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43" w:rsidRDefault="006306DB">
      <w:pPr>
        <w:pBdr>
          <w:bottom w:val="single" w:sz="6" w:space="1" w:color="auto"/>
        </w:pBdr>
      </w:pPr>
      <w:r>
        <w:t>SCHOOLREGELS ELCKERLYC</w:t>
      </w:r>
    </w:p>
    <w:p w:rsidR="006306DB" w:rsidRDefault="006306DB"/>
    <w:p w:rsidR="006306DB" w:rsidRDefault="006306DB"/>
    <w:p w:rsidR="006306DB" w:rsidRDefault="006306DB">
      <w:r>
        <w:t xml:space="preserve">Voor uitgebreide informatie over de schoolregels verwijzen we u naar onze </w:t>
      </w:r>
      <w:hyperlink r:id="rId4" w:history="1">
        <w:r w:rsidRPr="006306DB">
          <w:rPr>
            <w:rStyle w:val="Hyperlink"/>
          </w:rPr>
          <w:t>website.</w:t>
        </w:r>
      </w:hyperlink>
      <w:r>
        <w:t xml:space="preserve"> Daar vindt u de schoolgids. Hierin worden alle schoolregels uitgebreid toegelicht.</w:t>
      </w:r>
      <w:r w:rsidR="00CE25D4">
        <w:t xml:space="preserve"> Hier vindt u </w:t>
      </w:r>
      <w:proofErr w:type="spellStart"/>
      <w:r w:rsidR="00FB2292">
        <w:t>e</w:t>
      </w:r>
      <w:bookmarkStart w:id="0" w:name="_GoBack"/>
      <w:bookmarkEnd w:id="0"/>
      <w:r w:rsidR="00CE25D4">
        <w:t>veneeens</w:t>
      </w:r>
      <w:proofErr w:type="spellEnd"/>
      <w:r w:rsidR="00CE25D4">
        <w:t xml:space="preserve"> informatie over hoe Elckerlyc omspringt met plaag- en pestproblematiek. </w:t>
      </w:r>
    </w:p>
    <w:sectPr w:rsidR="0063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DB"/>
    <w:rsid w:val="002D5543"/>
    <w:rsid w:val="006306DB"/>
    <w:rsid w:val="00CE25D4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94FB2-2570-4134-BC87-56EB8F2E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0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ckerlyc-montessori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</dc:creator>
  <cp:keywords/>
  <dc:description/>
  <cp:lastModifiedBy>Paul Mos</cp:lastModifiedBy>
  <cp:revision>3</cp:revision>
  <dcterms:created xsi:type="dcterms:W3CDTF">2015-06-17T10:04:00Z</dcterms:created>
  <dcterms:modified xsi:type="dcterms:W3CDTF">2015-06-17T10:08:00Z</dcterms:modified>
</cp:coreProperties>
</file>