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E7A8" w14:textId="77777777" w:rsidR="006D68CF" w:rsidRDefault="006D68CF"/>
    <w:p w14:paraId="7E93E607" w14:textId="77777777" w:rsidR="001D5EB5" w:rsidRDefault="001D5EB5" w:rsidP="001D5EB5">
      <w:pPr>
        <w:pStyle w:val="Kop2"/>
      </w:pPr>
      <w:r>
        <w:t xml:space="preserve">Pestprotocol </w:t>
      </w:r>
    </w:p>
    <w:p w14:paraId="0AEC9E1F" w14:textId="77777777" w:rsidR="001D5EB5" w:rsidRDefault="001D5EB5" w:rsidP="001D5EB5">
      <w:r>
        <w:t>In een school kun je plagen, vervelende grapjes maken of een begin van pesten nooit helemaal uitsluiten. Maar als team kunnen we samen met de kinderen en de ouders er wel voor zorgen dat het niet tot langdurig pesten of isolatie van een leerling komt, omdat er ingegrepen wordt in pestsituaties.</w:t>
      </w:r>
    </w:p>
    <w:p w14:paraId="327ABD3D" w14:textId="77777777" w:rsidR="001D5EB5" w:rsidRDefault="001D5EB5" w:rsidP="001D5EB5">
      <w:r>
        <w:t>Het is belangrijk pesten niet te verwarren met plagen. De negatieve opzet die bij pesten hoort, is bij plagen veel minder sterk aanwezig. Bij plagen kun je zelf iets terug doen, het is op gelijke hoogte, je kunt er om lachen. Het is pesten als een kind zich niet kan verweren, als hij niet terug kan plagen en als het kwetsend wordt ervaren door het kind. Ook is een plagerij een meer tijdelijk iets, maar bij pesten is er echt sprake van een zich voortdurend herhalende, kwetsende machtsuitoefening over een meestal machteloos slachtoffer.</w:t>
      </w:r>
    </w:p>
    <w:p w14:paraId="29BAACEC" w14:textId="77777777" w:rsidR="001D5EB5" w:rsidRDefault="001D5EB5" w:rsidP="001D5EB5">
      <w:r>
        <w:t>Kinderen verstaan onder pesten meestal:</w:t>
      </w:r>
    </w:p>
    <w:p w14:paraId="79889274" w14:textId="77777777" w:rsidR="001D5EB5" w:rsidRDefault="001D5EB5" w:rsidP="001D5EB5">
      <w:pPr>
        <w:spacing w:after="0"/>
      </w:pPr>
      <w:r>
        <w:t>•</w:t>
      </w:r>
      <w:r>
        <w:tab/>
        <w:t>iemand doet iets expres,</w:t>
      </w:r>
    </w:p>
    <w:p w14:paraId="0767593D" w14:textId="77777777" w:rsidR="001D5EB5" w:rsidRDefault="001D5EB5" w:rsidP="001D5EB5">
      <w:pPr>
        <w:spacing w:after="0"/>
      </w:pPr>
      <w:r>
        <w:t>•</w:t>
      </w:r>
      <w:r>
        <w:tab/>
        <w:t xml:space="preserve">het is herhaaldelijk tegen mij gericht, </w:t>
      </w:r>
    </w:p>
    <w:p w14:paraId="22D73E9F" w14:textId="77777777" w:rsidR="001D5EB5" w:rsidRDefault="001D5EB5" w:rsidP="001D5EB5">
      <w:pPr>
        <w:spacing w:after="0"/>
      </w:pPr>
      <w:r>
        <w:t>•</w:t>
      </w:r>
      <w:r>
        <w:tab/>
        <w:t>en ik vind het vervelend.</w:t>
      </w:r>
    </w:p>
    <w:p w14:paraId="368A1BD9" w14:textId="77777777" w:rsidR="001D5EB5" w:rsidRDefault="001D5EB5" w:rsidP="001D5EB5">
      <w:pPr>
        <w:spacing w:after="0"/>
      </w:pPr>
    </w:p>
    <w:p w14:paraId="6B5B359C" w14:textId="77777777" w:rsidR="001D5EB5" w:rsidRDefault="001D5EB5" w:rsidP="001D5EB5">
      <w:r>
        <w:t xml:space="preserve">Maar of het pestgedrag écht pesten of ónecht pesten is, voor ons telt dat het slachtoffer daar hinder van heeft en dat is al reden genoeg om er iets aan te doen. Hierbij hebben we de ouders hard nodig! Mocht u signalen opvangen, neem dan contact met ons op. </w:t>
      </w:r>
    </w:p>
    <w:p w14:paraId="2524A373" w14:textId="77777777" w:rsidR="001D5EB5" w:rsidRDefault="001D5EB5" w:rsidP="001D5EB5">
      <w:r>
        <w:t xml:space="preserve">Op onze school willen wij als team een klimaat scheppen waarin het mogelijk is dat de </w:t>
      </w:r>
      <w:proofErr w:type="spellStart"/>
      <w:r>
        <w:t>pester</w:t>
      </w:r>
      <w:proofErr w:type="spellEnd"/>
      <w:r>
        <w:t xml:space="preserve"> zelf zijn/haar gedrag met hulp gaat veranderen, dat de meelopers zelf hun gedrag begrijpen en aanpakken en dat de </w:t>
      </w:r>
      <w:proofErr w:type="spellStart"/>
      <w:r>
        <w:t>gepesten</w:t>
      </w:r>
      <w:proofErr w:type="spellEnd"/>
      <w:r>
        <w:t xml:space="preserve"> zelf hun houding en gedrag kunnen veranderen.</w:t>
      </w:r>
    </w:p>
    <w:p w14:paraId="099F3D56" w14:textId="77777777" w:rsidR="001D5EB5" w:rsidRDefault="001D5EB5" w:rsidP="001D5EB5">
      <w:r>
        <w:t>We willen dit op de volgende wijze in praktijk brengen:</w:t>
      </w:r>
    </w:p>
    <w:p w14:paraId="3D00B574" w14:textId="77777777" w:rsidR="001D5EB5" w:rsidRPr="007A4333" w:rsidRDefault="001D5EB5" w:rsidP="001D5EB5">
      <w:r>
        <w:t xml:space="preserve">Op onze school zijn school- en klassenregels. Deze regels over het omgaan met elkaar in en buiten de klas worden elk jaar in de groepen herhaald en besproken. Ook komen er nieuwe regels bij wanneer daartoe aanleiding is. In elk lokaal, maar ook bij de ingang van de school, zijn deze duidelijk zichtbaar </w:t>
      </w:r>
      <w:r w:rsidRPr="007A4333">
        <w:t>opgehangen. In de klas worden de regels door de kinderen samen met de leerkracht opgesteld.</w:t>
      </w:r>
    </w:p>
    <w:p w14:paraId="5F3DF93B" w14:textId="77777777" w:rsidR="001D5EB5" w:rsidRPr="007A4333" w:rsidRDefault="001D5EB5" w:rsidP="001D5EB5">
      <w:r w:rsidRPr="007A4333">
        <w:t>De drie kapstokregels zijn:</w:t>
      </w:r>
    </w:p>
    <w:p w14:paraId="678F4152" w14:textId="77777777" w:rsidR="001D5EB5" w:rsidRPr="007A4333" w:rsidRDefault="001D5EB5" w:rsidP="001D5EB5">
      <w:r w:rsidRPr="007A4333">
        <w:rPr>
          <w:b/>
        </w:rPr>
        <w:t>Regel 1:</w:t>
      </w:r>
      <w:r w:rsidRPr="007A4333">
        <w:t xml:space="preserve"> een regel voor het omgaan met elkaar: Voor groot en klein, zullen we aardig zijn.</w:t>
      </w:r>
    </w:p>
    <w:p w14:paraId="7DC9CE69" w14:textId="77777777" w:rsidR="001D5EB5" w:rsidRPr="007A4333" w:rsidRDefault="001D5EB5" w:rsidP="001D5EB5">
      <w:r w:rsidRPr="007A4333">
        <w:rPr>
          <w:b/>
        </w:rPr>
        <w:t>Regel 2:</w:t>
      </w:r>
      <w:r w:rsidRPr="007A4333">
        <w:t xml:space="preserve"> een regel voor het omgaan met materialen: We zullen goed voor de spullen zorgen, dan zijn ze weer te gebruiken morgen. </w:t>
      </w:r>
    </w:p>
    <w:p w14:paraId="42009A5D" w14:textId="77777777" w:rsidR="001D5EB5" w:rsidRPr="007A4333" w:rsidRDefault="001D5EB5" w:rsidP="001D5EB5">
      <w:r w:rsidRPr="007A4333">
        <w:rPr>
          <w:b/>
        </w:rPr>
        <w:t>Regel 3:</w:t>
      </w:r>
      <w:r w:rsidRPr="007A4333">
        <w:t xml:space="preserve"> een regel voor het bewegen binnen en buiten school: De school is van binnen een wandelgebied en buiten hoeft dat lekker niet.</w:t>
      </w:r>
    </w:p>
    <w:p w14:paraId="2C2EC451" w14:textId="77777777" w:rsidR="001D5EB5" w:rsidRDefault="001D5EB5" w:rsidP="001D5EB5">
      <w:r>
        <w:t xml:space="preserve">Daarnaast stellen de kinderen per groep in het begin van het schooljaar een aantal eigen regels op. </w:t>
      </w:r>
    </w:p>
    <w:p w14:paraId="192E2BCC" w14:textId="77777777" w:rsidR="001D5EB5" w:rsidRDefault="001D5EB5" w:rsidP="001D5EB5">
      <w:r>
        <w:t>Signalering</w:t>
      </w:r>
    </w:p>
    <w:p w14:paraId="1B52F8D1" w14:textId="77777777" w:rsidR="001D5EB5" w:rsidRDefault="001D5EB5" w:rsidP="001D5EB5">
      <w:r>
        <w:t>In het signaleren van pestgedrag heeft de leerkracht een belangrijke taak. Door (kring)gesprekken en observaties worden signalen opgevangen en zo nodig worden de ouders ingelicht. Ook ouders die zich zorgen maken over pesten, nemen we serieus. Wanneer u melding maakt van pesten of buitensluiten dan wordt daar werk van gemaakt.</w:t>
      </w:r>
    </w:p>
    <w:p w14:paraId="59203D3F" w14:textId="77777777" w:rsidR="001D5EB5" w:rsidRDefault="001D5EB5" w:rsidP="001D5EB5">
      <w:r>
        <w:t>Curatief</w:t>
      </w:r>
    </w:p>
    <w:p w14:paraId="44DA7320" w14:textId="77777777" w:rsidR="001D5EB5" w:rsidRDefault="001D5EB5" w:rsidP="001D5EB5">
      <w:r>
        <w:t>Deze aanpak richt zich op:</w:t>
      </w:r>
    </w:p>
    <w:p w14:paraId="0B7F7948" w14:textId="77777777" w:rsidR="001D5EB5" w:rsidRDefault="001D5EB5" w:rsidP="001D5EB5">
      <w:r>
        <w:t>•</w:t>
      </w:r>
      <w:r>
        <w:tab/>
        <w:t>De ouders, door samen met de leerkracht naar een oplossing te zoeken. Wees er snel bij!</w:t>
      </w:r>
    </w:p>
    <w:p w14:paraId="345C6CCA" w14:textId="77777777" w:rsidR="001D5EB5" w:rsidRDefault="001D5EB5" w:rsidP="001D5EB5">
      <w:r>
        <w:t>•</w:t>
      </w:r>
      <w:r>
        <w:tab/>
        <w:t>De leerkracht, die pestgedrag in de klas aan de orde stelt</w:t>
      </w:r>
    </w:p>
    <w:p w14:paraId="58C64C9C" w14:textId="77777777" w:rsidR="001D5EB5" w:rsidRDefault="001D5EB5" w:rsidP="001D5EB5">
      <w:pPr>
        <w:ind w:left="705" w:hanging="705"/>
      </w:pPr>
      <w:r>
        <w:t>•</w:t>
      </w:r>
      <w:r>
        <w:tab/>
        <w:t xml:space="preserve">De </w:t>
      </w:r>
      <w:proofErr w:type="spellStart"/>
      <w:r>
        <w:t>pester</w:t>
      </w:r>
      <w:proofErr w:type="spellEnd"/>
      <w:r>
        <w:t>, door hem op zijn gedrag aan te spreken en het kind helpen om op een positieve manier relaties te onderhouden met andere kinderen</w:t>
      </w:r>
    </w:p>
    <w:p w14:paraId="4A75E499" w14:textId="77777777" w:rsidR="001D5EB5" w:rsidRDefault="001D5EB5" w:rsidP="001D5EB5">
      <w:pPr>
        <w:ind w:left="705" w:hanging="705"/>
      </w:pPr>
      <w:r>
        <w:t>•</w:t>
      </w:r>
      <w:r>
        <w:tab/>
        <w:t>Het gepeste kind, door te luisteren naar zijn verhaal en hem serieus te nemen en samen werken aan oplossingen</w:t>
      </w:r>
    </w:p>
    <w:p w14:paraId="27CF98F3" w14:textId="77777777" w:rsidR="001D5EB5" w:rsidRDefault="001D5EB5" w:rsidP="001D5EB5">
      <w:pPr>
        <w:ind w:left="705" w:hanging="705"/>
      </w:pPr>
      <w:r>
        <w:t>•</w:t>
      </w:r>
      <w:r>
        <w:tab/>
        <w:t>De zwijgende groep leerlingen, door over hun eigen rol te praten en wat ze zelf kunnen bijdragen aan oplossingen</w:t>
      </w:r>
    </w:p>
    <w:p w14:paraId="622B742C" w14:textId="77777777" w:rsidR="001D5EB5" w:rsidRDefault="001D5EB5" w:rsidP="001D5EB5">
      <w:pPr>
        <w:ind w:left="705" w:hanging="705"/>
      </w:pPr>
      <w:r>
        <w:t>Toepassen pestregels</w:t>
      </w:r>
    </w:p>
    <w:p w14:paraId="3814AA48" w14:textId="77777777" w:rsidR="001D5EB5" w:rsidRDefault="001D5EB5" w:rsidP="001D5EB5">
      <w:r>
        <w:t>Alle schoolregels zijn terug te voeren op de regel ‘respectvol omgaan met elkaar’. Respect tonen voor elkaar en elkaar niet hinderen, pijn doen of schade berokkenen. Die regel geldt voor allen: voor leerlingen, teamleden en ouders.</w:t>
      </w:r>
    </w:p>
    <w:p w14:paraId="0BD54E06" w14:textId="77777777" w:rsidR="001D5EB5" w:rsidRDefault="001D5EB5" w:rsidP="001D5EB5">
      <w:r>
        <w:t>Wanneer we een veilige en vreedzame school willen zijn, moeten we ons aan de volgende regels houden:</w:t>
      </w:r>
    </w:p>
    <w:p w14:paraId="111EE2B2" w14:textId="77777777" w:rsidR="001D5EB5" w:rsidRDefault="001D5EB5" w:rsidP="001D5EB5">
      <w:r>
        <w:t>•</w:t>
      </w:r>
      <w:r>
        <w:tab/>
        <w:t>Behandel een ander zoals je zelf graag behandeld wilt worden</w:t>
      </w:r>
    </w:p>
    <w:p w14:paraId="68EB8813" w14:textId="77777777" w:rsidR="001D5EB5" w:rsidRDefault="001D5EB5" w:rsidP="001D5EB5">
      <w:r>
        <w:t>•</w:t>
      </w:r>
      <w:r>
        <w:tab/>
        <w:t>We schelden niet en we doen niet mee aan roddelen</w:t>
      </w:r>
    </w:p>
    <w:p w14:paraId="2ED030B2" w14:textId="77777777" w:rsidR="001D5EB5" w:rsidRDefault="001D5EB5" w:rsidP="001D5EB5">
      <w:pPr>
        <w:ind w:left="705" w:hanging="705"/>
      </w:pPr>
      <w:r>
        <w:t>•</w:t>
      </w:r>
      <w:r>
        <w:tab/>
        <w:t>We zitten niet ongevraagd aan andermans spullen, we vernielen geen spullen van elkaar of van school</w:t>
      </w:r>
    </w:p>
    <w:p w14:paraId="03E8F6CF" w14:textId="77777777" w:rsidR="001D5EB5" w:rsidRDefault="001D5EB5" w:rsidP="001D5EB5">
      <w:r>
        <w:t>•</w:t>
      </w:r>
      <w:r>
        <w:tab/>
        <w:t>We sluiten niemand buiten, iedereen heeft het recht erbij te horen</w:t>
      </w:r>
    </w:p>
    <w:p w14:paraId="1B510405" w14:textId="77777777" w:rsidR="001D5EB5" w:rsidRDefault="001D5EB5" w:rsidP="001D5EB5">
      <w:r>
        <w:t>•</w:t>
      </w:r>
      <w:r>
        <w:tab/>
        <w:t>We lachen niemand uit. We lachen met elkaar en niet om elkaar</w:t>
      </w:r>
    </w:p>
    <w:p w14:paraId="0E13FCBA" w14:textId="77777777" w:rsidR="001D5EB5" w:rsidRDefault="001D5EB5" w:rsidP="001D5EB5">
      <w:pPr>
        <w:ind w:left="705" w:hanging="705"/>
      </w:pPr>
      <w:r>
        <w:t>•</w:t>
      </w:r>
      <w:r>
        <w:tab/>
        <w:t>Het is geen klikken als je praat met iemand anders of met je leerkracht als je gepest wordt of pestgedrag ziet</w:t>
      </w:r>
    </w:p>
    <w:p w14:paraId="2FD314EF" w14:textId="77777777" w:rsidR="001D5EB5" w:rsidRDefault="001D5EB5" w:rsidP="001D5EB5">
      <w:pPr>
        <w:ind w:left="705" w:hanging="705"/>
      </w:pPr>
      <w:r>
        <w:t>•</w:t>
      </w:r>
      <w:r>
        <w:tab/>
        <w:t>We doen ons best ervoor te zorgen, dat nieuwe kinderen zich snel thuis voelen op onze school</w:t>
      </w:r>
    </w:p>
    <w:p w14:paraId="4FD6D27D" w14:textId="77777777" w:rsidR="001D5EB5" w:rsidRDefault="001D5EB5" w:rsidP="001D5EB5">
      <w:r>
        <w:t>•</w:t>
      </w:r>
      <w:r>
        <w:tab/>
        <w:t>We beoordelen niemand op uiterlijk of kleding</w:t>
      </w:r>
    </w:p>
    <w:p w14:paraId="7F55F20D" w14:textId="77777777" w:rsidR="001D5EB5" w:rsidRDefault="001D5EB5" w:rsidP="001D5EB5">
      <w:pPr>
        <w:ind w:left="705" w:hanging="705"/>
      </w:pPr>
      <w:r>
        <w:t>•</w:t>
      </w:r>
      <w:r>
        <w:tab/>
        <w:t>We letten niet op dingen die iemand niet kan, maar op de dingen die iemand wel kan. Als iemand ergens moeite mee heeft, proberen we te helpen</w:t>
      </w:r>
    </w:p>
    <w:p w14:paraId="1F33EB77" w14:textId="77777777" w:rsidR="001D5EB5" w:rsidRDefault="001D5EB5" w:rsidP="001D5EB5">
      <w:r>
        <w:t>Door het gebruiken van de methodiek van de Vreedzame School hopen we minder een beroep te hoeven doen op dit anti-pest protocol.</w:t>
      </w:r>
    </w:p>
    <w:p w14:paraId="25DCE8C2" w14:textId="77777777" w:rsidR="001D5EB5" w:rsidRDefault="001D5EB5" w:rsidP="001D5EB5">
      <w:r>
        <w:t xml:space="preserve">De wereld verandert snel, tegenwoordig hebben kinderen veel meer dan vroeger te maken met contacten via internet. In chatrooms bij spelletjes worden vaak onder pseudoniem de vreselijkste dingen geuit. Dit kan erg bedreigend zijn. De ontwikkelingen op dit gebied gaan erg snel en daarom geven wij u hierbij de link door van de website ‘stop pesten nu’.  </w:t>
      </w:r>
      <w:hyperlink r:id="rId4" w:history="1">
        <w:r>
          <w:rPr>
            <w:rStyle w:val="Hyperlink"/>
          </w:rPr>
          <w:t>informatie over online pesten</w:t>
        </w:r>
      </w:hyperlink>
    </w:p>
    <w:p w14:paraId="26DA1A9E" w14:textId="77777777" w:rsidR="001D5EB5" w:rsidRDefault="001D5EB5"/>
    <w:sectPr w:rsidR="001D5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5"/>
    <w:rsid w:val="001D5EB5"/>
    <w:rsid w:val="005B5C77"/>
    <w:rsid w:val="006D6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8CF9"/>
  <w15:chartTrackingRefBased/>
  <w15:docId w15:val="{0FC493A6-382B-4270-9E44-10F80AFC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EB5"/>
  </w:style>
  <w:style w:type="paragraph" w:styleId="Kop2">
    <w:name w:val="heading 2"/>
    <w:basedOn w:val="Standaard"/>
    <w:next w:val="Standaard"/>
    <w:link w:val="Kop2Char"/>
    <w:uiPriority w:val="9"/>
    <w:unhideWhenUsed/>
    <w:qFormat/>
    <w:rsid w:val="001D5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5EB5"/>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D5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ppestennu.nl/cyberpesten-online-pesten-online-gevaren-jong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Wildeboer</dc:creator>
  <cp:keywords/>
  <dc:description/>
  <cp:lastModifiedBy>Mare  Hofman</cp:lastModifiedBy>
  <cp:revision>2</cp:revision>
  <dcterms:created xsi:type="dcterms:W3CDTF">2022-11-16T08:45:00Z</dcterms:created>
  <dcterms:modified xsi:type="dcterms:W3CDTF">2022-11-16T08:45:00Z</dcterms:modified>
</cp:coreProperties>
</file>