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BF60" w14:textId="1C3F4392" w:rsidR="001F54A7" w:rsidRPr="00FF5859" w:rsidRDefault="00F2303C">
      <w:pPr>
        <w:rPr>
          <w:b/>
          <w:color w:val="0070C0"/>
          <w:sz w:val="24"/>
          <w:szCs w:val="24"/>
          <w:vertAlign w:val="superscript"/>
        </w:rPr>
      </w:pPr>
      <w:proofErr w:type="spellStart"/>
      <w:r w:rsidRPr="00FF5859">
        <w:rPr>
          <w:b/>
          <w:color w:val="0070C0"/>
          <w:sz w:val="24"/>
          <w:szCs w:val="24"/>
        </w:rPr>
        <w:t>Schoolondersteuningsprofiel</w:t>
      </w:r>
      <w:proofErr w:type="spellEnd"/>
      <w:r w:rsidRPr="00FF5859">
        <w:rPr>
          <w:b/>
          <w:color w:val="0070C0"/>
          <w:sz w:val="24"/>
          <w:szCs w:val="24"/>
        </w:rPr>
        <w:t xml:space="preserve"> van school</w:t>
      </w: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536A4A" w14:paraId="47A4BF63" w14:textId="77777777" w:rsidTr="00507B00">
        <w:trPr>
          <w:gridAfter w:val="1"/>
          <w:wAfter w:w="4536" w:type="dxa"/>
          <w:trHeight w:hRule="exact" w:val="567"/>
        </w:trPr>
        <w:tc>
          <w:tcPr>
            <w:tcW w:w="5103" w:type="dxa"/>
          </w:tcPr>
          <w:sdt>
            <w:sdtPr>
              <w:rPr>
                <w:rFonts w:cs="Arial"/>
                <w:b/>
              </w:rPr>
              <w:id w:val="1297719926"/>
              <w:placeholder>
                <w:docPart w:val="3A986F9B9BFB40D58F2179797C851254"/>
              </w:placeholder>
            </w:sdtPr>
            <w:sdtEndPr/>
            <w:sdtContent>
              <w:p w14:paraId="47A4BF61" w14:textId="77777777" w:rsidR="00536A4A" w:rsidRPr="00536A4A" w:rsidRDefault="00356CA0" w:rsidP="00536A4A">
                <w:pPr>
                  <w:spacing w:after="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SALTO-basisschool de Opbouw</w:t>
                </w:r>
              </w:p>
            </w:sdtContent>
          </w:sdt>
          <w:p w14:paraId="47A4BF62" w14:textId="77777777" w:rsidR="00536A4A" w:rsidRPr="00FF5859" w:rsidRDefault="00536A4A" w:rsidP="00F2303C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507B00" w14:paraId="47A4BF65" w14:textId="77777777" w:rsidTr="00507B00">
        <w:trPr>
          <w:gridAfter w:val="1"/>
          <w:wAfter w:w="4536" w:type="dxa"/>
          <w:trHeight w:hRule="exact" w:val="170"/>
        </w:trPr>
        <w:tc>
          <w:tcPr>
            <w:tcW w:w="5103" w:type="dxa"/>
            <w:tcBorders>
              <w:bottom w:val="single" w:sz="4" w:space="0" w:color="auto"/>
            </w:tcBorders>
          </w:tcPr>
          <w:p w14:paraId="47A4BF64" w14:textId="77777777" w:rsidR="00507B00" w:rsidRDefault="00507B00" w:rsidP="00536A4A">
            <w:pPr>
              <w:spacing w:after="0"/>
              <w:rPr>
                <w:rFonts w:cs="Arial"/>
                <w:b/>
              </w:rPr>
            </w:pPr>
          </w:p>
        </w:tc>
      </w:tr>
      <w:tr w:rsidR="00F2303C" w14:paraId="47A4BF78" w14:textId="77777777" w:rsidTr="00507B00">
        <w:trPr>
          <w:gridAfter w:val="1"/>
          <w:wAfter w:w="4536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66" w14:textId="77777777" w:rsidR="00F2303C" w:rsidRPr="00FF5859" w:rsidRDefault="00F2303C" w:rsidP="00F2303C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Algemene gegevens:</w:t>
            </w:r>
          </w:p>
          <w:p w14:paraId="47A4BF67" w14:textId="77777777" w:rsidR="00F2303C" w:rsidRPr="00F26D34" w:rsidRDefault="00F2303C" w:rsidP="00F230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964"/>
            </w:tblGrid>
            <w:tr w:rsidR="00F2303C" w:rsidRPr="00F26D34" w14:paraId="47A4BF6A" w14:textId="77777777" w:rsidTr="00536A4A">
              <w:trPr>
                <w:trHeight w:hRule="exact" w:val="284"/>
              </w:trPr>
              <w:tc>
                <w:tcPr>
                  <w:tcW w:w="1276" w:type="dxa"/>
                </w:tcPr>
                <w:p w14:paraId="47A4BF68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Schooljaar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92784023"/>
                  <w:placeholder>
                    <w:docPart w:val="C9783A39864B47DFB84D8B2C58A782DB"/>
                  </w:placeholder>
                </w:sdtPr>
                <w:sdtEndPr/>
                <w:sdtContent>
                  <w:tc>
                    <w:tcPr>
                      <w:tcW w:w="3964" w:type="dxa"/>
                      <w:vAlign w:val="center"/>
                    </w:tcPr>
                    <w:p w14:paraId="47A4BF69" w14:textId="53713005" w:rsidR="00F2303C" w:rsidRPr="00F26D34" w:rsidRDefault="009815CB" w:rsidP="00534F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921305610"/>
                          <w:placeholder>
                            <w:docPart w:val="AE21CDB3538E4C09A22D975E95F9229D"/>
                          </w:placeholder>
                        </w:sdtPr>
                        <w:sdtEndPr/>
                        <w:sdtContent>
                          <w:r w:rsidR="00534F6D">
                            <w:rPr>
                              <w:rFonts w:cs="Arial"/>
                              <w:sz w:val="18"/>
                              <w:szCs w:val="18"/>
                            </w:rPr>
                            <w:t>20</w:t>
                          </w:r>
                          <w:r w:rsidR="006368B0">
                            <w:rPr>
                              <w:rFonts w:cs="Arial"/>
                              <w:sz w:val="18"/>
                              <w:szCs w:val="18"/>
                            </w:rPr>
                            <w:t>2</w:t>
                          </w:r>
                          <w:r w:rsidR="0054427C">
                            <w:rPr>
                              <w:rFonts w:cs="Arial"/>
                              <w:sz w:val="18"/>
                              <w:szCs w:val="18"/>
                            </w:rPr>
                            <w:t>1-202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47A4BF70" w14:textId="77777777" w:rsidTr="00536A4A">
              <w:trPr>
                <w:trHeight w:hRule="exact" w:val="567"/>
              </w:trPr>
              <w:tc>
                <w:tcPr>
                  <w:tcW w:w="1276" w:type="dxa"/>
                </w:tcPr>
                <w:p w14:paraId="47A4BF6B" w14:textId="77777777" w:rsidR="00F2303C" w:rsidRPr="00536A4A" w:rsidRDefault="00F8441E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Adres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401837909"/>
                  <w:placeholder>
                    <w:docPart w:val="A3EEC60CE6DD4C339457FC0DEB1234A5"/>
                  </w:placeholder>
                </w:sdtPr>
                <w:sdtEndPr/>
                <w:sdtContent>
                  <w:tc>
                    <w:tcPr>
                      <w:tcW w:w="3964" w:type="dxa"/>
                      <w:vAlign w:val="center"/>
                    </w:tc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805056970"/>
                        <w:placeholder>
                          <w:docPart w:val="B799AE45497F42D9BA3E7C44397978F2"/>
                        </w:placeholder>
                      </w:sdtPr>
                      <w:sdtEndPr/>
                      <w:sdtContent>
                        <w:p w14:paraId="47A4BF6C" w14:textId="77777777" w:rsidR="00534F6D" w:rsidRDefault="00534F6D" w:rsidP="00536A4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Pieter Poststraat 13A, 5624 BE Eindhoven</w:t>
                          </w:r>
                        </w:p>
                        <w:p w14:paraId="47A4BF6D" w14:textId="10296C90" w:rsidR="00534F6D" w:rsidRDefault="00534F6D" w:rsidP="00536A4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47A4BF6E" w14:textId="77777777" w:rsidR="00536A4A" w:rsidRDefault="00534F6D" w:rsidP="00536A4A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56</w:t>
                          </w:r>
                        </w:p>
                      </w:sdtContent>
                    </w:sdt>
                    <w:p w14:paraId="47A4BF6F" w14:textId="77777777" w:rsidR="00F2303C" w:rsidRPr="00F26D34" w:rsidRDefault="00F2303C" w:rsidP="00536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F2303C" w:rsidRPr="00F26D34" w14:paraId="47A4BF73" w14:textId="77777777" w:rsidTr="00536A4A">
              <w:trPr>
                <w:trHeight w:hRule="exact" w:val="284"/>
              </w:trPr>
              <w:tc>
                <w:tcPr>
                  <w:tcW w:w="1276" w:type="dxa"/>
                </w:tcPr>
                <w:p w14:paraId="47A4BF71" w14:textId="77777777" w:rsidR="00F2303C" w:rsidRPr="00536A4A" w:rsidRDefault="00F2303C" w:rsidP="00F8441E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Telefoon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-182827994"/>
                  <w:placeholder>
                    <w:docPart w:val="31C288C8BF4C4F10B657DC32BE3B2CEB"/>
                  </w:placeholder>
                </w:sdtPr>
                <w:sdtEndPr/>
                <w:sdtContent>
                  <w:tc>
                    <w:tcPr>
                      <w:tcW w:w="3964" w:type="dxa"/>
                      <w:vAlign w:val="center"/>
                    </w:tcPr>
                    <w:p w14:paraId="47A4BF72" w14:textId="77777777" w:rsidR="00F2303C" w:rsidRPr="00F26D34" w:rsidRDefault="009815CB" w:rsidP="00534F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1959605102"/>
                          <w:placeholder>
                            <w:docPart w:val="C59D619EFB514F3E829C4FD5AC453F5B"/>
                          </w:placeholder>
                        </w:sdtPr>
                        <w:sdtEndPr/>
                        <w:sdtContent>
                          <w:r w:rsidR="00534F6D">
                            <w:rPr>
                              <w:rFonts w:cs="Arial"/>
                              <w:sz w:val="18"/>
                              <w:szCs w:val="18"/>
                            </w:rPr>
                            <w:t>040-2441242</w:t>
                          </w:r>
                        </w:sdtContent>
                      </w:sdt>
                    </w:p>
                  </w:tc>
                </w:sdtContent>
              </w:sdt>
            </w:tr>
            <w:tr w:rsidR="00F2303C" w:rsidRPr="00F26D34" w14:paraId="47A4BF76" w14:textId="77777777" w:rsidTr="00536A4A">
              <w:trPr>
                <w:trHeight w:hRule="exact" w:val="284"/>
              </w:trPr>
              <w:tc>
                <w:tcPr>
                  <w:tcW w:w="1276" w:type="dxa"/>
                </w:tcPr>
                <w:p w14:paraId="47A4BF74" w14:textId="77777777" w:rsidR="00F2303C" w:rsidRPr="00536A4A" w:rsidRDefault="00F2303C" w:rsidP="00F5257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536A4A">
                    <w:rPr>
                      <w:rFonts w:cs="Arial"/>
                      <w:b/>
                      <w:sz w:val="20"/>
                      <w:szCs w:val="20"/>
                    </w:rPr>
                    <w:t>Bestuur</w:t>
                  </w:r>
                </w:p>
              </w:tc>
              <w:tc>
                <w:tcPr>
                  <w:tcW w:w="3964" w:type="dxa"/>
                </w:tcPr>
                <w:p w14:paraId="47A4BF75" w14:textId="77777777" w:rsidR="00F2303C" w:rsidRPr="00F26D34" w:rsidRDefault="009815CB" w:rsidP="00534F6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46820010"/>
                      <w:placeholder>
                        <w:docPart w:val="F989DFFF84CB4A22B2ACE9BE39677549"/>
                      </w:placeholder>
                    </w:sdtPr>
                    <w:sdtEndPr/>
                    <w:sdtContent>
                      <w:r w:rsidR="00356CA0">
                        <w:rPr>
                          <w:rFonts w:cs="Arial"/>
                          <w:sz w:val="18"/>
                          <w:szCs w:val="18"/>
                        </w:rPr>
                        <w:t>SALTO</w:t>
                      </w:r>
                    </w:sdtContent>
                  </w:sdt>
                </w:p>
              </w:tc>
            </w:tr>
          </w:tbl>
          <w:p w14:paraId="47A4BF77" w14:textId="77777777" w:rsidR="00F2303C" w:rsidRDefault="00F2303C"/>
        </w:tc>
      </w:tr>
      <w:tr w:rsidR="00F2303C" w14:paraId="47A4BF7A" w14:textId="77777777" w:rsidTr="00507B00">
        <w:trPr>
          <w:gridAfter w:val="1"/>
          <w:wAfter w:w="4536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A4BF79" w14:textId="77777777" w:rsidR="00F2303C" w:rsidRDefault="00F2303C"/>
        </w:tc>
      </w:tr>
      <w:tr w:rsidR="00F2303C" w14:paraId="47A4BF7E" w14:textId="77777777" w:rsidTr="00507B00">
        <w:trPr>
          <w:gridAfter w:val="1"/>
          <w:wAfter w:w="4536" w:type="dxa"/>
          <w:trHeight w:hRule="exact" w:val="2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7B" w14:textId="77777777" w:rsidR="00F2303C" w:rsidRPr="00FF5859" w:rsidRDefault="001222D4" w:rsidP="001222D4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Beschrijving onderwijsconcept:</w:t>
            </w:r>
          </w:p>
          <w:p w14:paraId="47A4BF7D" w14:textId="7A3B7289" w:rsidR="001222D4" w:rsidRPr="0054427C" w:rsidRDefault="00714DF4" w:rsidP="0054427C">
            <w:pPr>
              <w:rPr>
                <w:rFonts w:cs="Arial"/>
                <w:sz w:val="18"/>
                <w:szCs w:val="18"/>
              </w:rPr>
            </w:pPr>
            <w:r w:rsidRPr="00140FBB">
              <w:rPr>
                <w:sz w:val="20"/>
                <w:szCs w:val="20"/>
              </w:rPr>
              <w:t>MODERN JAARKLAS</w:t>
            </w:r>
            <w:r w:rsidR="009C5FBF">
              <w:rPr>
                <w:sz w:val="20"/>
                <w:szCs w:val="20"/>
              </w:rPr>
              <w:t>SEN</w:t>
            </w:r>
            <w:r w:rsidRPr="00140FBB">
              <w:rPr>
                <w:sz w:val="20"/>
                <w:szCs w:val="20"/>
              </w:rPr>
              <w:t xml:space="preserve">SYSTEEM  </w:t>
            </w:r>
            <w:r w:rsidR="001A6FD0">
              <w:rPr>
                <w:sz w:val="20"/>
                <w:szCs w:val="20"/>
              </w:rPr>
              <w:br/>
            </w:r>
            <w:r w:rsidRPr="00140FBB">
              <w:rPr>
                <w:sz w:val="20"/>
                <w:szCs w:val="20"/>
              </w:rPr>
              <w:t xml:space="preserve">Op onze school wordt in de groepen 3 t/m 8 klassikaal gewerkt en krijgen de kinderen les binnen hun eigen jaargroep. Omdat niet alle kinderen hetzelfde zijn en sommigen meer of minder uitleg behoeven, </w:t>
            </w:r>
            <w:r w:rsidR="00E87F9F">
              <w:rPr>
                <w:sz w:val="20"/>
                <w:szCs w:val="20"/>
              </w:rPr>
              <w:t>wordt</w:t>
            </w:r>
            <w:r w:rsidRPr="00140FBB">
              <w:rPr>
                <w:sz w:val="20"/>
                <w:szCs w:val="20"/>
              </w:rPr>
              <w:t xml:space="preserve"> daar </w:t>
            </w:r>
            <w:r w:rsidR="00E87F9F">
              <w:rPr>
                <w:sz w:val="20"/>
                <w:szCs w:val="20"/>
              </w:rPr>
              <w:t>op afgestemd.</w:t>
            </w:r>
          </w:p>
        </w:tc>
      </w:tr>
      <w:tr w:rsidR="00F2303C" w14:paraId="47A4BF80" w14:textId="77777777" w:rsidTr="00507B00">
        <w:trPr>
          <w:gridAfter w:val="1"/>
          <w:wAfter w:w="4536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A4BF7F" w14:textId="77777777" w:rsidR="00F2303C" w:rsidRDefault="00F2303C"/>
        </w:tc>
      </w:tr>
      <w:tr w:rsidR="00F2303C" w14:paraId="47A4BF84" w14:textId="77777777" w:rsidTr="00507B00">
        <w:trPr>
          <w:gridAfter w:val="1"/>
          <w:wAfter w:w="4536" w:type="dxa"/>
          <w:cantSplit/>
          <w:trHeight w:hRule="exact" w:val="2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81" w14:textId="77777777" w:rsidR="00714DF4" w:rsidRDefault="00714DF4" w:rsidP="00714DF4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Onderscheidende voorzieningen</w:t>
            </w:r>
          </w:p>
          <w:sdt>
            <w:sdtPr>
              <w:id w:val="754483159"/>
              <w:placeholder>
                <w:docPart w:val="A61B905BD9774F50A12F3E6B0089DF98"/>
              </w:placeholder>
            </w:sdtPr>
            <w:sdtEndPr/>
            <w:sdtContent>
              <w:p w14:paraId="1AD8FA99" w14:textId="56DAB4C7" w:rsidR="0054427C" w:rsidRDefault="00714DF4" w:rsidP="00541491">
                <w:pPr>
                  <w:rPr>
                    <w:sz w:val="20"/>
                    <w:szCs w:val="20"/>
                  </w:rPr>
                </w:pPr>
                <w:r w:rsidRPr="00140FBB">
                  <w:rPr>
                    <w:sz w:val="20"/>
                    <w:szCs w:val="20"/>
                  </w:rPr>
                  <w:t>Taal</w:t>
                </w:r>
                <w:r w:rsidR="00CC46D3">
                  <w:rPr>
                    <w:sz w:val="20"/>
                    <w:szCs w:val="20"/>
                  </w:rPr>
                  <w:t>schakelklas in de kleutergroepen</w:t>
                </w:r>
                <w:r w:rsidR="0054427C">
                  <w:rPr>
                    <w:sz w:val="20"/>
                    <w:szCs w:val="20"/>
                  </w:rPr>
                  <w:t>.</w:t>
                </w:r>
                <w:r w:rsidRPr="00140FBB">
                  <w:rPr>
                    <w:sz w:val="20"/>
                    <w:szCs w:val="20"/>
                  </w:rPr>
                  <w:t xml:space="preserve"> Leerkracht meer-en hoogbegaafdheid, Vakleerkracht lichamelijke opvoeding, Ondersteuning door onderwijsassis</w:t>
                </w:r>
                <w:r w:rsidR="00510ECB">
                  <w:rPr>
                    <w:sz w:val="20"/>
                    <w:szCs w:val="20"/>
                  </w:rPr>
                  <w:t>tent</w:t>
                </w:r>
                <w:r w:rsidR="009C5FBF">
                  <w:rPr>
                    <w:sz w:val="20"/>
                    <w:szCs w:val="20"/>
                  </w:rPr>
                  <w:t>(</w:t>
                </w:r>
                <w:r w:rsidR="00510ECB">
                  <w:rPr>
                    <w:sz w:val="20"/>
                    <w:szCs w:val="20"/>
                  </w:rPr>
                  <w:t>en</w:t>
                </w:r>
                <w:r w:rsidR="009C5FBF">
                  <w:rPr>
                    <w:sz w:val="20"/>
                    <w:szCs w:val="20"/>
                  </w:rPr>
                  <w:t>)</w:t>
                </w:r>
                <w:r w:rsidR="00510ECB">
                  <w:rPr>
                    <w:sz w:val="20"/>
                    <w:szCs w:val="20"/>
                  </w:rPr>
                  <w:t>, Taal coördinator, Reken</w:t>
                </w:r>
                <w:r w:rsidRPr="00140FBB">
                  <w:rPr>
                    <w:sz w:val="20"/>
                    <w:szCs w:val="20"/>
                  </w:rPr>
                  <w:t>coördinator</w:t>
                </w:r>
                <w:r w:rsidR="00541491">
                  <w:rPr>
                    <w:sz w:val="20"/>
                    <w:szCs w:val="20"/>
                  </w:rPr>
                  <w:t xml:space="preserve">, </w:t>
                </w:r>
                <w:r w:rsidRPr="00541491">
                  <w:rPr>
                    <w:sz w:val="20"/>
                    <w:szCs w:val="20"/>
                  </w:rPr>
                  <w:t>Gedragsspecialist</w:t>
                </w:r>
                <w:r w:rsidR="00541491" w:rsidRPr="00541491">
                  <w:rPr>
                    <w:sz w:val="20"/>
                    <w:szCs w:val="20"/>
                  </w:rPr>
                  <w:t xml:space="preserve">. </w:t>
                </w:r>
                <w:r w:rsidRPr="00541491">
                  <w:rPr>
                    <w:sz w:val="20"/>
                    <w:szCs w:val="20"/>
                  </w:rPr>
                  <w:t>Gezonde school</w:t>
                </w:r>
                <w:r w:rsidR="0054427C">
                  <w:rPr>
                    <w:sz w:val="20"/>
                    <w:szCs w:val="20"/>
                  </w:rPr>
                  <w:t>. Samenwerking met de Ontdekfabriek, zomerschool en Samen thuis in taal Klassikale aanpak executieve vaardigheden</w:t>
                </w:r>
                <w:r w:rsidR="009815CB">
                  <w:rPr>
                    <w:sz w:val="20"/>
                    <w:szCs w:val="20"/>
                  </w:rPr>
                  <w:t>.</w:t>
                </w:r>
              </w:p>
              <w:p w14:paraId="4FB25A3C" w14:textId="77777777" w:rsidR="0054427C" w:rsidRDefault="0054427C" w:rsidP="00541491">
                <w:pPr>
                  <w:rPr>
                    <w:sz w:val="20"/>
                    <w:szCs w:val="20"/>
                  </w:rPr>
                </w:pPr>
              </w:p>
              <w:p w14:paraId="47A4BF82" w14:textId="381A5CAA" w:rsidR="00F2303C" w:rsidRPr="00541491" w:rsidRDefault="0054427C" w:rsidP="00541491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Samenwer</w:t>
                </w:r>
                <w:proofErr w:type="spellEnd"/>
              </w:p>
            </w:sdtContent>
          </w:sdt>
          <w:p w14:paraId="47A4BF83" w14:textId="77777777" w:rsidR="00F2303C" w:rsidRPr="00F2303C" w:rsidRDefault="00F2303C" w:rsidP="00F2303C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</w:tr>
      <w:tr w:rsidR="00BA284A" w14:paraId="47A4BF86" w14:textId="77777777" w:rsidTr="00507B00">
        <w:trPr>
          <w:gridAfter w:val="1"/>
          <w:wAfter w:w="4536" w:type="dxa"/>
          <w:trHeight w:hRule="exact" w:val="17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7A4BF85" w14:textId="77777777" w:rsidR="00BA284A" w:rsidRPr="00FF5859" w:rsidRDefault="00BA284A" w:rsidP="00F2303C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BA284A" w14:paraId="47A4BF8B" w14:textId="77777777" w:rsidTr="00507B00">
        <w:trPr>
          <w:gridAfter w:val="1"/>
          <w:wAfter w:w="4536" w:type="dxa"/>
          <w:trHeight w:hRule="exact" w:val="1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87" w14:textId="77777777" w:rsidR="00BA284A" w:rsidRPr="00FF5859" w:rsidRDefault="00BA284A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Basisondersteuning:</w:t>
            </w:r>
          </w:p>
          <w:p w14:paraId="47A4BF88" w14:textId="04858870" w:rsidR="00541491" w:rsidRPr="00541491" w:rsidRDefault="00541491" w:rsidP="00541491">
            <w:pPr>
              <w:spacing w:after="0"/>
              <w:rPr>
                <w:rFonts w:cs="Arial"/>
                <w:sz w:val="20"/>
                <w:szCs w:val="20"/>
              </w:rPr>
            </w:pPr>
            <w:r w:rsidRPr="00541491">
              <w:rPr>
                <w:rFonts w:cs="Arial"/>
                <w:sz w:val="20"/>
                <w:szCs w:val="20"/>
              </w:rPr>
              <w:t xml:space="preserve">Afspraak binnen het Samenwerkingsverband is dat de basisondersteuning op de scholen minimaal voldoet aan de basisondersteuning zoals vastgelegd in het format basisondersteuning. </w:t>
            </w:r>
          </w:p>
          <w:p w14:paraId="47A4BF89" w14:textId="77777777" w:rsidR="00F5257A" w:rsidRPr="00714DF4" w:rsidRDefault="00F5257A" w:rsidP="0014793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7A4BF8A" w14:textId="77777777" w:rsidR="00BA284A" w:rsidRPr="00FF5859" w:rsidRDefault="00BA284A" w:rsidP="00BA284A">
            <w:pPr>
              <w:spacing w:after="0"/>
              <w:rPr>
                <w:rFonts w:cs="Arial"/>
                <w:b/>
                <w:color w:val="0070C0"/>
              </w:rPr>
            </w:pPr>
          </w:p>
        </w:tc>
      </w:tr>
      <w:tr w:rsidR="00F2303C" w14:paraId="47A4BF9B" w14:textId="77777777" w:rsidTr="00507B00">
        <w:trPr>
          <w:trHeight w:hRule="exact" w:val="703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8C" w14:textId="77777777" w:rsidR="00F2303C" w:rsidRDefault="001E7252" w:rsidP="00494CD8">
            <w:pPr>
              <w:spacing w:after="0"/>
              <w:rPr>
                <w:rFonts w:cs="Arial"/>
                <w:b/>
                <w:color w:val="0070C0"/>
              </w:rPr>
            </w:pPr>
            <w:r w:rsidRPr="001E7252">
              <w:rPr>
                <w:rFonts w:cs="Arial"/>
                <w:i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A4BFA7" wp14:editId="47A4BFA8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-429895</wp:posOffset>
                      </wp:positionV>
                      <wp:extent cx="217106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4BFB3" w14:textId="77777777" w:rsidR="00510ECB" w:rsidRDefault="00510ECB" w:rsidP="001E725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A4B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79.4pt;margin-top:-33.85pt;width:170.9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keEQIAAPUDAAAOAAAAZHJzL2Uyb0RvYy54bWysU9tu2zAMfR+wfxD0vvjSpE2MOEXXLsOA&#10;7gK0+wBFlmMhkqhJSuzs60vJaRpsb8P8IIgmechzSC1vB63IQTgvwdS0mOSUCMOhkWZb05/P6w9z&#10;SnxgpmEKjKjpUXh6u3r/btnbSpTQgWqEIwhifNXbmnYh2CrLPO+EZn4CVhh0tuA0C2i6bdY41iO6&#10;VlmZ59dZD66xDrjwHv8+jE66SvhtK3j43rZeBKJqir2FdLp0buKZrZas2jpmO8lPbbB/6EIzabDo&#10;GeqBBUb2Tv4FpSV34KENEw46g7aVXCQOyKbI/2Dz1DErEhcUx9uzTP7/wfJvhx+OyKamV/kNJYZp&#10;HNKz2PlwYDtSRn166ysMe7IYGIaPMOCcE1dvH4HvPDFw3zGzFXfOQd8J1mB/RczMLlJHHB9BNv1X&#10;aLAM2wdIQEPrdBQP5SCIjnM6nmcjhkA4/iyLmyK/nlHC0VdM86vFfJZqsOo13TofPgvQJF5q6nD4&#10;CZ4dHn2I7bDqNSRWM7CWSqUFUIb0NV3MyllKuPBoGXA/ldQ1nefxGzcmsvxkmpQcmFTjHQsoc6Id&#10;mY6cw7AZMDBqsYHmiAI4GPcQ3w1eOnC/KelxB2vqf+2ZE5SoLwZFXBTTaVzaZExnNyUa7tKzufQw&#10;wxGqpoGS8Xof0qJHrt7eodhrmWR46+TUK+5WUuf0DuLyXtop6u21rl4AAAD//wMAUEsDBBQABgAI&#10;AAAAIQA0EsKy3wAAAAsBAAAPAAAAZHJzL2Rvd25yZXYueG1sTI/BTsMwDIbvSLxDZCRuW8Kg6yhN&#10;pwlt4zgYFeesCW1F40RJ1pW3x5zgZsuffn9/uZ7swEYTYu9Qwt1cADPYON1jK6F+381WwGJSqNXg&#10;0Ej4NhHW1fVVqQrtLvhmxmNqGYVgLJSELiVfcB6bzlgV584bpNunC1YlWkPLdVAXCrcDXwix5Fb1&#10;SB865c1zZ5qv49lK8Mnv85dweN1sd6OoP/b1om+3Ut7eTJsnYMlM6Q+GX31Sh4qcTu6MOrJBQpat&#10;SD1JmC3zHBgRj0LQcCI0u38AXpX8f4fqBwAA//8DAFBLAQItABQABgAIAAAAIQC2gziS/gAAAOEB&#10;AAATAAAAAAAAAAAAAAAAAAAAAABbQ29udGVudF9UeXBlc10ueG1sUEsBAi0AFAAGAAgAAAAhADj9&#10;If/WAAAAlAEAAAsAAAAAAAAAAAAAAAAALwEAAF9yZWxzLy5yZWxzUEsBAi0AFAAGAAgAAAAhAB8h&#10;GR4RAgAA9QMAAA4AAAAAAAAAAAAAAAAALgIAAGRycy9lMm9Eb2MueG1sUEsBAi0AFAAGAAgAAAAh&#10;ADQSwrLfAAAACwEAAA8AAAAAAAAAAAAAAAAAawQAAGRycy9kb3ducmV2LnhtbFBLBQYAAAAABAAE&#10;APMAAAB3BQAAAAA=&#10;" filled="f" stroked="f">
                      <v:textbox style="mso-fit-shape-to-text:t">
                        <w:txbxContent>
                          <w:p w14:paraId="47A4BFB3" w14:textId="77777777" w:rsidR="00510ECB" w:rsidRDefault="00510ECB" w:rsidP="001E7252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99D">
              <w:rPr>
                <w:rFonts w:cs="Arial"/>
                <w:b/>
                <w:color w:val="0070C0"/>
              </w:rPr>
              <w:t>School biedt de volgende extra ondersteuning</w:t>
            </w:r>
            <w:r w:rsidR="00F2303C" w:rsidRPr="00FF5859">
              <w:rPr>
                <w:rFonts w:cs="Arial"/>
                <w:b/>
                <w:color w:val="0070C0"/>
              </w:rPr>
              <w:t>:</w:t>
            </w:r>
          </w:p>
          <w:p w14:paraId="47A4BF8D" w14:textId="5067A347" w:rsidR="00534F6D" w:rsidRPr="00FC3476" w:rsidRDefault="00534F6D" w:rsidP="00534F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3476">
              <w:rPr>
                <w:rFonts w:cs="Arial"/>
                <w:sz w:val="20"/>
                <w:szCs w:val="20"/>
              </w:rPr>
              <w:t xml:space="preserve">Voor leerlingen met extra onderwijsbehoeften, </w:t>
            </w:r>
            <w:r w:rsidR="0054427C">
              <w:rPr>
                <w:rFonts w:cs="Arial"/>
                <w:sz w:val="20"/>
                <w:szCs w:val="20"/>
              </w:rPr>
              <w:t xml:space="preserve">stemmen we op maat af wat nodig is. Het kind kan </w:t>
            </w:r>
            <w:proofErr w:type="spellStart"/>
            <w:r w:rsidR="0054427C">
              <w:rPr>
                <w:rFonts w:cs="Arial"/>
                <w:sz w:val="20"/>
                <w:szCs w:val="20"/>
              </w:rPr>
              <w:t>binne</w:t>
            </w:r>
            <w:proofErr w:type="spellEnd"/>
            <w:r w:rsidR="0054427C">
              <w:rPr>
                <w:rFonts w:cs="Arial"/>
                <w:sz w:val="20"/>
                <w:szCs w:val="20"/>
              </w:rPr>
              <w:t xml:space="preserve"> of buiten de groep extra begeleid worden in een 1 op 1 situatie of in een groepje. De samenwerking met de ouders vinden we heel belangrijk. </w:t>
            </w:r>
          </w:p>
          <w:p w14:paraId="47A4BF8E" w14:textId="77777777" w:rsidR="00534F6D" w:rsidRPr="00FC3476" w:rsidRDefault="00534F6D" w:rsidP="00534F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47A4BF8F" w14:textId="326B9FDC" w:rsidR="00C47E78" w:rsidRPr="00FC3476" w:rsidRDefault="00C47E78" w:rsidP="00C47E7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We </w:t>
            </w:r>
            <w:r w:rsidR="0054427C">
              <w:rPr>
                <w:rFonts w:cs="Arial"/>
                <w:bCs/>
                <w:iCs/>
                <w:sz w:val="20"/>
                <w:szCs w:val="20"/>
              </w:rPr>
              <w:t xml:space="preserve">kunnen in overleg met de ouders 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verschillende interventies in</w:t>
            </w:r>
            <w:r w:rsidR="0054427C">
              <w:rPr>
                <w:rFonts w:cs="Arial"/>
                <w:bCs/>
                <w:iCs/>
                <w:sz w:val="20"/>
                <w:szCs w:val="20"/>
              </w:rPr>
              <w:t>zetten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voor:</w:t>
            </w:r>
          </w:p>
          <w:p w14:paraId="47A4BF90" w14:textId="69846ED9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Kinderen met </w:t>
            </w:r>
            <w:r w:rsidR="0054427C">
              <w:rPr>
                <w:rFonts w:cs="Arial"/>
                <w:bCs/>
                <w:iCs/>
                <w:sz w:val="20"/>
                <w:szCs w:val="20"/>
              </w:rPr>
              <w:t xml:space="preserve">laaggemiddelde 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cognitieve vermogens: </w:t>
            </w:r>
          </w:p>
          <w:p w14:paraId="47A4BF91" w14:textId="0486A39A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Kinderen die op sociaal emotioneel gebied </w:t>
            </w:r>
            <w:r w:rsidR="0054427C">
              <w:rPr>
                <w:rFonts w:cs="Arial"/>
                <w:bCs/>
                <w:iCs/>
                <w:sz w:val="20"/>
                <w:szCs w:val="20"/>
              </w:rPr>
              <w:t>belemmeringen ondervinden</w:t>
            </w:r>
          </w:p>
          <w:p w14:paraId="47A4BF92" w14:textId="77777777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>Kinderen die executieve vaardigheden moeten leren</w:t>
            </w:r>
          </w:p>
          <w:p w14:paraId="47A4BF93" w14:textId="77777777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>Kinderen met een taal-spraakachterstand</w:t>
            </w:r>
          </w:p>
          <w:p w14:paraId="47A4BF94" w14:textId="77777777" w:rsidR="00C47E78" w:rsidRPr="00FC3476" w:rsidRDefault="00C47E78" w:rsidP="00C47E7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47A4BF95" w14:textId="77777777" w:rsidR="00C47E78" w:rsidRPr="00FC3476" w:rsidRDefault="00C47E78" w:rsidP="00C47E7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   De interventies kunnen zijn:</w:t>
            </w:r>
          </w:p>
          <w:p w14:paraId="47A4BF96" w14:textId="786B8786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>OPP en/of kinderen op een eigen leerlijn zetten, vaak met ondersteuning van de onderwijsassistente</w:t>
            </w:r>
            <w:r w:rsidR="0054427C">
              <w:rPr>
                <w:rFonts w:cs="Arial"/>
                <w:bCs/>
                <w:iCs/>
                <w:sz w:val="20"/>
                <w:szCs w:val="20"/>
              </w:rPr>
              <w:t>n.</w:t>
            </w:r>
          </w:p>
          <w:p w14:paraId="47A4BF97" w14:textId="2A64077C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Inzetten expertise dienst, externe instanties, Rots &amp; water training, </w:t>
            </w:r>
          </w:p>
          <w:p w14:paraId="47A4BF98" w14:textId="33F592AA" w:rsidR="00C47E78" w:rsidRPr="00FC3476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Deelname aan de kangoeroegroep (groep </w:t>
            </w:r>
            <w:r w:rsidR="0054427C">
              <w:rPr>
                <w:rFonts w:cs="Arial"/>
                <w:bCs/>
                <w:iCs/>
                <w:sz w:val="20"/>
                <w:szCs w:val="20"/>
              </w:rPr>
              <w:t>2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t/m 8) voor kinderen </w:t>
            </w:r>
            <w:r w:rsidR="008D61EF">
              <w:rPr>
                <w:rFonts w:cs="Arial"/>
                <w:bCs/>
                <w:iCs/>
                <w:sz w:val="20"/>
                <w:szCs w:val="20"/>
              </w:rPr>
              <w:t xml:space="preserve">met een ontwikkelingsvoorsprong of die 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meer-en hoogbegaafd z</w:t>
            </w:r>
            <w:r w:rsidR="00510ECB" w:rsidRPr="00FC3476">
              <w:rPr>
                <w:rFonts w:cs="Arial"/>
                <w:bCs/>
                <w:iCs/>
                <w:sz w:val="20"/>
                <w:szCs w:val="20"/>
              </w:rPr>
              <w:t>ijn</w:t>
            </w:r>
            <w:r w:rsidR="008D61EF">
              <w:rPr>
                <w:rFonts w:cs="Arial"/>
                <w:bCs/>
                <w:iCs/>
                <w:sz w:val="20"/>
                <w:szCs w:val="20"/>
              </w:rPr>
              <w:t xml:space="preserve"> om met name te werken aan hun executieve functies</w:t>
            </w:r>
            <w:r w:rsidR="00510ECB" w:rsidRPr="00FC3476">
              <w:rPr>
                <w:rFonts w:cs="Arial"/>
                <w:bCs/>
                <w:iCs/>
                <w:sz w:val="20"/>
                <w:szCs w:val="20"/>
              </w:rPr>
              <w:t xml:space="preserve">. Voor het jonge kind worden 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>denksleutels ingezet.</w:t>
            </w:r>
            <w:r w:rsidR="008D61EF">
              <w:rPr>
                <w:rFonts w:cs="Arial"/>
                <w:bCs/>
                <w:iCs/>
                <w:sz w:val="20"/>
                <w:szCs w:val="20"/>
              </w:rPr>
              <w:t xml:space="preserve"> Een aantal van deze leerlingen nemen deel aan de onderzoeksgroep waarin ze verdiepend bezig zijn rondom het werken met projecten</w:t>
            </w:r>
          </w:p>
          <w:p w14:paraId="47A4BF99" w14:textId="5F053752" w:rsidR="00494CD8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FC3476">
              <w:rPr>
                <w:rFonts w:cs="Arial"/>
                <w:bCs/>
                <w:iCs/>
                <w:sz w:val="20"/>
                <w:szCs w:val="20"/>
              </w:rPr>
              <w:t>Kinderen met een taalachterstand in de Nederlandse taal .We werken met speciale programma</w:t>
            </w:r>
            <w:r w:rsidR="008D61EF">
              <w:rPr>
                <w:rFonts w:cs="Arial"/>
                <w:bCs/>
                <w:iCs/>
                <w:sz w:val="20"/>
                <w:szCs w:val="20"/>
              </w:rPr>
              <w:t>’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s </w:t>
            </w:r>
            <w:r w:rsidR="008D61EF">
              <w:rPr>
                <w:rFonts w:cs="Arial"/>
                <w:bCs/>
                <w:iCs/>
                <w:sz w:val="20"/>
                <w:szCs w:val="20"/>
              </w:rPr>
              <w:t xml:space="preserve">zoals bijv. de Taalschakelklas 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>om kinderen te stimuleren in hun taalontwikkeling. Dit gebeurt</w:t>
            </w:r>
            <w:r w:rsidR="005F3232">
              <w:rPr>
                <w:rFonts w:cs="Arial"/>
                <w:bCs/>
                <w:iCs/>
                <w:sz w:val="20"/>
                <w:szCs w:val="20"/>
              </w:rPr>
              <w:t xml:space="preserve"> binnen </w:t>
            </w:r>
            <w:commentRangeStart w:id="0"/>
            <w:r w:rsidR="005F3232">
              <w:rPr>
                <w:rFonts w:cs="Arial"/>
                <w:bCs/>
                <w:iCs/>
                <w:sz w:val="20"/>
                <w:szCs w:val="20"/>
              </w:rPr>
              <w:t>en</w:t>
            </w:r>
            <w:commentRangeEnd w:id="0"/>
            <w:r w:rsidR="007B5DAF">
              <w:rPr>
                <w:rStyle w:val="Verwijzingopmerking"/>
              </w:rPr>
              <w:commentReference w:id="0"/>
            </w:r>
            <w:r w:rsidR="005F3232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buiten de klas door </w:t>
            </w:r>
            <w:r w:rsidR="005F3232">
              <w:rPr>
                <w:rFonts w:cs="Arial"/>
                <w:bCs/>
                <w:iCs/>
                <w:sz w:val="20"/>
                <w:szCs w:val="20"/>
              </w:rPr>
              <w:t>de eigen groepsleerkracht of</w:t>
            </w:r>
            <w:r w:rsidRPr="00FC3476">
              <w:rPr>
                <w:rFonts w:cs="Arial"/>
                <w:bCs/>
                <w:iCs/>
                <w:sz w:val="20"/>
                <w:szCs w:val="20"/>
              </w:rPr>
              <w:t xml:space="preserve"> onderwijsassistent. Daarnaast maken we gebruik van vrijwilligers die met de kinderen buiten de klas en thuis lezen. </w:t>
            </w:r>
            <w:r w:rsidR="008D61EF">
              <w:rPr>
                <w:rFonts w:cs="Arial"/>
                <w:bCs/>
                <w:iCs/>
                <w:sz w:val="20"/>
                <w:szCs w:val="20"/>
              </w:rPr>
              <w:t>Voor de groepen 3 t/m 8 wordt veel aandacht besteed aan het vergroten van de woordenschat en het goed kunnen begrijpend lezen.</w:t>
            </w:r>
          </w:p>
          <w:p w14:paraId="662823DF" w14:textId="7B4093F7" w:rsidR="008D61EF" w:rsidRDefault="008D61EF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Om het aanvankelijk lezen in de groepen 3 en beginnend geletterdheid in de groepen 2 zo goed mogelijk te laten verlopen zetten wij indien nodig het leesinterventieprogramma “Bouw” in.</w:t>
            </w:r>
          </w:p>
          <w:p w14:paraId="196D43E2" w14:textId="77777777" w:rsidR="008D61EF" w:rsidRPr="00FC3476" w:rsidRDefault="008D61EF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</w:p>
          <w:p w14:paraId="47A4BF9A" w14:textId="77777777" w:rsidR="007D20C5" w:rsidRPr="007D20C5" w:rsidRDefault="007D20C5" w:rsidP="00541491">
            <w:pPr>
              <w:pStyle w:val="Geenafstand"/>
              <w:rPr>
                <w:rFonts w:ascii="Arial" w:hAnsi="Arial" w:cs="Arial"/>
                <w:bCs/>
                <w:iCs/>
              </w:rPr>
            </w:pPr>
          </w:p>
        </w:tc>
      </w:tr>
      <w:tr w:rsidR="00F2303C" w14:paraId="47A4BF9D" w14:textId="77777777" w:rsidTr="00507B00">
        <w:trPr>
          <w:trHeight w:hRule="exact" w:val="17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4BF9C" w14:textId="77777777" w:rsidR="00F2303C" w:rsidRDefault="00F2303C"/>
        </w:tc>
      </w:tr>
      <w:tr w:rsidR="00F2303C" w14:paraId="47A4BFA5" w14:textId="77777777" w:rsidTr="00507B00">
        <w:trPr>
          <w:trHeight w:hRule="exact" w:val="243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F9E" w14:textId="77777777" w:rsidR="00F2303C" w:rsidRPr="00FF5859" w:rsidRDefault="00F2303C" w:rsidP="00BA284A">
            <w:pPr>
              <w:spacing w:after="0"/>
              <w:rPr>
                <w:rFonts w:cs="Arial"/>
                <w:b/>
                <w:color w:val="0070C0"/>
              </w:rPr>
            </w:pPr>
            <w:r w:rsidRPr="00FF5859">
              <w:rPr>
                <w:rFonts w:cs="Arial"/>
                <w:b/>
                <w:color w:val="0070C0"/>
              </w:rPr>
              <w:t>School richt zich op het verhogen van de basisondersteuning ten aanzien van:</w:t>
            </w:r>
          </w:p>
          <w:p w14:paraId="47A4BF9F" w14:textId="77777777" w:rsidR="00C47E78" w:rsidRPr="00541491" w:rsidRDefault="00C47E78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541491">
              <w:rPr>
                <w:rFonts w:cs="Arial"/>
                <w:bCs/>
                <w:iCs/>
                <w:sz w:val="20"/>
                <w:szCs w:val="20"/>
              </w:rPr>
              <w:t>Op schoolniveau werken</w:t>
            </w:r>
            <w:r w:rsidR="00510ECB">
              <w:rPr>
                <w:rFonts w:cs="Arial"/>
                <w:bCs/>
                <w:iCs/>
                <w:sz w:val="20"/>
                <w:szCs w:val="20"/>
              </w:rPr>
              <w:t xml:space="preserve"> we</w:t>
            </w:r>
            <w:r w:rsidRPr="00541491">
              <w:rPr>
                <w:rFonts w:cs="Arial"/>
                <w:bCs/>
                <w:iCs/>
                <w:sz w:val="20"/>
                <w:szCs w:val="20"/>
              </w:rPr>
              <w:t xml:space="preserve"> aan het vergroten van de expertise van het team d.m.v. scholingen rondom begrijpend luisteren/lezen/ woordenschat</w:t>
            </w:r>
            <w:r w:rsidR="00D75CA4">
              <w:rPr>
                <w:rFonts w:cs="Arial"/>
                <w:bCs/>
                <w:iCs/>
                <w:sz w:val="20"/>
                <w:szCs w:val="20"/>
              </w:rPr>
              <w:t xml:space="preserve"> en executieve functies.</w:t>
            </w:r>
          </w:p>
          <w:p w14:paraId="47A4BFA0" w14:textId="47E5E9C9" w:rsidR="00C47E78" w:rsidRPr="00541491" w:rsidRDefault="009815CB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In de groepen 1 en 2 </w:t>
            </w:r>
            <w:r w:rsidR="00C47E78" w:rsidRPr="00541491">
              <w:rPr>
                <w:rFonts w:cs="Arial"/>
                <w:bCs/>
                <w:iCs/>
                <w:sz w:val="20"/>
                <w:szCs w:val="20"/>
              </w:rPr>
              <w:t xml:space="preserve">het </w:t>
            </w:r>
            <w:r w:rsidR="00510ECB">
              <w:rPr>
                <w:rFonts w:cs="Arial"/>
                <w:bCs/>
                <w:iCs/>
                <w:sz w:val="20"/>
                <w:szCs w:val="20"/>
              </w:rPr>
              <w:t>analyseren van de KIJK gegevens</w:t>
            </w:r>
            <w:r w:rsidR="00FC3476">
              <w:rPr>
                <w:rFonts w:cs="Arial"/>
                <w:bCs/>
                <w:iCs/>
                <w:sz w:val="20"/>
                <w:szCs w:val="20"/>
              </w:rPr>
              <w:t xml:space="preserve">, </w:t>
            </w:r>
            <w:r w:rsidR="00C47E78" w:rsidRPr="00541491">
              <w:rPr>
                <w:rFonts w:cs="Arial"/>
                <w:bCs/>
                <w:iCs/>
                <w:sz w:val="20"/>
                <w:szCs w:val="20"/>
              </w:rPr>
              <w:t>d.m.v. de KIJK monitoring.</w:t>
            </w:r>
          </w:p>
          <w:p w14:paraId="47A4BFA3" w14:textId="77777777" w:rsidR="0005758B" w:rsidRPr="00541491" w:rsidRDefault="00510ECB" w:rsidP="00C47E7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Pedagogisch klimaat en klassenmanagement als vaste basis.</w:t>
            </w:r>
          </w:p>
          <w:p w14:paraId="47A4BFA4" w14:textId="77777777" w:rsidR="00F2303C" w:rsidRPr="009A2DE8" w:rsidRDefault="00F2303C" w:rsidP="00C47E78">
            <w:pPr>
              <w:spacing w:after="0"/>
              <w:rPr>
                <w:rFonts w:cs="Arial"/>
                <w:b/>
              </w:rPr>
            </w:pPr>
          </w:p>
        </w:tc>
      </w:tr>
    </w:tbl>
    <w:p w14:paraId="47A4BFA6" w14:textId="27A323AE" w:rsidR="00F2303C" w:rsidRPr="001222D4" w:rsidRDefault="001222D4">
      <w:pPr>
        <w:rPr>
          <w:sz w:val="18"/>
          <w:szCs w:val="18"/>
        </w:rPr>
      </w:pPr>
      <w:r w:rsidRPr="001222D4">
        <w:rPr>
          <w:rStyle w:val="Voetnootmarkering"/>
          <w:sz w:val="18"/>
          <w:szCs w:val="18"/>
        </w:rPr>
        <w:footnoteRef/>
      </w:r>
    </w:p>
    <w:sectPr w:rsidR="00F2303C" w:rsidRPr="001222D4" w:rsidSect="004737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820" w:bottom="568" w:left="993" w:header="708" w:footer="708" w:gutter="0"/>
      <w:cols w:num="2" w:space="708" w:equalWidth="0">
        <w:col w:w="5202" w:space="367"/>
        <w:col w:w="9456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jan Verleg" w:date="2022-04-12T19:30:00Z" w:initials="MV">
    <w:p w14:paraId="1612EBEB" w14:textId="0FDD889B" w:rsidR="007B5DAF" w:rsidRDefault="007B5DAF">
      <w:pPr>
        <w:pStyle w:val="Tekstopmerking"/>
      </w:pPr>
      <w:r>
        <w:rPr>
          <w:rStyle w:val="Verwijzingopmerking"/>
        </w:rPr>
        <w:annotationRef/>
      </w:r>
      <w:r>
        <w:t>Spatie teveel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12EB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51DC" w16cex:dateUtc="2022-04-12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2EBEB" w16cid:durableId="260051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3D0B" w14:textId="77777777" w:rsidR="003F2279" w:rsidRDefault="003F2279" w:rsidP="00F2303C">
      <w:pPr>
        <w:spacing w:after="0" w:line="240" w:lineRule="auto"/>
      </w:pPr>
      <w:r>
        <w:separator/>
      </w:r>
    </w:p>
  </w:endnote>
  <w:endnote w:type="continuationSeparator" w:id="0">
    <w:p w14:paraId="7A3C66A4" w14:textId="77777777" w:rsidR="003F2279" w:rsidRDefault="003F2279" w:rsidP="00F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FAF" w14:textId="77777777" w:rsidR="00510ECB" w:rsidRDefault="00510E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FB0" w14:textId="77777777" w:rsidR="00510ECB" w:rsidRDefault="00510E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FB2" w14:textId="77777777" w:rsidR="00510ECB" w:rsidRDefault="00510E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B065" w14:textId="77777777" w:rsidR="003F2279" w:rsidRDefault="003F2279" w:rsidP="00F2303C">
      <w:pPr>
        <w:spacing w:after="0" w:line="240" w:lineRule="auto"/>
      </w:pPr>
      <w:r>
        <w:separator/>
      </w:r>
    </w:p>
  </w:footnote>
  <w:footnote w:type="continuationSeparator" w:id="0">
    <w:p w14:paraId="5F80EBEB" w14:textId="77777777" w:rsidR="003F2279" w:rsidRDefault="003F2279" w:rsidP="00F2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FAD" w14:textId="77777777" w:rsidR="00510ECB" w:rsidRDefault="00510E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FAE" w14:textId="77777777" w:rsidR="00510ECB" w:rsidRDefault="00510EC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FB1" w14:textId="77777777" w:rsidR="00510ECB" w:rsidRDefault="00510E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65E"/>
    <w:multiLevelType w:val="hybridMultilevel"/>
    <w:tmpl w:val="495CCA10"/>
    <w:lvl w:ilvl="0" w:tplc="50DEAB2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72B"/>
    <w:multiLevelType w:val="hybridMultilevel"/>
    <w:tmpl w:val="75C46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0DA0"/>
    <w:multiLevelType w:val="hybridMultilevel"/>
    <w:tmpl w:val="24E839D2"/>
    <w:lvl w:ilvl="0" w:tplc="3A30A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00321"/>
    <w:multiLevelType w:val="hybridMultilevel"/>
    <w:tmpl w:val="46941EC8"/>
    <w:lvl w:ilvl="0" w:tplc="8AA4418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jan Verleg">
    <w15:presenceInfo w15:providerId="AD" w15:userId="S::marjan.verleg@salto-eindhoven.nl::d7a2b512-528e-4c75-9859-7c948d6d7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3C"/>
    <w:rsid w:val="000546D6"/>
    <w:rsid w:val="0005758B"/>
    <w:rsid w:val="000B656A"/>
    <w:rsid w:val="000D6E58"/>
    <w:rsid w:val="001222D4"/>
    <w:rsid w:val="00140FBB"/>
    <w:rsid w:val="00147935"/>
    <w:rsid w:val="001A467C"/>
    <w:rsid w:val="001A6FD0"/>
    <w:rsid w:val="001E7252"/>
    <w:rsid w:val="001F54A7"/>
    <w:rsid w:val="00204BB9"/>
    <w:rsid w:val="002205D5"/>
    <w:rsid w:val="002F429E"/>
    <w:rsid w:val="00310292"/>
    <w:rsid w:val="00356CA0"/>
    <w:rsid w:val="00366316"/>
    <w:rsid w:val="003F2279"/>
    <w:rsid w:val="004737BE"/>
    <w:rsid w:val="00494CD8"/>
    <w:rsid w:val="00507B00"/>
    <w:rsid w:val="00510ECB"/>
    <w:rsid w:val="00534F6D"/>
    <w:rsid w:val="00536A4A"/>
    <w:rsid w:val="00541491"/>
    <w:rsid w:val="0054427C"/>
    <w:rsid w:val="00567ACB"/>
    <w:rsid w:val="005D6EDC"/>
    <w:rsid w:val="005F3232"/>
    <w:rsid w:val="006368B0"/>
    <w:rsid w:val="006D17BF"/>
    <w:rsid w:val="00702545"/>
    <w:rsid w:val="00714DF4"/>
    <w:rsid w:val="0072766B"/>
    <w:rsid w:val="00791B6B"/>
    <w:rsid w:val="007B5DAF"/>
    <w:rsid w:val="007D20C5"/>
    <w:rsid w:val="00813D95"/>
    <w:rsid w:val="00874418"/>
    <w:rsid w:val="008B327F"/>
    <w:rsid w:val="008D61EF"/>
    <w:rsid w:val="008E6557"/>
    <w:rsid w:val="009815CB"/>
    <w:rsid w:val="009C5FBF"/>
    <w:rsid w:val="009F5FE7"/>
    <w:rsid w:val="00A4177B"/>
    <w:rsid w:val="00A8199D"/>
    <w:rsid w:val="00AA5100"/>
    <w:rsid w:val="00AB2FA2"/>
    <w:rsid w:val="00B85FFD"/>
    <w:rsid w:val="00BA284A"/>
    <w:rsid w:val="00BC10CE"/>
    <w:rsid w:val="00C210F9"/>
    <w:rsid w:val="00C214B9"/>
    <w:rsid w:val="00C47E78"/>
    <w:rsid w:val="00CC46D3"/>
    <w:rsid w:val="00D25880"/>
    <w:rsid w:val="00D75CA4"/>
    <w:rsid w:val="00E45C34"/>
    <w:rsid w:val="00E61B31"/>
    <w:rsid w:val="00E87F9F"/>
    <w:rsid w:val="00F2303C"/>
    <w:rsid w:val="00F5257A"/>
    <w:rsid w:val="00F8441E"/>
    <w:rsid w:val="00FC347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4BF60"/>
  <w15:docId w15:val="{94CDC309-A34C-45DC-8D73-F3C5C82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03C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D17BF"/>
    <w:pPr>
      <w:keepNext/>
      <w:keepLines/>
      <w:spacing w:before="60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17BF"/>
    <w:pPr>
      <w:keepNext/>
      <w:keepLines/>
      <w:spacing w:before="320" w:after="120"/>
      <w:outlineLvl w:val="1"/>
    </w:pPr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17B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17BF"/>
    <w:pPr>
      <w:keepNext/>
      <w:keepLines/>
      <w:spacing w:before="80" w:after="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17B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D17BF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D17BF"/>
    <w:rPr>
      <w:rFonts w:ascii="Calibri" w:eastAsiaTheme="majorEastAsia" w:hAnsi="Calibr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6D17BF"/>
    <w:rPr>
      <w:rFonts w:ascii="Calibri" w:eastAsiaTheme="majorEastAsia" w:hAnsi="Calibri" w:cstheme="majorBidi"/>
      <w:b/>
      <w:bCs/>
      <w:iCs/>
    </w:rPr>
  </w:style>
  <w:style w:type="table" w:styleId="Tabelraster">
    <w:name w:val="Table Grid"/>
    <w:basedOn w:val="Standaardtabel"/>
    <w:uiPriority w:val="39"/>
    <w:rsid w:val="00F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3C"/>
    <w:pPr>
      <w:spacing w:after="200" w:line="276" w:lineRule="auto"/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30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30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303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E58"/>
  </w:style>
  <w:style w:type="paragraph" w:styleId="Voettekst">
    <w:name w:val="footer"/>
    <w:basedOn w:val="Standaard"/>
    <w:link w:val="VoettekstChar"/>
    <w:uiPriority w:val="99"/>
    <w:unhideWhenUsed/>
    <w:rsid w:val="000D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E58"/>
  </w:style>
  <w:style w:type="paragraph" w:styleId="Ballontekst">
    <w:name w:val="Balloon Text"/>
    <w:basedOn w:val="Standaard"/>
    <w:link w:val="BallontekstChar"/>
    <w:uiPriority w:val="99"/>
    <w:semiHidden/>
    <w:unhideWhenUsed/>
    <w:rsid w:val="001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2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8441E"/>
    <w:rPr>
      <w:color w:val="808080"/>
    </w:rPr>
  </w:style>
  <w:style w:type="paragraph" w:styleId="Geenafstand">
    <w:name w:val="No Spacing"/>
    <w:uiPriority w:val="1"/>
    <w:qFormat/>
    <w:rsid w:val="007D20C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B5D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D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D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D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83A39864B47DFB84D8B2C58A78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E032A-410C-4E6D-BEB5-ACD1833FF0BA}"/>
      </w:docPartPr>
      <w:docPartBody>
        <w:p w:rsidR="00AB799C" w:rsidRDefault="00AB799C" w:rsidP="00AB799C">
          <w:pPr>
            <w:pStyle w:val="C9783A39864B47DFB84D8B2C58A782D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EEC60CE6DD4C339457FC0DEB123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95CE3-AEDE-4A95-92F2-3B9FB5CAEA1B}"/>
      </w:docPartPr>
      <w:docPartBody>
        <w:p w:rsidR="00AB799C" w:rsidRDefault="00AB799C" w:rsidP="00AB799C">
          <w:pPr>
            <w:pStyle w:val="A3EEC60CE6DD4C339457FC0DEB1234A5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C288C8BF4C4F10B657DC32BE3B2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DD5A0-AAB6-47B8-A49C-484E1BAE3DDD}"/>
      </w:docPartPr>
      <w:docPartBody>
        <w:p w:rsidR="00AB799C" w:rsidRDefault="00AB799C" w:rsidP="00AB799C">
          <w:pPr>
            <w:pStyle w:val="31C288C8BF4C4F10B657DC32BE3B2CEB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1B905BD9774F50A12F3E6B0089D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CA5FE-3372-4F09-96D9-E0A35A203DD1}"/>
      </w:docPartPr>
      <w:docPartBody>
        <w:p w:rsidR="00AB799C" w:rsidRDefault="00AB799C" w:rsidP="00AB799C">
          <w:pPr>
            <w:pStyle w:val="A61B905BD9774F50A12F3E6B0089DF98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89DFFF84CB4A22B2ACE9BE39677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4B81A-5759-4AF5-AC7C-28CF31DFDA2C}"/>
      </w:docPartPr>
      <w:docPartBody>
        <w:p w:rsidR="00AB799C" w:rsidRDefault="00AB799C" w:rsidP="00AB799C">
          <w:pPr>
            <w:pStyle w:val="F989DFFF84CB4A22B2ACE9BE396775491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21CDB3538E4C09A22D975E95F92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FEBBF-72F3-4794-9AD1-2BE11797A956}"/>
      </w:docPartPr>
      <w:docPartBody>
        <w:p w:rsidR="00AB799C" w:rsidRDefault="00AB799C" w:rsidP="00AB799C">
          <w:pPr>
            <w:pStyle w:val="AE21CDB3538E4C09A22D975E95F9229D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9D619EFB514F3E829C4FD5AC453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B98C8-7313-4885-A7C7-BB890BB67046}"/>
      </w:docPartPr>
      <w:docPartBody>
        <w:p w:rsidR="00AB799C" w:rsidRDefault="00AB799C" w:rsidP="00AB799C">
          <w:pPr>
            <w:pStyle w:val="C59D619EFB514F3E829C4FD5AC453F5B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99AE45497F42D9BA3E7C4439797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012DF-8FDE-4F60-9FB3-2EA0B0637364}"/>
      </w:docPartPr>
      <w:docPartBody>
        <w:p w:rsidR="00AB799C" w:rsidRDefault="00AB799C" w:rsidP="00AB799C">
          <w:pPr>
            <w:pStyle w:val="B799AE45497F42D9BA3E7C44397978F2"/>
          </w:pPr>
          <w:r w:rsidRPr="009345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986F9B9BFB40D58F2179797C851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0E3EF-F71A-4B2B-AEF1-2EFFEE0C2963}"/>
      </w:docPartPr>
      <w:docPartBody>
        <w:p w:rsidR="00AB799C" w:rsidRDefault="00AB799C" w:rsidP="00AB799C">
          <w:pPr>
            <w:pStyle w:val="3A986F9B9BFB40D58F2179797C851254"/>
          </w:pPr>
          <w:r w:rsidRPr="00B07CF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9C"/>
    <w:rsid w:val="00303E6C"/>
    <w:rsid w:val="00437A51"/>
    <w:rsid w:val="00AB799C"/>
    <w:rsid w:val="00BA70C2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799C"/>
    <w:rPr>
      <w:color w:val="808080"/>
    </w:rPr>
  </w:style>
  <w:style w:type="paragraph" w:customStyle="1" w:styleId="C9783A39864B47DFB84D8B2C58A782DB1">
    <w:name w:val="C9783A39864B47DFB84D8B2C58A782D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3EEC60CE6DD4C339457FC0DEB1234A51">
    <w:name w:val="A3EEC60CE6DD4C339457FC0DEB1234A5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31C288C8BF4C4F10B657DC32BE3B2CEB1">
    <w:name w:val="31C288C8BF4C4F10B657DC32BE3B2CEB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F989DFFF84CB4A22B2ACE9BE396775491">
    <w:name w:val="F989DFFF84CB4A22B2ACE9BE39677549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61B905BD9774F50A12F3E6B0089DF981">
    <w:name w:val="A61B905BD9774F50A12F3E6B0089DF981"/>
    <w:rsid w:val="00AB799C"/>
    <w:pPr>
      <w:spacing w:after="160" w:line="259" w:lineRule="auto"/>
    </w:pPr>
    <w:rPr>
      <w:rFonts w:eastAsiaTheme="minorHAnsi"/>
      <w:lang w:eastAsia="en-US"/>
    </w:rPr>
  </w:style>
  <w:style w:type="paragraph" w:customStyle="1" w:styleId="AE21CDB3538E4C09A22D975E95F9229D">
    <w:name w:val="AE21CDB3538E4C09A22D975E95F9229D"/>
    <w:rsid w:val="00AB799C"/>
  </w:style>
  <w:style w:type="paragraph" w:customStyle="1" w:styleId="C59D619EFB514F3E829C4FD5AC453F5B">
    <w:name w:val="C59D619EFB514F3E829C4FD5AC453F5B"/>
    <w:rsid w:val="00AB799C"/>
  </w:style>
  <w:style w:type="paragraph" w:customStyle="1" w:styleId="B799AE45497F42D9BA3E7C44397978F2">
    <w:name w:val="B799AE45497F42D9BA3E7C44397978F2"/>
    <w:rsid w:val="00AB799C"/>
  </w:style>
  <w:style w:type="paragraph" w:customStyle="1" w:styleId="3A986F9B9BFB40D58F2179797C851254">
    <w:name w:val="3A986F9B9BFB40D58F2179797C851254"/>
    <w:rsid w:val="00AB7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bfda1a-8fee-4e6a-9cbc-548e892f3ace" xsi:nil="true"/>
    <lcf76f155ced4ddcb4097134ff3c332f xmlns="2d2d9e6c-9522-4be1-ad6b-5bec08ca4c0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9A3067BBCC247B3EEBCE3437EE25B" ma:contentTypeVersion="16" ma:contentTypeDescription="Een nieuw document maken." ma:contentTypeScope="" ma:versionID="c2b2b7129f983ea8d2349e7f0f9a3b33">
  <xsd:schema xmlns:xsd="http://www.w3.org/2001/XMLSchema" xmlns:xs="http://www.w3.org/2001/XMLSchema" xmlns:p="http://schemas.microsoft.com/office/2006/metadata/properties" xmlns:ns2="17bfda1a-8fee-4e6a-9cbc-548e892f3ace" xmlns:ns3="2d2d9e6c-9522-4be1-ad6b-5bec08ca4c0b" targetNamespace="http://schemas.microsoft.com/office/2006/metadata/properties" ma:root="true" ma:fieldsID="5969c15feddad79d644b299423e05873" ns2:_="" ns3:_="">
    <xsd:import namespace="17bfda1a-8fee-4e6a-9cbc-548e892f3ace"/>
    <xsd:import namespace="2d2d9e6c-9522-4be1-ad6b-5bec08ca4c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fda1a-8fee-4e6a-9cbc-548e892f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6178f1-b126-48cc-81dd-2aee5ee61161}" ma:internalName="TaxCatchAll" ma:showField="CatchAllData" ma:web="17bfda1a-8fee-4e6a-9cbc-548e892f3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9e6c-9522-4be1-ad6b-5bec08ca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6f21664-9482-43f3-9f6e-11560fd1f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C2A3C-8269-4E6C-89F2-6C8A6D153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1AC46-9F9E-44FE-B7B0-8F599D5AE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05EF1-1F18-4818-8635-D8756C24A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2205E-5DF1-4746-8DDD-12D2C69AE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Passend Onderwijs</dc:creator>
  <cp:lastModifiedBy>Nini van Etten</cp:lastModifiedBy>
  <cp:revision>2</cp:revision>
  <cp:lastPrinted>2018-09-27T12:29:00Z</cp:lastPrinted>
  <dcterms:created xsi:type="dcterms:W3CDTF">2022-04-13T15:29:00Z</dcterms:created>
  <dcterms:modified xsi:type="dcterms:W3CDTF">2022-04-13T15:29:00Z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0x0101002DE9A3067BBCC247B3EEBCE3437EE25B</vt:lpwstr>
  </property>
  <property fmtid="{D5CDD505-2E9C-101B-9397-08002B2CF9AE}" pid="3" name="Order">
    <vt:r8>3409600</vt:r8>
  </property>
</Properties>
</file>