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3E0" w:rsidRPr="00ED26DD" w:rsidRDefault="003C0B68" w:rsidP="003C0B68">
      <w:pPr>
        <w:autoSpaceDE w:val="0"/>
        <w:autoSpaceDN w:val="0"/>
        <w:adjustRightInd w:val="0"/>
        <w:spacing w:after="0" w:line="240" w:lineRule="auto"/>
        <w:rPr>
          <w:rFonts w:cs="Arial"/>
          <w:b/>
          <w:bCs/>
          <w:iCs/>
          <w:sz w:val="28"/>
          <w:szCs w:val="28"/>
        </w:rPr>
      </w:pPr>
      <w:r w:rsidRPr="00ED26DD">
        <w:rPr>
          <w:rFonts w:cs="Arial"/>
          <w:b/>
          <w:bCs/>
          <w:iCs/>
          <w:sz w:val="28"/>
          <w:szCs w:val="28"/>
        </w:rPr>
        <w:t>Schoolondersteuningsprofiel</w:t>
      </w:r>
      <w:r w:rsidR="00EB316C" w:rsidRPr="00ED26DD">
        <w:rPr>
          <w:rFonts w:cs="Arial"/>
          <w:b/>
          <w:bCs/>
          <w:iCs/>
          <w:sz w:val="28"/>
          <w:szCs w:val="28"/>
        </w:rPr>
        <w:t>: is onze school de passende plek voor uw kind?</w:t>
      </w:r>
      <w:r w:rsidRPr="00ED26DD">
        <w:rPr>
          <w:rFonts w:cs="Arial"/>
          <w:b/>
          <w:bCs/>
          <w:iCs/>
          <w:sz w:val="28"/>
          <w:szCs w:val="28"/>
        </w:rPr>
        <w:t xml:space="preserve"> </w:t>
      </w:r>
    </w:p>
    <w:p w:rsidR="007641B9" w:rsidRPr="00ED26DD" w:rsidRDefault="007641B9" w:rsidP="003C0B68">
      <w:pPr>
        <w:autoSpaceDE w:val="0"/>
        <w:autoSpaceDN w:val="0"/>
        <w:adjustRightInd w:val="0"/>
        <w:spacing w:after="0" w:line="240" w:lineRule="auto"/>
        <w:rPr>
          <w:rFonts w:cs="Arial"/>
          <w:b/>
          <w:bCs/>
          <w:iCs/>
        </w:rPr>
      </w:pPr>
    </w:p>
    <w:p w:rsidR="003C0B68" w:rsidRPr="00ED26DD" w:rsidRDefault="002E7870" w:rsidP="003C0B68">
      <w:pPr>
        <w:autoSpaceDE w:val="0"/>
        <w:autoSpaceDN w:val="0"/>
        <w:adjustRightInd w:val="0"/>
        <w:spacing w:after="0" w:line="240" w:lineRule="auto"/>
        <w:rPr>
          <w:rFonts w:cs="Arial"/>
          <w:b/>
          <w:bCs/>
          <w:iCs/>
        </w:rPr>
      </w:pPr>
      <w:r w:rsidRPr="00ED26DD">
        <w:rPr>
          <w:rFonts w:cs="Arial"/>
          <w:b/>
          <w:bCs/>
          <w:iCs/>
        </w:rPr>
        <w:t xml:space="preserve">Wat is het schoolondersteuningsprofiel en waar dient het voor? </w:t>
      </w:r>
    </w:p>
    <w:p w:rsidR="002E7870" w:rsidRPr="00EB316C" w:rsidRDefault="002E7870" w:rsidP="003C0B68">
      <w:pPr>
        <w:autoSpaceDE w:val="0"/>
        <w:autoSpaceDN w:val="0"/>
        <w:adjustRightInd w:val="0"/>
        <w:spacing w:after="0" w:line="240" w:lineRule="auto"/>
        <w:rPr>
          <w:rFonts w:ascii="Arial" w:hAnsi="Arial" w:cs="Arial"/>
          <w:bCs/>
          <w:iCs/>
        </w:rPr>
      </w:pPr>
    </w:p>
    <w:p w:rsidR="002E7870" w:rsidRPr="00ED26DD" w:rsidRDefault="002E7870" w:rsidP="003C0B68">
      <w:pPr>
        <w:autoSpaceDE w:val="0"/>
        <w:autoSpaceDN w:val="0"/>
        <w:adjustRightInd w:val="0"/>
        <w:spacing w:after="0" w:line="240" w:lineRule="auto"/>
        <w:rPr>
          <w:rFonts w:cs="Arial"/>
          <w:bCs/>
          <w:iCs/>
        </w:rPr>
      </w:pPr>
      <w:r w:rsidRPr="00ED26DD">
        <w:rPr>
          <w:rFonts w:cs="Arial"/>
          <w:bCs/>
          <w:iCs/>
        </w:rPr>
        <w:t>Het schoolondersteuningsprofiel beschrijft welke ondersteuning wij kinderen kunnen bieden die op onze school</w:t>
      </w:r>
      <w:r w:rsidR="007641B9" w:rsidRPr="00ED26DD">
        <w:rPr>
          <w:rFonts w:cs="Arial"/>
          <w:bCs/>
          <w:iCs/>
        </w:rPr>
        <w:t xml:space="preserve"> ‘t Karregat</w:t>
      </w:r>
      <w:r w:rsidRPr="00ED26DD">
        <w:rPr>
          <w:rFonts w:cs="Arial"/>
          <w:bCs/>
          <w:iCs/>
        </w:rPr>
        <w:t xml:space="preserve"> worden toegelaten. We geven ook aan wat onze grenzen zijn.  Wij geven aan voor welke kinderen wij wel en niet een passende plek op onze school kunnen bieden. </w:t>
      </w:r>
    </w:p>
    <w:p w:rsidR="002E7870" w:rsidRPr="00ED26DD" w:rsidRDefault="002E7870" w:rsidP="003C0B68">
      <w:pPr>
        <w:autoSpaceDE w:val="0"/>
        <w:autoSpaceDN w:val="0"/>
        <w:adjustRightInd w:val="0"/>
        <w:spacing w:after="0" w:line="240" w:lineRule="auto"/>
        <w:rPr>
          <w:rFonts w:cs="Arial"/>
          <w:bCs/>
          <w:iCs/>
        </w:rPr>
      </w:pPr>
    </w:p>
    <w:p w:rsidR="002E7870" w:rsidRPr="00ED26DD" w:rsidRDefault="002E7870" w:rsidP="003C0B68">
      <w:pPr>
        <w:autoSpaceDE w:val="0"/>
        <w:autoSpaceDN w:val="0"/>
        <w:adjustRightInd w:val="0"/>
        <w:spacing w:after="0" w:line="240" w:lineRule="auto"/>
        <w:rPr>
          <w:rFonts w:cs="Arial"/>
          <w:bCs/>
          <w:iCs/>
        </w:rPr>
      </w:pPr>
      <w:r w:rsidRPr="00ED26DD">
        <w:rPr>
          <w:rFonts w:cs="Arial"/>
          <w:bCs/>
          <w:iCs/>
        </w:rPr>
        <w:t xml:space="preserve">Dit schoolondersteuningsprofiel is opgesteld </w:t>
      </w:r>
      <w:r w:rsidR="00ED26DD">
        <w:rPr>
          <w:rFonts w:cs="Arial"/>
          <w:bCs/>
          <w:iCs/>
        </w:rPr>
        <w:t xml:space="preserve">in samenspraak met </w:t>
      </w:r>
      <w:r w:rsidRPr="00ED26DD">
        <w:rPr>
          <w:rFonts w:cs="Arial"/>
          <w:bCs/>
          <w:iCs/>
        </w:rPr>
        <w:t xml:space="preserve"> het team van </w:t>
      </w:r>
      <w:r w:rsidR="00ED26DD">
        <w:rPr>
          <w:rFonts w:cs="Arial"/>
          <w:bCs/>
          <w:iCs/>
        </w:rPr>
        <w:t>basisschool ‘t Karregat</w:t>
      </w:r>
      <w:r w:rsidRPr="00ED26DD">
        <w:rPr>
          <w:rFonts w:cs="Arial"/>
          <w:bCs/>
          <w:iCs/>
        </w:rPr>
        <w:t xml:space="preserve">. De medezeggenschapsraad (personeel en ouders) heeft advies gegeven. </w:t>
      </w:r>
    </w:p>
    <w:p w:rsidR="002E7870" w:rsidRPr="00ED26DD" w:rsidRDefault="002E7870" w:rsidP="003C0B68">
      <w:pPr>
        <w:autoSpaceDE w:val="0"/>
        <w:autoSpaceDN w:val="0"/>
        <w:adjustRightInd w:val="0"/>
        <w:spacing w:after="0" w:line="240" w:lineRule="auto"/>
        <w:rPr>
          <w:rFonts w:cs="Arial"/>
          <w:bCs/>
          <w:iCs/>
        </w:rPr>
      </w:pPr>
    </w:p>
    <w:p w:rsidR="002E7870" w:rsidRPr="00ED26DD" w:rsidRDefault="002E7870" w:rsidP="003C0B68">
      <w:pPr>
        <w:autoSpaceDE w:val="0"/>
        <w:autoSpaceDN w:val="0"/>
        <w:adjustRightInd w:val="0"/>
        <w:spacing w:after="0" w:line="240" w:lineRule="auto"/>
        <w:rPr>
          <w:rFonts w:cs="Arial"/>
          <w:b/>
          <w:bCs/>
          <w:iCs/>
        </w:rPr>
      </w:pPr>
      <w:r w:rsidRPr="00ED26DD">
        <w:rPr>
          <w:rFonts w:cs="Arial"/>
          <w:b/>
          <w:bCs/>
          <w:iCs/>
        </w:rPr>
        <w:t>Algemeen</w:t>
      </w:r>
    </w:p>
    <w:p w:rsidR="002E7870" w:rsidRPr="00ED26DD" w:rsidRDefault="002E7870" w:rsidP="003C0B68">
      <w:pPr>
        <w:autoSpaceDE w:val="0"/>
        <w:autoSpaceDN w:val="0"/>
        <w:adjustRightInd w:val="0"/>
        <w:spacing w:after="0" w:line="240" w:lineRule="auto"/>
        <w:rPr>
          <w:rFonts w:cs="Arial"/>
          <w:bCs/>
          <w:iCs/>
        </w:rPr>
      </w:pPr>
    </w:p>
    <w:p w:rsidR="003C0B68" w:rsidRPr="00ED26DD" w:rsidRDefault="003C0B68" w:rsidP="003C0B68">
      <w:pPr>
        <w:autoSpaceDE w:val="0"/>
        <w:autoSpaceDN w:val="0"/>
        <w:adjustRightInd w:val="0"/>
        <w:spacing w:after="0" w:line="240" w:lineRule="auto"/>
        <w:rPr>
          <w:rFonts w:cs="Arial"/>
          <w:bCs/>
          <w:iCs/>
        </w:rPr>
      </w:pPr>
      <w:r w:rsidRPr="00ED26DD">
        <w:rPr>
          <w:rFonts w:cs="Arial"/>
          <w:bCs/>
          <w:iCs/>
        </w:rPr>
        <w:t>Onze school biedt regulier basisonderwijs voor leerli</w:t>
      </w:r>
      <w:r w:rsidR="007641B9" w:rsidRPr="00ED26DD">
        <w:rPr>
          <w:rFonts w:cs="Arial"/>
          <w:bCs/>
          <w:iCs/>
        </w:rPr>
        <w:t>ngen in de basisschoolleeftijd. Het team werkt nauw samen met de voorschoolse opvang Korein, zij zijn gevestigd in hetzelfde gebouw.</w:t>
      </w:r>
    </w:p>
    <w:p w:rsidR="00A654F8" w:rsidRPr="00ED26DD" w:rsidRDefault="003C0B68" w:rsidP="00A654F8">
      <w:pPr>
        <w:autoSpaceDE w:val="0"/>
        <w:autoSpaceDN w:val="0"/>
        <w:adjustRightInd w:val="0"/>
        <w:spacing w:after="0" w:line="240" w:lineRule="auto"/>
        <w:rPr>
          <w:rFonts w:cs="Arial"/>
          <w:bCs/>
          <w:iCs/>
        </w:rPr>
      </w:pPr>
      <w:r w:rsidRPr="00ED26DD">
        <w:rPr>
          <w:rFonts w:cs="Arial"/>
          <w:bCs/>
          <w:iCs/>
        </w:rPr>
        <w:t>Als u</w:t>
      </w:r>
      <w:r w:rsidR="002E7870" w:rsidRPr="00ED26DD">
        <w:rPr>
          <w:rFonts w:cs="Arial"/>
          <w:bCs/>
          <w:iCs/>
        </w:rPr>
        <w:t xml:space="preserve"> uw kind op onze school wilt aanmelden, dan zullen wij uw kind toelaten, als wij van mening zijn dat wij voor uw kind de passende plek kunnen bieden. </w:t>
      </w:r>
      <w:r w:rsidR="00A654F8" w:rsidRPr="00ED26DD">
        <w:rPr>
          <w:rFonts w:cs="Arial"/>
          <w:bCs/>
          <w:iCs/>
        </w:rPr>
        <w:t>Passend betekent voor ons dat wij uw kind het onderwijs en de ondersteuning kunnen geven, die uw kind nodig heeft. De behoeften die uw kind laat zien en het belang van een optim</w:t>
      </w:r>
      <w:r w:rsidR="00ED26DD">
        <w:rPr>
          <w:rFonts w:cs="Arial"/>
          <w:bCs/>
          <w:iCs/>
        </w:rPr>
        <w:t xml:space="preserve">ale ontwikkeling van uw kind </w:t>
      </w:r>
      <w:r w:rsidR="002C704A" w:rsidRPr="00ED26DD">
        <w:rPr>
          <w:rFonts w:cs="Arial"/>
          <w:bCs/>
          <w:iCs/>
        </w:rPr>
        <w:t>zijn</w:t>
      </w:r>
      <w:r w:rsidR="00A654F8" w:rsidRPr="00ED26DD">
        <w:rPr>
          <w:rFonts w:cs="Arial"/>
          <w:bCs/>
          <w:iCs/>
        </w:rPr>
        <w:t xml:space="preserve"> daarin leidend voor ons.</w:t>
      </w:r>
    </w:p>
    <w:p w:rsidR="00EB316C" w:rsidRPr="00ED26DD" w:rsidRDefault="00F42597" w:rsidP="003C0B68">
      <w:pPr>
        <w:autoSpaceDE w:val="0"/>
        <w:autoSpaceDN w:val="0"/>
        <w:adjustRightInd w:val="0"/>
        <w:spacing w:after="0" w:line="240" w:lineRule="auto"/>
        <w:rPr>
          <w:rFonts w:cs="Arial"/>
          <w:bCs/>
          <w:iCs/>
        </w:rPr>
      </w:pPr>
      <w:r w:rsidRPr="00ED26DD">
        <w:rPr>
          <w:rFonts w:cs="Arial"/>
          <w:bCs/>
          <w:iCs/>
        </w:rPr>
        <w:t>Sinds augustus 2015 is onze school gevestigd in een geheel gerenoveerd gebouw dat past bij de huidige tijd. In de school zijn vier huiskamers gemaakt waar om heen 4 klassen geplaatst</w:t>
      </w:r>
      <w:r w:rsidR="00BB3B28">
        <w:rPr>
          <w:rFonts w:cs="Arial"/>
          <w:bCs/>
          <w:iCs/>
        </w:rPr>
        <w:t xml:space="preserve"> zijn van de leerjaren 1-2; 3-4;</w:t>
      </w:r>
      <w:r w:rsidRPr="00ED26DD">
        <w:rPr>
          <w:rFonts w:cs="Arial"/>
          <w:bCs/>
          <w:iCs/>
        </w:rPr>
        <w:t xml:space="preserve"> 5-6 en 7-8.</w:t>
      </w:r>
    </w:p>
    <w:p w:rsidR="00F42597" w:rsidRPr="00ED26DD" w:rsidRDefault="00136AEC" w:rsidP="003C0B68">
      <w:pPr>
        <w:autoSpaceDE w:val="0"/>
        <w:autoSpaceDN w:val="0"/>
        <w:adjustRightInd w:val="0"/>
        <w:spacing w:after="0" w:line="240" w:lineRule="auto"/>
        <w:rPr>
          <w:rFonts w:cs="Arial"/>
          <w:bCs/>
          <w:iCs/>
        </w:rPr>
      </w:pPr>
      <w:r w:rsidRPr="00ED26DD">
        <w:rPr>
          <w:rFonts w:cs="Arial"/>
          <w:bCs/>
          <w:iCs/>
        </w:rPr>
        <w:t>Onze school werkt</w:t>
      </w:r>
      <w:r w:rsidR="007641B9" w:rsidRPr="00ED26DD">
        <w:rPr>
          <w:rFonts w:cs="Arial"/>
          <w:bCs/>
          <w:iCs/>
        </w:rPr>
        <w:t xml:space="preserve"> in de groepen 1-2 </w:t>
      </w:r>
      <w:r w:rsidRPr="00ED26DD">
        <w:rPr>
          <w:rFonts w:cs="Arial"/>
          <w:bCs/>
          <w:iCs/>
        </w:rPr>
        <w:t xml:space="preserve">volgens </w:t>
      </w:r>
      <w:r w:rsidR="007641B9" w:rsidRPr="00ED26DD">
        <w:rPr>
          <w:rFonts w:cs="Arial"/>
          <w:bCs/>
          <w:iCs/>
        </w:rPr>
        <w:t xml:space="preserve">basisontwikkeling. Hetgeen betekent dat er samen met de voorschoolse opvang, thematisch gewerkt wordt. </w:t>
      </w:r>
      <w:r w:rsidR="00BB3B28">
        <w:rPr>
          <w:rFonts w:cs="Arial"/>
          <w:bCs/>
          <w:iCs/>
        </w:rPr>
        <w:t>Diverse t</w:t>
      </w:r>
      <w:r w:rsidR="007641B9" w:rsidRPr="00ED26DD">
        <w:rPr>
          <w:rFonts w:cs="Arial"/>
          <w:bCs/>
          <w:iCs/>
        </w:rPr>
        <w:t>hema’s als winkelen – sprookjes</w:t>
      </w:r>
      <w:r w:rsidR="00BB3B28">
        <w:rPr>
          <w:rFonts w:cs="Arial"/>
          <w:bCs/>
          <w:iCs/>
        </w:rPr>
        <w:t xml:space="preserve"> – feest – ziek zijn,</w:t>
      </w:r>
      <w:r w:rsidR="007641B9" w:rsidRPr="00ED26DD">
        <w:rPr>
          <w:rFonts w:cs="Arial"/>
          <w:bCs/>
          <w:iCs/>
        </w:rPr>
        <w:t xml:space="preserve"> komen aan bod.</w:t>
      </w:r>
    </w:p>
    <w:p w:rsidR="00136AEC" w:rsidRPr="00ED26DD" w:rsidRDefault="007641B9" w:rsidP="003C0B68">
      <w:pPr>
        <w:autoSpaceDE w:val="0"/>
        <w:autoSpaceDN w:val="0"/>
        <w:adjustRightInd w:val="0"/>
        <w:spacing w:after="0" w:line="240" w:lineRule="auto"/>
        <w:rPr>
          <w:rFonts w:cs="Arial"/>
          <w:bCs/>
          <w:iCs/>
        </w:rPr>
      </w:pPr>
      <w:r w:rsidRPr="00ED26DD">
        <w:rPr>
          <w:rFonts w:cs="Arial"/>
          <w:bCs/>
          <w:iCs/>
        </w:rPr>
        <w:t xml:space="preserve">De overige groepen werken via het jaarklassen systeem. </w:t>
      </w:r>
      <w:r w:rsidR="00136AEC" w:rsidRPr="00ED26DD">
        <w:rPr>
          <w:rFonts w:cs="Arial"/>
          <w:bCs/>
          <w:iCs/>
        </w:rPr>
        <w:t xml:space="preserve">Dat betekent dat </w:t>
      </w:r>
      <w:r w:rsidRPr="00ED26DD">
        <w:rPr>
          <w:rFonts w:cs="Arial"/>
          <w:bCs/>
          <w:iCs/>
        </w:rPr>
        <w:t>kinderen van ongeveer dezelfde leefti</w:t>
      </w:r>
      <w:r w:rsidR="00F42597" w:rsidRPr="00ED26DD">
        <w:rPr>
          <w:rFonts w:cs="Arial"/>
          <w:bCs/>
          <w:iCs/>
        </w:rPr>
        <w:t>jd bij elkaar in de klas zitten. S</w:t>
      </w:r>
      <w:r w:rsidRPr="00ED26DD">
        <w:rPr>
          <w:rFonts w:cs="Arial"/>
          <w:bCs/>
          <w:iCs/>
        </w:rPr>
        <w:t>oms zijn er combinatie groepen</w:t>
      </w:r>
      <w:r w:rsidR="00F42597" w:rsidRPr="00ED26DD">
        <w:rPr>
          <w:rFonts w:cs="Arial"/>
          <w:bCs/>
          <w:iCs/>
        </w:rPr>
        <w:t xml:space="preserve"> samengesteld</w:t>
      </w:r>
      <w:r w:rsidRPr="00ED26DD">
        <w:rPr>
          <w:rFonts w:cs="Arial"/>
          <w:bCs/>
          <w:iCs/>
        </w:rPr>
        <w:t>. In combinatie groepen zitten kinderen van twee leerjaren bij elkaar in de klas.</w:t>
      </w:r>
      <w:r w:rsidR="00D70615" w:rsidRPr="00ED26DD">
        <w:rPr>
          <w:rFonts w:cs="Arial"/>
          <w:bCs/>
          <w:iCs/>
        </w:rPr>
        <w:t xml:space="preserve"> De leerkracht is de spil van het lesgeven.</w:t>
      </w:r>
      <w:r w:rsidR="00ED26DD">
        <w:rPr>
          <w:rFonts w:cs="Arial"/>
          <w:bCs/>
          <w:iCs/>
        </w:rPr>
        <w:t xml:space="preserve"> Methodes dragen er toe bij dat de gestelde kerndoelen behaald worden.</w:t>
      </w:r>
    </w:p>
    <w:p w:rsidR="00136AEC" w:rsidRPr="00ED26DD" w:rsidRDefault="00136AEC" w:rsidP="003C0B68">
      <w:pPr>
        <w:autoSpaceDE w:val="0"/>
        <w:autoSpaceDN w:val="0"/>
        <w:adjustRightInd w:val="0"/>
        <w:spacing w:after="0" w:line="240" w:lineRule="auto"/>
        <w:rPr>
          <w:rFonts w:cs="Arial"/>
          <w:bCs/>
          <w:iCs/>
        </w:rPr>
      </w:pPr>
    </w:p>
    <w:p w:rsidR="001A3919" w:rsidRPr="00ED26DD" w:rsidRDefault="001A3919" w:rsidP="003C0B68">
      <w:pPr>
        <w:autoSpaceDE w:val="0"/>
        <w:autoSpaceDN w:val="0"/>
        <w:adjustRightInd w:val="0"/>
        <w:spacing w:after="0" w:line="240" w:lineRule="auto"/>
        <w:rPr>
          <w:rFonts w:cs="Arial"/>
          <w:b/>
          <w:bCs/>
          <w:iCs/>
        </w:rPr>
      </w:pPr>
      <w:r w:rsidRPr="00ED26DD">
        <w:rPr>
          <w:rFonts w:cs="Arial"/>
          <w:b/>
          <w:bCs/>
          <w:iCs/>
        </w:rPr>
        <w:t>Kenmerken van onze leerlingen</w:t>
      </w:r>
    </w:p>
    <w:p w:rsidR="001A3919" w:rsidRPr="00ED26DD" w:rsidRDefault="001A3919" w:rsidP="003C0B68">
      <w:pPr>
        <w:autoSpaceDE w:val="0"/>
        <w:autoSpaceDN w:val="0"/>
        <w:adjustRightInd w:val="0"/>
        <w:spacing w:after="0" w:line="240" w:lineRule="auto"/>
        <w:rPr>
          <w:rFonts w:cs="Arial"/>
          <w:b/>
          <w:bCs/>
          <w:iCs/>
        </w:rPr>
      </w:pPr>
    </w:p>
    <w:p w:rsidR="001A3919" w:rsidRDefault="001A3919" w:rsidP="003C0B68">
      <w:pPr>
        <w:autoSpaceDE w:val="0"/>
        <w:autoSpaceDN w:val="0"/>
        <w:adjustRightInd w:val="0"/>
        <w:spacing w:after="0" w:line="240" w:lineRule="auto"/>
        <w:rPr>
          <w:rFonts w:cs="Arial"/>
          <w:bCs/>
          <w:i/>
          <w:iCs/>
          <w:color w:val="FF0000"/>
        </w:rPr>
      </w:pPr>
      <w:r w:rsidRPr="00ED26DD">
        <w:rPr>
          <w:rFonts w:cs="Arial"/>
          <w:bCs/>
          <w:iCs/>
        </w:rPr>
        <w:t xml:space="preserve">De leerlingen van onze school beschikken over voldoende capaciteiten om het onderwijs aan onze school te volgen. We zien de afgelopen jaren in onze school leerlingen </w:t>
      </w:r>
      <w:r w:rsidR="002D2789">
        <w:rPr>
          <w:rFonts w:cs="Arial"/>
          <w:bCs/>
          <w:iCs/>
        </w:rPr>
        <w:t>die op vele verschillende gebieden begeleid worden</w:t>
      </w:r>
      <w:r w:rsidR="000B33FE">
        <w:rPr>
          <w:rFonts w:cs="Arial"/>
          <w:bCs/>
          <w:iCs/>
        </w:rPr>
        <w:t>, waardoor zij een juiste keuze VO onderwijs hebben kunnen maken</w:t>
      </w:r>
      <w:r w:rsidR="002D2789">
        <w:rPr>
          <w:rFonts w:cs="Arial"/>
          <w:bCs/>
          <w:iCs/>
        </w:rPr>
        <w:t>.</w:t>
      </w:r>
      <w:r w:rsidR="000B33FE">
        <w:rPr>
          <w:rFonts w:cs="Arial"/>
          <w:bCs/>
          <w:iCs/>
        </w:rPr>
        <w:t xml:space="preserve"> </w:t>
      </w:r>
    </w:p>
    <w:p w:rsidR="002D2789" w:rsidRDefault="002D2789" w:rsidP="003C0B68">
      <w:pPr>
        <w:autoSpaceDE w:val="0"/>
        <w:autoSpaceDN w:val="0"/>
        <w:adjustRightInd w:val="0"/>
        <w:spacing w:after="0" w:line="240" w:lineRule="auto"/>
        <w:rPr>
          <w:rFonts w:cs="Arial"/>
          <w:bCs/>
          <w:i/>
          <w:iCs/>
          <w:color w:val="FF0000"/>
        </w:rPr>
      </w:pPr>
    </w:p>
    <w:p w:rsidR="002D2789" w:rsidRPr="002D2789" w:rsidRDefault="002D2789" w:rsidP="003C0B68">
      <w:pPr>
        <w:autoSpaceDE w:val="0"/>
        <w:autoSpaceDN w:val="0"/>
        <w:adjustRightInd w:val="0"/>
        <w:spacing w:after="0" w:line="240" w:lineRule="auto"/>
        <w:rPr>
          <w:rFonts w:cs="Arial"/>
          <w:b/>
          <w:bCs/>
          <w:i/>
          <w:iCs/>
        </w:rPr>
      </w:pPr>
      <w:r>
        <w:rPr>
          <w:rFonts w:cs="Arial"/>
          <w:b/>
          <w:bCs/>
          <w:i/>
          <w:iCs/>
        </w:rPr>
        <w:t>De leerlingen van onze school</w:t>
      </w:r>
    </w:p>
    <w:tbl>
      <w:tblPr>
        <w:tblStyle w:val="Tabelraster"/>
        <w:tblW w:w="0" w:type="auto"/>
        <w:tblLook w:val="04A0" w:firstRow="1" w:lastRow="0" w:firstColumn="1" w:lastColumn="0" w:noHBand="0" w:noVBand="1"/>
      </w:tblPr>
      <w:tblGrid>
        <w:gridCol w:w="2303"/>
        <w:gridCol w:w="2303"/>
        <w:gridCol w:w="2303"/>
        <w:gridCol w:w="2303"/>
      </w:tblGrid>
      <w:tr w:rsidR="002D2789" w:rsidTr="000B33FE">
        <w:tc>
          <w:tcPr>
            <w:tcW w:w="2303" w:type="dxa"/>
            <w:shd w:val="clear" w:color="auto" w:fill="FFFF00"/>
          </w:tcPr>
          <w:p w:rsidR="002D2789" w:rsidRPr="00F34E50" w:rsidRDefault="002D2789" w:rsidP="002D2789">
            <w:pPr>
              <w:rPr>
                <w:rFonts w:eastAsia="Times New Roman"/>
                <w:b/>
              </w:rPr>
            </w:pPr>
            <w:r>
              <w:rPr>
                <w:rFonts w:eastAsia="Times New Roman"/>
                <w:b/>
              </w:rPr>
              <w:t xml:space="preserve">Schooljaar </w:t>
            </w:r>
          </w:p>
        </w:tc>
        <w:tc>
          <w:tcPr>
            <w:tcW w:w="2303" w:type="dxa"/>
            <w:shd w:val="clear" w:color="auto" w:fill="FFFF00"/>
          </w:tcPr>
          <w:p w:rsidR="002D2789" w:rsidRDefault="002D2789" w:rsidP="002D2789">
            <w:pPr>
              <w:rPr>
                <w:rFonts w:eastAsia="Times New Roman"/>
                <w:b/>
              </w:rPr>
            </w:pPr>
            <w:r>
              <w:rPr>
                <w:rFonts w:eastAsia="Times New Roman"/>
                <w:b/>
              </w:rPr>
              <w:t xml:space="preserve">Aantal leerlingen </w:t>
            </w:r>
          </w:p>
        </w:tc>
        <w:tc>
          <w:tcPr>
            <w:tcW w:w="2303" w:type="dxa"/>
            <w:shd w:val="clear" w:color="auto" w:fill="FFFF00"/>
          </w:tcPr>
          <w:p w:rsidR="002D2789" w:rsidRPr="00F34E50" w:rsidRDefault="002D2789" w:rsidP="002D2789">
            <w:pPr>
              <w:rPr>
                <w:rFonts w:eastAsia="Times New Roman"/>
                <w:b/>
              </w:rPr>
            </w:pPr>
            <w:r>
              <w:rPr>
                <w:rFonts w:eastAsia="Times New Roman"/>
                <w:b/>
              </w:rPr>
              <w:t>Gewicht 0.3</w:t>
            </w:r>
          </w:p>
        </w:tc>
        <w:tc>
          <w:tcPr>
            <w:tcW w:w="2303" w:type="dxa"/>
            <w:shd w:val="clear" w:color="auto" w:fill="FFFF00"/>
          </w:tcPr>
          <w:p w:rsidR="002D2789" w:rsidRPr="00F34E50" w:rsidRDefault="002D2789" w:rsidP="002D2789">
            <w:pPr>
              <w:rPr>
                <w:rFonts w:eastAsia="Times New Roman"/>
                <w:b/>
              </w:rPr>
            </w:pPr>
            <w:r>
              <w:rPr>
                <w:rFonts w:eastAsia="Times New Roman"/>
                <w:b/>
              </w:rPr>
              <w:t>Gewicht 1.2</w:t>
            </w:r>
          </w:p>
        </w:tc>
      </w:tr>
      <w:tr w:rsidR="002D2789" w:rsidTr="002D2789">
        <w:tc>
          <w:tcPr>
            <w:tcW w:w="2303" w:type="dxa"/>
          </w:tcPr>
          <w:p w:rsidR="002D2789" w:rsidRDefault="002D2789" w:rsidP="002D2789">
            <w:pPr>
              <w:autoSpaceDE w:val="0"/>
              <w:autoSpaceDN w:val="0"/>
              <w:adjustRightInd w:val="0"/>
              <w:rPr>
                <w:rFonts w:cs="Arial"/>
                <w:bCs/>
                <w:i/>
                <w:iCs/>
                <w:color w:val="FF0000"/>
              </w:rPr>
            </w:pPr>
            <w:r>
              <w:rPr>
                <w:rFonts w:eastAsia="Times New Roman"/>
                <w:b/>
              </w:rPr>
              <w:t>2015-2016</w:t>
            </w:r>
          </w:p>
        </w:tc>
        <w:tc>
          <w:tcPr>
            <w:tcW w:w="2303" w:type="dxa"/>
          </w:tcPr>
          <w:p w:rsidR="002D2789" w:rsidRDefault="002D2789" w:rsidP="002D2789">
            <w:pPr>
              <w:autoSpaceDE w:val="0"/>
              <w:autoSpaceDN w:val="0"/>
              <w:adjustRightInd w:val="0"/>
              <w:jc w:val="center"/>
              <w:rPr>
                <w:rFonts w:cs="Arial"/>
                <w:bCs/>
                <w:i/>
                <w:iCs/>
                <w:color w:val="FF0000"/>
              </w:rPr>
            </w:pPr>
            <w:r>
              <w:rPr>
                <w:rFonts w:eastAsia="Times New Roman"/>
                <w:b/>
              </w:rPr>
              <w:t>359</w:t>
            </w:r>
          </w:p>
        </w:tc>
        <w:tc>
          <w:tcPr>
            <w:tcW w:w="2303" w:type="dxa"/>
          </w:tcPr>
          <w:p w:rsidR="002D2789" w:rsidRPr="00FA62D8" w:rsidRDefault="00FA62D8" w:rsidP="002D2789">
            <w:pPr>
              <w:autoSpaceDE w:val="0"/>
              <w:autoSpaceDN w:val="0"/>
              <w:adjustRightInd w:val="0"/>
              <w:jc w:val="center"/>
              <w:rPr>
                <w:rFonts w:cs="Arial"/>
                <w:b/>
                <w:bCs/>
                <w:iCs/>
              </w:rPr>
            </w:pPr>
            <w:r w:rsidRPr="00FA62D8">
              <w:rPr>
                <w:rFonts w:cs="Arial"/>
                <w:b/>
                <w:bCs/>
                <w:iCs/>
              </w:rPr>
              <w:t>31</w:t>
            </w:r>
          </w:p>
        </w:tc>
        <w:tc>
          <w:tcPr>
            <w:tcW w:w="2303" w:type="dxa"/>
          </w:tcPr>
          <w:p w:rsidR="002D2789" w:rsidRPr="00FA62D8" w:rsidRDefault="00FA62D8" w:rsidP="002D2789">
            <w:pPr>
              <w:autoSpaceDE w:val="0"/>
              <w:autoSpaceDN w:val="0"/>
              <w:adjustRightInd w:val="0"/>
              <w:jc w:val="center"/>
              <w:rPr>
                <w:rFonts w:cs="Arial"/>
                <w:b/>
                <w:bCs/>
                <w:iCs/>
              </w:rPr>
            </w:pPr>
            <w:r>
              <w:rPr>
                <w:rFonts w:cs="Arial"/>
                <w:b/>
                <w:bCs/>
                <w:iCs/>
              </w:rPr>
              <w:t>37</w:t>
            </w:r>
          </w:p>
        </w:tc>
      </w:tr>
      <w:tr w:rsidR="002D2789" w:rsidTr="002D2789">
        <w:tc>
          <w:tcPr>
            <w:tcW w:w="2303" w:type="dxa"/>
          </w:tcPr>
          <w:p w:rsidR="002D2789" w:rsidRDefault="002D2789" w:rsidP="002D2789">
            <w:pPr>
              <w:autoSpaceDE w:val="0"/>
              <w:autoSpaceDN w:val="0"/>
              <w:adjustRightInd w:val="0"/>
              <w:rPr>
                <w:rFonts w:cs="Arial"/>
                <w:bCs/>
                <w:i/>
                <w:iCs/>
                <w:color w:val="FF0000"/>
              </w:rPr>
            </w:pPr>
            <w:r>
              <w:rPr>
                <w:rFonts w:eastAsia="Times New Roman"/>
                <w:b/>
              </w:rPr>
              <w:t>2014-2015</w:t>
            </w:r>
          </w:p>
        </w:tc>
        <w:tc>
          <w:tcPr>
            <w:tcW w:w="2303" w:type="dxa"/>
          </w:tcPr>
          <w:p w:rsidR="002D2789" w:rsidRDefault="002D2789" w:rsidP="002D2789">
            <w:pPr>
              <w:autoSpaceDE w:val="0"/>
              <w:autoSpaceDN w:val="0"/>
              <w:adjustRightInd w:val="0"/>
              <w:jc w:val="center"/>
              <w:rPr>
                <w:rFonts w:cs="Arial"/>
                <w:bCs/>
                <w:i/>
                <w:iCs/>
                <w:color w:val="FF0000"/>
              </w:rPr>
            </w:pPr>
            <w:r>
              <w:rPr>
                <w:rFonts w:eastAsia="Times New Roman"/>
                <w:b/>
              </w:rPr>
              <w:t>362</w:t>
            </w:r>
          </w:p>
        </w:tc>
        <w:tc>
          <w:tcPr>
            <w:tcW w:w="2303" w:type="dxa"/>
          </w:tcPr>
          <w:p w:rsidR="002D2789" w:rsidRDefault="002D2789" w:rsidP="002D2789">
            <w:pPr>
              <w:autoSpaceDE w:val="0"/>
              <w:autoSpaceDN w:val="0"/>
              <w:adjustRightInd w:val="0"/>
              <w:jc w:val="center"/>
              <w:rPr>
                <w:rFonts w:cs="Arial"/>
                <w:bCs/>
                <w:i/>
                <w:iCs/>
                <w:color w:val="FF0000"/>
              </w:rPr>
            </w:pPr>
            <w:r>
              <w:rPr>
                <w:rFonts w:eastAsia="Times New Roman"/>
                <w:b/>
              </w:rPr>
              <w:t>32</w:t>
            </w:r>
          </w:p>
        </w:tc>
        <w:tc>
          <w:tcPr>
            <w:tcW w:w="2303" w:type="dxa"/>
          </w:tcPr>
          <w:p w:rsidR="002D2789" w:rsidRDefault="002D2789" w:rsidP="002D2789">
            <w:pPr>
              <w:autoSpaceDE w:val="0"/>
              <w:autoSpaceDN w:val="0"/>
              <w:adjustRightInd w:val="0"/>
              <w:jc w:val="center"/>
              <w:rPr>
                <w:rFonts w:cs="Arial"/>
                <w:bCs/>
                <w:i/>
                <w:iCs/>
                <w:color w:val="FF0000"/>
              </w:rPr>
            </w:pPr>
            <w:r>
              <w:rPr>
                <w:rFonts w:eastAsia="Times New Roman"/>
                <w:b/>
              </w:rPr>
              <w:t>43</w:t>
            </w:r>
          </w:p>
        </w:tc>
      </w:tr>
      <w:tr w:rsidR="002D2789" w:rsidTr="002D2789">
        <w:tc>
          <w:tcPr>
            <w:tcW w:w="2303" w:type="dxa"/>
          </w:tcPr>
          <w:p w:rsidR="002D2789" w:rsidRDefault="002D2789" w:rsidP="002D2789">
            <w:pPr>
              <w:autoSpaceDE w:val="0"/>
              <w:autoSpaceDN w:val="0"/>
              <w:adjustRightInd w:val="0"/>
              <w:rPr>
                <w:rFonts w:cs="Arial"/>
                <w:bCs/>
                <w:i/>
                <w:iCs/>
                <w:color w:val="FF0000"/>
              </w:rPr>
            </w:pPr>
            <w:r>
              <w:rPr>
                <w:rFonts w:eastAsia="Times New Roman"/>
                <w:b/>
              </w:rPr>
              <w:t>2013-2014</w:t>
            </w:r>
          </w:p>
        </w:tc>
        <w:tc>
          <w:tcPr>
            <w:tcW w:w="2303" w:type="dxa"/>
          </w:tcPr>
          <w:p w:rsidR="002D2789" w:rsidRDefault="002D2789" w:rsidP="002D2789">
            <w:pPr>
              <w:autoSpaceDE w:val="0"/>
              <w:autoSpaceDN w:val="0"/>
              <w:adjustRightInd w:val="0"/>
              <w:jc w:val="center"/>
              <w:rPr>
                <w:rFonts w:cs="Arial"/>
                <w:bCs/>
                <w:i/>
                <w:iCs/>
                <w:color w:val="FF0000"/>
              </w:rPr>
            </w:pPr>
            <w:r>
              <w:rPr>
                <w:rFonts w:eastAsia="Times New Roman"/>
                <w:b/>
              </w:rPr>
              <w:t>300</w:t>
            </w:r>
          </w:p>
        </w:tc>
        <w:tc>
          <w:tcPr>
            <w:tcW w:w="2303" w:type="dxa"/>
          </w:tcPr>
          <w:p w:rsidR="002D2789" w:rsidRDefault="002D2789" w:rsidP="002D2789">
            <w:pPr>
              <w:jc w:val="center"/>
              <w:rPr>
                <w:rFonts w:cs="Arial"/>
                <w:bCs/>
                <w:i/>
                <w:iCs/>
                <w:color w:val="FF0000"/>
              </w:rPr>
            </w:pPr>
            <w:r>
              <w:rPr>
                <w:rFonts w:eastAsia="Times New Roman"/>
                <w:b/>
              </w:rPr>
              <w:t>29</w:t>
            </w:r>
          </w:p>
        </w:tc>
        <w:tc>
          <w:tcPr>
            <w:tcW w:w="2303" w:type="dxa"/>
          </w:tcPr>
          <w:p w:rsidR="002D2789" w:rsidRDefault="002D2789" w:rsidP="002D2789">
            <w:pPr>
              <w:autoSpaceDE w:val="0"/>
              <w:autoSpaceDN w:val="0"/>
              <w:adjustRightInd w:val="0"/>
              <w:jc w:val="center"/>
              <w:rPr>
                <w:rFonts w:cs="Arial"/>
                <w:bCs/>
                <w:i/>
                <w:iCs/>
                <w:color w:val="FF0000"/>
              </w:rPr>
            </w:pPr>
            <w:r>
              <w:rPr>
                <w:rFonts w:eastAsia="Times New Roman"/>
                <w:b/>
              </w:rPr>
              <w:t>43</w:t>
            </w:r>
          </w:p>
        </w:tc>
      </w:tr>
    </w:tbl>
    <w:p w:rsidR="002D2789" w:rsidRDefault="002D2789" w:rsidP="003C0B68">
      <w:pPr>
        <w:autoSpaceDE w:val="0"/>
        <w:autoSpaceDN w:val="0"/>
        <w:adjustRightInd w:val="0"/>
        <w:spacing w:after="0" w:line="240" w:lineRule="auto"/>
        <w:rPr>
          <w:rFonts w:cs="Arial"/>
          <w:bCs/>
          <w:i/>
          <w:iCs/>
          <w:color w:val="FF0000"/>
        </w:rPr>
      </w:pPr>
    </w:p>
    <w:p w:rsidR="002D2789" w:rsidRPr="002D2789" w:rsidRDefault="002D2789" w:rsidP="003C0B68">
      <w:pPr>
        <w:autoSpaceDE w:val="0"/>
        <w:autoSpaceDN w:val="0"/>
        <w:adjustRightInd w:val="0"/>
        <w:spacing w:after="0" w:line="240" w:lineRule="auto"/>
        <w:rPr>
          <w:rFonts w:cs="Arial"/>
          <w:b/>
          <w:bCs/>
          <w:i/>
          <w:iCs/>
        </w:rPr>
      </w:pPr>
      <w:r w:rsidRPr="002D2789">
        <w:rPr>
          <w:rFonts w:cs="Arial"/>
          <w:b/>
          <w:bCs/>
          <w:i/>
          <w:iCs/>
        </w:rPr>
        <w:t>De scores van de eindtoets van groep 8</w:t>
      </w:r>
      <w:r w:rsidR="00BB3B28">
        <w:rPr>
          <w:rFonts w:cs="Arial"/>
          <w:b/>
          <w:bCs/>
          <w:i/>
          <w:iCs/>
        </w:rPr>
        <w:t xml:space="preserve"> en de uitstroom 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3"/>
        <w:gridCol w:w="1899"/>
        <w:gridCol w:w="1748"/>
        <w:gridCol w:w="1756"/>
        <w:gridCol w:w="2132"/>
      </w:tblGrid>
      <w:tr w:rsidR="00BB3B28" w:rsidRPr="00F34E50" w:rsidTr="00BB3B28">
        <w:tc>
          <w:tcPr>
            <w:tcW w:w="1753" w:type="dxa"/>
            <w:shd w:val="clear" w:color="auto" w:fill="FFFF00"/>
          </w:tcPr>
          <w:p w:rsidR="00BB3B28" w:rsidRPr="00F34E50" w:rsidRDefault="00BB3B28" w:rsidP="00DD3046">
            <w:pPr>
              <w:pStyle w:val="Default"/>
              <w:spacing w:before="2" w:after="2"/>
              <w:jc w:val="center"/>
              <w:rPr>
                <w:rFonts w:ascii="Calibri" w:hAnsi="Calibri" w:cs="Arial"/>
                <w:sz w:val="22"/>
                <w:szCs w:val="22"/>
              </w:rPr>
            </w:pPr>
            <w:r w:rsidRPr="00F34E50">
              <w:rPr>
                <w:rFonts w:ascii="Calibri" w:hAnsi="Calibri" w:cs="Arial"/>
                <w:b/>
                <w:bCs/>
                <w:sz w:val="22"/>
                <w:szCs w:val="22"/>
              </w:rPr>
              <w:t>Schooljaar</w:t>
            </w:r>
          </w:p>
        </w:tc>
        <w:tc>
          <w:tcPr>
            <w:tcW w:w="1899" w:type="dxa"/>
            <w:shd w:val="clear" w:color="auto" w:fill="FFFF00"/>
          </w:tcPr>
          <w:p w:rsidR="00BB3B28" w:rsidRPr="00F34E50" w:rsidRDefault="00BB3B28" w:rsidP="003106A5">
            <w:pPr>
              <w:jc w:val="center"/>
              <w:rPr>
                <w:rFonts w:cs="Arial"/>
                <w:b/>
              </w:rPr>
            </w:pPr>
            <w:r w:rsidRPr="00F34E50">
              <w:rPr>
                <w:rFonts w:cs="Arial"/>
                <w:b/>
              </w:rPr>
              <w:t>Schoolgemiddelde</w:t>
            </w:r>
          </w:p>
        </w:tc>
        <w:tc>
          <w:tcPr>
            <w:tcW w:w="1748" w:type="dxa"/>
            <w:shd w:val="clear" w:color="auto" w:fill="FFFF00"/>
          </w:tcPr>
          <w:p w:rsidR="00BB3B28" w:rsidRPr="000B33FE" w:rsidRDefault="00BB3B28" w:rsidP="003106A5">
            <w:pPr>
              <w:autoSpaceDE w:val="0"/>
              <w:autoSpaceDN w:val="0"/>
              <w:adjustRightInd w:val="0"/>
              <w:jc w:val="center"/>
              <w:rPr>
                <w:b/>
                <w:lang w:val="en-GB"/>
              </w:rPr>
            </w:pPr>
            <w:r w:rsidRPr="000B33FE">
              <w:rPr>
                <w:b/>
                <w:lang w:val="en-GB"/>
              </w:rPr>
              <w:t>VMBO</w:t>
            </w:r>
          </w:p>
        </w:tc>
        <w:tc>
          <w:tcPr>
            <w:tcW w:w="1756" w:type="dxa"/>
            <w:shd w:val="clear" w:color="auto" w:fill="FFFF00"/>
          </w:tcPr>
          <w:p w:rsidR="00BB3B28" w:rsidRPr="000B33FE" w:rsidRDefault="00BB3B28" w:rsidP="003106A5">
            <w:pPr>
              <w:autoSpaceDE w:val="0"/>
              <w:autoSpaceDN w:val="0"/>
              <w:adjustRightInd w:val="0"/>
              <w:jc w:val="center"/>
              <w:rPr>
                <w:b/>
                <w:lang w:val="en-GB"/>
              </w:rPr>
            </w:pPr>
            <w:r w:rsidRPr="000B33FE">
              <w:rPr>
                <w:b/>
                <w:lang w:val="en-GB"/>
              </w:rPr>
              <w:t>VMBO-HAVO</w:t>
            </w:r>
          </w:p>
        </w:tc>
        <w:tc>
          <w:tcPr>
            <w:tcW w:w="2132" w:type="dxa"/>
            <w:tcBorders>
              <w:bottom w:val="single" w:sz="4" w:space="0" w:color="auto"/>
            </w:tcBorders>
            <w:shd w:val="clear" w:color="auto" w:fill="FFFF00"/>
          </w:tcPr>
          <w:p w:rsidR="00BB3B28" w:rsidRPr="000B33FE" w:rsidRDefault="00BB3B28" w:rsidP="003106A5">
            <w:pPr>
              <w:autoSpaceDE w:val="0"/>
              <w:autoSpaceDN w:val="0"/>
              <w:adjustRightInd w:val="0"/>
              <w:jc w:val="center"/>
              <w:rPr>
                <w:b/>
                <w:lang w:val="en-GB"/>
              </w:rPr>
            </w:pPr>
            <w:r w:rsidRPr="000B33FE">
              <w:rPr>
                <w:b/>
                <w:lang w:val="en-GB"/>
              </w:rPr>
              <w:t>HAVO-VWO</w:t>
            </w:r>
          </w:p>
        </w:tc>
      </w:tr>
      <w:tr w:rsidR="00BB3B28" w:rsidRPr="00F34E50" w:rsidTr="00BB3B28">
        <w:tc>
          <w:tcPr>
            <w:tcW w:w="1753" w:type="dxa"/>
          </w:tcPr>
          <w:p w:rsidR="00BB3B28" w:rsidRDefault="00BB3B28" w:rsidP="00DD3046">
            <w:pPr>
              <w:pStyle w:val="Default"/>
              <w:spacing w:before="2" w:after="2"/>
              <w:rPr>
                <w:rFonts w:ascii="Calibri" w:hAnsi="Calibri" w:cs="Arial"/>
                <w:b/>
                <w:bCs/>
                <w:sz w:val="22"/>
                <w:szCs w:val="22"/>
              </w:rPr>
            </w:pPr>
            <w:r>
              <w:rPr>
                <w:rFonts w:ascii="Calibri" w:hAnsi="Calibri" w:cs="Arial"/>
                <w:b/>
                <w:bCs/>
                <w:sz w:val="22"/>
                <w:szCs w:val="22"/>
              </w:rPr>
              <w:t>2014-2015</w:t>
            </w:r>
          </w:p>
          <w:p w:rsidR="00BB3B28" w:rsidRPr="00F34E50" w:rsidRDefault="00BB3B28" w:rsidP="00DD3046">
            <w:pPr>
              <w:pStyle w:val="Default"/>
              <w:spacing w:before="2" w:after="2"/>
              <w:rPr>
                <w:rFonts w:ascii="Calibri" w:hAnsi="Calibri" w:cs="Arial"/>
                <w:b/>
                <w:bCs/>
                <w:sz w:val="22"/>
                <w:szCs w:val="22"/>
              </w:rPr>
            </w:pPr>
          </w:p>
        </w:tc>
        <w:tc>
          <w:tcPr>
            <w:tcW w:w="1899" w:type="dxa"/>
          </w:tcPr>
          <w:p w:rsidR="00BB3B28" w:rsidRPr="00F34E50" w:rsidRDefault="00BB3B28" w:rsidP="003106A5">
            <w:pPr>
              <w:rPr>
                <w:rFonts w:cs="Arial"/>
                <w:bCs/>
              </w:rPr>
            </w:pPr>
            <w:r>
              <w:rPr>
                <w:rFonts w:cs="Arial"/>
                <w:bCs/>
              </w:rPr>
              <w:t>534.8 voldoende</w:t>
            </w:r>
          </w:p>
        </w:tc>
        <w:tc>
          <w:tcPr>
            <w:tcW w:w="1748" w:type="dxa"/>
          </w:tcPr>
          <w:p w:rsidR="00BB3B28" w:rsidRDefault="00BB3B28" w:rsidP="003106A5">
            <w:pPr>
              <w:autoSpaceDE w:val="0"/>
              <w:autoSpaceDN w:val="0"/>
              <w:adjustRightInd w:val="0"/>
              <w:jc w:val="center"/>
              <w:rPr>
                <w:rFonts w:cs="Arial"/>
                <w:bCs/>
                <w:i/>
                <w:iCs/>
                <w:color w:val="FF0000"/>
              </w:rPr>
            </w:pPr>
            <w:r w:rsidRPr="003C5D71">
              <w:rPr>
                <w:lang w:val="en-GB"/>
              </w:rPr>
              <w:t>30%</w:t>
            </w:r>
          </w:p>
        </w:tc>
        <w:tc>
          <w:tcPr>
            <w:tcW w:w="1756" w:type="dxa"/>
          </w:tcPr>
          <w:p w:rsidR="00BB3B28" w:rsidRDefault="00BB3B28" w:rsidP="003106A5">
            <w:pPr>
              <w:autoSpaceDE w:val="0"/>
              <w:autoSpaceDN w:val="0"/>
              <w:adjustRightInd w:val="0"/>
              <w:jc w:val="center"/>
              <w:rPr>
                <w:rFonts w:cs="Arial"/>
                <w:bCs/>
                <w:i/>
                <w:iCs/>
                <w:color w:val="FF0000"/>
              </w:rPr>
            </w:pPr>
            <w:r w:rsidRPr="003C5D71">
              <w:rPr>
                <w:lang w:val="en-GB"/>
              </w:rPr>
              <w:t>19%</w:t>
            </w:r>
          </w:p>
        </w:tc>
        <w:tc>
          <w:tcPr>
            <w:tcW w:w="2132" w:type="dxa"/>
            <w:shd w:val="clear" w:color="auto" w:fill="FFFFFF" w:themeFill="background1"/>
          </w:tcPr>
          <w:p w:rsidR="00BB3B28" w:rsidRDefault="00BB3B28" w:rsidP="003106A5">
            <w:pPr>
              <w:autoSpaceDE w:val="0"/>
              <w:autoSpaceDN w:val="0"/>
              <w:adjustRightInd w:val="0"/>
              <w:jc w:val="center"/>
              <w:rPr>
                <w:rFonts w:cs="Arial"/>
                <w:bCs/>
                <w:i/>
                <w:iCs/>
                <w:color w:val="FF0000"/>
              </w:rPr>
            </w:pPr>
            <w:r w:rsidRPr="003C5D71">
              <w:rPr>
                <w:lang w:val="en-GB"/>
              </w:rPr>
              <w:t>51%</w:t>
            </w:r>
          </w:p>
        </w:tc>
      </w:tr>
      <w:tr w:rsidR="00BB3B28" w:rsidRPr="00F34E50" w:rsidTr="00BB3B28">
        <w:tc>
          <w:tcPr>
            <w:tcW w:w="1753" w:type="dxa"/>
          </w:tcPr>
          <w:p w:rsidR="00BB3B28" w:rsidRDefault="00BB3B28" w:rsidP="00DD3046">
            <w:pPr>
              <w:pStyle w:val="Default"/>
              <w:spacing w:before="2" w:after="2"/>
              <w:rPr>
                <w:rFonts w:ascii="Calibri" w:hAnsi="Calibri" w:cs="Arial"/>
                <w:b/>
                <w:bCs/>
                <w:sz w:val="22"/>
                <w:szCs w:val="22"/>
              </w:rPr>
            </w:pPr>
            <w:r>
              <w:rPr>
                <w:rFonts w:ascii="Calibri" w:hAnsi="Calibri" w:cs="Arial"/>
                <w:b/>
                <w:bCs/>
                <w:sz w:val="22"/>
                <w:szCs w:val="22"/>
              </w:rPr>
              <w:t>2013-2014</w:t>
            </w:r>
          </w:p>
          <w:p w:rsidR="00BB3B28" w:rsidRPr="00F34E50" w:rsidRDefault="00BB3B28" w:rsidP="00DD3046">
            <w:pPr>
              <w:pStyle w:val="Default"/>
              <w:spacing w:before="2" w:after="2"/>
              <w:rPr>
                <w:rFonts w:ascii="Calibri" w:hAnsi="Calibri" w:cs="Arial"/>
                <w:b/>
                <w:bCs/>
                <w:sz w:val="22"/>
                <w:szCs w:val="22"/>
              </w:rPr>
            </w:pPr>
          </w:p>
        </w:tc>
        <w:tc>
          <w:tcPr>
            <w:tcW w:w="1899" w:type="dxa"/>
          </w:tcPr>
          <w:p w:rsidR="00BB3B28" w:rsidRPr="00F34E50" w:rsidRDefault="00BB3B28" w:rsidP="003106A5">
            <w:pPr>
              <w:rPr>
                <w:rFonts w:cs="Arial"/>
                <w:bCs/>
              </w:rPr>
            </w:pPr>
            <w:r>
              <w:rPr>
                <w:rFonts w:cs="Arial"/>
                <w:bCs/>
              </w:rPr>
              <w:t>532.7 voldoende</w:t>
            </w:r>
          </w:p>
        </w:tc>
        <w:tc>
          <w:tcPr>
            <w:tcW w:w="1748" w:type="dxa"/>
          </w:tcPr>
          <w:p w:rsidR="00BB3B28" w:rsidRDefault="00BB3B28" w:rsidP="003106A5">
            <w:pPr>
              <w:autoSpaceDE w:val="0"/>
              <w:autoSpaceDN w:val="0"/>
              <w:adjustRightInd w:val="0"/>
              <w:jc w:val="center"/>
              <w:rPr>
                <w:rFonts w:cs="Arial"/>
                <w:bCs/>
                <w:i/>
                <w:iCs/>
                <w:color w:val="FF0000"/>
              </w:rPr>
            </w:pPr>
            <w:r w:rsidRPr="004B09C5">
              <w:rPr>
                <w:lang w:val="en-GB"/>
              </w:rPr>
              <w:t>40%</w:t>
            </w:r>
          </w:p>
        </w:tc>
        <w:tc>
          <w:tcPr>
            <w:tcW w:w="1756" w:type="dxa"/>
          </w:tcPr>
          <w:p w:rsidR="00BB3B28" w:rsidRDefault="00BB3B28" w:rsidP="003106A5">
            <w:pPr>
              <w:autoSpaceDE w:val="0"/>
              <w:autoSpaceDN w:val="0"/>
              <w:adjustRightInd w:val="0"/>
              <w:jc w:val="center"/>
              <w:rPr>
                <w:rFonts w:cs="Arial"/>
                <w:bCs/>
                <w:i/>
                <w:iCs/>
                <w:color w:val="FF0000"/>
              </w:rPr>
            </w:pPr>
            <w:r w:rsidRPr="004B09C5">
              <w:rPr>
                <w:lang w:val="en-GB"/>
              </w:rPr>
              <w:t>26%</w:t>
            </w:r>
          </w:p>
        </w:tc>
        <w:tc>
          <w:tcPr>
            <w:tcW w:w="2132" w:type="dxa"/>
            <w:shd w:val="clear" w:color="auto" w:fill="FFFFFF" w:themeFill="background1"/>
          </w:tcPr>
          <w:p w:rsidR="00BB3B28" w:rsidRDefault="00BB3B28" w:rsidP="003106A5">
            <w:pPr>
              <w:autoSpaceDE w:val="0"/>
              <w:autoSpaceDN w:val="0"/>
              <w:adjustRightInd w:val="0"/>
              <w:jc w:val="center"/>
              <w:rPr>
                <w:rFonts w:cs="Arial"/>
                <w:bCs/>
                <w:i/>
                <w:iCs/>
                <w:color w:val="FF0000"/>
              </w:rPr>
            </w:pPr>
            <w:r w:rsidRPr="004B09C5">
              <w:rPr>
                <w:lang w:val="en-GB"/>
              </w:rPr>
              <w:t>34%</w:t>
            </w:r>
          </w:p>
        </w:tc>
      </w:tr>
      <w:tr w:rsidR="00BB3B28" w:rsidRPr="00F34E50" w:rsidTr="00BB3B28">
        <w:tc>
          <w:tcPr>
            <w:tcW w:w="1753" w:type="dxa"/>
          </w:tcPr>
          <w:p w:rsidR="00BB3B28" w:rsidRPr="00F34E50" w:rsidRDefault="00BB3B28" w:rsidP="00DD3046">
            <w:pPr>
              <w:pStyle w:val="Default"/>
              <w:spacing w:before="2" w:after="2"/>
              <w:rPr>
                <w:rFonts w:ascii="Calibri" w:hAnsi="Calibri" w:cs="Arial"/>
                <w:b/>
                <w:bCs/>
                <w:sz w:val="22"/>
                <w:szCs w:val="22"/>
              </w:rPr>
            </w:pPr>
            <w:r w:rsidRPr="00F34E50">
              <w:rPr>
                <w:rFonts w:ascii="Calibri" w:hAnsi="Calibri" w:cs="Arial"/>
                <w:b/>
                <w:bCs/>
                <w:sz w:val="22"/>
                <w:szCs w:val="22"/>
              </w:rPr>
              <w:lastRenderedPageBreak/>
              <w:t>2012-2013</w:t>
            </w:r>
          </w:p>
          <w:p w:rsidR="00BB3B28" w:rsidRPr="00F34E50" w:rsidRDefault="00BB3B28" w:rsidP="00DD3046">
            <w:pPr>
              <w:pStyle w:val="Default"/>
              <w:spacing w:before="2" w:after="2"/>
              <w:rPr>
                <w:rFonts w:ascii="Calibri" w:hAnsi="Calibri" w:cs="Arial"/>
                <w:b/>
                <w:bCs/>
                <w:sz w:val="22"/>
                <w:szCs w:val="22"/>
              </w:rPr>
            </w:pPr>
          </w:p>
        </w:tc>
        <w:tc>
          <w:tcPr>
            <w:tcW w:w="1899" w:type="dxa"/>
          </w:tcPr>
          <w:p w:rsidR="00BB3B28" w:rsidRPr="00BB3B28" w:rsidRDefault="00BB3B28" w:rsidP="00DD3046">
            <w:pPr>
              <w:pStyle w:val="Default"/>
              <w:spacing w:before="2" w:after="2"/>
              <w:rPr>
                <w:rFonts w:asciiTheme="minorHAnsi" w:hAnsiTheme="minorHAnsi" w:cs="Arial"/>
                <w:bCs/>
                <w:sz w:val="22"/>
                <w:szCs w:val="22"/>
              </w:rPr>
            </w:pPr>
            <w:r w:rsidRPr="00BB3B28">
              <w:rPr>
                <w:rFonts w:asciiTheme="minorHAnsi" w:hAnsiTheme="minorHAnsi" w:cs="Arial"/>
                <w:bCs/>
                <w:sz w:val="22"/>
                <w:szCs w:val="22"/>
              </w:rPr>
              <w:t>533.2  voldoende</w:t>
            </w:r>
          </w:p>
        </w:tc>
        <w:tc>
          <w:tcPr>
            <w:tcW w:w="1748" w:type="dxa"/>
          </w:tcPr>
          <w:p w:rsidR="00BB3B28" w:rsidRDefault="00BB3B28" w:rsidP="003106A5">
            <w:pPr>
              <w:autoSpaceDE w:val="0"/>
              <w:autoSpaceDN w:val="0"/>
              <w:adjustRightInd w:val="0"/>
              <w:jc w:val="center"/>
              <w:rPr>
                <w:rFonts w:cs="Arial"/>
                <w:bCs/>
                <w:i/>
                <w:iCs/>
                <w:color w:val="FF0000"/>
              </w:rPr>
            </w:pPr>
            <w:r w:rsidRPr="004B09C5">
              <w:t>34%</w:t>
            </w:r>
          </w:p>
        </w:tc>
        <w:tc>
          <w:tcPr>
            <w:tcW w:w="1756" w:type="dxa"/>
          </w:tcPr>
          <w:p w:rsidR="00BB3B28" w:rsidRDefault="00BB3B28" w:rsidP="003106A5">
            <w:pPr>
              <w:autoSpaceDE w:val="0"/>
              <w:autoSpaceDN w:val="0"/>
              <w:adjustRightInd w:val="0"/>
              <w:jc w:val="center"/>
              <w:rPr>
                <w:rFonts w:cs="Arial"/>
                <w:bCs/>
                <w:i/>
                <w:iCs/>
                <w:color w:val="FF0000"/>
              </w:rPr>
            </w:pPr>
            <w:r w:rsidRPr="004B09C5">
              <w:t>26%</w:t>
            </w:r>
          </w:p>
        </w:tc>
        <w:tc>
          <w:tcPr>
            <w:tcW w:w="2132" w:type="dxa"/>
            <w:shd w:val="clear" w:color="auto" w:fill="FFFFFF" w:themeFill="background1"/>
          </w:tcPr>
          <w:p w:rsidR="00BB3B28" w:rsidRDefault="00BB3B28" w:rsidP="003106A5">
            <w:pPr>
              <w:autoSpaceDE w:val="0"/>
              <w:autoSpaceDN w:val="0"/>
              <w:adjustRightInd w:val="0"/>
              <w:jc w:val="center"/>
              <w:rPr>
                <w:rFonts w:cs="Arial"/>
                <w:bCs/>
                <w:i/>
                <w:iCs/>
                <w:color w:val="FF0000"/>
              </w:rPr>
            </w:pPr>
            <w:r w:rsidRPr="004B09C5">
              <w:t>40%</w:t>
            </w:r>
          </w:p>
        </w:tc>
      </w:tr>
    </w:tbl>
    <w:p w:rsidR="00DD3046" w:rsidRDefault="00DD3046" w:rsidP="003C0B68">
      <w:pPr>
        <w:autoSpaceDE w:val="0"/>
        <w:autoSpaceDN w:val="0"/>
        <w:adjustRightInd w:val="0"/>
        <w:spacing w:after="0" w:line="240" w:lineRule="auto"/>
        <w:rPr>
          <w:rFonts w:cs="Arial"/>
          <w:bCs/>
          <w:i/>
          <w:iCs/>
          <w:color w:val="FF0000"/>
        </w:rPr>
      </w:pPr>
    </w:p>
    <w:p w:rsidR="001A3919" w:rsidRPr="00ED26DD" w:rsidRDefault="00243D48" w:rsidP="003C0B68">
      <w:pPr>
        <w:autoSpaceDE w:val="0"/>
        <w:autoSpaceDN w:val="0"/>
        <w:adjustRightInd w:val="0"/>
        <w:spacing w:after="0" w:line="240" w:lineRule="auto"/>
        <w:rPr>
          <w:rFonts w:cs="Arial"/>
          <w:b/>
          <w:bCs/>
          <w:iCs/>
        </w:rPr>
      </w:pPr>
      <w:r w:rsidRPr="00ED26DD">
        <w:rPr>
          <w:rFonts w:cs="Arial"/>
          <w:bCs/>
          <w:i/>
          <w:iCs/>
          <w:color w:val="FF0000"/>
        </w:rPr>
        <w:tab/>
      </w:r>
      <w:r w:rsidRPr="00ED26DD">
        <w:rPr>
          <w:rFonts w:cs="Arial"/>
          <w:bCs/>
          <w:i/>
          <w:iCs/>
          <w:color w:val="FF0000"/>
        </w:rPr>
        <w:tab/>
      </w:r>
      <w:r w:rsidRPr="00ED26DD">
        <w:rPr>
          <w:rFonts w:cs="Arial"/>
          <w:bCs/>
          <w:i/>
          <w:iCs/>
          <w:color w:val="FF0000"/>
        </w:rPr>
        <w:tab/>
      </w:r>
      <w:r w:rsidRPr="00ED26DD">
        <w:rPr>
          <w:rFonts w:cs="Arial"/>
          <w:bCs/>
          <w:i/>
          <w:iCs/>
          <w:color w:val="FF0000"/>
        </w:rPr>
        <w:tab/>
      </w:r>
      <w:r w:rsidRPr="00ED26DD">
        <w:rPr>
          <w:rFonts w:cs="Arial"/>
          <w:bCs/>
          <w:i/>
          <w:iCs/>
          <w:color w:val="FF0000"/>
        </w:rPr>
        <w:tab/>
      </w:r>
    </w:p>
    <w:p w:rsidR="00136AEC" w:rsidRPr="00ED26DD" w:rsidRDefault="00136AEC" w:rsidP="003C0B68">
      <w:pPr>
        <w:autoSpaceDE w:val="0"/>
        <w:autoSpaceDN w:val="0"/>
        <w:adjustRightInd w:val="0"/>
        <w:spacing w:after="0" w:line="240" w:lineRule="auto"/>
        <w:rPr>
          <w:rFonts w:cs="Arial"/>
          <w:b/>
          <w:bCs/>
          <w:iCs/>
        </w:rPr>
      </w:pPr>
      <w:r w:rsidRPr="00ED26DD">
        <w:rPr>
          <w:rFonts w:cs="Arial"/>
          <w:b/>
          <w:bCs/>
          <w:iCs/>
        </w:rPr>
        <w:t>Basisondersteuning en extra ondersteuning</w:t>
      </w:r>
    </w:p>
    <w:p w:rsidR="00136AEC" w:rsidRPr="00ED26DD" w:rsidRDefault="00136AEC" w:rsidP="003C0B68">
      <w:pPr>
        <w:autoSpaceDE w:val="0"/>
        <w:autoSpaceDN w:val="0"/>
        <w:adjustRightInd w:val="0"/>
        <w:spacing w:after="0" w:line="240" w:lineRule="auto"/>
        <w:rPr>
          <w:rFonts w:cs="Arial"/>
          <w:b/>
          <w:bCs/>
          <w:iCs/>
        </w:rPr>
      </w:pPr>
    </w:p>
    <w:p w:rsidR="003C0B68" w:rsidRPr="00ED26DD" w:rsidRDefault="002E7870" w:rsidP="003C0B68">
      <w:pPr>
        <w:autoSpaceDE w:val="0"/>
        <w:autoSpaceDN w:val="0"/>
        <w:adjustRightInd w:val="0"/>
        <w:spacing w:after="0" w:line="240" w:lineRule="auto"/>
        <w:rPr>
          <w:rFonts w:cs="Arial"/>
          <w:bCs/>
          <w:iCs/>
        </w:rPr>
      </w:pPr>
      <w:r w:rsidRPr="00ED26DD">
        <w:rPr>
          <w:rFonts w:cs="Arial"/>
          <w:bCs/>
          <w:iCs/>
        </w:rPr>
        <w:t xml:space="preserve">Binnen de school bieden wij </w:t>
      </w:r>
      <w:r w:rsidR="00EB316C" w:rsidRPr="00ED26DD">
        <w:rPr>
          <w:rFonts w:cs="Arial"/>
          <w:bCs/>
          <w:iCs/>
        </w:rPr>
        <w:t>alle kinderen een standaard aan basis</w:t>
      </w:r>
      <w:r w:rsidRPr="00ED26DD">
        <w:rPr>
          <w:rFonts w:cs="Arial"/>
          <w:bCs/>
          <w:iCs/>
        </w:rPr>
        <w:t>ondersteuning</w:t>
      </w:r>
      <w:r w:rsidR="000B6F02" w:rsidRPr="00ED26DD">
        <w:rPr>
          <w:rFonts w:cs="Arial"/>
          <w:bCs/>
          <w:iCs/>
        </w:rPr>
        <w:t xml:space="preserve">. </w:t>
      </w:r>
      <w:r w:rsidR="00EB316C" w:rsidRPr="00ED26DD">
        <w:rPr>
          <w:rFonts w:cs="Arial"/>
          <w:bCs/>
          <w:iCs/>
        </w:rPr>
        <w:t>Daarnaast bieden wij extra ondersteuning aan kinderen die dat nodig hebben</w:t>
      </w:r>
      <w:r w:rsidR="001A3919" w:rsidRPr="00ED26DD">
        <w:rPr>
          <w:rFonts w:cs="Arial"/>
          <w:bCs/>
          <w:iCs/>
        </w:rPr>
        <w:t>, binnen de mogelijkheden die we hebben</w:t>
      </w:r>
      <w:r w:rsidR="00EB316C" w:rsidRPr="00ED26DD">
        <w:rPr>
          <w:rFonts w:cs="Arial"/>
          <w:bCs/>
          <w:iCs/>
        </w:rPr>
        <w:t xml:space="preserve">. </w:t>
      </w:r>
    </w:p>
    <w:p w:rsidR="00EB316C" w:rsidRPr="00ED26DD" w:rsidRDefault="00EB316C" w:rsidP="003C0B68">
      <w:pPr>
        <w:autoSpaceDE w:val="0"/>
        <w:autoSpaceDN w:val="0"/>
        <w:adjustRightInd w:val="0"/>
        <w:spacing w:after="0" w:line="240" w:lineRule="auto"/>
        <w:rPr>
          <w:rFonts w:cs="Arial"/>
          <w:bCs/>
          <w:iCs/>
        </w:rPr>
      </w:pPr>
      <w:r w:rsidRPr="00ED26DD">
        <w:rPr>
          <w:rFonts w:cs="Arial"/>
          <w:bCs/>
          <w:iCs/>
        </w:rPr>
        <w:t xml:space="preserve">U leest er hieronder meer over. </w:t>
      </w:r>
    </w:p>
    <w:p w:rsidR="00EB316C" w:rsidRPr="00ED26DD" w:rsidRDefault="00EB316C" w:rsidP="003C0B68">
      <w:pPr>
        <w:autoSpaceDE w:val="0"/>
        <w:autoSpaceDN w:val="0"/>
        <w:adjustRightInd w:val="0"/>
        <w:spacing w:after="0" w:line="240" w:lineRule="auto"/>
        <w:rPr>
          <w:rFonts w:cs="Arial"/>
          <w:bCs/>
          <w:iCs/>
        </w:rPr>
      </w:pPr>
    </w:p>
    <w:p w:rsidR="00EB316C" w:rsidRPr="00ED26DD" w:rsidRDefault="00EB316C" w:rsidP="003C0B68">
      <w:pPr>
        <w:autoSpaceDE w:val="0"/>
        <w:autoSpaceDN w:val="0"/>
        <w:adjustRightInd w:val="0"/>
        <w:spacing w:after="0" w:line="240" w:lineRule="auto"/>
        <w:rPr>
          <w:rFonts w:cs="Arial"/>
          <w:b/>
          <w:bCs/>
          <w:iCs/>
        </w:rPr>
      </w:pPr>
      <w:r w:rsidRPr="00ED26DD">
        <w:rPr>
          <w:rFonts w:cs="Arial"/>
          <w:b/>
          <w:bCs/>
          <w:iCs/>
        </w:rPr>
        <w:t>Basisondersteuning</w:t>
      </w:r>
    </w:p>
    <w:p w:rsidR="00EB316C" w:rsidRPr="00ED26DD" w:rsidRDefault="00EB316C" w:rsidP="003C0B68">
      <w:pPr>
        <w:autoSpaceDE w:val="0"/>
        <w:autoSpaceDN w:val="0"/>
        <w:adjustRightInd w:val="0"/>
        <w:spacing w:after="0" w:line="240" w:lineRule="auto"/>
        <w:rPr>
          <w:rFonts w:cs="Arial"/>
          <w:b/>
          <w:bCs/>
          <w:iCs/>
        </w:rPr>
      </w:pPr>
    </w:p>
    <w:p w:rsidR="009723E0" w:rsidRPr="00ED26DD" w:rsidRDefault="00EB316C" w:rsidP="00EB316C">
      <w:pPr>
        <w:autoSpaceDE w:val="0"/>
        <w:autoSpaceDN w:val="0"/>
        <w:adjustRightInd w:val="0"/>
        <w:spacing w:after="0" w:line="240" w:lineRule="auto"/>
        <w:rPr>
          <w:rFonts w:cs="Arial"/>
        </w:rPr>
      </w:pPr>
      <w:r w:rsidRPr="00ED26DD">
        <w:rPr>
          <w:rFonts w:cs="Arial"/>
        </w:rPr>
        <w:t xml:space="preserve">Alle scholen </w:t>
      </w:r>
      <w:r w:rsidR="00136AEC" w:rsidRPr="00ED26DD">
        <w:rPr>
          <w:rFonts w:cs="Arial"/>
        </w:rPr>
        <w:t xml:space="preserve">van SALTO </w:t>
      </w:r>
      <w:r w:rsidR="002C704A" w:rsidRPr="00ED26DD">
        <w:rPr>
          <w:rFonts w:cs="Arial"/>
        </w:rPr>
        <w:t xml:space="preserve">(en alle andere scholen in het samenwerkingsverband) </w:t>
      </w:r>
      <w:r w:rsidRPr="00ED26DD">
        <w:rPr>
          <w:rFonts w:cs="Arial"/>
        </w:rPr>
        <w:t xml:space="preserve">hebben afgesproken een </w:t>
      </w:r>
      <w:r w:rsidR="00136AEC" w:rsidRPr="00ED26DD">
        <w:rPr>
          <w:rFonts w:cs="Arial"/>
        </w:rPr>
        <w:t>standaard te hanteren waaraan de ondersteuning in de basis voor alle kinderen moet voldoen. Dit houdt in</w:t>
      </w:r>
      <w:r w:rsidR="009B29A3" w:rsidRPr="00ED26DD">
        <w:rPr>
          <w:rFonts w:cs="Arial"/>
        </w:rPr>
        <w:t xml:space="preserve"> dat wij in onze school om weten te gaan met </w:t>
      </w:r>
      <w:r w:rsidR="001A3919" w:rsidRPr="00ED26DD">
        <w:rPr>
          <w:rFonts w:cs="Arial"/>
        </w:rPr>
        <w:t xml:space="preserve">de ‘gewone’ </w:t>
      </w:r>
      <w:r w:rsidR="009B29A3" w:rsidRPr="00ED26DD">
        <w:rPr>
          <w:rFonts w:cs="Arial"/>
        </w:rPr>
        <w:t>verschillen tussen kinderen, die passen binnen he</w:t>
      </w:r>
      <w:r w:rsidR="001E6AB9" w:rsidRPr="00ED26DD">
        <w:rPr>
          <w:rFonts w:cs="Arial"/>
        </w:rPr>
        <w:t xml:space="preserve">t werken in </w:t>
      </w:r>
      <w:r w:rsidR="009B29A3" w:rsidRPr="00ED26DD">
        <w:rPr>
          <w:rFonts w:cs="Arial"/>
        </w:rPr>
        <w:t>groep</w:t>
      </w:r>
      <w:r w:rsidR="001E6AB9" w:rsidRPr="00ED26DD">
        <w:rPr>
          <w:rFonts w:cs="Arial"/>
        </w:rPr>
        <w:t>en</w:t>
      </w:r>
      <w:r w:rsidR="009B29A3" w:rsidRPr="00ED26DD">
        <w:rPr>
          <w:rFonts w:cs="Arial"/>
        </w:rPr>
        <w:t xml:space="preserve">. </w:t>
      </w:r>
      <w:r w:rsidR="00787011" w:rsidRPr="00ED26DD">
        <w:rPr>
          <w:rFonts w:cs="Arial"/>
        </w:rPr>
        <w:t xml:space="preserve">De </w:t>
      </w:r>
      <w:r w:rsidR="001E6AB9" w:rsidRPr="00ED26DD">
        <w:rPr>
          <w:rFonts w:cs="Arial"/>
        </w:rPr>
        <w:t xml:space="preserve">basis </w:t>
      </w:r>
      <w:r w:rsidR="00D70615" w:rsidRPr="00ED26DD">
        <w:rPr>
          <w:rFonts w:cs="Arial"/>
        </w:rPr>
        <w:t>v</w:t>
      </w:r>
      <w:r w:rsidR="001E6AB9" w:rsidRPr="00ED26DD">
        <w:rPr>
          <w:rFonts w:cs="Arial"/>
        </w:rPr>
        <w:t>an ondersteuning die wij aan alle kinderen bie</w:t>
      </w:r>
      <w:r w:rsidR="005F6A34" w:rsidRPr="00ED26DD">
        <w:rPr>
          <w:rFonts w:cs="Arial"/>
        </w:rPr>
        <w:t>den</w:t>
      </w:r>
      <w:r w:rsidR="000B33FE">
        <w:rPr>
          <w:rFonts w:cs="Arial"/>
        </w:rPr>
        <w:t>, is</w:t>
      </w:r>
      <w:r w:rsidR="005F6A34" w:rsidRPr="00ED26DD">
        <w:rPr>
          <w:rFonts w:cs="Arial"/>
        </w:rPr>
        <w:t xml:space="preserve">: </w:t>
      </w:r>
    </w:p>
    <w:p w:rsidR="005F6A34" w:rsidRDefault="005F6A34" w:rsidP="00EB316C">
      <w:pPr>
        <w:autoSpaceDE w:val="0"/>
        <w:autoSpaceDN w:val="0"/>
        <w:adjustRightInd w:val="0"/>
        <w:spacing w:after="0" w:line="240" w:lineRule="auto"/>
        <w:rPr>
          <w:rFonts w:ascii="Arial" w:hAnsi="Arial" w:cs="Arial"/>
        </w:rPr>
      </w:pPr>
    </w:p>
    <w:p w:rsidR="00F14A5B" w:rsidRDefault="00F14A5B" w:rsidP="00EB316C">
      <w:pPr>
        <w:autoSpaceDE w:val="0"/>
        <w:autoSpaceDN w:val="0"/>
        <w:adjustRightInd w:val="0"/>
        <w:spacing w:after="0" w:line="240" w:lineRule="auto"/>
        <w:rPr>
          <w:rFonts w:ascii="Arial" w:hAnsi="Arial" w:cs="Arial"/>
        </w:rPr>
      </w:pPr>
    </w:p>
    <w:tbl>
      <w:tblPr>
        <w:tblW w:w="5000" w:type="pct"/>
        <w:tblCellMar>
          <w:top w:w="15" w:type="dxa"/>
          <w:left w:w="15" w:type="dxa"/>
          <w:bottom w:w="15" w:type="dxa"/>
          <w:right w:w="15" w:type="dxa"/>
        </w:tblCellMar>
        <w:tblLook w:val="00A0" w:firstRow="1" w:lastRow="0" w:firstColumn="1" w:lastColumn="0" w:noHBand="0" w:noVBand="0"/>
      </w:tblPr>
      <w:tblGrid>
        <w:gridCol w:w="8418"/>
        <w:gridCol w:w="216"/>
        <w:gridCol w:w="216"/>
        <w:gridCol w:w="216"/>
        <w:gridCol w:w="216"/>
      </w:tblGrid>
      <w:tr w:rsidR="005F6A34" w:rsidRPr="005F6A34" w:rsidTr="007641B9">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b/>
                <w:bCs/>
                <w:sz w:val="20"/>
                <w:szCs w:val="20"/>
                <w:lang w:eastAsia="nl-NL"/>
              </w:rPr>
            </w:pPr>
            <w:r w:rsidRPr="005F6A34">
              <w:rPr>
                <w:rFonts w:ascii="Arial" w:eastAsia="Times New Roman" w:hAnsi="Arial" w:cs="Arial"/>
                <w:b/>
                <w:bCs/>
                <w:sz w:val="20"/>
                <w:szCs w:val="20"/>
                <w:lang w:eastAsia="nl-NL"/>
              </w:rPr>
              <w:t>VEILIGHEID [Leerlingen ontwikkelen zich in een veilige omgeving]</w:t>
            </w:r>
          </w:p>
        </w:tc>
        <w:tc>
          <w:tcPr>
            <w:tcW w:w="0" w:type="auto"/>
            <w:gridSpan w:val="4"/>
            <w:tcBorders>
              <w:top w:val="single" w:sz="6" w:space="0" w:color="B3B3B3"/>
              <w:bottom w:val="single" w:sz="6" w:space="0" w:color="B3B3B3"/>
            </w:tcBorders>
            <w:shd w:val="clear" w:color="auto" w:fill="FFF3BA"/>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b/>
                <w:bCs/>
                <w:sz w:val="20"/>
                <w:szCs w:val="20"/>
                <w:lang w:eastAsia="nl-NL"/>
              </w:rPr>
            </w:pPr>
          </w:p>
        </w:tc>
      </w:tr>
      <w:tr w:rsidR="005F6A34" w:rsidRPr="005F6A34" w:rsidTr="007641B9">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r w:rsidRPr="005F6A34">
              <w:rPr>
                <w:rFonts w:ascii="Arial" w:eastAsia="Times New Roman" w:hAnsi="Arial" w:cs="Arial"/>
                <w:sz w:val="20"/>
                <w:szCs w:val="20"/>
                <w:lang w:eastAsia="nl-NL"/>
              </w:rPr>
              <w:t xml:space="preserve">De leerlingen voelen zich aantoonbaar veilig op school </w:t>
            </w: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r>
      <w:tr w:rsidR="005F6A34" w:rsidRPr="005F6A34" w:rsidTr="007641B9">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r w:rsidRPr="005F6A34">
              <w:rPr>
                <w:rFonts w:ascii="Arial" w:eastAsia="Times New Roman" w:hAnsi="Arial" w:cs="Arial"/>
                <w:sz w:val="20"/>
                <w:szCs w:val="20"/>
                <w:lang w:eastAsia="nl-NL"/>
              </w:rPr>
              <w:t>De school heeft inzicht in de veiligheidsbeleving van de leerlingen en in de incidenten die zich voordoen</w:t>
            </w: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r>
      <w:tr w:rsidR="005F6A34" w:rsidRPr="005F6A34" w:rsidTr="007641B9">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r w:rsidRPr="005F6A34">
              <w:rPr>
                <w:rFonts w:ascii="Arial" w:eastAsia="Times New Roman" w:hAnsi="Arial" w:cs="Arial"/>
                <w:sz w:val="20"/>
                <w:szCs w:val="20"/>
                <w:lang w:eastAsia="nl-NL"/>
              </w:rPr>
              <w:t xml:space="preserve">De school heeft een veiligheidsbeleid gericht op het voorkomen en afhandelen van incidenten </w:t>
            </w: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r>
      <w:tr w:rsidR="005F6A34" w:rsidRPr="005F6A34" w:rsidTr="007641B9">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r w:rsidRPr="005F6A34">
              <w:rPr>
                <w:rFonts w:ascii="Arial" w:eastAsia="Times New Roman" w:hAnsi="Arial" w:cs="Arial"/>
                <w:sz w:val="20"/>
                <w:szCs w:val="20"/>
                <w:lang w:eastAsia="nl-NL"/>
              </w:rPr>
              <w:t xml:space="preserve">Het personeel zorgt ervoor, dat de leerlingen op een respectvolle manier met elkaar en anderen omgaan </w:t>
            </w: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r>
      <w:tr w:rsidR="005F6A34" w:rsidRPr="005F6A34" w:rsidTr="007641B9">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r w:rsidRPr="005F6A34">
              <w:rPr>
                <w:rFonts w:ascii="Arial" w:eastAsia="Times New Roman" w:hAnsi="Arial" w:cs="Arial"/>
                <w:sz w:val="20"/>
                <w:szCs w:val="20"/>
                <w:lang w:eastAsia="nl-NL"/>
              </w:rPr>
              <w:t>De school hanteert regels voor veiligheid en omgangsvormen</w:t>
            </w: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r>
      <w:tr w:rsidR="005F6A34" w:rsidRPr="005F6A34" w:rsidTr="007641B9">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r w:rsidRPr="005F6A34">
              <w:rPr>
                <w:rFonts w:ascii="Arial" w:eastAsia="Times New Roman" w:hAnsi="Arial" w:cs="Arial"/>
                <w:sz w:val="20"/>
                <w:szCs w:val="20"/>
                <w:lang w:eastAsia="nl-NL"/>
              </w:rPr>
              <w:t>Het personeel gaat vertrouwelijk om met informatie over leerlingen</w:t>
            </w: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r>
      <w:tr w:rsidR="005F6A34" w:rsidRPr="005F6A34" w:rsidTr="007641B9">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b/>
                <w:bCs/>
                <w:sz w:val="20"/>
                <w:szCs w:val="20"/>
                <w:lang w:eastAsia="nl-NL"/>
              </w:rPr>
            </w:pPr>
            <w:r w:rsidRPr="005F6A34">
              <w:rPr>
                <w:rFonts w:ascii="Arial" w:eastAsia="Times New Roman" w:hAnsi="Arial" w:cs="Arial"/>
                <w:b/>
                <w:bCs/>
                <w:sz w:val="20"/>
                <w:szCs w:val="20"/>
                <w:lang w:eastAsia="nl-NL"/>
              </w:rPr>
              <w:t>ONTWIKKELING LEERLINGEN [De school heeft continu zicht op de ontwikkeling van leerlingen]</w:t>
            </w:r>
          </w:p>
        </w:tc>
        <w:tc>
          <w:tcPr>
            <w:tcW w:w="0" w:type="auto"/>
            <w:gridSpan w:val="4"/>
            <w:tcBorders>
              <w:top w:val="single" w:sz="6" w:space="0" w:color="B3B3B3"/>
              <w:bottom w:val="single" w:sz="6" w:space="0" w:color="B3B3B3"/>
            </w:tcBorders>
            <w:shd w:val="clear" w:color="auto" w:fill="FFF3BA"/>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b/>
                <w:bCs/>
                <w:sz w:val="20"/>
                <w:szCs w:val="20"/>
                <w:lang w:eastAsia="nl-NL"/>
              </w:rPr>
            </w:pPr>
          </w:p>
        </w:tc>
      </w:tr>
      <w:tr w:rsidR="005F6A34" w:rsidRPr="005F6A34" w:rsidTr="007641B9">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r w:rsidRPr="005F6A34">
              <w:rPr>
                <w:rFonts w:ascii="Arial" w:eastAsia="Times New Roman" w:hAnsi="Arial" w:cs="Arial"/>
                <w:sz w:val="20"/>
                <w:szCs w:val="20"/>
                <w:lang w:eastAsia="nl-NL"/>
              </w:rPr>
              <w:t>De school gebruikt een samenhangend systeem van genormeerde instrumenten en procedures voor het volgen van de prestaties en de ontwikkeling van leerlingen</w:t>
            </w: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r>
      <w:tr w:rsidR="005F6A34" w:rsidRPr="005F6A34" w:rsidTr="007641B9">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r w:rsidRPr="005F6A34">
              <w:rPr>
                <w:rFonts w:ascii="Arial" w:eastAsia="Times New Roman" w:hAnsi="Arial" w:cs="Arial"/>
                <w:sz w:val="20"/>
                <w:szCs w:val="20"/>
                <w:lang w:eastAsia="nl-NL"/>
              </w:rPr>
              <w:t>Het personeel volgt en analyseert systematisch de voortgang in de ontwikkeling van de leerlingen</w:t>
            </w: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r>
      <w:tr w:rsidR="005F6A34" w:rsidRPr="005F6A34" w:rsidTr="007641B9">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r w:rsidRPr="005F6A34">
              <w:rPr>
                <w:rFonts w:ascii="Arial" w:eastAsia="Times New Roman" w:hAnsi="Arial" w:cs="Arial"/>
                <w:sz w:val="20"/>
                <w:szCs w:val="20"/>
                <w:lang w:eastAsia="nl-NL"/>
              </w:rPr>
              <w:t xml:space="preserve">De school signaleert vroegtijdig welke leerlingen ondersteuning nodig hebben </w:t>
            </w: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r>
      <w:tr w:rsidR="005F6A34" w:rsidRPr="005F6A34" w:rsidTr="007641B9">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r w:rsidRPr="005F6A34">
              <w:rPr>
                <w:rFonts w:ascii="Arial" w:eastAsia="Times New Roman" w:hAnsi="Arial" w:cs="Arial"/>
                <w:sz w:val="20"/>
                <w:szCs w:val="20"/>
                <w:lang w:eastAsia="nl-NL"/>
              </w:rPr>
              <w:t xml:space="preserve">De school heeft normen vastgesteld voor de resultaten die zij met leerlingen nastreeft </w:t>
            </w: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r>
      <w:tr w:rsidR="005F6A34" w:rsidRPr="005F6A34" w:rsidTr="007641B9">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r w:rsidRPr="005F6A34">
              <w:rPr>
                <w:rFonts w:ascii="Arial" w:eastAsia="Times New Roman" w:hAnsi="Arial" w:cs="Arial"/>
                <w:sz w:val="20"/>
                <w:szCs w:val="20"/>
                <w:lang w:eastAsia="nl-NL"/>
              </w:rPr>
              <w:t>De normen bevatten in elk geval de referentieniveaus taal en rekenen</w:t>
            </w: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r>
      <w:tr w:rsidR="005F6A34" w:rsidRPr="005F6A34" w:rsidTr="007641B9">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r w:rsidRPr="005F6A34">
              <w:rPr>
                <w:rFonts w:ascii="Arial" w:eastAsia="Times New Roman" w:hAnsi="Arial" w:cs="Arial"/>
                <w:sz w:val="20"/>
                <w:szCs w:val="20"/>
                <w:lang w:eastAsia="nl-NL"/>
              </w:rPr>
              <w:t xml:space="preserve">Tenminste twee maal per jaar worden de resultaten van de leerlingen geanalyseerd op school-, groeps- en individueel niveau </w:t>
            </w: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r>
      <w:tr w:rsidR="005F6A34" w:rsidRPr="005F6A34" w:rsidTr="007641B9">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b/>
                <w:bCs/>
                <w:sz w:val="20"/>
                <w:szCs w:val="20"/>
                <w:lang w:eastAsia="nl-NL"/>
              </w:rPr>
            </w:pPr>
            <w:r w:rsidRPr="005F6A34">
              <w:rPr>
                <w:rFonts w:ascii="Arial" w:eastAsia="Times New Roman" w:hAnsi="Arial" w:cs="Arial"/>
                <w:b/>
                <w:bCs/>
                <w:sz w:val="20"/>
                <w:szCs w:val="20"/>
                <w:lang w:eastAsia="nl-NL"/>
              </w:rPr>
              <w:t>OPBRENGST- EN HANDELINGSGERICHT WERKEN [Het personeel werkt opbrengst- en handelingsgericht]</w:t>
            </w:r>
          </w:p>
        </w:tc>
        <w:tc>
          <w:tcPr>
            <w:tcW w:w="0" w:type="auto"/>
            <w:gridSpan w:val="4"/>
            <w:tcBorders>
              <w:top w:val="single" w:sz="6" w:space="0" w:color="B3B3B3"/>
              <w:bottom w:val="single" w:sz="6" w:space="0" w:color="B3B3B3"/>
            </w:tcBorders>
            <w:shd w:val="clear" w:color="auto" w:fill="FFF3BA"/>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b/>
                <w:bCs/>
                <w:sz w:val="20"/>
                <w:szCs w:val="20"/>
                <w:lang w:eastAsia="nl-NL"/>
              </w:rPr>
            </w:pPr>
          </w:p>
        </w:tc>
      </w:tr>
      <w:tr w:rsidR="005F6A34" w:rsidRPr="005F6A34" w:rsidTr="007641B9">
        <w:tc>
          <w:tcPr>
            <w:tcW w:w="0" w:type="auto"/>
            <w:tcBorders>
              <w:bottom w:val="single" w:sz="6" w:space="0" w:color="B3B3B3"/>
            </w:tcBorders>
            <w:tcMar>
              <w:top w:w="30" w:type="dxa"/>
              <w:left w:w="180" w:type="dxa"/>
              <w:bottom w:w="30" w:type="dxa"/>
              <w:right w:w="30" w:type="dxa"/>
            </w:tcMar>
            <w:vAlign w:val="center"/>
          </w:tcPr>
          <w:p w:rsidR="005F6A34" w:rsidRPr="00D70615" w:rsidRDefault="005F6A34" w:rsidP="005F6A34">
            <w:pPr>
              <w:spacing w:after="0" w:line="240" w:lineRule="auto"/>
              <w:rPr>
                <w:rFonts w:ascii="Arial" w:eastAsia="Times New Roman" w:hAnsi="Arial" w:cs="Arial"/>
                <w:sz w:val="20"/>
                <w:szCs w:val="20"/>
                <w:lang w:eastAsia="nl-NL"/>
              </w:rPr>
            </w:pPr>
            <w:r w:rsidRPr="00D70615">
              <w:rPr>
                <w:rFonts w:ascii="Arial" w:eastAsia="Times New Roman" w:hAnsi="Arial" w:cs="Arial"/>
                <w:sz w:val="20"/>
                <w:szCs w:val="20"/>
                <w:lang w:eastAsia="nl-NL"/>
              </w:rPr>
              <w:t>Op basis van een analyse van de verzamelde gegevens bepaalt de school de aard van de ondersteuning voor de leerlingen die dat nodig hebben</w:t>
            </w: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r>
      <w:tr w:rsidR="005F6A34" w:rsidRPr="005F6A34" w:rsidTr="007641B9">
        <w:tc>
          <w:tcPr>
            <w:tcW w:w="0" w:type="auto"/>
            <w:tcBorders>
              <w:bottom w:val="single" w:sz="6" w:space="0" w:color="B3B3B3"/>
            </w:tcBorders>
            <w:tcMar>
              <w:top w:w="30" w:type="dxa"/>
              <w:left w:w="180" w:type="dxa"/>
              <w:bottom w:w="30" w:type="dxa"/>
              <w:right w:w="30" w:type="dxa"/>
            </w:tcMar>
            <w:vAlign w:val="center"/>
          </w:tcPr>
          <w:p w:rsidR="005F6A34" w:rsidRPr="00D70615" w:rsidRDefault="005F6A34" w:rsidP="005F6A34">
            <w:pPr>
              <w:spacing w:after="0" w:line="240" w:lineRule="auto"/>
              <w:rPr>
                <w:rFonts w:ascii="Arial" w:eastAsia="Times New Roman" w:hAnsi="Arial" w:cs="Arial"/>
                <w:sz w:val="20"/>
                <w:szCs w:val="20"/>
                <w:lang w:eastAsia="nl-NL"/>
              </w:rPr>
            </w:pPr>
            <w:r w:rsidRPr="00D70615">
              <w:rPr>
                <w:rFonts w:ascii="Arial" w:eastAsia="Times New Roman" w:hAnsi="Arial" w:cs="Arial"/>
                <w:sz w:val="20"/>
                <w:szCs w:val="20"/>
                <w:lang w:eastAsia="nl-NL"/>
              </w:rPr>
              <w:t xml:space="preserve">De school voert de ondersteuning planmatig uit </w:t>
            </w: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r>
      <w:tr w:rsidR="005F6A34" w:rsidRPr="005F6A34" w:rsidTr="007641B9">
        <w:tc>
          <w:tcPr>
            <w:tcW w:w="0" w:type="auto"/>
            <w:tcBorders>
              <w:bottom w:val="single" w:sz="6" w:space="0" w:color="B3B3B3"/>
            </w:tcBorders>
            <w:tcMar>
              <w:top w:w="30" w:type="dxa"/>
              <w:left w:w="180" w:type="dxa"/>
              <w:bottom w:w="30" w:type="dxa"/>
              <w:right w:w="30" w:type="dxa"/>
            </w:tcMar>
            <w:vAlign w:val="center"/>
          </w:tcPr>
          <w:p w:rsidR="005F6A34" w:rsidRPr="00D70615" w:rsidRDefault="005F6A34" w:rsidP="005F6A34">
            <w:pPr>
              <w:spacing w:after="0" w:line="240" w:lineRule="auto"/>
              <w:rPr>
                <w:rFonts w:ascii="Arial" w:eastAsia="Times New Roman" w:hAnsi="Arial" w:cs="Arial"/>
                <w:sz w:val="20"/>
                <w:szCs w:val="20"/>
                <w:lang w:eastAsia="nl-NL"/>
              </w:rPr>
            </w:pPr>
            <w:r w:rsidRPr="00D70615">
              <w:rPr>
                <w:rFonts w:ascii="Arial" w:eastAsia="Times New Roman" w:hAnsi="Arial" w:cs="Arial"/>
                <w:sz w:val="20"/>
                <w:szCs w:val="20"/>
                <w:lang w:eastAsia="nl-NL"/>
              </w:rPr>
              <w:t>De school evalueert regelmatig de effecten van de ondersteuning</w:t>
            </w: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r>
      <w:tr w:rsidR="005F6A34" w:rsidRPr="005F6A34" w:rsidTr="007641B9">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r w:rsidRPr="005F6A34">
              <w:rPr>
                <w:rFonts w:ascii="Arial" w:eastAsia="Times New Roman" w:hAnsi="Arial" w:cs="Arial"/>
                <w:sz w:val="20"/>
                <w:szCs w:val="20"/>
                <w:lang w:eastAsia="nl-NL"/>
              </w:rPr>
              <w:t>De school past op grond van de verzamelde toetsgegevens twee maal per jaar de groepsplannen aan</w:t>
            </w: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r>
      <w:tr w:rsidR="005F6A34" w:rsidRPr="005F6A34" w:rsidTr="007641B9">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r w:rsidRPr="005F6A34">
              <w:rPr>
                <w:rFonts w:ascii="Arial" w:eastAsia="Times New Roman" w:hAnsi="Arial" w:cs="Arial"/>
                <w:sz w:val="20"/>
                <w:szCs w:val="20"/>
                <w:lang w:eastAsia="nl-NL"/>
              </w:rPr>
              <w:t xml:space="preserve">De school past op grond van de verzamelde toetsgegevens tenminste twee maal per jaar de plannen voor individuele leerlingen aan </w:t>
            </w: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r>
      <w:tr w:rsidR="005F6A34" w:rsidRPr="005F6A34" w:rsidTr="007641B9">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b/>
                <w:bCs/>
                <w:sz w:val="20"/>
                <w:szCs w:val="20"/>
                <w:lang w:eastAsia="nl-NL"/>
              </w:rPr>
            </w:pPr>
            <w:r w:rsidRPr="005F6A34">
              <w:rPr>
                <w:rFonts w:ascii="Arial" w:eastAsia="Times New Roman" w:hAnsi="Arial" w:cs="Arial"/>
                <w:b/>
                <w:bCs/>
                <w:sz w:val="20"/>
                <w:szCs w:val="20"/>
                <w:lang w:eastAsia="nl-NL"/>
              </w:rPr>
              <w:lastRenderedPageBreak/>
              <w:t>METHODEN EN METHODIEK [Het personeel werkt met effectieve methoden en aanpakken]</w:t>
            </w:r>
          </w:p>
        </w:tc>
        <w:tc>
          <w:tcPr>
            <w:tcW w:w="0" w:type="auto"/>
            <w:gridSpan w:val="4"/>
            <w:tcBorders>
              <w:top w:val="single" w:sz="6" w:space="0" w:color="B3B3B3"/>
              <w:bottom w:val="single" w:sz="6" w:space="0" w:color="B3B3B3"/>
            </w:tcBorders>
            <w:shd w:val="clear" w:color="auto" w:fill="FFF3BA"/>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b/>
                <w:bCs/>
                <w:sz w:val="20"/>
                <w:szCs w:val="20"/>
                <w:lang w:eastAsia="nl-NL"/>
              </w:rPr>
            </w:pPr>
          </w:p>
        </w:tc>
      </w:tr>
      <w:tr w:rsidR="005F6A34" w:rsidRPr="005F6A34" w:rsidTr="007641B9">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r w:rsidRPr="005F6A34">
              <w:rPr>
                <w:rFonts w:ascii="Arial" w:eastAsia="Times New Roman" w:hAnsi="Arial" w:cs="Arial"/>
                <w:sz w:val="20"/>
                <w:szCs w:val="20"/>
                <w:lang w:eastAsia="nl-NL"/>
              </w:rPr>
              <w:t xml:space="preserve">De school met een substantieel aantal leerlingen met een leerlinggewicht biedt bij Nederlandse taal leerinhouden aan die passen bij de onderwijsbehoeften van de leerlingen met een taalachterstand </w:t>
            </w: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r>
      <w:tr w:rsidR="005F6A34" w:rsidRPr="005F6A34" w:rsidTr="007641B9">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r w:rsidRPr="005F6A34">
              <w:rPr>
                <w:rFonts w:ascii="Arial" w:eastAsia="Times New Roman" w:hAnsi="Arial" w:cs="Arial"/>
                <w:sz w:val="20"/>
                <w:szCs w:val="20"/>
                <w:lang w:eastAsia="nl-NL"/>
              </w:rPr>
              <w:t>Het personeel stemt de aangeboden leerinhouden af op de verschillen in ontwikkeling tussen de leerlingen</w:t>
            </w: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r>
      <w:tr w:rsidR="005F6A34" w:rsidRPr="005F6A34" w:rsidTr="007641B9">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r w:rsidRPr="005F6A34">
              <w:rPr>
                <w:rFonts w:ascii="Arial" w:eastAsia="Times New Roman" w:hAnsi="Arial" w:cs="Arial"/>
                <w:sz w:val="20"/>
                <w:szCs w:val="20"/>
                <w:lang w:eastAsia="nl-NL"/>
              </w:rPr>
              <w:t>Het personeel stemt de instructie af op de verschillen in ontwikkeling tussen de leerlingen</w:t>
            </w: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r>
      <w:tr w:rsidR="005F6A34" w:rsidRPr="005F6A34" w:rsidTr="007641B9">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r w:rsidRPr="005F6A34">
              <w:rPr>
                <w:rFonts w:ascii="Arial" w:eastAsia="Times New Roman" w:hAnsi="Arial" w:cs="Arial"/>
                <w:sz w:val="20"/>
                <w:szCs w:val="20"/>
                <w:lang w:eastAsia="nl-NL"/>
              </w:rPr>
              <w:t xml:space="preserve">Het personeel stemt de verwerking af op verschillen in ontwikkeling tussen de leerlingen </w:t>
            </w: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r>
      <w:tr w:rsidR="005F6A34" w:rsidRPr="005F6A34" w:rsidTr="007641B9">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r w:rsidRPr="005F6A34">
              <w:rPr>
                <w:rFonts w:ascii="Arial" w:eastAsia="Times New Roman" w:hAnsi="Arial" w:cs="Arial"/>
                <w:sz w:val="20"/>
                <w:szCs w:val="20"/>
                <w:lang w:eastAsia="nl-NL"/>
              </w:rPr>
              <w:t>Het personeel stemt de onderwijstijd af op de verschillen in ontwikkeling tussen de leerlingen</w:t>
            </w: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r>
      <w:tr w:rsidR="005F6A34" w:rsidRPr="005F6A34" w:rsidTr="007641B9">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r w:rsidRPr="005F6A34">
              <w:rPr>
                <w:rFonts w:ascii="Arial" w:eastAsia="Times New Roman" w:hAnsi="Arial" w:cs="Arial"/>
                <w:sz w:val="20"/>
                <w:szCs w:val="20"/>
                <w:lang w:eastAsia="nl-NL"/>
              </w:rPr>
              <w:t>Het personeel stemt de werkvormen af op de verschillen tussen de leerlingen</w:t>
            </w: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r>
      <w:tr w:rsidR="005F6A34" w:rsidRPr="005F6A34" w:rsidTr="007641B9">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r w:rsidRPr="005F6A34">
              <w:rPr>
                <w:rFonts w:ascii="Arial" w:eastAsia="Times New Roman" w:hAnsi="Arial" w:cs="Arial"/>
                <w:sz w:val="20"/>
                <w:szCs w:val="20"/>
                <w:lang w:eastAsia="nl-NL"/>
              </w:rPr>
              <w:t xml:space="preserve">De school gebruikt materialen en methoden die differentiatie mogelijk maken </w:t>
            </w: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r>
      <w:tr w:rsidR="005F6A34" w:rsidRPr="005F6A34" w:rsidTr="007641B9">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r w:rsidRPr="005F6A34">
              <w:rPr>
                <w:rFonts w:ascii="Arial" w:eastAsia="Times New Roman" w:hAnsi="Arial" w:cs="Arial"/>
                <w:sz w:val="20"/>
                <w:szCs w:val="20"/>
                <w:lang w:eastAsia="nl-NL"/>
              </w:rPr>
              <w:t>De school heeft een aanbod voor leerli</w:t>
            </w:r>
            <w:r w:rsidR="00170FB8">
              <w:rPr>
                <w:rFonts w:ascii="Arial" w:eastAsia="Times New Roman" w:hAnsi="Arial" w:cs="Arial"/>
                <w:sz w:val="20"/>
                <w:szCs w:val="20"/>
                <w:lang w:eastAsia="nl-NL"/>
              </w:rPr>
              <w:t xml:space="preserve">ngen met dyslexie </w:t>
            </w: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r>
      <w:tr w:rsidR="00F14A5B" w:rsidRPr="005F6A34" w:rsidTr="007641B9">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5F6A34">
            <w:pPr>
              <w:spacing w:after="0" w:line="240" w:lineRule="auto"/>
              <w:rPr>
                <w:rFonts w:ascii="Arial" w:eastAsia="Times New Roman" w:hAnsi="Arial" w:cs="Arial"/>
                <w:sz w:val="20"/>
                <w:szCs w:val="20"/>
                <w:lang w:eastAsia="nl-NL"/>
              </w:rPr>
            </w:pPr>
            <w:r w:rsidRPr="005F6A34">
              <w:rPr>
                <w:rFonts w:ascii="Arial" w:eastAsia="Times New Roman" w:hAnsi="Arial" w:cs="Arial"/>
                <w:sz w:val="20"/>
                <w:szCs w:val="20"/>
                <w:lang w:eastAsia="nl-NL"/>
              </w:rPr>
              <w:t>De school heeft een protocol voor medische handelingen</w:t>
            </w:r>
          </w:p>
        </w:tc>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5F6A34">
            <w:pPr>
              <w:spacing w:after="0" w:line="240" w:lineRule="auto"/>
              <w:rPr>
                <w:rFonts w:ascii="Arial" w:eastAsia="Times New Roman" w:hAnsi="Arial" w:cs="Arial"/>
                <w:sz w:val="20"/>
                <w:szCs w:val="20"/>
                <w:lang w:eastAsia="nl-NL"/>
              </w:rPr>
            </w:pPr>
          </w:p>
        </w:tc>
      </w:tr>
      <w:tr w:rsidR="005F6A34" w:rsidRPr="005F6A34" w:rsidTr="007641B9">
        <w:tc>
          <w:tcPr>
            <w:tcW w:w="0" w:type="auto"/>
            <w:tcBorders>
              <w:bottom w:val="single" w:sz="6" w:space="0" w:color="B3B3B3"/>
            </w:tcBorders>
            <w:shd w:val="clear" w:color="auto" w:fill="FFF2CC" w:themeFill="accent4" w:themeFillTint="33"/>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b/>
                <w:sz w:val="20"/>
                <w:szCs w:val="20"/>
                <w:lang w:eastAsia="nl-NL"/>
              </w:rPr>
            </w:pPr>
            <w:r w:rsidRPr="005F6A34">
              <w:rPr>
                <w:rFonts w:ascii="Arial" w:eastAsia="Times New Roman" w:hAnsi="Arial" w:cs="Arial"/>
                <w:b/>
                <w:sz w:val="20"/>
                <w:szCs w:val="20"/>
                <w:lang w:eastAsia="nl-NL"/>
              </w:rPr>
              <w:t xml:space="preserve">HANDELINGSGERICHT WERKEN </w:t>
            </w:r>
            <w:r w:rsidRPr="005F6A34">
              <w:rPr>
                <w:rFonts w:ascii="Arial" w:eastAsia="Times New Roman" w:hAnsi="Arial" w:cs="Arial"/>
                <w:b/>
                <w:bCs/>
                <w:sz w:val="20"/>
                <w:szCs w:val="20"/>
                <w:lang w:eastAsia="nl-NL"/>
              </w:rPr>
              <w:t xml:space="preserve">[Handelingsgericht werken binnen de basisondersteuning voor leerlingen en groepen) </w:t>
            </w: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r>
      <w:tr w:rsidR="005F6A34" w:rsidRPr="005F6A34" w:rsidTr="007641B9">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r w:rsidRPr="005F6A34">
              <w:rPr>
                <w:rFonts w:ascii="Arial" w:eastAsia="Times New Roman" w:hAnsi="Arial" w:cs="Arial"/>
                <w:sz w:val="20"/>
                <w:szCs w:val="20"/>
                <w:lang w:eastAsia="nl-NL"/>
              </w:rPr>
              <w:t>Een plan van aanpak binnen de basisondersteuning naar een leerling of groep leerlingen bevat in elk geval (tussen- en eind)doelen (handelingsgerichte aanpak, HGA)</w:t>
            </w: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r>
      <w:tr w:rsidR="005F6A34" w:rsidRPr="005F6A34" w:rsidTr="007641B9">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r w:rsidRPr="005F6A34">
              <w:rPr>
                <w:rFonts w:ascii="Arial" w:eastAsia="Times New Roman" w:hAnsi="Arial" w:cs="Arial"/>
                <w:sz w:val="20"/>
                <w:szCs w:val="20"/>
                <w:lang w:eastAsia="nl-NL"/>
              </w:rPr>
              <w:t>In het plan van aanpak is de onderwijsbehoefte van de leerling of een groep leerlingen leidend (HGA)</w:t>
            </w: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r>
      <w:tr w:rsidR="005F6A34" w:rsidRPr="005F6A34" w:rsidTr="007641B9">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r w:rsidRPr="005F6A34">
              <w:rPr>
                <w:rFonts w:ascii="Arial" w:eastAsia="Times New Roman" w:hAnsi="Arial" w:cs="Arial"/>
                <w:sz w:val="20"/>
                <w:szCs w:val="20"/>
                <w:lang w:eastAsia="nl-NL"/>
              </w:rPr>
              <w:t>Het plan van aanpak maakt deel uit van het leerlingdossier</w:t>
            </w: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r>
      <w:tr w:rsidR="005F6A34" w:rsidRPr="005F6A34" w:rsidTr="007641B9">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r w:rsidRPr="005F6A34">
              <w:rPr>
                <w:rFonts w:ascii="Arial" w:eastAsia="Times New Roman" w:hAnsi="Arial" w:cs="Arial"/>
                <w:sz w:val="20"/>
                <w:szCs w:val="20"/>
                <w:lang w:eastAsia="nl-NL"/>
              </w:rPr>
              <w:t>Het plan van aanpak heeft een integraal karakter (1 kind, 1 plan) en is leidend voor het handelen van medewerkers en externe betrokkenen</w:t>
            </w: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r>
      <w:tr w:rsidR="005F6A34" w:rsidRPr="005F6A34" w:rsidTr="007641B9">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b/>
                <w:bCs/>
                <w:sz w:val="20"/>
                <w:szCs w:val="20"/>
                <w:lang w:eastAsia="nl-NL"/>
              </w:rPr>
            </w:pPr>
            <w:r w:rsidRPr="005F6A34">
              <w:rPr>
                <w:rFonts w:ascii="Arial" w:eastAsia="Times New Roman" w:hAnsi="Arial" w:cs="Arial"/>
                <w:b/>
                <w:bCs/>
                <w:sz w:val="20"/>
                <w:szCs w:val="20"/>
                <w:lang w:eastAsia="nl-NL"/>
              </w:rPr>
              <w:t>OVERDRACHT LEERLINGEN [De school draagt leerlingen zorgvuldig over]</w:t>
            </w:r>
          </w:p>
        </w:tc>
        <w:tc>
          <w:tcPr>
            <w:tcW w:w="0" w:type="auto"/>
            <w:gridSpan w:val="4"/>
            <w:tcBorders>
              <w:top w:val="single" w:sz="6" w:space="0" w:color="B3B3B3"/>
              <w:bottom w:val="single" w:sz="6" w:space="0" w:color="B3B3B3"/>
            </w:tcBorders>
            <w:shd w:val="clear" w:color="auto" w:fill="FFF3BA"/>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b/>
                <w:bCs/>
                <w:sz w:val="20"/>
                <w:szCs w:val="20"/>
                <w:lang w:eastAsia="nl-NL"/>
              </w:rPr>
            </w:pPr>
          </w:p>
        </w:tc>
      </w:tr>
      <w:tr w:rsidR="005F6A34" w:rsidRPr="005F6A34" w:rsidTr="007641B9">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r w:rsidRPr="005F6A34">
              <w:rPr>
                <w:rFonts w:ascii="Arial" w:eastAsia="Times New Roman" w:hAnsi="Arial" w:cs="Arial"/>
                <w:sz w:val="20"/>
                <w:szCs w:val="20"/>
                <w:lang w:eastAsia="nl-NL"/>
              </w:rPr>
              <w:t>Bij leerlingen met een plan van aanpak in de basisondersteuning vindt warme overdracht plaats met de voorschoolse voorziening of de vorige school</w:t>
            </w: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r>
      <w:tr w:rsidR="005F6A34" w:rsidRPr="005F6A34" w:rsidTr="007641B9">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r w:rsidRPr="005F6A34">
              <w:rPr>
                <w:rFonts w:ascii="Arial" w:eastAsia="Times New Roman" w:hAnsi="Arial" w:cs="Arial"/>
                <w:sz w:val="20"/>
                <w:szCs w:val="20"/>
                <w:lang w:eastAsia="nl-NL"/>
              </w:rPr>
              <w:t xml:space="preserve">Het plan van aanpak van een leerling sluit aan bij de aanpak van de voorschoolse voorziening of de vorige school van de leerling </w:t>
            </w:r>
          </w:p>
        </w:tc>
        <w:tc>
          <w:tcPr>
            <w:tcW w:w="0" w:type="auto"/>
            <w:gridSpan w:val="4"/>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r>
      <w:tr w:rsidR="005F6A34" w:rsidRPr="005F6A34" w:rsidTr="007641B9">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r w:rsidRPr="005F6A34">
              <w:rPr>
                <w:rFonts w:ascii="Arial" w:eastAsia="Times New Roman" w:hAnsi="Arial" w:cs="Arial"/>
                <w:sz w:val="20"/>
                <w:szCs w:val="20"/>
                <w:lang w:eastAsia="nl-NL"/>
              </w:rPr>
              <w:t>Het plan van aanpak van leerlingen wordt binnen de school warm overgedragen bij de overgang naar een volgende groep of een volgende leraar</w:t>
            </w: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r>
      <w:tr w:rsidR="005F6A34" w:rsidRPr="005F6A34" w:rsidTr="007641B9">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r w:rsidRPr="005F6A34">
              <w:rPr>
                <w:rFonts w:ascii="Arial" w:eastAsia="Times New Roman" w:hAnsi="Arial" w:cs="Arial"/>
                <w:sz w:val="20"/>
                <w:szCs w:val="20"/>
                <w:lang w:eastAsia="nl-NL"/>
              </w:rPr>
              <w:t xml:space="preserve">Het plan van aanpak van leerlingen wordt warm overgedragen bij de overgang naar een andere school </w:t>
            </w: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5F6A34" w:rsidRPr="005F6A34" w:rsidRDefault="005F6A34" w:rsidP="005F6A34">
            <w:pPr>
              <w:spacing w:after="0" w:line="240" w:lineRule="auto"/>
              <w:rPr>
                <w:rFonts w:ascii="Arial" w:eastAsia="Times New Roman" w:hAnsi="Arial" w:cs="Arial"/>
                <w:sz w:val="20"/>
                <w:szCs w:val="20"/>
                <w:lang w:eastAsia="nl-NL"/>
              </w:rPr>
            </w:pPr>
          </w:p>
        </w:tc>
      </w:tr>
      <w:tr w:rsidR="00F14A5B" w:rsidRPr="005F6A34" w:rsidTr="007641B9">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F14A5B">
            <w:pPr>
              <w:spacing w:after="0" w:line="240" w:lineRule="auto"/>
              <w:rPr>
                <w:rFonts w:ascii="Arial" w:eastAsia="Times New Roman" w:hAnsi="Arial" w:cs="Arial"/>
                <w:sz w:val="20"/>
                <w:szCs w:val="20"/>
                <w:lang w:eastAsia="nl-NL"/>
              </w:rPr>
            </w:pPr>
            <w:r w:rsidRPr="005F6A34">
              <w:rPr>
                <w:rFonts w:ascii="Arial" w:eastAsia="Times New Roman" w:hAnsi="Arial" w:cs="Arial"/>
                <w:sz w:val="20"/>
                <w:szCs w:val="20"/>
                <w:lang w:eastAsia="nl-NL"/>
              </w:rPr>
              <w:t xml:space="preserve">De school volgt de leerlingen die de school hebben verlaten tenminste gedurende één jaar </w:t>
            </w:r>
          </w:p>
        </w:tc>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F14A5B">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F14A5B">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F14A5B">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F14A5B">
            <w:pPr>
              <w:spacing w:after="0" w:line="240" w:lineRule="auto"/>
              <w:rPr>
                <w:rFonts w:ascii="Arial" w:eastAsia="Times New Roman" w:hAnsi="Arial" w:cs="Arial"/>
                <w:sz w:val="20"/>
                <w:szCs w:val="20"/>
                <w:lang w:eastAsia="nl-NL"/>
              </w:rPr>
            </w:pPr>
          </w:p>
        </w:tc>
      </w:tr>
      <w:tr w:rsidR="00F14A5B" w:rsidRPr="005F6A34" w:rsidTr="007641B9">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tcPr>
          <w:p w:rsidR="00F14A5B" w:rsidRPr="005F6A34" w:rsidRDefault="00F14A5B" w:rsidP="00F14A5B">
            <w:pPr>
              <w:spacing w:after="0" w:line="240" w:lineRule="auto"/>
              <w:rPr>
                <w:rFonts w:ascii="Arial" w:eastAsia="Times New Roman" w:hAnsi="Arial" w:cs="Arial"/>
                <w:b/>
                <w:bCs/>
                <w:sz w:val="20"/>
                <w:szCs w:val="20"/>
                <w:lang w:eastAsia="nl-NL"/>
              </w:rPr>
            </w:pPr>
            <w:r w:rsidRPr="005F6A34">
              <w:rPr>
                <w:rFonts w:ascii="Arial" w:eastAsia="Times New Roman" w:hAnsi="Arial" w:cs="Arial"/>
                <w:b/>
                <w:bCs/>
                <w:sz w:val="20"/>
                <w:szCs w:val="20"/>
                <w:lang w:eastAsia="nl-NL"/>
              </w:rPr>
              <w:t>OUDERBETROKKENHEID [Ouders (en leerlingen) zijn nauw betrokken bij de school en de leerlingenondersteuning]</w:t>
            </w:r>
          </w:p>
        </w:tc>
        <w:tc>
          <w:tcPr>
            <w:tcW w:w="0" w:type="auto"/>
            <w:gridSpan w:val="4"/>
            <w:tcBorders>
              <w:top w:val="single" w:sz="6" w:space="0" w:color="B3B3B3"/>
              <w:bottom w:val="single" w:sz="6" w:space="0" w:color="B3B3B3"/>
            </w:tcBorders>
            <w:shd w:val="clear" w:color="auto" w:fill="FFF3BA"/>
            <w:tcMar>
              <w:top w:w="30" w:type="dxa"/>
              <w:left w:w="180" w:type="dxa"/>
              <w:bottom w:w="30" w:type="dxa"/>
              <w:right w:w="30" w:type="dxa"/>
            </w:tcMar>
            <w:vAlign w:val="center"/>
          </w:tcPr>
          <w:p w:rsidR="00F14A5B" w:rsidRPr="005F6A34" w:rsidRDefault="00F14A5B" w:rsidP="00F14A5B">
            <w:pPr>
              <w:spacing w:after="0" w:line="240" w:lineRule="auto"/>
              <w:rPr>
                <w:rFonts w:ascii="Arial" w:eastAsia="Times New Roman" w:hAnsi="Arial" w:cs="Arial"/>
                <w:b/>
                <w:bCs/>
                <w:sz w:val="20"/>
                <w:szCs w:val="20"/>
                <w:lang w:eastAsia="nl-NL"/>
              </w:rPr>
            </w:pPr>
          </w:p>
        </w:tc>
      </w:tr>
      <w:tr w:rsidR="00F14A5B" w:rsidRPr="005F6A34" w:rsidTr="007641B9">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F14A5B">
            <w:pPr>
              <w:spacing w:after="0" w:line="240" w:lineRule="auto"/>
              <w:rPr>
                <w:rFonts w:ascii="Arial" w:eastAsia="Times New Roman" w:hAnsi="Arial" w:cs="Arial"/>
                <w:sz w:val="20"/>
                <w:szCs w:val="20"/>
                <w:lang w:eastAsia="nl-NL"/>
              </w:rPr>
            </w:pPr>
            <w:r w:rsidRPr="005F6A34">
              <w:rPr>
                <w:rFonts w:ascii="Arial" w:eastAsia="Times New Roman" w:hAnsi="Arial" w:cs="Arial"/>
                <w:sz w:val="20"/>
                <w:szCs w:val="20"/>
                <w:lang w:eastAsia="nl-NL"/>
              </w:rPr>
              <w:t>De school bevraagt ouders regelmatig over de wensen en verwachtingen bij de begeleiding van hun kind(eren)</w:t>
            </w:r>
          </w:p>
        </w:tc>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F14A5B">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F14A5B">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F14A5B">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F14A5B">
            <w:pPr>
              <w:spacing w:after="0" w:line="240" w:lineRule="auto"/>
              <w:rPr>
                <w:rFonts w:ascii="Arial" w:eastAsia="Times New Roman" w:hAnsi="Arial" w:cs="Arial"/>
                <w:sz w:val="20"/>
                <w:szCs w:val="20"/>
                <w:lang w:eastAsia="nl-NL"/>
              </w:rPr>
            </w:pPr>
          </w:p>
        </w:tc>
      </w:tr>
      <w:tr w:rsidR="00F14A5B" w:rsidRPr="005F6A34" w:rsidTr="007641B9">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F14A5B">
            <w:pPr>
              <w:spacing w:after="0" w:line="240" w:lineRule="auto"/>
              <w:rPr>
                <w:rFonts w:ascii="Arial" w:eastAsia="Times New Roman" w:hAnsi="Arial" w:cs="Arial"/>
                <w:sz w:val="20"/>
                <w:szCs w:val="20"/>
                <w:lang w:eastAsia="nl-NL"/>
              </w:rPr>
            </w:pPr>
            <w:r w:rsidRPr="005F6A34">
              <w:rPr>
                <w:rFonts w:ascii="Arial" w:eastAsia="Times New Roman" w:hAnsi="Arial" w:cs="Arial"/>
                <w:sz w:val="20"/>
                <w:szCs w:val="20"/>
                <w:lang w:eastAsia="nl-NL"/>
              </w:rPr>
              <w:t>Het personeel bevraagt ouders regelmatig over hun ervaringen met hun kind thuis en hun kennis van de ontwikkeling van hun kind op school en thuis</w:t>
            </w:r>
          </w:p>
        </w:tc>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F14A5B">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F14A5B">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F14A5B">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F14A5B">
            <w:pPr>
              <w:spacing w:after="0" w:line="240" w:lineRule="auto"/>
              <w:rPr>
                <w:rFonts w:ascii="Arial" w:eastAsia="Times New Roman" w:hAnsi="Arial" w:cs="Arial"/>
                <w:sz w:val="20"/>
                <w:szCs w:val="20"/>
                <w:lang w:eastAsia="nl-NL"/>
              </w:rPr>
            </w:pPr>
          </w:p>
        </w:tc>
      </w:tr>
      <w:tr w:rsidR="00F14A5B" w:rsidRPr="005F6A34" w:rsidTr="007641B9">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F14A5B">
            <w:pPr>
              <w:spacing w:after="0" w:line="240" w:lineRule="auto"/>
              <w:rPr>
                <w:rFonts w:ascii="Arial" w:eastAsia="Times New Roman" w:hAnsi="Arial" w:cs="Arial"/>
                <w:sz w:val="20"/>
                <w:szCs w:val="20"/>
                <w:lang w:eastAsia="nl-NL"/>
              </w:rPr>
            </w:pPr>
            <w:r w:rsidRPr="005F6A34">
              <w:rPr>
                <w:rFonts w:ascii="Arial" w:eastAsia="Times New Roman" w:hAnsi="Arial" w:cs="Arial"/>
                <w:sz w:val="20"/>
                <w:szCs w:val="20"/>
                <w:lang w:eastAsia="nl-NL"/>
              </w:rPr>
              <w:t xml:space="preserve">De school voert met ouders een intakegesprek bij de aanmelding </w:t>
            </w:r>
          </w:p>
        </w:tc>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F14A5B">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F14A5B">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F14A5B">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F14A5B">
            <w:pPr>
              <w:spacing w:after="0" w:line="240" w:lineRule="auto"/>
              <w:rPr>
                <w:rFonts w:ascii="Arial" w:eastAsia="Times New Roman" w:hAnsi="Arial" w:cs="Arial"/>
                <w:sz w:val="20"/>
                <w:szCs w:val="20"/>
                <w:lang w:eastAsia="nl-NL"/>
              </w:rPr>
            </w:pPr>
          </w:p>
        </w:tc>
      </w:tr>
      <w:tr w:rsidR="00F14A5B" w:rsidRPr="005F6A34" w:rsidTr="007641B9">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F14A5B">
            <w:pPr>
              <w:spacing w:after="0" w:line="240" w:lineRule="auto"/>
              <w:rPr>
                <w:rFonts w:ascii="Arial" w:eastAsia="Times New Roman" w:hAnsi="Arial" w:cs="Arial"/>
                <w:sz w:val="20"/>
                <w:szCs w:val="20"/>
                <w:lang w:eastAsia="nl-NL"/>
              </w:rPr>
            </w:pPr>
            <w:r w:rsidRPr="005F6A34">
              <w:rPr>
                <w:rFonts w:ascii="Arial" w:eastAsia="Times New Roman" w:hAnsi="Arial" w:cs="Arial"/>
                <w:sz w:val="20"/>
                <w:szCs w:val="20"/>
                <w:lang w:eastAsia="nl-NL"/>
              </w:rPr>
              <w:t>De school informeert ouders regelmatig over de voortgang in de ontwikkeling van hun kind(eren)</w:t>
            </w:r>
          </w:p>
        </w:tc>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F14A5B">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F14A5B">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F14A5B">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F14A5B">
            <w:pPr>
              <w:spacing w:after="0" w:line="240" w:lineRule="auto"/>
              <w:rPr>
                <w:rFonts w:ascii="Arial" w:eastAsia="Times New Roman" w:hAnsi="Arial" w:cs="Arial"/>
                <w:sz w:val="20"/>
                <w:szCs w:val="20"/>
                <w:lang w:eastAsia="nl-NL"/>
              </w:rPr>
            </w:pPr>
          </w:p>
        </w:tc>
      </w:tr>
      <w:tr w:rsidR="00F14A5B" w:rsidRPr="005F6A34" w:rsidTr="007641B9">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F14A5B">
            <w:pPr>
              <w:spacing w:after="0" w:line="240" w:lineRule="auto"/>
              <w:rPr>
                <w:rFonts w:ascii="Arial" w:eastAsia="Times New Roman" w:hAnsi="Arial" w:cs="Arial"/>
                <w:sz w:val="20"/>
                <w:szCs w:val="20"/>
                <w:lang w:eastAsia="nl-NL"/>
              </w:rPr>
            </w:pPr>
            <w:r w:rsidRPr="005F6A34">
              <w:rPr>
                <w:rFonts w:ascii="Arial" w:eastAsia="Times New Roman" w:hAnsi="Arial" w:cs="Arial"/>
                <w:sz w:val="20"/>
                <w:szCs w:val="20"/>
                <w:lang w:eastAsia="nl-NL"/>
              </w:rPr>
              <w:t>De school maakt samen met de leerling en de ouders afspraken over de begeleiding en ondersteuning en wie waarvoor verantwoordelijk is</w:t>
            </w:r>
          </w:p>
        </w:tc>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F14A5B">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F14A5B">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F14A5B">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F14A5B">
            <w:pPr>
              <w:spacing w:after="0" w:line="240" w:lineRule="auto"/>
              <w:rPr>
                <w:rFonts w:ascii="Arial" w:eastAsia="Times New Roman" w:hAnsi="Arial" w:cs="Arial"/>
                <w:sz w:val="20"/>
                <w:szCs w:val="20"/>
                <w:lang w:eastAsia="nl-NL"/>
              </w:rPr>
            </w:pPr>
          </w:p>
        </w:tc>
      </w:tr>
      <w:tr w:rsidR="00F14A5B" w:rsidRPr="005F6A34" w:rsidTr="007641B9">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F14A5B">
            <w:pPr>
              <w:spacing w:after="0" w:line="240" w:lineRule="auto"/>
              <w:rPr>
                <w:rFonts w:ascii="Arial" w:eastAsia="Times New Roman" w:hAnsi="Arial" w:cs="Arial"/>
                <w:sz w:val="20"/>
                <w:szCs w:val="20"/>
                <w:lang w:eastAsia="nl-NL"/>
              </w:rPr>
            </w:pPr>
            <w:r w:rsidRPr="005F6A34">
              <w:rPr>
                <w:rFonts w:ascii="Arial" w:eastAsia="Times New Roman" w:hAnsi="Arial" w:cs="Arial"/>
                <w:sz w:val="20"/>
                <w:szCs w:val="20"/>
                <w:lang w:eastAsia="nl-NL"/>
              </w:rPr>
              <w:t>Als een leerling de school verlaat, stelt de school samen met de ouders en de leerling een (onderwijskundig) rapport op. Ouders ontvangen een kopie</w:t>
            </w:r>
          </w:p>
        </w:tc>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F14A5B">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F14A5B">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F14A5B">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F14A5B">
            <w:pPr>
              <w:spacing w:after="0" w:line="240" w:lineRule="auto"/>
              <w:rPr>
                <w:rFonts w:ascii="Arial" w:eastAsia="Times New Roman" w:hAnsi="Arial" w:cs="Arial"/>
                <w:sz w:val="20"/>
                <w:szCs w:val="20"/>
                <w:lang w:eastAsia="nl-NL"/>
              </w:rPr>
            </w:pPr>
          </w:p>
        </w:tc>
      </w:tr>
      <w:tr w:rsidR="00F14A5B" w:rsidRPr="005F6A34" w:rsidTr="007641B9">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F14A5B">
            <w:pPr>
              <w:spacing w:after="0" w:line="240" w:lineRule="auto"/>
              <w:rPr>
                <w:rFonts w:ascii="Arial" w:eastAsia="Times New Roman" w:hAnsi="Arial" w:cs="Arial"/>
                <w:sz w:val="20"/>
                <w:szCs w:val="20"/>
                <w:lang w:eastAsia="nl-NL"/>
              </w:rPr>
            </w:pPr>
            <w:r w:rsidRPr="005F6A34">
              <w:rPr>
                <w:rFonts w:ascii="Arial" w:eastAsia="Times New Roman" w:hAnsi="Arial" w:cs="Arial"/>
                <w:sz w:val="20"/>
                <w:szCs w:val="20"/>
                <w:lang w:eastAsia="nl-NL"/>
              </w:rPr>
              <w:t xml:space="preserve">De school ondersteunt ouders en leerlingen bij de overgang naar een andere school </w:t>
            </w:r>
          </w:p>
        </w:tc>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F14A5B">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F14A5B">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F14A5B">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F14A5B">
            <w:pPr>
              <w:spacing w:after="0" w:line="240" w:lineRule="auto"/>
              <w:rPr>
                <w:rFonts w:ascii="Arial" w:eastAsia="Times New Roman" w:hAnsi="Arial" w:cs="Arial"/>
                <w:sz w:val="20"/>
                <w:szCs w:val="20"/>
                <w:lang w:eastAsia="nl-NL"/>
              </w:rPr>
            </w:pPr>
          </w:p>
        </w:tc>
      </w:tr>
      <w:tr w:rsidR="00F14A5B" w:rsidRPr="005F6A34" w:rsidTr="007641B9">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tcPr>
          <w:p w:rsidR="00F14A5B" w:rsidRPr="005F6A34" w:rsidRDefault="005E0104" w:rsidP="005E0104">
            <w:pPr>
              <w:spacing w:after="0" w:line="240" w:lineRule="auto"/>
              <w:rPr>
                <w:rFonts w:ascii="Arial" w:eastAsia="Times New Roman" w:hAnsi="Arial" w:cs="Arial"/>
                <w:b/>
                <w:bCs/>
                <w:sz w:val="20"/>
                <w:szCs w:val="20"/>
                <w:lang w:eastAsia="nl-NL"/>
              </w:rPr>
            </w:pPr>
            <w:r>
              <w:rPr>
                <w:rFonts w:ascii="Arial" w:eastAsia="Times New Roman" w:hAnsi="Arial" w:cs="Arial"/>
                <w:b/>
                <w:bCs/>
                <w:sz w:val="20"/>
                <w:szCs w:val="20"/>
                <w:lang w:eastAsia="nl-NL"/>
              </w:rPr>
              <w:t>ZORG</w:t>
            </w:r>
            <w:r w:rsidR="00F14A5B" w:rsidRPr="005F6A34">
              <w:rPr>
                <w:rFonts w:ascii="Arial" w:eastAsia="Times New Roman" w:hAnsi="Arial" w:cs="Arial"/>
                <w:b/>
                <w:bCs/>
                <w:sz w:val="20"/>
                <w:szCs w:val="20"/>
                <w:lang w:eastAsia="nl-NL"/>
              </w:rPr>
              <w:t>TEAM [De school heeft een effectief ondersteuningsteam]</w:t>
            </w:r>
          </w:p>
        </w:tc>
        <w:tc>
          <w:tcPr>
            <w:tcW w:w="0" w:type="auto"/>
            <w:gridSpan w:val="4"/>
            <w:tcBorders>
              <w:top w:val="single" w:sz="6" w:space="0" w:color="B3B3B3"/>
              <w:bottom w:val="single" w:sz="6" w:space="0" w:color="B3B3B3"/>
            </w:tcBorders>
            <w:shd w:val="clear" w:color="auto" w:fill="FFF3BA"/>
            <w:tcMar>
              <w:top w:w="30" w:type="dxa"/>
              <w:left w:w="180" w:type="dxa"/>
              <w:bottom w:w="30" w:type="dxa"/>
              <w:right w:w="30" w:type="dxa"/>
            </w:tcMar>
            <w:vAlign w:val="center"/>
          </w:tcPr>
          <w:p w:rsidR="00F14A5B" w:rsidRPr="005F6A34" w:rsidRDefault="00F14A5B" w:rsidP="00F14A5B">
            <w:pPr>
              <w:spacing w:after="0" w:line="240" w:lineRule="auto"/>
              <w:rPr>
                <w:rFonts w:ascii="Arial" w:eastAsia="Times New Roman" w:hAnsi="Arial" w:cs="Arial"/>
                <w:b/>
                <w:bCs/>
                <w:sz w:val="20"/>
                <w:szCs w:val="20"/>
                <w:lang w:eastAsia="nl-NL"/>
              </w:rPr>
            </w:pPr>
          </w:p>
        </w:tc>
      </w:tr>
      <w:tr w:rsidR="00F14A5B" w:rsidRPr="005F6A34" w:rsidTr="007641B9">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F14A5B">
            <w:pPr>
              <w:spacing w:after="0" w:line="240" w:lineRule="auto"/>
              <w:rPr>
                <w:rFonts w:ascii="Arial" w:eastAsia="Times New Roman" w:hAnsi="Arial" w:cs="Arial"/>
                <w:sz w:val="20"/>
                <w:szCs w:val="20"/>
                <w:lang w:eastAsia="nl-NL"/>
              </w:rPr>
            </w:pPr>
            <w:r w:rsidRPr="005F6A34">
              <w:rPr>
                <w:rFonts w:ascii="Arial" w:eastAsia="Times New Roman" w:hAnsi="Arial" w:cs="Arial"/>
                <w:sz w:val="20"/>
                <w:szCs w:val="20"/>
                <w:lang w:eastAsia="nl-NL"/>
              </w:rPr>
              <w:t>De school zoekt structurele samenwerking met ketenpartners waar noodzakelijke interventies op leerlingniveau haar eigen kerntaak overschrijden</w:t>
            </w:r>
          </w:p>
        </w:tc>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F14A5B">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F14A5B">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F14A5B">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F14A5B">
            <w:pPr>
              <w:spacing w:after="0" w:line="240" w:lineRule="auto"/>
              <w:rPr>
                <w:rFonts w:ascii="Arial" w:eastAsia="Times New Roman" w:hAnsi="Arial" w:cs="Arial"/>
                <w:sz w:val="20"/>
                <w:szCs w:val="20"/>
                <w:lang w:eastAsia="nl-NL"/>
              </w:rPr>
            </w:pPr>
          </w:p>
        </w:tc>
      </w:tr>
      <w:tr w:rsidR="00F14A5B" w:rsidRPr="005F6A34" w:rsidTr="007641B9">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5E0104">
            <w:pPr>
              <w:spacing w:after="0" w:line="240" w:lineRule="auto"/>
              <w:rPr>
                <w:rFonts w:ascii="Arial" w:eastAsia="Times New Roman" w:hAnsi="Arial" w:cs="Arial"/>
                <w:sz w:val="20"/>
                <w:szCs w:val="20"/>
                <w:lang w:eastAsia="nl-NL"/>
              </w:rPr>
            </w:pPr>
            <w:r w:rsidRPr="005F6A34">
              <w:rPr>
                <w:rFonts w:ascii="Arial" w:eastAsia="Times New Roman" w:hAnsi="Arial" w:cs="Arial"/>
                <w:sz w:val="20"/>
                <w:szCs w:val="20"/>
                <w:lang w:eastAsia="nl-NL"/>
              </w:rPr>
              <w:t xml:space="preserve">De interne begeleiding leidt het </w:t>
            </w:r>
            <w:r w:rsidR="005E0104">
              <w:rPr>
                <w:rFonts w:ascii="Arial" w:eastAsia="Times New Roman" w:hAnsi="Arial" w:cs="Arial"/>
                <w:sz w:val="20"/>
                <w:szCs w:val="20"/>
                <w:lang w:eastAsia="nl-NL"/>
              </w:rPr>
              <w:t>zorg</w:t>
            </w:r>
            <w:r w:rsidRPr="005F6A34">
              <w:rPr>
                <w:rFonts w:ascii="Arial" w:eastAsia="Times New Roman" w:hAnsi="Arial" w:cs="Arial"/>
                <w:sz w:val="20"/>
                <w:szCs w:val="20"/>
                <w:lang w:eastAsia="nl-NL"/>
              </w:rPr>
              <w:t xml:space="preserve">team in de school </w:t>
            </w:r>
          </w:p>
        </w:tc>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F14A5B">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F14A5B">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F14A5B">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F14A5B">
            <w:pPr>
              <w:spacing w:after="0" w:line="240" w:lineRule="auto"/>
              <w:rPr>
                <w:rFonts w:ascii="Arial" w:eastAsia="Times New Roman" w:hAnsi="Arial" w:cs="Arial"/>
                <w:sz w:val="20"/>
                <w:szCs w:val="20"/>
                <w:lang w:eastAsia="nl-NL"/>
              </w:rPr>
            </w:pPr>
          </w:p>
        </w:tc>
      </w:tr>
      <w:tr w:rsidR="00F14A5B" w:rsidRPr="005F6A34" w:rsidTr="007641B9">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5E0104">
            <w:pPr>
              <w:spacing w:after="0" w:line="240" w:lineRule="auto"/>
              <w:rPr>
                <w:rFonts w:ascii="Arial" w:eastAsia="Times New Roman" w:hAnsi="Arial" w:cs="Arial"/>
                <w:sz w:val="20"/>
                <w:szCs w:val="20"/>
                <w:lang w:eastAsia="nl-NL"/>
              </w:rPr>
            </w:pPr>
            <w:r w:rsidRPr="005F6A34">
              <w:rPr>
                <w:rFonts w:ascii="Arial" w:eastAsia="Times New Roman" w:hAnsi="Arial" w:cs="Arial"/>
                <w:sz w:val="20"/>
                <w:szCs w:val="20"/>
                <w:lang w:eastAsia="nl-NL"/>
              </w:rPr>
              <w:lastRenderedPageBreak/>
              <w:t xml:space="preserve">De taken en verantwoordelijkheden van het  </w:t>
            </w:r>
            <w:r w:rsidR="005E0104">
              <w:rPr>
                <w:rFonts w:ascii="Arial" w:eastAsia="Times New Roman" w:hAnsi="Arial" w:cs="Arial"/>
                <w:sz w:val="20"/>
                <w:szCs w:val="20"/>
                <w:lang w:eastAsia="nl-NL"/>
              </w:rPr>
              <w:t>zorg</w:t>
            </w:r>
            <w:r w:rsidRPr="005F6A34">
              <w:rPr>
                <w:rFonts w:ascii="Arial" w:eastAsia="Times New Roman" w:hAnsi="Arial" w:cs="Arial"/>
                <w:sz w:val="20"/>
                <w:szCs w:val="20"/>
                <w:lang w:eastAsia="nl-NL"/>
              </w:rPr>
              <w:t>team zijn helder en duidelijk</w:t>
            </w:r>
          </w:p>
        </w:tc>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F14A5B">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F14A5B">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F14A5B">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F14A5B">
            <w:pPr>
              <w:spacing w:after="0" w:line="240" w:lineRule="auto"/>
              <w:rPr>
                <w:rFonts w:ascii="Arial" w:eastAsia="Times New Roman" w:hAnsi="Arial" w:cs="Arial"/>
                <w:sz w:val="20"/>
                <w:szCs w:val="20"/>
                <w:lang w:eastAsia="nl-NL"/>
              </w:rPr>
            </w:pPr>
          </w:p>
        </w:tc>
      </w:tr>
      <w:tr w:rsidR="00F14A5B" w:rsidRPr="005F6A34" w:rsidTr="007641B9">
        <w:tc>
          <w:tcPr>
            <w:tcW w:w="0" w:type="auto"/>
            <w:tcBorders>
              <w:bottom w:val="single" w:sz="6" w:space="0" w:color="B3B3B3"/>
            </w:tcBorders>
            <w:tcMar>
              <w:top w:w="30" w:type="dxa"/>
              <w:left w:w="180" w:type="dxa"/>
              <w:bottom w:w="30" w:type="dxa"/>
              <w:right w:w="30" w:type="dxa"/>
            </w:tcMar>
            <w:vAlign w:val="center"/>
          </w:tcPr>
          <w:p w:rsidR="00F14A5B" w:rsidRPr="005F6A34" w:rsidRDefault="005E0104" w:rsidP="005E0104">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Het zorg</w:t>
            </w:r>
            <w:r w:rsidR="00F14A5B" w:rsidRPr="005F6A34">
              <w:rPr>
                <w:rFonts w:ascii="Arial" w:eastAsia="Times New Roman" w:hAnsi="Arial" w:cs="Arial"/>
                <w:sz w:val="20"/>
                <w:szCs w:val="20"/>
                <w:lang w:eastAsia="nl-NL"/>
              </w:rPr>
              <w:t>team bereidt in elk geval verwijzing naar en bespreking van leerlingen voor in het CLB en het zorgadviesteam o.a. bij verwijzing naar het SBO of SO</w:t>
            </w:r>
          </w:p>
        </w:tc>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F14A5B">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F14A5B">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F14A5B">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F14A5B">
            <w:pPr>
              <w:spacing w:after="0" w:line="240" w:lineRule="auto"/>
              <w:rPr>
                <w:rFonts w:ascii="Arial" w:eastAsia="Times New Roman" w:hAnsi="Arial" w:cs="Arial"/>
                <w:sz w:val="20"/>
                <w:szCs w:val="20"/>
                <w:lang w:eastAsia="nl-NL"/>
              </w:rPr>
            </w:pPr>
          </w:p>
        </w:tc>
      </w:tr>
      <w:tr w:rsidR="00F14A5B" w:rsidRPr="005F6A34" w:rsidTr="007641B9">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5E0104">
            <w:pPr>
              <w:spacing w:after="0" w:line="240" w:lineRule="auto"/>
              <w:rPr>
                <w:rFonts w:ascii="Arial" w:eastAsia="Times New Roman" w:hAnsi="Arial" w:cs="Arial"/>
                <w:sz w:val="20"/>
                <w:szCs w:val="20"/>
                <w:lang w:eastAsia="nl-NL"/>
              </w:rPr>
            </w:pPr>
            <w:r w:rsidRPr="005F6A34">
              <w:rPr>
                <w:rFonts w:ascii="Arial" w:eastAsia="Times New Roman" w:hAnsi="Arial" w:cs="Arial"/>
                <w:sz w:val="20"/>
                <w:szCs w:val="20"/>
                <w:lang w:eastAsia="nl-NL"/>
              </w:rPr>
              <w:t xml:space="preserve">Het </w:t>
            </w:r>
            <w:r w:rsidR="005E0104">
              <w:rPr>
                <w:rFonts w:ascii="Arial" w:eastAsia="Times New Roman" w:hAnsi="Arial" w:cs="Arial"/>
                <w:sz w:val="20"/>
                <w:szCs w:val="20"/>
                <w:lang w:eastAsia="nl-NL"/>
              </w:rPr>
              <w:t>zorg</w:t>
            </w:r>
            <w:r w:rsidRPr="005F6A34">
              <w:rPr>
                <w:rFonts w:ascii="Arial" w:eastAsia="Times New Roman" w:hAnsi="Arial" w:cs="Arial"/>
                <w:sz w:val="20"/>
                <w:szCs w:val="20"/>
                <w:lang w:eastAsia="nl-NL"/>
              </w:rPr>
              <w:t xml:space="preserve">team ondersteunt ouders/verzorgers </w:t>
            </w:r>
          </w:p>
        </w:tc>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F14A5B">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F14A5B">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F14A5B">
            <w:pPr>
              <w:spacing w:after="0" w:line="240" w:lineRule="auto"/>
              <w:rPr>
                <w:rFonts w:ascii="Arial" w:eastAsia="Times New Roman" w:hAnsi="Arial" w:cs="Arial"/>
                <w:sz w:val="20"/>
                <w:szCs w:val="20"/>
                <w:lang w:eastAsia="nl-NL"/>
              </w:rPr>
            </w:pPr>
          </w:p>
        </w:tc>
        <w:tc>
          <w:tcPr>
            <w:tcW w:w="0" w:type="auto"/>
            <w:tcBorders>
              <w:bottom w:val="single" w:sz="6" w:space="0" w:color="B3B3B3"/>
            </w:tcBorders>
            <w:tcMar>
              <w:top w:w="30" w:type="dxa"/>
              <w:left w:w="180" w:type="dxa"/>
              <w:bottom w:w="30" w:type="dxa"/>
              <w:right w:w="30" w:type="dxa"/>
            </w:tcMar>
            <w:vAlign w:val="center"/>
          </w:tcPr>
          <w:p w:rsidR="00F14A5B" w:rsidRPr="005F6A34" w:rsidRDefault="00F14A5B" w:rsidP="00F14A5B">
            <w:pPr>
              <w:spacing w:after="0" w:line="240" w:lineRule="auto"/>
              <w:rPr>
                <w:rFonts w:ascii="Arial" w:eastAsia="Times New Roman" w:hAnsi="Arial" w:cs="Arial"/>
                <w:sz w:val="20"/>
                <w:szCs w:val="20"/>
                <w:lang w:eastAsia="nl-NL"/>
              </w:rPr>
            </w:pPr>
          </w:p>
        </w:tc>
      </w:tr>
    </w:tbl>
    <w:p w:rsidR="005F6A34" w:rsidRPr="005F6A34" w:rsidRDefault="005F6A34" w:rsidP="005F6A34">
      <w:pPr>
        <w:spacing w:after="0" w:line="240" w:lineRule="auto"/>
        <w:rPr>
          <w:rFonts w:ascii="Times New Roman" w:eastAsia="Times New Roman" w:hAnsi="Times New Roman" w:cs="Times New Roman"/>
          <w:sz w:val="24"/>
          <w:szCs w:val="24"/>
          <w:lang w:eastAsia="nl-NL"/>
        </w:rPr>
      </w:pPr>
    </w:p>
    <w:p w:rsidR="009B29A3" w:rsidRPr="005E0104" w:rsidRDefault="009B29A3" w:rsidP="00F14A5B">
      <w:pPr>
        <w:autoSpaceDE w:val="0"/>
        <w:autoSpaceDN w:val="0"/>
        <w:adjustRightInd w:val="0"/>
        <w:spacing w:after="0" w:line="240" w:lineRule="auto"/>
        <w:rPr>
          <w:rFonts w:cs="Arial"/>
          <w:b/>
          <w:bCs/>
          <w:iCs/>
        </w:rPr>
      </w:pPr>
      <w:r w:rsidRPr="005E0104">
        <w:rPr>
          <w:rFonts w:cs="Arial"/>
          <w:b/>
          <w:bCs/>
          <w:iCs/>
        </w:rPr>
        <w:t>Extra ondersteuning</w:t>
      </w:r>
      <w:r w:rsidR="00F14A5B" w:rsidRPr="005E0104">
        <w:rPr>
          <w:rFonts w:cs="Arial"/>
          <w:b/>
          <w:bCs/>
          <w:iCs/>
        </w:rPr>
        <w:t xml:space="preserve"> voor leerlingen </w:t>
      </w:r>
      <w:r w:rsidR="00E4330B" w:rsidRPr="005E0104">
        <w:rPr>
          <w:rFonts w:cs="Arial"/>
          <w:b/>
          <w:bCs/>
          <w:iCs/>
        </w:rPr>
        <w:t>met extra onderwijsbehoeften</w:t>
      </w:r>
    </w:p>
    <w:p w:rsidR="009B29A3" w:rsidRPr="005E0104" w:rsidRDefault="009B29A3" w:rsidP="00EB316C">
      <w:pPr>
        <w:autoSpaceDE w:val="0"/>
        <w:autoSpaceDN w:val="0"/>
        <w:adjustRightInd w:val="0"/>
        <w:spacing w:after="0" w:line="240" w:lineRule="auto"/>
        <w:rPr>
          <w:rFonts w:cs="Verdana"/>
          <w:sz w:val="20"/>
          <w:szCs w:val="20"/>
        </w:rPr>
      </w:pPr>
    </w:p>
    <w:p w:rsidR="00EB316C" w:rsidRPr="005E0104" w:rsidRDefault="009B29A3" w:rsidP="00EB316C">
      <w:pPr>
        <w:autoSpaceDE w:val="0"/>
        <w:autoSpaceDN w:val="0"/>
        <w:adjustRightInd w:val="0"/>
        <w:spacing w:after="0" w:line="240" w:lineRule="auto"/>
        <w:rPr>
          <w:rFonts w:cs="Arial"/>
        </w:rPr>
      </w:pPr>
      <w:r w:rsidRPr="005E0104">
        <w:rPr>
          <w:rFonts w:cs="Arial"/>
        </w:rPr>
        <w:t xml:space="preserve">Voor leerlingen met extra onderwijsbehoeften, bieden wij </w:t>
      </w:r>
      <w:r w:rsidR="001E6AB9" w:rsidRPr="005E0104">
        <w:rPr>
          <w:rFonts w:cs="Arial"/>
        </w:rPr>
        <w:t>waar n</w:t>
      </w:r>
      <w:r w:rsidR="00E4330B" w:rsidRPr="005E0104">
        <w:rPr>
          <w:rFonts w:cs="Arial"/>
        </w:rPr>
        <w:t xml:space="preserve">odig </w:t>
      </w:r>
      <w:r w:rsidR="001E6AB9" w:rsidRPr="005E0104">
        <w:rPr>
          <w:rFonts w:cs="Arial"/>
        </w:rPr>
        <w:t xml:space="preserve">een </w:t>
      </w:r>
      <w:r w:rsidRPr="005E0104">
        <w:rPr>
          <w:rFonts w:cs="Arial"/>
        </w:rPr>
        <w:t>arrangement</w:t>
      </w:r>
      <w:r w:rsidR="001E6AB9" w:rsidRPr="005E0104">
        <w:rPr>
          <w:rFonts w:cs="Arial"/>
        </w:rPr>
        <w:t xml:space="preserve"> op maat</w:t>
      </w:r>
      <w:r w:rsidRPr="005E0104">
        <w:rPr>
          <w:rFonts w:cs="Arial"/>
        </w:rPr>
        <w:t xml:space="preserve">. Een arrangement is een speciale aanpak of extra tijd of aandacht voor het kind of een groepje kinderen. </w:t>
      </w:r>
    </w:p>
    <w:p w:rsidR="00E4330B" w:rsidRPr="005E0104" w:rsidRDefault="00E4330B" w:rsidP="00EB316C">
      <w:pPr>
        <w:autoSpaceDE w:val="0"/>
        <w:autoSpaceDN w:val="0"/>
        <w:adjustRightInd w:val="0"/>
        <w:spacing w:after="0" w:line="240" w:lineRule="auto"/>
        <w:rPr>
          <w:rFonts w:cs="Verdana"/>
          <w:sz w:val="20"/>
          <w:szCs w:val="20"/>
        </w:rPr>
      </w:pPr>
    </w:p>
    <w:p w:rsidR="00E4330B" w:rsidRPr="005E0104" w:rsidRDefault="00E4330B" w:rsidP="00EB316C">
      <w:pPr>
        <w:autoSpaceDE w:val="0"/>
        <w:autoSpaceDN w:val="0"/>
        <w:adjustRightInd w:val="0"/>
        <w:spacing w:after="0" w:line="240" w:lineRule="auto"/>
        <w:rPr>
          <w:rFonts w:cs="Arial"/>
          <w:bCs/>
          <w:iCs/>
        </w:rPr>
      </w:pPr>
      <w:r w:rsidRPr="005E0104">
        <w:rPr>
          <w:rFonts w:cs="Arial"/>
          <w:bCs/>
          <w:iCs/>
        </w:rPr>
        <w:t xml:space="preserve">Op onze school beschikken wij over de volgende arrangementen: </w:t>
      </w:r>
    </w:p>
    <w:p w:rsidR="003C0B68" w:rsidRPr="005E0104" w:rsidRDefault="00E4330B" w:rsidP="003C0B68">
      <w:pPr>
        <w:autoSpaceDE w:val="0"/>
        <w:autoSpaceDN w:val="0"/>
        <w:adjustRightInd w:val="0"/>
        <w:spacing w:after="0" w:line="240" w:lineRule="auto"/>
        <w:rPr>
          <w:rFonts w:cs="Verdana"/>
          <w:sz w:val="20"/>
          <w:szCs w:val="20"/>
        </w:rPr>
      </w:pPr>
      <w:r w:rsidRPr="005E0104">
        <w:rPr>
          <w:rFonts w:cs="Verdana"/>
          <w:sz w:val="20"/>
          <w:szCs w:val="20"/>
        </w:rPr>
        <w:t xml:space="preserve"> </w:t>
      </w:r>
    </w:p>
    <w:p w:rsidR="00B217C3" w:rsidRPr="005E0104" w:rsidRDefault="003C0B68" w:rsidP="003C0B68">
      <w:pPr>
        <w:autoSpaceDE w:val="0"/>
        <w:autoSpaceDN w:val="0"/>
        <w:adjustRightInd w:val="0"/>
        <w:spacing w:after="0" w:line="240" w:lineRule="auto"/>
        <w:rPr>
          <w:rFonts w:cs="Verdana"/>
        </w:rPr>
      </w:pPr>
      <w:r w:rsidRPr="005E0104">
        <w:rPr>
          <w:rFonts w:cs="Verdana"/>
          <w:b/>
          <w:bCs/>
        </w:rPr>
        <w:t>De school heeft een</w:t>
      </w:r>
      <w:r w:rsidR="00E4330B" w:rsidRPr="005E0104">
        <w:rPr>
          <w:rFonts w:cs="Verdana"/>
          <w:b/>
          <w:bCs/>
        </w:rPr>
        <w:t xml:space="preserve"> speciale </w:t>
      </w:r>
      <w:r w:rsidRPr="005E0104">
        <w:rPr>
          <w:rFonts w:cs="Verdana"/>
          <w:b/>
          <w:bCs/>
        </w:rPr>
        <w:t>aanpak voor leerlingen</w:t>
      </w:r>
      <w:r w:rsidR="00E4330B" w:rsidRPr="005E0104">
        <w:rPr>
          <w:rFonts w:cs="Verdana"/>
          <w:b/>
          <w:bCs/>
        </w:rPr>
        <w:t xml:space="preserve"> </w:t>
      </w:r>
      <w:r w:rsidR="009A5F4D" w:rsidRPr="005E0104">
        <w:rPr>
          <w:rFonts w:cs="Verdana"/>
          <w:b/>
          <w:bCs/>
        </w:rPr>
        <w:t>met hoge</w:t>
      </w:r>
      <w:r w:rsidRPr="005E0104">
        <w:rPr>
          <w:rFonts w:cs="Verdana"/>
          <w:b/>
          <w:bCs/>
        </w:rPr>
        <w:t xml:space="preserve"> cognitieve</w:t>
      </w:r>
      <w:r w:rsidR="005E0104" w:rsidRPr="005E0104">
        <w:rPr>
          <w:rFonts w:cs="Verdana"/>
          <w:b/>
          <w:bCs/>
        </w:rPr>
        <w:t xml:space="preserve"> </w:t>
      </w:r>
      <w:r w:rsidR="005E0104">
        <w:rPr>
          <w:rFonts w:cs="Verdana"/>
          <w:b/>
          <w:bCs/>
        </w:rPr>
        <w:t>o</w:t>
      </w:r>
      <w:r w:rsidRPr="005E0104">
        <w:rPr>
          <w:rFonts w:cs="Verdana"/>
          <w:b/>
          <w:bCs/>
        </w:rPr>
        <w:t xml:space="preserve">ntwikkelingsmogelijkheden </w:t>
      </w:r>
    </w:p>
    <w:p w:rsidR="003C0B68" w:rsidRPr="00685922" w:rsidRDefault="003C0B68" w:rsidP="009A5F4D">
      <w:pPr>
        <w:autoSpaceDE w:val="0"/>
        <w:autoSpaceDN w:val="0"/>
        <w:adjustRightInd w:val="0"/>
        <w:spacing w:after="0" w:line="240" w:lineRule="auto"/>
        <w:rPr>
          <w:rFonts w:cs="Verdana"/>
        </w:rPr>
      </w:pPr>
      <w:r w:rsidRPr="00685922">
        <w:rPr>
          <w:rFonts w:cs="Verdana"/>
        </w:rPr>
        <w:t>Ondersteuningsbehoefte</w:t>
      </w:r>
      <w:r w:rsidR="009A5F4D" w:rsidRPr="00685922">
        <w:rPr>
          <w:rFonts w:cs="Verdana"/>
        </w:rPr>
        <w:t xml:space="preserve"> aan leerlingen die hoogbegaafd zijn ( IQ &gt;dan 130)</w:t>
      </w:r>
    </w:p>
    <w:p w:rsidR="003C0B68" w:rsidRPr="00685922" w:rsidRDefault="003C0B68" w:rsidP="003C0B68">
      <w:pPr>
        <w:autoSpaceDE w:val="0"/>
        <w:autoSpaceDN w:val="0"/>
        <w:adjustRightInd w:val="0"/>
        <w:spacing w:after="0" w:line="240" w:lineRule="auto"/>
        <w:rPr>
          <w:rFonts w:cs="Verdana"/>
          <w:i/>
          <w:iCs/>
        </w:rPr>
      </w:pPr>
      <w:r w:rsidRPr="00685922">
        <w:rPr>
          <w:rFonts w:cs="Verdana"/>
          <w:i/>
          <w:iCs/>
        </w:rPr>
        <w:t>Deskundigheid</w:t>
      </w:r>
    </w:p>
    <w:p w:rsidR="009A5F4D" w:rsidRPr="00685922" w:rsidRDefault="00B217C3" w:rsidP="003C0B68">
      <w:pPr>
        <w:autoSpaceDE w:val="0"/>
        <w:autoSpaceDN w:val="0"/>
        <w:adjustRightInd w:val="0"/>
        <w:spacing w:after="0" w:line="240" w:lineRule="auto"/>
        <w:rPr>
          <w:rFonts w:cs="Verdana"/>
        </w:rPr>
      </w:pPr>
      <w:r w:rsidRPr="00685922">
        <w:rPr>
          <w:rFonts w:cs="Verdana"/>
        </w:rPr>
        <w:t>De school heeft</w:t>
      </w:r>
      <w:r w:rsidR="00E4330B" w:rsidRPr="00685922">
        <w:rPr>
          <w:rFonts w:cs="Verdana"/>
        </w:rPr>
        <w:t xml:space="preserve"> </w:t>
      </w:r>
      <w:r w:rsidR="003106A5">
        <w:rPr>
          <w:rFonts w:cs="Verdana"/>
        </w:rPr>
        <w:t>combinatie</w:t>
      </w:r>
      <w:r w:rsidR="00D70615" w:rsidRPr="00685922">
        <w:rPr>
          <w:rFonts w:cs="Verdana"/>
        </w:rPr>
        <w:t xml:space="preserve">groepen waarin de </w:t>
      </w:r>
      <w:r w:rsidR="00380F0F" w:rsidRPr="00685922">
        <w:rPr>
          <w:rFonts w:cs="Verdana"/>
        </w:rPr>
        <w:t>kinderen samen met gelijkgestemden hun sociale en cognitieve competenties optimaal kunnen ontwikk</w:t>
      </w:r>
      <w:r w:rsidR="00C95F13" w:rsidRPr="00685922">
        <w:rPr>
          <w:rFonts w:cs="Verdana"/>
        </w:rPr>
        <w:t>e</w:t>
      </w:r>
      <w:r w:rsidR="00380F0F" w:rsidRPr="00685922">
        <w:rPr>
          <w:rFonts w:cs="Verdana"/>
        </w:rPr>
        <w:t>len</w:t>
      </w:r>
      <w:r w:rsidR="00C95F13" w:rsidRPr="00685922">
        <w:rPr>
          <w:rFonts w:cs="Verdana"/>
        </w:rPr>
        <w:t xml:space="preserve"> op hun eigen niveau en eigen tempo.</w:t>
      </w:r>
      <w:r w:rsidR="009A5F4D" w:rsidRPr="00685922">
        <w:rPr>
          <w:rFonts w:cs="Verdana"/>
        </w:rPr>
        <w:t xml:space="preserve"> D</w:t>
      </w:r>
      <w:r w:rsidR="003C0B68" w:rsidRPr="00685922">
        <w:rPr>
          <w:rFonts w:cs="Verdana"/>
        </w:rPr>
        <w:t>e professionele houding van de</w:t>
      </w:r>
      <w:r w:rsidR="00E4330B" w:rsidRPr="00685922">
        <w:rPr>
          <w:rFonts w:cs="Verdana"/>
        </w:rPr>
        <w:t xml:space="preserve"> </w:t>
      </w:r>
      <w:r w:rsidR="00C95F13" w:rsidRPr="00685922">
        <w:rPr>
          <w:rFonts w:cs="Verdana"/>
        </w:rPr>
        <w:t>leerkrachten</w:t>
      </w:r>
      <w:r w:rsidR="003C0B68" w:rsidRPr="00685922">
        <w:rPr>
          <w:rFonts w:cs="Verdana"/>
        </w:rPr>
        <w:t xml:space="preserve"> is hierop afgestemd. De school beschikt</w:t>
      </w:r>
      <w:r w:rsidR="00E4330B" w:rsidRPr="00685922">
        <w:rPr>
          <w:rFonts w:cs="Verdana"/>
        </w:rPr>
        <w:t xml:space="preserve"> </w:t>
      </w:r>
      <w:r w:rsidR="009A5F4D" w:rsidRPr="00685922">
        <w:rPr>
          <w:rFonts w:cs="Verdana"/>
        </w:rPr>
        <w:t xml:space="preserve">over </w:t>
      </w:r>
      <w:r w:rsidR="00C95F13" w:rsidRPr="00685922">
        <w:rPr>
          <w:rFonts w:cs="Verdana"/>
        </w:rPr>
        <w:t xml:space="preserve">leerkrachten </w:t>
      </w:r>
      <w:r w:rsidR="009A5F4D" w:rsidRPr="00685922">
        <w:rPr>
          <w:rFonts w:cs="Verdana"/>
        </w:rPr>
        <w:t>die de opleiding specialist Hoogbegaafdheid hebben gevolgd.</w:t>
      </w:r>
    </w:p>
    <w:p w:rsidR="003C0B68" w:rsidRPr="00685922" w:rsidRDefault="003C0B68" w:rsidP="003C0B68">
      <w:pPr>
        <w:autoSpaceDE w:val="0"/>
        <w:autoSpaceDN w:val="0"/>
        <w:adjustRightInd w:val="0"/>
        <w:spacing w:after="0" w:line="240" w:lineRule="auto"/>
        <w:rPr>
          <w:rFonts w:cs="Verdana"/>
          <w:i/>
          <w:iCs/>
        </w:rPr>
      </w:pPr>
      <w:r w:rsidRPr="00685922">
        <w:rPr>
          <w:rFonts w:cs="Verdana"/>
          <w:i/>
          <w:iCs/>
        </w:rPr>
        <w:t>Aandacht en tijd</w:t>
      </w:r>
    </w:p>
    <w:p w:rsidR="009A5F4D" w:rsidRPr="00685922" w:rsidRDefault="00B217C3" w:rsidP="003C0B68">
      <w:pPr>
        <w:autoSpaceDE w:val="0"/>
        <w:autoSpaceDN w:val="0"/>
        <w:adjustRightInd w:val="0"/>
        <w:spacing w:after="0" w:line="240" w:lineRule="auto"/>
        <w:rPr>
          <w:rFonts w:cs="Verdana"/>
        </w:rPr>
      </w:pPr>
      <w:r w:rsidRPr="00685922">
        <w:rPr>
          <w:rFonts w:cs="Verdana"/>
        </w:rPr>
        <w:t xml:space="preserve">De school biedt </w:t>
      </w:r>
      <w:r w:rsidR="00C95F13" w:rsidRPr="00685922">
        <w:rPr>
          <w:rFonts w:cs="Verdana"/>
        </w:rPr>
        <w:t xml:space="preserve">deze ondersteuning gedurende </w:t>
      </w:r>
      <w:r w:rsidRPr="00685922">
        <w:rPr>
          <w:rFonts w:cs="Verdana"/>
        </w:rPr>
        <w:t xml:space="preserve">de gehele onderwijstijd. </w:t>
      </w:r>
      <w:r w:rsidR="00380F0F" w:rsidRPr="00685922">
        <w:rPr>
          <w:rFonts w:cs="Verdana"/>
        </w:rPr>
        <w:t xml:space="preserve">Indien specialisten gewenst zijn om vakgebieden </w:t>
      </w:r>
      <w:r w:rsidR="00C95F13" w:rsidRPr="00685922">
        <w:rPr>
          <w:rFonts w:cs="Verdana"/>
        </w:rPr>
        <w:t>als Engels, schaken, Sciences en leren ondernem</w:t>
      </w:r>
      <w:r w:rsidR="0061699E" w:rsidRPr="00685922">
        <w:rPr>
          <w:rFonts w:cs="Verdana"/>
        </w:rPr>
        <w:t>e</w:t>
      </w:r>
      <w:r w:rsidR="00C95F13" w:rsidRPr="00685922">
        <w:rPr>
          <w:rFonts w:cs="Verdana"/>
        </w:rPr>
        <w:t xml:space="preserve">n aan te reiken is daar door een </w:t>
      </w:r>
      <w:r w:rsidR="0061699E" w:rsidRPr="00685922">
        <w:rPr>
          <w:rFonts w:cs="Verdana"/>
        </w:rPr>
        <w:t>financiële</w:t>
      </w:r>
      <w:r w:rsidR="00C95F13" w:rsidRPr="00685922">
        <w:rPr>
          <w:rFonts w:cs="Verdana"/>
        </w:rPr>
        <w:t xml:space="preserve"> bijdrage van de ouders ruimte voor.</w:t>
      </w:r>
    </w:p>
    <w:p w:rsidR="003C0B68" w:rsidRPr="00685922" w:rsidRDefault="003C0B68" w:rsidP="003C0B68">
      <w:pPr>
        <w:autoSpaceDE w:val="0"/>
        <w:autoSpaceDN w:val="0"/>
        <w:adjustRightInd w:val="0"/>
        <w:spacing w:after="0" w:line="240" w:lineRule="auto"/>
        <w:rPr>
          <w:rFonts w:cs="Verdana"/>
          <w:i/>
          <w:iCs/>
        </w:rPr>
      </w:pPr>
      <w:r w:rsidRPr="00685922">
        <w:rPr>
          <w:rFonts w:cs="Verdana"/>
          <w:i/>
          <w:iCs/>
        </w:rPr>
        <w:t>Voorzieningen</w:t>
      </w:r>
    </w:p>
    <w:p w:rsidR="009A5F4D" w:rsidRPr="00685922" w:rsidRDefault="003C0B68" w:rsidP="003C0B68">
      <w:pPr>
        <w:autoSpaceDE w:val="0"/>
        <w:autoSpaceDN w:val="0"/>
        <w:adjustRightInd w:val="0"/>
        <w:spacing w:after="0" w:line="240" w:lineRule="auto"/>
        <w:rPr>
          <w:rFonts w:cs="Verdana"/>
        </w:rPr>
      </w:pPr>
      <w:r w:rsidRPr="00685922">
        <w:rPr>
          <w:rFonts w:cs="Verdana"/>
        </w:rPr>
        <w:t xml:space="preserve">De methodes zijn </w:t>
      </w:r>
      <w:r w:rsidR="00F42597" w:rsidRPr="00685922">
        <w:rPr>
          <w:rFonts w:cs="Verdana"/>
        </w:rPr>
        <w:t>afgestemd op</w:t>
      </w:r>
      <w:r w:rsidRPr="00685922">
        <w:rPr>
          <w:rFonts w:cs="Verdana"/>
        </w:rPr>
        <w:t xml:space="preserve"> de</w:t>
      </w:r>
      <w:r w:rsidR="00E4330B" w:rsidRPr="00685922">
        <w:rPr>
          <w:rFonts w:cs="Verdana"/>
        </w:rPr>
        <w:t xml:space="preserve"> </w:t>
      </w:r>
      <w:r w:rsidRPr="00685922">
        <w:rPr>
          <w:rFonts w:cs="Verdana"/>
        </w:rPr>
        <w:t>kerndoelen</w:t>
      </w:r>
      <w:r w:rsidR="00F42597" w:rsidRPr="00685922">
        <w:rPr>
          <w:rFonts w:cs="Verdana"/>
        </w:rPr>
        <w:t>.</w:t>
      </w:r>
      <w:r w:rsidRPr="00685922">
        <w:rPr>
          <w:rFonts w:cs="Verdana"/>
        </w:rPr>
        <w:t xml:space="preserve"> Er is tijd en ruimte </w:t>
      </w:r>
      <w:r w:rsidR="0061699E" w:rsidRPr="00685922">
        <w:rPr>
          <w:rFonts w:cs="Verdana"/>
        </w:rPr>
        <w:t>ingebouwd om</w:t>
      </w:r>
      <w:r w:rsidRPr="00685922">
        <w:rPr>
          <w:rFonts w:cs="Verdana"/>
        </w:rPr>
        <w:t xml:space="preserve"> </w:t>
      </w:r>
      <w:r w:rsidR="0061699E" w:rsidRPr="00685922">
        <w:rPr>
          <w:rFonts w:cs="Verdana"/>
        </w:rPr>
        <w:t xml:space="preserve">de </w:t>
      </w:r>
      <w:r w:rsidR="009A5F4D" w:rsidRPr="00685922">
        <w:rPr>
          <w:rFonts w:cs="Verdana"/>
        </w:rPr>
        <w:t>sociaal emotionele ontwikkeling (Rots e</w:t>
      </w:r>
      <w:r w:rsidR="0061699E" w:rsidRPr="00685922">
        <w:rPr>
          <w:rFonts w:cs="Verdana"/>
        </w:rPr>
        <w:t>n Water training), filosofie en denktijd extra aandacht te bieden.</w:t>
      </w:r>
    </w:p>
    <w:p w:rsidR="003C0B68" w:rsidRPr="00685922" w:rsidRDefault="003C0B68" w:rsidP="003C0B68">
      <w:pPr>
        <w:autoSpaceDE w:val="0"/>
        <w:autoSpaceDN w:val="0"/>
        <w:adjustRightInd w:val="0"/>
        <w:spacing w:after="0" w:line="240" w:lineRule="auto"/>
        <w:rPr>
          <w:rFonts w:cs="Verdana"/>
          <w:i/>
          <w:iCs/>
        </w:rPr>
      </w:pPr>
      <w:r w:rsidRPr="00685922">
        <w:rPr>
          <w:rFonts w:cs="Verdana"/>
          <w:i/>
          <w:iCs/>
        </w:rPr>
        <w:t>Gebouw</w:t>
      </w:r>
    </w:p>
    <w:p w:rsidR="009A5F4D" w:rsidRPr="00685922" w:rsidRDefault="009A5F4D" w:rsidP="003C0B68">
      <w:pPr>
        <w:autoSpaceDE w:val="0"/>
        <w:autoSpaceDN w:val="0"/>
        <w:adjustRightInd w:val="0"/>
        <w:spacing w:after="0" w:line="240" w:lineRule="auto"/>
        <w:rPr>
          <w:rFonts w:cs="Verdana"/>
          <w:iCs/>
        </w:rPr>
      </w:pPr>
      <w:r w:rsidRPr="00685922">
        <w:rPr>
          <w:rFonts w:cs="Verdana"/>
          <w:iCs/>
        </w:rPr>
        <w:t xml:space="preserve">De groepen zijn geïntegreerd in de huiskamers van basisschool </w:t>
      </w:r>
      <w:r w:rsidR="0061699E" w:rsidRPr="00685922">
        <w:rPr>
          <w:rFonts w:cs="Verdana"/>
          <w:iCs/>
        </w:rPr>
        <w:t>’</w:t>
      </w:r>
      <w:r w:rsidRPr="00685922">
        <w:rPr>
          <w:rFonts w:cs="Verdana"/>
          <w:iCs/>
        </w:rPr>
        <w:t>t Karregat</w:t>
      </w:r>
      <w:r w:rsidR="0061699E" w:rsidRPr="00685922">
        <w:rPr>
          <w:rFonts w:cs="Verdana"/>
          <w:iCs/>
        </w:rPr>
        <w:t>.</w:t>
      </w:r>
    </w:p>
    <w:p w:rsidR="003C0B68" w:rsidRPr="00685922" w:rsidRDefault="003C0B68" w:rsidP="003C0B68">
      <w:pPr>
        <w:autoSpaceDE w:val="0"/>
        <w:autoSpaceDN w:val="0"/>
        <w:adjustRightInd w:val="0"/>
        <w:spacing w:after="0" w:line="240" w:lineRule="auto"/>
        <w:rPr>
          <w:rFonts w:cs="Verdana"/>
          <w:i/>
          <w:iCs/>
        </w:rPr>
      </w:pPr>
      <w:r w:rsidRPr="00685922">
        <w:rPr>
          <w:rFonts w:cs="Verdana"/>
          <w:i/>
          <w:iCs/>
        </w:rPr>
        <w:t>Samenwerking</w:t>
      </w:r>
    </w:p>
    <w:p w:rsidR="003C0B68" w:rsidRPr="00685922" w:rsidRDefault="003C0B68" w:rsidP="0061699E">
      <w:pPr>
        <w:autoSpaceDE w:val="0"/>
        <w:autoSpaceDN w:val="0"/>
        <w:adjustRightInd w:val="0"/>
        <w:spacing w:after="0" w:line="240" w:lineRule="auto"/>
        <w:rPr>
          <w:rFonts w:cs="Verdana"/>
        </w:rPr>
      </w:pPr>
      <w:r w:rsidRPr="00685922">
        <w:rPr>
          <w:rFonts w:cs="Verdana"/>
        </w:rPr>
        <w:t xml:space="preserve">De </w:t>
      </w:r>
      <w:r w:rsidR="0061699E" w:rsidRPr="00685922">
        <w:rPr>
          <w:rFonts w:cs="Verdana"/>
        </w:rPr>
        <w:t xml:space="preserve">leerkrachten </w:t>
      </w:r>
      <w:r w:rsidRPr="00685922">
        <w:rPr>
          <w:rFonts w:cs="Verdana"/>
        </w:rPr>
        <w:t>van de</w:t>
      </w:r>
      <w:r w:rsidR="0061699E" w:rsidRPr="00685922">
        <w:rPr>
          <w:rFonts w:cs="Verdana"/>
        </w:rPr>
        <w:t xml:space="preserve">ze groepen </w:t>
      </w:r>
      <w:r w:rsidRPr="00685922">
        <w:rPr>
          <w:rFonts w:cs="Verdana"/>
        </w:rPr>
        <w:t>werken nauw samen</w:t>
      </w:r>
      <w:r w:rsidR="00E4330B" w:rsidRPr="00685922">
        <w:rPr>
          <w:rFonts w:cs="Verdana"/>
        </w:rPr>
        <w:t xml:space="preserve"> </w:t>
      </w:r>
      <w:r w:rsidRPr="00685922">
        <w:rPr>
          <w:rFonts w:cs="Verdana"/>
        </w:rPr>
        <w:t xml:space="preserve">met de ouders, </w:t>
      </w:r>
      <w:r w:rsidR="0061699E" w:rsidRPr="00685922">
        <w:rPr>
          <w:rFonts w:cs="Verdana"/>
        </w:rPr>
        <w:t>experts Hoogbegaafdheid en instanties</w:t>
      </w:r>
    </w:p>
    <w:p w:rsidR="00B217C3" w:rsidRPr="00685922" w:rsidRDefault="00B217C3" w:rsidP="00A654F8">
      <w:pPr>
        <w:autoSpaceDE w:val="0"/>
        <w:autoSpaceDN w:val="0"/>
        <w:adjustRightInd w:val="0"/>
        <w:spacing w:after="0" w:line="240" w:lineRule="auto"/>
        <w:rPr>
          <w:rFonts w:cs="Verdana"/>
          <w:b/>
          <w:bCs/>
        </w:rPr>
      </w:pPr>
    </w:p>
    <w:p w:rsidR="00A654F8" w:rsidRPr="00685922" w:rsidRDefault="00A654F8" w:rsidP="00A654F8">
      <w:pPr>
        <w:autoSpaceDE w:val="0"/>
        <w:autoSpaceDN w:val="0"/>
        <w:adjustRightInd w:val="0"/>
        <w:spacing w:after="0" w:line="240" w:lineRule="auto"/>
        <w:rPr>
          <w:rFonts w:cs="Verdana"/>
          <w:b/>
          <w:bCs/>
        </w:rPr>
      </w:pPr>
      <w:r w:rsidRPr="00685922">
        <w:rPr>
          <w:rFonts w:cs="Verdana"/>
          <w:b/>
          <w:bCs/>
        </w:rPr>
        <w:t xml:space="preserve">De school heeft </w:t>
      </w:r>
      <w:r w:rsidR="0079587B">
        <w:rPr>
          <w:rFonts w:cs="Verdana"/>
          <w:b/>
          <w:bCs/>
        </w:rPr>
        <w:t xml:space="preserve">een </w:t>
      </w:r>
      <w:r w:rsidRPr="00685922">
        <w:rPr>
          <w:rFonts w:cs="Verdana"/>
          <w:b/>
          <w:bCs/>
        </w:rPr>
        <w:t>ge</w:t>
      </w:r>
      <w:r w:rsidR="0079587B">
        <w:rPr>
          <w:rFonts w:cs="Verdana"/>
          <w:b/>
          <w:bCs/>
        </w:rPr>
        <w:t xml:space="preserve">structureerde </w:t>
      </w:r>
      <w:r w:rsidRPr="00685922">
        <w:rPr>
          <w:rFonts w:cs="Verdana"/>
          <w:b/>
          <w:bCs/>
        </w:rPr>
        <w:t xml:space="preserve">aanpak voor leerlingen </w:t>
      </w:r>
      <w:r w:rsidR="0079587B">
        <w:rPr>
          <w:rFonts w:cs="Verdana"/>
          <w:b/>
          <w:bCs/>
        </w:rPr>
        <w:t xml:space="preserve">met leerproblemen </w:t>
      </w:r>
      <w:r w:rsidR="00685922">
        <w:rPr>
          <w:rFonts w:cs="Verdana"/>
          <w:b/>
          <w:bCs/>
        </w:rPr>
        <w:t xml:space="preserve">die </w:t>
      </w:r>
      <w:r w:rsidR="0079587B">
        <w:rPr>
          <w:rFonts w:cs="Verdana"/>
          <w:b/>
          <w:bCs/>
        </w:rPr>
        <w:t>ontstaan door een verminderde intelligentie</w:t>
      </w:r>
      <w:r w:rsidR="00685922">
        <w:rPr>
          <w:rFonts w:cs="Verdana"/>
          <w:b/>
          <w:bCs/>
        </w:rPr>
        <w:t xml:space="preserve"> </w:t>
      </w:r>
      <w:r w:rsidR="00685922" w:rsidRPr="00685922">
        <w:rPr>
          <w:rFonts w:cs="Verdana"/>
          <w:b/>
          <w:bCs/>
        </w:rPr>
        <w:t xml:space="preserve"> </w:t>
      </w:r>
    </w:p>
    <w:p w:rsidR="00A654F8" w:rsidRDefault="00A654F8" w:rsidP="00A654F8">
      <w:pPr>
        <w:autoSpaceDE w:val="0"/>
        <w:autoSpaceDN w:val="0"/>
        <w:adjustRightInd w:val="0"/>
        <w:spacing w:after="0" w:line="240" w:lineRule="auto"/>
        <w:rPr>
          <w:rFonts w:cs="Arial"/>
          <w:bCs/>
          <w:i/>
        </w:rPr>
      </w:pPr>
      <w:r w:rsidRPr="00685922">
        <w:rPr>
          <w:rFonts w:cs="Arial"/>
          <w:bCs/>
          <w:i/>
        </w:rPr>
        <w:t>Deskundigheid</w:t>
      </w:r>
    </w:p>
    <w:p w:rsidR="0079587B" w:rsidRPr="0079587B" w:rsidRDefault="00655BA4" w:rsidP="00A654F8">
      <w:pPr>
        <w:autoSpaceDE w:val="0"/>
        <w:autoSpaceDN w:val="0"/>
        <w:adjustRightInd w:val="0"/>
        <w:spacing w:after="0" w:line="240" w:lineRule="auto"/>
        <w:rPr>
          <w:rFonts w:cs="Arial"/>
          <w:bCs/>
        </w:rPr>
      </w:pPr>
      <w:r>
        <w:rPr>
          <w:rFonts w:eastAsia="Times New Roman" w:cs="Calibri"/>
        </w:rPr>
        <w:t xml:space="preserve">De groep </w:t>
      </w:r>
      <w:r w:rsidRPr="00F34E50">
        <w:rPr>
          <w:rFonts w:eastAsia="Times New Roman" w:cs="Calibri"/>
        </w:rPr>
        <w:t>heeft een ervaren leerkracht</w:t>
      </w:r>
      <w:r>
        <w:rPr>
          <w:rFonts w:eastAsia="Times New Roman" w:cs="Calibri"/>
        </w:rPr>
        <w:t>,</w:t>
      </w:r>
      <w:r w:rsidRPr="00F34E50">
        <w:rPr>
          <w:rFonts w:eastAsia="Times New Roman" w:cs="Calibri"/>
        </w:rPr>
        <w:t xml:space="preserve"> die de leerlingen met leerproblemen</w:t>
      </w:r>
      <w:r>
        <w:rPr>
          <w:rFonts w:eastAsia="Times New Roman" w:cs="Calibri"/>
        </w:rPr>
        <w:t>,</w:t>
      </w:r>
      <w:r w:rsidRPr="00F34E50">
        <w:rPr>
          <w:rFonts w:eastAsia="Times New Roman" w:cs="Calibri"/>
        </w:rPr>
        <w:t xml:space="preserve"> </w:t>
      </w:r>
      <w:r>
        <w:rPr>
          <w:rFonts w:eastAsia="Times New Roman" w:cs="Calibri"/>
        </w:rPr>
        <w:t xml:space="preserve">in de Plusklas </w:t>
      </w:r>
      <w:r w:rsidRPr="00F34E50">
        <w:rPr>
          <w:rFonts w:eastAsia="Times New Roman" w:cs="Calibri"/>
        </w:rPr>
        <w:t>ondersteunt. Voor elke leerling die deze vorm van ondersteuning volgt, wordt een</w:t>
      </w:r>
      <w:r>
        <w:rPr>
          <w:rFonts w:eastAsia="Times New Roman" w:cs="Calibri"/>
        </w:rPr>
        <w:t xml:space="preserve"> </w:t>
      </w:r>
      <w:r w:rsidRPr="00F34E50">
        <w:rPr>
          <w:rFonts w:eastAsia="Times New Roman" w:cs="Calibri"/>
        </w:rPr>
        <w:t xml:space="preserve">OPP </w:t>
      </w:r>
      <w:r>
        <w:rPr>
          <w:rFonts w:eastAsia="Times New Roman" w:cs="Calibri"/>
        </w:rPr>
        <w:t xml:space="preserve">(Ontwikkelings Perspectief) met een uitstroomverwachting </w:t>
      </w:r>
      <w:r w:rsidRPr="00F34E50">
        <w:rPr>
          <w:rFonts w:eastAsia="Times New Roman" w:cs="Calibri"/>
        </w:rPr>
        <w:t>opgesteld</w:t>
      </w:r>
      <w:r>
        <w:rPr>
          <w:rFonts w:eastAsia="Times New Roman" w:cs="Calibri"/>
        </w:rPr>
        <w:t xml:space="preserve">. </w:t>
      </w:r>
    </w:p>
    <w:p w:rsidR="00F90CC9" w:rsidRDefault="00F90CC9" w:rsidP="00A654F8">
      <w:pPr>
        <w:autoSpaceDE w:val="0"/>
        <w:autoSpaceDN w:val="0"/>
        <w:adjustRightInd w:val="0"/>
        <w:spacing w:after="0" w:line="240" w:lineRule="auto"/>
        <w:rPr>
          <w:rFonts w:cs="Arial"/>
          <w:bCs/>
          <w:i/>
        </w:rPr>
      </w:pPr>
      <w:r w:rsidRPr="00685922">
        <w:rPr>
          <w:rFonts w:cs="Arial"/>
          <w:bCs/>
          <w:i/>
        </w:rPr>
        <w:t>Aandacht en tijd</w:t>
      </w:r>
    </w:p>
    <w:p w:rsidR="00655BA4" w:rsidRPr="00F34E50" w:rsidRDefault="00655BA4" w:rsidP="00655BA4">
      <w:pPr>
        <w:spacing w:after="0"/>
        <w:rPr>
          <w:rFonts w:eastAsia="Times New Roman" w:cs="Calibri"/>
        </w:rPr>
      </w:pPr>
      <w:r w:rsidRPr="00F34E50">
        <w:rPr>
          <w:rFonts w:eastAsia="Times New Roman" w:cs="Calibri"/>
        </w:rPr>
        <w:t>De groepsgrootte is m</w:t>
      </w:r>
      <w:r>
        <w:rPr>
          <w:rFonts w:eastAsia="Times New Roman" w:cs="Calibri"/>
        </w:rPr>
        <w:t>aximaal 15 leerlingen, waarbij een leerkracht de benodigde begeleiding biedt</w:t>
      </w:r>
      <w:r w:rsidRPr="00F34E50">
        <w:rPr>
          <w:rFonts w:eastAsia="Times New Roman" w:cs="Calibri"/>
        </w:rPr>
        <w:t>.</w:t>
      </w:r>
      <w:r>
        <w:rPr>
          <w:rFonts w:eastAsia="Times New Roman" w:cs="Calibri"/>
        </w:rPr>
        <w:t xml:space="preserve"> De cursorische vakken worden tijdens de ochtenduren op drie - vier leerjaar niveaus aangeboden, waarbij eveneens zorg en aandacht is voor de sociaal emotionele ontwikkeling van elke leerling. De leerlingen volgen deze vorm van onderwijs gedurende hun hele schoolloopbaan.</w:t>
      </w:r>
    </w:p>
    <w:p w:rsidR="00A654F8" w:rsidRPr="00685922" w:rsidRDefault="00D839E7" w:rsidP="00A654F8">
      <w:pPr>
        <w:autoSpaceDE w:val="0"/>
        <w:autoSpaceDN w:val="0"/>
        <w:adjustRightInd w:val="0"/>
        <w:spacing w:after="0" w:line="240" w:lineRule="auto"/>
        <w:rPr>
          <w:rFonts w:cs="Verdana"/>
          <w:bCs/>
          <w:i/>
        </w:rPr>
      </w:pPr>
      <w:r w:rsidRPr="00685922">
        <w:rPr>
          <w:rFonts w:cs="Verdana"/>
          <w:bCs/>
          <w:i/>
        </w:rPr>
        <w:t>Voorzieningen</w:t>
      </w:r>
    </w:p>
    <w:p w:rsidR="00D839E7" w:rsidRPr="00685922" w:rsidRDefault="00D839E7" w:rsidP="00655BA4">
      <w:pPr>
        <w:autoSpaceDE w:val="0"/>
        <w:autoSpaceDN w:val="0"/>
        <w:adjustRightInd w:val="0"/>
        <w:spacing w:after="0" w:line="240" w:lineRule="auto"/>
        <w:rPr>
          <w:rFonts w:cs="Verdana"/>
        </w:rPr>
      </w:pPr>
      <w:r w:rsidRPr="00685922">
        <w:rPr>
          <w:rFonts w:cs="Verdana"/>
        </w:rPr>
        <w:t xml:space="preserve">Voor leerlingen met behoefte aan deze specifieke ondersteuning is </w:t>
      </w:r>
      <w:r w:rsidR="00655BA4">
        <w:rPr>
          <w:rFonts w:cs="Verdana"/>
        </w:rPr>
        <w:t>de omgeving</w:t>
      </w:r>
      <w:r w:rsidRPr="00685922">
        <w:rPr>
          <w:rFonts w:cs="Verdana"/>
        </w:rPr>
        <w:t xml:space="preserve"> zodanig gestructureerd dat onrust zoveel mogelijk wordt voorkomen</w:t>
      </w:r>
      <w:r w:rsidR="003106A5">
        <w:rPr>
          <w:rFonts w:cs="Verdana"/>
        </w:rPr>
        <w:t xml:space="preserve"> </w:t>
      </w:r>
      <w:r w:rsidR="00655BA4">
        <w:rPr>
          <w:rFonts w:cs="Verdana"/>
        </w:rPr>
        <w:t>zodat er ruimte ontstaat om aan de leerdoelen te werken</w:t>
      </w:r>
      <w:r w:rsidRPr="00685922">
        <w:rPr>
          <w:rFonts w:cs="Verdana"/>
        </w:rPr>
        <w:t xml:space="preserve">. </w:t>
      </w:r>
    </w:p>
    <w:p w:rsidR="00D839E7" w:rsidRPr="00685922" w:rsidRDefault="00D839E7" w:rsidP="00D839E7">
      <w:pPr>
        <w:autoSpaceDE w:val="0"/>
        <w:autoSpaceDN w:val="0"/>
        <w:adjustRightInd w:val="0"/>
        <w:spacing w:after="0" w:line="240" w:lineRule="auto"/>
        <w:rPr>
          <w:rFonts w:cs="Verdana"/>
          <w:i/>
        </w:rPr>
      </w:pPr>
      <w:r w:rsidRPr="00685922">
        <w:rPr>
          <w:rFonts w:cs="Verdana"/>
          <w:i/>
        </w:rPr>
        <w:t>Gebouw</w:t>
      </w:r>
    </w:p>
    <w:p w:rsidR="00D839E7" w:rsidRPr="00685922" w:rsidRDefault="00655BA4" w:rsidP="00D839E7">
      <w:pPr>
        <w:autoSpaceDE w:val="0"/>
        <w:autoSpaceDN w:val="0"/>
        <w:adjustRightInd w:val="0"/>
        <w:spacing w:after="0" w:line="240" w:lineRule="auto"/>
        <w:rPr>
          <w:rFonts w:cs="Verdana"/>
        </w:rPr>
      </w:pPr>
      <w:r>
        <w:rPr>
          <w:rFonts w:cs="Verdana"/>
        </w:rPr>
        <w:t>In het gebouw is een eigen klaslokaal gerealiseerd.</w:t>
      </w:r>
    </w:p>
    <w:p w:rsidR="00A654F8" w:rsidRPr="00685922" w:rsidRDefault="00D839E7" w:rsidP="00A654F8">
      <w:pPr>
        <w:autoSpaceDE w:val="0"/>
        <w:autoSpaceDN w:val="0"/>
        <w:adjustRightInd w:val="0"/>
        <w:spacing w:after="0" w:line="240" w:lineRule="auto"/>
        <w:rPr>
          <w:rFonts w:cs="Verdana"/>
          <w:bCs/>
          <w:i/>
        </w:rPr>
      </w:pPr>
      <w:r w:rsidRPr="00685922">
        <w:rPr>
          <w:rFonts w:cs="Verdana"/>
          <w:bCs/>
          <w:i/>
        </w:rPr>
        <w:t>Samenwerking</w:t>
      </w:r>
    </w:p>
    <w:p w:rsidR="00A654F8" w:rsidRDefault="00655BA4" w:rsidP="00A654F8">
      <w:pPr>
        <w:autoSpaceDE w:val="0"/>
        <w:autoSpaceDN w:val="0"/>
        <w:adjustRightInd w:val="0"/>
        <w:spacing w:after="0" w:line="240" w:lineRule="auto"/>
        <w:rPr>
          <w:rFonts w:cs="Arial"/>
          <w:b/>
          <w:bCs/>
        </w:rPr>
      </w:pPr>
      <w:r>
        <w:rPr>
          <w:rFonts w:cs="Verdana"/>
          <w:bCs/>
        </w:rPr>
        <w:lastRenderedPageBreak/>
        <w:t>Er wordt samengewerkt met de ouders, de orthopedagoog van</w:t>
      </w:r>
      <w:r w:rsidR="00D839E7" w:rsidRPr="00685922">
        <w:rPr>
          <w:rFonts w:cs="Verdana"/>
          <w:bCs/>
        </w:rPr>
        <w:t xml:space="preserve"> SALTO en als het nodig is voor e</w:t>
      </w:r>
      <w:r>
        <w:rPr>
          <w:rFonts w:cs="Verdana"/>
          <w:bCs/>
        </w:rPr>
        <w:t>en leerling, met externe partner.</w:t>
      </w:r>
    </w:p>
    <w:p w:rsidR="00685922" w:rsidRDefault="00685922" w:rsidP="00A654F8">
      <w:pPr>
        <w:autoSpaceDE w:val="0"/>
        <w:autoSpaceDN w:val="0"/>
        <w:adjustRightInd w:val="0"/>
        <w:spacing w:after="0" w:line="240" w:lineRule="auto"/>
        <w:rPr>
          <w:rFonts w:cs="Arial"/>
          <w:b/>
          <w:bCs/>
        </w:rPr>
      </w:pPr>
    </w:p>
    <w:p w:rsidR="00787011" w:rsidRPr="005E0104" w:rsidRDefault="00787011" w:rsidP="00787011">
      <w:pPr>
        <w:rPr>
          <w:rFonts w:cs="Arial"/>
          <w:b/>
          <w:bCs/>
        </w:rPr>
      </w:pPr>
      <w:r w:rsidRPr="005E0104">
        <w:rPr>
          <w:rFonts w:cs="Arial"/>
          <w:b/>
          <w:bCs/>
        </w:rPr>
        <w:t>5. Grenzen aan het onderwijs</w:t>
      </w:r>
    </w:p>
    <w:p w:rsidR="00B217C3" w:rsidRPr="005E0104" w:rsidRDefault="00B217C3" w:rsidP="00B217C3">
      <w:pPr>
        <w:pStyle w:val="Geenafstand"/>
        <w:rPr>
          <w:rFonts w:cs="Arial"/>
        </w:rPr>
      </w:pPr>
      <w:r w:rsidRPr="005E0104">
        <w:rPr>
          <w:rFonts w:cs="Arial"/>
        </w:rPr>
        <w:t>Onze school is een reguliere basisschool. Dat betekent dat wij grenzen hebben aan onze mogelijkheden. Wij kunnen niet alle kinderen een passende plek bieden.</w:t>
      </w:r>
      <w:r w:rsidRPr="005E0104">
        <w:rPr>
          <w:rFonts w:cs="Arial"/>
          <w:b/>
        </w:rPr>
        <w:t xml:space="preserve"> </w:t>
      </w:r>
      <w:r w:rsidR="009723E0" w:rsidRPr="005E0104">
        <w:rPr>
          <w:rFonts w:cs="Arial"/>
        </w:rPr>
        <w:t xml:space="preserve">Voor ons staat het belang van het kind altijd voorop: </w:t>
      </w:r>
      <w:r w:rsidR="009723E0" w:rsidRPr="005E0104">
        <w:rPr>
          <w:rFonts w:cs="Arial"/>
          <w:i/>
        </w:rPr>
        <w:t>elk kind heeft recht op een passende plek</w:t>
      </w:r>
      <w:r w:rsidR="009723E0" w:rsidRPr="005E0104">
        <w:rPr>
          <w:rFonts w:cs="Arial"/>
        </w:rPr>
        <w:t>.</w:t>
      </w:r>
      <w:r w:rsidR="009723E0" w:rsidRPr="005E0104">
        <w:rPr>
          <w:rFonts w:cs="Arial"/>
          <w:b/>
        </w:rPr>
        <w:t xml:space="preserve"> </w:t>
      </w:r>
      <w:r w:rsidRPr="005E0104">
        <w:rPr>
          <w:rFonts w:cs="Arial"/>
        </w:rPr>
        <w:t>Leerlingen die niet op onze school terecht kunnen zijn leerlingen die:</w:t>
      </w:r>
    </w:p>
    <w:p w:rsidR="00143E04" w:rsidRPr="005E0104" w:rsidRDefault="00B217C3" w:rsidP="00B217C3">
      <w:pPr>
        <w:pStyle w:val="Geenafstand"/>
        <w:rPr>
          <w:rFonts w:cs="Arial"/>
        </w:rPr>
      </w:pPr>
      <w:r w:rsidRPr="005E0104">
        <w:rPr>
          <w:rFonts w:cs="Arial"/>
        </w:rPr>
        <w:t xml:space="preserve">- wat betreft capaciteiten of gedrag niet in staat zijn om zelfstandig aan het groepsonderwijs </w:t>
      </w:r>
    </w:p>
    <w:p w:rsidR="00B217C3" w:rsidRPr="005E0104" w:rsidRDefault="00143E04" w:rsidP="00B217C3">
      <w:pPr>
        <w:pStyle w:val="Geenafstand"/>
        <w:rPr>
          <w:rFonts w:cs="Arial"/>
        </w:rPr>
      </w:pPr>
      <w:r w:rsidRPr="005E0104">
        <w:rPr>
          <w:rFonts w:cs="Arial"/>
        </w:rPr>
        <w:t xml:space="preserve">  </w:t>
      </w:r>
      <w:r w:rsidR="00B217C3" w:rsidRPr="005E0104">
        <w:rPr>
          <w:rFonts w:cs="Arial"/>
        </w:rPr>
        <w:t>op onze school deel te nemen;</w:t>
      </w:r>
    </w:p>
    <w:p w:rsidR="00143E04" w:rsidRPr="005E0104" w:rsidRDefault="00B217C3" w:rsidP="00B217C3">
      <w:pPr>
        <w:pStyle w:val="Geenafstand"/>
        <w:rPr>
          <w:rFonts w:cs="Arial"/>
        </w:rPr>
      </w:pPr>
      <w:r w:rsidRPr="005E0104">
        <w:rPr>
          <w:rFonts w:cs="Arial"/>
        </w:rPr>
        <w:t>-</w:t>
      </w:r>
      <w:r w:rsidR="002C704A" w:rsidRPr="005E0104">
        <w:rPr>
          <w:rFonts w:cs="Arial"/>
        </w:rPr>
        <w:t xml:space="preserve"> leerlingen die zoveel verzorging nodig hebben, dat wij dat niet binnen onze school kunnen </w:t>
      </w:r>
    </w:p>
    <w:p w:rsidR="002C704A" w:rsidRPr="005E0104" w:rsidRDefault="00143E04" w:rsidP="00B217C3">
      <w:pPr>
        <w:pStyle w:val="Geenafstand"/>
        <w:rPr>
          <w:rFonts w:cs="Arial"/>
        </w:rPr>
      </w:pPr>
      <w:r w:rsidRPr="005E0104">
        <w:rPr>
          <w:rFonts w:cs="Arial"/>
        </w:rPr>
        <w:t xml:space="preserve">  </w:t>
      </w:r>
      <w:r w:rsidR="002C704A" w:rsidRPr="005E0104">
        <w:rPr>
          <w:rFonts w:cs="Arial"/>
        </w:rPr>
        <w:t>organiseren;</w:t>
      </w:r>
    </w:p>
    <w:p w:rsidR="00143E04" w:rsidRPr="005E0104" w:rsidRDefault="002C704A" w:rsidP="00B217C3">
      <w:pPr>
        <w:pStyle w:val="Geenafstand"/>
        <w:rPr>
          <w:rFonts w:cs="Arial"/>
        </w:rPr>
      </w:pPr>
      <w:r w:rsidRPr="005E0104">
        <w:rPr>
          <w:rFonts w:cs="Arial"/>
        </w:rPr>
        <w:t>-</w:t>
      </w:r>
      <w:r w:rsidR="009723E0" w:rsidRPr="005E0104">
        <w:rPr>
          <w:rFonts w:cs="Arial"/>
        </w:rPr>
        <w:t xml:space="preserve"> leerlingen die onderwijsbehoeften hebben, waaraan wij redelijkerwijze niet kunnen voldoen </w:t>
      </w:r>
    </w:p>
    <w:p w:rsidR="009723E0" w:rsidRPr="005E0104" w:rsidRDefault="00143E04" w:rsidP="00B217C3">
      <w:pPr>
        <w:pStyle w:val="Geenafstand"/>
        <w:rPr>
          <w:rFonts w:cs="Arial"/>
        </w:rPr>
      </w:pPr>
      <w:r w:rsidRPr="005E0104">
        <w:rPr>
          <w:rFonts w:cs="Arial"/>
        </w:rPr>
        <w:t xml:space="preserve">  </w:t>
      </w:r>
      <w:r w:rsidR="009723E0" w:rsidRPr="005E0104">
        <w:rPr>
          <w:rFonts w:cs="Arial"/>
        </w:rPr>
        <w:t xml:space="preserve">omdat het een onevenredige inzet of organisatie zou vragen van de school; </w:t>
      </w:r>
    </w:p>
    <w:p w:rsidR="00B217C3" w:rsidRPr="005E0104" w:rsidRDefault="009723E0" w:rsidP="00B217C3">
      <w:pPr>
        <w:pStyle w:val="Geenafstand"/>
        <w:rPr>
          <w:rFonts w:cs="Arial"/>
        </w:rPr>
      </w:pPr>
      <w:r w:rsidRPr="005E0104">
        <w:rPr>
          <w:rFonts w:cs="Arial"/>
        </w:rPr>
        <w:t xml:space="preserve">- </w:t>
      </w:r>
      <w:r w:rsidR="00B217C3" w:rsidRPr="005E0104">
        <w:rPr>
          <w:rFonts w:cs="Arial"/>
        </w:rPr>
        <w:t xml:space="preserve">leerlingen die een gevaar of risico vormen voor de veiligheid voor zichzelf of voor anderen; </w:t>
      </w:r>
    </w:p>
    <w:p w:rsidR="00143E04" w:rsidRPr="005E0104" w:rsidRDefault="00B217C3" w:rsidP="00B217C3">
      <w:pPr>
        <w:pStyle w:val="Geenafstand"/>
        <w:rPr>
          <w:rFonts w:cs="Arial"/>
        </w:rPr>
      </w:pPr>
      <w:r w:rsidRPr="005E0104">
        <w:rPr>
          <w:rFonts w:cs="Arial"/>
        </w:rPr>
        <w:t>- leerlingen die vanwege hun onderwijsbehoeften of ontwikkelingsvragen aangewezen zijn</w:t>
      </w:r>
    </w:p>
    <w:p w:rsidR="00B217C3" w:rsidRPr="005E0104" w:rsidRDefault="00143E04" w:rsidP="00B217C3">
      <w:pPr>
        <w:pStyle w:val="Geenafstand"/>
        <w:rPr>
          <w:rFonts w:cs="Arial"/>
        </w:rPr>
      </w:pPr>
      <w:r w:rsidRPr="005E0104">
        <w:rPr>
          <w:rFonts w:cs="Arial"/>
        </w:rPr>
        <w:t xml:space="preserve">  </w:t>
      </w:r>
      <w:r w:rsidR="00B217C3" w:rsidRPr="005E0104">
        <w:rPr>
          <w:rFonts w:cs="Arial"/>
        </w:rPr>
        <w:t xml:space="preserve">op een vorm van gespecialiseerd onderwijs of aangewezen zijn op residentiele plaatsing. </w:t>
      </w:r>
    </w:p>
    <w:p w:rsidR="00B217C3" w:rsidRPr="005E0104" w:rsidRDefault="00B217C3" w:rsidP="00B217C3">
      <w:pPr>
        <w:pStyle w:val="Geenafstand"/>
        <w:rPr>
          <w:rFonts w:cs="Arial"/>
        </w:rPr>
      </w:pPr>
    </w:p>
    <w:p w:rsidR="00787011" w:rsidRPr="005E0104" w:rsidRDefault="00B217C3" w:rsidP="00787011">
      <w:pPr>
        <w:rPr>
          <w:rFonts w:cs="Arial"/>
          <w:b/>
          <w:bCs/>
        </w:rPr>
      </w:pPr>
      <w:r w:rsidRPr="005E0104">
        <w:rPr>
          <w:rFonts w:cs="Arial"/>
          <w:b/>
          <w:bCs/>
        </w:rPr>
        <w:t>6. A</w:t>
      </w:r>
      <w:r w:rsidR="00787011" w:rsidRPr="005E0104">
        <w:rPr>
          <w:rFonts w:cs="Arial"/>
          <w:b/>
          <w:bCs/>
        </w:rPr>
        <w:t>mbities</w:t>
      </w:r>
      <w:r w:rsidRPr="005E0104">
        <w:rPr>
          <w:rFonts w:cs="Arial"/>
          <w:b/>
          <w:bCs/>
        </w:rPr>
        <w:t xml:space="preserve"> en ontwikkeling van onze school</w:t>
      </w:r>
    </w:p>
    <w:p w:rsidR="00787011" w:rsidRPr="005E0104" w:rsidRDefault="009723E0" w:rsidP="00787011">
      <w:pPr>
        <w:rPr>
          <w:rFonts w:cs="Arial"/>
          <w:bCs/>
        </w:rPr>
      </w:pPr>
      <w:r w:rsidRPr="005E0104">
        <w:rPr>
          <w:rFonts w:cs="Arial"/>
          <w:bCs/>
        </w:rPr>
        <w:t xml:space="preserve">Wij blijven ons ontwikkelen om leerlingen goed onderwijs te geven en </w:t>
      </w:r>
      <w:r w:rsidR="002C704A" w:rsidRPr="005E0104">
        <w:rPr>
          <w:rFonts w:cs="Arial"/>
          <w:bCs/>
        </w:rPr>
        <w:t xml:space="preserve">goed </w:t>
      </w:r>
      <w:r w:rsidRPr="005E0104">
        <w:rPr>
          <w:rFonts w:cs="Arial"/>
          <w:bCs/>
        </w:rPr>
        <w:t xml:space="preserve">te ondersteunen. </w:t>
      </w:r>
    </w:p>
    <w:p w:rsidR="009723E0" w:rsidRPr="005E0104" w:rsidRDefault="00143E04" w:rsidP="00787011">
      <w:pPr>
        <w:rPr>
          <w:rFonts w:cs="Arial"/>
          <w:bCs/>
        </w:rPr>
      </w:pPr>
      <w:r w:rsidRPr="005E0104">
        <w:rPr>
          <w:rFonts w:cs="Arial"/>
          <w:bCs/>
        </w:rPr>
        <w:t xml:space="preserve">In de periode tot juli 2016 </w:t>
      </w:r>
      <w:r w:rsidR="009723E0" w:rsidRPr="005E0104">
        <w:rPr>
          <w:rFonts w:cs="Arial"/>
          <w:bCs/>
        </w:rPr>
        <w:t xml:space="preserve">werken wij in de </w:t>
      </w:r>
      <w:r w:rsidR="009723E0" w:rsidRPr="005E0104">
        <w:rPr>
          <w:rFonts w:cs="Arial"/>
          <w:b/>
          <w:bCs/>
        </w:rPr>
        <w:t xml:space="preserve">basisondersteuning </w:t>
      </w:r>
      <w:r w:rsidR="009723E0" w:rsidRPr="005E0104">
        <w:rPr>
          <w:rFonts w:cs="Arial"/>
          <w:bCs/>
        </w:rPr>
        <w:t xml:space="preserve">aan versterking van de volgende punten: </w:t>
      </w:r>
    </w:p>
    <w:p w:rsidR="009723E0" w:rsidRPr="005E0104" w:rsidRDefault="003106A5" w:rsidP="00ED26DD">
      <w:pPr>
        <w:pStyle w:val="Lijstalinea"/>
        <w:numPr>
          <w:ilvl w:val="0"/>
          <w:numId w:val="2"/>
        </w:numPr>
        <w:rPr>
          <w:rFonts w:cs="Arial"/>
          <w:bCs/>
        </w:rPr>
      </w:pPr>
      <w:r>
        <w:rPr>
          <w:rFonts w:cs="Arial"/>
          <w:bCs/>
        </w:rPr>
        <w:t>Reken</w:t>
      </w:r>
      <w:r w:rsidR="000F0B12">
        <w:rPr>
          <w:rFonts w:cs="Arial"/>
          <w:bCs/>
        </w:rPr>
        <w:t>o</w:t>
      </w:r>
      <w:r w:rsidR="00143E04" w:rsidRPr="005E0104">
        <w:rPr>
          <w:rFonts w:cs="Arial"/>
          <w:bCs/>
        </w:rPr>
        <w:t>nderwijs nog beter vorm en inhoud geven</w:t>
      </w:r>
    </w:p>
    <w:p w:rsidR="00143E04" w:rsidRPr="005E0104" w:rsidRDefault="00143E04" w:rsidP="00ED26DD">
      <w:pPr>
        <w:pStyle w:val="Lijstalinea"/>
        <w:numPr>
          <w:ilvl w:val="0"/>
          <w:numId w:val="2"/>
        </w:numPr>
        <w:rPr>
          <w:rFonts w:cs="Arial"/>
          <w:bCs/>
        </w:rPr>
      </w:pPr>
      <w:r w:rsidRPr="005E0104">
        <w:rPr>
          <w:rFonts w:cs="Arial"/>
          <w:bCs/>
        </w:rPr>
        <w:t>Ondersteuningsmogelijkheden voor dyslexie uitbreiden</w:t>
      </w:r>
    </w:p>
    <w:p w:rsidR="00143E04" w:rsidRPr="005E0104" w:rsidRDefault="00143E04" w:rsidP="00ED26DD">
      <w:pPr>
        <w:pStyle w:val="Lijstalinea"/>
        <w:numPr>
          <w:ilvl w:val="0"/>
          <w:numId w:val="2"/>
        </w:numPr>
        <w:rPr>
          <w:rFonts w:cs="Arial"/>
          <w:bCs/>
        </w:rPr>
      </w:pPr>
      <w:r w:rsidRPr="005E0104">
        <w:rPr>
          <w:rFonts w:cs="Arial"/>
          <w:bCs/>
        </w:rPr>
        <w:t>Coöperatieve werkvormen toepassen in meerdere vakgebieden</w:t>
      </w:r>
    </w:p>
    <w:p w:rsidR="00143E04" w:rsidRPr="005E0104" w:rsidRDefault="00143E04" w:rsidP="00ED26DD">
      <w:pPr>
        <w:pStyle w:val="Lijstalinea"/>
        <w:numPr>
          <w:ilvl w:val="0"/>
          <w:numId w:val="2"/>
        </w:numPr>
        <w:rPr>
          <w:rFonts w:cs="Arial"/>
          <w:b/>
          <w:bCs/>
        </w:rPr>
      </w:pPr>
      <w:r w:rsidRPr="005E0104">
        <w:rPr>
          <w:rFonts w:cs="Arial"/>
          <w:bCs/>
        </w:rPr>
        <w:t>Weektaak uitbreiden met samenwerkingsopdrachten</w:t>
      </w:r>
    </w:p>
    <w:p w:rsidR="00143E04" w:rsidRPr="005E0104" w:rsidRDefault="00143E04" w:rsidP="00787011">
      <w:pPr>
        <w:rPr>
          <w:rFonts w:cs="Arial"/>
          <w:b/>
          <w:bCs/>
        </w:rPr>
      </w:pPr>
    </w:p>
    <w:p w:rsidR="009723E0" w:rsidRPr="005E0104" w:rsidRDefault="009723E0" w:rsidP="00787011">
      <w:pPr>
        <w:rPr>
          <w:rFonts w:cs="Arial"/>
          <w:bCs/>
        </w:rPr>
      </w:pPr>
      <w:r w:rsidRPr="005E0104">
        <w:rPr>
          <w:rFonts w:cs="Arial"/>
          <w:bCs/>
        </w:rPr>
        <w:t xml:space="preserve">In de </w:t>
      </w:r>
      <w:r w:rsidRPr="005E0104">
        <w:rPr>
          <w:rFonts w:cs="Arial"/>
          <w:b/>
          <w:bCs/>
        </w:rPr>
        <w:t>extra ondersteuning</w:t>
      </w:r>
      <w:r w:rsidRPr="005E0104">
        <w:rPr>
          <w:rFonts w:cs="Arial"/>
          <w:bCs/>
        </w:rPr>
        <w:t xml:space="preserve"> (a</w:t>
      </w:r>
      <w:r w:rsidR="00143E04" w:rsidRPr="005E0104">
        <w:rPr>
          <w:rFonts w:cs="Arial"/>
          <w:bCs/>
        </w:rPr>
        <w:t xml:space="preserve">rrangementen) werken wij tot juli 2016 </w:t>
      </w:r>
      <w:r w:rsidRPr="005E0104">
        <w:rPr>
          <w:rFonts w:cs="Arial"/>
          <w:bCs/>
        </w:rPr>
        <w:t xml:space="preserve">aan versterking van: </w:t>
      </w:r>
    </w:p>
    <w:p w:rsidR="00143E04" w:rsidRPr="005E0104" w:rsidRDefault="00ED26DD" w:rsidP="00ED26DD">
      <w:pPr>
        <w:pStyle w:val="Lijstalinea"/>
        <w:numPr>
          <w:ilvl w:val="0"/>
          <w:numId w:val="2"/>
        </w:numPr>
        <w:autoSpaceDE w:val="0"/>
        <w:autoSpaceDN w:val="0"/>
        <w:adjustRightInd w:val="0"/>
        <w:spacing w:after="0" w:line="240" w:lineRule="auto"/>
        <w:rPr>
          <w:rFonts w:cs="Arial"/>
          <w:bCs/>
          <w:iCs/>
        </w:rPr>
      </w:pPr>
      <w:r w:rsidRPr="005E0104">
        <w:rPr>
          <w:rFonts w:cs="Arial"/>
          <w:bCs/>
          <w:iCs/>
        </w:rPr>
        <w:t xml:space="preserve">Verbreden van </w:t>
      </w:r>
      <w:r w:rsidR="00143E04" w:rsidRPr="005E0104">
        <w:rPr>
          <w:rFonts w:cs="Arial"/>
          <w:bCs/>
          <w:iCs/>
        </w:rPr>
        <w:t xml:space="preserve">kennis en vaardigheid hoe om te gaan met Hoogbegaafdheid </w:t>
      </w:r>
    </w:p>
    <w:p w:rsidR="00143E04" w:rsidRPr="005E0104" w:rsidRDefault="005E0104" w:rsidP="005E0104">
      <w:pPr>
        <w:pStyle w:val="Lijstalinea"/>
        <w:numPr>
          <w:ilvl w:val="0"/>
          <w:numId w:val="2"/>
        </w:numPr>
        <w:autoSpaceDE w:val="0"/>
        <w:autoSpaceDN w:val="0"/>
        <w:adjustRightInd w:val="0"/>
        <w:spacing w:after="0" w:line="240" w:lineRule="auto"/>
        <w:rPr>
          <w:rFonts w:cs="Arial"/>
          <w:bCs/>
          <w:iCs/>
        </w:rPr>
      </w:pPr>
      <w:r>
        <w:rPr>
          <w:rFonts w:cs="Arial"/>
          <w:bCs/>
          <w:iCs/>
        </w:rPr>
        <w:t>Het herzien -   bespreken  van de missie / visie</w:t>
      </w:r>
    </w:p>
    <w:p w:rsidR="00143E04" w:rsidRPr="005E0104" w:rsidRDefault="00143E04" w:rsidP="002C704A">
      <w:pPr>
        <w:autoSpaceDE w:val="0"/>
        <w:autoSpaceDN w:val="0"/>
        <w:adjustRightInd w:val="0"/>
        <w:spacing w:after="0" w:line="240" w:lineRule="auto"/>
        <w:rPr>
          <w:rFonts w:cs="Arial"/>
          <w:b/>
          <w:bCs/>
          <w:iCs/>
        </w:rPr>
      </w:pPr>
    </w:p>
    <w:p w:rsidR="00143E04" w:rsidRPr="005E0104" w:rsidRDefault="00143E04" w:rsidP="002C704A">
      <w:pPr>
        <w:autoSpaceDE w:val="0"/>
        <w:autoSpaceDN w:val="0"/>
        <w:adjustRightInd w:val="0"/>
        <w:spacing w:after="0" w:line="240" w:lineRule="auto"/>
        <w:rPr>
          <w:rFonts w:cs="Arial"/>
          <w:b/>
          <w:bCs/>
          <w:iCs/>
        </w:rPr>
      </w:pPr>
    </w:p>
    <w:p w:rsidR="002C704A" w:rsidRPr="005E0104" w:rsidRDefault="002C704A" w:rsidP="002C704A">
      <w:pPr>
        <w:autoSpaceDE w:val="0"/>
        <w:autoSpaceDN w:val="0"/>
        <w:adjustRightInd w:val="0"/>
        <w:spacing w:after="0" w:line="240" w:lineRule="auto"/>
        <w:rPr>
          <w:rFonts w:cs="Arial"/>
          <w:b/>
          <w:bCs/>
          <w:iCs/>
        </w:rPr>
      </w:pPr>
      <w:r w:rsidRPr="005E0104">
        <w:rPr>
          <w:rFonts w:cs="Arial"/>
          <w:b/>
          <w:bCs/>
          <w:iCs/>
        </w:rPr>
        <w:t>Contact of onze school de passende plek is voor uw kind?</w:t>
      </w:r>
    </w:p>
    <w:p w:rsidR="002C704A" w:rsidRPr="005E0104" w:rsidRDefault="002C704A" w:rsidP="002C704A">
      <w:pPr>
        <w:autoSpaceDE w:val="0"/>
        <w:autoSpaceDN w:val="0"/>
        <w:adjustRightInd w:val="0"/>
        <w:spacing w:after="0" w:line="240" w:lineRule="auto"/>
        <w:rPr>
          <w:rFonts w:cs="Arial"/>
          <w:bCs/>
          <w:iCs/>
        </w:rPr>
      </w:pPr>
    </w:p>
    <w:p w:rsidR="002C704A" w:rsidRPr="005E0104" w:rsidRDefault="002C704A" w:rsidP="002C704A">
      <w:pPr>
        <w:autoSpaceDE w:val="0"/>
        <w:autoSpaceDN w:val="0"/>
        <w:adjustRightInd w:val="0"/>
        <w:spacing w:after="0" w:line="240" w:lineRule="auto"/>
        <w:rPr>
          <w:rFonts w:cs="Arial"/>
          <w:bCs/>
          <w:iCs/>
        </w:rPr>
      </w:pPr>
      <w:r w:rsidRPr="005E0104">
        <w:rPr>
          <w:rFonts w:cs="Arial"/>
          <w:bCs/>
          <w:iCs/>
        </w:rPr>
        <w:t xml:space="preserve">Heeft u vragen of onze school voor uw kind de passende plek is? Neem dan contact op met </w:t>
      </w:r>
      <w:r w:rsidR="00143E04" w:rsidRPr="005E0104">
        <w:rPr>
          <w:rFonts w:cs="Arial"/>
          <w:bCs/>
          <w:iCs/>
        </w:rPr>
        <w:t xml:space="preserve">mevrouw Maria Stortelder. U kunt </w:t>
      </w:r>
      <w:r w:rsidRPr="005E0104">
        <w:rPr>
          <w:rFonts w:cs="Arial"/>
          <w:bCs/>
          <w:iCs/>
        </w:rPr>
        <w:t>haar bereiken</w:t>
      </w:r>
      <w:r w:rsidR="00143E04" w:rsidRPr="005E0104">
        <w:rPr>
          <w:rFonts w:cs="Arial"/>
          <w:bCs/>
          <w:iCs/>
        </w:rPr>
        <w:t xml:space="preserve"> per telefoon: 040-2810326</w:t>
      </w:r>
      <w:r w:rsidRPr="005E0104">
        <w:rPr>
          <w:rFonts w:cs="Arial"/>
          <w:bCs/>
          <w:iCs/>
        </w:rPr>
        <w:t xml:space="preserve"> </w:t>
      </w:r>
      <w:r w:rsidR="00143E04" w:rsidRPr="005E0104">
        <w:rPr>
          <w:rFonts w:cs="Arial"/>
          <w:bCs/>
          <w:iCs/>
        </w:rPr>
        <w:t>of per e mail: m.stortelder@bs-karregat.nl</w:t>
      </w:r>
    </w:p>
    <w:p w:rsidR="00787011" w:rsidRPr="005E0104" w:rsidRDefault="00787011" w:rsidP="00787011">
      <w:pPr>
        <w:rPr>
          <w:rFonts w:cs="Arial"/>
          <w:b/>
          <w:bCs/>
        </w:rPr>
      </w:pPr>
    </w:p>
    <w:sectPr w:rsidR="00787011" w:rsidRPr="005E010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6A5" w:rsidRDefault="003106A5" w:rsidP="002C704A">
      <w:pPr>
        <w:spacing w:after="0" w:line="240" w:lineRule="auto"/>
      </w:pPr>
      <w:r>
        <w:separator/>
      </w:r>
    </w:p>
  </w:endnote>
  <w:endnote w:type="continuationSeparator" w:id="0">
    <w:p w:rsidR="003106A5" w:rsidRDefault="003106A5" w:rsidP="002C7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031" w:rsidRDefault="0075203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652491"/>
      <w:docPartObj>
        <w:docPartGallery w:val="Page Numbers (Bottom of Page)"/>
        <w:docPartUnique/>
      </w:docPartObj>
    </w:sdtPr>
    <w:sdtContent>
      <w:p w:rsidR="003106A5" w:rsidRDefault="003106A5">
        <w:pPr>
          <w:pStyle w:val="Voettekst"/>
          <w:jc w:val="right"/>
        </w:pPr>
        <w:r>
          <w:fldChar w:fldCharType="begin"/>
        </w:r>
        <w:r>
          <w:instrText>PAGE   \* MERGEFORMAT</w:instrText>
        </w:r>
        <w:r>
          <w:fldChar w:fldCharType="separate"/>
        </w:r>
        <w:r w:rsidR="00752031">
          <w:rPr>
            <w:noProof/>
          </w:rPr>
          <w:t>3</w:t>
        </w:r>
        <w:r>
          <w:fldChar w:fldCharType="end"/>
        </w:r>
      </w:p>
    </w:sdtContent>
  </w:sdt>
  <w:p w:rsidR="003106A5" w:rsidRDefault="00752031">
    <w:pPr>
      <w:pStyle w:val="Voettekst"/>
    </w:pPr>
    <w:r>
      <w:t xml:space="preserve">Versie </w:t>
    </w:r>
    <w:r w:rsidR="003106A5">
      <w:t xml:space="preserve"> november ’15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031" w:rsidRDefault="0075203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6A5" w:rsidRDefault="003106A5" w:rsidP="002C704A">
      <w:pPr>
        <w:spacing w:after="0" w:line="240" w:lineRule="auto"/>
      </w:pPr>
      <w:r>
        <w:separator/>
      </w:r>
    </w:p>
  </w:footnote>
  <w:footnote w:type="continuationSeparator" w:id="0">
    <w:p w:rsidR="003106A5" w:rsidRDefault="003106A5" w:rsidP="002C70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031" w:rsidRDefault="0075203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6A5" w:rsidRDefault="003106A5">
    <w:pPr>
      <w:pStyle w:val="Koptekst"/>
    </w:pPr>
    <w:bookmarkStart w:id="0" w:name="_GoBack"/>
    <w:r>
      <w:rPr>
        <w:noProof/>
        <w:lang w:eastAsia="nl-NL"/>
      </w:rPr>
      <w:drawing>
        <wp:anchor distT="0" distB="0" distL="114300" distR="114300" simplePos="0" relativeHeight="251658240" behindDoc="0" locked="0" layoutInCell="1" allowOverlap="1">
          <wp:simplePos x="0" y="0"/>
          <wp:positionH relativeFrom="column">
            <wp:posOffset>5565140</wp:posOffset>
          </wp:positionH>
          <wp:positionV relativeFrom="paragraph">
            <wp:posOffset>-478155</wp:posOffset>
          </wp:positionV>
          <wp:extent cx="1038225" cy="1019175"/>
          <wp:effectExtent l="0" t="0" r="9525"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019175"/>
                  </a:xfrm>
                  <a:prstGeom prst="rect">
                    <a:avLst/>
                  </a:prstGeom>
                  <a:noFill/>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031" w:rsidRDefault="0075203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F140A"/>
    <w:multiLevelType w:val="hybridMultilevel"/>
    <w:tmpl w:val="E99A3A94"/>
    <w:lvl w:ilvl="0" w:tplc="D084D73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69C1043"/>
    <w:multiLevelType w:val="multilevel"/>
    <w:tmpl w:val="1F18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B68"/>
    <w:rsid w:val="00000037"/>
    <w:rsid w:val="0000068B"/>
    <w:rsid w:val="00002B6E"/>
    <w:rsid w:val="00006FEC"/>
    <w:rsid w:val="00012DB3"/>
    <w:rsid w:val="00013089"/>
    <w:rsid w:val="0001372D"/>
    <w:rsid w:val="0001503B"/>
    <w:rsid w:val="00016562"/>
    <w:rsid w:val="000172BB"/>
    <w:rsid w:val="0002214F"/>
    <w:rsid w:val="00023074"/>
    <w:rsid w:val="00023316"/>
    <w:rsid w:val="000253AE"/>
    <w:rsid w:val="00030A2B"/>
    <w:rsid w:val="000315F2"/>
    <w:rsid w:val="00032F8F"/>
    <w:rsid w:val="00033068"/>
    <w:rsid w:val="0003455A"/>
    <w:rsid w:val="00035153"/>
    <w:rsid w:val="0003538B"/>
    <w:rsid w:val="00037374"/>
    <w:rsid w:val="00037F47"/>
    <w:rsid w:val="000400E4"/>
    <w:rsid w:val="00041D8F"/>
    <w:rsid w:val="000430D0"/>
    <w:rsid w:val="00045A6A"/>
    <w:rsid w:val="000467E8"/>
    <w:rsid w:val="00051AAF"/>
    <w:rsid w:val="00051F67"/>
    <w:rsid w:val="00054798"/>
    <w:rsid w:val="00060946"/>
    <w:rsid w:val="000636BA"/>
    <w:rsid w:val="00063D0A"/>
    <w:rsid w:val="00063EE1"/>
    <w:rsid w:val="000660B7"/>
    <w:rsid w:val="0006612F"/>
    <w:rsid w:val="0006632C"/>
    <w:rsid w:val="00067A58"/>
    <w:rsid w:val="000703D8"/>
    <w:rsid w:val="00070A67"/>
    <w:rsid w:val="00070CDF"/>
    <w:rsid w:val="00071564"/>
    <w:rsid w:val="00071D9A"/>
    <w:rsid w:val="00075223"/>
    <w:rsid w:val="0007730C"/>
    <w:rsid w:val="000804FD"/>
    <w:rsid w:val="000813FB"/>
    <w:rsid w:val="0008168E"/>
    <w:rsid w:val="0008291E"/>
    <w:rsid w:val="00082AD4"/>
    <w:rsid w:val="00083FCA"/>
    <w:rsid w:val="000841CE"/>
    <w:rsid w:val="0008553D"/>
    <w:rsid w:val="000929CA"/>
    <w:rsid w:val="00093BBF"/>
    <w:rsid w:val="000968BA"/>
    <w:rsid w:val="000A1C87"/>
    <w:rsid w:val="000A4407"/>
    <w:rsid w:val="000A485D"/>
    <w:rsid w:val="000A6D72"/>
    <w:rsid w:val="000A7C8D"/>
    <w:rsid w:val="000B072E"/>
    <w:rsid w:val="000B31F2"/>
    <w:rsid w:val="000B33FE"/>
    <w:rsid w:val="000B4469"/>
    <w:rsid w:val="000B68C1"/>
    <w:rsid w:val="000B6F02"/>
    <w:rsid w:val="000C1DCD"/>
    <w:rsid w:val="000C25FF"/>
    <w:rsid w:val="000C2693"/>
    <w:rsid w:val="000C29A1"/>
    <w:rsid w:val="000C5993"/>
    <w:rsid w:val="000C6E9E"/>
    <w:rsid w:val="000D0408"/>
    <w:rsid w:val="000D320C"/>
    <w:rsid w:val="000D511A"/>
    <w:rsid w:val="000D5A03"/>
    <w:rsid w:val="000D773F"/>
    <w:rsid w:val="000E12B4"/>
    <w:rsid w:val="000E1390"/>
    <w:rsid w:val="000E20A9"/>
    <w:rsid w:val="000E4CB7"/>
    <w:rsid w:val="000E4CEE"/>
    <w:rsid w:val="000F0B12"/>
    <w:rsid w:val="000F1B51"/>
    <w:rsid w:val="000F5C86"/>
    <w:rsid w:val="000F7638"/>
    <w:rsid w:val="001006C0"/>
    <w:rsid w:val="00101E9E"/>
    <w:rsid w:val="00102803"/>
    <w:rsid w:val="00102BA1"/>
    <w:rsid w:val="00102E68"/>
    <w:rsid w:val="00103889"/>
    <w:rsid w:val="00104C01"/>
    <w:rsid w:val="001117AA"/>
    <w:rsid w:val="00112309"/>
    <w:rsid w:val="00112896"/>
    <w:rsid w:val="001132C4"/>
    <w:rsid w:val="00113E11"/>
    <w:rsid w:val="00114F9F"/>
    <w:rsid w:val="00115C34"/>
    <w:rsid w:val="0012152A"/>
    <w:rsid w:val="00122F57"/>
    <w:rsid w:val="0012310D"/>
    <w:rsid w:val="00123A78"/>
    <w:rsid w:val="00124234"/>
    <w:rsid w:val="001265B0"/>
    <w:rsid w:val="00126B34"/>
    <w:rsid w:val="0012769D"/>
    <w:rsid w:val="00133F36"/>
    <w:rsid w:val="0013472B"/>
    <w:rsid w:val="00135857"/>
    <w:rsid w:val="001360A0"/>
    <w:rsid w:val="00136549"/>
    <w:rsid w:val="00136AEC"/>
    <w:rsid w:val="00140CC5"/>
    <w:rsid w:val="00142664"/>
    <w:rsid w:val="00142952"/>
    <w:rsid w:val="001439FD"/>
    <w:rsid w:val="00143E04"/>
    <w:rsid w:val="00145362"/>
    <w:rsid w:val="001454A8"/>
    <w:rsid w:val="00146CF8"/>
    <w:rsid w:val="00154F64"/>
    <w:rsid w:val="0016477B"/>
    <w:rsid w:val="00165291"/>
    <w:rsid w:val="00165765"/>
    <w:rsid w:val="00165E43"/>
    <w:rsid w:val="00170FB8"/>
    <w:rsid w:val="001723AA"/>
    <w:rsid w:val="00172C7B"/>
    <w:rsid w:val="00173DE4"/>
    <w:rsid w:val="00174C1A"/>
    <w:rsid w:val="00174DAD"/>
    <w:rsid w:val="00176285"/>
    <w:rsid w:val="00176DE9"/>
    <w:rsid w:val="00176EAC"/>
    <w:rsid w:val="00177DAC"/>
    <w:rsid w:val="00177E0A"/>
    <w:rsid w:val="001804A7"/>
    <w:rsid w:val="0018066A"/>
    <w:rsid w:val="00180B8A"/>
    <w:rsid w:val="00181325"/>
    <w:rsid w:val="001824BA"/>
    <w:rsid w:val="001842B9"/>
    <w:rsid w:val="00184CEA"/>
    <w:rsid w:val="0018626F"/>
    <w:rsid w:val="00187EF9"/>
    <w:rsid w:val="001923E0"/>
    <w:rsid w:val="00192C5C"/>
    <w:rsid w:val="00195546"/>
    <w:rsid w:val="001958F5"/>
    <w:rsid w:val="001A1612"/>
    <w:rsid w:val="001A3919"/>
    <w:rsid w:val="001A4DD4"/>
    <w:rsid w:val="001A67D7"/>
    <w:rsid w:val="001A680D"/>
    <w:rsid w:val="001A7C27"/>
    <w:rsid w:val="001B08D0"/>
    <w:rsid w:val="001B302F"/>
    <w:rsid w:val="001B32A9"/>
    <w:rsid w:val="001B396C"/>
    <w:rsid w:val="001B3F34"/>
    <w:rsid w:val="001B4ADF"/>
    <w:rsid w:val="001C0E42"/>
    <w:rsid w:val="001C6DA2"/>
    <w:rsid w:val="001D25C5"/>
    <w:rsid w:val="001D3325"/>
    <w:rsid w:val="001D3A2C"/>
    <w:rsid w:val="001D4AE1"/>
    <w:rsid w:val="001D4E63"/>
    <w:rsid w:val="001D6E96"/>
    <w:rsid w:val="001E097C"/>
    <w:rsid w:val="001E1761"/>
    <w:rsid w:val="001E2258"/>
    <w:rsid w:val="001E23B8"/>
    <w:rsid w:val="001E26A9"/>
    <w:rsid w:val="001E2C04"/>
    <w:rsid w:val="001E3156"/>
    <w:rsid w:val="001E52FF"/>
    <w:rsid w:val="001E600E"/>
    <w:rsid w:val="001E6AB9"/>
    <w:rsid w:val="001E6BCD"/>
    <w:rsid w:val="001F0D64"/>
    <w:rsid w:val="001F2E2E"/>
    <w:rsid w:val="001F401E"/>
    <w:rsid w:val="001F4F4E"/>
    <w:rsid w:val="001F6790"/>
    <w:rsid w:val="0020133E"/>
    <w:rsid w:val="0020334C"/>
    <w:rsid w:val="00206EFB"/>
    <w:rsid w:val="00210027"/>
    <w:rsid w:val="00210496"/>
    <w:rsid w:val="00211E24"/>
    <w:rsid w:val="00222E2C"/>
    <w:rsid w:val="002233E5"/>
    <w:rsid w:val="00225C88"/>
    <w:rsid w:val="0022778D"/>
    <w:rsid w:val="00232007"/>
    <w:rsid w:val="00240541"/>
    <w:rsid w:val="0024251E"/>
    <w:rsid w:val="00243D48"/>
    <w:rsid w:val="00244E6B"/>
    <w:rsid w:val="002459CE"/>
    <w:rsid w:val="002505B4"/>
    <w:rsid w:val="002515A8"/>
    <w:rsid w:val="00252798"/>
    <w:rsid w:val="00255383"/>
    <w:rsid w:val="0025602C"/>
    <w:rsid w:val="002614DC"/>
    <w:rsid w:val="002623C7"/>
    <w:rsid w:val="00263B83"/>
    <w:rsid w:val="00272AC0"/>
    <w:rsid w:val="0027451C"/>
    <w:rsid w:val="002756DD"/>
    <w:rsid w:val="00275A23"/>
    <w:rsid w:val="002771DF"/>
    <w:rsid w:val="0027768C"/>
    <w:rsid w:val="0028030B"/>
    <w:rsid w:val="00281B58"/>
    <w:rsid w:val="002826FE"/>
    <w:rsid w:val="002834F4"/>
    <w:rsid w:val="002849ED"/>
    <w:rsid w:val="00290B03"/>
    <w:rsid w:val="00291831"/>
    <w:rsid w:val="00294D61"/>
    <w:rsid w:val="00294EC5"/>
    <w:rsid w:val="002967AC"/>
    <w:rsid w:val="002A0FB7"/>
    <w:rsid w:val="002A1340"/>
    <w:rsid w:val="002A1D5A"/>
    <w:rsid w:val="002A3C13"/>
    <w:rsid w:val="002A496C"/>
    <w:rsid w:val="002A6141"/>
    <w:rsid w:val="002B1328"/>
    <w:rsid w:val="002B27FC"/>
    <w:rsid w:val="002B3B8B"/>
    <w:rsid w:val="002B4063"/>
    <w:rsid w:val="002B52CB"/>
    <w:rsid w:val="002B63CB"/>
    <w:rsid w:val="002B669D"/>
    <w:rsid w:val="002B672A"/>
    <w:rsid w:val="002B6BE9"/>
    <w:rsid w:val="002C1919"/>
    <w:rsid w:val="002C3E4E"/>
    <w:rsid w:val="002C5E47"/>
    <w:rsid w:val="002C6530"/>
    <w:rsid w:val="002C6621"/>
    <w:rsid w:val="002C704A"/>
    <w:rsid w:val="002D00AA"/>
    <w:rsid w:val="002D105F"/>
    <w:rsid w:val="002D2789"/>
    <w:rsid w:val="002D63E8"/>
    <w:rsid w:val="002D7E25"/>
    <w:rsid w:val="002E3B01"/>
    <w:rsid w:val="002E6C2D"/>
    <w:rsid w:val="002E7870"/>
    <w:rsid w:val="002F03B9"/>
    <w:rsid w:val="002F3278"/>
    <w:rsid w:val="002F4341"/>
    <w:rsid w:val="003011B1"/>
    <w:rsid w:val="00305B8F"/>
    <w:rsid w:val="003106A5"/>
    <w:rsid w:val="0031156C"/>
    <w:rsid w:val="003142E3"/>
    <w:rsid w:val="00314E24"/>
    <w:rsid w:val="00316BD9"/>
    <w:rsid w:val="00317D6A"/>
    <w:rsid w:val="003201A1"/>
    <w:rsid w:val="003217CA"/>
    <w:rsid w:val="00323EA8"/>
    <w:rsid w:val="00324033"/>
    <w:rsid w:val="00324A84"/>
    <w:rsid w:val="00326E6A"/>
    <w:rsid w:val="00326F77"/>
    <w:rsid w:val="00327958"/>
    <w:rsid w:val="00327983"/>
    <w:rsid w:val="00331F74"/>
    <w:rsid w:val="00332CC4"/>
    <w:rsid w:val="003340B5"/>
    <w:rsid w:val="00337FAC"/>
    <w:rsid w:val="003409BC"/>
    <w:rsid w:val="00352014"/>
    <w:rsid w:val="00353A1E"/>
    <w:rsid w:val="00355B35"/>
    <w:rsid w:val="00355D84"/>
    <w:rsid w:val="00355F09"/>
    <w:rsid w:val="00357AA3"/>
    <w:rsid w:val="00357B24"/>
    <w:rsid w:val="00357F2A"/>
    <w:rsid w:val="00360DF0"/>
    <w:rsid w:val="00361A26"/>
    <w:rsid w:val="00361B16"/>
    <w:rsid w:val="00370F59"/>
    <w:rsid w:val="00374CCB"/>
    <w:rsid w:val="003752FD"/>
    <w:rsid w:val="00375DFE"/>
    <w:rsid w:val="0037675A"/>
    <w:rsid w:val="003771BB"/>
    <w:rsid w:val="00380F0F"/>
    <w:rsid w:val="00381568"/>
    <w:rsid w:val="00383F21"/>
    <w:rsid w:val="00386EB0"/>
    <w:rsid w:val="0038743D"/>
    <w:rsid w:val="00387C79"/>
    <w:rsid w:val="00390D9D"/>
    <w:rsid w:val="003A145F"/>
    <w:rsid w:val="003A1606"/>
    <w:rsid w:val="003A3CEB"/>
    <w:rsid w:val="003A41AF"/>
    <w:rsid w:val="003A6969"/>
    <w:rsid w:val="003A70CF"/>
    <w:rsid w:val="003B07F3"/>
    <w:rsid w:val="003B14AF"/>
    <w:rsid w:val="003B246E"/>
    <w:rsid w:val="003B2CE4"/>
    <w:rsid w:val="003B316E"/>
    <w:rsid w:val="003B3F1E"/>
    <w:rsid w:val="003B7104"/>
    <w:rsid w:val="003B7429"/>
    <w:rsid w:val="003C0B68"/>
    <w:rsid w:val="003C1417"/>
    <w:rsid w:val="003C2D4E"/>
    <w:rsid w:val="003C3EB6"/>
    <w:rsid w:val="003C46E3"/>
    <w:rsid w:val="003C5AD8"/>
    <w:rsid w:val="003C663A"/>
    <w:rsid w:val="003D34CC"/>
    <w:rsid w:val="003D3AD5"/>
    <w:rsid w:val="003D52F5"/>
    <w:rsid w:val="003D552E"/>
    <w:rsid w:val="003D5F57"/>
    <w:rsid w:val="003E16DD"/>
    <w:rsid w:val="003E29DB"/>
    <w:rsid w:val="003E2B7C"/>
    <w:rsid w:val="003E3AFF"/>
    <w:rsid w:val="003E3E94"/>
    <w:rsid w:val="003E4BB6"/>
    <w:rsid w:val="003E709D"/>
    <w:rsid w:val="003E7999"/>
    <w:rsid w:val="003F07DB"/>
    <w:rsid w:val="003F122D"/>
    <w:rsid w:val="003F1DF5"/>
    <w:rsid w:val="003F3C5E"/>
    <w:rsid w:val="003F583E"/>
    <w:rsid w:val="003F5A5C"/>
    <w:rsid w:val="003F6A6D"/>
    <w:rsid w:val="003F6BB6"/>
    <w:rsid w:val="003F6E73"/>
    <w:rsid w:val="00400490"/>
    <w:rsid w:val="00401C33"/>
    <w:rsid w:val="00402EF7"/>
    <w:rsid w:val="00403007"/>
    <w:rsid w:val="00403C2F"/>
    <w:rsid w:val="004060A5"/>
    <w:rsid w:val="00410D56"/>
    <w:rsid w:val="0041134A"/>
    <w:rsid w:val="00412DAA"/>
    <w:rsid w:val="004147D6"/>
    <w:rsid w:val="00416725"/>
    <w:rsid w:val="00417868"/>
    <w:rsid w:val="004234B2"/>
    <w:rsid w:val="004243B1"/>
    <w:rsid w:val="0042681B"/>
    <w:rsid w:val="00426FFB"/>
    <w:rsid w:val="004304FE"/>
    <w:rsid w:val="00432AC4"/>
    <w:rsid w:val="00433A8E"/>
    <w:rsid w:val="00435C01"/>
    <w:rsid w:val="004374E5"/>
    <w:rsid w:val="00437830"/>
    <w:rsid w:val="004411F2"/>
    <w:rsid w:val="00443B94"/>
    <w:rsid w:val="00444127"/>
    <w:rsid w:val="00444407"/>
    <w:rsid w:val="004469F1"/>
    <w:rsid w:val="00461EE5"/>
    <w:rsid w:val="00466F0D"/>
    <w:rsid w:val="00475A0A"/>
    <w:rsid w:val="00476074"/>
    <w:rsid w:val="00481969"/>
    <w:rsid w:val="00482AAE"/>
    <w:rsid w:val="00483A96"/>
    <w:rsid w:val="0048538A"/>
    <w:rsid w:val="00485D24"/>
    <w:rsid w:val="004914EC"/>
    <w:rsid w:val="00492D21"/>
    <w:rsid w:val="00493B39"/>
    <w:rsid w:val="004955D5"/>
    <w:rsid w:val="004964D2"/>
    <w:rsid w:val="004969BB"/>
    <w:rsid w:val="00496ABA"/>
    <w:rsid w:val="004A429A"/>
    <w:rsid w:val="004A677E"/>
    <w:rsid w:val="004B346F"/>
    <w:rsid w:val="004B5D62"/>
    <w:rsid w:val="004C0201"/>
    <w:rsid w:val="004C1A3C"/>
    <w:rsid w:val="004C21FA"/>
    <w:rsid w:val="004C591B"/>
    <w:rsid w:val="004C6A81"/>
    <w:rsid w:val="004D144C"/>
    <w:rsid w:val="004D2C49"/>
    <w:rsid w:val="004D4354"/>
    <w:rsid w:val="004D49F3"/>
    <w:rsid w:val="004E00CB"/>
    <w:rsid w:val="004E39F1"/>
    <w:rsid w:val="004E4263"/>
    <w:rsid w:val="004E5862"/>
    <w:rsid w:val="004E681D"/>
    <w:rsid w:val="004E7FEF"/>
    <w:rsid w:val="004F05E9"/>
    <w:rsid w:val="004F0646"/>
    <w:rsid w:val="004F3151"/>
    <w:rsid w:val="004F3EAE"/>
    <w:rsid w:val="004F5473"/>
    <w:rsid w:val="0050067C"/>
    <w:rsid w:val="00500804"/>
    <w:rsid w:val="00502C85"/>
    <w:rsid w:val="005035C9"/>
    <w:rsid w:val="005054A9"/>
    <w:rsid w:val="005065B6"/>
    <w:rsid w:val="005134B1"/>
    <w:rsid w:val="00514E6D"/>
    <w:rsid w:val="00516A58"/>
    <w:rsid w:val="0052091E"/>
    <w:rsid w:val="005221AF"/>
    <w:rsid w:val="00524ED2"/>
    <w:rsid w:val="00532633"/>
    <w:rsid w:val="00532D3B"/>
    <w:rsid w:val="00536748"/>
    <w:rsid w:val="005426D2"/>
    <w:rsid w:val="00543C29"/>
    <w:rsid w:val="00543F1E"/>
    <w:rsid w:val="00551480"/>
    <w:rsid w:val="00554219"/>
    <w:rsid w:val="00555223"/>
    <w:rsid w:val="00555E21"/>
    <w:rsid w:val="005608D4"/>
    <w:rsid w:val="00561E81"/>
    <w:rsid w:val="005719E6"/>
    <w:rsid w:val="005744EE"/>
    <w:rsid w:val="00575198"/>
    <w:rsid w:val="00576984"/>
    <w:rsid w:val="0058000F"/>
    <w:rsid w:val="005837C9"/>
    <w:rsid w:val="0058740A"/>
    <w:rsid w:val="00590EC1"/>
    <w:rsid w:val="00591B1B"/>
    <w:rsid w:val="005923B4"/>
    <w:rsid w:val="00594B07"/>
    <w:rsid w:val="00594E72"/>
    <w:rsid w:val="0059515B"/>
    <w:rsid w:val="00595A8A"/>
    <w:rsid w:val="00595C5E"/>
    <w:rsid w:val="00596303"/>
    <w:rsid w:val="005A0655"/>
    <w:rsid w:val="005A08EF"/>
    <w:rsid w:val="005A0F09"/>
    <w:rsid w:val="005A267C"/>
    <w:rsid w:val="005B0888"/>
    <w:rsid w:val="005B1039"/>
    <w:rsid w:val="005B124E"/>
    <w:rsid w:val="005B194F"/>
    <w:rsid w:val="005B2CF7"/>
    <w:rsid w:val="005B4A5B"/>
    <w:rsid w:val="005B6FAF"/>
    <w:rsid w:val="005C0218"/>
    <w:rsid w:val="005C6F8C"/>
    <w:rsid w:val="005D0008"/>
    <w:rsid w:val="005D0977"/>
    <w:rsid w:val="005D39DF"/>
    <w:rsid w:val="005D5ECD"/>
    <w:rsid w:val="005E00F4"/>
    <w:rsid w:val="005E0104"/>
    <w:rsid w:val="005E0804"/>
    <w:rsid w:val="005E569F"/>
    <w:rsid w:val="005E786E"/>
    <w:rsid w:val="005F0AC1"/>
    <w:rsid w:val="005F10AF"/>
    <w:rsid w:val="005F31F5"/>
    <w:rsid w:val="005F6317"/>
    <w:rsid w:val="005F681F"/>
    <w:rsid w:val="005F6A34"/>
    <w:rsid w:val="005F7800"/>
    <w:rsid w:val="00601FA0"/>
    <w:rsid w:val="00603FD4"/>
    <w:rsid w:val="00610BC2"/>
    <w:rsid w:val="0061121B"/>
    <w:rsid w:val="006126B5"/>
    <w:rsid w:val="00614634"/>
    <w:rsid w:val="006148F1"/>
    <w:rsid w:val="00615705"/>
    <w:rsid w:val="00615C22"/>
    <w:rsid w:val="00615DD8"/>
    <w:rsid w:val="00616903"/>
    <w:rsid w:val="0061699E"/>
    <w:rsid w:val="00616C62"/>
    <w:rsid w:val="006202DE"/>
    <w:rsid w:val="0062198B"/>
    <w:rsid w:val="006242F9"/>
    <w:rsid w:val="00625180"/>
    <w:rsid w:val="006272EB"/>
    <w:rsid w:val="006335E3"/>
    <w:rsid w:val="00633CA7"/>
    <w:rsid w:val="00634ADA"/>
    <w:rsid w:val="0063556A"/>
    <w:rsid w:val="00636A09"/>
    <w:rsid w:val="00637149"/>
    <w:rsid w:val="006456A2"/>
    <w:rsid w:val="00645803"/>
    <w:rsid w:val="0064767C"/>
    <w:rsid w:val="00647CA4"/>
    <w:rsid w:val="00651448"/>
    <w:rsid w:val="006529C6"/>
    <w:rsid w:val="006535E5"/>
    <w:rsid w:val="00653FAD"/>
    <w:rsid w:val="00654CD3"/>
    <w:rsid w:val="00655BA4"/>
    <w:rsid w:val="00655F0E"/>
    <w:rsid w:val="00657024"/>
    <w:rsid w:val="006616B2"/>
    <w:rsid w:val="00661BF5"/>
    <w:rsid w:val="00662022"/>
    <w:rsid w:val="00664099"/>
    <w:rsid w:val="0066681F"/>
    <w:rsid w:val="006668D5"/>
    <w:rsid w:val="00666A48"/>
    <w:rsid w:val="00667234"/>
    <w:rsid w:val="00667366"/>
    <w:rsid w:val="00671AD2"/>
    <w:rsid w:val="00671CA8"/>
    <w:rsid w:val="006752F9"/>
    <w:rsid w:val="006758C1"/>
    <w:rsid w:val="00676A5E"/>
    <w:rsid w:val="00683F03"/>
    <w:rsid w:val="006845E6"/>
    <w:rsid w:val="006845E8"/>
    <w:rsid w:val="006855AA"/>
    <w:rsid w:val="00685922"/>
    <w:rsid w:val="006917F8"/>
    <w:rsid w:val="00691DF3"/>
    <w:rsid w:val="00693668"/>
    <w:rsid w:val="00693969"/>
    <w:rsid w:val="00695333"/>
    <w:rsid w:val="006970E6"/>
    <w:rsid w:val="006A1874"/>
    <w:rsid w:val="006A367C"/>
    <w:rsid w:val="006A3A4B"/>
    <w:rsid w:val="006A4043"/>
    <w:rsid w:val="006A4124"/>
    <w:rsid w:val="006A491E"/>
    <w:rsid w:val="006A6AC4"/>
    <w:rsid w:val="006A6AD8"/>
    <w:rsid w:val="006A6D7C"/>
    <w:rsid w:val="006B2664"/>
    <w:rsid w:val="006B3CA7"/>
    <w:rsid w:val="006C6CFD"/>
    <w:rsid w:val="006D1032"/>
    <w:rsid w:val="006D13D5"/>
    <w:rsid w:val="006D321A"/>
    <w:rsid w:val="006D54B9"/>
    <w:rsid w:val="006D6447"/>
    <w:rsid w:val="006D71B9"/>
    <w:rsid w:val="006E1E08"/>
    <w:rsid w:val="006E3B8B"/>
    <w:rsid w:val="006E5BDC"/>
    <w:rsid w:val="006E642C"/>
    <w:rsid w:val="006F1D16"/>
    <w:rsid w:val="0070038E"/>
    <w:rsid w:val="00700FA9"/>
    <w:rsid w:val="00702D1E"/>
    <w:rsid w:val="007045D7"/>
    <w:rsid w:val="007078CB"/>
    <w:rsid w:val="00707E32"/>
    <w:rsid w:val="0071139E"/>
    <w:rsid w:val="007125AE"/>
    <w:rsid w:val="00713158"/>
    <w:rsid w:val="007136EE"/>
    <w:rsid w:val="00714125"/>
    <w:rsid w:val="007154E0"/>
    <w:rsid w:val="00715BDD"/>
    <w:rsid w:val="00723745"/>
    <w:rsid w:val="00724EE0"/>
    <w:rsid w:val="00726065"/>
    <w:rsid w:val="00727907"/>
    <w:rsid w:val="007310A1"/>
    <w:rsid w:val="007317DB"/>
    <w:rsid w:val="0073199B"/>
    <w:rsid w:val="0073302D"/>
    <w:rsid w:val="00733FB3"/>
    <w:rsid w:val="00745DCF"/>
    <w:rsid w:val="00745E70"/>
    <w:rsid w:val="007466CD"/>
    <w:rsid w:val="007469C9"/>
    <w:rsid w:val="00750C0D"/>
    <w:rsid w:val="00752031"/>
    <w:rsid w:val="00752607"/>
    <w:rsid w:val="00752A19"/>
    <w:rsid w:val="00755071"/>
    <w:rsid w:val="0076026D"/>
    <w:rsid w:val="0076044D"/>
    <w:rsid w:val="007620BD"/>
    <w:rsid w:val="007641B9"/>
    <w:rsid w:val="007650C1"/>
    <w:rsid w:val="0076534A"/>
    <w:rsid w:val="00774EEB"/>
    <w:rsid w:val="00774F12"/>
    <w:rsid w:val="00780493"/>
    <w:rsid w:val="00780823"/>
    <w:rsid w:val="007811B5"/>
    <w:rsid w:val="00782999"/>
    <w:rsid w:val="00786F73"/>
    <w:rsid w:val="00787011"/>
    <w:rsid w:val="007874CE"/>
    <w:rsid w:val="00787F88"/>
    <w:rsid w:val="00790A6A"/>
    <w:rsid w:val="00790F1E"/>
    <w:rsid w:val="0079297B"/>
    <w:rsid w:val="00793E97"/>
    <w:rsid w:val="0079587B"/>
    <w:rsid w:val="00795EDF"/>
    <w:rsid w:val="0079625A"/>
    <w:rsid w:val="00797543"/>
    <w:rsid w:val="007978C9"/>
    <w:rsid w:val="00797D30"/>
    <w:rsid w:val="007A0AB7"/>
    <w:rsid w:val="007A1693"/>
    <w:rsid w:val="007A21FB"/>
    <w:rsid w:val="007A22AA"/>
    <w:rsid w:val="007B1033"/>
    <w:rsid w:val="007B14DE"/>
    <w:rsid w:val="007B28AB"/>
    <w:rsid w:val="007B37F0"/>
    <w:rsid w:val="007B49ED"/>
    <w:rsid w:val="007B4FDA"/>
    <w:rsid w:val="007B51E1"/>
    <w:rsid w:val="007B5EE5"/>
    <w:rsid w:val="007C405A"/>
    <w:rsid w:val="007C7AEA"/>
    <w:rsid w:val="007D2091"/>
    <w:rsid w:val="007D23DA"/>
    <w:rsid w:val="007D5655"/>
    <w:rsid w:val="007D5AF1"/>
    <w:rsid w:val="007D5B38"/>
    <w:rsid w:val="007D6F8A"/>
    <w:rsid w:val="007D7004"/>
    <w:rsid w:val="007D7BBF"/>
    <w:rsid w:val="007D7BFA"/>
    <w:rsid w:val="007E1119"/>
    <w:rsid w:val="007E458D"/>
    <w:rsid w:val="007E7149"/>
    <w:rsid w:val="007E7D5C"/>
    <w:rsid w:val="007E7E4E"/>
    <w:rsid w:val="007F2767"/>
    <w:rsid w:val="007F27EE"/>
    <w:rsid w:val="007F4F5B"/>
    <w:rsid w:val="007F5B2D"/>
    <w:rsid w:val="007F7933"/>
    <w:rsid w:val="00805C81"/>
    <w:rsid w:val="00805FD7"/>
    <w:rsid w:val="008063CB"/>
    <w:rsid w:val="00807564"/>
    <w:rsid w:val="008101E8"/>
    <w:rsid w:val="00812115"/>
    <w:rsid w:val="00817BE7"/>
    <w:rsid w:val="0082086E"/>
    <w:rsid w:val="0082148B"/>
    <w:rsid w:val="00822DEC"/>
    <w:rsid w:val="008270BC"/>
    <w:rsid w:val="00830F26"/>
    <w:rsid w:val="008315FE"/>
    <w:rsid w:val="0083183A"/>
    <w:rsid w:val="008318AD"/>
    <w:rsid w:val="008333B4"/>
    <w:rsid w:val="00833EA6"/>
    <w:rsid w:val="00834C93"/>
    <w:rsid w:val="00836806"/>
    <w:rsid w:val="00836C97"/>
    <w:rsid w:val="0084072D"/>
    <w:rsid w:val="008407F9"/>
    <w:rsid w:val="0084190A"/>
    <w:rsid w:val="00843B2E"/>
    <w:rsid w:val="00843FC7"/>
    <w:rsid w:val="00844153"/>
    <w:rsid w:val="00844F5F"/>
    <w:rsid w:val="00861D61"/>
    <w:rsid w:val="00862012"/>
    <w:rsid w:val="00862710"/>
    <w:rsid w:val="00864473"/>
    <w:rsid w:val="00864F65"/>
    <w:rsid w:val="00874771"/>
    <w:rsid w:val="00875CEE"/>
    <w:rsid w:val="008768E6"/>
    <w:rsid w:val="008805AE"/>
    <w:rsid w:val="00881204"/>
    <w:rsid w:val="0088156B"/>
    <w:rsid w:val="008822DA"/>
    <w:rsid w:val="008823AB"/>
    <w:rsid w:val="008837DF"/>
    <w:rsid w:val="0088458E"/>
    <w:rsid w:val="0088507D"/>
    <w:rsid w:val="008910BC"/>
    <w:rsid w:val="008A09C9"/>
    <w:rsid w:val="008A187D"/>
    <w:rsid w:val="008A24DB"/>
    <w:rsid w:val="008A2946"/>
    <w:rsid w:val="008A4D04"/>
    <w:rsid w:val="008B0D94"/>
    <w:rsid w:val="008B2509"/>
    <w:rsid w:val="008B3A47"/>
    <w:rsid w:val="008C204D"/>
    <w:rsid w:val="008C2FF6"/>
    <w:rsid w:val="008D0510"/>
    <w:rsid w:val="008D16C9"/>
    <w:rsid w:val="008D75CB"/>
    <w:rsid w:val="008D7627"/>
    <w:rsid w:val="008D7B05"/>
    <w:rsid w:val="008D7C86"/>
    <w:rsid w:val="008E2717"/>
    <w:rsid w:val="008E3B89"/>
    <w:rsid w:val="008F09C2"/>
    <w:rsid w:val="008F0C57"/>
    <w:rsid w:val="008F2598"/>
    <w:rsid w:val="008F52DF"/>
    <w:rsid w:val="008F5B2C"/>
    <w:rsid w:val="008F5C4C"/>
    <w:rsid w:val="008F6368"/>
    <w:rsid w:val="008F7B05"/>
    <w:rsid w:val="00900050"/>
    <w:rsid w:val="0090085E"/>
    <w:rsid w:val="0090127F"/>
    <w:rsid w:val="009028FC"/>
    <w:rsid w:val="00903B51"/>
    <w:rsid w:val="009055E3"/>
    <w:rsid w:val="009072B0"/>
    <w:rsid w:val="00911177"/>
    <w:rsid w:val="009143BB"/>
    <w:rsid w:val="0091569E"/>
    <w:rsid w:val="00923855"/>
    <w:rsid w:val="0092631B"/>
    <w:rsid w:val="00926C5B"/>
    <w:rsid w:val="0093006E"/>
    <w:rsid w:val="009300C7"/>
    <w:rsid w:val="00930C22"/>
    <w:rsid w:val="00931AAA"/>
    <w:rsid w:val="009335AE"/>
    <w:rsid w:val="00936883"/>
    <w:rsid w:val="00942B72"/>
    <w:rsid w:val="00943A5C"/>
    <w:rsid w:val="00947168"/>
    <w:rsid w:val="00950BCE"/>
    <w:rsid w:val="00955CCF"/>
    <w:rsid w:val="00964C05"/>
    <w:rsid w:val="009663FA"/>
    <w:rsid w:val="009723E0"/>
    <w:rsid w:val="0097272C"/>
    <w:rsid w:val="00973118"/>
    <w:rsid w:val="00974013"/>
    <w:rsid w:val="009754B3"/>
    <w:rsid w:val="00984C4D"/>
    <w:rsid w:val="00987EE9"/>
    <w:rsid w:val="00990EEF"/>
    <w:rsid w:val="009925FA"/>
    <w:rsid w:val="00993C41"/>
    <w:rsid w:val="00995412"/>
    <w:rsid w:val="009958C9"/>
    <w:rsid w:val="00995D14"/>
    <w:rsid w:val="009A0C73"/>
    <w:rsid w:val="009A384C"/>
    <w:rsid w:val="009A491F"/>
    <w:rsid w:val="009A5D33"/>
    <w:rsid w:val="009A5F4D"/>
    <w:rsid w:val="009A6F67"/>
    <w:rsid w:val="009A6FFF"/>
    <w:rsid w:val="009A718F"/>
    <w:rsid w:val="009A7C59"/>
    <w:rsid w:val="009B11CC"/>
    <w:rsid w:val="009B156D"/>
    <w:rsid w:val="009B168B"/>
    <w:rsid w:val="009B1F7D"/>
    <w:rsid w:val="009B275C"/>
    <w:rsid w:val="009B29A3"/>
    <w:rsid w:val="009C2688"/>
    <w:rsid w:val="009C3E8D"/>
    <w:rsid w:val="009C4FD9"/>
    <w:rsid w:val="009C54FB"/>
    <w:rsid w:val="009C588C"/>
    <w:rsid w:val="009C7B3D"/>
    <w:rsid w:val="009D4B29"/>
    <w:rsid w:val="009E03CD"/>
    <w:rsid w:val="009E5E76"/>
    <w:rsid w:val="009F2584"/>
    <w:rsid w:val="009F2693"/>
    <w:rsid w:val="009F3056"/>
    <w:rsid w:val="009F5108"/>
    <w:rsid w:val="009F549D"/>
    <w:rsid w:val="009F7C6B"/>
    <w:rsid w:val="00A0062B"/>
    <w:rsid w:val="00A040D8"/>
    <w:rsid w:val="00A04A61"/>
    <w:rsid w:val="00A06E96"/>
    <w:rsid w:val="00A07215"/>
    <w:rsid w:val="00A13456"/>
    <w:rsid w:val="00A13C4D"/>
    <w:rsid w:val="00A147DC"/>
    <w:rsid w:val="00A14DD8"/>
    <w:rsid w:val="00A1638F"/>
    <w:rsid w:val="00A16403"/>
    <w:rsid w:val="00A16407"/>
    <w:rsid w:val="00A17457"/>
    <w:rsid w:val="00A2376F"/>
    <w:rsid w:val="00A2437C"/>
    <w:rsid w:val="00A25D02"/>
    <w:rsid w:val="00A2644D"/>
    <w:rsid w:val="00A26DA9"/>
    <w:rsid w:val="00A30244"/>
    <w:rsid w:val="00A31740"/>
    <w:rsid w:val="00A31C29"/>
    <w:rsid w:val="00A3391E"/>
    <w:rsid w:val="00A33AFA"/>
    <w:rsid w:val="00A340A2"/>
    <w:rsid w:val="00A342E9"/>
    <w:rsid w:val="00A3690A"/>
    <w:rsid w:val="00A36ADA"/>
    <w:rsid w:val="00A37423"/>
    <w:rsid w:val="00A43C18"/>
    <w:rsid w:val="00A44C6F"/>
    <w:rsid w:val="00A4539D"/>
    <w:rsid w:val="00A5017A"/>
    <w:rsid w:val="00A51507"/>
    <w:rsid w:val="00A5268E"/>
    <w:rsid w:val="00A53624"/>
    <w:rsid w:val="00A55446"/>
    <w:rsid w:val="00A56977"/>
    <w:rsid w:val="00A57475"/>
    <w:rsid w:val="00A613D5"/>
    <w:rsid w:val="00A61726"/>
    <w:rsid w:val="00A61EED"/>
    <w:rsid w:val="00A654F8"/>
    <w:rsid w:val="00A73078"/>
    <w:rsid w:val="00A739A2"/>
    <w:rsid w:val="00A81F8C"/>
    <w:rsid w:val="00A83604"/>
    <w:rsid w:val="00A8605F"/>
    <w:rsid w:val="00A94F49"/>
    <w:rsid w:val="00A95CCE"/>
    <w:rsid w:val="00A960DA"/>
    <w:rsid w:val="00A961F3"/>
    <w:rsid w:val="00A96D56"/>
    <w:rsid w:val="00AA1D51"/>
    <w:rsid w:val="00AA2AF1"/>
    <w:rsid w:val="00AA7169"/>
    <w:rsid w:val="00AA77E4"/>
    <w:rsid w:val="00AB5A66"/>
    <w:rsid w:val="00AB7FAE"/>
    <w:rsid w:val="00AC0115"/>
    <w:rsid w:val="00AC11EC"/>
    <w:rsid w:val="00AC12CD"/>
    <w:rsid w:val="00AC3A26"/>
    <w:rsid w:val="00AC7E70"/>
    <w:rsid w:val="00AD0E85"/>
    <w:rsid w:val="00AD1914"/>
    <w:rsid w:val="00AD2756"/>
    <w:rsid w:val="00AD2CEC"/>
    <w:rsid w:val="00AD7FCA"/>
    <w:rsid w:val="00AE0AEB"/>
    <w:rsid w:val="00AE3A30"/>
    <w:rsid w:val="00AE5494"/>
    <w:rsid w:val="00AE68C7"/>
    <w:rsid w:val="00AF107E"/>
    <w:rsid w:val="00AF2A78"/>
    <w:rsid w:val="00AF2B38"/>
    <w:rsid w:val="00AF2C07"/>
    <w:rsid w:val="00AF2CFB"/>
    <w:rsid w:val="00B00D3D"/>
    <w:rsid w:val="00B01B4D"/>
    <w:rsid w:val="00B03867"/>
    <w:rsid w:val="00B13367"/>
    <w:rsid w:val="00B215B4"/>
    <w:rsid w:val="00B217C3"/>
    <w:rsid w:val="00B26943"/>
    <w:rsid w:val="00B26CB6"/>
    <w:rsid w:val="00B336DA"/>
    <w:rsid w:val="00B367E9"/>
    <w:rsid w:val="00B3715A"/>
    <w:rsid w:val="00B4469A"/>
    <w:rsid w:val="00B45DF3"/>
    <w:rsid w:val="00B537FE"/>
    <w:rsid w:val="00B57A7D"/>
    <w:rsid w:val="00B608F6"/>
    <w:rsid w:val="00B63B28"/>
    <w:rsid w:val="00B657EF"/>
    <w:rsid w:val="00B65FED"/>
    <w:rsid w:val="00B67101"/>
    <w:rsid w:val="00B6754F"/>
    <w:rsid w:val="00B7482A"/>
    <w:rsid w:val="00B75870"/>
    <w:rsid w:val="00B76E45"/>
    <w:rsid w:val="00B777EA"/>
    <w:rsid w:val="00B77F89"/>
    <w:rsid w:val="00B8281C"/>
    <w:rsid w:val="00B84614"/>
    <w:rsid w:val="00B9016E"/>
    <w:rsid w:val="00B957B0"/>
    <w:rsid w:val="00B9748B"/>
    <w:rsid w:val="00BA0CF1"/>
    <w:rsid w:val="00BA3B82"/>
    <w:rsid w:val="00BB19D1"/>
    <w:rsid w:val="00BB3341"/>
    <w:rsid w:val="00BB3B28"/>
    <w:rsid w:val="00BB47E5"/>
    <w:rsid w:val="00BB7550"/>
    <w:rsid w:val="00BB7844"/>
    <w:rsid w:val="00BB7BEA"/>
    <w:rsid w:val="00BC0688"/>
    <w:rsid w:val="00BC7328"/>
    <w:rsid w:val="00BD17DC"/>
    <w:rsid w:val="00BD1EF4"/>
    <w:rsid w:val="00BD2B72"/>
    <w:rsid w:val="00BD42D6"/>
    <w:rsid w:val="00BD42E4"/>
    <w:rsid w:val="00BD5064"/>
    <w:rsid w:val="00BD5E87"/>
    <w:rsid w:val="00BE1A4C"/>
    <w:rsid w:val="00BE2C73"/>
    <w:rsid w:val="00BE3F6D"/>
    <w:rsid w:val="00BE58F0"/>
    <w:rsid w:val="00BE7D91"/>
    <w:rsid w:val="00BF1F14"/>
    <w:rsid w:val="00BF4F5B"/>
    <w:rsid w:val="00BF56CB"/>
    <w:rsid w:val="00BF5AEF"/>
    <w:rsid w:val="00BF5E9A"/>
    <w:rsid w:val="00C00AAB"/>
    <w:rsid w:val="00C0524F"/>
    <w:rsid w:val="00C07341"/>
    <w:rsid w:val="00C11511"/>
    <w:rsid w:val="00C11DDE"/>
    <w:rsid w:val="00C12ADC"/>
    <w:rsid w:val="00C1336B"/>
    <w:rsid w:val="00C145D8"/>
    <w:rsid w:val="00C2201E"/>
    <w:rsid w:val="00C229FC"/>
    <w:rsid w:val="00C22E3F"/>
    <w:rsid w:val="00C24173"/>
    <w:rsid w:val="00C2473D"/>
    <w:rsid w:val="00C24B66"/>
    <w:rsid w:val="00C26CEB"/>
    <w:rsid w:val="00C27D33"/>
    <w:rsid w:val="00C31A0E"/>
    <w:rsid w:val="00C32B3D"/>
    <w:rsid w:val="00C32DB4"/>
    <w:rsid w:val="00C34832"/>
    <w:rsid w:val="00C3500A"/>
    <w:rsid w:val="00C35A4C"/>
    <w:rsid w:val="00C4273F"/>
    <w:rsid w:val="00C44C76"/>
    <w:rsid w:val="00C46B52"/>
    <w:rsid w:val="00C47106"/>
    <w:rsid w:val="00C50DC2"/>
    <w:rsid w:val="00C55C26"/>
    <w:rsid w:val="00C60E75"/>
    <w:rsid w:val="00C61BFB"/>
    <w:rsid w:val="00C623B2"/>
    <w:rsid w:val="00C659B4"/>
    <w:rsid w:val="00C65D48"/>
    <w:rsid w:val="00C66F41"/>
    <w:rsid w:val="00C708AE"/>
    <w:rsid w:val="00C70EAE"/>
    <w:rsid w:val="00C71802"/>
    <w:rsid w:val="00C72A24"/>
    <w:rsid w:val="00C815FC"/>
    <w:rsid w:val="00C8248B"/>
    <w:rsid w:val="00C8365B"/>
    <w:rsid w:val="00C837A0"/>
    <w:rsid w:val="00C839B6"/>
    <w:rsid w:val="00C90055"/>
    <w:rsid w:val="00C91BFD"/>
    <w:rsid w:val="00C921DA"/>
    <w:rsid w:val="00C95710"/>
    <w:rsid w:val="00C95F13"/>
    <w:rsid w:val="00CA2EF1"/>
    <w:rsid w:val="00CA3777"/>
    <w:rsid w:val="00CA3EBB"/>
    <w:rsid w:val="00CA4665"/>
    <w:rsid w:val="00CA4C7D"/>
    <w:rsid w:val="00CA6822"/>
    <w:rsid w:val="00CB07DA"/>
    <w:rsid w:val="00CB1877"/>
    <w:rsid w:val="00CB2066"/>
    <w:rsid w:val="00CB4581"/>
    <w:rsid w:val="00CB6835"/>
    <w:rsid w:val="00CB7AE0"/>
    <w:rsid w:val="00CC0ABF"/>
    <w:rsid w:val="00CC3409"/>
    <w:rsid w:val="00CC7740"/>
    <w:rsid w:val="00CD3CAE"/>
    <w:rsid w:val="00CD428D"/>
    <w:rsid w:val="00CD69B9"/>
    <w:rsid w:val="00CD6B5D"/>
    <w:rsid w:val="00CD7B5C"/>
    <w:rsid w:val="00CE3CE0"/>
    <w:rsid w:val="00CE427D"/>
    <w:rsid w:val="00CE56FF"/>
    <w:rsid w:val="00CE65C9"/>
    <w:rsid w:val="00CE7C5E"/>
    <w:rsid w:val="00CF0071"/>
    <w:rsid w:val="00CF1D57"/>
    <w:rsid w:val="00CF25A5"/>
    <w:rsid w:val="00CF2840"/>
    <w:rsid w:val="00CF32A1"/>
    <w:rsid w:val="00CF4BA1"/>
    <w:rsid w:val="00CF4C21"/>
    <w:rsid w:val="00CF6B27"/>
    <w:rsid w:val="00D036A5"/>
    <w:rsid w:val="00D046FB"/>
    <w:rsid w:val="00D05505"/>
    <w:rsid w:val="00D12F1E"/>
    <w:rsid w:val="00D14E8E"/>
    <w:rsid w:val="00D16455"/>
    <w:rsid w:val="00D1733C"/>
    <w:rsid w:val="00D225E6"/>
    <w:rsid w:val="00D27F95"/>
    <w:rsid w:val="00D41492"/>
    <w:rsid w:val="00D41737"/>
    <w:rsid w:val="00D432FA"/>
    <w:rsid w:val="00D44052"/>
    <w:rsid w:val="00D47B5B"/>
    <w:rsid w:val="00D53722"/>
    <w:rsid w:val="00D54656"/>
    <w:rsid w:val="00D54933"/>
    <w:rsid w:val="00D56847"/>
    <w:rsid w:val="00D6057A"/>
    <w:rsid w:val="00D63A67"/>
    <w:rsid w:val="00D63A87"/>
    <w:rsid w:val="00D64088"/>
    <w:rsid w:val="00D64589"/>
    <w:rsid w:val="00D64C1E"/>
    <w:rsid w:val="00D66A35"/>
    <w:rsid w:val="00D66F6B"/>
    <w:rsid w:val="00D67008"/>
    <w:rsid w:val="00D70615"/>
    <w:rsid w:val="00D728BC"/>
    <w:rsid w:val="00D73574"/>
    <w:rsid w:val="00D74299"/>
    <w:rsid w:val="00D74BAC"/>
    <w:rsid w:val="00D75A5F"/>
    <w:rsid w:val="00D75E08"/>
    <w:rsid w:val="00D768A9"/>
    <w:rsid w:val="00D76E1A"/>
    <w:rsid w:val="00D81505"/>
    <w:rsid w:val="00D829C0"/>
    <w:rsid w:val="00D82F38"/>
    <w:rsid w:val="00D839E7"/>
    <w:rsid w:val="00D86A5C"/>
    <w:rsid w:val="00D8766E"/>
    <w:rsid w:val="00D93D83"/>
    <w:rsid w:val="00D97468"/>
    <w:rsid w:val="00DA099A"/>
    <w:rsid w:val="00DA14A6"/>
    <w:rsid w:val="00DA1A0B"/>
    <w:rsid w:val="00DA1BF8"/>
    <w:rsid w:val="00DA1C22"/>
    <w:rsid w:val="00DA1F02"/>
    <w:rsid w:val="00DA2544"/>
    <w:rsid w:val="00DA2C32"/>
    <w:rsid w:val="00DA523B"/>
    <w:rsid w:val="00DA73E4"/>
    <w:rsid w:val="00DB00A0"/>
    <w:rsid w:val="00DB14CA"/>
    <w:rsid w:val="00DB28C3"/>
    <w:rsid w:val="00DB3401"/>
    <w:rsid w:val="00DB48F6"/>
    <w:rsid w:val="00DB57EA"/>
    <w:rsid w:val="00DB64E7"/>
    <w:rsid w:val="00DC019A"/>
    <w:rsid w:val="00DC2878"/>
    <w:rsid w:val="00DC3348"/>
    <w:rsid w:val="00DC72DE"/>
    <w:rsid w:val="00DD04C9"/>
    <w:rsid w:val="00DD0A5A"/>
    <w:rsid w:val="00DD3046"/>
    <w:rsid w:val="00DD6A65"/>
    <w:rsid w:val="00DF04CF"/>
    <w:rsid w:val="00DF0CBC"/>
    <w:rsid w:val="00DF3406"/>
    <w:rsid w:val="00DF3C2A"/>
    <w:rsid w:val="00DF51CE"/>
    <w:rsid w:val="00DF7F3A"/>
    <w:rsid w:val="00E00575"/>
    <w:rsid w:val="00E006D4"/>
    <w:rsid w:val="00E02748"/>
    <w:rsid w:val="00E1047D"/>
    <w:rsid w:val="00E13F89"/>
    <w:rsid w:val="00E163EF"/>
    <w:rsid w:val="00E2000A"/>
    <w:rsid w:val="00E20FDD"/>
    <w:rsid w:val="00E22917"/>
    <w:rsid w:val="00E22DA4"/>
    <w:rsid w:val="00E2364C"/>
    <w:rsid w:val="00E261F0"/>
    <w:rsid w:val="00E26FC9"/>
    <w:rsid w:val="00E27B71"/>
    <w:rsid w:val="00E31FE5"/>
    <w:rsid w:val="00E32FF6"/>
    <w:rsid w:val="00E37A3E"/>
    <w:rsid w:val="00E37E95"/>
    <w:rsid w:val="00E418F7"/>
    <w:rsid w:val="00E4330B"/>
    <w:rsid w:val="00E44010"/>
    <w:rsid w:val="00E45E74"/>
    <w:rsid w:val="00E50C77"/>
    <w:rsid w:val="00E512B7"/>
    <w:rsid w:val="00E513EB"/>
    <w:rsid w:val="00E538B1"/>
    <w:rsid w:val="00E539B9"/>
    <w:rsid w:val="00E54E11"/>
    <w:rsid w:val="00E55B8A"/>
    <w:rsid w:val="00E605D0"/>
    <w:rsid w:val="00E60C53"/>
    <w:rsid w:val="00E72942"/>
    <w:rsid w:val="00E738EF"/>
    <w:rsid w:val="00E74355"/>
    <w:rsid w:val="00E76E3C"/>
    <w:rsid w:val="00E77366"/>
    <w:rsid w:val="00E80CC2"/>
    <w:rsid w:val="00E83B56"/>
    <w:rsid w:val="00E83B9D"/>
    <w:rsid w:val="00E841A4"/>
    <w:rsid w:val="00E85B0D"/>
    <w:rsid w:val="00E928F0"/>
    <w:rsid w:val="00E93144"/>
    <w:rsid w:val="00E93494"/>
    <w:rsid w:val="00EA0650"/>
    <w:rsid w:val="00EA0F79"/>
    <w:rsid w:val="00EA2711"/>
    <w:rsid w:val="00EA3124"/>
    <w:rsid w:val="00EA5434"/>
    <w:rsid w:val="00EA5714"/>
    <w:rsid w:val="00EB2598"/>
    <w:rsid w:val="00EB306A"/>
    <w:rsid w:val="00EB316C"/>
    <w:rsid w:val="00EB42E3"/>
    <w:rsid w:val="00EB5FD7"/>
    <w:rsid w:val="00EB65A8"/>
    <w:rsid w:val="00EC46EE"/>
    <w:rsid w:val="00EC5337"/>
    <w:rsid w:val="00EC6C42"/>
    <w:rsid w:val="00ED1CC4"/>
    <w:rsid w:val="00ED26DD"/>
    <w:rsid w:val="00ED3D03"/>
    <w:rsid w:val="00ED6C71"/>
    <w:rsid w:val="00ED6F3B"/>
    <w:rsid w:val="00ED72A5"/>
    <w:rsid w:val="00ED736D"/>
    <w:rsid w:val="00ED7589"/>
    <w:rsid w:val="00EE1F03"/>
    <w:rsid w:val="00EE2588"/>
    <w:rsid w:val="00EE4E12"/>
    <w:rsid w:val="00EE6DF1"/>
    <w:rsid w:val="00EE7927"/>
    <w:rsid w:val="00EF047B"/>
    <w:rsid w:val="00EF1DC5"/>
    <w:rsid w:val="00EF31C6"/>
    <w:rsid w:val="00EF3AB5"/>
    <w:rsid w:val="00EF695B"/>
    <w:rsid w:val="00EF6971"/>
    <w:rsid w:val="00EF71F9"/>
    <w:rsid w:val="00EF7554"/>
    <w:rsid w:val="00F014C6"/>
    <w:rsid w:val="00F03D29"/>
    <w:rsid w:val="00F042CC"/>
    <w:rsid w:val="00F05973"/>
    <w:rsid w:val="00F114B5"/>
    <w:rsid w:val="00F13A79"/>
    <w:rsid w:val="00F13B99"/>
    <w:rsid w:val="00F14A5B"/>
    <w:rsid w:val="00F2333E"/>
    <w:rsid w:val="00F24010"/>
    <w:rsid w:val="00F32DD0"/>
    <w:rsid w:val="00F3436E"/>
    <w:rsid w:val="00F41660"/>
    <w:rsid w:val="00F417DC"/>
    <w:rsid w:val="00F42597"/>
    <w:rsid w:val="00F444B7"/>
    <w:rsid w:val="00F4699B"/>
    <w:rsid w:val="00F47238"/>
    <w:rsid w:val="00F50AEC"/>
    <w:rsid w:val="00F50ED0"/>
    <w:rsid w:val="00F51C60"/>
    <w:rsid w:val="00F52F00"/>
    <w:rsid w:val="00F537FF"/>
    <w:rsid w:val="00F55A17"/>
    <w:rsid w:val="00F567D6"/>
    <w:rsid w:val="00F62CF8"/>
    <w:rsid w:val="00F6538E"/>
    <w:rsid w:val="00F66EB0"/>
    <w:rsid w:val="00F71A22"/>
    <w:rsid w:val="00F71E5D"/>
    <w:rsid w:val="00F7320F"/>
    <w:rsid w:val="00F75585"/>
    <w:rsid w:val="00F76F5B"/>
    <w:rsid w:val="00F7794C"/>
    <w:rsid w:val="00F77D74"/>
    <w:rsid w:val="00F77F2D"/>
    <w:rsid w:val="00F82086"/>
    <w:rsid w:val="00F82889"/>
    <w:rsid w:val="00F870F2"/>
    <w:rsid w:val="00F8722D"/>
    <w:rsid w:val="00F90CC9"/>
    <w:rsid w:val="00F9407C"/>
    <w:rsid w:val="00F944E1"/>
    <w:rsid w:val="00F947E2"/>
    <w:rsid w:val="00F94D30"/>
    <w:rsid w:val="00F95488"/>
    <w:rsid w:val="00F95C14"/>
    <w:rsid w:val="00F96738"/>
    <w:rsid w:val="00FA0705"/>
    <w:rsid w:val="00FA1F5D"/>
    <w:rsid w:val="00FA2FD4"/>
    <w:rsid w:val="00FA3147"/>
    <w:rsid w:val="00FA36D7"/>
    <w:rsid w:val="00FA5D76"/>
    <w:rsid w:val="00FA62D8"/>
    <w:rsid w:val="00FA6D63"/>
    <w:rsid w:val="00FA7F3C"/>
    <w:rsid w:val="00FB3A1C"/>
    <w:rsid w:val="00FB4B2D"/>
    <w:rsid w:val="00FC2DDF"/>
    <w:rsid w:val="00FC4198"/>
    <w:rsid w:val="00FC5BA8"/>
    <w:rsid w:val="00FD02FF"/>
    <w:rsid w:val="00FD1538"/>
    <w:rsid w:val="00FD15A7"/>
    <w:rsid w:val="00FD3015"/>
    <w:rsid w:val="00FE1BC5"/>
    <w:rsid w:val="00FE1D82"/>
    <w:rsid w:val="00FE1F0B"/>
    <w:rsid w:val="00FE4369"/>
    <w:rsid w:val="00FE4C27"/>
    <w:rsid w:val="00FE6837"/>
    <w:rsid w:val="00FE6DBA"/>
    <w:rsid w:val="00FF1EBD"/>
    <w:rsid w:val="00FF206E"/>
    <w:rsid w:val="00FF60B7"/>
    <w:rsid w:val="00FF7F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217C3"/>
    <w:pPr>
      <w:spacing w:after="0" w:line="240" w:lineRule="auto"/>
    </w:pPr>
  </w:style>
  <w:style w:type="paragraph" w:styleId="Koptekst">
    <w:name w:val="header"/>
    <w:basedOn w:val="Standaard"/>
    <w:link w:val="KoptekstChar"/>
    <w:uiPriority w:val="99"/>
    <w:unhideWhenUsed/>
    <w:rsid w:val="002C704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704A"/>
  </w:style>
  <w:style w:type="paragraph" w:styleId="Voettekst">
    <w:name w:val="footer"/>
    <w:basedOn w:val="Standaard"/>
    <w:link w:val="VoettekstChar"/>
    <w:uiPriority w:val="99"/>
    <w:unhideWhenUsed/>
    <w:rsid w:val="002C70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704A"/>
  </w:style>
  <w:style w:type="paragraph" w:styleId="Lijstalinea">
    <w:name w:val="List Paragraph"/>
    <w:basedOn w:val="Standaard"/>
    <w:uiPriority w:val="34"/>
    <w:qFormat/>
    <w:rsid w:val="00ED26DD"/>
    <w:pPr>
      <w:ind w:left="720"/>
      <w:contextualSpacing/>
    </w:pPr>
  </w:style>
  <w:style w:type="paragraph" w:customStyle="1" w:styleId="Default">
    <w:name w:val="Default"/>
    <w:rsid w:val="00DD3046"/>
    <w:pPr>
      <w:autoSpaceDE w:val="0"/>
      <w:autoSpaceDN w:val="0"/>
      <w:adjustRightInd w:val="0"/>
      <w:spacing w:after="0" w:line="240" w:lineRule="auto"/>
    </w:pPr>
    <w:rPr>
      <w:rFonts w:ascii="Verdana" w:eastAsia="Times New Roman" w:hAnsi="Verdana" w:cs="Verdana"/>
      <w:color w:val="000000"/>
      <w:sz w:val="24"/>
      <w:szCs w:val="24"/>
      <w:lang w:eastAsia="nl-NL"/>
    </w:rPr>
  </w:style>
  <w:style w:type="table" w:styleId="Tabelraster">
    <w:name w:val="Table Grid"/>
    <w:basedOn w:val="Standaardtabel"/>
    <w:uiPriority w:val="39"/>
    <w:rsid w:val="00DD3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217C3"/>
    <w:pPr>
      <w:spacing w:after="0" w:line="240" w:lineRule="auto"/>
    </w:pPr>
  </w:style>
  <w:style w:type="paragraph" w:styleId="Koptekst">
    <w:name w:val="header"/>
    <w:basedOn w:val="Standaard"/>
    <w:link w:val="KoptekstChar"/>
    <w:uiPriority w:val="99"/>
    <w:unhideWhenUsed/>
    <w:rsid w:val="002C704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704A"/>
  </w:style>
  <w:style w:type="paragraph" w:styleId="Voettekst">
    <w:name w:val="footer"/>
    <w:basedOn w:val="Standaard"/>
    <w:link w:val="VoettekstChar"/>
    <w:uiPriority w:val="99"/>
    <w:unhideWhenUsed/>
    <w:rsid w:val="002C70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704A"/>
  </w:style>
  <w:style w:type="paragraph" w:styleId="Lijstalinea">
    <w:name w:val="List Paragraph"/>
    <w:basedOn w:val="Standaard"/>
    <w:uiPriority w:val="34"/>
    <w:qFormat/>
    <w:rsid w:val="00ED26DD"/>
    <w:pPr>
      <w:ind w:left="720"/>
      <w:contextualSpacing/>
    </w:pPr>
  </w:style>
  <w:style w:type="paragraph" w:customStyle="1" w:styleId="Default">
    <w:name w:val="Default"/>
    <w:rsid w:val="00DD3046"/>
    <w:pPr>
      <w:autoSpaceDE w:val="0"/>
      <w:autoSpaceDN w:val="0"/>
      <w:adjustRightInd w:val="0"/>
      <w:spacing w:after="0" w:line="240" w:lineRule="auto"/>
    </w:pPr>
    <w:rPr>
      <w:rFonts w:ascii="Verdana" w:eastAsia="Times New Roman" w:hAnsi="Verdana" w:cs="Verdana"/>
      <w:color w:val="000000"/>
      <w:sz w:val="24"/>
      <w:szCs w:val="24"/>
      <w:lang w:eastAsia="nl-NL"/>
    </w:rPr>
  </w:style>
  <w:style w:type="table" w:styleId="Tabelraster">
    <w:name w:val="Table Grid"/>
    <w:basedOn w:val="Standaardtabel"/>
    <w:uiPriority w:val="39"/>
    <w:rsid w:val="00DD3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484025">
      <w:bodyDiv w:val="1"/>
      <w:marLeft w:val="0"/>
      <w:marRight w:val="0"/>
      <w:marTop w:val="0"/>
      <w:marBottom w:val="0"/>
      <w:divBdr>
        <w:top w:val="none" w:sz="0" w:space="0" w:color="auto"/>
        <w:left w:val="none" w:sz="0" w:space="0" w:color="auto"/>
        <w:bottom w:val="none" w:sz="0" w:space="0" w:color="auto"/>
        <w:right w:val="none" w:sz="0" w:space="0" w:color="auto"/>
      </w:divBdr>
      <w:divsChild>
        <w:div w:id="2088501554">
          <w:marLeft w:val="0"/>
          <w:marRight w:val="0"/>
          <w:marTop w:val="0"/>
          <w:marBottom w:val="0"/>
          <w:divBdr>
            <w:top w:val="none" w:sz="0" w:space="0" w:color="auto"/>
            <w:left w:val="none" w:sz="0" w:space="0" w:color="auto"/>
            <w:bottom w:val="none" w:sz="0" w:space="0" w:color="auto"/>
            <w:right w:val="none" w:sz="0" w:space="0" w:color="auto"/>
          </w:divBdr>
          <w:divsChild>
            <w:div w:id="796872903">
              <w:marLeft w:val="0"/>
              <w:marRight w:val="0"/>
              <w:marTop w:val="0"/>
              <w:marBottom w:val="0"/>
              <w:divBdr>
                <w:top w:val="none" w:sz="0" w:space="0" w:color="auto"/>
                <w:left w:val="none" w:sz="0" w:space="0" w:color="auto"/>
                <w:bottom w:val="none" w:sz="0" w:space="0" w:color="auto"/>
                <w:right w:val="none" w:sz="0" w:space="0" w:color="auto"/>
              </w:divBdr>
              <w:divsChild>
                <w:div w:id="180816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331A40E3403B40886CF13BAC1358B8" ma:contentTypeVersion="0" ma:contentTypeDescription="Een nieuw document maken." ma:contentTypeScope="" ma:versionID="6d7896fe6696ecbc67786d412e65eae1">
  <xsd:schema xmlns:xsd="http://www.w3.org/2001/XMLSchema" xmlns:xs="http://www.w3.org/2001/XMLSchema" xmlns:p="http://schemas.microsoft.com/office/2006/metadata/properties" targetNamespace="http://schemas.microsoft.com/office/2006/metadata/properties" ma:root="true" ma:fieldsID="f62af27ab9562670a04fe4c78511768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D00188-B8B0-4345-9E5C-FDE607B576FB}">
  <ds:schemaRefs>
    <ds:schemaRef ds:uri="http://schemas.microsoft.com/sharepoint/v3/contenttype/forms"/>
  </ds:schemaRefs>
</ds:datastoreItem>
</file>

<file path=customXml/itemProps2.xml><?xml version="1.0" encoding="utf-8"?>
<ds:datastoreItem xmlns:ds="http://schemas.openxmlformats.org/officeDocument/2006/customXml" ds:itemID="{72294788-E876-4D11-981A-AD2D85A6962A}">
  <ds:schemaRef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terms/"/>
    <ds:schemaRef ds:uri="http://purl.org/dc/dcmitype/"/>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53230E7E-01BF-4C15-808E-29F369E41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293EF176</Template>
  <TotalTime>1</TotalTime>
  <Pages>5</Pages>
  <Words>2114</Words>
  <Characters>11628</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13715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Niek Mertens</dc:creator>
  <cp:lastModifiedBy>Mark van der Bruggen</cp:lastModifiedBy>
  <cp:revision>3</cp:revision>
  <cp:lastPrinted>2015-11-24T13:02:00Z</cp:lastPrinted>
  <dcterms:created xsi:type="dcterms:W3CDTF">2015-11-24T13:17:00Z</dcterms:created>
  <dcterms:modified xsi:type="dcterms:W3CDTF">2015-11-24T13:18:00Z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0x010100CE331A40E3403B40886CF13BAC1358B8</vt:lpwstr>
  </property>
  <property fmtid="{D5CDD505-2E9C-101B-9397-08002B2CF9AE}" pid="3" name="IsMyDocuments">
    <vt:bool>true</vt:bool>
  </property>
</Properties>
</file>