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5250" w:rsidR="00ED20B7" w:rsidP="44624A98" w:rsidRDefault="00511823" w14:paraId="2BC60DD0" w14:textId="77777777">
      <w:pPr>
        <w:rPr>
          <w:rFonts w:ascii="Verdana" w:hAnsi="Verdana"/>
          <w:b/>
          <w:bCs/>
          <w:caps/>
          <w:sz w:val="24"/>
          <w:szCs w:val="24"/>
          <w14:shadow w14:blurRad="50800" w14:dist="38100" w14:dir="2700000" w14:sx="100000" w14:sy="100000" w14:kx="0" w14:ky="0" w14:algn="tl">
            <w14:srgbClr w14:val="000000">
              <w14:alpha w14:val="60000"/>
            </w14:srgbClr>
          </w14:shadow>
        </w:rPr>
      </w:pPr>
      <w:r w:rsidRPr="009D5250">
        <w:rPr>
          <w:rFonts w:ascii="Verdana" w:hAnsi="Verdana"/>
          <w:b/>
          <w:caps/>
          <w:sz w:val="24"/>
          <w:szCs w:val="24"/>
          <w14:shadow w14:blurRad="50800" w14:dist="38100" w14:dir="2700000" w14:sx="100000" w14:sy="100000" w14:kx="0" w14:ky="0" w14:algn="tl">
            <w14:srgbClr w14:val="000000">
              <w14:alpha w14:val="60000"/>
            </w14:srgbClr>
          </w14:shadow>
        </w:rPr>
        <w:tab/>
      </w:r>
    </w:p>
    <w:p w:rsidR="000243FA" w:rsidP="44624A98" w:rsidRDefault="000243FA" w14:paraId="672A6659" w14:textId="77777777"/>
    <w:p w:rsidR="000243FA" w:rsidP="44624A98" w:rsidRDefault="000243FA" w14:paraId="0A37501D" w14:textId="77777777"/>
    <w:p w:rsidR="000243FA" w:rsidP="44624A98" w:rsidRDefault="42290F83" w14:paraId="5DAB6C7B" w14:textId="0CD0AB55">
      <w:r>
        <w:rPr>
          <w:noProof/>
        </w:rPr>
        <w:drawing>
          <wp:inline distT="0" distB="0" distL="0" distR="0" wp14:anchorId="77900DE8" wp14:editId="1674F7E0">
            <wp:extent cx="1571625" cy="730151"/>
            <wp:effectExtent l="0" t="0" r="0" b="0"/>
            <wp:docPr id="1537969355" name="Afbeelding 1537969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3796935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730151"/>
                    </a:xfrm>
                    <a:prstGeom prst="rect">
                      <a:avLst/>
                    </a:prstGeom>
                  </pic:spPr>
                </pic:pic>
              </a:graphicData>
            </a:graphic>
          </wp:inline>
        </w:drawing>
      </w:r>
    </w:p>
    <w:p w:rsidR="000243FA" w:rsidP="44624A98" w:rsidRDefault="000243FA" w14:paraId="02EB378F" w14:textId="77777777"/>
    <w:p w:rsidR="00B918FC" w:rsidP="00BB20E5" w:rsidRDefault="00F172AA" w14:paraId="7DE2A101" w14:textId="1939E1BE">
      <w:pPr>
        <w:keepNext/>
        <w:jc w:val="center"/>
        <w:outlineLvl w:val="0"/>
        <w:rPr>
          <w:rFonts w:ascii="Verdana" w:hAnsi="Verdana" w:cs="Arial"/>
          <w:b/>
          <w:bCs/>
          <w:sz w:val="32"/>
          <w:szCs w:val="32"/>
        </w:rPr>
      </w:pPr>
      <w:proofErr w:type="spellStart"/>
      <w:r w:rsidRPr="44624A98">
        <w:rPr>
          <w:rFonts w:ascii="Verdana" w:hAnsi="Verdana" w:cs="Arial"/>
          <w:b/>
          <w:bCs/>
          <w:sz w:val="32"/>
          <w:szCs w:val="32"/>
        </w:rPr>
        <w:t>S</w:t>
      </w:r>
      <w:r w:rsidRPr="44624A98" w:rsidR="00ED20B7">
        <w:rPr>
          <w:rFonts w:ascii="Verdana" w:hAnsi="Verdana" w:cs="Arial"/>
          <w:b/>
          <w:bCs/>
          <w:sz w:val="32"/>
          <w:szCs w:val="32"/>
        </w:rPr>
        <w:t>choolondersteuningsprofiel</w:t>
      </w:r>
      <w:proofErr w:type="spellEnd"/>
    </w:p>
    <w:p w:rsidRPr="00F172AA" w:rsidR="00AA5FE6" w:rsidP="00BB20E5" w:rsidRDefault="00645A21" w14:paraId="1F3CF1C5" w14:textId="77777777">
      <w:pPr>
        <w:keepNext/>
        <w:jc w:val="center"/>
        <w:outlineLvl w:val="0"/>
        <w:rPr>
          <w:rFonts w:ascii="Verdana" w:hAnsi="Verdana" w:cs="Arial"/>
          <w:b/>
          <w:bCs/>
          <w:sz w:val="32"/>
          <w:szCs w:val="32"/>
        </w:rPr>
      </w:pPr>
      <w:r w:rsidRPr="44624A98">
        <w:rPr>
          <w:rFonts w:ascii="Verdana" w:hAnsi="Verdana" w:cs="Arial"/>
          <w:b/>
          <w:bCs/>
          <w:sz w:val="32"/>
          <w:szCs w:val="32"/>
        </w:rPr>
        <w:t>Basisschool de Achtbaan</w:t>
      </w:r>
    </w:p>
    <w:p w:rsidR="000243FA" w:rsidP="00BB20E5" w:rsidRDefault="00F172AA" w14:paraId="7E52EEAD" w14:textId="4C94DEB7">
      <w:pPr>
        <w:keepNext/>
        <w:jc w:val="center"/>
        <w:outlineLvl w:val="0"/>
        <w:rPr>
          <w:rFonts w:ascii="Verdana" w:hAnsi="Verdana" w:cs="Arial"/>
          <w:b/>
          <w:bCs/>
          <w:sz w:val="20"/>
          <w:szCs w:val="20"/>
        </w:rPr>
      </w:pPr>
      <w:r w:rsidRPr="44624A98">
        <w:rPr>
          <w:rFonts w:ascii="Verdana" w:hAnsi="Verdana" w:cs="Arial"/>
          <w:b/>
          <w:bCs/>
          <w:sz w:val="20"/>
          <w:szCs w:val="20"/>
        </w:rPr>
        <w:t xml:space="preserve">Versie </w:t>
      </w:r>
      <w:r w:rsidRPr="44624A98" w:rsidR="6E280094">
        <w:rPr>
          <w:rFonts w:ascii="Verdana" w:hAnsi="Verdana" w:cs="Arial"/>
          <w:b/>
          <w:bCs/>
          <w:sz w:val="20"/>
          <w:szCs w:val="20"/>
        </w:rPr>
        <w:t>9</w:t>
      </w:r>
      <w:r w:rsidRPr="44624A98" w:rsidR="00C5487B">
        <w:rPr>
          <w:rFonts w:ascii="Verdana" w:hAnsi="Verdana" w:cs="Arial"/>
          <w:b/>
          <w:bCs/>
          <w:sz w:val="20"/>
          <w:szCs w:val="20"/>
        </w:rPr>
        <w:t>.0/</w:t>
      </w:r>
      <w:r w:rsidRPr="44624A98" w:rsidR="6E0B7D5E">
        <w:rPr>
          <w:rFonts w:ascii="Verdana" w:hAnsi="Verdana" w:cs="Arial"/>
          <w:b/>
          <w:bCs/>
          <w:sz w:val="20"/>
          <w:szCs w:val="20"/>
        </w:rPr>
        <w:t>23-08-2022</w:t>
      </w:r>
    </w:p>
    <w:p w:rsidR="000243FA" w:rsidP="44624A98" w:rsidRDefault="000243FA" w14:paraId="6A05A809" w14:textId="77777777">
      <w:pPr>
        <w:keepNext/>
        <w:outlineLvl w:val="0"/>
        <w:rPr>
          <w:rFonts w:ascii="Verdana" w:hAnsi="Verdana" w:cs="Arial"/>
          <w:b/>
          <w:bCs/>
          <w:sz w:val="20"/>
          <w:szCs w:val="20"/>
        </w:rPr>
      </w:pPr>
    </w:p>
    <w:p w:rsidR="000243FA" w:rsidP="44624A98" w:rsidRDefault="000243FA" w14:paraId="5A39BBE3" w14:textId="77777777">
      <w:pPr>
        <w:keepNext/>
        <w:outlineLvl w:val="0"/>
        <w:rPr>
          <w:rFonts w:ascii="Verdana" w:hAnsi="Verdana" w:cs="Arial"/>
          <w:b/>
          <w:bCs/>
          <w:sz w:val="20"/>
          <w:szCs w:val="20"/>
        </w:rPr>
      </w:pPr>
    </w:p>
    <w:p w:rsidR="000243FA" w:rsidP="44624A98" w:rsidRDefault="000243FA" w14:paraId="41C8F396" w14:textId="77777777">
      <w:pPr>
        <w:keepNext/>
        <w:outlineLvl w:val="0"/>
        <w:rPr>
          <w:rFonts w:ascii="Verdana" w:hAnsi="Verdana" w:cs="Arial"/>
          <w:b/>
          <w:bCs/>
          <w:sz w:val="20"/>
          <w:szCs w:val="20"/>
        </w:rPr>
      </w:pPr>
    </w:p>
    <w:p w:rsidRPr="00F172AA" w:rsidR="00D5407D" w:rsidP="44624A98" w:rsidRDefault="009D5250" w14:paraId="72A3D3EC" w14:textId="77777777">
      <w:pPr>
        <w:keepNext/>
        <w:outlineLvl w:val="0"/>
        <w:rPr>
          <w:rFonts w:ascii="Verdana" w:hAnsi="Verdana" w:cs="Arial"/>
          <w:b/>
          <w:bCs/>
          <w:sz w:val="20"/>
          <w:szCs w:val="20"/>
        </w:rPr>
      </w:pPr>
      <w:r>
        <w:rPr>
          <w:noProof/>
        </w:rPr>
        <w:drawing>
          <wp:inline distT="0" distB="0" distL="0" distR="0" wp14:anchorId="37F69886" wp14:editId="4B11C261">
            <wp:extent cx="5262880" cy="1248410"/>
            <wp:effectExtent l="0" t="0" r="0" b="0"/>
            <wp:docPr id="1" name="Afbeelding 1" descr="de8baan [LOGO] FINAL LC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5262880" cy="1248410"/>
                    </a:xfrm>
                    <a:prstGeom prst="rect">
                      <a:avLst/>
                    </a:prstGeom>
                  </pic:spPr>
                </pic:pic>
              </a:graphicData>
            </a:graphic>
          </wp:inline>
        </w:drawing>
      </w:r>
    </w:p>
    <w:p w:rsidR="00645A21" w:rsidP="44624A98" w:rsidRDefault="00645A21" w14:paraId="0D0B940D" w14:textId="77777777">
      <w:pPr>
        <w:rPr>
          <w:rFonts w:ascii="Verdana" w:hAnsi="Verdana" w:cs="Arial"/>
          <w:b/>
          <w:bCs/>
          <w:sz w:val="20"/>
          <w:szCs w:val="20"/>
        </w:rPr>
      </w:pPr>
    </w:p>
    <w:p w:rsidR="000243FA" w:rsidP="44624A98" w:rsidRDefault="000243FA" w14:paraId="0E27B00A" w14:textId="77777777">
      <w:pPr>
        <w:rPr>
          <w:rFonts w:ascii="Verdana" w:hAnsi="Verdana" w:cs="Arial"/>
          <w:b/>
          <w:bCs/>
          <w:sz w:val="20"/>
          <w:szCs w:val="20"/>
        </w:rPr>
      </w:pPr>
    </w:p>
    <w:p w:rsidR="00AA5FE6" w:rsidP="44624A98" w:rsidRDefault="000243FA" w14:paraId="447A399A" w14:textId="77777777">
      <w:pPr>
        <w:rPr>
          <w:rFonts w:ascii="Verdana" w:hAnsi="Verdana" w:cs="Arial"/>
          <w:b/>
          <w:bCs/>
          <w:sz w:val="20"/>
          <w:szCs w:val="20"/>
        </w:rPr>
      </w:pPr>
      <w:r w:rsidRPr="44624A98">
        <w:rPr>
          <w:rFonts w:ascii="Verdana" w:hAnsi="Verdana" w:cs="Arial"/>
          <w:b/>
          <w:bCs/>
          <w:sz w:val="20"/>
          <w:szCs w:val="20"/>
        </w:rPr>
        <w:br w:type="page"/>
      </w:r>
      <w:r w:rsidRPr="44624A98" w:rsidR="00AA5FE6">
        <w:rPr>
          <w:rFonts w:ascii="Verdana" w:hAnsi="Verdana" w:cs="Arial"/>
          <w:b/>
          <w:bCs/>
          <w:sz w:val="20"/>
          <w:szCs w:val="20"/>
        </w:rPr>
        <w:lastRenderedPageBreak/>
        <w:t>Inhoudsopgave:</w:t>
      </w:r>
    </w:p>
    <w:p w:rsidR="00311980" w:rsidP="44624A98" w:rsidRDefault="00311980" w14:paraId="53040E7B" w14:textId="77777777">
      <w:pPr>
        <w:numPr>
          <w:ilvl w:val="0"/>
          <w:numId w:val="29"/>
        </w:numPr>
        <w:rPr>
          <w:rFonts w:ascii="Verdana" w:hAnsi="Verdana" w:cs="Arial"/>
          <w:sz w:val="20"/>
          <w:szCs w:val="20"/>
        </w:rPr>
      </w:pPr>
      <w:r w:rsidRPr="44624A98">
        <w:rPr>
          <w:rFonts w:ascii="Verdana" w:hAnsi="Verdana" w:cs="Arial"/>
          <w:sz w:val="20"/>
          <w:szCs w:val="20"/>
        </w:rPr>
        <w:t>Passend onderwijs voor elke leerling</w:t>
      </w:r>
    </w:p>
    <w:p w:rsidR="00311980" w:rsidP="44624A98" w:rsidRDefault="00311980" w14:paraId="19A35BE7" w14:textId="77777777">
      <w:pPr>
        <w:numPr>
          <w:ilvl w:val="0"/>
          <w:numId w:val="29"/>
        </w:numPr>
        <w:rPr>
          <w:rFonts w:ascii="Verdana" w:hAnsi="Verdana" w:cs="Arial"/>
          <w:sz w:val="20"/>
          <w:szCs w:val="20"/>
        </w:rPr>
      </w:pPr>
      <w:r w:rsidRPr="44624A98">
        <w:rPr>
          <w:rFonts w:ascii="Verdana" w:hAnsi="Verdana" w:cs="Arial"/>
          <w:sz w:val="20"/>
          <w:szCs w:val="20"/>
        </w:rPr>
        <w:t>Passend onderwijs in onze school</w:t>
      </w:r>
    </w:p>
    <w:p w:rsidR="00311980" w:rsidP="44624A98" w:rsidRDefault="00311980" w14:paraId="1CC26DED" w14:textId="77777777">
      <w:pPr>
        <w:numPr>
          <w:ilvl w:val="0"/>
          <w:numId w:val="29"/>
        </w:numPr>
        <w:rPr>
          <w:rFonts w:ascii="Verdana" w:hAnsi="Verdana" w:cs="Arial"/>
          <w:sz w:val="20"/>
          <w:szCs w:val="20"/>
        </w:rPr>
      </w:pPr>
      <w:r w:rsidRPr="44624A98">
        <w:rPr>
          <w:rFonts w:ascii="Verdana" w:hAnsi="Verdana" w:cs="Arial"/>
          <w:sz w:val="20"/>
          <w:szCs w:val="20"/>
        </w:rPr>
        <w:t>Passend onderwijs in een (zeer) gespecialiseerde school</w:t>
      </w:r>
    </w:p>
    <w:p w:rsidRPr="00311980" w:rsidR="00AA5FE6" w:rsidP="44624A98" w:rsidRDefault="00311980" w14:paraId="0C23FE1C" w14:textId="77777777">
      <w:pPr>
        <w:numPr>
          <w:ilvl w:val="0"/>
          <w:numId w:val="29"/>
        </w:numPr>
        <w:rPr>
          <w:rFonts w:ascii="Verdana" w:hAnsi="Verdana" w:cs="Arial"/>
          <w:sz w:val="20"/>
          <w:szCs w:val="20"/>
        </w:rPr>
      </w:pPr>
      <w:r w:rsidRPr="44624A98">
        <w:rPr>
          <w:rFonts w:ascii="Verdana" w:hAnsi="Verdana" w:cs="Arial"/>
          <w:sz w:val="20"/>
          <w:szCs w:val="20"/>
        </w:rPr>
        <w:t>Onze ontwikkelambities passend onderwijs</w:t>
      </w:r>
    </w:p>
    <w:p w:rsidRPr="000E01A0" w:rsidR="00080C96" w:rsidP="44624A98" w:rsidRDefault="00080C96" w14:paraId="60061E4C" w14:textId="77777777">
      <w:pPr>
        <w:rPr>
          <w:rFonts w:ascii="Verdana" w:hAnsi="Verdana" w:cs="Arial"/>
          <w:i/>
          <w:iCs/>
          <w:sz w:val="20"/>
          <w:szCs w:val="20"/>
        </w:rPr>
      </w:pPr>
    </w:p>
    <w:p w:rsidRPr="00CD2078" w:rsidR="00CD2078" w:rsidP="44624A98" w:rsidRDefault="00CD2078" w14:paraId="46A765D4" w14:textId="77777777">
      <w:pPr>
        <w:pStyle w:val="Lijstalinea"/>
        <w:numPr>
          <w:ilvl w:val="0"/>
          <w:numId w:val="37"/>
        </w:numPr>
        <w:rPr>
          <w:rFonts w:ascii="Calibri Light" w:hAnsi="Calibri Light" w:cs="Calibri Light"/>
          <w:sz w:val="22"/>
          <w:szCs w:val="22"/>
        </w:rPr>
      </w:pPr>
      <w:r w:rsidRPr="44624A98">
        <w:rPr>
          <w:rFonts w:ascii="Century Gothic" w:hAnsi="Century Gothic" w:cs="Arial"/>
          <w:b/>
          <w:bCs/>
          <w:sz w:val="20"/>
        </w:rPr>
        <w:t>Passend onderwijs voor elke leerling</w:t>
      </w:r>
      <w:r w:rsidRPr="44624A98" w:rsidR="00FE50F4">
        <w:rPr>
          <w:rFonts w:ascii="Century Gothic" w:hAnsi="Century Gothic" w:cs="Arial"/>
          <w:b/>
          <w:bCs/>
          <w:sz w:val="20"/>
        </w:rPr>
        <w:t xml:space="preserve"> </w:t>
      </w:r>
    </w:p>
    <w:p w:rsidRPr="00CD2078" w:rsidR="00CD2078" w:rsidP="44624A98" w:rsidRDefault="00CD2078" w14:paraId="51768B5A" w14:textId="77777777">
      <w:pPr>
        <w:rPr>
          <w:rFonts w:ascii="Verdana" w:hAnsi="Verdana" w:cs="Calibri Light"/>
          <w:sz w:val="20"/>
          <w:szCs w:val="20"/>
          <w:lang w:eastAsia="nl-NL"/>
        </w:rPr>
      </w:pPr>
      <w:r w:rsidRPr="44624A98">
        <w:rPr>
          <w:rFonts w:ascii="Verdana" w:hAnsi="Verdana" w:cs="Calibri Light"/>
          <w:sz w:val="20"/>
          <w:szCs w:val="20"/>
          <w:lang w:eastAsia="nl-NL"/>
        </w:rPr>
        <w:t xml:space="preserve">Het samenwerkingsverband is verantwoordelijk voor een samenhangend geheel van onderwijsvoorzieningen in de regio, zodat alle leerlingen passend onderwijs kunnen krijgen. We werken op de meeste scholen samen met </w:t>
      </w:r>
      <w:proofErr w:type="spellStart"/>
      <w:r w:rsidRPr="44624A98">
        <w:rPr>
          <w:rFonts w:ascii="Verdana" w:hAnsi="Verdana" w:cs="Calibri Light"/>
          <w:sz w:val="20"/>
          <w:szCs w:val="20"/>
          <w:lang w:eastAsia="nl-NL"/>
        </w:rPr>
        <w:t>Betuws</w:t>
      </w:r>
      <w:proofErr w:type="spellEnd"/>
      <w:r w:rsidRPr="44624A98">
        <w:rPr>
          <w:rFonts w:ascii="Verdana" w:hAnsi="Verdana" w:cs="Calibri Light"/>
          <w:sz w:val="20"/>
          <w:szCs w:val="20"/>
          <w:lang w:eastAsia="nl-NL"/>
        </w:rPr>
        <w:t xml:space="preserve"> Passend Onderwijs (BePO), de Carolusschool in Cothen en de Floris </w:t>
      </w:r>
      <w:proofErr w:type="spellStart"/>
      <w:r w:rsidRPr="44624A98">
        <w:rPr>
          <w:rFonts w:ascii="Verdana" w:hAnsi="Verdana" w:cs="Calibri Light"/>
          <w:sz w:val="20"/>
          <w:szCs w:val="20"/>
          <w:lang w:eastAsia="nl-NL"/>
        </w:rPr>
        <w:t>Radewijnszschool</w:t>
      </w:r>
      <w:proofErr w:type="spellEnd"/>
      <w:r w:rsidRPr="44624A98">
        <w:rPr>
          <w:rFonts w:ascii="Verdana" w:hAnsi="Verdana" w:cs="Calibri Light"/>
          <w:sz w:val="20"/>
          <w:szCs w:val="20"/>
          <w:lang w:eastAsia="nl-NL"/>
        </w:rPr>
        <w:t xml:space="preserve"> in Leerdam vallen beiden onder andere samenwerkingsverbanden. De uitgangspunten van Passend Onderwijs zijn uiteraard gelijk, de inrichting en organisatie ervan is anders. SKOR legt jaarlijks verantwoording af aan de samenwerkingsverbanden.</w:t>
      </w:r>
    </w:p>
    <w:p w:rsidRPr="00CD2078" w:rsidR="00CD2078" w:rsidP="44624A98" w:rsidRDefault="00CD2078" w14:paraId="44EAFD9C" w14:textId="77777777">
      <w:pPr>
        <w:rPr>
          <w:rFonts w:ascii="Verdana" w:hAnsi="Verdana" w:cs="Calibri Light"/>
          <w:sz w:val="20"/>
          <w:szCs w:val="20"/>
          <w:lang w:eastAsia="nl-NL"/>
        </w:rPr>
      </w:pPr>
    </w:p>
    <w:p w:rsidRPr="00CD2078" w:rsidR="00CD2078" w:rsidP="44624A98" w:rsidRDefault="00CD2078" w14:paraId="53458431" w14:textId="7242A9EB">
      <w:pPr>
        <w:rPr>
          <w:rFonts w:ascii="Verdana" w:hAnsi="Verdana" w:cs="Calibri Light"/>
          <w:sz w:val="20"/>
          <w:szCs w:val="20"/>
          <w:lang w:eastAsia="nl-NL"/>
        </w:rPr>
      </w:pPr>
      <w:r w:rsidRPr="44624A98">
        <w:rPr>
          <w:rFonts w:ascii="Verdana" w:hAnsi="Verdana" w:cs="Calibri Light"/>
          <w:sz w:val="20"/>
          <w:szCs w:val="20"/>
          <w:lang w:eastAsia="nl-NL"/>
        </w:rPr>
        <w:t xml:space="preserve">Vanuit het samenwerkingsverband is er regelmatig overleg tussen de IB-er en de </w:t>
      </w:r>
      <w:r w:rsidRPr="44624A98" w:rsidR="01B9FF9F">
        <w:rPr>
          <w:rFonts w:ascii="Verdana" w:hAnsi="Verdana" w:cs="Calibri Light"/>
          <w:sz w:val="20"/>
          <w:szCs w:val="20"/>
          <w:lang w:eastAsia="nl-NL"/>
        </w:rPr>
        <w:t>Consulent Passend Onderwijs</w:t>
      </w:r>
      <w:r w:rsidRPr="44624A98">
        <w:rPr>
          <w:rFonts w:ascii="Verdana" w:hAnsi="Verdana" w:cs="Calibri Light"/>
          <w:sz w:val="20"/>
          <w:szCs w:val="20"/>
          <w:lang w:eastAsia="nl-NL"/>
        </w:rPr>
        <w:t xml:space="preserve"> over de zorgleerlingen. Zij kijken samen naar de meest geschikte mogelijkheden voor extra ondersteuning. Deze kunnen zowel pedagogisch als didactisch van aard zijn en zijn altijd gericht op versterking van de groeimogelijkheden van de leerling. Scholen en schoolbesturen trekken hierbij gezamenlijk op met de ouders en/of verzorgers van de leerling (‘partnerschap’). In overeenstemming met de ouders wordt een ontwikkelingsperspectief en een handelingsaanpak vastgesteld. Het doel is dat elke leerling naar het reguliere basisonderwijs gaat. Als het kind meer onderwijsondersteuning nodig heeft dan dat de school kan bieden, dan zoekt de school naar een meer passende school. De focus komt dan te liggen op ‘kwaliteit van ondersteuning’. </w:t>
      </w:r>
    </w:p>
    <w:p w:rsidRPr="00CD2078" w:rsidR="00CD2078" w:rsidP="44624A98" w:rsidRDefault="00CD2078" w14:paraId="4B94D5A5" w14:textId="77777777">
      <w:pPr>
        <w:rPr>
          <w:rFonts w:ascii="Verdana" w:hAnsi="Verdana" w:cs="Calibri Light"/>
          <w:sz w:val="20"/>
          <w:szCs w:val="20"/>
          <w:lang w:eastAsia="nl-NL"/>
        </w:rPr>
      </w:pPr>
    </w:p>
    <w:p w:rsidRPr="00CD2078" w:rsidR="00CD2078" w:rsidP="44624A98" w:rsidRDefault="00CD2078" w14:paraId="5C959D57" w14:textId="0F86E0ED">
      <w:pPr>
        <w:rPr>
          <w:rFonts w:ascii="Verdana" w:hAnsi="Verdana" w:cs="Calibri Light"/>
          <w:sz w:val="20"/>
          <w:szCs w:val="20"/>
          <w:lang w:eastAsia="nl-NL"/>
        </w:rPr>
      </w:pPr>
      <w:r w:rsidRPr="44624A98">
        <w:rPr>
          <w:rFonts w:ascii="Verdana" w:hAnsi="Verdana" w:cs="Calibri Light"/>
          <w:sz w:val="20"/>
          <w:szCs w:val="20"/>
          <w:lang w:eastAsia="nl-NL"/>
        </w:rPr>
        <w:t xml:space="preserve">Vanaf schooljaar 2019-2020 gaan de gelden van het samenwerkingsverband rechtstreeks naar de schoolbesturen. SKOR heeft als doelstelling binnen de beschikbare mogelijkheden de benodigde zorg zo efficiënt mogelijk te organiseren. De </w:t>
      </w:r>
      <w:r w:rsidRPr="44624A98" w:rsidR="01B9FF9F">
        <w:rPr>
          <w:rFonts w:ascii="Verdana" w:hAnsi="Verdana" w:cs="Calibri Light"/>
          <w:sz w:val="20"/>
          <w:szCs w:val="20"/>
          <w:lang w:eastAsia="nl-NL"/>
        </w:rPr>
        <w:t>Consulent Passend Onderwijs</w:t>
      </w:r>
      <w:r w:rsidRPr="44624A98">
        <w:rPr>
          <w:rFonts w:ascii="Verdana" w:hAnsi="Verdana" w:cs="Calibri Light"/>
          <w:sz w:val="20"/>
          <w:szCs w:val="20"/>
          <w:lang w:eastAsia="nl-NL"/>
        </w:rPr>
        <w:t xml:space="preserve"> blijft vanuit BePO betrokken bij de scholen. Nieuwe aanvragen van scholen worden door het bestuurskantoor bekeken op inhoudelijke onderbouwing en benodigde financiën. </w:t>
      </w:r>
    </w:p>
    <w:p w:rsidRPr="00CD2078" w:rsidR="00CD2078" w:rsidP="44624A98" w:rsidRDefault="00CD2078" w14:paraId="3DEEC669" w14:textId="77777777">
      <w:pPr>
        <w:rPr>
          <w:rFonts w:ascii="Verdana" w:hAnsi="Verdana" w:cs="Calibri Light"/>
          <w:sz w:val="20"/>
          <w:szCs w:val="20"/>
          <w:lang w:eastAsia="nl-NL"/>
        </w:rPr>
      </w:pPr>
    </w:p>
    <w:p w:rsidRPr="00FE50F4" w:rsidR="00CD2078" w:rsidP="44624A98" w:rsidRDefault="00CD2078" w14:paraId="2FE54A5C" w14:textId="77777777">
      <w:pPr>
        <w:rPr>
          <w:rFonts w:ascii="Verdana" w:hAnsi="Verdana" w:cs="Calibri Light"/>
          <w:sz w:val="20"/>
          <w:szCs w:val="20"/>
          <w:lang w:eastAsia="nl-NL"/>
        </w:rPr>
      </w:pPr>
      <w:r w:rsidRPr="44624A98">
        <w:rPr>
          <w:rFonts w:ascii="Verdana" w:hAnsi="Verdana" w:cs="Calibri Light"/>
          <w:sz w:val="20"/>
          <w:szCs w:val="20"/>
          <w:lang w:eastAsia="nl-NL"/>
        </w:rPr>
        <w:t>SKOR gaat uit van het solidariteitsprincipe om scholen met leerlingen met een zeer intensieve hulpvraag de gewenste ondersteuning te kunnen bieden. De daadwerkelijke inzet van zowel in- als externe ondersteuning door bijvoorbeeld onderwijsassistenten is op schoolniveau aantoonbaar. De onderwijsondersteuning voor specifieke (groepjes) leerlingen gebeurt a.d.h.v. onderliggende</w:t>
      </w:r>
      <w:r w:rsidRPr="44624A98">
        <w:rPr>
          <w:rFonts w:ascii="Calibri Light" w:hAnsi="Calibri Light" w:cs="Calibri Light"/>
          <w:lang w:eastAsia="nl-NL"/>
        </w:rPr>
        <w:t xml:space="preserve"> </w:t>
      </w:r>
      <w:r w:rsidRPr="44624A98">
        <w:rPr>
          <w:rFonts w:ascii="Verdana" w:hAnsi="Verdana" w:cs="Calibri Light"/>
          <w:sz w:val="20"/>
          <w:szCs w:val="20"/>
          <w:lang w:eastAsia="nl-NL"/>
        </w:rPr>
        <w:t xml:space="preserve">handelingsplannen met evaluaties. </w:t>
      </w:r>
    </w:p>
    <w:p w:rsidRPr="00FE50F4" w:rsidR="00CD2078" w:rsidP="44624A98" w:rsidRDefault="00CD2078" w14:paraId="3656B9AB" w14:textId="77777777">
      <w:pPr>
        <w:ind w:left="360" w:hanging="360"/>
        <w:contextualSpacing/>
        <w:outlineLvl w:val="1"/>
        <w:rPr>
          <w:rFonts w:ascii="Verdana" w:hAnsi="Verdana" w:cs="Calibri Light"/>
          <w:b/>
          <w:bCs/>
          <w:color w:val="005494"/>
          <w:sz w:val="20"/>
          <w:szCs w:val="20"/>
          <w:lang w:eastAsia="nl-NL"/>
        </w:rPr>
      </w:pPr>
    </w:p>
    <w:p w:rsidR="00995BAA" w:rsidP="44624A98" w:rsidRDefault="00995BAA" w14:paraId="45FB0818" w14:textId="77777777">
      <w:pPr>
        <w:rPr>
          <w:rFonts w:ascii="Verdana" w:hAnsi="Verdana" w:cs="Arial"/>
          <w:i/>
          <w:iCs/>
          <w:sz w:val="20"/>
          <w:szCs w:val="20"/>
        </w:rPr>
      </w:pPr>
    </w:p>
    <w:p w:rsidR="002507B0" w:rsidP="44624A98" w:rsidRDefault="002507B0" w14:paraId="450EAD4F" w14:textId="77777777">
      <w:pPr>
        <w:numPr>
          <w:ilvl w:val="0"/>
          <w:numId w:val="37"/>
        </w:numPr>
        <w:ind w:left="426"/>
        <w:rPr>
          <w:rFonts w:ascii="Verdana" w:hAnsi="Verdana" w:cs="Arial"/>
          <w:b/>
          <w:bCs/>
          <w:sz w:val="20"/>
          <w:szCs w:val="20"/>
        </w:rPr>
      </w:pPr>
      <w:r w:rsidRPr="44624A98">
        <w:rPr>
          <w:rFonts w:ascii="Verdana" w:hAnsi="Verdana" w:cs="Arial"/>
          <w:b/>
          <w:bCs/>
          <w:sz w:val="20"/>
          <w:szCs w:val="20"/>
        </w:rPr>
        <w:t>Passend onderwijs in onze school</w:t>
      </w:r>
    </w:p>
    <w:p w:rsidRPr="0039434E" w:rsidR="0039434E" w:rsidP="44624A98" w:rsidRDefault="0039434E" w14:paraId="5703040B" w14:textId="77777777">
      <w:pPr>
        <w:rPr>
          <w:rFonts w:ascii="Verdana" w:hAnsi="Verdana" w:cs="Arial"/>
          <w:i/>
          <w:iCs/>
          <w:sz w:val="20"/>
          <w:szCs w:val="20"/>
        </w:rPr>
      </w:pPr>
      <w:r w:rsidRPr="44624A98">
        <w:rPr>
          <w:rFonts w:ascii="Verdana" w:hAnsi="Verdana" w:cs="Arial"/>
          <w:i/>
          <w:iCs/>
          <w:sz w:val="20"/>
          <w:szCs w:val="20"/>
        </w:rPr>
        <w:t>Wij bieden onderwijs en begeleiding op maat</w:t>
      </w:r>
    </w:p>
    <w:p w:rsidRPr="006C74A5" w:rsidR="002507B0" w:rsidP="44624A98" w:rsidRDefault="002507B0" w14:paraId="4C45D1DD" w14:textId="77777777">
      <w:pPr>
        <w:rPr>
          <w:rFonts w:ascii="Verdana" w:hAnsi="Verdana"/>
          <w:i/>
          <w:iCs/>
          <w:sz w:val="20"/>
          <w:szCs w:val="20"/>
        </w:rPr>
      </w:pPr>
      <w:r w:rsidRPr="44624A98">
        <w:rPr>
          <w:rFonts w:ascii="Verdana" w:hAnsi="Verdana" w:cs="Arial"/>
          <w:sz w:val="20"/>
          <w:szCs w:val="20"/>
        </w:rPr>
        <w:t xml:space="preserve">Wij zorgen ervoor dat onze leerlingen de onderwijsondersteuning krijgen die zij nodig hebben om zich zo goed mogelijk te kunnen ontwikkelen en daarbij de kerndoelen behalen van het basisonderwijs. </w:t>
      </w:r>
      <w:r w:rsidRPr="44624A98">
        <w:rPr>
          <w:rFonts w:ascii="Verdana" w:hAnsi="Verdana"/>
          <w:sz w:val="20"/>
          <w:szCs w:val="20"/>
        </w:rPr>
        <w:t>Dit doen we in samenspraak met de ouders en/of verzorgers. Pas als de hulpvraag van de leerling de mogelijkheden van onze school aantoonbaar te boven gaat, zoeken we naar een a</w:t>
      </w:r>
      <w:r w:rsidRPr="44624A98" w:rsidR="007D13A9">
        <w:rPr>
          <w:rFonts w:ascii="Verdana" w:hAnsi="Verdana"/>
          <w:sz w:val="20"/>
          <w:szCs w:val="20"/>
        </w:rPr>
        <w:t>ndere me</w:t>
      </w:r>
      <w:r w:rsidRPr="44624A98" w:rsidR="0039434E">
        <w:rPr>
          <w:rFonts w:ascii="Verdana" w:hAnsi="Verdana"/>
          <w:sz w:val="20"/>
          <w:szCs w:val="20"/>
        </w:rPr>
        <w:t>er passende onderwijsplek</w:t>
      </w:r>
      <w:r w:rsidRPr="44624A98">
        <w:rPr>
          <w:rFonts w:ascii="Verdana" w:hAnsi="Verdana"/>
          <w:sz w:val="20"/>
          <w:szCs w:val="20"/>
        </w:rPr>
        <w:t xml:space="preserve"> voor deze leerling. We werken hiervoor optimaal samen met de andere basisscholen, de scholen voor speciaal basisonder</w:t>
      </w:r>
      <w:r w:rsidRPr="44624A98" w:rsidR="00357EE1">
        <w:rPr>
          <w:rFonts w:ascii="Verdana" w:hAnsi="Verdana"/>
          <w:sz w:val="20"/>
          <w:szCs w:val="20"/>
        </w:rPr>
        <w:t>wijs en</w:t>
      </w:r>
      <w:r w:rsidRPr="44624A98" w:rsidR="0039434E">
        <w:rPr>
          <w:rFonts w:ascii="Verdana" w:hAnsi="Verdana"/>
          <w:sz w:val="20"/>
          <w:szCs w:val="20"/>
        </w:rPr>
        <w:t xml:space="preserve"> speciaal onderwijs in het </w:t>
      </w:r>
      <w:r w:rsidRPr="44624A98" w:rsidR="00357EE1">
        <w:rPr>
          <w:rFonts w:ascii="Verdana" w:hAnsi="Verdana"/>
          <w:sz w:val="20"/>
          <w:szCs w:val="20"/>
        </w:rPr>
        <w:t>samenwerkingsverband</w:t>
      </w:r>
      <w:r w:rsidRPr="44624A98">
        <w:rPr>
          <w:rFonts w:ascii="Verdana" w:hAnsi="Verdana"/>
          <w:sz w:val="20"/>
          <w:szCs w:val="20"/>
        </w:rPr>
        <w:t>. Door intensief samen te werken zorgen we ervoor dat elke leerling zo dicht mogelijk bij de eigen leefomgeving de onderwijsondersteuning krijgt die zij of hij nodig heeft.</w:t>
      </w:r>
      <w:r w:rsidRPr="44624A98">
        <w:rPr>
          <w:rFonts w:ascii="Verdana" w:hAnsi="Verdana"/>
          <w:i/>
          <w:iCs/>
          <w:sz w:val="20"/>
          <w:szCs w:val="20"/>
        </w:rPr>
        <w:t xml:space="preserve"> </w:t>
      </w:r>
    </w:p>
    <w:p w:rsidRPr="0039434E" w:rsidR="0039434E" w:rsidP="44624A98" w:rsidRDefault="0039434E" w14:paraId="049F31CB" w14:textId="77777777">
      <w:pPr>
        <w:rPr>
          <w:rFonts w:ascii="Verdana" w:hAnsi="Verdana" w:cs="Arial"/>
          <w:sz w:val="20"/>
          <w:szCs w:val="20"/>
        </w:rPr>
      </w:pPr>
    </w:p>
    <w:p w:rsidRPr="00562869" w:rsidR="002507B0" w:rsidP="44624A98" w:rsidRDefault="00164FA3" w14:paraId="6C0FE78D" w14:textId="77777777">
      <w:pPr>
        <w:rPr>
          <w:rFonts w:ascii="Verdana" w:hAnsi="Verdana" w:cs="Arial"/>
          <w:i/>
          <w:iCs/>
          <w:sz w:val="20"/>
          <w:szCs w:val="20"/>
        </w:rPr>
      </w:pPr>
      <w:r w:rsidRPr="44624A98">
        <w:rPr>
          <w:rFonts w:ascii="Verdana" w:hAnsi="Verdana" w:cs="Arial"/>
          <w:i/>
          <w:iCs/>
          <w:sz w:val="20"/>
          <w:szCs w:val="20"/>
        </w:rPr>
        <w:t>Onze mogelijkheden</w:t>
      </w:r>
    </w:p>
    <w:p w:rsidR="002507B0" w:rsidP="44624A98" w:rsidRDefault="002507B0" w14:paraId="7D9D0BA7" w14:textId="77777777">
      <w:pPr>
        <w:rPr>
          <w:rFonts w:ascii="Verdana" w:hAnsi="Verdana"/>
          <w:sz w:val="20"/>
          <w:szCs w:val="20"/>
        </w:rPr>
      </w:pPr>
      <w:r w:rsidRPr="44624A98">
        <w:rPr>
          <w:rFonts w:ascii="Verdana" w:hAnsi="Verdana" w:cs="Arial"/>
          <w:sz w:val="20"/>
          <w:szCs w:val="20"/>
        </w:rPr>
        <w:t xml:space="preserve">Wij kunnen in onze school veel </w:t>
      </w:r>
      <w:r w:rsidRPr="44624A98">
        <w:rPr>
          <w:rFonts w:ascii="Verdana" w:hAnsi="Verdana"/>
          <w:sz w:val="20"/>
          <w:szCs w:val="20"/>
        </w:rPr>
        <w:t xml:space="preserve">doen om de leerlingen passend onderwijs te </w:t>
      </w:r>
      <w:r w:rsidRPr="44624A98" w:rsidR="006F459D">
        <w:rPr>
          <w:rFonts w:ascii="Verdana" w:hAnsi="Verdana"/>
          <w:sz w:val="20"/>
          <w:szCs w:val="20"/>
        </w:rPr>
        <w:t>bieden. Wij beschikken over diverse</w:t>
      </w:r>
      <w:r w:rsidRPr="44624A98">
        <w:rPr>
          <w:rFonts w:ascii="Verdana" w:hAnsi="Verdana"/>
          <w:sz w:val="20"/>
          <w:szCs w:val="20"/>
        </w:rPr>
        <w:t xml:space="preserve"> mogelijkheden om goed on</w:t>
      </w:r>
      <w:r w:rsidRPr="44624A98" w:rsidR="00164FA3">
        <w:rPr>
          <w:rFonts w:ascii="Verdana" w:hAnsi="Verdana"/>
          <w:sz w:val="20"/>
          <w:szCs w:val="20"/>
        </w:rPr>
        <w:t>derwijs voor alle leerlingen te bieden</w:t>
      </w:r>
      <w:r w:rsidRPr="44624A98">
        <w:rPr>
          <w:rFonts w:ascii="Verdana" w:hAnsi="Verdana"/>
          <w:sz w:val="20"/>
          <w:szCs w:val="20"/>
        </w:rPr>
        <w:t xml:space="preserve"> en extra ondersteuning voor de leerlingen die dit nodig hebben. Wij kunnen veel doen maar niet alles. Sommige leerlingen heb</w:t>
      </w:r>
      <w:r w:rsidRPr="44624A98" w:rsidR="0039434E">
        <w:rPr>
          <w:rFonts w:ascii="Verdana" w:hAnsi="Verdana"/>
          <w:sz w:val="20"/>
          <w:szCs w:val="20"/>
        </w:rPr>
        <w:t>ben he</w:t>
      </w:r>
      <w:r w:rsidRPr="44624A98">
        <w:rPr>
          <w:rFonts w:ascii="Verdana" w:hAnsi="Verdana"/>
          <w:sz w:val="20"/>
          <w:szCs w:val="20"/>
        </w:rPr>
        <w:t>e</w:t>
      </w:r>
      <w:r w:rsidRPr="44624A98" w:rsidR="0039434E">
        <w:rPr>
          <w:rFonts w:ascii="Verdana" w:hAnsi="Verdana"/>
          <w:sz w:val="20"/>
          <w:szCs w:val="20"/>
        </w:rPr>
        <w:t>l</w:t>
      </w:r>
      <w:r w:rsidRPr="44624A98">
        <w:rPr>
          <w:rFonts w:ascii="Verdana" w:hAnsi="Verdana"/>
          <w:sz w:val="20"/>
          <w:szCs w:val="20"/>
        </w:rPr>
        <w:t xml:space="preserve"> specialistische ondersteuning nodig vanuit een (zeer) specifieke onderwijsbehoeften. Hier lopen wij in onze school tegen grenzen aan. </w:t>
      </w:r>
      <w:r w:rsidRPr="44624A98" w:rsidR="00164FA3">
        <w:rPr>
          <w:rFonts w:ascii="Verdana" w:hAnsi="Verdana"/>
          <w:sz w:val="20"/>
          <w:szCs w:val="20"/>
        </w:rPr>
        <w:t xml:space="preserve">We beschrijven hieronder wat we in onze school </w:t>
      </w:r>
      <w:r w:rsidRPr="44624A98">
        <w:rPr>
          <w:rFonts w:ascii="Verdana" w:hAnsi="Verdana"/>
          <w:sz w:val="20"/>
          <w:szCs w:val="20"/>
        </w:rPr>
        <w:t>kunnen bieden</w:t>
      </w:r>
      <w:r w:rsidRPr="44624A98" w:rsidR="00164FA3">
        <w:rPr>
          <w:rFonts w:ascii="Verdana" w:hAnsi="Verdana"/>
          <w:sz w:val="20"/>
          <w:szCs w:val="20"/>
        </w:rPr>
        <w:t xml:space="preserve"> en waar</w:t>
      </w:r>
      <w:r w:rsidRPr="44624A98" w:rsidR="006F459D">
        <w:rPr>
          <w:rFonts w:ascii="Verdana" w:hAnsi="Verdana"/>
          <w:sz w:val="20"/>
          <w:szCs w:val="20"/>
        </w:rPr>
        <w:t xml:space="preserve"> hierbij onze gren</w:t>
      </w:r>
      <w:r w:rsidRPr="44624A98" w:rsidR="00164FA3">
        <w:rPr>
          <w:rFonts w:ascii="Verdana" w:hAnsi="Verdana"/>
          <w:sz w:val="20"/>
          <w:szCs w:val="20"/>
        </w:rPr>
        <w:t>zen liggen</w:t>
      </w:r>
      <w:r w:rsidRPr="44624A98">
        <w:rPr>
          <w:rFonts w:ascii="Verdana" w:hAnsi="Verdana"/>
          <w:sz w:val="20"/>
          <w:szCs w:val="20"/>
        </w:rPr>
        <w:t xml:space="preserve">. </w:t>
      </w:r>
      <w:r w:rsidRPr="44624A98" w:rsidR="00495804">
        <w:rPr>
          <w:rFonts w:ascii="Verdana" w:hAnsi="Verdana"/>
          <w:sz w:val="20"/>
          <w:szCs w:val="20"/>
        </w:rPr>
        <w:t xml:space="preserve">We beschrijven </w:t>
      </w:r>
      <w:r w:rsidRPr="44624A98">
        <w:rPr>
          <w:rFonts w:ascii="Verdana" w:hAnsi="Verdana"/>
          <w:sz w:val="20"/>
          <w:szCs w:val="20"/>
        </w:rPr>
        <w:t>wanneer de hulpvraag van de leerling de mogelijkheden van onze school aantoonbaar te b</w:t>
      </w:r>
      <w:r w:rsidRPr="44624A98" w:rsidR="00495804">
        <w:rPr>
          <w:rFonts w:ascii="Verdana" w:hAnsi="Verdana"/>
          <w:sz w:val="20"/>
          <w:szCs w:val="20"/>
        </w:rPr>
        <w:t xml:space="preserve">oven gaat. Dit markeert de situatie </w:t>
      </w:r>
      <w:r w:rsidRPr="44624A98" w:rsidR="00164FA3">
        <w:rPr>
          <w:rFonts w:ascii="Verdana" w:hAnsi="Verdana"/>
          <w:sz w:val="20"/>
          <w:szCs w:val="20"/>
        </w:rPr>
        <w:t>waarbij we in samenspraak met ouders (</w:t>
      </w:r>
      <w:r w:rsidRPr="44624A98">
        <w:rPr>
          <w:rFonts w:ascii="Verdana" w:hAnsi="Verdana"/>
          <w:sz w:val="20"/>
          <w:szCs w:val="20"/>
        </w:rPr>
        <w:t>verzorgers</w:t>
      </w:r>
      <w:r w:rsidRPr="44624A98" w:rsidR="00164FA3">
        <w:rPr>
          <w:rFonts w:ascii="Verdana" w:hAnsi="Verdana"/>
          <w:sz w:val="20"/>
          <w:szCs w:val="20"/>
        </w:rPr>
        <w:t>)</w:t>
      </w:r>
      <w:r w:rsidRPr="44624A98">
        <w:rPr>
          <w:rFonts w:ascii="Verdana" w:hAnsi="Verdana"/>
          <w:sz w:val="20"/>
          <w:szCs w:val="20"/>
        </w:rPr>
        <w:t xml:space="preserve"> op zoek gaan naar een andere meer passende leeromgeving voor de leerling. </w:t>
      </w:r>
    </w:p>
    <w:p w:rsidR="00C14EFA" w:rsidP="44624A98" w:rsidRDefault="00C14EFA" w14:paraId="53128261" w14:textId="77777777">
      <w:pPr>
        <w:rPr>
          <w:rFonts w:ascii="Verdana" w:hAnsi="Verdana"/>
          <w:sz w:val="20"/>
          <w:szCs w:val="20"/>
        </w:rPr>
      </w:pPr>
    </w:p>
    <w:p w:rsidR="002507B0" w:rsidP="44624A98" w:rsidRDefault="002507B0" w14:paraId="66962CD6" w14:textId="77777777">
      <w:pPr>
        <w:rPr>
          <w:rFonts w:ascii="Verdana" w:hAnsi="Verdana"/>
          <w:i/>
          <w:iCs/>
          <w:sz w:val="20"/>
          <w:szCs w:val="20"/>
        </w:rPr>
      </w:pPr>
      <w:r w:rsidRPr="44624A98">
        <w:rPr>
          <w:rFonts w:ascii="Verdana" w:hAnsi="Verdana"/>
          <w:i/>
          <w:iCs/>
          <w:sz w:val="20"/>
          <w:szCs w:val="20"/>
        </w:rPr>
        <w:t>Wij bieden basisondersteuning</w:t>
      </w:r>
      <w:r w:rsidRPr="44624A98" w:rsidR="00D05D94">
        <w:rPr>
          <w:rFonts w:ascii="Verdana" w:hAnsi="Verdana"/>
          <w:i/>
          <w:iCs/>
          <w:sz w:val="20"/>
          <w:szCs w:val="20"/>
        </w:rPr>
        <w:t xml:space="preserve"> </w:t>
      </w:r>
      <w:r w:rsidRPr="44624A98" w:rsidR="003E2B12">
        <w:rPr>
          <w:rFonts w:ascii="Verdana" w:hAnsi="Verdana"/>
          <w:i/>
          <w:iCs/>
          <w:sz w:val="20"/>
          <w:szCs w:val="20"/>
        </w:rPr>
        <w:t>aan</w:t>
      </w:r>
      <w:r w:rsidRPr="44624A98" w:rsidR="00113E1A">
        <w:rPr>
          <w:rFonts w:ascii="Verdana" w:hAnsi="Verdana"/>
          <w:i/>
          <w:iCs/>
          <w:sz w:val="20"/>
          <w:szCs w:val="20"/>
        </w:rPr>
        <w:t xml:space="preserve"> onze leerlingen</w:t>
      </w:r>
    </w:p>
    <w:p w:rsidR="002507B0" w:rsidP="44624A98" w:rsidRDefault="002507B0" w14:paraId="3404E3EE" w14:textId="77777777">
      <w:pPr>
        <w:rPr>
          <w:rFonts w:ascii="Verdana" w:hAnsi="Verdana" w:cs="Arial"/>
          <w:sz w:val="20"/>
          <w:szCs w:val="20"/>
        </w:rPr>
      </w:pPr>
      <w:r w:rsidRPr="44624A98">
        <w:rPr>
          <w:rFonts w:ascii="Verdana" w:hAnsi="Verdana"/>
          <w:sz w:val="20"/>
          <w:szCs w:val="20"/>
        </w:rPr>
        <w:t>In onze sch</w:t>
      </w:r>
      <w:r w:rsidRPr="44624A98" w:rsidR="003E2B12">
        <w:rPr>
          <w:rFonts w:ascii="Verdana" w:hAnsi="Verdana"/>
          <w:sz w:val="20"/>
          <w:szCs w:val="20"/>
        </w:rPr>
        <w:t xml:space="preserve">ool bieden wij onze leerlingen </w:t>
      </w:r>
      <w:r w:rsidRPr="44624A98">
        <w:rPr>
          <w:rFonts w:ascii="Verdana" w:hAnsi="Verdana"/>
          <w:sz w:val="20"/>
          <w:szCs w:val="20"/>
        </w:rPr>
        <w:t xml:space="preserve">basisondersteuning. </w:t>
      </w:r>
      <w:r w:rsidRPr="44624A98" w:rsidR="002F7E2D">
        <w:rPr>
          <w:rFonts w:ascii="Verdana" w:hAnsi="Verdana" w:cs="Arial"/>
          <w:sz w:val="20"/>
          <w:szCs w:val="20"/>
        </w:rPr>
        <w:t xml:space="preserve">Deze </w:t>
      </w:r>
      <w:r w:rsidRPr="44624A98">
        <w:rPr>
          <w:rFonts w:ascii="Verdana" w:hAnsi="Verdana" w:cs="Arial"/>
          <w:sz w:val="20"/>
          <w:szCs w:val="20"/>
        </w:rPr>
        <w:t>is erop gericht dat elke leerling zich in een ononderbroken proces kan ontwikkelen en daarbij de kerndoelen van het basisonderwijs behaalt. Basisondersteuning bestaat uit het onderwijsprogramma (leerstofaanbod, didactische aanpak, pedagogische aanpak, klassenmanagement, schoolkli</w:t>
      </w:r>
      <w:r w:rsidRPr="44624A98" w:rsidR="003E2B12">
        <w:rPr>
          <w:rFonts w:ascii="Verdana" w:hAnsi="Verdana" w:cs="Arial"/>
          <w:sz w:val="20"/>
          <w:szCs w:val="20"/>
        </w:rPr>
        <w:t>maat) dat wij voor de</w:t>
      </w:r>
      <w:r w:rsidRPr="44624A98">
        <w:rPr>
          <w:rFonts w:ascii="Verdana" w:hAnsi="Verdana" w:cs="Arial"/>
          <w:sz w:val="20"/>
          <w:szCs w:val="20"/>
        </w:rPr>
        <w:t xml:space="preserve"> leer</w:t>
      </w:r>
      <w:r w:rsidRPr="44624A98" w:rsidR="00495804">
        <w:rPr>
          <w:rFonts w:ascii="Verdana" w:hAnsi="Verdana" w:cs="Arial"/>
          <w:sz w:val="20"/>
          <w:szCs w:val="20"/>
        </w:rPr>
        <w:t>lingen verzorgen inclusief de daarmee samenhangende</w:t>
      </w:r>
      <w:r w:rsidRPr="44624A98">
        <w:rPr>
          <w:rFonts w:ascii="Verdana" w:hAnsi="Verdana" w:cs="Arial"/>
          <w:sz w:val="20"/>
          <w:szCs w:val="20"/>
        </w:rPr>
        <w:t xml:space="preserve"> </w:t>
      </w:r>
      <w:r w:rsidRPr="44624A98" w:rsidR="00495804">
        <w:rPr>
          <w:rFonts w:ascii="Verdana" w:hAnsi="Verdana" w:cs="Arial"/>
          <w:sz w:val="20"/>
          <w:szCs w:val="20"/>
        </w:rPr>
        <w:t xml:space="preserve">ondersteuning. </w:t>
      </w:r>
      <w:r w:rsidRPr="44624A98">
        <w:rPr>
          <w:rFonts w:ascii="Verdana" w:hAnsi="Verdana" w:cs="Arial"/>
          <w:sz w:val="20"/>
          <w:szCs w:val="20"/>
        </w:rPr>
        <w:t xml:space="preserve">Ons schoolteam voert de basisondersteuning uit. Concreet houdt dit in dat de groepsleerkracht in samenwerking met de andere leden van </w:t>
      </w:r>
      <w:r w:rsidRPr="44624A98" w:rsidR="00A25A6B">
        <w:rPr>
          <w:rFonts w:ascii="Verdana" w:hAnsi="Verdana" w:cs="Arial"/>
          <w:sz w:val="20"/>
          <w:szCs w:val="20"/>
        </w:rPr>
        <w:t>het schoolteam onderwijs en</w:t>
      </w:r>
      <w:r w:rsidRPr="44624A98">
        <w:rPr>
          <w:rFonts w:ascii="Verdana" w:hAnsi="Verdana" w:cs="Arial"/>
          <w:sz w:val="20"/>
          <w:szCs w:val="20"/>
        </w:rPr>
        <w:t xml:space="preserve"> ondersteuning geeft aan een groep leerlingen.</w:t>
      </w:r>
      <w:r w:rsidRPr="44624A98" w:rsidR="0039434E">
        <w:rPr>
          <w:rFonts w:ascii="Verdana" w:hAnsi="Verdana" w:cs="Arial"/>
          <w:sz w:val="20"/>
          <w:szCs w:val="20"/>
        </w:rPr>
        <w:t xml:space="preserve"> De leerkrachten verzorgen het onderwijsprogramma waarbij zij zoveel mogelijk inspelen op de verschillen tussen de leer- en ontwikkelingsmogelijkheden van de kinderen. </w:t>
      </w:r>
    </w:p>
    <w:p w:rsidR="002507B0" w:rsidP="44624A98" w:rsidRDefault="002507B0" w14:paraId="62486C05" w14:textId="77777777">
      <w:pPr>
        <w:rPr>
          <w:rFonts w:ascii="Verdana" w:hAnsi="Verdana" w:cs="Arial"/>
          <w:sz w:val="20"/>
          <w:szCs w:val="20"/>
        </w:rPr>
      </w:pPr>
    </w:p>
    <w:p w:rsidRPr="001B3EF1" w:rsidR="00D0143B" w:rsidP="44624A98" w:rsidRDefault="002507B0" w14:paraId="07B6C463" w14:textId="77777777">
      <w:pPr>
        <w:rPr>
          <w:rFonts w:ascii="Verdana" w:hAnsi="Verdana" w:cs="Arial"/>
          <w:sz w:val="20"/>
          <w:szCs w:val="20"/>
        </w:rPr>
      </w:pPr>
      <w:r w:rsidRPr="44624A98">
        <w:rPr>
          <w:rFonts w:ascii="Verdana" w:hAnsi="Verdana" w:cs="Arial"/>
          <w:sz w:val="20"/>
          <w:szCs w:val="20"/>
        </w:rPr>
        <w:lastRenderedPageBreak/>
        <w:t>Basisondersteuning bestaat uit</w:t>
      </w:r>
      <w:r w:rsidRPr="44624A98" w:rsidR="0039434E">
        <w:rPr>
          <w:rFonts w:ascii="Verdana" w:hAnsi="Verdana" w:cs="Arial"/>
          <w:sz w:val="20"/>
          <w:szCs w:val="20"/>
        </w:rPr>
        <w:t xml:space="preserve"> verschillende vormen van ondersteuning</w:t>
      </w:r>
      <w:r w:rsidRPr="44624A98">
        <w:rPr>
          <w:rFonts w:ascii="Verdana" w:hAnsi="Verdana" w:cs="Arial"/>
          <w:sz w:val="20"/>
          <w:szCs w:val="20"/>
        </w:rPr>
        <w:t>. Afhankelijk van de onderwijsbehoeften ontvangt d</w:t>
      </w:r>
      <w:r w:rsidRPr="44624A98" w:rsidR="0039434E">
        <w:rPr>
          <w:rFonts w:ascii="Verdana" w:hAnsi="Verdana" w:cs="Arial"/>
          <w:sz w:val="20"/>
          <w:szCs w:val="20"/>
        </w:rPr>
        <w:t>e leerling een passen</w:t>
      </w:r>
      <w:r w:rsidRPr="44624A98" w:rsidR="00F06E9A">
        <w:rPr>
          <w:rFonts w:ascii="Verdana" w:hAnsi="Verdana" w:cs="Arial"/>
          <w:sz w:val="20"/>
          <w:szCs w:val="20"/>
        </w:rPr>
        <w:t>d</w:t>
      </w:r>
      <w:r w:rsidRPr="44624A98" w:rsidR="0039434E">
        <w:rPr>
          <w:rFonts w:ascii="Verdana" w:hAnsi="Verdana" w:cs="Arial"/>
          <w:sz w:val="20"/>
          <w:szCs w:val="20"/>
        </w:rPr>
        <w:t xml:space="preserve"> aanbod</w:t>
      </w:r>
      <w:r w:rsidRPr="44624A98" w:rsidR="002F7E2D">
        <w:rPr>
          <w:rFonts w:ascii="Verdana" w:hAnsi="Verdana" w:cs="Arial"/>
          <w:sz w:val="20"/>
          <w:szCs w:val="20"/>
        </w:rPr>
        <w:t>. Wij bieden onze leerlingen</w:t>
      </w:r>
      <w:r w:rsidRPr="44624A98">
        <w:rPr>
          <w:rFonts w:ascii="Verdana" w:hAnsi="Verdana" w:cs="Arial"/>
          <w:sz w:val="20"/>
          <w:szCs w:val="20"/>
        </w:rPr>
        <w:t xml:space="preserve"> 3</w:t>
      </w:r>
      <w:r w:rsidRPr="44624A98" w:rsidR="002F7E2D">
        <w:rPr>
          <w:rFonts w:ascii="Verdana" w:hAnsi="Verdana" w:cs="Arial"/>
          <w:sz w:val="20"/>
          <w:szCs w:val="20"/>
        </w:rPr>
        <w:t xml:space="preserve"> typen </w:t>
      </w:r>
      <w:r w:rsidRPr="44624A98" w:rsidR="0039434E">
        <w:rPr>
          <w:rFonts w:ascii="Verdana" w:hAnsi="Verdana" w:cs="Arial"/>
          <w:sz w:val="20"/>
          <w:szCs w:val="20"/>
        </w:rPr>
        <w:t xml:space="preserve">ondersteuning </w:t>
      </w:r>
      <w:r w:rsidRPr="44624A98" w:rsidR="002F7E2D">
        <w:rPr>
          <w:rFonts w:ascii="Verdana" w:hAnsi="Verdana" w:cs="Arial"/>
          <w:sz w:val="20"/>
          <w:szCs w:val="20"/>
        </w:rPr>
        <w:t>aan</w:t>
      </w:r>
      <w:r w:rsidRPr="44624A98">
        <w:rPr>
          <w:rFonts w:ascii="Verdana" w:hAnsi="Verdana" w:cs="Arial"/>
          <w:sz w:val="20"/>
          <w:szCs w:val="20"/>
        </w:rPr>
        <w:t>:</w:t>
      </w:r>
    </w:p>
    <w:p w:rsidRPr="001B3EF1" w:rsidR="002507B0" w:rsidP="44624A98" w:rsidRDefault="00F06E9A" w14:paraId="2707EF7D" w14:textId="77777777">
      <w:pPr>
        <w:numPr>
          <w:ilvl w:val="0"/>
          <w:numId w:val="8"/>
        </w:numPr>
        <w:rPr>
          <w:rFonts w:ascii="Verdana" w:hAnsi="Verdana" w:cs="Arial"/>
          <w:i/>
          <w:iCs/>
          <w:sz w:val="20"/>
          <w:szCs w:val="20"/>
        </w:rPr>
      </w:pPr>
      <w:r w:rsidRPr="44624A98">
        <w:rPr>
          <w:rFonts w:ascii="Verdana" w:hAnsi="Verdana" w:cs="Arial"/>
          <w:i/>
          <w:iCs/>
          <w:sz w:val="20"/>
          <w:szCs w:val="20"/>
        </w:rPr>
        <w:t>Basis ondersteuning</w:t>
      </w:r>
      <w:r w:rsidRPr="44624A98" w:rsidR="002507B0">
        <w:rPr>
          <w:rFonts w:ascii="Verdana" w:hAnsi="Verdana" w:cs="Arial"/>
          <w:i/>
          <w:iCs/>
          <w:sz w:val="20"/>
          <w:szCs w:val="20"/>
        </w:rPr>
        <w:t>:</w:t>
      </w:r>
    </w:p>
    <w:p w:rsidR="002507B0" w:rsidP="44624A98" w:rsidRDefault="002507B0" w14:paraId="6A67383A" w14:textId="77777777">
      <w:pPr>
        <w:rPr>
          <w:rFonts w:ascii="Verdana" w:hAnsi="Verdana" w:cs="Arial"/>
          <w:sz w:val="20"/>
          <w:szCs w:val="20"/>
        </w:rPr>
      </w:pPr>
      <w:r w:rsidRPr="44624A98">
        <w:rPr>
          <w:rFonts w:ascii="Verdana" w:hAnsi="Verdana" w:cs="Arial"/>
          <w:sz w:val="20"/>
          <w:szCs w:val="20"/>
        </w:rPr>
        <w:t>Dit is het (standaard) onderwijsprogramma dat elke leerling in de groep volgt</w:t>
      </w:r>
      <w:r w:rsidRPr="44624A98" w:rsidR="00A25A6B">
        <w:rPr>
          <w:rFonts w:ascii="Verdana" w:hAnsi="Verdana" w:cs="Arial"/>
          <w:sz w:val="20"/>
          <w:szCs w:val="20"/>
        </w:rPr>
        <w:t xml:space="preserve"> inclusief de daarmee samenhangende ondersteuning.</w:t>
      </w:r>
      <w:r w:rsidRPr="44624A98">
        <w:rPr>
          <w:rFonts w:ascii="Verdana" w:hAnsi="Verdana" w:cs="Arial"/>
          <w:sz w:val="20"/>
          <w:szCs w:val="20"/>
        </w:rPr>
        <w:t xml:space="preserve"> Voor de meeste </w:t>
      </w:r>
      <w:r w:rsidRPr="44624A98" w:rsidR="002F7E2D">
        <w:rPr>
          <w:rFonts w:ascii="Verdana" w:hAnsi="Verdana" w:cs="Arial"/>
          <w:sz w:val="20"/>
          <w:szCs w:val="20"/>
        </w:rPr>
        <w:t>leerlingen is het</w:t>
      </w:r>
      <w:r w:rsidRPr="44624A98">
        <w:rPr>
          <w:rFonts w:ascii="Verdana" w:hAnsi="Verdana" w:cs="Arial"/>
          <w:sz w:val="20"/>
          <w:szCs w:val="20"/>
        </w:rPr>
        <w:t xml:space="preserve"> basisarrangement voldoende om de kerndoelen van het basisonderwijs te behalen</w:t>
      </w:r>
      <w:r w:rsidRPr="44624A98" w:rsidR="00A25A6B">
        <w:rPr>
          <w:rFonts w:ascii="Verdana" w:hAnsi="Verdana" w:cs="Arial"/>
          <w:sz w:val="20"/>
          <w:szCs w:val="20"/>
        </w:rPr>
        <w:t>.</w:t>
      </w:r>
    </w:p>
    <w:p w:rsidRPr="001B3EF1" w:rsidR="002507B0" w:rsidP="44624A98" w:rsidRDefault="002507B0" w14:paraId="4101652C" w14:textId="77777777">
      <w:pPr>
        <w:rPr>
          <w:rFonts w:ascii="Verdana" w:hAnsi="Verdana" w:cs="Arial"/>
          <w:sz w:val="20"/>
          <w:szCs w:val="20"/>
        </w:rPr>
      </w:pPr>
    </w:p>
    <w:p w:rsidRPr="001B3EF1" w:rsidR="002507B0" w:rsidP="44624A98" w:rsidRDefault="00F06E9A" w14:paraId="064F7F16" w14:textId="77777777">
      <w:pPr>
        <w:numPr>
          <w:ilvl w:val="0"/>
          <w:numId w:val="8"/>
        </w:numPr>
        <w:rPr>
          <w:rFonts w:ascii="Verdana" w:hAnsi="Verdana" w:cs="Arial"/>
          <w:i/>
          <w:iCs/>
          <w:sz w:val="20"/>
          <w:szCs w:val="20"/>
        </w:rPr>
      </w:pPr>
      <w:r w:rsidRPr="44624A98">
        <w:rPr>
          <w:rFonts w:ascii="Verdana" w:hAnsi="Verdana" w:cs="Arial"/>
          <w:i/>
          <w:iCs/>
          <w:sz w:val="20"/>
          <w:szCs w:val="20"/>
        </w:rPr>
        <w:t>Intensieve</w:t>
      </w:r>
      <w:r w:rsidRPr="44624A98" w:rsidR="002507B0">
        <w:rPr>
          <w:rFonts w:ascii="Verdana" w:hAnsi="Verdana" w:cs="Arial"/>
          <w:i/>
          <w:iCs/>
          <w:sz w:val="20"/>
          <w:szCs w:val="20"/>
        </w:rPr>
        <w:t xml:space="preserve"> basis</w:t>
      </w:r>
      <w:r w:rsidRPr="44624A98">
        <w:rPr>
          <w:rFonts w:ascii="Verdana" w:hAnsi="Verdana" w:cs="Arial"/>
          <w:i/>
          <w:iCs/>
          <w:sz w:val="20"/>
          <w:szCs w:val="20"/>
        </w:rPr>
        <w:t>ondersteuning:</w:t>
      </w:r>
    </w:p>
    <w:p w:rsidRPr="00F91051" w:rsidR="002507B0" w:rsidP="44624A98" w:rsidRDefault="002507B0" w14:paraId="2BD7420A" w14:textId="06AB5520">
      <w:pPr>
        <w:rPr>
          <w:rFonts w:ascii="Verdana" w:hAnsi="Verdana" w:cs="Arial"/>
          <w:sz w:val="20"/>
          <w:szCs w:val="20"/>
        </w:rPr>
      </w:pPr>
      <w:r w:rsidRPr="44624A98">
        <w:rPr>
          <w:rFonts w:ascii="Verdana" w:hAnsi="Verdana" w:cs="Arial"/>
          <w:sz w:val="20"/>
          <w:szCs w:val="20"/>
        </w:rPr>
        <w:t>D</w:t>
      </w:r>
      <w:r w:rsidRPr="44624A98" w:rsidR="002B01A5">
        <w:rPr>
          <w:rFonts w:ascii="Verdana" w:hAnsi="Verdana" w:cs="Arial"/>
          <w:sz w:val="20"/>
          <w:szCs w:val="20"/>
        </w:rPr>
        <w:t xml:space="preserve">eze ondersteuning </w:t>
      </w:r>
      <w:r w:rsidRPr="44624A98">
        <w:rPr>
          <w:rFonts w:ascii="Verdana" w:hAnsi="Verdana" w:cs="Arial"/>
          <w:sz w:val="20"/>
          <w:szCs w:val="20"/>
        </w:rPr>
        <w:t>is bedoeld voor onze leerling</w:t>
      </w:r>
      <w:r w:rsidRPr="44624A98" w:rsidR="00F06E9A">
        <w:rPr>
          <w:rFonts w:ascii="Verdana" w:hAnsi="Verdana" w:cs="Arial"/>
          <w:sz w:val="20"/>
          <w:szCs w:val="20"/>
        </w:rPr>
        <w:t>en</w:t>
      </w:r>
      <w:r w:rsidRPr="44624A98">
        <w:rPr>
          <w:rFonts w:ascii="Verdana" w:hAnsi="Verdana" w:cs="Arial"/>
          <w:sz w:val="20"/>
          <w:szCs w:val="20"/>
        </w:rPr>
        <w:t xml:space="preserve"> die niet genoeg hebben aan het basisarrangement. Deze leerling heeft specifieke onderwijsbehoeft</w:t>
      </w:r>
      <w:r w:rsidRPr="44624A98" w:rsidR="00A25A6B">
        <w:rPr>
          <w:rFonts w:ascii="Verdana" w:hAnsi="Verdana" w:cs="Arial"/>
          <w:sz w:val="20"/>
          <w:szCs w:val="20"/>
        </w:rPr>
        <w:t>en en daarmee samenhangend intensieve</w:t>
      </w:r>
      <w:r w:rsidRPr="44624A98">
        <w:rPr>
          <w:rFonts w:ascii="Verdana" w:hAnsi="Verdana" w:cs="Arial"/>
          <w:sz w:val="20"/>
          <w:szCs w:val="20"/>
        </w:rPr>
        <w:t xml:space="preserve"> ondersteuning nodig om het minimum </w:t>
      </w:r>
      <w:r w:rsidRPr="44624A98" w:rsidR="5E674F84">
        <w:rPr>
          <w:rFonts w:ascii="Verdana" w:hAnsi="Verdana" w:cs="Arial"/>
          <w:sz w:val="20"/>
          <w:szCs w:val="20"/>
        </w:rPr>
        <w:t>n</w:t>
      </w:r>
      <w:r w:rsidRPr="44624A98">
        <w:rPr>
          <w:rFonts w:ascii="Verdana" w:hAnsi="Verdana" w:cs="Arial"/>
          <w:sz w:val="20"/>
          <w:szCs w:val="20"/>
        </w:rPr>
        <w:t>iveau van de basisschool te kunnen beha</w:t>
      </w:r>
      <w:r w:rsidRPr="44624A98" w:rsidR="00F06E9A">
        <w:rPr>
          <w:rFonts w:ascii="Verdana" w:hAnsi="Verdana" w:cs="Arial"/>
          <w:sz w:val="20"/>
          <w:szCs w:val="20"/>
        </w:rPr>
        <w:t xml:space="preserve">len. Het intensieve aanbod </w:t>
      </w:r>
      <w:r w:rsidRPr="44624A98">
        <w:rPr>
          <w:rFonts w:ascii="Verdana" w:hAnsi="Verdana" w:cs="Arial"/>
          <w:sz w:val="20"/>
          <w:szCs w:val="20"/>
        </w:rPr>
        <w:t>omvat de ondersteuning die onze leerling krijgt aanvullend op</w:t>
      </w:r>
      <w:r w:rsidRPr="44624A98" w:rsidR="00F06E9A">
        <w:rPr>
          <w:rFonts w:ascii="Verdana" w:hAnsi="Verdana" w:cs="Arial"/>
          <w:sz w:val="20"/>
          <w:szCs w:val="20"/>
        </w:rPr>
        <w:t xml:space="preserve"> de basisondersteuning</w:t>
      </w:r>
      <w:r w:rsidRPr="44624A98">
        <w:rPr>
          <w:rFonts w:ascii="Verdana" w:hAnsi="Verdana" w:cs="Arial"/>
          <w:sz w:val="20"/>
          <w:szCs w:val="20"/>
        </w:rPr>
        <w:t>. Bij de inhoudelijke vorm</w:t>
      </w:r>
      <w:r w:rsidRPr="44624A98" w:rsidR="00F06E9A">
        <w:rPr>
          <w:rFonts w:ascii="Verdana" w:hAnsi="Verdana" w:cs="Arial"/>
          <w:sz w:val="20"/>
          <w:szCs w:val="20"/>
        </w:rPr>
        <w:t>geving van de intensieve basisondersteuning</w:t>
      </w:r>
      <w:r w:rsidRPr="44624A98">
        <w:rPr>
          <w:rFonts w:ascii="Verdana" w:hAnsi="Verdana" w:cs="Arial"/>
          <w:sz w:val="20"/>
          <w:szCs w:val="20"/>
        </w:rPr>
        <w:t xml:space="preserve"> zet de leerkracht specialistische expertise en </w:t>
      </w:r>
      <w:r w:rsidRPr="44624A98" w:rsidR="00F91051">
        <w:rPr>
          <w:rFonts w:ascii="Verdana" w:hAnsi="Verdana" w:cs="Arial"/>
          <w:sz w:val="20"/>
          <w:szCs w:val="20"/>
        </w:rPr>
        <w:t>programma’s</w:t>
      </w:r>
      <w:r w:rsidRPr="44624A98" w:rsidR="00A25A6B">
        <w:rPr>
          <w:rFonts w:ascii="Verdana" w:hAnsi="Verdana" w:cs="Arial"/>
          <w:sz w:val="20"/>
          <w:szCs w:val="20"/>
        </w:rPr>
        <w:t xml:space="preserve"> in</w:t>
      </w:r>
      <w:r w:rsidRPr="44624A98" w:rsidR="00F91051">
        <w:rPr>
          <w:rFonts w:ascii="Verdana" w:hAnsi="Verdana" w:cs="Arial"/>
          <w:sz w:val="20"/>
          <w:szCs w:val="20"/>
        </w:rPr>
        <w:t>.</w:t>
      </w:r>
    </w:p>
    <w:p w:rsidRPr="00876523" w:rsidR="00C14EFA" w:rsidP="44624A98" w:rsidRDefault="00C14EFA" w14:paraId="4B99056E" w14:textId="77777777">
      <w:pPr>
        <w:rPr>
          <w:rFonts w:ascii="Verdana" w:hAnsi="Verdana" w:cs="Arial"/>
          <w:sz w:val="20"/>
          <w:szCs w:val="20"/>
        </w:rPr>
      </w:pPr>
    </w:p>
    <w:p w:rsidRPr="001B3EF1" w:rsidR="002507B0" w:rsidP="44624A98" w:rsidRDefault="002507B0" w14:paraId="53CFE31D" w14:textId="77777777">
      <w:pPr>
        <w:numPr>
          <w:ilvl w:val="0"/>
          <w:numId w:val="8"/>
        </w:numPr>
        <w:rPr>
          <w:rFonts w:ascii="Verdana" w:hAnsi="Verdana" w:cs="Arial"/>
          <w:i/>
          <w:iCs/>
          <w:sz w:val="20"/>
          <w:szCs w:val="20"/>
        </w:rPr>
      </w:pPr>
      <w:r w:rsidRPr="44624A98">
        <w:rPr>
          <w:rFonts w:ascii="Verdana" w:hAnsi="Verdana" w:cs="Arial"/>
          <w:i/>
          <w:iCs/>
          <w:sz w:val="20"/>
          <w:szCs w:val="20"/>
        </w:rPr>
        <w:t>Verdiept</w:t>
      </w:r>
      <w:r w:rsidRPr="44624A98" w:rsidR="00F06E9A">
        <w:rPr>
          <w:rFonts w:ascii="Verdana" w:hAnsi="Verdana" w:cs="Arial"/>
          <w:i/>
          <w:iCs/>
          <w:sz w:val="20"/>
          <w:szCs w:val="20"/>
        </w:rPr>
        <w:t>e</w:t>
      </w:r>
      <w:r w:rsidRPr="44624A98">
        <w:rPr>
          <w:rFonts w:ascii="Verdana" w:hAnsi="Verdana" w:cs="Arial"/>
          <w:i/>
          <w:iCs/>
          <w:sz w:val="20"/>
          <w:szCs w:val="20"/>
        </w:rPr>
        <w:t xml:space="preserve"> basis</w:t>
      </w:r>
      <w:r w:rsidRPr="44624A98" w:rsidR="00F06E9A">
        <w:rPr>
          <w:rFonts w:ascii="Verdana" w:hAnsi="Verdana" w:cs="Arial"/>
          <w:i/>
          <w:iCs/>
          <w:sz w:val="20"/>
          <w:szCs w:val="20"/>
        </w:rPr>
        <w:t>ondersteuning:</w:t>
      </w:r>
    </w:p>
    <w:p w:rsidR="002507B0" w:rsidP="44624A98" w:rsidRDefault="00F06E9A" w14:paraId="79C32CDD" w14:textId="77777777">
      <w:pPr>
        <w:rPr>
          <w:rFonts w:ascii="Verdana" w:hAnsi="Verdana" w:cs="Arial"/>
          <w:sz w:val="20"/>
          <w:szCs w:val="20"/>
        </w:rPr>
      </w:pPr>
      <w:r w:rsidRPr="44624A98">
        <w:rPr>
          <w:rFonts w:ascii="Verdana" w:hAnsi="Verdana" w:cs="Arial"/>
          <w:sz w:val="20"/>
          <w:szCs w:val="20"/>
        </w:rPr>
        <w:t>Dit aanbod</w:t>
      </w:r>
      <w:r w:rsidRPr="44624A98" w:rsidR="002507B0">
        <w:rPr>
          <w:rFonts w:ascii="Verdana" w:hAnsi="Verdana" w:cs="Arial"/>
          <w:sz w:val="20"/>
          <w:szCs w:val="20"/>
        </w:rPr>
        <w:t xml:space="preserve"> is bedoeld voor onze leerlingen die te weinig</w:t>
      </w:r>
      <w:r w:rsidRPr="44624A98">
        <w:rPr>
          <w:rFonts w:ascii="Verdana" w:hAnsi="Verdana" w:cs="Arial"/>
          <w:sz w:val="20"/>
          <w:szCs w:val="20"/>
        </w:rPr>
        <w:t xml:space="preserve"> hebben aan de basisondersteuning en die meer uitdaging nodig hebben dan de basisondersteuning biedt. </w:t>
      </w:r>
      <w:r w:rsidRPr="44624A98" w:rsidR="002507B0">
        <w:rPr>
          <w:rFonts w:ascii="Verdana" w:hAnsi="Verdana" w:cs="Arial"/>
          <w:sz w:val="20"/>
          <w:szCs w:val="20"/>
        </w:rPr>
        <w:t>Bij de in</w:t>
      </w:r>
      <w:r w:rsidRPr="44624A98">
        <w:rPr>
          <w:rFonts w:ascii="Verdana" w:hAnsi="Verdana" w:cs="Arial"/>
          <w:sz w:val="20"/>
          <w:szCs w:val="20"/>
        </w:rPr>
        <w:t>houdelijke vormgeving van de verdiepte basisondersteuning</w:t>
      </w:r>
      <w:r w:rsidRPr="44624A98" w:rsidR="002507B0">
        <w:rPr>
          <w:rFonts w:ascii="Verdana" w:hAnsi="Verdana" w:cs="Arial"/>
          <w:sz w:val="20"/>
          <w:szCs w:val="20"/>
        </w:rPr>
        <w:t xml:space="preserve"> zetten onze leerkrachten specialistische expertise </w:t>
      </w:r>
      <w:r w:rsidRPr="44624A98" w:rsidR="00F8197D">
        <w:rPr>
          <w:rFonts w:ascii="Verdana" w:hAnsi="Verdana" w:cs="Arial"/>
          <w:sz w:val="20"/>
          <w:szCs w:val="20"/>
        </w:rPr>
        <w:t>en programma’s</w:t>
      </w:r>
      <w:r w:rsidRPr="44624A98" w:rsidR="00A25A6B">
        <w:rPr>
          <w:rFonts w:ascii="Verdana" w:hAnsi="Verdana" w:cs="Arial"/>
          <w:sz w:val="20"/>
          <w:szCs w:val="20"/>
        </w:rPr>
        <w:t xml:space="preserve"> in. </w:t>
      </w:r>
    </w:p>
    <w:p w:rsidR="002F7E2D" w:rsidP="44624A98" w:rsidRDefault="002F7E2D" w14:paraId="1299C43A" w14:textId="77777777">
      <w:pPr>
        <w:rPr>
          <w:rFonts w:ascii="Verdana" w:hAnsi="Verdana" w:eastAsia="Times New Roman" w:cs="Arial"/>
          <w:sz w:val="20"/>
          <w:szCs w:val="20"/>
        </w:rPr>
      </w:pPr>
    </w:p>
    <w:p w:rsidRPr="003E4583" w:rsidR="003E4583" w:rsidP="44624A98" w:rsidRDefault="003E4583" w14:paraId="6E9FE233" w14:textId="77777777">
      <w:pPr>
        <w:rPr>
          <w:rFonts w:ascii="Verdana" w:hAnsi="Verdana"/>
          <w:i/>
          <w:iCs/>
          <w:sz w:val="20"/>
          <w:szCs w:val="20"/>
        </w:rPr>
      </w:pPr>
      <w:r w:rsidRPr="44624A98">
        <w:rPr>
          <w:rFonts w:ascii="Verdana" w:hAnsi="Verdana"/>
          <w:i/>
          <w:iCs/>
          <w:sz w:val="20"/>
          <w:szCs w:val="20"/>
        </w:rPr>
        <w:t>Wij bieden basisondersteunin</w:t>
      </w:r>
      <w:r w:rsidRPr="44624A98" w:rsidR="00070222">
        <w:rPr>
          <w:rFonts w:ascii="Verdana" w:hAnsi="Verdana"/>
          <w:i/>
          <w:iCs/>
          <w:sz w:val="20"/>
          <w:szCs w:val="20"/>
        </w:rPr>
        <w:t>g van goede kwaliteit</w:t>
      </w:r>
    </w:p>
    <w:p w:rsidR="00C14EFA" w:rsidP="44624A98" w:rsidRDefault="003E4583" w14:paraId="0186D0A4" w14:textId="77777777">
      <w:pPr>
        <w:rPr>
          <w:rFonts w:ascii="Verdana" w:hAnsi="Verdana" w:eastAsia="Times New Roman" w:cs="Arial"/>
          <w:sz w:val="20"/>
          <w:szCs w:val="20"/>
        </w:rPr>
      </w:pPr>
      <w:r w:rsidRPr="44624A98">
        <w:rPr>
          <w:rFonts w:ascii="Verdana" w:hAnsi="Verdana" w:eastAsia="Times New Roman" w:cs="Arial"/>
          <w:sz w:val="20"/>
          <w:szCs w:val="20"/>
        </w:rPr>
        <w:t>De basisondersteuning die wij onze leerlingen bieden is van een go</w:t>
      </w:r>
      <w:r w:rsidRPr="44624A98" w:rsidR="00A25A6B">
        <w:rPr>
          <w:rFonts w:ascii="Verdana" w:hAnsi="Verdana" w:eastAsia="Times New Roman" w:cs="Arial"/>
          <w:sz w:val="20"/>
          <w:szCs w:val="20"/>
        </w:rPr>
        <w:t>ede kwaliteit. Wij hanteren in</w:t>
      </w:r>
      <w:r w:rsidRPr="44624A98">
        <w:rPr>
          <w:rFonts w:ascii="Verdana" w:hAnsi="Verdana" w:eastAsia="Times New Roman" w:cs="Arial"/>
          <w:sz w:val="20"/>
          <w:szCs w:val="20"/>
        </w:rPr>
        <w:t xml:space="preserve"> onze school de kwaliteitstandaard die we binnen BePO hiervoor hebben vastgesteld en die aansluit op de landelijke normen van de onderwijsinspectie. We onderscheiden de vol</w:t>
      </w:r>
      <w:r w:rsidRPr="44624A98" w:rsidR="00511823">
        <w:rPr>
          <w:rFonts w:ascii="Verdana" w:hAnsi="Verdana" w:eastAsia="Times New Roman" w:cs="Arial"/>
          <w:sz w:val="20"/>
          <w:szCs w:val="20"/>
        </w:rPr>
        <w:t>gende vijf</w:t>
      </w:r>
      <w:r w:rsidRPr="44624A98">
        <w:rPr>
          <w:rFonts w:ascii="Verdana" w:hAnsi="Verdana" w:eastAsia="Times New Roman" w:cs="Arial"/>
          <w:sz w:val="20"/>
          <w:szCs w:val="20"/>
        </w:rPr>
        <w:t xml:space="preserve"> kwaliteitsaspecten</w:t>
      </w:r>
      <w:r w:rsidRPr="44624A98" w:rsidR="00070222">
        <w:rPr>
          <w:rFonts w:ascii="Verdana" w:hAnsi="Verdana" w:eastAsia="Times New Roman" w:cs="Arial"/>
          <w:sz w:val="20"/>
          <w:szCs w:val="20"/>
        </w:rPr>
        <w:t xml:space="preserve"> die zichtbaar en aantoonbaar in onze school beschikbaar zijn.</w:t>
      </w:r>
    </w:p>
    <w:p w:rsidR="00687D14" w:rsidP="44624A98" w:rsidRDefault="00687D14" w14:paraId="4DDBEF00" w14:textId="77777777"/>
    <w:p w:rsidRPr="00687D14" w:rsidR="003E4583" w:rsidP="44624A98" w:rsidRDefault="00070222" w14:paraId="3A179D93" w14:textId="77777777">
      <w:pPr>
        <w:numPr>
          <w:ilvl w:val="0"/>
          <w:numId w:val="17"/>
        </w:numPr>
        <w:rPr>
          <w:rFonts w:ascii="Verdana" w:hAnsi="Verdana"/>
          <w:sz w:val="20"/>
          <w:szCs w:val="20"/>
        </w:rPr>
      </w:pPr>
      <w:r w:rsidRPr="44624A98">
        <w:rPr>
          <w:rFonts w:ascii="Verdana" w:hAnsi="Verdana"/>
          <w:sz w:val="20"/>
          <w:szCs w:val="20"/>
        </w:rPr>
        <w:t>Opbrengsten</w:t>
      </w:r>
    </w:p>
    <w:p w:rsidRPr="00687D14" w:rsidR="00070222" w:rsidP="44624A98" w:rsidRDefault="00070222" w14:paraId="1192A847" w14:textId="77777777">
      <w:pPr>
        <w:rPr>
          <w:rFonts w:ascii="Verdana" w:hAnsi="Verdana"/>
          <w:sz w:val="20"/>
          <w:szCs w:val="20"/>
        </w:rPr>
      </w:pPr>
      <w:r w:rsidRPr="44624A98">
        <w:rPr>
          <w:rFonts w:ascii="Verdana" w:hAnsi="Verdana"/>
          <w:sz w:val="20"/>
          <w:szCs w:val="20"/>
        </w:rPr>
        <w:t xml:space="preserve">De opbrengsten van onze school liggen op het niveau dat op grond van de kenmerken van onze </w:t>
      </w:r>
      <w:proofErr w:type="spellStart"/>
      <w:r w:rsidRPr="44624A98">
        <w:rPr>
          <w:rFonts w:ascii="Verdana" w:hAnsi="Verdana"/>
          <w:sz w:val="20"/>
          <w:szCs w:val="20"/>
        </w:rPr>
        <w:t>leerlingpopulatie</w:t>
      </w:r>
      <w:proofErr w:type="spellEnd"/>
      <w:r w:rsidRPr="44624A98">
        <w:rPr>
          <w:rFonts w:ascii="Verdana" w:hAnsi="Verdana"/>
          <w:sz w:val="20"/>
          <w:szCs w:val="20"/>
        </w:rPr>
        <w:t xml:space="preserve"> verwacht mag worden.</w:t>
      </w:r>
    </w:p>
    <w:p w:rsidRPr="00687D14" w:rsidR="00070222" w:rsidP="44624A98" w:rsidRDefault="00070222" w14:paraId="5AAC526F" w14:textId="77777777">
      <w:pPr>
        <w:numPr>
          <w:ilvl w:val="0"/>
          <w:numId w:val="18"/>
        </w:numPr>
        <w:rPr>
          <w:rFonts w:ascii="Verdana" w:hAnsi="Verdana"/>
          <w:sz w:val="20"/>
          <w:szCs w:val="20"/>
        </w:rPr>
      </w:pPr>
      <w:r w:rsidRPr="44624A98">
        <w:rPr>
          <w:rFonts w:ascii="Verdana" w:hAnsi="Verdana"/>
          <w:sz w:val="20"/>
          <w:szCs w:val="20"/>
        </w:rPr>
        <w:t>De taalresultaten liggen op dit niveau</w:t>
      </w:r>
      <w:r w:rsidRPr="44624A98" w:rsidR="00687D14">
        <w:rPr>
          <w:rFonts w:ascii="Verdana" w:hAnsi="Verdana"/>
          <w:sz w:val="20"/>
          <w:szCs w:val="20"/>
        </w:rPr>
        <w:t>.</w:t>
      </w:r>
    </w:p>
    <w:p w:rsidRPr="00687D14" w:rsidR="00070222" w:rsidP="44624A98" w:rsidRDefault="00070222" w14:paraId="7056A4C3" w14:textId="77777777">
      <w:pPr>
        <w:numPr>
          <w:ilvl w:val="0"/>
          <w:numId w:val="18"/>
        </w:numPr>
        <w:rPr>
          <w:rFonts w:ascii="Verdana" w:hAnsi="Verdana"/>
          <w:sz w:val="20"/>
          <w:szCs w:val="20"/>
        </w:rPr>
      </w:pPr>
      <w:r w:rsidRPr="44624A98">
        <w:rPr>
          <w:rFonts w:ascii="Verdana" w:hAnsi="Verdana"/>
          <w:sz w:val="20"/>
          <w:szCs w:val="20"/>
        </w:rPr>
        <w:t>De rekenresultaten liggen op dit niveau</w:t>
      </w:r>
      <w:r w:rsidRPr="44624A98" w:rsidR="00687D14">
        <w:rPr>
          <w:rFonts w:ascii="Verdana" w:hAnsi="Verdana"/>
          <w:sz w:val="20"/>
          <w:szCs w:val="20"/>
        </w:rPr>
        <w:t>.</w:t>
      </w:r>
    </w:p>
    <w:p w:rsidRPr="00687D14" w:rsidR="00070222" w:rsidP="44624A98" w:rsidRDefault="00070222" w14:paraId="2876A155" w14:textId="77777777">
      <w:pPr>
        <w:numPr>
          <w:ilvl w:val="0"/>
          <w:numId w:val="18"/>
        </w:numPr>
        <w:rPr>
          <w:rFonts w:ascii="Verdana" w:hAnsi="Verdana"/>
          <w:sz w:val="20"/>
          <w:szCs w:val="20"/>
        </w:rPr>
      </w:pPr>
      <w:r w:rsidRPr="44624A98">
        <w:rPr>
          <w:rFonts w:ascii="Verdana" w:hAnsi="Verdana"/>
          <w:sz w:val="20"/>
          <w:szCs w:val="20"/>
        </w:rPr>
        <w:t>De sociale competenties van onze leerlingen ligt op een niveau dat mag worden verwacht</w:t>
      </w:r>
      <w:r w:rsidRPr="44624A98" w:rsidR="00687D14">
        <w:rPr>
          <w:rFonts w:ascii="Verdana" w:hAnsi="Verdana"/>
          <w:sz w:val="20"/>
          <w:szCs w:val="20"/>
        </w:rPr>
        <w:t>.</w:t>
      </w:r>
    </w:p>
    <w:p w:rsidRPr="00687D14" w:rsidR="00070222" w:rsidP="44624A98" w:rsidRDefault="00070222" w14:paraId="0AE12A77" w14:textId="77777777">
      <w:pPr>
        <w:numPr>
          <w:ilvl w:val="0"/>
          <w:numId w:val="18"/>
        </w:numPr>
        <w:rPr>
          <w:rFonts w:ascii="Verdana" w:hAnsi="Verdana"/>
          <w:sz w:val="20"/>
          <w:szCs w:val="20"/>
        </w:rPr>
      </w:pPr>
      <w:r w:rsidRPr="44624A98">
        <w:rPr>
          <w:rFonts w:ascii="Verdana" w:hAnsi="Verdana"/>
          <w:sz w:val="20"/>
          <w:szCs w:val="20"/>
        </w:rPr>
        <w:t>Onze leerlingen doorlopen in beginsel de school binnen de verwachte periode van 8 jaar</w:t>
      </w:r>
      <w:r w:rsidRPr="44624A98" w:rsidR="00687D14">
        <w:rPr>
          <w:rFonts w:ascii="Verdana" w:hAnsi="Verdana"/>
          <w:sz w:val="20"/>
          <w:szCs w:val="20"/>
        </w:rPr>
        <w:t>.</w:t>
      </w:r>
    </w:p>
    <w:p w:rsidRPr="00687D14" w:rsidR="00070222" w:rsidP="44624A98" w:rsidRDefault="00070222" w14:paraId="5A47B943" w14:textId="77777777">
      <w:pPr>
        <w:numPr>
          <w:ilvl w:val="0"/>
          <w:numId w:val="18"/>
        </w:numPr>
        <w:rPr>
          <w:rFonts w:ascii="Verdana" w:hAnsi="Verdana"/>
          <w:sz w:val="20"/>
          <w:szCs w:val="20"/>
        </w:rPr>
      </w:pPr>
      <w:r w:rsidRPr="44624A98">
        <w:rPr>
          <w:rFonts w:ascii="Verdana" w:hAnsi="Verdana"/>
          <w:sz w:val="20"/>
          <w:szCs w:val="20"/>
        </w:rPr>
        <w:t>Leerlingen met specifieke onderwijsbehoeften ontwikkelen zich naar hun mogelijkheden</w:t>
      </w:r>
      <w:r w:rsidRPr="44624A98" w:rsidR="00687D14">
        <w:rPr>
          <w:rFonts w:ascii="Verdana" w:hAnsi="Verdana"/>
          <w:sz w:val="20"/>
          <w:szCs w:val="20"/>
        </w:rPr>
        <w:t>.</w:t>
      </w:r>
    </w:p>
    <w:p w:rsidRPr="00687D14" w:rsidR="00070222" w:rsidP="44624A98" w:rsidRDefault="00070222" w14:paraId="3461D779" w14:textId="77777777">
      <w:pPr>
        <w:rPr>
          <w:rFonts w:ascii="Verdana" w:hAnsi="Verdana"/>
          <w:sz w:val="20"/>
          <w:szCs w:val="20"/>
        </w:rPr>
      </w:pPr>
    </w:p>
    <w:p w:rsidRPr="00687D14" w:rsidR="00070222" w:rsidP="44624A98" w:rsidRDefault="00070222" w14:paraId="16364B86" w14:textId="77777777">
      <w:pPr>
        <w:numPr>
          <w:ilvl w:val="0"/>
          <w:numId w:val="17"/>
        </w:numPr>
        <w:rPr>
          <w:rFonts w:ascii="Verdana" w:hAnsi="Verdana"/>
          <w:sz w:val="20"/>
          <w:szCs w:val="20"/>
        </w:rPr>
      </w:pPr>
      <w:r w:rsidRPr="44624A98">
        <w:rPr>
          <w:rFonts w:ascii="Verdana" w:hAnsi="Verdana"/>
          <w:sz w:val="20"/>
          <w:szCs w:val="20"/>
        </w:rPr>
        <w:t>Onderwijsleerproces</w:t>
      </w:r>
    </w:p>
    <w:p w:rsidRPr="00687D14" w:rsidR="00070222" w:rsidP="44624A98" w:rsidRDefault="00687D14" w14:paraId="68886D77" w14:textId="1DE04731">
      <w:pPr>
        <w:rPr>
          <w:rFonts w:ascii="Verdana" w:hAnsi="Verdana"/>
          <w:sz w:val="20"/>
          <w:szCs w:val="20"/>
        </w:rPr>
      </w:pPr>
      <w:r w:rsidRPr="44624A98">
        <w:rPr>
          <w:rFonts w:ascii="Verdana" w:hAnsi="Verdana"/>
          <w:sz w:val="20"/>
          <w:szCs w:val="20"/>
        </w:rPr>
        <w:t>De wijze waarop wij het onderwijsleerproces in onze school vormgeven heeft de volgende kenmerken.</w:t>
      </w:r>
    </w:p>
    <w:p w:rsidRPr="007A73B1" w:rsidR="00D74A45" w:rsidP="44624A98" w:rsidRDefault="00687D14" w14:paraId="046B2DEC" w14:textId="77777777">
      <w:pPr>
        <w:numPr>
          <w:ilvl w:val="0"/>
          <w:numId w:val="19"/>
        </w:numPr>
        <w:rPr>
          <w:rFonts w:ascii="Verdana" w:hAnsi="Verdana"/>
          <w:sz w:val="20"/>
          <w:szCs w:val="20"/>
        </w:rPr>
      </w:pPr>
      <w:r w:rsidRPr="44624A98">
        <w:rPr>
          <w:rFonts w:ascii="Verdana" w:hAnsi="Verdana"/>
          <w:sz w:val="20"/>
          <w:szCs w:val="20"/>
        </w:rPr>
        <w:t>De leerstofinhouden die we aanbieden bereiden onze leerlingen voor op het vervolgonderwijs en de samenleving.</w:t>
      </w:r>
    </w:p>
    <w:p w:rsidRPr="00687D14" w:rsidR="00687D14" w:rsidP="44624A98" w:rsidRDefault="00687D14" w14:paraId="7DF6027C" w14:textId="77777777">
      <w:pPr>
        <w:numPr>
          <w:ilvl w:val="0"/>
          <w:numId w:val="19"/>
        </w:numPr>
        <w:rPr>
          <w:rFonts w:ascii="Verdana" w:hAnsi="Verdana"/>
          <w:sz w:val="20"/>
          <w:szCs w:val="20"/>
        </w:rPr>
      </w:pPr>
      <w:r w:rsidRPr="44624A98">
        <w:rPr>
          <w:rFonts w:ascii="Verdana" w:hAnsi="Verdana"/>
          <w:sz w:val="20"/>
          <w:szCs w:val="20"/>
        </w:rPr>
        <w:t>Onze leraren geven de leerlingen voldoende tijd om zich het leerstofaanbod eigen te maken.</w:t>
      </w:r>
    </w:p>
    <w:p w:rsidRPr="00877A92" w:rsidR="00263E81" w:rsidP="44624A98" w:rsidRDefault="00687D14" w14:paraId="3228AF14" w14:textId="77777777">
      <w:pPr>
        <w:numPr>
          <w:ilvl w:val="0"/>
          <w:numId w:val="19"/>
        </w:numPr>
        <w:rPr>
          <w:rFonts w:ascii="Verdana" w:hAnsi="Verdana"/>
          <w:sz w:val="20"/>
          <w:szCs w:val="20"/>
        </w:rPr>
      </w:pPr>
      <w:r w:rsidRPr="44624A98">
        <w:rPr>
          <w:rFonts w:ascii="Verdana" w:hAnsi="Verdana"/>
          <w:sz w:val="20"/>
          <w:szCs w:val="20"/>
        </w:rPr>
        <w:t>Ons schoolklimaat wordt gekenmerkt door veiligheid en respectvolle omgangsvormen.</w:t>
      </w:r>
    </w:p>
    <w:p w:rsidRPr="00687D14" w:rsidR="00687D14" w:rsidP="44624A98" w:rsidRDefault="00687D14" w14:paraId="06FB0CF6" w14:textId="77777777">
      <w:pPr>
        <w:numPr>
          <w:ilvl w:val="0"/>
          <w:numId w:val="19"/>
        </w:numPr>
        <w:rPr>
          <w:rFonts w:ascii="Verdana" w:hAnsi="Verdana"/>
          <w:sz w:val="20"/>
          <w:szCs w:val="20"/>
        </w:rPr>
      </w:pPr>
      <w:r w:rsidRPr="44624A98">
        <w:rPr>
          <w:rFonts w:ascii="Verdana" w:hAnsi="Verdana"/>
          <w:sz w:val="20"/>
          <w:szCs w:val="20"/>
        </w:rPr>
        <w:t xml:space="preserve">Onze leraren leggen duidelijk uit, organiseren de onderwijsactiviteiten efficiënt en houden de leerlingen </w:t>
      </w:r>
      <w:proofErr w:type="spellStart"/>
      <w:r w:rsidRPr="44624A98">
        <w:rPr>
          <w:rFonts w:ascii="Verdana" w:hAnsi="Verdana"/>
          <w:sz w:val="20"/>
          <w:szCs w:val="20"/>
        </w:rPr>
        <w:t>taakbetrokken</w:t>
      </w:r>
      <w:proofErr w:type="spellEnd"/>
      <w:r w:rsidRPr="44624A98">
        <w:rPr>
          <w:rFonts w:ascii="Verdana" w:hAnsi="Verdana"/>
          <w:sz w:val="20"/>
          <w:szCs w:val="20"/>
        </w:rPr>
        <w:t>.</w:t>
      </w:r>
    </w:p>
    <w:p w:rsidRPr="00687D14" w:rsidR="00687D14" w:rsidP="44624A98" w:rsidRDefault="00687D14" w14:paraId="671AB14C" w14:textId="77777777">
      <w:pPr>
        <w:numPr>
          <w:ilvl w:val="0"/>
          <w:numId w:val="19"/>
        </w:numPr>
        <w:rPr>
          <w:rFonts w:ascii="Verdana" w:hAnsi="Verdana"/>
          <w:sz w:val="20"/>
          <w:szCs w:val="20"/>
        </w:rPr>
      </w:pPr>
      <w:r w:rsidRPr="44624A98">
        <w:rPr>
          <w:rFonts w:ascii="Verdana" w:hAnsi="Verdana"/>
          <w:sz w:val="20"/>
          <w:szCs w:val="20"/>
        </w:rPr>
        <w:t xml:space="preserve">Onze leraren stemmen aanbod, instructie, verwerking en onderwijstijd af op verschillen in ontwikkeling tussen de leerlingen. </w:t>
      </w:r>
    </w:p>
    <w:p w:rsidRPr="00687D14" w:rsidR="00687D14" w:rsidP="44624A98" w:rsidRDefault="00687D14" w14:paraId="3CF2D8B6" w14:textId="77777777">
      <w:pPr>
        <w:pStyle w:val="Lijstalinea"/>
        <w:ind w:left="0"/>
        <w:rPr>
          <w:rFonts w:ascii="Verdana" w:hAnsi="Verdana" w:cs="Arial"/>
          <w:sz w:val="20"/>
        </w:rPr>
      </w:pPr>
    </w:p>
    <w:p w:rsidRPr="00687D14" w:rsidR="00070222" w:rsidP="44624A98" w:rsidRDefault="00C926C4" w14:paraId="20A7862D" w14:textId="77777777">
      <w:pPr>
        <w:numPr>
          <w:ilvl w:val="0"/>
          <w:numId w:val="17"/>
        </w:numPr>
        <w:rPr>
          <w:rFonts w:ascii="Verdana" w:hAnsi="Verdana"/>
          <w:sz w:val="20"/>
          <w:szCs w:val="20"/>
        </w:rPr>
      </w:pPr>
      <w:r w:rsidRPr="44624A98">
        <w:rPr>
          <w:rFonts w:ascii="Verdana" w:hAnsi="Verdana"/>
          <w:sz w:val="20"/>
          <w:szCs w:val="20"/>
        </w:rPr>
        <w:t>Opbrengstgericht werken &amp; extra ondersteuning</w:t>
      </w:r>
    </w:p>
    <w:p w:rsidR="00C926C4" w:rsidP="44624A98" w:rsidRDefault="000E5B6C" w14:paraId="6C46ACA2" w14:textId="20309071">
      <w:pPr>
        <w:rPr>
          <w:rFonts w:ascii="Verdana" w:hAnsi="Verdana"/>
          <w:sz w:val="20"/>
          <w:szCs w:val="20"/>
        </w:rPr>
      </w:pPr>
      <w:r w:rsidRPr="44624A98">
        <w:rPr>
          <w:rFonts w:ascii="Verdana" w:hAnsi="Verdana"/>
          <w:sz w:val="20"/>
          <w:szCs w:val="20"/>
        </w:rPr>
        <w:t>Wij werken in onze school planmatig/ systematisch aan het bieden van de onderwijsondersteuning aan onze leerlingen die zoveel mogelijk aansluit op de onderwijsbehoeften van onze leerlingen.</w:t>
      </w:r>
      <w:r w:rsidRPr="44624A98" w:rsidR="00C926C4">
        <w:rPr>
          <w:rFonts w:ascii="Verdana" w:hAnsi="Verdana"/>
          <w:sz w:val="20"/>
          <w:szCs w:val="20"/>
        </w:rPr>
        <w:t xml:space="preserve"> </w:t>
      </w:r>
      <w:r w:rsidRPr="44624A98">
        <w:rPr>
          <w:rFonts w:ascii="Verdana" w:hAnsi="Verdana"/>
          <w:sz w:val="20"/>
          <w:szCs w:val="20"/>
        </w:rPr>
        <w:t xml:space="preserve">Onze leraren volgen systematisch de vorderingen van de leerlingen. </w:t>
      </w:r>
    </w:p>
    <w:p w:rsidR="00C926C4" w:rsidP="44624A98" w:rsidRDefault="000E5B6C" w14:paraId="3F78313A" w14:textId="77777777">
      <w:pPr>
        <w:numPr>
          <w:ilvl w:val="0"/>
          <w:numId w:val="23"/>
        </w:numPr>
        <w:rPr>
          <w:rFonts w:ascii="Verdana" w:hAnsi="Verdana"/>
          <w:sz w:val="20"/>
          <w:szCs w:val="20"/>
        </w:rPr>
      </w:pPr>
      <w:r w:rsidRPr="44624A98">
        <w:rPr>
          <w:rFonts w:ascii="Verdana" w:hAnsi="Verdana"/>
          <w:sz w:val="20"/>
          <w:szCs w:val="20"/>
        </w:rPr>
        <w:t xml:space="preserve">Wij gebruiken hiervoor een samenhangend systeem van genormeerde instrumenten voor het volgen van de prestaties en de ontwikkeling van de leerlingen. </w:t>
      </w:r>
    </w:p>
    <w:p w:rsidR="00877A92" w:rsidP="44624A98" w:rsidRDefault="000E5B6C" w14:paraId="3D70B528" w14:textId="77777777">
      <w:pPr>
        <w:numPr>
          <w:ilvl w:val="0"/>
          <w:numId w:val="23"/>
        </w:numPr>
        <w:rPr>
          <w:rFonts w:ascii="Verdana" w:hAnsi="Verdana"/>
          <w:sz w:val="20"/>
          <w:szCs w:val="20"/>
        </w:rPr>
      </w:pPr>
      <w:r w:rsidRPr="44624A98">
        <w:rPr>
          <w:rFonts w:ascii="Verdana" w:hAnsi="Verdana"/>
          <w:sz w:val="20"/>
          <w:szCs w:val="20"/>
        </w:rPr>
        <w:t>Onze leraren volgen en analyseren systematisch de voortgang in ontwikkeling van de leerlingen.</w:t>
      </w:r>
    </w:p>
    <w:p w:rsidR="00F8197D" w:rsidP="44624A98" w:rsidRDefault="00F8197D" w14:paraId="0FB78278" w14:textId="77777777">
      <w:pPr>
        <w:rPr>
          <w:rFonts w:ascii="Verdana" w:hAnsi="Verdana"/>
          <w:sz w:val="20"/>
          <w:szCs w:val="20"/>
        </w:rPr>
      </w:pPr>
    </w:p>
    <w:p w:rsidRPr="00D74A45" w:rsidR="00C926C4" w:rsidP="44624A98" w:rsidRDefault="00A25A6B" w14:paraId="02D6F776" w14:textId="77777777">
      <w:pPr>
        <w:numPr>
          <w:ilvl w:val="0"/>
          <w:numId w:val="17"/>
        </w:numPr>
        <w:rPr>
          <w:rFonts w:ascii="Verdana" w:hAnsi="Verdana"/>
          <w:sz w:val="20"/>
          <w:szCs w:val="20"/>
        </w:rPr>
      </w:pPr>
      <w:proofErr w:type="spellStart"/>
      <w:r w:rsidRPr="44624A98">
        <w:rPr>
          <w:rFonts w:ascii="Verdana" w:hAnsi="Verdana"/>
          <w:sz w:val="20"/>
          <w:szCs w:val="20"/>
        </w:rPr>
        <w:t>O</w:t>
      </w:r>
      <w:r w:rsidRPr="44624A98" w:rsidR="00E260B1">
        <w:rPr>
          <w:rFonts w:ascii="Verdana" w:hAnsi="Verdana"/>
          <w:sz w:val="20"/>
          <w:szCs w:val="20"/>
        </w:rPr>
        <w:t>ndersteuning</w:t>
      </w:r>
      <w:r w:rsidRPr="44624A98" w:rsidR="00C926C4">
        <w:rPr>
          <w:rFonts w:ascii="Verdana" w:hAnsi="Verdana"/>
          <w:sz w:val="20"/>
          <w:szCs w:val="20"/>
        </w:rPr>
        <w:t>structuur</w:t>
      </w:r>
      <w:proofErr w:type="spellEnd"/>
    </w:p>
    <w:p w:rsidR="00C926C4" w:rsidP="44624A98" w:rsidRDefault="000E5B6C" w14:paraId="01CB9B99" w14:textId="77777777">
      <w:pPr>
        <w:rPr>
          <w:rFonts w:ascii="Verdana" w:hAnsi="Verdana"/>
          <w:sz w:val="20"/>
          <w:szCs w:val="20"/>
        </w:rPr>
      </w:pPr>
      <w:r w:rsidRPr="44624A98">
        <w:rPr>
          <w:rFonts w:ascii="Verdana" w:hAnsi="Verdana"/>
          <w:sz w:val="20"/>
          <w:szCs w:val="20"/>
        </w:rPr>
        <w:t>De leerlingen die dat nodig blijken te hebben krijgen extra ondersteuni</w:t>
      </w:r>
      <w:r w:rsidRPr="44624A98" w:rsidR="00AC1858">
        <w:rPr>
          <w:rFonts w:ascii="Verdana" w:hAnsi="Verdana"/>
          <w:sz w:val="20"/>
          <w:szCs w:val="20"/>
        </w:rPr>
        <w:t xml:space="preserve">ng in de vorm van intensieve </w:t>
      </w:r>
      <w:r w:rsidRPr="44624A98" w:rsidR="00F06E9A">
        <w:rPr>
          <w:rFonts w:ascii="Verdana" w:hAnsi="Verdana"/>
          <w:sz w:val="20"/>
          <w:szCs w:val="20"/>
        </w:rPr>
        <w:t>of verdiept</w:t>
      </w:r>
      <w:r w:rsidRPr="44624A98" w:rsidR="00AC1858">
        <w:rPr>
          <w:rFonts w:ascii="Verdana" w:hAnsi="Verdana"/>
          <w:sz w:val="20"/>
          <w:szCs w:val="20"/>
        </w:rPr>
        <w:t>e</w:t>
      </w:r>
      <w:r w:rsidRPr="44624A98" w:rsidR="00F06E9A">
        <w:rPr>
          <w:rFonts w:ascii="Verdana" w:hAnsi="Verdana"/>
          <w:sz w:val="20"/>
          <w:szCs w:val="20"/>
        </w:rPr>
        <w:t xml:space="preserve"> basisondersteuning</w:t>
      </w:r>
      <w:r w:rsidRPr="44624A98">
        <w:rPr>
          <w:rFonts w:ascii="Verdana" w:hAnsi="Verdana"/>
          <w:sz w:val="20"/>
          <w:szCs w:val="20"/>
        </w:rPr>
        <w:t xml:space="preserve">. </w:t>
      </w:r>
    </w:p>
    <w:p w:rsidR="00C926C4" w:rsidP="44624A98" w:rsidRDefault="000E5B6C" w14:paraId="6E439BDF" w14:textId="77777777">
      <w:pPr>
        <w:numPr>
          <w:ilvl w:val="0"/>
          <w:numId w:val="20"/>
        </w:numPr>
        <w:rPr>
          <w:rFonts w:ascii="Verdana" w:hAnsi="Verdana"/>
          <w:sz w:val="20"/>
          <w:szCs w:val="20"/>
        </w:rPr>
      </w:pPr>
      <w:r w:rsidRPr="44624A98">
        <w:rPr>
          <w:rFonts w:ascii="Verdana" w:hAnsi="Verdana"/>
          <w:sz w:val="20"/>
          <w:szCs w:val="20"/>
        </w:rPr>
        <w:t>Wij signaleren vroegtijdig</w:t>
      </w:r>
      <w:r w:rsidRPr="44624A98" w:rsidR="00F06E9A">
        <w:rPr>
          <w:rFonts w:ascii="Verdana" w:hAnsi="Verdana"/>
          <w:sz w:val="20"/>
          <w:szCs w:val="20"/>
        </w:rPr>
        <w:t>, door o.a. het maken van analyses,</w:t>
      </w:r>
      <w:r w:rsidRPr="44624A98">
        <w:rPr>
          <w:rFonts w:ascii="Verdana" w:hAnsi="Verdana"/>
          <w:sz w:val="20"/>
          <w:szCs w:val="20"/>
        </w:rPr>
        <w:t xml:space="preserve"> welke leerlingen extra ondersteuning nodig hebben. </w:t>
      </w:r>
      <w:r w:rsidRPr="44624A98" w:rsidR="00F06E9A">
        <w:rPr>
          <w:rFonts w:ascii="Verdana" w:hAnsi="Verdana"/>
          <w:sz w:val="20"/>
          <w:szCs w:val="20"/>
        </w:rPr>
        <w:t xml:space="preserve">En bepalen aan de hand van de verzamelde gegevens de aard van de extra ondersteuning. </w:t>
      </w:r>
    </w:p>
    <w:p w:rsidR="00C926C4" w:rsidP="44624A98" w:rsidRDefault="00416E86" w14:paraId="2FD0E2F1" w14:textId="78433697">
      <w:pPr>
        <w:numPr>
          <w:ilvl w:val="0"/>
          <w:numId w:val="20"/>
        </w:numPr>
        <w:rPr>
          <w:rFonts w:ascii="Verdana" w:hAnsi="Verdana"/>
          <w:sz w:val="20"/>
          <w:szCs w:val="20"/>
        </w:rPr>
      </w:pPr>
      <w:r w:rsidRPr="44624A98">
        <w:rPr>
          <w:rFonts w:ascii="Verdana" w:hAnsi="Verdana"/>
          <w:sz w:val="20"/>
          <w:szCs w:val="20"/>
        </w:rPr>
        <w:t>De leraar voert eventueel in samenwerking met andere t</w:t>
      </w:r>
      <w:r w:rsidRPr="44624A98" w:rsidR="00F06E9A">
        <w:rPr>
          <w:rFonts w:ascii="Verdana" w:hAnsi="Verdana"/>
          <w:sz w:val="20"/>
          <w:szCs w:val="20"/>
        </w:rPr>
        <w:t xml:space="preserve">eamleden </w:t>
      </w:r>
      <w:r w:rsidRPr="44624A98" w:rsidR="00AC1858">
        <w:rPr>
          <w:rFonts w:ascii="Verdana" w:hAnsi="Verdana"/>
          <w:sz w:val="20"/>
          <w:szCs w:val="20"/>
        </w:rPr>
        <w:t xml:space="preserve">(IB </w:t>
      </w:r>
      <w:r w:rsidRPr="44624A98" w:rsidR="5DC04FBA">
        <w:rPr>
          <w:rFonts w:ascii="Verdana" w:hAnsi="Verdana"/>
          <w:sz w:val="20"/>
          <w:szCs w:val="20"/>
        </w:rPr>
        <w:t>/</w:t>
      </w:r>
      <w:r w:rsidRPr="44624A98" w:rsidR="00AC1858">
        <w:rPr>
          <w:rFonts w:ascii="Verdana" w:hAnsi="Verdana"/>
          <w:sz w:val="20"/>
          <w:szCs w:val="20"/>
        </w:rPr>
        <w:t xml:space="preserve">onderwijsassistent) </w:t>
      </w:r>
      <w:r w:rsidRPr="44624A98" w:rsidR="00F06E9A">
        <w:rPr>
          <w:rFonts w:ascii="Verdana" w:hAnsi="Verdana"/>
          <w:sz w:val="20"/>
          <w:szCs w:val="20"/>
        </w:rPr>
        <w:t xml:space="preserve">de </w:t>
      </w:r>
      <w:r w:rsidRPr="44624A98">
        <w:rPr>
          <w:rFonts w:ascii="Verdana" w:hAnsi="Verdana"/>
          <w:sz w:val="20"/>
          <w:szCs w:val="20"/>
        </w:rPr>
        <w:t xml:space="preserve">extra ondersteuning uit. </w:t>
      </w:r>
    </w:p>
    <w:p w:rsidR="00416E86" w:rsidP="44624A98" w:rsidRDefault="00416E86" w14:paraId="3DA761AD" w14:textId="77777777">
      <w:pPr>
        <w:numPr>
          <w:ilvl w:val="0"/>
          <w:numId w:val="20"/>
        </w:numPr>
        <w:rPr>
          <w:rFonts w:ascii="Verdana" w:hAnsi="Verdana"/>
          <w:sz w:val="20"/>
          <w:szCs w:val="20"/>
        </w:rPr>
      </w:pPr>
      <w:r w:rsidRPr="44624A98">
        <w:rPr>
          <w:rFonts w:ascii="Verdana" w:hAnsi="Verdana"/>
          <w:sz w:val="20"/>
          <w:szCs w:val="20"/>
        </w:rPr>
        <w:t>Wij evalueren regelmatig de effecten van de geboden extra ondersteuning.</w:t>
      </w:r>
    </w:p>
    <w:p w:rsidRPr="002B01A5" w:rsidR="00247F85" w:rsidP="44624A98" w:rsidRDefault="009F4BD1" w14:paraId="2C16495D" w14:textId="75D0AB7A">
      <w:pPr>
        <w:numPr>
          <w:ilvl w:val="0"/>
          <w:numId w:val="20"/>
        </w:numPr>
        <w:rPr>
          <w:rFonts w:ascii="Verdana" w:hAnsi="Verdana"/>
          <w:sz w:val="20"/>
          <w:szCs w:val="20"/>
        </w:rPr>
      </w:pPr>
      <w:r w:rsidRPr="44624A98">
        <w:rPr>
          <w:rFonts w:ascii="Verdana" w:hAnsi="Verdana"/>
          <w:sz w:val="20"/>
          <w:szCs w:val="20"/>
        </w:rPr>
        <w:t xml:space="preserve">Onze school maakt gericht gebruik van de diensten van </w:t>
      </w:r>
      <w:r w:rsidRPr="44624A98" w:rsidR="00137244">
        <w:rPr>
          <w:rFonts w:ascii="Verdana" w:hAnsi="Verdana"/>
          <w:sz w:val="20"/>
          <w:szCs w:val="20"/>
        </w:rPr>
        <w:t xml:space="preserve">externe deskundigen </w:t>
      </w:r>
      <w:r w:rsidRPr="44624A98">
        <w:rPr>
          <w:rFonts w:ascii="Verdana" w:hAnsi="Verdana"/>
          <w:sz w:val="20"/>
          <w:szCs w:val="20"/>
        </w:rPr>
        <w:t>wanneer de eigen expertise ontoereikend is voor het opstellen en/of uitvo</w:t>
      </w:r>
      <w:r w:rsidRPr="44624A98" w:rsidR="00137244">
        <w:rPr>
          <w:rFonts w:ascii="Verdana" w:hAnsi="Verdana"/>
          <w:sz w:val="20"/>
          <w:szCs w:val="20"/>
        </w:rPr>
        <w:t xml:space="preserve">eren van </w:t>
      </w:r>
      <w:r w:rsidRPr="44624A98" w:rsidR="7477081F">
        <w:rPr>
          <w:rFonts w:ascii="Verdana" w:hAnsi="Verdana"/>
          <w:sz w:val="20"/>
          <w:szCs w:val="20"/>
        </w:rPr>
        <w:t>de</w:t>
      </w:r>
      <w:r w:rsidRPr="44624A98" w:rsidR="00137244">
        <w:rPr>
          <w:rFonts w:ascii="Verdana" w:hAnsi="Verdana"/>
          <w:sz w:val="20"/>
          <w:szCs w:val="20"/>
        </w:rPr>
        <w:t xml:space="preserve"> beoogde ondersteuning</w:t>
      </w:r>
      <w:r w:rsidRPr="44624A98">
        <w:rPr>
          <w:rFonts w:ascii="Verdana" w:hAnsi="Verdana"/>
          <w:sz w:val="20"/>
          <w:szCs w:val="20"/>
        </w:rPr>
        <w:t>.</w:t>
      </w:r>
    </w:p>
    <w:p w:rsidRPr="00AC1858" w:rsidR="002B01A5" w:rsidP="44624A98" w:rsidRDefault="002B01A5" w14:paraId="2946DB82" w14:textId="08AA68EA">
      <w:pPr>
        <w:ind w:left="360"/>
        <w:rPr>
          <w:rFonts w:ascii="Verdana" w:hAnsi="Verdana"/>
        </w:rPr>
      </w:pPr>
    </w:p>
    <w:p w:rsidRPr="00687D14" w:rsidR="00070222" w:rsidP="44624A98" w:rsidRDefault="00070222" w14:paraId="5D6A0F3E" w14:textId="77777777">
      <w:pPr>
        <w:numPr>
          <w:ilvl w:val="0"/>
          <w:numId w:val="17"/>
        </w:numPr>
        <w:rPr>
          <w:rFonts w:ascii="Verdana" w:hAnsi="Verdana"/>
          <w:sz w:val="20"/>
          <w:szCs w:val="20"/>
        </w:rPr>
      </w:pPr>
      <w:r w:rsidRPr="44624A98">
        <w:rPr>
          <w:rFonts w:ascii="Verdana" w:hAnsi="Verdana"/>
          <w:sz w:val="20"/>
          <w:szCs w:val="20"/>
        </w:rPr>
        <w:t>Kwaliteitszorg</w:t>
      </w:r>
    </w:p>
    <w:p w:rsidR="00C14EFA" w:rsidP="44624A98" w:rsidRDefault="00416E86" w14:paraId="174F0EBD" w14:textId="77777777">
      <w:pPr>
        <w:rPr>
          <w:rFonts w:ascii="Verdana" w:hAnsi="Verdana"/>
          <w:sz w:val="20"/>
          <w:szCs w:val="20"/>
        </w:rPr>
      </w:pPr>
      <w:r w:rsidRPr="44624A98">
        <w:rPr>
          <w:rFonts w:ascii="Verdana" w:hAnsi="Verdana"/>
          <w:sz w:val="20"/>
          <w:szCs w:val="20"/>
        </w:rPr>
        <w:t>Onze school hanteert een systeem van kwaliteitszorg met de volgende kenmerken.</w:t>
      </w:r>
    </w:p>
    <w:p w:rsidR="00416E86" w:rsidP="44624A98" w:rsidRDefault="00416E86" w14:paraId="61E7F53C" w14:textId="77777777">
      <w:pPr>
        <w:numPr>
          <w:ilvl w:val="0"/>
          <w:numId w:val="21"/>
        </w:numPr>
        <w:rPr>
          <w:rFonts w:ascii="Verdana" w:hAnsi="Verdana"/>
          <w:sz w:val="20"/>
          <w:szCs w:val="20"/>
        </w:rPr>
      </w:pPr>
      <w:r w:rsidRPr="44624A98">
        <w:rPr>
          <w:rFonts w:ascii="Verdana" w:hAnsi="Verdana"/>
          <w:sz w:val="20"/>
          <w:szCs w:val="20"/>
        </w:rPr>
        <w:t xml:space="preserve">Het schoolteam heeft inzicht in de onderwijsbehoeften van onze </w:t>
      </w:r>
      <w:proofErr w:type="spellStart"/>
      <w:r w:rsidRPr="44624A98">
        <w:rPr>
          <w:rFonts w:ascii="Verdana" w:hAnsi="Verdana"/>
          <w:sz w:val="20"/>
          <w:szCs w:val="20"/>
        </w:rPr>
        <w:t>leerlingpopulatie</w:t>
      </w:r>
      <w:proofErr w:type="spellEnd"/>
      <w:r w:rsidRPr="44624A98">
        <w:rPr>
          <w:rFonts w:ascii="Verdana" w:hAnsi="Verdana"/>
          <w:sz w:val="20"/>
          <w:szCs w:val="20"/>
        </w:rPr>
        <w:t>.</w:t>
      </w:r>
    </w:p>
    <w:p w:rsidR="00416E86" w:rsidP="44624A98" w:rsidRDefault="00416E86" w14:paraId="7FE090DD" w14:textId="77777777">
      <w:pPr>
        <w:numPr>
          <w:ilvl w:val="0"/>
          <w:numId w:val="21"/>
        </w:numPr>
        <w:rPr>
          <w:rFonts w:ascii="Verdana" w:hAnsi="Verdana"/>
          <w:sz w:val="20"/>
          <w:szCs w:val="20"/>
        </w:rPr>
      </w:pPr>
      <w:r w:rsidRPr="44624A98">
        <w:rPr>
          <w:rFonts w:ascii="Verdana" w:hAnsi="Verdana"/>
          <w:sz w:val="20"/>
          <w:szCs w:val="20"/>
        </w:rPr>
        <w:t xml:space="preserve">We evalueren periodiek de resultaten van het geboden onderwijs en de </w:t>
      </w:r>
      <w:r w:rsidRPr="44624A98" w:rsidR="000403C9">
        <w:rPr>
          <w:rFonts w:ascii="Verdana" w:hAnsi="Verdana"/>
          <w:sz w:val="20"/>
          <w:szCs w:val="20"/>
        </w:rPr>
        <w:t>ondersteuning aan onze leerlingen.</w:t>
      </w:r>
    </w:p>
    <w:p w:rsidR="000403C9" w:rsidP="44624A98" w:rsidRDefault="000403C9" w14:paraId="41F62127" w14:textId="77777777">
      <w:pPr>
        <w:numPr>
          <w:ilvl w:val="0"/>
          <w:numId w:val="21"/>
        </w:numPr>
        <w:rPr>
          <w:rFonts w:ascii="Verdana" w:hAnsi="Verdana"/>
          <w:sz w:val="20"/>
          <w:szCs w:val="20"/>
        </w:rPr>
      </w:pPr>
      <w:r w:rsidRPr="44624A98">
        <w:rPr>
          <w:rFonts w:ascii="Verdana" w:hAnsi="Verdana"/>
          <w:sz w:val="20"/>
          <w:szCs w:val="20"/>
        </w:rPr>
        <w:t>We werken systematisch aan de verbetering van de onderwijskwaliteit.</w:t>
      </w:r>
    </w:p>
    <w:p w:rsidRPr="00687D14" w:rsidR="000403C9" w:rsidP="44624A98" w:rsidRDefault="000403C9" w14:paraId="4319D258" w14:textId="77777777">
      <w:pPr>
        <w:numPr>
          <w:ilvl w:val="0"/>
          <w:numId w:val="21"/>
        </w:numPr>
        <w:rPr>
          <w:rFonts w:ascii="Verdana" w:hAnsi="Verdana"/>
          <w:sz w:val="20"/>
          <w:szCs w:val="20"/>
        </w:rPr>
      </w:pPr>
      <w:r w:rsidRPr="44624A98">
        <w:rPr>
          <w:rFonts w:ascii="Verdana" w:hAnsi="Verdana"/>
          <w:sz w:val="20"/>
          <w:szCs w:val="20"/>
        </w:rPr>
        <w:lastRenderedPageBreak/>
        <w:t>Onze school legt jaarlijks verantwoording af over de gerealiseerde onderwijskwaliteit a</w:t>
      </w:r>
      <w:r w:rsidRPr="44624A98" w:rsidR="00137244">
        <w:rPr>
          <w:rFonts w:ascii="Verdana" w:hAnsi="Verdana"/>
          <w:sz w:val="20"/>
          <w:szCs w:val="20"/>
        </w:rPr>
        <w:t xml:space="preserve">an belanghebbenden. </w:t>
      </w:r>
    </w:p>
    <w:p w:rsidR="009F4BD1" w:rsidP="44624A98" w:rsidRDefault="009F4BD1" w14:paraId="5997CC1D" w14:textId="77777777">
      <w:pPr>
        <w:rPr>
          <w:rFonts w:ascii="Verdana" w:hAnsi="Verdana" w:eastAsia="Times New Roman" w:cs="Arial"/>
          <w:sz w:val="20"/>
          <w:szCs w:val="20"/>
        </w:rPr>
      </w:pPr>
    </w:p>
    <w:p w:rsidR="00E26B34" w:rsidP="44624A98" w:rsidRDefault="00A25A6B" w14:paraId="6C135988" w14:textId="77777777">
      <w:pPr>
        <w:rPr>
          <w:rFonts w:ascii="Verdana" w:hAnsi="Verdana"/>
          <w:i/>
          <w:iCs/>
          <w:sz w:val="20"/>
          <w:szCs w:val="20"/>
        </w:rPr>
      </w:pPr>
      <w:r w:rsidRPr="44624A98">
        <w:rPr>
          <w:rFonts w:ascii="Verdana" w:hAnsi="Verdana"/>
          <w:i/>
          <w:iCs/>
          <w:sz w:val="20"/>
          <w:szCs w:val="20"/>
        </w:rPr>
        <w:t>Wij maken gebruik van specialistische programma’s en expertises</w:t>
      </w:r>
      <w:r w:rsidRPr="44624A98" w:rsidR="00E26B34">
        <w:rPr>
          <w:rFonts w:ascii="Verdana" w:hAnsi="Verdana"/>
          <w:i/>
          <w:iCs/>
          <w:sz w:val="20"/>
          <w:szCs w:val="20"/>
        </w:rPr>
        <w:t xml:space="preserve"> </w:t>
      </w:r>
    </w:p>
    <w:p w:rsidR="00F91051" w:rsidP="44624A98" w:rsidRDefault="00E26B34" w14:paraId="42A5B576" w14:textId="77777777">
      <w:pPr>
        <w:rPr>
          <w:rFonts w:ascii="Verdana" w:hAnsi="Verdana"/>
          <w:sz w:val="20"/>
          <w:szCs w:val="20"/>
        </w:rPr>
      </w:pPr>
      <w:r w:rsidRPr="44624A98">
        <w:rPr>
          <w:rFonts w:ascii="Verdana" w:hAnsi="Verdana"/>
          <w:sz w:val="20"/>
          <w:szCs w:val="20"/>
        </w:rPr>
        <w:t>In onze school werken we in het team intensief samen om de basisondersteuning te bieden aan leerlingen &amp; ouders</w:t>
      </w:r>
      <w:r w:rsidRPr="44624A98" w:rsidR="00F91051">
        <w:rPr>
          <w:rFonts w:ascii="Verdana" w:hAnsi="Verdana"/>
          <w:sz w:val="20"/>
          <w:szCs w:val="20"/>
        </w:rPr>
        <w:t xml:space="preserve"> op het beoogde kwaliteitsniveau</w:t>
      </w:r>
      <w:r w:rsidRPr="44624A98">
        <w:rPr>
          <w:rFonts w:ascii="Verdana" w:hAnsi="Verdana"/>
          <w:sz w:val="20"/>
          <w:szCs w:val="20"/>
        </w:rPr>
        <w:t xml:space="preserve">. Binnen het schoolteam hebben we de beschikking over de volgende specialistische </w:t>
      </w:r>
      <w:r w:rsidRPr="44624A98" w:rsidR="00F91051">
        <w:rPr>
          <w:rFonts w:ascii="Verdana" w:hAnsi="Verdana"/>
          <w:sz w:val="20"/>
          <w:szCs w:val="20"/>
        </w:rPr>
        <w:t xml:space="preserve">programma’s en </w:t>
      </w:r>
      <w:r w:rsidRPr="44624A98">
        <w:rPr>
          <w:rFonts w:ascii="Verdana" w:hAnsi="Verdana"/>
          <w:sz w:val="20"/>
          <w:szCs w:val="20"/>
        </w:rPr>
        <w:t>expertise</w:t>
      </w:r>
      <w:r w:rsidRPr="44624A98" w:rsidR="00F91051">
        <w:rPr>
          <w:rFonts w:ascii="Verdana" w:hAnsi="Verdana"/>
          <w:sz w:val="20"/>
          <w:szCs w:val="20"/>
        </w:rPr>
        <w:t>s</w:t>
      </w:r>
      <w:r w:rsidRPr="44624A98">
        <w:rPr>
          <w:rFonts w:ascii="Verdana" w:hAnsi="Verdana"/>
          <w:sz w:val="20"/>
          <w:szCs w:val="20"/>
        </w:rPr>
        <w:t>:</w:t>
      </w:r>
    </w:p>
    <w:p w:rsidRPr="00F8197D" w:rsidR="002B01A5" w:rsidP="44624A98" w:rsidRDefault="002B01A5" w14:paraId="110FFD37" w14:textId="77777777">
      <w:pPr>
        <w:rPr>
          <w:rFonts w:ascii="Verdana" w:hAnsi="Verdana"/>
          <w:sz w:val="20"/>
          <w:szCs w:val="20"/>
        </w:rPr>
      </w:pPr>
    </w:p>
    <w:p w:rsidR="00164FA3" w:rsidP="44624A98" w:rsidRDefault="00164FA3" w14:paraId="6B699379" w14:textId="77777777">
      <w:pPr>
        <w:shd w:val="clear" w:color="auto" w:fill="F2F2F2" w:themeFill="background1" w:themeFillShade="F2"/>
        <w:rPr>
          <w:rFonts w:ascii="Verdana" w:hAnsi="Verdana" w:cs="Arial"/>
          <w:b/>
          <w:bCs/>
          <w:i/>
          <w:iCs/>
          <w:sz w:val="20"/>
          <w:szCs w:val="20"/>
          <w:u w:val="single"/>
        </w:rPr>
      </w:pPr>
    </w:p>
    <w:p w:rsidRPr="008B5809" w:rsidR="00A3028C" w:rsidP="44624A98" w:rsidRDefault="00A3028C" w14:paraId="7F40F59E" w14:textId="77777777">
      <w:pPr>
        <w:shd w:val="clear" w:color="auto" w:fill="F2F2F2" w:themeFill="background1" w:themeFillShade="F2"/>
        <w:rPr>
          <w:rFonts w:ascii="Verdana" w:hAnsi="Verdana"/>
          <w:b/>
          <w:bCs/>
          <w:sz w:val="20"/>
          <w:szCs w:val="20"/>
        </w:rPr>
      </w:pPr>
      <w:r w:rsidRPr="44624A98">
        <w:rPr>
          <w:rFonts w:ascii="Verdana" w:hAnsi="Verdana"/>
          <w:b/>
          <w:bCs/>
          <w:sz w:val="20"/>
          <w:szCs w:val="20"/>
        </w:rPr>
        <w:t>Taal en Lezen</w:t>
      </w:r>
    </w:p>
    <w:p w:rsidRPr="008B5809" w:rsidR="00147565" w:rsidP="44624A98" w:rsidRDefault="00175716" w14:paraId="61E7B7AA"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 xml:space="preserve">In de onderbouw hebben wij de mogelijkheid </w:t>
      </w:r>
      <w:r w:rsidRPr="44624A98" w:rsidR="00147565">
        <w:rPr>
          <w:rFonts w:ascii="Verdana" w:hAnsi="Verdana"/>
          <w:sz w:val="20"/>
          <w:szCs w:val="20"/>
        </w:rPr>
        <w:t>om ondersteuning te bieden aan leerlingen die thuis onvoldoende Nederlands spreken (NT-2 programma)</w:t>
      </w:r>
      <w:r w:rsidRPr="44624A98" w:rsidR="001D0AA3">
        <w:rPr>
          <w:rFonts w:ascii="Verdana" w:hAnsi="Verdana"/>
          <w:sz w:val="20"/>
          <w:szCs w:val="20"/>
        </w:rPr>
        <w:t>.</w:t>
      </w:r>
    </w:p>
    <w:p w:rsidRPr="008B5809" w:rsidR="00175716" w:rsidP="44624A98" w:rsidRDefault="00147565" w14:paraId="5302F6F8"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 xml:space="preserve">In de groepen </w:t>
      </w:r>
      <w:r w:rsidRPr="44624A98" w:rsidR="00175716">
        <w:rPr>
          <w:rFonts w:ascii="Verdana" w:hAnsi="Verdana"/>
          <w:sz w:val="20"/>
          <w:szCs w:val="20"/>
        </w:rPr>
        <w:t>1-2</w:t>
      </w:r>
      <w:r w:rsidRPr="44624A98">
        <w:rPr>
          <w:rFonts w:ascii="Verdana" w:hAnsi="Verdana"/>
          <w:sz w:val="20"/>
          <w:szCs w:val="20"/>
        </w:rPr>
        <w:t xml:space="preserve"> bieden we, na signalering door de leerkracht, een taalstimuleringsprogramma aan kinderen die</w:t>
      </w:r>
      <w:r w:rsidRPr="44624A98" w:rsidR="00175716">
        <w:rPr>
          <w:rFonts w:ascii="Verdana" w:hAnsi="Verdana"/>
          <w:sz w:val="20"/>
          <w:szCs w:val="20"/>
        </w:rPr>
        <w:t xml:space="preserve"> zich onvoldoende ontwikkeld hebben op taalniveau. </w:t>
      </w:r>
    </w:p>
    <w:p w:rsidR="00483745" w:rsidP="44624A98" w:rsidRDefault="00175716" w14:paraId="64A66355"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 xml:space="preserve">Wij werken met het landelijke dyslexieprotocol. </w:t>
      </w:r>
      <w:r w:rsidRPr="44624A98" w:rsidR="00E82079">
        <w:rPr>
          <w:rFonts w:ascii="Verdana" w:hAnsi="Verdana"/>
          <w:sz w:val="20"/>
          <w:szCs w:val="20"/>
        </w:rPr>
        <w:t xml:space="preserve">Dit betekent dat wij de voorgeschreven signalerings- en meetmomenten hanteren </w:t>
      </w:r>
    </w:p>
    <w:p w:rsidRPr="008B5809" w:rsidR="00175716" w:rsidP="44624A98" w:rsidRDefault="00E82079" w14:paraId="752EDEC6" w14:textId="77777777">
      <w:pPr>
        <w:shd w:val="clear" w:color="auto" w:fill="F2F2F2" w:themeFill="background1" w:themeFillShade="F2"/>
        <w:ind w:left="360"/>
        <w:rPr>
          <w:rFonts w:ascii="Verdana" w:hAnsi="Verdana"/>
          <w:sz w:val="20"/>
          <w:szCs w:val="20"/>
        </w:rPr>
      </w:pPr>
      <w:r w:rsidRPr="44624A98">
        <w:rPr>
          <w:rFonts w:ascii="Verdana" w:hAnsi="Verdana"/>
          <w:sz w:val="20"/>
          <w:szCs w:val="20"/>
        </w:rPr>
        <w:t xml:space="preserve">(risicoscreening, AVI, DMT). </w:t>
      </w:r>
      <w:r w:rsidRPr="44624A98" w:rsidR="00E0685C">
        <w:rPr>
          <w:rFonts w:ascii="Verdana" w:hAnsi="Verdana"/>
          <w:sz w:val="20"/>
          <w:szCs w:val="20"/>
        </w:rPr>
        <w:t xml:space="preserve">Binnen of </w:t>
      </w:r>
      <w:r w:rsidRPr="44624A98" w:rsidR="00175716">
        <w:rPr>
          <w:rFonts w:ascii="Verdana" w:hAnsi="Verdana"/>
          <w:sz w:val="20"/>
          <w:szCs w:val="20"/>
        </w:rPr>
        <w:t xml:space="preserve">buiten de groep bieden wij </w:t>
      </w:r>
      <w:r w:rsidRPr="44624A98">
        <w:rPr>
          <w:rFonts w:ascii="Verdana" w:hAnsi="Verdana"/>
          <w:sz w:val="20"/>
          <w:szCs w:val="20"/>
        </w:rPr>
        <w:t xml:space="preserve">aan kinderen die het technisch leesniveau van de groep nog niet behaald hebben </w:t>
      </w:r>
      <w:r w:rsidRPr="44624A98" w:rsidR="00175716">
        <w:rPr>
          <w:rFonts w:ascii="Verdana" w:hAnsi="Verdana"/>
          <w:sz w:val="20"/>
          <w:szCs w:val="20"/>
        </w:rPr>
        <w:t>de volgende interventies aan</w:t>
      </w:r>
      <w:r w:rsidRPr="44624A98" w:rsidR="00F05A0D">
        <w:rPr>
          <w:rFonts w:ascii="Verdana" w:hAnsi="Verdana"/>
          <w:sz w:val="20"/>
          <w:szCs w:val="20"/>
        </w:rPr>
        <w:t>:</w:t>
      </w:r>
    </w:p>
    <w:p w:rsidRPr="008B5809" w:rsidR="00F05A0D" w:rsidP="44624A98" w:rsidRDefault="00F05A0D" w14:paraId="3FE9F23F" w14:textId="77777777">
      <w:pPr>
        <w:shd w:val="clear" w:color="auto" w:fill="F2F2F2" w:themeFill="background1" w:themeFillShade="F2"/>
        <w:rPr>
          <w:rFonts w:ascii="Verdana" w:hAnsi="Verdana"/>
          <w:sz w:val="20"/>
          <w:szCs w:val="20"/>
        </w:rPr>
      </w:pPr>
    </w:p>
    <w:p w:rsidRPr="008B5809" w:rsidR="00250EBE" w:rsidP="44624A98" w:rsidRDefault="00250EBE" w14:paraId="6521ECF5" w14:textId="77777777">
      <w:pPr>
        <w:numPr>
          <w:ilvl w:val="1"/>
          <w:numId w:val="24"/>
        </w:numPr>
        <w:shd w:val="clear" w:color="auto" w:fill="F2F2F2" w:themeFill="background1" w:themeFillShade="F2"/>
        <w:rPr>
          <w:rFonts w:ascii="Verdana" w:hAnsi="Verdana"/>
          <w:sz w:val="20"/>
          <w:szCs w:val="20"/>
        </w:rPr>
      </w:pPr>
      <w:r w:rsidRPr="44624A98">
        <w:rPr>
          <w:rFonts w:ascii="Verdana" w:hAnsi="Verdana"/>
          <w:sz w:val="20"/>
          <w:szCs w:val="20"/>
        </w:rPr>
        <w:t>Vroegtijdige signalering taal/spraakproblemen</w:t>
      </w:r>
      <w:r w:rsidRPr="44624A98" w:rsidR="00137244">
        <w:rPr>
          <w:rFonts w:ascii="Verdana" w:hAnsi="Verdana"/>
          <w:sz w:val="20"/>
          <w:szCs w:val="20"/>
        </w:rPr>
        <w:t xml:space="preserve"> in de kleutergroepen </w:t>
      </w:r>
      <w:r w:rsidRPr="44624A98" w:rsidR="008F1E03">
        <w:rPr>
          <w:rFonts w:ascii="Verdana" w:hAnsi="Verdana"/>
          <w:sz w:val="20"/>
          <w:szCs w:val="20"/>
        </w:rPr>
        <w:t>en eventuele doorverwijzing</w:t>
      </w:r>
      <w:r w:rsidRPr="44624A98">
        <w:rPr>
          <w:rFonts w:ascii="Verdana" w:hAnsi="Verdana"/>
          <w:sz w:val="20"/>
          <w:szCs w:val="20"/>
        </w:rPr>
        <w:t xml:space="preserve"> </w:t>
      </w:r>
      <w:r w:rsidRPr="44624A98" w:rsidR="008F1E03">
        <w:rPr>
          <w:rFonts w:ascii="Verdana" w:hAnsi="Verdana"/>
          <w:sz w:val="20"/>
          <w:szCs w:val="20"/>
        </w:rPr>
        <w:t>naar logopedie</w:t>
      </w:r>
      <w:r w:rsidRPr="44624A98" w:rsidR="00E82079">
        <w:rPr>
          <w:rFonts w:ascii="Verdana" w:hAnsi="Verdana"/>
          <w:sz w:val="20"/>
          <w:szCs w:val="20"/>
        </w:rPr>
        <w:t>.</w:t>
      </w:r>
    </w:p>
    <w:p w:rsidRPr="008B5809" w:rsidR="005E6736" w:rsidP="44624A98" w:rsidRDefault="005E6736" w14:paraId="12042BC1" w14:textId="77777777">
      <w:pPr>
        <w:numPr>
          <w:ilvl w:val="1"/>
          <w:numId w:val="24"/>
        </w:numPr>
        <w:shd w:val="clear" w:color="auto" w:fill="F2F2F2" w:themeFill="background1" w:themeFillShade="F2"/>
        <w:rPr>
          <w:rFonts w:ascii="Verdana" w:hAnsi="Verdana"/>
          <w:sz w:val="20"/>
          <w:szCs w:val="20"/>
        </w:rPr>
      </w:pPr>
      <w:r w:rsidRPr="44624A98">
        <w:rPr>
          <w:rFonts w:ascii="Verdana" w:hAnsi="Verdana"/>
          <w:sz w:val="20"/>
          <w:szCs w:val="20"/>
        </w:rPr>
        <w:t xml:space="preserve">Wij werken met Boekenplan om het (voor)lezen te bevorderen. Kinderen van groep 1-2 krijgen elke 4-5 weken een tas gevuld met boeken en opdrachten mee naar huis. </w:t>
      </w:r>
    </w:p>
    <w:p w:rsidRPr="008B5809" w:rsidR="00175716" w:rsidP="44624A98" w:rsidRDefault="00175716" w14:paraId="2F629947" w14:textId="77777777">
      <w:pPr>
        <w:numPr>
          <w:ilvl w:val="1"/>
          <w:numId w:val="24"/>
        </w:numPr>
        <w:shd w:val="clear" w:color="auto" w:fill="F2F2F2" w:themeFill="background1" w:themeFillShade="F2"/>
        <w:rPr>
          <w:rFonts w:ascii="Verdana" w:hAnsi="Verdana"/>
          <w:sz w:val="20"/>
          <w:szCs w:val="20"/>
        </w:rPr>
      </w:pPr>
      <w:r w:rsidRPr="44624A98">
        <w:rPr>
          <w:rFonts w:ascii="Verdana" w:hAnsi="Verdana"/>
          <w:sz w:val="20"/>
          <w:szCs w:val="20"/>
        </w:rPr>
        <w:t>Voorschotbenadering</w:t>
      </w:r>
      <w:r w:rsidRPr="44624A98" w:rsidR="001A3195">
        <w:rPr>
          <w:rFonts w:ascii="Verdana" w:hAnsi="Verdana"/>
          <w:sz w:val="20"/>
          <w:szCs w:val="20"/>
        </w:rPr>
        <w:t xml:space="preserve"> (groep 2</w:t>
      </w:r>
      <w:r w:rsidRPr="44624A98" w:rsidR="00075C6C">
        <w:rPr>
          <w:rFonts w:ascii="Verdana" w:hAnsi="Verdana"/>
          <w:sz w:val="20"/>
          <w:szCs w:val="20"/>
        </w:rPr>
        <w:t>)</w:t>
      </w:r>
    </w:p>
    <w:p w:rsidRPr="008B5809" w:rsidR="00F05A0D" w:rsidP="44624A98" w:rsidRDefault="00075C6C" w14:paraId="44F2FA86" w14:textId="77777777">
      <w:pPr>
        <w:numPr>
          <w:ilvl w:val="1"/>
          <w:numId w:val="24"/>
        </w:numPr>
        <w:shd w:val="clear" w:color="auto" w:fill="F2F2F2" w:themeFill="background1" w:themeFillShade="F2"/>
        <w:rPr>
          <w:rFonts w:ascii="Verdana" w:hAnsi="Verdana"/>
          <w:sz w:val="20"/>
          <w:szCs w:val="20"/>
        </w:rPr>
      </w:pPr>
      <w:r w:rsidRPr="44624A98">
        <w:rPr>
          <w:rFonts w:ascii="Verdana" w:hAnsi="Verdana"/>
          <w:sz w:val="20"/>
          <w:szCs w:val="20"/>
        </w:rPr>
        <w:t>Extra begeleiding voor kinderen die de klank-letterkoppeling nog</w:t>
      </w:r>
      <w:r w:rsidRPr="44624A98" w:rsidR="001A3195">
        <w:rPr>
          <w:rFonts w:ascii="Verdana" w:hAnsi="Verdana"/>
          <w:sz w:val="20"/>
          <w:szCs w:val="20"/>
        </w:rPr>
        <w:t xml:space="preserve"> onvoldoende beheersen (groep 3</w:t>
      </w:r>
      <w:r w:rsidRPr="44624A98">
        <w:rPr>
          <w:rFonts w:ascii="Verdana" w:hAnsi="Verdana"/>
          <w:sz w:val="20"/>
          <w:szCs w:val="20"/>
        </w:rPr>
        <w:t>)</w:t>
      </w:r>
      <w:r w:rsidRPr="44624A98" w:rsidR="00F05A0D">
        <w:rPr>
          <w:rFonts w:ascii="Verdana" w:hAnsi="Verdana"/>
          <w:sz w:val="20"/>
          <w:szCs w:val="20"/>
        </w:rPr>
        <w:t xml:space="preserve"> </w:t>
      </w:r>
    </w:p>
    <w:p w:rsidRPr="008B5809" w:rsidR="00F417F2" w:rsidP="44624A98" w:rsidRDefault="00F417F2" w14:paraId="713BF6AB" w14:textId="77777777">
      <w:pPr>
        <w:numPr>
          <w:ilvl w:val="1"/>
          <w:numId w:val="24"/>
        </w:numPr>
        <w:shd w:val="clear" w:color="auto" w:fill="F2F2F2" w:themeFill="background1" w:themeFillShade="F2"/>
        <w:rPr>
          <w:rFonts w:ascii="Verdana" w:hAnsi="Verdana"/>
          <w:sz w:val="20"/>
          <w:szCs w:val="20"/>
        </w:rPr>
      </w:pPr>
      <w:r w:rsidRPr="44624A98">
        <w:rPr>
          <w:rFonts w:ascii="Verdana" w:hAnsi="Verdana"/>
          <w:sz w:val="20"/>
          <w:szCs w:val="20"/>
        </w:rPr>
        <w:t>Leerlingen van groep 3 kunnen extra ondersteuning krijgen van een tutor uit groep 7 of 8. Deze begeleidt hen tijdens extra leesmomenten.</w:t>
      </w:r>
    </w:p>
    <w:p w:rsidRPr="008B5809" w:rsidR="00F05A0D" w:rsidP="44624A98" w:rsidRDefault="00137244" w14:paraId="62CD6DCF" w14:textId="77777777">
      <w:pPr>
        <w:numPr>
          <w:ilvl w:val="1"/>
          <w:numId w:val="24"/>
        </w:numPr>
        <w:shd w:val="clear" w:color="auto" w:fill="F2F2F2" w:themeFill="background1" w:themeFillShade="F2"/>
        <w:rPr>
          <w:rFonts w:ascii="Verdana" w:hAnsi="Verdana"/>
          <w:sz w:val="20"/>
          <w:szCs w:val="20"/>
        </w:rPr>
      </w:pPr>
      <w:r w:rsidRPr="44624A98">
        <w:rPr>
          <w:rFonts w:ascii="Verdana" w:hAnsi="Verdana"/>
          <w:sz w:val="20"/>
          <w:szCs w:val="20"/>
        </w:rPr>
        <w:t>Leesondersteuning</w:t>
      </w:r>
      <w:r w:rsidRPr="44624A98" w:rsidR="002B01A5">
        <w:rPr>
          <w:rFonts w:ascii="Verdana" w:hAnsi="Verdana"/>
          <w:sz w:val="20"/>
          <w:szCs w:val="20"/>
        </w:rPr>
        <w:t xml:space="preserve"> door </w:t>
      </w:r>
      <w:r w:rsidRPr="44624A98" w:rsidR="00D03A52">
        <w:rPr>
          <w:rFonts w:ascii="Verdana" w:hAnsi="Verdana"/>
          <w:sz w:val="20"/>
          <w:szCs w:val="20"/>
        </w:rPr>
        <w:t>leerkrachtondersteuner</w:t>
      </w:r>
      <w:r w:rsidRPr="44624A98">
        <w:rPr>
          <w:rFonts w:ascii="Verdana" w:hAnsi="Verdana"/>
          <w:sz w:val="20"/>
          <w:szCs w:val="20"/>
        </w:rPr>
        <w:t xml:space="preserve"> </w:t>
      </w:r>
      <w:r w:rsidRPr="44624A98" w:rsidR="001A3195">
        <w:rPr>
          <w:rFonts w:ascii="Verdana" w:hAnsi="Verdana"/>
          <w:sz w:val="20"/>
          <w:szCs w:val="20"/>
        </w:rPr>
        <w:t>(groep 3)</w:t>
      </w:r>
      <w:r w:rsidRPr="44624A98" w:rsidR="004C4AC4">
        <w:rPr>
          <w:rFonts w:ascii="Verdana" w:hAnsi="Verdana"/>
          <w:sz w:val="20"/>
          <w:szCs w:val="20"/>
        </w:rPr>
        <w:t>.</w:t>
      </w:r>
    </w:p>
    <w:p w:rsidRPr="008B5809" w:rsidR="001A3195" w:rsidP="44624A98" w:rsidRDefault="00137244" w14:paraId="49DAF75C" w14:textId="77777777">
      <w:pPr>
        <w:numPr>
          <w:ilvl w:val="1"/>
          <w:numId w:val="24"/>
        </w:numPr>
        <w:shd w:val="clear" w:color="auto" w:fill="F2F2F2" w:themeFill="background1" w:themeFillShade="F2"/>
        <w:rPr>
          <w:rFonts w:ascii="Verdana" w:hAnsi="Verdana"/>
          <w:sz w:val="20"/>
          <w:szCs w:val="20"/>
        </w:rPr>
      </w:pPr>
      <w:r w:rsidRPr="44624A98">
        <w:rPr>
          <w:rFonts w:ascii="Verdana" w:hAnsi="Verdana"/>
          <w:sz w:val="20"/>
          <w:szCs w:val="20"/>
        </w:rPr>
        <w:t>Ralfi (groep 3</w:t>
      </w:r>
      <w:r w:rsidRPr="44624A98" w:rsidR="001A3195">
        <w:rPr>
          <w:rFonts w:ascii="Verdana" w:hAnsi="Verdana"/>
          <w:sz w:val="20"/>
          <w:szCs w:val="20"/>
        </w:rPr>
        <w:t xml:space="preserve"> t/m 8)</w:t>
      </w:r>
      <w:r w:rsidRPr="44624A98" w:rsidR="00490288">
        <w:rPr>
          <w:rFonts w:ascii="Verdana" w:hAnsi="Verdana"/>
          <w:sz w:val="20"/>
          <w:szCs w:val="20"/>
        </w:rPr>
        <w:t xml:space="preserve">. De leerkracht leest dagelijks met kinderen die het gewenste AVI-niveau nog niet beheersen. Er wordt gebruik gemaakt van de teksten van Nieuwsbegrip. </w:t>
      </w:r>
    </w:p>
    <w:p w:rsidRPr="001D0AA3" w:rsidR="000F0349" w:rsidP="44624A98" w:rsidRDefault="00763D20" w14:paraId="7FB125EC" w14:textId="77777777">
      <w:pPr>
        <w:numPr>
          <w:ilvl w:val="1"/>
          <w:numId w:val="24"/>
        </w:numPr>
        <w:shd w:val="clear" w:color="auto" w:fill="F2F2F2" w:themeFill="background1" w:themeFillShade="F2"/>
        <w:rPr>
          <w:rFonts w:ascii="Verdana" w:hAnsi="Verdana"/>
          <w:sz w:val="20"/>
          <w:szCs w:val="20"/>
        </w:rPr>
      </w:pPr>
      <w:r w:rsidRPr="44624A98">
        <w:rPr>
          <w:rFonts w:ascii="Verdana" w:hAnsi="Verdana"/>
          <w:sz w:val="20"/>
          <w:szCs w:val="20"/>
        </w:rPr>
        <w:t>Een leesmapje voor thuis, zodat kinderen thuis op niveau kunnen oefenen.</w:t>
      </w:r>
    </w:p>
    <w:p w:rsidR="008F1E03" w:rsidP="44624A98" w:rsidRDefault="008F1E03" w14:paraId="214E140F" w14:textId="77777777">
      <w:pPr>
        <w:numPr>
          <w:ilvl w:val="1"/>
          <w:numId w:val="24"/>
        </w:numPr>
        <w:shd w:val="clear" w:color="auto" w:fill="F2F2F2" w:themeFill="background1" w:themeFillShade="F2"/>
        <w:rPr>
          <w:rFonts w:ascii="Verdana" w:hAnsi="Verdana"/>
          <w:sz w:val="20"/>
          <w:szCs w:val="20"/>
        </w:rPr>
      </w:pPr>
      <w:r w:rsidRPr="44624A98">
        <w:rPr>
          <w:rFonts w:ascii="Verdana" w:hAnsi="Verdana"/>
          <w:sz w:val="20"/>
          <w:szCs w:val="20"/>
        </w:rPr>
        <w:t>Kind</w:t>
      </w:r>
      <w:r w:rsidRPr="44624A98" w:rsidR="007A5CF2">
        <w:rPr>
          <w:rFonts w:ascii="Verdana" w:hAnsi="Verdana"/>
          <w:sz w:val="20"/>
          <w:szCs w:val="20"/>
        </w:rPr>
        <w:t xml:space="preserve">eren waarbij ernstige enkelvoudige dyslexie gediagnosticeerd is, </w:t>
      </w:r>
      <w:r w:rsidRPr="44624A98">
        <w:rPr>
          <w:rFonts w:ascii="Verdana" w:hAnsi="Verdana"/>
          <w:sz w:val="20"/>
          <w:szCs w:val="20"/>
        </w:rPr>
        <w:t xml:space="preserve">hebben </w:t>
      </w:r>
      <w:r w:rsidRPr="44624A98" w:rsidR="007A5CF2">
        <w:rPr>
          <w:rFonts w:ascii="Verdana" w:hAnsi="Verdana"/>
          <w:sz w:val="20"/>
          <w:szCs w:val="20"/>
        </w:rPr>
        <w:t xml:space="preserve">recht </w:t>
      </w:r>
      <w:r w:rsidRPr="44624A98">
        <w:rPr>
          <w:rFonts w:ascii="Verdana" w:hAnsi="Verdana"/>
          <w:sz w:val="20"/>
          <w:szCs w:val="20"/>
        </w:rPr>
        <w:t xml:space="preserve">op </w:t>
      </w:r>
      <w:r w:rsidRPr="44624A98" w:rsidR="007A5CF2">
        <w:rPr>
          <w:rFonts w:ascii="Verdana" w:hAnsi="Verdana"/>
          <w:sz w:val="20"/>
          <w:szCs w:val="20"/>
        </w:rPr>
        <w:t xml:space="preserve">vergoede behandeling. </w:t>
      </w:r>
      <w:r w:rsidRPr="44624A98" w:rsidR="00137244">
        <w:rPr>
          <w:rFonts w:ascii="Verdana" w:hAnsi="Verdana"/>
          <w:sz w:val="20"/>
          <w:szCs w:val="20"/>
        </w:rPr>
        <w:t xml:space="preserve">De behandelingen kunnen op school plaatsvinden door externe deskundigen. </w:t>
      </w:r>
    </w:p>
    <w:p w:rsidRPr="008B5809" w:rsidR="007A5CF2" w:rsidP="44624A98" w:rsidRDefault="007A5CF2" w14:paraId="1F72F646" w14:textId="77777777">
      <w:pPr>
        <w:shd w:val="clear" w:color="auto" w:fill="F2F2F2" w:themeFill="background1" w:themeFillShade="F2"/>
        <w:ind w:left="1080"/>
        <w:rPr>
          <w:rFonts w:ascii="Verdana" w:hAnsi="Verdana"/>
          <w:sz w:val="20"/>
          <w:szCs w:val="20"/>
        </w:rPr>
      </w:pPr>
    </w:p>
    <w:p w:rsidR="005B5970" w:rsidP="44624A98" w:rsidRDefault="002D101A" w14:paraId="2C93486F"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Expertise op het gebi</w:t>
      </w:r>
      <w:r w:rsidRPr="44624A98" w:rsidR="005B5970">
        <w:rPr>
          <w:rFonts w:ascii="Verdana" w:hAnsi="Verdana"/>
          <w:sz w:val="20"/>
          <w:szCs w:val="20"/>
        </w:rPr>
        <w:t xml:space="preserve">ed van taal-spraakproblematiek </w:t>
      </w:r>
    </w:p>
    <w:p w:rsidR="005B5970" w:rsidP="44624A98" w:rsidRDefault="005B5970" w14:paraId="5107232E" w14:textId="265DCCFD">
      <w:pPr>
        <w:numPr>
          <w:ilvl w:val="0"/>
          <w:numId w:val="34"/>
        </w:numPr>
        <w:shd w:val="clear" w:color="auto" w:fill="F2F2F2" w:themeFill="background1" w:themeFillShade="F2"/>
        <w:rPr>
          <w:rFonts w:ascii="Verdana" w:hAnsi="Verdana"/>
          <w:sz w:val="20"/>
          <w:szCs w:val="20"/>
        </w:rPr>
      </w:pPr>
      <w:r w:rsidRPr="44624A98">
        <w:rPr>
          <w:rFonts w:ascii="Verdana" w:hAnsi="Verdana"/>
          <w:sz w:val="20"/>
          <w:szCs w:val="20"/>
        </w:rPr>
        <w:t>Leerkrachten hebben scholing gevolgd op gebied van woordenschat</w:t>
      </w:r>
      <w:r w:rsidRPr="44624A98" w:rsidR="5F083E40">
        <w:rPr>
          <w:rFonts w:ascii="Verdana" w:hAnsi="Verdana"/>
          <w:sz w:val="20"/>
          <w:szCs w:val="20"/>
        </w:rPr>
        <w:t>; voor nieuwe leerkrachten geldt dat zij dit in de toekomst gaan volgen.</w:t>
      </w:r>
    </w:p>
    <w:p w:rsidRPr="00C9015D" w:rsidR="005B5970" w:rsidP="44624A98" w:rsidRDefault="005B5970" w14:paraId="1B869A43" w14:textId="77777777">
      <w:pPr>
        <w:numPr>
          <w:ilvl w:val="0"/>
          <w:numId w:val="34"/>
        </w:numPr>
        <w:shd w:val="clear" w:color="auto" w:fill="F2F2F2" w:themeFill="background1" w:themeFillShade="F2"/>
        <w:rPr>
          <w:rFonts w:ascii="Verdana" w:hAnsi="Verdana"/>
          <w:sz w:val="20"/>
          <w:szCs w:val="20"/>
        </w:rPr>
      </w:pPr>
      <w:r w:rsidRPr="44624A98">
        <w:rPr>
          <w:rFonts w:ascii="Verdana" w:hAnsi="Verdana"/>
          <w:sz w:val="20"/>
          <w:szCs w:val="20"/>
        </w:rPr>
        <w:t>Er is een doorlopende leerlijn woordenschatd</w:t>
      </w:r>
      <w:r w:rsidRPr="44624A98" w:rsidR="00137244">
        <w:rPr>
          <w:rFonts w:ascii="Verdana" w:hAnsi="Verdana"/>
          <w:sz w:val="20"/>
          <w:szCs w:val="20"/>
        </w:rPr>
        <w:t>idactiek vanaf de groep 1 t/</w:t>
      </w:r>
      <w:r w:rsidRPr="44624A98">
        <w:rPr>
          <w:rFonts w:ascii="Verdana" w:hAnsi="Verdana"/>
          <w:sz w:val="20"/>
          <w:szCs w:val="20"/>
        </w:rPr>
        <w:t>m groep 8 (</w:t>
      </w:r>
      <w:proofErr w:type="spellStart"/>
      <w:r w:rsidRPr="44624A98">
        <w:rPr>
          <w:rFonts w:ascii="Verdana" w:hAnsi="Verdana"/>
          <w:sz w:val="20"/>
          <w:szCs w:val="20"/>
        </w:rPr>
        <w:t>schoolbreed</w:t>
      </w:r>
      <w:proofErr w:type="spellEnd"/>
      <w:r w:rsidRPr="44624A98">
        <w:rPr>
          <w:rFonts w:ascii="Verdana" w:hAnsi="Verdana"/>
          <w:sz w:val="20"/>
          <w:szCs w:val="20"/>
        </w:rPr>
        <w:t xml:space="preserve"> aanbod van woordclusters volgens de methode van ‘</w:t>
      </w:r>
      <w:proofErr w:type="spellStart"/>
      <w:r w:rsidRPr="44624A98">
        <w:rPr>
          <w:rFonts w:ascii="Verdana" w:hAnsi="Verdana"/>
          <w:sz w:val="20"/>
          <w:szCs w:val="20"/>
        </w:rPr>
        <w:t>Verhallen</w:t>
      </w:r>
      <w:proofErr w:type="spellEnd"/>
      <w:r w:rsidRPr="44624A98">
        <w:rPr>
          <w:rFonts w:ascii="Verdana" w:hAnsi="Verdana"/>
          <w:sz w:val="20"/>
          <w:szCs w:val="20"/>
        </w:rPr>
        <w:t>’)</w:t>
      </w:r>
      <w:r w:rsidRPr="44624A98" w:rsidR="007A5CF2">
        <w:rPr>
          <w:rFonts w:ascii="Verdana" w:hAnsi="Verdana"/>
          <w:sz w:val="20"/>
          <w:szCs w:val="20"/>
        </w:rPr>
        <w:t xml:space="preserve">. In groep 4 t/m 8 werken we met de methode Staal. </w:t>
      </w:r>
    </w:p>
    <w:p w:rsidRPr="00C9015D" w:rsidR="005B5970" w:rsidP="44624A98" w:rsidRDefault="7A579987" w14:paraId="7D94936F" w14:textId="4EA61989">
      <w:pPr>
        <w:numPr>
          <w:ilvl w:val="0"/>
          <w:numId w:val="34"/>
        </w:numPr>
        <w:shd w:val="clear" w:color="auto" w:fill="F2F2F2" w:themeFill="background1" w:themeFillShade="F2"/>
        <w:rPr>
          <w:rFonts w:ascii="Verdana" w:hAnsi="Verdana"/>
          <w:sz w:val="20"/>
          <w:szCs w:val="20"/>
        </w:rPr>
      </w:pPr>
      <w:r w:rsidRPr="44624A98">
        <w:rPr>
          <w:rFonts w:ascii="Verdana" w:hAnsi="Verdana"/>
          <w:sz w:val="20"/>
          <w:szCs w:val="20"/>
        </w:rPr>
        <w:t>Een groot deel van de l</w:t>
      </w:r>
      <w:r w:rsidRPr="44624A98" w:rsidR="00580CC9">
        <w:rPr>
          <w:rFonts w:ascii="Verdana" w:hAnsi="Verdana"/>
          <w:sz w:val="20"/>
          <w:szCs w:val="20"/>
        </w:rPr>
        <w:t>eerkrachten he</w:t>
      </w:r>
      <w:r w:rsidRPr="44624A98" w:rsidR="3E8BB6AB">
        <w:rPr>
          <w:rFonts w:ascii="Verdana" w:hAnsi="Verdana"/>
          <w:sz w:val="20"/>
          <w:szCs w:val="20"/>
        </w:rPr>
        <w:t>eft</w:t>
      </w:r>
      <w:r w:rsidRPr="44624A98" w:rsidR="00580CC9">
        <w:rPr>
          <w:rFonts w:ascii="Verdana" w:hAnsi="Verdana"/>
          <w:sz w:val="20"/>
          <w:szCs w:val="20"/>
        </w:rPr>
        <w:t xml:space="preserve"> </w:t>
      </w:r>
      <w:r w:rsidRPr="44624A98" w:rsidR="005B5970">
        <w:rPr>
          <w:rFonts w:ascii="Verdana" w:hAnsi="Verdana"/>
          <w:sz w:val="20"/>
          <w:szCs w:val="20"/>
        </w:rPr>
        <w:t xml:space="preserve">scholing </w:t>
      </w:r>
      <w:r w:rsidRPr="44624A98" w:rsidR="00580CC9">
        <w:rPr>
          <w:rFonts w:ascii="Verdana" w:hAnsi="Verdana"/>
          <w:sz w:val="20"/>
          <w:szCs w:val="20"/>
        </w:rPr>
        <w:t>gevolgd</w:t>
      </w:r>
      <w:r w:rsidRPr="44624A98" w:rsidR="005B5970">
        <w:rPr>
          <w:rFonts w:ascii="Verdana" w:hAnsi="Verdana"/>
          <w:sz w:val="20"/>
          <w:szCs w:val="20"/>
        </w:rPr>
        <w:t xml:space="preserve"> op gebied van TOS (taalontwikkelingsstoornissen)</w:t>
      </w:r>
      <w:r w:rsidRPr="44624A98" w:rsidR="6D21A343">
        <w:rPr>
          <w:rFonts w:ascii="Verdana" w:hAnsi="Verdana"/>
          <w:sz w:val="20"/>
          <w:szCs w:val="20"/>
        </w:rPr>
        <w:t xml:space="preserve"> via Kentalis.</w:t>
      </w:r>
    </w:p>
    <w:p w:rsidR="005B5970" w:rsidP="44624A98" w:rsidRDefault="005B5970" w14:paraId="4690C60B" w14:textId="77777777">
      <w:pPr>
        <w:numPr>
          <w:ilvl w:val="0"/>
          <w:numId w:val="34"/>
        </w:numPr>
        <w:shd w:val="clear" w:color="auto" w:fill="F2F2F2" w:themeFill="background1" w:themeFillShade="F2"/>
        <w:rPr>
          <w:rFonts w:ascii="Verdana" w:hAnsi="Verdana"/>
          <w:sz w:val="20"/>
          <w:szCs w:val="20"/>
        </w:rPr>
      </w:pPr>
      <w:r w:rsidRPr="44624A98">
        <w:rPr>
          <w:rFonts w:ascii="Verdana" w:hAnsi="Verdana"/>
          <w:sz w:val="20"/>
          <w:szCs w:val="20"/>
        </w:rPr>
        <w:t>Behandeling van kinderen met logopedische problemen door</w:t>
      </w:r>
      <w:r w:rsidRPr="44624A98" w:rsidR="00137244">
        <w:rPr>
          <w:rFonts w:ascii="Verdana" w:hAnsi="Verdana"/>
          <w:sz w:val="20"/>
          <w:szCs w:val="20"/>
        </w:rPr>
        <w:t xml:space="preserve"> logopediste op school&gt; c</w:t>
      </w:r>
      <w:r w:rsidRPr="44624A98">
        <w:rPr>
          <w:rFonts w:ascii="Verdana" w:hAnsi="Verdana"/>
          <w:sz w:val="20"/>
          <w:szCs w:val="20"/>
        </w:rPr>
        <w:t xml:space="preserve">ontact met logopediste. </w:t>
      </w:r>
    </w:p>
    <w:p w:rsidRPr="008B5809" w:rsidR="005B5970" w:rsidP="44624A98" w:rsidRDefault="005B5970" w14:paraId="08CE6F91" w14:textId="77777777">
      <w:pPr>
        <w:shd w:val="clear" w:color="auto" w:fill="F2F2F2" w:themeFill="background1" w:themeFillShade="F2"/>
        <w:ind w:left="1428"/>
        <w:rPr>
          <w:rFonts w:ascii="Verdana" w:hAnsi="Verdana"/>
          <w:sz w:val="20"/>
          <w:szCs w:val="20"/>
        </w:rPr>
      </w:pPr>
    </w:p>
    <w:p w:rsidR="007A5CF2" w:rsidP="44624A98" w:rsidRDefault="00874C2D" w14:paraId="6F2C9EB1"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Wij gebruik</w:t>
      </w:r>
      <w:r w:rsidRPr="44624A98" w:rsidR="001A3195">
        <w:rPr>
          <w:rFonts w:ascii="Verdana" w:hAnsi="Verdana"/>
          <w:sz w:val="20"/>
          <w:szCs w:val="20"/>
        </w:rPr>
        <w:t>en in de onderbouw Kleuterplein en de map Fonemisch Bewustzijn om de taalontwikkeling</w:t>
      </w:r>
      <w:r w:rsidRPr="44624A98">
        <w:rPr>
          <w:rFonts w:ascii="Verdana" w:hAnsi="Verdana"/>
          <w:sz w:val="20"/>
          <w:szCs w:val="20"/>
        </w:rPr>
        <w:t xml:space="preserve"> uit te breiden. </w:t>
      </w:r>
      <w:r w:rsidRPr="44624A98" w:rsidR="00312378">
        <w:rPr>
          <w:rFonts w:ascii="Verdana" w:hAnsi="Verdana"/>
          <w:sz w:val="20"/>
          <w:szCs w:val="20"/>
        </w:rPr>
        <w:t>De kinderen met een ontwikkelingsvoorsprong krijgen</w:t>
      </w:r>
      <w:r w:rsidRPr="44624A98" w:rsidR="007A5CF2">
        <w:rPr>
          <w:rFonts w:ascii="Verdana" w:hAnsi="Verdana"/>
          <w:sz w:val="20"/>
          <w:szCs w:val="20"/>
        </w:rPr>
        <w:t xml:space="preserve"> vanaf februari</w:t>
      </w:r>
      <w:r w:rsidRPr="44624A98" w:rsidR="00312378">
        <w:rPr>
          <w:rFonts w:ascii="Verdana" w:hAnsi="Verdana"/>
          <w:sz w:val="20"/>
          <w:szCs w:val="20"/>
        </w:rPr>
        <w:t xml:space="preserve"> één keer per week een verdiepingsprogramma </w:t>
      </w:r>
      <w:r w:rsidRPr="44624A98" w:rsidR="007A5CF2">
        <w:rPr>
          <w:rFonts w:ascii="Verdana" w:hAnsi="Verdana"/>
          <w:sz w:val="20"/>
          <w:szCs w:val="20"/>
        </w:rPr>
        <w:t xml:space="preserve">binnen of </w:t>
      </w:r>
      <w:r w:rsidRPr="44624A98" w:rsidR="00312378">
        <w:rPr>
          <w:rFonts w:ascii="Verdana" w:hAnsi="Verdana"/>
          <w:sz w:val="20"/>
          <w:szCs w:val="20"/>
        </w:rPr>
        <w:t>buiten de groep aangeboden.</w:t>
      </w:r>
    </w:p>
    <w:p w:rsidR="00483745" w:rsidP="44624A98" w:rsidRDefault="001A3195" w14:paraId="338027C2"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In groep 3 wordt gebruik gemaakt van de methode Veilig Leren Lezen</w:t>
      </w:r>
      <w:r w:rsidRPr="44624A98" w:rsidR="00137244">
        <w:rPr>
          <w:rFonts w:ascii="Verdana" w:hAnsi="Verdana"/>
          <w:sz w:val="20"/>
          <w:szCs w:val="20"/>
        </w:rPr>
        <w:t xml:space="preserve"> Kim Versie</w:t>
      </w:r>
      <w:r w:rsidRPr="44624A98">
        <w:rPr>
          <w:rFonts w:ascii="Verdana" w:hAnsi="Verdana"/>
          <w:sz w:val="20"/>
          <w:szCs w:val="20"/>
        </w:rPr>
        <w:t xml:space="preserve">, waarin aandacht is voor de taalontwikkeling, woordenschat en het aanvankelijk en begrijpend leesproces. </w:t>
      </w:r>
    </w:p>
    <w:p w:rsidR="002B01A5" w:rsidP="44624A98" w:rsidRDefault="00137244" w14:paraId="313B0EE4"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 xml:space="preserve">Vanaf groep 1 </w:t>
      </w:r>
      <w:r w:rsidRPr="44624A98" w:rsidR="00874C2D">
        <w:rPr>
          <w:rFonts w:ascii="Verdana" w:hAnsi="Verdana"/>
          <w:sz w:val="20"/>
          <w:szCs w:val="20"/>
        </w:rPr>
        <w:t>tot en met 8 maken we gebrui</w:t>
      </w:r>
      <w:r w:rsidRPr="44624A98" w:rsidR="005B5970">
        <w:rPr>
          <w:rFonts w:ascii="Verdana" w:hAnsi="Verdana"/>
          <w:sz w:val="20"/>
          <w:szCs w:val="20"/>
        </w:rPr>
        <w:t>k van de woordenschatdidactiek van ‘</w:t>
      </w:r>
      <w:proofErr w:type="spellStart"/>
      <w:r w:rsidRPr="44624A98" w:rsidR="005B5970">
        <w:rPr>
          <w:rFonts w:ascii="Verdana" w:hAnsi="Verdana"/>
          <w:sz w:val="20"/>
          <w:szCs w:val="20"/>
        </w:rPr>
        <w:t>Verhallen</w:t>
      </w:r>
      <w:proofErr w:type="spellEnd"/>
      <w:r w:rsidRPr="44624A98" w:rsidR="005B5970">
        <w:rPr>
          <w:rFonts w:ascii="Verdana" w:hAnsi="Verdana"/>
          <w:sz w:val="20"/>
          <w:szCs w:val="20"/>
        </w:rPr>
        <w:t xml:space="preserve">’. Er wordt gewerkt met </w:t>
      </w:r>
      <w:r w:rsidRPr="44624A98" w:rsidR="00F97AE6">
        <w:rPr>
          <w:rFonts w:ascii="Verdana" w:hAnsi="Verdana"/>
          <w:sz w:val="20"/>
          <w:szCs w:val="20"/>
        </w:rPr>
        <w:t xml:space="preserve">uniforme </w:t>
      </w:r>
      <w:r w:rsidRPr="44624A98" w:rsidR="005B5970">
        <w:rPr>
          <w:rFonts w:ascii="Verdana" w:hAnsi="Verdana"/>
          <w:sz w:val="20"/>
          <w:szCs w:val="20"/>
        </w:rPr>
        <w:t xml:space="preserve">woordclusters </w:t>
      </w:r>
      <w:r w:rsidRPr="44624A98" w:rsidR="00F97AE6">
        <w:rPr>
          <w:rFonts w:ascii="Verdana" w:hAnsi="Verdana"/>
          <w:sz w:val="20"/>
          <w:szCs w:val="20"/>
        </w:rPr>
        <w:t xml:space="preserve">die in alle </w:t>
      </w:r>
      <w:r w:rsidRPr="44624A98" w:rsidR="00580CC9">
        <w:rPr>
          <w:rFonts w:ascii="Verdana" w:hAnsi="Verdana"/>
          <w:sz w:val="20"/>
          <w:szCs w:val="20"/>
        </w:rPr>
        <w:t xml:space="preserve">groepen </w:t>
      </w:r>
      <w:r w:rsidRPr="44624A98" w:rsidR="00F97AE6">
        <w:rPr>
          <w:rFonts w:ascii="Verdana" w:hAnsi="Verdana"/>
          <w:sz w:val="20"/>
          <w:szCs w:val="20"/>
        </w:rPr>
        <w:t xml:space="preserve">zichtbaar zijn. </w:t>
      </w:r>
    </w:p>
    <w:p w:rsidR="00C04389" w:rsidP="44624A98" w:rsidRDefault="00580CC9" w14:paraId="4EB6B6EB" w14:textId="6C168CE1">
      <w:pPr>
        <w:numPr>
          <w:ilvl w:val="0"/>
          <w:numId w:val="24"/>
        </w:numPr>
        <w:shd w:val="clear" w:color="auto" w:fill="F2F2F2" w:themeFill="background1" w:themeFillShade="F2"/>
        <w:rPr>
          <w:rFonts w:ascii="Verdana" w:hAnsi="Verdana"/>
          <w:sz w:val="20"/>
          <w:szCs w:val="20"/>
        </w:rPr>
      </w:pPr>
      <w:r w:rsidRPr="4D8893C4" w:rsidR="00580CC9">
        <w:rPr>
          <w:rFonts w:ascii="Verdana" w:hAnsi="Verdana"/>
          <w:sz w:val="20"/>
          <w:szCs w:val="20"/>
        </w:rPr>
        <w:t xml:space="preserve">In groep 1, 2 </w:t>
      </w:r>
      <w:r w:rsidRPr="4D8893C4" w:rsidR="00580CC9">
        <w:rPr>
          <w:rFonts w:ascii="Verdana" w:hAnsi="Verdana"/>
          <w:sz w:val="20"/>
          <w:szCs w:val="20"/>
        </w:rPr>
        <w:t xml:space="preserve">wordt de methode Begrijpend Luisteren van CPS ingezet om kinderen voor te bereiden op begrijpend lezen. </w:t>
      </w:r>
    </w:p>
    <w:p w:rsidR="002B01A5" w:rsidP="44624A98" w:rsidRDefault="002B01A5" w14:paraId="1DD007FA"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 xml:space="preserve">In groep 4 t/m 8 wordt de methode Karakter voor technisch lezen ingezet. </w:t>
      </w:r>
    </w:p>
    <w:p w:rsidRPr="007A5CF2" w:rsidR="002B01A5" w:rsidP="44624A98" w:rsidRDefault="002B01A5" w14:paraId="00561814"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 xml:space="preserve">In groep 4 t/m 8 wordt de methode Nieuwsbegrip ingezet voor begrijpend lezen. </w:t>
      </w:r>
    </w:p>
    <w:p w:rsidRPr="008B5809" w:rsidR="00E82079" w:rsidP="44624A98" w:rsidRDefault="005E6736" w14:paraId="28FD9B97"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Binnen onze school hebben wij een eigen uitgebreide scho</w:t>
      </w:r>
      <w:r w:rsidRPr="44624A98" w:rsidR="00A947ED">
        <w:rPr>
          <w:rFonts w:ascii="Verdana" w:hAnsi="Verdana"/>
          <w:sz w:val="20"/>
          <w:szCs w:val="20"/>
        </w:rPr>
        <w:t>olbibl</w:t>
      </w:r>
      <w:r w:rsidRPr="44624A98" w:rsidR="0065750F">
        <w:rPr>
          <w:rFonts w:ascii="Verdana" w:hAnsi="Verdana"/>
          <w:sz w:val="20"/>
          <w:szCs w:val="20"/>
        </w:rPr>
        <w:t>iotheek. Leerlingen van groep</w:t>
      </w:r>
      <w:r w:rsidRPr="44624A98" w:rsidR="00342A53">
        <w:rPr>
          <w:rFonts w:ascii="Verdana" w:hAnsi="Verdana"/>
          <w:sz w:val="20"/>
          <w:szCs w:val="20"/>
        </w:rPr>
        <w:t xml:space="preserve"> 7 </w:t>
      </w:r>
      <w:r w:rsidRPr="44624A98" w:rsidR="00A947ED">
        <w:rPr>
          <w:rFonts w:ascii="Verdana" w:hAnsi="Verdana"/>
          <w:sz w:val="20"/>
          <w:szCs w:val="20"/>
        </w:rPr>
        <w:t xml:space="preserve">en 8 </w:t>
      </w:r>
      <w:r w:rsidRPr="44624A98" w:rsidR="00342A53">
        <w:rPr>
          <w:rFonts w:ascii="Verdana" w:hAnsi="Verdana"/>
          <w:sz w:val="20"/>
          <w:szCs w:val="20"/>
        </w:rPr>
        <w:t>zijn opgeleid tot bibliotheek-coö</w:t>
      </w:r>
      <w:r w:rsidRPr="44624A98" w:rsidR="00A947ED">
        <w:rPr>
          <w:rFonts w:ascii="Verdana" w:hAnsi="Verdana"/>
          <w:sz w:val="20"/>
          <w:szCs w:val="20"/>
        </w:rPr>
        <w:t xml:space="preserve">rdinatoren en zij verzorgen dagelijks de </w:t>
      </w:r>
      <w:proofErr w:type="spellStart"/>
      <w:r w:rsidRPr="44624A98" w:rsidR="00A947ED">
        <w:rPr>
          <w:rFonts w:ascii="Verdana" w:hAnsi="Verdana"/>
          <w:sz w:val="20"/>
          <w:szCs w:val="20"/>
        </w:rPr>
        <w:t>boekuitleen</w:t>
      </w:r>
      <w:proofErr w:type="spellEnd"/>
      <w:r w:rsidRPr="44624A98" w:rsidR="00A947ED">
        <w:rPr>
          <w:rFonts w:ascii="Verdana" w:hAnsi="Verdana"/>
          <w:sz w:val="20"/>
          <w:szCs w:val="20"/>
        </w:rPr>
        <w:t>.</w:t>
      </w:r>
      <w:r w:rsidRPr="44624A98">
        <w:rPr>
          <w:rFonts w:ascii="Verdana" w:hAnsi="Verdana"/>
          <w:sz w:val="20"/>
          <w:szCs w:val="20"/>
        </w:rPr>
        <w:t xml:space="preserve"> Daarnaast hebben we in elke klas een klassenbibliotheek. Kinderen lezen dus elke dag op school in hun zelfgekozen boek. Dit kan in de eigen klas of in één van onze leeshoeken op de leerpleinen.</w:t>
      </w:r>
    </w:p>
    <w:p w:rsidR="002B01A5" w:rsidP="44624A98" w:rsidRDefault="00E82079" w14:paraId="056B3D61" w14:textId="23339B6E">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We werken nauw samen met de Lees</w:t>
      </w:r>
      <w:r w:rsidRPr="44624A98" w:rsidR="00A947ED">
        <w:rPr>
          <w:rFonts w:ascii="Verdana" w:hAnsi="Verdana"/>
          <w:sz w:val="20"/>
          <w:szCs w:val="20"/>
        </w:rPr>
        <w:t>-</w:t>
      </w:r>
      <w:r w:rsidRPr="44624A98">
        <w:rPr>
          <w:rFonts w:ascii="Verdana" w:hAnsi="Verdana"/>
          <w:sz w:val="20"/>
          <w:szCs w:val="20"/>
        </w:rPr>
        <w:t>mediacoach</w:t>
      </w:r>
      <w:r w:rsidRPr="44624A98" w:rsidR="00594D94">
        <w:rPr>
          <w:rFonts w:ascii="Verdana" w:hAnsi="Verdana"/>
          <w:sz w:val="20"/>
          <w:szCs w:val="20"/>
        </w:rPr>
        <w:t xml:space="preserve"> van Bibliotheek Rivierenland</w:t>
      </w:r>
      <w:r w:rsidRPr="44624A98">
        <w:rPr>
          <w:rFonts w:ascii="Verdana" w:hAnsi="Verdana"/>
          <w:sz w:val="20"/>
          <w:szCs w:val="20"/>
        </w:rPr>
        <w:t>. Zij begeleidt ons t.a.v. het leesonderwijs en biedt verscheidene projecten aan gedurende het schooljaar waarbij leesplezier e</w:t>
      </w:r>
      <w:r w:rsidRPr="44624A98" w:rsidR="00A947ED">
        <w:rPr>
          <w:rFonts w:ascii="Verdana" w:hAnsi="Verdana"/>
          <w:sz w:val="20"/>
          <w:szCs w:val="20"/>
        </w:rPr>
        <w:t xml:space="preserve">n mediawijsheid centraal staan. Zij verzorgt tevens de opleiding van de bibliotheekcoördinatoren. </w:t>
      </w:r>
    </w:p>
    <w:p w:rsidR="00A947ED" w:rsidP="44624A98" w:rsidRDefault="00342A53" w14:paraId="6BC8AF3C"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De mogelijkheid bestaat om deel</w:t>
      </w:r>
      <w:r w:rsidRPr="44624A98" w:rsidR="00483745">
        <w:rPr>
          <w:rFonts w:ascii="Verdana" w:hAnsi="Verdana"/>
          <w:sz w:val="20"/>
          <w:szCs w:val="20"/>
        </w:rPr>
        <w:t xml:space="preserve"> te </w:t>
      </w:r>
      <w:r w:rsidRPr="44624A98">
        <w:rPr>
          <w:rFonts w:ascii="Verdana" w:hAnsi="Verdana"/>
          <w:sz w:val="20"/>
          <w:szCs w:val="20"/>
        </w:rPr>
        <w:t xml:space="preserve">nemen aan het project </w:t>
      </w:r>
      <w:r w:rsidRPr="44624A98" w:rsidR="002B01A5">
        <w:rPr>
          <w:rFonts w:ascii="Verdana" w:hAnsi="Verdana"/>
          <w:sz w:val="20"/>
          <w:szCs w:val="20"/>
        </w:rPr>
        <w:t>Boek op Bezoek</w:t>
      </w:r>
      <w:r w:rsidRPr="44624A98">
        <w:rPr>
          <w:rFonts w:ascii="Verdana" w:hAnsi="Verdana"/>
          <w:sz w:val="20"/>
          <w:szCs w:val="20"/>
        </w:rPr>
        <w:t xml:space="preserve">. </w:t>
      </w:r>
      <w:r w:rsidRPr="44624A98" w:rsidR="002E4FEE">
        <w:rPr>
          <w:rFonts w:ascii="Verdana" w:hAnsi="Verdana"/>
          <w:sz w:val="20"/>
          <w:szCs w:val="20"/>
        </w:rPr>
        <w:t xml:space="preserve">Twintig weken lang komt een vrijwilliger vanuit de bibliotheek voorlezen in een gezin met als doel dat ouders dit gaan voortzetten. </w:t>
      </w:r>
    </w:p>
    <w:p w:rsidRPr="008B5809" w:rsidR="00A947ED" w:rsidP="44624A98" w:rsidRDefault="00A947ED" w14:paraId="35291BA1"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 xml:space="preserve">In de Brede School bieden we een naschools activiteitenprogramma in samenwerking met de bibliotheek. Deze activiteiten zijn gericht op de uitbreiding/verdieping van de taal-, leesontwikkeling van leerlingen. </w:t>
      </w:r>
    </w:p>
    <w:p w:rsidR="004523FE" w:rsidP="44624A98" w:rsidRDefault="004523FE" w14:paraId="388EE43F" w14:textId="579036A9">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lastRenderedPageBreak/>
        <w:t xml:space="preserve">Vanuit de samenwerking met de Brede School </w:t>
      </w:r>
      <w:r w:rsidRPr="44624A98" w:rsidR="00A947ED">
        <w:rPr>
          <w:rFonts w:ascii="Verdana" w:hAnsi="Verdana"/>
          <w:sz w:val="20"/>
          <w:szCs w:val="20"/>
        </w:rPr>
        <w:t>zijn we in</w:t>
      </w:r>
      <w:r w:rsidRPr="44624A98">
        <w:rPr>
          <w:rFonts w:ascii="Verdana" w:hAnsi="Verdana"/>
          <w:sz w:val="20"/>
          <w:szCs w:val="20"/>
        </w:rPr>
        <w:t xml:space="preserve"> schooljaar 2013-2014 </w:t>
      </w:r>
      <w:r w:rsidRPr="44624A98" w:rsidR="00A947ED">
        <w:rPr>
          <w:rFonts w:ascii="Verdana" w:hAnsi="Verdana"/>
          <w:sz w:val="20"/>
          <w:szCs w:val="20"/>
        </w:rPr>
        <w:t xml:space="preserve">met </w:t>
      </w:r>
      <w:r w:rsidRPr="44624A98">
        <w:rPr>
          <w:rFonts w:ascii="Verdana" w:hAnsi="Verdana"/>
          <w:sz w:val="20"/>
          <w:szCs w:val="20"/>
        </w:rPr>
        <w:t>de Brede School Academie</w:t>
      </w:r>
      <w:r w:rsidRPr="44624A98" w:rsidR="00A947ED">
        <w:rPr>
          <w:rFonts w:ascii="Verdana" w:hAnsi="Verdana"/>
          <w:sz w:val="20"/>
          <w:szCs w:val="20"/>
        </w:rPr>
        <w:t xml:space="preserve"> </w:t>
      </w:r>
      <w:r w:rsidRPr="44624A98" w:rsidR="002E4FEE">
        <w:rPr>
          <w:rFonts w:ascii="Verdana" w:hAnsi="Verdana"/>
          <w:sz w:val="20"/>
          <w:szCs w:val="20"/>
        </w:rPr>
        <w:t xml:space="preserve">gestart. De academie is </w:t>
      </w:r>
      <w:r w:rsidRPr="44624A98">
        <w:rPr>
          <w:rFonts w:ascii="Verdana" w:hAnsi="Verdana"/>
          <w:sz w:val="20"/>
          <w:szCs w:val="20"/>
        </w:rPr>
        <w:t>be</w:t>
      </w:r>
      <w:r w:rsidRPr="44624A98" w:rsidR="002E4FEE">
        <w:rPr>
          <w:rFonts w:ascii="Verdana" w:hAnsi="Verdana"/>
          <w:sz w:val="20"/>
          <w:szCs w:val="20"/>
        </w:rPr>
        <w:t>doeld voor kinderen uit groep 6, 7 en 8</w:t>
      </w:r>
      <w:r w:rsidRPr="44624A98" w:rsidR="417D68FC">
        <w:rPr>
          <w:rFonts w:ascii="Verdana" w:hAnsi="Verdana"/>
          <w:sz w:val="20"/>
          <w:szCs w:val="20"/>
        </w:rPr>
        <w:t>:</w:t>
      </w:r>
      <w:r w:rsidRPr="44624A98" w:rsidR="52B5CD18">
        <w:rPr>
          <w:rFonts w:ascii="Verdana" w:hAnsi="Verdana"/>
          <w:sz w:val="20"/>
          <w:szCs w:val="20"/>
        </w:rPr>
        <w:t xml:space="preserve">  </w:t>
      </w:r>
    </w:p>
    <w:p w:rsidR="004523FE" w:rsidP="44624A98" w:rsidRDefault="6A887F56" w14:paraId="5B20835A" w14:textId="09BA8D26">
      <w:pPr>
        <w:pStyle w:val="Lijstalinea"/>
        <w:numPr>
          <w:ilvl w:val="0"/>
          <w:numId w:val="2"/>
        </w:numPr>
        <w:shd w:val="clear" w:color="auto" w:fill="F2F2F2" w:themeFill="background1" w:themeFillShade="F2"/>
        <w:rPr>
          <w:rFonts w:ascii="Verdana" w:hAnsi="Verdana"/>
          <w:sz w:val="20"/>
        </w:rPr>
      </w:pPr>
      <w:r w:rsidRPr="44624A98">
        <w:rPr>
          <w:rFonts w:ascii="Verdana" w:hAnsi="Verdana"/>
          <w:sz w:val="20"/>
        </w:rPr>
        <w:t>Die</w:t>
      </w:r>
      <w:r w:rsidRPr="44624A98" w:rsidR="002E4FEE">
        <w:rPr>
          <w:rFonts w:ascii="Verdana" w:hAnsi="Verdana"/>
          <w:sz w:val="20"/>
        </w:rPr>
        <w:t xml:space="preserve"> het relatief goed doen op school, maar er niet in slagen hun leerpotentieel volledig te realiseren, omdat hun beheersing van de Nederlands</w:t>
      </w:r>
      <w:r w:rsidRPr="44624A98" w:rsidR="00A803E9">
        <w:rPr>
          <w:rFonts w:ascii="Verdana" w:hAnsi="Verdana"/>
          <w:sz w:val="20"/>
        </w:rPr>
        <w:t>e</w:t>
      </w:r>
      <w:r w:rsidRPr="44624A98" w:rsidR="002E4FEE">
        <w:rPr>
          <w:rFonts w:ascii="Verdana" w:hAnsi="Verdana"/>
          <w:sz w:val="20"/>
        </w:rPr>
        <w:t xml:space="preserve"> taal niet op hetzelfde niveau ligt als hun intellectuele capaciteiten en hun ambitie. </w:t>
      </w:r>
    </w:p>
    <w:p w:rsidR="004523FE" w:rsidP="44624A98" w:rsidRDefault="0DB181E1" w14:paraId="5FD42EB4" w14:textId="3943799D">
      <w:pPr>
        <w:pStyle w:val="Lijstalinea"/>
        <w:numPr>
          <w:ilvl w:val="0"/>
          <w:numId w:val="3"/>
        </w:numPr>
        <w:shd w:val="clear" w:color="auto" w:fill="F2F2F2" w:themeFill="background1" w:themeFillShade="F2"/>
        <w:rPr>
          <w:rFonts w:ascii="Verdana" w:hAnsi="Verdana"/>
          <w:sz w:val="20"/>
        </w:rPr>
      </w:pPr>
      <w:r w:rsidRPr="44624A98">
        <w:rPr>
          <w:rFonts w:ascii="Verdana" w:hAnsi="Verdana"/>
          <w:sz w:val="20"/>
        </w:rPr>
        <w:t xml:space="preserve">High </w:t>
      </w:r>
      <w:proofErr w:type="spellStart"/>
      <w:r w:rsidRPr="44624A98">
        <w:rPr>
          <w:rFonts w:ascii="Verdana" w:hAnsi="Verdana"/>
          <w:sz w:val="20"/>
        </w:rPr>
        <w:t>potentiëls</w:t>
      </w:r>
      <w:proofErr w:type="spellEnd"/>
      <w:r w:rsidRPr="44624A98" w:rsidR="4A4460FA">
        <w:rPr>
          <w:rFonts w:ascii="Verdana" w:hAnsi="Verdana"/>
          <w:sz w:val="20"/>
        </w:rPr>
        <w:t>: deze leerlingen behalen hoge scores en kunnen dat op deze manier vasthouden of verhogen.</w:t>
      </w:r>
    </w:p>
    <w:p w:rsidR="004523FE" w:rsidP="44624A98" w:rsidRDefault="002E4FEE" w14:paraId="5581C037" w14:textId="63EA1D5E">
      <w:pPr>
        <w:shd w:val="clear" w:color="auto" w:fill="F2F2F2" w:themeFill="background1" w:themeFillShade="F2"/>
        <w:ind w:left="360"/>
        <w:rPr>
          <w:rFonts w:ascii="Verdana" w:hAnsi="Verdana"/>
          <w:sz w:val="20"/>
          <w:szCs w:val="20"/>
        </w:rPr>
      </w:pPr>
      <w:r w:rsidRPr="44624A98">
        <w:rPr>
          <w:rFonts w:ascii="Verdana" w:hAnsi="Verdana"/>
          <w:sz w:val="20"/>
          <w:szCs w:val="20"/>
        </w:rPr>
        <w:t xml:space="preserve">Om het talent van deze leerlingen </w:t>
      </w:r>
      <w:r w:rsidRPr="44624A98" w:rsidR="00A803E9">
        <w:rPr>
          <w:rFonts w:ascii="Verdana" w:hAnsi="Verdana"/>
          <w:sz w:val="20"/>
          <w:szCs w:val="20"/>
        </w:rPr>
        <w:t>volledig tot bloei te laten komen bied</w:t>
      </w:r>
      <w:r w:rsidRPr="44624A98" w:rsidR="56FB6C81">
        <w:rPr>
          <w:rFonts w:ascii="Verdana" w:hAnsi="Verdana"/>
          <w:sz w:val="20"/>
          <w:szCs w:val="20"/>
        </w:rPr>
        <w:t>t de BSA</w:t>
      </w:r>
      <w:r w:rsidRPr="44624A98" w:rsidR="00A803E9">
        <w:rPr>
          <w:rFonts w:ascii="Verdana" w:hAnsi="Verdana"/>
          <w:sz w:val="20"/>
          <w:szCs w:val="20"/>
        </w:rPr>
        <w:t xml:space="preserve"> deze leerlingen een intensief naschools programma waarin vrij lezen, begrijpend lezen, woordenschatuitbreiding en kennis van de wereld centraal staan. </w:t>
      </w:r>
    </w:p>
    <w:p w:rsidR="0809DE19" w:rsidP="4D8893C4" w:rsidRDefault="0809DE19" w14:paraId="04C7A674" w14:textId="124DDDE5" w14:noSpellErr="1">
      <w:pPr>
        <w:pStyle w:val="Lijstalinea"/>
        <w:numPr>
          <w:ilvl w:val="0"/>
          <w:numId w:val="1"/>
        </w:numPr>
        <w:shd w:val="clear" w:color="auto" w:fill="F2F2F2" w:themeFill="background1" w:themeFillShade="F2"/>
        <w:ind w:left="360"/>
        <w:rPr>
          <w:rFonts w:ascii="Calibri" w:hAnsi="Calibri" w:eastAsia="Calibri" w:cs="Calibri"/>
          <w:color w:val="000000" w:themeColor="text1"/>
          <w:sz w:val="22"/>
          <w:szCs w:val="22"/>
        </w:rPr>
      </w:pPr>
      <w:r w:rsidRPr="4D8893C4" w:rsidR="0809DE19">
        <w:rPr>
          <w:rFonts w:ascii="Verdana" w:hAnsi="Verdana"/>
          <w:sz w:val="20"/>
          <w:szCs w:val="20"/>
        </w:rPr>
        <w:t>Leerlingen uit groep 8 kunnen, na selectie, deelnemen aan</w:t>
      </w:r>
      <w:r w:rsidRPr="4D8893C4" w:rsidR="13B9C806">
        <w:rPr>
          <w:rFonts w:ascii="Verdana" w:hAnsi="Verdana"/>
          <w:sz w:val="20"/>
          <w:szCs w:val="20"/>
        </w:rPr>
        <w:t xml:space="preserve"> ‘</w:t>
      </w:r>
      <w:r w:rsidRPr="4D8893C4" w:rsidR="0809DE19">
        <w:rPr>
          <w:rFonts w:ascii="Verdana" w:hAnsi="Verdana"/>
          <w:sz w:val="20"/>
          <w:szCs w:val="20"/>
        </w:rPr>
        <w:t>de Overstap 10-14</w:t>
      </w:r>
      <w:r w:rsidRPr="4D8893C4" w:rsidR="22AABF2F">
        <w:rPr>
          <w:rFonts w:ascii="Verdana" w:hAnsi="Verdana"/>
          <w:sz w:val="20"/>
          <w:szCs w:val="20"/>
        </w:rPr>
        <w:t>'</w:t>
      </w:r>
      <w:r w:rsidRPr="4D8893C4" w:rsidR="0809DE19">
        <w:rPr>
          <w:rFonts w:ascii="Verdana" w:hAnsi="Verdana"/>
          <w:sz w:val="20"/>
          <w:szCs w:val="20"/>
        </w:rPr>
        <w:t xml:space="preserve">. </w:t>
      </w:r>
      <w:r w:rsidRPr="4D8893C4" w:rsidR="78867BB3">
        <w:rPr>
          <w:rFonts w:ascii="Verdana" w:hAnsi="Verdana"/>
          <w:sz w:val="20"/>
          <w:szCs w:val="20"/>
        </w:rPr>
        <w:t xml:space="preserve">Dit is een </w:t>
      </w:r>
      <w:r w:rsidRPr="4D8893C4" w:rsidR="78867BB3">
        <w:rPr>
          <w:rFonts w:ascii="Calibri" w:hAnsi="Calibri" w:eastAsia="Calibri" w:cs="Calibri"/>
          <w:color w:val="000000" w:themeColor="text1" w:themeTint="FF" w:themeShade="FF"/>
          <w:sz w:val="22"/>
          <w:szCs w:val="22"/>
        </w:rPr>
        <w:t xml:space="preserve">bijzondere vorm van extra onderwijs die </w:t>
      </w:r>
      <w:r w:rsidRPr="4D8893C4" w:rsidR="31BEF5AB">
        <w:rPr>
          <w:rFonts w:ascii="Calibri" w:hAnsi="Calibri" w:eastAsia="Calibri" w:cs="Calibri"/>
          <w:color w:val="000000" w:themeColor="text1" w:themeTint="FF" w:themeShade="FF"/>
          <w:sz w:val="22"/>
          <w:szCs w:val="22"/>
        </w:rPr>
        <w:t xml:space="preserve">de </w:t>
      </w:r>
      <w:r w:rsidRPr="4D8893C4" w:rsidR="78867BB3">
        <w:rPr>
          <w:rFonts w:ascii="Calibri" w:hAnsi="Calibri" w:eastAsia="Calibri" w:cs="Calibri"/>
          <w:color w:val="000000" w:themeColor="text1" w:themeTint="FF" w:themeShade="FF"/>
          <w:sz w:val="22"/>
          <w:szCs w:val="22"/>
        </w:rPr>
        <w:t xml:space="preserve">leerling </w:t>
      </w:r>
      <w:r w:rsidRPr="4D8893C4" w:rsidR="0B27D3A4">
        <w:rPr>
          <w:rFonts w:ascii="Calibri" w:hAnsi="Calibri" w:eastAsia="Calibri" w:cs="Calibri"/>
          <w:color w:val="000000" w:themeColor="text1" w:themeTint="FF" w:themeShade="FF"/>
          <w:sz w:val="22"/>
          <w:szCs w:val="22"/>
        </w:rPr>
        <w:t>wil</w:t>
      </w:r>
      <w:r w:rsidRPr="4D8893C4" w:rsidR="78867BB3">
        <w:rPr>
          <w:rFonts w:ascii="Calibri" w:hAnsi="Calibri" w:eastAsia="Calibri" w:cs="Calibri"/>
          <w:color w:val="000000" w:themeColor="text1" w:themeTint="FF" w:themeShade="FF"/>
          <w:sz w:val="22"/>
          <w:szCs w:val="22"/>
        </w:rPr>
        <w:t xml:space="preserve"> voorbereiden op de brugklas bij het Lingecollege.  </w:t>
      </w:r>
      <w:r w:rsidRPr="4D8893C4" w:rsidR="48BC0D29">
        <w:rPr>
          <w:rFonts w:ascii="Calibri" w:hAnsi="Calibri" w:eastAsia="Calibri" w:cs="Calibri"/>
          <w:color w:val="000000" w:themeColor="text1" w:themeTint="FF" w:themeShade="FF"/>
          <w:sz w:val="22"/>
          <w:szCs w:val="22"/>
        </w:rPr>
        <w:t>In De Overstap 10-14 Tiel we</w:t>
      </w:r>
      <w:r w:rsidRPr="4D8893C4" w:rsidR="05C27126">
        <w:rPr>
          <w:rFonts w:ascii="Calibri" w:hAnsi="Calibri" w:eastAsia="Calibri" w:cs="Calibri"/>
          <w:color w:val="000000" w:themeColor="text1" w:themeTint="FF" w:themeShade="FF"/>
          <w:sz w:val="22"/>
          <w:szCs w:val="22"/>
        </w:rPr>
        <w:t>rken deze leerlingen</w:t>
      </w:r>
      <w:r w:rsidRPr="4D8893C4" w:rsidR="48BC0D29">
        <w:rPr>
          <w:rFonts w:ascii="Calibri" w:hAnsi="Calibri" w:eastAsia="Calibri" w:cs="Calibri"/>
          <w:color w:val="000000" w:themeColor="text1" w:themeTint="FF" w:themeShade="FF"/>
          <w:sz w:val="22"/>
          <w:szCs w:val="22"/>
        </w:rPr>
        <w:t xml:space="preserve"> </w:t>
      </w:r>
      <w:r w:rsidRPr="4D8893C4" w:rsidR="12129C2A">
        <w:rPr>
          <w:rFonts w:ascii="Calibri" w:hAnsi="Calibri" w:eastAsia="Calibri" w:cs="Calibri"/>
          <w:color w:val="000000" w:themeColor="text1" w:themeTint="FF" w:themeShade="FF"/>
          <w:sz w:val="22"/>
          <w:szCs w:val="22"/>
        </w:rPr>
        <w:t xml:space="preserve">één </w:t>
      </w:r>
      <w:r w:rsidRPr="4D8893C4" w:rsidR="48BC0D29">
        <w:rPr>
          <w:rFonts w:ascii="Calibri" w:hAnsi="Calibri" w:eastAsia="Calibri" w:cs="Calibri"/>
          <w:color w:val="000000" w:themeColor="text1" w:themeTint="FF" w:themeShade="FF"/>
          <w:sz w:val="22"/>
          <w:szCs w:val="22"/>
        </w:rPr>
        <w:t>schooljaar lang</w:t>
      </w:r>
      <w:r w:rsidRPr="4D8893C4" w:rsidR="1EC4812A">
        <w:rPr>
          <w:rFonts w:ascii="Calibri" w:hAnsi="Calibri" w:eastAsia="Calibri" w:cs="Calibri"/>
          <w:color w:val="000000" w:themeColor="text1" w:themeTint="FF" w:themeShade="FF"/>
          <w:sz w:val="22"/>
          <w:szCs w:val="22"/>
        </w:rPr>
        <w:t xml:space="preserve"> extra,</w:t>
      </w:r>
      <w:r w:rsidRPr="4D8893C4" w:rsidR="48BC0D29">
        <w:rPr>
          <w:rFonts w:ascii="Calibri" w:hAnsi="Calibri" w:eastAsia="Calibri" w:cs="Calibri"/>
          <w:color w:val="000000" w:themeColor="text1" w:themeTint="FF" w:themeShade="FF"/>
          <w:sz w:val="22"/>
          <w:szCs w:val="22"/>
        </w:rPr>
        <w:t xml:space="preserve"> aan </w:t>
      </w:r>
      <w:r w:rsidRPr="4D8893C4" w:rsidR="282A58ED">
        <w:rPr>
          <w:rFonts w:ascii="Calibri" w:hAnsi="Calibri" w:eastAsia="Calibri" w:cs="Calibri"/>
          <w:color w:val="000000" w:themeColor="text1" w:themeTint="FF" w:themeShade="FF"/>
          <w:sz w:val="22"/>
          <w:szCs w:val="22"/>
        </w:rPr>
        <w:t>de</w:t>
      </w:r>
      <w:r w:rsidRPr="4D8893C4" w:rsidR="48BC0D29">
        <w:rPr>
          <w:rFonts w:ascii="Calibri" w:hAnsi="Calibri" w:eastAsia="Calibri" w:cs="Calibri"/>
          <w:color w:val="000000" w:themeColor="text1" w:themeTint="FF" w:themeShade="FF"/>
          <w:sz w:val="22"/>
          <w:szCs w:val="22"/>
        </w:rPr>
        <w:t xml:space="preserve"> Nederlandse taalontwikkeling, kennis van de wereld en studievaardigheden.</w:t>
      </w:r>
      <w:r w:rsidRPr="4D8893C4" w:rsidR="7F034BDD">
        <w:rPr>
          <w:rFonts w:ascii="Calibri" w:hAnsi="Calibri" w:eastAsia="Calibri" w:cs="Calibri"/>
          <w:color w:val="000000" w:themeColor="text1" w:themeTint="FF" w:themeShade="FF"/>
          <w:sz w:val="22"/>
          <w:szCs w:val="22"/>
        </w:rPr>
        <w:t xml:space="preserve"> </w:t>
      </w:r>
      <w:r w:rsidRPr="4D8893C4" w:rsidR="38A28DD3">
        <w:rPr>
          <w:rFonts w:ascii="Calibri" w:hAnsi="Calibri" w:eastAsia="Calibri" w:cs="Calibri"/>
          <w:color w:val="000000" w:themeColor="text1" w:themeTint="FF" w:themeShade="FF"/>
          <w:sz w:val="22"/>
          <w:szCs w:val="22"/>
        </w:rPr>
        <w:t xml:space="preserve">Dit heeft als doel om de leerling hoger uit te laten stromen, het uiteindelijke schoolkeuzeadvies vindt hierdoor pas </w:t>
      </w:r>
      <w:r w:rsidRPr="4D8893C4" w:rsidR="1A2E3445">
        <w:rPr>
          <w:rFonts w:ascii="Calibri" w:hAnsi="Calibri" w:eastAsia="Calibri" w:cs="Calibri"/>
          <w:color w:val="000000" w:themeColor="text1" w:themeTint="FF" w:themeShade="FF"/>
          <w:sz w:val="22"/>
          <w:szCs w:val="22"/>
        </w:rPr>
        <w:t>plaats na</w:t>
      </w:r>
      <w:r w:rsidRPr="4D8893C4" w:rsidR="67C4109F">
        <w:rPr>
          <w:rFonts w:ascii="Calibri" w:hAnsi="Calibri" w:eastAsia="Calibri" w:cs="Calibri"/>
          <w:color w:val="000000" w:themeColor="text1" w:themeTint="FF" w:themeShade="FF"/>
          <w:sz w:val="22"/>
          <w:szCs w:val="22"/>
        </w:rPr>
        <w:t xml:space="preserve"> afronding van de brugklas.</w:t>
      </w:r>
      <w:r w:rsidRPr="4D8893C4" w:rsidR="1A2E3445">
        <w:rPr>
          <w:rFonts w:ascii="Calibri" w:hAnsi="Calibri" w:eastAsia="Calibri" w:cs="Calibri"/>
          <w:color w:val="000000" w:themeColor="text1" w:themeTint="FF" w:themeShade="FF"/>
          <w:sz w:val="22"/>
          <w:szCs w:val="22"/>
        </w:rPr>
        <w:t xml:space="preserve"> </w:t>
      </w:r>
      <w:r w:rsidRPr="4D8893C4" w:rsidR="7F034BDD">
        <w:rPr>
          <w:rFonts w:ascii="Calibri" w:hAnsi="Calibri" w:eastAsia="Calibri" w:cs="Calibri"/>
          <w:color w:val="000000" w:themeColor="text1" w:themeTint="FF" w:themeShade="FF"/>
          <w:sz w:val="22"/>
          <w:szCs w:val="22"/>
        </w:rPr>
        <w:t>D</w:t>
      </w:r>
      <w:r w:rsidRPr="4D8893C4" w:rsidR="1116313C">
        <w:rPr>
          <w:rFonts w:ascii="Calibri" w:hAnsi="Calibri" w:eastAsia="Calibri" w:cs="Calibri"/>
          <w:color w:val="000000" w:themeColor="text1" w:themeTint="FF" w:themeShade="FF"/>
          <w:sz w:val="22"/>
          <w:szCs w:val="22"/>
        </w:rPr>
        <w:t>e bijeenkomsten</w:t>
      </w:r>
      <w:r w:rsidRPr="4D8893C4" w:rsidR="7F034BDD">
        <w:rPr>
          <w:rFonts w:ascii="Calibri" w:hAnsi="Calibri" w:eastAsia="Calibri" w:cs="Calibri"/>
          <w:color w:val="000000" w:themeColor="text1" w:themeTint="FF" w:themeShade="FF"/>
          <w:sz w:val="22"/>
          <w:szCs w:val="22"/>
        </w:rPr>
        <w:t xml:space="preserve"> vind</w:t>
      </w:r>
      <w:r w:rsidRPr="4D8893C4" w:rsidR="535F7DDE">
        <w:rPr>
          <w:rFonts w:ascii="Calibri" w:hAnsi="Calibri" w:eastAsia="Calibri" w:cs="Calibri"/>
          <w:color w:val="000000" w:themeColor="text1" w:themeTint="FF" w:themeShade="FF"/>
          <w:sz w:val="22"/>
          <w:szCs w:val="22"/>
        </w:rPr>
        <w:t>en</w:t>
      </w:r>
      <w:r w:rsidRPr="4D8893C4" w:rsidR="7F034BDD">
        <w:rPr>
          <w:rFonts w:ascii="Calibri" w:hAnsi="Calibri" w:eastAsia="Calibri" w:cs="Calibri"/>
          <w:color w:val="000000" w:themeColor="text1" w:themeTint="FF" w:themeShade="FF"/>
          <w:sz w:val="22"/>
          <w:szCs w:val="22"/>
        </w:rPr>
        <w:t xml:space="preserve"> één keer per week na schooltijd plaats op het Lingecollege. In overleg met IB wordt bekeken welke leerlingen hiervoor in aanmerking kunnen komen.</w:t>
      </w:r>
    </w:p>
    <w:p w:rsidRPr="008B5809" w:rsidR="00A3028C" w:rsidP="44624A98" w:rsidRDefault="00A3028C" w14:paraId="6C917764" w14:textId="77777777">
      <w:pPr>
        <w:shd w:val="clear" w:color="auto" w:fill="F2F2F2" w:themeFill="background1" w:themeFillShade="F2"/>
        <w:rPr>
          <w:rFonts w:ascii="Verdana" w:hAnsi="Verdana"/>
          <w:b/>
          <w:bCs/>
          <w:sz w:val="20"/>
          <w:szCs w:val="20"/>
        </w:rPr>
      </w:pPr>
      <w:r w:rsidRPr="44624A98">
        <w:rPr>
          <w:rFonts w:ascii="Verdana" w:hAnsi="Verdana"/>
          <w:b/>
          <w:bCs/>
          <w:sz w:val="20"/>
          <w:szCs w:val="20"/>
        </w:rPr>
        <w:t>Rekenen</w:t>
      </w:r>
    </w:p>
    <w:p w:rsidRPr="00C9015D" w:rsidR="00524215" w:rsidP="44624A98" w:rsidRDefault="00C9015D" w14:paraId="69074964" w14:textId="1C4844AE">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H</w:t>
      </w:r>
      <w:r w:rsidRPr="44624A98" w:rsidR="00B44826">
        <w:rPr>
          <w:rFonts w:ascii="Verdana" w:hAnsi="Verdana"/>
          <w:sz w:val="20"/>
          <w:szCs w:val="20"/>
        </w:rPr>
        <w:t xml:space="preserve">et </w:t>
      </w:r>
      <w:r w:rsidRPr="44624A98" w:rsidR="00483745">
        <w:rPr>
          <w:rFonts w:ascii="Verdana" w:hAnsi="Verdana"/>
          <w:sz w:val="20"/>
          <w:szCs w:val="20"/>
        </w:rPr>
        <w:t xml:space="preserve">nieuwe </w:t>
      </w:r>
      <w:r w:rsidRPr="44624A98" w:rsidR="00B44826">
        <w:rPr>
          <w:rFonts w:ascii="Verdana" w:hAnsi="Verdana"/>
          <w:sz w:val="20"/>
          <w:szCs w:val="20"/>
        </w:rPr>
        <w:t>dyscalculieprotocol</w:t>
      </w:r>
      <w:r w:rsidRPr="44624A98">
        <w:rPr>
          <w:rFonts w:ascii="Verdana" w:hAnsi="Verdana"/>
          <w:sz w:val="20"/>
          <w:szCs w:val="20"/>
        </w:rPr>
        <w:t xml:space="preserve"> </w:t>
      </w:r>
      <w:r w:rsidRPr="44624A98" w:rsidR="62AF2885">
        <w:rPr>
          <w:rFonts w:ascii="Verdana" w:hAnsi="Verdana"/>
          <w:sz w:val="20"/>
          <w:szCs w:val="20"/>
        </w:rPr>
        <w:t>is in</w:t>
      </w:r>
      <w:r w:rsidRPr="44624A98" w:rsidR="00483745">
        <w:rPr>
          <w:rFonts w:ascii="Verdana" w:hAnsi="Verdana"/>
          <w:sz w:val="20"/>
          <w:szCs w:val="20"/>
        </w:rPr>
        <w:t xml:space="preserve"> maart 2021 </w:t>
      </w:r>
      <w:r w:rsidRPr="44624A98" w:rsidR="00B44826">
        <w:rPr>
          <w:rFonts w:ascii="Verdana" w:hAnsi="Verdana"/>
          <w:sz w:val="20"/>
          <w:szCs w:val="20"/>
        </w:rPr>
        <w:t xml:space="preserve">geïmplementeerd. </w:t>
      </w:r>
    </w:p>
    <w:p w:rsidR="5BFF481B" w:rsidP="44624A98" w:rsidRDefault="5BFF481B" w14:paraId="74913456" w14:textId="72EC0C05">
      <w:pPr>
        <w:numPr>
          <w:ilvl w:val="0"/>
          <w:numId w:val="24"/>
        </w:numPr>
        <w:shd w:val="clear" w:color="auto" w:fill="F2F2F2" w:themeFill="background1" w:themeFillShade="F2"/>
        <w:rPr>
          <w:sz w:val="20"/>
          <w:szCs w:val="20"/>
        </w:rPr>
      </w:pPr>
      <w:r w:rsidRPr="44624A98">
        <w:rPr>
          <w:rFonts w:ascii="Verdana" w:hAnsi="Verdana"/>
          <w:sz w:val="20"/>
          <w:szCs w:val="20"/>
        </w:rPr>
        <w:t>In het schooljaar 2021-2022 hebben we een teamscholing gehad over het EDI-model (Effectieve D</w:t>
      </w:r>
      <w:r w:rsidRPr="44624A98" w:rsidR="2086918F">
        <w:rPr>
          <w:rFonts w:ascii="Verdana" w:hAnsi="Verdana"/>
          <w:sz w:val="20"/>
          <w:szCs w:val="20"/>
        </w:rPr>
        <w:t>irecte Instructie).</w:t>
      </w:r>
    </w:p>
    <w:p w:rsidR="001A3195" w:rsidP="4D8893C4" w:rsidRDefault="001A3195" w14:paraId="14E54B17" w14:textId="781323A0">
      <w:pPr>
        <w:pStyle w:val="Standaard"/>
        <w:numPr>
          <w:ilvl w:val="0"/>
          <w:numId w:val="24"/>
        </w:numPr>
        <w:bidi w:val="0"/>
        <w:spacing w:before="0" w:beforeAutospacing="off" w:after="0" w:afterAutospacing="off" w:line="288" w:lineRule="auto"/>
        <w:ind w:left="360" w:right="0" w:hanging="360"/>
        <w:jc w:val="left"/>
        <w:rPr>
          <w:rFonts w:ascii="Verdana" w:hAnsi="Verdana" w:eastAsia="Verdana" w:cs="Verdana"/>
          <w:sz w:val="22"/>
          <w:szCs w:val="22"/>
        </w:rPr>
      </w:pPr>
      <w:r w:rsidRPr="4D8893C4" w:rsidR="001A3195">
        <w:rPr>
          <w:rFonts w:ascii="Verdana" w:hAnsi="Verdana"/>
          <w:sz w:val="20"/>
          <w:szCs w:val="20"/>
        </w:rPr>
        <w:t>In de groepen 1 en 2 wordt er gewerkt met Kleuterplein en de map Ontluikende Gecijferdheid</w:t>
      </w:r>
      <w:r w:rsidRPr="4D8893C4" w:rsidR="3D26A03D">
        <w:rPr>
          <w:rFonts w:ascii="Verdana" w:hAnsi="Verdana"/>
          <w:sz w:val="20"/>
          <w:szCs w:val="20"/>
        </w:rPr>
        <w:t xml:space="preserve"> en Met Sprongen Vooruit.</w:t>
      </w:r>
      <w:r w:rsidRPr="4D8893C4" w:rsidR="001A3195">
        <w:rPr>
          <w:rFonts w:ascii="Verdana" w:hAnsi="Verdana"/>
          <w:sz w:val="20"/>
          <w:szCs w:val="20"/>
        </w:rPr>
        <w:t xml:space="preserve"> De kinderen met een ontwikkelingsvoorsprong </w:t>
      </w:r>
      <w:r w:rsidRPr="4D8893C4" w:rsidR="00312378">
        <w:rPr>
          <w:rFonts w:ascii="Verdana" w:hAnsi="Verdana"/>
          <w:sz w:val="20"/>
          <w:szCs w:val="20"/>
        </w:rPr>
        <w:t xml:space="preserve">krijgen een verdiepingsprogramma aangeboden, met behulp </w:t>
      </w:r>
      <w:r w:rsidRPr="4D8893C4" w:rsidR="45065C6F">
        <w:rPr>
          <w:rFonts w:ascii="Verdana" w:hAnsi="Verdana"/>
          <w:sz w:val="20"/>
          <w:szCs w:val="20"/>
        </w:rPr>
        <w:t>van de map ‘Slimme Kleuters’.</w:t>
      </w:r>
    </w:p>
    <w:p w:rsidR="009D7A5A" w:rsidP="44624A98" w:rsidRDefault="001A3195" w14:paraId="6EE877EC" w14:textId="7D2FE644">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 xml:space="preserve">In de groepen 3 t/m 8 </w:t>
      </w:r>
      <w:r w:rsidRPr="44624A98" w:rsidR="00524215">
        <w:rPr>
          <w:rFonts w:ascii="Verdana" w:hAnsi="Verdana"/>
          <w:sz w:val="20"/>
          <w:szCs w:val="20"/>
        </w:rPr>
        <w:t>maken</w:t>
      </w:r>
      <w:r w:rsidRPr="44624A98">
        <w:rPr>
          <w:rFonts w:ascii="Verdana" w:hAnsi="Verdana"/>
          <w:sz w:val="20"/>
          <w:szCs w:val="20"/>
        </w:rPr>
        <w:t xml:space="preserve"> wij</w:t>
      </w:r>
      <w:r w:rsidRPr="44624A98" w:rsidR="00524215">
        <w:rPr>
          <w:rFonts w:ascii="Verdana" w:hAnsi="Verdana"/>
          <w:sz w:val="20"/>
          <w:szCs w:val="20"/>
        </w:rPr>
        <w:t xml:space="preserve"> </w:t>
      </w:r>
      <w:r w:rsidRPr="44624A98" w:rsidR="584A049D">
        <w:rPr>
          <w:rFonts w:ascii="Verdana" w:hAnsi="Verdana"/>
          <w:sz w:val="20"/>
          <w:szCs w:val="20"/>
        </w:rPr>
        <w:t xml:space="preserve">sinds augustus 2021 </w:t>
      </w:r>
      <w:r w:rsidRPr="44624A98" w:rsidR="00524215">
        <w:rPr>
          <w:rFonts w:ascii="Verdana" w:hAnsi="Verdana"/>
          <w:sz w:val="20"/>
          <w:szCs w:val="20"/>
        </w:rPr>
        <w:t xml:space="preserve">gebruik van de methode </w:t>
      </w:r>
      <w:r w:rsidRPr="44624A98" w:rsidR="27AA4C27">
        <w:rPr>
          <w:rFonts w:ascii="Verdana" w:hAnsi="Verdana"/>
          <w:sz w:val="20"/>
          <w:szCs w:val="20"/>
        </w:rPr>
        <w:t>Wereld In Getallen 5</w:t>
      </w:r>
      <w:r w:rsidRPr="44624A98" w:rsidR="00524215">
        <w:rPr>
          <w:rFonts w:ascii="Verdana" w:hAnsi="Verdana"/>
          <w:sz w:val="20"/>
          <w:szCs w:val="20"/>
        </w:rPr>
        <w:t xml:space="preserve">, </w:t>
      </w:r>
      <w:r w:rsidRPr="44624A98" w:rsidR="00137244">
        <w:rPr>
          <w:rFonts w:ascii="Verdana" w:hAnsi="Verdana"/>
          <w:sz w:val="20"/>
          <w:szCs w:val="20"/>
        </w:rPr>
        <w:t xml:space="preserve">de </w:t>
      </w:r>
      <w:r w:rsidRPr="44624A98" w:rsidR="320E1821">
        <w:rPr>
          <w:rFonts w:ascii="Verdana" w:hAnsi="Verdana"/>
          <w:sz w:val="20"/>
          <w:szCs w:val="20"/>
        </w:rPr>
        <w:t xml:space="preserve">papieren versie. Het aanbod is gedifferentieerd. </w:t>
      </w:r>
    </w:p>
    <w:p w:rsidR="009D7A5A" w:rsidP="44624A98" w:rsidRDefault="00342A53" w14:paraId="075F2456" w14:textId="3082671A">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 xml:space="preserve">In groep 1 t/m </w:t>
      </w:r>
      <w:r w:rsidRPr="44624A98" w:rsidR="00FF3441">
        <w:rPr>
          <w:rFonts w:ascii="Verdana" w:hAnsi="Verdana"/>
          <w:sz w:val="20"/>
          <w:szCs w:val="20"/>
        </w:rPr>
        <w:t>8</w:t>
      </w:r>
      <w:r w:rsidRPr="44624A98" w:rsidR="00137244">
        <w:rPr>
          <w:rFonts w:ascii="Verdana" w:hAnsi="Verdana"/>
          <w:sz w:val="20"/>
          <w:szCs w:val="20"/>
        </w:rPr>
        <w:t xml:space="preserve"> </w:t>
      </w:r>
      <w:r w:rsidRPr="44624A98" w:rsidR="009D7A5A">
        <w:rPr>
          <w:rFonts w:ascii="Verdana" w:hAnsi="Verdana"/>
          <w:sz w:val="20"/>
          <w:szCs w:val="20"/>
        </w:rPr>
        <w:t xml:space="preserve">wordt tevens gebruik gemaakt van de methodiek van Met Sprongen Vooruit. </w:t>
      </w:r>
    </w:p>
    <w:p w:rsidR="00B746DE" w:rsidP="4D8893C4" w:rsidRDefault="5EA0777F" w14:paraId="07547A01" w14:textId="482EB746" w14:noSpellErr="1">
      <w:pPr>
        <w:numPr>
          <w:ilvl w:val="0"/>
          <w:numId w:val="24"/>
        </w:numPr>
        <w:shd w:val="clear" w:color="auto" w:fill="F2F2F2" w:themeFill="background1" w:themeFillShade="F2"/>
        <w:rPr>
          <w:sz w:val="20"/>
          <w:szCs w:val="20"/>
        </w:rPr>
      </w:pPr>
      <w:r w:rsidRPr="4D8893C4" w:rsidR="5EA0777F">
        <w:rPr>
          <w:rFonts w:ascii="Verdana" w:hAnsi="Verdana"/>
          <w:sz w:val="20"/>
          <w:szCs w:val="20"/>
        </w:rPr>
        <w:t>Wanneer een kind na klassikale uitleg een onderwerp niet beheerst, dan krijgt deze leerling verlengde instructie van de leerkrac</w:t>
      </w:r>
      <w:r w:rsidRPr="4D8893C4" w:rsidR="2E00BF09">
        <w:rPr>
          <w:rFonts w:ascii="Verdana" w:hAnsi="Verdana"/>
          <w:sz w:val="20"/>
          <w:szCs w:val="20"/>
        </w:rPr>
        <w:t xml:space="preserve">ht. Dit kan plaatsvinden in een klein groepje, deze leerlingen nemen dan plaats aan de zogenaamde </w:t>
      </w:r>
      <w:r w:rsidRPr="4D8893C4" w:rsidR="6309DC3B">
        <w:rPr>
          <w:rFonts w:ascii="Verdana" w:hAnsi="Verdana"/>
          <w:sz w:val="20"/>
          <w:szCs w:val="20"/>
        </w:rPr>
        <w:t>‘</w:t>
      </w:r>
      <w:r w:rsidRPr="4D8893C4" w:rsidR="2E00BF09">
        <w:rPr>
          <w:rFonts w:ascii="Verdana" w:hAnsi="Verdana"/>
          <w:sz w:val="20"/>
          <w:szCs w:val="20"/>
        </w:rPr>
        <w:t>instructietafel</w:t>
      </w:r>
      <w:r w:rsidRPr="4D8893C4" w:rsidR="77AAE95F">
        <w:rPr>
          <w:rFonts w:ascii="Verdana" w:hAnsi="Verdana"/>
          <w:sz w:val="20"/>
          <w:szCs w:val="20"/>
        </w:rPr>
        <w:t>’</w:t>
      </w:r>
      <w:r w:rsidRPr="4D8893C4" w:rsidR="2E00BF09">
        <w:rPr>
          <w:rFonts w:ascii="Verdana" w:hAnsi="Verdana"/>
          <w:sz w:val="20"/>
          <w:szCs w:val="20"/>
        </w:rPr>
        <w:t>.</w:t>
      </w:r>
      <w:r w:rsidRPr="4D8893C4" w:rsidR="3DCCA587">
        <w:rPr>
          <w:rFonts w:ascii="Verdana" w:hAnsi="Verdana"/>
          <w:sz w:val="20"/>
          <w:szCs w:val="20"/>
        </w:rPr>
        <w:t xml:space="preserve"> In de groepen 1 en 2 noemt men dit de kleine kring.</w:t>
      </w:r>
    </w:p>
    <w:p w:rsidR="3DCCA587" w:rsidP="4D8893C4" w:rsidRDefault="3DCCA587" w14:paraId="22B3B441" w14:textId="10D18618">
      <w:pPr>
        <w:numPr>
          <w:ilvl w:val="0"/>
          <w:numId w:val="24"/>
        </w:numPr>
        <w:shd w:val="clear" w:color="auto" w:fill="F2F2F2" w:themeFill="background1" w:themeFillShade="F2"/>
        <w:rPr>
          <w:sz w:val="20"/>
          <w:szCs w:val="20"/>
        </w:rPr>
      </w:pPr>
      <w:r w:rsidRPr="4D8893C4" w:rsidR="3DCCA587">
        <w:rPr>
          <w:rFonts w:ascii="Verdana" w:hAnsi="Verdana"/>
          <w:sz w:val="20"/>
          <w:szCs w:val="20"/>
        </w:rPr>
        <w:t>Naar aanleiding van de laatste citoscores worden er kleine groepjes geformeerd</w:t>
      </w:r>
      <w:r w:rsidRPr="4D8893C4" w:rsidR="59340C45">
        <w:rPr>
          <w:rFonts w:ascii="Verdana" w:hAnsi="Verdana"/>
          <w:sz w:val="20"/>
          <w:szCs w:val="20"/>
        </w:rPr>
        <w:t>, die buiten de klas een half uur per week extra instruct</w:t>
      </w:r>
      <w:r w:rsidRPr="4D8893C4" w:rsidR="11725B13">
        <w:rPr>
          <w:rFonts w:ascii="Verdana" w:hAnsi="Verdana"/>
          <w:sz w:val="20"/>
          <w:szCs w:val="20"/>
        </w:rPr>
        <w:t>i</w:t>
      </w:r>
      <w:r w:rsidRPr="4D8893C4" w:rsidR="59340C45">
        <w:rPr>
          <w:rFonts w:ascii="Verdana" w:hAnsi="Verdana"/>
          <w:sz w:val="20"/>
          <w:szCs w:val="20"/>
        </w:rPr>
        <w:t xml:space="preserve">e krijgen. </w:t>
      </w:r>
      <w:r w:rsidRPr="4D8893C4" w:rsidR="3DCCA587">
        <w:rPr>
          <w:rFonts w:ascii="Verdana" w:hAnsi="Verdana"/>
          <w:sz w:val="20"/>
          <w:szCs w:val="20"/>
        </w:rPr>
        <w:t xml:space="preserve"> </w:t>
      </w:r>
      <w:r w:rsidRPr="4D8893C4" w:rsidR="2FC79382">
        <w:rPr>
          <w:rFonts w:ascii="Verdana" w:hAnsi="Verdana"/>
          <w:sz w:val="20"/>
          <w:szCs w:val="20"/>
        </w:rPr>
        <w:t xml:space="preserve">Dit kunnen kinderen zijn die het 1F doel nog niet beheersen of kinderen die uitgedaagd worden om het 1S doel te halen. Dit geldt voor de groepen </w:t>
      </w:r>
      <w:r w:rsidRPr="4D8893C4" w:rsidR="3DCCA587">
        <w:rPr>
          <w:rFonts w:ascii="Verdana" w:hAnsi="Verdana"/>
          <w:sz w:val="20"/>
          <w:szCs w:val="20"/>
        </w:rPr>
        <w:t>4 t/m 8</w:t>
      </w:r>
      <w:r w:rsidRPr="4D8893C4" w:rsidR="2078BBB4">
        <w:rPr>
          <w:rFonts w:ascii="Verdana" w:hAnsi="Verdana"/>
          <w:sz w:val="20"/>
          <w:szCs w:val="20"/>
        </w:rPr>
        <w:t>.</w:t>
      </w:r>
    </w:p>
    <w:p w:rsidRPr="008B5809" w:rsidR="004523FE" w:rsidP="44624A98" w:rsidRDefault="004523FE" w14:paraId="56E17A37" w14:textId="77777777">
      <w:pPr>
        <w:shd w:val="clear" w:color="auto" w:fill="F2F2F2" w:themeFill="background1" w:themeFillShade="F2"/>
        <w:rPr>
          <w:rFonts w:ascii="Verdana" w:hAnsi="Verdana"/>
          <w:b/>
          <w:bCs/>
          <w:sz w:val="20"/>
          <w:szCs w:val="20"/>
        </w:rPr>
      </w:pPr>
      <w:r w:rsidRPr="44624A98">
        <w:rPr>
          <w:rFonts w:ascii="Verdana" w:hAnsi="Verdana"/>
          <w:b/>
          <w:bCs/>
          <w:sz w:val="20"/>
          <w:szCs w:val="20"/>
        </w:rPr>
        <w:t>Sociaal-emotionele ontwikkeling</w:t>
      </w:r>
    </w:p>
    <w:p w:rsidR="009D7A5A" w:rsidP="44624A98" w:rsidRDefault="004523FE" w14:paraId="26FC2D0F" w14:textId="30E15934">
      <w:pPr>
        <w:numPr>
          <w:ilvl w:val="0"/>
          <w:numId w:val="33"/>
        </w:numPr>
        <w:shd w:val="clear" w:color="auto" w:fill="F2F2F2" w:themeFill="background1" w:themeFillShade="F2"/>
        <w:rPr>
          <w:rFonts w:ascii="Verdana" w:hAnsi="Verdana"/>
          <w:sz w:val="20"/>
          <w:szCs w:val="20"/>
        </w:rPr>
      </w:pPr>
      <w:r w:rsidRPr="44624A98">
        <w:rPr>
          <w:rFonts w:ascii="Verdana" w:hAnsi="Verdana"/>
          <w:sz w:val="20"/>
          <w:szCs w:val="20"/>
        </w:rPr>
        <w:t xml:space="preserve">Wij gebruiken de methode ‘Goed Gedaan’ voor de groepen 1 tot en met 8. </w:t>
      </w:r>
      <w:r w:rsidRPr="44624A98" w:rsidR="6D77825B">
        <w:rPr>
          <w:rFonts w:ascii="Verdana" w:hAnsi="Verdana"/>
          <w:sz w:val="20"/>
          <w:szCs w:val="20"/>
        </w:rPr>
        <w:t>Dit schooljaar is er een werkgroep geformeerd om zich te oriënteren op een nieuwe methode.</w:t>
      </w:r>
    </w:p>
    <w:p w:rsidR="009D7A5A" w:rsidP="44624A98" w:rsidRDefault="00EE3707" w14:paraId="76EFA7FD" w14:textId="77777777">
      <w:pPr>
        <w:numPr>
          <w:ilvl w:val="0"/>
          <w:numId w:val="33"/>
        </w:numPr>
        <w:shd w:val="clear" w:color="auto" w:fill="F2F2F2" w:themeFill="background1" w:themeFillShade="F2"/>
        <w:rPr>
          <w:rFonts w:ascii="Verdana" w:hAnsi="Verdana"/>
          <w:sz w:val="20"/>
          <w:szCs w:val="20"/>
        </w:rPr>
      </w:pPr>
      <w:r w:rsidRPr="44624A98">
        <w:rPr>
          <w:rFonts w:ascii="Verdana" w:hAnsi="Verdana"/>
          <w:sz w:val="20"/>
          <w:szCs w:val="20"/>
        </w:rPr>
        <w:lastRenderedPageBreak/>
        <w:t>We</w:t>
      </w:r>
      <w:r w:rsidRPr="44624A98" w:rsidR="004523FE">
        <w:rPr>
          <w:rFonts w:ascii="Verdana" w:hAnsi="Verdana"/>
          <w:sz w:val="20"/>
          <w:szCs w:val="20"/>
        </w:rPr>
        <w:t xml:space="preserve"> volgen de ontwikkeling </w:t>
      </w:r>
      <w:r w:rsidRPr="44624A98" w:rsidR="009D7A5A">
        <w:rPr>
          <w:rFonts w:ascii="Verdana" w:hAnsi="Verdana"/>
          <w:sz w:val="20"/>
          <w:szCs w:val="20"/>
        </w:rPr>
        <w:t xml:space="preserve">van de leerlingen </w:t>
      </w:r>
      <w:r w:rsidRPr="44624A98" w:rsidR="004523FE">
        <w:rPr>
          <w:rFonts w:ascii="Verdana" w:hAnsi="Verdana"/>
          <w:sz w:val="20"/>
          <w:szCs w:val="20"/>
        </w:rPr>
        <w:t>door middel van VISEON</w:t>
      </w:r>
      <w:r w:rsidRPr="44624A98" w:rsidR="00580CC9">
        <w:rPr>
          <w:rFonts w:ascii="Verdana" w:hAnsi="Verdana"/>
          <w:sz w:val="20"/>
          <w:szCs w:val="20"/>
        </w:rPr>
        <w:t xml:space="preserve"> voor groep 1</w:t>
      </w:r>
      <w:r w:rsidRPr="44624A98" w:rsidR="009D7A5A">
        <w:rPr>
          <w:rFonts w:ascii="Verdana" w:hAnsi="Verdana"/>
          <w:sz w:val="20"/>
          <w:szCs w:val="20"/>
        </w:rPr>
        <w:t xml:space="preserve"> t/m 8. Voor </w:t>
      </w:r>
      <w:r w:rsidRPr="44624A98">
        <w:rPr>
          <w:rFonts w:ascii="Verdana" w:hAnsi="Verdana"/>
          <w:sz w:val="20"/>
          <w:szCs w:val="20"/>
        </w:rPr>
        <w:t>k</w:t>
      </w:r>
      <w:r w:rsidRPr="44624A98" w:rsidR="004523FE">
        <w:rPr>
          <w:rFonts w:ascii="Verdana" w:hAnsi="Verdana"/>
          <w:sz w:val="20"/>
          <w:szCs w:val="20"/>
        </w:rPr>
        <w:t xml:space="preserve">inderen die </w:t>
      </w:r>
      <w:r w:rsidRPr="44624A98" w:rsidR="00DC34A8">
        <w:rPr>
          <w:rFonts w:ascii="Verdana" w:hAnsi="Verdana"/>
          <w:sz w:val="20"/>
          <w:szCs w:val="20"/>
        </w:rPr>
        <w:t xml:space="preserve">nog </w:t>
      </w:r>
      <w:r w:rsidRPr="44624A98" w:rsidR="004523FE">
        <w:rPr>
          <w:rFonts w:ascii="Verdana" w:hAnsi="Verdana"/>
          <w:sz w:val="20"/>
          <w:szCs w:val="20"/>
        </w:rPr>
        <w:t xml:space="preserve">onvoldoende </w:t>
      </w:r>
      <w:r w:rsidRPr="44624A98" w:rsidR="00DC34A8">
        <w:rPr>
          <w:rFonts w:ascii="Verdana" w:hAnsi="Verdana"/>
          <w:sz w:val="20"/>
          <w:szCs w:val="20"/>
        </w:rPr>
        <w:t xml:space="preserve">beschikken over </w:t>
      </w:r>
      <w:r w:rsidRPr="44624A98" w:rsidR="004523FE">
        <w:rPr>
          <w:rFonts w:ascii="Verdana" w:hAnsi="Verdana"/>
          <w:sz w:val="20"/>
          <w:szCs w:val="20"/>
        </w:rPr>
        <w:t>soci</w:t>
      </w:r>
      <w:r w:rsidRPr="44624A98" w:rsidR="00594D94">
        <w:rPr>
          <w:rFonts w:ascii="Verdana" w:hAnsi="Verdana"/>
          <w:sz w:val="20"/>
          <w:szCs w:val="20"/>
        </w:rPr>
        <w:t>aal-</w:t>
      </w:r>
      <w:r w:rsidRPr="44624A98" w:rsidR="00DC34A8">
        <w:rPr>
          <w:rFonts w:ascii="Verdana" w:hAnsi="Verdana"/>
          <w:sz w:val="20"/>
          <w:szCs w:val="20"/>
        </w:rPr>
        <w:t>emotionele vaardigheden,</w:t>
      </w:r>
      <w:r w:rsidRPr="44624A98">
        <w:rPr>
          <w:rFonts w:ascii="Verdana" w:hAnsi="Verdana"/>
          <w:sz w:val="20"/>
          <w:szCs w:val="20"/>
        </w:rPr>
        <w:t xml:space="preserve"> wordt een </w:t>
      </w:r>
      <w:r w:rsidRPr="44624A98" w:rsidR="00B746DE">
        <w:rPr>
          <w:rFonts w:ascii="Verdana" w:hAnsi="Verdana"/>
          <w:sz w:val="20"/>
          <w:szCs w:val="20"/>
        </w:rPr>
        <w:t>handelings</w:t>
      </w:r>
      <w:r w:rsidRPr="44624A98">
        <w:rPr>
          <w:rFonts w:ascii="Verdana" w:hAnsi="Verdana"/>
          <w:sz w:val="20"/>
          <w:szCs w:val="20"/>
        </w:rPr>
        <w:t xml:space="preserve">plan opgesteld. </w:t>
      </w:r>
    </w:p>
    <w:p w:rsidR="44624A98" w:rsidP="44624A98" w:rsidRDefault="44624A98" w14:paraId="2283E152" w14:textId="6CE946E9">
      <w:pPr>
        <w:numPr>
          <w:ilvl w:val="0"/>
          <w:numId w:val="33"/>
        </w:numPr>
        <w:shd w:val="clear" w:color="auto" w:fill="F2F2F2" w:themeFill="background1" w:themeFillShade="F2"/>
        <w:rPr>
          <w:sz w:val="20"/>
          <w:szCs w:val="20"/>
        </w:rPr>
      </w:pPr>
    </w:p>
    <w:p w:rsidR="004523FE" w:rsidP="44624A98" w:rsidRDefault="009D7A5A" w14:paraId="607275C0" w14:textId="77777777">
      <w:pPr>
        <w:numPr>
          <w:ilvl w:val="0"/>
          <w:numId w:val="33"/>
        </w:numPr>
        <w:shd w:val="clear" w:color="auto" w:fill="F2F2F2" w:themeFill="background1" w:themeFillShade="F2"/>
        <w:rPr>
          <w:rFonts w:ascii="Verdana" w:hAnsi="Verdana"/>
          <w:sz w:val="20"/>
          <w:szCs w:val="20"/>
        </w:rPr>
      </w:pPr>
      <w:r w:rsidRPr="44624A98">
        <w:rPr>
          <w:rFonts w:ascii="Verdana" w:hAnsi="Verdana"/>
          <w:sz w:val="20"/>
          <w:szCs w:val="20"/>
        </w:rPr>
        <w:t>We verwijzen met regelmaat leerlingen door naar</w:t>
      </w:r>
      <w:r w:rsidRPr="44624A98" w:rsidR="00EE3707">
        <w:rPr>
          <w:rFonts w:ascii="Verdana" w:hAnsi="Verdana"/>
          <w:sz w:val="20"/>
          <w:szCs w:val="20"/>
        </w:rPr>
        <w:t xml:space="preserve"> externen</w:t>
      </w:r>
      <w:r w:rsidRPr="44624A98">
        <w:rPr>
          <w:rFonts w:ascii="Verdana" w:hAnsi="Verdana"/>
          <w:sz w:val="20"/>
          <w:szCs w:val="20"/>
        </w:rPr>
        <w:t>,</w:t>
      </w:r>
      <w:r w:rsidRPr="44624A98" w:rsidR="005B1179">
        <w:rPr>
          <w:rFonts w:ascii="Verdana" w:hAnsi="Verdana"/>
          <w:sz w:val="20"/>
          <w:szCs w:val="20"/>
        </w:rPr>
        <w:t xml:space="preserve"> bijvoorbeeld</w:t>
      </w:r>
      <w:r w:rsidRPr="44624A98" w:rsidR="00137244">
        <w:rPr>
          <w:rFonts w:ascii="Verdana" w:hAnsi="Verdana"/>
          <w:sz w:val="20"/>
          <w:szCs w:val="20"/>
        </w:rPr>
        <w:t xml:space="preserve"> voor</w:t>
      </w:r>
      <w:r w:rsidRPr="44624A98" w:rsidR="00EE3707">
        <w:rPr>
          <w:rFonts w:ascii="Verdana" w:hAnsi="Verdana"/>
          <w:sz w:val="20"/>
          <w:szCs w:val="20"/>
        </w:rPr>
        <w:t xml:space="preserve"> sociale vaardigheids</w:t>
      </w:r>
      <w:r w:rsidRPr="44624A98" w:rsidR="005B1179">
        <w:rPr>
          <w:rFonts w:ascii="Verdana" w:hAnsi="Verdana"/>
          <w:sz w:val="20"/>
          <w:szCs w:val="20"/>
        </w:rPr>
        <w:t>training</w:t>
      </w:r>
      <w:r w:rsidRPr="44624A98" w:rsidR="00137244">
        <w:rPr>
          <w:rFonts w:ascii="Verdana" w:hAnsi="Verdana"/>
          <w:sz w:val="20"/>
          <w:szCs w:val="20"/>
        </w:rPr>
        <w:t>, speltherapie</w:t>
      </w:r>
      <w:r w:rsidRPr="44624A98" w:rsidR="005B1179">
        <w:rPr>
          <w:rFonts w:ascii="Verdana" w:hAnsi="Verdana"/>
          <w:sz w:val="20"/>
          <w:szCs w:val="20"/>
        </w:rPr>
        <w:t xml:space="preserve"> en </w:t>
      </w:r>
      <w:r w:rsidRPr="44624A98" w:rsidR="00137244">
        <w:rPr>
          <w:rFonts w:ascii="Verdana" w:hAnsi="Verdana"/>
          <w:sz w:val="20"/>
          <w:szCs w:val="20"/>
        </w:rPr>
        <w:t xml:space="preserve">           </w:t>
      </w:r>
      <w:r w:rsidRPr="44624A98" w:rsidR="00EE3707">
        <w:rPr>
          <w:rFonts w:ascii="Verdana" w:hAnsi="Verdana"/>
          <w:sz w:val="20"/>
          <w:szCs w:val="20"/>
        </w:rPr>
        <w:t>faalangstreductietrai</w:t>
      </w:r>
      <w:r w:rsidRPr="44624A98" w:rsidR="005B1179">
        <w:rPr>
          <w:rFonts w:ascii="Verdana" w:hAnsi="Verdana"/>
          <w:sz w:val="20"/>
          <w:szCs w:val="20"/>
        </w:rPr>
        <w:t xml:space="preserve">ning. </w:t>
      </w:r>
    </w:p>
    <w:p w:rsidRPr="00342A53" w:rsidR="005B1179" w:rsidP="44624A98" w:rsidRDefault="005B1179" w14:paraId="5AB80626" w14:textId="77777777">
      <w:pPr>
        <w:numPr>
          <w:ilvl w:val="0"/>
          <w:numId w:val="33"/>
        </w:numPr>
        <w:shd w:val="clear" w:color="auto" w:fill="F2F2F2" w:themeFill="background1" w:themeFillShade="F2"/>
        <w:rPr>
          <w:rFonts w:ascii="Verdana" w:hAnsi="Verdana"/>
          <w:sz w:val="20"/>
          <w:szCs w:val="20"/>
        </w:rPr>
      </w:pPr>
      <w:r w:rsidRPr="44624A98">
        <w:rPr>
          <w:rFonts w:ascii="Verdana" w:hAnsi="Verdana"/>
          <w:sz w:val="20"/>
          <w:szCs w:val="20"/>
        </w:rPr>
        <w:t>Jaarlijks meten we de sociale veiligheid onder leerlingen van groep 6 t/m 8 door m</w:t>
      </w:r>
      <w:r w:rsidRPr="44624A98" w:rsidR="00FF3441">
        <w:rPr>
          <w:rFonts w:ascii="Verdana" w:hAnsi="Verdana"/>
          <w:sz w:val="20"/>
          <w:szCs w:val="20"/>
        </w:rPr>
        <w:t>iddel van een vragenlijst in Vensters</w:t>
      </w:r>
      <w:r w:rsidRPr="44624A98">
        <w:rPr>
          <w:rFonts w:ascii="Verdana" w:hAnsi="Verdana"/>
          <w:sz w:val="20"/>
          <w:szCs w:val="20"/>
        </w:rPr>
        <w:t xml:space="preserve">. </w:t>
      </w:r>
      <w:r w:rsidRPr="44624A98" w:rsidR="00B746DE">
        <w:rPr>
          <w:rFonts w:ascii="Verdana" w:hAnsi="Verdana"/>
          <w:sz w:val="20"/>
          <w:szCs w:val="20"/>
        </w:rPr>
        <w:t>O</w:t>
      </w:r>
      <w:r w:rsidRPr="44624A98">
        <w:rPr>
          <w:rFonts w:ascii="Verdana" w:hAnsi="Verdana"/>
          <w:sz w:val="20"/>
          <w:szCs w:val="20"/>
        </w:rPr>
        <w:t xml:space="preserve">pvallende zaken worden opgenomen in een verbeterplan. </w:t>
      </w:r>
    </w:p>
    <w:p w:rsidR="005B1179" w:rsidP="44624A98" w:rsidRDefault="005B1179" w14:paraId="6B730875" w14:textId="77777777">
      <w:pPr>
        <w:numPr>
          <w:ilvl w:val="0"/>
          <w:numId w:val="33"/>
        </w:numPr>
        <w:shd w:val="clear" w:color="auto" w:fill="F2F2F2" w:themeFill="background1" w:themeFillShade="F2"/>
        <w:rPr>
          <w:rFonts w:ascii="Verdana" w:hAnsi="Verdana"/>
          <w:sz w:val="20"/>
          <w:szCs w:val="20"/>
        </w:rPr>
      </w:pPr>
      <w:r w:rsidRPr="44624A98">
        <w:rPr>
          <w:rFonts w:ascii="Verdana" w:hAnsi="Verdana"/>
          <w:sz w:val="20"/>
          <w:szCs w:val="20"/>
        </w:rPr>
        <w:t>Twee jaarlijks meten we de sociale veiligheid op school onder ouders door middel van een oudertevredenheidsonderzoek in</w:t>
      </w:r>
      <w:r w:rsidRPr="44624A98" w:rsidR="00EF5F4F">
        <w:rPr>
          <w:rFonts w:ascii="Verdana" w:hAnsi="Verdana"/>
          <w:sz w:val="20"/>
          <w:szCs w:val="20"/>
        </w:rPr>
        <w:t xml:space="preserve"> Vensters. </w:t>
      </w:r>
      <w:r w:rsidRPr="44624A98">
        <w:rPr>
          <w:rFonts w:ascii="Verdana" w:hAnsi="Verdana"/>
          <w:sz w:val="20"/>
          <w:szCs w:val="20"/>
        </w:rPr>
        <w:t xml:space="preserve"> Verbeterpunten worden in ons onderwijskundig</w:t>
      </w:r>
      <w:r w:rsidRPr="44624A98" w:rsidR="00F339B1">
        <w:rPr>
          <w:rFonts w:ascii="Verdana" w:hAnsi="Verdana"/>
          <w:sz w:val="20"/>
          <w:szCs w:val="20"/>
        </w:rPr>
        <w:t xml:space="preserve"> </w:t>
      </w:r>
      <w:r w:rsidRPr="44624A98">
        <w:rPr>
          <w:rFonts w:ascii="Verdana" w:hAnsi="Verdana"/>
          <w:sz w:val="20"/>
          <w:szCs w:val="20"/>
        </w:rPr>
        <w:t xml:space="preserve">jaarplan opgenomen. </w:t>
      </w:r>
    </w:p>
    <w:p w:rsidR="00580CC9" w:rsidP="44624A98" w:rsidRDefault="00F339B1" w14:paraId="77EE6849" w14:textId="44F07341">
      <w:pPr>
        <w:numPr>
          <w:ilvl w:val="0"/>
          <w:numId w:val="33"/>
        </w:numPr>
        <w:shd w:val="clear" w:color="auto" w:fill="F2F2F2" w:themeFill="background1" w:themeFillShade="F2"/>
        <w:rPr>
          <w:rFonts w:ascii="Verdana" w:hAnsi="Verdana"/>
          <w:sz w:val="20"/>
          <w:szCs w:val="20"/>
        </w:rPr>
      </w:pPr>
      <w:r w:rsidRPr="44624A98">
        <w:rPr>
          <w:rFonts w:ascii="Verdana" w:hAnsi="Verdana"/>
          <w:sz w:val="20"/>
          <w:szCs w:val="20"/>
        </w:rPr>
        <w:t xml:space="preserve">We hebben een actueel sociaalschoolveiligheidsplan waarin het pestprotocol is opgenomen. </w:t>
      </w:r>
      <w:r w:rsidRPr="44624A98" w:rsidR="00B746DE">
        <w:rPr>
          <w:rFonts w:ascii="Verdana" w:hAnsi="Verdana"/>
          <w:sz w:val="20"/>
          <w:szCs w:val="20"/>
        </w:rPr>
        <w:t xml:space="preserve">De anti-pestcoördinator </w:t>
      </w:r>
      <w:r w:rsidRPr="44624A98" w:rsidR="4379F7F0">
        <w:rPr>
          <w:rFonts w:ascii="Verdana" w:hAnsi="Verdana"/>
          <w:sz w:val="20"/>
          <w:szCs w:val="20"/>
        </w:rPr>
        <w:t xml:space="preserve">heeft </w:t>
      </w:r>
      <w:r w:rsidRPr="44624A98" w:rsidR="00B746DE">
        <w:rPr>
          <w:rFonts w:ascii="Verdana" w:hAnsi="Verdana"/>
          <w:sz w:val="20"/>
          <w:szCs w:val="20"/>
        </w:rPr>
        <w:t xml:space="preserve">de cursus afgerond. </w:t>
      </w:r>
    </w:p>
    <w:p w:rsidRPr="00580CC9" w:rsidR="00F339B1" w:rsidP="44624A98" w:rsidRDefault="0070335D" w14:paraId="30C99192" w14:textId="55320F4C">
      <w:pPr>
        <w:numPr>
          <w:ilvl w:val="0"/>
          <w:numId w:val="33"/>
        </w:numPr>
        <w:shd w:val="clear" w:color="auto" w:fill="F2F2F2" w:themeFill="background1" w:themeFillShade="F2"/>
        <w:rPr>
          <w:rFonts w:ascii="Verdana" w:hAnsi="Verdana"/>
          <w:sz w:val="20"/>
          <w:szCs w:val="20"/>
        </w:rPr>
      </w:pPr>
      <w:r w:rsidRPr="44624A98">
        <w:rPr>
          <w:rFonts w:ascii="Verdana" w:hAnsi="Verdana"/>
          <w:sz w:val="20"/>
          <w:szCs w:val="20"/>
        </w:rPr>
        <w:t xml:space="preserve">Binnen onze school is een </w:t>
      </w:r>
      <w:proofErr w:type="spellStart"/>
      <w:r w:rsidRPr="44624A98">
        <w:rPr>
          <w:rFonts w:ascii="Verdana" w:hAnsi="Verdana"/>
          <w:sz w:val="20"/>
          <w:szCs w:val="20"/>
        </w:rPr>
        <w:t>aandachtsfunctionaris</w:t>
      </w:r>
      <w:proofErr w:type="spellEnd"/>
      <w:r w:rsidRPr="44624A98">
        <w:rPr>
          <w:rFonts w:ascii="Verdana" w:hAnsi="Verdana"/>
          <w:sz w:val="20"/>
          <w:szCs w:val="20"/>
        </w:rPr>
        <w:t xml:space="preserve"> (AF) aangesteld die de interne procedure van de instelling m.b.t. huiselijk geweld en kindermishandeling bewaakt en zorgt voor een kwalitatief goed verlopende procedure bij een vermoeden van huiselijk geweld en kindermishandeling.</w:t>
      </w:r>
      <w:r w:rsidRPr="44624A98" w:rsidR="6A094C7F">
        <w:rPr>
          <w:rFonts w:ascii="Verdana" w:hAnsi="Verdana"/>
          <w:sz w:val="20"/>
          <w:szCs w:val="20"/>
        </w:rPr>
        <w:t xml:space="preserve"> </w:t>
      </w:r>
    </w:p>
    <w:p w:rsidR="44624A98" w:rsidP="44624A98" w:rsidRDefault="44624A98" w14:paraId="07EAE5D9" w14:textId="4AC24556">
      <w:pPr>
        <w:numPr>
          <w:ilvl w:val="0"/>
          <w:numId w:val="33"/>
        </w:numPr>
        <w:shd w:val="clear" w:color="auto" w:fill="F2F2F2" w:themeFill="background1" w:themeFillShade="F2"/>
        <w:rPr>
          <w:sz w:val="20"/>
          <w:szCs w:val="20"/>
        </w:rPr>
      </w:pPr>
    </w:p>
    <w:p w:rsidRPr="008B5809" w:rsidR="004523FE" w:rsidP="44624A98" w:rsidRDefault="004523FE" w14:paraId="5043CB0F" w14:textId="77777777">
      <w:pPr>
        <w:shd w:val="clear" w:color="auto" w:fill="F2F2F2" w:themeFill="background1" w:themeFillShade="F2"/>
        <w:rPr>
          <w:rFonts w:ascii="Verdana" w:hAnsi="Verdana"/>
          <w:sz w:val="20"/>
          <w:szCs w:val="20"/>
        </w:rPr>
      </w:pPr>
    </w:p>
    <w:p w:rsidRPr="008B5809" w:rsidR="00A3028C" w:rsidP="44624A98" w:rsidRDefault="00A3028C" w14:paraId="70C83679" w14:textId="77777777">
      <w:pPr>
        <w:shd w:val="clear" w:color="auto" w:fill="F2F2F2" w:themeFill="background1" w:themeFillShade="F2"/>
        <w:rPr>
          <w:rFonts w:ascii="Verdana" w:hAnsi="Verdana"/>
          <w:b/>
          <w:bCs/>
          <w:sz w:val="20"/>
          <w:szCs w:val="20"/>
        </w:rPr>
      </w:pPr>
      <w:r w:rsidRPr="44624A98">
        <w:rPr>
          <w:rFonts w:ascii="Verdana" w:hAnsi="Verdana"/>
          <w:b/>
          <w:bCs/>
          <w:sz w:val="20"/>
          <w:szCs w:val="20"/>
        </w:rPr>
        <w:t>Meer- en Hoogbegaafden</w:t>
      </w:r>
    </w:p>
    <w:p w:rsidRPr="008B5809" w:rsidR="004265ED" w:rsidP="44624A98" w:rsidRDefault="004265ED" w14:paraId="25E610DC" w14:textId="77777777">
      <w:pPr>
        <w:numPr>
          <w:ilvl w:val="0"/>
          <w:numId w:val="31"/>
        </w:numPr>
        <w:shd w:val="clear" w:color="auto" w:fill="F2F2F2" w:themeFill="background1" w:themeFillShade="F2"/>
        <w:ind w:left="426"/>
        <w:rPr>
          <w:rFonts w:ascii="Verdana" w:hAnsi="Verdana"/>
          <w:sz w:val="20"/>
          <w:szCs w:val="20"/>
        </w:rPr>
      </w:pPr>
      <w:r w:rsidRPr="44624A98">
        <w:rPr>
          <w:rFonts w:ascii="Verdana" w:hAnsi="Verdana"/>
          <w:sz w:val="20"/>
          <w:szCs w:val="20"/>
        </w:rPr>
        <w:t xml:space="preserve">Kleuters met een ontwikkelingsvoorsprong in groep 2 krijgen, wanneer zij daarvoor in aanmerking komen, 1x per week extra verdiepende lessen rekenen </w:t>
      </w:r>
      <w:r w:rsidRPr="44624A98" w:rsidR="00342A53">
        <w:rPr>
          <w:rFonts w:ascii="Verdana" w:hAnsi="Verdana"/>
          <w:sz w:val="20"/>
          <w:szCs w:val="20"/>
        </w:rPr>
        <w:t xml:space="preserve">binnen of </w:t>
      </w:r>
      <w:r w:rsidRPr="44624A98">
        <w:rPr>
          <w:rFonts w:ascii="Verdana" w:hAnsi="Verdana"/>
          <w:sz w:val="20"/>
          <w:szCs w:val="20"/>
        </w:rPr>
        <w:t>buiten de groep en 1x per week extra verdiepende lessen taal/lezen</w:t>
      </w:r>
      <w:r w:rsidRPr="44624A98" w:rsidR="00342A53">
        <w:rPr>
          <w:rFonts w:ascii="Verdana" w:hAnsi="Verdana"/>
          <w:sz w:val="20"/>
          <w:szCs w:val="20"/>
        </w:rPr>
        <w:t xml:space="preserve"> binnen of buiten de groep</w:t>
      </w:r>
      <w:r w:rsidRPr="44624A98">
        <w:rPr>
          <w:rFonts w:ascii="Verdana" w:hAnsi="Verdana"/>
          <w:sz w:val="20"/>
          <w:szCs w:val="20"/>
        </w:rPr>
        <w:t xml:space="preserve">. </w:t>
      </w:r>
    </w:p>
    <w:p w:rsidRPr="0070335D" w:rsidR="00A3028C" w:rsidP="44624A98" w:rsidRDefault="002D101A" w14:paraId="0736AF47" w14:textId="77777777">
      <w:pPr>
        <w:numPr>
          <w:ilvl w:val="0"/>
          <w:numId w:val="31"/>
        </w:numPr>
        <w:shd w:val="clear" w:color="auto" w:fill="F2F2F2" w:themeFill="background1" w:themeFillShade="F2"/>
        <w:ind w:left="426"/>
        <w:rPr>
          <w:rFonts w:ascii="Verdana" w:hAnsi="Verdana"/>
          <w:b/>
          <w:bCs/>
          <w:sz w:val="20"/>
          <w:szCs w:val="20"/>
        </w:rPr>
      </w:pPr>
      <w:r w:rsidRPr="44624A98">
        <w:rPr>
          <w:rFonts w:ascii="Verdana" w:hAnsi="Verdana"/>
          <w:sz w:val="20"/>
          <w:szCs w:val="20"/>
        </w:rPr>
        <w:t>Wij maken gebruik van een signaleringslijst voor meer-of hoogbegaafden</w:t>
      </w:r>
      <w:r w:rsidRPr="44624A98" w:rsidR="008E0618">
        <w:rPr>
          <w:rFonts w:ascii="Verdana" w:hAnsi="Verdana"/>
          <w:sz w:val="20"/>
          <w:szCs w:val="20"/>
        </w:rPr>
        <w:t xml:space="preserve"> in groep 3 t/m 8</w:t>
      </w:r>
      <w:r w:rsidRPr="44624A98">
        <w:rPr>
          <w:rFonts w:ascii="Verdana" w:hAnsi="Verdana"/>
          <w:sz w:val="20"/>
          <w:szCs w:val="20"/>
        </w:rPr>
        <w:t xml:space="preserve">. </w:t>
      </w:r>
      <w:r w:rsidRPr="44624A98" w:rsidR="00E3193F">
        <w:rPr>
          <w:rFonts w:ascii="Verdana" w:hAnsi="Verdana"/>
          <w:sz w:val="20"/>
          <w:szCs w:val="20"/>
        </w:rPr>
        <w:t>Voor l</w:t>
      </w:r>
      <w:r w:rsidRPr="44624A98">
        <w:rPr>
          <w:rFonts w:ascii="Verdana" w:hAnsi="Verdana"/>
          <w:sz w:val="20"/>
          <w:szCs w:val="20"/>
        </w:rPr>
        <w:t xml:space="preserve">eerlingen die in aanmerking komen voor </w:t>
      </w:r>
      <w:r w:rsidRPr="44624A98" w:rsidR="00E3193F">
        <w:rPr>
          <w:rFonts w:ascii="Verdana" w:hAnsi="Verdana"/>
          <w:sz w:val="20"/>
          <w:szCs w:val="20"/>
        </w:rPr>
        <w:t xml:space="preserve">extra uitdaging, wordt een plan van aanpak gemaakt. Zij werken in de groep met </w:t>
      </w:r>
      <w:r w:rsidRPr="44624A98" w:rsidR="00B746DE">
        <w:rPr>
          <w:rFonts w:ascii="Verdana" w:hAnsi="Verdana"/>
          <w:sz w:val="20"/>
          <w:szCs w:val="20"/>
        </w:rPr>
        <w:t>verrijking</w:t>
      </w:r>
      <w:r w:rsidRPr="44624A98" w:rsidR="00E3193F">
        <w:rPr>
          <w:rFonts w:ascii="Verdana" w:hAnsi="Verdana"/>
          <w:sz w:val="20"/>
          <w:szCs w:val="20"/>
        </w:rPr>
        <w:t xml:space="preserve"> –en verdiepingsmateriaal. </w:t>
      </w:r>
    </w:p>
    <w:p w:rsidRPr="008B5809" w:rsidR="0070335D" w:rsidP="44624A98" w:rsidRDefault="0070335D" w14:paraId="29C1FC4B" w14:textId="770EAD24" w14:noSpellErr="1">
      <w:pPr>
        <w:numPr>
          <w:ilvl w:val="0"/>
          <w:numId w:val="31"/>
        </w:numPr>
        <w:shd w:val="clear" w:color="auto" w:fill="F2F2F2" w:themeFill="background1" w:themeFillShade="F2"/>
        <w:ind w:left="426"/>
        <w:rPr>
          <w:rFonts w:ascii="Verdana" w:hAnsi="Verdana"/>
          <w:b w:val="1"/>
          <w:bCs w:val="1"/>
          <w:sz w:val="20"/>
          <w:szCs w:val="20"/>
        </w:rPr>
      </w:pPr>
      <w:r w:rsidRPr="4D8893C4" w:rsidR="0070335D">
        <w:rPr>
          <w:rFonts w:ascii="Verdana" w:hAnsi="Verdana"/>
          <w:sz w:val="20"/>
          <w:szCs w:val="20"/>
        </w:rPr>
        <w:t xml:space="preserve">We bieden meer- en hoogbegaafde leerlingen een speciaal programma, </w:t>
      </w:r>
      <w:r w:rsidRPr="4D8893C4" w:rsidR="0070335D">
        <w:rPr>
          <w:rFonts w:ascii="Verdana" w:hAnsi="Verdana"/>
          <w:sz w:val="20"/>
          <w:szCs w:val="20"/>
        </w:rPr>
        <w:t xml:space="preserve">de </w:t>
      </w:r>
      <w:r w:rsidRPr="4D8893C4" w:rsidR="52D4A63F">
        <w:rPr>
          <w:rFonts w:ascii="Verdana" w:hAnsi="Verdana"/>
          <w:sz w:val="20"/>
          <w:szCs w:val="20"/>
        </w:rPr>
        <w:t>Kidsmaster</w:t>
      </w:r>
      <w:r w:rsidRPr="4D8893C4" w:rsidR="0070335D">
        <w:rPr>
          <w:rFonts w:ascii="Verdana" w:hAnsi="Verdana"/>
          <w:sz w:val="20"/>
          <w:szCs w:val="20"/>
        </w:rPr>
        <w:t xml:space="preserve">. </w:t>
      </w:r>
    </w:p>
    <w:p w:rsidR="004265ED" w:rsidP="44624A98" w:rsidRDefault="004265ED" w14:paraId="07459315" w14:textId="77777777">
      <w:pPr>
        <w:shd w:val="clear" w:color="auto" w:fill="F2F2F2" w:themeFill="background1" w:themeFillShade="F2"/>
        <w:ind w:left="720"/>
        <w:rPr>
          <w:rFonts w:ascii="Verdana" w:hAnsi="Verdana"/>
          <w:b/>
          <w:bCs/>
          <w:sz w:val="20"/>
          <w:szCs w:val="20"/>
        </w:rPr>
      </w:pPr>
    </w:p>
    <w:p w:rsidRPr="008B5809" w:rsidR="00A3028C" w:rsidP="44624A98" w:rsidRDefault="00A3028C" w14:paraId="13424EC8" w14:textId="77777777">
      <w:pPr>
        <w:shd w:val="clear" w:color="auto" w:fill="F2F2F2" w:themeFill="background1" w:themeFillShade="F2"/>
        <w:rPr>
          <w:rFonts w:ascii="Verdana" w:hAnsi="Verdana"/>
          <w:b/>
          <w:bCs/>
          <w:sz w:val="20"/>
          <w:szCs w:val="20"/>
        </w:rPr>
      </w:pPr>
      <w:r w:rsidRPr="44624A98">
        <w:rPr>
          <w:rFonts w:ascii="Verdana" w:hAnsi="Verdana"/>
          <w:b/>
          <w:bCs/>
          <w:sz w:val="20"/>
          <w:szCs w:val="20"/>
        </w:rPr>
        <w:t>Speciale ondersteuning</w:t>
      </w:r>
    </w:p>
    <w:p w:rsidR="00264546" w:rsidP="44624A98" w:rsidRDefault="00F95DC8" w14:paraId="25A2CF39"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 xml:space="preserve">Binnen onze school werken we samen met een logopediste en een kinderfysiotherapeute. De behandelingen vinden tijdens of na schooltijd plaats op school. </w:t>
      </w:r>
    </w:p>
    <w:p w:rsidRPr="00264546" w:rsidR="00423DC2" w:rsidP="44624A98" w:rsidRDefault="00423DC2" w14:paraId="48CA8B5A"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Aan onze school is ee</w:t>
      </w:r>
      <w:r w:rsidRPr="44624A98" w:rsidR="00342A53">
        <w:rPr>
          <w:rFonts w:ascii="Verdana" w:hAnsi="Verdana"/>
          <w:sz w:val="20"/>
          <w:szCs w:val="20"/>
        </w:rPr>
        <w:t>n wijkteam verbonden</w:t>
      </w:r>
      <w:r w:rsidRPr="44624A98" w:rsidR="0070335D">
        <w:rPr>
          <w:rFonts w:ascii="Verdana" w:hAnsi="Verdana"/>
          <w:sz w:val="20"/>
          <w:szCs w:val="20"/>
        </w:rPr>
        <w:t xml:space="preserve">. </w:t>
      </w:r>
    </w:p>
    <w:p w:rsidRPr="008B5809" w:rsidR="00F95DC8" w:rsidP="44624A98" w:rsidRDefault="00F95DC8" w14:paraId="74EC3929"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We werken samen met de ar</w:t>
      </w:r>
      <w:r w:rsidRPr="44624A98" w:rsidR="0070335D">
        <w:rPr>
          <w:rFonts w:ascii="Verdana" w:hAnsi="Verdana"/>
          <w:sz w:val="20"/>
          <w:szCs w:val="20"/>
        </w:rPr>
        <w:t>ts en verpleegkundige van de GGD</w:t>
      </w:r>
      <w:r w:rsidRPr="44624A98">
        <w:rPr>
          <w:rFonts w:ascii="Verdana" w:hAnsi="Verdana"/>
          <w:sz w:val="20"/>
          <w:szCs w:val="20"/>
        </w:rPr>
        <w:t xml:space="preserve">. Zij voeren consultaties uit </w:t>
      </w:r>
      <w:r w:rsidRPr="44624A98" w:rsidR="00594D94">
        <w:rPr>
          <w:rFonts w:ascii="Verdana" w:hAnsi="Verdana"/>
          <w:sz w:val="20"/>
          <w:szCs w:val="20"/>
        </w:rPr>
        <w:t>in meerdere leerjaren</w:t>
      </w:r>
      <w:r w:rsidRPr="44624A98">
        <w:rPr>
          <w:rFonts w:ascii="Verdana" w:hAnsi="Verdana"/>
          <w:sz w:val="20"/>
          <w:szCs w:val="20"/>
        </w:rPr>
        <w:t xml:space="preserve"> op onze school.</w:t>
      </w:r>
    </w:p>
    <w:p w:rsidRPr="008B5809" w:rsidR="00A3028C" w:rsidP="44624A98" w:rsidRDefault="00A3028C" w14:paraId="6537F28F" w14:textId="77777777">
      <w:pPr>
        <w:shd w:val="clear" w:color="auto" w:fill="F2F2F2" w:themeFill="background1" w:themeFillShade="F2"/>
        <w:rPr>
          <w:rFonts w:ascii="Verdana" w:hAnsi="Verdana"/>
          <w:sz w:val="20"/>
          <w:szCs w:val="20"/>
        </w:rPr>
      </w:pPr>
    </w:p>
    <w:p w:rsidRPr="008B5809" w:rsidR="00A3028C" w:rsidP="44624A98" w:rsidRDefault="00A3028C" w14:paraId="1A89B544" w14:textId="77777777">
      <w:pPr>
        <w:shd w:val="clear" w:color="auto" w:fill="F2F2F2" w:themeFill="background1" w:themeFillShade="F2"/>
        <w:rPr>
          <w:rFonts w:ascii="Verdana" w:hAnsi="Verdana"/>
          <w:b/>
          <w:bCs/>
          <w:sz w:val="20"/>
          <w:szCs w:val="20"/>
        </w:rPr>
      </w:pPr>
      <w:r w:rsidRPr="44624A98">
        <w:rPr>
          <w:rFonts w:ascii="Verdana" w:hAnsi="Verdana"/>
          <w:b/>
          <w:bCs/>
          <w:sz w:val="20"/>
          <w:szCs w:val="20"/>
        </w:rPr>
        <w:lastRenderedPageBreak/>
        <w:t>Faciliteiten</w:t>
      </w:r>
    </w:p>
    <w:p w:rsidRPr="008B5809" w:rsidR="00423DC2" w:rsidP="44624A98" w:rsidRDefault="7047CBE7" w14:paraId="2D9AC7FB" w14:textId="5C1D6762">
      <w:pPr>
        <w:numPr>
          <w:ilvl w:val="0"/>
          <w:numId w:val="32"/>
        </w:numPr>
        <w:shd w:val="clear" w:color="auto" w:fill="F2F2F2" w:themeFill="background1" w:themeFillShade="F2"/>
        <w:ind w:left="426"/>
        <w:rPr>
          <w:rFonts w:ascii="Verdana" w:hAnsi="Verdana"/>
          <w:sz w:val="20"/>
          <w:szCs w:val="20"/>
        </w:rPr>
      </w:pPr>
      <w:r w:rsidRPr="44624A98">
        <w:rPr>
          <w:rFonts w:ascii="Verdana" w:hAnsi="Verdana"/>
          <w:sz w:val="20"/>
          <w:szCs w:val="20"/>
        </w:rPr>
        <w:t>In ons</w:t>
      </w:r>
      <w:r w:rsidRPr="44624A98" w:rsidR="00750FC3">
        <w:rPr>
          <w:rFonts w:ascii="Verdana" w:hAnsi="Verdana"/>
          <w:sz w:val="20"/>
          <w:szCs w:val="20"/>
        </w:rPr>
        <w:t xml:space="preserve"> gebouw hebben we de beschikking over 3 leerpleinen, die grenzen aan de klaslokalen. Op deze leerpleinen vinden verschillende speel/leeractiviteiten plaats. </w:t>
      </w:r>
      <w:r w:rsidRPr="44624A98" w:rsidR="00423DC2">
        <w:rPr>
          <w:rFonts w:ascii="Verdana" w:hAnsi="Verdana"/>
          <w:sz w:val="20"/>
          <w:szCs w:val="20"/>
        </w:rPr>
        <w:t xml:space="preserve">Kinderen </w:t>
      </w:r>
      <w:r w:rsidRPr="44624A98" w:rsidR="008E0618">
        <w:rPr>
          <w:rFonts w:ascii="Verdana" w:hAnsi="Verdana"/>
          <w:sz w:val="20"/>
          <w:szCs w:val="20"/>
        </w:rPr>
        <w:t xml:space="preserve">kunnen gebruik maken van </w:t>
      </w:r>
      <w:proofErr w:type="spellStart"/>
      <w:r w:rsidRPr="44624A98" w:rsidR="00342A53">
        <w:rPr>
          <w:rFonts w:ascii="Verdana" w:hAnsi="Verdana"/>
          <w:sz w:val="20"/>
          <w:szCs w:val="20"/>
        </w:rPr>
        <w:t>Ipads</w:t>
      </w:r>
      <w:proofErr w:type="spellEnd"/>
      <w:r w:rsidRPr="44624A98" w:rsidR="00423DC2">
        <w:rPr>
          <w:rFonts w:ascii="Verdana" w:hAnsi="Verdana"/>
          <w:sz w:val="20"/>
          <w:szCs w:val="20"/>
        </w:rPr>
        <w:t xml:space="preserve"> </w:t>
      </w:r>
      <w:r w:rsidRPr="44624A98" w:rsidR="00137244">
        <w:rPr>
          <w:rFonts w:ascii="Verdana" w:hAnsi="Verdana"/>
          <w:sz w:val="20"/>
          <w:szCs w:val="20"/>
        </w:rPr>
        <w:t xml:space="preserve">en </w:t>
      </w:r>
      <w:proofErr w:type="spellStart"/>
      <w:r w:rsidRPr="44624A98" w:rsidR="00137244">
        <w:rPr>
          <w:rFonts w:ascii="Verdana" w:hAnsi="Verdana"/>
          <w:sz w:val="20"/>
          <w:szCs w:val="20"/>
        </w:rPr>
        <w:t>Chromebooks</w:t>
      </w:r>
      <w:proofErr w:type="spellEnd"/>
      <w:r w:rsidRPr="44624A98" w:rsidR="00137244">
        <w:rPr>
          <w:rFonts w:ascii="Verdana" w:hAnsi="Verdana"/>
          <w:sz w:val="20"/>
          <w:szCs w:val="20"/>
        </w:rPr>
        <w:t xml:space="preserve"> </w:t>
      </w:r>
      <w:r w:rsidRPr="44624A98" w:rsidR="00423DC2">
        <w:rPr>
          <w:rFonts w:ascii="Verdana" w:hAnsi="Verdana"/>
          <w:sz w:val="20"/>
          <w:szCs w:val="20"/>
        </w:rPr>
        <w:t>(op de leerpleinen of in de groep).</w:t>
      </w:r>
    </w:p>
    <w:p w:rsidRPr="008B5809" w:rsidR="00750FC3" w:rsidP="44624A98" w:rsidRDefault="00750FC3" w14:paraId="7A1C9CCD" w14:textId="77777777">
      <w:pPr>
        <w:numPr>
          <w:ilvl w:val="0"/>
          <w:numId w:val="32"/>
        </w:numPr>
        <w:shd w:val="clear" w:color="auto" w:fill="F2F2F2" w:themeFill="background1" w:themeFillShade="F2"/>
        <w:ind w:left="426"/>
        <w:rPr>
          <w:rFonts w:ascii="Verdana" w:hAnsi="Verdana"/>
          <w:sz w:val="20"/>
          <w:szCs w:val="20"/>
        </w:rPr>
      </w:pPr>
      <w:r w:rsidRPr="44624A98">
        <w:rPr>
          <w:rFonts w:ascii="Verdana" w:hAnsi="Verdana"/>
          <w:sz w:val="20"/>
          <w:szCs w:val="20"/>
        </w:rPr>
        <w:t xml:space="preserve">Daarnaast hebben we spreekkamers, die flexibel ingezet worden voor extra ondersteuning aan groepjes kinderen buiten de groep. </w:t>
      </w:r>
    </w:p>
    <w:p w:rsidRPr="008B5809" w:rsidR="00A3028C" w:rsidP="44624A98" w:rsidRDefault="00A3028C" w14:paraId="6DFB9E20" w14:textId="77777777">
      <w:pPr>
        <w:shd w:val="clear" w:color="auto" w:fill="F2F2F2" w:themeFill="background1" w:themeFillShade="F2"/>
        <w:rPr>
          <w:rFonts w:ascii="Verdana" w:hAnsi="Verdana"/>
          <w:b/>
          <w:bCs/>
          <w:sz w:val="20"/>
          <w:szCs w:val="20"/>
        </w:rPr>
      </w:pPr>
    </w:p>
    <w:p w:rsidR="00EF5F4F" w:rsidP="44624A98" w:rsidRDefault="00EF5F4F" w14:paraId="70DF9E56" w14:textId="77777777">
      <w:pPr>
        <w:shd w:val="clear" w:color="auto" w:fill="F2F2F2" w:themeFill="background1" w:themeFillShade="F2"/>
        <w:rPr>
          <w:rFonts w:ascii="Verdana" w:hAnsi="Verdana"/>
          <w:b/>
          <w:bCs/>
          <w:sz w:val="20"/>
          <w:szCs w:val="20"/>
        </w:rPr>
      </w:pPr>
    </w:p>
    <w:p w:rsidRPr="008B5809" w:rsidR="00A3028C" w:rsidP="44624A98" w:rsidRDefault="00A3028C" w14:paraId="71F0D3E5" w14:textId="77777777">
      <w:pPr>
        <w:shd w:val="clear" w:color="auto" w:fill="F2F2F2" w:themeFill="background1" w:themeFillShade="F2"/>
        <w:rPr>
          <w:rFonts w:ascii="Verdana" w:hAnsi="Verdana"/>
          <w:b/>
          <w:bCs/>
          <w:sz w:val="20"/>
          <w:szCs w:val="20"/>
        </w:rPr>
      </w:pPr>
      <w:r w:rsidRPr="44624A98">
        <w:rPr>
          <w:rFonts w:ascii="Verdana" w:hAnsi="Verdana"/>
          <w:b/>
          <w:bCs/>
          <w:sz w:val="20"/>
          <w:szCs w:val="20"/>
        </w:rPr>
        <w:t>Talentontwikkeling</w:t>
      </w:r>
    </w:p>
    <w:p w:rsidRPr="008B5809" w:rsidR="00524215" w:rsidP="44624A98" w:rsidRDefault="00750FC3" w14:paraId="758F59AB"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Vanuit onze visie “Ieder kind zijn eigen talent” bieden wij activiteiten aan die aansluiten bij de verschillende talenten die kinderen hebben. Kinderen krijgen de gelegenheid om naast de cognitieve talenten andere talenten te ontwikkelen: creativiteit (o.a. crea-doe, open podium, voorstellingen</w:t>
      </w:r>
      <w:r w:rsidRPr="44624A98" w:rsidR="00EF5F4F">
        <w:rPr>
          <w:rFonts w:ascii="Verdana" w:hAnsi="Verdana"/>
          <w:sz w:val="20"/>
          <w:szCs w:val="20"/>
        </w:rPr>
        <w:t xml:space="preserve">, </w:t>
      </w:r>
      <w:proofErr w:type="spellStart"/>
      <w:r w:rsidRPr="44624A98" w:rsidR="00EF5F4F">
        <w:rPr>
          <w:rFonts w:ascii="Verdana" w:hAnsi="Verdana"/>
          <w:sz w:val="20"/>
          <w:szCs w:val="20"/>
        </w:rPr>
        <w:t>Faqta</w:t>
      </w:r>
      <w:proofErr w:type="spellEnd"/>
      <w:r w:rsidRPr="44624A98" w:rsidR="00EF5F4F">
        <w:rPr>
          <w:rFonts w:ascii="Verdana" w:hAnsi="Verdana"/>
          <w:sz w:val="20"/>
          <w:szCs w:val="20"/>
        </w:rPr>
        <w:t xml:space="preserve"> Talent</w:t>
      </w:r>
      <w:r w:rsidRPr="44624A98">
        <w:rPr>
          <w:rFonts w:ascii="Verdana" w:hAnsi="Verdana"/>
          <w:sz w:val="20"/>
          <w:szCs w:val="20"/>
        </w:rPr>
        <w:t>)</w:t>
      </w:r>
      <w:r w:rsidRPr="44624A98" w:rsidR="00EF5F4F">
        <w:rPr>
          <w:rFonts w:ascii="Verdana" w:hAnsi="Verdana"/>
          <w:sz w:val="20"/>
          <w:szCs w:val="20"/>
        </w:rPr>
        <w:t>.</w:t>
      </w:r>
    </w:p>
    <w:p w:rsidR="00264546" w:rsidP="44624A98" w:rsidRDefault="00845B4B" w14:paraId="5D24C1EF"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 xml:space="preserve">We maken deel uit van de Brede School Tiel Oost. In samenwerking met de andere scholen in de wijk bieden wij diverse naschoolse activiteiten aan (Superchefs, </w:t>
      </w:r>
      <w:proofErr w:type="spellStart"/>
      <w:r w:rsidRPr="44624A98">
        <w:rPr>
          <w:rFonts w:ascii="Verdana" w:hAnsi="Verdana"/>
          <w:sz w:val="20"/>
          <w:szCs w:val="20"/>
        </w:rPr>
        <w:t>digilessen</w:t>
      </w:r>
      <w:proofErr w:type="spellEnd"/>
      <w:r w:rsidRPr="44624A98">
        <w:rPr>
          <w:rFonts w:ascii="Verdana" w:hAnsi="Verdana"/>
          <w:sz w:val="20"/>
          <w:szCs w:val="20"/>
        </w:rPr>
        <w:t>, dans en drama, sportactiviteiten</w:t>
      </w:r>
      <w:r w:rsidRPr="44624A98" w:rsidR="00D66BD1">
        <w:rPr>
          <w:rFonts w:ascii="Verdana" w:hAnsi="Verdana"/>
          <w:sz w:val="20"/>
          <w:szCs w:val="20"/>
        </w:rPr>
        <w:t xml:space="preserve"> en </w:t>
      </w:r>
      <w:r w:rsidRPr="44624A98">
        <w:rPr>
          <w:rFonts w:ascii="Verdana" w:hAnsi="Verdana"/>
          <w:sz w:val="20"/>
          <w:szCs w:val="20"/>
        </w:rPr>
        <w:t>boekpromotie)</w:t>
      </w:r>
      <w:r w:rsidRPr="44624A98" w:rsidR="00D66BD1">
        <w:rPr>
          <w:rFonts w:ascii="Verdana" w:hAnsi="Verdana"/>
          <w:sz w:val="20"/>
          <w:szCs w:val="20"/>
        </w:rPr>
        <w:t>.</w:t>
      </w:r>
    </w:p>
    <w:p w:rsidR="233B3333" w:rsidP="44624A98" w:rsidRDefault="233B3333" w14:paraId="57DF95E8" w14:textId="4B83CD62">
      <w:pPr>
        <w:numPr>
          <w:ilvl w:val="0"/>
          <w:numId w:val="24"/>
        </w:numPr>
        <w:shd w:val="clear" w:color="auto" w:fill="F2F2F2" w:themeFill="background1" w:themeFillShade="F2"/>
        <w:rPr>
          <w:rFonts w:ascii="Verdana" w:hAnsi="Verdana" w:eastAsia="Verdana" w:cs="Verdana"/>
          <w:sz w:val="20"/>
          <w:szCs w:val="20"/>
        </w:rPr>
      </w:pPr>
      <w:r w:rsidRPr="4D8893C4" w:rsidR="233B3333">
        <w:rPr>
          <w:rFonts w:ascii="Verdana" w:hAnsi="Verdana"/>
          <w:sz w:val="20"/>
          <w:szCs w:val="20"/>
        </w:rPr>
        <w:t xml:space="preserve">De leerlingen van de groepen 6 t/m 8 maken </w:t>
      </w:r>
      <w:proofErr w:type="spellStart"/>
      <w:r w:rsidRPr="4D8893C4" w:rsidR="233B3333">
        <w:rPr>
          <w:rFonts w:ascii="Verdana" w:hAnsi="Verdana"/>
          <w:sz w:val="20"/>
          <w:szCs w:val="20"/>
        </w:rPr>
        <w:t>kindplannen</w:t>
      </w:r>
      <w:proofErr w:type="spellEnd"/>
      <w:r w:rsidRPr="4D8893C4" w:rsidR="233B3333">
        <w:rPr>
          <w:rFonts w:ascii="Verdana" w:hAnsi="Verdana"/>
          <w:sz w:val="20"/>
          <w:szCs w:val="20"/>
        </w:rPr>
        <w:t xml:space="preserve">. </w:t>
      </w:r>
      <w:r w:rsidRPr="4D8893C4" w:rsidR="2F8B5E37">
        <w:rPr>
          <w:rFonts w:ascii="Verdana" w:hAnsi="Verdana"/>
          <w:sz w:val="20"/>
          <w:szCs w:val="20"/>
        </w:rPr>
        <w:t>Hierbij denken de kinderen na over de doelen die ze willen stellen met betrekking tot hun persoonlijke groei op cognitie</w:t>
      </w:r>
      <w:r w:rsidRPr="4D8893C4" w:rsidR="5AC78B7F">
        <w:rPr>
          <w:rFonts w:ascii="Verdana" w:hAnsi="Verdana"/>
          <w:sz w:val="20"/>
          <w:szCs w:val="20"/>
        </w:rPr>
        <w:t>f</w:t>
      </w:r>
      <w:r w:rsidRPr="4D8893C4" w:rsidR="48BFEE88">
        <w:rPr>
          <w:rFonts w:ascii="Verdana" w:hAnsi="Verdana"/>
          <w:sz w:val="20"/>
          <w:szCs w:val="20"/>
        </w:rPr>
        <w:t xml:space="preserve"> gebied</w:t>
      </w:r>
      <w:r w:rsidRPr="4D8893C4" w:rsidR="2F8B5E37">
        <w:rPr>
          <w:rFonts w:ascii="Verdana" w:hAnsi="Verdana"/>
          <w:sz w:val="20"/>
          <w:szCs w:val="20"/>
        </w:rPr>
        <w:t>.</w:t>
      </w:r>
      <w:r w:rsidRPr="4D8893C4" w:rsidR="2F8B5E37">
        <w:rPr>
          <w:rFonts w:ascii="Verdana" w:hAnsi="Verdana"/>
          <w:sz w:val="20"/>
          <w:szCs w:val="20"/>
        </w:rPr>
        <w:t xml:space="preserve"> </w:t>
      </w:r>
      <w:r w:rsidRPr="4D8893C4" w:rsidR="4451DF4D">
        <w:rPr>
          <w:rFonts w:ascii="Verdana" w:hAnsi="Verdana"/>
          <w:sz w:val="20"/>
          <w:szCs w:val="20"/>
        </w:rPr>
        <w:t>G</w:t>
      </w:r>
      <w:r w:rsidRPr="4D8893C4" w:rsidR="4451DF4D">
        <w:rPr>
          <w:rFonts w:ascii="Verdana" w:hAnsi="Verdana"/>
          <w:sz w:val="20"/>
          <w:szCs w:val="20"/>
        </w:rPr>
        <w:t xml:space="preserve">roep 7 en 8 maken ook een creatief </w:t>
      </w:r>
      <w:proofErr w:type="spellStart"/>
      <w:r w:rsidRPr="4D8893C4" w:rsidR="4451DF4D">
        <w:rPr>
          <w:rFonts w:ascii="Verdana" w:hAnsi="Verdana"/>
          <w:sz w:val="20"/>
          <w:szCs w:val="20"/>
        </w:rPr>
        <w:t>kindplan</w:t>
      </w:r>
      <w:proofErr w:type="spellEnd"/>
      <w:r w:rsidRPr="4D8893C4" w:rsidR="4451DF4D">
        <w:rPr>
          <w:rFonts w:ascii="Verdana" w:hAnsi="Verdana"/>
          <w:sz w:val="20"/>
          <w:szCs w:val="20"/>
        </w:rPr>
        <w:t xml:space="preserve">. </w:t>
      </w:r>
      <w:r w:rsidRPr="4D8893C4" w:rsidR="233B3333">
        <w:rPr>
          <w:rFonts w:ascii="Verdana" w:hAnsi="Verdana"/>
          <w:sz w:val="20"/>
          <w:szCs w:val="20"/>
        </w:rPr>
        <w:t xml:space="preserve">Deze worden samen met de leerkracht besproken en komen ook tijdens </w:t>
      </w:r>
      <w:r w:rsidRPr="4D8893C4" w:rsidR="2DD10372">
        <w:rPr>
          <w:rFonts w:ascii="Verdana" w:hAnsi="Verdana"/>
          <w:sz w:val="20"/>
          <w:szCs w:val="20"/>
        </w:rPr>
        <w:t>de ouder/</w:t>
      </w:r>
      <w:proofErr w:type="spellStart"/>
      <w:r w:rsidRPr="4D8893C4" w:rsidR="2DD10372">
        <w:rPr>
          <w:rFonts w:ascii="Verdana" w:hAnsi="Verdana"/>
          <w:sz w:val="20"/>
          <w:szCs w:val="20"/>
        </w:rPr>
        <w:t>kind</w:t>
      </w:r>
      <w:r w:rsidRPr="4D8893C4" w:rsidR="55971DBE">
        <w:rPr>
          <w:rFonts w:ascii="Verdana" w:hAnsi="Verdana"/>
          <w:sz w:val="20"/>
          <w:szCs w:val="20"/>
        </w:rPr>
        <w:t>gesprekken</w:t>
      </w:r>
      <w:proofErr w:type="spellEnd"/>
      <w:r w:rsidRPr="4D8893C4" w:rsidR="55971DBE">
        <w:rPr>
          <w:rFonts w:ascii="Verdana" w:hAnsi="Verdana"/>
          <w:sz w:val="20"/>
          <w:szCs w:val="20"/>
        </w:rPr>
        <w:t xml:space="preserve"> aan de orde.</w:t>
      </w:r>
      <w:r w:rsidRPr="4D8893C4" w:rsidR="55971DBE">
        <w:rPr>
          <w:rFonts w:ascii="Verdana" w:hAnsi="Verdana"/>
          <w:sz w:val="20"/>
          <w:szCs w:val="20"/>
        </w:rPr>
        <w:t xml:space="preserve"> </w:t>
      </w:r>
    </w:p>
    <w:p w:rsidR="00264546" w:rsidP="44624A98" w:rsidRDefault="00264546" w14:paraId="44E871BC" w14:textId="77777777">
      <w:pPr>
        <w:shd w:val="clear" w:color="auto" w:fill="F2F2F2" w:themeFill="background1" w:themeFillShade="F2"/>
        <w:rPr>
          <w:rFonts w:ascii="Verdana" w:hAnsi="Verdana"/>
          <w:sz w:val="20"/>
          <w:szCs w:val="20"/>
          <w:highlight w:val="yellow"/>
        </w:rPr>
      </w:pPr>
    </w:p>
    <w:p w:rsidRPr="00AF6B41" w:rsidR="00264546" w:rsidP="44624A98" w:rsidRDefault="00AF6B41" w14:paraId="7FCB9B46" w14:textId="77777777">
      <w:pPr>
        <w:shd w:val="clear" w:color="auto" w:fill="F2F2F2" w:themeFill="background1" w:themeFillShade="F2"/>
        <w:rPr>
          <w:rFonts w:ascii="Verdana" w:hAnsi="Verdana"/>
          <w:b/>
          <w:bCs/>
          <w:sz w:val="20"/>
          <w:szCs w:val="20"/>
        </w:rPr>
      </w:pPr>
      <w:r w:rsidRPr="44624A98">
        <w:rPr>
          <w:rFonts w:ascii="Verdana" w:hAnsi="Verdana"/>
          <w:b/>
          <w:bCs/>
          <w:sz w:val="20"/>
          <w:szCs w:val="20"/>
        </w:rPr>
        <w:t>Toelating leerlingen</w:t>
      </w:r>
    </w:p>
    <w:p w:rsidRPr="00AF6B41" w:rsidR="00264546" w:rsidP="44624A98" w:rsidRDefault="00AF6B41" w14:paraId="316D281A"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Het welzijn en de ontwikkeling van leerlingen</w:t>
      </w:r>
      <w:r w:rsidRPr="44624A98" w:rsidR="00264546">
        <w:rPr>
          <w:rFonts w:ascii="Verdana" w:hAnsi="Verdana"/>
          <w:sz w:val="20"/>
          <w:szCs w:val="20"/>
        </w:rPr>
        <w:t xml:space="preserve"> willen wij kunnen garanderen. Wanneer er sprake is van meerdere factoren of complexiteit van problemen wordt er per leerling bekeken wat de mogelijkheden zijn van de school en wat er binnen een groep haalbaar is. </w:t>
      </w:r>
    </w:p>
    <w:p w:rsidRPr="00AC1858" w:rsidR="00342A53" w:rsidP="44624A98" w:rsidRDefault="00264546" w14:paraId="624C7CB9" w14:textId="77777777">
      <w:pPr>
        <w:numPr>
          <w:ilvl w:val="0"/>
          <w:numId w:val="24"/>
        </w:numPr>
        <w:shd w:val="clear" w:color="auto" w:fill="F2F2F2" w:themeFill="background1" w:themeFillShade="F2"/>
        <w:rPr>
          <w:rFonts w:ascii="Verdana" w:hAnsi="Verdana"/>
          <w:sz w:val="20"/>
          <w:szCs w:val="20"/>
        </w:rPr>
      </w:pPr>
      <w:r w:rsidRPr="44624A98">
        <w:rPr>
          <w:rFonts w:ascii="Verdana" w:hAnsi="Verdana"/>
          <w:sz w:val="20"/>
          <w:szCs w:val="20"/>
        </w:rPr>
        <w:t>Veel van bovenstaande zorg kunnen we bieden, maar bij een bepaalde zorg</w:t>
      </w:r>
      <w:r w:rsidRPr="44624A98" w:rsidR="00D66BD1">
        <w:rPr>
          <w:rFonts w:ascii="Verdana" w:hAnsi="Verdana"/>
          <w:sz w:val="20"/>
          <w:szCs w:val="20"/>
        </w:rPr>
        <w:t>z</w:t>
      </w:r>
      <w:r w:rsidRPr="44624A98">
        <w:rPr>
          <w:rFonts w:ascii="Verdana" w:hAnsi="Verdana"/>
          <w:sz w:val="20"/>
          <w:szCs w:val="20"/>
        </w:rPr>
        <w:t>waar</w:t>
      </w:r>
      <w:r w:rsidRPr="44624A98" w:rsidR="00D66BD1">
        <w:rPr>
          <w:rFonts w:ascii="Verdana" w:hAnsi="Verdana"/>
          <w:sz w:val="20"/>
          <w:szCs w:val="20"/>
        </w:rPr>
        <w:t>t</w:t>
      </w:r>
      <w:r w:rsidRPr="44624A98">
        <w:rPr>
          <w:rFonts w:ascii="Verdana" w:hAnsi="Verdana"/>
          <w:sz w:val="20"/>
          <w:szCs w:val="20"/>
        </w:rPr>
        <w:t xml:space="preserve">e en groepsgrootte en/of het aantal </w:t>
      </w:r>
      <w:r w:rsidRPr="44624A98" w:rsidR="00D66BD1">
        <w:rPr>
          <w:rFonts w:ascii="Verdana" w:hAnsi="Verdana"/>
          <w:sz w:val="20"/>
          <w:szCs w:val="20"/>
        </w:rPr>
        <w:t>gedragsproblematiek</w:t>
      </w:r>
      <w:r w:rsidRPr="44624A98">
        <w:rPr>
          <w:rFonts w:ascii="Verdana" w:hAnsi="Verdana"/>
          <w:sz w:val="20"/>
          <w:szCs w:val="20"/>
        </w:rPr>
        <w:t xml:space="preserve"> in de groep zal er gekeken worden wat de mogelijkheden zijn van de school en wat binnen een groep haalbaar is</w:t>
      </w:r>
      <w:r w:rsidRPr="44624A98" w:rsidR="00AC1858">
        <w:rPr>
          <w:rFonts w:ascii="Verdana" w:hAnsi="Verdana"/>
          <w:sz w:val="20"/>
          <w:szCs w:val="20"/>
        </w:rPr>
        <w:t xml:space="preserve"> (zie aannamebeleid).</w:t>
      </w:r>
    </w:p>
    <w:p w:rsidR="00AF6B41" w:rsidP="44624A98" w:rsidRDefault="00AF6B41" w14:paraId="144A5D23" w14:textId="77777777">
      <w:pPr>
        <w:rPr>
          <w:rFonts w:ascii="Verdana" w:hAnsi="Verdana"/>
          <w:i/>
          <w:iCs/>
          <w:sz w:val="20"/>
          <w:szCs w:val="20"/>
        </w:rPr>
      </w:pPr>
    </w:p>
    <w:p w:rsidRPr="008B5809" w:rsidR="00070222" w:rsidP="44624A98" w:rsidRDefault="00070222" w14:paraId="596B3AF0" w14:textId="77777777">
      <w:pPr>
        <w:rPr>
          <w:rFonts w:ascii="Verdana" w:hAnsi="Verdana"/>
          <w:i/>
          <w:iCs/>
          <w:sz w:val="20"/>
          <w:szCs w:val="20"/>
        </w:rPr>
      </w:pPr>
      <w:r w:rsidRPr="44624A98">
        <w:rPr>
          <w:rFonts w:ascii="Verdana" w:hAnsi="Verdana"/>
          <w:i/>
          <w:iCs/>
          <w:sz w:val="20"/>
          <w:szCs w:val="20"/>
        </w:rPr>
        <w:t>Wij maken gebrui</w:t>
      </w:r>
      <w:r w:rsidRPr="44624A98" w:rsidR="00E26B34">
        <w:rPr>
          <w:rFonts w:ascii="Verdana" w:hAnsi="Verdana"/>
          <w:i/>
          <w:iCs/>
          <w:sz w:val="20"/>
          <w:szCs w:val="20"/>
        </w:rPr>
        <w:t xml:space="preserve">k van beschikbare BePO </w:t>
      </w:r>
      <w:r w:rsidRPr="44624A98" w:rsidR="00843C19">
        <w:rPr>
          <w:rFonts w:ascii="Verdana" w:hAnsi="Verdana"/>
          <w:i/>
          <w:iCs/>
          <w:sz w:val="20"/>
          <w:szCs w:val="20"/>
        </w:rPr>
        <w:t>onderwijs</w:t>
      </w:r>
      <w:r w:rsidRPr="44624A98" w:rsidR="00E26B34">
        <w:rPr>
          <w:rFonts w:ascii="Verdana" w:hAnsi="Verdana"/>
          <w:i/>
          <w:iCs/>
          <w:sz w:val="20"/>
          <w:szCs w:val="20"/>
        </w:rPr>
        <w:t>voorzieningen</w:t>
      </w:r>
    </w:p>
    <w:p w:rsidR="00247F85" w:rsidP="44624A98" w:rsidRDefault="00DE51B1" w14:paraId="6AD0ED57" w14:textId="2A372E12">
      <w:pPr>
        <w:rPr>
          <w:rFonts w:ascii="Verdana" w:hAnsi="Verdana" w:cs="Arial"/>
          <w:sz w:val="20"/>
          <w:szCs w:val="20"/>
        </w:rPr>
      </w:pPr>
      <w:r w:rsidRPr="44624A98">
        <w:rPr>
          <w:rFonts w:ascii="Verdana" w:hAnsi="Verdana" w:cs="Arial"/>
          <w:sz w:val="20"/>
          <w:szCs w:val="20"/>
        </w:rPr>
        <w:t xml:space="preserve">Wanneer de basisondersteuning die we bieden ontoereikend is </w:t>
      </w:r>
      <w:r w:rsidRPr="44624A98" w:rsidR="00070222">
        <w:rPr>
          <w:rFonts w:ascii="Verdana" w:hAnsi="Verdana" w:cs="Arial"/>
          <w:sz w:val="20"/>
          <w:szCs w:val="20"/>
        </w:rPr>
        <w:t>werken</w:t>
      </w:r>
      <w:r w:rsidRPr="44624A98" w:rsidR="00F8197D">
        <w:rPr>
          <w:rFonts w:ascii="Verdana" w:hAnsi="Verdana" w:cs="Arial"/>
          <w:sz w:val="20"/>
          <w:szCs w:val="20"/>
        </w:rPr>
        <w:t xml:space="preserve"> wij</w:t>
      </w:r>
      <w:r w:rsidRPr="44624A98" w:rsidR="00070222">
        <w:rPr>
          <w:rFonts w:ascii="Verdana" w:hAnsi="Verdana" w:cs="Arial"/>
          <w:sz w:val="20"/>
          <w:szCs w:val="20"/>
        </w:rPr>
        <w:t xml:space="preserve"> intensief samen</w:t>
      </w:r>
      <w:r w:rsidRPr="44624A98" w:rsidR="00AC1858">
        <w:rPr>
          <w:rFonts w:ascii="Verdana" w:hAnsi="Verdana" w:cs="Arial"/>
          <w:sz w:val="20"/>
          <w:szCs w:val="20"/>
        </w:rPr>
        <w:t xml:space="preserve"> met onze </w:t>
      </w:r>
      <w:r w:rsidRPr="44624A98" w:rsidR="01B9FF9F">
        <w:rPr>
          <w:rFonts w:ascii="Verdana" w:hAnsi="Verdana" w:cs="Arial"/>
          <w:sz w:val="20"/>
          <w:szCs w:val="20"/>
        </w:rPr>
        <w:t>Consulent Passend Onderwijs</w:t>
      </w:r>
      <w:r w:rsidRPr="44624A98" w:rsidR="00AC1858">
        <w:rPr>
          <w:rFonts w:ascii="Verdana" w:hAnsi="Verdana" w:cs="Arial"/>
          <w:sz w:val="20"/>
          <w:szCs w:val="20"/>
        </w:rPr>
        <w:t xml:space="preserve"> en/of externe deskundigen</w:t>
      </w:r>
      <w:r w:rsidRPr="44624A98">
        <w:rPr>
          <w:rFonts w:ascii="Verdana" w:hAnsi="Verdana" w:cs="Arial"/>
          <w:sz w:val="20"/>
          <w:szCs w:val="20"/>
        </w:rPr>
        <w:t xml:space="preserve">. </w:t>
      </w:r>
    </w:p>
    <w:p w:rsidR="00247F85" w:rsidP="44624A98" w:rsidRDefault="00247F85" w14:paraId="738610EB" w14:textId="77777777">
      <w:pPr>
        <w:rPr>
          <w:rFonts w:ascii="Verdana" w:hAnsi="Verdana" w:cs="Arial"/>
          <w:sz w:val="20"/>
          <w:szCs w:val="20"/>
        </w:rPr>
      </w:pPr>
    </w:p>
    <w:p w:rsidRPr="00AC1858" w:rsidR="00247F85" w:rsidP="44624A98" w:rsidRDefault="00247F85" w14:paraId="5B2AFC5D" w14:textId="62536B3A">
      <w:pPr>
        <w:rPr>
          <w:rFonts w:ascii="Verdana" w:hAnsi="Verdana"/>
          <w:sz w:val="20"/>
          <w:szCs w:val="20"/>
        </w:rPr>
      </w:pPr>
      <w:r w:rsidRPr="44624A98">
        <w:rPr>
          <w:rFonts w:ascii="Verdana" w:hAnsi="Verdana"/>
          <w:sz w:val="20"/>
          <w:szCs w:val="20"/>
        </w:rPr>
        <w:lastRenderedPageBreak/>
        <w:t xml:space="preserve">Mocht </w:t>
      </w:r>
      <w:r w:rsidRPr="44624A98" w:rsidR="17683195">
        <w:rPr>
          <w:rFonts w:ascii="Verdana" w:hAnsi="Verdana"/>
          <w:sz w:val="20"/>
          <w:szCs w:val="20"/>
        </w:rPr>
        <w:t>een</w:t>
      </w:r>
      <w:r w:rsidRPr="44624A98">
        <w:rPr>
          <w:rFonts w:ascii="Verdana" w:hAnsi="Verdana"/>
          <w:sz w:val="20"/>
          <w:szCs w:val="20"/>
        </w:rPr>
        <w:t xml:space="preserve"> kind specifieke ondersteuning nodig hebben dan wordt in overleg met ouders en bestuur bekeken wat de mogelijkheden hiervoor zijn. Afhankelijk van de ondersteuningsbehoefte van het kind zal worden gekeken of deze hulp individueel, in kleine groepjes of in de klas gegeven kan worden.</w:t>
      </w:r>
    </w:p>
    <w:p w:rsidR="00247F85" w:rsidP="44624A98" w:rsidRDefault="00EF5F4F" w14:paraId="70302A5D" w14:textId="77777777" w14:noSpellErr="1">
      <w:pPr>
        <w:rPr>
          <w:rFonts w:ascii="Verdana" w:hAnsi="Verdana" w:cs="Arial"/>
          <w:sz w:val="20"/>
          <w:szCs w:val="20"/>
        </w:rPr>
      </w:pPr>
      <w:r>
        <w:br/>
      </w:r>
      <w:r w:rsidRPr="4D8893C4" w:rsidR="00247F85">
        <w:rPr>
          <w:rFonts w:ascii="Verdana" w:hAnsi="Verdana" w:cs="Arial"/>
          <w:sz w:val="20"/>
          <w:szCs w:val="20"/>
        </w:rPr>
        <w:t xml:space="preserve">Wanneer een arrangement toegekend wordt vanuit het bestuur kan de specifieke ondersteuning geboden worden. Voor de aanvraag wordt een ontwikkelingsperspectief </w:t>
      </w:r>
      <w:r w:rsidRPr="4D8893C4" w:rsidR="00D66BD1">
        <w:rPr>
          <w:rFonts w:ascii="Verdana" w:hAnsi="Verdana" w:cs="Arial"/>
          <w:sz w:val="20"/>
          <w:szCs w:val="20"/>
        </w:rPr>
        <w:t>(OPP)</w:t>
      </w:r>
      <w:r w:rsidRPr="4D8893C4" w:rsidR="00D66BD1">
        <w:rPr>
          <w:rFonts w:ascii="Verdana" w:hAnsi="Verdana" w:cs="Arial"/>
          <w:sz w:val="20"/>
          <w:szCs w:val="20"/>
        </w:rPr>
        <w:t xml:space="preserve"> </w:t>
      </w:r>
      <w:r w:rsidRPr="4D8893C4" w:rsidR="00247F85">
        <w:rPr>
          <w:rFonts w:ascii="Verdana" w:hAnsi="Verdana" w:cs="Arial"/>
          <w:sz w:val="20"/>
          <w:szCs w:val="20"/>
        </w:rPr>
        <w:t xml:space="preserve">opgesteld, zodat duidelijk is welke ondersteuningsbehoeften nodig zijn om deze leerling in ontwikkeling te houden/krijgen. </w:t>
      </w:r>
    </w:p>
    <w:p w:rsidR="00247F85" w:rsidP="44624A98" w:rsidRDefault="00AC1858" w14:paraId="637805D2" w14:textId="77777777">
      <w:pPr>
        <w:rPr>
          <w:rFonts w:ascii="Verdana" w:hAnsi="Verdana" w:cs="Arial"/>
          <w:sz w:val="20"/>
          <w:szCs w:val="20"/>
        </w:rPr>
      </w:pPr>
      <w:r>
        <w:br/>
      </w:r>
    </w:p>
    <w:p w:rsidRPr="008B5809" w:rsidR="00995BAA" w:rsidP="4D8893C4" w:rsidRDefault="00D0143B" w14:paraId="4CF2AAEF" w14:textId="77777777" w14:noSpellErr="1">
      <w:pPr>
        <w:rPr>
          <w:rFonts w:ascii="Verdana" w:hAnsi="Verdana" w:eastAsia="Times New Roman" w:cs="Arial"/>
          <w:i w:val="1"/>
          <w:iCs w:val="1"/>
          <w:sz w:val="20"/>
          <w:szCs w:val="20"/>
        </w:rPr>
      </w:pPr>
      <w:r w:rsidRPr="4D8893C4" w:rsidR="00D0143B">
        <w:rPr>
          <w:rFonts w:ascii="Verdana" w:hAnsi="Verdana" w:eastAsia="Times New Roman" w:cs="Arial"/>
          <w:i w:val="1"/>
          <w:iCs w:val="1"/>
          <w:sz w:val="20"/>
          <w:szCs w:val="20"/>
        </w:rPr>
        <w:t>Wij trekken samen op met ouders</w:t>
      </w:r>
    </w:p>
    <w:p w:rsidRPr="008B5809" w:rsidR="005611B1" w:rsidP="44624A98" w:rsidRDefault="00300FC6" w14:paraId="3999F071" w14:textId="77777777">
      <w:pPr>
        <w:rPr>
          <w:rFonts w:ascii="Verdana" w:hAnsi="Verdana" w:cs="Arial"/>
          <w:sz w:val="20"/>
          <w:szCs w:val="20"/>
        </w:rPr>
      </w:pPr>
      <w:r w:rsidRPr="44624A98">
        <w:rPr>
          <w:rFonts w:ascii="Verdana" w:hAnsi="Verdana" w:cs="Arial"/>
          <w:sz w:val="20"/>
          <w:szCs w:val="20"/>
        </w:rPr>
        <w:t xml:space="preserve">Ouders zijn voor ons </w:t>
      </w:r>
      <w:r w:rsidRPr="44624A98" w:rsidR="005611B1">
        <w:rPr>
          <w:rFonts w:ascii="Verdana" w:hAnsi="Verdana" w:cs="Arial"/>
          <w:sz w:val="20"/>
          <w:szCs w:val="20"/>
        </w:rPr>
        <w:t>partners. Wij trekken samen met hen op</w:t>
      </w:r>
      <w:r w:rsidRPr="44624A98" w:rsidR="00D66BD1">
        <w:rPr>
          <w:rFonts w:ascii="Verdana" w:hAnsi="Verdana" w:cs="Arial"/>
          <w:sz w:val="20"/>
          <w:szCs w:val="20"/>
        </w:rPr>
        <w:t>;</w:t>
      </w:r>
      <w:r w:rsidRPr="44624A98" w:rsidR="005611B1">
        <w:rPr>
          <w:rFonts w:ascii="Verdana" w:hAnsi="Verdana" w:cs="Arial"/>
          <w:sz w:val="20"/>
          <w:szCs w:val="20"/>
        </w:rPr>
        <w:t xml:space="preserve"> zeker wanneer het gaat om het inzetten van onderwijsondersteuning voor hun kinderen. De samenwerking met ouders concretiseren wij als volgt:</w:t>
      </w:r>
    </w:p>
    <w:p w:rsidRPr="00342A53" w:rsidR="00164FA3" w:rsidP="44624A98" w:rsidRDefault="00164FA3" w14:paraId="463F29E8" w14:textId="77777777">
      <w:pPr>
        <w:rPr>
          <w:rFonts w:ascii="Verdana" w:hAnsi="Verdana" w:cs="Arial"/>
          <w:color w:val="FF0000"/>
          <w:sz w:val="20"/>
          <w:szCs w:val="20"/>
        </w:rPr>
      </w:pPr>
    </w:p>
    <w:p w:rsidRPr="00D93F96" w:rsidR="00DF1763" w:rsidP="44624A98" w:rsidRDefault="00DF1763" w14:paraId="22CF6521" w14:textId="77777777">
      <w:pPr>
        <w:numPr>
          <w:ilvl w:val="0"/>
          <w:numId w:val="25"/>
        </w:numPr>
        <w:shd w:val="clear" w:color="auto" w:fill="F2F2F2" w:themeFill="background1" w:themeFillShade="F2"/>
        <w:rPr>
          <w:rFonts w:ascii="Verdana" w:hAnsi="Verdana" w:cs="Arial"/>
          <w:sz w:val="20"/>
          <w:szCs w:val="20"/>
        </w:rPr>
      </w:pPr>
      <w:r w:rsidRPr="44624A98">
        <w:rPr>
          <w:rFonts w:ascii="Verdana" w:hAnsi="Verdana" w:cs="Arial"/>
          <w:sz w:val="20"/>
          <w:szCs w:val="20"/>
        </w:rPr>
        <w:t xml:space="preserve">De ouders van alle kinderen die op onze school </w:t>
      </w:r>
      <w:r w:rsidRPr="44624A98" w:rsidR="00D93F96">
        <w:rPr>
          <w:rFonts w:ascii="Verdana" w:hAnsi="Verdana" w:cs="Arial"/>
          <w:sz w:val="20"/>
          <w:szCs w:val="20"/>
        </w:rPr>
        <w:t>in groep 1 ga</w:t>
      </w:r>
      <w:r w:rsidRPr="44624A98" w:rsidR="00247F85">
        <w:rPr>
          <w:rFonts w:ascii="Verdana" w:hAnsi="Verdana" w:cs="Arial"/>
          <w:sz w:val="20"/>
          <w:szCs w:val="20"/>
        </w:rPr>
        <w:t>an starten</w:t>
      </w:r>
      <w:r w:rsidRPr="44624A98" w:rsidR="00D66BD1">
        <w:rPr>
          <w:rFonts w:ascii="Verdana" w:hAnsi="Verdana" w:cs="Arial"/>
          <w:sz w:val="20"/>
          <w:szCs w:val="20"/>
        </w:rPr>
        <w:t>,</w:t>
      </w:r>
      <w:r w:rsidRPr="44624A98" w:rsidR="00247F85">
        <w:rPr>
          <w:rFonts w:ascii="Verdana" w:hAnsi="Verdana" w:cs="Arial"/>
          <w:sz w:val="20"/>
          <w:szCs w:val="20"/>
        </w:rPr>
        <w:t xml:space="preserve"> worden twee </w:t>
      </w:r>
      <w:r w:rsidRPr="44624A98" w:rsidR="00D93F96">
        <w:rPr>
          <w:rFonts w:ascii="Verdana" w:hAnsi="Verdana" w:cs="Arial"/>
          <w:sz w:val="20"/>
          <w:szCs w:val="20"/>
        </w:rPr>
        <w:t xml:space="preserve">maanden </w:t>
      </w:r>
      <w:r w:rsidRPr="44624A98" w:rsidR="00247F85">
        <w:rPr>
          <w:rFonts w:ascii="Verdana" w:hAnsi="Verdana" w:cs="Arial"/>
          <w:sz w:val="20"/>
          <w:szCs w:val="20"/>
        </w:rPr>
        <w:t xml:space="preserve">van tevoren </w:t>
      </w:r>
      <w:r w:rsidRPr="44624A98">
        <w:rPr>
          <w:rFonts w:ascii="Verdana" w:hAnsi="Verdana" w:cs="Arial"/>
          <w:sz w:val="20"/>
          <w:szCs w:val="20"/>
        </w:rPr>
        <w:t xml:space="preserve">uitgenodigd </w:t>
      </w:r>
      <w:r w:rsidRPr="44624A98" w:rsidR="00F307B4">
        <w:rPr>
          <w:rFonts w:ascii="Verdana" w:hAnsi="Verdana" w:cs="Arial"/>
          <w:sz w:val="20"/>
          <w:szCs w:val="20"/>
        </w:rPr>
        <w:t xml:space="preserve">voor een intakegesprek door de </w:t>
      </w:r>
      <w:r w:rsidRPr="44624A98" w:rsidR="00EF5F4F">
        <w:rPr>
          <w:rFonts w:ascii="Verdana" w:hAnsi="Verdana" w:cs="Arial"/>
          <w:sz w:val="20"/>
          <w:szCs w:val="20"/>
        </w:rPr>
        <w:t>onderbouw coördinator</w:t>
      </w:r>
      <w:r w:rsidRPr="44624A98" w:rsidR="00247F85">
        <w:rPr>
          <w:rFonts w:ascii="Verdana" w:hAnsi="Verdana" w:cs="Arial"/>
          <w:sz w:val="20"/>
          <w:szCs w:val="20"/>
        </w:rPr>
        <w:t>.</w:t>
      </w:r>
      <w:r w:rsidRPr="44624A98">
        <w:rPr>
          <w:rFonts w:ascii="Verdana" w:hAnsi="Verdana" w:cs="Arial"/>
          <w:sz w:val="20"/>
          <w:szCs w:val="20"/>
        </w:rPr>
        <w:t xml:space="preserve"> Zij bespreekt met ouders bijzonderheden op het gebied van ontwikkeling en gezondheid en andere specifieke </w:t>
      </w:r>
      <w:proofErr w:type="spellStart"/>
      <w:r w:rsidRPr="44624A98">
        <w:rPr>
          <w:rFonts w:ascii="Verdana" w:hAnsi="Verdana" w:cs="Arial"/>
          <w:sz w:val="20"/>
          <w:szCs w:val="20"/>
        </w:rPr>
        <w:t>kindgebonden</w:t>
      </w:r>
      <w:proofErr w:type="spellEnd"/>
      <w:r w:rsidRPr="44624A98">
        <w:rPr>
          <w:rFonts w:ascii="Verdana" w:hAnsi="Verdana" w:cs="Arial"/>
          <w:sz w:val="20"/>
          <w:szCs w:val="20"/>
        </w:rPr>
        <w:t xml:space="preserve"> zaken die van belang </w:t>
      </w:r>
      <w:r w:rsidRPr="44624A98" w:rsidR="00594D94">
        <w:rPr>
          <w:rFonts w:ascii="Verdana" w:hAnsi="Verdana" w:cs="Arial"/>
          <w:sz w:val="20"/>
          <w:szCs w:val="20"/>
        </w:rPr>
        <w:t xml:space="preserve">kunnen </w:t>
      </w:r>
      <w:r w:rsidRPr="44624A98">
        <w:rPr>
          <w:rFonts w:ascii="Verdana" w:hAnsi="Verdana" w:cs="Arial"/>
          <w:sz w:val="20"/>
          <w:szCs w:val="20"/>
        </w:rPr>
        <w:t xml:space="preserve">zijn. </w:t>
      </w:r>
    </w:p>
    <w:p w:rsidRPr="008B5809" w:rsidR="00DF1763" w:rsidP="44624A98" w:rsidRDefault="00DF1763" w14:paraId="3C32FC39" w14:textId="4354BDAE">
      <w:pPr>
        <w:numPr>
          <w:ilvl w:val="0"/>
          <w:numId w:val="25"/>
        </w:numPr>
        <w:shd w:val="clear" w:color="auto" w:fill="F2F2F2" w:themeFill="background1" w:themeFillShade="F2"/>
        <w:rPr>
          <w:rFonts w:ascii="Verdana" w:hAnsi="Verdana" w:cs="Arial"/>
          <w:sz w:val="20"/>
          <w:szCs w:val="20"/>
        </w:rPr>
      </w:pPr>
      <w:r w:rsidRPr="44624A98">
        <w:rPr>
          <w:rFonts w:ascii="Verdana" w:hAnsi="Verdana" w:cs="Arial"/>
          <w:sz w:val="20"/>
          <w:szCs w:val="20"/>
        </w:rPr>
        <w:t xml:space="preserve">In de kleutergroepen </w:t>
      </w:r>
      <w:r w:rsidRPr="44624A98" w:rsidR="00AC192C">
        <w:rPr>
          <w:rFonts w:ascii="Verdana" w:hAnsi="Verdana" w:cs="Arial"/>
          <w:sz w:val="20"/>
          <w:szCs w:val="20"/>
        </w:rPr>
        <w:t xml:space="preserve">kunnen ouders </w:t>
      </w:r>
      <w:r w:rsidRPr="44624A98" w:rsidR="00844634">
        <w:rPr>
          <w:rFonts w:ascii="Verdana" w:hAnsi="Verdana" w:cs="Arial"/>
          <w:sz w:val="20"/>
          <w:szCs w:val="20"/>
        </w:rPr>
        <w:t xml:space="preserve">op maandag, dinsdag en donderdag </w:t>
      </w:r>
      <w:r w:rsidRPr="44624A98" w:rsidR="00AC192C">
        <w:rPr>
          <w:rFonts w:ascii="Verdana" w:hAnsi="Verdana" w:cs="Arial"/>
          <w:sz w:val="20"/>
          <w:szCs w:val="20"/>
        </w:rPr>
        <w:t>samen met hun kind de dag starten door een werkje te maken. Dit gebeurt tijdens het inloopmoment van 8.20 tot 8.45 uur.</w:t>
      </w:r>
      <w:r w:rsidRPr="44624A98" w:rsidR="471C1F9D">
        <w:rPr>
          <w:rFonts w:ascii="Verdana" w:hAnsi="Verdana" w:cs="Arial"/>
          <w:sz w:val="20"/>
          <w:szCs w:val="20"/>
        </w:rPr>
        <w:t xml:space="preserve"> Door de coronamaatregelen is dit nog niet mogelijk.</w:t>
      </w:r>
    </w:p>
    <w:p w:rsidR="00342A53" w:rsidP="44624A98" w:rsidRDefault="00F307B4" w14:paraId="389CB578" w14:textId="77777777">
      <w:pPr>
        <w:numPr>
          <w:ilvl w:val="0"/>
          <w:numId w:val="25"/>
        </w:numPr>
        <w:shd w:val="clear" w:color="auto" w:fill="F2F2F2" w:themeFill="background1" w:themeFillShade="F2"/>
        <w:rPr>
          <w:rFonts w:ascii="Verdana" w:hAnsi="Verdana" w:cs="Arial"/>
          <w:sz w:val="20"/>
          <w:szCs w:val="20"/>
        </w:rPr>
      </w:pPr>
      <w:r w:rsidRPr="44624A98">
        <w:rPr>
          <w:rFonts w:ascii="Verdana" w:hAnsi="Verdana" w:cs="Arial"/>
          <w:sz w:val="20"/>
          <w:szCs w:val="20"/>
        </w:rPr>
        <w:t>In groep 1 krijgen de kinderen één keer per jaar een rapport. De kinderen van groep 2</w:t>
      </w:r>
      <w:r w:rsidRPr="44624A98" w:rsidR="00342A53">
        <w:rPr>
          <w:rFonts w:ascii="Verdana" w:hAnsi="Verdana" w:cs="Arial"/>
          <w:sz w:val="20"/>
          <w:szCs w:val="20"/>
        </w:rPr>
        <w:t xml:space="preserve"> t/m 8</w:t>
      </w:r>
      <w:r w:rsidRPr="44624A98">
        <w:rPr>
          <w:rFonts w:ascii="Verdana" w:hAnsi="Verdana" w:cs="Arial"/>
          <w:sz w:val="20"/>
          <w:szCs w:val="20"/>
        </w:rPr>
        <w:t xml:space="preserve"> krijgen twee keer per jaar een rapport. </w:t>
      </w:r>
      <w:r w:rsidRPr="44624A98" w:rsidR="00342A53">
        <w:rPr>
          <w:rFonts w:ascii="Verdana" w:hAnsi="Verdana" w:cs="Arial"/>
          <w:sz w:val="20"/>
          <w:szCs w:val="20"/>
        </w:rPr>
        <w:t xml:space="preserve"> </w:t>
      </w:r>
    </w:p>
    <w:p w:rsidR="00342A53" w:rsidP="44624A98" w:rsidRDefault="00342A53" w14:paraId="27B24BC0" w14:textId="4E65B952">
      <w:pPr>
        <w:numPr>
          <w:ilvl w:val="0"/>
          <w:numId w:val="25"/>
        </w:numPr>
        <w:rPr>
          <w:rFonts w:ascii="Verdana" w:hAnsi="Verdana" w:cs="Arial"/>
          <w:sz w:val="20"/>
          <w:szCs w:val="20"/>
        </w:rPr>
      </w:pPr>
      <w:r w:rsidRPr="4D8893C4" w:rsidR="00342A53">
        <w:rPr>
          <w:rFonts w:ascii="Verdana" w:hAnsi="Verdana" w:cs="Arial"/>
          <w:sz w:val="20"/>
          <w:szCs w:val="20"/>
        </w:rPr>
        <w:t xml:space="preserve">Bij aanvang van het schooljaar worden ouders uitgenodigd voor een startgesprek. De leerlingen van groep </w:t>
      </w:r>
      <w:r w:rsidRPr="4D8893C4" w:rsidR="00247F85">
        <w:rPr>
          <w:rFonts w:ascii="Verdana" w:hAnsi="Verdana" w:cs="Arial"/>
          <w:sz w:val="20"/>
          <w:szCs w:val="20"/>
        </w:rPr>
        <w:t>6, 7</w:t>
      </w:r>
      <w:r w:rsidRPr="4D8893C4" w:rsidR="4781F061">
        <w:rPr>
          <w:rFonts w:ascii="Verdana" w:hAnsi="Verdana" w:cs="Arial"/>
          <w:sz w:val="20"/>
          <w:szCs w:val="20"/>
        </w:rPr>
        <w:t xml:space="preserve"> en</w:t>
      </w:r>
      <w:r w:rsidRPr="4D8893C4" w:rsidR="00342A53">
        <w:rPr>
          <w:rFonts w:ascii="Verdana" w:hAnsi="Verdana" w:cs="Arial"/>
          <w:sz w:val="20"/>
          <w:szCs w:val="20"/>
        </w:rPr>
        <w:t xml:space="preserve"> 8 zijn bij dit startgesprek aanwezig. In februari krijgen de leerlingen van groep 2 t/m 8 een rapport. Naar aanleiding van dit rapport vind</w:t>
      </w:r>
      <w:r w:rsidRPr="4D8893C4" w:rsidR="00247F85">
        <w:rPr>
          <w:rFonts w:ascii="Verdana" w:hAnsi="Verdana" w:cs="Arial"/>
          <w:sz w:val="20"/>
          <w:szCs w:val="20"/>
        </w:rPr>
        <w:t>en de rapportgesprekken plaats, daarbij zijn d</w:t>
      </w:r>
      <w:r w:rsidRPr="4D8893C4" w:rsidR="00342A53">
        <w:rPr>
          <w:rFonts w:ascii="Verdana" w:hAnsi="Verdana" w:cs="Arial"/>
          <w:sz w:val="20"/>
          <w:szCs w:val="20"/>
        </w:rPr>
        <w:t xml:space="preserve">e leerlingen van groep 6, 7 en 8 </w:t>
      </w:r>
      <w:r w:rsidRPr="4D8893C4" w:rsidR="00247F85">
        <w:rPr>
          <w:rFonts w:ascii="Verdana" w:hAnsi="Verdana" w:cs="Arial"/>
          <w:sz w:val="20"/>
          <w:szCs w:val="20"/>
        </w:rPr>
        <w:t>aanwezig</w:t>
      </w:r>
      <w:r w:rsidRPr="4D8893C4" w:rsidR="00342A53">
        <w:rPr>
          <w:rFonts w:ascii="Verdana" w:hAnsi="Verdana" w:cs="Arial"/>
          <w:sz w:val="20"/>
          <w:szCs w:val="20"/>
        </w:rPr>
        <w:t xml:space="preserve">. In juni volgt het tweede rapport. </w:t>
      </w:r>
      <w:r w:rsidRPr="4D8893C4" w:rsidR="7290FBA0">
        <w:rPr>
          <w:rFonts w:ascii="Verdana" w:hAnsi="Verdana" w:cs="Arial"/>
          <w:sz w:val="20"/>
          <w:szCs w:val="20"/>
        </w:rPr>
        <w:t>Er vindt dan ook een oudergesprek plaats</w:t>
      </w:r>
      <w:r w:rsidRPr="4D8893C4" w:rsidR="4A4467E0">
        <w:rPr>
          <w:rFonts w:ascii="Verdana" w:hAnsi="Verdana" w:cs="Arial"/>
          <w:sz w:val="20"/>
          <w:szCs w:val="20"/>
        </w:rPr>
        <w:t xml:space="preserve"> (in groep 8 niet). </w:t>
      </w:r>
      <w:r w:rsidRPr="4D8893C4" w:rsidR="0A427AA6">
        <w:rPr>
          <w:rFonts w:ascii="Verdana" w:hAnsi="Verdana" w:cs="Arial"/>
          <w:sz w:val="20"/>
          <w:szCs w:val="20"/>
        </w:rPr>
        <w:t>In groep 7 vindt het voorlopige adviesgesprek plaats en i</w:t>
      </w:r>
      <w:r w:rsidRPr="4D8893C4" w:rsidR="4A4467E0">
        <w:rPr>
          <w:rFonts w:ascii="Verdana" w:hAnsi="Verdana" w:cs="Arial"/>
          <w:sz w:val="20"/>
          <w:szCs w:val="20"/>
        </w:rPr>
        <w:t xml:space="preserve">n groep 8 vindt het definitieve adviesgesprek plaats. </w:t>
      </w:r>
      <w:r w:rsidRPr="4D8893C4" w:rsidR="7290FBA0">
        <w:rPr>
          <w:rFonts w:ascii="Verdana" w:hAnsi="Verdana" w:cs="Arial"/>
          <w:sz w:val="20"/>
          <w:szCs w:val="20"/>
        </w:rPr>
        <w:t xml:space="preserve"> </w:t>
      </w:r>
    </w:p>
    <w:p w:rsidR="00AC192C" w:rsidP="44624A98" w:rsidRDefault="00AC192C" w14:paraId="30F788DB" w14:textId="77777777">
      <w:pPr>
        <w:numPr>
          <w:ilvl w:val="0"/>
          <w:numId w:val="25"/>
        </w:numPr>
        <w:shd w:val="clear" w:color="auto" w:fill="F2F2F2" w:themeFill="background1" w:themeFillShade="F2"/>
        <w:rPr>
          <w:rFonts w:ascii="Verdana" w:hAnsi="Verdana" w:cs="Arial"/>
          <w:sz w:val="20"/>
          <w:szCs w:val="20"/>
        </w:rPr>
      </w:pPr>
      <w:r w:rsidRPr="44624A98">
        <w:rPr>
          <w:rFonts w:ascii="Verdana" w:hAnsi="Verdana" w:cs="Arial"/>
          <w:sz w:val="20"/>
          <w:szCs w:val="20"/>
        </w:rPr>
        <w:t>Daarnaast is er altijd de gelegenheid om bij zorg een extra gesprek met de leerkracht in te plannen. Dit kan zowel door de ouders, als door de leerkracht worden geïnitieerd.</w:t>
      </w:r>
    </w:p>
    <w:p w:rsidRPr="008B5809" w:rsidR="00C43F5E" w:rsidP="44624A98" w:rsidRDefault="00C43F5E" w14:paraId="02A869EE" w14:textId="77777777">
      <w:pPr>
        <w:numPr>
          <w:ilvl w:val="0"/>
          <w:numId w:val="25"/>
        </w:numPr>
        <w:shd w:val="clear" w:color="auto" w:fill="F2F2F2" w:themeFill="background1" w:themeFillShade="F2"/>
        <w:rPr>
          <w:rFonts w:ascii="Verdana" w:hAnsi="Verdana" w:cs="Arial"/>
          <w:sz w:val="20"/>
          <w:szCs w:val="20"/>
        </w:rPr>
      </w:pPr>
      <w:r w:rsidRPr="44624A98">
        <w:rPr>
          <w:rFonts w:ascii="Verdana" w:hAnsi="Verdana" w:cs="Arial"/>
          <w:sz w:val="20"/>
          <w:szCs w:val="20"/>
        </w:rPr>
        <w:t>Wij vragen medewerking aan ouders om hun kind te ondersteunen bij het</w:t>
      </w:r>
      <w:r w:rsidRPr="44624A98" w:rsidR="004C1447">
        <w:rPr>
          <w:rFonts w:ascii="Verdana" w:hAnsi="Verdana" w:cs="Arial"/>
          <w:sz w:val="20"/>
          <w:szCs w:val="20"/>
        </w:rPr>
        <w:t xml:space="preserve"> maken va</w:t>
      </w:r>
      <w:r w:rsidRPr="44624A98" w:rsidR="00264546">
        <w:rPr>
          <w:rFonts w:ascii="Verdana" w:hAnsi="Verdana" w:cs="Arial"/>
          <w:sz w:val="20"/>
          <w:szCs w:val="20"/>
        </w:rPr>
        <w:t xml:space="preserve">n huiswerk. </w:t>
      </w:r>
      <w:r w:rsidRPr="44624A98" w:rsidR="00EF5F4F">
        <w:rPr>
          <w:rFonts w:ascii="Verdana" w:hAnsi="Verdana" w:cs="Arial"/>
          <w:sz w:val="20"/>
          <w:szCs w:val="20"/>
        </w:rPr>
        <w:t xml:space="preserve">Huiswerk wordt vanaf groep 3 ingezet. </w:t>
      </w:r>
    </w:p>
    <w:p w:rsidR="004C1447" w:rsidP="44624A98" w:rsidRDefault="004C1447" w14:paraId="697DD9EC" w14:textId="77777777">
      <w:pPr>
        <w:numPr>
          <w:ilvl w:val="0"/>
          <w:numId w:val="25"/>
        </w:numPr>
        <w:shd w:val="clear" w:color="auto" w:fill="F2F2F2" w:themeFill="background1" w:themeFillShade="F2"/>
        <w:rPr>
          <w:rFonts w:ascii="Verdana" w:hAnsi="Verdana" w:cs="Arial"/>
          <w:sz w:val="20"/>
          <w:szCs w:val="20"/>
        </w:rPr>
      </w:pPr>
      <w:r w:rsidRPr="44624A98">
        <w:rPr>
          <w:rFonts w:ascii="Verdana" w:hAnsi="Verdana" w:cs="Arial"/>
          <w:sz w:val="20"/>
          <w:szCs w:val="20"/>
        </w:rPr>
        <w:t>Indien het kind extra ondersteuning nodig heeft op een bepaald vakgebied, kan het zijn dat wij ook een beroep op ouders doen om in de thuissituatie hier aandacht aan te besteden. De leerkracht geeft aan</w:t>
      </w:r>
      <w:r w:rsidRPr="44624A98" w:rsidR="00594D94">
        <w:rPr>
          <w:rFonts w:ascii="Verdana" w:hAnsi="Verdana" w:cs="Arial"/>
          <w:sz w:val="20"/>
          <w:szCs w:val="20"/>
        </w:rPr>
        <w:t xml:space="preserve"> wat en hoe er geoefend kan</w:t>
      </w:r>
      <w:r w:rsidRPr="44624A98">
        <w:rPr>
          <w:rFonts w:ascii="Verdana" w:hAnsi="Verdana" w:cs="Arial"/>
          <w:sz w:val="20"/>
          <w:szCs w:val="20"/>
        </w:rPr>
        <w:t xml:space="preserve"> worden.</w:t>
      </w:r>
    </w:p>
    <w:p w:rsidRPr="008B5809" w:rsidR="00247F85" w:rsidP="44624A98" w:rsidRDefault="00247F85" w14:paraId="6AB07203" w14:textId="77777777">
      <w:pPr>
        <w:numPr>
          <w:ilvl w:val="0"/>
          <w:numId w:val="25"/>
        </w:numPr>
        <w:shd w:val="clear" w:color="auto" w:fill="F2F2F2" w:themeFill="background1" w:themeFillShade="F2"/>
        <w:rPr>
          <w:rFonts w:ascii="Verdana" w:hAnsi="Verdana" w:cs="Arial"/>
          <w:sz w:val="20"/>
          <w:szCs w:val="20"/>
        </w:rPr>
      </w:pPr>
      <w:r w:rsidRPr="44624A98">
        <w:rPr>
          <w:rFonts w:ascii="Verdana" w:hAnsi="Verdana" w:cs="Arial"/>
          <w:sz w:val="20"/>
          <w:szCs w:val="20"/>
        </w:rPr>
        <w:lastRenderedPageBreak/>
        <w:t xml:space="preserve">Binnen onze school is er een vertrouwenspersoon vanuit de ouders. Ouders kunnen bij haar met hun klachten/problemen terecht. </w:t>
      </w:r>
    </w:p>
    <w:p w:rsidR="003E2B12" w:rsidP="44624A98" w:rsidRDefault="003E2B12" w14:paraId="3B7B4B86" w14:textId="77777777">
      <w:pPr>
        <w:rPr>
          <w:rFonts w:ascii="Verdana" w:hAnsi="Verdana" w:cs="Arial"/>
          <w:sz w:val="20"/>
          <w:szCs w:val="20"/>
        </w:rPr>
      </w:pPr>
    </w:p>
    <w:p w:rsidR="00EF5F4F" w:rsidP="44624A98" w:rsidRDefault="00EF5F4F" w14:paraId="3A0FF5F2" w14:textId="77777777">
      <w:pPr>
        <w:rPr>
          <w:rFonts w:ascii="Verdana" w:hAnsi="Verdana" w:cs="Arial"/>
          <w:sz w:val="20"/>
          <w:szCs w:val="20"/>
        </w:rPr>
      </w:pPr>
    </w:p>
    <w:p w:rsidRPr="002C5FEC" w:rsidR="002C5FEC" w:rsidP="44624A98" w:rsidRDefault="002C5FEC" w14:paraId="7499E1A4" w14:textId="77777777">
      <w:pPr>
        <w:numPr>
          <w:ilvl w:val="0"/>
          <w:numId w:val="37"/>
        </w:numPr>
        <w:ind w:left="426"/>
        <w:rPr>
          <w:rFonts w:ascii="Verdana" w:hAnsi="Verdana" w:cs="Arial"/>
          <w:b/>
          <w:bCs/>
          <w:sz w:val="20"/>
          <w:szCs w:val="20"/>
        </w:rPr>
      </w:pPr>
      <w:r w:rsidRPr="44624A98">
        <w:rPr>
          <w:rFonts w:ascii="Verdana" w:hAnsi="Verdana" w:cs="Arial"/>
          <w:b/>
          <w:bCs/>
          <w:sz w:val="20"/>
          <w:szCs w:val="20"/>
        </w:rPr>
        <w:t>Passend onderwijs in een (zeer) gespe</w:t>
      </w:r>
      <w:r w:rsidRPr="44624A98" w:rsidR="00464BC2">
        <w:rPr>
          <w:rFonts w:ascii="Verdana" w:hAnsi="Verdana" w:cs="Arial"/>
          <w:b/>
          <w:bCs/>
          <w:sz w:val="20"/>
          <w:szCs w:val="20"/>
        </w:rPr>
        <w:t>cialiseerde school</w:t>
      </w:r>
    </w:p>
    <w:p w:rsidRPr="001A175A" w:rsidR="002C5FEC" w:rsidP="44624A98" w:rsidRDefault="002C5FEC" w14:paraId="3DA558DA" w14:textId="77777777" w14:noSpellErr="1">
      <w:pPr>
        <w:rPr>
          <w:rFonts w:ascii="Verdana" w:hAnsi="Verdana"/>
          <w:sz w:val="20"/>
          <w:szCs w:val="20"/>
        </w:rPr>
      </w:pPr>
      <w:r w:rsidRPr="4D8893C4" w:rsidR="002C5FEC">
        <w:rPr>
          <w:rFonts w:ascii="Verdana" w:hAnsi="Verdana"/>
          <w:sz w:val="20"/>
          <w:szCs w:val="20"/>
        </w:rPr>
        <w:t xml:space="preserve">Wanneer de hulpvraag van de leerling de mogelijkheden van onze school aantoonbaar te boven gaat, zoeken we naar een andere meer passende leeromgeving voor deze leerling. We werken hiervoor optimaal samen met de andere basisscholen, de scholen voor speciaal basisonderwijs en speciaal onderwijs in de </w:t>
      </w:r>
      <w:r w:rsidRPr="4D8893C4" w:rsidR="002C5FEC">
        <w:rPr>
          <w:rFonts w:ascii="Verdana" w:hAnsi="Verdana"/>
          <w:sz w:val="20"/>
          <w:szCs w:val="20"/>
        </w:rPr>
        <w:t>BePO</w:t>
      </w:r>
      <w:r w:rsidRPr="4D8893C4" w:rsidR="002C5FEC">
        <w:rPr>
          <w:rFonts w:ascii="Verdana" w:hAnsi="Verdana"/>
          <w:sz w:val="20"/>
          <w:szCs w:val="20"/>
        </w:rPr>
        <w:t xml:space="preserve"> </w:t>
      </w:r>
      <w:r w:rsidRPr="4D8893C4" w:rsidR="002C5FEC">
        <w:rPr>
          <w:rFonts w:ascii="Verdana" w:hAnsi="Verdana"/>
          <w:sz w:val="20"/>
          <w:szCs w:val="20"/>
        </w:rPr>
        <w:t xml:space="preserve">regio en wanneer dit nodig is buiten de regio. Deze scholen bieden ‘speciale ondersteuning’. </w:t>
      </w:r>
      <w:r w:rsidRPr="4D8893C4" w:rsidR="002C5FEC">
        <w:rPr>
          <w:rFonts w:ascii="Verdana" w:hAnsi="Verdana" w:cs="Arial"/>
          <w:sz w:val="20"/>
          <w:szCs w:val="20"/>
        </w:rPr>
        <w:t xml:space="preserve">Speciale ondersteuning omvat het (zeer) gespecialiseerde onderwijsprogramma (leerstofaanbod, didactische aanpak, pedagogische aanpak, klassenmanagement, schoolklimaat) dat elke speciale (basis)school voor haar leerlingen verzorgt. </w:t>
      </w:r>
    </w:p>
    <w:p w:rsidRPr="001B3EF1" w:rsidR="00843C19" w:rsidP="44624A98" w:rsidRDefault="00843C19" w14:paraId="5630AD66" w14:textId="77777777">
      <w:pPr>
        <w:rPr>
          <w:rFonts w:ascii="Verdana" w:hAnsi="Verdana" w:cs="Arial"/>
          <w:i/>
          <w:iCs/>
          <w:sz w:val="20"/>
          <w:szCs w:val="20"/>
        </w:rPr>
      </w:pPr>
    </w:p>
    <w:p w:rsidRPr="002C5FEC" w:rsidR="002C5FEC" w:rsidP="44624A98" w:rsidRDefault="002C5FEC" w14:paraId="73C4F133" w14:textId="77777777">
      <w:pPr>
        <w:rPr>
          <w:rFonts w:ascii="Verdana" w:hAnsi="Verdana"/>
          <w:i/>
          <w:iCs/>
          <w:sz w:val="20"/>
          <w:szCs w:val="20"/>
        </w:rPr>
      </w:pPr>
      <w:r w:rsidRPr="44624A98">
        <w:rPr>
          <w:rFonts w:ascii="Verdana" w:hAnsi="Verdana"/>
          <w:i/>
          <w:iCs/>
          <w:sz w:val="20"/>
          <w:szCs w:val="20"/>
        </w:rPr>
        <w:t>Scholen voor speciaal (basis)onderwijs bieden speciale ondersteuning</w:t>
      </w:r>
    </w:p>
    <w:p w:rsidRPr="00300FC6" w:rsidR="00FF1892" w:rsidP="44624A98" w:rsidRDefault="002C5FEC" w14:paraId="204A82DB" w14:textId="60843267">
      <w:pPr>
        <w:rPr>
          <w:rFonts w:ascii="Verdana" w:hAnsi="Verdana" w:eastAsia="Times New Roman" w:cs="Arial"/>
          <w:sz w:val="20"/>
          <w:szCs w:val="20"/>
        </w:rPr>
      </w:pPr>
      <w:r w:rsidRPr="44624A98">
        <w:rPr>
          <w:rFonts w:ascii="Verdana" w:hAnsi="Verdana" w:cs="Arial"/>
          <w:sz w:val="20"/>
          <w:szCs w:val="20"/>
        </w:rPr>
        <w:t>Speciale ondersteuning is bedoeld voor de leerling met (zeer) specifieke onderwijsbehoeften. Dit maakt het noodzakelijk dat deze leerling gebruik maakt van een tijdelijke of langdurige begeleiding in een (zeer) gespec</w:t>
      </w:r>
      <w:r w:rsidRPr="44624A98" w:rsidR="00FF1892">
        <w:rPr>
          <w:rFonts w:ascii="Verdana" w:hAnsi="Verdana" w:cs="Arial"/>
          <w:sz w:val="20"/>
          <w:szCs w:val="20"/>
        </w:rPr>
        <w:t>ialiseerde onderwijsvoorziening</w:t>
      </w:r>
      <w:r w:rsidRPr="44624A98">
        <w:rPr>
          <w:rFonts w:ascii="Verdana" w:hAnsi="Verdana" w:cs="Arial"/>
          <w:sz w:val="20"/>
          <w:szCs w:val="20"/>
        </w:rPr>
        <w:t xml:space="preserve">. </w:t>
      </w:r>
      <w:r w:rsidRPr="44624A98" w:rsidR="0060672D">
        <w:rPr>
          <w:rFonts w:ascii="Verdana" w:hAnsi="Verdana" w:eastAsia="Times New Roman" w:cs="Arial"/>
          <w:sz w:val="20"/>
          <w:szCs w:val="20"/>
        </w:rPr>
        <w:t xml:space="preserve">Leerlingen kunnen de overstap maken naar </w:t>
      </w:r>
      <w:r w:rsidRPr="44624A98">
        <w:rPr>
          <w:rFonts w:ascii="Verdana" w:hAnsi="Verdana" w:eastAsia="Times New Roman" w:cs="Arial"/>
          <w:sz w:val="20"/>
          <w:szCs w:val="20"/>
        </w:rPr>
        <w:t>de volgende voorzieningen:</w:t>
      </w:r>
    </w:p>
    <w:p w:rsidRPr="001B3EF1" w:rsidR="002C5FEC" w:rsidP="44624A98" w:rsidRDefault="002C5FEC" w14:paraId="4D8BAF79" w14:textId="77777777">
      <w:pPr>
        <w:numPr>
          <w:ilvl w:val="0"/>
          <w:numId w:val="11"/>
        </w:numPr>
        <w:rPr>
          <w:rFonts w:ascii="Verdana" w:hAnsi="Verdana" w:eastAsia="Times New Roman" w:cs="Arial"/>
          <w:sz w:val="20"/>
          <w:szCs w:val="20"/>
        </w:rPr>
      </w:pPr>
      <w:r w:rsidRPr="44624A98">
        <w:rPr>
          <w:rFonts w:ascii="Verdana" w:hAnsi="Verdana" w:eastAsia="Times New Roman" w:cs="Arial"/>
          <w:sz w:val="20"/>
          <w:szCs w:val="20"/>
        </w:rPr>
        <w:t>Scholen voor speciaal (basis)onderwijs die in de BePO regio gevestigd zijn.</w:t>
      </w:r>
    </w:p>
    <w:p w:rsidRPr="001B3EF1" w:rsidR="002C5FEC" w:rsidP="44624A98" w:rsidRDefault="002C5FEC" w14:paraId="25531B6A" w14:textId="77777777">
      <w:pPr>
        <w:ind w:left="360"/>
        <w:rPr>
          <w:rFonts w:ascii="Verdana" w:hAnsi="Verdana" w:eastAsia="Times New Roman" w:cs="Arial"/>
          <w:sz w:val="20"/>
          <w:szCs w:val="20"/>
        </w:rPr>
      </w:pPr>
      <w:r w:rsidRPr="44624A98">
        <w:rPr>
          <w:rFonts w:ascii="Verdana" w:hAnsi="Verdana" w:eastAsia="Times New Roman" w:cs="Arial"/>
          <w:sz w:val="20"/>
          <w:szCs w:val="20"/>
        </w:rPr>
        <w:t>Deze scholen bieden (zeer) gespecialiseerde onderwijsondersteuning voor:</w:t>
      </w:r>
    </w:p>
    <w:p w:rsidRPr="00300FC6" w:rsidR="00300FC6" w:rsidP="44624A98" w:rsidRDefault="00300FC6" w14:paraId="323FDF60" w14:textId="77777777">
      <w:pPr>
        <w:numPr>
          <w:ilvl w:val="0"/>
          <w:numId w:val="10"/>
        </w:numPr>
        <w:rPr>
          <w:rFonts w:ascii="Verdana" w:hAnsi="Verdana" w:eastAsia="Times New Roman" w:cs="Arial"/>
          <w:sz w:val="20"/>
          <w:szCs w:val="20"/>
        </w:rPr>
      </w:pPr>
      <w:r w:rsidRPr="44624A98">
        <w:rPr>
          <w:rFonts w:ascii="Verdana" w:hAnsi="Verdana" w:eastAsia="Times New Roman" w:cs="Arial"/>
          <w:sz w:val="20"/>
          <w:szCs w:val="20"/>
        </w:rPr>
        <w:t>Leerlingen met een sterke verstandelijke beperking;</w:t>
      </w:r>
    </w:p>
    <w:p w:rsidRPr="001B3EF1" w:rsidR="00300FC6" w:rsidP="44624A98" w:rsidRDefault="00300FC6" w14:paraId="0F13A03F" w14:textId="77777777">
      <w:pPr>
        <w:numPr>
          <w:ilvl w:val="0"/>
          <w:numId w:val="10"/>
        </w:numPr>
        <w:rPr>
          <w:rFonts w:ascii="Verdana" w:hAnsi="Verdana" w:eastAsia="Times New Roman" w:cs="Arial"/>
          <w:sz w:val="20"/>
          <w:szCs w:val="20"/>
        </w:rPr>
      </w:pPr>
      <w:r w:rsidRPr="44624A98">
        <w:rPr>
          <w:rFonts w:ascii="Verdana" w:hAnsi="Verdana" w:eastAsia="Times New Roman" w:cs="Arial"/>
          <w:sz w:val="20"/>
          <w:szCs w:val="20"/>
        </w:rPr>
        <w:t>Leerlingen met meervoudige beperkingen;</w:t>
      </w:r>
    </w:p>
    <w:p w:rsidRPr="001B3EF1" w:rsidR="002C5FEC" w:rsidP="44624A98" w:rsidRDefault="002C5FEC" w14:paraId="7FA38CC9" w14:textId="77777777">
      <w:pPr>
        <w:numPr>
          <w:ilvl w:val="0"/>
          <w:numId w:val="10"/>
        </w:numPr>
        <w:rPr>
          <w:rFonts w:ascii="Verdana" w:hAnsi="Verdana" w:eastAsia="Times New Roman" w:cs="Arial"/>
          <w:sz w:val="20"/>
          <w:szCs w:val="20"/>
        </w:rPr>
      </w:pPr>
      <w:r w:rsidRPr="44624A98">
        <w:rPr>
          <w:rFonts w:ascii="Verdana" w:hAnsi="Verdana" w:eastAsia="Times New Roman" w:cs="Arial"/>
          <w:sz w:val="20"/>
          <w:szCs w:val="20"/>
        </w:rPr>
        <w:t>Leerlingen met een complexe sociale gedragsproblematiek</w:t>
      </w:r>
      <w:r w:rsidRPr="44624A98" w:rsidR="00300FC6">
        <w:rPr>
          <w:rFonts w:ascii="Verdana" w:hAnsi="Verdana" w:eastAsia="Times New Roman" w:cs="Arial"/>
          <w:sz w:val="20"/>
          <w:szCs w:val="20"/>
        </w:rPr>
        <w:t>;</w:t>
      </w:r>
    </w:p>
    <w:p w:rsidRPr="001B3EF1" w:rsidR="002C5FEC" w:rsidP="44624A98" w:rsidRDefault="002C5FEC" w14:paraId="1CB9FE9F" w14:textId="77777777">
      <w:pPr>
        <w:numPr>
          <w:ilvl w:val="0"/>
          <w:numId w:val="10"/>
        </w:numPr>
        <w:rPr>
          <w:rFonts w:ascii="Verdana" w:hAnsi="Verdana" w:eastAsia="Times New Roman" w:cs="Arial"/>
          <w:sz w:val="20"/>
          <w:szCs w:val="20"/>
        </w:rPr>
      </w:pPr>
      <w:r w:rsidRPr="44624A98">
        <w:rPr>
          <w:rFonts w:ascii="Verdana" w:hAnsi="Verdana" w:eastAsia="Times New Roman" w:cs="Arial"/>
          <w:sz w:val="20"/>
          <w:szCs w:val="20"/>
        </w:rPr>
        <w:t>Leerlingen met een ernstige concentratie problematiek</w:t>
      </w:r>
      <w:r w:rsidRPr="44624A98" w:rsidR="00300FC6">
        <w:rPr>
          <w:rFonts w:ascii="Verdana" w:hAnsi="Verdana" w:eastAsia="Times New Roman" w:cs="Arial"/>
          <w:sz w:val="20"/>
          <w:szCs w:val="20"/>
        </w:rPr>
        <w:t>;</w:t>
      </w:r>
    </w:p>
    <w:p w:rsidRPr="001B3EF1" w:rsidR="002C5FEC" w:rsidP="44624A98" w:rsidRDefault="002C5FEC" w14:paraId="0F0FA960" w14:textId="77777777">
      <w:pPr>
        <w:numPr>
          <w:ilvl w:val="0"/>
          <w:numId w:val="10"/>
        </w:numPr>
        <w:rPr>
          <w:rFonts w:ascii="Verdana" w:hAnsi="Verdana" w:eastAsia="Times New Roman" w:cs="Arial"/>
          <w:sz w:val="20"/>
          <w:szCs w:val="20"/>
        </w:rPr>
      </w:pPr>
      <w:r w:rsidRPr="44624A98">
        <w:rPr>
          <w:rFonts w:ascii="Verdana" w:hAnsi="Verdana" w:eastAsia="Times New Roman" w:cs="Arial"/>
          <w:sz w:val="20"/>
          <w:szCs w:val="20"/>
        </w:rPr>
        <w:t>Leerlingen met een grote leerachterstand (taal, lezen, rekenen)</w:t>
      </w:r>
      <w:r w:rsidRPr="44624A98" w:rsidR="00300FC6">
        <w:rPr>
          <w:rFonts w:ascii="Verdana" w:hAnsi="Verdana" w:eastAsia="Times New Roman" w:cs="Arial"/>
          <w:sz w:val="20"/>
          <w:szCs w:val="20"/>
        </w:rPr>
        <w:t>.</w:t>
      </w:r>
    </w:p>
    <w:p w:rsidRPr="001B3EF1" w:rsidR="002C5FEC" w:rsidP="44624A98" w:rsidRDefault="002C5FEC" w14:paraId="61829076" w14:textId="77777777">
      <w:pPr>
        <w:rPr>
          <w:rFonts w:ascii="Verdana" w:hAnsi="Verdana" w:eastAsia="Times New Roman" w:cs="Arial"/>
          <w:sz w:val="20"/>
          <w:szCs w:val="20"/>
        </w:rPr>
      </w:pPr>
    </w:p>
    <w:p w:rsidR="002C5FEC" w:rsidP="44624A98" w:rsidRDefault="002C5FEC" w14:paraId="0B59C97E" w14:textId="77777777">
      <w:pPr>
        <w:numPr>
          <w:ilvl w:val="0"/>
          <w:numId w:val="11"/>
        </w:numPr>
        <w:rPr>
          <w:rFonts w:ascii="Verdana" w:hAnsi="Verdana" w:eastAsia="Times New Roman" w:cs="Arial"/>
          <w:sz w:val="20"/>
          <w:szCs w:val="20"/>
        </w:rPr>
      </w:pPr>
      <w:r w:rsidRPr="44624A98">
        <w:rPr>
          <w:rFonts w:ascii="Verdana" w:hAnsi="Verdana" w:eastAsia="Times New Roman" w:cs="Arial"/>
          <w:sz w:val="20"/>
          <w:szCs w:val="20"/>
        </w:rPr>
        <w:t>Scholen voor speciaal (basis)onderwijs die buiten de BePO regio gevestigd zijn en waarmee BePO een samenwerkingsovereenkomst heeft gesloten. Deze scholen bieden (zeer) gespecialiseerde onderwijsondersteuning voor:</w:t>
      </w:r>
    </w:p>
    <w:p w:rsidRPr="003E2B12" w:rsidR="003E2B12" w:rsidP="44624A98" w:rsidRDefault="003E2B12" w14:paraId="0EB6EAD6" w14:textId="69F37B66">
      <w:pPr>
        <w:numPr>
          <w:ilvl w:val="0"/>
          <w:numId w:val="10"/>
        </w:numPr>
        <w:rPr>
          <w:rFonts w:ascii="Verdana" w:hAnsi="Verdana" w:eastAsia="Times New Roman" w:cs="Arial"/>
          <w:sz w:val="20"/>
          <w:szCs w:val="20"/>
        </w:rPr>
      </w:pPr>
      <w:r w:rsidRPr="44624A98">
        <w:rPr>
          <w:rFonts w:ascii="Verdana" w:hAnsi="Verdana" w:eastAsia="Times New Roman" w:cs="Arial"/>
          <w:sz w:val="20"/>
          <w:szCs w:val="20"/>
        </w:rPr>
        <w:t>Leerlingen met ernstige lichamelijke beperkingen;</w:t>
      </w:r>
    </w:p>
    <w:p w:rsidRPr="001B3EF1" w:rsidR="002C5FEC" w:rsidP="44624A98" w:rsidRDefault="002C5FEC" w14:paraId="212E6EC2" w14:textId="77777777">
      <w:pPr>
        <w:numPr>
          <w:ilvl w:val="0"/>
          <w:numId w:val="10"/>
        </w:numPr>
        <w:rPr>
          <w:rFonts w:ascii="Verdana" w:hAnsi="Verdana" w:eastAsia="Times New Roman" w:cs="Arial"/>
          <w:sz w:val="20"/>
          <w:szCs w:val="20"/>
        </w:rPr>
      </w:pPr>
      <w:r w:rsidRPr="44624A98">
        <w:rPr>
          <w:rFonts w:ascii="Verdana" w:hAnsi="Verdana" w:eastAsia="Times New Roman" w:cs="Arial"/>
          <w:sz w:val="20"/>
          <w:szCs w:val="20"/>
        </w:rPr>
        <w:t>Leerlingen met een ernstige visuele beperking (SO 1)</w:t>
      </w:r>
    </w:p>
    <w:p w:rsidRPr="001B3EF1" w:rsidR="002C5FEC" w:rsidP="44624A98" w:rsidRDefault="002C5FEC" w14:paraId="520081E9" w14:textId="74B9272B">
      <w:pPr>
        <w:numPr>
          <w:ilvl w:val="0"/>
          <w:numId w:val="10"/>
        </w:numPr>
        <w:rPr>
          <w:rFonts w:ascii="Verdana" w:hAnsi="Verdana" w:eastAsia="Times New Roman" w:cs="Arial"/>
          <w:sz w:val="20"/>
          <w:szCs w:val="20"/>
        </w:rPr>
      </w:pPr>
      <w:r w:rsidRPr="44624A98">
        <w:rPr>
          <w:rFonts w:ascii="Verdana" w:hAnsi="Verdana" w:eastAsia="Times New Roman" w:cs="Arial"/>
          <w:sz w:val="20"/>
          <w:szCs w:val="20"/>
        </w:rPr>
        <w:t>Leerlingen met een ernstige auditieve en communicatieve beperking (SO 2)</w:t>
      </w:r>
    </w:p>
    <w:p w:rsidRPr="007265B2" w:rsidR="00B05B2A" w:rsidP="44624A98" w:rsidRDefault="007265B2" w14:paraId="5BA4F5C6" w14:textId="77777777">
      <w:pPr>
        <w:numPr>
          <w:ilvl w:val="0"/>
          <w:numId w:val="10"/>
        </w:numPr>
        <w:rPr>
          <w:rFonts w:ascii="Verdana" w:hAnsi="Verdana" w:eastAsia="Times New Roman" w:cs="Arial"/>
          <w:sz w:val="20"/>
          <w:szCs w:val="20"/>
        </w:rPr>
      </w:pPr>
      <w:r w:rsidRPr="44624A98">
        <w:rPr>
          <w:rFonts w:ascii="Verdana" w:hAnsi="Verdana" w:eastAsia="Times New Roman" w:cs="Arial"/>
          <w:sz w:val="20"/>
          <w:szCs w:val="20"/>
        </w:rPr>
        <w:t>Langdurig zieke kinderen en kinderen</w:t>
      </w:r>
      <w:r w:rsidRPr="44624A98" w:rsidR="002C5FEC">
        <w:rPr>
          <w:rFonts w:ascii="Verdana" w:hAnsi="Verdana" w:eastAsia="Times New Roman" w:cs="Arial"/>
          <w:sz w:val="20"/>
          <w:szCs w:val="20"/>
        </w:rPr>
        <w:t xml:space="preserve"> met een ernstige vorm van epilepsie.</w:t>
      </w:r>
    </w:p>
    <w:p w:rsidR="00F37C5B" w:rsidP="44624A98" w:rsidRDefault="00F37C5B" w14:paraId="2BA226A1" w14:textId="77777777">
      <w:pPr>
        <w:rPr>
          <w:rFonts w:ascii="Verdana" w:hAnsi="Verdana" w:cs="Arial"/>
          <w:sz w:val="20"/>
          <w:szCs w:val="20"/>
        </w:rPr>
      </w:pPr>
    </w:p>
    <w:p w:rsidR="00BA2619" w:rsidP="44624A98" w:rsidRDefault="00BA2619" w14:paraId="4F3BF7AC" w14:textId="77777777">
      <w:pPr>
        <w:numPr>
          <w:ilvl w:val="0"/>
          <w:numId w:val="37"/>
        </w:numPr>
        <w:ind w:left="426"/>
        <w:rPr>
          <w:rFonts w:ascii="Verdana" w:hAnsi="Verdana" w:cs="Arial"/>
          <w:b/>
          <w:bCs/>
          <w:sz w:val="20"/>
          <w:szCs w:val="20"/>
        </w:rPr>
      </w:pPr>
      <w:r w:rsidRPr="44624A98">
        <w:rPr>
          <w:rFonts w:ascii="Verdana" w:hAnsi="Verdana" w:cs="Arial"/>
          <w:b/>
          <w:bCs/>
          <w:sz w:val="20"/>
          <w:szCs w:val="20"/>
        </w:rPr>
        <w:lastRenderedPageBreak/>
        <w:t>Onze ontwikkelambities passend onderwijs</w:t>
      </w:r>
    </w:p>
    <w:p w:rsidRPr="002C5FEC" w:rsidR="00EF5F4F" w:rsidP="44624A98" w:rsidRDefault="00EF5F4F" w14:paraId="2DBF0D7D" w14:textId="77777777">
      <w:pPr>
        <w:ind w:left="720"/>
        <w:rPr>
          <w:rFonts w:ascii="Verdana" w:hAnsi="Verdana" w:cs="Arial"/>
          <w:b/>
          <w:bCs/>
          <w:sz w:val="20"/>
          <w:szCs w:val="20"/>
        </w:rPr>
      </w:pPr>
    </w:p>
    <w:p w:rsidRPr="00EF5F4F" w:rsidR="00110146" w:rsidP="44624A98" w:rsidRDefault="00BA2619" w14:paraId="2353B2B2" w14:textId="5D1EBA5B">
      <w:pPr>
        <w:rPr>
          <w:rFonts w:ascii="Verdana" w:hAnsi="Verdana"/>
          <w:sz w:val="20"/>
          <w:szCs w:val="20"/>
        </w:rPr>
      </w:pPr>
      <w:r w:rsidRPr="44624A98">
        <w:rPr>
          <w:rFonts w:ascii="Verdana" w:hAnsi="Verdana"/>
          <w:sz w:val="20"/>
          <w:szCs w:val="20"/>
        </w:rPr>
        <w:t xml:space="preserve">Onze school biedt basisondersteuning van goede kwaliteit. </w:t>
      </w:r>
      <w:r w:rsidRPr="44624A98" w:rsidR="00D74A45">
        <w:rPr>
          <w:rFonts w:ascii="Verdana" w:hAnsi="Verdana"/>
          <w:sz w:val="20"/>
          <w:szCs w:val="20"/>
        </w:rPr>
        <w:t xml:space="preserve">We spannen ons doorlopend in </w:t>
      </w:r>
      <w:r w:rsidRPr="44624A98">
        <w:rPr>
          <w:rFonts w:ascii="Verdana" w:hAnsi="Verdana"/>
          <w:sz w:val="20"/>
          <w:szCs w:val="20"/>
        </w:rPr>
        <w:t xml:space="preserve">deze kwaliteit op het beoogde niveau te houden en daar waar nodig en/of wenselijk de kwaliteit </w:t>
      </w:r>
      <w:r w:rsidRPr="44624A98" w:rsidR="00D74A45">
        <w:rPr>
          <w:rFonts w:ascii="Verdana" w:hAnsi="Verdana"/>
          <w:sz w:val="20"/>
          <w:szCs w:val="20"/>
        </w:rPr>
        <w:t xml:space="preserve">ervan </w:t>
      </w:r>
      <w:r w:rsidRPr="44624A98">
        <w:rPr>
          <w:rFonts w:ascii="Verdana" w:hAnsi="Verdana"/>
          <w:sz w:val="20"/>
          <w:szCs w:val="20"/>
        </w:rPr>
        <w:t>te verbeteren</w:t>
      </w:r>
      <w:r w:rsidRPr="44624A98" w:rsidR="00D74A45">
        <w:rPr>
          <w:rFonts w:ascii="Verdana" w:hAnsi="Verdana"/>
          <w:sz w:val="20"/>
          <w:szCs w:val="20"/>
        </w:rPr>
        <w:t>. Dit doen we door</w:t>
      </w:r>
      <w:r w:rsidRPr="44624A98">
        <w:rPr>
          <w:rFonts w:ascii="Verdana" w:hAnsi="Verdana"/>
          <w:sz w:val="20"/>
          <w:szCs w:val="20"/>
        </w:rPr>
        <w:t xml:space="preserve"> o.a. de expertise van onze leraren te vergroten en onze onderwijsprocessen nog beter te laten aansluiten op de onderwijsbehoeften van onze leerlingen en de ouders</w:t>
      </w:r>
      <w:r w:rsidRPr="44624A98" w:rsidR="4B2CBF39">
        <w:rPr>
          <w:rFonts w:ascii="Verdana" w:hAnsi="Verdana"/>
          <w:sz w:val="20"/>
          <w:szCs w:val="20"/>
        </w:rPr>
        <w:t>/</w:t>
      </w:r>
      <w:r w:rsidRPr="44624A98">
        <w:rPr>
          <w:rFonts w:ascii="Verdana" w:hAnsi="Verdana"/>
          <w:sz w:val="20"/>
          <w:szCs w:val="20"/>
        </w:rPr>
        <w:t>verzorgers.</w:t>
      </w:r>
    </w:p>
    <w:p w:rsidRPr="0060672D" w:rsidR="00110146" w:rsidP="44624A98" w:rsidRDefault="00110146" w14:paraId="6B62F1B3" w14:textId="77777777">
      <w:pPr>
        <w:rPr>
          <w:rFonts w:ascii="Verdana" w:hAnsi="Verdana"/>
          <w:color w:val="FF0000"/>
          <w:sz w:val="20"/>
          <w:szCs w:val="20"/>
        </w:rPr>
      </w:pPr>
    </w:p>
    <w:p w:rsidRPr="00110146" w:rsidR="00D74A45" w:rsidP="44624A98" w:rsidRDefault="00D74A45" w14:paraId="00386F3B" w14:textId="77777777">
      <w:pPr>
        <w:rPr>
          <w:rFonts w:ascii="Verdana" w:hAnsi="Verdana"/>
          <w:i/>
          <w:iCs/>
          <w:sz w:val="20"/>
          <w:szCs w:val="20"/>
        </w:rPr>
      </w:pPr>
      <w:r w:rsidRPr="44624A98">
        <w:rPr>
          <w:rFonts w:ascii="Verdana" w:hAnsi="Verdana"/>
          <w:i/>
          <w:iCs/>
          <w:sz w:val="20"/>
          <w:szCs w:val="20"/>
        </w:rPr>
        <w:t>Verbeterthema’s</w:t>
      </w:r>
    </w:p>
    <w:p w:rsidR="0060672D" w:rsidP="44624A98" w:rsidRDefault="482F6D81" w14:paraId="4CBADACA" w14:textId="0DF66219">
      <w:pPr>
        <w:numPr>
          <w:ilvl w:val="0"/>
          <w:numId w:val="25"/>
        </w:numPr>
        <w:shd w:val="clear" w:color="auto" w:fill="F2F2F2" w:themeFill="background1" w:themeFillShade="F2"/>
        <w:rPr>
          <w:rFonts w:ascii="Verdana" w:hAnsi="Verdana" w:eastAsia="Verdana" w:cs="Verdana"/>
          <w:sz w:val="20"/>
          <w:szCs w:val="20"/>
        </w:rPr>
      </w:pPr>
      <w:r w:rsidRPr="44624A98">
        <w:rPr>
          <w:rFonts w:ascii="Verdana" w:hAnsi="Verdana" w:cs="Arial"/>
          <w:sz w:val="20"/>
          <w:szCs w:val="20"/>
        </w:rPr>
        <w:t>In het MACON en MARAP 1 2022 staat beschreven wat de meerjarenplanning omvat</w:t>
      </w:r>
      <w:r w:rsidRPr="44624A98" w:rsidR="0082165A">
        <w:rPr>
          <w:rFonts w:ascii="Verdana" w:hAnsi="Verdana" w:cs="Arial"/>
          <w:sz w:val="20"/>
          <w:szCs w:val="20"/>
        </w:rPr>
        <w:t xml:space="preserve">. </w:t>
      </w:r>
      <w:r w:rsidRPr="44624A98" w:rsidR="36F70965">
        <w:rPr>
          <w:rFonts w:ascii="Verdana" w:hAnsi="Verdana" w:cs="Arial"/>
          <w:sz w:val="20"/>
          <w:szCs w:val="20"/>
        </w:rPr>
        <w:t xml:space="preserve">Deze en andere ontwikkelpunten voor onze school stellen wij jaarlijks vast in ons Onderwijskundig Jaarplan, na een half jaar worden deze punten geëvalueerd en indien noodzakelijk bijgesteld en aangepast.  De prioriteiten hiervoor bepalen we n.a.v. ons schoolplan (een 4-jarenplan voor de school) en onze visie.   </w:t>
      </w:r>
    </w:p>
    <w:p w:rsidR="0060672D" w:rsidP="44624A98" w:rsidRDefault="40904576" w14:paraId="1F5B8154" w14:textId="1F90C243">
      <w:pPr>
        <w:numPr>
          <w:ilvl w:val="0"/>
          <w:numId w:val="25"/>
        </w:numPr>
        <w:shd w:val="clear" w:color="auto" w:fill="F2F2F2" w:themeFill="background1" w:themeFillShade="F2"/>
        <w:rPr>
          <w:sz w:val="20"/>
          <w:szCs w:val="20"/>
        </w:rPr>
      </w:pPr>
      <w:r w:rsidRPr="44624A98">
        <w:rPr>
          <w:rFonts w:ascii="Verdana" w:hAnsi="Verdana" w:cs="Arial"/>
          <w:sz w:val="20"/>
          <w:szCs w:val="20"/>
        </w:rPr>
        <w:t>Hieronder staat een overzicht van de speerpunten over de periode 2019-2023</w:t>
      </w:r>
    </w:p>
    <w:p w:rsidR="0060672D" w:rsidP="44624A98" w:rsidRDefault="267C7BA8" w14:paraId="4F708619" w14:textId="1A6C525C">
      <w:pPr>
        <w:shd w:val="clear" w:color="auto" w:fill="F2F2F2" w:themeFill="background1" w:themeFillShade="F2"/>
      </w:pPr>
      <w:r>
        <w:rPr>
          <w:noProof/>
        </w:rPr>
        <w:lastRenderedPageBreak/>
        <w:drawing>
          <wp:inline distT="0" distB="0" distL="0" distR="0" wp14:anchorId="1E49E80C" wp14:editId="414B5611">
            <wp:extent cx="9406328" cy="4781548"/>
            <wp:effectExtent l="0" t="0" r="0" b="0"/>
            <wp:docPr id="1914546460" name="Afbeelding 1914546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406328" cy="4781548"/>
                    </a:xfrm>
                    <a:prstGeom prst="rect">
                      <a:avLst/>
                    </a:prstGeom>
                  </pic:spPr>
                </pic:pic>
              </a:graphicData>
            </a:graphic>
          </wp:inline>
        </w:drawing>
      </w:r>
    </w:p>
    <w:p w:rsidR="0060672D" w:rsidP="44624A98" w:rsidRDefault="0060672D" w14:paraId="10D5BCED" w14:textId="7DF3171E">
      <w:pPr>
        <w:pStyle w:val="Lijstalinea"/>
        <w:numPr>
          <w:ilvl w:val="0"/>
          <w:numId w:val="25"/>
        </w:numPr>
        <w:shd w:val="clear" w:color="auto" w:fill="FFFFFF" w:themeFill="background1"/>
        <w:rPr>
          <w:rFonts w:ascii="Verdana" w:hAnsi="Verdana" w:eastAsia="Verdana" w:cs="Verdana"/>
          <w:b/>
          <w:bCs/>
          <w:sz w:val="20"/>
        </w:rPr>
      </w:pPr>
      <w:r w:rsidRPr="44624A98">
        <w:rPr>
          <w:rFonts w:ascii="Verdana" w:hAnsi="Verdana" w:cs="Arial"/>
          <w:b/>
          <w:bCs/>
          <w:sz w:val="20"/>
          <w:u w:val="single"/>
        </w:rPr>
        <w:t xml:space="preserve">Aannamebeleid de Achtbaan </w:t>
      </w:r>
    </w:p>
    <w:p w:rsidRPr="0060672D" w:rsidR="0060672D" w:rsidP="44624A98" w:rsidRDefault="0060672D" w14:paraId="238601FE" w14:textId="77777777">
      <w:pPr>
        <w:shd w:val="clear" w:color="auto" w:fill="FFFFFF" w:themeFill="background1"/>
        <w:rPr>
          <w:rFonts w:ascii="Verdana" w:hAnsi="Verdana" w:cs="Arial"/>
          <w:sz w:val="20"/>
          <w:szCs w:val="20"/>
        </w:rPr>
      </w:pPr>
    </w:p>
    <w:tbl>
      <w:tblPr>
        <w:tblW w:w="5000" w:type="pct"/>
        <w:tblCellSpacing w:w="7" w:type="dxa"/>
        <w:tblLook w:val="04A0" w:firstRow="1" w:lastRow="0" w:firstColumn="1" w:lastColumn="0" w:noHBand="0" w:noVBand="1"/>
      </w:tblPr>
      <w:tblGrid>
        <w:gridCol w:w="13716"/>
        <w:gridCol w:w="164"/>
        <w:gridCol w:w="122"/>
      </w:tblGrid>
      <w:tr w:rsidR="0060672D" w:rsidTr="44624A98" w14:paraId="19C9458B" w14:textId="77777777">
        <w:trPr>
          <w:tblCellSpacing w:w="7" w:type="dxa"/>
        </w:trPr>
        <w:tc>
          <w:tcPr>
            <w:tcW w:w="0" w:type="auto"/>
            <w:tcMar>
              <w:top w:w="15" w:type="dxa"/>
              <w:left w:w="15" w:type="dxa"/>
              <w:bottom w:w="15" w:type="dxa"/>
              <w:right w:w="15" w:type="dxa"/>
            </w:tcMar>
          </w:tcPr>
          <w:p w:rsidR="0060672D" w:rsidRDefault="0060672D" w14:paraId="4670BCA9" w14:textId="77777777">
            <w:pPr>
              <w:spacing w:line="240" w:lineRule="auto"/>
              <w:rPr>
                <w:rFonts w:ascii="Verdana" w:hAnsi="Verdana" w:eastAsia="Times New Roman" w:cs="Tahoma"/>
                <w:sz w:val="20"/>
                <w:szCs w:val="20"/>
                <w:lang w:eastAsia="nl-NL"/>
              </w:rPr>
            </w:pPr>
            <w:r w:rsidRPr="1244866E">
              <w:rPr>
                <w:rFonts w:ascii="Verdana" w:hAnsi="Verdana" w:eastAsia="Times New Roman" w:cs="Tahoma"/>
                <w:sz w:val="20"/>
                <w:szCs w:val="20"/>
                <w:lang w:eastAsia="nl-NL"/>
              </w:rPr>
              <w:t xml:space="preserve">Het kiezen van een passende basisschool voor een kind is een belangrijke keuze. Dit is de plek waar een kind de komende acht jaar door zal brengen, de plek waar de basis wordt gelegd voor zijn of haar verdere leven. Wij vinden het belangrijk dat, naast de </w:t>
            </w:r>
            <w:r w:rsidRPr="1244866E">
              <w:rPr>
                <w:rFonts w:ascii="Verdana" w:hAnsi="Verdana" w:eastAsia="Times New Roman" w:cs="Tahoma"/>
                <w:sz w:val="20"/>
                <w:szCs w:val="20"/>
                <w:lang w:eastAsia="nl-NL"/>
              </w:rPr>
              <w:lastRenderedPageBreak/>
              <w:t>kinderen, ook de ouders zich prettig en vertrouwd voelen. Om een gedegen keuze te kunnen maken</w:t>
            </w:r>
            <w:r w:rsidRPr="1244866E" w:rsidR="001D0766">
              <w:rPr>
                <w:rFonts w:ascii="Verdana" w:hAnsi="Verdana" w:eastAsia="Times New Roman" w:cs="Tahoma"/>
                <w:sz w:val="20"/>
                <w:szCs w:val="20"/>
                <w:lang w:eastAsia="nl-NL"/>
              </w:rPr>
              <w:t>,</w:t>
            </w:r>
            <w:r w:rsidRPr="1244866E">
              <w:rPr>
                <w:rFonts w:ascii="Verdana" w:hAnsi="Verdana" w:eastAsia="Times New Roman" w:cs="Tahoma"/>
                <w:sz w:val="20"/>
                <w:szCs w:val="20"/>
                <w:lang w:eastAsia="nl-NL"/>
              </w:rPr>
              <w:t xml:space="preserve"> willen we ouders graag zo goed mogelijk vooraf informeren en de mogelijkheid bieden de sfeer te proeven. Wij hanteren het volgende stappenplan om ouders te begeleiden in de schoolkeuze.</w:t>
            </w:r>
          </w:p>
          <w:p w:rsidR="0060672D" w:rsidRDefault="0060672D" w14:paraId="0398701F" w14:textId="77777777">
            <w:pPr>
              <w:spacing w:line="240" w:lineRule="auto"/>
              <w:rPr>
                <w:rFonts w:ascii="Verdana" w:hAnsi="Verdana" w:eastAsia="Times New Roman" w:cs="Tahoma"/>
                <w:b/>
                <w:bCs/>
                <w:sz w:val="20"/>
                <w:szCs w:val="20"/>
                <w:lang w:eastAsia="nl-NL"/>
              </w:rPr>
            </w:pPr>
            <w:r>
              <w:br/>
            </w:r>
            <w:r w:rsidRPr="1244866E">
              <w:rPr>
                <w:rFonts w:ascii="Verdana" w:hAnsi="Verdana" w:eastAsia="Times New Roman" w:cs="Tahoma"/>
                <w:b/>
                <w:bCs/>
                <w:sz w:val="20"/>
                <w:szCs w:val="20"/>
                <w:lang w:eastAsia="nl-NL"/>
              </w:rPr>
              <w:t>Stap 1: Rondleiding en oriënterend gesprek</w:t>
            </w:r>
          </w:p>
          <w:p w:rsidR="0060672D" w:rsidRDefault="0060672D" w14:paraId="7DEF6714" w14:textId="77777777">
            <w:pPr>
              <w:spacing w:line="240" w:lineRule="auto"/>
              <w:rPr>
                <w:rFonts w:ascii="Verdana" w:hAnsi="Verdana" w:eastAsia="Times New Roman" w:cs="Tahoma"/>
                <w:b/>
                <w:bCs/>
                <w:sz w:val="20"/>
                <w:szCs w:val="20"/>
                <w:lang w:eastAsia="nl-NL"/>
              </w:rPr>
            </w:pPr>
            <w:r w:rsidRPr="1244866E">
              <w:rPr>
                <w:rFonts w:ascii="Verdana" w:hAnsi="Verdana" w:eastAsia="Times New Roman" w:cs="Tahoma"/>
                <w:sz w:val="20"/>
                <w:szCs w:val="20"/>
                <w:lang w:eastAsia="nl-NL"/>
              </w:rPr>
              <w:t>Ouders hebben de keus gemaakt om bij ons op school een kijkje te nemen of informatie op te vragen. In dat geval kunnen de ouders contact met ons opnemen. Tijdens een oriënterend gespre</w:t>
            </w:r>
            <w:r w:rsidRPr="1244866E" w:rsidR="00322DAA">
              <w:rPr>
                <w:rFonts w:ascii="Verdana" w:hAnsi="Verdana" w:eastAsia="Times New Roman" w:cs="Tahoma"/>
                <w:sz w:val="20"/>
                <w:szCs w:val="20"/>
                <w:lang w:eastAsia="nl-NL"/>
              </w:rPr>
              <w:t>k zal de directie</w:t>
            </w:r>
            <w:r w:rsidRPr="1244866E">
              <w:rPr>
                <w:rFonts w:ascii="Verdana" w:hAnsi="Verdana" w:eastAsia="Times New Roman" w:cs="Tahoma"/>
                <w:sz w:val="20"/>
                <w:szCs w:val="20"/>
                <w:lang w:eastAsia="nl-NL"/>
              </w:rPr>
              <w:t xml:space="preserve"> uitleg geven over de school. Tijdens een rondleiding door het gebouw en de groepen krijgen de ouders een indruk van de school.</w:t>
            </w:r>
            <w:r>
              <w:br/>
            </w:r>
            <w:r>
              <w:br/>
            </w:r>
            <w:r w:rsidRPr="1244866E">
              <w:rPr>
                <w:rFonts w:ascii="Verdana" w:hAnsi="Verdana" w:eastAsia="Times New Roman" w:cs="Tahoma"/>
                <w:b/>
                <w:bCs/>
                <w:sz w:val="20"/>
                <w:szCs w:val="20"/>
                <w:lang w:eastAsia="nl-NL"/>
              </w:rPr>
              <w:t>Stap 2: Besluitvorming</w:t>
            </w:r>
          </w:p>
          <w:p w:rsidR="0060672D" w:rsidRDefault="0060672D" w14:paraId="6A8ECAF9" w14:textId="77777777">
            <w:pPr>
              <w:spacing w:line="240" w:lineRule="auto"/>
              <w:rPr>
                <w:rFonts w:ascii="Verdana" w:hAnsi="Verdana" w:eastAsia="Times New Roman" w:cs="Tahoma"/>
                <w:sz w:val="20"/>
                <w:szCs w:val="20"/>
                <w:lang w:eastAsia="nl-NL"/>
              </w:rPr>
            </w:pPr>
            <w:r w:rsidRPr="1244866E">
              <w:rPr>
                <w:rFonts w:ascii="Verdana" w:hAnsi="Verdana" w:eastAsia="Times New Roman" w:cs="Tahoma"/>
                <w:sz w:val="20"/>
                <w:szCs w:val="20"/>
                <w:lang w:eastAsia="nl-NL"/>
              </w:rPr>
              <w:t xml:space="preserve">De keus voor de basisschool van een kind maken ouders in alle rust en wanneer er vragen zijn, kunnen ouders altijd contact opnemen met school. Ook een tweede bezoek hoort tot de mogelijkheden. </w:t>
            </w:r>
          </w:p>
          <w:p w:rsidR="0060672D" w:rsidRDefault="0060672D" w14:paraId="2E85CFBA" w14:textId="77777777">
            <w:pPr>
              <w:spacing w:line="240" w:lineRule="auto"/>
              <w:rPr>
                <w:rFonts w:ascii="Verdana" w:hAnsi="Verdana" w:eastAsia="Times New Roman" w:cs="Tahoma"/>
                <w:sz w:val="20"/>
                <w:szCs w:val="20"/>
                <w:lang w:eastAsia="nl-NL"/>
              </w:rPr>
            </w:pPr>
            <w:r w:rsidRPr="1244866E">
              <w:rPr>
                <w:rFonts w:ascii="Verdana" w:hAnsi="Verdana" w:eastAsia="Times New Roman" w:cs="Tahoma"/>
                <w:sz w:val="20"/>
                <w:szCs w:val="20"/>
                <w:lang w:eastAsia="nl-NL"/>
              </w:rPr>
              <w:t>Tijdens het bezoek aan de school kri</w:t>
            </w:r>
            <w:r w:rsidRPr="1244866E" w:rsidR="00322DAA">
              <w:rPr>
                <w:rFonts w:ascii="Verdana" w:hAnsi="Verdana" w:eastAsia="Times New Roman" w:cs="Tahoma"/>
                <w:sz w:val="20"/>
                <w:szCs w:val="20"/>
                <w:lang w:eastAsia="nl-NL"/>
              </w:rPr>
              <w:t>jgen de ouders een inschrijf</w:t>
            </w:r>
            <w:r w:rsidRPr="1244866E">
              <w:rPr>
                <w:rFonts w:ascii="Verdana" w:hAnsi="Verdana" w:eastAsia="Times New Roman" w:cs="Tahoma"/>
                <w:sz w:val="20"/>
                <w:szCs w:val="20"/>
                <w:lang w:eastAsia="nl-NL"/>
              </w:rPr>
              <w:t xml:space="preserve">formulier mee, dat na een positieve keuze voor onze school, ingeleverd kan worden bij de directie. </w:t>
            </w:r>
          </w:p>
          <w:p w:rsidR="0060672D" w:rsidRDefault="0060672D" w14:paraId="0F3CABC7" w14:textId="77777777">
            <w:pPr>
              <w:spacing w:line="240" w:lineRule="auto"/>
              <w:rPr>
                <w:rFonts w:ascii="Verdana" w:hAnsi="Verdana" w:eastAsia="Times New Roman" w:cs="Tahoma"/>
                <w:sz w:val="20"/>
                <w:szCs w:val="20"/>
                <w:lang w:eastAsia="nl-NL"/>
              </w:rPr>
            </w:pPr>
          </w:p>
          <w:p w:rsidR="0060672D" w:rsidRDefault="0060672D" w14:paraId="461B44B7" w14:textId="5BC5CC98">
            <w:pPr>
              <w:spacing w:line="240" w:lineRule="auto"/>
              <w:rPr>
                <w:rFonts w:ascii="Verdana" w:hAnsi="Verdana" w:eastAsia="Times New Roman" w:cs="Tahoma"/>
                <w:sz w:val="20"/>
                <w:szCs w:val="20"/>
                <w:lang w:eastAsia="nl-NL"/>
              </w:rPr>
            </w:pPr>
            <w:r w:rsidRPr="44624A98">
              <w:rPr>
                <w:rFonts w:ascii="Verdana" w:hAnsi="Verdana" w:eastAsia="Times New Roman" w:cs="Tahoma"/>
                <w:sz w:val="20"/>
                <w:szCs w:val="20"/>
                <w:lang w:eastAsia="nl-NL"/>
              </w:rPr>
              <w:t>We proberen op onze school alle kinderen zo goed mogelijk te helpen en te begeleiden. Toch kan een kind specifieke zorg nodig hebben, die we op onze school niet kunnen bieden. Als er een verzoek komt van de ouders om een, voor ons mogelijke zorgleerling, op school te plaatsen, gaat het onderstaande protocol in werking.</w:t>
            </w:r>
          </w:p>
        </w:tc>
        <w:tc>
          <w:tcPr>
            <w:tcW w:w="150" w:type="dxa"/>
            <w:tcMar>
              <w:top w:w="15" w:type="dxa"/>
              <w:left w:w="15" w:type="dxa"/>
              <w:bottom w:w="15" w:type="dxa"/>
              <w:right w:w="15" w:type="dxa"/>
            </w:tcMar>
            <w:hideMark/>
          </w:tcPr>
          <w:p w:rsidR="0060672D" w:rsidRDefault="0060672D" w14:paraId="6E7BEAA2" w14:textId="77777777">
            <w:pPr>
              <w:spacing w:line="240" w:lineRule="auto"/>
              <w:rPr>
                <w:rFonts w:ascii="Verdana" w:hAnsi="Verdana" w:eastAsia="Times New Roman" w:cs="Tahoma"/>
                <w:sz w:val="20"/>
                <w:szCs w:val="20"/>
                <w:lang w:eastAsia="nl-NL"/>
              </w:rPr>
            </w:pPr>
            <w:r>
              <w:rPr>
                <w:rFonts w:ascii="Verdana" w:hAnsi="Verdana" w:eastAsia="Times New Roman" w:cs="Tahoma"/>
                <w:sz w:val="20"/>
                <w:szCs w:val="20"/>
                <w:lang w:eastAsia="nl-NL"/>
              </w:rPr>
              <w:lastRenderedPageBreak/>
              <w:t> </w:t>
            </w:r>
          </w:p>
        </w:tc>
        <w:tc>
          <w:tcPr>
            <w:tcW w:w="0" w:type="auto"/>
            <w:tcMar>
              <w:top w:w="15" w:type="dxa"/>
              <w:left w:w="15" w:type="dxa"/>
              <w:bottom w:w="15" w:type="dxa"/>
              <w:right w:w="15" w:type="dxa"/>
            </w:tcMar>
            <w:hideMark/>
          </w:tcPr>
          <w:p w:rsidR="0060672D" w:rsidRDefault="0060672D" w14:paraId="63E4A9CD" w14:textId="77777777">
            <w:pPr>
              <w:spacing w:line="240" w:lineRule="auto"/>
              <w:rPr>
                <w:rFonts w:ascii="Verdana" w:hAnsi="Verdana" w:eastAsia="Times New Roman" w:cs="Tahoma"/>
                <w:sz w:val="20"/>
                <w:szCs w:val="20"/>
                <w:lang w:eastAsia="nl-NL"/>
              </w:rPr>
            </w:pPr>
            <w:r>
              <w:rPr>
                <w:rFonts w:ascii="Verdana" w:hAnsi="Verdana" w:eastAsia="Times New Roman" w:cs="Tahoma"/>
                <w:sz w:val="20"/>
                <w:szCs w:val="20"/>
                <w:lang w:eastAsia="nl-NL"/>
              </w:rPr>
              <w:t> </w:t>
            </w:r>
          </w:p>
        </w:tc>
      </w:tr>
      <w:tr w:rsidR="0060672D" w:rsidTr="44624A98" w14:paraId="5B08B5D1" w14:textId="77777777">
        <w:trPr>
          <w:tblCellSpacing w:w="7" w:type="dxa"/>
        </w:trPr>
        <w:tc>
          <w:tcPr>
            <w:tcW w:w="0" w:type="auto"/>
            <w:tcMar>
              <w:top w:w="15" w:type="dxa"/>
              <w:left w:w="15" w:type="dxa"/>
              <w:bottom w:w="15" w:type="dxa"/>
              <w:right w:w="15" w:type="dxa"/>
            </w:tcMar>
          </w:tcPr>
          <w:p w:rsidR="0060672D" w:rsidRDefault="0060672D" w14:paraId="16DEB4AB" w14:textId="77777777">
            <w:pPr>
              <w:spacing w:line="240" w:lineRule="auto"/>
              <w:rPr>
                <w:rFonts w:ascii="Verdana" w:hAnsi="Verdana" w:eastAsia="Times New Roman" w:cs="Tahoma"/>
                <w:sz w:val="20"/>
                <w:szCs w:val="20"/>
                <w:lang w:eastAsia="nl-NL"/>
              </w:rPr>
            </w:pPr>
          </w:p>
        </w:tc>
        <w:tc>
          <w:tcPr>
            <w:tcW w:w="150" w:type="dxa"/>
            <w:tcMar>
              <w:top w:w="15" w:type="dxa"/>
              <w:left w:w="15" w:type="dxa"/>
              <w:bottom w:w="15" w:type="dxa"/>
              <w:right w:w="15" w:type="dxa"/>
            </w:tcMar>
          </w:tcPr>
          <w:p w:rsidR="0060672D" w:rsidRDefault="0060672D" w14:paraId="0AD9C6F4" w14:textId="77777777">
            <w:pPr>
              <w:spacing w:line="240" w:lineRule="auto"/>
              <w:rPr>
                <w:rFonts w:ascii="Verdana" w:hAnsi="Verdana" w:eastAsia="Times New Roman" w:cs="Tahoma"/>
                <w:sz w:val="20"/>
                <w:szCs w:val="20"/>
                <w:lang w:eastAsia="nl-NL"/>
              </w:rPr>
            </w:pPr>
          </w:p>
        </w:tc>
        <w:tc>
          <w:tcPr>
            <w:tcW w:w="0" w:type="auto"/>
            <w:tcMar>
              <w:top w:w="15" w:type="dxa"/>
              <w:left w:w="15" w:type="dxa"/>
              <w:bottom w:w="15" w:type="dxa"/>
              <w:right w:w="15" w:type="dxa"/>
            </w:tcMar>
          </w:tcPr>
          <w:p w:rsidR="0060672D" w:rsidRDefault="0060672D" w14:paraId="4B1F511A" w14:textId="77777777">
            <w:pPr>
              <w:spacing w:line="240" w:lineRule="auto"/>
              <w:rPr>
                <w:rFonts w:ascii="Verdana" w:hAnsi="Verdana" w:eastAsia="Times New Roman" w:cs="Tahoma"/>
                <w:sz w:val="20"/>
                <w:szCs w:val="20"/>
                <w:lang w:eastAsia="nl-NL"/>
              </w:rPr>
            </w:pPr>
          </w:p>
        </w:tc>
      </w:tr>
    </w:tbl>
    <w:p w:rsidR="0060672D" w:rsidP="44624A98" w:rsidRDefault="0060672D" w14:paraId="770A9935" w14:textId="77777777">
      <w:pPr>
        <w:spacing w:line="240" w:lineRule="auto"/>
        <w:rPr>
          <w:rFonts w:ascii="Verdana" w:hAnsi="Verdana"/>
          <w:b/>
          <w:bCs/>
          <w:sz w:val="20"/>
          <w:szCs w:val="20"/>
        </w:rPr>
      </w:pPr>
      <w:r w:rsidRPr="44624A98">
        <w:rPr>
          <w:rFonts w:ascii="Verdana" w:hAnsi="Verdana"/>
          <w:b/>
          <w:bCs/>
          <w:sz w:val="20"/>
          <w:szCs w:val="20"/>
        </w:rPr>
        <w:t>Stap 3a</w:t>
      </w:r>
      <w:bookmarkStart w:name="_Toc75069634" w:id="0"/>
      <w:bookmarkStart w:name="_Toc239495820" w:id="1"/>
      <w:bookmarkStart w:name="_Toc330404085" w:id="2"/>
      <w:r w:rsidRPr="44624A98">
        <w:rPr>
          <w:rFonts w:ascii="Verdana" w:hAnsi="Verdana"/>
          <w:b/>
          <w:bCs/>
          <w:sz w:val="20"/>
          <w:szCs w:val="20"/>
        </w:rPr>
        <w:t>: Wat is voor ons een zorgleerling</w:t>
      </w:r>
      <w:bookmarkEnd w:id="0"/>
      <w:r w:rsidRPr="44624A98">
        <w:rPr>
          <w:rFonts w:ascii="Verdana" w:hAnsi="Verdana"/>
          <w:b/>
          <w:bCs/>
          <w:sz w:val="20"/>
          <w:szCs w:val="20"/>
        </w:rPr>
        <w:t>?</w:t>
      </w:r>
      <w:bookmarkEnd w:id="1"/>
      <w:bookmarkEnd w:id="2"/>
    </w:p>
    <w:p w:rsidR="0060672D" w:rsidP="44624A98" w:rsidRDefault="0060672D" w14:paraId="620EFD2D" w14:textId="77777777">
      <w:pPr>
        <w:spacing w:line="240" w:lineRule="auto"/>
        <w:rPr>
          <w:rFonts w:ascii="Verdana" w:hAnsi="Verdana"/>
          <w:sz w:val="20"/>
          <w:szCs w:val="20"/>
        </w:rPr>
      </w:pPr>
      <w:r w:rsidRPr="44624A98">
        <w:rPr>
          <w:rFonts w:ascii="Verdana" w:hAnsi="Verdana"/>
          <w:sz w:val="20"/>
          <w:szCs w:val="20"/>
        </w:rPr>
        <w:t>Een zorgleerling is een leerling die aan een of meerdere van onderstaande criteria beantwoordt:</w:t>
      </w:r>
    </w:p>
    <w:p w:rsidR="0060672D" w:rsidP="44624A98" w:rsidRDefault="0060672D" w14:paraId="463ABED7" w14:textId="77777777">
      <w:pPr>
        <w:numPr>
          <w:ilvl w:val="0"/>
          <w:numId w:val="39"/>
        </w:numPr>
        <w:spacing w:line="240" w:lineRule="auto"/>
        <w:rPr>
          <w:rFonts w:ascii="Verdana" w:hAnsi="Verdana"/>
          <w:sz w:val="20"/>
          <w:szCs w:val="20"/>
        </w:rPr>
      </w:pPr>
      <w:r w:rsidRPr="44624A98">
        <w:rPr>
          <w:rFonts w:ascii="Verdana" w:hAnsi="Verdana"/>
          <w:sz w:val="20"/>
          <w:szCs w:val="20"/>
        </w:rPr>
        <w:t xml:space="preserve">Een leerling waarbij vanuit de peuterspeelzaal of het kinderdagverblijf zorgen worden gemeld; </w:t>
      </w:r>
    </w:p>
    <w:p w:rsidR="0060672D" w:rsidP="44624A98" w:rsidRDefault="0060672D" w14:paraId="1EA1142A" w14:textId="77777777">
      <w:pPr>
        <w:numPr>
          <w:ilvl w:val="0"/>
          <w:numId w:val="39"/>
        </w:numPr>
        <w:spacing w:line="240" w:lineRule="auto"/>
        <w:rPr>
          <w:rFonts w:ascii="Verdana" w:hAnsi="Verdana" w:cs="Arial"/>
          <w:sz w:val="20"/>
          <w:szCs w:val="20"/>
        </w:rPr>
      </w:pPr>
      <w:r w:rsidRPr="44624A98">
        <w:rPr>
          <w:rFonts w:ascii="Verdana" w:hAnsi="Verdana" w:cs="Arial"/>
          <w:sz w:val="20"/>
          <w:szCs w:val="20"/>
        </w:rPr>
        <w:t>Een leerling met een fysieke handicap;</w:t>
      </w:r>
    </w:p>
    <w:p w:rsidR="0060672D" w:rsidP="44624A98" w:rsidRDefault="0060672D" w14:paraId="17C3E7F8" w14:textId="77777777">
      <w:pPr>
        <w:numPr>
          <w:ilvl w:val="0"/>
          <w:numId w:val="39"/>
        </w:numPr>
        <w:spacing w:line="240" w:lineRule="auto"/>
        <w:rPr>
          <w:rFonts w:ascii="Verdana" w:hAnsi="Verdana" w:cs="Arial"/>
          <w:sz w:val="20"/>
          <w:szCs w:val="20"/>
        </w:rPr>
      </w:pPr>
      <w:r w:rsidRPr="44624A98">
        <w:rPr>
          <w:rFonts w:ascii="Verdana" w:hAnsi="Verdana" w:cs="Arial"/>
          <w:sz w:val="20"/>
          <w:szCs w:val="20"/>
        </w:rPr>
        <w:t xml:space="preserve">Een leerling die onderzocht is en waarbij een diagnose is gesteld; </w:t>
      </w:r>
    </w:p>
    <w:p w:rsidR="0060672D" w:rsidP="44624A98" w:rsidRDefault="0060672D" w14:paraId="151880E9" w14:textId="77777777">
      <w:pPr>
        <w:numPr>
          <w:ilvl w:val="0"/>
          <w:numId w:val="39"/>
        </w:numPr>
        <w:spacing w:line="240" w:lineRule="auto"/>
        <w:rPr>
          <w:rFonts w:ascii="Verdana" w:hAnsi="Verdana" w:cs="Arial"/>
          <w:sz w:val="20"/>
          <w:szCs w:val="20"/>
        </w:rPr>
      </w:pPr>
      <w:r w:rsidRPr="44624A98">
        <w:rPr>
          <w:rFonts w:ascii="Verdana" w:hAnsi="Verdana" w:cs="Arial"/>
          <w:sz w:val="20"/>
          <w:szCs w:val="20"/>
        </w:rPr>
        <w:t>Een leerling die een enkelvoudig of meervoudig probleem heeft op cognitief en/of sociaal-emotioneel en/of motorisch gebied;</w:t>
      </w:r>
    </w:p>
    <w:p w:rsidR="0060672D" w:rsidP="44624A98" w:rsidRDefault="0060672D" w14:paraId="2BB64B00" w14:textId="77777777">
      <w:pPr>
        <w:numPr>
          <w:ilvl w:val="0"/>
          <w:numId w:val="39"/>
        </w:numPr>
        <w:spacing w:line="240" w:lineRule="auto"/>
        <w:rPr>
          <w:rFonts w:ascii="Verdana" w:hAnsi="Verdana" w:cs="Arial"/>
          <w:sz w:val="20"/>
          <w:szCs w:val="20"/>
        </w:rPr>
      </w:pPr>
      <w:r w:rsidRPr="44624A98">
        <w:rPr>
          <w:rFonts w:ascii="Verdana" w:hAnsi="Verdana" w:cs="Arial"/>
          <w:sz w:val="20"/>
          <w:szCs w:val="20"/>
        </w:rPr>
        <w:t>Een leerling die extra zorg nodig heeft bij het werken aan de belemmeringen in zijn of haar ontwikkeling;</w:t>
      </w:r>
    </w:p>
    <w:p w:rsidR="0060672D" w:rsidP="44624A98" w:rsidRDefault="0060672D" w14:paraId="78E3850A" w14:textId="77777777">
      <w:pPr>
        <w:numPr>
          <w:ilvl w:val="0"/>
          <w:numId w:val="39"/>
        </w:numPr>
        <w:spacing w:line="240" w:lineRule="auto"/>
        <w:rPr>
          <w:rFonts w:ascii="Verdana" w:hAnsi="Verdana" w:cs="Arial"/>
          <w:sz w:val="20"/>
          <w:szCs w:val="20"/>
        </w:rPr>
      </w:pPr>
      <w:r w:rsidRPr="44624A98">
        <w:rPr>
          <w:rFonts w:ascii="Verdana" w:hAnsi="Verdana" w:cs="Arial"/>
          <w:sz w:val="20"/>
          <w:szCs w:val="20"/>
        </w:rPr>
        <w:t>Een leerling die van een andere basisschool komt en waarbij met behulp van het leerlingvolgsysteem een probleem in de ontwikkeling is geconstateerd;</w:t>
      </w:r>
    </w:p>
    <w:p w:rsidR="0060672D" w:rsidP="44624A98" w:rsidRDefault="0060672D" w14:paraId="09726F8D" w14:textId="77777777">
      <w:pPr>
        <w:numPr>
          <w:ilvl w:val="0"/>
          <w:numId w:val="39"/>
        </w:numPr>
        <w:spacing w:line="240" w:lineRule="auto"/>
        <w:rPr>
          <w:rFonts w:ascii="Verdana" w:hAnsi="Verdana" w:cs="Arial"/>
          <w:sz w:val="20"/>
          <w:szCs w:val="20"/>
        </w:rPr>
      </w:pPr>
      <w:r w:rsidRPr="44624A98">
        <w:rPr>
          <w:rFonts w:ascii="Verdana" w:hAnsi="Verdana" w:cs="Arial"/>
          <w:sz w:val="20"/>
          <w:szCs w:val="20"/>
        </w:rPr>
        <w:t>Een leerling die van een andere basisschool komt waarbij de leerkracht van de vorige school de indruk heeft dat er een structureel probleem aanwezig is;</w:t>
      </w:r>
    </w:p>
    <w:p w:rsidR="0060672D" w:rsidP="44624A98" w:rsidRDefault="0060672D" w14:paraId="561D4D73" w14:textId="258FAE7D">
      <w:pPr>
        <w:numPr>
          <w:ilvl w:val="0"/>
          <w:numId w:val="39"/>
        </w:numPr>
        <w:spacing w:line="240" w:lineRule="auto"/>
        <w:rPr>
          <w:rFonts w:ascii="Verdana" w:hAnsi="Verdana" w:cs="Arial"/>
          <w:sz w:val="20"/>
          <w:szCs w:val="20"/>
        </w:rPr>
      </w:pPr>
      <w:r w:rsidRPr="44624A98">
        <w:rPr>
          <w:rFonts w:ascii="Verdana" w:hAnsi="Verdana" w:cs="Arial"/>
          <w:sz w:val="20"/>
          <w:szCs w:val="20"/>
        </w:rPr>
        <w:t>Een leerling die op de vorige basisschool een arrangement had boven</w:t>
      </w:r>
      <w:r w:rsidRPr="44624A98" w:rsidR="7F05114F">
        <w:rPr>
          <w:rFonts w:ascii="Verdana" w:hAnsi="Verdana" w:cs="Arial"/>
          <w:sz w:val="20"/>
          <w:szCs w:val="20"/>
        </w:rPr>
        <w:t xml:space="preserve"> </w:t>
      </w:r>
      <w:r w:rsidRPr="44624A98">
        <w:rPr>
          <w:rFonts w:ascii="Verdana" w:hAnsi="Verdana" w:cs="Arial"/>
          <w:sz w:val="20"/>
          <w:szCs w:val="20"/>
        </w:rPr>
        <w:t>op de basisondersteuning</w:t>
      </w:r>
    </w:p>
    <w:p w:rsidR="0060672D" w:rsidP="44624A98" w:rsidRDefault="0060672D" w14:paraId="1DBD4782" w14:textId="77777777">
      <w:pPr>
        <w:numPr>
          <w:ilvl w:val="0"/>
          <w:numId w:val="39"/>
        </w:numPr>
        <w:spacing w:line="240" w:lineRule="auto"/>
        <w:rPr>
          <w:rFonts w:ascii="Verdana" w:hAnsi="Verdana" w:cs="Arial"/>
          <w:sz w:val="20"/>
          <w:szCs w:val="20"/>
        </w:rPr>
      </w:pPr>
      <w:r w:rsidRPr="44624A98">
        <w:rPr>
          <w:rFonts w:ascii="Verdana" w:hAnsi="Verdana" w:cs="Arial"/>
          <w:sz w:val="20"/>
          <w:szCs w:val="20"/>
        </w:rPr>
        <w:t>Een leerling die wordt teruggeplaatst van een speciale (basis)school;</w:t>
      </w:r>
    </w:p>
    <w:p w:rsidR="0060672D" w:rsidP="44624A98" w:rsidRDefault="0060672D" w14:paraId="1DAD9055" w14:textId="77777777">
      <w:pPr>
        <w:numPr>
          <w:ilvl w:val="0"/>
          <w:numId w:val="39"/>
        </w:numPr>
        <w:spacing w:line="240" w:lineRule="auto"/>
        <w:rPr>
          <w:rFonts w:ascii="Verdana" w:hAnsi="Verdana" w:cs="Arial"/>
          <w:sz w:val="20"/>
          <w:szCs w:val="20"/>
        </w:rPr>
      </w:pPr>
      <w:r w:rsidRPr="44624A98">
        <w:rPr>
          <w:rFonts w:ascii="Verdana" w:hAnsi="Verdana" w:cs="Arial"/>
          <w:sz w:val="20"/>
          <w:szCs w:val="20"/>
        </w:rPr>
        <w:t xml:space="preserve">Een leerling die een positieve beschikking heeft voor een speciale (basis)school. </w:t>
      </w:r>
    </w:p>
    <w:p w:rsidR="0060672D" w:rsidP="44624A98" w:rsidRDefault="0060672D" w14:paraId="03E6D7E3" w14:textId="77777777">
      <w:pPr>
        <w:numPr>
          <w:ilvl w:val="0"/>
          <w:numId w:val="39"/>
        </w:numPr>
        <w:spacing w:line="240" w:lineRule="auto"/>
        <w:rPr>
          <w:rFonts w:ascii="Verdana" w:hAnsi="Verdana" w:cs="Arial"/>
          <w:sz w:val="20"/>
          <w:szCs w:val="20"/>
        </w:rPr>
      </w:pPr>
      <w:r w:rsidRPr="44624A98">
        <w:rPr>
          <w:rFonts w:ascii="Verdana" w:hAnsi="Verdana" w:cs="Arial"/>
          <w:sz w:val="20"/>
          <w:szCs w:val="20"/>
        </w:rPr>
        <w:t xml:space="preserve">Een leerling die vanuit het buitenland komt of die een vluchtelingenstatus heeft, een zo geheten nieuwkomer. </w:t>
      </w:r>
    </w:p>
    <w:p w:rsidR="0060672D" w:rsidP="44624A98" w:rsidRDefault="0060672D" w14:paraId="65F9C3DC" w14:textId="77777777">
      <w:pPr>
        <w:spacing w:line="240" w:lineRule="auto"/>
        <w:rPr>
          <w:rFonts w:ascii="Verdana" w:hAnsi="Verdana" w:cs="Arial"/>
          <w:b/>
          <w:bCs/>
          <w:sz w:val="20"/>
          <w:szCs w:val="20"/>
          <w:u w:val="single"/>
        </w:rPr>
      </w:pPr>
    </w:p>
    <w:p w:rsidR="0060672D" w:rsidP="44624A98" w:rsidRDefault="0060672D" w14:paraId="29208F95" w14:textId="77777777">
      <w:pPr>
        <w:spacing w:line="240" w:lineRule="auto"/>
        <w:rPr>
          <w:rFonts w:ascii="Verdana" w:hAnsi="Verdana"/>
          <w:b/>
          <w:bCs/>
          <w:sz w:val="20"/>
          <w:szCs w:val="20"/>
        </w:rPr>
      </w:pPr>
      <w:bookmarkStart w:name="_Toc239495821" w:id="3"/>
      <w:bookmarkStart w:name="_Toc330404086" w:id="4"/>
      <w:r w:rsidRPr="44624A98">
        <w:rPr>
          <w:rFonts w:ascii="Verdana" w:hAnsi="Verdana"/>
          <w:b/>
          <w:bCs/>
          <w:sz w:val="20"/>
          <w:szCs w:val="20"/>
        </w:rPr>
        <w:lastRenderedPageBreak/>
        <w:t>Stap 3b: Welke voorwaarden hanteren wij voor het toelaten en handhaven van zorgleerlingen</w:t>
      </w:r>
      <w:bookmarkEnd w:id="3"/>
      <w:bookmarkEnd w:id="4"/>
      <w:r w:rsidRPr="44624A98">
        <w:rPr>
          <w:rFonts w:ascii="Verdana" w:hAnsi="Verdana"/>
          <w:b/>
          <w:bCs/>
          <w:sz w:val="20"/>
          <w:szCs w:val="20"/>
        </w:rPr>
        <w:t>?</w:t>
      </w:r>
    </w:p>
    <w:p w:rsidR="0060672D" w:rsidP="44624A98" w:rsidRDefault="0060672D" w14:paraId="5FA0FA58" w14:textId="77777777">
      <w:pPr>
        <w:spacing w:line="240" w:lineRule="auto"/>
        <w:rPr>
          <w:rFonts w:ascii="Verdana" w:hAnsi="Verdana"/>
          <w:sz w:val="20"/>
          <w:szCs w:val="20"/>
          <w:u w:val="single"/>
        </w:rPr>
      </w:pPr>
      <w:r w:rsidRPr="44624A98">
        <w:rPr>
          <w:rFonts w:ascii="Verdana" w:hAnsi="Verdana"/>
          <w:sz w:val="20"/>
          <w:szCs w:val="20"/>
          <w:u w:val="single"/>
        </w:rPr>
        <w:t>Het kind is…</w:t>
      </w:r>
    </w:p>
    <w:p w:rsidR="0060672D" w:rsidP="44624A98" w:rsidRDefault="70C235F5" w14:paraId="2952604B" w14:textId="431D7510">
      <w:pPr>
        <w:numPr>
          <w:ilvl w:val="0"/>
          <w:numId w:val="40"/>
        </w:numPr>
        <w:spacing w:line="240" w:lineRule="auto"/>
        <w:rPr>
          <w:rFonts w:ascii="Verdana" w:hAnsi="Verdana" w:cs="Arial"/>
          <w:sz w:val="20"/>
          <w:szCs w:val="20"/>
        </w:rPr>
      </w:pPr>
      <w:r w:rsidRPr="44624A98">
        <w:rPr>
          <w:rFonts w:ascii="Verdana" w:hAnsi="Verdana" w:cs="Arial"/>
          <w:sz w:val="20"/>
          <w:szCs w:val="20"/>
        </w:rPr>
        <w:t>In</w:t>
      </w:r>
      <w:r w:rsidRPr="44624A98" w:rsidR="0060672D">
        <w:rPr>
          <w:rFonts w:ascii="Verdana" w:hAnsi="Verdana" w:cs="Arial"/>
          <w:sz w:val="20"/>
          <w:szCs w:val="20"/>
        </w:rPr>
        <w:t xml:space="preserve"> staat te functioneren binnen het pedagogisch klimaat van de school; </w:t>
      </w:r>
    </w:p>
    <w:p w:rsidR="0060672D" w:rsidP="44624A98" w:rsidRDefault="2AEFE265" w14:paraId="4E95CB5D" w14:textId="270B60A1">
      <w:pPr>
        <w:numPr>
          <w:ilvl w:val="0"/>
          <w:numId w:val="40"/>
        </w:numPr>
        <w:spacing w:line="240" w:lineRule="auto"/>
        <w:rPr>
          <w:rFonts w:ascii="Verdana" w:hAnsi="Verdana" w:cs="Arial"/>
          <w:sz w:val="20"/>
          <w:szCs w:val="20"/>
        </w:rPr>
      </w:pPr>
      <w:r w:rsidRPr="44624A98">
        <w:rPr>
          <w:rFonts w:ascii="Verdana" w:hAnsi="Verdana" w:cs="Arial"/>
          <w:sz w:val="20"/>
          <w:szCs w:val="20"/>
        </w:rPr>
        <w:t>In</w:t>
      </w:r>
      <w:r w:rsidRPr="44624A98" w:rsidR="0060672D">
        <w:rPr>
          <w:rFonts w:ascii="Verdana" w:hAnsi="Verdana" w:cs="Arial"/>
          <w:sz w:val="20"/>
          <w:szCs w:val="20"/>
        </w:rPr>
        <w:t xml:space="preserve"> staat het onderwijs cognitief op een dusdanig niveau te kunnen volgen, waarbij de eventuele leerachterstand binnen de groep/school op te vangen is; </w:t>
      </w:r>
    </w:p>
    <w:p w:rsidR="0060672D" w:rsidP="44624A98" w:rsidRDefault="0C6929FA" w14:paraId="5EB150AE" w14:textId="07DDAF2E">
      <w:pPr>
        <w:numPr>
          <w:ilvl w:val="0"/>
          <w:numId w:val="40"/>
        </w:numPr>
        <w:spacing w:line="240" w:lineRule="auto"/>
        <w:rPr>
          <w:rFonts w:ascii="Verdana" w:hAnsi="Verdana" w:cs="Arial"/>
          <w:sz w:val="20"/>
          <w:szCs w:val="20"/>
        </w:rPr>
      </w:pPr>
      <w:r w:rsidRPr="44624A98">
        <w:rPr>
          <w:rFonts w:ascii="Verdana" w:hAnsi="Verdana" w:cs="Arial"/>
          <w:sz w:val="20"/>
          <w:szCs w:val="20"/>
        </w:rPr>
        <w:t>Zindelijk</w:t>
      </w:r>
      <w:r w:rsidRPr="44624A98" w:rsidR="0060672D">
        <w:rPr>
          <w:rFonts w:ascii="Verdana" w:hAnsi="Verdana" w:cs="Arial"/>
          <w:sz w:val="20"/>
          <w:szCs w:val="20"/>
        </w:rPr>
        <w:t>;</w:t>
      </w:r>
    </w:p>
    <w:p w:rsidR="0060672D" w:rsidP="44624A98" w:rsidRDefault="6079F15C" w14:paraId="2761AD1E" w14:textId="4B8CF92D">
      <w:pPr>
        <w:numPr>
          <w:ilvl w:val="0"/>
          <w:numId w:val="40"/>
        </w:numPr>
        <w:spacing w:line="240" w:lineRule="auto"/>
        <w:rPr>
          <w:rFonts w:ascii="Verdana" w:hAnsi="Verdana" w:cs="Arial"/>
          <w:sz w:val="20"/>
          <w:szCs w:val="20"/>
        </w:rPr>
      </w:pPr>
      <w:r w:rsidRPr="44624A98">
        <w:rPr>
          <w:rFonts w:ascii="Verdana" w:hAnsi="Verdana" w:cs="Arial"/>
          <w:sz w:val="20"/>
          <w:szCs w:val="20"/>
        </w:rPr>
        <w:t>In</w:t>
      </w:r>
      <w:r w:rsidRPr="44624A98" w:rsidR="0060672D">
        <w:rPr>
          <w:rFonts w:ascii="Verdana" w:hAnsi="Verdana" w:cs="Arial"/>
          <w:sz w:val="20"/>
          <w:szCs w:val="20"/>
        </w:rPr>
        <w:t xml:space="preserve"> staat sociaal en emotioneel aansluiting te kunnen vinden met groepsgenoten, waarbij de eventuele gedragsbeperking binnen de groep/school op te vangen is.</w:t>
      </w:r>
    </w:p>
    <w:p w:rsidR="0060672D" w:rsidP="44624A98" w:rsidRDefault="0060672D" w14:paraId="2A9CDD98" w14:textId="77777777">
      <w:pPr>
        <w:spacing w:line="240" w:lineRule="auto"/>
        <w:rPr>
          <w:rFonts w:ascii="Verdana" w:hAnsi="Verdana"/>
          <w:sz w:val="20"/>
          <w:szCs w:val="20"/>
          <w:u w:val="single"/>
        </w:rPr>
      </w:pPr>
      <w:r w:rsidRPr="44624A98">
        <w:rPr>
          <w:rFonts w:ascii="Verdana" w:hAnsi="Verdana"/>
          <w:sz w:val="20"/>
          <w:szCs w:val="20"/>
          <w:u w:val="single"/>
        </w:rPr>
        <w:t>De groep</w:t>
      </w:r>
    </w:p>
    <w:p w:rsidR="0060672D" w:rsidP="44624A98" w:rsidRDefault="0060672D" w14:paraId="339AAEF1" w14:textId="086ED772">
      <w:pPr>
        <w:numPr>
          <w:ilvl w:val="0"/>
          <w:numId w:val="41"/>
        </w:numPr>
        <w:spacing w:line="240" w:lineRule="auto"/>
        <w:rPr>
          <w:rFonts w:ascii="Verdana" w:hAnsi="Verdana" w:cs="Arial"/>
          <w:sz w:val="20"/>
          <w:szCs w:val="20"/>
        </w:rPr>
      </w:pPr>
      <w:r w:rsidRPr="44624A98">
        <w:rPr>
          <w:rFonts w:ascii="Verdana" w:hAnsi="Verdana" w:cs="Arial"/>
          <w:sz w:val="20"/>
          <w:szCs w:val="20"/>
        </w:rPr>
        <w:t>Per plaatsingsverzoek stellen de directie en de IB’er de zorg</w:t>
      </w:r>
      <w:r w:rsidRPr="44624A98" w:rsidR="26FE4CE4">
        <w:rPr>
          <w:rFonts w:ascii="Verdana" w:hAnsi="Verdana" w:cs="Arial"/>
          <w:sz w:val="20"/>
          <w:szCs w:val="20"/>
        </w:rPr>
        <w:t>zwaarte</w:t>
      </w:r>
      <w:r w:rsidRPr="44624A98">
        <w:rPr>
          <w:rFonts w:ascii="Verdana" w:hAnsi="Verdana" w:cs="Arial"/>
          <w:sz w:val="20"/>
          <w:szCs w:val="20"/>
        </w:rPr>
        <w:t xml:space="preserve"> van de groep vast. Hierbij wordt rekening gehouden met de groepsgrootte, het aantal zorgkinderen en de draagkracht van de leerkrachten op onze school; </w:t>
      </w:r>
    </w:p>
    <w:p w:rsidR="0060672D" w:rsidP="44624A98" w:rsidRDefault="0060672D" w14:paraId="539086EA" w14:textId="77777777">
      <w:pPr>
        <w:numPr>
          <w:ilvl w:val="0"/>
          <w:numId w:val="41"/>
        </w:numPr>
        <w:spacing w:line="240" w:lineRule="auto"/>
        <w:rPr>
          <w:rFonts w:ascii="Verdana" w:hAnsi="Verdana" w:cs="Arial"/>
          <w:sz w:val="20"/>
          <w:szCs w:val="20"/>
        </w:rPr>
      </w:pPr>
      <w:r w:rsidRPr="44624A98">
        <w:rPr>
          <w:rFonts w:ascii="Verdana" w:hAnsi="Verdana" w:cs="Arial"/>
          <w:sz w:val="20"/>
          <w:szCs w:val="20"/>
        </w:rPr>
        <w:t>De samenstelling van de groep dient zodanig te zijn dat het kind met zijn problematiek zich veilig kan voelen en emotioneel aansluiting kan vinden;</w:t>
      </w:r>
    </w:p>
    <w:p w:rsidR="0060672D" w:rsidP="44624A98" w:rsidRDefault="0060672D" w14:paraId="22DF3F01" w14:textId="77777777">
      <w:pPr>
        <w:numPr>
          <w:ilvl w:val="0"/>
          <w:numId w:val="41"/>
        </w:numPr>
        <w:spacing w:line="240" w:lineRule="auto"/>
        <w:rPr>
          <w:rFonts w:ascii="Verdana" w:hAnsi="Verdana" w:cs="Arial"/>
          <w:sz w:val="20"/>
          <w:szCs w:val="20"/>
        </w:rPr>
      </w:pPr>
      <w:r w:rsidRPr="44624A98">
        <w:rPr>
          <w:rFonts w:ascii="Verdana" w:hAnsi="Verdana" w:cs="Arial"/>
          <w:sz w:val="20"/>
          <w:szCs w:val="20"/>
        </w:rPr>
        <w:t>De eventueel fysieke belasting die de opname van het kind met een beperking met zich meebrengt, dient acceptabel te zijn voor de groep en de groepsleerkracht.</w:t>
      </w:r>
    </w:p>
    <w:p w:rsidR="0060672D" w:rsidP="44624A98" w:rsidRDefault="0060672D" w14:paraId="252AE741" w14:textId="77777777">
      <w:pPr>
        <w:spacing w:line="240" w:lineRule="auto"/>
        <w:rPr>
          <w:rFonts w:ascii="Verdana" w:hAnsi="Verdana"/>
          <w:sz w:val="20"/>
          <w:szCs w:val="20"/>
          <w:u w:val="single"/>
        </w:rPr>
      </w:pPr>
      <w:r w:rsidRPr="44624A98">
        <w:rPr>
          <w:rFonts w:ascii="Verdana" w:hAnsi="Verdana"/>
          <w:sz w:val="20"/>
          <w:szCs w:val="20"/>
          <w:u w:val="single"/>
        </w:rPr>
        <w:t>De school</w:t>
      </w:r>
    </w:p>
    <w:p w:rsidR="0060672D" w:rsidP="44624A98" w:rsidRDefault="0060672D" w14:paraId="727B6C2B" w14:textId="77777777">
      <w:pPr>
        <w:numPr>
          <w:ilvl w:val="0"/>
          <w:numId w:val="42"/>
        </w:numPr>
        <w:spacing w:line="240" w:lineRule="auto"/>
        <w:rPr>
          <w:rFonts w:ascii="Verdana" w:hAnsi="Verdana"/>
          <w:b/>
          <w:bCs/>
          <w:sz w:val="20"/>
          <w:szCs w:val="20"/>
          <w:u w:val="single"/>
        </w:rPr>
      </w:pPr>
      <w:r w:rsidRPr="44624A98">
        <w:rPr>
          <w:rFonts w:ascii="Verdana" w:hAnsi="Verdana" w:cs="Arial"/>
          <w:sz w:val="20"/>
          <w:szCs w:val="20"/>
        </w:rPr>
        <w:t>Binnen de zorgstructuur dient het kind met een beperking goed opgevangen te kunnen worden;</w:t>
      </w:r>
    </w:p>
    <w:p w:rsidR="0060672D" w:rsidP="44624A98" w:rsidRDefault="0060672D" w14:paraId="10FB6FD8" w14:textId="77777777">
      <w:pPr>
        <w:numPr>
          <w:ilvl w:val="0"/>
          <w:numId w:val="42"/>
        </w:numPr>
        <w:spacing w:line="240" w:lineRule="auto"/>
        <w:rPr>
          <w:rFonts w:ascii="Verdana" w:hAnsi="Verdana"/>
          <w:b/>
          <w:bCs/>
          <w:sz w:val="20"/>
          <w:szCs w:val="20"/>
          <w:u w:val="single"/>
        </w:rPr>
      </w:pPr>
      <w:r w:rsidRPr="44624A98">
        <w:rPr>
          <w:rFonts w:ascii="Verdana" w:hAnsi="Verdana" w:cs="Arial"/>
          <w:sz w:val="20"/>
          <w:szCs w:val="20"/>
        </w:rPr>
        <w:t>Het team moet de mogelijkheid hebben de benodigde kennis passend bij de beperking te verwerven.</w:t>
      </w:r>
    </w:p>
    <w:p w:rsidR="00C9015D" w:rsidP="44624A98" w:rsidRDefault="00C9015D" w14:paraId="5023141B" w14:textId="77777777">
      <w:pPr>
        <w:spacing w:line="240" w:lineRule="auto"/>
        <w:rPr>
          <w:rFonts w:ascii="Verdana" w:hAnsi="Verdana"/>
          <w:sz w:val="20"/>
          <w:szCs w:val="20"/>
          <w:u w:val="single"/>
        </w:rPr>
      </w:pPr>
    </w:p>
    <w:p w:rsidR="0060672D" w:rsidP="44624A98" w:rsidRDefault="0060672D" w14:paraId="63EA54D2" w14:textId="77777777">
      <w:pPr>
        <w:spacing w:line="240" w:lineRule="auto"/>
        <w:rPr>
          <w:rFonts w:ascii="Verdana" w:hAnsi="Verdana"/>
          <w:sz w:val="20"/>
          <w:szCs w:val="20"/>
          <w:u w:val="single"/>
        </w:rPr>
      </w:pPr>
      <w:r w:rsidRPr="44624A98">
        <w:rPr>
          <w:rFonts w:ascii="Verdana" w:hAnsi="Verdana"/>
          <w:sz w:val="20"/>
          <w:szCs w:val="20"/>
          <w:u w:val="single"/>
        </w:rPr>
        <w:t>De ouder(s)/verzorger(s)</w:t>
      </w:r>
    </w:p>
    <w:p w:rsidR="0060672D" w:rsidP="44624A98" w:rsidRDefault="0060672D" w14:paraId="12C63A71" w14:textId="77777777">
      <w:pPr>
        <w:numPr>
          <w:ilvl w:val="0"/>
          <w:numId w:val="43"/>
        </w:numPr>
        <w:spacing w:line="240" w:lineRule="auto"/>
        <w:rPr>
          <w:rFonts w:ascii="Verdana" w:hAnsi="Verdana" w:cs="Arial"/>
          <w:sz w:val="20"/>
          <w:szCs w:val="20"/>
        </w:rPr>
      </w:pPr>
      <w:r w:rsidRPr="44624A98">
        <w:rPr>
          <w:rFonts w:ascii="Verdana" w:hAnsi="Verdana" w:cs="Arial"/>
          <w:sz w:val="20"/>
          <w:szCs w:val="20"/>
        </w:rPr>
        <w:t>Ouder(s)/verzorger(s) zijn actief betrokken in het proces van aanname en uitvoering;</w:t>
      </w:r>
    </w:p>
    <w:p w:rsidR="0060672D" w:rsidP="44624A98" w:rsidRDefault="0060672D" w14:paraId="600012EA" w14:textId="77777777">
      <w:pPr>
        <w:numPr>
          <w:ilvl w:val="0"/>
          <w:numId w:val="43"/>
        </w:numPr>
        <w:spacing w:line="240" w:lineRule="auto"/>
        <w:rPr>
          <w:rFonts w:ascii="Verdana" w:hAnsi="Verdana" w:cs="Arial"/>
          <w:sz w:val="20"/>
          <w:szCs w:val="20"/>
        </w:rPr>
      </w:pPr>
      <w:r w:rsidRPr="44624A98">
        <w:rPr>
          <w:rFonts w:ascii="Verdana" w:hAnsi="Verdana" w:cs="Arial"/>
          <w:sz w:val="20"/>
          <w:szCs w:val="20"/>
        </w:rPr>
        <w:t xml:space="preserve">Ouder(s)/verzorger(s) zijn bereid om met de school een contract af te sluiten waarin afspraken staan over de begeleiding van het kind en de grenzen van de school. Het contract wordt door beide partijen ondertekend; </w:t>
      </w:r>
    </w:p>
    <w:p w:rsidR="0060672D" w:rsidP="44624A98" w:rsidRDefault="0060672D" w14:paraId="76B5FD39" w14:textId="77777777">
      <w:pPr>
        <w:numPr>
          <w:ilvl w:val="0"/>
          <w:numId w:val="43"/>
        </w:numPr>
        <w:spacing w:line="240" w:lineRule="auto"/>
        <w:rPr>
          <w:rFonts w:ascii="Verdana" w:hAnsi="Verdana" w:cs="Arial"/>
          <w:sz w:val="20"/>
          <w:szCs w:val="20"/>
        </w:rPr>
      </w:pPr>
      <w:r w:rsidRPr="44624A98">
        <w:rPr>
          <w:rFonts w:ascii="Verdana" w:hAnsi="Verdana" w:cs="Arial"/>
          <w:sz w:val="20"/>
          <w:szCs w:val="20"/>
        </w:rPr>
        <w:t>Ouder(s)/verzorger(s) zijn bereid te assisteren -indien de school daarom vraagt- bij activiteiten zoals schoolreisjes, excursies en dergelijke, waarbij hun kind extra zorg behoeft;</w:t>
      </w:r>
    </w:p>
    <w:p w:rsidR="0060672D" w:rsidP="44624A98" w:rsidRDefault="0060672D" w14:paraId="0730E7A0" w14:textId="77777777">
      <w:pPr>
        <w:numPr>
          <w:ilvl w:val="0"/>
          <w:numId w:val="43"/>
        </w:numPr>
        <w:spacing w:line="240" w:lineRule="auto"/>
        <w:rPr>
          <w:rFonts w:ascii="Verdana" w:hAnsi="Verdana" w:cs="Arial"/>
          <w:sz w:val="20"/>
          <w:szCs w:val="20"/>
        </w:rPr>
      </w:pPr>
      <w:r w:rsidRPr="44624A98">
        <w:rPr>
          <w:rFonts w:ascii="Verdana" w:hAnsi="Verdana" w:cs="Arial"/>
          <w:sz w:val="20"/>
          <w:szCs w:val="20"/>
        </w:rPr>
        <w:t xml:space="preserve">Ouder(s)/verzorger(s)dragen zorg dat de school wordt geïnformeerd over de medische ontwikkeling van het kind; </w:t>
      </w:r>
    </w:p>
    <w:p w:rsidR="0060672D" w:rsidP="44624A98" w:rsidRDefault="0060672D" w14:paraId="44AC34C7" w14:textId="77777777">
      <w:pPr>
        <w:numPr>
          <w:ilvl w:val="0"/>
          <w:numId w:val="43"/>
        </w:numPr>
        <w:spacing w:line="240" w:lineRule="auto"/>
        <w:rPr>
          <w:rFonts w:ascii="Verdana" w:hAnsi="Verdana" w:cs="Arial"/>
          <w:sz w:val="20"/>
          <w:szCs w:val="20"/>
        </w:rPr>
      </w:pPr>
      <w:r w:rsidRPr="44624A98">
        <w:rPr>
          <w:rFonts w:ascii="Verdana" w:hAnsi="Verdana" w:cs="Arial"/>
          <w:sz w:val="20"/>
          <w:szCs w:val="20"/>
        </w:rPr>
        <w:t>Ouder(s)/verzorger(s) werken mee aan het wederzijds informeren.</w:t>
      </w:r>
    </w:p>
    <w:p w:rsidR="00322DAA" w:rsidP="44624A98" w:rsidRDefault="00322DAA" w14:paraId="1F3B1409" w14:textId="77777777">
      <w:pPr>
        <w:spacing w:line="240" w:lineRule="auto"/>
        <w:rPr>
          <w:rFonts w:ascii="Verdana" w:hAnsi="Verdana"/>
          <w:b/>
          <w:bCs/>
          <w:sz w:val="20"/>
          <w:szCs w:val="20"/>
        </w:rPr>
      </w:pPr>
      <w:bookmarkStart w:name="_Toc239495824" w:id="5"/>
      <w:bookmarkStart w:name="_Toc330404089" w:id="6"/>
    </w:p>
    <w:p w:rsidR="0060672D" w:rsidP="44624A98" w:rsidRDefault="00C9015D" w14:paraId="780961FF" w14:textId="77777777">
      <w:pPr>
        <w:spacing w:line="240" w:lineRule="auto"/>
        <w:rPr>
          <w:rFonts w:ascii="Verdana" w:hAnsi="Verdana"/>
          <w:b/>
          <w:bCs/>
          <w:sz w:val="20"/>
          <w:szCs w:val="20"/>
        </w:rPr>
      </w:pPr>
      <w:r>
        <w:br/>
      </w:r>
      <w:r w:rsidRPr="44624A98" w:rsidR="0060672D">
        <w:rPr>
          <w:rFonts w:ascii="Verdana" w:hAnsi="Verdana"/>
          <w:b/>
          <w:bCs/>
          <w:sz w:val="20"/>
          <w:szCs w:val="20"/>
        </w:rPr>
        <w:t>Stap 3c: Tijdpad</w:t>
      </w:r>
      <w:bookmarkEnd w:id="5"/>
      <w:bookmarkEnd w:id="6"/>
    </w:p>
    <w:p w:rsidR="0060672D" w:rsidP="44624A98" w:rsidRDefault="0060672D" w14:paraId="09C19720" w14:textId="77777777">
      <w:pPr>
        <w:spacing w:line="240" w:lineRule="auto"/>
        <w:rPr>
          <w:rFonts w:ascii="Verdana" w:hAnsi="Verdana" w:cs="Arial"/>
          <w:sz w:val="20"/>
          <w:szCs w:val="20"/>
        </w:rPr>
      </w:pPr>
      <w:r w:rsidRPr="44624A98">
        <w:rPr>
          <w:rFonts w:ascii="Verdana" w:hAnsi="Verdana" w:cs="Arial"/>
          <w:sz w:val="20"/>
          <w:szCs w:val="20"/>
        </w:rPr>
        <w:t xml:space="preserve">Uiterlijk 6 weken na de aanmelding van de ouders wordt er een eerste reactie gegeven naar de ouders toe. Indien nodig kan deze periode verlengd worden met maximaal 4 weken.  </w:t>
      </w:r>
    </w:p>
    <w:p w:rsidR="0060672D" w:rsidP="44624A98" w:rsidRDefault="0060672D" w14:paraId="7EC86B06" w14:textId="77777777">
      <w:pPr>
        <w:spacing w:line="240" w:lineRule="auto"/>
        <w:rPr>
          <w:rFonts w:ascii="Verdana" w:hAnsi="Verdana"/>
          <w:sz w:val="20"/>
          <w:szCs w:val="20"/>
        </w:rPr>
      </w:pPr>
      <w:r w:rsidRPr="44624A98">
        <w:rPr>
          <w:rFonts w:ascii="Verdana" w:hAnsi="Verdana" w:cs="Arial"/>
          <w:sz w:val="20"/>
          <w:szCs w:val="20"/>
        </w:rPr>
        <w:t>Als aanname niet haalbaar lijkt te zijn, wordt in overleg met het schoolbestuur bekeken hoe we voor deze leerling een passende plek kunnen vinden. De ouders worden hierover op de hoogte gebracht door directie.</w:t>
      </w:r>
    </w:p>
    <w:p w:rsidRPr="0060672D" w:rsidR="00D50A0E" w:rsidP="44624A98" w:rsidRDefault="00D50A0E" w14:paraId="0CA85CE7" w14:textId="77777777">
      <w:pPr>
        <w:shd w:val="clear" w:color="auto" w:fill="FFFFFF" w:themeFill="background1"/>
        <w:spacing w:line="240" w:lineRule="auto"/>
        <w:rPr>
          <w:rFonts w:ascii="Verdana" w:hAnsi="Verdana" w:cs="Arial"/>
          <w:sz w:val="20"/>
          <w:szCs w:val="20"/>
        </w:rPr>
      </w:pPr>
      <w:r w:rsidRPr="44624A98">
        <w:rPr>
          <w:rFonts w:ascii="Verdana" w:hAnsi="Verdana" w:cs="Arial"/>
          <w:sz w:val="20"/>
          <w:szCs w:val="20"/>
        </w:rPr>
        <w:t xml:space="preserve">                                                </w:t>
      </w:r>
    </w:p>
    <w:sectPr w:rsidRPr="0060672D" w:rsidR="00D50A0E" w:rsidSect="009F7318">
      <w:headerReference w:type="default" r:id="rId14"/>
      <w:footerReference w:type="defaul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005A" w:rsidP="00EA2CC3" w:rsidRDefault="0037005A" w14:paraId="6A293C1E" w14:textId="77777777">
      <w:pPr>
        <w:spacing w:line="240" w:lineRule="auto"/>
      </w:pPr>
      <w:r>
        <w:separator/>
      </w:r>
    </w:p>
  </w:endnote>
  <w:endnote w:type="continuationSeparator" w:id="0">
    <w:p w:rsidR="0037005A" w:rsidP="00EA2CC3" w:rsidRDefault="0037005A" w14:paraId="14E444C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970" w:rsidP="000528A1" w:rsidRDefault="44624A98" w14:paraId="099BB82A" w14:textId="487BBEF2">
    <w:pPr>
      <w:pStyle w:val="Voettekst"/>
    </w:pPr>
    <w:r w:rsidRPr="44624A98">
      <w:rPr>
        <w:rFonts w:ascii="Verdana" w:hAnsi="Verdana" w:cs="Arial"/>
        <w:sz w:val="16"/>
        <w:szCs w:val="16"/>
        <w:lang w:val="nl-NL"/>
      </w:rPr>
      <w:t>School Ondersteuningsprofiel De Achtbaan – versie 23-08-2022</w:t>
    </w:r>
    <w:r w:rsidR="00345970">
      <w:tab/>
    </w:r>
    <w:r w:rsidR="00345970">
      <w:tab/>
    </w:r>
    <w:r w:rsidR="00345970">
      <w:tab/>
    </w:r>
    <w:r w:rsidR="00345970">
      <w:tab/>
    </w:r>
    <w:r w:rsidR="00345970">
      <w:tab/>
    </w:r>
    <w:r w:rsidR="00345970">
      <w:tab/>
    </w:r>
    <w:r w:rsidRPr="44624A98">
      <w:rPr>
        <w:rFonts w:ascii="Verdana" w:hAnsi="Verdana" w:cs="Arial"/>
        <w:sz w:val="20"/>
        <w:szCs w:val="20"/>
        <w:lang w:val="nl-NL"/>
      </w:rPr>
      <w:t xml:space="preserve">                       </w:t>
    </w:r>
    <w:r w:rsidRPr="44624A98">
      <w:rPr>
        <w:sz w:val="16"/>
        <w:szCs w:val="16"/>
      </w:rPr>
      <w:t xml:space="preserve">Pagina </w:t>
    </w:r>
    <w:r w:rsidRPr="44624A98" w:rsidR="00345970">
      <w:rPr>
        <w:noProof/>
        <w:sz w:val="16"/>
        <w:szCs w:val="16"/>
      </w:rPr>
      <w:fldChar w:fldCharType="begin"/>
    </w:r>
    <w:r w:rsidRPr="44624A98" w:rsidR="00345970">
      <w:rPr>
        <w:sz w:val="16"/>
        <w:szCs w:val="16"/>
      </w:rPr>
      <w:instrText>PAGE</w:instrText>
    </w:r>
    <w:r w:rsidRPr="44624A98" w:rsidR="00345970">
      <w:rPr>
        <w:sz w:val="16"/>
        <w:szCs w:val="16"/>
      </w:rPr>
      <w:fldChar w:fldCharType="separate"/>
    </w:r>
    <w:r w:rsidRPr="44624A98">
      <w:rPr>
        <w:noProof/>
        <w:sz w:val="16"/>
        <w:szCs w:val="16"/>
      </w:rPr>
      <w:t>13</w:t>
    </w:r>
    <w:r w:rsidRPr="44624A98" w:rsidR="00345970">
      <w:rPr>
        <w:noProof/>
        <w:sz w:val="16"/>
        <w:szCs w:val="16"/>
      </w:rPr>
      <w:fldChar w:fldCharType="end"/>
    </w:r>
    <w:r w:rsidRPr="44624A98">
      <w:rPr>
        <w:sz w:val="16"/>
        <w:szCs w:val="16"/>
      </w:rPr>
      <w:t xml:space="preserve"> van </w:t>
    </w:r>
    <w:r w:rsidRPr="44624A98" w:rsidR="00345970">
      <w:rPr>
        <w:noProof/>
        <w:sz w:val="16"/>
        <w:szCs w:val="16"/>
      </w:rPr>
      <w:fldChar w:fldCharType="begin"/>
    </w:r>
    <w:r w:rsidRPr="44624A98" w:rsidR="00345970">
      <w:rPr>
        <w:sz w:val="16"/>
        <w:szCs w:val="16"/>
      </w:rPr>
      <w:instrText>NUMPAGES</w:instrText>
    </w:r>
    <w:r w:rsidRPr="44624A98" w:rsidR="00345970">
      <w:rPr>
        <w:sz w:val="16"/>
        <w:szCs w:val="16"/>
      </w:rPr>
      <w:fldChar w:fldCharType="separate"/>
    </w:r>
    <w:r w:rsidRPr="44624A98">
      <w:rPr>
        <w:noProof/>
        <w:sz w:val="16"/>
        <w:szCs w:val="16"/>
      </w:rPr>
      <w:t>18</w:t>
    </w:r>
    <w:r w:rsidRPr="44624A98" w:rsidR="00345970">
      <w:rPr>
        <w:noProof/>
        <w:sz w:val="16"/>
        <w:szCs w:val="16"/>
      </w:rPr>
      <w:fldChar w:fldCharType="end"/>
    </w:r>
  </w:p>
  <w:p w:rsidRPr="006F1B7E" w:rsidR="00345970" w:rsidP="000528A1" w:rsidRDefault="00345970" w14:paraId="7DF4E37C" w14:textId="77777777">
    <w:pPr>
      <w:keepNext/>
      <w:outlineLvl w:val="0"/>
      <w:rPr>
        <w:rFonts w:ascii="Verdana" w:hAnsi="Verdana" w:cs="Arial"/>
        <w:sz w:val="20"/>
        <w:szCs w:val="20"/>
        <w:lang w:val="x-none"/>
      </w:rPr>
    </w:pPr>
  </w:p>
  <w:p w:rsidR="00345970" w:rsidRDefault="00345970" w14:paraId="44FB30F8"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005A" w:rsidP="00EA2CC3" w:rsidRDefault="0037005A" w14:paraId="3D56C687" w14:textId="77777777">
      <w:pPr>
        <w:spacing w:line="240" w:lineRule="auto"/>
      </w:pPr>
      <w:r>
        <w:separator/>
      </w:r>
    </w:p>
  </w:footnote>
  <w:footnote w:type="continuationSeparator" w:id="0">
    <w:p w:rsidR="0037005A" w:rsidP="00EA2CC3" w:rsidRDefault="0037005A" w14:paraId="52DF13A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44624A98" w:rsidTr="44624A98" w14:paraId="296D0B1D" w14:textId="77777777">
      <w:tc>
        <w:tcPr>
          <w:tcW w:w="4665" w:type="dxa"/>
        </w:tcPr>
        <w:p w:rsidR="44624A98" w:rsidP="44624A98" w:rsidRDefault="44624A98" w14:paraId="0A315981" w14:textId="20E79C08">
          <w:pPr>
            <w:pStyle w:val="Koptekst"/>
            <w:ind w:left="-115"/>
          </w:pPr>
        </w:p>
      </w:tc>
      <w:tc>
        <w:tcPr>
          <w:tcW w:w="4665" w:type="dxa"/>
        </w:tcPr>
        <w:p w:rsidR="44624A98" w:rsidP="44624A98" w:rsidRDefault="44624A98" w14:paraId="7549C5FA" w14:textId="579C1415">
          <w:pPr>
            <w:pStyle w:val="Koptekst"/>
            <w:jc w:val="center"/>
          </w:pPr>
        </w:p>
      </w:tc>
      <w:tc>
        <w:tcPr>
          <w:tcW w:w="4665" w:type="dxa"/>
        </w:tcPr>
        <w:p w:rsidR="44624A98" w:rsidP="44624A98" w:rsidRDefault="44624A98" w14:paraId="3175B235" w14:textId="6A072A50">
          <w:pPr>
            <w:pStyle w:val="Koptekst"/>
            <w:ind w:right="-115"/>
            <w:jc w:val="right"/>
          </w:pPr>
        </w:p>
      </w:tc>
    </w:tr>
  </w:tbl>
  <w:p w:rsidR="44624A98" w:rsidP="44624A98" w:rsidRDefault="44624A98" w14:paraId="0C0913EC" w14:textId="4239DB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AE9"/>
    <w:multiLevelType w:val="multilevel"/>
    <w:tmpl w:val="DC9263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3E7658"/>
    <w:multiLevelType w:val="hybridMultilevel"/>
    <w:tmpl w:val="BD5AAAB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07CD6DBA"/>
    <w:multiLevelType w:val="hybridMultilevel"/>
    <w:tmpl w:val="9216E33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09775524"/>
    <w:multiLevelType w:val="hybridMultilevel"/>
    <w:tmpl w:val="156AD76C"/>
    <w:lvl w:ilvl="0" w:tplc="E67492FC">
      <w:start w:val="1"/>
      <w:numFmt w:val="upperLetter"/>
      <w:lvlText w:val="%1."/>
      <w:lvlJc w:val="left"/>
      <w:pPr>
        <w:ind w:left="360" w:hanging="360"/>
      </w:pPr>
      <w:rPr>
        <w:rFonts w:ascii="Calibri" w:hAnsi="Calibri" w:eastAsia="Calibri" w:cs="Aria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09C33EFD"/>
    <w:multiLevelType w:val="hybridMultilevel"/>
    <w:tmpl w:val="646E307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DA0692A"/>
    <w:multiLevelType w:val="hybridMultilevel"/>
    <w:tmpl w:val="A478126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0DB80D2B"/>
    <w:multiLevelType w:val="hybridMultilevel"/>
    <w:tmpl w:val="8174D1EA"/>
    <w:lvl w:ilvl="0" w:tplc="73309CCE">
      <w:start w:val="1"/>
      <w:numFmt w:val="bullet"/>
      <w:lvlText w:val=""/>
      <w:lvlJc w:val="left"/>
      <w:pPr>
        <w:ind w:left="720" w:hanging="360"/>
      </w:pPr>
      <w:rPr>
        <w:rFonts w:hint="default" w:ascii="Symbol" w:hAnsi="Symbol"/>
      </w:rPr>
    </w:lvl>
    <w:lvl w:ilvl="1" w:tplc="131C8DE8">
      <w:start w:val="1"/>
      <w:numFmt w:val="bullet"/>
      <w:lvlText w:val="o"/>
      <w:lvlJc w:val="left"/>
      <w:pPr>
        <w:ind w:left="1440" w:hanging="360"/>
      </w:pPr>
      <w:rPr>
        <w:rFonts w:hint="default" w:ascii="Courier New" w:hAnsi="Courier New"/>
      </w:rPr>
    </w:lvl>
    <w:lvl w:ilvl="2" w:tplc="5E5A1960">
      <w:start w:val="1"/>
      <w:numFmt w:val="bullet"/>
      <w:lvlText w:val=""/>
      <w:lvlJc w:val="left"/>
      <w:pPr>
        <w:ind w:left="2160" w:hanging="360"/>
      </w:pPr>
      <w:rPr>
        <w:rFonts w:hint="default" w:ascii="Wingdings" w:hAnsi="Wingdings"/>
      </w:rPr>
    </w:lvl>
    <w:lvl w:ilvl="3" w:tplc="C5D29F36">
      <w:start w:val="1"/>
      <w:numFmt w:val="bullet"/>
      <w:lvlText w:val=""/>
      <w:lvlJc w:val="left"/>
      <w:pPr>
        <w:ind w:left="2880" w:hanging="360"/>
      </w:pPr>
      <w:rPr>
        <w:rFonts w:hint="default" w:ascii="Symbol" w:hAnsi="Symbol"/>
      </w:rPr>
    </w:lvl>
    <w:lvl w:ilvl="4" w:tplc="8B0AAA00">
      <w:start w:val="1"/>
      <w:numFmt w:val="bullet"/>
      <w:lvlText w:val="o"/>
      <w:lvlJc w:val="left"/>
      <w:pPr>
        <w:ind w:left="3600" w:hanging="360"/>
      </w:pPr>
      <w:rPr>
        <w:rFonts w:hint="default" w:ascii="Courier New" w:hAnsi="Courier New"/>
      </w:rPr>
    </w:lvl>
    <w:lvl w:ilvl="5" w:tplc="2D20A5EE">
      <w:start w:val="1"/>
      <w:numFmt w:val="bullet"/>
      <w:lvlText w:val=""/>
      <w:lvlJc w:val="left"/>
      <w:pPr>
        <w:ind w:left="4320" w:hanging="360"/>
      </w:pPr>
      <w:rPr>
        <w:rFonts w:hint="default" w:ascii="Wingdings" w:hAnsi="Wingdings"/>
      </w:rPr>
    </w:lvl>
    <w:lvl w:ilvl="6" w:tplc="1BA88002">
      <w:start w:val="1"/>
      <w:numFmt w:val="bullet"/>
      <w:lvlText w:val=""/>
      <w:lvlJc w:val="left"/>
      <w:pPr>
        <w:ind w:left="5040" w:hanging="360"/>
      </w:pPr>
      <w:rPr>
        <w:rFonts w:hint="default" w:ascii="Symbol" w:hAnsi="Symbol"/>
      </w:rPr>
    </w:lvl>
    <w:lvl w:ilvl="7" w:tplc="346A4B52">
      <w:start w:val="1"/>
      <w:numFmt w:val="bullet"/>
      <w:lvlText w:val="o"/>
      <w:lvlJc w:val="left"/>
      <w:pPr>
        <w:ind w:left="5760" w:hanging="360"/>
      </w:pPr>
      <w:rPr>
        <w:rFonts w:hint="default" w:ascii="Courier New" w:hAnsi="Courier New"/>
      </w:rPr>
    </w:lvl>
    <w:lvl w:ilvl="8" w:tplc="FE2A506C">
      <w:start w:val="1"/>
      <w:numFmt w:val="bullet"/>
      <w:lvlText w:val=""/>
      <w:lvlJc w:val="left"/>
      <w:pPr>
        <w:ind w:left="6480" w:hanging="360"/>
      </w:pPr>
      <w:rPr>
        <w:rFonts w:hint="default" w:ascii="Wingdings" w:hAnsi="Wingdings"/>
      </w:rPr>
    </w:lvl>
  </w:abstractNum>
  <w:abstractNum w:abstractNumId="7" w15:restartNumberingAfterBreak="0">
    <w:nsid w:val="17BC32AA"/>
    <w:multiLevelType w:val="hybridMultilevel"/>
    <w:tmpl w:val="D74C3A0A"/>
    <w:lvl w:ilvl="0" w:tplc="FA9E02C2">
      <w:start w:val="1"/>
      <w:numFmt w:val="bullet"/>
      <w:lvlText w:val="-"/>
      <w:lvlJc w:val="left"/>
      <w:pPr>
        <w:ind w:left="720" w:hanging="360"/>
      </w:pPr>
      <w:rPr>
        <w:rFonts w:hint="default" w:ascii="Calibri" w:hAnsi="Calibri"/>
      </w:rPr>
    </w:lvl>
    <w:lvl w:ilvl="1" w:tplc="4CCA4D48">
      <w:start w:val="1"/>
      <w:numFmt w:val="bullet"/>
      <w:lvlText w:val="o"/>
      <w:lvlJc w:val="left"/>
      <w:pPr>
        <w:ind w:left="1440" w:hanging="360"/>
      </w:pPr>
      <w:rPr>
        <w:rFonts w:hint="default" w:ascii="Courier New" w:hAnsi="Courier New"/>
      </w:rPr>
    </w:lvl>
    <w:lvl w:ilvl="2" w:tplc="53404540">
      <w:start w:val="1"/>
      <w:numFmt w:val="bullet"/>
      <w:lvlText w:val=""/>
      <w:lvlJc w:val="left"/>
      <w:pPr>
        <w:ind w:left="2160" w:hanging="360"/>
      </w:pPr>
      <w:rPr>
        <w:rFonts w:hint="default" w:ascii="Wingdings" w:hAnsi="Wingdings"/>
      </w:rPr>
    </w:lvl>
    <w:lvl w:ilvl="3" w:tplc="33EC3CE4">
      <w:start w:val="1"/>
      <w:numFmt w:val="bullet"/>
      <w:lvlText w:val=""/>
      <w:lvlJc w:val="left"/>
      <w:pPr>
        <w:ind w:left="2880" w:hanging="360"/>
      </w:pPr>
      <w:rPr>
        <w:rFonts w:hint="default" w:ascii="Symbol" w:hAnsi="Symbol"/>
      </w:rPr>
    </w:lvl>
    <w:lvl w:ilvl="4" w:tplc="4670C22A">
      <w:start w:val="1"/>
      <w:numFmt w:val="bullet"/>
      <w:lvlText w:val="o"/>
      <w:lvlJc w:val="left"/>
      <w:pPr>
        <w:ind w:left="3600" w:hanging="360"/>
      </w:pPr>
      <w:rPr>
        <w:rFonts w:hint="default" w:ascii="Courier New" w:hAnsi="Courier New"/>
      </w:rPr>
    </w:lvl>
    <w:lvl w:ilvl="5" w:tplc="3EE068B0">
      <w:start w:val="1"/>
      <w:numFmt w:val="bullet"/>
      <w:lvlText w:val=""/>
      <w:lvlJc w:val="left"/>
      <w:pPr>
        <w:ind w:left="4320" w:hanging="360"/>
      </w:pPr>
      <w:rPr>
        <w:rFonts w:hint="default" w:ascii="Wingdings" w:hAnsi="Wingdings"/>
      </w:rPr>
    </w:lvl>
    <w:lvl w:ilvl="6" w:tplc="987A18BC">
      <w:start w:val="1"/>
      <w:numFmt w:val="bullet"/>
      <w:lvlText w:val=""/>
      <w:lvlJc w:val="left"/>
      <w:pPr>
        <w:ind w:left="5040" w:hanging="360"/>
      </w:pPr>
      <w:rPr>
        <w:rFonts w:hint="default" w:ascii="Symbol" w:hAnsi="Symbol"/>
      </w:rPr>
    </w:lvl>
    <w:lvl w:ilvl="7" w:tplc="5094B49C">
      <w:start w:val="1"/>
      <w:numFmt w:val="bullet"/>
      <w:lvlText w:val="o"/>
      <w:lvlJc w:val="left"/>
      <w:pPr>
        <w:ind w:left="5760" w:hanging="360"/>
      </w:pPr>
      <w:rPr>
        <w:rFonts w:hint="default" w:ascii="Courier New" w:hAnsi="Courier New"/>
      </w:rPr>
    </w:lvl>
    <w:lvl w:ilvl="8" w:tplc="3E327F26">
      <w:start w:val="1"/>
      <w:numFmt w:val="bullet"/>
      <w:lvlText w:val=""/>
      <w:lvlJc w:val="left"/>
      <w:pPr>
        <w:ind w:left="6480" w:hanging="360"/>
      </w:pPr>
      <w:rPr>
        <w:rFonts w:hint="default" w:ascii="Wingdings" w:hAnsi="Wingdings"/>
      </w:rPr>
    </w:lvl>
  </w:abstractNum>
  <w:abstractNum w:abstractNumId="8" w15:restartNumberingAfterBreak="0">
    <w:nsid w:val="18082239"/>
    <w:multiLevelType w:val="hybridMultilevel"/>
    <w:tmpl w:val="7430BFB8"/>
    <w:lvl w:ilvl="0" w:tplc="3A846216">
      <w:numFmt w:val="bullet"/>
      <w:lvlText w:val="-"/>
      <w:lvlJc w:val="left"/>
      <w:pPr>
        <w:ind w:left="720" w:hanging="360"/>
      </w:pPr>
      <w:rPr>
        <w:rFonts w:hint="default" w:ascii="Verdana" w:hAnsi="Verdana" w:eastAsia="Calibri" w:cs="Arial"/>
        <w:b w:val="0"/>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BCF14B2"/>
    <w:multiLevelType w:val="hybridMultilevel"/>
    <w:tmpl w:val="B966084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207A235C"/>
    <w:multiLevelType w:val="hybridMultilevel"/>
    <w:tmpl w:val="914A478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2295669D"/>
    <w:multiLevelType w:val="hybridMultilevel"/>
    <w:tmpl w:val="AC00147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266E780C"/>
    <w:multiLevelType w:val="hybridMultilevel"/>
    <w:tmpl w:val="54C801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ACD30A2"/>
    <w:multiLevelType w:val="hybridMultilevel"/>
    <w:tmpl w:val="FC2A9AB6"/>
    <w:lvl w:ilvl="0" w:tplc="C86ECF10">
      <w:start w:val="1"/>
      <w:numFmt w:val="bullet"/>
      <w:lvlText w:val="-"/>
      <w:lvlJc w:val="left"/>
      <w:pPr>
        <w:ind w:left="720" w:hanging="360"/>
      </w:pPr>
      <w:rPr>
        <w:rFonts w:hint="default" w:ascii="Calibri" w:hAnsi="Calibri"/>
      </w:rPr>
    </w:lvl>
    <w:lvl w:ilvl="1" w:tplc="3B4E9252">
      <w:start w:val="1"/>
      <w:numFmt w:val="bullet"/>
      <w:lvlText w:val="o"/>
      <w:lvlJc w:val="left"/>
      <w:pPr>
        <w:ind w:left="1440" w:hanging="360"/>
      </w:pPr>
      <w:rPr>
        <w:rFonts w:hint="default" w:ascii="Courier New" w:hAnsi="Courier New"/>
      </w:rPr>
    </w:lvl>
    <w:lvl w:ilvl="2" w:tplc="D93A0A8C">
      <w:start w:val="1"/>
      <w:numFmt w:val="bullet"/>
      <w:lvlText w:val=""/>
      <w:lvlJc w:val="left"/>
      <w:pPr>
        <w:ind w:left="2160" w:hanging="360"/>
      </w:pPr>
      <w:rPr>
        <w:rFonts w:hint="default" w:ascii="Wingdings" w:hAnsi="Wingdings"/>
      </w:rPr>
    </w:lvl>
    <w:lvl w:ilvl="3" w:tplc="EF228E5C">
      <w:start w:val="1"/>
      <w:numFmt w:val="bullet"/>
      <w:lvlText w:val=""/>
      <w:lvlJc w:val="left"/>
      <w:pPr>
        <w:ind w:left="2880" w:hanging="360"/>
      </w:pPr>
      <w:rPr>
        <w:rFonts w:hint="default" w:ascii="Symbol" w:hAnsi="Symbol"/>
      </w:rPr>
    </w:lvl>
    <w:lvl w:ilvl="4" w:tplc="CD0CD0F8">
      <w:start w:val="1"/>
      <w:numFmt w:val="bullet"/>
      <w:lvlText w:val="o"/>
      <w:lvlJc w:val="left"/>
      <w:pPr>
        <w:ind w:left="3600" w:hanging="360"/>
      </w:pPr>
      <w:rPr>
        <w:rFonts w:hint="default" w:ascii="Courier New" w:hAnsi="Courier New"/>
      </w:rPr>
    </w:lvl>
    <w:lvl w:ilvl="5" w:tplc="40067CC0">
      <w:start w:val="1"/>
      <w:numFmt w:val="bullet"/>
      <w:lvlText w:val=""/>
      <w:lvlJc w:val="left"/>
      <w:pPr>
        <w:ind w:left="4320" w:hanging="360"/>
      </w:pPr>
      <w:rPr>
        <w:rFonts w:hint="default" w:ascii="Wingdings" w:hAnsi="Wingdings"/>
      </w:rPr>
    </w:lvl>
    <w:lvl w:ilvl="6" w:tplc="7430F05A">
      <w:start w:val="1"/>
      <w:numFmt w:val="bullet"/>
      <w:lvlText w:val=""/>
      <w:lvlJc w:val="left"/>
      <w:pPr>
        <w:ind w:left="5040" w:hanging="360"/>
      </w:pPr>
      <w:rPr>
        <w:rFonts w:hint="default" w:ascii="Symbol" w:hAnsi="Symbol"/>
      </w:rPr>
    </w:lvl>
    <w:lvl w:ilvl="7" w:tplc="53683C9C">
      <w:start w:val="1"/>
      <w:numFmt w:val="bullet"/>
      <w:lvlText w:val="o"/>
      <w:lvlJc w:val="left"/>
      <w:pPr>
        <w:ind w:left="5760" w:hanging="360"/>
      </w:pPr>
      <w:rPr>
        <w:rFonts w:hint="default" w:ascii="Courier New" w:hAnsi="Courier New"/>
      </w:rPr>
    </w:lvl>
    <w:lvl w:ilvl="8" w:tplc="9918AAA0">
      <w:start w:val="1"/>
      <w:numFmt w:val="bullet"/>
      <w:lvlText w:val=""/>
      <w:lvlJc w:val="left"/>
      <w:pPr>
        <w:ind w:left="6480" w:hanging="360"/>
      </w:pPr>
      <w:rPr>
        <w:rFonts w:hint="default" w:ascii="Wingdings" w:hAnsi="Wingdings"/>
      </w:rPr>
    </w:lvl>
  </w:abstractNum>
  <w:abstractNum w:abstractNumId="14" w15:restartNumberingAfterBreak="0">
    <w:nsid w:val="2CB717DC"/>
    <w:multiLevelType w:val="hybridMultilevel"/>
    <w:tmpl w:val="F260150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5" w15:restartNumberingAfterBreak="0">
    <w:nsid w:val="2CCA0190"/>
    <w:multiLevelType w:val="hybridMultilevel"/>
    <w:tmpl w:val="1B62C5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05C6632"/>
    <w:multiLevelType w:val="hybridMultilevel"/>
    <w:tmpl w:val="2368A8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348D3CC7"/>
    <w:multiLevelType w:val="hybridMultilevel"/>
    <w:tmpl w:val="A934B66E"/>
    <w:lvl w:ilvl="0" w:tplc="512C7D1C">
      <w:start w:val="1"/>
      <w:numFmt w:val="bullet"/>
      <w:lvlText w:val="-"/>
      <w:lvlJc w:val="left"/>
      <w:pPr>
        <w:ind w:left="720" w:hanging="360"/>
      </w:pPr>
      <w:rPr>
        <w:rFonts w:hint="default" w:ascii="Calibri" w:hAnsi="Calibri"/>
      </w:rPr>
    </w:lvl>
    <w:lvl w:ilvl="1" w:tplc="1A767048">
      <w:start w:val="1"/>
      <w:numFmt w:val="bullet"/>
      <w:lvlText w:val="o"/>
      <w:lvlJc w:val="left"/>
      <w:pPr>
        <w:ind w:left="1440" w:hanging="360"/>
      </w:pPr>
      <w:rPr>
        <w:rFonts w:hint="default" w:ascii="Courier New" w:hAnsi="Courier New"/>
      </w:rPr>
    </w:lvl>
    <w:lvl w:ilvl="2" w:tplc="138C4A2A">
      <w:start w:val="1"/>
      <w:numFmt w:val="bullet"/>
      <w:lvlText w:val=""/>
      <w:lvlJc w:val="left"/>
      <w:pPr>
        <w:ind w:left="2160" w:hanging="360"/>
      </w:pPr>
      <w:rPr>
        <w:rFonts w:hint="default" w:ascii="Wingdings" w:hAnsi="Wingdings"/>
      </w:rPr>
    </w:lvl>
    <w:lvl w:ilvl="3" w:tplc="AB02EEEE">
      <w:start w:val="1"/>
      <w:numFmt w:val="bullet"/>
      <w:lvlText w:val=""/>
      <w:lvlJc w:val="left"/>
      <w:pPr>
        <w:ind w:left="2880" w:hanging="360"/>
      </w:pPr>
      <w:rPr>
        <w:rFonts w:hint="default" w:ascii="Symbol" w:hAnsi="Symbol"/>
      </w:rPr>
    </w:lvl>
    <w:lvl w:ilvl="4" w:tplc="D52A28B6">
      <w:start w:val="1"/>
      <w:numFmt w:val="bullet"/>
      <w:lvlText w:val="o"/>
      <w:lvlJc w:val="left"/>
      <w:pPr>
        <w:ind w:left="3600" w:hanging="360"/>
      </w:pPr>
      <w:rPr>
        <w:rFonts w:hint="default" w:ascii="Courier New" w:hAnsi="Courier New"/>
      </w:rPr>
    </w:lvl>
    <w:lvl w:ilvl="5" w:tplc="496401C4">
      <w:start w:val="1"/>
      <w:numFmt w:val="bullet"/>
      <w:lvlText w:val=""/>
      <w:lvlJc w:val="left"/>
      <w:pPr>
        <w:ind w:left="4320" w:hanging="360"/>
      </w:pPr>
      <w:rPr>
        <w:rFonts w:hint="default" w:ascii="Wingdings" w:hAnsi="Wingdings"/>
      </w:rPr>
    </w:lvl>
    <w:lvl w:ilvl="6" w:tplc="FA34601E">
      <w:start w:val="1"/>
      <w:numFmt w:val="bullet"/>
      <w:lvlText w:val=""/>
      <w:lvlJc w:val="left"/>
      <w:pPr>
        <w:ind w:left="5040" w:hanging="360"/>
      </w:pPr>
      <w:rPr>
        <w:rFonts w:hint="default" w:ascii="Symbol" w:hAnsi="Symbol"/>
      </w:rPr>
    </w:lvl>
    <w:lvl w:ilvl="7" w:tplc="FB2A484C">
      <w:start w:val="1"/>
      <w:numFmt w:val="bullet"/>
      <w:lvlText w:val="o"/>
      <w:lvlJc w:val="left"/>
      <w:pPr>
        <w:ind w:left="5760" w:hanging="360"/>
      </w:pPr>
      <w:rPr>
        <w:rFonts w:hint="default" w:ascii="Courier New" w:hAnsi="Courier New"/>
      </w:rPr>
    </w:lvl>
    <w:lvl w:ilvl="8" w:tplc="F00EE204">
      <w:start w:val="1"/>
      <w:numFmt w:val="bullet"/>
      <w:lvlText w:val=""/>
      <w:lvlJc w:val="left"/>
      <w:pPr>
        <w:ind w:left="6480" w:hanging="360"/>
      </w:pPr>
      <w:rPr>
        <w:rFonts w:hint="default" w:ascii="Wingdings" w:hAnsi="Wingdings"/>
      </w:rPr>
    </w:lvl>
  </w:abstractNum>
  <w:abstractNum w:abstractNumId="18" w15:restartNumberingAfterBreak="0">
    <w:nsid w:val="35720BAE"/>
    <w:multiLevelType w:val="hybridMultilevel"/>
    <w:tmpl w:val="9ED85E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905438B"/>
    <w:multiLevelType w:val="hybridMultilevel"/>
    <w:tmpl w:val="B6DE0A5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3CBF38CF"/>
    <w:multiLevelType w:val="hybridMultilevel"/>
    <w:tmpl w:val="269A265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1" w15:restartNumberingAfterBreak="0">
    <w:nsid w:val="3CF83D15"/>
    <w:multiLevelType w:val="hybridMultilevel"/>
    <w:tmpl w:val="C2744EF0"/>
    <w:lvl w:ilvl="0" w:tplc="A70CEAE4">
      <w:start w:val="1"/>
      <w:numFmt w:val="decimal"/>
      <w:lvlText w:val="%1."/>
      <w:lvlJc w:val="left"/>
      <w:pPr>
        <w:ind w:left="360" w:hanging="360"/>
      </w:pPr>
      <w:rPr>
        <w:rFonts w:ascii="Verdana" w:hAnsi="Verdana" w:eastAsia="Calibri"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3F72B4A"/>
    <w:multiLevelType w:val="hybridMultilevel"/>
    <w:tmpl w:val="CC9E6D5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3" w15:restartNumberingAfterBreak="0">
    <w:nsid w:val="461C6B52"/>
    <w:multiLevelType w:val="hybridMultilevel"/>
    <w:tmpl w:val="C472054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C983373"/>
    <w:multiLevelType w:val="hybridMultilevel"/>
    <w:tmpl w:val="13BEAD9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D130B11"/>
    <w:multiLevelType w:val="hybridMultilevel"/>
    <w:tmpl w:val="8A0423CE"/>
    <w:lvl w:ilvl="0" w:tplc="04130003">
      <w:start w:val="1"/>
      <w:numFmt w:val="bullet"/>
      <w:lvlText w:val="o"/>
      <w:lvlJc w:val="left"/>
      <w:pPr>
        <w:ind w:left="1428" w:hanging="360"/>
      </w:pPr>
      <w:rPr>
        <w:rFonts w:hint="default" w:ascii="Courier New" w:hAnsi="Courier New" w:cs="Courier New"/>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26" w15:restartNumberingAfterBreak="0">
    <w:nsid w:val="557E0809"/>
    <w:multiLevelType w:val="hybridMultilevel"/>
    <w:tmpl w:val="E35A83AC"/>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7" w15:restartNumberingAfterBreak="0">
    <w:nsid w:val="5AC86A6B"/>
    <w:multiLevelType w:val="hybridMultilevel"/>
    <w:tmpl w:val="A53A34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5C5316D0"/>
    <w:multiLevelType w:val="hybridMultilevel"/>
    <w:tmpl w:val="3CACE28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9" w15:restartNumberingAfterBreak="0">
    <w:nsid w:val="5D7B12E6"/>
    <w:multiLevelType w:val="hybridMultilevel"/>
    <w:tmpl w:val="697E992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21453A9"/>
    <w:multiLevelType w:val="hybridMultilevel"/>
    <w:tmpl w:val="90EAF1BA"/>
    <w:lvl w:ilvl="0" w:tplc="C526D7FC">
      <w:numFmt w:val="bullet"/>
      <w:lvlText w:val="•"/>
      <w:lvlJc w:val="left"/>
      <w:pPr>
        <w:ind w:left="720" w:hanging="360"/>
      </w:pPr>
      <w:rPr>
        <w:rFonts w:hint="default" w:ascii="Calibri" w:hAnsi="Calibri" w:eastAsia="Calibri" w:cs="Aria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1" w15:restartNumberingAfterBreak="0">
    <w:nsid w:val="66397040"/>
    <w:multiLevelType w:val="hybridMultilevel"/>
    <w:tmpl w:val="436262DC"/>
    <w:lvl w:ilvl="0" w:tplc="C526D7FC">
      <w:numFmt w:val="bullet"/>
      <w:lvlText w:val="•"/>
      <w:lvlJc w:val="left"/>
      <w:pPr>
        <w:ind w:left="720" w:hanging="360"/>
      </w:pPr>
      <w:rPr>
        <w:rFonts w:hint="default" w:ascii="Calibri" w:hAnsi="Calibri" w:eastAsia="Calibri" w:cs="Aria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2" w15:restartNumberingAfterBreak="0">
    <w:nsid w:val="66C30EB0"/>
    <w:multiLevelType w:val="hybridMultilevel"/>
    <w:tmpl w:val="38963DD0"/>
    <w:lvl w:ilvl="0" w:tplc="0046B65A">
      <w:start w:val="1"/>
      <w:numFmt w:val="decimal"/>
      <w:lvlText w:val="%1."/>
      <w:lvlJc w:val="left"/>
      <w:pPr>
        <w:ind w:left="720" w:hanging="360"/>
      </w:pPr>
      <w:rPr>
        <w:rFonts w:hint="default" w:ascii="Century Gothic" w:hAnsi="Century Gothic" w:cs="Arial"/>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80A178D"/>
    <w:multiLevelType w:val="hybridMultilevel"/>
    <w:tmpl w:val="484AB17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4" w15:restartNumberingAfterBreak="0">
    <w:nsid w:val="696802E0"/>
    <w:multiLevelType w:val="hybridMultilevel"/>
    <w:tmpl w:val="1604E1E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5" w15:restartNumberingAfterBreak="0">
    <w:nsid w:val="6E237968"/>
    <w:multiLevelType w:val="hybridMultilevel"/>
    <w:tmpl w:val="C2744EF0"/>
    <w:lvl w:ilvl="0" w:tplc="A70CEAE4">
      <w:start w:val="1"/>
      <w:numFmt w:val="decimal"/>
      <w:lvlText w:val="%1."/>
      <w:lvlJc w:val="left"/>
      <w:pPr>
        <w:ind w:left="720" w:hanging="360"/>
      </w:pPr>
      <w:rPr>
        <w:rFonts w:ascii="Verdana" w:hAnsi="Verdana" w:eastAsia="Calibri"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E29643E"/>
    <w:multiLevelType w:val="hybridMultilevel"/>
    <w:tmpl w:val="71600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951448"/>
    <w:multiLevelType w:val="hybridMultilevel"/>
    <w:tmpl w:val="643CC9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8896F0E"/>
    <w:multiLevelType w:val="hybridMultilevel"/>
    <w:tmpl w:val="F646779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9" w15:restartNumberingAfterBreak="0">
    <w:nsid w:val="799D3FC1"/>
    <w:multiLevelType w:val="hybridMultilevel"/>
    <w:tmpl w:val="FD66EC9C"/>
    <w:lvl w:ilvl="0" w:tplc="C526D7FC">
      <w:numFmt w:val="bullet"/>
      <w:lvlText w:val="•"/>
      <w:lvlJc w:val="left"/>
      <w:pPr>
        <w:ind w:left="720" w:hanging="360"/>
      </w:pPr>
      <w:rPr>
        <w:rFonts w:hint="default" w:ascii="Calibri" w:hAnsi="Calibri" w:eastAsia="Calibri" w:cs="Aria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40" w15:restartNumberingAfterBreak="0">
    <w:nsid w:val="7A584A9C"/>
    <w:multiLevelType w:val="hybridMultilevel"/>
    <w:tmpl w:val="6C1E5CF2"/>
    <w:lvl w:ilvl="0" w:tplc="C526D7FC">
      <w:numFmt w:val="bullet"/>
      <w:lvlText w:val="•"/>
      <w:lvlJc w:val="left"/>
      <w:pPr>
        <w:ind w:left="720" w:hanging="360"/>
      </w:pPr>
      <w:rPr>
        <w:rFonts w:hint="default" w:ascii="Calibri" w:hAnsi="Calibri" w:eastAsia="Calibri" w:cs="Aria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41" w15:restartNumberingAfterBreak="0">
    <w:nsid w:val="7DA31EA1"/>
    <w:multiLevelType w:val="hybridMultilevel"/>
    <w:tmpl w:val="FD764DFC"/>
    <w:lvl w:ilvl="0" w:tplc="BA201286">
      <w:numFmt w:val="bullet"/>
      <w:lvlText w:val="-"/>
      <w:lvlJc w:val="left"/>
      <w:pPr>
        <w:ind w:left="720" w:hanging="360"/>
      </w:pPr>
      <w:rPr>
        <w:rFonts w:hint="default" w:ascii="Verdana" w:hAnsi="Verdana"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7F9F5E33"/>
    <w:multiLevelType w:val="hybridMultilevel"/>
    <w:tmpl w:val="34340E2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6"/>
  </w:num>
  <w:num w:numId="2">
    <w:abstractNumId w:val="7"/>
  </w:num>
  <w:num w:numId="3">
    <w:abstractNumId w:val="13"/>
  </w:num>
  <w:num w:numId="4">
    <w:abstractNumId w:val="17"/>
  </w:num>
  <w:num w:numId="5">
    <w:abstractNumId w:val="2"/>
  </w:num>
  <w:num w:numId="6">
    <w:abstractNumId w:val="27"/>
  </w:num>
  <w:num w:numId="7">
    <w:abstractNumId w:val="37"/>
  </w:num>
  <w:num w:numId="8">
    <w:abstractNumId w:val="4"/>
  </w:num>
  <w:num w:numId="9">
    <w:abstractNumId w:val="3"/>
  </w:num>
  <w:num w:numId="10">
    <w:abstractNumId w:val="8"/>
  </w:num>
  <w:num w:numId="11">
    <w:abstractNumId w:val="10"/>
  </w:num>
  <w:num w:numId="12">
    <w:abstractNumId w:val="11"/>
  </w:num>
  <w:num w:numId="13">
    <w:abstractNumId w:val="19"/>
  </w:num>
  <w:num w:numId="14">
    <w:abstractNumId w:val="35"/>
  </w:num>
  <w:num w:numId="15">
    <w:abstractNumId w:val="18"/>
  </w:num>
  <w:num w:numId="16">
    <w:abstractNumId w:val="24"/>
  </w:num>
  <w:num w:numId="17">
    <w:abstractNumId w:val="23"/>
  </w:num>
  <w:num w:numId="18">
    <w:abstractNumId w:val="28"/>
  </w:num>
  <w:num w:numId="19">
    <w:abstractNumId w:val="5"/>
  </w:num>
  <w:num w:numId="20">
    <w:abstractNumId w:val="9"/>
  </w:num>
  <w:num w:numId="21">
    <w:abstractNumId w:val="34"/>
  </w:num>
  <w:num w:numId="22">
    <w:abstractNumId w:val="22"/>
  </w:num>
  <w:num w:numId="23">
    <w:abstractNumId w:val="1"/>
  </w:num>
  <w:num w:numId="24">
    <w:abstractNumId w:val="26"/>
  </w:num>
  <w:num w:numId="25">
    <w:abstractNumId w:val="29"/>
  </w:num>
  <w:num w:numId="26">
    <w:abstractNumId w:val="20"/>
  </w:num>
  <w:num w:numId="27">
    <w:abstractNumId w:val="42"/>
  </w:num>
  <w:num w:numId="28">
    <w:abstractNumId w:val="21"/>
  </w:num>
  <w:num w:numId="29">
    <w:abstractNumId w:val="36"/>
  </w:num>
  <w:num w:numId="30">
    <w:abstractNumId w:val="33"/>
  </w:num>
  <w:num w:numId="31">
    <w:abstractNumId w:val="12"/>
  </w:num>
  <w:num w:numId="32">
    <w:abstractNumId w:val="15"/>
  </w:num>
  <w:num w:numId="33">
    <w:abstractNumId w:val="14"/>
  </w:num>
  <w:num w:numId="34">
    <w:abstractNumId w:val="25"/>
  </w:num>
  <w:num w:numId="35">
    <w:abstractNumId w:val="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1"/>
  </w:num>
  <w:num w:numId="39">
    <w:abstractNumId w:val="38"/>
  </w:num>
  <w:num w:numId="40">
    <w:abstractNumId w:val="40"/>
  </w:num>
  <w:num w:numId="41">
    <w:abstractNumId w:val="39"/>
  </w:num>
  <w:num w:numId="42">
    <w:abstractNumId w:val="31"/>
  </w:num>
  <w:num w:numId="4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54"/>
    <w:rsid w:val="000119A6"/>
    <w:rsid w:val="0001546D"/>
    <w:rsid w:val="000155C2"/>
    <w:rsid w:val="000201C0"/>
    <w:rsid w:val="000243FA"/>
    <w:rsid w:val="00033E64"/>
    <w:rsid w:val="000403C9"/>
    <w:rsid w:val="00050983"/>
    <w:rsid w:val="00051845"/>
    <w:rsid w:val="0005278A"/>
    <w:rsid w:val="000528A1"/>
    <w:rsid w:val="00054E84"/>
    <w:rsid w:val="000551B9"/>
    <w:rsid w:val="00057E90"/>
    <w:rsid w:val="000639EF"/>
    <w:rsid w:val="00070054"/>
    <w:rsid w:val="00070222"/>
    <w:rsid w:val="00070894"/>
    <w:rsid w:val="00072135"/>
    <w:rsid w:val="00073F3D"/>
    <w:rsid w:val="00075C6C"/>
    <w:rsid w:val="00080908"/>
    <w:rsid w:val="00080C96"/>
    <w:rsid w:val="00082830"/>
    <w:rsid w:val="000864FB"/>
    <w:rsid w:val="00086A65"/>
    <w:rsid w:val="00086F3D"/>
    <w:rsid w:val="000932A6"/>
    <w:rsid w:val="000A25A3"/>
    <w:rsid w:val="000A28CB"/>
    <w:rsid w:val="000A2ECF"/>
    <w:rsid w:val="000A6F9A"/>
    <w:rsid w:val="000B315F"/>
    <w:rsid w:val="000C2AED"/>
    <w:rsid w:val="000C31E8"/>
    <w:rsid w:val="000C612C"/>
    <w:rsid w:val="000C7C6F"/>
    <w:rsid w:val="000E01A0"/>
    <w:rsid w:val="000E5B6C"/>
    <w:rsid w:val="000E7D3B"/>
    <w:rsid w:val="000F0349"/>
    <w:rsid w:val="000F109A"/>
    <w:rsid w:val="000F33DB"/>
    <w:rsid w:val="000F71D2"/>
    <w:rsid w:val="000F7210"/>
    <w:rsid w:val="00100C1A"/>
    <w:rsid w:val="00102A2C"/>
    <w:rsid w:val="00102E94"/>
    <w:rsid w:val="0010585F"/>
    <w:rsid w:val="00106911"/>
    <w:rsid w:val="00110146"/>
    <w:rsid w:val="00110364"/>
    <w:rsid w:val="00110741"/>
    <w:rsid w:val="0011235F"/>
    <w:rsid w:val="00112455"/>
    <w:rsid w:val="001138F6"/>
    <w:rsid w:val="00113E1A"/>
    <w:rsid w:val="00115586"/>
    <w:rsid w:val="00115658"/>
    <w:rsid w:val="00117AEE"/>
    <w:rsid w:val="00120A94"/>
    <w:rsid w:val="0012443D"/>
    <w:rsid w:val="0012530F"/>
    <w:rsid w:val="00130085"/>
    <w:rsid w:val="00134566"/>
    <w:rsid w:val="001361BC"/>
    <w:rsid w:val="00137244"/>
    <w:rsid w:val="00141BE9"/>
    <w:rsid w:val="00146BB4"/>
    <w:rsid w:val="00147565"/>
    <w:rsid w:val="00152F67"/>
    <w:rsid w:val="00153C91"/>
    <w:rsid w:val="00163EDE"/>
    <w:rsid w:val="00164FA3"/>
    <w:rsid w:val="00165354"/>
    <w:rsid w:val="00167FE8"/>
    <w:rsid w:val="0017233A"/>
    <w:rsid w:val="00175716"/>
    <w:rsid w:val="001802B4"/>
    <w:rsid w:val="001855EC"/>
    <w:rsid w:val="00186166"/>
    <w:rsid w:val="001914F2"/>
    <w:rsid w:val="001A0D2A"/>
    <w:rsid w:val="001A175A"/>
    <w:rsid w:val="001A3195"/>
    <w:rsid w:val="001A5047"/>
    <w:rsid w:val="001B3B44"/>
    <w:rsid w:val="001B5455"/>
    <w:rsid w:val="001B697B"/>
    <w:rsid w:val="001B7C8D"/>
    <w:rsid w:val="001C1AFB"/>
    <w:rsid w:val="001C3230"/>
    <w:rsid w:val="001C6E1D"/>
    <w:rsid w:val="001D0766"/>
    <w:rsid w:val="001D0AA3"/>
    <w:rsid w:val="001D174A"/>
    <w:rsid w:val="001D34BF"/>
    <w:rsid w:val="001D5EDE"/>
    <w:rsid w:val="001E2411"/>
    <w:rsid w:val="001E2D62"/>
    <w:rsid w:val="001E3624"/>
    <w:rsid w:val="001E6F9E"/>
    <w:rsid w:val="001F6541"/>
    <w:rsid w:val="00200B46"/>
    <w:rsid w:val="00203E43"/>
    <w:rsid w:val="002065FA"/>
    <w:rsid w:val="00210E4D"/>
    <w:rsid w:val="00211377"/>
    <w:rsid w:val="00211E25"/>
    <w:rsid w:val="002127F1"/>
    <w:rsid w:val="00214FE5"/>
    <w:rsid w:val="002158B8"/>
    <w:rsid w:val="00215F09"/>
    <w:rsid w:val="00216CD1"/>
    <w:rsid w:val="002171EB"/>
    <w:rsid w:val="0023505E"/>
    <w:rsid w:val="0023633A"/>
    <w:rsid w:val="0023756A"/>
    <w:rsid w:val="0024594E"/>
    <w:rsid w:val="00247F85"/>
    <w:rsid w:val="002507B0"/>
    <w:rsid w:val="00250EBE"/>
    <w:rsid w:val="00251668"/>
    <w:rsid w:val="00263240"/>
    <w:rsid w:val="00263E81"/>
    <w:rsid w:val="00264546"/>
    <w:rsid w:val="00266980"/>
    <w:rsid w:val="0027259D"/>
    <w:rsid w:val="0028343D"/>
    <w:rsid w:val="00283672"/>
    <w:rsid w:val="00291663"/>
    <w:rsid w:val="00292DD5"/>
    <w:rsid w:val="00296EA1"/>
    <w:rsid w:val="002A0269"/>
    <w:rsid w:val="002A07FC"/>
    <w:rsid w:val="002A10B0"/>
    <w:rsid w:val="002A20B4"/>
    <w:rsid w:val="002B01A5"/>
    <w:rsid w:val="002B1C51"/>
    <w:rsid w:val="002B36FB"/>
    <w:rsid w:val="002B4CD0"/>
    <w:rsid w:val="002B5BD2"/>
    <w:rsid w:val="002B6879"/>
    <w:rsid w:val="002C31D3"/>
    <w:rsid w:val="002C5FEC"/>
    <w:rsid w:val="002D101A"/>
    <w:rsid w:val="002E0417"/>
    <w:rsid w:val="002E4FEE"/>
    <w:rsid w:val="002E594A"/>
    <w:rsid w:val="002E5BB4"/>
    <w:rsid w:val="002E6E50"/>
    <w:rsid w:val="002F001A"/>
    <w:rsid w:val="002F0E90"/>
    <w:rsid w:val="002F117A"/>
    <w:rsid w:val="002F32AF"/>
    <w:rsid w:val="002F7E2D"/>
    <w:rsid w:val="00300FC6"/>
    <w:rsid w:val="00301E04"/>
    <w:rsid w:val="00305793"/>
    <w:rsid w:val="0030602D"/>
    <w:rsid w:val="00306174"/>
    <w:rsid w:val="00310D19"/>
    <w:rsid w:val="003117A9"/>
    <w:rsid w:val="00311980"/>
    <w:rsid w:val="00312378"/>
    <w:rsid w:val="00313253"/>
    <w:rsid w:val="0032138C"/>
    <w:rsid w:val="00322DAA"/>
    <w:rsid w:val="0032576A"/>
    <w:rsid w:val="00326631"/>
    <w:rsid w:val="00330037"/>
    <w:rsid w:val="003320BF"/>
    <w:rsid w:val="003365AD"/>
    <w:rsid w:val="00342A53"/>
    <w:rsid w:val="00343024"/>
    <w:rsid w:val="00345970"/>
    <w:rsid w:val="0034603D"/>
    <w:rsid w:val="00346BA4"/>
    <w:rsid w:val="00351CDC"/>
    <w:rsid w:val="00351DBC"/>
    <w:rsid w:val="00352EE9"/>
    <w:rsid w:val="00357EE1"/>
    <w:rsid w:val="0037005A"/>
    <w:rsid w:val="003706AF"/>
    <w:rsid w:val="00374C9C"/>
    <w:rsid w:val="00375D9C"/>
    <w:rsid w:val="00377578"/>
    <w:rsid w:val="00386F10"/>
    <w:rsid w:val="00387E5F"/>
    <w:rsid w:val="0039434E"/>
    <w:rsid w:val="00395630"/>
    <w:rsid w:val="003956CB"/>
    <w:rsid w:val="003A01CA"/>
    <w:rsid w:val="003A1BEE"/>
    <w:rsid w:val="003A42DE"/>
    <w:rsid w:val="003A4F84"/>
    <w:rsid w:val="003B2E59"/>
    <w:rsid w:val="003B39B7"/>
    <w:rsid w:val="003B4656"/>
    <w:rsid w:val="003C0AFA"/>
    <w:rsid w:val="003C10A9"/>
    <w:rsid w:val="003C226F"/>
    <w:rsid w:val="003C2946"/>
    <w:rsid w:val="003C4A15"/>
    <w:rsid w:val="003C5361"/>
    <w:rsid w:val="003D0337"/>
    <w:rsid w:val="003D5B81"/>
    <w:rsid w:val="003D71FB"/>
    <w:rsid w:val="003D7252"/>
    <w:rsid w:val="003E2B12"/>
    <w:rsid w:val="003E446C"/>
    <w:rsid w:val="003E4583"/>
    <w:rsid w:val="003F0720"/>
    <w:rsid w:val="003F642D"/>
    <w:rsid w:val="003F6EBD"/>
    <w:rsid w:val="00403ECB"/>
    <w:rsid w:val="004070E1"/>
    <w:rsid w:val="0041359F"/>
    <w:rsid w:val="004146BB"/>
    <w:rsid w:val="00416AC2"/>
    <w:rsid w:val="00416B55"/>
    <w:rsid w:val="00416E86"/>
    <w:rsid w:val="00423DC2"/>
    <w:rsid w:val="004265ED"/>
    <w:rsid w:val="004339AB"/>
    <w:rsid w:val="00434606"/>
    <w:rsid w:val="00436E64"/>
    <w:rsid w:val="00437C58"/>
    <w:rsid w:val="00445E0A"/>
    <w:rsid w:val="00447F41"/>
    <w:rsid w:val="00450663"/>
    <w:rsid w:val="00450AC9"/>
    <w:rsid w:val="004523FE"/>
    <w:rsid w:val="00453A73"/>
    <w:rsid w:val="004601C7"/>
    <w:rsid w:val="00464BC2"/>
    <w:rsid w:val="00474959"/>
    <w:rsid w:val="004771A0"/>
    <w:rsid w:val="00477549"/>
    <w:rsid w:val="0048156A"/>
    <w:rsid w:val="00483745"/>
    <w:rsid w:val="00483798"/>
    <w:rsid w:val="004845A5"/>
    <w:rsid w:val="00490288"/>
    <w:rsid w:val="004942B2"/>
    <w:rsid w:val="00495804"/>
    <w:rsid w:val="00496059"/>
    <w:rsid w:val="004A7E21"/>
    <w:rsid w:val="004B06E0"/>
    <w:rsid w:val="004B24A9"/>
    <w:rsid w:val="004C1447"/>
    <w:rsid w:val="004C2DCD"/>
    <w:rsid w:val="004C3F26"/>
    <w:rsid w:val="004C47E5"/>
    <w:rsid w:val="004C4AC4"/>
    <w:rsid w:val="004C4FAD"/>
    <w:rsid w:val="004C55FF"/>
    <w:rsid w:val="004CC057"/>
    <w:rsid w:val="004D691C"/>
    <w:rsid w:val="004E468C"/>
    <w:rsid w:val="004E4C7E"/>
    <w:rsid w:val="004E6BE4"/>
    <w:rsid w:val="004E7E61"/>
    <w:rsid w:val="004F09AF"/>
    <w:rsid w:val="005073B2"/>
    <w:rsid w:val="00511823"/>
    <w:rsid w:val="00514921"/>
    <w:rsid w:val="00514EB7"/>
    <w:rsid w:val="00515261"/>
    <w:rsid w:val="0051671D"/>
    <w:rsid w:val="00522006"/>
    <w:rsid w:val="00524215"/>
    <w:rsid w:val="005248BD"/>
    <w:rsid w:val="00526E50"/>
    <w:rsid w:val="005348FC"/>
    <w:rsid w:val="00540EE6"/>
    <w:rsid w:val="00541A0F"/>
    <w:rsid w:val="00542523"/>
    <w:rsid w:val="00542DF1"/>
    <w:rsid w:val="005478FE"/>
    <w:rsid w:val="00556C89"/>
    <w:rsid w:val="00556E7E"/>
    <w:rsid w:val="00557D60"/>
    <w:rsid w:val="005601A8"/>
    <w:rsid w:val="005611B1"/>
    <w:rsid w:val="00562869"/>
    <w:rsid w:val="0056514F"/>
    <w:rsid w:val="00567EF1"/>
    <w:rsid w:val="005709A7"/>
    <w:rsid w:val="00573AFE"/>
    <w:rsid w:val="00580CC9"/>
    <w:rsid w:val="0058397C"/>
    <w:rsid w:val="00585C65"/>
    <w:rsid w:val="00586E56"/>
    <w:rsid w:val="00591F19"/>
    <w:rsid w:val="00594D94"/>
    <w:rsid w:val="005954B2"/>
    <w:rsid w:val="005A069A"/>
    <w:rsid w:val="005A18B4"/>
    <w:rsid w:val="005A210E"/>
    <w:rsid w:val="005A29AD"/>
    <w:rsid w:val="005A2A8C"/>
    <w:rsid w:val="005B06E6"/>
    <w:rsid w:val="005B1179"/>
    <w:rsid w:val="005B5970"/>
    <w:rsid w:val="005B69A2"/>
    <w:rsid w:val="005B7641"/>
    <w:rsid w:val="005D03C4"/>
    <w:rsid w:val="005D1294"/>
    <w:rsid w:val="005E0574"/>
    <w:rsid w:val="005E48FA"/>
    <w:rsid w:val="005E6736"/>
    <w:rsid w:val="005F3564"/>
    <w:rsid w:val="005F363E"/>
    <w:rsid w:val="005F581D"/>
    <w:rsid w:val="005F5D3F"/>
    <w:rsid w:val="005F644A"/>
    <w:rsid w:val="0060672D"/>
    <w:rsid w:val="006159EE"/>
    <w:rsid w:val="006222BF"/>
    <w:rsid w:val="006271B9"/>
    <w:rsid w:val="00627CFD"/>
    <w:rsid w:val="006321AC"/>
    <w:rsid w:val="00635EDC"/>
    <w:rsid w:val="00645A21"/>
    <w:rsid w:val="00650A4C"/>
    <w:rsid w:val="0065750F"/>
    <w:rsid w:val="00662712"/>
    <w:rsid w:val="00665BC7"/>
    <w:rsid w:val="00665C7A"/>
    <w:rsid w:val="00671D8E"/>
    <w:rsid w:val="0067618F"/>
    <w:rsid w:val="006839AC"/>
    <w:rsid w:val="00686836"/>
    <w:rsid w:val="006870BD"/>
    <w:rsid w:val="0068744F"/>
    <w:rsid w:val="00687D14"/>
    <w:rsid w:val="00687F0B"/>
    <w:rsid w:val="00690C74"/>
    <w:rsid w:val="00690E6D"/>
    <w:rsid w:val="00691C5D"/>
    <w:rsid w:val="0069536D"/>
    <w:rsid w:val="006962E4"/>
    <w:rsid w:val="006A39E2"/>
    <w:rsid w:val="006A4AA1"/>
    <w:rsid w:val="006A5932"/>
    <w:rsid w:val="006B13AF"/>
    <w:rsid w:val="006B51F4"/>
    <w:rsid w:val="006B580A"/>
    <w:rsid w:val="006C4E52"/>
    <w:rsid w:val="006C74A5"/>
    <w:rsid w:val="006D5758"/>
    <w:rsid w:val="006D5E95"/>
    <w:rsid w:val="006D666F"/>
    <w:rsid w:val="006E2B9C"/>
    <w:rsid w:val="006E312B"/>
    <w:rsid w:val="006E35AC"/>
    <w:rsid w:val="006E35AE"/>
    <w:rsid w:val="006E6BF6"/>
    <w:rsid w:val="006F0B7F"/>
    <w:rsid w:val="006F1B7E"/>
    <w:rsid w:val="006F3F9D"/>
    <w:rsid w:val="006F459D"/>
    <w:rsid w:val="006F67F6"/>
    <w:rsid w:val="00700D67"/>
    <w:rsid w:val="00702156"/>
    <w:rsid w:val="0070335D"/>
    <w:rsid w:val="00710222"/>
    <w:rsid w:val="007131B4"/>
    <w:rsid w:val="00715D45"/>
    <w:rsid w:val="007165E9"/>
    <w:rsid w:val="00716A5C"/>
    <w:rsid w:val="007265B2"/>
    <w:rsid w:val="00737AAB"/>
    <w:rsid w:val="00745063"/>
    <w:rsid w:val="00750FC3"/>
    <w:rsid w:val="00755622"/>
    <w:rsid w:val="00755ED3"/>
    <w:rsid w:val="00756014"/>
    <w:rsid w:val="00756F7A"/>
    <w:rsid w:val="007639D3"/>
    <w:rsid w:val="00763D20"/>
    <w:rsid w:val="0076429F"/>
    <w:rsid w:val="00764905"/>
    <w:rsid w:val="0076666D"/>
    <w:rsid w:val="00766D43"/>
    <w:rsid w:val="00767649"/>
    <w:rsid w:val="00772794"/>
    <w:rsid w:val="007817A9"/>
    <w:rsid w:val="007840E2"/>
    <w:rsid w:val="00787094"/>
    <w:rsid w:val="00794088"/>
    <w:rsid w:val="00794CB0"/>
    <w:rsid w:val="00795ECD"/>
    <w:rsid w:val="00796ADE"/>
    <w:rsid w:val="007A1CF7"/>
    <w:rsid w:val="007A258E"/>
    <w:rsid w:val="007A3319"/>
    <w:rsid w:val="007A37A4"/>
    <w:rsid w:val="007A5919"/>
    <w:rsid w:val="007A59C8"/>
    <w:rsid w:val="007A5CF2"/>
    <w:rsid w:val="007A73B1"/>
    <w:rsid w:val="007A7802"/>
    <w:rsid w:val="007B11DF"/>
    <w:rsid w:val="007B67CB"/>
    <w:rsid w:val="007C5A39"/>
    <w:rsid w:val="007C65FF"/>
    <w:rsid w:val="007D0AF1"/>
    <w:rsid w:val="007D13A9"/>
    <w:rsid w:val="007D716C"/>
    <w:rsid w:val="007D77C1"/>
    <w:rsid w:val="007D7E10"/>
    <w:rsid w:val="007E009D"/>
    <w:rsid w:val="007E43E3"/>
    <w:rsid w:val="007E5554"/>
    <w:rsid w:val="007F1213"/>
    <w:rsid w:val="007F4A58"/>
    <w:rsid w:val="007F4F93"/>
    <w:rsid w:val="007F57A9"/>
    <w:rsid w:val="007F61E0"/>
    <w:rsid w:val="007F7B18"/>
    <w:rsid w:val="00804DF0"/>
    <w:rsid w:val="00806D83"/>
    <w:rsid w:val="00807BC0"/>
    <w:rsid w:val="008120C9"/>
    <w:rsid w:val="00814453"/>
    <w:rsid w:val="008178D3"/>
    <w:rsid w:val="00820834"/>
    <w:rsid w:val="008212C2"/>
    <w:rsid w:val="0082165A"/>
    <w:rsid w:val="00822EC0"/>
    <w:rsid w:val="00822F36"/>
    <w:rsid w:val="008315CC"/>
    <w:rsid w:val="00834AD2"/>
    <w:rsid w:val="00837485"/>
    <w:rsid w:val="0084196F"/>
    <w:rsid w:val="00841C97"/>
    <w:rsid w:val="008423E8"/>
    <w:rsid w:val="00843C19"/>
    <w:rsid w:val="00844634"/>
    <w:rsid w:val="00845B4B"/>
    <w:rsid w:val="008467F4"/>
    <w:rsid w:val="0085457E"/>
    <w:rsid w:val="00863969"/>
    <w:rsid w:val="00874C2D"/>
    <w:rsid w:val="00877A92"/>
    <w:rsid w:val="00880CFB"/>
    <w:rsid w:val="008831E3"/>
    <w:rsid w:val="00886164"/>
    <w:rsid w:val="0088757F"/>
    <w:rsid w:val="00890FDE"/>
    <w:rsid w:val="0089373B"/>
    <w:rsid w:val="008958B7"/>
    <w:rsid w:val="008A590A"/>
    <w:rsid w:val="008A6650"/>
    <w:rsid w:val="008B2F63"/>
    <w:rsid w:val="008B5809"/>
    <w:rsid w:val="008B6FD9"/>
    <w:rsid w:val="008C334C"/>
    <w:rsid w:val="008C4038"/>
    <w:rsid w:val="008C5D08"/>
    <w:rsid w:val="008C5F3A"/>
    <w:rsid w:val="008D142C"/>
    <w:rsid w:val="008D14A0"/>
    <w:rsid w:val="008D15C6"/>
    <w:rsid w:val="008D16C1"/>
    <w:rsid w:val="008D572D"/>
    <w:rsid w:val="008E0618"/>
    <w:rsid w:val="008E06BC"/>
    <w:rsid w:val="008E06E9"/>
    <w:rsid w:val="008E3D98"/>
    <w:rsid w:val="008F1E03"/>
    <w:rsid w:val="008F5189"/>
    <w:rsid w:val="008F538B"/>
    <w:rsid w:val="008F66F9"/>
    <w:rsid w:val="008F7F10"/>
    <w:rsid w:val="00900601"/>
    <w:rsid w:val="0090324F"/>
    <w:rsid w:val="00904CD1"/>
    <w:rsid w:val="00907879"/>
    <w:rsid w:val="00912705"/>
    <w:rsid w:val="00913052"/>
    <w:rsid w:val="00914254"/>
    <w:rsid w:val="00924B05"/>
    <w:rsid w:val="00926B57"/>
    <w:rsid w:val="00942265"/>
    <w:rsid w:val="009444F2"/>
    <w:rsid w:val="00944939"/>
    <w:rsid w:val="009457B1"/>
    <w:rsid w:val="00953737"/>
    <w:rsid w:val="0096017F"/>
    <w:rsid w:val="00960FDE"/>
    <w:rsid w:val="0096264B"/>
    <w:rsid w:val="00965282"/>
    <w:rsid w:val="00967F19"/>
    <w:rsid w:val="009709B9"/>
    <w:rsid w:val="00973327"/>
    <w:rsid w:val="00975CA4"/>
    <w:rsid w:val="0099324F"/>
    <w:rsid w:val="00993365"/>
    <w:rsid w:val="009935EE"/>
    <w:rsid w:val="00993635"/>
    <w:rsid w:val="00995BAA"/>
    <w:rsid w:val="009A44C6"/>
    <w:rsid w:val="009B311A"/>
    <w:rsid w:val="009B46D3"/>
    <w:rsid w:val="009B625D"/>
    <w:rsid w:val="009B72BA"/>
    <w:rsid w:val="009C2530"/>
    <w:rsid w:val="009C6F96"/>
    <w:rsid w:val="009D09C3"/>
    <w:rsid w:val="009D1C08"/>
    <w:rsid w:val="009D5250"/>
    <w:rsid w:val="009D5B43"/>
    <w:rsid w:val="009D7A5A"/>
    <w:rsid w:val="009E0538"/>
    <w:rsid w:val="009E252C"/>
    <w:rsid w:val="009E446B"/>
    <w:rsid w:val="009E53B7"/>
    <w:rsid w:val="009E79CA"/>
    <w:rsid w:val="009E7F40"/>
    <w:rsid w:val="009E7FC5"/>
    <w:rsid w:val="009F4BD1"/>
    <w:rsid w:val="009F7318"/>
    <w:rsid w:val="00A0516B"/>
    <w:rsid w:val="00A06CA0"/>
    <w:rsid w:val="00A07E07"/>
    <w:rsid w:val="00A22524"/>
    <w:rsid w:val="00A22E7F"/>
    <w:rsid w:val="00A24C3F"/>
    <w:rsid w:val="00A24E24"/>
    <w:rsid w:val="00A25A6B"/>
    <w:rsid w:val="00A26BFA"/>
    <w:rsid w:val="00A3028C"/>
    <w:rsid w:val="00A32DFA"/>
    <w:rsid w:val="00A32F09"/>
    <w:rsid w:val="00A34284"/>
    <w:rsid w:val="00A34679"/>
    <w:rsid w:val="00A373D9"/>
    <w:rsid w:val="00A42A78"/>
    <w:rsid w:val="00A45343"/>
    <w:rsid w:val="00A46216"/>
    <w:rsid w:val="00A4652D"/>
    <w:rsid w:val="00A5025B"/>
    <w:rsid w:val="00A521AD"/>
    <w:rsid w:val="00A54691"/>
    <w:rsid w:val="00A54D12"/>
    <w:rsid w:val="00A55CFB"/>
    <w:rsid w:val="00A61437"/>
    <w:rsid w:val="00A64213"/>
    <w:rsid w:val="00A66BF2"/>
    <w:rsid w:val="00A6756A"/>
    <w:rsid w:val="00A704A2"/>
    <w:rsid w:val="00A72841"/>
    <w:rsid w:val="00A75E70"/>
    <w:rsid w:val="00A803E9"/>
    <w:rsid w:val="00A82820"/>
    <w:rsid w:val="00A82EEF"/>
    <w:rsid w:val="00A836D4"/>
    <w:rsid w:val="00A84FEB"/>
    <w:rsid w:val="00A86A0A"/>
    <w:rsid w:val="00A8775D"/>
    <w:rsid w:val="00A947ED"/>
    <w:rsid w:val="00A961EE"/>
    <w:rsid w:val="00A963E4"/>
    <w:rsid w:val="00AA2577"/>
    <w:rsid w:val="00AA5FE6"/>
    <w:rsid w:val="00AA6447"/>
    <w:rsid w:val="00AA6C2E"/>
    <w:rsid w:val="00AA7929"/>
    <w:rsid w:val="00AA7B11"/>
    <w:rsid w:val="00AB1563"/>
    <w:rsid w:val="00AB21BB"/>
    <w:rsid w:val="00AB3A12"/>
    <w:rsid w:val="00AB4B04"/>
    <w:rsid w:val="00AB758F"/>
    <w:rsid w:val="00AC1858"/>
    <w:rsid w:val="00AC192C"/>
    <w:rsid w:val="00AC1C29"/>
    <w:rsid w:val="00AC2168"/>
    <w:rsid w:val="00AC67CD"/>
    <w:rsid w:val="00AD51C1"/>
    <w:rsid w:val="00AE1469"/>
    <w:rsid w:val="00AE3C3D"/>
    <w:rsid w:val="00AF19F5"/>
    <w:rsid w:val="00AF6B41"/>
    <w:rsid w:val="00B05B2A"/>
    <w:rsid w:val="00B07DE7"/>
    <w:rsid w:val="00B17113"/>
    <w:rsid w:val="00B20B1A"/>
    <w:rsid w:val="00B21015"/>
    <w:rsid w:val="00B22938"/>
    <w:rsid w:val="00B360F8"/>
    <w:rsid w:val="00B41920"/>
    <w:rsid w:val="00B44826"/>
    <w:rsid w:val="00B4551C"/>
    <w:rsid w:val="00B457BF"/>
    <w:rsid w:val="00B45C17"/>
    <w:rsid w:val="00B5172E"/>
    <w:rsid w:val="00B53C5A"/>
    <w:rsid w:val="00B55072"/>
    <w:rsid w:val="00B561C8"/>
    <w:rsid w:val="00B575BA"/>
    <w:rsid w:val="00B63850"/>
    <w:rsid w:val="00B64A64"/>
    <w:rsid w:val="00B72373"/>
    <w:rsid w:val="00B746DE"/>
    <w:rsid w:val="00B823A2"/>
    <w:rsid w:val="00B82FB2"/>
    <w:rsid w:val="00B84A52"/>
    <w:rsid w:val="00B86973"/>
    <w:rsid w:val="00B918FC"/>
    <w:rsid w:val="00B95AEA"/>
    <w:rsid w:val="00B96528"/>
    <w:rsid w:val="00BA2619"/>
    <w:rsid w:val="00BA41B8"/>
    <w:rsid w:val="00BA50AC"/>
    <w:rsid w:val="00BB20E5"/>
    <w:rsid w:val="00BB64EF"/>
    <w:rsid w:val="00BC1819"/>
    <w:rsid w:val="00BC3E26"/>
    <w:rsid w:val="00BC4295"/>
    <w:rsid w:val="00BC45C1"/>
    <w:rsid w:val="00BC4BAB"/>
    <w:rsid w:val="00BC4F9E"/>
    <w:rsid w:val="00BD1ED8"/>
    <w:rsid w:val="00BD30A4"/>
    <w:rsid w:val="00BD30F5"/>
    <w:rsid w:val="00BD4A50"/>
    <w:rsid w:val="00BD5DE2"/>
    <w:rsid w:val="00BE40B5"/>
    <w:rsid w:val="00BE4601"/>
    <w:rsid w:val="00BE74FF"/>
    <w:rsid w:val="00BF2EBB"/>
    <w:rsid w:val="00BF4D16"/>
    <w:rsid w:val="00BF59C4"/>
    <w:rsid w:val="00BF6D29"/>
    <w:rsid w:val="00C00658"/>
    <w:rsid w:val="00C00889"/>
    <w:rsid w:val="00C01AF4"/>
    <w:rsid w:val="00C01C5A"/>
    <w:rsid w:val="00C02691"/>
    <w:rsid w:val="00C03B2B"/>
    <w:rsid w:val="00C04389"/>
    <w:rsid w:val="00C105C3"/>
    <w:rsid w:val="00C14EFA"/>
    <w:rsid w:val="00C15A65"/>
    <w:rsid w:val="00C15D8A"/>
    <w:rsid w:val="00C22A92"/>
    <w:rsid w:val="00C259D2"/>
    <w:rsid w:val="00C26D20"/>
    <w:rsid w:val="00C27329"/>
    <w:rsid w:val="00C31E5A"/>
    <w:rsid w:val="00C322E1"/>
    <w:rsid w:val="00C32534"/>
    <w:rsid w:val="00C34329"/>
    <w:rsid w:val="00C359EF"/>
    <w:rsid w:val="00C36083"/>
    <w:rsid w:val="00C37624"/>
    <w:rsid w:val="00C42826"/>
    <w:rsid w:val="00C429E6"/>
    <w:rsid w:val="00C43245"/>
    <w:rsid w:val="00C43F5E"/>
    <w:rsid w:val="00C450EB"/>
    <w:rsid w:val="00C4790C"/>
    <w:rsid w:val="00C5487B"/>
    <w:rsid w:val="00C55F4B"/>
    <w:rsid w:val="00C56C69"/>
    <w:rsid w:val="00C57BDB"/>
    <w:rsid w:val="00C738CB"/>
    <w:rsid w:val="00C74868"/>
    <w:rsid w:val="00C7564D"/>
    <w:rsid w:val="00C75FE8"/>
    <w:rsid w:val="00C80B00"/>
    <w:rsid w:val="00C836EA"/>
    <w:rsid w:val="00C848B9"/>
    <w:rsid w:val="00C9015D"/>
    <w:rsid w:val="00C926C4"/>
    <w:rsid w:val="00CA1F5B"/>
    <w:rsid w:val="00CA6128"/>
    <w:rsid w:val="00CB39AE"/>
    <w:rsid w:val="00CC242E"/>
    <w:rsid w:val="00CC27B0"/>
    <w:rsid w:val="00CC6D4D"/>
    <w:rsid w:val="00CD169C"/>
    <w:rsid w:val="00CD2078"/>
    <w:rsid w:val="00CD26F4"/>
    <w:rsid w:val="00CE12FE"/>
    <w:rsid w:val="00CE1496"/>
    <w:rsid w:val="00CF0FFC"/>
    <w:rsid w:val="00CF1C0D"/>
    <w:rsid w:val="00D0143B"/>
    <w:rsid w:val="00D03A52"/>
    <w:rsid w:val="00D03CA3"/>
    <w:rsid w:val="00D041E7"/>
    <w:rsid w:val="00D05D94"/>
    <w:rsid w:val="00D179E8"/>
    <w:rsid w:val="00D2197E"/>
    <w:rsid w:val="00D220E0"/>
    <w:rsid w:val="00D231FE"/>
    <w:rsid w:val="00D31FC2"/>
    <w:rsid w:val="00D41724"/>
    <w:rsid w:val="00D43C6F"/>
    <w:rsid w:val="00D45448"/>
    <w:rsid w:val="00D47EEC"/>
    <w:rsid w:val="00D50A0E"/>
    <w:rsid w:val="00D52C7F"/>
    <w:rsid w:val="00D5407D"/>
    <w:rsid w:val="00D544BF"/>
    <w:rsid w:val="00D55CC6"/>
    <w:rsid w:val="00D64B2A"/>
    <w:rsid w:val="00D655ED"/>
    <w:rsid w:val="00D66BD1"/>
    <w:rsid w:val="00D6753E"/>
    <w:rsid w:val="00D679FC"/>
    <w:rsid w:val="00D73E49"/>
    <w:rsid w:val="00D741FE"/>
    <w:rsid w:val="00D74A45"/>
    <w:rsid w:val="00D8772A"/>
    <w:rsid w:val="00D87CFB"/>
    <w:rsid w:val="00D92919"/>
    <w:rsid w:val="00D93C39"/>
    <w:rsid w:val="00D93F96"/>
    <w:rsid w:val="00D94FDA"/>
    <w:rsid w:val="00DA1B05"/>
    <w:rsid w:val="00DA24C1"/>
    <w:rsid w:val="00DB052C"/>
    <w:rsid w:val="00DB583A"/>
    <w:rsid w:val="00DB7BDB"/>
    <w:rsid w:val="00DC33BC"/>
    <w:rsid w:val="00DC34A8"/>
    <w:rsid w:val="00DD3724"/>
    <w:rsid w:val="00DE10DA"/>
    <w:rsid w:val="00DE1AD1"/>
    <w:rsid w:val="00DE45B8"/>
    <w:rsid w:val="00DE51B1"/>
    <w:rsid w:val="00DE7DAF"/>
    <w:rsid w:val="00DF15EB"/>
    <w:rsid w:val="00DF1763"/>
    <w:rsid w:val="00DF247B"/>
    <w:rsid w:val="00DF47F3"/>
    <w:rsid w:val="00DF483A"/>
    <w:rsid w:val="00E01BE8"/>
    <w:rsid w:val="00E02F6B"/>
    <w:rsid w:val="00E04EB7"/>
    <w:rsid w:val="00E0685C"/>
    <w:rsid w:val="00E129CF"/>
    <w:rsid w:val="00E12B76"/>
    <w:rsid w:val="00E146E1"/>
    <w:rsid w:val="00E175D9"/>
    <w:rsid w:val="00E22B44"/>
    <w:rsid w:val="00E22CC8"/>
    <w:rsid w:val="00E2385E"/>
    <w:rsid w:val="00E24579"/>
    <w:rsid w:val="00E260B1"/>
    <w:rsid w:val="00E26B34"/>
    <w:rsid w:val="00E313ED"/>
    <w:rsid w:val="00E3193F"/>
    <w:rsid w:val="00E417A6"/>
    <w:rsid w:val="00E425D7"/>
    <w:rsid w:val="00E5085B"/>
    <w:rsid w:val="00E562AD"/>
    <w:rsid w:val="00E62F12"/>
    <w:rsid w:val="00E661EC"/>
    <w:rsid w:val="00E70EDC"/>
    <w:rsid w:val="00E70FBD"/>
    <w:rsid w:val="00E719D6"/>
    <w:rsid w:val="00E742D9"/>
    <w:rsid w:val="00E744B4"/>
    <w:rsid w:val="00E774A7"/>
    <w:rsid w:val="00E77D38"/>
    <w:rsid w:val="00E77D67"/>
    <w:rsid w:val="00E82079"/>
    <w:rsid w:val="00E83D3A"/>
    <w:rsid w:val="00E85430"/>
    <w:rsid w:val="00E9080A"/>
    <w:rsid w:val="00E90F8B"/>
    <w:rsid w:val="00E93529"/>
    <w:rsid w:val="00EA2CC3"/>
    <w:rsid w:val="00EA3BEA"/>
    <w:rsid w:val="00EA535E"/>
    <w:rsid w:val="00EA660C"/>
    <w:rsid w:val="00EA6FCC"/>
    <w:rsid w:val="00EB12BE"/>
    <w:rsid w:val="00EB49DC"/>
    <w:rsid w:val="00EB5171"/>
    <w:rsid w:val="00EC7BC7"/>
    <w:rsid w:val="00ED0636"/>
    <w:rsid w:val="00ED20B7"/>
    <w:rsid w:val="00ED3ECD"/>
    <w:rsid w:val="00ED40AA"/>
    <w:rsid w:val="00ED5B71"/>
    <w:rsid w:val="00ED7800"/>
    <w:rsid w:val="00EE1F11"/>
    <w:rsid w:val="00EE3707"/>
    <w:rsid w:val="00EE7BB8"/>
    <w:rsid w:val="00EF4BB4"/>
    <w:rsid w:val="00EF4DED"/>
    <w:rsid w:val="00EF5E7D"/>
    <w:rsid w:val="00EF5F4F"/>
    <w:rsid w:val="00F02798"/>
    <w:rsid w:val="00F03049"/>
    <w:rsid w:val="00F05A0D"/>
    <w:rsid w:val="00F06E9A"/>
    <w:rsid w:val="00F144EE"/>
    <w:rsid w:val="00F172AA"/>
    <w:rsid w:val="00F17380"/>
    <w:rsid w:val="00F2049B"/>
    <w:rsid w:val="00F20DDA"/>
    <w:rsid w:val="00F248AF"/>
    <w:rsid w:val="00F30690"/>
    <w:rsid w:val="00F307B4"/>
    <w:rsid w:val="00F339B1"/>
    <w:rsid w:val="00F37C5B"/>
    <w:rsid w:val="00F417F2"/>
    <w:rsid w:val="00F523DA"/>
    <w:rsid w:val="00F552EE"/>
    <w:rsid w:val="00F560D9"/>
    <w:rsid w:val="00F6470D"/>
    <w:rsid w:val="00F666FA"/>
    <w:rsid w:val="00F71FE4"/>
    <w:rsid w:val="00F73DC0"/>
    <w:rsid w:val="00F7638C"/>
    <w:rsid w:val="00F8197D"/>
    <w:rsid w:val="00F81BEF"/>
    <w:rsid w:val="00F85AE9"/>
    <w:rsid w:val="00F91051"/>
    <w:rsid w:val="00F933E1"/>
    <w:rsid w:val="00F95DC8"/>
    <w:rsid w:val="00F97AE6"/>
    <w:rsid w:val="00FA73AE"/>
    <w:rsid w:val="00FB40CB"/>
    <w:rsid w:val="00FC09B2"/>
    <w:rsid w:val="00FC1978"/>
    <w:rsid w:val="00FC320A"/>
    <w:rsid w:val="00FC44AD"/>
    <w:rsid w:val="00FC65E8"/>
    <w:rsid w:val="00FD1795"/>
    <w:rsid w:val="00FD4B30"/>
    <w:rsid w:val="00FD79E3"/>
    <w:rsid w:val="00FD7A82"/>
    <w:rsid w:val="00FE0CA4"/>
    <w:rsid w:val="00FE245B"/>
    <w:rsid w:val="00FE4CFE"/>
    <w:rsid w:val="00FE50F4"/>
    <w:rsid w:val="00FE6D55"/>
    <w:rsid w:val="00FF1892"/>
    <w:rsid w:val="00FF1D5D"/>
    <w:rsid w:val="00FF3441"/>
    <w:rsid w:val="00FF4FB7"/>
    <w:rsid w:val="00FF797D"/>
    <w:rsid w:val="0138FA6B"/>
    <w:rsid w:val="01B9FF9F"/>
    <w:rsid w:val="04FFDB48"/>
    <w:rsid w:val="051503EE"/>
    <w:rsid w:val="05A88650"/>
    <w:rsid w:val="05C27126"/>
    <w:rsid w:val="06CA760B"/>
    <w:rsid w:val="0809DE19"/>
    <w:rsid w:val="0A19DD69"/>
    <w:rsid w:val="0A427AA6"/>
    <w:rsid w:val="0B27D3A4"/>
    <w:rsid w:val="0B7CFE9F"/>
    <w:rsid w:val="0C6929FA"/>
    <w:rsid w:val="0DB181E1"/>
    <w:rsid w:val="0FA212FD"/>
    <w:rsid w:val="10AEFE4D"/>
    <w:rsid w:val="10CDB135"/>
    <w:rsid w:val="1116313C"/>
    <w:rsid w:val="11725B13"/>
    <w:rsid w:val="120DD898"/>
    <w:rsid w:val="12129C2A"/>
    <w:rsid w:val="1244866E"/>
    <w:rsid w:val="1347A9DC"/>
    <w:rsid w:val="135A48B9"/>
    <w:rsid w:val="13B9C806"/>
    <w:rsid w:val="150AB888"/>
    <w:rsid w:val="15FE7B7B"/>
    <w:rsid w:val="16FC0310"/>
    <w:rsid w:val="17043663"/>
    <w:rsid w:val="17683195"/>
    <w:rsid w:val="1814917F"/>
    <w:rsid w:val="19B061E0"/>
    <w:rsid w:val="1A2E3445"/>
    <w:rsid w:val="1B65B315"/>
    <w:rsid w:val="1C99BE62"/>
    <w:rsid w:val="1CC3F95D"/>
    <w:rsid w:val="1DF4EDF2"/>
    <w:rsid w:val="1EC4812A"/>
    <w:rsid w:val="1F2951B6"/>
    <w:rsid w:val="2078BBB4"/>
    <w:rsid w:val="2086918F"/>
    <w:rsid w:val="22893CB2"/>
    <w:rsid w:val="22AABF2F"/>
    <w:rsid w:val="233B3333"/>
    <w:rsid w:val="23C245E6"/>
    <w:rsid w:val="255E1647"/>
    <w:rsid w:val="25B16ED8"/>
    <w:rsid w:val="267C7BA8"/>
    <w:rsid w:val="26F240E2"/>
    <w:rsid w:val="26FE4CE4"/>
    <w:rsid w:val="2734639B"/>
    <w:rsid w:val="273B4FE7"/>
    <w:rsid w:val="27A31BC9"/>
    <w:rsid w:val="27AA4C27"/>
    <w:rsid w:val="282A58ED"/>
    <w:rsid w:val="282DB119"/>
    <w:rsid w:val="28B70B9F"/>
    <w:rsid w:val="2ACEE80B"/>
    <w:rsid w:val="2AEFE265"/>
    <w:rsid w:val="2B6A4391"/>
    <w:rsid w:val="2CECEB95"/>
    <w:rsid w:val="2CF37515"/>
    <w:rsid w:val="2DD10372"/>
    <w:rsid w:val="2DD4F7C4"/>
    <w:rsid w:val="2E00BF09"/>
    <w:rsid w:val="2E1E350A"/>
    <w:rsid w:val="2F8B5E37"/>
    <w:rsid w:val="2FC79382"/>
    <w:rsid w:val="2FD11AD3"/>
    <w:rsid w:val="31BEF5AB"/>
    <w:rsid w:val="31C05CB8"/>
    <w:rsid w:val="32083FB1"/>
    <w:rsid w:val="320E1821"/>
    <w:rsid w:val="321E59DD"/>
    <w:rsid w:val="3374C476"/>
    <w:rsid w:val="3389F4E4"/>
    <w:rsid w:val="34273C78"/>
    <w:rsid w:val="36F70965"/>
    <w:rsid w:val="379C7736"/>
    <w:rsid w:val="380BF99E"/>
    <w:rsid w:val="38A28DD3"/>
    <w:rsid w:val="399EB59B"/>
    <w:rsid w:val="39A55557"/>
    <w:rsid w:val="3ACA19EB"/>
    <w:rsid w:val="3D26A03D"/>
    <w:rsid w:val="3DCCA587"/>
    <w:rsid w:val="3DE5977B"/>
    <w:rsid w:val="3DED11D6"/>
    <w:rsid w:val="3E58FE61"/>
    <w:rsid w:val="3E8BB6AB"/>
    <w:rsid w:val="3EB1B5A1"/>
    <w:rsid w:val="3FA74221"/>
    <w:rsid w:val="3FE83D20"/>
    <w:rsid w:val="3FEB0A20"/>
    <w:rsid w:val="4027CAEB"/>
    <w:rsid w:val="40904576"/>
    <w:rsid w:val="417D68FC"/>
    <w:rsid w:val="41CC0441"/>
    <w:rsid w:val="42290F83"/>
    <w:rsid w:val="42F15742"/>
    <w:rsid w:val="4379F7F0"/>
    <w:rsid w:val="440FDDF0"/>
    <w:rsid w:val="4451DF4D"/>
    <w:rsid w:val="445374F9"/>
    <w:rsid w:val="44624A98"/>
    <w:rsid w:val="44EA7CA6"/>
    <w:rsid w:val="45065C6F"/>
    <w:rsid w:val="45ABAE51"/>
    <w:rsid w:val="471C1F9D"/>
    <w:rsid w:val="4781F061"/>
    <w:rsid w:val="4797E4E5"/>
    <w:rsid w:val="482F6D81"/>
    <w:rsid w:val="483CEB0B"/>
    <w:rsid w:val="48A616F9"/>
    <w:rsid w:val="48BC0D29"/>
    <w:rsid w:val="48BFEE88"/>
    <w:rsid w:val="49136BB3"/>
    <w:rsid w:val="494E2467"/>
    <w:rsid w:val="49E97FED"/>
    <w:rsid w:val="49EB6BFB"/>
    <w:rsid w:val="4A4460FA"/>
    <w:rsid w:val="4A4467E0"/>
    <w:rsid w:val="4AD5555A"/>
    <w:rsid w:val="4B2CBF39"/>
    <w:rsid w:val="4B873C5C"/>
    <w:rsid w:val="4C4D811D"/>
    <w:rsid w:val="4CC911B9"/>
    <w:rsid w:val="4CC98D28"/>
    <w:rsid w:val="4CFC9B00"/>
    <w:rsid w:val="4D8893C4"/>
    <w:rsid w:val="4DA5897F"/>
    <w:rsid w:val="4DC714BD"/>
    <w:rsid w:val="4E88F5F7"/>
    <w:rsid w:val="4E986B61"/>
    <w:rsid w:val="4EBEDD1E"/>
    <w:rsid w:val="4F00B90F"/>
    <w:rsid w:val="4F62E51E"/>
    <w:rsid w:val="52B5CD18"/>
    <w:rsid w:val="52CBE744"/>
    <w:rsid w:val="52D4A63F"/>
    <w:rsid w:val="5352B427"/>
    <w:rsid w:val="535F7DDE"/>
    <w:rsid w:val="54365641"/>
    <w:rsid w:val="5475E524"/>
    <w:rsid w:val="54EE8488"/>
    <w:rsid w:val="550245B6"/>
    <w:rsid w:val="55088DF6"/>
    <w:rsid w:val="5593CF00"/>
    <w:rsid w:val="55971DBE"/>
    <w:rsid w:val="56FB6C81"/>
    <w:rsid w:val="57A9270B"/>
    <w:rsid w:val="57D06556"/>
    <w:rsid w:val="5820A24B"/>
    <w:rsid w:val="584A049D"/>
    <w:rsid w:val="59340C45"/>
    <w:rsid w:val="5AC78B7F"/>
    <w:rsid w:val="5BFF481B"/>
    <w:rsid w:val="5C4955AC"/>
    <w:rsid w:val="5C7C982E"/>
    <w:rsid w:val="5CFA777E"/>
    <w:rsid w:val="5DC04FBA"/>
    <w:rsid w:val="5E674F84"/>
    <w:rsid w:val="5EA0777F"/>
    <w:rsid w:val="5F083E40"/>
    <w:rsid w:val="5FA039B7"/>
    <w:rsid w:val="6079F15C"/>
    <w:rsid w:val="61DEA809"/>
    <w:rsid w:val="61E8B644"/>
    <w:rsid w:val="62AF2885"/>
    <w:rsid w:val="6309DC3B"/>
    <w:rsid w:val="638486A5"/>
    <w:rsid w:val="63AB0C59"/>
    <w:rsid w:val="63BE86C2"/>
    <w:rsid w:val="643CC794"/>
    <w:rsid w:val="64C4E892"/>
    <w:rsid w:val="651EB1C0"/>
    <w:rsid w:val="677B1349"/>
    <w:rsid w:val="67C4109F"/>
    <w:rsid w:val="6A094C7F"/>
    <w:rsid w:val="6A5CF417"/>
    <w:rsid w:val="6A887F56"/>
    <w:rsid w:val="6AB2B40B"/>
    <w:rsid w:val="6B98DFBF"/>
    <w:rsid w:val="6BF8C478"/>
    <w:rsid w:val="6CB9167A"/>
    <w:rsid w:val="6CF64C0D"/>
    <w:rsid w:val="6D21A343"/>
    <w:rsid w:val="6D77825B"/>
    <w:rsid w:val="6E0B7D5E"/>
    <w:rsid w:val="6E280094"/>
    <w:rsid w:val="6EB4592F"/>
    <w:rsid w:val="6EB6099B"/>
    <w:rsid w:val="6F0D85CA"/>
    <w:rsid w:val="6F86252E"/>
    <w:rsid w:val="7047CBE7"/>
    <w:rsid w:val="704B60F3"/>
    <w:rsid w:val="70502990"/>
    <w:rsid w:val="7092AE6C"/>
    <w:rsid w:val="70C235F5"/>
    <w:rsid w:val="726805FC"/>
    <w:rsid w:val="7290FBA0"/>
    <w:rsid w:val="72F29D01"/>
    <w:rsid w:val="7477081F"/>
    <w:rsid w:val="7525F58E"/>
    <w:rsid w:val="7571DEF3"/>
    <w:rsid w:val="76A1DFBC"/>
    <w:rsid w:val="77AAE95F"/>
    <w:rsid w:val="7838FEB4"/>
    <w:rsid w:val="787CC6B3"/>
    <w:rsid w:val="78867BB3"/>
    <w:rsid w:val="78A48DFF"/>
    <w:rsid w:val="78E48E9B"/>
    <w:rsid w:val="7A579987"/>
    <w:rsid w:val="7B794F33"/>
    <w:rsid w:val="7C52B041"/>
    <w:rsid w:val="7C6648F8"/>
    <w:rsid w:val="7C6C47DD"/>
    <w:rsid w:val="7C9B1F69"/>
    <w:rsid w:val="7CE982D8"/>
    <w:rsid w:val="7ECA7CF9"/>
    <w:rsid w:val="7F034BDD"/>
    <w:rsid w:val="7F05114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AB212"/>
  <w15:chartTrackingRefBased/>
  <w15:docId w15:val="{2FCDFD87-9E02-4264-9203-0DBC820F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70054"/>
    <w:pPr>
      <w:spacing w:line="288" w:lineRule="auto"/>
    </w:pPr>
    <w:rPr>
      <w:sz w:val="22"/>
      <w:szCs w:val="22"/>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0700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EA2CC3"/>
    <w:pPr>
      <w:tabs>
        <w:tab w:val="center" w:pos="4513"/>
        <w:tab w:val="right" w:pos="9026"/>
      </w:tabs>
    </w:pPr>
    <w:rPr>
      <w:lang w:val="x-none" w:bidi="he-IL"/>
    </w:rPr>
  </w:style>
  <w:style w:type="character" w:styleId="KoptekstChar" w:customStyle="1">
    <w:name w:val="Koptekst Char"/>
    <w:link w:val="Koptekst"/>
    <w:uiPriority w:val="99"/>
    <w:rsid w:val="00EA2CC3"/>
    <w:rPr>
      <w:sz w:val="22"/>
      <w:szCs w:val="22"/>
      <w:lang w:eastAsia="en-US"/>
    </w:rPr>
  </w:style>
  <w:style w:type="paragraph" w:styleId="Voettekst">
    <w:name w:val="footer"/>
    <w:basedOn w:val="Standaard"/>
    <w:link w:val="VoettekstChar"/>
    <w:uiPriority w:val="99"/>
    <w:unhideWhenUsed/>
    <w:rsid w:val="00EA2CC3"/>
    <w:pPr>
      <w:tabs>
        <w:tab w:val="center" w:pos="4513"/>
        <w:tab w:val="right" w:pos="9026"/>
      </w:tabs>
    </w:pPr>
    <w:rPr>
      <w:lang w:val="x-none" w:bidi="he-IL"/>
    </w:rPr>
  </w:style>
  <w:style w:type="character" w:styleId="VoettekstChar" w:customStyle="1">
    <w:name w:val="Voettekst Char"/>
    <w:link w:val="Voettekst"/>
    <w:uiPriority w:val="99"/>
    <w:rsid w:val="00EA2CC3"/>
    <w:rPr>
      <w:sz w:val="22"/>
      <w:szCs w:val="22"/>
      <w:lang w:eastAsia="en-US"/>
    </w:rPr>
  </w:style>
  <w:style w:type="paragraph" w:styleId="Lijstalinea">
    <w:name w:val="List Paragraph"/>
    <w:basedOn w:val="Standaard"/>
    <w:uiPriority w:val="34"/>
    <w:qFormat/>
    <w:rsid w:val="00FC09B2"/>
    <w:pPr>
      <w:spacing w:line="240" w:lineRule="auto"/>
      <w:ind w:left="720"/>
      <w:contextualSpacing/>
    </w:pPr>
    <w:rPr>
      <w:rFonts w:ascii="Times New Roman" w:hAnsi="Times New Roman" w:eastAsia="Times New Roman"/>
      <w:sz w:val="24"/>
      <w:szCs w:val="20"/>
      <w:lang w:eastAsia="nl-NL"/>
    </w:rPr>
  </w:style>
  <w:style w:type="paragraph" w:styleId="Ballontekst">
    <w:name w:val="Balloon Text"/>
    <w:basedOn w:val="Standaard"/>
    <w:link w:val="BallontekstChar"/>
    <w:uiPriority w:val="99"/>
    <w:semiHidden/>
    <w:unhideWhenUsed/>
    <w:rsid w:val="00E774A7"/>
    <w:pPr>
      <w:spacing w:line="240" w:lineRule="auto"/>
    </w:pPr>
    <w:rPr>
      <w:rFonts w:ascii="Tahoma" w:hAnsi="Tahoma"/>
      <w:sz w:val="16"/>
      <w:szCs w:val="16"/>
      <w:lang w:val="x-none" w:bidi="he-IL"/>
    </w:rPr>
  </w:style>
  <w:style w:type="character" w:styleId="BallontekstChar" w:customStyle="1">
    <w:name w:val="Ballontekst Char"/>
    <w:link w:val="Ballontekst"/>
    <w:uiPriority w:val="99"/>
    <w:semiHidden/>
    <w:rsid w:val="00E774A7"/>
    <w:rPr>
      <w:rFonts w:ascii="Tahoma" w:hAnsi="Tahoma" w:cs="Tahoma"/>
      <w:sz w:val="16"/>
      <w:szCs w:val="16"/>
      <w:lang w:eastAsia="en-US"/>
    </w:rPr>
  </w:style>
  <w:style w:type="paragraph" w:styleId="Geenafstand">
    <w:name w:val="No Spacing"/>
    <w:uiPriority w:val="1"/>
    <w:qFormat/>
    <w:rsid w:val="009444F2"/>
    <w:rPr>
      <w:sz w:val="22"/>
      <w:szCs w:val="22"/>
      <w:lang w:eastAsia="en-US"/>
    </w:rPr>
  </w:style>
  <w:style w:type="paragraph" w:styleId="Default" w:customStyle="1">
    <w:name w:val="Default"/>
    <w:rsid w:val="00264546"/>
    <w:pPr>
      <w:autoSpaceDE w:val="0"/>
      <w:autoSpaceDN w:val="0"/>
      <w:adjustRightInd w:val="0"/>
    </w:pPr>
    <w:rPr>
      <w:rFonts w:ascii="Verdana" w:hAnsi="Verdana" w:cs="Verdana"/>
      <w:color w:val="000000"/>
      <w:sz w:val="24"/>
      <w:szCs w:val="24"/>
      <w:lang w:eastAsia="nl-NL"/>
    </w:rPr>
  </w:style>
  <w:style w:type="character" w:styleId="Verwijzingopmerking">
    <w:name w:val="annotation reference"/>
    <w:uiPriority w:val="99"/>
    <w:semiHidden/>
    <w:unhideWhenUsed/>
    <w:rsid w:val="0017233A"/>
    <w:rPr>
      <w:sz w:val="16"/>
      <w:szCs w:val="16"/>
    </w:rPr>
  </w:style>
  <w:style w:type="paragraph" w:styleId="Tekstopmerking">
    <w:name w:val="annotation text"/>
    <w:basedOn w:val="Standaard"/>
    <w:link w:val="TekstopmerkingChar"/>
    <w:uiPriority w:val="99"/>
    <w:semiHidden/>
    <w:unhideWhenUsed/>
    <w:rsid w:val="0017233A"/>
    <w:rPr>
      <w:sz w:val="20"/>
      <w:szCs w:val="20"/>
    </w:rPr>
  </w:style>
  <w:style w:type="character" w:styleId="TekstopmerkingChar" w:customStyle="1">
    <w:name w:val="Tekst opmerking Char"/>
    <w:link w:val="Tekstopmerking"/>
    <w:uiPriority w:val="99"/>
    <w:semiHidden/>
    <w:rsid w:val="0017233A"/>
    <w:rPr>
      <w:lang w:eastAsia="en-US"/>
    </w:rPr>
  </w:style>
  <w:style w:type="paragraph" w:styleId="Onderwerpvanopmerking">
    <w:name w:val="annotation subject"/>
    <w:basedOn w:val="Tekstopmerking"/>
    <w:next w:val="Tekstopmerking"/>
    <w:link w:val="OnderwerpvanopmerkingChar"/>
    <w:uiPriority w:val="99"/>
    <w:semiHidden/>
    <w:unhideWhenUsed/>
    <w:rsid w:val="0017233A"/>
    <w:rPr>
      <w:b/>
      <w:bCs/>
    </w:rPr>
  </w:style>
  <w:style w:type="character" w:styleId="OnderwerpvanopmerkingChar" w:customStyle="1">
    <w:name w:val="Onderwerp van opmerking Char"/>
    <w:link w:val="Onderwerpvanopmerking"/>
    <w:uiPriority w:val="99"/>
    <w:semiHidden/>
    <w:rsid w:val="0017233A"/>
    <w:rPr>
      <w:b/>
      <w:bCs/>
      <w:lang w:eastAsia="en-US"/>
    </w:rPr>
  </w:style>
  <w:style w:type="paragraph" w:styleId="Wittetekst" w:customStyle="1">
    <w:name w:val="Witte tekst"/>
    <w:basedOn w:val="Standaard"/>
    <w:uiPriority w:val="1"/>
    <w:semiHidden/>
    <w:rsid w:val="44624A98"/>
    <w:pPr>
      <w:spacing w:before="1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610">
      <w:bodyDiv w:val="1"/>
      <w:marLeft w:val="0"/>
      <w:marRight w:val="0"/>
      <w:marTop w:val="0"/>
      <w:marBottom w:val="0"/>
      <w:divBdr>
        <w:top w:val="none" w:sz="0" w:space="0" w:color="auto"/>
        <w:left w:val="none" w:sz="0" w:space="0" w:color="auto"/>
        <w:bottom w:val="none" w:sz="0" w:space="0" w:color="auto"/>
        <w:right w:val="none" w:sz="0" w:space="0" w:color="auto"/>
      </w:divBdr>
    </w:div>
    <w:div w:id="239871060">
      <w:bodyDiv w:val="1"/>
      <w:marLeft w:val="0"/>
      <w:marRight w:val="0"/>
      <w:marTop w:val="0"/>
      <w:marBottom w:val="0"/>
      <w:divBdr>
        <w:top w:val="none" w:sz="0" w:space="0" w:color="auto"/>
        <w:left w:val="none" w:sz="0" w:space="0" w:color="auto"/>
        <w:bottom w:val="none" w:sz="0" w:space="0" w:color="auto"/>
        <w:right w:val="none" w:sz="0" w:space="0" w:color="auto"/>
      </w:divBdr>
    </w:div>
    <w:div w:id="1591231839">
      <w:bodyDiv w:val="1"/>
      <w:marLeft w:val="0"/>
      <w:marRight w:val="0"/>
      <w:marTop w:val="0"/>
      <w:marBottom w:val="0"/>
      <w:divBdr>
        <w:top w:val="none" w:sz="0" w:space="0" w:color="auto"/>
        <w:left w:val="none" w:sz="0" w:space="0" w:color="auto"/>
        <w:bottom w:val="none" w:sz="0" w:space="0" w:color="auto"/>
        <w:right w:val="none" w:sz="0" w:space="0" w:color="auto"/>
      </w:divBdr>
    </w:div>
    <w:div w:id="15920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fb922dc-91df-4f5e-90c5-79f5c9d80743">
      <UserInfo>
        <DisplayName>Directie Achtbaanschool</DisplayName>
        <AccountId>40</AccountId>
        <AccountType/>
      </UserInfo>
      <UserInfo>
        <DisplayName>Lida Wouters</DisplayName>
        <AccountId>13</AccountId>
        <AccountType/>
      </UserInfo>
      <UserInfo>
        <DisplayName>Team Achtbaan - Leden</DisplayName>
        <AccountId>76</AccountId>
        <AccountType/>
      </UserInfo>
      <UserInfo>
        <DisplayName>Suze van den Broek</DisplayName>
        <AccountId>12</AccountId>
        <AccountType/>
      </UserInfo>
      <UserInfo>
        <DisplayName>Jochem Steenbakkers</DisplayName>
        <AccountId>11</AccountId>
        <AccountType/>
      </UserInfo>
    </SharedWithUsers>
    <lcf76f155ced4ddcb4097134ff3c332f xmlns="23b37815-90f1-4e76-9086-be3c0e7ff39c">
      <Terms xmlns="http://schemas.microsoft.com/office/infopath/2007/PartnerControls"/>
    </lcf76f155ced4ddcb4097134ff3c332f>
    <TaxCatchAll xmlns="efb922dc-91df-4f5e-90c5-79f5c9d807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713F4D9E4B2B4AA125A1FAFCA2C2B6" ma:contentTypeVersion="16" ma:contentTypeDescription="Een nieuw document maken." ma:contentTypeScope="" ma:versionID="ea74f8148c141a4cabb662600757f334">
  <xsd:schema xmlns:xsd="http://www.w3.org/2001/XMLSchema" xmlns:xs="http://www.w3.org/2001/XMLSchema" xmlns:p="http://schemas.microsoft.com/office/2006/metadata/properties" xmlns:ns2="23b37815-90f1-4e76-9086-be3c0e7ff39c" xmlns:ns3="efb922dc-91df-4f5e-90c5-79f5c9d80743" targetNamespace="http://schemas.microsoft.com/office/2006/metadata/properties" ma:root="true" ma:fieldsID="ec268fcec43eca097b5366e8545c2b5f" ns2:_="" ns3:_="">
    <xsd:import namespace="23b37815-90f1-4e76-9086-be3c0e7ff39c"/>
    <xsd:import namespace="efb922dc-91df-4f5e-90c5-79f5c9d807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37815-90f1-4e76-9086-be3c0e7ff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d388cce-de09-4182-8ff8-1478a3cf2a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22dc-91df-4f5e-90c5-79f5c9d8074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8122220-624b-4fa7-bca6-dddc3de83de9}" ma:internalName="TaxCatchAll" ma:showField="CatchAllData" ma:web="efb922dc-91df-4f5e-90c5-79f5c9d807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50DC1-E695-4DCB-AF1E-29264DBEE4A6}">
  <ds:schemaRefs>
    <ds:schemaRef ds:uri="http://schemas.microsoft.com/sharepoint/v3/contenttype/forms"/>
  </ds:schemaRefs>
</ds:datastoreItem>
</file>

<file path=customXml/itemProps2.xml><?xml version="1.0" encoding="utf-8"?>
<ds:datastoreItem xmlns:ds="http://schemas.openxmlformats.org/officeDocument/2006/customXml" ds:itemID="{14F299FB-E4EF-47AD-9795-21FC985FF8F5}">
  <ds:schemaRefs>
    <ds:schemaRef ds:uri="http://schemas.openxmlformats.org/officeDocument/2006/bibliography"/>
  </ds:schemaRefs>
</ds:datastoreItem>
</file>

<file path=customXml/itemProps3.xml><?xml version="1.0" encoding="utf-8"?>
<ds:datastoreItem xmlns:ds="http://schemas.openxmlformats.org/officeDocument/2006/customXml" ds:itemID="{7B720F17-3C42-43D9-9B1C-8E995783E0DF}">
  <ds:schemaRefs>
    <ds:schemaRef ds:uri="http://schemas.microsoft.com/office/2006/metadata/properties"/>
    <ds:schemaRef ds:uri="http://schemas.microsoft.com/office/infopath/2007/PartnerControls"/>
    <ds:schemaRef ds:uri="efb922dc-91df-4f5e-90c5-79f5c9d80743"/>
    <ds:schemaRef ds:uri="23b37815-90f1-4e76-9086-be3c0e7ff39c"/>
  </ds:schemaRefs>
</ds:datastoreItem>
</file>

<file path=customXml/itemProps4.xml><?xml version="1.0" encoding="utf-8"?>
<ds:datastoreItem xmlns:ds="http://schemas.openxmlformats.org/officeDocument/2006/customXml" ds:itemID="{B33244B9-4037-4B8B-A1CA-7ED8AEA6B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37815-90f1-4e76-9086-be3c0e7ff39c"/>
    <ds:schemaRef ds:uri="efb922dc-91df-4f5e-90c5-79f5c9d80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OSG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jtheeven</dc:creator>
  <cp:keywords/>
  <cp:lastModifiedBy>Suze van den Broek</cp:lastModifiedBy>
  <cp:revision>15</cp:revision>
  <cp:lastPrinted>2019-02-15T23:59:00Z</cp:lastPrinted>
  <dcterms:created xsi:type="dcterms:W3CDTF">2021-09-03T06:57:00Z</dcterms:created>
  <dcterms:modified xsi:type="dcterms:W3CDTF">2022-09-01T14:20:22Z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0x010100FF713F4D9E4B2B4AA125A1FAFCA2C2B6</vt:lpwstr>
  </property>
  <property fmtid="{D5CDD505-2E9C-101B-9397-08002B2CF9AE}" pid="3" name="MediaServiceImageTags">
    <vt:lpwstr/>
  </property>
</Properties>
</file>