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220" w:rsidRDefault="002D4220">
      <w:pPr>
        <w:rPr>
          <w:noProof/>
          <w:lang w:eastAsia="nl-NL"/>
        </w:rPr>
      </w:pPr>
    </w:p>
    <w:p w:rsidR="002D4220" w:rsidRDefault="002D4220">
      <w:pPr>
        <w:rPr>
          <w:noProof/>
          <w:lang w:eastAsia="nl-NL"/>
        </w:rPr>
      </w:pPr>
    </w:p>
    <w:p w:rsidR="002D4220" w:rsidRDefault="002D4220">
      <w:pPr>
        <w:rPr>
          <w:noProof/>
          <w:lang w:eastAsia="nl-NL"/>
        </w:rPr>
      </w:pPr>
    </w:p>
    <w:p w:rsidR="00922549" w:rsidRPr="009C5456" w:rsidRDefault="001C6DE7" w:rsidP="00922549">
      <w:pPr>
        <w:tabs>
          <w:tab w:val="left" w:pos="2145"/>
        </w:tabs>
        <w:rPr>
          <w:rFonts w:asciiTheme="majorHAnsi" w:eastAsia="Times New Roman" w:hAnsiTheme="majorHAnsi" w:cstheme="majorHAnsi"/>
          <w:b/>
          <w:color w:val="000000"/>
          <w:sz w:val="44"/>
          <w:szCs w:val="36"/>
          <w:lang w:eastAsia="nl-NL"/>
        </w:rPr>
      </w:pPr>
      <w:r>
        <w:rPr>
          <w:noProof/>
          <w:lang w:eastAsia="nl-NL"/>
        </w:rPr>
        <w:tab/>
      </w:r>
      <w:r w:rsidR="00922549" w:rsidRPr="00456913">
        <w:rPr>
          <w:b/>
          <w:noProof/>
          <w:sz w:val="48"/>
          <w:szCs w:val="48"/>
          <w:lang w:eastAsia="nl-NL"/>
        </w:rPr>
        <w:t>S</w:t>
      </w:r>
      <w:proofErr w:type="spellStart"/>
      <w:r w:rsidR="00922549" w:rsidRPr="009C5456">
        <w:rPr>
          <w:rFonts w:asciiTheme="majorHAnsi" w:eastAsia="Times New Roman" w:hAnsiTheme="majorHAnsi" w:cstheme="majorHAnsi"/>
          <w:b/>
          <w:color w:val="000000"/>
          <w:sz w:val="44"/>
          <w:szCs w:val="36"/>
          <w:lang w:eastAsia="nl-NL"/>
        </w:rPr>
        <w:t>choolondersteuningsprofiel</w:t>
      </w:r>
      <w:proofErr w:type="spellEnd"/>
    </w:p>
    <w:p w:rsidR="00922549" w:rsidRPr="009C5456" w:rsidRDefault="00922549" w:rsidP="00922549">
      <w:pPr>
        <w:shd w:val="clear" w:color="auto" w:fill="FFFFFF"/>
        <w:spacing w:before="240" w:after="480" w:line="240" w:lineRule="auto"/>
        <w:rPr>
          <w:rFonts w:asciiTheme="majorHAnsi" w:eastAsia="Times New Roman" w:hAnsiTheme="majorHAnsi" w:cstheme="majorHAnsi"/>
          <w:color w:val="444444"/>
          <w:sz w:val="28"/>
          <w:szCs w:val="24"/>
          <w:lang w:eastAsia="nl-NL"/>
        </w:rPr>
      </w:pPr>
      <w:r w:rsidRPr="009C5456">
        <w:rPr>
          <w:rFonts w:asciiTheme="majorHAnsi" w:eastAsia="Times New Roman" w:hAnsiTheme="majorHAnsi" w:cstheme="majorHAnsi"/>
          <w:color w:val="444444"/>
          <w:sz w:val="28"/>
          <w:szCs w:val="24"/>
          <w:lang w:eastAsia="nl-NL"/>
        </w:rPr>
        <w:t xml:space="preserve">De extra ondersteuning die door een school geboden kan worden, wordt opgenomen in het </w:t>
      </w:r>
      <w:proofErr w:type="spellStart"/>
      <w:r w:rsidRPr="009C5456">
        <w:rPr>
          <w:rFonts w:asciiTheme="majorHAnsi" w:eastAsia="Times New Roman" w:hAnsiTheme="majorHAnsi" w:cstheme="majorHAnsi"/>
          <w:color w:val="444444"/>
          <w:sz w:val="28"/>
          <w:szCs w:val="24"/>
          <w:lang w:eastAsia="nl-NL"/>
        </w:rPr>
        <w:t>Schoolondersteuningsprofiel</w:t>
      </w:r>
      <w:proofErr w:type="spellEnd"/>
      <w:r w:rsidRPr="009C5456">
        <w:rPr>
          <w:rFonts w:asciiTheme="majorHAnsi" w:eastAsia="Times New Roman" w:hAnsiTheme="majorHAnsi" w:cstheme="majorHAnsi"/>
          <w:color w:val="444444"/>
          <w:sz w:val="28"/>
          <w:szCs w:val="24"/>
          <w:lang w:eastAsia="nl-NL"/>
        </w:rPr>
        <w:t xml:space="preserve"> (S.O.P). Dit is een wettelijk voorschrift bij de invoering van passend onderwijs. Een </w:t>
      </w:r>
      <w:proofErr w:type="spellStart"/>
      <w:r w:rsidRPr="009C5456">
        <w:rPr>
          <w:rFonts w:asciiTheme="majorHAnsi" w:eastAsia="Times New Roman" w:hAnsiTheme="majorHAnsi" w:cstheme="majorHAnsi"/>
          <w:color w:val="444444"/>
          <w:sz w:val="28"/>
          <w:szCs w:val="24"/>
          <w:lang w:eastAsia="nl-NL"/>
        </w:rPr>
        <w:t>Schoolondersteuningsprofiel</w:t>
      </w:r>
      <w:proofErr w:type="spellEnd"/>
      <w:r w:rsidRPr="009C5456">
        <w:rPr>
          <w:rFonts w:asciiTheme="majorHAnsi" w:eastAsia="Times New Roman" w:hAnsiTheme="majorHAnsi" w:cstheme="majorHAnsi"/>
          <w:color w:val="444444"/>
          <w:sz w:val="28"/>
          <w:szCs w:val="24"/>
          <w:lang w:eastAsia="nl-NL"/>
        </w:rPr>
        <w:t xml:space="preserve"> biedt informatie over de kwaliteit van de basisondersteuning en over wat de school verder aan ondersteuning biedt. Het legt vast waar de school voor staat. De </w:t>
      </w:r>
      <w:proofErr w:type="spellStart"/>
      <w:r w:rsidRPr="009C5456">
        <w:rPr>
          <w:rFonts w:asciiTheme="majorHAnsi" w:eastAsia="Times New Roman" w:hAnsiTheme="majorHAnsi" w:cstheme="majorHAnsi"/>
          <w:color w:val="444444"/>
          <w:sz w:val="28"/>
          <w:szCs w:val="24"/>
          <w:lang w:eastAsia="nl-NL"/>
        </w:rPr>
        <w:t>Schoolondersteuningsprofielen</w:t>
      </w:r>
      <w:proofErr w:type="spellEnd"/>
      <w:r w:rsidRPr="009C5456">
        <w:rPr>
          <w:rFonts w:asciiTheme="majorHAnsi" w:eastAsia="Times New Roman" w:hAnsiTheme="majorHAnsi" w:cstheme="majorHAnsi"/>
          <w:color w:val="444444"/>
          <w:sz w:val="28"/>
          <w:szCs w:val="24"/>
          <w:lang w:eastAsia="nl-NL"/>
        </w:rPr>
        <w:t xml:space="preserve"> van alle scholen van ons samenwerkingsverband tezamen vormen de basis van het aantonen van een dekkend aanbod van ondersteuningsvoorzieningen in de regio. Op die manier is er voor alle kinderen een plek om onderwijs en ondersteuning te krijgen die zij nodig hebben. Ons ondersteuningsprofiel bestaat uit de volgende onderdelen:</w:t>
      </w:r>
    </w:p>
    <w:p w:rsidR="00922549" w:rsidRPr="009C5456" w:rsidRDefault="00922549" w:rsidP="00922549">
      <w:pPr>
        <w:numPr>
          <w:ilvl w:val="0"/>
          <w:numId w:val="1"/>
        </w:numPr>
        <w:shd w:val="clear" w:color="auto" w:fill="FFFFFF"/>
        <w:spacing w:before="100" w:beforeAutospacing="1" w:after="100" w:afterAutospacing="1" w:line="240" w:lineRule="auto"/>
        <w:ind w:left="5"/>
        <w:rPr>
          <w:rFonts w:asciiTheme="majorHAnsi" w:eastAsia="Times New Roman" w:hAnsiTheme="majorHAnsi" w:cstheme="majorHAnsi"/>
          <w:color w:val="444444"/>
          <w:sz w:val="28"/>
          <w:szCs w:val="24"/>
          <w:lang w:eastAsia="nl-NL"/>
        </w:rPr>
      </w:pPr>
      <w:r w:rsidRPr="009C5456">
        <w:rPr>
          <w:rFonts w:asciiTheme="majorHAnsi" w:eastAsia="Times New Roman" w:hAnsiTheme="majorHAnsi" w:cstheme="majorHAnsi"/>
          <w:color w:val="444444"/>
          <w:sz w:val="28"/>
          <w:szCs w:val="24"/>
          <w:lang w:eastAsia="nl-NL"/>
        </w:rPr>
        <w:t>een korte typering van onze school</w:t>
      </w:r>
    </w:p>
    <w:p w:rsidR="00922549" w:rsidRPr="009C5456" w:rsidRDefault="00922549" w:rsidP="00922549">
      <w:pPr>
        <w:numPr>
          <w:ilvl w:val="0"/>
          <w:numId w:val="1"/>
        </w:numPr>
        <w:shd w:val="clear" w:color="auto" w:fill="FFFFFF"/>
        <w:spacing w:before="100" w:beforeAutospacing="1" w:after="100" w:afterAutospacing="1" w:line="240" w:lineRule="auto"/>
        <w:ind w:left="5"/>
        <w:rPr>
          <w:rFonts w:asciiTheme="majorHAnsi" w:eastAsia="Times New Roman" w:hAnsiTheme="majorHAnsi" w:cstheme="majorHAnsi"/>
          <w:color w:val="444444"/>
          <w:sz w:val="28"/>
          <w:szCs w:val="24"/>
          <w:lang w:eastAsia="nl-NL"/>
        </w:rPr>
      </w:pPr>
      <w:r w:rsidRPr="009C5456">
        <w:rPr>
          <w:rFonts w:asciiTheme="majorHAnsi" w:eastAsia="Times New Roman" w:hAnsiTheme="majorHAnsi" w:cstheme="majorHAnsi"/>
          <w:color w:val="444444"/>
          <w:sz w:val="28"/>
          <w:szCs w:val="24"/>
          <w:lang w:eastAsia="nl-NL"/>
        </w:rPr>
        <w:t>de kwaliteit van onze basisondersteuning. Dat is de ondersteuning waarop alle kinderen kunnen rekenen.</w:t>
      </w:r>
    </w:p>
    <w:p w:rsidR="00922549" w:rsidRPr="009C5456" w:rsidRDefault="00922549" w:rsidP="00922549">
      <w:pPr>
        <w:numPr>
          <w:ilvl w:val="0"/>
          <w:numId w:val="1"/>
        </w:numPr>
        <w:shd w:val="clear" w:color="auto" w:fill="FFFFFF"/>
        <w:spacing w:before="100" w:beforeAutospacing="1" w:after="100" w:afterAutospacing="1" w:line="240" w:lineRule="auto"/>
        <w:ind w:left="5"/>
        <w:rPr>
          <w:rFonts w:asciiTheme="majorHAnsi" w:eastAsia="Times New Roman" w:hAnsiTheme="majorHAnsi" w:cstheme="majorHAnsi"/>
          <w:color w:val="444444"/>
          <w:sz w:val="28"/>
          <w:szCs w:val="24"/>
          <w:lang w:eastAsia="nl-NL"/>
        </w:rPr>
      </w:pPr>
      <w:r w:rsidRPr="009C5456">
        <w:rPr>
          <w:rFonts w:asciiTheme="majorHAnsi" w:eastAsia="Times New Roman" w:hAnsiTheme="majorHAnsi" w:cstheme="majorHAnsi"/>
          <w:color w:val="444444"/>
          <w:sz w:val="28"/>
          <w:szCs w:val="24"/>
          <w:lang w:eastAsia="nl-NL"/>
        </w:rPr>
        <w:t>de deskundigheid voor extra ondersteuning waarover onze school beschikt (binnen het eigen personeelsbestand en van buiten de school)</w:t>
      </w:r>
    </w:p>
    <w:p w:rsidR="00922549" w:rsidRPr="009C5456" w:rsidRDefault="00922549" w:rsidP="00922549">
      <w:pPr>
        <w:shd w:val="clear" w:color="auto" w:fill="FFFFFF"/>
        <w:spacing w:before="100" w:beforeAutospacing="1" w:after="100" w:afterAutospacing="1" w:line="240" w:lineRule="auto"/>
        <w:ind w:left="5"/>
        <w:rPr>
          <w:rFonts w:asciiTheme="majorHAnsi" w:eastAsia="Times New Roman" w:hAnsiTheme="majorHAnsi" w:cstheme="majorHAnsi"/>
          <w:color w:val="444444"/>
          <w:sz w:val="28"/>
          <w:szCs w:val="24"/>
          <w:lang w:eastAsia="nl-NL"/>
        </w:rPr>
      </w:pPr>
      <w:r w:rsidRPr="009C5456">
        <w:rPr>
          <w:rFonts w:asciiTheme="majorHAnsi" w:eastAsia="Times New Roman" w:hAnsiTheme="majorHAnsi" w:cstheme="majorHAnsi"/>
          <w:color w:val="444444"/>
          <w:sz w:val="28"/>
          <w:szCs w:val="24"/>
          <w:lang w:eastAsia="nl-NL"/>
        </w:rPr>
        <w:t>De dr. H. Bouwmanschool heeft de volgende specialis</w:t>
      </w:r>
      <w:r w:rsidR="00456913">
        <w:rPr>
          <w:rFonts w:asciiTheme="majorHAnsi" w:eastAsia="Times New Roman" w:hAnsiTheme="majorHAnsi" w:cstheme="majorHAnsi"/>
          <w:color w:val="444444"/>
          <w:sz w:val="28"/>
          <w:szCs w:val="24"/>
          <w:lang w:eastAsia="nl-NL"/>
        </w:rPr>
        <w:t>t</w:t>
      </w:r>
      <w:bookmarkStart w:id="0" w:name="_GoBack"/>
      <w:bookmarkEnd w:id="0"/>
      <w:r w:rsidRPr="009C5456">
        <w:rPr>
          <w:rFonts w:asciiTheme="majorHAnsi" w:eastAsia="Times New Roman" w:hAnsiTheme="majorHAnsi" w:cstheme="majorHAnsi"/>
          <w:color w:val="444444"/>
          <w:sz w:val="28"/>
          <w:szCs w:val="24"/>
          <w:lang w:eastAsia="nl-NL"/>
        </w:rPr>
        <w:t>en in huis:</w:t>
      </w:r>
    </w:p>
    <w:p w:rsidR="00922549" w:rsidRPr="009C5456" w:rsidRDefault="00922549" w:rsidP="00922549">
      <w:pPr>
        <w:shd w:val="clear" w:color="auto" w:fill="FFFFFF"/>
        <w:spacing w:after="0" w:line="240" w:lineRule="auto"/>
        <w:ind w:left="5"/>
        <w:rPr>
          <w:rFonts w:asciiTheme="majorHAnsi" w:eastAsia="Times New Roman" w:hAnsiTheme="majorHAnsi" w:cstheme="majorHAnsi"/>
          <w:color w:val="444444"/>
          <w:sz w:val="28"/>
          <w:szCs w:val="24"/>
          <w:lang w:eastAsia="nl-NL"/>
        </w:rPr>
      </w:pPr>
      <w:r w:rsidRPr="009C5456">
        <w:rPr>
          <w:rFonts w:asciiTheme="majorHAnsi" w:eastAsia="Times New Roman" w:hAnsiTheme="majorHAnsi" w:cstheme="majorHAnsi"/>
          <w:color w:val="444444"/>
          <w:sz w:val="28"/>
          <w:szCs w:val="24"/>
          <w:lang w:eastAsia="nl-NL"/>
        </w:rPr>
        <w:t xml:space="preserve">Gedragswetenschapper </w:t>
      </w:r>
    </w:p>
    <w:p w:rsidR="00922549" w:rsidRPr="009C5456" w:rsidRDefault="00922549" w:rsidP="00922549">
      <w:pPr>
        <w:shd w:val="clear" w:color="auto" w:fill="FFFFFF"/>
        <w:spacing w:after="0" w:line="240" w:lineRule="auto"/>
        <w:ind w:left="5"/>
        <w:rPr>
          <w:rFonts w:asciiTheme="majorHAnsi" w:eastAsia="Times New Roman" w:hAnsiTheme="majorHAnsi" w:cstheme="majorHAnsi"/>
          <w:color w:val="444444"/>
          <w:sz w:val="28"/>
          <w:szCs w:val="24"/>
          <w:lang w:eastAsia="nl-NL"/>
        </w:rPr>
      </w:pPr>
      <w:r w:rsidRPr="009C5456">
        <w:rPr>
          <w:rFonts w:asciiTheme="majorHAnsi" w:eastAsia="Times New Roman" w:hAnsiTheme="majorHAnsi" w:cstheme="majorHAnsi"/>
          <w:color w:val="444444"/>
          <w:sz w:val="28"/>
          <w:szCs w:val="24"/>
          <w:lang w:eastAsia="nl-NL"/>
        </w:rPr>
        <w:t xml:space="preserve">Taal/ leesspecialist </w:t>
      </w:r>
    </w:p>
    <w:p w:rsidR="00922549" w:rsidRPr="009C5456" w:rsidRDefault="00922549" w:rsidP="00922549">
      <w:pPr>
        <w:shd w:val="clear" w:color="auto" w:fill="FFFFFF"/>
        <w:spacing w:after="0" w:line="240" w:lineRule="auto"/>
        <w:ind w:left="5"/>
        <w:rPr>
          <w:rFonts w:asciiTheme="majorHAnsi" w:eastAsia="Times New Roman" w:hAnsiTheme="majorHAnsi" w:cstheme="majorHAnsi"/>
          <w:color w:val="444444"/>
          <w:sz w:val="28"/>
          <w:szCs w:val="24"/>
          <w:lang w:eastAsia="nl-NL"/>
        </w:rPr>
      </w:pPr>
      <w:r w:rsidRPr="009C5456">
        <w:rPr>
          <w:rFonts w:asciiTheme="majorHAnsi" w:eastAsia="Times New Roman" w:hAnsiTheme="majorHAnsi" w:cstheme="majorHAnsi"/>
          <w:color w:val="444444"/>
          <w:sz w:val="28"/>
          <w:szCs w:val="24"/>
          <w:lang w:eastAsia="nl-NL"/>
        </w:rPr>
        <w:t xml:space="preserve">Rekenspecialist </w:t>
      </w:r>
    </w:p>
    <w:p w:rsidR="00922549" w:rsidRPr="009C5456" w:rsidRDefault="00922549" w:rsidP="00922549">
      <w:pPr>
        <w:shd w:val="clear" w:color="auto" w:fill="FFFFFF"/>
        <w:spacing w:after="0" w:line="240" w:lineRule="auto"/>
        <w:ind w:left="5"/>
        <w:rPr>
          <w:rFonts w:asciiTheme="majorHAnsi" w:eastAsia="Times New Roman" w:hAnsiTheme="majorHAnsi" w:cstheme="majorHAnsi"/>
          <w:color w:val="444444"/>
          <w:sz w:val="28"/>
          <w:szCs w:val="24"/>
          <w:lang w:eastAsia="nl-NL"/>
        </w:rPr>
      </w:pPr>
      <w:r w:rsidRPr="009C5456">
        <w:rPr>
          <w:rFonts w:asciiTheme="majorHAnsi" w:eastAsia="Times New Roman" w:hAnsiTheme="majorHAnsi" w:cstheme="majorHAnsi"/>
          <w:color w:val="444444"/>
          <w:sz w:val="28"/>
          <w:szCs w:val="24"/>
          <w:lang w:eastAsia="nl-NL"/>
        </w:rPr>
        <w:t>Specialisatie jonge kind</w:t>
      </w:r>
    </w:p>
    <w:p w:rsidR="00922549" w:rsidRPr="009C5456" w:rsidRDefault="00922549" w:rsidP="00922549">
      <w:pPr>
        <w:shd w:val="clear" w:color="auto" w:fill="FFFFFF"/>
        <w:spacing w:after="0" w:line="240" w:lineRule="auto"/>
        <w:ind w:left="5"/>
        <w:rPr>
          <w:rFonts w:asciiTheme="majorHAnsi" w:eastAsia="Times New Roman" w:hAnsiTheme="majorHAnsi" w:cstheme="majorHAnsi"/>
          <w:color w:val="444444"/>
          <w:sz w:val="28"/>
          <w:szCs w:val="24"/>
          <w:lang w:eastAsia="nl-NL"/>
        </w:rPr>
      </w:pPr>
      <w:r w:rsidRPr="009C5456">
        <w:rPr>
          <w:rFonts w:asciiTheme="majorHAnsi" w:eastAsia="Times New Roman" w:hAnsiTheme="majorHAnsi" w:cstheme="majorHAnsi"/>
          <w:color w:val="444444"/>
          <w:sz w:val="28"/>
          <w:szCs w:val="24"/>
          <w:lang w:eastAsia="nl-NL"/>
        </w:rPr>
        <w:t xml:space="preserve">Hoogbegaafdheidsspecialist </w:t>
      </w:r>
    </w:p>
    <w:p w:rsidR="00922549" w:rsidRPr="009C5456" w:rsidRDefault="00922549" w:rsidP="00922549">
      <w:pPr>
        <w:shd w:val="clear" w:color="auto" w:fill="FFFFFF"/>
        <w:spacing w:before="240" w:after="480" w:line="240" w:lineRule="auto"/>
        <w:rPr>
          <w:rFonts w:asciiTheme="majorHAnsi" w:eastAsia="Times New Roman" w:hAnsiTheme="majorHAnsi" w:cstheme="majorHAnsi"/>
          <w:color w:val="444444"/>
          <w:sz w:val="28"/>
          <w:szCs w:val="24"/>
          <w:lang w:eastAsia="nl-NL"/>
        </w:rPr>
      </w:pPr>
      <w:r w:rsidRPr="009C5456">
        <w:rPr>
          <w:rFonts w:asciiTheme="majorHAnsi" w:eastAsia="Times New Roman" w:hAnsiTheme="majorHAnsi" w:cstheme="majorHAnsi"/>
          <w:color w:val="444444"/>
          <w:sz w:val="28"/>
          <w:szCs w:val="24"/>
          <w:lang w:eastAsia="nl-NL"/>
        </w:rPr>
        <w:t>De dr. H. Bouwmanschool beschikt uiteraard ook over een profiel. Als u meer informatie wenst over dit profiel, bent u van harte welkom om bij ons op school langs te komen.</w:t>
      </w:r>
    </w:p>
    <w:p w:rsidR="00922549" w:rsidRDefault="00922549" w:rsidP="00922549"/>
    <w:p w:rsidR="009108CC" w:rsidRDefault="009108CC" w:rsidP="00495F3E">
      <w:pPr>
        <w:rPr>
          <w:noProof/>
          <w:lang w:eastAsia="nl-NL"/>
        </w:rPr>
      </w:pPr>
    </w:p>
    <w:sectPr w:rsidR="009108C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84E" w:rsidRDefault="00D2684E" w:rsidP="002D4220">
      <w:pPr>
        <w:spacing w:after="0" w:line="240" w:lineRule="auto"/>
      </w:pPr>
      <w:r>
        <w:separator/>
      </w:r>
    </w:p>
  </w:endnote>
  <w:endnote w:type="continuationSeparator" w:id="0">
    <w:p w:rsidR="00D2684E" w:rsidRDefault="00D2684E" w:rsidP="002D4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DE7" w:rsidRDefault="001C6DE7">
    <w:pPr>
      <w:pStyle w:val="Voettekst"/>
    </w:pPr>
    <w:r>
      <w:rPr>
        <w:noProof/>
        <w:lang w:eastAsia="nl-NL"/>
      </w:rPr>
      <w:drawing>
        <wp:anchor distT="0" distB="0" distL="114300" distR="114300" simplePos="0" relativeHeight="251660288" behindDoc="1" locked="0" layoutInCell="1" allowOverlap="1" wp14:anchorId="0388F04A" wp14:editId="377702D4">
          <wp:simplePos x="0" y="0"/>
          <wp:positionH relativeFrom="column">
            <wp:posOffset>2224405</wp:posOffset>
          </wp:positionH>
          <wp:positionV relativeFrom="paragraph">
            <wp:posOffset>-694055</wp:posOffset>
          </wp:positionV>
          <wp:extent cx="1314450" cy="1314450"/>
          <wp:effectExtent l="0" t="0" r="0" b="0"/>
          <wp:wrapTight wrapText="bothSides">
            <wp:wrapPolygon edited="0">
              <wp:start x="0" y="0"/>
              <wp:lineTo x="0" y="21287"/>
              <wp:lineTo x="21287" y="21287"/>
              <wp:lineTo x="21287" y="0"/>
              <wp:lineTo x="0" y="0"/>
            </wp:wrapPolygon>
          </wp:wrapTight>
          <wp:docPr id="5" name="Afbeelding 5" descr="C:\Users\wplender\Desktop\557_120613_gulden_curve_Dr.H.Bouwman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plender\Desktop\557_120613_gulden_curve_Dr.H.Bouwmanschoo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84E" w:rsidRDefault="00D2684E" w:rsidP="002D4220">
      <w:pPr>
        <w:spacing w:after="0" w:line="240" w:lineRule="auto"/>
      </w:pPr>
      <w:r>
        <w:separator/>
      </w:r>
    </w:p>
  </w:footnote>
  <w:footnote w:type="continuationSeparator" w:id="0">
    <w:p w:rsidR="00D2684E" w:rsidRDefault="00D2684E" w:rsidP="002D4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20" w:rsidRDefault="009F25A4" w:rsidP="002D4220">
    <w:pPr>
      <w:pStyle w:val="Koptekst"/>
      <w:tabs>
        <w:tab w:val="clear" w:pos="4536"/>
        <w:tab w:val="clear" w:pos="9072"/>
        <w:tab w:val="left" w:pos="7395"/>
      </w:tabs>
    </w:pPr>
    <w:r>
      <w:rPr>
        <w:noProof/>
        <w:lang w:eastAsia="nl-NL"/>
      </w:rPr>
      <w:drawing>
        <wp:anchor distT="0" distB="0" distL="114300" distR="114300" simplePos="0" relativeHeight="251663360" behindDoc="1" locked="0" layoutInCell="1" allowOverlap="1" wp14:anchorId="396D2FD8" wp14:editId="2CD15354">
          <wp:simplePos x="0" y="0"/>
          <wp:positionH relativeFrom="column">
            <wp:posOffset>4272280</wp:posOffset>
          </wp:positionH>
          <wp:positionV relativeFrom="paragraph">
            <wp:posOffset>-163195</wp:posOffset>
          </wp:positionV>
          <wp:extent cx="1894654" cy="1543050"/>
          <wp:effectExtent l="0" t="0" r="0" b="0"/>
          <wp:wrapNone/>
          <wp:docPr id="4" name="Afbeelding 4" descr="C:\Users\wplender\Desktop\640_140904_adresgegevens_met_pictogram_Bouwman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plender\Desktop\640_140904_adresgegevens_met_pictogram_Bouwmanschoo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4654"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2FB2">
      <w:rPr>
        <w:rFonts w:ascii="Verdana" w:hAnsi="Verdana" w:cs="Arial"/>
        <w:noProof/>
        <w:color w:val="FFA100"/>
        <w:sz w:val="18"/>
        <w:szCs w:val="18"/>
        <w:lang w:eastAsia="nl-NL"/>
      </w:rPr>
      <w:drawing>
        <wp:anchor distT="0" distB="0" distL="114300" distR="114300" simplePos="0" relativeHeight="251662336" behindDoc="1" locked="0" layoutInCell="1" allowOverlap="1" wp14:anchorId="46D1A629" wp14:editId="73E05A4B">
          <wp:simplePos x="0" y="0"/>
          <wp:positionH relativeFrom="column">
            <wp:posOffset>-280670</wp:posOffset>
          </wp:positionH>
          <wp:positionV relativeFrom="paragraph">
            <wp:posOffset>-86995</wp:posOffset>
          </wp:positionV>
          <wp:extent cx="1324610" cy="1466850"/>
          <wp:effectExtent l="0" t="0" r="8890" b="0"/>
          <wp:wrapTight wrapText="bothSides">
            <wp:wrapPolygon edited="0">
              <wp:start x="0" y="0"/>
              <wp:lineTo x="0" y="21319"/>
              <wp:lineTo x="21434" y="21319"/>
              <wp:lineTo x="21434" y="0"/>
              <wp:lineTo x="0" y="0"/>
            </wp:wrapPolygon>
          </wp:wrapTight>
          <wp:docPr id="2" name="Afbeelding 2" descr="http://bouwmanschool.nl/media/fotos/126/5769.jpg">
            <a:hlinkClick xmlns:a="http://schemas.openxmlformats.org/drawingml/2006/main" r:id="rId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uwmanschool.nl/media/fotos/126/5769.jpg">
                    <a:hlinkClick r:id="rId2" tooltip="&quot;&quo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2461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422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6472A"/>
    <w:multiLevelType w:val="multilevel"/>
    <w:tmpl w:val="9CC4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220"/>
    <w:rsid w:val="001312DD"/>
    <w:rsid w:val="00166785"/>
    <w:rsid w:val="001C6DE7"/>
    <w:rsid w:val="00292FB2"/>
    <w:rsid w:val="002D4220"/>
    <w:rsid w:val="002E31AF"/>
    <w:rsid w:val="00395CCA"/>
    <w:rsid w:val="003D7448"/>
    <w:rsid w:val="00416B32"/>
    <w:rsid w:val="00456913"/>
    <w:rsid w:val="00495F3E"/>
    <w:rsid w:val="004A7D59"/>
    <w:rsid w:val="004E2553"/>
    <w:rsid w:val="00580D59"/>
    <w:rsid w:val="005C0FBA"/>
    <w:rsid w:val="00652380"/>
    <w:rsid w:val="007910A1"/>
    <w:rsid w:val="008F4667"/>
    <w:rsid w:val="009108CC"/>
    <w:rsid w:val="00922549"/>
    <w:rsid w:val="00925D20"/>
    <w:rsid w:val="009C3E52"/>
    <w:rsid w:val="009F25A4"/>
    <w:rsid w:val="00A416AD"/>
    <w:rsid w:val="00B32D96"/>
    <w:rsid w:val="00B46408"/>
    <w:rsid w:val="00C1676A"/>
    <w:rsid w:val="00C65413"/>
    <w:rsid w:val="00D2684E"/>
    <w:rsid w:val="00D45144"/>
    <w:rsid w:val="00D70FE6"/>
    <w:rsid w:val="00DB413E"/>
    <w:rsid w:val="00E10B83"/>
    <w:rsid w:val="00EC59FF"/>
    <w:rsid w:val="00F605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4B07A"/>
  <w15:docId w15:val="{B62C19BE-8072-4E84-BAAC-FB9EFB3E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D422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4220"/>
    <w:rPr>
      <w:rFonts w:ascii="Tahoma" w:hAnsi="Tahoma" w:cs="Tahoma"/>
      <w:sz w:val="16"/>
      <w:szCs w:val="16"/>
    </w:rPr>
  </w:style>
  <w:style w:type="paragraph" w:styleId="Koptekst">
    <w:name w:val="header"/>
    <w:basedOn w:val="Standaard"/>
    <w:link w:val="KoptekstChar"/>
    <w:uiPriority w:val="99"/>
    <w:unhideWhenUsed/>
    <w:rsid w:val="002D42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D4220"/>
  </w:style>
  <w:style w:type="paragraph" w:styleId="Voettekst">
    <w:name w:val="footer"/>
    <w:basedOn w:val="Standaard"/>
    <w:link w:val="VoettekstChar"/>
    <w:uiPriority w:val="99"/>
    <w:unhideWhenUsed/>
    <w:rsid w:val="002D42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D4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30203">
      <w:bodyDiv w:val="1"/>
      <w:marLeft w:val="0"/>
      <w:marRight w:val="0"/>
      <w:marTop w:val="0"/>
      <w:marBottom w:val="0"/>
      <w:divBdr>
        <w:top w:val="none" w:sz="0" w:space="0" w:color="auto"/>
        <w:left w:val="none" w:sz="0" w:space="0" w:color="auto"/>
        <w:bottom w:val="none" w:sz="0" w:space="0" w:color="auto"/>
        <w:right w:val="none" w:sz="0" w:space="0" w:color="auto"/>
      </w:divBdr>
    </w:div>
    <w:div w:id="28928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bouwmanschool.nl/groepen/groep-6#foto-5317"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849B0-DBC0-4506-8075-3884CD37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A48FDCBF</Template>
  <TotalTime>1</TotalTime>
  <Pages>1</Pages>
  <Words>215</Words>
  <Characters>1185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wplender</dc:creator>
  <cp:lastModifiedBy>Wendy Staring - Plender</cp:lastModifiedBy>
  <cp:revision>4</cp:revision>
  <cp:lastPrinted>2015-08-20T10:44:00Z</cp:lastPrinted>
  <dcterms:created xsi:type="dcterms:W3CDTF">2018-11-27T12:48:00Z</dcterms:created>
  <dcterms:modified xsi:type="dcterms:W3CDTF">2020-01-08T10:59:00Z</dcterms:modified>
</cp:coreProperties>
</file>