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AB316B" w:rsidRDefault="000E1447" w:rsidP="00CA3C72">
      <w:pPr>
        <w:pStyle w:val="Kop1Arial"/>
      </w:pPr>
      <w:r>
        <w:t xml:space="preserve"> </w:t>
      </w:r>
    </w:p>
    <w:p w14:paraId="672A6659" w14:textId="77777777" w:rsidR="00AB316B" w:rsidRDefault="00AB316B" w:rsidP="00CA3C72">
      <w:pPr>
        <w:pStyle w:val="Kop1Arial"/>
      </w:pPr>
    </w:p>
    <w:p w14:paraId="0A37501D" w14:textId="77777777" w:rsidR="00AB316B" w:rsidRDefault="00AB316B" w:rsidP="00CA3C72">
      <w:pPr>
        <w:pStyle w:val="Kop1Arial"/>
      </w:pPr>
    </w:p>
    <w:p w14:paraId="5DAB6C7B" w14:textId="77777777" w:rsidR="00AB316B" w:rsidRDefault="00AB316B" w:rsidP="00CA3C72">
      <w:pPr>
        <w:pStyle w:val="Kop1Arial"/>
      </w:pPr>
    </w:p>
    <w:p w14:paraId="6E670218" w14:textId="77777777" w:rsidR="00AB316B" w:rsidRPr="00023687" w:rsidRDefault="00AB316B" w:rsidP="00CA3C72">
      <w:pPr>
        <w:pStyle w:val="Kop1Arial"/>
        <w:rPr>
          <w:rFonts w:eastAsiaTheme="majorEastAsia"/>
          <w:sz w:val="44"/>
          <w:szCs w:val="44"/>
        </w:rPr>
      </w:pPr>
      <w:proofErr w:type="spellStart"/>
      <w:r w:rsidRPr="00023687">
        <w:rPr>
          <w:rFonts w:eastAsiaTheme="majorEastAsia"/>
          <w:sz w:val="44"/>
          <w:szCs w:val="44"/>
        </w:rPr>
        <w:t>Schoolondersteuningsprofiel</w:t>
      </w:r>
      <w:proofErr w:type="spellEnd"/>
    </w:p>
    <w:p w14:paraId="02EB378F" w14:textId="77777777" w:rsidR="00AB316B" w:rsidRPr="00023687" w:rsidRDefault="00AB316B" w:rsidP="00CA3C72">
      <w:pPr>
        <w:pStyle w:val="Kop1Arial"/>
        <w:rPr>
          <w:rFonts w:eastAsiaTheme="majorEastAsia"/>
          <w:sz w:val="44"/>
          <w:szCs w:val="44"/>
        </w:rPr>
      </w:pPr>
    </w:p>
    <w:p w14:paraId="6A3B243F" w14:textId="1F1C377F" w:rsidR="00AB316B" w:rsidRPr="00023687" w:rsidRDefault="00F15D33" w:rsidP="00CA3C72">
      <w:pPr>
        <w:pStyle w:val="Kop1Arial"/>
        <w:rPr>
          <w:rFonts w:eastAsiaTheme="majorEastAsia"/>
          <w:sz w:val="44"/>
          <w:szCs w:val="44"/>
        </w:rPr>
      </w:pPr>
      <w:r>
        <w:rPr>
          <w:rFonts w:eastAsiaTheme="majorEastAsia"/>
          <w:sz w:val="44"/>
          <w:szCs w:val="44"/>
        </w:rPr>
        <w:t xml:space="preserve">RKPC De Toekomst </w:t>
      </w:r>
    </w:p>
    <w:p w14:paraId="6A05A809" w14:textId="77777777" w:rsidR="00AB316B" w:rsidRPr="00023687" w:rsidRDefault="00AB316B" w:rsidP="00CA3C72">
      <w:pPr>
        <w:pStyle w:val="Kop1Arial"/>
        <w:rPr>
          <w:rFonts w:eastAsiaTheme="majorEastAsia"/>
          <w:sz w:val="44"/>
          <w:szCs w:val="44"/>
        </w:rPr>
      </w:pPr>
    </w:p>
    <w:p w14:paraId="280C2838" w14:textId="6652A3E6" w:rsidR="00AB316B" w:rsidRPr="00023687" w:rsidRDefault="002A563E" w:rsidP="314C1CCF">
      <w:pPr>
        <w:pStyle w:val="Kop1Arial"/>
        <w:rPr>
          <w:rFonts w:eastAsiaTheme="majorEastAsia"/>
          <w:sz w:val="44"/>
          <w:szCs w:val="44"/>
        </w:rPr>
      </w:pPr>
      <w:r w:rsidRPr="314C1CCF">
        <w:rPr>
          <w:rFonts w:eastAsiaTheme="majorEastAsia"/>
          <w:sz w:val="44"/>
          <w:szCs w:val="44"/>
        </w:rPr>
        <w:t>Januari</w:t>
      </w:r>
      <w:r w:rsidR="001D751F" w:rsidRPr="314C1CCF">
        <w:rPr>
          <w:rFonts w:eastAsiaTheme="majorEastAsia"/>
          <w:sz w:val="44"/>
          <w:szCs w:val="44"/>
        </w:rPr>
        <w:t xml:space="preserve"> 202</w:t>
      </w:r>
      <w:r w:rsidR="00F15D33">
        <w:rPr>
          <w:rFonts w:eastAsiaTheme="majorEastAsia"/>
          <w:sz w:val="44"/>
          <w:szCs w:val="44"/>
        </w:rPr>
        <w:t>2</w:t>
      </w:r>
      <w:r w:rsidR="35BD74B4" w:rsidRPr="314C1CCF">
        <w:rPr>
          <w:rFonts w:eastAsiaTheme="majorEastAsia"/>
          <w:sz w:val="44"/>
          <w:szCs w:val="44"/>
        </w:rPr>
        <w:t xml:space="preserve"> - 2024</w:t>
      </w:r>
    </w:p>
    <w:p w14:paraId="5A39BBE3" w14:textId="77777777" w:rsidR="000F405D" w:rsidRDefault="000F405D" w:rsidP="000F405D"/>
    <w:p w14:paraId="41C8F396" w14:textId="77777777" w:rsidR="00055346" w:rsidRDefault="00055346" w:rsidP="000F405D">
      <w:pPr>
        <w:rPr>
          <w:color w:val="FF0000"/>
          <w:sz w:val="28"/>
          <w:szCs w:val="28"/>
        </w:rPr>
      </w:pPr>
    </w:p>
    <w:p w14:paraId="72A3D3EC" w14:textId="77777777" w:rsidR="0029309B" w:rsidRPr="000F405D" w:rsidRDefault="0029309B" w:rsidP="0029309B">
      <w:pPr>
        <w:rPr>
          <w:sz w:val="48"/>
          <w:szCs w:val="48"/>
        </w:rPr>
      </w:pPr>
    </w:p>
    <w:p w14:paraId="0D0B940D" w14:textId="77777777" w:rsidR="0029309B" w:rsidRPr="0029309B" w:rsidRDefault="0029309B" w:rsidP="0029309B"/>
    <w:p w14:paraId="0E27B00A" w14:textId="77777777" w:rsidR="00AB316B" w:rsidRDefault="00AB316B" w:rsidP="00CA3C72">
      <w:pPr>
        <w:pStyle w:val="Kop1Arial"/>
      </w:pPr>
    </w:p>
    <w:p w14:paraId="60061E4C" w14:textId="77777777" w:rsidR="00AB316B" w:rsidRDefault="00AB316B" w:rsidP="00CA3C72">
      <w:pPr>
        <w:pStyle w:val="Kop1Arial"/>
      </w:pPr>
    </w:p>
    <w:p w14:paraId="44EAFD9C" w14:textId="77777777" w:rsidR="00AB316B" w:rsidRDefault="00AB316B" w:rsidP="00AB316B"/>
    <w:p w14:paraId="4B94D5A5" w14:textId="77777777" w:rsidR="00AB316B" w:rsidRDefault="00AB316B" w:rsidP="00AB316B"/>
    <w:p w14:paraId="3DEEC669" w14:textId="77777777" w:rsidR="00AB316B" w:rsidRDefault="00AB316B" w:rsidP="00AB316B"/>
    <w:p w14:paraId="3656B9AB" w14:textId="77777777" w:rsidR="00AB316B" w:rsidRDefault="00AB316B" w:rsidP="00AB316B"/>
    <w:p w14:paraId="45FB0818" w14:textId="77777777" w:rsidR="00AB316B" w:rsidRPr="00AB316B" w:rsidRDefault="00AB316B" w:rsidP="00AB316B"/>
    <w:p w14:paraId="049F31CB" w14:textId="77777777" w:rsidR="00AB316B" w:rsidRDefault="00AB316B" w:rsidP="00CA3C72">
      <w:pPr>
        <w:pStyle w:val="Kop1Arial"/>
      </w:pPr>
    </w:p>
    <w:p w14:paraId="53128261" w14:textId="77777777" w:rsidR="00AB316B" w:rsidRDefault="00AB316B" w:rsidP="00AB316B"/>
    <w:p w14:paraId="62486C05" w14:textId="77777777" w:rsidR="00AB316B" w:rsidRPr="00AB316B" w:rsidRDefault="00AB316B" w:rsidP="00AB316B"/>
    <w:p w14:paraId="4101652C" w14:textId="77777777" w:rsidR="00AB316B" w:rsidRDefault="00AB316B" w:rsidP="00CA3C72">
      <w:pPr>
        <w:pStyle w:val="Kop1Arial"/>
      </w:pPr>
    </w:p>
    <w:p w14:paraId="4B99056E" w14:textId="77777777" w:rsidR="00AB316B" w:rsidRDefault="00AB316B" w:rsidP="00CA3C72">
      <w:pPr>
        <w:pStyle w:val="Kop1Arial"/>
      </w:pPr>
    </w:p>
    <w:p w14:paraId="1299C43A" w14:textId="77777777" w:rsidR="00AB316B" w:rsidRDefault="00AB316B" w:rsidP="00CA3C72">
      <w:pPr>
        <w:pStyle w:val="Kop1Arial"/>
      </w:pPr>
    </w:p>
    <w:p w14:paraId="4DDBEF00" w14:textId="77777777" w:rsidR="00AB316B" w:rsidRDefault="00AB316B" w:rsidP="00AB316B"/>
    <w:p w14:paraId="3461D779" w14:textId="77777777" w:rsidR="00AB316B" w:rsidRDefault="00AB316B" w:rsidP="00AB316B"/>
    <w:p w14:paraId="7F498178" w14:textId="3CBCA228" w:rsidR="0733C074" w:rsidRDefault="0733C074" w:rsidP="0733C074">
      <w:pPr>
        <w:spacing w:before="120" w:after="120" w:line="276" w:lineRule="auto"/>
        <w:rPr>
          <w:rFonts w:eastAsia="Times New Roman" w:cs="Times New Roman"/>
          <w:b/>
          <w:bCs/>
          <w:color w:val="000000" w:themeColor="text1"/>
        </w:rPr>
      </w:pPr>
    </w:p>
    <w:p w14:paraId="6139CB29" w14:textId="3FD6B4AC" w:rsidR="0733C074" w:rsidRDefault="0733C074" w:rsidP="0733C074">
      <w:pPr>
        <w:spacing w:before="120" w:after="120" w:line="276" w:lineRule="auto"/>
        <w:rPr>
          <w:rFonts w:eastAsia="Times New Roman" w:cs="Times New Roman"/>
          <w:b/>
          <w:bCs/>
          <w:color w:val="000000" w:themeColor="text1"/>
        </w:rPr>
      </w:pPr>
    </w:p>
    <w:p w14:paraId="736F235D" w14:textId="44DC8D18" w:rsidR="0733C074" w:rsidRDefault="0733C074" w:rsidP="0733C074">
      <w:pPr>
        <w:spacing w:before="120" w:after="120" w:line="276" w:lineRule="auto"/>
        <w:rPr>
          <w:rFonts w:eastAsia="Times New Roman" w:cs="Times New Roman"/>
          <w:b/>
          <w:bCs/>
          <w:color w:val="000000" w:themeColor="text1"/>
        </w:rPr>
      </w:pPr>
    </w:p>
    <w:p w14:paraId="510A22C7" w14:textId="696B9ABC" w:rsidR="0D650D3D" w:rsidRDefault="0D650D3D" w:rsidP="0D650D3D">
      <w:pPr>
        <w:spacing w:before="120" w:after="120" w:line="276" w:lineRule="auto"/>
        <w:rPr>
          <w:rFonts w:eastAsia="Times New Roman" w:cs="Times New Roman"/>
          <w:b/>
          <w:bCs/>
          <w:color w:val="000000" w:themeColor="text1"/>
        </w:rPr>
      </w:pPr>
    </w:p>
    <w:p w14:paraId="27ECB75A" w14:textId="6B934F43" w:rsidR="0D650D3D" w:rsidRDefault="0D650D3D" w:rsidP="0D650D3D">
      <w:pPr>
        <w:spacing w:before="120" w:after="120" w:line="276" w:lineRule="auto"/>
        <w:rPr>
          <w:rFonts w:eastAsia="Times New Roman" w:cs="Times New Roman"/>
          <w:b/>
          <w:bCs/>
          <w:color w:val="000000" w:themeColor="text1"/>
        </w:rPr>
      </w:pPr>
    </w:p>
    <w:p w14:paraId="5C0E8B20" w14:textId="77777777" w:rsidR="00AB316B" w:rsidRPr="000F405D" w:rsidRDefault="00AB316B" w:rsidP="00AB316B">
      <w:pPr>
        <w:keepNext/>
        <w:keepLines/>
        <w:spacing w:before="120" w:after="120" w:line="276" w:lineRule="auto"/>
        <w:rPr>
          <w:rFonts w:eastAsia="Times New Roman" w:cs="Times New Roman"/>
          <w:b/>
          <w:bCs/>
          <w:color w:val="000000"/>
        </w:rPr>
      </w:pPr>
      <w:r w:rsidRPr="000F405D">
        <w:rPr>
          <w:rFonts w:eastAsia="Times New Roman" w:cs="Times New Roman"/>
          <w:b/>
          <w:bCs/>
          <w:color w:val="000000"/>
        </w:rPr>
        <w:t>Inhoud</w:t>
      </w:r>
    </w:p>
    <w:p w14:paraId="3CF2D8B6" w14:textId="77777777" w:rsidR="008B0927" w:rsidRDefault="008B0927" w:rsidP="00AB316B">
      <w:pPr>
        <w:keepNext/>
        <w:keepLines/>
        <w:spacing w:before="120" w:after="120" w:line="276" w:lineRule="auto"/>
        <w:rPr>
          <w:rFonts w:eastAsia="Times New Roman" w:cs="Times New Roman"/>
          <w:b/>
          <w:bCs/>
          <w:color w:val="000000"/>
          <w:sz w:val="28"/>
          <w:szCs w:val="28"/>
        </w:rPr>
      </w:pPr>
    </w:p>
    <w:p w14:paraId="7CBAB3E4" w14:textId="77777777" w:rsidR="008B0927" w:rsidRDefault="008A27D5" w:rsidP="00AB316B">
      <w:pPr>
        <w:keepNext/>
        <w:keepLines/>
        <w:spacing w:before="120" w:after="120" w:line="276" w:lineRule="auto"/>
        <w:rPr>
          <w:rFonts w:eastAsia="Times New Roman" w:cs="Times New Roman"/>
          <w:bCs/>
          <w:color w:val="000000"/>
        </w:rPr>
      </w:pPr>
      <w:r>
        <w:rPr>
          <w:rFonts w:eastAsia="Times New Roman" w:cs="Times New Roman"/>
          <w:bCs/>
          <w:color w:val="000000"/>
        </w:rPr>
        <w:t xml:space="preserve">  </w:t>
      </w:r>
      <w:r w:rsidR="008B0927">
        <w:rPr>
          <w:rFonts w:eastAsia="Times New Roman" w:cs="Times New Roman"/>
          <w:bCs/>
          <w:color w:val="000000"/>
        </w:rPr>
        <w:t>1 Toelichting</w:t>
      </w:r>
    </w:p>
    <w:p w14:paraId="658CCDA3" w14:textId="7ACD9AD6" w:rsidR="008B0927" w:rsidRDefault="008A27D5" w:rsidP="00AB316B">
      <w:pPr>
        <w:keepNext/>
        <w:keepLines/>
        <w:spacing w:before="120" w:after="120" w:line="276" w:lineRule="auto"/>
        <w:rPr>
          <w:rFonts w:eastAsia="Times New Roman" w:cs="Times New Roman"/>
          <w:bCs/>
          <w:color w:val="000000"/>
        </w:rPr>
      </w:pPr>
      <w:r>
        <w:rPr>
          <w:rFonts w:eastAsia="Times New Roman" w:cs="Times New Roman"/>
          <w:bCs/>
          <w:color w:val="000000"/>
        </w:rPr>
        <w:t xml:space="preserve">  </w:t>
      </w:r>
      <w:r w:rsidR="008B0927">
        <w:rPr>
          <w:rFonts w:eastAsia="Times New Roman" w:cs="Times New Roman"/>
          <w:bCs/>
          <w:color w:val="000000"/>
        </w:rPr>
        <w:t xml:space="preserve">2 Typering van </w:t>
      </w:r>
      <w:r w:rsidR="00F15D33">
        <w:rPr>
          <w:rFonts w:eastAsia="Times New Roman" w:cs="Times New Roman"/>
          <w:bCs/>
          <w:color w:val="000000"/>
        </w:rPr>
        <w:t xml:space="preserve">RKPC De Toekomst </w:t>
      </w:r>
    </w:p>
    <w:p w14:paraId="5F3E6751" w14:textId="77777777" w:rsidR="008B0927" w:rsidRDefault="008A27D5" w:rsidP="00AB316B">
      <w:pPr>
        <w:keepNext/>
        <w:keepLines/>
        <w:spacing w:before="120" w:after="120" w:line="276" w:lineRule="auto"/>
        <w:rPr>
          <w:rFonts w:eastAsia="Times New Roman" w:cs="Times New Roman"/>
          <w:bCs/>
          <w:color w:val="000000"/>
        </w:rPr>
      </w:pPr>
      <w:r>
        <w:rPr>
          <w:rFonts w:eastAsia="Times New Roman" w:cs="Times New Roman"/>
          <w:bCs/>
          <w:color w:val="000000"/>
        </w:rPr>
        <w:t xml:space="preserve">  </w:t>
      </w:r>
      <w:r w:rsidR="008B0927">
        <w:rPr>
          <w:rFonts w:eastAsia="Times New Roman" w:cs="Times New Roman"/>
          <w:bCs/>
          <w:color w:val="000000"/>
        </w:rPr>
        <w:t>3 Basisondersteuning</w:t>
      </w:r>
    </w:p>
    <w:p w14:paraId="7C7A500C" w14:textId="77777777" w:rsidR="008B0927" w:rsidRDefault="008A27D5" w:rsidP="00AB316B">
      <w:pPr>
        <w:keepNext/>
        <w:keepLines/>
        <w:spacing w:before="120" w:after="120" w:line="276" w:lineRule="auto"/>
        <w:rPr>
          <w:rFonts w:eastAsia="Times New Roman" w:cs="Times New Roman"/>
          <w:bCs/>
          <w:color w:val="000000"/>
        </w:rPr>
      </w:pPr>
      <w:r>
        <w:rPr>
          <w:rFonts w:eastAsia="Times New Roman" w:cs="Times New Roman"/>
          <w:bCs/>
          <w:color w:val="000000"/>
        </w:rPr>
        <w:t xml:space="preserve">  </w:t>
      </w:r>
      <w:r w:rsidR="008B0927">
        <w:rPr>
          <w:rFonts w:eastAsia="Times New Roman" w:cs="Times New Roman"/>
          <w:bCs/>
          <w:color w:val="000000"/>
        </w:rPr>
        <w:t xml:space="preserve">4 </w:t>
      </w:r>
      <w:r w:rsidR="008B0927" w:rsidRPr="008B0927">
        <w:rPr>
          <w:rFonts w:eastAsia="Times New Roman" w:cs="Times New Roman"/>
          <w:bCs/>
          <w:color w:val="000000"/>
        </w:rPr>
        <w:t>Deskundigheid voor ondersteuning</w:t>
      </w:r>
    </w:p>
    <w:p w14:paraId="4AF18DF1" w14:textId="77777777" w:rsidR="008B0927" w:rsidRDefault="008A27D5" w:rsidP="008B0927">
      <w:r w:rsidRPr="00503FDA">
        <w:rPr>
          <w:rFonts w:eastAsia="Times New Roman" w:cs="Times New Roman"/>
          <w:bCs/>
          <w:color w:val="000000"/>
        </w:rPr>
        <w:t xml:space="preserve">  </w:t>
      </w:r>
      <w:r w:rsidR="008B0927" w:rsidRPr="00503FDA">
        <w:rPr>
          <w:rFonts w:eastAsia="Times New Roman" w:cs="Times New Roman"/>
          <w:bCs/>
          <w:color w:val="000000"/>
        </w:rPr>
        <w:t xml:space="preserve">5 </w:t>
      </w:r>
      <w:r w:rsidR="008B0927">
        <w:t>Ondersteuningsvoorzieningen</w:t>
      </w:r>
    </w:p>
    <w:p w14:paraId="1BBC457B" w14:textId="77777777" w:rsidR="008B0927" w:rsidRDefault="008A27D5" w:rsidP="008B0927">
      <w:r>
        <w:t xml:space="preserve">  </w:t>
      </w:r>
      <w:r w:rsidR="008B0927">
        <w:t>6 Voorz</w:t>
      </w:r>
      <w:r w:rsidR="003B4C25">
        <w:t>ieningen in de fysieke omgeving</w:t>
      </w:r>
    </w:p>
    <w:p w14:paraId="77F91B20" w14:textId="77777777" w:rsidR="00AB316B" w:rsidRDefault="008A27D5" w:rsidP="008B0927">
      <w:r>
        <w:t xml:space="preserve">  </w:t>
      </w:r>
      <w:r w:rsidR="008B0927">
        <w:t xml:space="preserve">7 Samenwerkende ketenpartners </w:t>
      </w:r>
    </w:p>
    <w:p w14:paraId="5E0778E6" w14:textId="77777777" w:rsidR="008B0927" w:rsidRDefault="008A27D5" w:rsidP="008B0927">
      <w:r>
        <w:t xml:space="preserve">  </w:t>
      </w:r>
      <w:r w:rsidR="008B0927">
        <w:t xml:space="preserve">8 </w:t>
      </w:r>
      <w:r w:rsidR="008B0927" w:rsidRPr="008B0927">
        <w:t>Materialen in de klas</w:t>
      </w:r>
    </w:p>
    <w:p w14:paraId="605A9F68" w14:textId="77777777" w:rsidR="008A27D5" w:rsidRDefault="008A27D5" w:rsidP="008B0927">
      <w:r>
        <w:t xml:space="preserve">  9 Grenzen aan de zorg</w:t>
      </w:r>
    </w:p>
    <w:p w14:paraId="32D2A287" w14:textId="1B245258" w:rsidR="008A27D5" w:rsidRPr="00D91CA9" w:rsidRDefault="00D91CA9" w:rsidP="008A27D5">
      <w:r>
        <w:t>10</w:t>
      </w:r>
      <w:r w:rsidR="008A27D5" w:rsidRPr="00D91CA9">
        <w:t xml:space="preserve"> Ambities van </w:t>
      </w:r>
      <w:r w:rsidR="00F15D33">
        <w:t xml:space="preserve">RKPC De Toekomst </w:t>
      </w:r>
    </w:p>
    <w:p w14:paraId="49F22B6B" w14:textId="77777777" w:rsidR="008A27D5" w:rsidRPr="00C926A1" w:rsidRDefault="00D91CA9" w:rsidP="008A27D5">
      <w:pPr>
        <w:rPr>
          <w:b/>
        </w:rPr>
      </w:pPr>
      <w:r>
        <w:t>11</w:t>
      </w:r>
      <w:r w:rsidR="00C926A1">
        <w:t xml:space="preserve"> Inventarisatie van de expertise en c</w:t>
      </w:r>
      <w:r w:rsidR="008A27D5" w:rsidRPr="00D91CA9">
        <w:t>onsequenties voor scholing</w:t>
      </w:r>
    </w:p>
    <w:p w14:paraId="72C2B1B5" w14:textId="77777777" w:rsidR="00821E3C" w:rsidRDefault="00C926A1" w:rsidP="008A27D5">
      <w:r>
        <w:t>12</w:t>
      </w:r>
      <w:r w:rsidR="00821E3C" w:rsidRPr="00D91CA9">
        <w:t xml:space="preserve"> Bijlagen</w:t>
      </w:r>
    </w:p>
    <w:p w14:paraId="0FB78278" w14:textId="6CFE159B" w:rsidR="008A27D5" w:rsidRDefault="7C0B6EFC" w:rsidP="008A27D5">
      <w:r>
        <w:t>13 Vaststelling en ondertekening</w:t>
      </w:r>
    </w:p>
    <w:p w14:paraId="1FC39945" w14:textId="77777777" w:rsidR="008A27D5" w:rsidRDefault="008A27D5" w:rsidP="008B0927"/>
    <w:p w14:paraId="0562CB0E" w14:textId="77777777" w:rsidR="00AB316B" w:rsidRDefault="00AB316B" w:rsidP="00AB316B"/>
    <w:p w14:paraId="34CE0A41" w14:textId="77777777" w:rsidR="00AB316B" w:rsidRDefault="00AB316B" w:rsidP="00AB316B"/>
    <w:p w14:paraId="62EBF3C5" w14:textId="77777777" w:rsidR="00AB316B" w:rsidRDefault="00AB316B" w:rsidP="00AB316B"/>
    <w:p w14:paraId="6D98A12B" w14:textId="77777777" w:rsidR="00AB316B" w:rsidRDefault="00AB316B" w:rsidP="00AB316B"/>
    <w:p w14:paraId="2946DB82" w14:textId="77777777" w:rsidR="00AB316B" w:rsidRDefault="00AB316B" w:rsidP="00AB316B"/>
    <w:p w14:paraId="5997CC1D" w14:textId="77777777" w:rsidR="00AB316B" w:rsidRDefault="00AB316B" w:rsidP="00AB316B"/>
    <w:p w14:paraId="110FFD37" w14:textId="77777777" w:rsidR="00AB316B" w:rsidRDefault="00AB316B" w:rsidP="00AB316B"/>
    <w:p w14:paraId="6B699379" w14:textId="77777777" w:rsidR="00AB316B" w:rsidRDefault="00AB316B" w:rsidP="00AB316B"/>
    <w:p w14:paraId="3FE9F23F" w14:textId="77777777" w:rsidR="00AB316B" w:rsidRDefault="00AB316B" w:rsidP="00AB316B"/>
    <w:p w14:paraId="1F72F646" w14:textId="77777777" w:rsidR="00AB316B" w:rsidRDefault="00AB316B" w:rsidP="00AB316B"/>
    <w:p w14:paraId="03EFD64F" w14:textId="4BFD1B89" w:rsidR="314C1CCF" w:rsidRDefault="314C1CCF" w:rsidP="314C1CCF">
      <w:pPr>
        <w:pStyle w:val="Kop2Arial"/>
        <w:spacing w:after="0"/>
        <w:rPr>
          <w:rFonts w:asciiTheme="minorHAnsi" w:hAnsiTheme="minorHAnsi"/>
          <w:b/>
          <w:sz w:val="22"/>
          <w:szCs w:val="22"/>
        </w:rPr>
      </w:pPr>
    </w:p>
    <w:p w14:paraId="35B46C3F" w14:textId="3DC137BD" w:rsidR="314C1CCF" w:rsidRDefault="314C1CCF" w:rsidP="314C1CCF">
      <w:pPr>
        <w:pStyle w:val="Kop2Arial"/>
        <w:spacing w:after="0"/>
        <w:rPr>
          <w:rFonts w:asciiTheme="minorHAnsi" w:hAnsiTheme="minorHAnsi"/>
          <w:b/>
          <w:sz w:val="22"/>
          <w:szCs w:val="22"/>
        </w:rPr>
      </w:pPr>
    </w:p>
    <w:p w14:paraId="2A2CEF6D" w14:textId="08C7BFAC" w:rsidR="314C1CCF" w:rsidRDefault="314C1CCF" w:rsidP="314C1CCF">
      <w:pPr>
        <w:pStyle w:val="Kop2Arial"/>
        <w:spacing w:after="0"/>
        <w:rPr>
          <w:rFonts w:asciiTheme="minorHAnsi" w:hAnsiTheme="minorHAnsi"/>
          <w:b/>
          <w:sz w:val="22"/>
          <w:szCs w:val="22"/>
        </w:rPr>
      </w:pPr>
    </w:p>
    <w:p w14:paraId="66AF8B64" w14:textId="435774A9" w:rsidR="00AB316B" w:rsidRPr="000F405D" w:rsidRDefault="0029309B" w:rsidP="0733C074">
      <w:pPr>
        <w:pStyle w:val="Kop2Arial"/>
        <w:spacing w:after="0"/>
        <w:rPr>
          <w:rFonts w:asciiTheme="minorHAnsi" w:hAnsiTheme="minorHAnsi"/>
          <w:b/>
          <w:sz w:val="22"/>
          <w:szCs w:val="22"/>
        </w:rPr>
      </w:pPr>
      <w:bookmarkStart w:id="0" w:name="_Toc353190461"/>
      <w:bookmarkStart w:id="1" w:name="_Toc353190615"/>
      <w:bookmarkStart w:id="2" w:name="_Toc353528763"/>
      <w:bookmarkStart w:id="3" w:name="_Toc443914234"/>
      <w:bookmarkStart w:id="4" w:name="_Toc444689541"/>
      <w:bookmarkStart w:id="5" w:name="_Toc24461354"/>
      <w:r w:rsidRPr="314C1CCF">
        <w:rPr>
          <w:rFonts w:asciiTheme="minorHAnsi" w:hAnsiTheme="minorHAnsi"/>
          <w:b/>
          <w:sz w:val="22"/>
          <w:szCs w:val="22"/>
        </w:rPr>
        <w:t xml:space="preserve">1 </w:t>
      </w:r>
      <w:r w:rsidR="00AB316B" w:rsidRPr="314C1CCF">
        <w:rPr>
          <w:rFonts w:asciiTheme="minorHAnsi" w:hAnsiTheme="minorHAnsi"/>
          <w:b/>
          <w:sz w:val="22"/>
          <w:szCs w:val="22"/>
        </w:rPr>
        <w:t>Toelichting</w:t>
      </w:r>
      <w:bookmarkEnd w:id="0"/>
      <w:bookmarkEnd w:id="1"/>
      <w:bookmarkEnd w:id="2"/>
      <w:bookmarkEnd w:id="3"/>
      <w:bookmarkEnd w:id="4"/>
      <w:bookmarkEnd w:id="5"/>
    </w:p>
    <w:p w14:paraId="07547A01" w14:textId="77777777" w:rsidR="00AB316B" w:rsidRPr="00CB5EF0" w:rsidRDefault="00AB316B" w:rsidP="00AB316B">
      <w:pPr>
        <w:autoSpaceDE w:val="0"/>
        <w:autoSpaceDN w:val="0"/>
        <w:adjustRightInd w:val="0"/>
        <w:spacing w:after="0"/>
        <w:rPr>
          <w:rFonts w:cs="Arial"/>
          <w:b/>
          <w:bCs/>
          <w:iCs/>
        </w:rPr>
      </w:pPr>
    </w:p>
    <w:p w14:paraId="1A3AEFA0" w14:textId="26986402" w:rsidR="00AB316B" w:rsidRDefault="00AB316B" w:rsidP="00AB316B">
      <w:pPr>
        <w:spacing w:after="0"/>
      </w:pPr>
      <w:r>
        <w:t xml:space="preserve">Met dit </w:t>
      </w:r>
      <w:proofErr w:type="spellStart"/>
      <w:r w:rsidR="5DD0DC60">
        <w:t>s</w:t>
      </w:r>
      <w:r>
        <w:t>choolondersteuningsprofiel</w:t>
      </w:r>
      <w:proofErr w:type="spellEnd"/>
      <w:r>
        <w:t xml:space="preserve"> willen wij in beeld brengen welke ondersteuning wij onze leerlingen bieden. </w:t>
      </w:r>
    </w:p>
    <w:p w14:paraId="67B2F95A" w14:textId="18B87434" w:rsidR="00AB316B" w:rsidRDefault="00AB316B" w:rsidP="00AB316B">
      <w:pPr>
        <w:spacing w:after="0"/>
      </w:pPr>
      <w:r>
        <w:t>Het profiel is same</w:t>
      </w:r>
      <w:r w:rsidR="00CA3C72">
        <w:t xml:space="preserve">ngesteld samen met de teamleden van de </w:t>
      </w:r>
      <w:r w:rsidR="00F15D33">
        <w:t>RKPC De Toekomst</w:t>
      </w:r>
      <w:r>
        <w:t>. Na advies van de MR</w:t>
      </w:r>
      <w:r w:rsidR="00CA3C72">
        <w:t xml:space="preserve"> is het profiel door het </w:t>
      </w:r>
      <w:r>
        <w:t xml:space="preserve">bestuur </w:t>
      </w:r>
      <w:r w:rsidR="00CA3C72">
        <w:t xml:space="preserve">van de Bisschop </w:t>
      </w:r>
      <w:proofErr w:type="spellStart"/>
      <w:r w:rsidR="00CA3C72">
        <w:t>Möller</w:t>
      </w:r>
      <w:proofErr w:type="spellEnd"/>
      <w:r w:rsidR="00CA3C72">
        <w:t xml:space="preserve"> Stichting </w:t>
      </w:r>
      <w:r>
        <w:t xml:space="preserve">vastgesteld. Het </w:t>
      </w:r>
      <w:proofErr w:type="spellStart"/>
      <w:r w:rsidR="1A417414">
        <w:t>s</w:t>
      </w:r>
      <w:r>
        <w:t>choolondersteuningsprofiel</w:t>
      </w:r>
      <w:proofErr w:type="spellEnd"/>
      <w:r>
        <w:t xml:space="preserve"> maakt onderdeel uit van ons schoolplan. De ouders van onze school worden over de mogelijkheden voor ondersteuning op onze school geïnformeerd in de schoolgids. </w:t>
      </w:r>
    </w:p>
    <w:p w14:paraId="5043CB0F" w14:textId="77777777" w:rsidR="00AB316B" w:rsidRDefault="00AB316B" w:rsidP="00AB316B">
      <w:pPr>
        <w:spacing w:after="0"/>
      </w:pPr>
    </w:p>
    <w:p w14:paraId="22E418B7" w14:textId="77777777" w:rsidR="00AB316B" w:rsidRPr="002C6383" w:rsidRDefault="00AB316B" w:rsidP="00AB316B">
      <w:pPr>
        <w:spacing w:after="0"/>
      </w:pPr>
      <w:r>
        <w:t>Wij baseren ons voor de opzet van dit document op het wettelijk kader, hierin</w:t>
      </w:r>
      <w:r w:rsidRPr="002C6383">
        <w:t xml:space="preserve"> is vastgesteld dat het ondersteuningsprofiel minstens eenmaal in de vier jaar door het bevoegd gezag wordt vastgesteld*. Waar in ieder gev</w:t>
      </w:r>
      <w:r w:rsidR="0029309B">
        <w:t>al aandacht aan wordt geschonken</w:t>
      </w:r>
      <w:r w:rsidRPr="002C6383">
        <w:t xml:space="preserve">: </w:t>
      </w:r>
    </w:p>
    <w:p w14:paraId="3AA14632" w14:textId="77777777" w:rsidR="00AB316B" w:rsidRPr="002C6383" w:rsidRDefault="00AB316B" w:rsidP="00AB316B">
      <w:pPr>
        <w:spacing w:after="0"/>
        <w:rPr>
          <w:b/>
        </w:rPr>
      </w:pPr>
      <w:r w:rsidRPr="002C6383">
        <w:rPr>
          <w:b/>
        </w:rPr>
        <w:t xml:space="preserve">• welke ondersteuning de school biedt aan leerlingen die dat nodig hebben, waarbij het gaat om de basisondersteuning en eventueel ook aanvullend hierop extra ondersteuning die de school (al dan niet) biedt; </w:t>
      </w:r>
    </w:p>
    <w:p w14:paraId="705859AE" w14:textId="77777777" w:rsidR="00AB316B" w:rsidRPr="002C6383" w:rsidRDefault="00AB316B" w:rsidP="00AB316B">
      <w:pPr>
        <w:spacing w:after="0"/>
        <w:rPr>
          <w:b/>
        </w:rPr>
      </w:pPr>
      <w:r w:rsidRPr="002C6383">
        <w:rPr>
          <w:b/>
        </w:rPr>
        <w:t xml:space="preserve">• welke ambities de school heeft voor de toekomst; </w:t>
      </w:r>
    </w:p>
    <w:p w14:paraId="49D4E685" w14:textId="77777777" w:rsidR="00AB316B" w:rsidRPr="002C6383" w:rsidRDefault="00AB316B" w:rsidP="00AB316B">
      <w:pPr>
        <w:spacing w:after="0"/>
        <w:rPr>
          <w:b/>
        </w:rPr>
      </w:pPr>
      <w:r w:rsidRPr="002C6383">
        <w:rPr>
          <w:b/>
        </w:rPr>
        <w:t>• een inventarisatie van de experti</w:t>
      </w:r>
      <w:r w:rsidR="003B4C25">
        <w:rPr>
          <w:b/>
        </w:rPr>
        <w:t xml:space="preserve">se die eventueel aanwezig is </w:t>
      </w:r>
      <w:r w:rsidRPr="002C6383">
        <w:rPr>
          <w:b/>
        </w:rPr>
        <w:t xml:space="preserve">of verder moet worden ontwikkeld; </w:t>
      </w:r>
    </w:p>
    <w:p w14:paraId="5840E338" w14:textId="77777777" w:rsidR="00AB316B" w:rsidRPr="0029309B" w:rsidRDefault="00AB316B" w:rsidP="0029309B">
      <w:pPr>
        <w:spacing w:after="0"/>
        <w:rPr>
          <w:b/>
        </w:rPr>
      </w:pPr>
      <w:r w:rsidRPr="002C6383">
        <w:rPr>
          <w:b/>
        </w:rPr>
        <w:t>• de consequenties voor scholing van leerkrachten.</w:t>
      </w:r>
    </w:p>
    <w:p w14:paraId="07459315" w14:textId="77777777" w:rsidR="00AB316B" w:rsidRPr="002C6383" w:rsidRDefault="00AB316B" w:rsidP="00AB316B">
      <w:pPr>
        <w:rPr>
          <w:b/>
        </w:rPr>
      </w:pPr>
    </w:p>
    <w:p w14:paraId="35D4AD7B" w14:textId="77777777" w:rsidR="00AB316B" w:rsidRDefault="00AB316B" w:rsidP="00AB316B">
      <w:r w:rsidRPr="002C6383">
        <w:t>* https://www.rijksoverheid.nl/binaries/rijksoverheid/documenten/kamerstukken/2018/06/25/ kamerbrief-over-passend-ondewijs/Voortgangsrapportage+Passend+Onderwijs.pdf</w:t>
      </w:r>
    </w:p>
    <w:p w14:paraId="6537F28F" w14:textId="77777777" w:rsidR="000F405D" w:rsidRPr="002C6383" w:rsidRDefault="000F405D" w:rsidP="00AB316B">
      <w:pPr>
        <w:rPr>
          <w:b/>
        </w:rPr>
      </w:pPr>
    </w:p>
    <w:p w14:paraId="35AE0221" w14:textId="77777777" w:rsidR="00AB316B" w:rsidRDefault="0029309B" w:rsidP="0029309B">
      <w:pPr>
        <w:keepNext/>
        <w:keepLines/>
        <w:spacing w:before="120" w:after="120" w:line="240" w:lineRule="auto"/>
        <w:outlineLvl w:val="0"/>
        <w:rPr>
          <w:rFonts w:eastAsia="Times New Roman" w:cs="Times New Roman"/>
          <w:b/>
          <w:bCs/>
          <w:color w:val="000000"/>
        </w:rPr>
      </w:pPr>
      <w:bookmarkStart w:id="6" w:name="_Toc443914235"/>
      <w:bookmarkStart w:id="7" w:name="_Toc444689543"/>
      <w:bookmarkStart w:id="8" w:name="_Toc24461356"/>
      <w:r w:rsidRPr="000F405D">
        <w:rPr>
          <w:rFonts w:eastAsia="Times New Roman" w:cs="Times New Roman"/>
          <w:b/>
          <w:bCs/>
          <w:color w:val="000000"/>
        </w:rPr>
        <w:t xml:space="preserve">2 </w:t>
      </w:r>
      <w:r w:rsidR="00AB316B" w:rsidRPr="000F405D">
        <w:rPr>
          <w:rFonts w:eastAsia="Times New Roman" w:cs="Times New Roman"/>
          <w:b/>
          <w:bCs/>
          <w:color w:val="000000"/>
        </w:rPr>
        <w:t>Typering van de school</w:t>
      </w:r>
      <w:bookmarkEnd w:id="6"/>
      <w:bookmarkEnd w:id="7"/>
      <w:bookmarkEnd w:id="8"/>
    </w:p>
    <w:p w14:paraId="38BE4449" w14:textId="29E4FE2F" w:rsidR="00C736B1" w:rsidRDefault="00F15D33" w:rsidP="00C736B1">
      <w:pPr>
        <w:keepNext/>
        <w:keepLines/>
        <w:spacing w:before="120" w:after="0" w:line="240" w:lineRule="auto"/>
        <w:outlineLvl w:val="0"/>
        <w:rPr>
          <w:rFonts w:eastAsia="Times New Roman" w:cs="Times New Roman"/>
          <w:bCs/>
          <w:color w:val="000000"/>
        </w:rPr>
      </w:pPr>
      <w:r>
        <w:rPr>
          <w:rFonts w:eastAsia="Times New Roman" w:cs="Times New Roman"/>
          <w:bCs/>
          <w:color w:val="000000"/>
        </w:rPr>
        <w:t>RKPC De Toekomst</w:t>
      </w:r>
      <w:r w:rsidR="00C736B1">
        <w:rPr>
          <w:rFonts w:eastAsia="Times New Roman" w:cs="Times New Roman"/>
          <w:bCs/>
          <w:color w:val="000000"/>
        </w:rPr>
        <w:t xml:space="preserve"> is een reguliere basisschool. Net als 3</w:t>
      </w:r>
      <w:r w:rsidR="002B3BFC">
        <w:rPr>
          <w:rFonts w:eastAsia="Times New Roman" w:cs="Times New Roman"/>
          <w:bCs/>
          <w:color w:val="000000"/>
        </w:rPr>
        <w:t>2</w:t>
      </w:r>
      <w:r w:rsidR="00C736B1">
        <w:rPr>
          <w:rFonts w:eastAsia="Times New Roman" w:cs="Times New Roman"/>
          <w:bCs/>
          <w:color w:val="000000"/>
        </w:rPr>
        <w:t xml:space="preserve"> andere katholieke basisscholen in </w:t>
      </w:r>
      <w:r w:rsidR="00053283">
        <w:rPr>
          <w:rFonts w:eastAsia="Times New Roman" w:cs="Times New Roman"/>
          <w:bCs/>
          <w:color w:val="000000"/>
        </w:rPr>
        <w:t>Fryslân</w:t>
      </w:r>
      <w:r w:rsidR="00C736B1">
        <w:rPr>
          <w:rFonts w:eastAsia="Times New Roman" w:cs="Times New Roman"/>
          <w:bCs/>
          <w:color w:val="000000"/>
        </w:rPr>
        <w:t xml:space="preserve"> is </w:t>
      </w:r>
      <w:r>
        <w:rPr>
          <w:rFonts w:eastAsia="Times New Roman" w:cs="Times New Roman"/>
          <w:bCs/>
          <w:color w:val="000000"/>
        </w:rPr>
        <w:t>RKPC De Toekomst</w:t>
      </w:r>
      <w:r w:rsidR="00C736B1">
        <w:rPr>
          <w:rFonts w:eastAsia="Times New Roman" w:cs="Times New Roman"/>
          <w:bCs/>
          <w:color w:val="000000"/>
        </w:rPr>
        <w:t xml:space="preserve"> aangesloten bij de Bisschop </w:t>
      </w:r>
      <w:proofErr w:type="spellStart"/>
      <w:r w:rsidR="00C736B1">
        <w:rPr>
          <w:rFonts w:eastAsia="Times New Roman" w:cs="Times New Roman"/>
          <w:bCs/>
          <w:color w:val="000000"/>
        </w:rPr>
        <w:t>Möller</w:t>
      </w:r>
      <w:proofErr w:type="spellEnd"/>
      <w:r w:rsidR="00C736B1">
        <w:rPr>
          <w:rFonts w:eastAsia="Times New Roman" w:cs="Times New Roman"/>
          <w:bCs/>
          <w:color w:val="000000"/>
        </w:rPr>
        <w:t xml:space="preserve"> Stichting (BMS). </w:t>
      </w:r>
    </w:p>
    <w:p w14:paraId="6DBE1111" w14:textId="4A345AA3" w:rsidR="002B3BFC" w:rsidRDefault="002B3BFC" w:rsidP="314C1CCF">
      <w:pPr>
        <w:keepNext/>
        <w:keepLines/>
        <w:spacing w:before="120" w:after="0" w:line="240" w:lineRule="auto"/>
        <w:outlineLvl w:val="0"/>
      </w:pPr>
      <w:r>
        <w:rPr>
          <w:rFonts w:eastAsia="Times New Roman" w:cs="Times New Roman"/>
          <w:bCs/>
          <w:color w:val="000000"/>
        </w:rPr>
        <w:t>RKPC de Toekomst ligt in een Fries dorp in de Fryske Marren. De school wordt bezocht door hoofdzakelijk Friessprekende kinderen</w:t>
      </w:r>
      <w:r>
        <w:t xml:space="preserve">. Daarnaast is er </w:t>
      </w:r>
      <w:proofErr w:type="spellStart"/>
      <w:r>
        <w:t>zij-instroom</w:t>
      </w:r>
      <w:proofErr w:type="spellEnd"/>
      <w:r>
        <w:t xml:space="preserve"> vanuit het Westen. Vooral bij kleuters zien we de </w:t>
      </w:r>
      <w:proofErr w:type="spellStart"/>
      <w:r>
        <w:t>Friestaligheid</w:t>
      </w:r>
      <w:proofErr w:type="spellEnd"/>
      <w:r>
        <w:t xml:space="preserve"> als uitdaging, daar sommige kinderen het Nederlands minder goed beheersen. Het opleidingsniveau van de ouders is gemiddeld: variërend van hoog opgeleid tot laag opgeleid. Er zijn weinig kinderen waarvan de ouders gescheiden zijn. Wat opvalt, is dat onze school echt een dorpsschool is, waarbij veel kinderen elkaar kennen of familie van elkaar zijn.</w:t>
      </w:r>
    </w:p>
    <w:p w14:paraId="5585F7B4" w14:textId="719E4D00" w:rsidR="002B3BFC" w:rsidRDefault="002B3BFC" w:rsidP="314C1CCF">
      <w:pPr>
        <w:keepNext/>
        <w:keepLines/>
        <w:spacing w:before="120" w:after="0" w:line="240" w:lineRule="auto"/>
        <w:outlineLvl w:val="0"/>
      </w:pPr>
      <w:r>
        <w:t xml:space="preserve">De ongeveer 110 kinderen zijn verdeeld over 5 (combi) groepen. </w:t>
      </w:r>
    </w:p>
    <w:p w14:paraId="720599BB" w14:textId="77777777" w:rsidR="002B3BFC" w:rsidRDefault="002B3BFC" w:rsidP="314C1CCF">
      <w:pPr>
        <w:keepNext/>
        <w:keepLines/>
        <w:spacing w:before="120" w:after="0" w:line="240" w:lineRule="auto"/>
        <w:outlineLvl w:val="0"/>
        <w:rPr>
          <w:rFonts w:eastAsiaTheme="minorEastAsia"/>
          <w:color w:val="000000"/>
        </w:rPr>
      </w:pPr>
    </w:p>
    <w:p w14:paraId="63428D54" w14:textId="74054C1E" w:rsidR="0D650D3D" w:rsidRDefault="55B6A9C9" w:rsidP="314C1CCF">
      <w:pPr>
        <w:spacing w:line="240" w:lineRule="auto"/>
        <w:rPr>
          <w:rFonts w:eastAsiaTheme="minorEastAsia"/>
          <w:b/>
          <w:bCs/>
          <w:color w:val="000000" w:themeColor="text1"/>
        </w:rPr>
      </w:pPr>
      <w:r w:rsidRPr="314C1CCF">
        <w:rPr>
          <w:rFonts w:eastAsiaTheme="minorEastAsia"/>
          <w:b/>
          <w:bCs/>
          <w:color w:val="000000" w:themeColor="text1"/>
        </w:rPr>
        <w:t>3</w:t>
      </w:r>
      <w:r w:rsidR="4ECA7BBF" w:rsidRPr="314C1CCF">
        <w:rPr>
          <w:rFonts w:eastAsiaTheme="minorEastAsia"/>
          <w:b/>
          <w:bCs/>
          <w:color w:val="000000" w:themeColor="text1"/>
        </w:rPr>
        <w:t xml:space="preserve"> Vaststelling en ondertekening</w:t>
      </w:r>
    </w:p>
    <w:p w14:paraId="1254C83F" w14:textId="15B44BBC" w:rsidR="4ECA7BBF" w:rsidRDefault="4ECA7BBF" w:rsidP="314C1CCF">
      <w:pPr>
        <w:spacing w:line="240" w:lineRule="auto"/>
        <w:rPr>
          <w:rFonts w:eastAsiaTheme="minorEastAsia"/>
          <w:color w:val="000000" w:themeColor="text1"/>
        </w:rPr>
      </w:pPr>
      <w:r w:rsidRPr="314C1CCF">
        <w:rPr>
          <w:rFonts w:eastAsiaTheme="minorEastAsia"/>
          <w:color w:val="000000" w:themeColor="text1"/>
        </w:rPr>
        <w:t xml:space="preserve">Het </w:t>
      </w:r>
      <w:proofErr w:type="spellStart"/>
      <w:r w:rsidRPr="314C1CCF">
        <w:rPr>
          <w:rFonts w:eastAsiaTheme="minorEastAsia"/>
          <w:color w:val="000000" w:themeColor="text1"/>
        </w:rPr>
        <w:t>schoolondersteuningsprofiel</w:t>
      </w:r>
      <w:proofErr w:type="spellEnd"/>
      <w:r w:rsidRPr="314C1CCF">
        <w:rPr>
          <w:rFonts w:eastAsiaTheme="minorEastAsia"/>
          <w:color w:val="000000" w:themeColor="text1"/>
        </w:rPr>
        <w:t xml:space="preserve"> moet ten</w:t>
      </w:r>
      <w:r w:rsidR="7E1831E5" w:rsidRPr="314C1CCF">
        <w:rPr>
          <w:rFonts w:eastAsiaTheme="minorEastAsia"/>
          <w:color w:val="000000" w:themeColor="text1"/>
        </w:rPr>
        <w:t xml:space="preserve">minste één keer per vier jaar worden vastgesteld door het bevoegd gezag. Daarbij heeft de MR adviesrecht. </w:t>
      </w:r>
      <w:r w:rsidR="64C10C81" w:rsidRPr="314C1CCF">
        <w:rPr>
          <w:rFonts w:eastAsiaTheme="minorEastAsia"/>
          <w:color w:val="000000" w:themeColor="text1"/>
        </w:rPr>
        <w:t>Punt 13 van dit ondersteuningsprofiel laat de vaststelling en ondertekening zien.</w:t>
      </w:r>
    </w:p>
    <w:p w14:paraId="416AF48F" w14:textId="5CB523B7" w:rsidR="0D650D3D" w:rsidRDefault="0D650D3D" w:rsidP="0D650D3D">
      <w:pPr>
        <w:spacing w:line="240" w:lineRule="auto"/>
        <w:rPr>
          <w:rFonts w:eastAsia="Calibri" w:cs="Times New Roman"/>
          <w:b/>
          <w:bCs/>
          <w:color w:val="000000" w:themeColor="text1"/>
        </w:rPr>
      </w:pPr>
    </w:p>
    <w:p w14:paraId="7AE4B816" w14:textId="16443345" w:rsidR="0D650D3D" w:rsidRDefault="0D650D3D" w:rsidP="0D650D3D">
      <w:pPr>
        <w:spacing w:line="240" w:lineRule="auto"/>
        <w:rPr>
          <w:rFonts w:eastAsia="Calibri" w:cs="Times New Roman"/>
          <w:b/>
          <w:bCs/>
          <w:color w:val="000000" w:themeColor="text1"/>
        </w:rPr>
      </w:pPr>
    </w:p>
    <w:p w14:paraId="23DEF823" w14:textId="21F20005" w:rsidR="0D650D3D" w:rsidRDefault="0D650D3D" w:rsidP="0D650D3D">
      <w:pPr>
        <w:spacing w:line="240" w:lineRule="auto"/>
        <w:rPr>
          <w:rFonts w:eastAsia="Calibri" w:cs="Times New Roman"/>
          <w:b/>
          <w:bCs/>
          <w:color w:val="000000" w:themeColor="text1"/>
        </w:rPr>
      </w:pPr>
    </w:p>
    <w:p w14:paraId="75E07161" w14:textId="2133E748" w:rsidR="0D650D3D" w:rsidRDefault="0D650D3D" w:rsidP="0D650D3D">
      <w:pPr>
        <w:spacing w:line="240" w:lineRule="auto"/>
        <w:rPr>
          <w:rFonts w:eastAsia="Calibri" w:cs="Times New Roman"/>
          <w:b/>
          <w:bCs/>
          <w:color w:val="000000" w:themeColor="text1"/>
        </w:rPr>
      </w:pPr>
    </w:p>
    <w:p w14:paraId="6EF2C7A5" w14:textId="03C0DCD5" w:rsidR="314C1CCF" w:rsidRDefault="314C1CCF" w:rsidP="314C1CCF">
      <w:pPr>
        <w:spacing w:line="240" w:lineRule="auto"/>
        <w:rPr>
          <w:rFonts w:eastAsia="Calibri" w:cs="Times New Roman"/>
          <w:b/>
          <w:bCs/>
          <w:color w:val="000000" w:themeColor="text1"/>
        </w:rPr>
      </w:pPr>
    </w:p>
    <w:p w14:paraId="1AFB3626" w14:textId="3FDADCFF" w:rsidR="00C736B1" w:rsidRDefault="00E54757" w:rsidP="0733C074">
      <w:pPr>
        <w:spacing w:line="240" w:lineRule="auto"/>
        <w:rPr>
          <w:rFonts w:eastAsia="Calibri" w:cs="Times New Roman"/>
          <w:b/>
          <w:bCs/>
          <w:color w:val="000000" w:themeColor="text1"/>
        </w:rPr>
      </w:pPr>
      <w:r>
        <w:rPr>
          <w:rFonts w:eastAsia="Calibri" w:cs="Times New Roman"/>
          <w:b/>
          <w:bCs/>
          <w:color w:val="000000" w:themeColor="text1"/>
        </w:rPr>
        <w:t>Visie en Missie RKPC De Toekomst</w:t>
      </w:r>
    </w:p>
    <w:p w14:paraId="4A5CFDD3" w14:textId="7B291DB4" w:rsidR="00E54757" w:rsidRDefault="00E54757" w:rsidP="0733C074">
      <w:pPr>
        <w:spacing w:line="240" w:lineRule="auto"/>
        <w:rPr>
          <w:rFonts w:eastAsia="Calibri" w:cs="Times New Roman"/>
          <w:b/>
          <w:bCs/>
          <w:color w:val="000000" w:themeColor="text1"/>
        </w:rPr>
      </w:pPr>
    </w:p>
    <w:p w14:paraId="736588CF" w14:textId="455AD9CE" w:rsidR="00E54757" w:rsidRPr="00BA1044" w:rsidRDefault="00E54757" w:rsidP="0733C074">
      <w:pPr>
        <w:spacing w:line="240" w:lineRule="auto"/>
        <w:rPr>
          <w:rFonts w:eastAsia="Calibri" w:cs="Times New Roman"/>
          <w:color w:val="000000" w:themeColor="text1"/>
        </w:rPr>
      </w:pPr>
      <w:r w:rsidRPr="00BA1044">
        <w:rPr>
          <w:rFonts w:eastAsia="Calibri" w:cs="Times New Roman"/>
          <w:color w:val="000000" w:themeColor="text1"/>
        </w:rPr>
        <w:t xml:space="preserve">Als basisschool willen wij kinderen begeleiden bij het maken van de juiste keuzes voor hun toekomst. Hierbij willen we tegemoet komen aan het feit dat alle kinderen anders zijn en ook anders leren Om dit mogelijk te maken, willen wij voor de kinderen </w:t>
      </w:r>
      <w:r w:rsidR="00BA1044" w:rsidRPr="00BA1044">
        <w:rPr>
          <w:rFonts w:eastAsia="Calibri" w:cs="Times New Roman"/>
          <w:color w:val="000000" w:themeColor="text1"/>
        </w:rPr>
        <w:t xml:space="preserve">een veilige, plezierige en uitdagende leeromgeving creëren. Hierbij zijn samenwerken en zelfstandigheid sleutelbegrippen, maar ook een hoge verwachting en een positieve houding is hierbij van essentieel belang. We investeren in de relatie tussen kinderen, ouders, dorp en kerken. Iedereen moet zich welkom voelen. </w:t>
      </w:r>
    </w:p>
    <w:p w14:paraId="1EE3B384" w14:textId="2D6D9B4C" w:rsidR="00BA1044" w:rsidRPr="00494707" w:rsidRDefault="00BA1044" w:rsidP="0733C074">
      <w:pPr>
        <w:spacing w:line="240" w:lineRule="auto"/>
        <w:rPr>
          <w:rFonts w:eastAsia="Calibri" w:cs="Times New Roman"/>
          <w:b/>
          <w:bCs/>
          <w:color w:val="000000" w:themeColor="text1"/>
        </w:rPr>
      </w:pPr>
      <w:r w:rsidRPr="00494707">
        <w:rPr>
          <w:rFonts w:eastAsia="Calibri" w:cs="Times New Roman"/>
          <w:b/>
          <w:bCs/>
          <w:color w:val="000000" w:themeColor="text1"/>
        </w:rPr>
        <w:t xml:space="preserve">Visie: </w:t>
      </w:r>
    </w:p>
    <w:p w14:paraId="60EB77FE" w14:textId="5F8F454F" w:rsidR="00BA1044" w:rsidRPr="00BA1044" w:rsidRDefault="00BA1044" w:rsidP="0733C074">
      <w:pPr>
        <w:spacing w:line="240" w:lineRule="auto"/>
        <w:rPr>
          <w:rFonts w:eastAsia="Calibri" w:cs="Times New Roman"/>
          <w:color w:val="000000" w:themeColor="text1"/>
        </w:rPr>
      </w:pPr>
      <w:r w:rsidRPr="00BA1044">
        <w:rPr>
          <w:rFonts w:eastAsia="Calibri" w:cs="Times New Roman"/>
          <w:color w:val="000000" w:themeColor="text1"/>
        </w:rPr>
        <w:t xml:space="preserve">Wij: </w:t>
      </w:r>
    </w:p>
    <w:p w14:paraId="1662C7D6" w14:textId="3FF01EE2" w:rsidR="00BA1044" w:rsidRPr="00BA1044" w:rsidRDefault="00BA1044" w:rsidP="00BA1044">
      <w:pPr>
        <w:pStyle w:val="Lijstalinea"/>
        <w:numPr>
          <w:ilvl w:val="0"/>
          <w:numId w:val="4"/>
        </w:numPr>
        <w:spacing w:line="240" w:lineRule="auto"/>
        <w:rPr>
          <w:rFonts w:eastAsia="Calibri" w:cs="Times New Roman"/>
          <w:color w:val="000000" w:themeColor="text1"/>
        </w:rPr>
      </w:pPr>
      <w:r w:rsidRPr="00BA1044">
        <w:rPr>
          <w:rFonts w:eastAsia="Calibri" w:cs="Times New Roman"/>
          <w:color w:val="000000" w:themeColor="text1"/>
        </w:rPr>
        <w:t xml:space="preserve">Geloven in tradities uit het verleden en heden de toekomst mee vormgeven </w:t>
      </w:r>
    </w:p>
    <w:p w14:paraId="1563127E" w14:textId="7269A4BE" w:rsidR="00BA1044" w:rsidRPr="00BA1044" w:rsidRDefault="00BA1044" w:rsidP="00BA1044">
      <w:pPr>
        <w:pStyle w:val="Lijstalinea"/>
        <w:numPr>
          <w:ilvl w:val="0"/>
          <w:numId w:val="4"/>
        </w:numPr>
        <w:spacing w:line="240" w:lineRule="auto"/>
        <w:rPr>
          <w:rFonts w:eastAsia="Calibri" w:cs="Times New Roman"/>
          <w:color w:val="000000" w:themeColor="text1"/>
        </w:rPr>
      </w:pPr>
      <w:r w:rsidRPr="00BA1044">
        <w:rPr>
          <w:rFonts w:eastAsia="Calibri" w:cs="Times New Roman"/>
          <w:color w:val="000000" w:themeColor="text1"/>
        </w:rPr>
        <w:t>Willen kinderen het vertrouwen geven in een goede toekomst. Dat doen we door op een sociale, cognitieve en creatieve ontwikkeling de kinderen te stimuleren. En een goede relatie te onderhouden met elkaar en de omgeving.</w:t>
      </w:r>
    </w:p>
    <w:p w14:paraId="59E1F1E0" w14:textId="4D1F2D9C" w:rsidR="00BA1044" w:rsidRPr="00BA1044" w:rsidRDefault="00BA1044" w:rsidP="00BA1044">
      <w:pPr>
        <w:pStyle w:val="Lijstalinea"/>
        <w:numPr>
          <w:ilvl w:val="0"/>
          <w:numId w:val="4"/>
        </w:numPr>
        <w:spacing w:line="240" w:lineRule="auto"/>
        <w:rPr>
          <w:rFonts w:eastAsia="Calibri" w:cs="Times New Roman"/>
          <w:color w:val="000000" w:themeColor="text1"/>
        </w:rPr>
      </w:pPr>
      <w:r w:rsidRPr="00BA1044">
        <w:rPr>
          <w:rFonts w:eastAsia="Calibri" w:cs="Times New Roman"/>
          <w:color w:val="000000" w:themeColor="text1"/>
        </w:rPr>
        <w:t xml:space="preserve">Willen voortdurend werken aan veiligheid, aandacht en zorg en ‘vrijheid in gebonden afspraken’ in onze school. </w:t>
      </w:r>
    </w:p>
    <w:p w14:paraId="320BFCC5" w14:textId="77777777" w:rsidR="00BA1044" w:rsidRDefault="00BA1044" w:rsidP="0733C074">
      <w:pPr>
        <w:spacing w:line="240" w:lineRule="auto"/>
        <w:rPr>
          <w:rFonts w:eastAsia="Calibri" w:cs="Times New Roman"/>
          <w:color w:val="000000"/>
        </w:rPr>
      </w:pPr>
    </w:p>
    <w:p w14:paraId="611D6E24" w14:textId="50C17C50" w:rsidR="00AC2452" w:rsidRDefault="00C736B1" w:rsidP="00E54757">
      <w:pPr>
        <w:spacing w:line="240" w:lineRule="auto"/>
        <w:rPr>
          <w:rFonts w:eastAsia="Calibri" w:cs="Times New Roman"/>
          <w:color w:val="000000"/>
        </w:rPr>
      </w:pPr>
      <w:r w:rsidRPr="0733C074">
        <w:rPr>
          <w:rFonts w:eastAsia="Calibri" w:cs="Times New Roman"/>
          <w:color w:val="000000" w:themeColor="text1"/>
        </w:rPr>
        <w:t> </w:t>
      </w:r>
    </w:p>
    <w:p w14:paraId="6D887036" w14:textId="26699216" w:rsidR="00AC2452" w:rsidRPr="00AC2452" w:rsidRDefault="00AC2452" w:rsidP="00AC2452">
      <w:pPr>
        <w:spacing w:line="240" w:lineRule="auto"/>
      </w:pPr>
      <w:r>
        <w:br/>
      </w:r>
    </w:p>
    <w:p w14:paraId="3EA97220" w14:textId="13E00220" w:rsidR="00AC2452" w:rsidRPr="00AC2452" w:rsidRDefault="00AC2452" w:rsidP="0D650D3D">
      <w:pPr>
        <w:spacing w:line="240" w:lineRule="auto"/>
        <w:rPr>
          <w:rFonts w:eastAsia="Calibri" w:cs="Times New Roman"/>
          <w:b/>
          <w:bCs/>
          <w:color w:val="000000" w:themeColor="text1"/>
        </w:rPr>
      </w:pPr>
    </w:p>
    <w:p w14:paraId="09A1637C" w14:textId="057BCE15" w:rsidR="00AC2452" w:rsidRPr="00AC2452" w:rsidRDefault="00AC2452" w:rsidP="0D650D3D">
      <w:pPr>
        <w:spacing w:line="240" w:lineRule="auto"/>
        <w:rPr>
          <w:rFonts w:eastAsia="Calibri" w:cs="Times New Roman"/>
          <w:b/>
          <w:bCs/>
          <w:color w:val="000000" w:themeColor="text1"/>
        </w:rPr>
      </w:pPr>
    </w:p>
    <w:p w14:paraId="40B6F2AD" w14:textId="350ABA46" w:rsidR="00AC2452" w:rsidRPr="00AC2452" w:rsidRDefault="00AC2452" w:rsidP="0D650D3D">
      <w:pPr>
        <w:spacing w:line="240" w:lineRule="auto"/>
        <w:rPr>
          <w:rFonts w:eastAsia="Calibri" w:cs="Times New Roman"/>
          <w:b/>
          <w:bCs/>
          <w:color w:val="000000" w:themeColor="text1"/>
        </w:rPr>
      </w:pPr>
    </w:p>
    <w:p w14:paraId="7DFCDDCA" w14:textId="27508EA4" w:rsidR="00AC2452" w:rsidRPr="00AC2452" w:rsidRDefault="00AC2452" w:rsidP="0D650D3D">
      <w:pPr>
        <w:spacing w:line="240" w:lineRule="auto"/>
        <w:rPr>
          <w:rFonts w:eastAsia="Calibri" w:cs="Times New Roman"/>
          <w:b/>
          <w:bCs/>
          <w:color w:val="000000" w:themeColor="text1"/>
        </w:rPr>
      </w:pPr>
    </w:p>
    <w:p w14:paraId="20D84CB5" w14:textId="13D5666B" w:rsidR="00AC2452" w:rsidRPr="00AC2452" w:rsidRDefault="00AC2452" w:rsidP="0D650D3D">
      <w:pPr>
        <w:spacing w:line="240" w:lineRule="auto"/>
        <w:rPr>
          <w:rFonts w:eastAsia="Calibri" w:cs="Times New Roman"/>
          <w:b/>
          <w:bCs/>
          <w:color w:val="000000" w:themeColor="text1"/>
        </w:rPr>
      </w:pPr>
    </w:p>
    <w:p w14:paraId="0A21C61D" w14:textId="54B968C9" w:rsidR="00AC2452" w:rsidRPr="00AC2452" w:rsidRDefault="00AC2452" w:rsidP="0D650D3D">
      <w:pPr>
        <w:spacing w:line="240" w:lineRule="auto"/>
        <w:rPr>
          <w:rFonts w:eastAsia="Calibri" w:cs="Times New Roman"/>
          <w:b/>
          <w:bCs/>
          <w:color w:val="000000" w:themeColor="text1"/>
        </w:rPr>
      </w:pPr>
    </w:p>
    <w:p w14:paraId="30388236" w14:textId="65BAFA42" w:rsidR="00AC2452" w:rsidRPr="00AC2452" w:rsidRDefault="00AC2452" w:rsidP="0D650D3D">
      <w:pPr>
        <w:spacing w:line="240" w:lineRule="auto"/>
        <w:rPr>
          <w:rFonts w:eastAsia="Calibri" w:cs="Times New Roman"/>
          <w:b/>
          <w:bCs/>
          <w:color w:val="000000" w:themeColor="text1"/>
        </w:rPr>
      </w:pPr>
    </w:p>
    <w:p w14:paraId="6E142DC7" w14:textId="7C529A39" w:rsidR="00AC2452" w:rsidRPr="00AC2452" w:rsidRDefault="00AC2452" w:rsidP="0D650D3D">
      <w:pPr>
        <w:spacing w:line="240" w:lineRule="auto"/>
        <w:rPr>
          <w:rFonts w:eastAsia="Calibri" w:cs="Times New Roman"/>
          <w:b/>
          <w:bCs/>
          <w:color w:val="000000" w:themeColor="text1"/>
        </w:rPr>
      </w:pPr>
    </w:p>
    <w:p w14:paraId="64FD56EC" w14:textId="415E99AE" w:rsidR="00AC2452" w:rsidRPr="00AC2452" w:rsidRDefault="00AC2452" w:rsidP="0D650D3D">
      <w:pPr>
        <w:spacing w:line="240" w:lineRule="auto"/>
        <w:rPr>
          <w:rFonts w:eastAsia="Calibri" w:cs="Times New Roman"/>
          <w:b/>
          <w:bCs/>
          <w:color w:val="000000" w:themeColor="text1"/>
        </w:rPr>
      </w:pPr>
    </w:p>
    <w:p w14:paraId="7645AFB7" w14:textId="296B6ACE" w:rsidR="00AC2452" w:rsidRPr="00AC2452" w:rsidRDefault="00AC2452" w:rsidP="0D650D3D">
      <w:pPr>
        <w:spacing w:line="240" w:lineRule="auto"/>
        <w:rPr>
          <w:rFonts w:eastAsia="Calibri" w:cs="Times New Roman"/>
          <w:b/>
          <w:bCs/>
          <w:color w:val="000000" w:themeColor="text1"/>
        </w:rPr>
      </w:pPr>
    </w:p>
    <w:p w14:paraId="6FBC6009" w14:textId="3A48A488" w:rsidR="00AC2452" w:rsidRPr="00AC2452" w:rsidRDefault="00AC2452" w:rsidP="0D650D3D">
      <w:pPr>
        <w:spacing w:line="240" w:lineRule="auto"/>
        <w:rPr>
          <w:rFonts w:eastAsia="Calibri" w:cs="Times New Roman"/>
          <w:b/>
          <w:bCs/>
          <w:color w:val="000000" w:themeColor="text1"/>
        </w:rPr>
      </w:pPr>
    </w:p>
    <w:p w14:paraId="1FF9A22A" w14:textId="5444E80B" w:rsidR="00AC2452" w:rsidRPr="00AC2452" w:rsidRDefault="00AC2452" w:rsidP="0D650D3D">
      <w:pPr>
        <w:spacing w:line="240" w:lineRule="auto"/>
        <w:rPr>
          <w:rFonts w:eastAsia="Calibri" w:cs="Times New Roman"/>
          <w:b/>
          <w:bCs/>
          <w:color w:val="000000" w:themeColor="text1"/>
        </w:rPr>
      </w:pPr>
    </w:p>
    <w:p w14:paraId="40F6EDAF" w14:textId="43B06157" w:rsidR="00AC2452" w:rsidRPr="00AC2452" w:rsidRDefault="00AC2452" w:rsidP="0D650D3D">
      <w:pPr>
        <w:spacing w:line="240" w:lineRule="auto"/>
        <w:rPr>
          <w:rFonts w:eastAsia="Calibri" w:cs="Times New Roman"/>
          <w:b/>
          <w:bCs/>
          <w:color w:val="000000" w:themeColor="text1"/>
        </w:rPr>
      </w:pPr>
    </w:p>
    <w:p w14:paraId="0EC2CEAC" w14:textId="0676982A" w:rsidR="00AC2452" w:rsidRPr="00AC2452" w:rsidRDefault="00AC2452" w:rsidP="0D650D3D">
      <w:pPr>
        <w:spacing w:line="240" w:lineRule="auto"/>
        <w:rPr>
          <w:rFonts w:eastAsia="Calibri" w:cs="Times New Roman"/>
          <w:b/>
          <w:bCs/>
          <w:color w:val="000000" w:themeColor="text1"/>
        </w:rPr>
      </w:pPr>
    </w:p>
    <w:p w14:paraId="3951556C" w14:textId="6FC6BD23" w:rsidR="00AC2452" w:rsidRPr="00AC2452" w:rsidRDefault="00AC2452" w:rsidP="0D650D3D">
      <w:pPr>
        <w:spacing w:line="240" w:lineRule="auto"/>
        <w:rPr>
          <w:rFonts w:eastAsia="Calibri" w:cs="Times New Roman"/>
          <w:b/>
          <w:bCs/>
          <w:color w:val="000000" w:themeColor="text1"/>
        </w:rPr>
      </w:pPr>
    </w:p>
    <w:p w14:paraId="035BDAA9" w14:textId="44D3EA42" w:rsidR="00AC2452" w:rsidRPr="00494707" w:rsidRDefault="00AC2452" w:rsidP="00494707">
      <w:pPr>
        <w:spacing w:line="240" w:lineRule="auto"/>
        <w:rPr>
          <w:rFonts w:eastAsia="Calibri" w:cs="Times New Roman"/>
          <w:b/>
          <w:bCs/>
          <w:color w:val="000000" w:themeColor="text1"/>
        </w:rPr>
      </w:pPr>
      <w:r w:rsidRPr="314C1CCF">
        <w:rPr>
          <w:rFonts w:eastAsia="Calibri" w:cs="Times New Roman"/>
          <w:b/>
          <w:bCs/>
          <w:color w:val="000000" w:themeColor="text1"/>
        </w:rPr>
        <w:lastRenderedPageBreak/>
        <w:t>O</w:t>
      </w:r>
      <w:r w:rsidR="00397630" w:rsidRPr="314C1CCF">
        <w:rPr>
          <w:rFonts w:eastAsia="Calibri" w:cs="Times New Roman"/>
          <w:b/>
          <w:bCs/>
          <w:color w:val="000000" w:themeColor="text1"/>
        </w:rPr>
        <w:t xml:space="preserve">ndersteuningsniveaus op </w:t>
      </w:r>
      <w:r w:rsidR="00E54757">
        <w:rPr>
          <w:rFonts w:eastAsia="Calibri" w:cs="Times New Roman"/>
          <w:b/>
          <w:bCs/>
          <w:color w:val="000000" w:themeColor="text1"/>
        </w:rPr>
        <w:t>RKPC De Toekomst</w:t>
      </w:r>
    </w:p>
    <w:p w14:paraId="65E97803" w14:textId="77777777" w:rsidR="00397630" w:rsidRPr="00B27657" w:rsidRDefault="00AC2452" w:rsidP="00397630">
      <w:pPr>
        <w:spacing w:after="0" w:line="240" w:lineRule="auto"/>
        <w:rPr>
          <w:rFonts w:eastAsia="Calibri" w:cs="Times New Roman"/>
          <w:color w:val="000000"/>
        </w:rPr>
      </w:pPr>
      <w:r w:rsidRPr="00B27657">
        <w:rPr>
          <w:rFonts w:eastAsia="Calibri" w:cs="Times New Roman"/>
          <w:color w:val="000000"/>
          <w:u w:val="single"/>
        </w:rPr>
        <w:t>Basisondersteuning:</w:t>
      </w:r>
      <w:r w:rsidRPr="00B27657">
        <w:rPr>
          <w:rFonts w:eastAsia="Calibri" w:cs="Times New Roman"/>
          <w:color w:val="000000"/>
        </w:rPr>
        <w:t xml:space="preserve"> </w:t>
      </w:r>
    </w:p>
    <w:p w14:paraId="2488B071" w14:textId="77777777" w:rsidR="00AC2452" w:rsidRPr="00B27657" w:rsidRDefault="00AC2452" w:rsidP="00397630">
      <w:pPr>
        <w:spacing w:after="0" w:line="240" w:lineRule="auto"/>
        <w:rPr>
          <w:rFonts w:eastAsia="Calibri" w:cs="Times New Roman"/>
          <w:color w:val="000000"/>
        </w:rPr>
      </w:pPr>
      <w:r w:rsidRPr="00B27657">
        <w:rPr>
          <w:rFonts w:eastAsia="Calibri" w:cs="Times New Roman"/>
          <w:color w:val="000000"/>
        </w:rPr>
        <w:t>De ondersteuning voor de leerlingen die het gewone onderwijsprogramma volgen. Het onderwijsaanbod aan deze leerlingen wordt beschreven in de groepsplannen.</w:t>
      </w:r>
    </w:p>
    <w:p w14:paraId="70DF9E56" w14:textId="77777777" w:rsidR="00397630" w:rsidRPr="00B27657" w:rsidRDefault="00397630" w:rsidP="00397630">
      <w:pPr>
        <w:spacing w:after="0" w:line="240" w:lineRule="auto"/>
        <w:rPr>
          <w:rFonts w:eastAsia="Calibri" w:cs="Times New Roman"/>
          <w:color w:val="000000"/>
        </w:rPr>
      </w:pPr>
    </w:p>
    <w:p w14:paraId="4E2D433E" w14:textId="77777777" w:rsidR="00397630" w:rsidRPr="00B27657" w:rsidRDefault="00AC2452" w:rsidP="00397630">
      <w:pPr>
        <w:spacing w:after="0" w:line="240" w:lineRule="auto"/>
        <w:rPr>
          <w:rFonts w:eastAsia="Calibri" w:cs="Times New Roman"/>
          <w:color w:val="000000"/>
        </w:rPr>
      </w:pPr>
      <w:r w:rsidRPr="00B27657">
        <w:rPr>
          <w:rFonts w:eastAsia="Calibri" w:cs="Times New Roman"/>
          <w:bCs/>
          <w:color w:val="000000"/>
          <w:u w:val="single"/>
          <w:lang w:bidi="nl-NL"/>
        </w:rPr>
        <w:t>Basisondersteuning met preventieve en licht curatieve ondersteuning</w:t>
      </w:r>
      <w:r w:rsidRPr="00B27657">
        <w:rPr>
          <w:rFonts w:eastAsia="Calibri" w:cs="Times New Roman"/>
          <w:bCs/>
          <w:color w:val="000000"/>
          <w:lang w:bidi="nl-NL"/>
        </w:rPr>
        <w:t>:</w:t>
      </w:r>
      <w:r w:rsidRPr="00B27657">
        <w:rPr>
          <w:rFonts w:eastAsia="Calibri" w:cs="Times New Roman"/>
          <w:color w:val="000000"/>
        </w:rPr>
        <w:t xml:space="preserve"> </w:t>
      </w:r>
    </w:p>
    <w:p w14:paraId="2C6AA721" w14:textId="75F6D88A" w:rsidR="00397630" w:rsidRPr="00B27657" w:rsidRDefault="00AC2452" w:rsidP="00397630">
      <w:pPr>
        <w:spacing w:after="0" w:line="240" w:lineRule="auto"/>
        <w:rPr>
          <w:rFonts w:eastAsia="Calibri" w:cs="Times New Roman"/>
          <w:color w:val="000000"/>
          <w:lang w:bidi="nl-NL"/>
        </w:rPr>
      </w:pPr>
      <w:r w:rsidRPr="00B27657">
        <w:rPr>
          <w:rFonts w:eastAsia="Calibri" w:cs="Times New Roman"/>
          <w:color w:val="000000"/>
          <w:lang w:bidi="nl-NL"/>
        </w:rPr>
        <w:t>Deze zorg wordt geboden va</w:t>
      </w:r>
      <w:r w:rsidR="00397630" w:rsidRPr="00B27657">
        <w:rPr>
          <w:rFonts w:eastAsia="Calibri" w:cs="Times New Roman"/>
          <w:color w:val="000000"/>
          <w:lang w:bidi="nl-NL"/>
        </w:rPr>
        <w:t xml:space="preserve">nuit de interne zorgstructuur, </w:t>
      </w:r>
      <w:r w:rsidR="00E54757" w:rsidRPr="00B27657">
        <w:rPr>
          <w:rFonts w:eastAsia="Calibri" w:cs="Times New Roman"/>
          <w:color w:val="000000"/>
          <w:lang w:bidi="nl-NL"/>
        </w:rPr>
        <w:t xml:space="preserve">dit wordt beschreven in het groepsorganisatieplan. </w:t>
      </w:r>
    </w:p>
    <w:p w14:paraId="44E871BC" w14:textId="77777777" w:rsidR="00251B60" w:rsidRPr="00B27657" w:rsidRDefault="00251B60" w:rsidP="00397630">
      <w:pPr>
        <w:spacing w:after="0" w:line="240" w:lineRule="auto"/>
        <w:rPr>
          <w:rFonts w:eastAsia="Calibri" w:cs="Times New Roman"/>
          <w:color w:val="000000"/>
          <w:lang w:bidi="nl-NL"/>
        </w:rPr>
      </w:pPr>
    </w:p>
    <w:p w14:paraId="6AFF1DF4" w14:textId="20F2DE30" w:rsidR="00251B60" w:rsidRPr="00B27657" w:rsidRDefault="00251B60" w:rsidP="0733C074">
      <w:pPr>
        <w:spacing w:after="0" w:line="240" w:lineRule="auto"/>
        <w:rPr>
          <w:rFonts w:eastAsia="Calibri" w:cs="Times New Roman"/>
          <w:color w:val="000000"/>
          <w:lang w:bidi="nl-NL"/>
        </w:rPr>
      </w:pPr>
      <w:r w:rsidRPr="00B27657">
        <w:rPr>
          <w:rFonts w:eastAsia="Calibri" w:cs="Times New Roman"/>
          <w:color w:val="000000" w:themeColor="text1"/>
          <w:lang w:bidi="nl-NL"/>
        </w:rPr>
        <w:t>Het onderwijsprogramma dat deze leerlingen volgen wordt opgenomen in het groeps</w:t>
      </w:r>
      <w:r w:rsidR="00B27657" w:rsidRPr="00B27657">
        <w:rPr>
          <w:rFonts w:eastAsia="Calibri" w:cs="Times New Roman"/>
          <w:color w:val="000000" w:themeColor="text1"/>
          <w:lang w:bidi="nl-NL"/>
        </w:rPr>
        <w:t>organisatie</w:t>
      </w:r>
      <w:r w:rsidRPr="00B27657">
        <w:rPr>
          <w:rFonts w:eastAsia="Calibri" w:cs="Times New Roman"/>
          <w:color w:val="000000" w:themeColor="text1"/>
          <w:lang w:bidi="nl-NL"/>
        </w:rPr>
        <w:t>plan van de betreffende groep.</w:t>
      </w:r>
    </w:p>
    <w:p w14:paraId="738610EB" w14:textId="77777777" w:rsidR="00397630" w:rsidRPr="00B27657" w:rsidRDefault="00397630" w:rsidP="00397630">
      <w:pPr>
        <w:spacing w:after="0" w:line="240" w:lineRule="auto"/>
        <w:rPr>
          <w:rFonts w:eastAsia="Calibri" w:cs="Times New Roman"/>
          <w:color w:val="000000"/>
        </w:rPr>
      </w:pPr>
    </w:p>
    <w:p w14:paraId="6480B22E" w14:textId="77777777" w:rsidR="00397630" w:rsidRPr="00B27657" w:rsidRDefault="00AC2452" w:rsidP="00397630">
      <w:pPr>
        <w:spacing w:after="0" w:line="240" w:lineRule="auto"/>
        <w:rPr>
          <w:rFonts w:eastAsia="Calibri" w:cs="Times New Roman"/>
          <w:color w:val="000000"/>
          <w:u w:val="single"/>
        </w:rPr>
      </w:pPr>
      <w:r w:rsidRPr="00B27657">
        <w:rPr>
          <w:rFonts w:eastAsia="Calibri" w:cs="Times New Roman"/>
          <w:bCs/>
          <w:color w:val="000000"/>
          <w:u w:val="single"/>
          <w:lang w:bidi="nl-NL"/>
        </w:rPr>
        <w:t>Extra ondersteuning:</w:t>
      </w:r>
    </w:p>
    <w:p w14:paraId="293D0AC2" w14:textId="045A951A" w:rsidR="00397630" w:rsidRPr="00B27657" w:rsidRDefault="00397630" w:rsidP="00397630">
      <w:pPr>
        <w:spacing w:after="0" w:line="240" w:lineRule="auto"/>
        <w:rPr>
          <w:rFonts w:eastAsia="Calibri" w:cs="Times New Roman"/>
          <w:color w:val="000000"/>
          <w:lang w:bidi="nl-NL"/>
        </w:rPr>
      </w:pPr>
      <w:r w:rsidRPr="00B27657">
        <w:rPr>
          <w:rFonts w:eastAsia="Calibri" w:cs="Times New Roman"/>
          <w:color w:val="000000"/>
          <w:lang w:bidi="nl-NL"/>
        </w:rPr>
        <w:t>-</w:t>
      </w:r>
      <w:r w:rsidR="00AC2452" w:rsidRPr="00B27657">
        <w:rPr>
          <w:rFonts w:eastAsia="Calibri" w:cs="Times New Roman"/>
          <w:color w:val="000000"/>
          <w:lang w:bidi="nl-NL"/>
        </w:rPr>
        <w:t>Leerlingen die extra onde</w:t>
      </w:r>
      <w:r w:rsidR="00251B60" w:rsidRPr="00B27657">
        <w:rPr>
          <w:rFonts w:eastAsia="Calibri" w:cs="Times New Roman"/>
          <w:color w:val="000000"/>
          <w:lang w:bidi="nl-NL"/>
        </w:rPr>
        <w:t>rsteuning ontvangen vanuit het s</w:t>
      </w:r>
      <w:r w:rsidR="00AC2452" w:rsidRPr="00B27657">
        <w:rPr>
          <w:rFonts w:eastAsia="Calibri" w:cs="Times New Roman"/>
          <w:color w:val="000000"/>
          <w:lang w:bidi="nl-NL"/>
        </w:rPr>
        <w:t>amenwerkingsverband. Voor deze leerlingen wordt een ontwikkelingsperspectief opgesteld</w:t>
      </w:r>
      <w:r w:rsidRPr="00B27657">
        <w:rPr>
          <w:rFonts w:eastAsia="Calibri" w:cs="Times New Roman"/>
          <w:color w:val="000000"/>
          <w:lang w:bidi="nl-NL"/>
        </w:rPr>
        <w:t xml:space="preserve"> (OPP)</w:t>
      </w:r>
      <w:r w:rsidR="00AC2452" w:rsidRPr="00B27657">
        <w:rPr>
          <w:rFonts w:eastAsia="Calibri" w:cs="Times New Roman"/>
          <w:color w:val="000000"/>
          <w:lang w:bidi="nl-NL"/>
        </w:rPr>
        <w:t xml:space="preserve"> </w:t>
      </w:r>
      <w:r w:rsidRPr="00B27657">
        <w:rPr>
          <w:rFonts w:eastAsia="Calibri" w:cs="Times New Roman"/>
          <w:color w:val="000000"/>
          <w:lang w:bidi="nl-NL"/>
        </w:rPr>
        <w:t>en een passend onderwijsprogramma opgesteld.</w:t>
      </w:r>
      <w:r w:rsidR="00053283" w:rsidRPr="00B27657">
        <w:rPr>
          <w:rFonts w:eastAsia="Calibri" w:cs="Times New Roman"/>
          <w:color w:val="000000"/>
          <w:lang w:bidi="nl-NL"/>
        </w:rPr>
        <w:t xml:space="preserve"> </w:t>
      </w:r>
    </w:p>
    <w:p w14:paraId="4D81F6F2" w14:textId="77777777" w:rsidR="00AC2452" w:rsidRPr="00B27657" w:rsidRDefault="00AC2452" w:rsidP="00397630">
      <w:pPr>
        <w:spacing w:line="240" w:lineRule="auto"/>
        <w:rPr>
          <w:rFonts w:eastAsia="Calibri" w:cs="Times New Roman"/>
          <w:color w:val="000000"/>
          <w:lang w:bidi="nl-NL"/>
        </w:rPr>
      </w:pPr>
      <w:r w:rsidRPr="00B27657">
        <w:rPr>
          <w:rFonts w:eastAsia="Calibri" w:cs="Times New Roman"/>
          <w:color w:val="000000"/>
          <w:lang w:bidi="nl-NL"/>
        </w:rPr>
        <w:t>Ook voor zorgleerlingen z</w:t>
      </w:r>
      <w:r w:rsidR="00251B60" w:rsidRPr="00B27657">
        <w:rPr>
          <w:rFonts w:eastAsia="Calibri" w:cs="Times New Roman"/>
          <w:color w:val="000000"/>
          <w:lang w:bidi="nl-NL"/>
        </w:rPr>
        <w:t>onder ondersteuning vanuit het s</w:t>
      </w:r>
      <w:r w:rsidRPr="00B27657">
        <w:rPr>
          <w:rFonts w:eastAsia="Calibri" w:cs="Times New Roman"/>
          <w:color w:val="000000"/>
          <w:lang w:bidi="nl-NL"/>
        </w:rPr>
        <w:t>amenwerkingsverband of eigen leerlijn kan gekozen worden om met een OPP te werken.</w:t>
      </w:r>
    </w:p>
    <w:p w14:paraId="678F8069" w14:textId="77777777" w:rsidR="00AC2452" w:rsidRPr="00AC2452" w:rsidRDefault="00AC2452" w:rsidP="00AC2452">
      <w:pPr>
        <w:spacing w:line="240" w:lineRule="auto"/>
        <w:rPr>
          <w:rFonts w:eastAsia="Calibri" w:cs="Times New Roman"/>
          <w:color w:val="000000"/>
          <w:lang w:bidi="nl-NL"/>
        </w:rPr>
      </w:pPr>
      <w:r w:rsidRPr="00B27657">
        <w:rPr>
          <w:rFonts w:eastAsia="Calibri" w:cs="Times New Roman"/>
          <w:color w:val="000000"/>
          <w:u w:val="single"/>
          <w:lang w:bidi="nl-NL"/>
        </w:rPr>
        <w:t>Zware ondersteuning:</w:t>
      </w:r>
      <w:r w:rsidRPr="00B27657">
        <w:rPr>
          <w:rFonts w:eastAsia="Calibri" w:cs="Times New Roman"/>
          <w:color w:val="000000"/>
          <w:lang w:bidi="nl-NL"/>
        </w:rPr>
        <w:br/>
        <w:t xml:space="preserve">De zware ondersteuning vindt plaats in het Speciaal Onderwijs, met een toelaatbaarheidsverklaring van de </w:t>
      </w:r>
      <w:proofErr w:type="spellStart"/>
      <w:r w:rsidRPr="00B27657">
        <w:rPr>
          <w:rFonts w:eastAsia="Calibri" w:cs="Times New Roman"/>
          <w:color w:val="000000"/>
          <w:lang w:bidi="nl-NL"/>
        </w:rPr>
        <w:t>CvA</w:t>
      </w:r>
      <w:proofErr w:type="spellEnd"/>
      <w:r w:rsidRPr="00B27657">
        <w:rPr>
          <w:rFonts w:eastAsia="Calibri" w:cs="Times New Roman"/>
          <w:color w:val="000000"/>
          <w:lang w:bidi="nl-NL"/>
        </w:rPr>
        <w:t xml:space="preserve"> en wordt bekostigd uit de middelen van het samenwerkingsverband.</w:t>
      </w:r>
    </w:p>
    <w:p w14:paraId="637805D2" w14:textId="77777777" w:rsidR="00AC2452" w:rsidRDefault="00AC2452" w:rsidP="00C736B1">
      <w:pPr>
        <w:spacing w:line="240" w:lineRule="auto"/>
        <w:rPr>
          <w:rFonts w:eastAsia="Calibri" w:cs="Times New Roman"/>
          <w:color w:val="000000"/>
        </w:rPr>
      </w:pPr>
    </w:p>
    <w:p w14:paraId="463F29E8" w14:textId="77777777" w:rsidR="00D91CA9" w:rsidRDefault="00D91CA9" w:rsidP="00053283">
      <w:pPr>
        <w:spacing w:line="240" w:lineRule="auto"/>
        <w:rPr>
          <w:rFonts w:eastAsia="Calibri" w:cs="Times New Roman"/>
          <w:color w:val="000000"/>
        </w:rPr>
      </w:pPr>
    </w:p>
    <w:p w14:paraId="3B7B4B86" w14:textId="77777777" w:rsidR="00053283" w:rsidRPr="00053283" w:rsidRDefault="00053283" w:rsidP="00053283">
      <w:pPr>
        <w:spacing w:line="240" w:lineRule="auto"/>
        <w:rPr>
          <w:rFonts w:eastAsia="Calibri" w:cs="Times New Roman"/>
          <w:color w:val="000000"/>
        </w:rPr>
      </w:pPr>
    </w:p>
    <w:p w14:paraId="79CE3120" w14:textId="52B81D6D" w:rsidR="0D650D3D" w:rsidRDefault="0D650D3D" w:rsidP="0D650D3D">
      <w:pPr>
        <w:spacing w:line="240" w:lineRule="auto"/>
        <w:rPr>
          <w:rFonts w:eastAsia="Calibri" w:cs="Times New Roman"/>
          <w:color w:val="000000" w:themeColor="text1"/>
        </w:rPr>
      </w:pPr>
    </w:p>
    <w:p w14:paraId="592EF462" w14:textId="5ECADCFE" w:rsidR="0D650D3D" w:rsidRDefault="0D650D3D" w:rsidP="0D650D3D">
      <w:pPr>
        <w:spacing w:line="240" w:lineRule="auto"/>
        <w:rPr>
          <w:rFonts w:eastAsia="Calibri" w:cs="Times New Roman"/>
          <w:color w:val="000000" w:themeColor="text1"/>
        </w:rPr>
      </w:pPr>
    </w:p>
    <w:p w14:paraId="16E3CCA0" w14:textId="14DFB28A" w:rsidR="0D650D3D" w:rsidRDefault="0D650D3D" w:rsidP="0D650D3D">
      <w:pPr>
        <w:spacing w:line="240" w:lineRule="auto"/>
        <w:rPr>
          <w:rFonts w:eastAsia="Calibri" w:cs="Times New Roman"/>
          <w:color w:val="000000" w:themeColor="text1"/>
        </w:rPr>
      </w:pPr>
    </w:p>
    <w:p w14:paraId="16DA4806" w14:textId="41D913D6" w:rsidR="0D650D3D" w:rsidRDefault="00E54757" w:rsidP="00E54757">
      <w:pPr>
        <w:rPr>
          <w:rFonts w:eastAsia="Calibri" w:cs="Times New Roman"/>
          <w:color w:val="000000" w:themeColor="text1"/>
        </w:rPr>
      </w:pPr>
      <w:r>
        <w:rPr>
          <w:rFonts w:eastAsia="Calibri" w:cs="Times New Roman"/>
          <w:color w:val="000000" w:themeColor="text1"/>
        </w:rPr>
        <w:br w:type="page"/>
      </w:r>
    </w:p>
    <w:p w14:paraId="7B781C5B" w14:textId="16B62805" w:rsidR="00CA3C72" w:rsidRDefault="0029309B" w:rsidP="314C1CCF">
      <w:pPr>
        <w:pStyle w:val="Kop1Arial"/>
        <w:spacing w:before="0"/>
        <w:rPr>
          <w:rFonts w:eastAsia="Calibri"/>
          <w:color w:val="000000" w:themeColor="text1"/>
        </w:rPr>
      </w:pPr>
      <w:bookmarkStart w:id="9" w:name="_Toc353183003"/>
      <w:bookmarkStart w:id="10" w:name="_Toc353189211"/>
      <w:bookmarkStart w:id="11" w:name="_Toc353189626"/>
      <w:bookmarkStart w:id="12" w:name="_Toc353189929"/>
      <w:bookmarkStart w:id="13" w:name="_Toc353189951"/>
      <w:bookmarkStart w:id="14" w:name="_Toc353190064"/>
      <w:bookmarkStart w:id="15" w:name="_Toc353190465"/>
      <w:bookmarkStart w:id="16" w:name="_Toc353190619"/>
      <w:bookmarkStart w:id="17" w:name="_Toc353528767"/>
      <w:bookmarkStart w:id="18" w:name="_Toc353881038"/>
      <w:bookmarkStart w:id="19" w:name="_Toc353881363"/>
      <w:bookmarkStart w:id="20" w:name="_Toc443914237"/>
      <w:bookmarkStart w:id="21" w:name="_Toc444689545"/>
      <w:bookmarkStart w:id="22" w:name="_Toc24461358"/>
      <w:r>
        <w:lastRenderedPageBreak/>
        <w:t xml:space="preserve">3 </w:t>
      </w:r>
      <w:r w:rsidR="000E1447">
        <w:t>Basisondersteuning</w:t>
      </w:r>
      <w:bookmarkEnd w:id="9"/>
      <w:bookmarkEnd w:id="10"/>
      <w:bookmarkEnd w:id="11"/>
      <w:bookmarkEnd w:id="12"/>
      <w:bookmarkEnd w:id="13"/>
      <w:bookmarkEnd w:id="14"/>
      <w:bookmarkEnd w:id="15"/>
      <w:bookmarkEnd w:id="16"/>
      <w:bookmarkEnd w:id="17"/>
      <w:bookmarkEnd w:id="18"/>
      <w:bookmarkEnd w:id="19"/>
      <w:bookmarkEnd w:id="20"/>
      <w:bookmarkEnd w:id="21"/>
      <w:bookmarkEnd w:id="22"/>
      <w:r w:rsidR="008A27D5">
        <w:t xml:space="preserve">    </w:t>
      </w:r>
    </w:p>
    <w:p w14:paraId="5630AD66" w14:textId="77777777" w:rsidR="002A563E" w:rsidRPr="002A563E" w:rsidRDefault="002A563E" w:rsidP="002A563E"/>
    <w:p w14:paraId="6F78D11E" w14:textId="77777777" w:rsidR="002165F3" w:rsidRPr="002165F3" w:rsidRDefault="002165F3" w:rsidP="002165F3">
      <w:pPr>
        <w:spacing w:after="0"/>
        <w:rPr>
          <w:sz w:val="20"/>
          <w:szCs w:val="20"/>
        </w:rPr>
      </w:pPr>
      <w:r w:rsidRPr="002165F3">
        <w:rPr>
          <w:sz w:val="20"/>
          <w:szCs w:val="20"/>
        </w:rPr>
        <w:t xml:space="preserve">1 Voorbeeld voor anderen </w:t>
      </w:r>
    </w:p>
    <w:p w14:paraId="0E55D5D0" w14:textId="77777777" w:rsidR="002165F3" w:rsidRPr="002165F3" w:rsidRDefault="002165F3" w:rsidP="002165F3">
      <w:pPr>
        <w:spacing w:after="0"/>
        <w:rPr>
          <w:sz w:val="20"/>
          <w:szCs w:val="20"/>
        </w:rPr>
      </w:pPr>
      <w:r w:rsidRPr="002165F3">
        <w:rPr>
          <w:sz w:val="20"/>
          <w:szCs w:val="20"/>
        </w:rPr>
        <w:t>2 Op orde</w:t>
      </w:r>
    </w:p>
    <w:p w14:paraId="038908E5" w14:textId="77777777" w:rsidR="002165F3" w:rsidRPr="002165F3" w:rsidRDefault="002165F3" w:rsidP="002165F3">
      <w:pPr>
        <w:spacing w:after="0"/>
        <w:rPr>
          <w:sz w:val="20"/>
          <w:szCs w:val="20"/>
        </w:rPr>
      </w:pPr>
      <w:r w:rsidRPr="002165F3">
        <w:rPr>
          <w:sz w:val="20"/>
          <w:szCs w:val="20"/>
        </w:rPr>
        <w:t>3 Enigszins ontwikkeld</w:t>
      </w:r>
    </w:p>
    <w:p w14:paraId="65593B47" w14:textId="77777777" w:rsidR="002165F3" w:rsidRDefault="002165F3" w:rsidP="002165F3">
      <w:pPr>
        <w:spacing w:after="0"/>
        <w:rPr>
          <w:sz w:val="20"/>
          <w:szCs w:val="20"/>
        </w:rPr>
      </w:pPr>
      <w:r w:rsidRPr="002165F3">
        <w:rPr>
          <w:sz w:val="20"/>
          <w:szCs w:val="20"/>
        </w:rPr>
        <w:t>4 In kinderschoenen</w:t>
      </w:r>
    </w:p>
    <w:p w14:paraId="61829076" w14:textId="77777777" w:rsidR="00CA3C72" w:rsidRPr="002165F3" w:rsidRDefault="00CA3C72" w:rsidP="002165F3">
      <w:pPr>
        <w:spacing w:after="0"/>
        <w:rPr>
          <w:sz w:val="20"/>
          <w:szCs w:val="20"/>
        </w:rPr>
      </w:pPr>
    </w:p>
    <w:p w14:paraId="1F3F0DE5" w14:textId="77777777" w:rsidR="002165F3" w:rsidRPr="002165F3" w:rsidRDefault="00CE584F" w:rsidP="002165F3">
      <w:pPr>
        <w:spacing w:after="0"/>
        <w:rPr>
          <w:sz w:val="20"/>
          <w:szCs w:val="20"/>
        </w:rPr>
      </w:pPr>
      <w:r>
        <w:rPr>
          <w:sz w:val="20"/>
          <w:szCs w:val="20"/>
        </w:rPr>
        <w:t>5 P</w:t>
      </w:r>
      <w:r w:rsidR="002165F3" w:rsidRPr="002165F3">
        <w:rPr>
          <w:sz w:val="20"/>
          <w:szCs w:val="20"/>
        </w:rPr>
        <w:t>lan voor opstellen</w:t>
      </w:r>
    </w:p>
    <w:p w14:paraId="2BA226A1" w14:textId="77777777" w:rsidR="002165F3" w:rsidRPr="004E3E73" w:rsidRDefault="002165F3" w:rsidP="002165F3">
      <w:pPr>
        <w:spacing w:after="0"/>
      </w:pPr>
    </w:p>
    <w:tbl>
      <w:tblPr>
        <w:tblStyle w:val="Tabelraster"/>
        <w:tblW w:w="0" w:type="auto"/>
        <w:tblLayout w:type="fixed"/>
        <w:tblLook w:val="04A0" w:firstRow="1" w:lastRow="0" w:firstColumn="1" w:lastColumn="0" w:noHBand="0" w:noVBand="1"/>
      </w:tblPr>
      <w:tblGrid>
        <w:gridCol w:w="7431"/>
        <w:gridCol w:w="330"/>
        <w:gridCol w:w="331"/>
        <w:gridCol w:w="331"/>
        <w:gridCol w:w="331"/>
        <w:gridCol w:w="308"/>
      </w:tblGrid>
      <w:tr w:rsidR="002165F3" w14:paraId="226C25EF" w14:textId="77777777" w:rsidTr="314C1CCF">
        <w:trPr>
          <w:trHeight w:val="233"/>
        </w:trPr>
        <w:tc>
          <w:tcPr>
            <w:tcW w:w="7431" w:type="dxa"/>
          </w:tcPr>
          <w:p w14:paraId="17AD93B2" w14:textId="77777777" w:rsidR="002165F3" w:rsidRPr="002165F3" w:rsidRDefault="002165F3" w:rsidP="002165F3">
            <w:pPr>
              <w:rPr>
                <w:sz w:val="20"/>
                <w:szCs w:val="20"/>
              </w:rPr>
            </w:pPr>
          </w:p>
        </w:tc>
        <w:tc>
          <w:tcPr>
            <w:tcW w:w="330" w:type="dxa"/>
            <w:shd w:val="clear" w:color="auto" w:fill="00B050"/>
          </w:tcPr>
          <w:p w14:paraId="649841BE" w14:textId="77777777" w:rsidR="002165F3" w:rsidRPr="00CE584F" w:rsidRDefault="00CE584F" w:rsidP="002165F3">
            <w:pPr>
              <w:rPr>
                <w:sz w:val="18"/>
                <w:szCs w:val="18"/>
              </w:rPr>
            </w:pPr>
            <w:r>
              <w:rPr>
                <w:sz w:val="18"/>
                <w:szCs w:val="18"/>
              </w:rPr>
              <w:t>1</w:t>
            </w:r>
          </w:p>
        </w:tc>
        <w:tc>
          <w:tcPr>
            <w:tcW w:w="331" w:type="dxa"/>
            <w:shd w:val="clear" w:color="auto" w:fill="92D050"/>
          </w:tcPr>
          <w:p w14:paraId="18F999B5" w14:textId="77777777" w:rsidR="002165F3" w:rsidRPr="002165F3" w:rsidRDefault="002165F3" w:rsidP="002165F3">
            <w:pPr>
              <w:rPr>
                <w:sz w:val="18"/>
                <w:szCs w:val="18"/>
              </w:rPr>
            </w:pPr>
            <w:r w:rsidRPr="002165F3">
              <w:rPr>
                <w:sz w:val="18"/>
                <w:szCs w:val="18"/>
              </w:rPr>
              <w:t>2</w:t>
            </w:r>
          </w:p>
        </w:tc>
        <w:tc>
          <w:tcPr>
            <w:tcW w:w="331" w:type="dxa"/>
            <w:shd w:val="clear" w:color="auto" w:fill="FFC000" w:themeFill="accent4"/>
          </w:tcPr>
          <w:p w14:paraId="5FCD5EC4" w14:textId="77777777" w:rsidR="002165F3" w:rsidRPr="002165F3" w:rsidRDefault="002165F3" w:rsidP="002165F3">
            <w:pPr>
              <w:rPr>
                <w:sz w:val="18"/>
                <w:szCs w:val="18"/>
              </w:rPr>
            </w:pPr>
            <w:r w:rsidRPr="002165F3">
              <w:rPr>
                <w:sz w:val="18"/>
                <w:szCs w:val="18"/>
              </w:rPr>
              <w:t>3</w:t>
            </w:r>
          </w:p>
        </w:tc>
        <w:tc>
          <w:tcPr>
            <w:tcW w:w="331" w:type="dxa"/>
            <w:shd w:val="clear" w:color="auto" w:fill="FF0000"/>
          </w:tcPr>
          <w:p w14:paraId="2598DEE6" w14:textId="77777777" w:rsidR="002165F3" w:rsidRPr="002165F3" w:rsidRDefault="002165F3" w:rsidP="002165F3">
            <w:pPr>
              <w:rPr>
                <w:sz w:val="18"/>
                <w:szCs w:val="18"/>
              </w:rPr>
            </w:pPr>
            <w:r w:rsidRPr="002165F3">
              <w:rPr>
                <w:sz w:val="18"/>
                <w:szCs w:val="18"/>
              </w:rPr>
              <w:t>4</w:t>
            </w:r>
          </w:p>
        </w:tc>
        <w:tc>
          <w:tcPr>
            <w:tcW w:w="308" w:type="dxa"/>
          </w:tcPr>
          <w:p w14:paraId="78941E47" w14:textId="77777777" w:rsidR="002165F3" w:rsidRPr="002165F3" w:rsidRDefault="002165F3" w:rsidP="002165F3">
            <w:pPr>
              <w:rPr>
                <w:sz w:val="18"/>
                <w:szCs w:val="18"/>
              </w:rPr>
            </w:pPr>
            <w:r w:rsidRPr="002165F3">
              <w:rPr>
                <w:sz w:val="18"/>
                <w:szCs w:val="18"/>
              </w:rPr>
              <w:t>5</w:t>
            </w:r>
          </w:p>
        </w:tc>
      </w:tr>
      <w:tr w:rsidR="00CE584F" w14:paraId="31EA6E53" w14:textId="77777777" w:rsidTr="314C1CCF">
        <w:trPr>
          <w:trHeight w:val="258"/>
        </w:trPr>
        <w:tc>
          <w:tcPr>
            <w:tcW w:w="7431" w:type="dxa"/>
          </w:tcPr>
          <w:p w14:paraId="40593B30" w14:textId="77777777" w:rsidR="00CE584F" w:rsidRDefault="00CE584F" w:rsidP="00CE584F">
            <w:pPr>
              <w:rPr>
                <w:sz w:val="20"/>
                <w:szCs w:val="20"/>
              </w:rPr>
            </w:pPr>
            <w:r>
              <w:rPr>
                <w:sz w:val="20"/>
                <w:szCs w:val="20"/>
              </w:rPr>
              <w:t>Leraren zorgen voor en veilig en ondersteunend klimaat</w:t>
            </w:r>
          </w:p>
        </w:tc>
        <w:tc>
          <w:tcPr>
            <w:tcW w:w="330" w:type="dxa"/>
            <w:shd w:val="clear" w:color="auto" w:fill="00B050"/>
          </w:tcPr>
          <w:p w14:paraId="33096EF0" w14:textId="05B3B7D6" w:rsidR="00CE584F" w:rsidRPr="002A563E" w:rsidRDefault="00CE584F" w:rsidP="002165F3">
            <w:pPr>
              <w:rPr>
                <w:sz w:val="18"/>
                <w:szCs w:val="18"/>
              </w:rPr>
            </w:pPr>
          </w:p>
        </w:tc>
        <w:tc>
          <w:tcPr>
            <w:tcW w:w="331" w:type="dxa"/>
            <w:shd w:val="clear" w:color="auto" w:fill="92D050"/>
          </w:tcPr>
          <w:p w14:paraId="0DE4B5B7" w14:textId="5AA04AB5" w:rsidR="00CE584F" w:rsidRPr="002165F3" w:rsidRDefault="00671DF6" w:rsidP="002165F3">
            <w:pPr>
              <w:rPr>
                <w:sz w:val="18"/>
                <w:szCs w:val="18"/>
              </w:rPr>
            </w:pPr>
            <w:r>
              <w:rPr>
                <w:sz w:val="18"/>
                <w:szCs w:val="18"/>
              </w:rPr>
              <w:t>X</w:t>
            </w:r>
          </w:p>
        </w:tc>
        <w:tc>
          <w:tcPr>
            <w:tcW w:w="331" w:type="dxa"/>
            <w:shd w:val="clear" w:color="auto" w:fill="FFC000" w:themeFill="accent4"/>
          </w:tcPr>
          <w:p w14:paraId="66204FF1" w14:textId="77777777" w:rsidR="00CE584F" w:rsidRPr="002165F3" w:rsidRDefault="00CE584F" w:rsidP="002165F3">
            <w:pPr>
              <w:rPr>
                <w:sz w:val="18"/>
                <w:szCs w:val="18"/>
              </w:rPr>
            </w:pPr>
          </w:p>
        </w:tc>
        <w:tc>
          <w:tcPr>
            <w:tcW w:w="331" w:type="dxa"/>
            <w:shd w:val="clear" w:color="auto" w:fill="FF0000"/>
          </w:tcPr>
          <w:p w14:paraId="2DBF0D7D" w14:textId="77777777" w:rsidR="00CE584F" w:rsidRPr="002165F3" w:rsidRDefault="00CE584F" w:rsidP="002165F3">
            <w:pPr>
              <w:rPr>
                <w:sz w:val="18"/>
                <w:szCs w:val="18"/>
              </w:rPr>
            </w:pPr>
          </w:p>
        </w:tc>
        <w:tc>
          <w:tcPr>
            <w:tcW w:w="308" w:type="dxa"/>
          </w:tcPr>
          <w:p w14:paraId="6B62F1B3" w14:textId="77777777" w:rsidR="00CE584F" w:rsidRPr="002165F3" w:rsidRDefault="00CE584F" w:rsidP="002165F3">
            <w:pPr>
              <w:rPr>
                <w:sz w:val="18"/>
                <w:szCs w:val="18"/>
              </w:rPr>
            </w:pPr>
          </w:p>
        </w:tc>
      </w:tr>
      <w:tr w:rsidR="002165F3" w14:paraId="41512415" w14:textId="77777777" w:rsidTr="314C1CCF">
        <w:tc>
          <w:tcPr>
            <w:tcW w:w="7431" w:type="dxa"/>
          </w:tcPr>
          <w:p w14:paraId="70FD3B86" w14:textId="77777777" w:rsidR="002165F3" w:rsidRPr="002165F3" w:rsidRDefault="002165F3" w:rsidP="002165F3">
            <w:pPr>
              <w:rPr>
                <w:sz w:val="20"/>
                <w:szCs w:val="20"/>
              </w:rPr>
            </w:pPr>
            <w:r>
              <w:rPr>
                <w:sz w:val="20"/>
                <w:szCs w:val="20"/>
              </w:rPr>
              <w:t>De school voert een actief veiligheidsbeleid</w:t>
            </w:r>
          </w:p>
        </w:tc>
        <w:tc>
          <w:tcPr>
            <w:tcW w:w="330" w:type="dxa"/>
            <w:shd w:val="clear" w:color="auto" w:fill="00B050"/>
          </w:tcPr>
          <w:p w14:paraId="02F2C34E" w14:textId="77777777" w:rsidR="002165F3" w:rsidRPr="00CE584F" w:rsidRDefault="002165F3" w:rsidP="002165F3">
            <w:pPr>
              <w:rPr>
                <w:color w:val="00B050"/>
                <w:sz w:val="20"/>
                <w:szCs w:val="20"/>
              </w:rPr>
            </w:pPr>
          </w:p>
        </w:tc>
        <w:tc>
          <w:tcPr>
            <w:tcW w:w="331" w:type="dxa"/>
            <w:shd w:val="clear" w:color="auto" w:fill="92D050"/>
          </w:tcPr>
          <w:p w14:paraId="7E0CB7FE" w14:textId="1D5A398A" w:rsidR="002165F3" w:rsidRPr="002165F3" w:rsidRDefault="002165F3" w:rsidP="002165F3">
            <w:pPr>
              <w:rPr>
                <w:sz w:val="20"/>
                <w:szCs w:val="20"/>
              </w:rPr>
            </w:pPr>
          </w:p>
        </w:tc>
        <w:tc>
          <w:tcPr>
            <w:tcW w:w="331" w:type="dxa"/>
            <w:shd w:val="clear" w:color="auto" w:fill="FFC000" w:themeFill="accent4"/>
          </w:tcPr>
          <w:p w14:paraId="680A4E5D" w14:textId="77777777" w:rsidR="002165F3" w:rsidRPr="002165F3" w:rsidRDefault="002165F3" w:rsidP="002165F3">
            <w:pPr>
              <w:rPr>
                <w:sz w:val="20"/>
                <w:szCs w:val="20"/>
              </w:rPr>
            </w:pPr>
          </w:p>
        </w:tc>
        <w:tc>
          <w:tcPr>
            <w:tcW w:w="331" w:type="dxa"/>
            <w:shd w:val="clear" w:color="auto" w:fill="FF0000"/>
          </w:tcPr>
          <w:p w14:paraId="19219836" w14:textId="77777777" w:rsidR="002165F3" w:rsidRPr="002165F3" w:rsidRDefault="002165F3" w:rsidP="002165F3">
            <w:pPr>
              <w:rPr>
                <w:sz w:val="20"/>
                <w:szCs w:val="20"/>
              </w:rPr>
            </w:pPr>
          </w:p>
        </w:tc>
        <w:tc>
          <w:tcPr>
            <w:tcW w:w="308" w:type="dxa"/>
          </w:tcPr>
          <w:p w14:paraId="41E61A33" w14:textId="525EE3E9" w:rsidR="002165F3" w:rsidRPr="002165F3" w:rsidRDefault="002165F3" w:rsidP="002165F3">
            <w:pPr>
              <w:rPr>
                <w:sz w:val="20"/>
                <w:szCs w:val="20"/>
              </w:rPr>
            </w:pPr>
          </w:p>
        </w:tc>
      </w:tr>
      <w:tr w:rsidR="002165F3" w14:paraId="3BE90BDD" w14:textId="77777777" w:rsidTr="314C1CCF">
        <w:tc>
          <w:tcPr>
            <w:tcW w:w="7431" w:type="dxa"/>
          </w:tcPr>
          <w:p w14:paraId="26390545" w14:textId="77777777" w:rsidR="002165F3" w:rsidRPr="002165F3" w:rsidRDefault="00055346" w:rsidP="002165F3">
            <w:pPr>
              <w:rPr>
                <w:sz w:val="20"/>
                <w:szCs w:val="20"/>
              </w:rPr>
            </w:pPr>
            <w:r>
              <w:rPr>
                <w:sz w:val="20"/>
                <w:szCs w:val="20"/>
              </w:rPr>
              <w:t>Leraren stemmen de leersto</w:t>
            </w:r>
            <w:r w:rsidR="002165F3">
              <w:rPr>
                <w:sz w:val="20"/>
                <w:szCs w:val="20"/>
              </w:rPr>
              <w:t>f en materialen af op verschillen</w:t>
            </w:r>
          </w:p>
        </w:tc>
        <w:tc>
          <w:tcPr>
            <w:tcW w:w="330" w:type="dxa"/>
            <w:shd w:val="clear" w:color="auto" w:fill="00B050"/>
          </w:tcPr>
          <w:p w14:paraId="296FEF7D" w14:textId="77777777" w:rsidR="002165F3" w:rsidRPr="00CE584F" w:rsidRDefault="002165F3" w:rsidP="002165F3">
            <w:pPr>
              <w:rPr>
                <w:color w:val="00B050"/>
                <w:sz w:val="20"/>
                <w:szCs w:val="20"/>
              </w:rPr>
            </w:pPr>
          </w:p>
        </w:tc>
        <w:tc>
          <w:tcPr>
            <w:tcW w:w="331" w:type="dxa"/>
            <w:shd w:val="clear" w:color="auto" w:fill="92D050"/>
          </w:tcPr>
          <w:p w14:paraId="2A5697B1"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7194DBDC" w14:textId="77777777" w:rsidR="002165F3" w:rsidRPr="002165F3" w:rsidRDefault="002165F3" w:rsidP="002165F3">
            <w:pPr>
              <w:rPr>
                <w:sz w:val="20"/>
                <w:szCs w:val="20"/>
              </w:rPr>
            </w:pPr>
          </w:p>
        </w:tc>
        <w:tc>
          <w:tcPr>
            <w:tcW w:w="331" w:type="dxa"/>
            <w:shd w:val="clear" w:color="auto" w:fill="FF0000"/>
          </w:tcPr>
          <w:p w14:paraId="769D0D3C" w14:textId="77777777" w:rsidR="002165F3" w:rsidRPr="002165F3" w:rsidRDefault="002165F3" w:rsidP="002165F3">
            <w:pPr>
              <w:rPr>
                <w:sz w:val="20"/>
                <w:szCs w:val="20"/>
              </w:rPr>
            </w:pPr>
          </w:p>
        </w:tc>
        <w:tc>
          <w:tcPr>
            <w:tcW w:w="308" w:type="dxa"/>
          </w:tcPr>
          <w:p w14:paraId="54CD245A" w14:textId="77777777" w:rsidR="002165F3" w:rsidRPr="002165F3" w:rsidRDefault="002165F3" w:rsidP="002165F3">
            <w:pPr>
              <w:rPr>
                <w:sz w:val="20"/>
                <w:szCs w:val="20"/>
              </w:rPr>
            </w:pPr>
          </w:p>
        </w:tc>
      </w:tr>
      <w:tr w:rsidR="002165F3" w14:paraId="1D0FDA3E" w14:textId="77777777" w:rsidTr="314C1CCF">
        <w:tc>
          <w:tcPr>
            <w:tcW w:w="7431" w:type="dxa"/>
          </w:tcPr>
          <w:p w14:paraId="09C18DFF" w14:textId="77777777" w:rsidR="002165F3" w:rsidRPr="002165F3" w:rsidRDefault="002165F3" w:rsidP="002165F3">
            <w:pPr>
              <w:rPr>
                <w:sz w:val="20"/>
                <w:szCs w:val="20"/>
              </w:rPr>
            </w:pPr>
            <w:r>
              <w:rPr>
                <w:sz w:val="20"/>
                <w:szCs w:val="20"/>
              </w:rPr>
              <w:t>Leraren stemmen de onderwijstijd af op verschillen</w:t>
            </w:r>
          </w:p>
        </w:tc>
        <w:tc>
          <w:tcPr>
            <w:tcW w:w="330" w:type="dxa"/>
            <w:shd w:val="clear" w:color="auto" w:fill="00B050"/>
          </w:tcPr>
          <w:p w14:paraId="1231BE67" w14:textId="77777777" w:rsidR="002165F3" w:rsidRPr="00CE584F" w:rsidRDefault="002165F3" w:rsidP="002165F3">
            <w:pPr>
              <w:rPr>
                <w:color w:val="00B050"/>
                <w:sz w:val="20"/>
                <w:szCs w:val="20"/>
              </w:rPr>
            </w:pPr>
          </w:p>
        </w:tc>
        <w:tc>
          <w:tcPr>
            <w:tcW w:w="331" w:type="dxa"/>
            <w:shd w:val="clear" w:color="auto" w:fill="92D050"/>
          </w:tcPr>
          <w:p w14:paraId="2AA7E729"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36FEB5B0" w14:textId="77777777" w:rsidR="002165F3" w:rsidRPr="002165F3" w:rsidRDefault="002165F3" w:rsidP="002165F3">
            <w:pPr>
              <w:rPr>
                <w:sz w:val="20"/>
                <w:szCs w:val="20"/>
              </w:rPr>
            </w:pPr>
          </w:p>
        </w:tc>
        <w:tc>
          <w:tcPr>
            <w:tcW w:w="331" w:type="dxa"/>
            <w:shd w:val="clear" w:color="auto" w:fill="FF0000"/>
          </w:tcPr>
          <w:p w14:paraId="30D7AA69" w14:textId="77777777" w:rsidR="002165F3" w:rsidRPr="002165F3" w:rsidRDefault="002165F3" w:rsidP="002165F3">
            <w:pPr>
              <w:rPr>
                <w:sz w:val="20"/>
                <w:szCs w:val="20"/>
              </w:rPr>
            </w:pPr>
          </w:p>
        </w:tc>
        <w:tc>
          <w:tcPr>
            <w:tcW w:w="308" w:type="dxa"/>
          </w:tcPr>
          <w:p w14:paraId="7196D064" w14:textId="77777777" w:rsidR="002165F3" w:rsidRPr="002165F3" w:rsidRDefault="002165F3" w:rsidP="002165F3">
            <w:pPr>
              <w:rPr>
                <w:sz w:val="20"/>
                <w:szCs w:val="20"/>
              </w:rPr>
            </w:pPr>
          </w:p>
        </w:tc>
      </w:tr>
      <w:tr w:rsidR="002165F3" w14:paraId="36F84643" w14:textId="77777777" w:rsidTr="314C1CCF">
        <w:tc>
          <w:tcPr>
            <w:tcW w:w="7431" w:type="dxa"/>
          </w:tcPr>
          <w:p w14:paraId="05DB33DB" w14:textId="77777777" w:rsidR="002165F3" w:rsidRPr="002165F3" w:rsidRDefault="002165F3" w:rsidP="002165F3">
            <w:pPr>
              <w:rPr>
                <w:sz w:val="20"/>
                <w:szCs w:val="20"/>
              </w:rPr>
            </w:pPr>
            <w:r>
              <w:rPr>
                <w:sz w:val="20"/>
                <w:szCs w:val="20"/>
              </w:rPr>
              <w:t>Leraren stemmen instructie en verwerking af op verschillen</w:t>
            </w:r>
          </w:p>
        </w:tc>
        <w:tc>
          <w:tcPr>
            <w:tcW w:w="330" w:type="dxa"/>
            <w:shd w:val="clear" w:color="auto" w:fill="00B050"/>
          </w:tcPr>
          <w:p w14:paraId="34FF1C98" w14:textId="77777777" w:rsidR="002165F3" w:rsidRPr="00CE584F" w:rsidRDefault="002165F3" w:rsidP="002165F3">
            <w:pPr>
              <w:rPr>
                <w:color w:val="00B050"/>
                <w:sz w:val="20"/>
                <w:szCs w:val="20"/>
              </w:rPr>
            </w:pPr>
          </w:p>
        </w:tc>
        <w:tc>
          <w:tcPr>
            <w:tcW w:w="331" w:type="dxa"/>
            <w:shd w:val="clear" w:color="auto" w:fill="92D050"/>
          </w:tcPr>
          <w:p w14:paraId="6AE3BE76"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6D072C0D" w14:textId="77777777" w:rsidR="002165F3" w:rsidRPr="002165F3" w:rsidRDefault="002165F3" w:rsidP="002165F3">
            <w:pPr>
              <w:rPr>
                <w:sz w:val="20"/>
                <w:szCs w:val="20"/>
              </w:rPr>
            </w:pPr>
          </w:p>
        </w:tc>
        <w:tc>
          <w:tcPr>
            <w:tcW w:w="331" w:type="dxa"/>
            <w:shd w:val="clear" w:color="auto" w:fill="FF0000"/>
          </w:tcPr>
          <w:p w14:paraId="48A21919" w14:textId="77777777" w:rsidR="002165F3" w:rsidRPr="002165F3" w:rsidRDefault="002165F3" w:rsidP="002165F3">
            <w:pPr>
              <w:rPr>
                <w:sz w:val="20"/>
                <w:szCs w:val="20"/>
              </w:rPr>
            </w:pPr>
          </w:p>
        </w:tc>
        <w:tc>
          <w:tcPr>
            <w:tcW w:w="308" w:type="dxa"/>
          </w:tcPr>
          <w:p w14:paraId="18F67DA1" w14:textId="295E1915" w:rsidR="002165F3" w:rsidRPr="002165F3" w:rsidRDefault="002165F3" w:rsidP="002165F3">
            <w:pPr>
              <w:rPr>
                <w:sz w:val="20"/>
                <w:szCs w:val="20"/>
              </w:rPr>
            </w:pPr>
          </w:p>
        </w:tc>
      </w:tr>
      <w:tr w:rsidR="002165F3" w14:paraId="75A2CE43" w14:textId="77777777" w:rsidTr="314C1CCF">
        <w:tc>
          <w:tcPr>
            <w:tcW w:w="7431" w:type="dxa"/>
          </w:tcPr>
          <w:p w14:paraId="5C1F64CB" w14:textId="77777777" w:rsidR="002165F3" w:rsidRPr="002165F3" w:rsidRDefault="002165F3" w:rsidP="002165F3">
            <w:pPr>
              <w:rPr>
                <w:sz w:val="20"/>
                <w:szCs w:val="20"/>
              </w:rPr>
            </w:pPr>
            <w:r>
              <w:rPr>
                <w:sz w:val="20"/>
                <w:szCs w:val="20"/>
              </w:rPr>
              <w:t>Leraren werken met doorgaande leerlijnen</w:t>
            </w:r>
          </w:p>
        </w:tc>
        <w:tc>
          <w:tcPr>
            <w:tcW w:w="330" w:type="dxa"/>
            <w:shd w:val="clear" w:color="auto" w:fill="00B050"/>
          </w:tcPr>
          <w:p w14:paraId="6BD18F9B" w14:textId="77777777" w:rsidR="002165F3" w:rsidRPr="00CE584F" w:rsidRDefault="002165F3" w:rsidP="002165F3">
            <w:pPr>
              <w:rPr>
                <w:color w:val="00B050"/>
                <w:sz w:val="20"/>
                <w:szCs w:val="20"/>
              </w:rPr>
            </w:pPr>
          </w:p>
        </w:tc>
        <w:tc>
          <w:tcPr>
            <w:tcW w:w="331" w:type="dxa"/>
            <w:shd w:val="clear" w:color="auto" w:fill="92D050"/>
          </w:tcPr>
          <w:p w14:paraId="1551937A"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238601FE" w14:textId="77777777" w:rsidR="002165F3" w:rsidRPr="002165F3" w:rsidRDefault="002165F3" w:rsidP="002165F3">
            <w:pPr>
              <w:rPr>
                <w:sz w:val="20"/>
                <w:szCs w:val="20"/>
              </w:rPr>
            </w:pPr>
          </w:p>
        </w:tc>
        <w:tc>
          <w:tcPr>
            <w:tcW w:w="331" w:type="dxa"/>
            <w:shd w:val="clear" w:color="auto" w:fill="FF0000"/>
          </w:tcPr>
          <w:p w14:paraId="0F3CABC7" w14:textId="77777777" w:rsidR="002165F3" w:rsidRPr="002165F3" w:rsidRDefault="002165F3" w:rsidP="002165F3">
            <w:pPr>
              <w:rPr>
                <w:sz w:val="20"/>
                <w:szCs w:val="20"/>
              </w:rPr>
            </w:pPr>
          </w:p>
        </w:tc>
        <w:tc>
          <w:tcPr>
            <w:tcW w:w="308" w:type="dxa"/>
          </w:tcPr>
          <w:p w14:paraId="5B08B5D1" w14:textId="77777777" w:rsidR="002165F3" w:rsidRPr="002165F3" w:rsidRDefault="002165F3" w:rsidP="002165F3">
            <w:pPr>
              <w:rPr>
                <w:sz w:val="20"/>
                <w:szCs w:val="20"/>
              </w:rPr>
            </w:pPr>
          </w:p>
        </w:tc>
      </w:tr>
      <w:tr w:rsidR="002165F3" w14:paraId="16DEB4AB" w14:textId="77777777" w:rsidTr="314C1CCF">
        <w:tc>
          <w:tcPr>
            <w:tcW w:w="7431" w:type="dxa"/>
          </w:tcPr>
          <w:p w14:paraId="0AD9C6F4" w14:textId="77777777" w:rsidR="002165F3" w:rsidRPr="002165F3" w:rsidRDefault="002165F3" w:rsidP="002165F3">
            <w:pPr>
              <w:rPr>
                <w:sz w:val="20"/>
                <w:szCs w:val="20"/>
              </w:rPr>
            </w:pPr>
          </w:p>
        </w:tc>
        <w:tc>
          <w:tcPr>
            <w:tcW w:w="330" w:type="dxa"/>
            <w:shd w:val="clear" w:color="auto" w:fill="00B050"/>
          </w:tcPr>
          <w:p w14:paraId="4B1F511A" w14:textId="77777777" w:rsidR="002165F3" w:rsidRPr="00CE584F" w:rsidRDefault="002165F3" w:rsidP="002165F3">
            <w:pPr>
              <w:rPr>
                <w:color w:val="00B050"/>
                <w:sz w:val="20"/>
                <w:szCs w:val="20"/>
              </w:rPr>
            </w:pPr>
          </w:p>
        </w:tc>
        <w:tc>
          <w:tcPr>
            <w:tcW w:w="331" w:type="dxa"/>
            <w:shd w:val="clear" w:color="auto" w:fill="92D050"/>
          </w:tcPr>
          <w:p w14:paraId="65F9C3DC" w14:textId="77777777" w:rsidR="002165F3" w:rsidRPr="002165F3" w:rsidRDefault="002165F3" w:rsidP="002165F3">
            <w:pPr>
              <w:rPr>
                <w:sz w:val="20"/>
                <w:szCs w:val="20"/>
              </w:rPr>
            </w:pPr>
          </w:p>
        </w:tc>
        <w:tc>
          <w:tcPr>
            <w:tcW w:w="331" w:type="dxa"/>
            <w:shd w:val="clear" w:color="auto" w:fill="FFC000" w:themeFill="accent4"/>
          </w:tcPr>
          <w:p w14:paraId="5023141B" w14:textId="77777777" w:rsidR="002165F3" w:rsidRPr="002165F3" w:rsidRDefault="002165F3" w:rsidP="002165F3">
            <w:pPr>
              <w:rPr>
                <w:sz w:val="20"/>
                <w:szCs w:val="20"/>
              </w:rPr>
            </w:pPr>
          </w:p>
        </w:tc>
        <w:tc>
          <w:tcPr>
            <w:tcW w:w="331" w:type="dxa"/>
            <w:shd w:val="clear" w:color="auto" w:fill="FF0000"/>
          </w:tcPr>
          <w:p w14:paraId="1F3B1409" w14:textId="77777777" w:rsidR="002165F3" w:rsidRPr="002165F3" w:rsidRDefault="002165F3" w:rsidP="002165F3">
            <w:pPr>
              <w:rPr>
                <w:sz w:val="20"/>
                <w:szCs w:val="20"/>
              </w:rPr>
            </w:pPr>
          </w:p>
        </w:tc>
        <w:tc>
          <w:tcPr>
            <w:tcW w:w="308" w:type="dxa"/>
          </w:tcPr>
          <w:p w14:paraId="562C75D1" w14:textId="77777777" w:rsidR="002165F3" w:rsidRPr="002165F3" w:rsidRDefault="002165F3" w:rsidP="002165F3">
            <w:pPr>
              <w:rPr>
                <w:sz w:val="20"/>
                <w:szCs w:val="20"/>
              </w:rPr>
            </w:pPr>
          </w:p>
        </w:tc>
      </w:tr>
      <w:tr w:rsidR="002165F3" w14:paraId="5F59AAC5" w14:textId="77777777" w:rsidTr="314C1CCF">
        <w:tc>
          <w:tcPr>
            <w:tcW w:w="7431" w:type="dxa"/>
          </w:tcPr>
          <w:p w14:paraId="372D3786" w14:textId="77777777" w:rsidR="002165F3" w:rsidRPr="002165F3" w:rsidRDefault="002165F3" w:rsidP="002165F3">
            <w:pPr>
              <w:rPr>
                <w:sz w:val="20"/>
                <w:szCs w:val="20"/>
              </w:rPr>
            </w:pPr>
            <w:r>
              <w:rPr>
                <w:sz w:val="20"/>
                <w:szCs w:val="20"/>
              </w:rPr>
              <w:t>De school heeft ambitieuze normen voor te bereiken resultaten</w:t>
            </w:r>
          </w:p>
        </w:tc>
        <w:tc>
          <w:tcPr>
            <w:tcW w:w="330" w:type="dxa"/>
            <w:shd w:val="clear" w:color="auto" w:fill="00B050"/>
          </w:tcPr>
          <w:p w14:paraId="664355AD" w14:textId="77777777" w:rsidR="002165F3" w:rsidRPr="00CE584F" w:rsidRDefault="002165F3" w:rsidP="002165F3">
            <w:pPr>
              <w:rPr>
                <w:color w:val="00B050"/>
                <w:sz w:val="20"/>
                <w:szCs w:val="20"/>
              </w:rPr>
            </w:pPr>
          </w:p>
        </w:tc>
        <w:tc>
          <w:tcPr>
            <w:tcW w:w="331" w:type="dxa"/>
            <w:shd w:val="clear" w:color="auto" w:fill="92D050"/>
          </w:tcPr>
          <w:p w14:paraId="1A965116" w14:textId="68DD1FBF" w:rsidR="002165F3" w:rsidRPr="002165F3" w:rsidRDefault="00671DF6" w:rsidP="002165F3">
            <w:pPr>
              <w:rPr>
                <w:sz w:val="20"/>
                <w:szCs w:val="20"/>
              </w:rPr>
            </w:pPr>
            <w:r>
              <w:rPr>
                <w:sz w:val="20"/>
                <w:szCs w:val="20"/>
              </w:rPr>
              <w:t>X</w:t>
            </w:r>
          </w:p>
        </w:tc>
        <w:tc>
          <w:tcPr>
            <w:tcW w:w="331" w:type="dxa"/>
            <w:shd w:val="clear" w:color="auto" w:fill="FFC000" w:themeFill="accent4"/>
          </w:tcPr>
          <w:p w14:paraId="540B4049" w14:textId="19F50C14" w:rsidR="002165F3" w:rsidRPr="002165F3" w:rsidRDefault="002165F3" w:rsidP="002165F3">
            <w:pPr>
              <w:rPr>
                <w:sz w:val="20"/>
                <w:szCs w:val="20"/>
              </w:rPr>
            </w:pPr>
          </w:p>
        </w:tc>
        <w:tc>
          <w:tcPr>
            <w:tcW w:w="331" w:type="dxa"/>
            <w:shd w:val="clear" w:color="auto" w:fill="FF0000"/>
          </w:tcPr>
          <w:p w14:paraId="7DF4E37C" w14:textId="77777777" w:rsidR="002165F3" w:rsidRPr="002165F3" w:rsidRDefault="002165F3" w:rsidP="002165F3">
            <w:pPr>
              <w:rPr>
                <w:sz w:val="20"/>
                <w:szCs w:val="20"/>
              </w:rPr>
            </w:pPr>
          </w:p>
        </w:tc>
        <w:tc>
          <w:tcPr>
            <w:tcW w:w="308" w:type="dxa"/>
          </w:tcPr>
          <w:p w14:paraId="44FB30F8" w14:textId="77777777" w:rsidR="002165F3" w:rsidRPr="002165F3" w:rsidRDefault="002165F3" w:rsidP="002165F3">
            <w:pPr>
              <w:rPr>
                <w:sz w:val="20"/>
                <w:szCs w:val="20"/>
              </w:rPr>
            </w:pPr>
          </w:p>
        </w:tc>
      </w:tr>
      <w:tr w:rsidR="002165F3" w14:paraId="2EB1E27E" w14:textId="77777777" w:rsidTr="314C1CCF">
        <w:tc>
          <w:tcPr>
            <w:tcW w:w="7431" w:type="dxa"/>
          </w:tcPr>
          <w:p w14:paraId="54E441BF" w14:textId="77777777" w:rsidR="002165F3" w:rsidRPr="002165F3" w:rsidRDefault="002165F3" w:rsidP="002165F3">
            <w:pPr>
              <w:rPr>
                <w:sz w:val="20"/>
                <w:szCs w:val="20"/>
              </w:rPr>
            </w:pPr>
            <w:r>
              <w:rPr>
                <w:sz w:val="20"/>
                <w:szCs w:val="20"/>
              </w:rPr>
              <w:t>De school werkt met een samenhangend leerlingvolgsysteem</w:t>
            </w:r>
          </w:p>
        </w:tc>
        <w:tc>
          <w:tcPr>
            <w:tcW w:w="330" w:type="dxa"/>
            <w:shd w:val="clear" w:color="auto" w:fill="00B050"/>
          </w:tcPr>
          <w:p w14:paraId="1DA6542E" w14:textId="77777777" w:rsidR="002165F3" w:rsidRPr="00CE584F" w:rsidRDefault="002165F3" w:rsidP="002165F3">
            <w:pPr>
              <w:rPr>
                <w:color w:val="00B050"/>
                <w:sz w:val="20"/>
                <w:szCs w:val="20"/>
              </w:rPr>
            </w:pPr>
          </w:p>
        </w:tc>
        <w:tc>
          <w:tcPr>
            <w:tcW w:w="331" w:type="dxa"/>
            <w:shd w:val="clear" w:color="auto" w:fill="92D050"/>
          </w:tcPr>
          <w:p w14:paraId="2FC106A0"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3041E394" w14:textId="77777777" w:rsidR="002165F3" w:rsidRPr="002165F3" w:rsidRDefault="002165F3" w:rsidP="002165F3">
            <w:pPr>
              <w:rPr>
                <w:sz w:val="20"/>
                <w:szCs w:val="20"/>
              </w:rPr>
            </w:pPr>
          </w:p>
        </w:tc>
        <w:tc>
          <w:tcPr>
            <w:tcW w:w="331" w:type="dxa"/>
            <w:shd w:val="clear" w:color="auto" w:fill="FF0000"/>
          </w:tcPr>
          <w:p w14:paraId="722B00AE" w14:textId="77777777" w:rsidR="002165F3" w:rsidRPr="002165F3" w:rsidRDefault="002165F3" w:rsidP="002165F3">
            <w:pPr>
              <w:rPr>
                <w:sz w:val="20"/>
                <w:szCs w:val="20"/>
              </w:rPr>
            </w:pPr>
          </w:p>
        </w:tc>
        <w:tc>
          <w:tcPr>
            <w:tcW w:w="308" w:type="dxa"/>
          </w:tcPr>
          <w:p w14:paraId="42C6D796" w14:textId="77777777" w:rsidR="002165F3" w:rsidRPr="002165F3" w:rsidRDefault="002165F3" w:rsidP="002165F3">
            <w:pPr>
              <w:rPr>
                <w:sz w:val="20"/>
                <w:szCs w:val="20"/>
              </w:rPr>
            </w:pPr>
          </w:p>
        </w:tc>
      </w:tr>
      <w:tr w:rsidR="002165F3" w14:paraId="34D2E272" w14:textId="77777777" w:rsidTr="314C1CCF">
        <w:tc>
          <w:tcPr>
            <w:tcW w:w="7431" w:type="dxa"/>
          </w:tcPr>
          <w:p w14:paraId="48FB0D33" w14:textId="77777777" w:rsidR="002165F3" w:rsidRPr="002165F3" w:rsidRDefault="002165F3" w:rsidP="002165F3">
            <w:pPr>
              <w:rPr>
                <w:sz w:val="20"/>
                <w:szCs w:val="20"/>
              </w:rPr>
            </w:pPr>
            <w:r>
              <w:rPr>
                <w:sz w:val="20"/>
                <w:szCs w:val="20"/>
              </w:rPr>
              <w:t>De school analyseert systematisch de resultaten van de leerlingen</w:t>
            </w:r>
          </w:p>
        </w:tc>
        <w:tc>
          <w:tcPr>
            <w:tcW w:w="330" w:type="dxa"/>
            <w:shd w:val="clear" w:color="auto" w:fill="00B050"/>
          </w:tcPr>
          <w:p w14:paraId="6E1831B3" w14:textId="6821FB30" w:rsidR="002165F3" w:rsidRPr="00CE584F" w:rsidRDefault="00671DF6" w:rsidP="002165F3">
            <w:pPr>
              <w:rPr>
                <w:color w:val="00B050"/>
                <w:sz w:val="20"/>
                <w:szCs w:val="20"/>
              </w:rPr>
            </w:pPr>
            <w:r>
              <w:rPr>
                <w:sz w:val="20"/>
                <w:szCs w:val="20"/>
              </w:rPr>
              <w:t>X</w:t>
            </w:r>
            <w:r>
              <w:rPr>
                <w:color w:val="00B050"/>
                <w:sz w:val="20"/>
                <w:szCs w:val="20"/>
              </w:rPr>
              <w:t>X</w:t>
            </w:r>
          </w:p>
        </w:tc>
        <w:tc>
          <w:tcPr>
            <w:tcW w:w="331" w:type="dxa"/>
            <w:shd w:val="clear" w:color="auto" w:fill="92D050"/>
          </w:tcPr>
          <w:p w14:paraId="0BF38BBE" w14:textId="0617E358" w:rsidR="002165F3" w:rsidRPr="002165F3" w:rsidRDefault="002165F3" w:rsidP="002165F3">
            <w:pPr>
              <w:rPr>
                <w:sz w:val="20"/>
                <w:szCs w:val="20"/>
              </w:rPr>
            </w:pPr>
          </w:p>
        </w:tc>
        <w:tc>
          <w:tcPr>
            <w:tcW w:w="331" w:type="dxa"/>
            <w:shd w:val="clear" w:color="auto" w:fill="FFC000" w:themeFill="accent4"/>
          </w:tcPr>
          <w:p w14:paraId="54E11D2A" w14:textId="77777777" w:rsidR="002165F3" w:rsidRPr="002165F3" w:rsidRDefault="002165F3" w:rsidP="002165F3">
            <w:pPr>
              <w:rPr>
                <w:sz w:val="20"/>
                <w:szCs w:val="20"/>
              </w:rPr>
            </w:pPr>
          </w:p>
        </w:tc>
        <w:tc>
          <w:tcPr>
            <w:tcW w:w="331" w:type="dxa"/>
            <w:shd w:val="clear" w:color="auto" w:fill="FF0000"/>
          </w:tcPr>
          <w:p w14:paraId="31126E5D" w14:textId="77777777" w:rsidR="002165F3" w:rsidRPr="002165F3" w:rsidRDefault="002165F3" w:rsidP="002165F3">
            <w:pPr>
              <w:rPr>
                <w:sz w:val="20"/>
                <w:szCs w:val="20"/>
              </w:rPr>
            </w:pPr>
          </w:p>
        </w:tc>
        <w:tc>
          <w:tcPr>
            <w:tcW w:w="308" w:type="dxa"/>
          </w:tcPr>
          <w:p w14:paraId="2DE403A5" w14:textId="77777777" w:rsidR="002165F3" w:rsidRPr="002165F3" w:rsidRDefault="002165F3" w:rsidP="002165F3">
            <w:pPr>
              <w:rPr>
                <w:sz w:val="20"/>
                <w:szCs w:val="20"/>
              </w:rPr>
            </w:pPr>
          </w:p>
        </w:tc>
      </w:tr>
      <w:tr w:rsidR="002165F3" w14:paraId="14F20B0A" w14:textId="77777777" w:rsidTr="314C1CCF">
        <w:tc>
          <w:tcPr>
            <w:tcW w:w="7431" w:type="dxa"/>
          </w:tcPr>
          <w:p w14:paraId="1D86EDD6" w14:textId="77777777" w:rsidR="002165F3" w:rsidRPr="002165F3" w:rsidRDefault="002165F3" w:rsidP="002165F3">
            <w:pPr>
              <w:rPr>
                <w:sz w:val="20"/>
                <w:szCs w:val="20"/>
              </w:rPr>
            </w:pPr>
            <w:r>
              <w:rPr>
                <w:sz w:val="20"/>
                <w:szCs w:val="20"/>
              </w:rPr>
              <w:t>Leraren geven effectieve instructie</w:t>
            </w:r>
          </w:p>
        </w:tc>
        <w:tc>
          <w:tcPr>
            <w:tcW w:w="330" w:type="dxa"/>
            <w:shd w:val="clear" w:color="auto" w:fill="00B050"/>
          </w:tcPr>
          <w:p w14:paraId="62431CDC" w14:textId="77777777" w:rsidR="002165F3" w:rsidRPr="00CE584F" w:rsidRDefault="002165F3" w:rsidP="002165F3">
            <w:pPr>
              <w:rPr>
                <w:color w:val="00B050"/>
                <w:sz w:val="20"/>
                <w:szCs w:val="20"/>
              </w:rPr>
            </w:pPr>
          </w:p>
        </w:tc>
        <w:tc>
          <w:tcPr>
            <w:tcW w:w="331" w:type="dxa"/>
            <w:shd w:val="clear" w:color="auto" w:fill="92D050"/>
          </w:tcPr>
          <w:p w14:paraId="3726491C"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49E398E2" w14:textId="77777777" w:rsidR="002165F3" w:rsidRPr="002165F3" w:rsidRDefault="002165F3" w:rsidP="002165F3">
            <w:pPr>
              <w:rPr>
                <w:sz w:val="20"/>
                <w:szCs w:val="20"/>
              </w:rPr>
            </w:pPr>
          </w:p>
        </w:tc>
        <w:tc>
          <w:tcPr>
            <w:tcW w:w="331" w:type="dxa"/>
            <w:shd w:val="clear" w:color="auto" w:fill="FF0000"/>
          </w:tcPr>
          <w:p w14:paraId="16287F21" w14:textId="77777777" w:rsidR="002165F3" w:rsidRPr="002165F3" w:rsidRDefault="002165F3" w:rsidP="002165F3">
            <w:pPr>
              <w:rPr>
                <w:sz w:val="20"/>
                <w:szCs w:val="20"/>
              </w:rPr>
            </w:pPr>
          </w:p>
        </w:tc>
        <w:tc>
          <w:tcPr>
            <w:tcW w:w="308" w:type="dxa"/>
          </w:tcPr>
          <w:p w14:paraId="5BE93A62" w14:textId="77777777" w:rsidR="002165F3" w:rsidRPr="002165F3" w:rsidRDefault="002165F3" w:rsidP="002165F3">
            <w:pPr>
              <w:rPr>
                <w:sz w:val="20"/>
                <w:szCs w:val="20"/>
              </w:rPr>
            </w:pPr>
          </w:p>
        </w:tc>
      </w:tr>
      <w:tr w:rsidR="002165F3" w14:paraId="4F6F8541" w14:textId="77777777" w:rsidTr="314C1CCF">
        <w:tc>
          <w:tcPr>
            <w:tcW w:w="7431" w:type="dxa"/>
          </w:tcPr>
          <w:p w14:paraId="6B1DCF15" w14:textId="77777777" w:rsidR="002165F3" w:rsidRPr="002165F3" w:rsidRDefault="002165F3" w:rsidP="002165F3">
            <w:pPr>
              <w:rPr>
                <w:sz w:val="20"/>
                <w:szCs w:val="20"/>
              </w:rPr>
            </w:pPr>
            <w:r>
              <w:rPr>
                <w:sz w:val="20"/>
                <w:szCs w:val="20"/>
              </w:rPr>
              <w:t>Leraren gaan bij leerlingen ondersteuningsbehoeften na</w:t>
            </w:r>
          </w:p>
        </w:tc>
        <w:tc>
          <w:tcPr>
            <w:tcW w:w="330" w:type="dxa"/>
            <w:shd w:val="clear" w:color="auto" w:fill="00B050"/>
          </w:tcPr>
          <w:p w14:paraId="384BA73E" w14:textId="77777777" w:rsidR="002165F3" w:rsidRPr="00CE584F" w:rsidRDefault="002165F3" w:rsidP="002165F3">
            <w:pPr>
              <w:rPr>
                <w:color w:val="00B050"/>
                <w:sz w:val="20"/>
                <w:szCs w:val="20"/>
              </w:rPr>
            </w:pPr>
          </w:p>
        </w:tc>
        <w:tc>
          <w:tcPr>
            <w:tcW w:w="331" w:type="dxa"/>
            <w:shd w:val="clear" w:color="auto" w:fill="92D050"/>
          </w:tcPr>
          <w:p w14:paraId="6ABC5ABD"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34B3F2EB" w14:textId="77777777" w:rsidR="002165F3" w:rsidRPr="002165F3" w:rsidRDefault="002165F3" w:rsidP="002165F3">
            <w:pPr>
              <w:rPr>
                <w:sz w:val="20"/>
                <w:szCs w:val="20"/>
              </w:rPr>
            </w:pPr>
          </w:p>
        </w:tc>
        <w:tc>
          <w:tcPr>
            <w:tcW w:w="331" w:type="dxa"/>
            <w:shd w:val="clear" w:color="auto" w:fill="FF0000"/>
          </w:tcPr>
          <w:p w14:paraId="7D34F5C7" w14:textId="77777777" w:rsidR="002165F3" w:rsidRPr="002165F3" w:rsidRDefault="002165F3" w:rsidP="002165F3">
            <w:pPr>
              <w:rPr>
                <w:sz w:val="20"/>
                <w:szCs w:val="20"/>
              </w:rPr>
            </w:pPr>
          </w:p>
        </w:tc>
        <w:tc>
          <w:tcPr>
            <w:tcW w:w="308" w:type="dxa"/>
          </w:tcPr>
          <w:p w14:paraId="0B4020A7" w14:textId="77777777" w:rsidR="002165F3" w:rsidRPr="002165F3" w:rsidRDefault="002165F3" w:rsidP="002165F3">
            <w:pPr>
              <w:rPr>
                <w:sz w:val="20"/>
                <w:szCs w:val="20"/>
              </w:rPr>
            </w:pPr>
          </w:p>
        </w:tc>
      </w:tr>
      <w:tr w:rsidR="002165F3" w14:paraId="348848E9" w14:textId="77777777" w:rsidTr="314C1CCF">
        <w:tc>
          <w:tcPr>
            <w:tcW w:w="7431" w:type="dxa"/>
          </w:tcPr>
          <w:p w14:paraId="00BF1C11" w14:textId="77777777" w:rsidR="002165F3" w:rsidRPr="002165F3" w:rsidRDefault="002165F3" w:rsidP="002165F3">
            <w:pPr>
              <w:rPr>
                <w:sz w:val="20"/>
                <w:szCs w:val="20"/>
              </w:rPr>
            </w:pPr>
            <w:r>
              <w:rPr>
                <w:sz w:val="20"/>
                <w:szCs w:val="20"/>
              </w:rPr>
              <w:t>Leraren signaleren vroegtijdig onderst</w:t>
            </w:r>
            <w:r w:rsidR="005C386C">
              <w:rPr>
                <w:sz w:val="20"/>
                <w:szCs w:val="20"/>
              </w:rPr>
              <w:t>e</w:t>
            </w:r>
            <w:r>
              <w:rPr>
                <w:sz w:val="20"/>
                <w:szCs w:val="20"/>
              </w:rPr>
              <w:t>uningsbehoeften</w:t>
            </w:r>
          </w:p>
        </w:tc>
        <w:tc>
          <w:tcPr>
            <w:tcW w:w="330" w:type="dxa"/>
            <w:shd w:val="clear" w:color="auto" w:fill="00B050"/>
          </w:tcPr>
          <w:p w14:paraId="1D7B270A" w14:textId="77777777" w:rsidR="002165F3" w:rsidRPr="00CE584F" w:rsidRDefault="002165F3" w:rsidP="002165F3">
            <w:pPr>
              <w:rPr>
                <w:color w:val="00B050"/>
                <w:sz w:val="20"/>
                <w:szCs w:val="20"/>
              </w:rPr>
            </w:pPr>
          </w:p>
        </w:tc>
        <w:tc>
          <w:tcPr>
            <w:tcW w:w="331" w:type="dxa"/>
            <w:shd w:val="clear" w:color="auto" w:fill="92D050"/>
          </w:tcPr>
          <w:p w14:paraId="58B47519"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4F904CB7" w14:textId="77777777" w:rsidR="002165F3" w:rsidRPr="002165F3" w:rsidRDefault="002165F3" w:rsidP="002165F3">
            <w:pPr>
              <w:rPr>
                <w:sz w:val="20"/>
                <w:szCs w:val="20"/>
              </w:rPr>
            </w:pPr>
          </w:p>
        </w:tc>
        <w:tc>
          <w:tcPr>
            <w:tcW w:w="331" w:type="dxa"/>
            <w:shd w:val="clear" w:color="auto" w:fill="FF0000"/>
          </w:tcPr>
          <w:p w14:paraId="06971CD3" w14:textId="77777777" w:rsidR="002165F3" w:rsidRPr="002165F3" w:rsidRDefault="002165F3" w:rsidP="002165F3">
            <w:pPr>
              <w:rPr>
                <w:sz w:val="20"/>
                <w:szCs w:val="20"/>
              </w:rPr>
            </w:pPr>
          </w:p>
        </w:tc>
        <w:tc>
          <w:tcPr>
            <w:tcW w:w="308" w:type="dxa"/>
          </w:tcPr>
          <w:p w14:paraId="2A1F701D" w14:textId="77777777" w:rsidR="002165F3" w:rsidRPr="002165F3" w:rsidRDefault="002165F3" w:rsidP="002165F3">
            <w:pPr>
              <w:rPr>
                <w:sz w:val="20"/>
                <w:szCs w:val="20"/>
              </w:rPr>
            </w:pPr>
          </w:p>
        </w:tc>
      </w:tr>
      <w:tr w:rsidR="002165F3" w14:paraId="1D1964F9" w14:textId="77777777" w:rsidTr="314C1CCF">
        <w:tc>
          <w:tcPr>
            <w:tcW w:w="7431" w:type="dxa"/>
          </w:tcPr>
          <w:p w14:paraId="124398B5" w14:textId="77777777" w:rsidR="002165F3" w:rsidRPr="002165F3" w:rsidRDefault="005C386C" w:rsidP="002165F3">
            <w:pPr>
              <w:rPr>
                <w:sz w:val="20"/>
                <w:szCs w:val="20"/>
              </w:rPr>
            </w:pPr>
            <w:r>
              <w:rPr>
                <w:sz w:val="20"/>
                <w:szCs w:val="20"/>
              </w:rPr>
              <w:t>Leraren stellen groepsplannen</w:t>
            </w:r>
            <w:r w:rsidR="002165F3">
              <w:rPr>
                <w:sz w:val="20"/>
                <w:szCs w:val="20"/>
              </w:rPr>
              <w:t xml:space="preserve"> op</w:t>
            </w:r>
          </w:p>
        </w:tc>
        <w:tc>
          <w:tcPr>
            <w:tcW w:w="330" w:type="dxa"/>
            <w:shd w:val="clear" w:color="auto" w:fill="00B050"/>
          </w:tcPr>
          <w:p w14:paraId="03EFCA41" w14:textId="3EEEDEF7" w:rsidR="002165F3" w:rsidRPr="00CE584F" w:rsidRDefault="00671DF6" w:rsidP="002165F3">
            <w:pPr>
              <w:rPr>
                <w:color w:val="00B050"/>
                <w:sz w:val="20"/>
                <w:szCs w:val="20"/>
              </w:rPr>
            </w:pPr>
            <w:r>
              <w:rPr>
                <w:sz w:val="20"/>
                <w:szCs w:val="20"/>
              </w:rPr>
              <w:t>X</w:t>
            </w:r>
            <w:r>
              <w:rPr>
                <w:color w:val="00B050"/>
                <w:sz w:val="20"/>
                <w:szCs w:val="20"/>
              </w:rPr>
              <w:t>X</w:t>
            </w:r>
          </w:p>
        </w:tc>
        <w:tc>
          <w:tcPr>
            <w:tcW w:w="331" w:type="dxa"/>
            <w:shd w:val="clear" w:color="auto" w:fill="92D050"/>
          </w:tcPr>
          <w:p w14:paraId="43C354A8" w14:textId="7AAE4729" w:rsidR="002165F3" w:rsidRPr="002165F3" w:rsidRDefault="002165F3" w:rsidP="002165F3">
            <w:pPr>
              <w:rPr>
                <w:sz w:val="20"/>
                <w:szCs w:val="20"/>
              </w:rPr>
            </w:pPr>
          </w:p>
        </w:tc>
        <w:tc>
          <w:tcPr>
            <w:tcW w:w="331" w:type="dxa"/>
            <w:shd w:val="clear" w:color="auto" w:fill="FFC000" w:themeFill="accent4"/>
          </w:tcPr>
          <w:p w14:paraId="5F96A722" w14:textId="77777777" w:rsidR="002165F3" w:rsidRPr="002165F3" w:rsidRDefault="002165F3" w:rsidP="002165F3">
            <w:pPr>
              <w:rPr>
                <w:sz w:val="20"/>
                <w:szCs w:val="20"/>
              </w:rPr>
            </w:pPr>
          </w:p>
        </w:tc>
        <w:tc>
          <w:tcPr>
            <w:tcW w:w="331" w:type="dxa"/>
            <w:shd w:val="clear" w:color="auto" w:fill="FF0000"/>
          </w:tcPr>
          <w:p w14:paraId="5B95CD12" w14:textId="77777777" w:rsidR="002165F3" w:rsidRPr="002165F3" w:rsidRDefault="002165F3" w:rsidP="002165F3">
            <w:pPr>
              <w:rPr>
                <w:sz w:val="20"/>
                <w:szCs w:val="20"/>
              </w:rPr>
            </w:pPr>
          </w:p>
        </w:tc>
        <w:tc>
          <w:tcPr>
            <w:tcW w:w="308" w:type="dxa"/>
          </w:tcPr>
          <w:p w14:paraId="5220BBB2" w14:textId="77777777" w:rsidR="002165F3" w:rsidRPr="002165F3" w:rsidRDefault="002165F3" w:rsidP="002165F3">
            <w:pPr>
              <w:rPr>
                <w:sz w:val="20"/>
                <w:szCs w:val="20"/>
              </w:rPr>
            </w:pPr>
          </w:p>
        </w:tc>
      </w:tr>
      <w:tr w:rsidR="002165F3" w14:paraId="3B3827C3" w14:textId="77777777" w:rsidTr="314C1CCF">
        <w:tc>
          <w:tcPr>
            <w:tcW w:w="7431" w:type="dxa"/>
          </w:tcPr>
          <w:p w14:paraId="27C0358B" w14:textId="77777777" w:rsidR="002165F3" w:rsidRPr="002165F3" w:rsidRDefault="002165F3" w:rsidP="002165F3">
            <w:pPr>
              <w:rPr>
                <w:sz w:val="20"/>
                <w:szCs w:val="20"/>
              </w:rPr>
            </w:pPr>
            <w:r>
              <w:rPr>
                <w:sz w:val="20"/>
                <w:szCs w:val="20"/>
              </w:rPr>
              <w:t>Leraren voeren de groepsplannen systematisch uit</w:t>
            </w:r>
          </w:p>
        </w:tc>
        <w:tc>
          <w:tcPr>
            <w:tcW w:w="330" w:type="dxa"/>
            <w:shd w:val="clear" w:color="auto" w:fill="00B050"/>
          </w:tcPr>
          <w:p w14:paraId="13CB595B" w14:textId="77777777" w:rsidR="002165F3" w:rsidRPr="00CE584F" w:rsidRDefault="002165F3" w:rsidP="002165F3">
            <w:pPr>
              <w:rPr>
                <w:color w:val="00B050"/>
                <w:sz w:val="20"/>
                <w:szCs w:val="20"/>
              </w:rPr>
            </w:pPr>
          </w:p>
        </w:tc>
        <w:tc>
          <w:tcPr>
            <w:tcW w:w="331" w:type="dxa"/>
            <w:shd w:val="clear" w:color="auto" w:fill="92D050"/>
          </w:tcPr>
          <w:p w14:paraId="457FA147"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6D9C8D39" w14:textId="77777777" w:rsidR="002165F3" w:rsidRPr="002165F3" w:rsidRDefault="002165F3" w:rsidP="002165F3">
            <w:pPr>
              <w:rPr>
                <w:sz w:val="20"/>
                <w:szCs w:val="20"/>
              </w:rPr>
            </w:pPr>
          </w:p>
        </w:tc>
        <w:tc>
          <w:tcPr>
            <w:tcW w:w="331" w:type="dxa"/>
            <w:shd w:val="clear" w:color="auto" w:fill="FF0000"/>
          </w:tcPr>
          <w:p w14:paraId="675E05EE" w14:textId="77777777" w:rsidR="002165F3" w:rsidRPr="002165F3" w:rsidRDefault="002165F3" w:rsidP="002165F3">
            <w:pPr>
              <w:rPr>
                <w:sz w:val="20"/>
                <w:szCs w:val="20"/>
              </w:rPr>
            </w:pPr>
          </w:p>
        </w:tc>
        <w:tc>
          <w:tcPr>
            <w:tcW w:w="308" w:type="dxa"/>
          </w:tcPr>
          <w:p w14:paraId="2FC17F8B" w14:textId="77777777" w:rsidR="002165F3" w:rsidRPr="002165F3" w:rsidRDefault="002165F3" w:rsidP="002165F3">
            <w:pPr>
              <w:rPr>
                <w:sz w:val="20"/>
                <w:szCs w:val="20"/>
              </w:rPr>
            </w:pPr>
          </w:p>
        </w:tc>
      </w:tr>
      <w:tr w:rsidR="002165F3" w14:paraId="5BCCE51F" w14:textId="77777777" w:rsidTr="314C1CCF">
        <w:tc>
          <w:tcPr>
            <w:tcW w:w="7431" w:type="dxa"/>
          </w:tcPr>
          <w:p w14:paraId="457B88A2" w14:textId="77777777" w:rsidR="002165F3" w:rsidRPr="002165F3" w:rsidRDefault="005C386C" w:rsidP="002165F3">
            <w:pPr>
              <w:rPr>
                <w:sz w:val="20"/>
                <w:szCs w:val="20"/>
              </w:rPr>
            </w:pPr>
            <w:r>
              <w:rPr>
                <w:sz w:val="20"/>
                <w:szCs w:val="20"/>
              </w:rPr>
              <w:t xml:space="preserve">Groepsplannen worden aangepast o.b.v. </w:t>
            </w:r>
            <w:proofErr w:type="spellStart"/>
            <w:r>
              <w:rPr>
                <w:sz w:val="20"/>
                <w:szCs w:val="20"/>
              </w:rPr>
              <w:t>toetsgegevens</w:t>
            </w:r>
            <w:proofErr w:type="spellEnd"/>
            <w:r>
              <w:rPr>
                <w:sz w:val="20"/>
                <w:szCs w:val="20"/>
              </w:rPr>
              <w:t>, observaties, evaluaties.</w:t>
            </w:r>
          </w:p>
        </w:tc>
        <w:tc>
          <w:tcPr>
            <w:tcW w:w="330" w:type="dxa"/>
            <w:shd w:val="clear" w:color="auto" w:fill="00B050"/>
          </w:tcPr>
          <w:p w14:paraId="0A4F7224" w14:textId="77777777" w:rsidR="002165F3" w:rsidRPr="00CE584F" w:rsidRDefault="002165F3" w:rsidP="002165F3">
            <w:pPr>
              <w:rPr>
                <w:color w:val="00B050"/>
                <w:sz w:val="20"/>
                <w:szCs w:val="20"/>
              </w:rPr>
            </w:pPr>
          </w:p>
        </w:tc>
        <w:tc>
          <w:tcPr>
            <w:tcW w:w="331" w:type="dxa"/>
            <w:shd w:val="clear" w:color="auto" w:fill="92D050"/>
          </w:tcPr>
          <w:p w14:paraId="0FDFCD0A"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5AE48A43" w14:textId="77777777" w:rsidR="002165F3" w:rsidRPr="002165F3" w:rsidRDefault="002165F3" w:rsidP="002165F3">
            <w:pPr>
              <w:rPr>
                <w:sz w:val="20"/>
                <w:szCs w:val="20"/>
              </w:rPr>
            </w:pPr>
          </w:p>
        </w:tc>
        <w:tc>
          <w:tcPr>
            <w:tcW w:w="331" w:type="dxa"/>
            <w:shd w:val="clear" w:color="auto" w:fill="FF0000"/>
          </w:tcPr>
          <w:p w14:paraId="50F40DEB" w14:textId="77777777" w:rsidR="002165F3" w:rsidRPr="002165F3" w:rsidRDefault="002165F3" w:rsidP="002165F3">
            <w:pPr>
              <w:rPr>
                <w:sz w:val="20"/>
                <w:szCs w:val="20"/>
              </w:rPr>
            </w:pPr>
          </w:p>
        </w:tc>
        <w:tc>
          <w:tcPr>
            <w:tcW w:w="308" w:type="dxa"/>
          </w:tcPr>
          <w:p w14:paraId="77A52294" w14:textId="77777777" w:rsidR="002165F3" w:rsidRPr="002165F3" w:rsidRDefault="002165F3" w:rsidP="002165F3">
            <w:pPr>
              <w:rPr>
                <w:sz w:val="20"/>
                <w:szCs w:val="20"/>
              </w:rPr>
            </w:pPr>
          </w:p>
        </w:tc>
      </w:tr>
      <w:tr w:rsidR="002165F3" w14:paraId="007DCDA8" w14:textId="77777777" w:rsidTr="314C1CCF">
        <w:tc>
          <w:tcPr>
            <w:tcW w:w="7431" w:type="dxa"/>
          </w:tcPr>
          <w:p w14:paraId="450EA2D7" w14:textId="77777777" w:rsidR="002165F3" w:rsidRPr="002165F3" w:rsidRDefault="002165F3" w:rsidP="002165F3">
            <w:pPr>
              <w:rPr>
                <w:sz w:val="20"/>
                <w:szCs w:val="20"/>
              </w:rPr>
            </w:pPr>
          </w:p>
        </w:tc>
        <w:tc>
          <w:tcPr>
            <w:tcW w:w="330" w:type="dxa"/>
            <w:shd w:val="clear" w:color="auto" w:fill="00B050"/>
          </w:tcPr>
          <w:p w14:paraId="3DD355C9" w14:textId="77777777" w:rsidR="002165F3" w:rsidRPr="00CE584F" w:rsidRDefault="002165F3" w:rsidP="002165F3">
            <w:pPr>
              <w:rPr>
                <w:color w:val="00B050"/>
                <w:sz w:val="20"/>
                <w:szCs w:val="20"/>
              </w:rPr>
            </w:pPr>
          </w:p>
        </w:tc>
        <w:tc>
          <w:tcPr>
            <w:tcW w:w="331" w:type="dxa"/>
            <w:shd w:val="clear" w:color="auto" w:fill="92D050"/>
          </w:tcPr>
          <w:p w14:paraId="1A81F0B1" w14:textId="77777777" w:rsidR="002165F3" w:rsidRPr="002165F3" w:rsidRDefault="002165F3" w:rsidP="002165F3">
            <w:pPr>
              <w:rPr>
                <w:sz w:val="20"/>
                <w:szCs w:val="20"/>
              </w:rPr>
            </w:pPr>
          </w:p>
        </w:tc>
        <w:tc>
          <w:tcPr>
            <w:tcW w:w="331" w:type="dxa"/>
            <w:shd w:val="clear" w:color="auto" w:fill="FFC000" w:themeFill="accent4"/>
          </w:tcPr>
          <w:p w14:paraId="717AAFBA" w14:textId="77777777" w:rsidR="002165F3" w:rsidRPr="002165F3" w:rsidRDefault="002165F3" w:rsidP="002165F3">
            <w:pPr>
              <w:rPr>
                <w:sz w:val="20"/>
                <w:szCs w:val="20"/>
              </w:rPr>
            </w:pPr>
          </w:p>
        </w:tc>
        <w:tc>
          <w:tcPr>
            <w:tcW w:w="331" w:type="dxa"/>
            <w:shd w:val="clear" w:color="auto" w:fill="FF0000"/>
          </w:tcPr>
          <w:p w14:paraId="56EE48EE" w14:textId="77777777" w:rsidR="002165F3" w:rsidRPr="002165F3" w:rsidRDefault="002165F3" w:rsidP="002165F3">
            <w:pPr>
              <w:rPr>
                <w:sz w:val="20"/>
                <w:szCs w:val="20"/>
              </w:rPr>
            </w:pPr>
          </w:p>
        </w:tc>
        <w:tc>
          <w:tcPr>
            <w:tcW w:w="308" w:type="dxa"/>
          </w:tcPr>
          <w:p w14:paraId="2908EB2C" w14:textId="77777777" w:rsidR="002165F3" w:rsidRPr="002165F3" w:rsidRDefault="002165F3" w:rsidP="002165F3">
            <w:pPr>
              <w:rPr>
                <w:sz w:val="20"/>
                <w:szCs w:val="20"/>
              </w:rPr>
            </w:pPr>
          </w:p>
        </w:tc>
      </w:tr>
      <w:tr w:rsidR="002165F3" w14:paraId="430E6E1F" w14:textId="77777777" w:rsidTr="314C1CCF">
        <w:tc>
          <w:tcPr>
            <w:tcW w:w="7431" w:type="dxa"/>
          </w:tcPr>
          <w:p w14:paraId="12E571B4" w14:textId="77777777" w:rsidR="002165F3" w:rsidRPr="002165F3" w:rsidRDefault="005C386C" w:rsidP="002165F3">
            <w:pPr>
              <w:rPr>
                <w:sz w:val="20"/>
                <w:szCs w:val="20"/>
              </w:rPr>
            </w:pPr>
            <w:r>
              <w:rPr>
                <w:sz w:val="20"/>
                <w:szCs w:val="20"/>
              </w:rPr>
              <w:t>Leraren zijn pedagogisch competent</w:t>
            </w:r>
          </w:p>
        </w:tc>
        <w:tc>
          <w:tcPr>
            <w:tcW w:w="330" w:type="dxa"/>
            <w:shd w:val="clear" w:color="auto" w:fill="00B050"/>
          </w:tcPr>
          <w:p w14:paraId="121FD38A" w14:textId="77777777" w:rsidR="002165F3" w:rsidRPr="00CE584F" w:rsidRDefault="002165F3" w:rsidP="002165F3">
            <w:pPr>
              <w:rPr>
                <w:color w:val="00B050"/>
                <w:sz w:val="20"/>
                <w:szCs w:val="20"/>
              </w:rPr>
            </w:pPr>
          </w:p>
        </w:tc>
        <w:tc>
          <w:tcPr>
            <w:tcW w:w="331" w:type="dxa"/>
            <w:shd w:val="clear" w:color="auto" w:fill="92D050"/>
          </w:tcPr>
          <w:p w14:paraId="21615E5F"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1FE2DD96" w14:textId="77777777" w:rsidR="002165F3" w:rsidRPr="002165F3" w:rsidRDefault="002165F3" w:rsidP="002165F3">
            <w:pPr>
              <w:rPr>
                <w:sz w:val="20"/>
                <w:szCs w:val="20"/>
              </w:rPr>
            </w:pPr>
          </w:p>
        </w:tc>
        <w:tc>
          <w:tcPr>
            <w:tcW w:w="331" w:type="dxa"/>
            <w:shd w:val="clear" w:color="auto" w:fill="FF0000"/>
          </w:tcPr>
          <w:p w14:paraId="27357532" w14:textId="77777777" w:rsidR="002165F3" w:rsidRPr="002165F3" w:rsidRDefault="002165F3" w:rsidP="002165F3">
            <w:pPr>
              <w:rPr>
                <w:sz w:val="20"/>
                <w:szCs w:val="20"/>
              </w:rPr>
            </w:pPr>
          </w:p>
        </w:tc>
        <w:tc>
          <w:tcPr>
            <w:tcW w:w="308" w:type="dxa"/>
          </w:tcPr>
          <w:p w14:paraId="07F023C8" w14:textId="77777777" w:rsidR="002165F3" w:rsidRPr="002165F3" w:rsidRDefault="002165F3" w:rsidP="002165F3">
            <w:pPr>
              <w:rPr>
                <w:sz w:val="20"/>
                <w:szCs w:val="20"/>
              </w:rPr>
            </w:pPr>
          </w:p>
        </w:tc>
      </w:tr>
      <w:tr w:rsidR="002165F3" w14:paraId="277B5E0C" w14:textId="77777777" w:rsidTr="314C1CCF">
        <w:tc>
          <w:tcPr>
            <w:tcW w:w="7431" w:type="dxa"/>
          </w:tcPr>
          <w:p w14:paraId="4EE5DD32" w14:textId="77777777" w:rsidR="002165F3" w:rsidRPr="002165F3" w:rsidRDefault="005C386C" w:rsidP="002165F3">
            <w:pPr>
              <w:rPr>
                <w:sz w:val="20"/>
                <w:szCs w:val="20"/>
              </w:rPr>
            </w:pPr>
            <w:r>
              <w:rPr>
                <w:sz w:val="20"/>
                <w:szCs w:val="20"/>
              </w:rPr>
              <w:t>Leraren zijn didactisch competent</w:t>
            </w:r>
          </w:p>
        </w:tc>
        <w:tc>
          <w:tcPr>
            <w:tcW w:w="330" w:type="dxa"/>
            <w:shd w:val="clear" w:color="auto" w:fill="00B050"/>
          </w:tcPr>
          <w:p w14:paraId="4BDB5498" w14:textId="77777777" w:rsidR="002165F3" w:rsidRPr="00CE584F" w:rsidRDefault="002165F3" w:rsidP="002165F3">
            <w:pPr>
              <w:rPr>
                <w:color w:val="00B050"/>
                <w:sz w:val="20"/>
                <w:szCs w:val="20"/>
              </w:rPr>
            </w:pPr>
          </w:p>
        </w:tc>
        <w:tc>
          <w:tcPr>
            <w:tcW w:w="331" w:type="dxa"/>
            <w:shd w:val="clear" w:color="auto" w:fill="92D050"/>
          </w:tcPr>
          <w:p w14:paraId="709FC242"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2916C19D" w14:textId="77777777" w:rsidR="002165F3" w:rsidRPr="002165F3" w:rsidRDefault="002165F3" w:rsidP="002165F3">
            <w:pPr>
              <w:rPr>
                <w:sz w:val="20"/>
                <w:szCs w:val="20"/>
              </w:rPr>
            </w:pPr>
          </w:p>
        </w:tc>
        <w:tc>
          <w:tcPr>
            <w:tcW w:w="331" w:type="dxa"/>
            <w:shd w:val="clear" w:color="auto" w:fill="FF0000"/>
          </w:tcPr>
          <w:p w14:paraId="74869460" w14:textId="77777777" w:rsidR="002165F3" w:rsidRPr="002165F3" w:rsidRDefault="002165F3" w:rsidP="002165F3">
            <w:pPr>
              <w:rPr>
                <w:sz w:val="20"/>
                <w:szCs w:val="20"/>
              </w:rPr>
            </w:pPr>
          </w:p>
        </w:tc>
        <w:tc>
          <w:tcPr>
            <w:tcW w:w="308" w:type="dxa"/>
          </w:tcPr>
          <w:p w14:paraId="187F57B8" w14:textId="77777777" w:rsidR="002165F3" w:rsidRPr="002165F3" w:rsidRDefault="002165F3" w:rsidP="002165F3">
            <w:pPr>
              <w:rPr>
                <w:sz w:val="20"/>
                <w:szCs w:val="20"/>
              </w:rPr>
            </w:pPr>
          </w:p>
        </w:tc>
      </w:tr>
      <w:tr w:rsidR="002165F3" w14:paraId="1F284C06" w14:textId="77777777" w:rsidTr="314C1CCF">
        <w:tc>
          <w:tcPr>
            <w:tcW w:w="7431" w:type="dxa"/>
          </w:tcPr>
          <w:p w14:paraId="44778DFB" w14:textId="77777777" w:rsidR="002165F3" w:rsidRPr="002165F3" w:rsidRDefault="005C386C" w:rsidP="002165F3">
            <w:pPr>
              <w:rPr>
                <w:sz w:val="20"/>
                <w:szCs w:val="20"/>
              </w:rPr>
            </w:pPr>
            <w:r>
              <w:rPr>
                <w:sz w:val="20"/>
                <w:szCs w:val="20"/>
              </w:rPr>
              <w:t>Leraren zijn organisatorisch competent</w:t>
            </w:r>
          </w:p>
        </w:tc>
        <w:tc>
          <w:tcPr>
            <w:tcW w:w="330" w:type="dxa"/>
            <w:shd w:val="clear" w:color="auto" w:fill="00B050"/>
          </w:tcPr>
          <w:p w14:paraId="54738AF4" w14:textId="77777777" w:rsidR="002165F3" w:rsidRPr="00CE584F" w:rsidRDefault="002165F3" w:rsidP="002165F3">
            <w:pPr>
              <w:rPr>
                <w:color w:val="00B050"/>
                <w:sz w:val="20"/>
                <w:szCs w:val="20"/>
              </w:rPr>
            </w:pPr>
          </w:p>
        </w:tc>
        <w:tc>
          <w:tcPr>
            <w:tcW w:w="331" w:type="dxa"/>
            <w:shd w:val="clear" w:color="auto" w:fill="92D050"/>
          </w:tcPr>
          <w:p w14:paraId="6E1A8611" w14:textId="77777777" w:rsidR="002165F3" w:rsidRPr="002165F3" w:rsidRDefault="002A563E" w:rsidP="002165F3">
            <w:pPr>
              <w:rPr>
                <w:sz w:val="20"/>
                <w:szCs w:val="20"/>
              </w:rPr>
            </w:pPr>
            <w:r>
              <w:rPr>
                <w:sz w:val="20"/>
                <w:szCs w:val="20"/>
              </w:rPr>
              <w:t>X</w:t>
            </w:r>
          </w:p>
        </w:tc>
        <w:tc>
          <w:tcPr>
            <w:tcW w:w="331" w:type="dxa"/>
            <w:shd w:val="clear" w:color="auto" w:fill="FFC000" w:themeFill="accent4"/>
          </w:tcPr>
          <w:p w14:paraId="46ABBD8F" w14:textId="77777777" w:rsidR="002165F3" w:rsidRPr="002165F3" w:rsidRDefault="002165F3" w:rsidP="002165F3">
            <w:pPr>
              <w:rPr>
                <w:sz w:val="20"/>
                <w:szCs w:val="20"/>
              </w:rPr>
            </w:pPr>
          </w:p>
        </w:tc>
        <w:tc>
          <w:tcPr>
            <w:tcW w:w="331" w:type="dxa"/>
            <w:shd w:val="clear" w:color="auto" w:fill="FF0000"/>
          </w:tcPr>
          <w:p w14:paraId="06BBA33E" w14:textId="77777777" w:rsidR="002165F3" w:rsidRPr="002165F3" w:rsidRDefault="002165F3" w:rsidP="002165F3">
            <w:pPr>
              <w:rPr>
                <w:sz w:val="20"/>
                <w:szCs w:val="20"/>
              </w:rPr>
            </w:pPr>
          </w:p>
        </w:tc>
        <w:tc>
          <w:tcPr>
            <w:tcW w:w="308" w:type="dxa"/>
          </w:tcPr>
          <w:p w14:paraId="464FCBC1" w14:textId="77777777" w:rsidR="002165F3" w:rsidRPr="002165F3" w:rsidRDefault="002165F3" w:rsidP="002165F3">
            <w:pPr>
              <w:rPr>
                <w:sz w:val="20"/>
                <w:szCs w:val="20"/>
              </w:rPr>
            </w:pPr>
          </w:p>
        </w:tc>
      </w:tr>
      <w:tr w:rsidR="005C386C" w14:paraId="1931AEB4" w14:textId="77777777" w:rsidTr="314C1CCF">
        <w:tc>
          <w:tcPr>
            <w:tcW w:w="7431" w:type="dxa"/>
          </w:tcPr>
          <w:p w14:paraId="0F556671" w14:textId="77777777" w:rsidR="005C386C" w:rsidRDefault="005C386C" w:rsidP="002165F3">
            <w:pPr>
              <w:rPr>
                <w:sz w:val="20"/>
                <w:szCs w:val="20"/>
              </w:rPr>
            </w:pPr>
            <w:r>
              <w:rPr>
                <w:sz w:val="20"/>
                <w:szCs w:val="20"/>
              </w:rPr>
              <w:t>Leraren zijn begeleidingscompetent</w:t>
            </w:r>
          </w:p>
        </w:tc>
        <w:tc>
          <w:tcPr>
            <w:tcW w:w="330" w:type="dxa"/>
            <w:shd w:val="clear" w:color="auto" w:fill="00B050"/>
          </w:tcPr>
          <w:p w14:paraId="5C8C6B09" w14:textId="77777777" w:rsidR="005C386C" w:rsidRPr="00CE584F" w:rsidRDefault="005C386C" w:rsidP="002165F3">
            <w:pPr>
              <w:rPr>
                <w:color w:val="00B050"/>
                <w:sz w:val="20"/>
                <w:szCs w:val="20"/>
              </w:rPr>
            </w:pPr>
          </w:p>
        </w:tc>
        <w:tc>
          <w:tcPr>
            <w:tcW w:w="331" w:type="dxa"/>
            <w:shd w:val="clear" w:color="auto" w:fill="92D050"/>
          </w:tcPr>
          <w:p w14:paraId="4B4DA821"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3382A365" w14:textId="77777777" w:rsidR="005C386C" w:rsidRPr="002165F3" w:rsidRDefault="005C386C" w:rsidP="002165F3">
            <w:pPr>
              <w:rPr>
                <w:sz w:val="20"/>
                <w:szCs w:val="20"/>
              </w:rPr>
            </w:pPr>
          </w:p>
        </w:tc>
        <w:tc>
          <w:tcPr>
            <w:tcW w:w="331" w:type="dxa"/>
            <w:shd w:val="clear" w:color="auto" w:fill="FF0000"/>
          </w:tcPr>
          <w:p w14:paraId="5C71F136" w14:textId="77777777" w:rsidR="005C386C" w:rsidRPr="002165F3" w:rsidRDefault="005C386C" w:rsidP="002165F3">
            <w:pPr>
              <w:rPr>
                <w:sz w:val="20"/>
                <w:szCs w:val="20"/>
              </w:rPr>
            </w:pPr>
          </w:p>
        </w:tc>
        <w:tc>
          <w:tcPr>
            <w:tcW w:w="308" w:type="dxa"/>
          </w:tcPr>
          <w:p w14:paraId="62199465" w14:textId="77777777" w:rsidR="005C386C" w:rsidRPr="002165F3" w:rsidRDefault="005C386C" w:rsidP="002165F3">
            <w:pPr>
              <w:rPr>
                <w:sz w:val="20"/>
                <w:szCs w:val="20"/>
              </w:rPr>
            </w:pPr>
          </w:p>
        </w:tc>
      </w:tr>
      <w:tr w:rsidR="005C386C" w14:paraId="6511C8B0" w14:textId="77777777" w:rsidTr="314C1CCF">
        <w:tc>
          <w:tcPr>
            <w:tcW w:w="7431" w:type="dxa"/>
          </w:tcPr>
          <w:p w14:paraId="12132753" w14:textId="77777777" w:rsidR="005C386C" w:rsidRDefault="005C386C" w:rsidP="002165F3">
            <w:pPr>
              <w:rPr>
                <w:sz w:val="20"/>
                <w:szCs w:val="20"/>
              </w:rPr>
            </w:pPr>
            <w:r>
              <w:rPr>
                <w:sz w:val="20"/>
                <w:szCs w:val="20"/>
              </w:rPr>
              <w:t>Leraren werken continu aan het vergroten van deskundigheid</w:t>
            </w:r>
          </w:p>
        </w:tc>
        <w:tc>
          <w:tcPr>
            <w:tcW w:w="330" w:type="dxa"/>
            <w:shd w:val="clear" w:color="auto" w:fill="00B050"/>
          </w:tcPr>
          <w:p w14:paraId="0DA123B1" w14:textId="77777777" w:rsidR="005C386C" w:rsidRPr="00CE584F" w:rsidRDefault="005C386C" w:rsidP="002165F3">
            <w:pPr>
              <w:rPr>
                <w:color w:val="00B050"/>
                <w:sz w:val="20"/>
                <w:szCs w:val="20"/>
              </w:rPr>
            </w:pPr>
          </w:p>
        </w:tc>
        <w:tc>
          <w:tcPr>
            <w:tcW w:w="331" w:type="dxa"/>
            <w:shd w:val="clear" w:color="auto" w:fill="92D050"/>
          </w:tcPr>
          <w:p w14:paraId="6A3A5489"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4C4CEA3D" w14:textId="77777777" w:rsidR="005C386C" w:rsidRPr="002165F3" w:rsidRDefault="005C386C" w:rsidP="002165F3">
            <w:pPr>
              <w:rPr>
                <w:sz w:val="20"/>
                <w:szCs w:val="20"/>
              </w:rPr>
            </w:pPr>
          </w:p>
        </w:tc>
        <w:tc>
          <w:tcPr>
            <w:tcW w:w="331" w:type="dxa"/>
            <w:shd w:val="clear" w:color="auto" w:fill="FF0000"/>
          </w:tcPr>
          <w:p w14:paraId="50895670" w14:textId="77777777" w:rsidR="005C386C" w:rsidRPr="002165F3" w:rsidRDefault="005C386C" w:rsidP="002165F3">
            <w:pPr>
              <w:rPr>
                <w:sz w:val="20"/>
                <w:szCs w:val="20"/>
              </w:rPr>
            </w:pPr>
          </w:p>
        </w:tc>
        <w:tc>
          <w:tcPr>
            <w:tcW w:w="308" w:type="dxa"/>
          </w:tcPr>
          <w:p w14:paraId="38C1F859" w14:textId="77777777" w:rsidR="005C386C" w:rsidRPr="002165F3" w:rsidRDefault="005C386C" w:rsidP="002165F3">
            <w:pPr>
              <w:rPr>
                <w:sz w:val="20"/>
                <w:szCs w:val="20"/>
              </w:rPr>
            </w:pPr>
          </w:p>
        </w:tc>
      </w:tr>
      <w:tr w:rsidR="005C386C" w14:paraId="0C8FE7CE" w14:textId="77777777" w:rsidTr="314C1CCF">
        <w:tc>
          <w:tcPr>
            <w:tcW w:w="7431" w:type="dxa"/>
          </w:tcPr>
          <w:p w14:paraId="41004F19" w14:textId="77777777" w:rsidR="005C386C" w:rsidRDefault="005C386C" w:rsidP="002165F3">
            <w:pPr>
              <w:rPr>
                <w:sz w:val="20"/>
                <w:szCs w:val="20"/>
              </w:rPr>
            </w:pPr>
          </w:p>
        </w:tc>
        <w:tc>
          <w:tcPr>
            <w:tcW w:w="330" w:type="dxa"/>
            <w:shd w:val="clear" w:color="auto" w:fill="00B050"/>
          </w:tcPr>
          <w:p w14:paraId="67C0C651" w14:textId="77777777" w:rsidR="005C386C" w:rsidRPr="00CE584F" w:rsidRDefault="005C386C" w:rsidP="002165F3">
            <w:pPr>
              <w:rPr>
                <w:color w:val="00B050"/>
                <w:sz w:val="20"/>
                <w:szCs w:val="20"/>
              </w:rPr>
            </w:pPr>
          </w:p>
        </w:tc>
        <w:tc>
          <w:tcPr>
            <w:tcW w:w="331" w:type="dxa"/>
            <w:shd w:val="clear" w:color="auto" w:fill="92D050"/>
          </w:tcPr>
          <w:p w14:paraId="308D56CC" w14:textId="77777777" w:rsidR="005C386C" w:rsidRPr="002165F3" w:rsidRDefault="005C386C" w:rsidP="002165F3">
            <w:pPr>
              <w:rPr>
                <w:sz w:val="20"/>
                <w:szCs w:val="20"/>
              </w:rPr>
            </w:pPr>
          </w:p>
        </w:tc>
        <w:tc>
          <w:tcPr>
            <w:tcW w:w="331" w:type="dxa"/>
            <w:shd w:val="clear" w:color="auto" w:fill="FFC000" w:themeFill="accent4"/>
          </w:tcPr>
          <w:p w14:paraId="797E50C6" w14:textId="77777777" w:rsidR="005C386C" w:rsidRPr="002165F3" w:rsidRDefault="005C386C" w:rsidP="002165F3">
            <w:pPr>
              <w:rPr>
                <w:sz w:val="20"/>
                <w:szCs w:val="20"/>
              </w:rPr>
            </w:pPr>
          </w:p>
        </w:tc>
        <w:tc>
          <w:tcPr>
            <w:tcW w:w="331" w:type="dxa"/>
            <w:shd w:val="clear" w:color="auto" w:fill="FF0000"/>
          </w:tcPr>
          <w:p w14:paraId="7B04FA47" w14:textId="77777777" w:rsidR="005C386C" w:rsidRPr="002165F3" w:rsidRDefault="005C386C" w:rsidP="002165F3">
            <w:pPr>
              <w:rPr>
                <w:sz w:val="20"/>
                <w:szCs w:val="20"/>
              </w:rPr>
            </w:pPr>
          </w:p>
        </w:tc>
        <w:tc>
          <w:tcPr>
            <w:tcW w:w="308" w:type="dxa"/>
          </w:tcPr>
          <w:p w14:paraId="568C698B" w14:textId="77777777" w:rsidR="005C386C" w:rsidRPr="002165F3" w:rsidRDefault="005C386C" w:rsidP="002165F3">
            <w:pPr>
              <w:rPr>
                <w:sz w:val="20"/>
                <w:szCs w:val="20"/>
              </w:rPr>
            </w:pPr>
          </w:p>
        </w:tc>
      </w:tr>
      <w:tr w:rsidR="005C386C" w14:paraId="57F9A48D" w14:textId="77777777" w:rsidTr="314C1CCF">
        <w:tc>
          <w:tcPr>
            <w:tcW w:w="7431" w:type="dxa"/>
          </w:tcPr>
          <w:p w14:paraId="20BE26DD" w14:textId="77777777" w:rsidR="005C386C" w:rsidRDefault="005C386C" w:rsidP="002165F3">
            <w:pPr>
              <w:rPr>
                <w:sz w:val="20"/>
                <w:szCs w:val="20"/>
              </w:rPr>
            </w:pPr>
            <w:r>
              <w:rPr>
                <w:sz w:val="20"/>
                <w:szCs w:val="20"/>
              </w:rPr>
              <w:t>De school voert een adequaat dyslexiebeleid</w:t>
            </w:r>
          </w:p>
        </w:tc>
        <w:tc>
          <w:tcPr>
            <w:tcW w:w="330" w:type="dxa"/>
            <w:shd w:val="clear" w:color="auto" w:fill="00B050"/>
          </w:tcPr>
          <w:p w14:paraId="1A939487" w14:textId="77777777" w:rsidR="005C386C" w:rsidRPr="00CE584F" w:rsidRDefault="005C386C" w:rsidP="002165F3">
            <w:pPr>
              <w:rPr>
                <w:color w:val="00B050"/>
                <w:sz w:val="20"/>
                <w:szCs w:val="20"/>
              </w:rPr>
            </w:pPr>
          </w:p>
        </w:tc>
        <w:tc>
          <w:tcPr>
            <w:tcW w:w="331" w:type="dxa"/>
            <w:shd w:val="clear" w:color="auto" w:fill="92D050"/>
          </w:tcPr>
          <w:p w14:paraId="563D233C"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6AA258D8" w14:textId="77777777" w:rsidR="005C386C" w:rsidRPr="002165F3" w:rsidRDefault="005C386C" w:rsidP="002165F3">
            <w:pPr>
              <w:rPr>
                <w:sz w:val="20"/>
                <w:szCs w:val="20"/>
              </w:rPr>
            </w:pPr>
          </w:p>
        </w:tc>
        <w:tc>
          <w:tcPr>
            <w:tcW w:w="331" w:type="dxa"/>
            <w:shd w:val="clear" w:color="auto" w:fill="FF0000"/>
          </w:tcPr>
          <w:p w14:paraId="6FFBD3EC" w14:textId="77777777" w:rsidR="005C386C" w:rsidRPr="002165F3" w:rsidRDefault="005C386C" w:rsidP="002165F3">
            <w:pPr>
              <w:rPr>
                <w:sz w:val="20"/>
                <w:szCs w:val="20"/>
              </w:rPr>
            </w:pPr>
          </w:p>
        </w:tc>
        <w:tc>
          <w:tcPr>
            <w:tcW w:w="308" w:type="dxa"/>
          </w:tcPr>
          <w:p w14:paraId="30DCCCAD" w14:textId="77777777" w:rsidR="005C386C" w:rsidRPr="002165F3" w:rsidRDefault="005C386C" w:rsidP="002165F3">
            <w:pPr>
              <w:rPr>
                <w:sz w:val="20"/>
                <w:szCs w:val="20"/>
              </w:rPr>
            </w:pPr>
          </w:p>
        </w:tc>
      </w:tr>
      <w:tr w:rsidR="005C386C" w14:paraId="1D8CB1B3" w14:textId="77777777" w:rsidTr="314C1CCF">
        <w:tc>
          <w:tcPr>
            <w:tcW w:w="7431" w:type="dxa"/>
          </w:tcPr>
          <w:p w14:paraId="46B4E2AD" w14:textId="77777777" w:rsidR="005C386C" w:rsidRDefault="005C386C" w:rsidP="002165F3">
            <w:pPr>
              <w:rPr>
                <w:sz w:val="20"/>
                <w:szCs w:val="20"/>
              </w:rPr>
            </w:pPr>
            <w:r>
              <w:rPr>
                <w:sz w:val="20"/>
                <w:szCs w:val="20"/>
              </w:rPr>
              <w:t>D</w:t>
            </w:r>
            <w:r w:rsidR="00055346">
              <w:rPr>
                <w:sz w:val="20"/>
                <w:szCs w:val="20"/>
              </w:rPr>
              <w:t>e school voert een adequaat dys</w:t>
            </w:r>
            <w:r>
              <w:rPr>
                <w:sz w:val="20"/>
                <w:szCs w:val="20"/>
              </w:rPr>
              <w:t>calculiebeleid</w:t>
            </w:r>
          </w:p>
        </w:tc>
        <w:tc>
          <w:tcPr>
            <w:tcW w:w="330" w:type="dxa"/>
            <w:shd w:val="clear" w:color="auto" w:fill="00B050"/>
          </w:tcPr>
          <w:p w14:paraId="36AF6883" w14:textId="77777777" w:rsidR="005C386C" w:rsidRPr="00CE584F" w:rsidRDefault="005C386C" w:rsidP="002165F3">
            <w:pPr>
              <w:rPr>
                <w:color w:val="00B050"/>
                <w:sz w:val="20"/>
                <w:szCs w:val="20"/>
              </w:rPr>
            </w:pPr>
          </w:p>
        </w:tc>
        <w:tc>
          <w:tcPr>
            <w:tcW w:w="331" w:type="dxa"/>
            <w:shd w:val="clear" w:color="auto" w:fill="92D050"/>
          </w:tcPr>
          <w:p w14:paraId="54C529ED" w14:textId="3C60104A" w:rsidR="005C386C" w:rsidRPr="002165F3" w:rsidRDefault="00514A57" w:rsidP="002165F3">
            <w:pPr>
              <w:rPr>
                <w:sz w:val="20"/>
                <w:szCs w:val="20"/>
              </w:rPr>
            </w:pPr>
            <w:r>
              <w:rPr>
                <w:sz w:val="20"/>
                <w:szCs w:val="20"/>
              </w:rPr>
              <w:t>*</w:t>
            </w:r>
          </w:p>
        </w:tc>
        <w:tc>
          <w:tcPr>
            <w:tcW w:w="331" w:type="dxa"/>
            <w:shd w:val="clear" w:color="auto" w:fill="FFC000" w:themeFill="accent4"/>
          </w:tcPr>
          <w:p w14:paraId="1C0157D6" w14:textId="77777777" w:rsidR="005C386C" w:rsidRPr="002165F3" w:rsidRDefault="005C386C" w:rsidP="002165F3">
            <w:pPr>
              <w:rPr>
                <w:sz w:val="20"/>
                <w:szCs w:val="20"/>
              </w:rPr>
            </w:pPr>
          </w:p>
        </w:tc>
        <w:tc>
          <w:tcPr>
            <w:tcW w:w="331" w:type="dxa"/>
            <w:shd w:val="clear" w:color="auto" w:fill="FF0000"/>
          </w:tcPr>
          <w:p w14:paraId="4FC8BD3B" w14:textId="3A327284" w:rsidR="005C386C" w:rsidRPr="002165F3" w:rsidRDefault="005C386C" w:rsidP="002165F3">
            <w:pPr>
              <w:rPr>
                <w:sz w:val="20"/>
                <w:szCs w:val="20"/>
              </w:rPr>
            </w:pPr>
          </w:p>
        </w:tc>
        <w:tc>
          <w:tcPr>
            <w:tcW w:w="308" w:type="dxa"/>
          </w:tcPr>
          <w:p w14:paraId="17360855" w14:textId="24818B66" w:rsidR="005C386C" w:rsidRPr="002165F3" w:rsidRDefault="005C386C" w:rsidP="002165F3">
            <w:pPr>
              <w:rPr>
                <w:sz w:val="20"/>
                <w:szCs w:val="20"/>
              </w:rPr>
            </w:pPr>
          </w:p>
        </w:tc>
      </w:tr>
      <w:tr w:rsidR="005C386C" w14:paraId="25E9BA46" w14:textId="77777777" w:rsidTr="314C1CCF">
        <w:tc>
          <w:tcPr>
            <w:tcW w:w="7431" w:type="dxa"/>
          </w:tcPr>
          <w:p w14:paraId="66ACD686" w14:textId="77777777" w:rsidR="005C386C" w:rsidRDefault="005C386C" w:rsidP="002165F3">
            <w:pPr>
              <w:rPr>
                <w:sz w:val="20"/>
                <w:szCs w:val="20"/>
              </w:rPr>
            </w:pPr>
            <w:r>
              <w:rPr>
                <w:sz w:val="20"/>
                <w:szCs w:val="20"/>
              </w:rPr>
              <w:t>De school voert een adequaat beleid t.a.v. gedragsproblemen</w:t>
            </w:r>
          </w:p>
        </w:tc>
        <w:tc>
          <w:tcPr>
            <w:tcW w:w="330" w:type="dxa"/>
            <w:shd w:val="clear" w:color="auto" w:fill="00B050"/>
          </w:tcPr>
          <w:p w14:paraId="3691E7B2" w14:textId="77777777" w:rsidR="005C386C" w:rsidRPr="00CE584F" w:rsidRDefault="005C386C" w:rsidP="002165F3">
            <w:pPr>
              <w:rPr>
                <w:color w:val="00B050"/>
                <w:sz w:val="20"/>
                <w:szCs w:val="20"/>
              </w:rPr>
            </w:pPr>
          </w:p>
        </w:tc>
        <w:tc>
          <w:tcPr>
            <w:tcW w:w="331" w:type="dxa"/>
            <w:shd w:val="clear" w:color="auto" w:fill="92D050"/>
          </w:tcPr>
          <w:p w14:paraId="526770CE" w14:textId="18CD8E57" w:rsidR="005C386C" w:rsidRPr="002165F3" w:rsidRDefault="005C386C" w:rsidP="002165F3">
            <w:pPr>
              <w:rPr>
                <w:sz w:val="20"/>
                <w:szCs w:val="20"/>
              </w:rPr>
            </w:pPr>
          </w:p>
        </w:tc>
        <w:tc>
          <w:tcPr>
            <w:tcW w:w="331" w:type="dxa"/>
            <w:shd w:val="clear" w:color="auto" w:fill="FFC000" w:themeFill="accent4"/>
          </w:tcPr>
          <w:p w14:paraId="53129FD4" w14:textId="0F77DABC" w:rsidR="005C386C" w:rsidRPr="002165F3" w:rsidRDefault="005C386C" w:rsidP="002165F3">
            <w:pPr>
              <w:rPr>
                <w:sz w:val="20"/>
                <w:szCs w:val="20"/>
              </w:rPr>
            </w:pPr>
          </w:p>
        </w:tc>
        <w:tc>
          <w:tcPr>
            <w:tcW w:w="331" w:type="dxa"/>
            <w:shd w:val="clear" w:color="auto" w:fill="FF0000"/>
          </w:tcPr>
          <w:p w14:paraId="7CBEED82" w14:textId="77777777" w:rsidR="005C386C" w:rsidRPr="002165F3" w:rsidRDefault="005C386C" w:rsidP="002165F3">
            <w:pPr>
              <w:rPr>
                <w:sz w:val="20"/>
                <w:szCs w:val="20"/>
              </w:rPr>
            </w:pPr>
          </w:p>
        </w:tc>
        <w:tc>
          <w:tcPr>
            <w:tcW w:w="308" w:type="dxa"/>
          </w:tcPr>
          <w:p w14:paraId="6E36661F" w14:textId="71A15171" w:rsidR="005C386C" w:rsidRPr="002165F3" w:rsidRDefault="00514A57" w:rsidP="002165F3">
            <w:pPr>
              <w:rPr>
                <w:sz w:val="20"/>
                <w:szCs w:val="20"/>
              </w:rPr>
            </w:pPr>
            <w:r>
              <w:rPr>
                <w:sz w:val="20"/>
                <w:szCs w:val="20"/>
              </w:rPr>
              <w:t>X</w:t>
            </w:r>
          </w:p>
        </w:tc>
      </w:tr>
      <w:tr w:rsidR="005C386C" w14:paraId="4FA882BA" w14:textId="77777777" w:rsidTr="314C1CCF">
        <w:tc>
          <w:tcPr>
            <w:tcW w:w="7431" w:type="dxa"/>
          </w:tcPr>
          <w:p w14:paraId="78C58DC8" w14:textId="77777777" w:rsidR="005C386C" w:rsidRDefault="005C386C" w:rsidP="002165F3">
            <w:pPr>
              <w:rPr>
                <w:sz w:val="20"/>
                <w:szCs w:val="20"/>
              </w:rPr>
            </w:pPr>
            <w:r>
              <w:rPr>
                <w:sz w:val="20"/>
                <w:szCs w:val="20"/>
              </w:rPr>
              <w:t>De school heeft procedures voor medisch handelen</w:t>
            </w:r>
          </w:p>
        </w:tc>
        <w:tc>
          <w:tcPr>
            <w:tcW w:w="330" w:type="dxa"/>
            <w:shd w:val="clear" w:color="auto" w:fill="00B050"/>
          </w:tcPr>
          <w:p w14:paraId="38645DC7" w14:textId="77777777" w:rsidR="005C386C" w:rsidRPr="00CE584F" w:rsidRDefault="005C386C" w:rsidP="002165F3">
            <w:pPr>
              <w:rPr>
                <w:color w:val="00B050"/>
                <w:sz w:val="20"/>
                <w:szCs w:val="20"/>
              </w:rPr>
            </w:pPr>
          </w:p>
        </w:tc>
        <w:tc>
          <w:tcPr>
            <w:tcW w:w="331" w:type="dxa"/>
            <w:shd w:val="clear" w:color="auto" w:fill="92D050"/>
          </w:tcPr>
          <w:p w14:paraId="759C4941" w14:textId="51E1A253" w:rsidR="005C386C" w:rsidRPr="002165F3" w:rsidRDefault="005C386C" w:rsidP="002165F3">
            <w:pPr>
              <w:rPr>
                <w:sz w:val="20"/>
                <w:szCs w:val="20"/>
              </w:rPr>
            </w:pPr>
          </w:p>
        </w:tc>
        <w:tc>
          <w:tcPr>
            <w:tcW w:w="331" w:type="dxa"/>
            <w:shd w:val="clear" w:color="auto" w:fill="FFC000" w:themeFill="accent4"/>
          </w:tcPr>
          <w:p w14:paraId="135E58C4" w14:textId="77777777" w:rsidR="005C386C" w:rsidRPr="002165F3" w:rsidRDefault="005C386C" w:rsidP="002165F3">
            <w:pPr>
              <w:rPr>
                <w:sz w:val="20"/>
                <w:szCs w:val="20"/>
              </w:rPr>
            </w:pPr>
          </w:p>
        </w:tc>
        <w:tc>
          <w:tcPr>
            <w:tcW w:w="331" w:type="dxa"/>
            <w:shd w:val="clear" w:color="auto" w:fill="FF0000"/>
          </w:tcPr>
          <w:p w14:paraId="62EBF9A1" w14:textId="77777777" w:rsidR="005C386C" w:rsidRPr="002165F3" w:rsidRDefault="005C386C" w:rsidP="002165F3">
            <w:pPr>
              <w:rPr>
                <w:sz w:val="20"/>
                <w:szCs w:val="20"/>
              </w:rPr>
            </w:pPr>
          </w:p>
        </w:tc>
        <w:tc>
          <w:tcPr>
            <w:tcW w:w="308" w:type="dxa"/>
          </w:tcPr>
          <w:p w14:paraId="0C6C2CD5" w14:textId="77777777" w:rsidR="005C386C" w:rsidRPr="002165F3" w:rsidRDefault="005C386C" w:rsidP="002165F3">
            <w:pPr>
              <w:rPr>
                <w:sz w:val="20"/>
                <w:szCs w:val="20"/>
              </w:rPr>
            </w:pPr>
          </w:p>
        </w:tc>
      </w:tr>
      <w:tr w:rsidR="005C386C" w14:paraId="709E88E4" w14:textId="77777777" w:rsidTr="314C1CCF">
        <w:tc>
          <w:tcPr>
            <w:tcW w:w="7431" w:type="dxa"/>
          </w:tcPr>
          <w:p w14:paraId="508C98E9" w14:textId="77777777" w:rsidR="005C386C" w:rsidRDefault="005C386C" w:rsidP="002165F3">
            <w:pPr>
              <w:rPr>
                <w:sz w:val="20"/>
                <w:szCs w:val="20"/>
              </w:rPr>
            </w:pPr>
          </w:p>
        </w:tc>
        <w:tc>
          <w:tcPr>
            <w:tcW w:w="330" w:type="dxa"/>
            <w:shd w:val="clear" w:color="auto" w:fill="00B050"/>
          </w:tcPr>
          <w:p w14:paraId="779F8E76" w14:textId="77777777" w:rsidR="005C386C" w:rsidRPr="00CE584F" w:rsidRDefault="005C386C" w:rsidP="002165F3">
            <w:pPr>
              <w:rPr>
                <w:color w:val="00B050"/>
                <w:sz w:val="20"/>
                <w:szCs w:val="20"/>
              </w:rPr>
            </w:pPr>
          </w:p>
        </w:tc>
        <w:tc>
          <w:tcPr>
            <w:tcW w:w="331" w:type="dxa"/>
            <w:shd w:val="clear" w:color="auto" w:fill="92D050"/>
          </w:tcPr>
          <w:p w14:paraId="7818863E" w14:textId="77777777" w:rsidR="005C386C" w:rsidRPr="002165F3" w:rsidRDefault="005C386C" w:rsidP="002165F3">
            <w:pPr>
              <w:rPr>
                <w:sz w:val="20"/>
                <w:szCs w:val="20"/>
              </w:rPr>
            </w:pPr>
          </w:p>
        </w:tc>
        <w:tc>
          <w:tcPr>
            <w:tcW w:w="331" w:type="dxa"/>
            <w:shd w:val="clear" w:color="auto" w:fill="FFC000" w:themeFill="accent4"/>
          </w:tcPr>
          <w:p w14:paraId="44F69B9A" w14:textId="77777777" w:rsidR="005C386C" w:rsidRPr="002165F3" w:rsidRDefault="005C386C" w:rsidP="002165F3">
            <w:pPr>
              <w:rPr>
                <w:sz w:val="20"/>
                <w:szCs w:val="20"/>
              </w:rPr>
            </w:pPr>
          </w:p>
        </w:tc>
        <w:tc>
          <w:tcPr>
            <w:tcW w:w="331" w:type="dxa"/>
            <w:shd w:val="clear" w:color="auto" w:fill="FF0000"/>
          </w:tcPr>
          <w:p w14:paraId="5F07D11E" w14:textId="77777777" w:rsidR="005C386C" w:rsidRPr="002165F3" w:rsidRDefault="005C386C" w:rsidP="002165F3">
            <w:pPr>
              <w:rPr>
                <w:sz w:val="20"/>
                <w:szCs w:val="20"/>
              </w:rPr>
            </w:pPr>
          </w:p>
        </w:tc>
        <w:tc>
          <w:tcPr>
            <w:tcW w:w="308" w:type="dxa"/>
          </w:tcPr>
          <w:p w14:paraId="41508A3C" w14:textId="77777777" w:rsidR="005C386C" w:rsidRPr="002165F3" w:rsidRDefault="005C386C" w:rsidP="002165F3">
            <w:pPr>
              <w:rPr>
                <w:sz w:val="20"/>
                <w:szCs w:val="20"/>
              </w:rPr>
            </w:pPr>
          </w:p>
        </w:tc>
      </w:tr>
      <w:tr w:rsidR="005C386C" w14:paraId="576B4041" w14:textId="77777777" w:rsidTr="314C1CCF">
        <w:tc>
          <w:tcPr>
            <w:tcW w:w="7431" w:type="dxa"/>
          </w:tcPr>
          <w:p w14:paraId="2828A6C4" w14:textId="77777777" w:rsidR="005C386C" w:rsidRDefault="005C386C" w:rsidP="002165F3">
            <w:pPr>
              <w:rPr>
                <w:sz w:val="20"/>
                <w:szCs w:val="20"/>
              </w:rPr>
            </w:pPr>
            <w:r>
              <w:rPr>
                <w:sz w:val="20"/>
                <w:szCs w:val="20"/>
              </w:rPr>
              <w:t xml:space="preserve">De </w:t>
            </w:r>
            <w:proofErr w:type="spellStart"/>
            <w:r>
              <w:rPr>
                <w:sz w:val="20"/>
                <w:szCs w:val="20"/>
              </w:rPr>
              <w:t>OPP’s</w:t>
            </w:r>
            <w:proofErr w:type="spellEnd"/>
            <w:r>
              <w:rPr>
                <w:sz w:val="20"/>
                <w:szCs w:val="20"/>
              </w:rPr>
              <w:t xml:space="preserve"> hebben een vast</w:t>
            </w:r>
            <w:r w:rsidR="00CE584F">
              <w:rPr>
                <w:sz w:val="20"/>
                <w:szCs w:val="20"/>
              </w:rPr>
              <w:t>e</w:t>
            </w:r>
            <w:r>
              <w:rPr>
                <w:sz w:val="20"/>
                <w:szCs w:val="20"/>
              </w:rPr>
              <w:t xml:space="preserve"> structuur</w:t>
            </w:r>
          </w:p>
        </w:tc>
        <w:tc>
          <w:tcPr>
            <w:tcW w:w="330" w:type="dxa"/>
            <w:shd w:val="clear" w:color="auto" w:fill="00B050"/>
          </w:tcPr>
          <w:p w14:paraId="43D6B1D6" w14:textId="77777777" w:rsidR="005C386C" w:rsidRPr="00CE584F" w:rsidRDefault="005C386C" w:rsidP="002165F3">
            <w:pPr>
              <w:rPr>
                <w:color w:val="00B050"/>
                <w:sz w:val="20"/>
                <w:szCs w:val="20"/>
              </w:rPr>
            </w:pPr>
          </w:p>
        </w:tc>
        <w:tc>
          <w:tcPr>
            <w:tcW w:w="331" w:type="dxa"/>
            <w:shd w:val="clear" w:color="auto" w:fill="92D050"/>
          </w:tcPr>
          <w:p w14:paraId="4CA2B931"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17DBC151" w14:textId="77777777" w:rsidR="005C386C" w:rsidRPr="002165F3" w:rsidRDefault="005C386C" w:rsidP="002165F3">
            <w:pPr>
              <w:rPr>
                <w:sz w:val="20"/>
                <w:szCs w:val="20"/>
              </w:rPr>
            </w:pPr>
          </w:p>
        </w:tc>
        <w:tc>
          <w:tcPr>
            <w:tcW w:w="331" w:type="dxa"/>
            <w:shd w:val="clear" w:color="auto" w:fill="FF0000"/>
          </w:tcPr>
          <w:p w14:paraId="6F8BD81B" w14:textId="77777777" w:rsidR="005C386C" w:rsidRPr="002165F3" w:rsidRDefault="005C386C" w:rsidP="002165F3">
            <w:pPr>
              <w:rPr>
                <w:sz w:val="20"/>
                <w:szCs w:val="20"/>
              </w:rPr>
            </w:pPr>
          </w:p>
        </w:tc>
        <w:tc>
          <w:tcPr>
            <w:tcW w:w="308" w:type="dxa"/>
          </w:tcPr>
          <w:p w14:paraId="2613E9C1" w14:textId="77777777" w:rsidR="005C386C" w:rsidRPr="002165F3" w:rsidRDefault="005C386C" w:rsidP="002165F3">
            <w:pPr>
              <w:rPr>
                <w:sz w:val="20"/>
                <w:szCs w:val="20"/>
              </w:rPr>
            </w:pPr>
          </w:p>
        </w:tc>
      </w:tr>
      <w:tr w:rsidR="005C386C" w14:paraId="79535EAA" w14:textId="77777777" w:rsidTr="314C1CCF">
        <w:trPr>
          <w:trHeight w:val="225"/>
        </w:trPr>
        <w:tc>
          <w:tcPr>
            <w:tcW w:w="7431" w:type="dxa"/>
          </w:tcPr>
          <w:p w14:paraId="29C07594" w14:textId="77777777" w:rsidR="005C386C" w:rsidRDefault="005C386C" w:rsidP="002165F3">
            <w:pPr>
              <w:rPr>
                <w:sz w:val="20"/>
                <w:szCs w:val="20"/>
              </w:rPr>
            </w:pPr>
            <w:r>
              <w:rPr>
                <w:sz w:val="20"/>
                <w:szCs w:val="20"/>
              </w:rPr>
              <w:t xml:space="preserve">De </w:t>
            </w:r>
            <w:proofErr w:type="spellStart"/>
            <w:r>
              <w:rPr>
                <w:sz w:val="20"/>
                <w:szCs w:val="20"/>
              </w:rPr>
              <w:t>OPP</w:t>
            </w:r>
            <w:r w:rsidR="00CE584F">
              <w:rPr>
                <w:sz w:val="20"/>
                <w:szCs w:val="20"/>
              </w:rPr>
              <w:t>’</w:t>
            </w:r>
            <w:r>
              <w:rPr>
                <w:sz w:val="20"/>
                <w:szCs w:val="20"/>
              </w:rPr>
              <w:t>s</w:t>
            </w:r>
            <w:proofErr w:type="spellEnd"/>
            <w:r>
              <w:rPr>
                <w:sz w:val="20"/>
                <w:szCs w:val="20"/>
              </w:rPr>
              <w:t xml:space="preserve"> </w:t>
            </w:r>
            <w:r w:rsidR="00CE584F">
              <w:rPr>
                <w:sz w:val="20"/>
                <w:szCs w:val="20"/>
              </w:rPr>
              <w:t>zijn specifiek, meetbaar, adequaat, realistisch en tijdgebonden (SMART)</w:t>
            </w:r>
          </w:p>
        </w:tc>
        <w:tc>
          <w:tcPr>
            <w:tcW w:w="330" w:type="dxa"/>
            <w:shd w:val="clear" w:color="auto" w:fill="00B050"/>
          </w:tcPr>
          <w:p w14:paraId="1037B8A3" w14:textId="77777777" w:rsidR="005C386C" w:rsidRPr="00CE584F" w:rsidRDefault="005C386C" w:rsidP="002165F3">
            <w:pPr>
              <w:rPr>
                <w:color w:val="00B050"/>
                <w:sz w:val="20"/>
                <w:szCs w:val="20"/>
              </w:rPr>
            </w:pPr>
          </w:p>
        </w:tc>
        <w:tc>
          <w:tcPr>
            <w:tcW w:w="331" w:type="dxa"/>
            <w:shd w:val="clear" w:color="auto" w:fill="92D050"/>
          </w:tcPr>
          <w:p w14:paraId="43BB617F"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687C6DE0" w14:textId="77777777" w:rsidR="005C386C" w:rsidRPr="002165F3" w:rsidRDefault="005C386C" w:rsidP="002165F3">
            <w:pPr>
              <w:rPr>
                <w:sz w:val="20"/>
                <w:szCs w:val="20"/>
              </w:rPr>
            </w:pPr>
          </w:p>
        </w:tc>
        <w:tc>
          <w:tcPr>
            <w:tcW w:w="331" w:type="dxa"/>
            <w:shd w:val="clear" w:color="auto" w:fill="FF0000"/>
          </w:tcPr>
          <w:p w14:paraId="5B2F9378" w14:textId="77777777" w:rsidR="005C386C" w:rsidRPr="002165F3" w:rsidRDefault="005C386C" w:rsidP="002165F3">
            <w:pPr>
              <w:rPr>
                <w:sz w:val="20"/>
                <w:szCs w:val="20"/>
              </w:rPr>
            </w:pPr>
          </w:p>
        </w:tc>
        <w:tc>
          <w:tcPr>
            <w:tcW w:w="308" w:type="dxa"/>
          </w:tcPr>
          <w:p w14:paraId="58E6DD4E" w14:textId="77777777" w:rsidR="005C386C" w:rsidRPr="002165F3" w:rsidRDefault="005C386C" w:rsidP="002165F3">
            <w:pPr>
              <w:rPr>
                <w:sz w:val="20"/>
                <w:szCs w:val="20"/>
              </w:rPr>
            </w:pPr>
          </w:p>
        </w:tc>
      </w:tr>
      <w:tr w:rsidR="005C386C" w14:paraId="41527AEA" w14:textId="77777777" w:rsidTr="314C1CCF">
        <w:trPr>
          <w:trHeight w:val="258"/>
        </w:trPr>
        <w:tc>
          <w:tcPr>
            <w:tcW w:w="7431" w:type="dxa"/>
          </w:tcPr>
          <w:p w14:paraId="641D82B8" w14:textId="77777777" w:rsidR="00CE584F" w:rsidRDefault="005C386C" w:rsidP="002165F3">
            <w:pPr>
              <w:rPr>
                <w:sz w:val="20"/>
                <w:szCs w:val="20"/>
              </w:rPr>
            </w:pPr>
            <w:r>
              <w:rPr>
                <w:sz w:val="20"/>
                <w:szCs w:val="20"/>
              </w:rPr>
              <w:t xml:space="preserve">De school heeft een duidelijke procedure over het opstellen van </w:t>
            </w:r>
            <w:proofErr w:type="spellStart"/>
            <w:r>
              <w:rPr>
                <w:sz w:val="20"/>
                <w:szCs w:val="20"/>
              </w:rPr>
              <w:t>OPP’s</w:t>
            </w:r>
            <w:proofErr w:type="spellEnd"/>
          </w:p>
        </w:tc>
        <w:tc>
          <w:tcPr>
            <w:tcW w:w="330" w:type="dxa"/>
            <w:shd w:val="clear" w:color="auto" w:fill="00B050"/>
          </w:tcPr>
          <w:p w14:paraId="7D3BEE8F" w14:textId="77777777" w:rsidR="005C386C" w:rsidRPr="00CE584F" w:rsidRDefault="005C386C" w:rsidP="002165F3">
            <w:pPr>
              <w:rPr>
                <w:color w:val="00B050"/>
                <w:sz w:val="20"/>
                <w:szCs w:val="20"/>
              </w:rPr>
            </w:pPr>
          </w:p>
        </w:tc>
        <w:tc>
          <w:tcPr>
            <w:tcW w:w="331" w:type="dxa"/>
            <w:shd w:val="clear" w:color="auto" w:fill="92D050"/>
          </w:tcPr>
          <w:p w14:paraId="5626C1C2"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3B88899E" w14:textId="77777777" w:rsidR="005C386C" w:rsidRPr="002165F3" w:rsidRDefault="005C386C" w:rsidP="002165F3">
            <w:pPr>
              <w:rPr>
                <w:sz w:val="20"/>
                <w:szCs w:val="20"/>
              </w:rPr>
            </w:pPr>
          </w:p>
        </w:tc>
        <w:tc>
          <w:tcPr>
            <w:tcW w:w="331" w:type="dxa"/>
            <w:shd w:val="clear" w:color="auto" w:fill="FF0000"/>
          </w:tcPr>
          <w:p w14:paraId="69E2BB2B" w14:textId="77777777" w:rsidR="005C386C" w:rsidRPr="002165F3" w:rsidRDefault="005C386C" w:rsidP="002165F3">
            <w:pPr>
              <w:rPr>
                <w:sz w:val="20"/>
                <w:szCs w:val="20"/>
              </w:rPr>
            </w:pPr>
          </w:p>
        </w:tc>
        <w:tc>
          <w:tcPr>
            <w:tcW w:w="308" w:type="dxa"/>
          </w:tcPr>
          <w:p w14:paraId="64BCFF2A" w14:textId="581D2856" w:rsidR="005C386C" w:rsidRPr="002165F3" w:rsidRDefault="005C386C" w:rsidP="002165F3">
            <w:pPr>
              <w:rPr>
                <w:sz w:val="20"/>
                <w:szCs w:val="20"/>
              </w:rPr>
            </w:pPr>
          </w:p>
        </w:tc>
      </w:tr>
      <w:tr w:rsidR="005C386C" w14:paraId="57C0D796" w14:textId="77777777" w:rsidTr="314C1CCF">
        <w:tc>
          <w:tcPr>
            <w:tcW w:w="7431" w:type="dxa"/>
          </w:tcPr>
          <w:p w14:paraId="0D142F6F" w14:textId="77777777" w:rsidR="005C386C" w:rsidRDefault="005C386C" w:rsidP="002165F3">
            <w:pPr>
              <w:rPr>
                <w:sz w:val="20"/>
                <w:szCs w:val="20"/>
              </w:rPr>
            </w:pPr>
          </w:p>
        </w:tc>
        <w:tc>
          <w:tcPr>
            <w:tcW w:w="330" w:type="dxa"/>
            <w:shd w:val="clear" w:color="auto" w:fill="00B050"/>
          </w:tcPr>
          <w:p w14:paraId="4475AD14" w14:textId="77777777" w:rsidR="005C386C" w:rsidRPr="00CE584F" w:rsidRDefault="005C386C" w:rsidP="002165F3">
            <w:pPr>
              <w:rPr>
                <w:color w:val="00B050"/>
                <w:sz w:val="20"/>
                <w:szCs w:val="20"/>
              </w:rPr>
            </w:pPr>
          </w:p>
        </w:tc>
        <w:tc>
          <w:tcPr>
            <w:tcW w:w="331" w:type="dxa"/>
            <w:shd w:val="clear" w:color="auto" w:fill="92D050"/>
          </w:tcPr>
          <w:p w14:paraId="120C4E94" w14:textId="77777777" w:rsidR="005C386C" w:rsidRPr="002165F3" w:rsidRDefault="005C386C" w:rsidP="002165F3">
            <w:pPr>
              <w:rPr>
                <w:sz w:val="20"/>
                <w:szCs w:val="20"/>
              </w:rPr>
            </w:pPr>
          </w:p>
        </w:tc>
        <w:tc>
          <w:tcPr>
            <w:tcW w:w="331" w:type="dxa"/>
            <w:shd w:val="clear" w:color="auto" w:fill="FFC000" w:themeFill="accent4"/>
          </w:tcPr>
          <w:p w14:paraId="42AFC42D" w14:textId="77777777" w:rsidR="005C386C" w:rsidRPr="002165F3" w:rsidRDefault="005C386C" w:rsidP="002165F3">
            <w:pPr>
              <w:rPr>
                <w:sz w:val="20"/>
                <w:szCs w:val="20"/>
              </w:rPr>
            </w:pPr>
          </w:p>
        </w:tc>
        <w:tc>
          <w:tcPr>
            <w:tcW w:w="331" w:type="dxa"/>
            <w:shd w:val="clear" w:color="auto" w:fill="FF0000"/>
          </w:tcPr>
          <w:p w14:paraId="271CA723" w14:textId="77777777" w:rsidR="005C386C" w:rsidRPr="002165F3" w:rsidRDefault="005C386C" w:rsidP="002165F3">
            <w:pPr>
              <w:rPr>
                <w:sz w:val="20"/>
                <w:szCs w:val="20"/>
              </w:rPr>
            </w:pPr>
          </w:p>
        </w:tc>
        <w:tc>
          <w:tcPr>
            <w:tcW w:w="308" w:type="dxa"/>
          </w:tcPr>
          <w:p w14:paraId="75FBE423" w14:textId="77777777" w:rsidR="005C386C" w:rsidRPr="002165F3" w:rsidRDefault="005C386C" w:rsidP="002165F3">
            <w:pPr>
              <w:rPr>
                <w:sz w:val="20"/>
                <w:szCs w:val="20"/>
              </w:rPr>
            </w:pPr>
          </w:p>
        </w:tc>
      </w:tr>
      <w:tr w:rsidR="005C386C" w14:paraId="3F36E496" w14:textId="77777777" w:rsidTr="314C1CCF">
        <w:tc>
          <w:tcPr>
            <w:tcW w:w="7431" w:type="dxa"/>
          </w:tcPr>
          <w:p w14:paraId="600BC8F3" w14:textId="77777777" w:rsidR="005C386C" w:rsidRDefault="005C386C" w:rsidP="002165F3">
            <w:pPr>
              <w:rPr>
                <w:sz w:val="20"/>
                <w:szCs w:val="20"/>
              </w:rPr>
            </w:pPr>
            <w:r>
              <w:rPr>
                <w:sz w:val="20"/>
                <w:szCs w:val="20"/>
              </w:rPr>
              <w:t>Er is warme overdracht van voorschool/vorige school naar eigen school</w:t>
            </w:r>
          </w:p>
        </w:tc>
        <w:tc>
          <w:tcPr>
            <w:tcW w:w="330" w:type="dxa"/>
            <w:shd w:val="clear" w:color="auto" w:fill="00B050"/>
          </w:tcPr>
          <w:p w14:paraId="2D3F0BEC" w14:textId="77777777" w:rsidR="005C386C" w:rsidRPr="00CE584F" w:rsidRDefault="005C386C" w:rsidP="002165F3">
            <w:pPr>
              <w:rPr>
                <w:color w:val="00B050"/>
                <w:sz w:val="20"/>
                <w:szCs w:val="20"/>
              </w:rPr>
            </w:pPr>
          </w:p>
        </w:tc>
        <w:tc>
          <w:tcPr>
            <w:tcW w:w="331" w:type="dxa"/>
            <w:shd w:val="clear" w:color="auto" w:fill="92D050"/>
          </w:tcPr>
          <w:p w14:paraId="7BA5B967"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75CF4315" w14:textId="77777777" w:rsidR="005C386C" w:rsidRPr="002165F3" w:rsidRDefault="005C386C" w:rsidP="002165F3">
            <w:pPr>
              <w:rPr>
                <w:sz w:val="20"/>
                <w:szCs w:val="20"/>
              </w:rPr>
            </w:pPr>
          </w:p>
        </w:tc>
        <w:tc>
          <w:tcPr>
            <w:tcW w:w="331" w:type="dxa"/>
            <w:shd w:val="clear" w:color="auto" w:fill="FF0000"/>
          </w:tcPr>
          <w:p w14:paraId="3CB648E9" w14:textId="77777777" w:rsidR="005C386C" w:rsidRPr="002165F3" w:rsidRDefault="005C386C" w:rsidP="002165F3">
            <w:pPr>
              <w:rPr>
                <w:sz w:val="20"/>
                <w:szCs w:val="20"/>
              </w:rPr>
            </w:pPr>
          </w:p>
        </w:tc>
        <w:tc>
          <w:tcPr>
            <w:tcW w:w="308" w:type="dxa"/>
          </w:tcPr>
          <w:p w14:paraId="0C178E9E" w14:textId="77777777" w:rsidR="005C386C" w:rsidRPr="002165F3" w:rsidRDefault="005C386C" w:rsidP="002165F3">
            <w:pPr>
              <w:rPr>
                <w:sz w:val="20"/>
                <w:szCs w:val="20"/>
              </w:rPr>
            </w:pPr>
          </w:p>
        </w:tc>
      </w:tr>
      <w:tr w:rsidR="005C386C" w14:paraId="26F71F95" w14:textId="77777777" w:rsidTr="314C1CCF">
        <w:tc>
          <w:tcPr>
            <w:tcW w:w="7431" w:type="dxa"/>
          </w:tcPr>
          <w:p w14:paraId="1D8B14C2" w14:textId="77777777" w:rsidR="005C386C" w:rsidRDefault="005C386C" w:rsidP="002165F3">
            <w:pPr>
              <w:rPr>
                <w:sz w:val="20"/>
                <w:szCs w:val="20"/>
              </w:rPr>
            </w:pPr>
            <w:r>
              <w:rPr>
                <w:sz w:val="20"/>
                <w:szCs w:val="20"/>
              </w:rPr>
              <w:t>Er is warme overdracht binnen school tussen leerjaren</w:t>
            </w:r>
          </w:p>
        </w:tc>
        <w:tc>
          <w:tcPr>
            <w:tcW w:w="330" w:type="dxa"/>
            <w:shd w:val="clear" w:color="auto" w:fill="00B050"/>
          </w:tcPr>
          <w:p w14:paraId="3C0395D3" w14:textId="77777777" w:rsidR="005C386C" w:rsidRPr="00CE584F" w:rsidRDefault="005C386C" w:rsidP="002165F3">
            <w:pPr>
              <w:rPr>
                <w:color w:val="00B050"/>
                <w:sz w:val="20"/>
                <w:szCs w:val="20"/>
              </w:rPr>
            </w:pPr>
          </w:p>
        </w:tc>
        <w:tc>
          <w:tcPr>
            <w:tcW w:w="331" w:type="dxa"/>
            <w:shd w:val="clear" w:color="auto" w:fill="92D050"/>
          </w:tcPr>
          <w:p w14:paraId="47A56624"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3254BC2F" w14:textId="77777777" w:rsidR="005C386C" w:rsidRPr="002165F3" w:rsidRDefault="005C386C" w:rsidP="002165F3">
            <w:pPr>
              <w:rPr>
                <w:sz w:val="20"/>
                <w:szCs w:val="20"/>
              </w:rPr>
            </w:pPr>
          </w:p>
        </w:tc>
        <w:tc>
          <w:tcPr>
            <w:tcW w:w="331" w:type="dxa"/>
            <w:shd w:val="clear" w:color="auto" w:fill="FF0000"/>
          </w:tcPr>
          <w:p w14:paraId="651E9592" w14:textId="77777777" w:rsidR="005C386C" w:rsidRPr="002165F3" w:rsidRDefault="005C386C" w:rsidP="002165F3">
            <w:pPr>
              <w:rPr>
                <w:sz w:val="20"/>
                <w:szCs w:val="20"/>
              </w:rPr>
            </w:pPr>
          </w:p>
        </w:tc>
        <w:tc>
          <w:tcPr>
            <w:tcW w:w="308" w:type="dxa"/>
          </w:tcPr>
          <w:p w14:paraId="269E314A" w14:textId="77777777" w:rsidR="005C386C" w:rsidRPr="002165F3" w:rsidRDefault="005C386C" w:rsidP="002165F3">
            <w:pPr>
              <w:rPr>
                <w:sz w:val="20"/>
                <w:szCs w:val="20"/>
              </w:rPr>
            </w:pPr>
          </w:p>
        </w:tc>
      </w:tr>
      <w:tr w:rsidR="005C386C" w14:paraId="3EDBC0B7" w14:textId="77777777" w:rsidTr="314C1CCF">
        <w:tc>
          <w:tcPr>
            <w:tcW w:w="7431" w:type="dxa"/>
          </w:tcPr>
          <w:p w14:paraId="79251E5A" w14:textId="77777777" w:rsidR="005C386C" w:rsidRDefault="005C386C" w:rsidP="002165F3">
            <w:pPr>
              <w:rPr>
                <w:sz w:val="20"/>
                <w:szCs w:val="20"/>
              </w:rPr>
            </w:pPr>
            <w:r>
              <w:rPr>
                <w:sz w:val="20"/>
                <w:szCs w:val="20"/>
              </w:rPr>
              <w:t>Er is warme overdracht van eigen school naar volgende school</w:t>
            </w:r>
          </w:p>
        </w:tc>
        <w:tc>
          <w:tcPr>
            <w:tcW w:w="330" w:type="dxa"/>
            <w:shd w:val="clear" w:color="auto" w:fill="00B050"/>
          </w:tcPr>
          <w:p w14:paraId="474ED782" w14:textId="74DFC535" w:rsidR="005C386C" w:rsidRPr="002A563E" w:rsidRDefault="005C386C" w:rsidP="002165F3">
            <w:pPr>
              <w:rPr>
                <w:sz w:val="20"/>
                <w:szCs w:val="20"/>
              </w:rPr>
            </w:pPr>
          </w:p>
        </w:tc>
        <w:tc>
          <w:tcPr>
            <w:tcW w:w="331" w:type="dxa"/>
            <w:shd w:val="clear" w:color="auto" w:fill="92D050"/>
          </w:tcPr>
          <w:p w14:paraId="47341341" w14:textId="479D8827" w:rsidR="005C386C" w:rsidRPr="002165F3" w:rsidRDefault="00514A57" w:rsidP="002165F3">
            <w:pPr>
              <w:rPr>
                <w:sz w:val="20"/>
                <w:szCs w:val="20"/>
              </w:rPr>
            </w:pPr>
            <w:r>
              <w:rPr>
                <w:sz w:val="20"/>
                <w:szCs w:val="20"/>
              </w:rPr>
              <w:t>X</w:t>
            </w:r>
          </w:p>
        </w:tc>
        <w:tc>
          <w:tcPr>
            <w:tcW w:w="331" w:type="dxa"/>
            <w:shd w:val="clear" w:color="auto" w:fill="FFC000" w:themeFill="accent4"/>
          </w:tcPr>
          <w:p w14:paraId="42EF2083" w14:textId="77777777" w:rsidR="005C386C" w:rsidRPr="002165F3" w:rsidRDefault="005C386C" w:rsidP="002165F3">
            <w:pPr>
              <w:rPr>
                <w:sz w:val="20"/>
                <w:szCs w:val="20"/>
              </w:rPr>
            </w:pPr>
          </w:p>
        </w:tc>
        <w:tc>
          <w:tcPr>
            <w:tcW w:w="331" w:type="dxa"/>
            <w:shd w:val="clear" w:color="auto" w:fill="FF0000"/>
          </w:tcPr>
          <w:p w14:paraId="7B40C951" w14:textId="77777777" w:rsidR="005C386C" w:rsidRPr="002165F3" w:rsidRDefault="005C386C" w:rsidP="002165F3">
            <w:pPr>
              <w:rPr>
                <w:sz w:val="20"/>
                <w:szCs w:val="20"/>
              </w:rPr>
            </w:pPr>
          </w:p>
        </w:tc>
        <w:tc>
          <w:tcPr>
            <w:tcW w:w="308" w:type="dxa"/>
          </w:tcPr>
          <w:p w14:paraId="4B4D7232" w14:textId="77777777" w:rsidR="005C386C" w:rsidRPr="002165F3" w:rsidRDefault="005C386C" w:rsidP="002165F3">
            <w:pPr>
              <w:rPr>
                <w:sz w:val="20"/>
                <w:szCs w:val="20"/>
              </w:rPr>
            </w:pPr>
          </w:p>
        </w:tc>
      </w:tr>
      <w:tr w:rsidR="005C386C" w14:paraId="2093CA67" w14:textId="77777777" w:rsidTr="314C1CCF">
        <w:tc>
          <w:tcPr>
            <w:tcW w:w="7431" w:type="dxa"/>
          </w:tcPr>
          <w:p w14:paraId="2503B197" w14:textId="77777777" w:rsidR="005C386C" w:rsidRDefault="005C386C" w:rsidP="002165F3">
            <w:pPr>
              <w:rPr>
                <w:sz w:val="20"/>
                <w:szCs w:val="20"/>
              </w:rPr>
            </w:pPr>
          </w:p>
        </w:tc>
        <w:tc>
          <w:tcPr>
            <w:tcW w:w="330" w:type="dxa"/>
            <w:shd w:val="clear" w:color="auto" w:fill="00B050"/>
          </w:tcPr>
          <w:p w14:paraId="38288749" w14:textId="77777777" w:rsidR="005C386C" w:rsidRPr="00CE584F" w:rsidRDefault="005C386C" w:rsidP="002165F3">
            <w:pPr>
              <w:rPr>
                <w:color w:val="00B050"/>
                <w:sz w:val="20"/>
                <w:szCs w:val="20"/>
              </w:rPr>
            </w:pPr>
          </w:p>
        </w:tc>
        <w:tc>
          <w:tcPr>
            <w:tcW w:w="331" w:type="dxa"/>
            <w:shd w:val="clear" w:color="auto" w:fill="92D050"/>
          </w:tcPr>
          <w:p w14:paraId="20BD9A1A" w14:textId="77777777" w:rsidR="005C386C" w:rsidRPr="002165F3" w:rsidRDefault="005C386C" w:rsidP="002165F3">
            <w:pPr>
              <w:rPr>
                <w:sz w:val="20"/>
                <w:szCs w:val="20"/>
              </w:rPr>
            </w:pPr>
          </w:p>
        </w:tc>
        <w:tc>
          <w:tcPr>
            <w:tcW w:w="331" w:type="dxa"/>
            <w:shd w:val="clear" w:color="auto" w:fill="FFC000" w:themeFill="accent4"/>
          </w:tcPr>
          <w:p w14:paraId="0C136CF1" w14:textId="77777777" w:rsidR="005C386C" w:rsidRPr="002165F3" w:rsidRDefault="005C386C" w:rsidP="002165F3">
            <w:pPr>
              <w:rPr>
                <w:sz w:val="20"/>
                <w:szCs w:val="20"/>
              </w:rPr>
            </w:pPr>
          </w:p>
        </w:tc>
        <w:tc>
          <w:tcPr>
            <w:tcW w:w="331" w:type="dxa"/>
            <w:shd w:val="clear" w:color="auto" w:fill="FF0000"/>
          </w:tcPr>
          <w:p w14:paraId="0A392C6A" w14:textId="77777777" w:rsidR="005C386C" w:rsidRPr="002165F3" w:rsidRDefault="005C386C" w:rsidP="002165F3">
            <w:pPr>
              <w:rPr>
                <w:sz w:val="20"/>
                <w:szCs w:val="20"/>
              </w:rPr>
            </w:pPr>
          </w:p>
        </w:tc>
        <w:tc>
          <w:tcPr>
            <w:tcW w:w="308" w:type="dxa"/>
          </w:tcPr>
          <w:p w14:paraId="290583F9" w14:textId="77777777" w:rsidR="005C386C" w:rsidRPr="002165F3" w:rsidRDefault="005C386C" w:rsidP="002165F3">
            <w:pPr>
              <w:rPr>
                <w:sz w:val="20"/>
                <w:szCs w:val="20"/>
              </w:rPr>
            </w:pPr>
          </w:p>
        </w:tc>
      </w:tr>
      <w:tr w:rsidR="005C386C" w14:paraId="589D5782" w14:textId="77777777" w:rsidTr="314C1CCF">
        <w:tc>
          <w:tcPr>
            <w:tcW w:w="7431" w:type="dxa"/>
          </w:tcPr>
          <w:p w14:paraId="2C6522BC" w14:textId="77777777" w:rsidR="005C386C" w:rsidRDefault="005C386C" w:rsidP="002165F3">
            <w:pPr>
              <w:rPr>
                <w:sz w:val="20"/>
                <w:szCs w:val="20"/>
              </w:rPr>
            </w:pPr>
            <w:r>
              <w:rPr>
                <w:sz w:val="20"/>
                <w:szCs w:val="20"/>
              </w:rPr>
              <w:t>De school gebruik de ervaringsdeskundigheid van ouders</w:t>
            </w:r>
          </w:p>
        </w:tc>
        <w:tc>
          <w:tcPr>
            <w:tcW w:w="330" w:type="dxa"/>
            <w:shd w:val="clear" w:color="auto" w:fill="00B050"/>
          </w:tcPr>
          <w:p w14:paraId="68F21D90" w14:textId="77777777" w:rsidR="005C386C" w:rsidRPr="00CE584F" w:rsidRDefault="005C386C" w:rsidP="002165F3">
            <w:pPr>
              <w:rPr>
                <w:color w:val="00B050"/>
                <w:sz w:val="20"/>
                <w:szCs w:val="20"/>
              </w:rPr>
            </w:pPr>
          </w:p>
        </w:tc>
        <w:tc>
          <w:tcPr>
            <w:tcW w:w="331" w:type="dxa"/>
            <w:shd w:val="clear" w:color="auto" w:fill="92D050"/>
          </w:tcPr>
          <w:p w14:paraId="374A065C" w14:textId="20DA619F" w:rsidR="005C386C" w:rsidRPr="002165F3" w:rsidRDefault="005C386C" w:rsidP="002165F3">
            <w:pPr>
              <w:rPr>
                <w:sz w:val="20"/>
                <w:szCs w:val="20"/>
              </w:rPr>
            </w:pPr>
          </w:p>
        </w:tc>
        <w:tc>
          <w:tcPr>
            <w:tcW w:w="331" w:type="dxa"/>
            <w:shd w:val="clear" w:color="auto" w:fill="FFC000" w:themeFill="accent4"/>
          </w:tcPr>
          <w:p w14:paraId="13C326F3" w14:textId="77777777" w:rsidR="005C386C" w:rsidRPr="002165F3" w:rsidRDefault="005C386C" w:rsidP="002165F3">
            <w:pPr>
              <w:rPr>
                <w:sz w:val="20"/>
                <w:szCs w:val="20"/>
              </w:rPr>
            </w:pPr>
          </w:p>
        </w:tc>
        <w:tc>
          <w:tcPr>
            <w:tcW w:w="331" w:type="dxa"/>
            <w:shd w:val="clear" w:color="auto" w:fill="FF0000"/>
          </w:tcPr>
          <w:p w14:paraId="4853B841" w14:textId="77777777" w:rsidR="005C386C" w:rsidRPr="002165F3" w:rsidRDefault="005C386C" w:rsidP="002165F3">
            <w:pPr>
              <w:rPr>
                <w:sz w:val="20"/>
                <w:szCs w:val="20"/>
              </w:rPr>
            </w:pPr>
          </w:p>
        </w:tc>
        <w:tc>
          <w:tcPr>
            <w:tcW w:w="308" w:type="dxa"/>
          </w:tcPr>
          <w:p w14:paraId="50125231" w14:textId="77777777" w:rsidR="005C386C" w:rsidRPr="002165F3" w:rsidRDefault="005C386C" w:rsidP="002165F3">
            <w:pPr>
              <w:rPr>
                <w:sz w:val="20"/>
                <w:szCs w:val="20"/>
              </w:rPr>
            </w:pPr>
          </w:p>
        </w:tc>
      </w:tr>
      <w:tr w:rsidR="005C386C" w14:paraId="4C631F26" w14:textId="77777777" w:rsidTr="314C1CCF">
        <w:tc>
          <w:tcPr>
            <w:tcW w:w="7431" w:type="dxa"/>
          </w:tcPr>
          <w:p w14:paraId="11E4A76B" w14:textId="77777777" w:rsidR="005C386C" w:rsidRDefault="005C386C" w:rsidP="002165F3">
            <w:pPr>
              <w:rPr>
                <w:sz w:val="20"/>
                <w:szCs w:val="20"/>
              </w:rPr>
            </w:pPr>
            <w:r>
              <w:rPr>
                <w:sz w:val="20"/>
                <w:szCs w:val="20"/>
              </w:rPr>
              <w:t>De school informeert ouders meermaals per jaar over de ontwikkeling van hun kind</w:t>
            </w:r>
          </w:p>
        </w:tc>
        <w:tc>
          <w:tcPr>
            <w:tcW w:w="330" w:type="dxa"/>
            <w:shd w:val="clear" w:color="auto" w:fill="00B050"/>
          </w:tcPr>
          <w:p w14:paraId="5A25747A" w14:textId="77777777" w:rsidR="005C386C" w:rsidRPr="00CE584F" w:rsidRDefault="005C386C" w:rsidP="002165F3">
            <w:pPr>
              <w:rPr>
                <w:color w:val="00B050"/>
                <w:sz w:val="20"/>
                <w:szCs w:val="20"/>
              </w:rPr>
            </w:pPr>
          </w:p>
        </w:tc>
        <w:tc>
          <w:tcPr>
            <w:tcW w:w="331" w:type="dxa"/>
            <w:shd w:val="clear" w:color="auto" w:fill="92D050"/>
          </w:tcPr>
          <w:p w14:paraId="3230508C"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09B8D95D" w14:textId="77777777" w:rsidR="005C386C" w:rsidRPr="002165F3" w:rsidRDefault="005C386C" w:rsidP="002165F3">
            <w:pPr>
              <w:rPr>
                <w:sz w:val="20"/>
                <w:szCs w:val="20"/>
              </w:rPr>
            </w:pPr>
          </w:p>
        </w:tc>
        <w:tc>
          <w:tcPr>
            <w:tcW w:w="331" w:type="dxa"/>
            <w:shd w:val="clear" w:color="auto" w:fill="FF0000"/>
          </w:tcPr>
          <w:p w14:paraId="78BEFD2A" w14:textId="77777777" w:rsidR="005C386C" w:rsidRPr="002165F3" w:rsidRDefault="005C386C" w:rsidP="002165F3">
            <w:pPr>
              <w:rPr>
                <w:sz w:val="20"/>
                <w:szCs w:val="20"/>
              </w:rPr>
            </w:pPr>
          </w:p>
        </w:tc>
        <w:tc>
          <w:tcPr>
            <w:tcW w:w="308" w:type="dxa"/>
          </w:tcPr>
          <w:p w14:paraId="27A76422" w14:textId="77777777" w:rsidR="005C386C" w:rsidRPr="002165F3" w:rsidRDefault="005C386C" w:rsidP="002165F3">
            <w:pPr>
              <w:rPr>
                <w:sz w:val="20"/>
                <w:szCs w:val="20"/>
              </w:rPr>
            </w:pPr>
          </w:p>
        </w:tc>
      </w:tr>
      <w:tr w:rsidR="005C386C" w14:paraId="630F1268" w14:textId="77777777" w:rsidTr="314C1CCF">
        <w:tc>
          <w:tcPr>
            <w:tcW w:w="7431" w:type="dxa"/>
          </w:tcPr>
          <w:p w14:paraId="2B3A28F0" w14:textId="77777777" w:rsidR="005C386C" w:rsidRDefault="005C386C" w:rsidP="002165F3">
            <w:pPr>
              <w:rPr>
                <w:sz w:val="20"/>
                <w:szCs w:val="20"/>
              </w:rPr>
            </w:pPr>
            <w:r>
              <w:rPr>
                <w:sz w:val="20"/>
                <w:szCs w:val="20"/>
              </w:rPr>
              <w:t xml:space="preserve">De school betrekt ouders bij het </w:t>
            </w:r>
            <w:r w:rsidR="00CE584F">
              <w:rPr>
                <w:sz w:val="20"/>
                <w:szCs w:val="20"/>
              </w:rPr>
              <w:t xml:space="preserve">opstellen en evalueren van het </w:t>
            </w:r>
            <w:r>
              <w:rPr>
                <w:sz w:val="20"/>
                <w:szCs w:val="20"/>
              </w:rPr>
              <w:t>OPP</w:t>
            </w:r>
          </w:p>
        </w:tc>
        <w:tc>
          <w:tcPr>
            <w:tcW w:w="330" w:type="dxa"/>
            <w:shd w:val="clear" w:color="auto" w:fill="00B050"/>
          </w:tcPr>
          <w:p w14:paraId="49206A88" w14:textId="77777777" w:rsidR="005C386C" w:rsidRPr="00CE584F" w:rsidRDefault="005C386C" w:rsidP="002165F3">
            <w:pPr>
              <w:rPr>
                <w:color w:val="00B050"/>
                <w:sz w:val="20"/>
                <w:szCs w:val="20"/>
              </w:rPr>
            </w:pPr>
          </w:p>
        </w:tc>
        <w:tc>
          <w:tcPr>
            <w:tcW w:w="331" w:type="dxa"/>
            <w:shd w:val="clear" w:color="auto" w:fill="92D050"/>
          </w:tcPr>
          <w:p w14:paraId="3E3D9F2D"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67B7A70C" w14:textId="77777777" w:rsidR="005C386C" w:rsidRPr="002165F3" w:rsidRDefault="005C386C" w:rsidP="002165F3">
            <w:pPr>
              <w:rPr>
                <w:sz w:val="20"/>
                <w:szCs w:val="20"/>
              </w:rPr>
            </w:pPr>
          </w:p>
        </w:tc>
        <w:tc>
          <w:tcPr>
            <w:tcW w:w="331" w:type="dxa"/>
            <w:shd w:val="clear" w:color="auto" w:fill="FF0000"/>
          </w:tcPr>
          <w:p w14:paraId="71887C79" w14:textId="77777777" w:rsidR="005C386C" w:rsidRPr="002165F3" w:rsidRDefault="005C386C" w:rsidP="002165F3">
            <w:pPr>
              <w:rPr>
                <w:sz w:val="20"/>
                <w:szCs w:val="20"/>
              </w:rPr>
            </w:pPr>
          </w:p>
        </w:tc>
        <w:tc>
          <w:tcPr>
            <w:tcW w:w="308" w:type="dxa"/>
          </w:tcPr>
          <w:p w14:paraId="3B7FD67C" w14:textId="77777777" w:rsidR="005C386C" w:rsidRPr="002165F3" w:rsidRDefault="005C386C" w:rsidP="002165F3">
            <w:pPr>
              <w:rPr>
                <w:sz w:val="20"/>
                <w:szCs w:val="20"/>
              </w:rPr>
            </w:pPr>
          </w:p>
        </w:tc>
      </w:tr>
      <w:tr w:rsidR="005C386C" w14:paraId="72D7607E" w14:textId="77777777" w:rsidTr="314C1CCF">
        <w:tc>
          <w:tcPr>
            <w:tcW w:w="7431" w:type="dxa"/>
          </w:tcPr>
          <w:p w14:paraId="005F95EA" w14:textId="77777777" w:rsidR="005C386C" w:rsidRDefault="005C386C" w:rsidP="002165F3">
            <w:pPr>
              <w:rPr>
                <w:sz w:val="20"/>
                <w:szCs w:val="20"/>
              </w:rPr>
            </w:pPr>
            <w:r>
              <w:rPr>
                <w:sz w:val="20"/>
                <w:szCs w:val="20"/>
              </w:rPr>
              <w:t>De school betrekt ouders bij de warme overdracht</w:t>
            </w:r>
          </w:p>
        </w:tc>
        <w:tc>
          <w:tcPr>
            <w:tcW w:w="330" w:type="dxa"/>
            <w:shd w:val="clear" w:color="auto" w:fill="00B050"/>
          </w:tcPr>
          <w:p w14:paraId="38D6B9B6" w14:textId="77777777" w:rsidR="005C386C" w:rsidRPr="00CE584F" w:rsidRDefault="005C386C" w:rsidP="002165F3">
            <w:pPr>
              <w:rPr>
                <w:color w:val="00B050"/>
                <w:sz w:val="20"/>
                <w:szCs w:val="20"/>
              </w:rPr>
            </w:pPr>
          </w:p>
        </w:tc>
        <w:tc>
          <w:tcPr>
            <w:tcW w:w="331" w:type="dxa"/>
            <w:shd w:val="clear" w:color="auto" w:fill="92D050"/>
          </w:tcPr>
          <w:p w14:paraId="316781AC"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22F860BB" w14:textId="77777777" w:rsidR="005C386C" w:rsidRPr="002165F3" w:rsidRDefault="005C386C" w:rsidP="002165F3">
            <w:pPr>
              <w:rPr>
                <w:sz w:val="20"/>
                <w:szCs w:val="20"/>
              </w:rPr>
            </w:pPr>
          </w:p>
        </w:tc>
        <w:tc>
          <w:tcPr>
            <w:tcW w:w="331" w:type="dxa"/>
            <w:shd w:val="clear" w:color="auto" w:fill="FF0000"/>
          </w:tcPr>
          <w:p w14:paraId="698536F5" w14:textId="77777777" w:rsidR="005C386C" w:rsidRPr="002165F3" w:rsidRDefault="005C386C" w:rsidP="002165F3">
            <w:pPr>
              <w:rPr>
                <w:sz w:val="20"/>
                <w:szCs w:val="20"/>
              </w:rPr>
            </w:pPr>
          </w:p>
        </w:tc>
        <w:tc>
          <w:tcPr>
            <w:tcW w:w="308" w:type="dxa"/>
          </w:tcPr>
          <w:p w14:paraId="7BC1BAF2" w14:textId="77777777" w:rsidR="005C386C" w:rsidRPr="002165F3" w:rsidRDefault="005C386C" w:rsidP="002165F3">
            <w:pPr>
              <w:rPr>
                <w:sz w:val="20"/>
                <w:szCs w:val="20"/>
              </w:rPr>
            </w:pPr>
          </w:p>
        </w:tc>
      </w:tr>
      <w:tr w:rsidR="005C386C" w14:paraId="61C988F9" w14:textId="77777777" w:rsidTr="314C1CCF">
        <w:tc>
          <w:tcPr>
            <w:tcW w:w="7431" w:type="dxa"/>
          </w:tcPr>
          <w:p w14:paraId="3B22BB7D" w14:textId="77777777" w:rsidR="005C386C" w:rsidRDefault="005C386C" w:rsidP="002165F3">
            <w:pPr>
              <w:rPr>
                <w:sz w:val="20"/>
                <w:szCs w:val="20"/>
              </w:rPr>
            </w:pPr>
          </w:p>
        </w:tc>
        <w:tc>
          <w:tcPr>
            <w:tcW w:w="330" w:type="dxa"/>
            <w:shd w:val="clear" w:color="auto" w:fill="00B050"/>
          </w:tcPr>
          <w:p w14:paraId="17B246DD" w14:textId="77777777" w:rsidR="005C386C" w:rsidRPr="00CE584F" w:rsidRDefault="005C386C" w:rsidP="002165F3">
            <w:pPr>
              <w:rPr>
                <w:color w:val="00B050"/>
                <w:sz w:val="20"/>
                <w:szCs w:val="20"/>
              </w:rPr>
            </w:pPr>
          </w:p>
        </w:tc>
        <w:tc>
          <w:tcPr>
            <w:tcW w:w="331" w:type="dxa"/>
            <w:shd w:val="clear" w:color="auto" w:fill="92D050"/>
          </w:tcPr>
          <w:p w14:paraId="6BF89DA3" w14:textId="77777777" w:rsidR="005C386C" w:rsidRPr="002165F3" w:rsidRDefault="005C386C" w:rsidP="002165F3">
            <w:pPr>
              <w:rPr>
                <w:sz w:val="20"/>
                <w:szCs w:val="20"/>
              </w:rPr>
            </w:pPr>
          </w:p>
        </w:tc>
        <w:tc>
          <w:tcPr>
            <w:tcW w:w="331" w:type="dxa"/>
            <w:shd w:val="clear" w:color="auto" w:fill="FFC000" w:themeFill="accent4"/>
          </w:tcPr>
          <w:p w14:paraId="5C3E0E74" w14:textId="77777777" w:rsidR="005C386C" w:rsidRPr="002165F3" w:rsidRDefault="005C386C" w:rsidP="002165F3">
            <w:pPr>
              <w:rPr>
                <w:sz w:val="20"/>
                <w:szCs w:val="20"/>
              </w:rPr>
            </w:pPr>
          </w:p>
        </w:tc>
        <w:tc>
          <w:tcPr>
            <w:tcW w:w="331" w:type="dxa"/>
            <w:shd w:val="clear" w:color="auto" w:fill="FF0000"/>
          </w:tcPr>
          <w:p w14:paraId="66A1FAB9" w14:textId="77777777" w:rsidR="005C386C" w:rsidRPr="002165F3" w:rsidRDefault="005C386C" w:rsidP="002165F3">
            <w:pPr>
              <w:rPr>
                <w:sz w:val="20"/>
                <w:szCs w:val="20"/>
              </w:rPr>
            </w:pPr>
          </w:p>
        </w:tc>
        <w:tc>
          <w:tcPr>
            <w:tcW w:w="308" w:type="dxa"/>
          </w:tcPr>
          <w:p w14:paraId="76BB753C" w14:textId="77777777" w:rsidR="005C386C" w:rsidRPr="002165F3" w:rsidRDefault="005C386C" w:rsidP="002165F3">
            <w:pPr>
              <w:rPr>
                <w:sz w:val="20"/>
                <w:szCs w:val="20"/>
              </w:rPr>
            </w:pPr>
          </w:p>
        </w:tc>
      </w:tr>
      <w:tr w:rsidR="005C386C" w14:paraId="621A7E39" w14:textId="77777777" w:rsidTr="314C1CCF">
        <w:tc>
          <w:tcPr>
            <w:tcW w:w="7431" w:type="dxa"/>
          </w:tcPr>
          <w:p w14:paraId="110CF772" w14:textId="77777777" w:rsidR="005C386C" w:rsidRDefault="005C386C" w:rsidP="002165F3">
            <w:pPr>
              <w:rPr>
                <w:sz w:val="20"/>
                <w:szCs w:val="20"/>
              </w:rPr>
            </w:pPr>
            <w:r>
              <w:rPr>
                <w:sz w:val="20"/>
                <w:szCs w:val="20"/>
              </w:rPr>
              <w:lastRenderedPageBreak/>
              <w:t>De school heeft een duidelijke visie op de ondersteuning van leerlingen</w:t>
            </w:r>
          </w:p>
        </w:tc>
        <w:tc>
          <w:tcPr>
            <w:tcW w:w="330" w:type="dxa"/>
            <w:shd w:val="clear" w:color="auto" w:fill="00B050"/>
          </w:tcPr>
          <w:p w14:paraId="513DA1E0" w14:textId="77777777" w:rsidR="005C386C" w:rsidRPr="00CE584F" w:rsidRDefault="005C386C" w:rsidP="002165F3">
            <w:pPr>
              <w:rPr>
                <w:color w:val="00B050"/>
                <w:sz w:val="20"/>
                <w:szCs w:val="20"/>
              </w:rPr>
            </w:pPr>
          </w:p>
        </w:tc>
        <w:tc>
          <w:tcPr>
            <w:tcW w:w="331" w:type="dxa"/>
            <w:shd w:val="clear" w:color="auto" w:fill="92D050"/>
          </w:tcPr>
          <w:p w14:paraId="35AF12C4"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75CAC6F5" w14:textId="77777777" w:rsidR="005C386C" w:rsidRPr="002165F3" w:rsidRDefault="005C386C" w:rsidP="002165F3">
            <w:pPr>
              <w:rPr>
                <w:sz w:val="20"/>
                <w:szCs w:val="20"/>
              </w:rPr>
            </w:pPr>
          </w:p>
        </w:tc>
        <w:tc>
          <w:tcPr>
            <w:tcW w:w="331" w:type="dxa"/>
            <w:shd w:val="clear" w:color="auto" w:fill="FF0000"/>
          </w:tcPr>
          <w:p w14:paraId="66060428" w14:textId="77777777" w:rsidR="005C386C" w:rsidRPr="002165F3" w:rsidRDefault="005C386C" w:rsidP="002165F3">
            <w:pPr>
              <w:rPr>
                <w:sz w:val="20"/>
                <w:szCs w:val="20"/>
              </w:rPr>
            </w:pPr>
          </w:p>
        </w:tc>
        <w:tc>
          <w:tcPr>
            <w:tcW w:w="308" w:type="dxa"/>
          </w:tcPr>
          <w:p w14:paraId="1D0656FE" w14:textId="77777777" w:rsidR="005C386C" w:rsidRPr="002165F3" w:rsidRDefault="005C386C" w:rsidP="002165F3">
            <w:pPr>
              <w:rPr>
                <w:sz w:val="20"/>
                <w:szCs w:val="20"/>
              </w:rPr>
            </w:pPr>
          </w:p>
        </w:tc>
      </w:tr>
      <w:tr w:rsidR="005C386C" w14:paraId="7EBECE68" w14:textId="77777777" w:rsidTr="314C1CCF">
        <w:tc>
          <w:tcPr>
            <w:tcW w:w="7431" w:type="dxa"/>
          </w:tcPr>
          <w:p w14:paraId="725B4F4A" w14:textId="77777777" w:rsidR="005C386C" w:rsidRDefault="005C386C" w:rsidP="002165F3">
            <w:pPr>
              <w:rPr>
                <w:sz w:val="20"/>
                <w:szCs w:val="20"/>
              </w:rPr>
            </w:pPr>
            <w:r>
              <w:rPr>
                <w:sz w:val="20"/>
                <w:szCs w:val="20"/>
              </w:rPr>
              <w:t>De interne ondersteuningsprocedures zijn vastgelegd</w:t>
            </w:r>
          </w:p>
        </w:tc>
        <w:tc>
          <w:tcPr>
            <w:tcW w:w="330" w:type="dxa"/>
            <w:shd w:val="clear" w:color="auto" w:fill="00B050"/>
          </w:tcPr>
          <w:p w14:paraId="7B37605A" w14:textId="77777777" w:rsidR="005C386C" w:rsidRPr="00CE584F" w:rsidRDefault="005C386C" w:rsidP="002165F3">
            <w:pPr>
              <w:rPr>
                <w:color w:val="00B050"/>
                <w:sz w:val="20"/>
                <w:szCs w:val="20"/>
              </w:rPr>
            </w:pPr>
          </w:p>
        </w:tc>
        <w:tc>
          <w:tcPr>
            <w:tcW w:w="331" w:type="dxa"/>
            <w:shd w:val="clear" w:color="auto" w:fill="92D050"/>
          </w:tcPr>
          <w:p w14:paraId="4B46DF5C"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394798F2" w14:textId="77777777" w:rsidR="005C386C" w:rsidRPr="002165F3" w:rsidRDefault="005C386C" w:rsidP="002165F3">
            <w:pPr>
              <w:rPr>
                <w:sz w:val="20"/>
                <w:szCs w:val="20"/>
              </w:rPr>
            </w:pPr>
          </w:p>
        </w:tc>
        <w:tc>
          <w:tcPr>
            <w:tcW w:w="331" w:type="dxa"/>
            <w:shd w:val="clear" w:color="auto" w:fill="FF0000"/>
          </w:tcPr>
          <w:p w14:paraId="3889A505" w14:textId="77777777" w:rsidR="005C386C" w:rsidRPr="002165F3" w:rsidRDefault="005C386C" w:rsidP="002165F3">
            <w:pPr>
              <w:rPr>
                <w:sz w:val="20"/>
                <w:szCs w:val="20"/>
              </w:rPr>
            </w:pPr>
          </w:p>
        </w:tc>
        <w:tc>
          <w:tcPr>
            <w:tcW w:w="308" w:type="dxa"/>
          </w:tcPr>
          <w:p w14:paraId="29079D35" w14:textId="77777777" w:rsidR="005C386C" w:rsidRPr="002165F3" w:rsidRDefault="005C386C" w:rsidP="002165F3">
            <w:pPr>
              <w:rPr>
                <w:sz w:val="20"/>
                <w:szCs w:val="20"/>
              </w:rPr>
            </w:pPr>
          </w:p>
        </w:tc>
      </w:tr>
      <w:tr w:rsidR="005C386C" w14:paraId="192F753A" w14:textId="77777777" w:rsidTr="314C1CCF">
        <w:tc>
          <w:tcPr>
            <w:tcW w:w="7431" w:type="dxa"/>
          </w:tcPr>
          <w:p w14:paraId="356E7C10" w14:textId="77777777" w:rsidR="005C386C" w:rsidRDefault="005C386C" w:rsidP="002165F3">
            <w:pPr>
              <w:rPr>
                <w:sz w:val="20"/>
                <w:szCs w:val="20"/>
              </w:rPr>
            </w:pPr>
            <w:r>
              <w:rPr>
                <w:sz w:val="20"/>
                <w:szCs w:val="20"/>
              </w:rPr>
              <w:t>De school zet ondersteuningsmiddelen gericht in</w:t>
            </w:r>
          </w:p>
        </w:tc>
        <w:tc>
          <w:tcPr>
            <w:tcW w:w="330" w:type="dxa"/>
            <w:shd w:val="clear" w:color="auto" w:fill="00B050"/>
          </w:tcPr>
          <w:p w14:paraId="17686DC7" w14:textId="77777777" w:rsidR="005C386C" w:rsidRPr="00CE584F" w:rsidRDefault="005C386C" w:rsidP="002165F3">
            <w:pPr>
              <w:rPr>
                <w:color w:val="00B050"/>
                <w:sz w:val="20"/>
                <w:szCs w:val="20"/>
              </w:rPr>
            </w:pPr>
          </w:p>
        </w:tc>
        <w:tc>
          <w:tcPr>
            <w:tcW w:w="331" w:type="dxa"/>
            <w:shd w:val="clear" w:color="auto" w:fill="92D050"/>
          </w:tcPr>
          <w:p w14:paraId="15EA8488"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53BD644D" w14:textId="77777777" w:rsidR="005C386C" w:rsidRPr="002165F3" w:rsidRDefault="005C386C" w:rsidP="002165F3">
            <w:pPr>
              <w:rPr>
                <w:sz w:val="20"/>
                <w:szCs w:val="20"/>
              </w:rPr>
            </w:pPr>
          </w:p>
        </w:tc>
        <w:tc>
          <w:tcPr>
            <w:tcW w:w="331" w:type="dxa"/>
            <w:shd w:val="clear" w:color="auto" w:fill="FF0000"/>
          </w:tcPr>
          <w:p w14:paraId="1A3FAC43" w14:textId="77777777" w:rsidR="005C386C" w:rsidRPr="002165F3" w:rsidRDefault="005C386C" w:rsidP="002165F3">
            <w:pPr>
              <w:rPr>
                <w:sz w:val="20"/>
                <w:szCs w:val="20"/>
              </w:rPr>
            </w:pPr>
          </w:p>
        </w:tc>
        <w:tc>
          <w:tcPr>
            <w:tcW w:w="308" w:type="dxa"/>
          </w:tcPr>
          <w:p w14:paraId="2BBD94B2" w14:textId="77777777" w:rsidR="005C386C" w:rsidRPr="002165F3" w:rsidRDefault="005C386C" w:rsidP="002165F3">
            <w:pPr>
              <w:rPr>
                <w:sz w:val="20"/>
                <w:szCs w:val="20"/>
              </w:rPr>
            </w:pPr>
          </w:p>
        </w:tc>
      </w:tr>
      <w:tr w:rsidR="005C386C" w14:paraId="04D5FEEC" w14:textId="77777777" w:rsidTr="314C1CCF">
        <w:tc>
          <w:tcPr>
            <w:tcW w:w="7431" w:type="dxa"/>
          </w:tcPr>
          <w:p w14:paraId="7EAFEF2F" w14:textId="4CB8C26F" w:rsidR="005C386C" w:rsidRDefault="42FAD6DD" w:rsidP="002165F3">
            <w:pPr>
              <w:rPr>
                <w:sz w:val="20"/>
                <w:szCs w:val="20"/>
              </w:rPr>
            </w:pPr>
            <w:r w:rsidRPr="314C1CCF">
              <w:rPr>
                <w:sz w:val="20"/>
                <w:szCs w:val="20"/>
              </w:rPr>
              <w:t>De school evalueert jaarlijks het beleid ter ondersteuning van leerlingen</w:t>
            </w:r>
          </w:p>
        </w:tc>
        <w:tc>
          <w:tcPr>
            <w:tcW w:w="330" w:type="dxa"/>
            <w:shd w:val="clear" w:color="auto" w:fill="00B050"/>
          </w:tcPr>
          <w:p w14:paraId="5854DE7F" w14:textId="77777777" w:rsidR="005C386C" w:rsidRPr="00CE584F" w:rsidRDefault="005C386C" w:rsidP="002165F3">
            <w:pPr>
              <w:rPr>
                <w:color w:val="00B050"/>
                <w:sz w:val="20"/>
                <w:szCs w:val="20"/>
              </w:rPr>
            </w:pPr>
          </w:p>
        </w:tc>
        <w:tc>
          <w:tcPr>
            <w:tcW w:w="331" w:type="dxa"/>
            <w:shd w:val="clear" w:color="auto" w:fill="92D050"/>
          </w:tcPr>
          <w:p w14:paraId="2CA7ADD4" w14:textId="77777777" w:rsidR="005C386C" w:rsidRPr="002165F3" w:rsidRDefault="005C386C" w:rsidP="002165F3">
            <w:pPr>
              <w:rPr>
                <w:sz w:val="20"/>
                <w:szCs w:val="20"/>
              </w:rPr>
            </w:pPr>
          </w:p>
        </w:tc>
        <w:tc>
          <w:tcPr>
            <w:tcW w:w="331" w:type="dxa"/>
            <w:shd w:val="clear" w:color="auto" w:fill="FFC000" w:themeFill="accent4"/>
          </w:tcPr>
          <w:p w14:paraId="7B417E4C" w14:textId="77777777" w:rsidR="005C386C" w:rsidRPr="002165F3" w:rsidRDefault="002A563E" w:rsidP="002165F3">
            <w:pPr>
              <w:rPr>
                <w:sz w:val="20"/>
                <w:szCs w:val="20"/>
              </w:rPr>
            </w:pPr>
            <w:r>
              <w:rPr>
                <w:sz w:val="20"/>
                <w:szCs w:val="20"/>
              </w:rPr>
              <w:t>X</w:t>
            </w:r>
          </w:p>
        </w:tc>
        <w:tc>
          <w:tcPr>
            <w:tcW w:w="331" w:type="dxa"/>
            <w:shd w:val="clear" w:color="auto" w:fill="FF0000"/>
          </w:tcPr>
          <w:p w14:paraId="314EE24A" w14:textId="77777777" w:rsidR="005C386C" w:rsidRPr="002165F3" w:rsidRDefault="005C386C" w:rsidP="002165F3">
            <w:pPr>
              <w:rPr>
                <w:sz w:val="20"/>
                <w:szCs w:val="20"/>
              </w:rPr>
            </w:pPr>
          </w:p>
        </w:tc>
        <w:tc>
          <w:tcPr>
            <w:tcW w:w="308" w:type="dxa"/>
          </w:tcPr>
          <w:p w14:paraId="683EB603" w14:textId="017D0A6D" w:rsidR="005C386C" w:rsidRPr="002165F3" w:rsidRDefault="005C386C" w:rsidP="002165F3">
            <w:pPr>
              <w:rPr>
                <w:sz w:val="20"/>
                <w:szCs w:val="20"/>
              </w:rPr>
            </w:pPr>
          </w:p>
        </w:tc>
      </w:tr>
      <w:tr w:rsidR="005C386C" w14:paraId="74B051BE" w14:textId="77777777" w:rsidTr="314C1CCF">
        <w:tc>
          <w:tcPr>
            <w:tcW w:w="7431" w:type="dxa"/>
          </w:tcPr>
          <w:p w14:paraId="612752FC" w14:textId="77777777" w:rsidR="005C386C" w:rsidRDefault="0076291A" w:rsidP="002165F3">
            <w:pPr>
              <w:rPr>
                <w:sz w:val="20"/>
                <w:szCs w:val="20"/>
              </w:rPr>
            </w:pPr>
            <w:r>
              <w:rPr>
                <w:sz w:val="20"/>
                <w:szCs w:val="20"/>
              </w:rPr>
              <w:t>De school gaat jaarlijks na of de ondersteuningsmiddelen goed zijn ingezet</w:t>
            </w:r>
          </w:p>
        </w:tc>
        <w:tc>
          <w:tcPr>
            <w:tcW w:w="330" w:type="dxa"/>
            <w:shd w:val="clear" w:color="auto" w:fill="00B050"/>
          </w:tcPr>
          <w:p w14:paraId="76614669" w14:textId="77777777" w:rsidR="005C386C" w:rsidRPr="00CE584F" w:rsidRDefault="005C386C" w:rsidP="002165F3">
            <w:pPr>
              <w:rPr>
                <w:color w:val="00B050"/>
                <w:sz w:val="20"/>
                <w:szCs w:val="20"/>
              </w:rPr>
            </w:pPr>
          </w:p>
        </w:tc>
        <w:tc>
          <w:tcPr>
            <w:tcW w:w="331" w:type="dxa"/>
            <w:shd w:val="clear" w:color="auto" w:fill="92D050"/>
          </w:tcPr>
          <w:p w14:paraId="57590049" w14:textId="77777777" w:rsidR="005C386C" w:rsidRPr="002165F3" w:rsidRDefault="005C386C" w:rsidP="002165F3">
            <w:pPr>
              <w:rPr>
                <w:sz w:val="20"/>
                <w:szCs w:val="20"/>
              </w:rPr>
            </w:pPr>
          </w:p>
        </w:tc>
        <w:tc>
          <w:tcPr>
            <w:tcW w:w="331" w:type="dxa"/>
            <w:shd w:val="clear" w:color="auto" w:fill="FFC000" w:themeFill="accent4"/>
          </w:tcPr>
          <w:p w14:paraId="1274860F" w14:textId="77777777" w:rsidR="005C386C" w:rsidRPr="002165F3" w:rsidRDefault="002A563E" w:rsidP="002165F3">
            <w:pPr>
              <w:rPr>
                <w:sz w:val="20"/>
                <w:szCs w:val="20"/>
              </w:rPr>
            </w:pPr>
            <w:r>
              <w:rPr>
                <w:sz w:val="20"/>
                <w:szCs w:val="20"/>
              </w:rPr>
              <w:t>X</w:t>
            </w:r>
          </w:p>
        </w:tc>
        <w:tc>
          <w:tcPr>
            <w:tcW w:w="331" w:type="dxa"/>
            <w:shd w:val="clear" w:color="auto" w:fill="FF0000"/>
          </w:tcPr>
          <w:p w14:paraId="0C5B615A" w14:textId="77777777" w:rsidR="005C386C" w:rsidRPr="002165F3" w:rsidRDefault="005C386C" w:rsidP="002165F3">
            <w:pPr>
              <w:rPr>
                <w:sz w:val="20"/>
                <w:szCs w:val="20"/>
              </w:rPr>
            </w:pPr>
          </w:p>
        </w:tc>
        <w:tc>
          <w:tcPr>
            <w:tcW w:w="308" w:type="dxa"/>
          </w:tcPr>
          <w:p w14:paraId="34143C64" w14:textId="3505AB4D" w:rsidR="005C386C" w:rsidRPr="002165F3" w:rsidRDefault="005C386C" w:rsidP="002165F3">
            <w:pPr>
              <w:rPr>
                <w:sz w:val="20"/>
                <w:szCs w:val="20"/>
              </w:rPr>
            </w:pPr>
          </w:p>
        </w:tc>
      </w:tr>
      <w:tr w:rsidR="005C386C" w14:paraId="585ED67C" w14:textId="77777777" w:rsidTr="314C1CCF">
        <w:tc>
          <w:tcPr>
            <w:tcW w:w="7431" w:type="dxa"/>
          </w:tcPr>
          <w:p w14:paraId="70532AA3" w14:textId="77777777" w:rsidR="005C386C" w:rsidRDefault="0076291A" w:rsidP="002165F3">
            <w:pPr>
              <w:rPr>
                <w:sz w:val="20"/>
                <w:szCs w:val="20"/>
              </w:rPr>
            </w:pPr>
            <w:r>
              <w:rPr>
                <w:sz w:val="20"/>
                <w:szCs w:val="20"/>
              </w:rPr>
              <w:t>De school werkt aan het verbeteren van de basisondersteuning</w:t>
            </w:r>
          </w:p>
        </w:tc>
        <w:tc>
          <w:tcPr>
            <w:tcW w:w="330" w:type="dxa"/>
            <w:shd w:val="clear" w:color="auto" w:fill="00B050"/>
          </w:tcPr>
          <w:p w14:paraId="792F1AA2" w14:textId="77777777" w:rsidR="005C386C" w:rsidRPr="00CE584F" w:rsidRDefault="005C386C" w:rsidP="002165F3">
            <w:pPr>
              <w:rPr>
                <w:color w:val="00B050"/>
                <w:sz w:val="20"/>
                <w:szCs w:val="20"/>
              </w:rPr>
            </w:pPr>
          </w:p>
        </w:tc>
        <w:tc>
          <w:tcPr>
            <w:tcW w:w="331" w:type="dxa"/>
            <w:shd w:val="clear" w:color="auto" w:fill="92D050"/>
          </w:tcPr>
          <w:p w14:paraId="54431851"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1A499DFC" w14:textId="77777777" w:rsidR="005C386C" w:rsidRPr="002165F3" w:rsidRDefault="005C386C" w:rsidP="002165F3">
            <w:pPr>
              <w:rPr>
                <w:sz w:val="20"/>
                <w:szCs w:val="20"/>
              </w:rPr>
            </w:pPr>
          </w:p>
        </w:tc>
        <w:tc>
          <w:tcPr>
            <w:tcW w:w="331" w:type="dxa"/>
            <w:shd w:val="clear" w:color="auto" w:fill="FF0000"/>
          </w:tcPr>
          <w:p w14:paraId="5E7E3C41" w14:textId="77777777" w:rsidR="005C386C" w:rsidRPr="002165F3" w:rsidRDefault="005C386C" w:rsidP="002165F3">
            <w:pPr>
              <w:rPr>
                <w:sz w:val="20"/>
                <w:szCs w:val="20"/>
              </w:rPr>
            </w:pPr>
          </w:p>
        </w:tc>
        <w:tc>
          <w:tcPr>
            <w:tcW w:w="308" w:type="dxa"/>
          </w:tcPr>
          <w:p w14:paraId="5DA2831B" w14:textId="35896930" w:rsidR="005C386C" w:rsidRPr="002165F3" w:rsidRDefault="005C386C" w:rsidP="002165F3">
            <w:pPr>
              <w:rPr>
                <w:sz w:val="20"/>
                <w:szCs w:val="20"/>
              </w:rPr>
            </w:pPr>
          </w:p>
        </w:tc>
      </w:tr>
      <w:tr w:rsidR="005C386C" w14:paraId="03F828E4" w14:textId="77777777" w:rsidTr="314C1CCF">
        <w:tc>
          <w:tcPr>
            <w:tcW w:w="7431" w:type="dxa"/>
          </w:tcPr>
          <w:p w14:paraId="2AC57CB0" w14:textId="77777777" w:rsidR="005C386C" w:rsidRDefault="005C386C" w:rsidP="002165F3">
            <w:pPr>
              <w:rPr>
                <w:sz w:val="20"/>
                <w:szCs w:val="20"/>
              </w:rPr>
            </w:pPr>
          </w:p>
        </w:tc>
        <w:tc>
          <w:tcPr>
            <w:tcW w:w="330" w:type="dxa"/>
            <w:shd w:val="clear" w:color="auto" w:fill="00B050"/>
          </w:tcPr>
          <w:p w14:paraId="5186B13D" w14:textId="77777777" w:rsidR="005C386C" w:rsidRPr="00CE584F" w:rsidRDefault="005C386C" w:rsidP="002165F3">
            <w:pPr>
              <w:rPr>
                <w:color w:val="00B050"/>
                <w:sz w:val="20"/>
                <w:szCs w:val="20"/>
              </w:rPr>
            </w:pPr>
          </w:p>
        </w:tc>
        <w:tc>
          <w:tcPr>
            <w:tcW w:w="331" w:type="dxa"/>
            <w:shd w:val="clear" w:color="auto" w:fill="92D050"/>
          </w:tcPr>
          <w:p w14:paraId="6C57C439" w14:textId="77777777" w:rsidR="005C386C" w:rsidRPr="002165F3" w:rsidRDefault="005C386C" w:rsidP="002165F3">
            <w:pPr>
              <w:rPr>
                <w:sz w:val="20"/>
                <w:szCs w:val="20"/>
              </w:rPr>
            </w:pPr>
          </w:p>
        </w:tc>
        <w:tc>
          <w:tcPr>
            <w:tcW w:w="331" w:type="dxa"/>
            <w:shd w:val="clear" w:color="auto" w:fill="FFC000" w:themeFill="accent4"/>
          </w:tcPr>
          <w:p w14:paraId="3D404BC9" w14:textId="77777777" w:rsidR="005C386C" w:rsidRPr="002165F3" w:rsidRDefault="005C386C" w:rsidP="002165F3">
            <w:pPr>
              <w:rPr>
                <w:sz w:val="20"/>
                <w:szCs w:val="20"/>
              </w:rPr>
            </w:pPr>
          </w:p>
        </w:tc>
        <w:tc>
          <w:tcPr>
            <w:tcW w:w="331" w:type="dxa"/>
            <w:shd w:val="clear" w:color="auto" w:fill="FF0000"/>
          </w:tcPr>
          <w:p w14:paraId="61319B8A" w14:textId="77777777" w:rsidR="005C386C" w:rsidRPr="002165F3" w:rsidRDefault="005C386C" w:rsidP="002165F3">
            <w:pPr>
              <w:rPr>
                <w:sz w:val="20"/>
                <w:szCs w:val="20"/>
              </w:rPr>
            </w:pPr>
          </w:p>
        </w:tc>
        <w:tc>
          <w:tcPr>
            <w:tcW w:w="308" w:type="dxa"/>
          </w:tcPr>
          <w:p w14:paraId="31A560F4" w14:textId="77777777" w:rsidR="005C386C" w:rsidRPr="002165F3" w:rsidRDefault="005C386C" w:rsidP="002165F3">
            <w:pPr>
              <w:rPr>
                <w:sz w:val="20"/>
                <w:szCs w:val="20"/>
              </w:rPr>
            </w:pPr>
          </w:p>
        </w:tc>
      </w:tr>
      <w:tr w:rsidR="005C386C" w14:paraId="65CBA897" w14:textId="77777777" w:rsidTr="314C1CCF">
        <w:tc>
          <w:tcPr>
            <w:tcW w:w="7431" w:type="dxa"/>
          </w:tcPr>
          <w:p w14:paraId="6D775780" w14:textId="77777777" w:rsidR="005C386C" w:rsidRDefault="0076291A" w:rsidP="002165F3">
            <w:pPr>
              <w:rPr>
                <w:sz w:val="20"/>
                <w:szCs w:val="20"/>
              </w:rPr>
            </w:pPr>
            <w:r>
              <w:rPr>
                <w:sz w:val="20"/>
                <w:szCs w:val="20"/>
              </w:rPr>
              <w:t>De interne begeleiding is goed toegerust</w:t>
            </w:r>
          </w:p>
        </w:tc>
        <w:tc>
          <w:tcPr>
            <w:tcW w:w="330" w:type="dxa"/>
            <w:shd w:val="clear" w:color="auto" w:fill="00B050"/>
          </w:tcPr>
          <w:p w14:paraId="70DF735C" w14:textId="77777777" w:rsidR="005C386C" w:rsidRPr="00CE584F" w:rsidRDefault="005C386C" w:rsidP="002165F3">
            <w:pPr>
              <w:rPr>
                <w:color w:val="00B050"/>
                <w:sz w:val="20"/>
                <w:szCs w:val="20"/>
              </w:rPr>
            </w:pPr>
          </w:p>
        </w:tc>
        <w:tc>
          <w:tcPr>
            <w:tcW w:w="331" w:type="dxa"/>
            <w:shd w:val="clear" w:color="auto" w:fill="92D050"/>
          </w:tcPr>
          <w:p w14:paraId="2834B943"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3A413BF6" w14:textId="77777777" w:rsidR="005C386C" w:rsidRPr="002165F3" w:rsidRDefault="005C386C" w:rsidP="002165F3">
            <w:pPr>
              <w:rPr>
                <w:sz w:val="20"/>
                <w:szCs w:val="20"/>
              </w:rPr>
            </w:pPr>
          </w:p>
        </w:tc>
        <w:tc>
          <w:tcPr>
            <w:tcW w:w="331" w:type="dxa"/>
            <w:shd w:val="clear" w:color="auto" w:fill="FF0000"/>
          </w:tcPr>
          <w:p w14:paraId="33D28B4B" w14:textId="77777777" w:rsidR="005C386C" w:rsidRPr="002165F3" w:rsidRDefault="005C386C" w:rsidP="002165F3">
            <w:pPr>
              <w:rPr>
                <w:sz w:val="20"/>
                <w:szCs w:val="20"/>
              </w:rPr>
            </w:pPr>
          </w:p>
        </w:tc>
        <w:tc>
          <w:tcPr>
            <w:tcW w:w="308" w:type="dxa"/>
          </w:tcPr>
          <w:p w14:paraId="37EFA3E3" w14:textId="77777777" w:rsidR="005C386C" w:rsidRPr="002165F3" w:rsidRDefault="005C386C" w:rsidP="002165F3">
            <w:pPr>
              <w:rPr>
                <w:sz w:val="20"/>
                <w:szCs w:val="20"/>
              </w:rPr>
            </w:pPr>
          </w:p>
        </w:tc>
      </w:tr>
      <w:tr w:rsidR="005C386C" w14:paraId="536A2839" w14:textId="77777777" w:rsidTr="314C1CCF">
        <w:tc>
          <w:tcPr>
            <w:tcW w:w="7431" w:type="dxa"/>
          </w:tcPr>
          <w:p w14:paraId="77018D89" w14:textId="77777777" w:rsidR="005C386C" w:rsidRDefault="0076291A" w:rsidP="002165F3">
            <w:pPr>
              <w:rPr>
                <w:sz w:val="20"/>
                <w:szCs w:val="20"/>
              </w:rPr>
            </w:pPr>
            <w:r>
              <w:rPr>
                <w:sz w:val="20"/>
                <w:szCs w:val="20"/>
              </w:rPr>
              <w:t>De school heeft de taken op het gebied van interne begeleiding duidelijk vastgelegd</w:t>
            </w:r>
          </w:p>
        </w:tc>
        <w:tc>
          <w:tcPr>
            <w:tcW w:w="330" w:type="dxa"/>
            <w:shd w:val="clear" w:color="auto" w:fill="00B050"/>
          </w:tcPr>
          <w:p w14:paraId="41C6AC2A" w14:textId="77777777" w:rsidR="005C386C" w:rsidRPr="00CE584F" w:rsidRDefault="005C386C" w:rsidP="002165F3">
            <w:pPr>
              <w:rPr>
                <w:color w:val="00B050"/>
                <w:sz w:val="20"/>
                <w:szCs w:val="20"/>
              </w:rPr>
            </w:pPr>
          </w:p>
        </w:tc>
        <w:tc>
          <w:tcPr>
            <w:tcW w:w="331" w:type="dxa"/>
            <w:shd w:val="clear" w:color="auto" w:fill="92D050"/>
          </w:tcPr>
          <w:p w14:paraId="40F4E499" w14:textId="5F629082" w:rsidR="005C386C" w:rsidRPr="002165F3" w:rsidRDefault="00450D05" w:rsidP="002165F3">
            <w:pPr>
              <w:rPr>
                <w:sz w:val="20"/>
                <w:szCs w:val="20"/>
              </w:rPr>
            </w:pPr>
            <w:r>
              <w:rPr>
                <w:sz w:val="20"/>
                <w:szCs w:val="20"/>
              </w:rPr>
              <w:t>X</w:t>
            </w:r>
          </w:p>
        </w:tc>
        <w:tc>
          <w:tcPr>
            <w:tcW w:w="331" w:type="dxa"/>
            <w:shd w:val="clear" w:color="auto" w:fill="FFC000" w:themeFill="accent4"/>
          </w:tcPr>
          <w:p w14:paraId="2DC44586" w14:textId="648BB9C4" w:rsidR="005C386C" w:rsidRPr="002165F3" w:rsidRDefault="005C386C" w:rsidP="002165F3">
            <w:pPr>
              <w:rPr>
                <w:sz w:val="20"/>
                <w:szCs w:val="20"/>
              </w:rPr>
            </w:pPr>
          </w:p>
        </w:tc>
        <w:tc>
          <w:tcPr>
            <w:tcW w:w="331" w:type="dxa"/>
            <w:shd w:val="clear" w:color="auto" w:fill="FF0000"/>
          </w:tcPr>
          <w:p w14:paraId="4FFCBC07" w14:textId="77777777" w:rsidR="005C386C" w:rsidRPr="002165F3" w:rsidRDefault="005C386C" w:rsidP="002165F3">
            <w:pPr>
              <w:rPr>
                <w:sz w:val="20"/>
                <w:szCs w:val="20"/>
              </w:rPr>
            </w:pPr>
          </w:p>
        </w:tc>
        <w:tc>
          <w:tcPr>
            <w:tcW w:w="308" w:type="dxa"/>
          </w:tcPr>
          <w:p w14:paraId="1728B4D0" w14:textId="77777777" w:rsidR="005C386C" w:rsidRPr="002165F3" w:rsidRDefault="005C386C" w:rsidP="002165F3">
            <w:pPr>
              <w:rPr>
                <w:sz w:val="20"/>
                <w:szCs w:val="20"/>
              </w:rPr>
            </w:pPr>
          </w:p>
        </w:tc>
      </w:tr>
      <w:tr w:rsidR="005C386C" w14:paraId="0564DE22" w14:textId="77777777" w:rsidTr="314C1CCF">
        <w:tc>
          <w:tcPr>
            <w:tcW w:w="7431" w:type="dxa"/>
          </w:tcPr>
          <w:p w14:paraId="2B7ADC38" w14:textId="77777777" w:rsidR="005C386C" w:rsidRDefault="0076291A" w:rsidP="002165F3">
            <w:pPr>
              <w:rPr>
                <w:sz w:val="20"/>
                <w:szCs w:val="20"/>
              </w:rPr>
            </w:pPr>
            <w:r>
              <w:rPr>
                <w:sz w:val="20"/>
                <w:szCs w:val="20"/>
              </w:rPr>
              <w:t>De ondersteuning is in de praktijk goed georganiseerd</w:t>
            </w:r>
          </w:p>
        </w:tc>
        <w:tc>
          <w:tcPr>
            <w:tcW w:w="330" w:type="dxa"/>
            <w:shd w:val="clear" w:color="auto" w:fill="00B050"/>
          </w:tcPr>
          <w:p w14:paraId="34959D4B" w14:textId="77777777" w:rsidR="005C386C" w:rsidRPr="00CE584F" w:rsidRDefault="005C386C" w:rsidP="002165F3">
            <w:pPr>
              <w:rPr>
                <w:color w:val="00B050"/>
                <w:sz w:val="20"/>
                <w:szCs w:val="20"/>
              </w:rPr>
            </w:pPr>
          </w:p>
        </w:tc>
        <w:tc>
          <w:tcPr>
            <w:tcW w:w="331" w:type="dxa"/>
            <w:shd w:val="clear" w:color="auto" w:fill="92D050"/>
          </w:tcPr>
          <w:p w14:paraId="593EFFB0"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7BD58BA2" w14:textId="77777777" w:rsidR="005C386C" w:rsidRPr="002165F3" w:rsidRDefault="005C386C" w:rsidP="002165F3">
            <w:pPr>
              <w:rPr>
                <w:sz w:val="20"/>
                <w:szCs w:val="20"/>
              </w:rPr>
            </w:pPr>
          </w:p>
        </w:tc>
        <w:tc>
          <w:tcPr>
            <w:tcW w:w="331" w:type="dxa"/>
            <w:shd w:val="clear" w:color="auto" w:fill="FF0000"/>
          </w:tcPr>
          <w:p w14:paraId="4357A966" w14:textId="77777777" w:rsidR="005C386C" w:rsidRPr="002165F3" w:rsidRDefault="005C386C" w:rsidP="002165F3">
            <w:pPr>
              <w:rPr>
                <w:sz w:val="20"/>
                <w:szCs w:val="20"/>
              </w:rPr>
            </w:pPr>
          </w:p>
        </w:tc>
        <w:tc>
          <w:tcPr>
            <w:tcW w:w="308" w:type="dxa"/>
          </w:tcPr>
          <w:p w14:paraId="44690661" w14:textId="77777777" w:rsidR="005C386C" w:rsidRPr="002165F3" w:rsidRDefault="005C386C" w:rsidP="002165F3">
            <w:pPr>
              <w:rPr>
                <w:sz w:val="20"/>
                <w:szCs w:val="20"/>
              </w:rPr>
            </w:pPr>
          </w:p>
        </w:tc>
      </w:tr>
      <w:tr w:rsidR="005C386C" w14:paraId="74539910" w14:textId="77777777" w:rsidTr="314C1CCF">
        <w:tc>
          <w:tcPr>
            <w:tcW w:w="7431" w:type="dxa"/>
          </w:tcPr>
          <w:p w14:paraId="5A7E0CF2" w14:textId="77777777" w:rsidR="005C386C" w:rsidRDefault="005C386C" w:rsidP="002165F3">
            <w:pPr>
              <w:rPr>
                <w:sz w:val="20"/>
                <w:szCs w:val="20"/>
              </w:rPr>
            </w:pPr>
          </w:p>
        </w:tc>
        <w:tc>
          <w:tcPr>
            <w:tcW w:w="330" w:type="dxa"/>
            <w:shd w:val="clear" w:color="auto" w:fill="00B050"/>
          </w:tcPr>
          <w:p w14:paraId="60FA6563" w14:textId="77777777" w:rsidR="005C386C" w:rsidRPr="00CE584F" w:rsidRDefault="005C386C" w:rsidP="002165F3">
            <w:pPr>
              <w:rPr>
                <w:color w:val="00B050"/>
                <w:sz w:val="20"/>
                <w:szCs w:val="20"/>
              </w:rPr>
            </w:pPr>
          </w:p>
        </w:tc>
        <w:tc>
          <w:tcPr>
            <w:tcW w:w="331" w:type="dxa"/>
            <w:shd w:val="clear" w:color="auto" w:fill="92D050"/>
          </w:tcPr>
          <w:p w14:paraId="1AC5CDBE" w14:textId="77777777" w:rsidR="005C386C" w:rsidRPr="002165F3" w:rsidRDefault="005C386C" w:rsidP="002165F3">
            <w:pPr>
              <w:rPr>
                <w:sz w:val="20"/>
                <w:szCs w:val="20"/>
              </w:rPr>
            </w:pPr>
          </w:p>
        </w:tc>
        <w:tc>
          <w:tcPr>
            <w:tcW w:w="331" w:type="dxa"/>
            <w:shd w:val="clear" w:color="auto" w:fill="FFC000" w:themeFill="accent4"/>
          </w:tcPr>
          <w:p w14:paraId="342D4C27" w14:textId="77777777" w:rsidR="005C386C" w:rsidRPr="002165F3" w:rsidRDefault="005C386C" w:rsidP="002165F3">
            <w:pPr>
              <w:rPr>
                <w:sz w:val="20"/>
                <w:szCs w:val="20"/>
              </w:rPr>
            </w:pPr>
          </w:p>
        </w:tc>
        <w:tc>
          <w:tcPr>
            <w:tcW w:w="331" w:type="dxa"/>
            <w:shd w:val="clear" w:color="auto" w:fill="FF0000"/>
          </w:tcPr>
          <w:p w14:paraId="3572E399" w14:textId="77777777" w:rsidR="005C386C" w:rsidRPr="002165F3" w:rsidRDefault="005C386C" w:rsidP="002165F3">
            <w:pPr>
              <w:rPr>
                <w:sz w:val="20"/>
                <w:szCs w:val="20"/>
              </w:rPr>
            </w:pPr>
          </w:p>
        </w:tc>
        <w:tc>
          <w:tcPr>
            <w:tcW w:w="308" w:type="dxa"/>
          </w:tcPr>
          <w:p w14:paraId="6CEB15CE" w14:textId="77777777" w:rsidR="005C386C" w:rsidRPr="002165F3" w:rsidRDefault="005C386C" w:rsidP="002165F3">
            <w:pPr>
              <w:rPr>
                <w:sz w:val="20"/>
                <w:szCs w:val="20"/>
              </w:rPr>
            </w:pPr>
          </w:p>
        </w:tc>
      </w:tr>
      <w:tr w:rsidR="005C386C" w14:paraId="1437A2B5" w14:textId="77777777" w:rsidTr="314C1CCF">
        <w:tc>
          <w:tcPr>
            <w:tcW w:w="7431" w:type="dxa"/>
          </w:tcPr>
          <w:p w14:paraId="5222DAE0" w14:textId="77777777" w:rsidR="005C386C" w:rsidRDefault="0076291A" w:rsidP="002165F3">
            <w:pPr>
              <w:rPr>
                <w:sz w:val="20"/>
                <w:szCs w:val="20"/>
              </w:rPr>
            </w:pPr>
            <w:r>
              <w:rPr>
                <w:sz w:val="20"/>
                <w:szCs w:val="20"/>
              </w:rPr>
              <w:t>De procedure bij extra ondersteuning aanvragen is duidelijk</w:t>
            </w:r>
          </w:p>
        </w:tc>
        <w:tc>
          <w:tcPr>
            <w:tcW w:w="330" w:type="dxa"/>
            <w:shd w:val="clear" w:color="auto" w:fill="00B050"/>
          </w:tcPr>
          <w:p w14:paraId="66518E39" w14:textId="77777777" w:rsidR="005C386C" w:rsidRPr="00CE584F" w:rsidRDefault="005C386C" w:rsidP="002165F3">
            <w:pPr>
              <w:rPr>
                <w:color w:val="00B050"/>
                <w:sz w:val="20"/>
                <w:szCs w:val="20"/>
              </w:rPr>
            </w:pPr>
          </w:p>
        </w:tc>
        <w:tc>
          <w:tcPr>
            <w:tcW w:w="331" w:type="dxa"/>
            <w:shd w:val="clear" w:color="auto" w:fill="92D050"/>
          </w:tcPr>
          <w:p w14:paraId="054A4CC3" w14:textId="77777777" w:rsidR="005C386C" w:rsidRPr="002165F3" w:rsidRDefault="002A563E" w:rsidP="002165F3">
            <w:pPr>
              <w:rPr>
                <w:sz w:val="20"/>
                <w:szCs w:val="20"/>
              </w:rPr>
            </w:pPr>
            <w:r>
              <w:rPr>
                <w:sz w:val="20"/>
                <w:szCs w:val="20"/>
              </w:rPr>
              <w:t>X</w:t>
            </w:r>
          </w:p>
        </w:tc>
        <w:tc>
          <w:tcPr>
            <w:tcW w:w="331" w:type="dxa"/>
            <w:shd w:val="clear" w:color="auto" w:fill="FFC000" w:themeFill="accent4"/>
          </w:tcPr>
          <w:p w14:paraId="7E75FCD0" w14:textId="77777777" w:rsidR="005C386C" w:rsidRPr="002165F3" w:rsidRDefault="005C386C" w:rsidP="002165F3">
            <w:pPr>
              <w:rPr>
                <w:sz w:val="20"/>
                <w:szCs w:val="20"/>
              </w:rPr>
            </w:pPr>
          </w:p>
        </w:tc>
        <w:tc>
          <w:tcPr>
            <w:tcW w:w="331" w:type="dxa"/>
            <w:shd w:val="clear" w:color="auto" w:fill="FF0000"/>
          </w:tcPr>
          <w:p w14:paraId="10FDAA0E" w14:textId="77777777" w:rsidR="005C386C" w:rsidRPr="002165F3" w:rsidRDefault="005C386C" w:rsidP="002165F3">
            <w:pPr>
              <w:rPr>
                <w:sz w:val="20"/>
                <w:szCs w:val="20"/>
              </w:rPr>
            </w:pPr>
          </w:p>
        </w:tc>
        <w:tc>
          <w:tcPr>
            <w:tcW w:w="308" w:type="dxa"/>
          </w:tcPr>
          <w:p w14:paraId="774AF2BF" w14:textId="77777777" w:rsidR="005C386C" w:rsidRPr="002165F3" w:rsidRDefault="005C386C" w:rsidP="002165F3">
            <w:pPr>
              <w:rPr>
                <w:sz w:val="20"/>
                <w:szCs w:val="20"/>
              </w:rPr>
            </w:pPr>
          </w:p>
        </w:tc>
      </w:tr>
      <w:tr w:rsidR="0076291A" w14:paraId="38A35604" w14:textId="77777777" w:rsidTr="314C1CCF">
        <w:tc>
          <w:tcPr>
            <w:tcW w:w="7431" w:type="dxa"/>
          </w:tcPr>
          <w:p w14:paraId="4112E327" w14:textId="77777777" w:rsidR="0076291A" w:rsidRDefault="0076291A" w:rsidP="002165F3">
            <w:pPr>
              <w:rPr>
                <w:sz w:val="20"/>
                <w:szCs w:val="20"/>
              </w:rPr>
            </w:pPr>
            <w:r>
              <w:rPr>
                <w:sz w:val="20"/>
                <w:szCs w:val="20"/>
              </w:rPr>
              <w:t>De procedure bij verwijzing is duidelijk</w:t>
            </w:r>
          </w:p>
        </w:tc>
        <w:tc>
          <w:tcPr>
            <w:tcW w:w="330" w:type="dxa"/>
            <w:shd w:val="clear" w:color="auto" w:fill="00B050"/>
          </w:tcPr>
          <w:p w14:paraId="7A292896" w14:textId="77777777" w:rsidR="0076291A" w:rsidRPr="00CE584F" w:rsidRDefault="0076291A" w:rsidP="002165F3">
            <w:pPr>
              <w:rPr>
                <w:color w:val="00B050"/>
                <w:sz w:val="20"/>
                <w:szCs w:val="20"/>
              </w:rPr>
            </w:pPr>
          </w:p>
        </w:tc>
        <w:tc>
          <w:tcPr>
            <w:tcW w:w="331" w:type="dxa"/>
            <w:shd w:val="clear" w:color="auto" w:fill="92D050"/>
          </w:tcPr>
          <w:p w14:paraId="183C720A" w14:textId="137EB43D" w:rsidR="0076291A" w:rsidRPr="002165F3" w:rsidRDefault="00514A57" w:rsidP="002165F3">
            <w:pPr>
              <w:rPr>
                <w:sz w:val="20"/>
                <w:szCs w:val="20"/>
              </w:rPr>
            </w:pPr>
            <w:r>
              <w:rPr>
                <w:sz w:val="20"/>
                <w:szCs w:val="20"/>
              </w:rPr>
              <w:t>X</w:t>
            </w:r>
          </w:p>
        </w:tc>
        <w:tc>
          <w:tcPr>
            <w:tcW w:w="331" w:type="dxa"/>
            <w:shd w:val="clear" w:color="auto" w:fill="FFC000" w:themeFill="accent4"/>
          </w:tcPr>
          <w:p w14:paraId="2191599E" w14:textId="18C332C0" w:rsidR="0076291A" w:rsidRPr="002165F3" w:rsidRDefault="0076291A" w:rsidP="002165F3">
            <w:pPr>
              <w:rPr>
                <w:sz w:val="20"/>
                <w:szCs w:val="20"/>
              </w:rPr>
            </w:pPr>
          </w:p>
        </w:tc>
        <w:tc>
          <w:tcPr>
            <w:tcW w:w="331" w:type="dxa"/>
            <w:shd w:val="clear" w:color="auto" w:fill="FF0000"/>
          </w:tcPr>
          <w:p w14:paraId="7673E5AE" w14:textId="77777777" w:rsidR="0076291A" w:rsidRPr="002165F3" w:rsidRDefault="0076291A" w:rsidP="002165F3">
            <w:pPr>
              <w:rPr>
                <w:sz w:val="20"/>
                <w:szCs w:val="20"/>
              </w:rPr>
            </w:pPr>
          </w:p>
        </w:tc>
        <w:tc>
          <w:tcPr>
            <w:tcW w:w="308" w:type="dxa"/>
          </w:tcPr>
          <w:p w14:paraId="041D98D7" w14:textId="77777777" w:rsidR="0076291A" w:rsidRPr="002165F3" w:rsidRDefault="0076291A" w:rsidP="002165F3">
            <w:pPr>
              <w:rPr>
                <w:sz w:val="20"/>
                <w:szCs w:val="20"/>
              </w:rPr>
            </w:pPr>
          </w:p>
        </w:tc>
      </w:tr>
      <w:tr w:rsidR="0076291A" w14:paraId="688DD827" w14:textId="77777777" w:rsidTr="314C1CCF">
        <w:tc>
          <w:tcPr>
            <w:tcW w:w="7431" w:type="dxa"/>
          </w:tcPr>
          <w:p w14:paraId="756EFD6F" w14:textId="77777777" w:rsidR="0076291A" w:rsidRDefault="0076291A" w:rsidP="002165F3">
            <w:pPr>
              <w:rPr>
                <w:sz w:val="20"/>
                <w:szCs w:val="20"/>
              </w:rPr>
            </w:pPr>
            <w:r>
              <w:rPr>
                <w:sz w:val="20"/>
                <w:szCs w:val="20"/>
              </w:rPr>
              <w:t>Er wordt binnen de school snel ondersteuning georganiseerd</w:t>
            </w:r>
          </w:p>
        </w:tc>
        <w:tc>
          <w:tcPr>
            <w:tcW w:w="330" w:type="dxa"/>
            <w:shd w:val="clear" w:color="auto" w:fill="00B050"/>
          </w:tcPr>
          <w:p w14:paraId="5AB7C0C5" w14:textId="77777777" w:rsidR="0076291A" w:rsidRPr="00CE584F" w:rsidRDefault="0076291A" w:rsidP="002165F3">
            <w:pPr>
              <w:rPr>
                <w:color w:val="00B050"/>
                <w:sz w:val="20"/>
                <w:szCs w:val="20"/>
              </w:rPr>
            </w:pPr>
          </w:p>
        </w:tc>
        <w:tc>
          <w:tcPr>
            <w:tcW w:w="331" w:type="dxa"/>
            <w:shd w:val="clear" w:color="auto" w:fill="92D050"/>
          </w:tcPr>
          <w:p w14:paraId="43135B71" w14:textId="77777777" w:rsidR="0076291A" w:rsidRPr="002165F3" w:rsidRDefault="002A563E" w:rsidP="002165F3">
            <w:pPr>
              <w:rPr>
                <w:sz w:val="20"/>
                <w:szCs w:val="20"/>
              </w:rPr>
            </w:pPr>
            <w:r>
              <w:rPr>
                <w:sz w:val="20"/>
                <w:szCs w:val="20"/>
              </w:rPr>
              <w:t>X</w:t>
            </w:r>
          </w:p>
        </w:tc>
        <w:tc>
          <w:tcPr>
            <w:tcW w:w="331" w:type="dxa"/>
            <w:shd w:val="clear" w:color="auto" w:fill="FFC000" w:themeFill="accent4"/>
          </w:tcPr>
          <w:p w14:paraId="55B33694" w14:textId="77777777" w:rsidR="0076291A" w:rsidRPr="002165F3" w:rsidRDefault="0076291A" w:rsidP="002165F3">
            <w:pPr>
              <w:rPr>
                <w:sz w:val="20"/>
                <w:szCs w:val="20"/>
              </w:rPr>
            </w:pPr>
          </w:p>
        </w:tc>
        <w:tc>
          <w:tcPr>
            <w:tcW w:w="331" w:type="dxa"/>
            <w:shd w:val="clear" w:color="auto" w:fill="FF0000"/>
          </w:tcPr>
          <w:p w14:paraId="4455F193" w14:textId="77777777" w:rsidR="0076291A" w:rsidRPr="002165F3" w:rsidRDefault="0076291A" w:rsidP="002165F3">
            <w:pPr>
              <w:rPr>
                <w:sz w:val="20"/>
                <w:szCs w:val="20"/>
              </w:rPr>
            </w:pPr>
          </w:p>
        </w:tc>
        <w:tc>
          <w:tcPr>
            <w:tcW w:w="308" w:type="dxa"/>
          </w:tcPr>
          <w:p w14:paraId="1C2776EB" w14:textId="77777777" w:rsidR="0076291A" w:rsidRPr="002165F3" w:rsidRDefault="0076291A" w:rsidP="002165F3">
            <w:pPr>
              <w:rPr>
                <w:sz w:val="20"/>
                <w:szCs w:val="20"/>
              </w:rPr>
            </w:pPr>
          </w:p>
        </w:tc>
      </w:tr>
      <w:tr w:rsidR="0076291A" w14:paraId="37233A2E" w14:textId="77777777" w:rsidTr="314C1CCF">
        <w:tc>
          <w:tcPr>
            <w:tcW w:w="7431" w:type="dxa"/>
          </w:tcPr>
          <w:p w14:paraId="5C39DF5F" w14:textId="77777777" w:rsidR="0076291A" w:rsidRDefault="0076291A" w:rsidP="002165F3">
            <w:pPr>
              <w:rPr>
                <w:sz w:val="20"/>
                <w:szCs w:val="20"/>
              </w:rPr>
            </w:pPr>
            <w:r>
              <w:rPr>
                <w:sz w:val="20"/>
                <w:szCs w:val="20"/>
              </w:rPr>
              <w:t>De school informeert ouders over de ondersteuningsmogelijkheden</w:t>
            </w:r>
          </w:p>
        </w:tc>
        <w:tc>
          <w:tcPr>
            <w:tcW w:w="330" w:type="dxa"/>
            <w:shd w:val="clear" w:color="auto" w:fill="00B050"/>
          </w:tcPr>
          <w:p w14:paraId="15342E60" w14:textId="77777777" w:rsidR="0076291A" w:rsidRPr="00CE584F" w:rsidRDefault="0076291A" w:rsidP="002165F3">
            <w:pPr>
              <w:rPr>
                <w:color w:val="00B050"/>
                <w:sz w:val="20"/>
                <w:szCs w:val="20"/>
              </w:rPr>
            </w:pPr>
          </w:p>
        </w:tc>
        <w:tc>
          <w:tcPr>
            <w:tcW w:w="331" w:type="dxa"/>
            <w:shd w:val="clear" w:color="auto" w:fill="92D050"/>
          </w:tcPr>
          <w:p w14:paraId="4927EDCF" w14:textId="77777777" w:rsidR="0076291A" w:rsidRPr="002165F3" w:rsidRDefault="002A563E" w:rsidP="002165F3">
            <w:pPr>
              <w:rPr>
                <w:sz w:val="20"/>
                <w:szCs w:val="20"/>
              </w:rPr>
            </w:pPr>
            <w:r>
              <w:rPr>
                <w:sz w:val="20"/>
                <w:szCs w:val="20"/>
              </w:rPr>
              <w:t>X</w:t>
            </w:r>
          </w:p>
        </w:tc>
        <w:tc>
          <w:tcPr>
            <w:tcW w:w="331" w:type="dxa"/>
            <w:shd w:val="clear" w:color="auto" w:fill="FFC000" w:themeFill="accent4"/>
          </w:tcPr>
          <w:p w14:paraId="5EB89DE8" w14:textId="77777777" w:rsidR="0076291A" w:rsidRPr="002165F3" w:rsidRDefault="0076291A" w:rsidP="002165F3">
            <w:pPr>
              <w:rPr>
                <w:sz w:val="20"/>
                <w:szCs w:val="20"/>
              </w:rPr>
            </w:pPr>
          </w:p>
        </w:tc>
        <w:tc>
          <w:tcPr>
            <w:tcW w:w="331" w:type="dxa"/>
            <w:shd w:val="clear" w:color="auto" w:fill="FF0000"/>
          </w:tcPr>
          <w:p w14:paraId="7D62D461" w14:textId="77777777" w:rsidR="0076291A" w:rsidRPr="002165F3" w:rsidRDefault="0076291A" w:rsidP="002165F3">
            <w:pPr>
              <w:rPr>
                <w:sz w:val="20"/>
                <w:szCs w:val="20"/>
              </w:rPr>
            </w:pPr>
          </w:p>
        </w:tc>
        <w:tc>
          <w:tcPr>
            <w:tcW w:w="308" w:type="dxa"/>
          </w:tcPr>
          <w:p w14:paraId="078B034E" w14:textId="77777777" w:rsidR="0076291A" w:rsidRPr="002165F3" w:rsidRDefault="0076291A" w:rsidP="002165F3">
            <w:pPr>
              <w:rPr>
                <w:sz w:val="20"/>
                <w:szCs w:val="20"/>
              </w:rPr>
            </w:pPr>
          </w:p>
        </w:tc>
      </w:tr>
      <w:tr w:rsidR="00CE584F" w14:paraId="492506DD" w14:textId="77777777" w:rsidTr="314C1CCF">
        <w:tc>
          <w:tcPr>
            <w:tcW w:w="7431" w:type="dxa"/>
          </w:tcPr>
          <w:p w14:paraId="31CD0C16" w14:textId="77777777" w:rsidR="00CE584F" w:rsidRDefault="00CE584F" w:rsidP="002165F3">
            <w:pPr>
              <w:rPr>
                <w:sz w:val="20"/>
                <w:szCs w:val="20"/>
              </w:rPr>
            </w:pPr>
          </w:p>
        </w:tc>
        <w:tc>
          <w:tcPr>
            <w:tcW w:w="330" w:type="dxa"/>
            <w:shd w:val="clear" w:color="auto" w:fill="00B050"/>
          </w:tcPr>
          <w:p w14:paraId="7FD8715F" w14:textId="77777777" w:rsidR="00CE584F" w:rsidRPr="00CE584F" w:rsidRDefault="00CE584F" w:rsidP="002165F3">
            <w:pPr>
              <w:rPr>
                <w:color w:val="00B050"/>
                <w:sz w:val="20"/>
                <w:szCs w:val="20"/>
              </w:rPr>
            </w:pPr>
          </w:p>
        </w:tc>
        <w:tc>
          <w:tcPr>
            <w:tcW w:w="331" w:type="dxa"/>
            <w:shd w:val="clear" w:color="auto" w:fill="92D050"/>
          </w:tcPr>
          <w:p w14:paraId="6BDFDFC2" w14:textId="77777777" w:rsidR="00CE584F" w:rsidRPr="002165F3" w:rsidRDefault="00CE584F" w:rsidP="002165F3">
            <w:pPr>
              <w:rPr>
                <w:sz w:val="20"/>
                <w:szCs w:val="20"/>
              </w:rPr>
            </w:pPr>
          </w:p>
        </w:tc>
        <w:tc>
          <w:tcPr>
            <w:tcW w:w="331" w:type="dxa"/>
            <w:shd w:val="clear" w:color="auto" w:fill="FFC000" w:themeFill="accent4"/>
          </w:tcPr>
          <w:p w14:paraId="41F9AE5E" w14:textId="77777777" w:rsidR="00CE584F" w:rsidRPr="002165F3" w:rsidRDefault="00CE584F" w:rsidP="002165F3">
            <w:pPr>
              <w:rPr>
                <w:sz w:val="20"/>
                <w:szCs w:val="20"/>
              </w:rPr>
            </w:pPr>
          </w:p>
        </w:tc>
        <w:tc>
          <w:tcPr>
            <w:tcW w:w="331" w:type="dxa"/>
            <w:shd w:val="clear" w:color="auto" w:fill="FF0000"/>
          </w:tcPr>
          <w:p w14:paraId="00F03A6D" w14:textId="77777777" w:rsidR="00CE584F" w:rsidRPr="002165F3" w:rsidRDefault="00CE584F" w:rsidP="002165F3">
            <w:pPr>
              <w:rPr>
                <w:sz w:val="20"/>
                <w:szCs w:val="20"/>
              </w:rPr>
            </w:pPr>
          </w:p>
        </w:tc>
        <w:tc>
          <w:tcPr>
            <w:tcW w:w="308" w:type="dxa"/>
          </w:tcPr>
          <w:p w14:paraId="6930E822" w14:textId="77777777" w:rsidR="00CE584F" w:rsidRPr="002165F3" w:rsidRDefault="00CE584F" w:rsidP="002165F3">
            <w:pPr>
              <w:rPr>
                <w:sz w:val="20"/>
                <w:szCs w:val="20"/>
              </w:rPr>
            </w:pPr>
          </w:p>
        </w:tc>
      </w:tr>
      <w:tr w:rsidR="00CE584F" w14:paraId="09649276" w14:textId="77777777" w:rsidTr="314C1CCF">
        <w:tc>
          <w:tcPr>
            <w:tcW w:w="7431" w:type="dxa"/>
          </w:tcPr>
          <w:p w14:paraId="70008EB0" w14:textId="77777777" w:rsidR="00CE584F" w:rsidRDefault="00CE584F" w:rsidP="002165F3">
            <w:pPr>
              <w:rPr>
                <w:sz w:val="20"/>
                <w:szCs w:val="20"/>
              </w:rPr>
            </w:pPr>
            <w:r>
              <w:rPr>
                <w:sz w:val="20"/>
                <w:szCs w:val="20"/>
              </w:rPr>
              <w:t>De schoolresultaten liggen op of boven het niveau van vergelijkbare scholen</w:t>
            </w:r>
          </w:p>
        </w:tc>
        <w:tc>
          <w:tcPr>
            <w:tcW w:w="330" w:type="dxa"/>
            <w:shd w:val="clear" w:color="auto" w:fill="00B050"/>
          </w:tcPr>
          <w:p w14:paraId="20E36DAB" w14:textId="77777777" w:rsidR="00CE584F" w:rsidRPr="00CE584F" w:rsidRDefault="00CE584F" w:rsidP="002165F3">
            <w:pPr>
              <w:rPr>
                <w:color w:val="00B050"/>
                <w:sz w:val="20"/>
                <w:szCs w:val="20"/>
              </w:rPr>
            </w:pPr>
          </w:p>
        </w:tc>
        <w:tc>
          <w:tcPr>
            <w:tcW w:w="331" w:type="dxa"/>
            <w:shd w:val="clear" w:color="auto" w:fill="92D050"/>
          </w:tcPr>
          <w:p w14:paraId="32D85219" w14:textId="557A6C98" w:rsidR="00CE584F" w:rsidRPr="002165F3" w:rsidRDefault="00514A57" w:rsidP="002165F3">
            <w:pPr>
              <w:rPr>
                <w:sz w:val="20"/>
                <w:szCs w:val="20"/>
              </w:rPr>
            </w:pPr>
            <w:r>
              <w:rPr>
                <w:sz w:val="20"/>
                <w:szCs w:val="20"/>
              </w:rPr>
              <w:t>X</w:t>
            </w:r>
          </w:p>
        </w:tc>
        <w:tc>
          <w:tcPr>
            <w:tcW w:w="331" w:type="dxa"/>
            <w:shd w:val="clear" w:color="auto" w:fill="FFC000" w:themeFill="accent4"/>
          </w:tcPr>
          <w:p w14:paraId="379BE05B" w14:textId="7ED53C62" w:rsidR="00CE584F" w:rsidRPr="002165F3" w:rsidRDefault="00CE584F" w:rsidP="002165F3">
            <w:pPr>
              <w:rPr>
                <w:sz w:val="20"/>
                <w:szCs w:val="20"/>
              </w:rPr>
            </w:pPr>
          </w:p>
        </w:tc>
        <w:tc>
          <w:tcPr>
            <w:tcW w:w="331" w:type="dxa"/>
            <w:shd w:val="clear" w:color="auto" w:fill="FF0000"/>
          </w:tcPr>
          <w:p w14:paraId="0CE19BC3" w14:textId="77777777" w:rsidR="00CE584F" w:rsidRPr="002165F3" w:rsidRDefault="00CE584F" w:rsidP="002165F3">
            <w:pPr>
              <w:rPr>
                <w:sz w:val="20"/>
                <w:szCs w:val="20"/>
              </w:rPr>
            </w:pPr>
          </w:p>
        </w:tc>
        <w:tc>
          <w:tcPr>
            <w:tcW w:w="308" w:type="dxa"/>
          </w:tcPr>
          <w:p w14:paraId="63966B72" w14:textId="77777777" w:rsidR="00CE584F" w:rsidRPr="002165F3" w:rsidRDefault="00CE584F" w:rsidP="002165F3">
            <w:pPr>
              <w:rPr>
                <w:sz w:val="20"/>
                <w:szCs w:val="20"/>
              </w:rPr>
            </w:pPr>
          </w:p>
        </w:tc>
      </w:tr>
      <w:tr w:rsidR="00CE584F" w14:paraId="61CA2DA1" w14:textId="77777777" w:rsidTr="314C1CCF">
        <w:tc>
          <w:tcPr>
            <w:tcW w:w="7431" w:type="dxa"/>
          </w:tcPr>
          <w:p w14:paraId="3494411D" w14:textId="77777777" w:rsidR="00CE584F" w:rsidRDefault="00CE584F" w:rsidP="002165F3">
            <w:pPr>
              <w:rPr>
                <w:sz w:val="20"/>
                <w:szCs w:val="20"/>
              </w:rPr>
            </w:pPr>
            <w:r>
              <w:rPr>
                <w:sz w:val="20"/>
                <w:szCs w:val="20"/>
              </w:rPr>
              <w:t>De school verantwoordt de bereikte resultaten</w:t>
            </w:r>
          </w:p>
        </w:tc>
        <w:tc>
          <w:tcPr>
            <w:tcW w:w="330" w:type="dxa"/>
            <w:shd w:val="clear" w:color="auto" w:fill="00B050"/>
          </w:tcPr>
          <w:p w14:paraId="23536548" w14:textId="77777777" w:rsidR="00CE584F" w:rsidRPr="00CE584F" w:rsidRDefault="00CE584F" w:rsidP="002165F3">
            <w:pPr>
              <w:rPr>
                <w:color w:val="00B050"/>
                <w:sz w:val="20"/>
                <w:szCs w:val="20"/>
              </w:rPr>
            </w:pPr>
          </w:p>
        </w:tc>
        <w:tc>
          <w:tcPr>
            <w:tcW w:w="331" w:type="dxa"/>
            <w:shd w:val="clear" w:color="auto" w:fill="92D050"/>
          </w:tcPr>
          <w:p w14:paraId="029D72C6" w14:textId="77777777" w:rsidR="00CE584F" w:rsidRPr="002165F3" w:rsidRDefault="002A563E" w:rsidP="002165F3">
            <w:pPr>
              <w:rPr>
                <w:sz w:val="20"/>
                <w:szCs w:val="20"/>
              </w:rPr>
            </w:pPr>
            <w:r>
              <w:rPr>
                <w:sz w:val="20"/>
                <w:szCs w:val="20"/>
              </w:rPr>
              <w:t>X</w:t>
            </w:r>
          </w:p>
        </w:tc>
        <w:tc>
          <w:tcPr>
            <w:tcW w:w="331" w:type="dxa"/>
            <w:shd w:val="clear" w:color="auto" w:fill="FFC000" w:themeFill="accent4"/>
          </w:tcPr>
          <w:p w14:paraId="271AE1F2" w14:textId="77777777" w:rsidR="00CE584F" w:rsidRPr="002165F3" w:rsidRDefault="00CE584F" w:rsidP="002165F3">
            <w:pPr>
              <w:rPr>
                <w:sz w:val="20"/>
                <w:szCs w:val="20"/>
              </w:rPr>
            </w:pPr>
          </w:p>
        </w:tc>
        <w:tc>
          <w:tcPr>
            <w:tcW w:w="331" w:type="dxa"/>
            <w:shd w:val="clear" w:color="auto" w:fill="FF0000"/>
          </w:tcPr>
          <w:p w14:paraId="4AE5B7AF" w14:textId="77777777" w:rsidR="00CE584F" w:rsidRPr="002165F3" w:rsidRDefault="00CE584F" w:rsidP="002165F3">
            <w:pPr>
              <w:rPr>
                <w:sz w:val="20"/>
                <w:szCs w:val="20"/>
              </w:rPr>
            </w:pPr>
          </w:p>
        </w:tc>
        <w:tc>
          <w:tcPr>
            <w:tcW w:w="308" w:type="dxa"/>
          </w:tcPr>
          <w:p w14:paraId="3955E093" w14:textId="77777777" w:rsidR="00CE584F" w:rsidRPr="002165F3" w:rsidRDefault="00CE584F" w:rsidP="002165F3">
            <w:pPr>
              <w:rPr>
                <w:sz w:val="20"/>
                <w:szCs w:val="20"/>
              </w:rPr>
            </w:pPr>
          </w:p>
        </w:tc>
      </w:tr>
      <w:tr w:rsidR="00CE584F" w14:paraId="62D7976D" w14:textId="77777777" w:rsidTr="314C1CCF">
        <w:tc>
          <w:tcPr>
            <w:tcW w:w="7431" w:type="dxa"/>
          </w:tcPr>
          <w:p w14:paraId="095C388D" w14:textId="77777777" w:rsidR="00CE584F" w:rsidRDefault="00CE584F" w:rsidP="002165F3">
            <w:pPr>
              <w:rPr>
                <w:sz w:val="20"/>
                <w:szCs w:val="20"/>
              </w:rPr>
            </w:pPr>
            <w:r>
              <w:rPr>
                <w:sz w:val="20"/>
                <w:szCs w:val="20"/>
              </w:rPr>
              <w:t xml:space="preserve">De school formuleert ambitieuze doelen in de </w:t>
            </w:r>
            <w:proofErr w:type="spellStart"/>
            <w:r>
              <w:rPr>
                <w:sz w:val="20"/>
                <w:szCs w:val="20"/>
              </w:rPr>
              <w:t>OPP’s</w:t>
            </w:r>
            <w:proofErr w:type="spellEnd"/>
            <w:r>
              <w:rPr>
                <w:sz w:val="20"/>
                <w:szCs w:val="20"/>
              </w:rPr>
              <w:t xml:space="preserve"> en bereikt deze</w:t>
            </w:r>
          </w:p>
        </w:tc>
        <w:tc>
          <w:tcPr>
            <w:tcW w:w="330" w:type="dxa"/>
            <w:shd w:val="clear" w:color="auto" w:fill="00B050"/>
          </w:tcPr>
          <w:p w14:paraId="12C42424" w14:textId="77777777" w:rsidR="00CE584F" w:rsidRPr="00CE584F" w:rsidRDefault="00CE584F" w:rsidP="002165F3">
            <w:pPr>
              <w:rPr>
                <w:color w:val="00B050"/>
                <w:sz w:val="20"/>
                <w:szCs w:val="20"/>
              </w:rPr>
            </w:pPr>
          </w:p>
        </w:tc>
        <w:tc>
          <w:tcPr>
            <w:tcW w:w="331" w:type="dxa"/>
            <w:shd w:val="clear" w:color="auto" w:fill="92D050"/>
          </w:tcPr>
          <w:p w14:paraId="379CA55B" w14:textId="4790FD76" w:rsidR="00CE584F" w:rsidRPr="002165F3" w:rsidRDefault="00514A57" w:rsidP="002165F3">
            <w:pPr>
              <w:rPr>
                <w:sz w:val="20"/>
                <w:szCs w:val="20"/>
              </w:rPr>
            </w:pPr>
            <w:r>
              <w:rPr>
                <w:sz w:val="20"/>
                <w:szCs w:val="20"/>
              </w:rPr>
              <w:t>X</w:t>
            </w:r>
          </w:p>
        </w:tc>
        <w:tc>
          <w:tcPr>
            <w:tcW w:w="331" w:type="dxa"/>
            <w:shd w:val="clear" w:color="auto" w:fill="FFC000" w:themeFill="accent4"/>
          </w:tcPr>
          <w:p w14:paraId="36DDAAE7" w14:textId="5342DFCF" w:rsidR="00CE584F" w:rsidRPr="002165F3" w:rsidRDefault="00CE584F" w:rsidP="002165F3">
            <w:pPr>
              <w:rPr>
                <w:sz w:val="20"/>
                <w:szCs w:val="20"/>
              </w:rPr>
            </w:pPr>
          </w:p>
        </w:tc>
        <w:tc>
          <w:tcPr>
            <w:tcW w:w="331" w:type="dxa"/>
            <w:shd w:val="clear" w:color="auto" w:fill="FF0000"/>
          </w:tcPr>
          <w:p w14:paraId="5ABF93C4" w14:textId="77777777" w:rsidR="00CE584F" w:rsidRPr="002165F3" w:rsidRDefault="00CE584F" w:rsidP="002165F3">
            <w:pPr>
              <w:rPr>
                <w:sz w:val="20"/>
                <w:szCs w:val="20"/>
              </w:rPr>
            </w:pPr>
          </w:p>
        </w:tc>
        <w:tc>
          <w:tcPr>
            <w:tcW w:w="308" w:type="dxa"/>
          </w:tcPr>
          <w:p w14:paraId="4178B3B4" w14:textId="54A4D9C3" w:rsidR="00CE584F" w:rsidRPr="002165F3" w:rsidRDefault="00CE584F" w:rsidP="002165F3">
            <w:pPr>
              <w:rPr>
                <w:sz w:val="20"/>
                <w:szCs w:val="20"/>
              </w:rPr>
            </w:pPr>
          </w:p>
        </w:tc>
      </w:tr>
    </w:tbl>
    <w:p w14:paraId="71DCB018" w14:textId="20587BF9" w:rsidR="004E3E73" w:rsidRDefault="004E3E73" w:rsidP="004E3E73"/>
    <w:p w14:paraId="7D98CCB4" w14:textId="5D165837" w:rsidR="00514A57" w:rsidRPr="004E3E73" w:rsidRDefault="00514A57" w:rsidP="00514A57">
      <w:r>
        <w:t>*</w:t>
      </w:r>
      <w:r w:rsidR="00450D05">
        <w:t xml:space="preserve">Voor dyscalculie hebben we genoeg kennis en kunde in huis in de vorm van een rekenspecialist. Ook beschikt de school over voldoende materiaal om deze kinderen optimaal te begeleiden. </w:t>
      </w:r>
    </w:p>
    <w:p w14:paraId="0A6959E7" w14:textId="77777777" w:rsidR="00CA3C72" w:rsidRDefault="004E3E73">
      <w:r>
        <w:t xml:space="preserve"> </w:t>
      </w:r>
    </w:p>
    <w:p w14:paraId="6D919D61" w14:textId="77777777" w:rsidR="0029309B" w:rsidRPr="00D91CA9" w:rsidRDefault="000E1447" w:rsidP="00D91CA9">
      <w:bookmarkStart w:id="23" w:name="_Toc443914239"/>
      <w:bookmarkStart w:id="24" w:name="_Toc444689547"/>
      <w:bookmarkStart w:id="25" w:name="_Toc24461360"/>
      <w:r w:rsidRPr="000F405D">
        <w:rPr>
          <w:rFonts w:eastAsia="Times New Roman" w:cs="Times New Roman"/>
          <w:b/>
          <w:bCs/>
          <w:color w:val="000000"/>
        </w:rPr>
        <w:t>Deskundigheid voor ondersteuning</w:t>
      </w:r>
      <w:bookmarkEnd w:id="23"/>
      <w:bookmarkEnd w:id="24"/>
      <w:bookmarkEnd w:id="25"/>
      <w:r w:rsidR="0029309B" w:rsidRPr="000F405D">
        <w:rPr>
          <w:rFonts w:eastAsia="Times New Roman" w:cs="Times New Roman"/>
          <w:b/>
          <w:bCs/>
          <w:color w:val="000000"/>
        </w:rPr>
        <w:t xml:space="preserve"> </w:t>
      </w:r>
    </w:p>
    <w:p w14:paraId="740D2E0B" w14:textId="77777777" w:rsidR="0029309B" w:rsidRPr="0039143F" w:rsidRDefault="00AB316B" w:rsidP="0029309B">
      <w:pPr>
        <w:spacing w:after="0"/>
        <w:rPr>
          <w:color w:val="FF0000"/>
          <w:sz w:val="20"/>
          <w:szCs w:val="20"/>
        </w:rPr>
      </w:pPr>
      <w:r w:rsidRPr="0039143F">
        <w:rPr>
          <w:sz w:val="20"/>
          <w:szCs w:val="20"/>
        </w:rPr>
        <w:t>1 Kwaliteit geborgd</w:t>
      </w:r>
    </w:p>
    <w:p w14:paraId="61776D34" w14:textId="77777777" w:rsidR="00AB316B" w:rsidRPr="0039143F" w:rsidRDefault="00AB316B" w:rsidP="0029309B">
      <w:pPr>
        <w:spacing w:after="0"/>
        <w:rPr>
          <w:color w:val="FF0000"/>
          <w:sz w:val="20"/>
          <w:szCs w:val="20"/>
        </w:rPr>
      </w:pPr>
      <w:r w:rsidRPr="0039143F">
        <w:rPr>
          <w:sz w:val="20"/>
          <w:szCs w:val="20"/>
        </w:rPr>
        <w:t>2 Naar tevredenheid</w:t>
      </w:r>
    </w:p>
    <w:p w14:paraId="06DA2666" w14:textId="77777777" w:rsidR="00AB316B" w:rsidRPr="0039143F" w:rsidRDefault="00AB316B" w:rsidP="0029309B">
      <w:pPr>
        <w:spacing w:after="0"/>
        <w:rPr>
          <w:sz w:val="20"/>
          <w:szCs w:val="20"/>
        </w:rPr>
      </w:pPr>
      <w:r w:rsidRPr="0039143F">
        <w:rPr>
          <w:sz w:val="20"/>
          <w:szCs w:val="20"/>
        </w:rPr>
        <w:t>3 Niet naar tevredenheid</w:t>
      </w:r>
    </w:p>
    <w:p w14:paraId="1BB390CB" w14:textId="77777777" w:rsidR="00AB316B" w:rsidRDefault="00AB316B" w:rsidP="0029309B">
      <w:pPr>
        <w:spacing w:after="0"/>
        <w:rPr>
          <w:sz w:val="20"/>
          <w:szCs w:val="20"/>
        </w:rPr>
      </w:pPr>
      <w:r w:rsidRPr="0039143F">
        <w:rPr>
          <w:sz w:val="20"/>
          <w:szCs w:val="20"/>
        </w:rPr>
        <w:t>4 Niet beschikbaar</w:t>
      </w:r>
    </w:p>
    <w:p w14:paraId="4B644A8D" w14:textId="77777777" w:rsidR="00CA3C72" w:rsidRPr="0039143F" w:rsidRDefault="00CA3C72" w:rsidP="0029309B">
      <w:pPr>
        <w:spacing w:after="0"/>
        <w:rPr>
          <w:sz w:val="20"/>
          <w:szCs w:val="20"/>
        </w:rPr>
      </w:pPr>
    </w:p>
    <w:p w14:paraId="082C48EB" w14:textId="77777777" w:rsidR="0039143F" w:rsidRPr="0039143F" w:rsidRDefault="0039143F" w:rsidP="0029309B">
      <w:pPr>
        <w:spacing w:after="0"/>
        <w:rPr>
          <w:sz w:val="20"/>
          <w:szCs w:val="20"/>
        </w:rPr>
      </w:pPr>
    </w:p>
    <w:tbl>
      <w:tblPr>
        <w:tblStyle w:val="Tabelraster"/>
        <w:tblW w:w="0" w:type="auto"/>
        <w:tblLook w:val="04A0" w:firstRow="1" w:lastRow="0" w:firstColumn="1" w:lastColumn="0" w:noHBand="0" w:noVBand="1"/>
      </w:tblPr>
      <w:tblGrid>
        <w:gridCol w:w="5807"/>
        <w:gridCol w:w="425"/>
        <w:gridCol w:w="426"/>
        <w:gridCol w:w="425"/>
        <w:gridCol w:w="425"/>
        <w:gridCol w:w="388"/>
        <w:gridCol w:w="389"/>
        <w:gridCol w:w="388"/>
        <w:gridCol w:w="389"/>
      </w:tblGrid>
      <w:tr w:rsidR="00B16550" w:rsidRPr="0039143F" w14:paraId="550E1586" w14:textId="77777777" w:rsidTr="00907506">
        <w:trPr>
          <w:trHeight w:val="380"/>
        </w:trPr>
        <w:tc>
          <w:tcPr>
            <w:tcW w:w="5807" w:type="dxa"/>
          </w:tcPr>
          <w:p w14:paraId="100C5B58" w14:textId="77777777" w:rsidR="00B16550" w:rsidRDefault="00B16550" w:rsidP="0029309B">
            <w:pPr>
              <w:rPr>
                <w:sz w:val="20"/>
                <w:szCs w:val="20"/>
              </w:rPr>
            </w:pPr>
            <w:r>
              <w:rPr>
                <w:sz w:val="20"/>
                <w:szCs w:val="20"/>
              </w:rPr>
              <w:t xml:space="preserve"> </w:t>
            </w:r>
          </w:p>
          <w:p w14:paraId="2677290C" w14:textId="77777777" w:rsidR="00B16550" w:rsidRPr="0039143F" w:rsidRDefault="00B16550" w:rsidP="0029309B">
            <w:pPr>
              <w:rPr>
                <w:sz w:val="20"/>
                <w:szCs w:val="20"/>
              </w:rPr>
            </w:pPr>
          </w:p>
        </w:tc>
        <w:tc>
          <w:tcPr>
            <w:tcW w:w="1701" w:type="dxa"/>
            <w:gridSpan w:val="4"/>
          </w:tcPr>
          <w:p w14:paraId="65B57FD4" w14:textId="77777777" w:rsidR="00B16550" w:rsidRPr="0039143F" w:rsidRDefault="00907506" w:rsidP="0029309B">
            <w:pPr>
              <w:rPr>
                <w:sz w:val="20"/>
                <w:szCs w:val="20"/>
              </w:rPr>
            </w:pPr>
            <w:r>
              <w:rPr>
                <w:sz w:val="20"/>
                <w:szCs w:val="20"/>
              </w:rPr>
              <w:t>Binnen school beschikbaar</w:t>
            </w:r>
          </w:p>
        </w:tc>
        <w:tc>
          <w:tcPr>
            <w:tcW w:w="1554" w:type="dxa"/>
            <w:gridSpan w:val="4"/>
            <w:shd w:val="clear" w:color="auto" w:fill="auto"/>
          </w:tcPr>
          <w:p w14:paraId="1C88F353" w14:textId="77777777" w:rsidR="00B16550" w:rsidRDefault="00907506" w:rsidP="0029309B">
            <w:pPr>
              <w:rPr>
                <w:sz w:val="20"/>
                <w:szCs w:val="20"/>
              </w:rPr>
            </w:pPr>
            <w:r>
              <w:rPr>
                <w:sz w:val="20"/>
                <w:szCs w:val="20"/>
              </w:rPr>
              <w:t>Buiten school</w:t>
            </w:r>
          </w:p>
          <w:p w14:paraId="2A9B9638" w14:textId="77777777" w:rsidR="00907506" w:rsidRPr="0039143F" w:rsidRDefault="00907506" w:rsidP="0029309B">
            <w:pPr>
              <w:rPr>
                <w:sz w:val="20"/>
                <w:szCs w:val="20"/>
              </w:rPr>
            </w:pPr>
            <w:r>
              <w:rPr>
                <w:sz w:val="20"/>
                <w:szCs w:val="20"/>
              </w:rPr>
              <w:t>beschikbaar</w:t>
            </w:r>
          </w:p>
        </w:tc>
      </w:tr>
      <w:tr w:rsidR="00B16550" w:rsidRPr="0039143F" w14:paraId="5A59BE20" w14:textId="77777777" w:rsidTr="00907506">
        <w:trPr>
          <w:trHeight w:val="222"/>
        </w:trPr>
        <w:tc>
          <w:tcPr>
            <w:tcW w:w="5807" w:type="dxa"/>
          </w:tcPr>
          <w:p w14:paraId="249BF8C6" w14:textId="77777777" w:rsidR="00B16550" w:rsidRDefault="00B16550" w:rsidP="0029309B">
            <w:pPr>
              <w:rPr>
                <w:sz w:val="20"/>
                <w:szCs w:val="20"/>
              </w:rPr>
            </w:pPr>
          </w:p>
        </w:tc>
        <w:tc>
          <w:tcPr>
            <w:tcW w:w="425" w:type="dxa"/>
            <w:shd w:val="clear" w:color="auto" w:fill="00B050"/>
          </w:tcPr>
          <w:p w14:paraId="56B20A0C" w14:textId="77777777" w:rsidR="00B16550" w:rsidRPr="00907506" w:rsidRDefault="00907506" w:rsidP="0029309B">
            <w:pPr>
              <w:rPr>
                <w:sz w:val="20"/>
                <w:szCs w:val="20"/>
              </w:rPr>
            </w:pPr>
            <w:r>
              <w:rPr>
                <w:sz w:val="20"/>
                <w:szCs w:val="20"/>
              </w:rPr>
              <w:t>1</w:t>
            </w:r>
          </w:p>
        </w:tc>
        <w:tc>
          <w:tcPr>
            <w:tcW w:w="426" w:type="dxa"/>
            <w:shd w:val="clear" w:color="auto" w:fill="92D050"/>
          </w:tcPr>
          <w:p w14:paraId="7144751B" w14:textId="77777777" w:rsidR="00B16550" w:rsidRDefault="00907506" w:rsidP="0029309B">
            <w:pPr>
              <w:rPr>
                <w:sz w:val="20"/>
                <w:szCs w:val="20"/>
              </w:rPr>
            </w:pPr>
            <w:r>
              <w:rPr>
                <w:sz w:val="20"/>
                <w:szCs w:val="20"/>
              </w:rPr>
              <w:t>2</w:t>
            </w:r>
          </w:p>
        </w:tc>
        <w:tc>
          <w:tcPr>
            <w:tcW w:w="425" w:type="dxa"/>
            <w:shd w:val="clear" w:color="auto" w:fill="FFC000"/>
          </w:tcPr>
          <w:p w14:paraId="0B778152" w14:textId="77777777" w:rsidR="00B16550" w:rsidRDefault="00907506" w:rsidP="0029309B">
            <w:pPr>
              <w:rPr>
                <w:sz w:val="20"/>
                <w:szCs w:val="20"/>
              </w:rPr>
            </w:pPr>
            <w:r>
              <w:rPr>
                <w:sz w:val="20"/>
                <w:szCs w:val="20"/>
              </w:rPr>
              <w:t>3</w:t>
            </w:r>
          </w:p>
        </w:tc>
        <w:tc>
          <w:tcPr>
            <w:tcW w:w="425" w:type="dxa"/>
          </w:tcPr>
          <w:p w14:paraId="279935FF" w14:textId="77777777" w:rsidR="00B16550" w:rsidRDefault="00907506" w:rsidP="0029309B">
            <w:pPr>
              <w:rPr>
                <w:sz w:val="20"/>
                <w:szCs w:val="20"/>
              </w:rPr>
            </w:pPr>
            <w:r>
              <w:rPr>
                <w:sz w:val="20"/>
                <w:szCs w:val="20"/>
              </w:rPr>
              <w:t>4</w:t>
            </w:r>
          </w:p>
        </w:tc>
        <w:tc>
          <w:tcPr>
            <w:tcW w:w="388" w:type="dxa"/>
            <w:shd w:val="clear" w:color="auto" w:fill="00B050"/>
          </w:tcPr>
          <w:p w14:paraId="249FAAB8" w14:textId="77777777" w:rsidR="00B16550" w:rsidRPr="0039143F" w:rsidRDefault="00B16550" w:rsidP="0029309B">
            <w:pPr>
              <w:rPr>
                <w:sz w:val="20"/>
                <w:szCs w:val="20"/>
              </w:rPr>
            </w:pPr>
            <w:r>
              <w:rPr>
                <w:sz w:val="20"/>
                <w:szCs w:val="20"/>
              </w:rPr>
              <w:t>1</w:t>
            </w:r>
          </w:p>
        </w:tc>
        <w:tc>
          <w:tcPr>
            <w:tcW w:w="389" w:type="dxa"/>
            <w:shd w:val="clear" w:color="auto" w:fill="92D050"/>
          </w:tcPr>
          <w:p w14:paraId="78E884CA" w14:textId="77777777" w:rsidR="00B16550" w:rsidRPr="0039143F" w:rsidRDefault="00B16550" w:rsidP="0029309B">
            <w:pPr>
              <w:rPr>
                <w:sz w:val="20"/>
                <w:szCs w:val="20"/>
              </w:rPr>
            </w:pPr>
            <w:r>
              <w:rPr>
                <w:sz w:val="20"/>
                <w:szCs w:val="20"/>
              </w:rPr>
              <w:t>2</w:t>
            </w:r>
          </w:p>
        </w:tc>
        <w:tc>
          <w:tcPr>
            <w:tcW w:w="388" w:type="dxa"/>
            <w:shd w:val="clear" w:color="auto" w:fill="FFC000"/>
          </w:tcPr>
          <w:p w14:paraId="7A036E3D" w14:textId="77777777" w:rsidR="00B16550" w:rsidRPr="0039143F" w:rsidRDefault="00B16550" w:rsidP="0029309B">
            <w:pPr>
              <w:rPr>
                <w:sz w:val="20"/>
                <w:szCs w:val="20"/>
              </w:rPr>
            </w:pPr>
            <w:r>
              <w:rPr>
                <w:sz w:val="20"/>
                <w:szCs w:val="20"/>
              </w:rPr>
              <w:t>3</w:t>
            </w:r>
          </w:p>
        </w:tc>
        <w:tc>
          <w:tcPr>
            <w:tcW w:w="389" w:type="dxa"/>
          </w:tcPr>
          <w:p w14:paraId="7C964D78" w14:textId="77777777" w:rsidR="00B16550" w:rsidRPr="0039143F" w:rsidRDefault="00B16550" w:rsidP="0029309B">
            <w:pPr>
              <w:rPr>
                <w:sz w:val="20"/>
                <w:szCs w:val="20"/>
              </w:rPr>
            </w:pPr>
            <w:r>
              <w:rPr>
                <w:sz w:val="20"/>
                <w:szCs w:val="20"/>
              </w:rPr>
              <w:t>4</w:t>
            </w:r>
          </w:p>
        </w:tc>
      </w:tr>
      <w:tr w:rsidR="00B16550" w:rsidRPr="0039143F" w14:paraId="2500687B" w14:textId="77777777" w:rsidTr="00907506">
        <w:trPr>
          <w:trHeight w:val="269"/>
        </w:trPr>
        <w:tc>
          <w:tcPr>
            <w:tcW w:w="5807" w:type="dxa"/>
          </w:tcPr>
          <w:p w14:paraId="4D2FA68C" w14:textId="77777777" w:rsidR="00B16550" w:rsidRPr="0039143F" w:rsidRDefault="00B16550" w:rsidP="0029309B">
            <w:pPr>
              <w:rPr>
                <w:sz w:val="20"/>
                <w:szCs w:val="20"/>
              </w:rPr>
            </w:pPr>
            <w:r>
              <w:rPr>
                <w:sz w:val="20"/>
                <w:szCs w:val="20"/>
              </w:rPr>
              <w:t>Orthopedagogie</w:t>
            </w:r>
          </w:p>
        </w:tc>
        <w:tc>
          <w:tcPr>
            <w:tcW w:w="425" w:type="dxa"/>
            <w:shd w:val="clear" w:color="auto" w:fill="00B050"/>
          </w:tcPr>
          <w:p w14:paraId="0EF46479" w14:textId="77777777" w:rsidR="00B16550" w:rsidRPr="00907506" w:rsidRDefault="00B16550" w:rsidP="00B16550">
            <w:pPr>
              <w:rPr>
                <w:color w:val="00B050"/>
                <w:sz w:val="20"/>
                <w:szCs w:val="20"/>
              </w:rPr>
            </w:pPr>
          </w:p>
        </w:tc>
        <w:tc>
          <w:tcPr>
            <w:tcW w:w="426" w:type="dxa"/>
            <w:shd w:val="clear" w:color="auto" w:fill="92D050"/>
          </w:tcPr>
          <w:p w14:paraId="3AB58C42" w14:textId="77777777" w:rsidR="00B16550" w:rsidRPr="0039143F" w:rsidRDefault="00B16550" w:rsidP="00B16550">
            <w:pPr>
              <w:rPr>
                <w:sz w:val="20"/>
                <w:szCs w:val="20"/>
              </w:rPr>
            </w:pPr>
          </w:p>
        </w:tc>
        <w:tc>
          <w:tcPr>
            <w:tcW w:w="425" w:type="dxa"/>
            <w:shd w:val="clear" w:color="auto" w:fill="FFC000"/>
          </w:tcPr>
          <w:p w14:paraId="4EA9BA15" w14:textId="77777777" w:rsidR="00B16550" w:rsidRPr="0039143F" w:rsidRDefault="00B16550" w:rsidP="00B16550">
            <w:pPr>
              <w:rPr>
                <w:sz w:val="20"/>
                <w:szCs w:val="20"/>
              </w:rPr>
            </w:pPr>
          </w:p>
        </w:tc>
        <w:tc>
          <w:tcPr>
            <w:tcW w:w="425" w:type="dxa"/>
          </w:tcPr>
          <w:p w14:paraId="61863D7F" w14:textId="77777777" w:rsidR="00B16550" w:rsidRPr="0039143F" w:rsidRDefault="002A563E" w:rsidP="00B16550">
            <w:pPr>
              <w:rPr>
                <w:sz w:val="20"/>
                <w:szCs w:val="20"/>
              </w:rPr>
            </w:pPr>
            <w:r>
              <w:rPr>
                <w:sz w:val="20"/>
                <w:szCs w:val="20"/>
              </w:rPr>
              <w:t>X</w:t>
            </w:r>
          </w:p>
        </w:tc>
        <w:tc>
          <w:tcPr>
            <w:tcW w:w="388" w:type="dxa"/>
            <w:shd w:val="clear" w:color="auto" w:fill="00B050"/>
          </w:tcPr>
          <w:p w14:paraId="7332107B" w14:textId="51D9906A" w:rsidR="00B16550" w:rsidRPr="0039143F" w:rsidRDefault="00450D05" w:rsidP="0029309B">
            <w:pPr>
              <w:rPr>
                <w:sz w:val="20"/>
                <w:szCs w:val="20"/>
              </w:rPr>
            </w:pPr>
            <w:r>
              <w:rPr>
                <w:sz w:val="20"/>
                <w:szCs w:val="20"/>
              </w:rPr>
              <w:t>X</w:t>
            </w:r>
          </w:p>
        </w:tc>
        <w:tc>
          <w:tcPr>
            <w:tcW w:w="389" w:type="dxa"/>
            <w:shd w:val="clear" w:color="auto" w:fill="92D050"/>
          </w:tcPr>
          <w:p w14:paraId="0AEEB8B1" w14:textId="3D431717" w:rsidR="00B16550" w:rsidRPr="0039143F" w:rsidRDefault="00B16550" w:rsidP="0029309B">
            <w:pPr>
              <w:rPr>
                <w:sz w:val="20"/>
                <w:szCs w:val="20"/>
              </w:rPr>
            </w:pPr>
          </w:p>
        </w:tc>
        <w:tc>
          <w:tcPr>
            <w:tcW w:w="388" w:type="dxa"/>
            <w:shd w:val="clear" w:color="auto" w:fill="FFC000"/>
          </w:tcPr>
          <w:p w14:paraId="5D98A3F1" w14:textId="77777777" w:rsidR="00B16550" w:rsidRPr="0039143F" w:rsidRDefault="00B16550" w:rsidP="0029309B">
            <w:pPr>
              <w:rPr>
                <w:sz w:val="20"/>
                <w:szCs w:val="20"/>
              </w:rPr>
            </w:pPr>
          </w:p>
        </w:tc>
        <w:tc>
          <w:tcPr>
            <w:tcW w:w="389" w:type="dxa"/>
          </w:tcPr>
          <w:p w14:paraId="50C86B8C" w14:textId="77777777" w:rsidR="00B16550" w:rsidRPr="0039143F" w:rsidRDefault="00B16550" w:rsidP="0029309B">
            <w:pPr>
              <w:rPr>
                <w:sz w:val="20"/>
                <w:szCs w:val="20"/>
              </w:rPr>
            </w:pPr>
          </w:p>
        </w:tc>
      </w:tr>
      <w:tr w:rsidR="00B16550" w:rsidRPr="0039143F" w14:paraId="45D1D59F" w14:textId="77777777" w:rsidTr="00907506">
        <w:trPr>
          <w:trHeight w:val="269"/>
        </w:trPr>
        <w:tc>
          <w:tcPr>
            <w:tcW w:w="5807" w:type="dxa"/>
          </w:tcPr>
          <w:p w14:paraId="1C333ACD" w14:textId="77777777" w:rsidR="00B16550" w:rsidRPr="0039143F" w:rsidRDefault="00B16550" w:rsidP="0029309B">
            <w:pPr>
              <w:rPr>
                <w:sz w:val="20"/>
                <w:szCs w:val="20"/>
              </w:rPr>
            </w:pPr>
            <w:r>
              <w:rPr>
                <w:sz w:val="20"/>
                <w:szCs w:val="20"/>
              </w:rPr>
              <w:t>(School)maatschappelijk werk</w:t>
            </w:r>
          </w:p>
        </w:tc>
        <w:tc>
          <w:tcPr>
            <w:tcW w:w="425" w:type="dxa"/>
            <w:shd w:val="clear" w:color="auto" w:fill="00B050"/>
          </w:tcPr>
          <w:p w14:paraId="60EDCC55" w14:textId="77777777" w:rsidR="00B16550" w:rsidRPr="00907506" w:rsidRDefault="00B16550" w:rsidP="00B16550">
            <w:pPr>
              <w:rPr>
                <w:color w:val="00B050"/>
                <w:sz w:val="20"/>
                <w:szCs w:val="20"/>
              </w:rPr>
            </w:pPr>
          </w:p>
        </w:tc>
        <w:tc>
          <w:tcPr>
            <w:tcW w:w="426" w:type="dxa"/>
            <w:shd w:val="clear" w:color="auto" w:fill="92D050"/>
          </w:tcPr>
          <w:p w14:paraId="3BBB8815" w14:textId="77777777" w:rsidR="00B16550" w:rsidRPr="0039143F" w:rsidRDefault="00B16550" w:rsidP="00B16550">
            <w:pPr>
              <w:rPr>
                <w:sz w:val="20"/>
                <w:szCs w:val="20"/>
              </w:rPr>
            </w:pPr>
          </w:p>
        </w:tc>
        <w:tc>
          <w:tcPr>
            <w:tcW w:w="425" w:type="dxa"/>
            <w:shd w:val="clear" w:color="auto" w:fill="FFC000"/>
          </w:tcPr>
          <w:p w14:paraId="55B91B0D" w14:textId="77777777" w:rsidR="00B16550" w:rsidRPr="0039143F" w:rsidRDefault="00B16550" w:rsidP="00B16550">
            <w:pPr>
              <w:rPr>
                <w:sz w:val="20"/>
                <w:szCs w:val="20"/>
              </w:rPr>
            </w:pPr>
          </w:p>
        </w:tc>
        <w:tc>
          <w:tcPr>
            <w:tcW w:w="425" w:type="dxa"/>
          </w:tcPr>
          <w:p w14:paraId="68CB9E51" w14:textId="77777777" w:rsidR="00B16550" w:rsidRPr="0039143F" w:rsidRDefault="002A563E" w:rsidP="00B16550">
            <w:pPr>
              <w:rPr>
                <w:sz w:val="20"/>
                <w:szCs w:val="20"/>
              </w:rPr>
            </w:pPr>
            <w:r>
              <w:rPr>
                <w:sz w:val="20"/>
                <w:szCs w:val="20"/>
              </w:rPr>
              <w:t>X</w:t>
            </w:r>
          </w:p>
        </w:tc>
        <w:tc>
          <w:tcPr>
            <w:tcW w:w="388" w:type="dxa"/>
            <w:shd w:val="clear" w:color="auto" w:fill="00B050"/>
          </w:tcPr>
          <w:p w14:paraId="6810F0D1" w14:textId="0ED8FE60" w:rsidR="00B16550" w:rsidRPr="0039143F" w:rsidRDefault="00450D05" w:rsidP="0029309B">
            <w:pPr>
              <w:rPr>
                <w:sz w:val="20"/>
                <w:szCs w:val="20"/>
              </w:rPr>
            </w:pPr>
            <w:r>
              <w:rPr>
                <w:sz w:val="20"/>
                <w:szCs w:val="20"/>
              </w:rPr>
              <w:t>X</w:t>
            </w:r>
          </w:p>
        </w:tc>
        <w:tc>
          <w:tcPr>
            <w:tcW w:w="389" w:type="dxa"/>
            <w:shd w:val="clear" w:color="auto" w:fill="92D050"/>
          </w:tcPr>
          <w:p w14:paraId="745DDC67" w14:textId="22862227" w:rsidR="00B16550" w:rsidRPr="0039143F" w:rsidRDefault="00B16550" w:rsidP="0029309B">
            <w:pPr>
              <w:rPr>
                <w:sz w:val="20"/>
                <w:szCs w:val="20"/>
              </w:rPr>
            </w:pPr>
          </w:p>
        </w:tc>
        <w:tc>
          <w:tcPr>
            <w:tcW w:w="388" w:type="dxa"/>
            <w:shd w:val="clear" w:color="auto" w:fill="FFC000"/>
          </w:tcPr>
          <w:p w14:paraId="74E797DC" w14:textId="77777777" w:rsidR="00B16550" w:rsidRPr="0039143F" w:rsidRDefault="00B16550" w:rsidP="0029309B">
            <w:pPr>
              <w:rPr>
                <w:sz w:val="20"/>
                <w:szCs w:val="20"/>
              </w:rPr>
            </w:pPr>
          </w:p>
        </w:tc>
        <w:tc>
          <w:tcPr>
            <w:tcW w:w="389" w:type="dxa"/>
          </w:tcPr>
          <w:p w14:paraId="25AF7EAE" w14:textId="77777777" w:rsidR="00B16550" w:rsidRPr="0039143F" w:rsidRDefault="00B16550" w:rsidP="0029309B">
            <w:pPr>
              <w:rPr>
                <w:sz w:val="20"/>
                <w:szCs w:val="20"/>
              </w:rPr>
            </w:pPr>
          </w:p>
        </w:tc>
      </w:tr>
      <w:tr w:rsidR="00B16550" w:rsidRPr="0039143F" w14:paraId="73718420" w14:textId="77777777" w:rsidTr="00907506">
        <w:trPr>
          <w:trHeight w:val="269"/>
        </w:trPr>
        <w:tc>
          <w:tcPr>
            <w:tcW w:w="5807" w:type="dxa"/>
          </w:tcPr>
          <w:p w14:paraId="1B01E5B0" w14:textId="77777777" w:rsidR="00B16550" w:rsidRPr="0039143F" w:rsidRDefault="00B16550" w:rsidP="0029309B">
            <w:pPr>
              <w:rPr>
                <w:sz w:val="20"/>
                <w:szCs w:val="20"/>
              </w:rPr>
            </w:pPr>
            <w:r>
              <w:rPr>
                <w:sz w:val="20"/>
                <w:szCs w:val="20"/>
              </w:rPr>
              <w:t>Remedial teaching</w:t>
            </w:r>
          </w:p>
        </w:tc>
        <w:tc>
          <w:tcPr>
            <w:tcW w:w="425" w:type="dxa"/>
            <w:shd w:val="clear" w:color="auto" w:fill="00B050"/>
          </w:tcPr>
          <w:p w14:paraId="2633CEB9" w14:textId="77777777" w:rsidR="00B16550" w:rsidRPr="00907506" w:rsidRDefault="00B16550" w:rsidP="00B16550">
            <w:pPr>
              <w:rPr>
                <w:color w:val="00B050"/>
                <w:sz w:val="20"/>
                <w:szCs w:val="20"/>
              </w:rPr>
            </w:pPr>
          </w:p>
        </w:tc>
        <w:tc>
          <w:tcPr>
            <w:tcW w:w="426" w:type="dxa"/>
            <w:shd w:val="clear" w:color="auto" w:fill="92D050"/>
          </w:tcPr>
          <w:p w14:paraId="1682419B" w14:textId="77777777" w:rsidR="00B16550" w:rsidRPr="0039143F" w:rsidRDefault="002A563E" w:rsidP="00B16550">
            <w:pPr>
              <w:rPr>
                <w:sz w:val="20"/>
                <w:szCs w:val="20"/>
              </w:rPr>
            </w:pPr>
            <w:r>
              <w:rPr>
                <w:sz w:val="20"/>
                <w:szCs w:val="20"/>
              </w:rPr>
              <w:t>X</w:t>
            </w:r>
          </w:p>
        </w:tc>
        <w:tc>
          <w:tcPr>
            <w:tcW w:w="425" w:type="dxa"/>
            <w:shd w:val="clear" w:color="auto" w:fill="FFC000"/>
          </w:tcPr>
          <w:p w14:paraId="4B1D477B" w14:textId="77777777" w:rsidR="00B16550" w:rsidRPr="0039143F" w:rsidRDefault="00B16550" w:rsidP="00B16550">
            <w:pPr>
              <w:rPr>
                <w:sz w:val="20"/>
                <w:szCs w:val="20"/>
              </w:rPr>
            </w:pPr>
          </w:p>
        </w:tc>
        <w:tc>
          <w:tcPr>
            <w:tcW w:w="425" w:type="dxa"/>
          </w:tcPr>
          <w:p w14:paraId="65BE1F1D" w14:textId="77777777" w:rsidR="00B16550" w:rsidRPr="0039143F" w:rsidRDefault="00B16550" w:rsidP="00B16550">
            <w:pPr>
              <w:rPr>
                <w:sz w:val="20"/>
                <w:szCs w:val="20"/>
              </w:rPr>
            </w:pPr>
          </w:p>
        </w:tc>
        <w:tc>
          <w:tcPr>
            <w:tcW w:w="388" w:type="dxa"/>
            <w:shd w:val="clear" w:color="auto" w:fill="00B050"/>
          </w:tcPr>
          <w:p w14:paraId="6AFAB436" w14:textId="77777777" w:rsidR="00B16550" w:rsidRPr="0039143F" w:rsidRDefault="00B16550" w:rsidP="0029309B">
            <w:pPr>
              <w:rPr>
                <w:sz w:val="20"/>
                <w:szCs w:val="20"/>
              </w:rPr>
            </w:pPr>
          </w:p>
        </w:tc>
        <w:tc>
          <w:tcPr>
            <w:tcW w:w="389" w:type="dxa"/>
            <w:shd w:val="clear" w:color="auto" w:fill="92D050"/>
          </w:tcPr>
          <w:p w14:paraId="042C5D41" w14:textId="77777777" w:rsidR="00B16550" w:rsidRPr="0039143F" w:rsidRDefault="00B16550" w:rsidP="0029309B">
            <w:pPr>
              <w:rPr>
                <w:sz w:val="20"/>
                <w:szCs w:val="20"/>
              </w:rPr>
            </w:pPr>
          </w:p>
        </w:tc>
        <w:tc>
          <w:tcPr>
            <w:tcW w:w="388" w:type="dxa"/>
            <w:shd w:val="clear" w:color="auto" w:fill="FFC000"/>
          </w:tcPr>
          <w:p w14:paraId="4D2E12B8" w14:textId="77777777" w:rsidR="00B16550" w:rsidRPr="0039143F" w:rsidRDefault="00B16550" w:rsidP="0029309B">
            <w:pPr>
              <w:rPr>
                <w:sz w:val="20"/>
                <w:szCs w:val="20"/>
              </w:rPr>
            </w:pPr>
          </w:p>
        </w:tc>
        <w:tc>
          <w:tcPr>
            <w:tcW w:w="389" w:type="dxa"/>
          </w:tcPr>
          <w:p w14:paraId="13B48C42" w14:textId="77777777" w:rsidR="00B16550" w:rsidRPr="0039143F" w:rsidRDefault="002A563E" w:rsidP="0029309B">
            <w:pPr>
              <w:rPr>
                <w:sz w:val="20"/>
                <w:szCs w:val="20"/>
              </w:rPr>
            </w:pPr>
            <w:r>
              <w:rPr>
                <w:sz w:val="20"/>
                <w:szCs w:val="20"/>
              </w:rPr>
              <w:t>X</w:t>
            </w:r>
          </w:p>
        </w:tc>
      </w:tr>
      <w:tr w:rsidR="00B16550" w:rsidRPr="0039143F" w14:paraId="1BF44524" w14:textId="77777777" w:rsidTr="00907506">
        <w:trPr>
          <w:trHeight w:val="269"/>
        </w:trPr>
        <w:tc>
          <w:tcPr>
            <w:tcW w:w="5807" w:type="dxa"/>
          </w:tcPr>
          <w:p w14:paraId="06298F3B" w14:textId="77777777" w:rsidR="00B16550" w:rsidRPr="0039143F" w:rsidRDefault="00B16550" w:rsidP="0029309B">
            <w:pPr>
              <w:rPr>
                <w:sz w:val="20"/>
                <w:szCs w:val="20"/>
              </w:rPr>
            </w:pPr>
            <w:r>
              <w:rPr>
                <w:sz w:val="20"/>
                <w:szCs w:val="20"/>
              </w:rPr>
              <w:t>Speltherapie</w:t>
            </w:r>
          </w:p>
        </w:tc>
        <w:tc>
          <w:tcPr>
            <w:tcW w:w="425" w:type="dxa"/>
            <w:shd w:val="clear" w:color="auto" w:fill="00B050"/>
          </w:tcPr>
          <w:p w14:paraId="308F224F" w14:textId="77777777" w:rsidR="00B16550" w:rsidRPr="00907506" w:rsidRDefault="00B16550" w:rsidP="00B16550">
            <w:pPr>
              <w:rPr>
                <w:color w:val="00B050"/>
                <w:sz w:val="20"/>
                <w:szCs w:val="20"/>
              </w:rPr>
            </w:pPr>
          </w:p>
        </w:tc>
        <w:tc>
          <w:tcPr>
            <w:tcW w:w="426" w:type="dxa"/>
            <w:shd w:val="clear" w:color="auto" w:fill="92D050"/>
          </w:tcPr>
          <w:p w14:paraId="5E6D6F63" w14:textId="77777777" w:rsidR="00B16550" w:rsidRPr="0039143F" w:rsidRDefault="00B16550" w:rsidP="00B16550">
            <w:pPr>
              <w:rPr>
                <w:sz w:val="20"/>
                <w:szCs w:val="20"/>
              </w:rPr>
            </w:pPr>
          </w:p>
        </w:tc>
        <w:tc>
          <w:tcPr>
            <w:tcW w:w="425" w:type="dxa"/>
            <w:shd w:val="clear" w:color="auto" w:fill="FFC000"/>
          </w:tcPr>
          <w:p w14:paraId="7B969857" w14:textId="77777777" w:rsidR="00B16550" w:rsidRPr="0039143F" w:rsidRDefault="00B16550" w:rsidP="00B16550">
            <w:pPr>
              <w:rPr>
                <w:sz w:val="20"/>
                <w:szCs w:val="20"/>
              </w:rPr>
            </w:pPr>
          </w:p>
        </w:tc>
        <w:tc>
          <w:tcPr>
            <w:tcW w:w="425" w:type="dxa"/>
          </w:tcPr>
          <w:p w14:paraId="60576DCF" w14:textId="77777777" w:rsidR="00B16550" w:rsidRPr="0039143F" w:rsidRDefault="002A563E" w:rsidP="00B16550">
            <w:pPr>
              <w:rPr>
                <w:sz w:val="20"/>
                <w:szCs w:val="20"/>
              </w:rPr>
            </w:pPr>
            <w:r>
              <w:rPr>
                <w:sz w:val="20"/>
                <w:szCs w:val="20"/>
              </w:rPr>
              <w:t>X</w:t>
            </w:r>
          </w:p>
        </w:tc>
        <w:tc>
          <w:tcPr>
            <w:tcW w:w="388" w:type="dxa"/>
            <w:shd w:val="clear" w:color="auto" w:fill="00B050"/>
          </w:tcPr>
          <w:p w14:paraId="4ABAF869" w14:textId="024DD792" w:rsidR="00B16550" w:rsidRPr="0039143F" w:rsidRDefault="00B16550" w:rsidP="0029309B">
            <w:pPr>
              <w:rPr>
                <w:sz w:val="20"/>
                <w:szCs w:val="20"/>
              </w:rPr>
            </w:pPr>
          </w:p>
        </w:tc>
        <w:tc>
          <w:tcPr>
            <w:tcW w:w="389" w:type="dxa"/>
            <w:shd w:val="clear" w:color="auto" w:fill="92D050"/>
          </w:tcPr>
          <w:p w14:paraId="0FE634FD" w14:textId="77777777" w:rsidR="00B16550" w:rsidRPr="0039143F" w:rsidRDefault="00B16550" w:rsidP="0029309B">
            <w:pPr>
              <w:rPr>
                <w:sz w:val="20"/>
                <w:szCs w:val="20"/>
              </w:rPr>
            </w:pPr>
          </w:p>
        </w:tc>
        <w:tc>
          <w:tcPr>
            <w:tcW w:w="388" w:type="dxa"/>
            <w:shd w:val="clear" w:color="auto" w:fill="FFC000"/>
          </w:tcPr>
          <w:p w14:paraId="62A1F980" w14:textId="77777777" w:rsidR="00B16550" w:rsidRPr="0039143F" w:rsidRDefault="00B16550" w:rsidP="0029309B">
            <w:pPr>
              <w:rPr>
                <w:sz w:val="20"/>
                <w:szCs w:val="20"/>
              </w:rPr>
            </w:pPr>
          </w:p>
        </w:tc>
        <w:tc>
          <w:tcPr>
            <w:tcW w:w="389" w:type="dxa"/>
          </w:tcPr>
          <w:p w14:paraId="300079F4" w14:textId="7F53A279" w:rsidR="00B16550" w:rsidRPr="0039143F" w:rsidRDefault="00C54D0F" w:rsidP="0029309B">
            <w:pPr>
              <w:rPr>
                <w:sz w:val="20"/>
                <w:szCs w:val="20"/>
              </w:rPr>
            </w:pPr>
            <w:r>
              <w:rPr>
                <w:sz w:val="20"/>
                <w:szCs w:val="20"/>
              </w:rPr>
              <w:t>X</w:t>
            </w:r>
          </w:p>
        </w:tc>
      </w:tr>
      <w:tr w:rsidR="00B16550" w:rsidRPr="0039143F" w14:paraId="62322ADA" w14:textId="77777777" w:rsidTr="00907506">
        <w:trPr>
          <w:trHeight w:val="269"/>
        </w:trPr>
        <w:tc>
          <w:tcPr>
            <w:tcW w:w="5807" w:type="dxa"/>
          </w:tcPr>
          <w:p w14:paraId="28164A1B" w14:textId="77777777" w:rsidR="00B16550" w:rsidRPr="0039143F" w:rsidRDefault="00B16550" w:rsidP="0029309B">
            <w:pPr>
              <w:rPr>
                <w:sz w:val="20"/>
                <w:szCs w:val="20"/>
              </w:rPr>
            </w:pPr>
            <w:r>
              <w:rPr>
                <w:sz w:val="20"/>
                <w:szCs w:val="20"/>
              </w:rPr>
              <w:t>Fysiotherapie</w:t>
            </w:r>
          </w:p>
        </w:tc>
        <w:tc>
          <w:tcPr>
            <w:tcW w:w="425" w:type="dxa"/>
            <w:shd w:val="clear" w:color="auto" w:fill="00B050"/>
          </w:tcPr>
          <w:p w14:paraId="299D8616" w14:textId="77777777" w:rsidR="00B16550" w:rsidRPr="00907506" w:rsidRDefault="00B16550" w:rsidP="00B16550">
            <w:pPr>
              <w:rPr>
                <w:color w:val="00B050"/>
                <w:sz w:val="20"/>
                <w:szCs w:val="20"/>
              </w:rPr>
            </w:pPr>
          </w:p>
        </w:tc>
        <w:tc>
          <w:tcPr>
            <w:tcW w:w="426" w:type="dxa"/>
            <w:shd w:val="clear" w:color="auto" w:fill="92D050"/>
          </w:tcPr>
          <w:p w14:paraId="491D2769" w14:textId="77777777" w:rsidR="00B16550" w:rsidRPr="0039143F" w:rsidRDefault="00B16550" w:rsidP="00B16550">
            <w:pPr>
              <w:rPr>
                <w:sz w:val="20"/>
                <w:szCs w:val="20"/>
              </w:rPr>
            </w:pPr>
          </w:p>
        </w:tc>
        <w:tc>
          <w:tcPr>
            <w:tcW w:w="425" w:type="dxa"/>
            <w:shd w:val="clear" w:color="auto" w:fill="FFC000"/>
          </w:tcPr>
          <w:p w14:paraId="6F5CD9ED" w14:textId="77777777" w:rsidR="00B16550" w:rsidRPr="0039143F" w:rsidRDefault="00B16550" w:rsidP="00B16550">
            <w:pPr>
              <w:rPr>
                <w:sz w:val="20"/>
                <w:szCs w:val="20"/>
              </w:rPr>
            </w:pPr>
          </w:p>
        </w:tc>
        <w:tc>
          <w:tcPr>
            <w:tcW w:w="425" w:type="dxa"/>
          </w:tcPr>
          <w:p w14:paraId="3B35D2BB" w14:textId="77777777" w:rsidR="00B16550" w:rsidRPr="0039143F" w:rsidRDefault="002A563E" w:rsidP="00B16550">
            <w:pPr>
              <w:rPr>
                <w:sz w:val="20"/>
                <w:szCs w:val="20"/>
              </w:rPr>
            </w:pPr>
            <w:r>
              <w:rPr>
                <w:sz w:val="20"/>
                <w:szCs w:val="20"/>
              </w:rPr>
              <w:t>X</w:t>
            </w:r>
          </w:p>
        </w:tc>
        <w:tc>
          <w:tcPr>
            <w:tcW w:w="388" w:type="dxa"/>
            <w:shd w:val="clear" w:color="auto" w:fill="00B050"/>
          </w:tcPr>
          <w:p w14:paraId="4EF7FBD7" w14:textId="77777777" w:rsidR="00B16550" w:rsidRPr="0039143F" w:rsidRDefault="00B16550" w:rsidP="0029309B">
            <w:pPr>
              <w:rPr>
                <w:sz w:val="20"/>
                <w:szCs w:val="20"/>
              </w:rPr>
            </w:pPr>
          </w:p>
        </w:tc>
        <w:tc>
          <w:tcPr>
            <w:tcW w:w="389" w:type="dxa"/>
            <w:shd w:val="clear" w:color="auto" w:fill="92D050"/>
          </w:tcPr>
          <w:p w14:paraId="4A7CC0FA" w14:textId="77777777" w:rsidR="00B16550" w:rsidRPr="0039143F" w:rsidRDefault="002A563E" w:rsidP="0029309B">
            <w:pPr>
              <w:rPr>
                <w:sz w:val="20"/>
                <w:szCs w:val="20"/>
              </w:rPr>
            </w:pPr>
            <w:r>
              <w:rPr>
                <w:sz w:val="20"/>
                <w:szCs w:val="20"/>
              </w:rPr>
              <w:t>X</w:t>
            </w:r>
          </w:p>
        </w:tc>
        <w:tc>
          <w:tcPr>
            <w:tcW w:w="388" w:type="dxa"/>
            <w:shd w:val="clear" w:color="auto" w:fill="FFC000"/>
          </w:tcPr>
          <w:p w14:paraId="740C982E" w14:textId="77777777" w:rsidR="00B16550" w:rsidRPr="0039143F" w:rsidRDefault="00B16550" w:rsidP="0029309B">
            <w:pPr>
              <w:rPr>
                <w:sz w:val="20"/>
                <w:szCs w:val="20"/>
              </w:rPr>
            </w:pPr>
          </w:p>
        </w:tc>
        <w:tc>
          <w:tcPr>
            <w:tcW w:w="389" w:type="dxa"/>
          </w:tcPr>
          <w:p w14:paraId="15C78039" w14:textId="77777777" w:rsidR="00B16550" w:rsidRPr="0039143F" w:rsidRDefault="00B16550" w:rsidP="0029309B">
            <w:pPr>
              <w:rPr>
                <w:sz w:val="20"/>
                <w:szCs w:val="20"/>
              </w:rPr>
            </w:pPr>
          </w:p>
        </w:tc>
      </w:tr>
      <w:tr w:rsidR="00B16550" w:rsidRPr="0039143F" w14:paraId="48BB42B3" w14:textId="77777777" w:rsidTr="00907506">
        <w:trPr>
          <w:trHeight w:val="269"/>
        </w:trPr>
        <w:tc>
          <w:tcPr>
            <w:tcW w:w="5807" w:type="dxa"/>
          </w:tcPr>
          <w:p w14:paraId="439396FB" w14:textId="77777777" w:rsidR="00B16550" w:rsidRPr="0039143F" w:rsidRDefault="00B16550" w:rsidP="0029309B">
            <w:pPr>
              <w:rPr>
                <w:sz w:val="20"/>
                <w:szCs w:val="20"/>
              </w:rPr>
            </w:pPr>
            <w:r>
              <w:rPr>
                <w:sz w:val="20"/>
                <w:szCs w:val="20"/>
              </w:rPr>
              <w:t>Motorische remedial teaching</w:t>
            </w:r>
          </w:p>
        </w:tc>
        <w:tc>
          <w:tcPr>
            <w:tcW w:w="425" w:type="dxa"/>
            <w:shd w:val="clear" w:color="auto" w:fill="00B050"/>
          </w:tcPr>
          <w:p w14:paraId="527D639D" w14:textId="77777777" w:rsidR="00B16550" w:rsidRPr="00907506" w:rsidRDefault="00B16550" w:rsidP="00B16550">
            <w:pPr>
              <w:rPr>
                <w:color w:val="00B050"/>
                <w:sz w:val="20"/>
                <w:szCs w:val="20"/>
              </w:rPr>
            </w:pPr>
          </w:p>
        </w:tc>
        <w:tc>
          <w:tcPr>
            <w:tcW w:w="426" w:type="dxa"/>
            <w:shd w:val="clear" w:color="auto" w:fill="92D050"/>
          </w:tcPr>
          <w:p w14:paraId="5101B52C" w14:textId="77777777" w:rsidR="00B16550" w:rsidRPr="0039143F" w:rsidRDefault="00B16550" w:rsidP="00B16550">
            <w:pPr>
              <w:rPr>
                <w:sz w:val="20"/>
                <w:szCs w:val="20"/>
              </w:rPr>
            </w:pPr>
          </w:p>
        </w:tc>
        <w:tc>
          <w:tcPr>
            <w:tcW w:w="425" w:type="dxa"/>
            <w:shd w:val="clear" w:color="auto" w:fill="FFC000"/>
          </w:tcPr>
          <w:p w14:paraId="3C8EC45C" w14:textId="77777777" w:rsidR="00B16550" w:rsidRPr="0039143F" w:rsidRDefault="00B16550" w:rsidP="00B16550">
            <w:pPr>
              <w:rPr>
                <w:sz w:val="20"/>
                <w:szCs w:val="20"/>
              </w:rPr>
            </w:pPr>
          </w:p>
        </w:tc>
        <w:tc>
          <w:tcPr>
            <w:tcW w:w="425" w:type="dxa"/>
          </w:tcPr>
          <w:p w14:paraId="76155012" w14:textId="77777777" w:rsidR="00B16550" w:rsidRPr="0039143F" w:rsidRDefault="002A563E" w:rsidP="00B16550">
            <w:pPr>
              <w:rPr>
                <w:sz w:val="20"/>
                <w:szCs w:val="20"/>
              </w:rPr>
            </w:pPr>
            <w:r>
              <w:rPr>
                <w:sz w:val="20"/>
                <w:szCs w:val="20"/>
              </w:rPr>
              <w:t>X</w:t>
            </w:r>
          </w:p>
        </w:tc>
        <w:tc>
          <w:tcPr>
            <w:tcW w:w="388" w:type="dxa"/>
            <w:shd w:val="clear" w:color="auto" w:fill="00B050"/>
          </w:tcPr>
          <w:p w14:paraId="2B3059C8" w14:textId="53519E10" w:rsidR="00B16550" w:rsidRPr="0039143F" w:rsidRDefault="00B16550" w:rsidP="0029309B">
            <w:pPr>
              <w:rPr>
                <w:sz w:val="20"/>
                <w:szCs w:val="20"/>
              </w:rPr>
            </w:pPr>
          </w:p>
        </w:tc>
        <w:tc>
          <w:tcPr>
            <w:tcW w:w="389" w:type="dxa"/>
            <w:shd w:val="clear" w:color="auto" w:fill="92D050"/>
          </w:tcPr>
          <w:p w14:paraId="326DC100" w14:textId="77777777" w:rsidR="00B16550" w:rsidRPr="0039143F" w:rsidRDefault="00B16550" w:rsidP="0029309B">
            <w:pPr>
              <w:rPr>
                <w:sz w:val="20"/>
                <w:szCs w:val="20"/>
              </w:rPr>
            </w:pPr>
          </w:p>
        </w:tc>
        <w:tc>
          <w:tcPr>
            <w:tcW w:w="388" w:type="dxa"/>
            <w:shd w:val="clear" w:color="auto" w:fill="FFC000"/>
          </w:tcPr>
          <w:p w14:paraId="0A821549" w14:textId="77777777" w:rsidR="00B16550" w:rsidRPr="0039143F" w:rsidRDefault="00B16550" w:rsidP="0029309B">
            <w:pPr>
              <w:rPr>
                <w:sz w:val="20"/>
                <w:szCs w:val="20"/>
              </w:rPr>
            </w:pPr>
          </w:p>
        </w:tc>
        <w:tc>
          <w:tcPr>
            <w:tcW w:w="389" w:type="dxa"/>
          </w:tcPr>
          <w:p w14:paraId="66FDCF4E" w14:textId="7D29B994" w:rsidR="00B16550" w:rsidRPr="0039143F" w:rsidRDefault="00C54D0F" w:rsidP="0029309B">
            <w:pPr>
              <w:rPr>
                <w:sz w:val="20"/>
                <w:szCs w:val="20"/>
              </w:rPr>
            </w:pPr>
            <w:r>
              <w:rPr>
                <w:sz w:val="20"/>
                <w:szCs w:val="20"/>
              </w:rPr>
              <w:t>X</w:t>
            </w:r>
          </w:p>
        </w:tc>
      </w:tr>
      <w:tr w:rsidR="00B16550" w:rsidRPr="0039143F" w14:paraId="1F0281E9" w14:textId="77777777" w:rsidTr="00907506">
        <w:trPr>
          <w:trHeight w:val="269"/>
        </w:trPr>
        <w:tc>
          <w:tcPr>
            <w:tcW w:w="5807" w:type="dxa"/>
          </w:tcPr>
          <w:p w14:paraId="342E0584" w14:textId="77777777" w:rsidR="00B16550" w:rsidRPr="0039143F" w:rsidRDefault="00B16550" w:rsidP="0029309B">
            <w:pPr>
              <w:rPr>
                <w:sz w:val="20"/>
                <w:szCs w:val="20"/>
              </w:rPr>
            </w:pPr>
            <w:r>
              <w:rPr>
                <w:sz w:val="20"/>
                <w:szCs w:val="20"/>
              </w:rPr>
              <w:t>Ergotherapie</w:t>
            </w:r>
          </w:p>
        </w:tc>
        <w:tc>
          <w:tcPr>
            <w:tcW w:w="425" w:type="dxa"/>
            <w:shd w:val="clear" w:color="auto" w:fill="00B050"/>
          </w:tcPr>
          <w:p w14:paraId="3BEE236D" w14:textId="77777777" w:rsidR="00B16550" w:rsidRPr="00907506" w:rsidRDefault="00B16550" w:rsidP="00B16550">
            <w:pPr>
              <w:rPr>
                <w:color w:val="00B050"/>
                <w:sz w:val="20"/>
                <w:szCs w:val="20"/>
              </w:rPr>
            </w:pPr>
          </w:p>
        </w:tc>
        <w:tc>
          <w:tcPr>
            <w:tcW w:w="426" w:type="dxa"/>
            <w:shd w:val="clear" w:color="auto" w:fill="92D050"/>
          </w:tcPr>
          <w:p w14:paraId="0CCC0888" w14:textId="77777777" w:rsidR="00B16550" w:rsidRPr="0039143F" w:rsidRDefault="00B16550" w:rsidP="00B16550">
            <w:pPr>
              <w:rPr>
                <w:sz w:val="20"/>
                <w:szCs w:val="20"/>
              </w:rPr>
            </w:pPr>
          </w:p>
        </w:tc>
        <w:tc>
          <w:tcPr>
            <w:tcW w:w="425" w:type="dxa"/>
            <w:shd w:val="clear" w:color="auto" w:fill="FFC000"/>
          </w:tcPr>
          <w:p w14:paraId="4A990D24" w14:textId="77777777" w:rsidR="00B16550" w:rsidRPr="0039143F" w:rsidRDefault="00B16550" w:rsidP="00B16550">
            <w:pPr>
              <w:rPr>
                <w:sz w:val="20"/>
                <w:szCs w:val="20"/>
              </w:rPr>
            </w:pPr>
          </w:p>
        </w:tc>
        <w:tc>
          <w:tcPr>
            <w:tcW w:w="425" w:type="dxa"/>
          </w:tcPr>
          <w:p w14:paraId="5FD1C452" w14:textId="77777777" w:rsidR="00B16550" w:rsidRPr="0039143F" w:rsidRDefault="002A563E" w:rsidP="00B16550">
            <w:pPr>
              <w:rPr>
                <w:sz w:val="20"/>
                <w:szCs w:val="20"/>
              </w:rPr>
            </w:pPr>
            <w:r>
              <w:rPr>
                <w:sz w:val="20"/>
                <w:szCs w:val="20"/>
              </w:rPr>
              <w:t>X</w:t>
            </w:r>
          </w:p>
        </w:tc>
        <w:tc>
          <w:tcPr>
            <w:tcW w:w="388" w:type="dxa"/>
            <w:shd w:val="clear" w:color="auto" w:fill="00B050"/>
          </w:tcPr>
          <w:p w14:paraId="603CC4DB" w14:textId="77777777" w:rsidR="00B16550" w:rsidRPr="0039143F" w:rsidRDefault="00B16550" w:rsidP="0029309B">
            <w:pPr>
              <w:rPr>
                <w:sz w:val="20"/>
                <w:szCs w:val="20"/>
              </w:rPr>
            </w:pPr>
          </w:p>
        </w:tc>
        <w:tc>
          <w:tcPr>
            <w:tcW w:w="389" w:type="dxa"/>
            <w:shd w:val="clear" w:color="auto" w:fill="92D050"/>
          </w:tcPr>
          <w:p w14:paraId="5BAD3425" w14:textId="77777777" w:rsidR="00B16550" w:rsidRPr="0039143F" w:rsidRDefault="00B16550" w:rsidP="0029309B">
            <w:pPr>
              <w:rPr>
                <w:sz w:val="20"/>
                <w:szCs w:val="20"/>
              </w:rPr>
            </w:pPr>
          </w:p>
        </w:tc>
        <w:tc>
          <w:tcPr>
            <w:tcW w:w="388" w:type="dxa"/>
            <w:shd w:val="clear" w:color="auto" w:fill="FFC000"/>
          </w:tcPr>
          <w:p w14:paraId="0C7D08AC" w14:textId="77777777" w:rsidR="00B16550" w:rsidRPr="0039143F" w:rsidRDefault="00B16550" w:rsidP="0029309B">
            <w:pPr>
              <w:rPr>
                <w:sz w:val="20"/>
                <w:szCs w:val="20"/>
              </w:rPr>
            </w:pPr>
          </w:p>
        </w:tc>
        <w:tc>
          <w:tcPr>
            <w:tcW w:w="389" w:type="dxa"/>
          </w:tcPr>
          <w:p w14:paraId="50201B64" w14:textId="77777777" w:rsidR="00B16550" w:rsidRPr="0039143F" w:rsidRDefault="002A563E" w:rsidP="0029309B">
            <w:pPr>
              <w:rPr>
                <w:sz w:val="20"/>
                <w:szCs w:val="20"/>
              </w:rPr>
            </w:pPr>
            <w:r>
              <w:rPr>
                <w:sz w:val="20"/>
                <w:szCs w:val="20"/>
              </w:rPr>
              <w:t>X</w:t>
            </w:r>
          </w:p>
        </w:tc>
      </w:tr>
      <w:tr w:rsidR="00B16550" w:rsidRPr="0039143F" w14:paraId="695E2238" w14:textId="77777777" w:rsidTr="00907506">
        <w:trPr>
          <w:trHeight w:val="269"/>
        </w:trPr>
        <w:tc>
          <w:tcPr>
            <w:tcW w:w="5807" w:type="dxa"/>
          </w:tcPr>
          <w:p w14:paraId="50FF3C11" w14:textId="77777777" w:rsidR="00B16550" w:rsidRDefault="00B16550" w:rsidP="0029309B">
            <w:pPr>
              <w:rPr>
                <w:sz w:val="20"/>
                <w:szCs w:val="20"/>
              </w:rPr>
            </w:pPr>
            <w:r>
              <w:rPr>
                <w:sz w:val="20"/>
                <w:szCs w:val="20"/>
              </w:rPr>
              <w:t>Logopedie</w:t>
            </w:r>
          </w:p>
        </w:tc>
        <w:tc>
          <w:tcPr>
            <w:tcW w:w="425" w:type="dxa"/>
            <w:shd w:val="clear" w:color="auto" w:fill="00B050"/>
          </w:tcPr>
          <w:p w14:paraId="37A31054" w14:textId="77777777" w:rsidR="00B16550" w:rsidRPr="00907506" w:rsidRDefault="00B16550" w:rsidP="00B16550">
            <w:pPr>
              <w:rPr>
                <w:color w:val="00B050"/>
                <w:sz w:val="20"/>
                <w:szCs w:val="20"/>
              </w:rPr>
            </w:pPr>
          </w:p>
        </w:tc>
        <w:tc>
          <w:tcPr>
            <w:tcW w:w="426" w:type="dxa"/>
            <w:shd w:val="clear" w:color="auto" w:fill="92D050"/>
          </w:tcPr>
          <w:p w14:paraId="7DC8C081" w14:textId="77777777" w:rsidR="00B16550" w:rsidRDefault="00B16550" w:rsidP="00B16550">
            <w:pPr>
              <w:rPr>
                <w:sz w:val="20"/>
                <w:szCs w:val="20"/>
              </w:rPr>
            </w:pPr>
          </w:p>
        </w:tc>
        <w:tc>
          <w:tcPr>
            <w:tcW w:w="425" w:type="dxa"/>
            <w:shd w:val="clear" w:color="auto" w:fill="FFC000"/>
          </w:tcPr>
          <w:p w14:paraId="66617132" w14:textId="77777777" w:rsidR="00B16550" w:rsidRDefault="002A563E" w:rsidP="00B16550">
            <w:pPr>
              <w:rPr>
                <w:sz w:val="20"/>
                <w:szCs w:val="20"/>
              </w:rPr>
            </w:pPr>
            <w:r>
              <w:rPr>
                <w:sz w:val="20"/>
                <w:szCs w:val="20"/>
              </w:rPr>
              <w:t>X</w:t>
            </w:r>
          </w:p>
        </w:tc>
        <w:tc>
          <w:tcPr>
            <w:tcW w:w="425" w:type="dxa"/>
          </w:tcPr>
          <w:p w14:paraId="0477E574" w14:textId="77777777" w:rsidR="00B16550" w:rsidRDefault="00B16550" w:rsidP="00B16550">
            <w:pPr>
              <w:rPr>
                <w:sz w:val="20"/>
                <w:szCs w:val="20"/>
              </w:rPr>
            </w:pPr>
          </w:p>
        </w:tc>
        <w:tc>
          <w:tcPr>
            <w:tcW w:w="388" w:type="dxa"/>
            <w:shd w:val="clear" w:color="auto" w:fill="00B050"/>
          </w:tcPr>
          <w:p w14:paraId="3FD9042A" w14:textId="77777777" w:rsidR="00B16550" w:rsidRPr="0039143F" w:rsidRDefault="00B16550" w:rsidP="0029309B">
            <w:pPr>
              <w:rPr>
                <w:sz w:val="20"/>
                <w:szCs w:val="20"/>
              </w:rPr>
            </w:pPr>
          </w:p>
        </w:tc>
        <w:tc>
          <w:tcPr>
            <w:tcW w:w="389" w:type="dxa"/>
            <w:shd w:val="clear" w:color="auto" w:fill="92D050"/>
          </w:tcPr>
          <w:p w14:paraId="052D4810" w14:textId="77777777" w:rsidR="00B16550" w:rsidRPr="0039143F" w:rsidRDefault="00B16550" w:rsidP="0029309B">
            <w:pPr>
              <w:rPr>
                <w:sz w:val="20"/>
                <w:szCs w:val="20"/>
              </w:rPr>
            </w:pPr>
          </w:p>
        </w:tc>
        <w:tc>
          <w:tcPr>
            <w:tcW w:w="388" w:type="dxa"/>
            <w:shd w:val="clear" w:color="auto" w:fill="FFC000"/>
          </w:tcPr>
          <w:p w14:paraId="5BB060D9" w14:textId="77777777" w:rsidR="00B16550" w:rsidRPr="0039143F" w:rsidRDefault="002A563E" w:rsidP="0029309B">
            <w:pPr>
              <w:rPr>
                <w:sz w:val="20"/>
                <w:szCs w:val="20"/>
              </w:rPr>
            </w:pPr>
            <w:r>
              <w:rPr>
                <w:sz w:val="20"/>
                <w:szCs w:val="20"/>
              </w:rPr>
              <w:t>X</w:t>
            </w:r>
          </w:p>
        </w:tc>
        <w:tc>
          <w:tcPr>
            <w:tcW w:w="389" w:type="dxa"/>
          </w:tcPr>
          <w:p w14:paraId="62D3F89E" w14:textId="77777777" w:rsidR="00B16550" w:rsidRPr="0039143F" w:rsidRDefault="00B16550" w:rsidP="0029309B">
            <w:pPr>
              <w:rPr>
                <w:sz w:val="20"/>
                <w:szCs w:val="20"/>
              </w:rPr>
            </w:pPr>
          </w:p>
        </w:tc>
      </w:tr>
      <w:tr w:rsidR="00B16550" w:rsidRPr="0039143F" w14:paraId="124E457A" w14:textId="77777777" w:rsidTr="00907506">
        <w:trPr>
          <w:trHeight w:val="269"/>
        </w:trPr>
        <w:tc>
          <w:tcPr>
            <w:tcW w:w="5807" w:type="dxa"/>
          </w:tcPr>
          <w:p w14:paraId="3189A860" w14:textId="77777777" w:rsidR="00B16550" w:rsidRDefault="00055346" w:rsidP="0029309B">
            <w:pPr>
              <w:rPr>
                <w:sz w:val="20"/>
                <w:szCs w:val="20"/>
              </w:rPr>
            </w:pPr>
            <w:r>
              <w:rPr>
                <w:sz w:val="20"/>
                <w:szCs w:val="20"/>
              </w:rPr>
              <w:t>Dyslexie/taal-, lees-, spellingproblemen</w:t>
            </w:r>
          </w:p>
        </w:tc>
        <w:tc>
          <w:tcPr>
            <w:tcW w:w="425" w:type="dxa"/>
            <w:shd w:val="clear" w:color="auto" w:fill="00B050"/>
          </w:tcPr>
          <w:p w14:paraId="2780AF0D" w14:textId="77777777" w:rsidR="00B16550" w:rsidRPr="00907506" w:rsidRDefault="00B16550" w:rsidP="0029309B">
            <w:pPr>
              <w:rPr>
                <w:color w:val="00B050"/>
                <w:sz w:val="20"/>
                <w:szCs w:val="20"/>
              </w:rPr>
            </w:pPr>
          </w:p>
        </w:tc>
        <w:tc>
          <w:tcPr>
            <w:tcW w:w="426" w:type="dxa"/>
            <w:shd w:val="clear" w:color="auto" w:fill="92D050"/>
          </w:tcPr>
          <w:p w14:paraId="242E5966" w14:textId="77777777" w:rsidR="00B16550" w:rsidRDefault="002A563E" w:rsidP="0029309B">
            <w:pPr>
              <w:rPr>
                <w:sz w:val="20"/>
                <w:szCs w:val="20"/>
              </w:rPr>
            </w:pPr>
            <w:r>
              <w:rPr>
                <w:sz w:val="20"/>
                <w:szCs w:val="20"/>
              </w:rPr>
              <w:t>X</w:t>
            </w:r>
          </w:p>
        </w:tc>
        <w:tc>
          <w:tcPr>
            <w:tcW w:w="425" w:type="dxa"/>
            <w:shd w:val="clear" w:color="auto" w:fill="FFC000"/>
          </w:tcPr>
          <w:p w14:paraId="46FC4A0D" w14:textId="77777777" w:rsidR="00B16550" w:rsidRDefault="00B16550" w:rsidP="0029309B">
            <w:pPr>
              <w:rPr>
                <w:sz w:val="20"/>
                <w:szCs w:val="20"/>
              </w:rPr>
            </w:pPr>
          </w:p>
        </w:tc>
        <w:tc>
          <w:tcPr>
            <w:tcW w:w="425" w:type="dxa"/>
          </w:tcPr>
          <w:p w14:paraId="4DC2ECC6" w14:textId="77777777" w:rsidR="00B16550" w:rsidRDefault="00B16550" w:rsidP="0029309B">
            <w:pPr>
              <w:rPr>
                <w:sz w:val="20"/>
                <w:szCs w:val="20"/>
              </w:rPr>
            </w:pPr>
          </w:p>
        </w:tc>
        <w:tc>
          <w:tcPr>
            <w:tcW w:w="388" w:type="dxa"/>
            <w:shd w:val="clear" w:color="auto" w:fill="00B050"/>
          </w:tcPr>
          <w:p w14:paraId="79796693" w14:textId="468D0321" w:rsidR="00B16550" w:rsidRPr="0039143F" w:rsidRDefault="00C54D0F" w:rsidP="0029309B">
            <w:pPr>
              <w:rPr>
                <w:sz w:val="20"/>
                <w:szCs w:val="20"/>
              </w:rPr>
            </w:pPr>
            <w:r>
              <w:rPr>
                <w:sz w:val="20"/>
                <w:szCs w:val="20"/>
              </w:rPr>
              <w:t>X</w:t>
            </w:r>
          </w:p>
        </w:tc>
        <w:tc>
          <w:tcPr>
            <w:tcW w:w="389" w:type="dxa"/>
            <w:shd w:val="clear" w:color="auto" w:fill="92D050"/>
          </w:tcPr>
          <w:p w14:paraId="37A7E634" w14:textId="2ABDED9E" w:rsidR="00B16550" w:rsidRPr="0039143F" w:rsidRDefault="00B16550" w:rsidP="0029309B">
            <w:pPr>
              <w:rPr>
                <w:sz w:val="20"/>
                <w:szCs w:val="20"/>
              </w:rPr>
            </w:pPr>
          </w:p>
        </w:tc>
        <w:tc>
          <w:tcPr>
            <w:tcW w:w="388" w:type="dxa"/>
            <w:shd w:val="clear" w:color="auto" w:fill="FFC000"/>
          </w:tcPr>
          <w:p w14:paraId="47297C67" w14:textId="77777777" w:rsidR="00B16550" w:rsidRPr="0039143F" w:rsidRDefault="00B16550" w:rsidP="0029309B">
            <w:pPr>
              <w:rPr>
                <w:sz w:val="20"/>
                <w:szCs w:val="20"/>
              </w:rPr>
            </w:pPr>
          </w:p>
        </w:tc>
        <w:tc>
          <w:tcPr>
            <w:tcW w:w="389" w:type="dxa"/>
          </w:tcPr>
          <w:p w14:paraId="048740F3" w14:textId="77777777" w:rsidR="00B16550" w:rsidRPr="0039143F" w:rsidRDefault="00B16550" w:rsidP="0029309B">
            <w:pPr>
              <w:rPr>
                <w:sz w:val="20"/>
                <w:szCs w:val="20"/>
              </w:rPr>
            </w:pPr>
          </w:p>
        </w:tc>
      </w:tr>
      <w:tr w:rsidR="00B16550" w:rsidRPr="0039143F" w14:paraId="09897B13" w14:textId="77777777" w:rsidTr="00907506">
        <w:trPr>
          <w:trHeight w:val="269"/>
        </w:trPr>
        <w:tc>
          <w:tcPr>
            <w:tcW w:w="5807" w:type="dxa"/>
          </w:tcPr>
          <w:p w14:paraId="187D336A" w14:textId="77777777" w:rsidR="00B16550" w:rsidRDefault="00055346" w:rsidP="0029309B">
            <w:pPr>
              <w:rPr>
                <w:sz w:val="20"/>
                <w:szCs w:val="20"/>
              </w:rPr>
            </w:pPr>
            <w:r>
              <w:rPr>
                <w:sz w:val="20"/>
                <w:szCs w:val="20"/>
              </w:rPr>
              <w:t>Dyscalculie/rekenproblemen</w:t>
            </w:r>
          </w:p>
        </w:tc>
        <w:tc>
          <w:tcPr>
            <w:tcW w:w="425" w:type="dxa"/>
            <w:shd w:val="clear" w:color="auto" w:fill="00B050"/>
          </w:tcPr>
          <w:p w14:paraId="51371A77" w14:textId="6EE45C05" w:rsidR="00B16550" w:rsidRPr="00C54D0F" w:rsidRDefault="00C54D0F" w:rsidP="0029309B">
            <w:pPr>
              <w:rPr>
                <w:sz w:val="20"/>
                <w:szCs w:val="20"/>
              </w:rPr>
            </w:pPr>
            <w:r>
              <w:rPr>
                <w:color w:val="00B050"/>
                <w:sz w:val="20"/>
                <w:szCs w:val="20"/>
              </w:rPr>
              <w:t>X</w:t>
            </w:r>
            <w:r>
              <w:rPr>
                <w:sz w:val="20"/>
                <w:szCs w:val="20"/>
              </w:rPr>
              <w:t>X</w:t>
            </w:r>
          </w:p>
        </w:tc>
        <w:tc>
          <w:tcPr>
            <w:tcW w:w="426" w:type="dxa"/>
            <w:shd w:val="clear" w:color="auto" w:fill="92D050"/>
          </w:tcPr>
          <w:p w14:paraId="732434A0" w14:textId="77777777" w:rsidR="00B16550" w:rsidRDefault="00B16550" w:rsidP="0029309B">
            <w:pPr>
              <w:rPr>
                <w:sz w:val="20"/>
                <w:szCs w:val="20"/>
              </w:rPr>
            </w:pPr>
          </w:p>
        </w:tc>
        <w:tc>
          <w:tcPr>
            <w:tcW w:w="425" w:type="dxa"/>
            <w:shd w:val="clear" w:color="auto" w:fill="FFC000"/>
          </w:tcPr>
          <w:p w14:paraId="67E5F606" w14:textId="49AB2A72" w:rsidR="00B16550" w:rsidRDefault="00B16550" w:rsidP="0029309B">
            <w:pPr>
              <w:rPr>
                <w:sz w:val="20"/>
                <w:szCs w:val="20"/>
              </w:rPr>
            </w:pPr>
          </w:p>
        </w:tc>
        <w:tc>
          <w:tcPr>
            <w:tcW w:w="425" w:type="dxa"/>
          </w:tcPr>
          <w:p w14:paraId="2328BB07" w14:textId="77777777" w:rsidR="00B16550" w:rsidRDefault="00B16550" w:rsidP="0029309B">
            <w:pPr>
              <w:rPr>
                <w:sz w:val="20"/>
                <w:szCs w:val="20"/>
              </w:rPr>
            </w:pPr>
          </w:p>
        </w:tc>
        <w:tc>
          <w:tcPr>
            <w:tcW w:w="388" w:type="dxa"/>
            <w:shd w:val="clear" w:color="auto" w:fill="00B050"/>
          </w:tcPr>
          <w:p w14:paraId="256AC6DA" w14:textId="77777777" w:rsidR="00B16550" w:rsidRPr="0039143F" w:rsidRDefault="00B16550" w:rsidP="0029309B">
            <w:pPr>
              <w:rPr>
                <w:sz w:val="20"/>
                <w:szCs w:val="20"/>
              </w:rPr>
            </w:pPr>
          </w:p>
        </w:tc>
        <w:tc>
          <w:tcPr>
            <w:tcW w:w="389" w:type="dxa"/>
            <w:shd w:val="clear" w:color="auto" w:fill="92D050"/>
          </w:tcPr>
          <w:p w14:paraId="38AA98D6" w14:textId="77777777" w:rsidR="00B16550" w:rsidRPr="0039143F" w:rsidRDefault="00B16550" w:rsidP="0029309B">
            <w:pPr>
              <w:rPr>
                <w:sz w:val="20"/>
                <w:szCs w:val="20"/>
              </w:rPr>
            </w:pPr>
          </w:p>
        </w:tc>
        <w:tc>
          <w:tcPr>
            <w:tcW w:w="388" w:type="dxa"/>
            <w:shd w:val="clear" w:color="auto" w:fill="FFC000"/>
          </w:tcPr>
          <w:p w14:paraId="665A1408" w14:textId="77777777" w:rsidR="00B16550" w:rsidRPr="0039143F" w:rsidRDefault="00B16550" w:rsidP="0029309B">
            <w:pPr>
              <w:rPr>
                <w:sz w:val="20"/>
                <w:szCs w:val="20"/>
              </w:rPr>
            </w:pPr>
          </w:p>
        </w:tc>
        <w:tc>
          <w:tcPr>
            <w:tcW w:w="389" w:type="dxa"/>
          </w:tcPr>
          <w:p w14:paraId="0DEA07B3" w14:textId="77777777" w:rsidR="00B16550" w:rsidRPr="0039143F" w:rsidRDefault="002A563E" w:rsidP="0029309B">
            <w:pPr>
              <w:rPr>
                <w:sz w:val="20"/>
                <w:szCs w:val="20"/>
              </w:rPr>
            </w:pPr>
            <w:r>
              <w:rPr>
                <w:sz w:val="20"/>
                <w:szCs w:val="20"/>
              </w:rPr>
              <w:t>X</w:t>
            </w:r>
          </w:p>
        </w:tc>
      </w:tr>
      <w:tr w:rsidR="00055346" w:rsidRPr="0039143F" w14:paraId="4AACAEBE" w14:textId="77777777" w:rsidTr="00907506">
        <w:trPr>
          <w:trHeight w:val="269"/>
        </w:trPr>
        <w:tc>
          <w:tcPr>
            <w:tcW w:w="5807" w:type="dxa"/>
          </w:tcPr>
          <w:p w14:paraId="38987840" w14:textId="77777777" w:rsidR="00055346" w:rsidRDefault="00055346" w:rsidP="0029309B">
            <w:pPr>
              <w:rPr>
                <w:sz w:val="20"/>
                <w:szCs w:val="20"/>
              </w:rPr>
            </w:pPr>
            <w:r>
              <w:rPr>
                <w:sz w:val="20"/>
                <w:szCs w:val="20"/>
              </w:rPr>
              <w:t>Faalangstreductie</w:t>
            </w:r>
          </w:p>
        </w:tc>
        <w:tc>
          <w:tcPr>
            <w:tcW w:w="425" w:type="dxa"/>
            <w:shd w:val="clear" w:color="auto" w:fill="00B050"/>
          </w:tcPr>
          <w:p w14:paraId="71049383" w14:textId="77777777" w:rsidR="00055346" w:rsidRPr="00907506" w:rsidRDefault="00055346" w:rsidP="0029309B">
            <w:pPr>
              <w:rPr>
                <w:color w:val="00B050"/>
                <w:sz w:val="20"/>
                <w:szCs w:val="20"/>
              </w:rPr>
            </w:pPr>
          </w:p>
        </w:tc>
        <w:tc>
          <w:tcPr>
            <w:tcW w:w="426" w:type="dxa"/>
            <w:shd w:val="clear" w:color="auto" w:fill="92D050"/>
          </w:tcPr>
          <w:p w14:paraId="4D16AC41" w14:textId="77777777" w:rsidR="00055346" w:rsidRDefault="00055346" w:rsidP="0029309B">
            <w:pPr>
              <w:rPr>
                <w:sz w:val="20"/>
                <w:szCs w:val="20"/>
              </w:rPr>
            </w:pPr>
          </w:p>
        </w:tc>
        <w:tc>
          <w:tcPr>
            <w:tcW w:w="425" w:type="dxa"/>
            <w:shd w:val="clear" w:color="auto" w:fill="FFC000"/>
          </w:tcPr>
          <w:p w14:paraId="12A4EA11" w14:textId="77777777" w:rsidR="00055346" w:rsidRDefault="00055346" w:rsidP="0029309B">
            <w:pPr>
              <w:rPr>
                <w:sz w:val="20"/>
                <w:szCs w:val="20"/>
              </w:rPr>
            </w:pPr>
          </w:p>
        </w:tc>
        <w:tc>
          <w:tcPr>
            <w:tcW w:w="425" w:type="dxa"/>
          </w:tcPr>
          <w:p w14:paraId="7A2E535C" w14:textId="77777777" w:rsidR="00055346" w:rsidRDefault="002A563E" w:rsidP="0029309B">
            <w:pPr>
              <w:rPr>
                <w:sz w:val="20"/>
                <w:szCs w:val="20"/>
              </w:rPr>
            </w:pPr>
            <w:r>
              <w:rPr>
                <w:sz w:val="20"/>
                <w:szCs w:val="20"/>
              </w:rPr>
              <w:t>X</w:t>
            </w:r>
          </w:p>
        </w:tc>
        <w:tc>
          <w:tcPr>
            <w:tcW w:w="388" w:type="dxa"/>
            <w:shd w:val="clear" w:color="auto" w:fill="00B050"/>
          </w:tcPr>
          <w:p w14:paraId="5A1EA135" w14:textId="4688305B" w:rsidR="00055346" w:rsidRPr="0039143F" w:rsidRDefault="00C54D0F" w:rsidP="0029309B">
            <w:pPr>
              <w:rPr>
                <w:sz w:val="20"/>
                <w:szCs w:val="20"/>
              </w:rPr>
            </w:pPr>
            <w:r>
              <w:rPr>
                <w:sz w:val="20"/>
                <w:szCs w:val="20"/>
              </w:rPr>
              <w:t>X</w:t>
            </w:r>
          </w:p>
        </w:tc>
        <w:tc>
          <w:tcPr>
            <w:tcW w:w="389" w:type="dxa"/>
            <w:shd w:val="clear" w:color="auto" w:fill="92D050"/>
          </w:tcPr>
          <w:p w14:paraId="58717D39" w14:textId="77777777" w:rsidR="00055346" w:rsidRPr="0039143F" w:rsidRDefault="00055346" w:rsidP="0029309B">
            <w:pPr>
              <w:rPr>
                <w:sz w:val="20"/>
                <w:szCs w:val="20"/>
              </w:rPr>
            </w:pPr>
          </w:p>
        </w:tc>
        <w:tc>
          <w:tcPr>
            <w:tcW w:w="388" w:type="dxa"/>
            <w:shd w:val="clear" w:color="auto" w:fill="FFC000"/>
          </w:tcPr>
          <w:p w14:paraId="5338A720" w14:textId="77777777" w:rsidR="00055346" w:rsidRPr="0039143F" w:rsidRDefault="00055346" w:rsidP="0029309B">
            <w:pPr>
              <w:rPr>
                <w:sz w:val="20"/>
                <w:szCs w:val="20"/>
              </w:rPr>
            </w:pPr>
          </w:p>
        </w:tc>
        <w:tc>
          <w:tcPr>
            <w:tcW w:w="389" w:type="dxa"/>
          </w:tcPr>
          <w:p w14:paraId="3718E2AD" w14:textId="71B3DDD6" w:rsidR="00055346" w:rsidRPr="0039143F" w:rsidRDefault="00055346" w:rsidP="0029309B">
            <w:pPr>
              <w:rPr>
                <w:sz w:val="20"/>
                <w:szCs w:val="20"/>
              </w:rPr>
            </w:pPr>
          </w:p>
        </w:tc>
      </w:tr>
      <w:tr w:rsidR="00055346" w:rsidRPr="0039143F" w14:paraId="2F5B3A2D" w14:textId="77777777" w:rsidTr="00907506">
        <w:trPr>
          <w:trHeight w:val="269"/>
        </w:trPr>
        <w:tc>
          <w:tcPr>
            <w:tcW w:w="5807" w:type="dxa"/>
          </w:tcPr>
          <w:p w14:paraId="410E7ABE" w14:textId="77777777" w:rsidR="00055346" w:rsidRDefault="00055346" w:rsidP="0029309B">
            <w:pPr>
              <w:rPr>
                <w:sz w:val="20"/>
                <w:szCs w:val="20"/>
              </w:rPr>
            </w:pPr>
            <w:r>
              <w:rPr>
                <w:sz w:val="20"/>
                <w:szCs w:val="20"/>
              </w:rPr>
              <w:t>Sociale vaardigheidstraining</w:t>
            </w:r>
          </w:p>
        </w:tc>
        <w:tc>
          <w:tcPr>
            <w:tcW w:w="425" w:type="dxa"/>
            <w:shd w:val="clear" w:color="auto" w:fill="00B050"/>
          </w:tcPr>
          <w:p w14:paraId="61DAA4D5" w14:textId="77777777" w:rsidR="00055346" w:rsidRPr="00907506" w:rsidRDefault="00055346" w:rsidP="0029309B">
            <w:pPr>
              <w:rPr>
                <w:color w:val="00B050"/>
                <w:sz w:val="20"/>
                <w:szCs w:val="20"/>
              </w:rPr>
            </w:pPr>
          </w:p>
        </w:tc>
        <w:tc>
          <w:tcPr>
            <w:tcW w:w="426" w:type="dxa"/>
            <w:shd w:val="clear" w:color="auto" w:fill="92D050"/>
          </w:tcPr>
          <w:p w14:paraId="2AEAF47F" w14:textId="1C523F39" w:rsidR="00055346" w:rsidRDefault="00C54D0F" w:rsidP="0029309B">
            <w:pPr>
              <w:rPr>
                <w:sz w:val="20"/>
                <w:szCs w:val="20"/>
              </w:rPr>
            </w:pPr>
            <w:r>
              <w:rPr>
                <w:sz w:val="20"/>
                <w:szCs w:val="20"/>
              </w:rPr>
              <w:t>X</w:t>
            </w:r>
          </w:p>
        </w:tc>
        <w:tc>
          <w:tcPr>
            <w:tcW w:w="425" w:type="dxa"/>
            <w:shd w:val="clear" w:color="auto" w:fill="FFC000"/>
          </w:tcPr>
          <w:p w14:paraId="15625D14" w14:textId="1A503784" w:rsidR="00055346" w:rsidRDefault="00055346" w:rsidP="0029309B">
            <w:pPr>
              <w:rPr>
                <w:sz w:val="20"/>
                <w:szCs w:val="20"/>
              </w:rPr>
            </w:pPr>
          </w:p>
        </w:tc>
        <w:tc>
          <w:tcPr>
            <w:tcW w:w="425" w:type="dxa"/>
          </w:tcPr>
          <w:p w14:paraId="281B37BA" w14:textId="77777777" w:rsidR="00055346" w:rsidRDefault="00055346" w:rsidP="0029309B">
            <w:pPr>
              <w:rPr>
                <w:sz w:val="20"/>
                <w:szCs w:val="20"/>
              </w:rPr>
            </w:pPr>
          </w:p>
        </w:tc>
        <w:tc>
          <w:tcPr>
            <w:tcW w:w="388" w:type="dxa"/>
            <w:shd w:val="clear" w:color="auto" w:fill="00B050"/>
          </w:tcPr>
          <w:p w14:paraId="2E500C74" w14:textId="126E7336" w:rsidR="00055346" w:rsidRPr="0039143F" w:rsidRDefault="00C54D0F" w:rsidP="0029309B">
            <w:pPr>
              <w:rPr>
                <w:sz w:val="20"/>
                <w:szCs w:val="20"/>
              </w:rPr>
            </w:pPr>
            <w:r>
              <w:rPr>
                <w:sz w:val="20"/>
                <w:szCs w:val="20"/>
              </w:rPr>
              <w:t>X</w:t>
            </w:r>
          </w:p>
        </w:tc>
        <w:tc>
          <w:tcPr>
            <w:tcW w:w="389" w:type="dxa"/>
            <w:shd w:val="clear" w:color="auto" w:fill="92D050"/>
          </w:tcPr>
          <w:p w14:paraId="4ED02481" w14:textId="32469132" w:rsidR="00055346" w:rsidRPr="0039143F" w:rsidRDefault="00055346" w:rsidP="0029309B">
            <w:pPr>
              <w:rPr>
                <w:sz w:val="20"/>
                <w:szCs w:val="20"/>
              </w:rPr>
            </w:pPr>
          </w:p>
        </w:tc>
        <w:tc>
          <w:tcPr>
            <w:tcW w:w="388" w:type="dxa"/>
            <w:shd w:val="clear" w:color="auto" w:fill="FFC000"/>
          </w:tcPr>
          <w:p w14:paraId="74CD1D1F" w14:textId="77777777" w:rsidR="00055346" w:rsidRPr="0039143F" w:rsidRDefault="00055346" w:rsidP="0029309B">
            <w:pPr>
              <w:rPr>
                <w:sz w:val="20"/>
                <w:szCs w:val="20"/>
              </w:rPr>
            </w:pPr>
          </w:p>
        </w:tc>
        <w:tc>
          <w:tcPr>
            <w:tcW w:w="389" w:type="dxa"/>
          </w:tcPr>
          <w:p w14:paraId="1C5BEDD8" w14:textId="77777777" w:rsidR="00055346" w:rsidRPr="0039143F" w:rsidRDefault="00055346" w:rsidP="0029309B">
            <w:pPr>
              <w:rPr>
                <w:sz w:val="20"/>
                <w:szCs w:val="20"/>
              </w:rPr>
            </w:pPr>
          </w:p>
        </w:tc>
      </w:tr>
      <w:tr w:rsidR="00055346" w:rsidRPr="0039143F" w14:paraId="053F936F" w14:textId="77777777" w:rsidTr="00907506">
        <w:trPr>
          <w:trHeight w:val="269"/>
        </w:trPr>
        <w:tc>
          <w:tcPr>
            <w:tcW w:w="5807" w:type="dxa"/>
          </w:tcPr>
          <w:p w14:paraId="056C4212" w14:textId="77777777" w:rsidR="00055346" w:rsidRDefault="00055346" w:rsidP="0029309B">
            <w:pPr>
              <w:rPr>
                <w:sz w:val="20"/>
                <w:szCs w:val="20"/>
              </w:rPr>
            </w:pPr>
            <w:r>
              <w:rPr>
                <w:sz w:val="20"/>
                <w:szCs w:val="20"/>
              </w:rPr>
              <w:t>Verstandelijke beperkingen</w:t>
            </w:r>
          </w:p>
        </w:tc>
        <w:tc>
          <w:tcPr>
            <w:tcW w:w="425" w:type="dxa"/>
            <w:shd w:val="clear" w:color="auto" w:fill="00B050"/>
          </w:tcPr>
          <w:p w14:paraId="02915484" w14:textId="77777777" w:rsidR="00055346" w:rsidRPr="00907506" w:rsidRDefault="00055346" w:rsidP="0029309B">
            <w:pPr>
              <w:rPr>
                <w:color w:val="00B050"/>
                <w:sz w:val="20"/>
                <w:szCs w:val="20"/>
              </w:rPr>
            </w:pPr>
          </w:p>
        </w:tc>
        <w:tc>
          <w:tcPr>
            <w:tcW w:w="426" w:type="dxa"/>
            <w:shd w:val="clear" w:color="auto" w:fill="92D050"/>
          </w:tcPr>
          <w:p w14:paraId="03B94F49" w14:textId="77777777" w:rsidR="00055346" w:rsidRDefault="00055346" w:rsidP="0029309B">
            <w:pPr>
              <w:rPr>
                <w:sz w:val="20"/>
                <w:szCs w:val="20"/>
              </w:rPr>
            </w:pPr>
          </w:p>
        </w:tc>
        <w:tc>
          <w:tcPr>
            <w:tcW w:w="425" w:type="dxa"/>
            <w:shd w:val="clear" w:color="auto" w:fill="FFC000"/>
          </w:tcPr>
          <w:p w14:paraId="6D846F5D" w14:textId="77777777" w:rsidR="00055346" w:rsidRDefault="00055346" w:rsidP="0029309B">
            <w:pPr>
              <w:rPr>
                <w:sz w:val="20"/>
                <w:szCs w:val="20"/>
              </w:rPr>
            </w:pPr>
          </w:p>
        </w:tc>
        <w:tc>
          <w:tcPr>
            <w:tcW w:w="425" w:type="dxa"/>
          </w:tcPr>
          <w:p w14:paraId="5B0B1FA6" w14:textId="77777777" w:rsidR="00055346" w:rsidRDefault="002A563E" w:rsidP="0029309B">
            <w:pPr>
              <w:rPr>
                <w:sz w:val="20"/>
                <w:szCs w:val="20"/>
              </w:rPr>
            </w:pPr>
            <w:r>
              <w:rPr>
                <w:sz w:val="20"/>
                <w:szCs w:val="20"/>
              </w:rPr>
              <w:t>X</w:t>
            </w:r>
          </w:p>
        </w:tc>
        <w:tc>
          <w:tcPr>
            <w:tcW w:w="388" w:type="dxa"/>
            <w:shd w:val="clear" w:color="auto" w:fill="00B050"/>
          </w:tcPr>
          <w:p w14:paraId="62F015AF" w14:textId="77777777" w:rsidR="00055346" w:rsidRPr="0039143F" w:rsidRDefault="00055346" w:rsidP="0029309B">
            <w:pPr>
              <w:rPr>
                <w:sz w:val="20"/>
                <w:szCs w:val="20"/>
              </w:rPr>
            </w:pPr>
          </w:p>
        </w:tc>
        <w:tc>
          <w:tcPr>
            <w:tcW w:w="389" w:type="dxa"/>
            <w:shd w:val="clear" w:color="auto" w:fill="92D050"/>
          </w:tcPr>
          <w:p w14:paraId="1B15DD1D" w14:textId="77777777" w:rsidR="00055346" w:rsidRPr="0039143F" w:rsidRDefault="00055346" w:rsidP="0029309B">
            <w:pPr>
              <w:rPr>
                <w:sz w:val="20"/>
                <w:szCs w:val="20"/>
              </w:rPr>
            </w:pPr>
          </w:p>
        </w:tc>
        <w:tc>
          <w:tcPr>
            <w:tcW w:w="388" w:type="dxa"/>
            <w:shd w:val="clear" w:color="auto" w:fill="FFC000"/>
          </w:tcPr>
          <w:p w14:paraId="6E681184" w14:textId="77777777" w:rsidR="00055346" w:rsidRPr="0039143F" w:rsidRDefault="00055346" w:rsidP="0029309B">
            <w:pPr>
              <w:rPr>
                <w:sz w:val="20"/>
                <w:szCs w:val="20"/>
              </w:rPr>
            </w:pPr>
          </w:p>
        </w:tc>
        <w:tc>
          <w:tcPr>
            <w:tcW w:w="389" w:type="dxa"/>
          </w:tcPr>
          <w:p w14:paraId="3D8D68BA" w14:textId="77777777" w:rsidR="00055346" w:rsidRPr="0039143F" w:rsidRDefault="002A563E" w:rsidP="0029309B">
            <w:pPr>
              <w:rPr>
                <w:sz w:val="20"/>
                <w:szCs w:val="20"/>
              </w:rPr>
            </w:pPr>
            <w:r>
              <w:rPr>
                <w:sz w:val="20"/>
                <w:szCs w:val="20"/>
              </w:rPr>
              <w:t>X</w:t>
            </w:r>
          </w:p>
        </w:tc>
      </w:tr>
      <w:tr w:rsidR="00055346" w:rsidRPr="0039143F" w14:paraId="460B7A43" w14:textId="77777777" w:rsidTr="00907506">
        <w:trPr>
          <w:trHeight w:val="269"/>
        </w:trPr>
        <w:tc>
          <w:tcPr>
            <w:tcW w:w="5807" w:type="dxa"/>
          </w:tcPr>
          <w:p w14:paraId="736A073C" w14:textId="77777777" w:rsidR="00055346" w:rsidRDefault="00055346" w:rsidP="0029309B">
            <w:pPr>
              <w:rPr>
                <w:sz w:val="20"/>
                <w:szCs w:val="20"/>
              </w:rPr>
            </w:pPr>
            <w:r>
              <w:rPr>
                <w:sz w:val="20"/>
                <w:szCs w:val="20"/>
              </w:rPr>
              <w:t>Gedragsproblemen</w:t>
            </w:r>
          </w:p>
        </w:tc>
        <w:tc>
          <w:tcPr>
            <w:tcW w:w="425" w:type="dxa"/>
            <w:shd w:val="clear" w:color="auto" w:fill="00B050"/>
          </w:tcPr>
          <w:p w14:paraId="230165FA" w14:textId="77777777" w:rsidR="00055346" w:rsidRPr="00907506" w:rsidRDefault="00055346" w:rsidP="0029309B">
            <w:pPr>
              <w:rPr>
                <w:color w:val="00B050"/>
                <w:sz w:val="20"/>
                <w:szCs w:val="20"/>
              </w:rPr>
            </w:pPr>
          </w:p>
        </w:tc>
        <w:tc>
          <w:tcPr>
            <w:tcW w:w="426" w:type="dxa"/>
            <w:shd w:val="clear" w:color="auto" w:fill="92D050"/>
          </w:tcPr>
          <w:p w14:paraId="68CD9859" w14:textId="44C166F0" w:rsidR="00055346" w:rsidRDefault="00055346" w:rsidP="0029309B">
            <w:pPr>
              <w:rPr>
                <w:sz w:val="20"/>
                <w:szCs w:val="20"/>
              </w:rPr>
            </w:pPr>
          </w:p>
        </w:tc>
        <w:tc>
          <w:tcPr>
            <w:tcW w:w="425" w:type="dxa"/>
            <w:shd w:val="clear" w:color="auto" w:fill="FFC000"/>
          </w:tcPr>
          <w:p w14:paraId="7CB33CA5" w14:textId="77777777" w:rsidR="00055346" w:rsidRDefault="00055346" w:rsidP="0029309B">
            <w:pPr>
              <w:rPr>
                <w:sz w:val="20"/>
                <w:szCs w:val="20"/>
              </w:rPr>
            </w:pPr>
          </w:p>
        </w:tc>
        <w:tc>
          <w:tcPr>
            <w:tcW w:w="425" w:type="dxa"/>
          </w:tcPr>
          <w:p w14:paraId="17414610" w14:textId="4A96EEE9" w:rsidR="00055346" w:rsidRDefault="00C54D0F" w:rsidP="0029309B">
            <w:pPr>
              <w:rPr>
                <w:sz w:val="20"/>
                <w:szCs w:val="20"/>
              </w:rPr>
            </w:pPr>
            <w:r>
              <w:rPr>
                <w:sz w:val="20"/>
                <w:szCs w:val="20"/>
              </w:rPr>
              <w:t>X</w:t>
            </w:r>
          </w:p>
        </w:tc>
        <w:tc>
          <w:tcPr>
            <w:tcW w:w="388" w:type="dxa"/>
            <w:shd w:val="clear" w:color="auto" w:fill="00B050"/>
          </w:tcPr>
          <w:p w14:paraId="781DF2CB" w14:textId="77777777" w:rsidR="00055346" w:rsidRPr="0039143F" w:rsidRDefault="00055346" w:rsidP="0029309B">
            <w:pPr>
              <w:rPr>
                <w:sz w:val="20"/>
                <w:szCs w:val="20"/>
              </w:rPr>
            </w:pPr>
          </w:p>
        </w:tc>
        <w:tc>
          <w:tcPr>
            <w:tcW w:w="389" w:type="dxa"/>
            <w:shd w:val="clear" w:color="auto" w:fill="92D050"/>
          </w:tcPr>
          <w:p w14:paraId="0BE27E10" w14:textId="77777777" w:rsidR="00055346" w:rsidRPr="0039143F" w:rsidRDefault="002A563E" w:rsidP="0029309B">
            <w:pPr>
              <w:rPr>
                <w:sz w:val="20"/>
                <w:szCs w:val="20"/>
              </w:rPr>
            </w:pPr>
            <w:r>
              <w:rPr>
                <w:sz w:val="20"/>
                <w:szCs w:val="20"/>
              </w:rPr>
              <w:t>X</w:t>
            </w:r>
          </w:p>
        </w:tc>
        <w:tc>
          <w:tcPr>
            <w:tcW w:w="388" w:type="dxa"/>
            <w:shd w:val="clear" w:color="auto" w:fill="FFC000"/>
          </w:tcPr>
          <w:p w14:paraId="16788234" w14:textId="77777777" w:rsidR="00055346" w:rsidRPr="0039143F" w:rsidRDefault="00055346" w:rsidP="0029309B">
            <w:pPr>
              <w:rPr>
                <w:sz w:val="20"/>
                <w:szCs w:val="20"/>
              </w:rPr>
            </w:pPr>
          </w:p>
        </w:tc>
        <w:tc>
          <w:tcPr>
            <w:tcW w:w="389" w:type="dxa"/>
          </w:tcPr>
          <w:p w14:paraId="57A6A0F0" w14:textId="77777777" w:rsidR="00055346" w:rsidRPr="0039143F" w:rsidRDefault="00055346" w:rsidP="0029309B">
            <w:pPr>
              <w:rPr>
                <w:sz w:val="20"/>
                <w:szCs w:val="20"/>
              </w:rPr>
            </w:pPr>
          </w:p>
        </w:tc>
      </w:tr>
      <w:tr w:rsidR="00055346" w:rsidRPr="0039143F" w14:paraId="40DFA450" w14:textId="77777777" w:rsidTr="00907506">
        <w:trPr>
          <w:trHeight w:val="269"/>
        </w:trPr>
        <w:tc>
          <w:tcPr>
            <w:tcW w:w="5807" w:type="dxa"/>
          </w:tcPr>
          <w:p w14:paraId="1A73BBA2" w14:textId="77777777" w:rsidR="00055346" w:rsidRDefault="00055346" w:rsidP="0029309B">
            <w:pPr>
              <w:rPr>
                <w:sz w:val="20"/>
                <w:szCs w:val="20"/>
              </w:rPr>
            </w:pPr>
            <w:r>
              <w:rPr>
                <w:sz w:val="20"/>
                <w:szCs w:val="20"/>
              </w:rPr>
              <w:t>Time out begeleiding</w:t>
            </w:r>
          </w:p>
        </w:tc>
        <w:tc>
          <w:tcPr>
            <w:tcW w:w="425" w:type="dxa"/>
            <w:shd w:val="clear" w:color="auto" w:fill="00B050"/>
          </w:tcPr>
          <w:p w14:paraId="7DF0CA62" w14:textId="77777777" w:rsidR="00055346" w:rsidRPr="00907506" w:rsidRDefault="00055346" w:rsidP="0029309B">
            <w:pPr>
              <w:rPr>
                <w:color w:val="00B050"/>
                <w:sz w:val="20"/>
                <w:szCs w:val="20"/>
              </w:rPr>
            </w:pPr>
          </w:p>
        </w:tc>
        <w:tc>
          <w:tcPr>
            <w:tcW w:w="426" w:type="dxa"/>
            <w:shd w:val="clear" w:color="auto" w:fill="92D050"/>
          </w:tcPr>
          <w:p w14:paraId="44BA3426" w14:textId="77777777" w:rsidR="00055346" w:rsidRDefault="00055346" w:rsidP="0029309B">
            <w:pPr>
              <w:rPr>
                <w:sz w:val="20"/>
                <w:szCs w:val="20"/>
              </w:rPr>
            </w:pPr>
          </w:p>
        </w:tc>
        <w:tc>
          <w:tcPr>
            <w:tcW w:w="425" w:type="dxa"/>
            <w:shd w:val="clear" w:color="auto" w:fill="FFC000"/>
          </w:tcPr>
          <w:p w14:paraId="175D53C2" w14:textId="77777777" w:rsidR="00055346" w:rsidRDefault="00055346" w:rsidP="0029309B">
            <w:pPr>
              <w:rPr>
                <w:sz w:val="20"/>
                <w:szCs w:val="20"/>
              </w:rPr>
            </w:pPr>
          </w:p>
        </w:tc>
        <w:tc>
          <w:tcPr>
            <w:tcW w:w="425" w:type="dxa"/>
          </w:tcPr>
          <w:p w14:paraId="39701603" w14:textId="77777777" w:rsidR="00055346" w:rsidRDefault="002A563E" w:rsidP="0029309B">
            <w:pPr>
              <w:rPr>
                <w:sz w:val="20"/>
                <w:szCs w:val="20"/>
              </w:rPr>
            </w:pPr>
            <w:r>
              <w:rPr>
                <w:sz w:val="20"/>
                <w:szCs w:val="20"/>
              </w:rPr>
              <w:t>X</w:t>
            </w:r>
          </w:p>
        </w:tc>
        <w:tc>
          <w:tcPr>
            <w:tcW w:w="388" w:type="dxa"/>
            <w:shd w:val="clear" w:color="auto" w:fill="00B050"/>
          </w:tcPr>
          <w:p w14:paraId="7DB1D1D4" w14:textId="77777777" w:rsidR="00055346" w:rsidRPr="0039143F" w:rsidRDefault="00055346" w:rsidP="0029309B">
            <w:pPr>
              <w:rPr>
                <w:sz w:val="20"/>
                <w:szCs w:val="20"/>
              </w:rPr>
            </w:pPr>
          </w:p>
        </w:tc>
        <w:tc>
          <w:tcPr>
            <w:tcW w:w="389" w:type="dxa"/>
            <w:shd w:val="clear" w:color="auto" w:fill="92D050"/>
          </w:tcPr>
          <w:p w14:paraId="0841E4F5" w14:textId="77777777" w:rsidR="00055346" w:rsidRPr="0039143F" w:rsidRDefault="00055346" w:rsidP="0029309B">
            <w:pPr>
              <w:rPr>
                <w:sz w:val="20"/>
                <w:szCs w:val="20"/>
              </w:rPr>
            </w:pPr>
          </w:p>
        </w:tc>
        <w:tc>
          <w:tcPr>
            <w:tcW w:w="388" w:type="dxa"/>
            <w:shd w:val="clear" w:color="auto" w:fill="FFC000"/>
          </w:tcPr>
          <w:p w14:paraId="711A9A35" w14:textId="77777777" w:rsidR="00055346" w:rsidRPr="0039143F" w:rsidRDefault="00055346" w:rsidP="0029309B">
            <w:pPr>
              <w:rPr>
                <w:sz w:val="20"/>
                <w:szCs w:val="20"/>
              </w:rPr>
            </w:pPr>
          </w:p>
        </w:tc>
        <w:tc>
          <w:tcPr>
            <w:tcW w:w="389" w:type="dxa"/>
          </w:tcPr>
          <w:p w14:paraId="23759500" w14:textId="77777777" w:rsidR="00055346" w:rsidRPr="0039143F" w:rsidRDefault="002A563E" w:rsidP="0029309B">
            <w:pPr>
              <w:rPr>
                <w:sz w:val="20"/>
                <w:szCs w:val="20"/>
              </w:rPr>
            </w:pPr>
            <w:r>
              <w:rPr>
                <w:sz w:val="20"/>
                <w:szCs w:val="20"/>
              </w:rPr>
              <w:t>X</w:t>
            </w:r>
          </w:p>
        </w:tc>
      </w:tr>
      <w:tr w:rsidR="00055346" w:rsidRPr="0039143F" w14:paraId="3799A774" w14:textId="77777777" w:rsidTr="00907506">
        <w:trPr>
          <w:trHeight w:val="269"/>
        </w:trPr>
        <w:tc>
          <w:tcPr>
            <w:tcW w:w="5807" w:type="dxa"/>
          </w:tcPr>
          <w:p w14:paraId="0FC56AA0" w14:textId="77777777" w:rsidR="00055346" w:rsidRDefault="00055346" w:rsidP="0029309B">
            <w:pPr>
              <w:rPr>
                <w:sz w:val="20"/>
                <w:szCs w:val="20"/>
              </w:rPr>
            </w:pPr>
            <w:r>
              <w:rPr>
                <w:sz w:val="20"/>
                <w:szCs w:val="20"/>
              </w:rPr>
              <w:t>Huiselijk geweld, kindermishandeling</w:t>
            </w:r>
          </w:p>
        </w:tc>
        <w:tc>
          <w:tcPr>
            <w:tcW w:w="425" w:type="dxa"/>
            <w:shd w:val="clear" w:color="auto" w:fill="00B050"/>
          </w:tcPr>
          <w:p w14:paraId="4EE333D4" w14:textId="77777777" w:rsidR="00055346" w:rsidRPr="00907506" w:rsidRDefault="00055346" w:rsidP="0029309B">
            <w:pPr>
              <w:rPr>
                <w:color w:val="00B050"/>
                <w:sz w:val="20"/>
                <w:szCs w:val="20"/>
              </w:rPr>
            </w:pPr>
          </w:p>
        </w:tc>
        <w:tc>
          <w:tcPr>
            <w:tcW w:w="426" w:type="dxa"/>
            <w:shd w:val="clear" w:color="auto" w:fill="92D050"/>
          </w:tcPr>
          <w:p w14:paraId="0D6BC734" w14:textId="77777777" w:rsidR="00055346" w:rsidRDefault="00055346" w:rsidP="0029309B">
            <w:pPr>
              <w:rPr>
                <w:sz w:val="20"/>
                <w:szCs w:val="20"/>
              </w:rPr>
            </w:pPr>
          </w:p>
        </w:tc>
        <w:tc>
          <w:tcPr>
            <w:tcW w:w="425" w:type="dxa"/>
            <w:shd w:val="clear" w:color="auto" w:fill="FFC000"/>
          </w:tcPr>
          <w:p w14:paraId="65337E22" w14:textId="1B5845CD" w:rsidR="00055346" w:rsidRDefault="00055346" w:rsidP="0029309B">
            <w:pPr>
              <w:rPr>
                <w:sz w:val="20"/>
                <w:szCs w:val="20"/>
              </w:rPr>
            </w:pPr>
          </w:p>
        </w:tc>
        <w:tc>
          <w:tcPr>
            <w:tcW w:w="425" w:type="dxa"/>
          </w:tcPr>
          <w:p w14:paraId="34A104AC" w14:textId="247A8531" w:rsidR="00055346" w:rsidRDefault="00C54D0F" w:rsidP="0029309B">
            <w:pPr>
              <w:rPr>
                <w:sz w:val="20"/>
                <w:szCs w:val="20"/>
              </w:rPr>
            </w:pPr>
            <w:r>
              <w:rPr>
                <w:sz w:val="20"/>
                <w:szCs w:val="20"/>
              </w:rPr>
              <w:t>X</w:t>
            </w:r>
          </w:p>
        </w:tc>
        <w:tc>
          <w:tcPr>
            <w:tcW w:w="388" w:type="dxa"/>
            <w:shd w:val="clear" w:color="auto" w:fill="00B050"/>
          </w:tcPr>
          <w:p w14:paraId="114B4F84" w14:textId="0B5479BA" w:rsidR="00055346" w:rsidRPr="0039143F" w:rsidRDefault="00C54D0F" w:rsidP="0029309B">
            <w:pPr>
              <w:rPr>
                <w:sz w:val="20"/>
                <w:szCs w:val="20"/>
              </w:rPr>
            </w:pPr>
            <w:r>
              <w:rPr>
                <w:sz w:val="20"/>
                <w:szCs w:val="20"/>
              </w:rPr>
              <w:t>X</w:t>
            </w:r>
          </w:p>
        </w:tc>
        <w:tc>
          <w:tcPr>
            <w:tcW w:w="389" w:type="dxa"/>
            <w:shd w:val="clear" w:color="auto" w:fill="92D050"/>
          </w:tcPr>
          <w:p w14:paraId="6D8700B5" w14:textId="42CE8EA4" w:rsidR="00055346" w:rsidRPr="0039143F" w:rsidRDefault="00055346" w:rsidP="0029309B">
            <w:pPr>
              <w:rPr>
                <w:sz w:val="20"/>
                <w:szCs w:val="20"/>
              </w:rPr>
            </w:pPr>
          </w:p>
        </w:tc>
        <w:tc>
          <w:tcPr>
            <w:tcW w:w="388" w:type="dxa"/>
            <w:shd w:val="clear" w:color="auto" w:fill="FFC000"/>
          </w:tcPr>
          <w:p w14:paraId="1AABDC09" w14:textId="77777777" w:rsidR="00055346" w:rsidRPr="0039143F" w:rsidRDefault="00055346" w:rsidP="0029309B">
            <w:pPr>
              <w:rPr>
                <w:sz w:val="20"/>
                <w:szCs w:val="20"/>
              </w:rPr>
            </w:pPr>
          </w:p>
        </w:tc>
        <w:tc>
          <w:tcPr>
            <w:tcW w:w="389" w:type="dxa"/>
          </w:tcPr>
          <w:p w14:paraId="3F82752B" w14:textId="77777777" w:rsidR="00055346" w:rsidRPr="0039143F" w:rsidRDefault="00055346" w:rsidP="0029309B">
            <w:pPr>
              <w:rPr>
                <w:sz w:val="20"/>
                <w:szCs w:val="20"/>
              </w:rPr>
            </w:pPr>
          </w:p>
        </w:tc>
      </w:tr>
      <w:tr w:rsidR="00055346" w:rsidRPr="0039143F" w14:paraId="494D85B3" w14:textId="77777777" w:rsidTr="00907506">
        <w:trPr>
          <w:trHeight w:val="269"/>
        </w:trPr>
        <w:tc>
          <w:tcPr>
            <w:tcW w:w="5807" w:type="dxa"/>
          </w:tcPr>
          <w:p w14:paraId="45B66D4C" w14:textId="77777777" w:rsidR="00055346" w:rsidRDefault="00055346" w:rsidP="0029309B">
            <w:pPr>
              <w:rPr>
                <w:sz w:val="20"/>
                <w:szCs w:val="20"/>
              </w:rPr>
            </w:pPr>
            <w:r>
              <w:rPr>
                <w:sz w:val="20"/>
                <w:szCs w:val="20"/>
              </w:rPr>
              <w:lastRenderedPageBreak/>
              <w:t>Vertrouwenszaken</w:t>
            </w:r>
          </w:p>
        </w:tc>
        <w:tc>
          <w:tcPr>
            <w:tcW w:w="425" w:type="dxa"/>
            <w:shd w:val="clear" w:color="auto" w:fill="00B050"/>
          </w:tcPr>
          <w:p w14:paraId="6CA203BD" w14:textId="77777777" w:rsidR="00055346" w:rsidRPr="00907506" w:rsidRDefault="00055346" w:rsidP="0029309B">
            <w:pPr>
              <w:rPr>
                <w:color w:val="00B050"/>
                <w:sz w:val="20"/>
                <w:szCs w:val="20"/>
              </w:rPr>
            </w:pPr>
          </w:p>
        </w:tc>
        <w:tc>
          <w:tcPr>
            <w:tcW w:w="426" w:type="dxa"/>
            <w:shd w:val="clear" w:color="auto" w:fill="92D050"/>
          </w:tcPr>
          <w:p w14:paraId="0F04EDD9" w14:textId="3001FAA6" w:rsidR="00055346" w:rsidRDefault="00055346" w:rsidP="0029309B">
            <w:pPr>
              <w:rPr>
                <w:sz w:val="20"/>
                <w:szCs w:val="20"/>
              </w:rPr>
            </w:pPr>
          </w:p>
        </w:tc>
        <w:tc>
          <w:tcPr>
            <w:tcW w:w="425" w:type="dxa"/>
            <w:shd w:val="clear" w:color="auto" w:fill="FFC000"/>
          </w:tcPr>
          <w:p w14:paraId="1EEB5C65" w14:textId="77777777" w:rsidR="00055346" w:rsidRDefault="00055346" w:rsidP="0029309B">
            <w:pPr>
              <w:rPr>
                <w:sz w:val="20"/>
                <w:szCs w:val="20"/>
              </w:rPr>
            </w:pPr>
          </w:p>
        </w:tc>
        <w:tc>
          <w:tcPr>
            <w:tcW w:w="425" w:type="dxa"/>
          </w:tcPr>
          <w:p w14:paraId="27EFE50A" w14:textId="56F99150" w:rsidR="00055346" w:rsidRDefault="00C54D0F" w:rsidP="0029309B">
            <w:pPr>
              <w:rPr>
                <w:sz w:val="20"/>
                <w:szCs w:val="20"/>
              </w:rPr>
            </w:pPr>
            <w:r>
              <w:rPr>
                <w:sz w:val="20"/>
                <w:szCs w:val="20"/>
              </w:rPr>
              <w:t>X</w:t>
            </w:r>
          </w:p>
        </w:tc>
        <w:tc>
          <w:tcPr>
            <w:tcW w:w="388" w:type="dxa"/>
            <w:shd w:val="clear" w:color="auto" w:fill="00B050"/>
          </w:tcPr>
          <w:p w14:paraId="44D1216F" w14:textId="77777777" w:rsidR="00055346" w:rsidRPr="0039143F" w:rsidRDefault="00055346" w:rsidP="0029309B">
            <w:pPr>
              <w:rPr>
                <w:sz w:val="20"/>
                <w:szCs w:val="20"/>
              </w:rPr>
            </w:pPr>
          </w:p>
        </w:tc>
        <w:tc>
          <w:tcPr>
            <w:tcW w:w="389" w:type="dxa"/>
            <w:shd w:val="clear" w:color="auto" w:fill="92D050"/>
          </w:tcPr>
          <w:p w14:paraId="249F6A99" w14:textId="5DD07161" w:rsidR="00055346" w:rsidRPr="0039143F" w:rsidRDefault="00C54D0F" w:rsidP="0029309B">
            <w:pPr>
              <w:rPr>
                <w:sz w:val="20"/>
                <w:szCs w:val="20"/>
              </w:rPr>
            </w:pPr>
            <w:r>
              <w:rPr>
                <w:sz w:val="20"/>
                <w:szCs w:val="20"/>
              </w:rPr>
              <w:t>X</w:t>
            </w:r>
          </w:p>
        </w:tc>
        <w:tc>
          <w:tcPr>
            <w:tcW w:w="388" w:type="dxa"/>
            <w:shd w:val="clear" w:color="auto" w:fill="FFC000"/>
          </w:tcPr>
          <w:p w14:paraId="3517F98F" w14:textId="77777777" w:rsidR="00055346" w:rsidRPr="0039143F" w:rsidRDefault="00055346" w:rsidP="0029309B">
            <w:pPr>
              <w:rPr>
                <w:sz w:val="20"/>
                <w:szCs w:val="20"/>
              </w:rPr>
            </w:pPr>
          </w:p>
        </w:tc>
        <w:tc>
          <w:tcPr>
            <w:tcW w:w="389" w:type="dxa"/>
          </w:tcPr>
          <w:p w14:paraId="34223B45" w14:textId="77777777" w:rsidR="00055346" w:rsidRPr="0039143F" w:rsidRDefault="00055346" w:rsidP="0029309B">
            <w:pPr>
              <w:rPr>
                <w:sz w:val="20"/>
                <w:szCs w:val="20"/>
              </w:rPr>
            </w:pPr>
          </w:p>
        </w:tc>
      </w:tr>
      <w:tr w:rsidR="00055346" w:rsidRPr="0039143F" w14:paraId="6564E1DC" w14:textId="77777777" w:rsidTr="00907506">
        <w:trPr>
          <w:trHeight w:val="269"/>
        </w:trPr>
        <w:tc>
          <w:tcPr>
            <w:tcW w:w="5807" w:type="dxa"/>
          </w:tcPr>
          <w:p w14:paraId="1A3861CA" w14:textId="77777777" w:rsidR="00055346" w:rsidRDefault="00055346" w:rsidP="0029309B">
            <w:pPr>
              <w:rPr>
                <w:sz w:val="20"/>
                <w:szCs w:val="20"/>
              </w:rPr>
            </w:pPr>
            <w:r>
              <w:rPr>
                <w:sz w:val="20"/>
                <w:szCs w:val="20"/>
              </w:rPr>
              <w:t>Auditieve beperkingen</w:t>
            </w:r>
          </w:p>
        </w:tc>
        <w:tc>
          <w:tcPr>
            <w:tcW w:w="425" w:type="dxa"/>
            <w:shd w:val="clear" w:color="auto" w:fill="00B050"/>
          </w:tcPr>
          <w:p w14:paraId="539CD7A1" w14:textId="77777777" w:rsidR="00055346" w:rsidRPr="00907506" w:rsidRDefault="00055346" w:rsidP="0029309B">
            <w:pPr>
              <w:rPr>
                <w:color w:val="00B050"/>
                <w:sz w:val="20"/>
                <w:szCs w:val="20"/>
              </w:rPr>
            </w:pPr>
          </w:p>
        </w:tc>
        <w:tc>
          <w:tcPr>
            <w:tcW w:w="426" w:type="dxa"/>
            <w:shd w:val="clear" w:color="auto" w:fill="92D050"/>
          </w:tcPr>
          <w:p w14:paraId="6A9A2604" w14:textId="77777777" w:rsidR="00055346" w:rsidRDefault="00055346" w:rsidP="0029309B">
            <w:pPr>
              <w:rPr>
                <w:sz w:val="20"/>
                <w:szCs w:val="20"/>
              </w:rPr>
            </w:pPr>
          </w:p>
        </w:tc>
        <w:tc>
          <w:tcPr>
            <w:tcW w:w="425" w:type="dxa"/>
            <w:shd w:val="clear" w:color="auto" w:fill="FFC000"/>
          </w:tcPr>
          <w:p w14:paraId="7BA4B071" w14:textId="4CC11368" w:rsidR="00055346" w:rsidRDefault="00055346" w:rsidP="0029309B">
            <w:pPr>
              <w:rPr>
                <w:sz w:val="20"/>
                <w:szCs w:val="20"/>
              </w:rPr>
            </w:pPr>
          </w:p>
        </w:tc>
        <w:tc>
          <w:tcPr>
            <w:tcW w:w="425" w:type="dxa"/>
          </w:tcPr>
          <w:p w14:paraId="3DD220FA" w14:textId="2612532D" w:rsidR="00055346" w:rsidRDefault="00A52B56" w:rsidP="0029309B">
            <w:pPr>
              <w:rPr>
                <w:sz w:val="20"/>
                <w:szCs w:val="20"/>
              </w:rPr>
            </w:pPr>
            <w:r>
              <w:rPr>
                <w:sz w:val="20"/>
                <w:szCs w:val="20"/>
              </w:rPr>
              <w:t>X</w:t>
            </w:r>
          </w:p>
        </w:tc>
        <w:tc>
          <w:tcPr>
            <w:tcW w:w="388" w:type="dxa"/>
            <w:shd w:val="clear" w:color="auto" w:fill="00B050"/>
          </w:tcPr>
          <w:p w14:paraId="7B186A81" w14:textId="77777777" w:rsidR="00055346" w:rsidRPr="0039143F" w:rsidRDefault="00055346" w:rsidP="0029309B">
            <w:pPr>
              <w:rPr>
                <w:sz w:val="20"/>
                <w:szCs w:val="20"/>
              </w:rPr>
            </w:pPr>
          </w:p>
        </w:tc>
        <w:tc>
          <w:tcPr>
            <w:tcW w:w="389" w:type="dxa"/>
            <w:shd w:val="clear" w:color="auto" w:fill="92D050"/>
          </w:tcPr>
          <w:p w14:paraId="4F24943C" w14:textId="77777777" w:rsidR="00055346" w:rsidRPr="0039143F" w:rsidRDefault="00055346" w:rsidP="0029309B">
            <w:pPr>
              <w:rPr>
                <w:sz w:val="20"/>
                <w:szCs w:val="20"/>
              </w:rPr>
            </w:pPr>
          </w:p>
        </w:tc>
        <w:tc>
          <w:tcPr>
            <w:tcW w:w="388" w:type="dxa"/>
            <w:shd w:val="clear" w:color="auto" w:fill="FFC000"/>
          </w:tcPr>
          <w:p w14:paraId="6AD9664E" w14:textId="77777777" w:rsidR="00055346" w:rsidRPr="0039143F" w:rsidRDefault="00055346" w:rsidP="0029309B">
            <w:pPr>
              <w:rPr>
                <w:sz w:val="20"/>
                <w:szCs w:val="20"/>
              </w:rPr>
            </w:pPr>
          </w:p>
        </w:tc>
        <w:tc>
          <w:tcPr>
            <w:tcW w:w="389" w:type="dxa"/>
          </w:tcPr>
          <w:p w14:paraId="20F4DE0A" w14:textId="77777777" w:rsidR="00055346" w:rsidRPr="0039143F" w:rsidRDefault="00A06518" w:rsidP="0029309B">
            <w:pPr>
              <w:rPr>
                <w:sz w:val="20"/>
                <w:szCs w:val="20"/>
              </w:rPr>
            </w:pPr>
            <w:r>
              <w:rPr>
                <w:sz w:val="20"/>
                <w:szCs w:val="20"/>
              </w:rPr>
              <w:t>X</w:t>
            </w:r>
          </w:p>
        </w:tc>
      </w:tr>
      <w:tr w:rsidR="00055346" w:rsidRPr="0039143F" w14:paraId="46F20761" w14:textId="77777777" w:rsidTr="00907506">
        <w:trPr>
          <w:trHeight w:val="269"/>
        </w:trPr>
        <w:tc>
          <w:tcPr>
            <w:tcW w:w="5807" w:type="dxa"/>
          </w:tcPr>
          <w:p w14:paraId="409EC509" w14:textId="77777777" w:rsidR="00055346" w:rsidRDefault="00055346" w:rsidP="0029309B">
            <w:pPr>
              <w:rPr>
                <w:sz w:val="20"/>
                <w:szCs w:val="20"/>
              </w:rPr>
            </w:pPr>
            <w:r>
              <w:rPr>
                <w:sz w:val="20"/>
                <w:szCs w:val="20"/>
              </w:rPr>
              <w:t>Visuele beperkingen</w:t>
            </w:r>
          </w:p>
        </w:tc>
        <w:tc>
          <w:tcPr>
            <w:tcW w:w="425" w:type="dxa"/>
            <w:shd w:val="clear" w:color="auto" w:fill="00B050"/>
          </w:tcPr>
          <w:p w14:paraId="6BF7610E" w14:textId="77777777" w:rsidR="00055346" w:rsidRPr="00907506" w:rsidRDefault="00055346" w:rsidP="0029309B">
            <w:pPr>
              <w:rPr>
                <w:color w:val="00B050"/>
                <w:sz w:val="20"/>
                <w:szCs w:val="20"/>
              </w:rPr>
            </w:pPr>
          </w:p>
        </w:tc>
        <w:tc>
          <w:tcPr>
            <w:tcW w:w="426" w:type="dxa"/>
            <w:shd w:val="clear" w:color="auto" w:fill="92D050"/>
          </w:tcPr>
          <w:p w14:paraId="25DC539F" w14:textId="77777777" w:rsidR="00055346" w:rsidRDefault="00055346" w:rsidP="0029309B">
            <w:pPr>
              <w:rPr>
                <w:sz w:val="20"/>
                <w:szCs w:val="20"/>
              </w:rPr>
            </w:pPr>
          </w:p>
        </w:tc>
        <w:tc>
          <w:tcPr>
            <w:tcW w:w="425" w:type="dxa"/>
            <w:shd w:val="clear" w:color="auto" w:fill="FFC000"/>
          </w:tcPr>
          <w:p w14:paraId="63E83F18" w14:textId="77777777" w:rsidR="00055346" w:rsidRDefault="00055346" w:rsidP="0029309B">
            <w:pPr>
              <w:rPr>
                <w:sz w:val="20"/>
                <w:szCs w:val="20"/>
              </w:rPr>
            </w:pPr>
          </w:p>
        </w:tc>
        <w:tc>
          <w:tcPr>
            <w:tcW w:w="425" w:type="dxa"/>
          </w:tcPr>
          <w:p w14:paraId="7EEC65CB" w14:textId="77777777" w:rsidR="00055346" w:rsidRDefault="00A06518" w:rsidP="0029309B">
            <w:pPr>
              <w:rPr>
                <w:sz w:val="20"/>
                <w:szCs w:val="20"/>
              </w:rPr>
            </w:pPr>
            <w:r>
              <w:rPr>
                <w:sz w:val="20"/>
                <w:szCs w:val="20"/>
              </w:rPr>
              <w:t>X</w:t>
            </w:r>
          </w:p>
        </w:tc>
        <w:tc>
          <w:tcPr>
            <w:tcW w:w="388" w:type="dxa"/>
            <w:shd w:val="clear" w:color="auto" w:fill="00B050"/>
          </w:tcPr>
          <w:p w14:paraId="6FBAD364" w14:textId="77777777" w:rsidR="00055346" w:rsidRPr="0039143F" w:rsidRDefault="00055346" w:rsidP="0029309B">
            <w:pPr>
              <w:rPr>
                <w:sz w:val="20"/>
                <w:szCs w:val="20"/>
              </w:rPr>
            </w:pPr>
          </w:p>
        </w:tc>
        <w:tc>
          <w:tcPr>
            <w:tcW w:w="389" w:type="dxa"/>
            <w:shd w:val="clear" w:color="auto" w:fill="92D050"/>
          </w:tcPr>
          <w:p w14:paraId="5DC4596E" w14:textId="77777777" w:rsidR="00055346" w:rsidRPr="0039143F" w:rsidRDefault="00055346" w:rsidP="0029309B">
            <w:pPr>
              <w:rPr>
                <w:sz w:val="20"/>
                <w:szCs w:val="20"/>
              </w:rPr>
            </w:pPr>
          </w:p>
        </w:tc>
        <w:tc>
          <w:tcPr>
            <w:tcW w:w="388" w:type="dxa"/>
            <w:shd w:val="clear" w:color="auto" w:fill="FFC000"/>
          </w:tcPr>
          <w:p w14:paraId="71E9947C" w14:textId="77777777" w:rsidR="00055346" w:rsidRPr="0039143F" w:rsidRDefault="00055346" w:rsidP="0029309B">
            <w:pPr>
              <w:rPr>
                <w:sz w:val="20"/>
                <w:szCs w:val="20"/>
              </w:rPr>
            </w:pPr>
          </w:p>
        </w:tc>
        <w:tc>
          <w:tcPr>
            <w:tcW w:w="389" w:type="dxa"/>
          </w:tcPr>
          <w:p w14:paraId="5F3622E4" w14:textId="77777777" w:rsidR="00055346" w:rsidRPr="0039143F" w:rsidRDefault="00A06518" w:rsidP="0029309B">
            <w:pPr>
              <w:rPr>
                <w:sz w:val="20"/>
                <w:szCs w:val="20"/>
              </w:rPr>
            </w:pPr>
            <w:r>
              <w:rPr>
                <w:sz w:val="20"/>
                <w:szCs w:val="20"/>
              </w:rPr>
              <w:t>X</w:t>
            </w:r>
          </w:p>
        </w:tc>
      </w:tr>
      <w:tr w:rsidR="00055346" w:rsidRPr="0039143F" w14:paraId="1B503CE8" w14:textId="77777777" w:rsidTr="00907506">
        <w:trPr>
          <w:trHeight w:val="269"/>
        </w:trPr>
        <w:tc>
          <w:tcPr>
            <w:tcW w:w="5807" w:type="dxa"/>
          </w:tcPr>
          <w:p w14:paraId="20852975" w14:textId="77777777" w:rsidR="00055346" w:rsidRDefault="00055346" w:rsidP="0029309B">
            <w:pPr>
              <w:rPr>
                <w:sz w:val="20"/>
                <w:szCs w:val="20"/>
              </w:rPr>
            </w:pPr>
            <w:r>
              <w:rPr>
                <w:sz w:val="20"/>
                <w:szCs w:val="20"/>
              </w:rPr>
              <w:t xml:space="preserve">ADHD </w:t>
            </w:r>
          </w:p>
        </w:tc>
        <w:tc>
          <w:tcPr>
            <w:tcW w:w="425" w:type="dxa"/>
            <w:shd w:val="clear" w:color="auto" w:fill="00B050"/>
          </w:tcPr>
          <w:p w14:paraId="1413D853" w14:textId="77777777" w:rsidR="00055346" w:rsidRPr="00907506" w:rsidRDefault="00055346" w:rsidP="0029309B">
            <w:pPr>
              <w:rPr>
                <w:color w:val="00B050"/>
                <w:sz w:val="20"/>
                <w:szCs w:val="20"/>
              </w:rPr>
            </w:pPr>
          </w:p>
        </w:tc>
        <w:tc>
          <w:tcPr>
            <w:tcW w:w="426" w:type="dxa"/>
            <w:shd w:val="clear" w:color="auto" w:fill="92D050"/>
          </w:tcPr>
          <w:p w14:paraId="2A7A9836" w14:textId="77777777" w:rsidR="00055346" w:rsidRDefault="00055346" w:rsidP="0029309B">
            <w:pPr>
              <w:rPr>
                <w:sz w:val="20"/>
                <w:szCs w:val="20"/>
              </w:rPr>
            </w:pPr>
          </w:p>
        </w:tc>
        <w:tc>
          <w:tcPr>
            <w:tcW w:w="425" w:type="dxa"/>
            <w:shd w:val="clear" w:color="auto" w:fill="FFC000"/>
          </w:tcPr>
          <w:p w14:paraId="76ABAEB9" w14:textId="57F4522F" w:rsidR="00055346" w:rsidRDefault="00055346" w:rsidP="0029309B">
            <w:pPr>
              <w:rPr>
                <w:sz w:val="20"/>
                <w:szCs w:val="20"/>
              </w:rPr>
            </w:pPr>
          </w:p>
        </w:tc>
        <w:tc>
          <w:tcPr>
            <w:tcW w:w="425" w:type="dxa"/>
          </w:tcPr>
          <w:p w14:paraId="47CE7A2C" w14:textId="5301C58A" w:rsidR="00055346" w:rsidRDefault="00A52B56" w:rsidP="0029309B">
            <w:pPr>
              <w:rPr>
                <w:sz w:val="20"/>
                <w:szCs w:val="20"/>
              </w:rPr>
            </w:pPr>
            <w:r>
              <w:rPr>
                <w:sz w:val="20"/>
                <w:szCs w:val="20"/>
              </w:rPr>
              <w:t>X</w:t>
            </w:r>
          </w:p>
        </w:tc>
        <w:tc>
          <w:tcPr>
            <w:tcW w:w="388" w:type="dxa"/>
            <w:shd w:val="clear" w:color="auto" w:fill="00B050"/>
          </w:tcPr>
          <w:p w14:paraId="2C7DA92C" w14:textId="77777777" w:rsidR="00055346" w:rsidRPr="0039143F" w:rsidRDefault="00055346" w:rsidP="0029309B">
            <w:pPr>
              <w:rPr>
                <w:sz w:val="20"/>
                <w:szCs w:val="20"/>
              </w:rPr>
            </w:pPr>
          </w:p>
        </w:tc>
        <w:tc>
          <w:tcPr>
            <w:tcW w:w="389" w:type="dxa"/>
            <w:shd w:val="clear" w:color="auto" w:fill="92D050"/>
          </w:tcPr>
          <w:p w14:paraId="3F904CCB" w14:textId="060431A1" w:rsidR="00055346" w:rsidRPr="0039143F" w:rsidRDefault="00A52B56" w:rsidP="0029309B">
            <w:pPr>
              <w:rPr>
                <w:sz w:val="20"/>
                <w:szCs w:val="20"/>
              </w:rPr>
            </w:pPr>
            <w:r>
              <w:rPr>
                <w:sz w:val="20"/>
                <w:szCs w:val="20"/>
              </w:rPr>
              <w:t>X</w:t>
            </w:r>
          </w:p>
        </w:tc>
        <w:tc>
          <w:tcPr>
            <w:tcW w:w="388" w:type="dxa"/>
            <w:shd w:val="clear" w:color="auto" w:fill="FFC000"/>
          </w:tcPr>
          <w:p w14:paraId="29E9B450" w14:textId="69F08F94" w:rsidR="00055346" w:rsidRPr="0039143F" w:rsidRDefault="00055346" w:rsidP="0029309B">
            <w:pPr>
              <w:rPr>
                <w:sz w:val="20"/>
                <w:szCs w:val="20"/>
              </w:rPr>
            </w:pPr>
          </w:p>
        </w:tc>
        <w:tc>
          <w:tcPr>
            <w:tcW w:w="389" w:type="dxa"/>
          </w:tcPr>
          <w:p w14:paraId="040360B8" w14:textId="77777777" w:rsidR="00055346" w:rsidRPr="0039143F" w:rsidRDefault="00055346" w:rsidP="0029309B">
            <w:pPr>
              <w:rPr>
                <w:sz w:val="20"/>
                <w:szCs w:val="20"/>
              </w:rPr>
            </w:pPr>
          </w:p>
        </w:tc>
      </w:tr>
      <w:tr w:rsidR="00055346" w:rsidRPr="0039143F" w14:paraId="12AF3E91" w14:textId="77777777" w:rsidTr="00907506">
        <w:trPr>
          <w:trHeight w:val="269"/>
        </w:trPr>
        <w:tc>
          <w:tcPr>
            <w:tcW w:w="5807" w:type="dxa"/>
          </w:tcPr>
          <w:p w14:paraId="5C0AEBAA" w14:textId="77777777" w:rsidR="00055346" w:rsidRDefault="00055346" w:rsidP="0029309B">
            <w:pPr>
              <w:rPr>
                <w:sz w:val="20"/>
                <w:szCs w:val="20"/>
              </w:rPr>
            </w:pPr>
            <w:r>
              <w:rPr>
                <w:sz w:val="20"/>
                <w:szCs w:val="20"/>
              </w:rPr>
              <w:t>Autisme Spectrum Stoornissen</w:t>
            </w:r>
          </w:p>
        </w:tc>
        <w:tc>
          <w:tcPr>
            <w:tcW w:w="425" w:type="dxa"/>
            <w:shd w:val="clear" w:color="auto" w:fill="00B050"/>
          </w:tcPr>
          <w:p w14:paraId="17A1CA98" w14:textId="77777777" w:rsidR="00055346" w:rsidRPr="00907506" w:rsidRDefault="00055346" w:rsidP="0029309B">
            <w:pPr>
              <w:rPr>
                <w:color w:val="00B050"/>
                <w:sz w:val="20"/>
                <w:szCs w:val="20"/>
              </w:rPr>
            </w:pPr>
          </w:p>
        </w:tc>
        <w:tc>
          <w:tcPr>
            <w:tcW w:w="426" w:type="dxa"/>
            <w:shd w:val="clear" w:color="auto" w:fill="92D050"/>
          </w:tcPr>
          <w:p w14:paraId="1A55251A" w14:textId="77777777" w:rsidR="00055346" w:rsidRDefault="00055346" w:rsidP="0029309B">
            <w:pPr>
              <w:rPr>
                <w:sz w:val="20"/>
                <w:szCs w:val="20"/>
              </w:rPr>
            </w:pPr>
          </w:p>
        </w:tc>
        <w:tc>
          <w:tcPr>
            <w:tcW w:w="425" w:type="dxa"/>
            <w:shd w:val="clear" w:color="auto" w:fill="FFC000"/>
          </w:tcPr>
          <w:p w14:paraId="5CB858C3" w14:textId="77777777" w:rsidR="00055346" w:rsidRDefault="00A06518" w:rsidP="0029309B">
            <w:pPr>
              <w:rPr>
                <w:sz w:val="20"/>
                <w:szCs w:val="20"/>
              </w:rPr>
            </w:pPr>
            <w:r>
              <w:rPr>
                <w:sz w:val="20"/>
                <w:szCs w:val="20"/>
              </w:rPr>
              <w:t>X</w:t>
            </w:r>
          </w:p>
        </w:tc>
        <w:tc>
          <w:tcPr>
            <w:tcW w:w="425" w:type="dxa"/>
          </w:tcPr>
          <w:p w14:paraId="4F6D2C48" w14:textId="77777777" w:rsidR="00055346" w:rsidRDefault="00055346" w:rsidP="0029309B">
            <w:pPr>
              <w:rPr>
                <w:sz w:val="20"/>
                <w:szCs w:val="20"/>
              </w:rPr>
            </w:pPr>
          </w:p>
        </w:tc>
        <w:tc>
          <w:tcPr>
            <w:tcW w:w="388" w:type="dxa"/>
            <w:shd w:val="clear" w:color="auto" w:fill="00B050"/>
          </w:tcPr>
          <w:p w14:paraId="31F27C88" w14:textId="77777777" w:rsidR="00055346" w:rsidRPr="0039143F" w:rsidRDefault="00055346" w:rsidP="0029309B">
            <w:pPr>
              <w:rPr>
                <w:sz w:val="20"/>
                <w:szCs w:val="20"/>
              </w:rPr>
            </w:pPr>
          </w:p>
        </w:tc>
        <w:tc>
          <w:tcPr>
            <w:tcW w:w="389" w:type="dxa"/>
            <w:shd w:val="clear" w:color="auto" w:fill="92D050"/>
          </w:tcPr>
          <w:p w14:paraId="79B88F8C" w14:textId="47A69E69" w:rsidR="00055346" w:rsidRPr="0039143F" w:rsidRDefault="00A52B56" w:rsidP="0029309B">
            <w:pPr>
              <w:rPr>
                <w:sz w:val="20"/>
                <w:szCs w:val="20"/>
              </w:rPr>
            </w:pPr>
            <w:r>
              <w:rPr>
                <w:sz w:val="20"/>
                <w:szCs w:val="20"/>
              </w:rPr>
              <w:t>X</w:t>
            </w:r>
          </w:p>
        </w:tc>
        <w:tc>
          <w:tcPr>
            <w:tcW w:w="388" w:type="dxa"/>
            <w:shd w:val="clear" w:color="auto" w:fill="FFC000"/>
          </w:tcPr>
          <w:p w14:paraId="663F1FF4" w14:textId="5E17F3E4" w:rsidR="00055346" w:rsidRPr="0039143F" w:rsidRDefault="00055346" w:rsidP="0029309B">
            <w:pPr>
              <w:rPr>
                <w:sz w:val="20"/>
                <w:szCs w:val="20"/>
              </w:rPr>
            </w:pPr>
          </w:p>
        </w:tc>
        <w:tc>
          <w:tcPr>
            <w:tcW w:w="389" w:type="dxa"/>
          </w:tcPr>
          <w:p w14:paraId="145C11DD" w14:textId="77777777" w:rsidR="00055346" w:rsidRPr="0039143F" w:rsidRDefault="00055346" w:rsidP="0029309B">
            <w:pPr>
              <w:rPr>
                <w:sz w:val="20"/>
                <w:szCs w:val="20"/>
              </w:rPr>
            </w:pPr>
          </w:p>
        </w:tc>
      </w:tr>
      <w:tr w:rsidR="00055346" w:rsidRPr="0039143F" w14:paraId="091F54A7" w14:textId="77777777" w:rsidTr="00907506">
        <w:trPr>
          <w:trHeight w:val="269"/>
        </w:trPr>
        <w:tc>
          <w:tcPr>
            <w:tcW w:w="5807" w:type="dxa"/>
          </w:tcPr>
          <w:p w14:paraId="3F9B34D3" w14:textId="77777777" w:rsidR="00055346" w:rsidRDefault="00055346" w:rsidP="0029309B">
            <w:pPr>
              <w:rPr>
                <w:sz w:val="20"/>
                <w:szCs w:val="20"/>
              </w:rPr>
            </w:pPr>
            <w:r>
              <w:rPr>
                <w:sz w:val="20"/>
                <w:szCs w:val="20"/>
              </w:rPr>
              <w:t>Hoogbegaafdheid</w:t>
            </w:r>
          </w:p>
        </w:tc>
        <w:tc>
          <w:tcPr>
            <w:tcW w:w="425" w:type="dxa"/>
            <w:shd w:val="clear" w:color="auto" w:fill="00B050"/>
          </w:tcPr>
          <w:p w14:paraId="6B40E7A7" w14:textId="77777777" w:rsidR="00055346" w:rsidRPr="00907506" w:rsidRDefault="00055346" w:rsidP="0029309B">
            <w:pPr>
              <w:rPr>
                <w:color w:val="00B050"/>
                <w:sz w:val="20"/>
                <w:szCs w:val="20"/>
              </w:rPr>
            </w:pPr>
          </w:p>
        </w:tc>
        <w:tc>
          <w:tcPr>
            <w:tcW w:w="426" w:type="dxa"/>
            <w:shd w:val="clear" w:color="auto" w:fill="92D050"/>
          </w:tcPr>
          <w:p w14:paraId="3FFF7D4A" w14:textId="77777777" w:rsidR="00055346" w:rsidRDefault="00055346" w:rsidP="0029309B">
            <w:pPr>
              <w:rPr>
                <w:sz w:val="20"/>
                <w:szCs w:val="20"/>
              </w:rPr>
            </w:pPr>
          </w:p>
        </w:tc>
        <w:tc>
          <w:tcPr>
            <w:tcW w:w="425" w:type="dxa"/>
            <w:shd w:val="clear" w:color="auto" w:fill="FFC000"/>
          </w:tcPr>
          <w:p w14:paraId="49DEEA52" w14:textId="77777777" w:rsidR="00055346" w:rsidRDefault="00A06518" w:rsidP="0029309B">
            <w:pPr>
              <w:rPr>
                <w:sz w:val="20"/>
                <w:szCs w:val="20"/>
              </w:rPr>
            </w:pPr>
            <w:r>
              <w:rPr>
                <w:sz w:val="20"/>
                <w:szCs w:val="20"/>
              </w:rPr>
              <w:t>X</w:t>
            </w:r>
          </w:p>
        </w:tc>
        <w:tc>
          <w:tcPr>
            <w:tcW w:w="425" w:type="dxa"/>
          </w:tcPr>
          <w:p w14:paraId="287B69A3" w14:textId="77777777" w:rsidR="00055346" w:rsidRDefault="00055346" w:rsidP="0029309B">
            <w:pPr>
              <w:rPr>
                <w:sz w:val="20"/>
                <w:szCs w:val="20"/>
              </w:rPr>
            </w:pPr>
          </w:p>
        </w:tc>
        <w:tc>
          <w:tcPr>
            <w:tcW w:w="388" w:type="dxa"/>
            <w:shd w:val="clear" w:color="auto" w:fill="00B050"/>
          </w:tcPr>
          <w:p w14:paraId="63A0829D" w14:textId="77777777" w:rsidR="00055346" w:rsidRPr="0039143F" w:rsidRDefault="00055346" w:rsidP="0029309B">
            <w:pPr>
              <w:rPr>
                <w:sz w:val="20"/>
                <w:szCs w:val="20"/>
              </w:rPr>
            </w:pPr>
          </w:p>
        </w:tc>
        <w:tc>
          <w:tcPr>
            <w:tcW w:w="389" w:type="dxa"/>
            <w:shd w:val="clear" w:color="auto" w:fill="92D050"/>
          </w:tcPr>
          <w:p w14:paraId="4F6ABDA5" w14:textId="77777777" w:rsidR="00055346" w:rsidRPr="0039143F" w:rsidRDefault="00A06518" w:rsidP="0029309B">
            <w:pPr>
              <w:rPr>
                <w:sz w:val="20"/>
                <w:szCs w:val="20"/>
              </w:rPr>
            </w:pPr>
            <w:r>
              <w:rPr>
                <w:sz w:val="20"/>
                <w:szCs w:val="20"/>
              </w:rPr>
              <w:t>X</w:t>
            </w:r>
          </w:p>
        </w:tc>
        <w:tc>
          <w:tcPr>
            <w:tcW w:w="388" w:type="dxa"/>
            <w:shd w:val="clear" w:color="auto" w:fill="FFC000"/>
          </w:tcPr>
          <w:p w14:paraId="39CA8924" w14:textId="77777777" w:rsidR="00055346" w:rsidRPr="0039143F" w:rsidRDefault="00055346" w:rsidP="0029309B">
            <w:pPr>
              <w:rPr>
                <w:sz w:val="20"/>
                <w:szCs w:val="20"/>
              </w:rPr>
            </w:pPr>
          </w:p>
        </w:tc>
        <w:tc>
          <w:tcPr>
            <w:tcW w:w="389" w:type="dxa"/>
          </w:tcPr>
          <w:p w14:paraId="1BB6F150" w14:textId="77777777" w:rsidR="00055346" w:rsidRPr="0039143F" w:rsidRDefault="00055346" w:rsidP="0029309B">
            <w:pPr>
              <w:rPr>
                <w:sz w:val="20"/>
                <w:szCs w:val="20"/>
              </w:rPr>
            </w:pPr>
          </w:p>
        </w:tc>
      </w:tr>
      <w:tr w:rsidR="00055346" w:rsidRPr="0039143F" w14:paraId="33DF862A" w14:textId="77777777" w:rsidTr="00907506">
        <w:trPr>
          <w:trHeight w:val="269"/>
        </w:trPr>
        <w:tc>
          <w:tcPr>
            <w:tcW w:w="5807" w:type="dxa"/>
          </w:tcPr>
          <w:p w14:paraId="38B33F11" w14:textId="77777777" w:rsidR="00055346" w:rsidRDefault="00055346" w:rsidP="0029309B">
            <w:pPr>
              <w:rPr>
                <w:sz w:val="20"/>
                <w:szCs w:val="20"/>
              </w:rPr>
            </w:pPr>
            <w:r>
              <w:rPr>
                <w:sz w:val="20"/>
                <w:szCs w:val="20"/>
              </w:rPr>
              <w:t>Jonge risicoleerlingen</w:t>
            </w:r>
          </w:p>
        </w:tc>
        <w:tc>
          <w:tcPr>
            <w:tcW w:w="425" w:type="dxa"/>
            <w:shd w:val="clear" w:color="auto" w:fill="00B050"/>
          </w:tcPr>
          <w:p w14:paraId="04338875" w14:textId="77777777" w:rsidR="00055346" w:rsidRPr="00907506" w:rsidRDefault="00055346" w:rsidP="0029309B">
            <w:pPr>
              <w:rPr>
                <w:color w:val="00B050"/>
                <w:sz w:val="20"/>
                <w:szCs w:val="20"/>
              </w:rPr>
            </w:pPr>
          </w:p>
        </w:tc>
        <w:tc>
          <w:tcPr>
            <w:tcW w:w="426" w:type="dxa"/>
            <w:shd w:val="clear" w:color="auto" w:fill="92D050"/>
          </w:tcPr>
          <w:p w14:paraId="2CCB938B" w14:textId="77777777" w:rsidR="00055346" w:rsidRDefault="00055346" w:rsidP="0029309B">
            <w:pPr>
              <w:rPr>
                <w:sz w:val="20"/>
                <w:szCs w:val="20"/>
              </w:rPr>
            </w:pPr>
          </w:p>
        </w:tc>
        <w:tc>
          <w:tcPr>
            <w:tcW w:w="425" w:type="dxa"/>
            <w:shd w:val="clear" w:color="auto" w:fill="FFC000"/>
          </w:tcPr>
          <w:p w14:paraId="796B98D5" w14:textId="77777777" w:rsidR="00055346" w:rsidRDefault="00055346" w:rsidP="0029309B">
            <w:pPr>
              <w:rPr>
                <w:sz w:val="20"/>
                <w:szCs w:val="20"/>
              </w:rPr>
            </w:pPr>
          </w:p>
        </w:tc>
        <w:tc>
          <w:tcPr>
            <w:tcW w:w="425" w:type="dxa"/>
          </w:tcPr>
          <w:p w14:paraId="1C748EE0" w14:textId="77777777" w:rsidR="00055346" w:rsidRDefault="00A06518" w:rsidP="0029309B">
            <w:pPr>
              <w:rPr>
                <w:sz w:val="20"/>
                <w:szCs w:val="20"/>
              </w:rPr>
            </w:pPr>
            <w:r>
              <w:rPr>
                <w:sz w:val="20"/>
                <w:szCs w:val="20"/>
              </w:rPr>
              <w:t>X</w:t>
            </w:r>
          </w:p>
        </w:tc>
        <w:tc>
          <w:tcPr>
            <w:tcW w:w="388" w:type="dxa"/>
            <w:shd w:val="clear" w:color="auto" w:fill="00B050"/>
          </w:tcPr>
          <w:p w14:paraId="344BE600" w14:textId="77777777" w:rsidR="00055346" w:rsidRPr="0039143F" w:rsidRDefault="00055346" w:rsidP="0029309B">
            <w:pPr>
              <w:rPr>
                <w:sz w:val="20"/>
                <w:szCs w:val="20"/>
              </w:rPr>
            </w:pPr>
          </w:p>
        </w:tc>
        <w:tc>
          <w:tcPr>
            <w:tcW w:w="389" w:type="dxa"/>
            <w:shd w:val="clear" w:color="auto" w:fill="92D050"/>
          </w:tcPr>
          <w:p w14:paraId="7EE3B4B9" w14:textId="77777777" w:rsidR="00055346" w:rsidRPr="0039143F" w:rsidRDefault="00055346" w:rsidP="0029309B">
            <w:pPr>
              <w:rPr>
                <w:sz w:val="20"/>
                <w:szCs w:val="20"/>
              </w:rPr>
            </w:pPr>
          </w:p>
        </w:tc>
        <w:tc>
          <w:tcPr>
            <w:tcW w:w="388" w:type="dxa"/>
            <w:shd w:val="clear" w:color="auto" w:fill="FFC000"/>
          </w:tcPr>
          <w:p w14:paraId="17D63EA2" w14:textId="77777777" w:rsidR="00055346" w:rsidRPr="0039143F" w:rsidRDefault="00055346" w:rsidP="0029309B">
            <w:pPr>
              <w:rPr>
                <w:sz w:val="20"/>
                <w:szCs w:val="20"/>
              </w:rPr>
            </w:pPr>
          </w:p>
        </w:tc>
        <w:tc>
          <w:tcPr>
            <w:tcW w:w="389" w:type="dxa"/>
          </w:tcPr>
          <w:p w14:paraId="2373377D" w14:textId="77777777" w:rsidR="00055346" w:rsidRPr="0039143F" w:rsidRDefault="00A06518" w:rsidP="0029309B">
            <w:pPr>
              <w:rPr>
                <w:sz w:val="20"/>
                <w:szCs w:val="20"/>
              </w:rPr>
            </w:pPr>
            <w:r>
              <w:rPr>
                <w:sz w:val="20"/>
                <w:szCs w:val="20"/>
              </w:rPr>
              <w:t>X</w:t>
            </w:r>
          </w:p>
        </w:tc>
      </w:tr>
      <w:tr w:rsidR="00055346" w:rsidRPr="0039143F" w14:paraId="59F270DC" w14:textId="77777777" w:rsidTr="00907506">
        <w:trPr>
          <w:trHeight w:val="269"/>
        </w:trPr>
        <w:tc>
          <w:tcPr>
            <w:tcW w:w="5807" w:type="dxa"/>
          </w:tcPr>
          <w:p w14:paraId="529344B6" w14:textId="77777777" w:rsidR="00055346" w:rsidRDefault="00055346" w:rsidP="0029309B">
            <w:pPr>
              <w:rPr>
                <w:sz w:val="20"/>
                <w:szCs w:val="20"/>
              </w:rPr>
            </w:pPr>
            <w:r>
              <w:rPr>
                <w:sz w:val="20"/>
                <w:szCs w:val="20"/>
              </w:rPr>
              <w:t>VVE</w:t>
            </w:r>
          </w:p>
        </w:tc>
        <w:tc>
          <w:tcPr>
            <w:tcW w:w="425" w:type="dxa"/>
            <w:shd w:val="clear" w:color="auto" w:fill="00B050"/>
          </w:tcPr>
          <w:p w14:paraId="52E608EF" w14:textId="77777777" w:rsidR="00055346" w:rsidRPr="00907506" w:rsidRDefault="00055346" w:rsidP="0029309B">
            <w:pPr>
              <w:rPr>
                <w:color w:val="00B050"/>
                <w:sz w:val="20"/>
                <w:szCs w:val="20"/>
              </w:rPr>
            </w:pPr>
          </w:p>
        </w:tc>
        <w:tc>
          <w:tcPr>
            <w:tcW w:w="426" w:type="dxa"/>
            <w:shd w:val="clear" w:color="auto" w:fill="92D050"/>
          </w:tcPr>
          <w:p w14:paraId="074E47F7" w14:textId="77777777" w:rsidR="00055346" w:rsidRDefault="00055346" w:rsidP="0029309B">
            <w:pPr>
              <w:rPr>
                <w:sz w:val="20"/>
                <w:szCs w:val="20"/>
              </w:rPr>
            </w:pPr>
          </w:p>
        </w:tc>
        <w:tc>
          <w:tcPr>
            <w:tcW w:w="425" w:type="dxa"/>
            <w:shd w:val="clear" w:color="auto" w:fill="FFC000"/>
          </w:tcPr>
          <w:p w14:paraId="4A852BA6" w14:textId="77777777" w:rsidR="00055346" w:rsidRDefault="00055346" w:rsidP="0029309B">
            <w:pPr>
              <w:rPr>
                <w:sz w:val="20"/>
                <w:szCs w:val="20"/>
              </w:rPr>
            </w:pPr>
          </w:p>
        </w:tc>
        <w:tc>
          <w:tcPr>
            <w:tcW w:w="425" w:type="dxa"/>
          </w:tcPr>
          <w:p w14:paraId="09F722AE" w14:textId="77777777" w:rsidR="00055346" w:rsidRDefault="00A06518" w:rsidP="0029309B">
            <w:pPr>
              <w:rPr>
                <w:sz w:val="20"/>
                <w:szCs w:val="20"/>
              </w:rPr>
            </w:pPr>
            <w:r>
              <w:rPr>
                <w:sz w:val="20"/>
                <w:szCs w:val="20"/>
              </w:rPr>
              <w:t>X</w:t>
            </w:r>
          </w:p>
        </w:tc>
        <w:tc>
          <w:tcPr>
            <w:tcW w:w="388" w:type="dxa"/>
            <w:shd w:val="clear" w:color="auto" w:fill="00B050"/>
          </w:tcPr>
          <w:p w14:paraId="1299FC03" w14:textId="77777777" w:rsidR="00055346" w:rsidRPr="0039143F" w:rsidRDefault="00055346" w:rsidP="0029309B">
            <w:pPr>
              <w:rPr>
                <w:sz w:val="20"/>
                <w:szCs w:val="20"/>
              </w:rPr>
            </w:pPr>
          </w:p>
        </w:tc>
        <w:tc>
          <w:tcPr>
            <w:tcW w:w="389" w:type="dxa"/>
            <w:shd w:val="clear" w:color="auto" w:fill="92D050"/>
          </w:tcPr>
          <w:p w14:paraId="53508331" w14:textId="77777777" w:rsidR="00055346" w:rsidRPr="0039143F" w:rsidRDefault="00055346" w:rsidP="0029309B">
            <w:pPr>
              <w:rPr>
                <w:sz w:val="20"/>
                <w:szCs w:val="20"/>
              </w:rPr>
            </w:pPr>
          </w:p>
        </w:tc>
        <w:tc>
          <w:tcPr>
            <w:tcW w:w="388" w:type="dxa"/>
            <w:shd w:val="clear" w:color="auto" w:fill="FFC000"/>
          </w:tcPr>
          <w:p w14:paraId="4C694B97" w14:textId="77777777" w:rsidR="00055346" w:rsidRPr="0039143F" w:rsidRDefault="00055346" w:rsidP="0029309B">
            <w:pPr>
              <w:rPr>
                <w:sz w:val="20"/>
                <w:szCs w:val="20"/>
              </w:rPr>
            </w:pPr>
          </w:p>
        </w:tc>
        <w:tc>
          <w:tcPr>
            <w:tcW w:w="389" w:type="dxa"/>
          </w:tcPr>
          <w:p w14:paraId="75C60F6A" w14:textId="77777777" w:rsidR="00055346" w:rsidRPr="0039143F" w:rsidRDefault="00A06518" w:rsidP="0029309B">
            <w:pPr>
              <w:rPr>
                <w:sz w:val="20"/>
                <w:szCs w:val="20"/>
              </w:rPr>
            </w:pPr>
            <w:r>
              <w:rPr>
                <w:sz w:val="20"/>
                <w:szCs w:val="20"/>
              </w:rPr>
              <w:t>X</w:t>
            </w:r>
          </w:p>
        </w:tc>
      </w:tr>
      <w:tr w:rsidR="00055346" w:rsidRPr="0039143F" w14:paraId="3EC6C50A" w14:textId="77777777" w:rsidTr="00907506">
        <w:trPr>
          <w:trHeight w:val="269"/>
        </w:trPr>
        <w:tc>
          <w:tcPr>
            <w:tcW w:w="5807" w:type="dxa"/>
          </w:tcPr>
          <w:p w14:paraId="262926C6" w14:textId="77777777" w:rsidR="00055346" w:rsidRDefault="00055346" w:rsidP="0029309B">
            <w:pPr>
              <w:rPr>
                <w:sz w:val="20"/>
                <w:szCs w:val="20"/>
              </w:rPr>
            </w:pPr>
            <w:r>
              <w:rPr>
                <w:sz w:val="20"/>
                <w:szCs w:val="20"/>
              </w:rPr>
              <w:t>NT2</w:t>
            </w:r>
          </w:p>
        </w:tc>
        <w:tc>
          <w:tcPr>
            <w:tcW w:w="425" w:type="dxa"/>
            <w:shd w:val="clear" w:color="auto" w:fill="00B050"/>
          </w:tcPr>
          <w:p w14:paraId="5EB26D91" w14:textId="77777777" w:rsidR="00055346" w:rsidRPr="00907506" w:rsidRDefault="00055346" w:rsidP="0029309B">
            <w:pPr>
              <w:rPr>
                <w:color w:val="00B050"/>
                <w:sz w:val="20"/>
                <w:szCs w:val="20"/>
              </w:rPr>
            </w:pPr>
          </w:p>
        </w:tc>
        <w:tc>
          <w:tcPr>
            <w:tcW w:w="426" w:type="dxa"/>
            <w:shd w:val="clear" w:color="auto" w:fill="92D050"/>
          </w:tcPr>
          <w:p w14:paraId="3BC8F9AD" w14:textId="77777777" w:rsidR="00055346" w:rsidRDefault="00055346" w:rsidP="0029309B">
            <w:pPr>
              <w:rPr>
                <w:sz w:val="20"/>
                <w:szCs w:val="20"/>
              </w:rPr>
            </w:pPr>
          </w:p>
        </w:tc>
        <w:tc>
          <w:tcPr>
            <w:tcW w:w="425" w:type="dxa"/>
            <w:shd w:val="clear" w:color="auto" w:fill="FFC000"/>
          </w:tcPr>
          <w:p w14:paraId="18D160CB" w14:textId="77777777" w:rsidR="00055346" w:rsidRDefault="00055346" w:rsidP="0029309B">
            <w:pPr>
              <w:rPr>
                <w:sz w:val="20"/>
                <w:szCs w:val="20"/>
              </w:rPr>
            </w:pPr>
          </w:p>
        </w:tc>
        <w:tc>
          <w:tcPr>
            <w:tcW w:w="425" w:type="dxa"/>
          </w:tcPr>
          <w:p w14:paraId="5B839151" w14:textId="77777777" w:rsidR="00055346" w:rsidRDefault="00A06518" w:rsidP="0029309B">
            <w:pPr>
              <w:rPr>
                <w:sz w:val="20"/>
                <w:szCs w:val="20"/>
              </w:rPr>
            </w:pPr>
            <w:r>
              <w:rPr>
                <w:sz w:val="20"/>
                <w:szCs w:val="20"/>
              </w:rPr>
              <w:t>X</w:t>
            </w:r>
          </w:p>
        </w:tc>
        <w:tc>
          <w:tcPr>
            <w:tcW w:w="388" w:type="dxa"/>
            <w:shd w:val="clear" w:color="auto" w:fill="00B050"/>
          </w:tcPr>
          <w:p w14:paraId="61AC30FB" w14:textId="77777777" w:rsidR="00055346" w:rsidRPr="0039143F" w:rsidRDefault="00055346" w:rsidP="0029309B">
            <w:pPr>
              <w:rPr>
                <w:sz w:val="20"/>
                <w:szCs w:val="20"/>
              </w:rPr>
            </w:pPr>
          </w:p>
        </w:tc>
        <w:tc>
          <w:tcPr>
            <w:tcW w:w="389" w:type="dxa"/>
            <w:shd w:val="clear" w:color="auto" w:fill="92D050"/>
          </w:tcPr>
          <w:p w14:paraId="26B1A375" w14:textId="77777777" w:rsidR="00055346" w:rsidRPr="0039143F" w:rsidRDefault="00055346" w:rsidP="0029309B">
            <w:pPr>
              <w:rPr>
                <w:sz w:val="20"/>
                <w:szCs w:val="20"/>
              </w:rPr>
            </w:pPr>
          </w:p>
        </w:tc>
        <w:tc>
          <w:tcPr>
            <w:tcW w:w="388" w:type="dxa"/>
            <w:shd w:val="clear" w:color="auto" w:fill="FFC000"/>
          </w:tcPr>
          <w:p w14:paraId="211FC6EA" w14:textId="77777777" w:rsidR="00055346" w:rsidRPr="0039143F" w:rsidRDefault="00055346" w:rsidP="0029309B">
            <w:pPr>
              <w:rPr>
                <w:sz w:val="20"/>
                <w:szCs w:val="20"/>
              </w:rPr>
            </w:pPr>
          </w:p>
        </w:tc>
        <w:tc>
          <w:tcPr>
            <w:tcW w:w="389" w:type="dxa"/>
          </w:tcPr>
          <w:p w14:paraId="77B2BA0D" w14:textId="77777777" w:rsidR="00055346" w:rsidRPr="0039143F" w:rsidRDefault="00A06518" w:rsidP="0029309B">
            <w:pPr>
              <w:rPr>
                <w:sz w:val="20"/>
                <w:szCs w:val="20"/>
              </w:rPr>
            </w:pPr>
            <w:r>
              <w:rPr>
                <w:sz w:val="20"/>
                <w:szCs w:val="20"/>
              </w:rPr>
              <w:t>X</w:t>
            </w:r>
          </w:p>
        </w:tc>
      </w:tr>
      <w:tr w:rsidR="00055346" w:rsidRPr="0039143F" w14:paraId="221EC22E" w14:textId="77777777" w:rsidTr="00907506">
        <w:trPr>
          <w:trHeight w:val="269"/>
        </w:trPr>
        <w:tc>
          <w:tcPr>
            <w:tcW w:w="5807" w:type="dxa"/>
          </w:tcPr>
          <w:p w14:paraId="2210D29F" w14:textId="77777777" w:rsidR="00055346" w:rsidRDefault="00055346" w:rsidP="0029309B">
            <w:pPr>
              <w:rPr>
                <w:sz w:val="20"/>
                <w:szCs w:val="20"/>
              </w:rPr>
            </w:pPr>
            <w:r>
              <w:rPr>
                <w:sz w:val="20"/>
                <w:szCs w:val="20"/>
              </w:rPr>
              <w:t>Schoolpsychologie/GZ psychologie</w:t>
            </w:r>
          </w:p>
        </w:tc>
        <w:tc>
          <w:tcPr>
            <w:tcW w:w="425" w:type="dxa"/>
            <w:shd w:val="clear" w:color="auto" w:fill="00B050"/>
          </w:tcPr>
          <w:p w14:paraId="764ED501" w14:textId="77777777" w:rsidR="00055346" w:rsidRPr="00907506" w:rsidRDefault="00055346" w:rsidP="0029309B">
            <w:pPr>
              <w:rPr>
                <w:color w:val="00B050"/>
                <w:sz w:val="20"/>
                <w:szCs w:val="20"/>
              </w:rPr>
            </w:pPr>
          </w:p>
        </w:tc>
        <w:tc>
          <w:tcPr>
            <w:tcW w:w="426" w:type="dxa"/>
            <w:shd w:val="clear" w:color="auto" w:fill="92D050"/>
          </w:tcPr>
          <w:p w14:paraId="0AB93745" w14:textId="77777777" w:rsidR="00055346" w:rsidRDefault="00055346" w:rsidP="0029309B">
            <w:pPr>
              <w:rPr>
                <w:sz w:val="20"/>
                <w:szCs w:val="20"/>
              </w:rPr>
            </w:pPr>
          </w:p>
        </w:tc>
        <w:tc>
          <w:tcPr>
            <w:tcW w:w="425" w:type="dxa"/>
            <w:shd w:val="clear" w:color="auto" w:fill="FFC000"/>
          </w:tcPr>
          <w:p w14:paraId="49635555" w14:textId="77777777" w:rsidR="00055346" w:rsidRDefault="00055346" w:rsidP="0029309B">
            <w:pPr>
              <w:rPr>
                <w:sz w:val="20"/>
                <w:szCs w:val="20"/>
              </w:rPr>
            </w:pPr>
          </w:p>
        </w:tc>
        <w:tc>
          <w:tcPr>
            <w:tcW w:w="425" w:type="dxa"/>
          </w:tcPr>
          <w:p w14:paraId="13DA5B55" w14:textId="77777777" w:rsidR="00055346" w:rsidRDefault="00A06518" w:rsidP="0029309B">
            <w:pPr>
              <w:rPr>
                <w:sz w:val="20"/>
                <w:szCs w:val="20"/>
              </w:rPr>
            </w:pPr>
            <w:r>
              <w:rPr>
                <w:sz w:val="20"/>
                <w:szCs w:val="20"/>
              </w:rPr>
              <w:t>X</w:t>
            </w:r>
          </w:p>
        </w:tc>
        <w:tc>
          <w:tcPr>
            <w:tcW w:w="388" w:type="dxa"/>
            <w:shd w:val="clear" w:color="auto" w:fill="00B050"/>
          </w:tcPr>
          <w:p w14:paraId="17A53FC6" w14:textId="77777777" w:rsidR="00055346" w:rsidRPr="0039143F" w:rsidRDefault="00055346" w:rsidP="0029309B">
            <w:pPr>
              <w:rPr>
                <w:sz w:val="20"/>
                <w:szCs w:val="20"/>
              </w:rPr>
            </w:pPr>
          </w:p>
        </w:tc>
        <w:tc>
          <w:tcPr>
            <w:tcW w:w="389" w:type="dxa"/>
            <w:shd w:val="clear" w:color="auto" w:fill="92D050"/>
          </w:tcPr>
          <w:p w14:paraId="1CDEAE01" w14:textId="77777777" w:rsidR="00055346" w:rsidRPr="0039143F" w:rsidRDefault="00055346" w:rsidP="0029309B">
            <w:pPr>
              <w:rPr>
                <w:sz w:val="20"/>
                <w:szCs w:val="20"/>
              </w:rPr>
            </w:pPr>
          </w:p>
        </w:tc>
        <w:tc>
          <w:tcPr>
            <w:tcW w:w="388" w:type="dxa"/>
            <w:shd w:val="clear" w:color="auto" w:fill="FFC000"/>
          </w:tcPr>
          <w:p w14:paraId="50F07069" w14:textId="77777777" w:rsidR="00055346" w:rsidRPr="0039143F" w:rsidRDefault="00055346" w:rsidP="0029309B">
            <w:pPr>
              <w:rPr>
                <w:sz w:val="20"/>
                <w:szCs w:val="20"/>
              </w:rPr>
            </w:pPr>
          </w:p>
        </w:tc>
        <w:tc>
          <w:tcPr>
            <w:tcW w:w="389" w:type="dxa"/>
          </w:tcPr>
          <w:p w14:paraId="4779D18E" w14:textId="77777777" w:rsidR="00055346" w:rsidRPr="0039143F" w:rsidRDefault="00A06518" w:rsidP="0029309B">
            <w:pPr>
              <w:rPr>
                <w:sz w:val="20"/>
                <w:szCs w:val="20"/>
              </w:rPr>
            </w:pPr>
            <w:r>
              <w:rPr>
                <w:sz w:val="20"/>
                <w:szCs w:val="20"/>
              </w:rPr>
              <w:t>X</w:t>
            </w:r>
          </w:p>
        </w:tc>
      </w:tr>
      <w:tr w:rsidR="00055346" w:rsidRPr="0039143F" w14:paraId="4F18D366" w14:textId="77777777" w:rsidTr="00907506">
        <w:trPr>
          <w:trHeight w:val="269"/>
        </w:trPr>
        <w:tc>
          <w:tcPr>
            <w:tcW w:w="5807" w:type="dxa"/>
          </w:tcPr>
          <w:p w14:paraId="0E17011A" w14:textId="77777777" w:rsidR="00055346" w:rsidRDefault="00055346" w:rsidP="0029309B">
            <w:pPr>
              <w:rPr>
                <w:sz w:val="20"/>
                <w:szCs w:val="20"/>
              </w:rPr>
            </w:pPr>
            <w:r>
              <w:rPr>
                <w:sz w:val="20"/>
                <w:szCs w:val="20"/>
              </w:rPr>
              <w:t>Jeugdpsychiatrie</w:t>
            </w:r>
          </w:p>
        </w:tc>
        <w:tc>
          <w:tcPr>
            <w:tcW w:w="425" w:type="dxa"/>
            <w:shd w:val="clear" w:color="auto" w:fill="00B050"/>
          </w:tcPr>
          <w:p w14:paraId="2FF85D32" w14:textId="77777777" w:rsidR="00055346" w:rsidRPr="00907506" w:rsidRDefault="00055346" w:rsidP="0029309B">
            <w:pPr>
              <w:rPr>
                <w:color w:val="00B050"/>
                <w:sz w:val="20"/>
                <w:szCs w:val="20"/>
              </w:rPr>
            </w:pPr>
          </w:p>
        </w:tc>
        <w:tc>
          <w:tcPr>
            <w:tcW w:w="426" w:type="dxa"/>
            <w:shd w:val="clear" w:color="auto" w:fill="92D050"/>
          </w:tcPr>
          <w:p w14:paraId="1E954643" w14:textId="77777777" w:rsidR="00055346" w:rsidRDefault="00055346" w:rsidP="0029309B">
            <w:pPr>
              <w:rPr>
                <w:sz w:val="20"/>
                <w:szCs w:val="20"/>
              </w:rPr>
            </w:pPr>
          </w:p>
        </w:tc>
        <w:tc>
          <w:tcPr>
            <w:tcW w:w="425" w:type="dxa"/>
            <w:shd w:val="clear" w:color="auto" w:fill="FFC000"/>
          </w:tcPr>
          <w:p w14:paraId="627AA0AC" w14:textId="77777777" w:rsidR="00055346" w:rsidRDefault="00055346" w:rsidP="0029309B">
            <w:pPr>
              <w:rPr>
                <w:sz w:val="20"/>
                <w:szCs w:val="20"/>
              </w:rPr>
            </w:pPr>
          </w:p>
        </w:tc>
        <w:tc>
          <w:tcPr>
            <w:tcW w:w="425" w:type="dxa"/>
          </w:tcPr>
          <w:p w14:paraId="2ED27611" w14:textId="77777777" w:rsidR="00055346" w:rsidRDefault="00A06518" w:rsidP="0029309B">
            <w:pPr>
              <w:rPr>
                <w:sz w:val="20"/>
                <w:szCs w:val="20"/>
              </w:rPr>
            </w:pPr>
            <w:r>
              <w:rPr>
                <w:sz w:val="20"/>
                <w:szCs w:val="20"/>
              </w:rPr>
              <w:t>X</w:t>
            </w:r>
          </w:p>
        </w:tc>
        <w:tc>
          <w:tcPr>
            <w:tcW w:w="388" w:type="dxa"/>
            <w:shd w:val="clear" w:color="auto" w:fill="00B050"/>
          </w:tcPr>
          <w:p w14:paraId="5A7AF15D" w14:textId="77777777" w:rsidR="00055346" w:rsidRPr="0039143F" w:rsidRDefault="00055346" w:rsidP="0029309B">
            <w:pPr>
              <w:rPr>
                <w:sz w:val="20"/>
                <w:szCs w:val="20"/>
              </w:rPr>
            </w:pPr>
          </w:p>
        </w:tc>
        <w:tc>
          <w:tcPr>
            <w:tcW w:w="389" w:type="dxa"/>
            <w:shd w:val="clear" w:color="auto" w:fill="92D050"/>
          </w:tcPr>
          <w:p w14:paraId="06686FEF" w14:textId="77777777" w:rsidR="00055346" w:rsidRPr="0039143F" w:rsidRDefault="00055346" w:rsidP="0029309B">
            <w:pPr>
              <w:rPr>
                <w:sz w:val="20"/>
                <w:szCs w:val="20"/>
              </w:rPr>
            </w:pPr>
          </w:p>
        </w:tc>
        <w:tc>
          <w:tcPr>
            <w:tcW w:w="388" w:type="dxa"/>
            <w:shd w:val="clear" w:color="auto" w:fill="FFC000"/>
          </w:tcPr>
          <w:p w14:paraId="401A7268" w14:textId="77777777" w:rsidR="00055346" w:rsidRPr="0039143F" w:rsidRDefault="00055346" w:rsidP="0029309B">
            <w:pPr>
              <w:rPr>
                <w:sz w:val="20"/>
                <w:szCs w:val="20"/>
              </w:rPr>
            </w:pPr>
          </w:p>
        </w:tc>
        <w:tc>
          <w:tcPr>
            <w:tcW w:w="389" w:type="dxa"/>
          </w:tcPr>
          <w:p w14:paraId="1D3989E1" w14:textId="77777777" w:rsidR="00055346" w:rsidRPr="0039143F" w:rsidRDefault="00A06518" w:rsidP="0029309B">
            <w:pPr>
              <w:rPr>
                <w:sz w:val="20"/>
                <w:szCs w:val="20"/>
              </w:rPr>
            </w:pPr>
            <w:r>
              <w:rPr>
                <w:sz w:val="20"/>
                <w:szCs w:val="20"/>
              </w:rPr>
              <w:t>X</w:t>
            </w:r>
          </w:p>
        </w:tc>
      </w:tr>
      <w:tr w:rsidR="00055346" w:rsidRPr="0039143F" w14:paraId="66C6F4AF" w14:textId="77777777" w:rsidTr="00907506">
        <w:trPr>
          <w:trHeight w:val="269"/>
        </w:trPr>
        <w:tc>
          <w:tcPr>
            <w:tcW w:w="5807" w:type="dxa"/>
          </w:tcPr>
          <w:p w14:paraId="5FE5D21B" w14:textId="77777777" w:rsidR="00055346" w:rsidRDefault="00055346" w:rsidP="0029309B">
            <w:pPr>
              <w:rPr>
                <w:sz w:val="20"/>
                <w:szCs w:val="20"/>
              </w:rPr>
            </w:pPr>
            <w:r>
              <w:rPr>
                <w:sz w:val="20"/>
                <w:szCs w:val="20"/>
              </w:rPr>
              <w:t>Jeugdzorg</w:t>
            </w:r>
          </w:p>
        </w:tc>
        <w:tc>
          <w:tcPr>
            <w:tcW w:w="425" w:type="dxa"/>
            <w:shd w:val="clear" w:color="auto" w:fill="00B050"/>
          </w:tcPr>
          <w:p w14:paraId="752F30A4" w14:textId="77777777" w:rsidR="00055346" w:rsidRPr="00907506" w:rsidRDefault="00055346" w:rsidP="0029309B">
            <w:pPr>
              <w:rPr>
                <w:color w:val="00B050"/>
                <w:sz w:val="20"/>
                <w:szCs w:val="20"/>
              </w:rPr>
            </w:pPr>
          </w:p>
        </w:tc>
        <w:tc>
          <w:tcPr>
            <w:tcW w:w="426" w:type="dxa"/>
            <w:shd w:val="clear" w:color="auto" w:fill="92D050"/>
          </w:tcPr>
          <w:p w14:paraId="3048BA75" w14:textId="77777777" w:rsidR="00055346" w:rsidRDefault="00055346" w:rsidP="0029309B">
            <w:pPr>
              <w:rPr>
                <w:sz w:val="20"/>
                <w:szCs w:val="20"/>
              </w:rPr>
            </w:pPr>
          </w:p>
        </w:tc>
        <w:tc>
          <w:tcPr>
            <w:tcW w:w="425" w:type="dxa"/>
            <w:shd w:val="clear" w:color="auto" w:fill="FFC000"/>
          </w:tcPr>
          <w:p w14:paraId="0FD4EC69" w14:textId="209A7E51" w:rsidR="00055346" w:rsidRDefault="00055346" w:rsidP="0029309B">
            <w:pPr>
              <w:rPr>
                <w:sz w:val="20"/>
                <w:szCs w:val="20"/>
              </w:rPr>
            </w:pPr>
          </w:p>
        </w:tc>
        <w:tc>
          <w:tcPr>
            <w:tcW w:w="425" w:type="dxa"/>
          </w:tcPr>
          <w:p w14:paraId="3793568E" w14:textId="61ECA85D" w:rsidR="00055346" w:rsidRDefault="00C54D0F" w:rsidP="0029309B">
            <w:pPr>
              <w:rPr>
                <w:sz w:val="20"/>
                <w:szCs w:val="20"/>
              </w:rPr>
            </w:pPr>
            <w:r>
              <w:rPr>
                <w:sz w:val="20"/>
                <w:szCs w:val="20"/>
              </w:rPr>
              <w:t>X</w:t>
            </w:r>
          </w:p>
        </w:tc>
        <w:tc>
          <w:tcPr>
            <w:tcW w:w="388" w:type="dxa"/>
            <w:shd w:val="clear" w:color="auto" w:fill="00B050"/>
          </w:tcPr>
          <w:p w14:paraId="081CEB47" w14:textId="77777777" w:rsidR="00055346" w:rsidRPr="0039143F" w:rsidRDefault="00055346" w:rsidP="0029309B">
            <w:pPr>
              <w:rPr>
                <w:sz w:val="20"/>
                <w:szCs w:val="20"/>
              </w:rPr>
            </w:pPr>
          </w:p>
        </w:tc>
        <w:tc>
          <w:tcPr>
            <w:tcW w:w="389" w:type="dxa"/>
            <w:shd w:val="clear" w:color="auto" w:fill="92D050"/>
          </w:tcPr>
          <w:p w14:paraId="621F1A36" w14:textId="4F03E7CD" w:rsidR="00055346" w:rsidRPr="0039143F" w:rsidRDefault="00055346" w:rsidP="0029309B">
            <w:pPr>
              <w:rPr>
                <w:sz w:val="20"/>
                <w:szCs w:val="20"/>
              </w:rPr>
            </w:pPr>
          </w:p>
        </w:tc>
        <w:tc>
          <w:tcPr>
            <w:tcW w:w="388" w:type="dxa"/>
            <w:shd w:val="clear" w:color="auto" w:fill="FFC000"/>
          </w:tcPr>
          <w:p w14:paraId="54D4AFED" w14:textId="63E09284" w:rsidR="00055346" w:rsidRPr="0039143F" w:rsidRDefault="00C54D0F" w:rsidP="0029309B">
            <w:pPr>
              <w:rPr>
                <w:sz w:val="20"/>
                <w:szCs w:val="20"/>
              </w:rPr>
            </w:pPr>
            <w:r>
              <w:rPr>
                <w:sz w:val="20"/>
                <w:szCs w:val="20"/>
              </w:rPr>
              <w:t>X</w:t>
            </w:r>
          </w:p>
        </w:tc>
        <w:tc>
          <w:tcPr>
            <w:tcW w:w="389" w:type="dxa"/>
          </w:tcPr>
          <w:p w14:paraId="0FBA7733" w14:textId="77777777" w:rsidR="00055346" w:rsidRPr="0039143F" w:rsidRDefault="00055346" w:rsidP="0029309B">
            <w:pPr>
              <w:rPr>
                <w:sz w:val="20"/>
                <w:szCs w:val="20"/>
              </w:rPr>
            </w:pPr>
          </w:p>
        </w:tc>
      </w:tr>
    </w:tbl>
    <w:p w14:paraId="4F7836D1" w14:textId="77777777" w:rsidR="00A06518" w:rsidRDefault="00A06518">
      <w:pPr>
        <w:rPr>
          <w:b/>
        </w:rPr>
      </w:pPr>
    </w:p>
    <w:p w14:paraId="2B46643F" w14:textId="77777777" w:rsidR="00AB316B" w:rsidRPr="00140F37" w:rsidRDefault="000F405D">
      <w:pPr>
        <w:rPr>
          <w:b/>
        </w:rPr>
      </w:pPr>
      <w:r>
        <w:rPr>
          <w:b/>
        </w:rPr>
        <w:t xml:space="preserve">5 </w:t>
      </w:r>
      <w:r w:rsidR="00AB316B" w:rsidRPr="00140F37">
        <w:rPr>
          <w:b/>
        </w:rPr>
        <w:t>Ondersteuningsvoorzieningen:</w:t>
      </w:r>
    </w:p>
    <w:p w14:paraId="2612496A" w14:textId="77777777" w:rsidR="00A06518" w:rsidRDefault="003B4C25" w:rsidP="000F405D">
      <w:pPr>
        <w:spacing w:after="0"/>
      </w:pPr>
      <w:r>
        <w:t>Schoolb</w:t>
      </w:r>
      <w:r w:rsidR="00A06518">
        <w:t xml:space="preserve">ibliotheek </w:t>
      </w:r>
    </w:p>
    <w:p w14:paraId="478D7399" w14:textId="77777777" w:rsidR="00D91CA9" w:rsidRPr="00D91CA9" w:rsidRDefault="00D91CA9" w:rsidP="00D91CA9">
      <w:pPr>
        <w:spacing w:after="0"/>
      </w:pPr>
      <w:bookmarkStart w:id="26" w:name="_Toc353183006"/>
      <w:bookmarkStart w:id="27" w:name="_Toc353189214"/>
      <w:bookmarkStart w:id="28" w:name="_Toc353189629"/>
      <w:bookmarkStart w:id="29" w:name="_Toc353189932"/>
      <w:bookmarkStart w:id="30" w:name="_Toc353189954"/>
      <w:bookmarkStart w:id="31" w:name="_Toc353190067"/>
      <w:bookmarkStart w:id="32" w:name="_Toc353190468"/>
      <w:bookmarkStart w:id="33" w:name="_Toc353190622"/>
      <w:bookmarkStart w:id="34" w:name="_Toc353528770"/>
      <w:bookmarkStart w:id="35" w:name="_Toc353881041"/>
      <w:bookmarkStart w:id="36" w:name="_Toc353881366"/>
      <w:bookmarkStart w:id="37" w:name="_Toc443914241"/>
      <w:bookmarkStart w:id="38" w:name="_Toc444689549"/>
      <w:bookmarkStart w:id="39" w:name="_Toc24461362"/>
    </w:p>
    <w:p w14:paraId="06821AAC" w14:textId="77777777" w:rsidR="00606277" w:rsidRPr="00140F37" w:rsidRDefault="000F405D" w:rsidP="000F405D">
      <w:pPr>
        <w:spacing w:after="0"/>
        <w:rPr>
          <w:b/>
          <w:bCs/>
        </w:rPr>
      </w:pPr>
      <w:r>
        <w:rPr>
          <w:b/>
          <w:bCs/>
        </w:rPr>
        <w:t xml:space="preserve">6 </w:t>
      </w:r>
      <w:r w:rsidR="00606277" w:rsidRPr="00140F37">
        <w:rPr>
          <w:b/>
          <w:bCs/>
        </w:rPr>
        <w:t>Voorzieningen in de fysieke omgeving</w:t>
      </w:r>
      <w:bookmarkEnd w:id="26"/>
      <w:bookmarkEnd w:id="27"/>
      <w:bookmarkEnd w:id="28"/>
      <w:bookmarkEnd w:id="29"/>
      <w:bookmarkEnd w:id="30"/>
      <w:bookmarkEnd w:id="31"/>
      <w:bookmarkEnd w:id="32"/>
      <w:bookmarkEnd w:id="33"/>
      <w:bookmarkEnd w:id="34"/>
      <w:bookmarkEnd w:id="35"/>
      <w:bookmarkEnd w:id="36"/>
      <w:bookmarkEnd w:id="37"/>
      <w:bookmarkEnd w:id="38"/>
      <w:bookmarkEnd w:id="39"/>
      <w:r w:rsidR="00606277" w:rsidRPr="00140F37">
        <w:rPr>
          <w:b/>
          <w:bCs/>
        </w:rPr>
        <w:t>:</w:t>
      </w:r>
    </w:p>
    <w:p w14:paraId="0AC46852" w14:textId="2D8EF5ED" w:rsidR="00A06518" w:rsidRDefault="00A06518" w:rsidP="000F405D">
      <w:pPr>
        <w:spacing w:after="0"/>
        <w:rPr>
          <w:bCs/>
        </w:rPr>
      </w:pPr>
      <w:r>
        <w:rPr>
          <w:bCs/>
        </w:rPr>
        <w:t>Invalidentoilet</w:t>
      </w:r>
      <w:r w:rsidR="000257DF">
        <w:rPr>
          <w:bCs/>
        </w:rPr>
        <w:t xml:space="preserve"> -&gt; niet naar tevredenheid</w:t>
      </w:r>
    </w:p>
    <w:p w14:paraId="453213EE" w14:textId="5FFE695E" w:rsidR="00A06518" w:rsidRDefault="00A06518" w:rsidP="000F405D">
      <w:pPr>
        <w:spacing w:after="0"/>
        <w:rPr>
          <w:bCs/>
        </w:rPr>
      </w:pPr>
      <w:r>
        <w:rPr>
          <w:bCs/>
        </w:rPr>
        <w:t>R</w:t>
      </w:r>
      <w:r w:rsidR="00606277">
        <w:rPr>
          <w:bCs/>
        </w:rPr>
        <w:t>ol</w:t>
      </w:r>
      <w:r>
        <w:rPr>
          <w:bCs/>
        </w:rPr>
        <w:t>stoelvriendelijk gebouw en plein</w:t>
      </w:r>
      <w:r w:rsidR="000257DF">
        <w:rPr>
          <w:bCs/>
        </w:rPr>
        <w:t xml:space="preserve"> -&gt; niet naar tevredenheid </w:t>
      </w:r>
    </w:p>
    <w:p w14:paraId="02621D51" w14:textId="77777777" w:rsidR="00606277" w:rsidRDefault="00A06518" w:rsidP="000F405D">
      <w:pPr>
        <w:spacing w:after="0"/>
        <w:rPr>
          <w:bCs/>
        </w:rPr>
      </w:pPr>
      <w:r>
        <w:rPr>
          <w:bCs/>
        </w:rPr>
        <w:t>M</w:t>
      </w:r>
      <w:r w:rsidR="00606277">
        <w:rPr>
          <w:bCs/>
        </w:rPr>
        <w:t>eerdere gespreksruimtes</w:t>
      </w:r>
    </w:p>
    <w:p w14:paraId="1AB2B8F9" w14:textId="77777777" w:rsidR="00D91CA9" w:rsidRDefault="00D91CA9" w:rsidP="000F405D">
      <w:pPr>
        <w:spacing w:after="0"/>
        <w:rPr>
          <w:bCs/>
        </w:rPr>
      </w:pPr>
    </w:p>
    <w:p w14:paraId="3119A784" w14:textId="6062CD4C" w:rsidR="00606277" w:rsidRPr="00140F37" w:rsidRDefault="000F405D" w:rsidP="000F405D">
      <w:pPr>
        <w:spacing w:after="0"/>
        <w:rPr>
          <w:b/>
          <w:bCs/>
        </w:rPr>
      </w:pPr>
      <w:bookmarkStart w:id="40" w:name="_Toc353183007"/>
      <w:bookmarkStart w:id="41" w:name="_Toc353189215"/>
      <w:bookmarkStart w:id="42" w:name="_Toc353189630"/>
      <w:bookmarkStart w:id="43" w:name="_Toc353189933"/>
      <w:bookmarkStart w:id="44" w:name="_Toc353189955"/>
      <w:bookmarkStart w:id="45" w:name="_Toc353190068"/>
      <w:bookmarkStart w:id="46" w:name="_Toc353190469"/>
      <w:bookmarkStart w:id="47" w:name="_Toc353190623"/>
      <w:bookmarkStart w:id="48" w:name="_Toc353528771"/>
      <w:bookmarkStart w:id="49" w:name="_Toc353881042"/>
      <w:bookmarkStart w:id="50" w:name="_Toc353881367"/>
      <w:bookmarkStart w:id="51" w:name="_Toc443914242"/>
      <w:bookmarkStart w:id="52" w:name="_Toc444689550"/>
      <w:bookmarkStart w:id="53" w:name="_Toc24461363"/>
      <w:r>
        <w:rPr>
          <w:b/>
          <w:bCs/>
        </w:rPr>
        <w:t xml:space="preserve">7 </w:t>
      </w:r>
      <w:r w:rsidR="00606277" w:rsidRPr="00140F37">
        <w:rPr>
          <w:b/>
          <w:bCs/>
        </w:rPr>
        <w:t>Samenwerkende ketenpartners</w:t>
      </w:r>
      <w:bookmarkEnd w:id="40"/>
      <w:bookmarkEnd w:id="41"/>
      <w:bookmarkEnd w:id="42"/>
      <w:bookmarkEnd w:id="43"/>
      <w:bookmarkEnd w:id="44"/>
      <w:bookmarkEnd w:id="45"/>
      <w:bookmarkEnd w:id="46"/>
      <w:bookmarkEnd w:id="47"/>
      <w:bookmarkEnd w:id="48"/>
      <w:bookmarkEnd w:id="49"/>
      <w:bookmarkEnd w:id="50"/>
      <w:bookmarkEnd w:id="51"/>
      <w:bookmarkEnd w:id="52"/>
      <w:bookmarkEnd w:id="53"/>
      <w:r w:rsidR="00140F37">
        <w:rPr>
          <w:b/>
          <w:bCs/>
        </w:rPr>
        <w:t xml:space="preserve"> (</w:t>
      </w:r>
      <w:r w:rsidR="00140F37" w:rsidRPr="00140F37">
        <w:rPr>
          <w:b/>
          <w:bCs/>
        </w:rPr>
        <w:t xml:space="preserve">op directie en </w:t>
      </w:r>
      <w:r w:rsidR="00494707">
        <w:rPr>
          <w:b/>
          <w:bCs/>
        </w:rPr>
        <w:t>CPO</w:t>
      </w:r>
      <w:r w:rsidR="00140F37" w:rsidRPr="00140F37">
        <w:rPr>
          <w:b/>
          <w:bCs/>
        </w:rPr>
        <w:t xml:space="preserve"> niveau</w:t>
      </w:r>
      <w:r w:rsidR="00140F37">
        <w:rPr>
          <w:b/>
          <w:bCs/>
        </w:rPr>
        <w:t>)</w:t>
      </w:r>
    </w:p>
    <w:p w14:paraId="6F149B39" w14:textId="77777777" w:rsidR="00606277" w:rsidRPr="00140F37" w:rsidRDefault="00606277" w:rsidP="000F405D">
      <w:pPr>
        <w:spacing w:after="0"/>
        <w:rPr>
          <w:bCs/>
          <w:u w:val="single"/>
        </w:rPr>
      </w:pPr>
      <w:r w:rsidRPr="00140F37">
        <w:rPr>
          <w:bCs/>
          <w:u w:val="single"/>
        </w:rPr>
        <w:t>Structureel en intensief samen:</w:t>
      </w:r>
    </w:p>
    <w:p w14:paraId="3FBF0C5E" w14:textId="10A578B5" w:rsidR="0029309B" w:rsidRDefault="00140F37" w:rsidP="000F405D">
      <w:pPr>
        <w:spacing w:after="0"/>
        <w:rPr>
          <w:bCs/>
        </w:rPr>
      </w:pPr>
      <w:r>
        <w:rPr>
          <w:bCs/>
        </w:rPr>
        <w:t>-</w:t>
      </w:r>
      <w:r w:rsidR="00606277">
        <w:rPr>
          <w:bCs/>
        </w:rPr>
        <w:t xml:space="preserve">Scholen van de Bisschop </w:t>
      </w:r>
      <w:proofErr w:type="spellStart"/>
      <w:r w:rsidR="00606277">
        <w:rPr>
          <w:bCs/>
        </w:rPr>
        <w:t>Möller</w:t>
      </w:r>
      <w:proofErr w:type="spellEnd"/>
      <w:r w:rsidR="00606277">
        <w:rPr>
          <w:bCs/>
        </w:rPr>
        <w:t xml:space="preserve"> Stichting</w:t>
      </w:r>
    </w:p>
    <w:p w14:paraId="37147AD1" w14:textId="0B94CED6" w:rsidR="000257DF" w:rsidRDefault="000257DF" w:rsidP="000F405D">
      <w:pPr>
        <w:spacing w:after="0"/>
        <w:rPr>
          <w:bCs/>
        </w:rPr>
      </w:pPr>
      <w:r>
        <w:rPr>
          <w:bCs/>
        </w:rPr>
        <w:t xml:space="preserve">- Scholen speciaal basisonderwijs </w:t>
      </w:r>
    </w:p>
    <w:p w14:paraId="66CF9AD7" w14:textId="77777777" w:rsidR="000257DF" w:rsidRDefault="000257DF" w:rsidP="000F405D">
      <w:pPr>
        <w:spacing w:after="0"/>
        <w:rPr>
          <w:bCs/>
        </w:rPr>
      </w:pPr>
    </w:p>
    <w:p w14:paraId="27C1F91C" w14:textId="77777777" w:rsidR="00606277" w:rsidRPr="00140F37" w:rsidRDefault="00606277" w:rsidP="000F405D">
      <w:pPr>
        <w:spacing w:after="0"/>
        <w:rPr>
          <w:bCs/>
          <w:u w:val="single"/>
        </w:rPr>
      </w:pPr>
      <w:r w:rsidRPr="00140F37">
        <w:rPr>
          <w:bCs/>
          <w:u w:val="single"/>
        </w:rPr>
        <w:t>Geregeld samen:</w:t>
      </w:r>
    </w:p>
    <w:p w14:paraId="4B5168FB" w14:textId="54BA0875" w:rsidR="00140F37" w:rsidRDefault="00140F37" w:rsidP="000F405D">
      <w:pPr>
        <w:spacing w:after="0"/>
        <w:rPr>
          <w:bCs/>
        </w:rPr>
      </w:pPr>
      <w:r>
        <w:rPr>
          <w:bCs/>
        </w:rPr>
        <w:t>-</w:t>
      </w:r>
      <w:r w:rsidR="000257DF">
        <w:rPr>
          <w:bCs/>
        </w:rPr>
        <w:t xml:space="preserve">Leerplicht </w:t>
      </w:r>
    </w:p>
    <w:p w14:paraId="6830621E" w14:textId="7FC360CA" w:rsidR="00A06518" w:rsidRDefault="00140F37" w:rsidP="00A06518">
      <w:pPr>
        <w:spacing w:after="0"/>
        <w:rPr>
          <w:bCs/>
        </w:rPr>
      </w:pPr>
      <w:r>
        <w:rPr>
          <w:bCs/>
        </w:rPr>
        <w:t>-</w:t>
      </w:r>
      <w:r w:rsidR="000257DF">
        <w:rPr>
          <w:bCs/>
        </w:rPr>
        <w:t>Gebiedsteam (Jeugd GGZ, maatschappelijk werk, schoolarts)</w:t>
      </w:r>
    </w:p>
    <w:p w14:paraId="7896E9D9" w14:textId="77777777" w:rsidR="00606277" w:rsidRDefault="00606277" w:rsidP="000F405D">
      <w:pPr>
        <w:spacing w:after="0"/>
        <w:rPr>
          <w:bCs/>
        </w:rPr>
      </w:pPr>
    </w:p>
    <w:p w14:paraId="25ED27F2" w14:textId="05651F85" w:rsidR="00606277" w:rsidRDefault="00606277" w:rsidP="000F405D">
      <w:pPr>
        <w:spacing w:after="0"/>
        <w:rPr>
          <w:bCs/>
          <w:u w:val="single"/>
        </w:rPr>
      </w:pPr>
      <w:r w:rsidRPr="00140F37">
        <w:rPr>
          <w:bCs/>
          <w:u w:val="single"/>
        </w:rPr>
        <w:t>Incidenteel en op afroep samen:</w:t>
      </w:r>
    </w:p>
    <w:p w14:paraId="1376E7CB" w14:textId="4BBAF7CA" w:rsidR="000257DF" w:rsidRPr="000257DF" w:rsidRDefault="000257DF" w:rsidP="000F405D">
      <w:pPr>
        <w:spacing w:after="0"/>
        <w:rPr>
          <w:bCs/>
        </w:rPr>
      </w:pPr>
      <w:r w:rsidRPr="000257DF">
        <w:rPr>
          <w:bCs/>
        </w:rPr>
        <w:t>- CJG Gemeente waaronder (buurt) coaches</w:t>
      </w:r>
    </w:p>
    <w:p w14:paraId="64CC9787" w14:textId="7ACC5AD1" w:rsidR="00606277" w:rsidRDefault="00140F37" w:rsidP="000F405D">
      <w:pPr>
        <w:spacing w:after="0"/>
        <w:rPr>
          <w:bCs/>
        </w:rPr>
      </w:pPr>
      <w:r>
        <w:rPr>
          <w:bCs/>
        </w:rPr>
        <w:t>-</w:t>
      </w:r>
      <w:r w:rsidR="000257DF">
        <w:rPr>
          <w:bCs/>
        </w:rPr>
        <w:t xml:space="preserve"> GGZ/ jeugdzorg </w:t>
      </w:r>
    </w:p>
    <w:p w14:paraId="383B86D3" w14:textId="2CB1F269" w:rsidR="00A06518" w:rsidRDefault="00A06518" w:rsidP="000F405D">
      <w:pPr>
        <w:spacing w:after="0"/>
      </w:pPr>
      <w:r>
        <w:t>-</w:t>
      </w:r>
      <w:r w:rsidR="000257DF">
        <w:t xml:space="preserve"> </w:t>
      </w:r>
      <w:r>
        <w:t>Onderwijskundige ondersteuning BMS</w:t>
      </w:r>
    </w:p>
    <w:p w14:paraId="25D1891A" w14:textId="774034C7" w:rsidR="000257DF" w:rsidRDefault="000257DF" w:rsidP="000F405D">
      <w:pPr>
        <w:spacing w:after="0"/>
      </w:pPr>
      <w:r>
        <w:t xml:space="preserve">- Scholen VO </w:t>
      </w:r>
    </w:p>
    <w:p w14:paraId="7535B166" w14:textId="21E93CAF" w:rsidR="000257DF" w:rsidRDefault="000257DF" w:rsidP="000F405D">
      <w:pPr>
        <w:spacing w:after="0"/>
      </w:pPr>
      <w:r>
        <w:t xml:space="preserve">- Scholen voor speciaal onderwijs cluster 1 en 2 </w:t>
      </w:r>
    </w:p>
    <w:p w14:paraId="0BC9BCF3" w14:textId="01D9A725" w:rsidR="00430395" w:rsidRDefault="00430395" w:rsidP="000F405D">
      <w:pPr>
        <w:spacing w:after="0"/>
      </w:pPr>
      <w:r>
        <w:t xml:space="preserve">- Peuterspeelzaal/ kinderdagverblijf </w:t>
      </w:r>
    </w:p>
    <w:p w14:paraId="15EDDC22" w14:textId="49DFBCAF" w:rsidR="00430395" w:rsidRDefault="00430395" w:rsidP="000F405D">
      <w:pPr>
        <w:spacing w:after="0"/>
      </w:pPr>
      <w:r>
        <w:t xml:space="preserve">- Samenwerkingsverband Passend Onderwijs </w:t>
      </w:r>
    </w:p>
    <w:p w14:paraId="4B7F265A" w14:textId="410DFE7C" w:rsidR="314C1CCF" w:rsidRDefault="314C1CCF" w:rsidP="314C1CCF">
      <w:pPr>
        <w:spacing w:after="0"/>
      </w:pPr>
    </w:p>
    <w:p w14:paraId="707EFDAF" w14:textId="77777777" w:rsidR="00140F37" w:rsidRDefault="000F405D" w:rsidP="000F405D">
      <w:pPr>
        <w:spacing w:after="0"/>
        <w:rPr>
          <w:b/>
          <w:bCs/>
        </w:rPr>
      </w:pPr>
      <w:bookmarkStart w:id="54" w:name="_Toc443914243"/>
      <w:bookmarkStart w:id="55" w:name="_Toc444689551"/>
      <w:bookmarkStart w:id="56" w:name="_Toc24461364"/>
      <w:r>
        <w:rPr>
          <w:b/>
          <w:bCs/>
        </w:rPr>
        <w:t xml:space="preserve">8 </w:t>
      </w:r>
      <w:r w:rsidR="00140F37" w:rsidRPr="00140F37">
        <w:rPr>
          <w:b/>
          <w:bCs/>
        </w:rPr>
        <w:t>Materialen in de klas</w:t>
      </w:r>
      <w:bookmarkEnd w:id="54"/>
      <w:bookmarkEnd w:id="55"/>
      <w:bookmarkEnd w:id="56"/>
    </w:p>
    <w:p w14:paraId="47C37D8A" w14:textId="77777777" w:rsidR="00140F37" w:rsidRDefault="00140F37" w:rsidP="000F405D">
      <w:pPr>
        <w:spacing w:after="0"/>
        <w:rPr>
          <w:bCs/>
          <w:u w:val="single"/>
        </w:rPr>
      </w:pPr>
      <w:r>
        <w:rPr>
          <w:bCs/>
          <w:u w:val="single"/>
        </w:rPr>
        <w:t>Structureel en kwaliteit geborgd:</w:t>
      </w:r>
    </w:p>
    <w:p w14:paraId="6DAAB3A8" w14:textId="77777777" w:rsidR="00140F37" w:rsidRDefault="00140F37" w:rsidP="000F405D">
      <w:pPr>
        <w:spacing w:after="0"/>
        <w:rPr>
          <w:bCs/>
        </w:rPr>
      </w:pPr>
      <w:r>
        <w:rPr>
          <w:bCs/>
        </w:rPr>
        <w:t>-Moderne methodes</w:t>
      </w:r>
    </w:p>
    <w:p w14:paraId="6127D1F5" w14:textId="1E2EAFEC" w:rsidR="00140F37" w:rsidRDefault="00140F37" w:rsidP="00140F37">
      <w:pPr>
        <w:spacing w:after="0"/>
        <w:rPr>
          <w:bCs/>
        </w:rPr>
      </w:pPr>
      <w:r>
        <w:rPr>
          <w:bCs/>
        </w:rPr>
        <w:t>-Digitale ondersteuning m.b.v. digiborden</w:t>
      </w:r>
      <w:r w:rsidR="000257DF">
        <w:rPr>
          <w:bCs/>
        </w:rPr>
        <w:t xml:space="preserve"> </w:t>
      </w:r>
      <w:r>
        <w:rPr>
          <w:bCs/>
        </w:rPr>
        <w:t xml:space="preserve">en </w:t>
      </w:r>
      <w:proofErr w:type="spellStart"/>
      <w:r>
        <w:rPr>
          <w:bCs/>
        </w:rPr>
        <w:t>Chromebooks</w:t>
      </w:r>
      <w:proofErr w:type="spellEnd"/>
    </w:p>
    <w:p w14:paraId="3A3195EB" w14:textId="77777777" w:rsidR="00140F37" w:rsidRDefault="00140F37" w:rsidP="00140F37">
      <w:pPr>
        <w:spacing w:after="0"/>
        <w:rPr>
          <w:bCs/>
        </w:rPr>
      </w:pPr>
      <w:r>
        <w:rPr>
          <w:bCs/>
        </w:rPr>
        <w:t>-‘Koptelefoons’ voor wie stil wil werken</w:t>
      </w:r>
    </w:p>
    <w:p w14:paraId="4768759A" w14:textId="77777777" w:rsidR="00140F37" w:rsidRDefault="00A06518" w:rsidP="00140F37">
      <w:pPr>
        <w:spacing w:after="0"/>
        <w:rPr>
          <w:bCs/>
        </w:rPr>
      </w:pPr>
      <w:r>
        <w:rPr>
          <w:bCs/>
        </w:rPr>
        <w:t>-Aanbod voor kinderen die meer aan kunnen</w:t>
      </w:r>
    </w:p>
    <w:p w14:paraId="69230703" w14:textId="77777777" w:rsidR="00A06518" w:rsidRDefault="00A06518" w:rsidP="00140F37">
      <w:pPr>
        <w:spacing w:after="0"/>
        <w:rPr>
          <w:bCs/>
        </w:rPr>
      </w:pPr>
      <w:r>
        <w:rPr>
          <w:bCs/>
        </w:rPr>
        <w:t>-Blokje voor hulpvragen</w:t>
      </w:r>
    </w:p>
    <w:p w14:paraId="2E780729" w14:textId="77777777" w:rsidR="00140F37" w:rsidRDefault="00140F37" w:rsidP="00140F37">
      <w:pPr>
        <w:spacing w:after="0"/>
        <w:rPr>
          <w:bCs/>
          <w:u w:val="single"/>
        </w:rPr>
      </w:pPr>
    </w:p>
    <w:p w14:paraId="23CD7C32" w14:textId="77777777" w:rsidR="00140F37" w:rsidRDefault="00140F37" w:rsidP="00140F37">
      <w:pPr>
        <w:spacing w:after="0"/>
        <w:rPr>
          <w:bCs/>
          <w:u w:val="single"/>
        </w:rPr>
      </w:pPr>
      <w:r>
        <w:rPr>
          <w:bCs/>
          <w:u w:val="single"/>
        </w:rPr>
        <w:lastRenderedPageBreak/>
        <w:t>Naar tevredenheid in gebruik:</w:t>
      </w:r>
    </w:p>
    <w:p w14:paraId="577DB120" w14:textId="7C4C7DBF" w:rsidR="00140F37" w:rsidRDefault="00140F37" w:rsidP="00140F37">
      <w:pPr>
        <w:spacing w:after="0"/>
        <w:rPr>
          <w:bCs/>
        </w:rPr>
      </w:pPr>
      <w:r>
        <w:rPr>
          <w:bCs/>
        </w:rPr>
        <w:t>-</w:t>
      </w:r>
      <w:proofErr w:type="spellStart"/>
      <w:r>
        <w:rPr>
          <w:bCs/>
        </w:rPr>
        <w:t>Orthodidactisch</w:t>
      </w:r>
      <w:proofErr w:type="spellEnd"/>
      <w:r>
        <w:rPr>
          <w:bCs/>
        </w:rPr>
        <w:t xml:space="preserve"> materiaal voor rekenen, taal, schrijven en spelling</w:t>
      </w:r>
    </w:p>
    <w:p w14:paraId="1D80F2F0" w14:textId="2D6179B3" w:rsidR="00430395" w:rsidRDefault="00430395" w:rsidP="00140F37">
      <w:pPr>
        <w:spacing w:after="0"/>
        <w:rPr>
          <w:bCs/>
        </w:rPr>
      </w:pPr>
      <w:r>
        <w:rPr>
          <w:bCs/>
        </w:rPr>
        <w:t xml:space="preserve">-Aanbod meer- en hoogbegaafdheid </w:t>
      </w:r>
    </w:p>
    <w:p w14:paraId="0117DE07" w14:textId="77777777" w:rsidR="00140F37" w:rsidRDefault="00140F37" w:rsidP="00140F37">
      <w:pPr>
        <w:spacing w:after="0"/>
        <w:rPr>
          <w:bCs/>
        </w:rPr>
      </w:pPr>
      <w:r>
        <w:rPr>
          <w:bCs/>
        </w:rPr>
        <w:t>-</w:t>
      </w:r>
      <w:r w:rsidR="00646488">
        <w:rPr>
          <w:bCs/>
        </w:rPr>
        <w:t>Inzet specifieke computerprogramma’s</w:t>
      </w:r>
    </w:p>
    <w:p w14:paraId="5635B1DD" w14:textId="4E174A85" w:rsidR="00646488" w:rsidRDefault="00646488" w:rsidP="00140F37">
      <w:pPr>
        <w:spacing w:after="0"/>
        <w:rPr>
          <w:bCs/>
        </w:rPr>
      </w:pPr>
      <w:r>
        <w:rPr>
          <w:bCs/>
        </w:rPr>
        <w:t>-Onderwijs assistentie (3 dag</w:t>
      </w:r>
      <w:r w:rsidR="00A52B56">
        <w:rPr>
          <w:bCs/>
        </w:rPr>
        <w:t>en</w:t>
      </w:r>
      <w:r>
        <w:rPr>
          <w:bCs/>
        </w:rPr>
        <w:t>)</w:t>
      </w:r>
    </w:p>
    <w:p w14:paraId="7876FC12" w14:textId="1AC4C73A" w:rsidR="008C6D47" w:rsidRDefault="00A06518" w:rsidP="00140F37">
      <w:pPr>
        <w:spacing w:after="0"/>
        <w:rPr>
          <w:bCs/>
        </w:rPr>
      </w:pPr>
      <w:r>
        <w:rPr>
          <w:bCs/>
        </w:rPr>
        <w:t>-</w:t>
      </w:r>
      <w:r w:rsidR="00430395">
        <w:rPr>
          <w:bCs/>
        </w:rPr>
        <w:t>Ondersteuning van de leraren door assistent (meer handen)</w:t>
      </w:r>
    </w:p>
    <w:p w14:paraId="0A1BCF52" w14:textId="333C0A64" w:rsidR="00430395" w:rsidRDefault="00430395" w:rsidP="00140F37">
      <w:pPr>
        <w:spacing w:after="0"/>
        <w:rPr>
          <w:bCs/>
        </w:rPr>
      </w:pPr>
      <w:r>
        <w:rPr>
          <w:bCs/>
        </w:rPr>
        <w:t>-Concentratiemiddelen in de klas (</w:t>
      </w:r>
      <w:proofErr w:type="spellStart"/>
      <w:r>
        <w:rPr>
          <w:bCs/>
        </w:rPr>
        <w:t>oorkappen</w:t>
      </w:r>
      <w:proofErr w:type="spellEnd"/>
      <w:r>
        <w:rPr>
          <w:bCs/>
        </w:rPr>
        <w:t xml:space="preserve">, stilteplekke e.d.) </w:t>
      </w:r>
    </w:p>
    <w:p w14:paraId="2F27EBBF" w14:textId="77777777" w:rsidR="00A52B56" w:rsidRPr="00494707" w:rsidRDefault="00A52B56" w:rsidP="00140F37">
      <w:pPr>
        <w:spacing w:after="0"/>
        <w:rPr>
          <w:bCs/>
        </w:rPr>
      </w:pPr>
    </w:p>
    <w:p w14:paraId="7E57581E" w14:textId="77777777" w:rsidR="00646488" w:rsidRDefault="000F405D" w:rsidP="00140F37">
      <w:pPr>
        <w:spacing w:after="0"/>
        <w:rPr>
          <w:b/>
          <w:bCs/>
        </w:rPr>
      </w:pPr>
      <w:r>
        <w:rPr>
          <w:b/>
          <w:bCs/>
        </w:rPr>
        <w:t xml:space="preserve">9 </w:t>
      </w:r>
      <w:r w:rsidR="00646488">
        <w:rPr>
          <w:b/>
          <w:bCs/>
        </w:rPr>
        <w:t>Grenzen aan de zorg:</w:t>
      </w:r>
    </w:p>
    <w:p w14:paraId="35703EDE" w14:textId="77777777" w:rsidR="00646488" w:rsidRDefault="00646488" w:rsidP="00140F37">
      <w:pPr>
        <w:spacing w:after="0"/>
        <w:rPr>
          <w:b/>
          <w:bCs/>
        </w:rPr>
      </w:pPr>
    </w:p>
    <w:p w14:paraId="24C78A4D" w14:textId="77777777" w:rsidR="00EF39FA" w:rsidRDefault="00646488" w:rsidP="00140F37">
      <w:pPr>
        <w:spacing w:after="0"/>
        <w:rPr>
          <w:bCs/>
        </w:rPr>
      </w:pPr>
      <w:r>
        <w:rPr>
          <w:bCs/>
        </w:rPr>
        <w:t xml:space="preserve">Hoe graag we het ook zouden willen is het voor ons niet mogelijk om </w:t>
      </w:r>
      <w:r w:rsidR="003114E1">
        <w:rPr>
          <w:bCs/>
        </w:rPr>
        <w:t>een goede begeleiding</w:t>
      </w:r>
    </w:p>
    <w:p w14:paraId="7F906EBF" w14:textId="100E35A4" w:rsidR="00EF39FA" w:rsidRDefault="00EF39FA" w:rsidP="00140F37">
      <w:pPr>
        <w:spacing w:after="0"/>
        <w:rPr>
          <w:bCs/>
        </w:rPr>
      </w:pPr>
      <w:r>
        <w:rPr>
          <w:bCs/>
        </w:rPr>
        <w:t xml:space="preserve">te bieden aan álle kinderen. </w:t>
      </w:r>
      <w:r w:rsidR="00053283">
        <w:rPr>
          <w:bCs/>
        </w:rPr>
        <w:t xml:space="preserve">Wij bieden geen individueel onderwijs. </w:t>
      </w:r>
      <w:r>
        <w:rPr>
          <w:bCs/>
        </w:rPr>
        <w:t xml:space="preserve">De grenzen aan de </w:t>
      </w:r>
      <w:r w:rsidR="003114E1">
        <w:rPr>
          <w:bCs/>
        </w:rPr>
        <w:t xml:space="preserve">ondersteuningsmogelijkheden </w:t>
      </w:r>
      <w:r>
        <w:rPr>
          <w:bCs/>
        </w:rPr>
        <w:t xml:space="preserve">op </w:t>
      </w:r>
      <w:r w:rsidR="00494707">
        <w:rPr>
          <w:bCs/>
        </w:rPr>
        <w:t>RKPC De Toekomst</w:t>
      </w:r>
      <w:r>
        <w:rPr>
          <w:bCs/>
        </w:rPr>
        <w:t xml:space="preserve"> worden </w:t>
      </w:r>
      <w:r w:rsidR="000E412B">
        <w:rPr>
          <w:bCs/>
        </w:rPr>
        <w:t>bepaald door:</w:t>
      </w:r>
    </w:p>
    <w:p w14:paraId="5E86F948" w14:textId="77777777" w:rsidR="000E412B" w:rsidRDefault="000E412B" w:rsidP="00140F37">
      <w:pPr>
        <w:spacing w:after="0"/>
        <w:rPr>
          <w:bCs/>
        </w:rPr>
      </w:pPr>
    </w:p>
    <w:p w14:paraId="71A40081" w14:textId="77777777" w:rsidR="003114E1" w:rsidRDefault="003114E1" w:rsidP="00140F37">
      <w:pPr>
        <w:spacing w:after="0"/>
        <w:rPr>
          <w:bCs/>
        </w:rPr>
      </w:pPr>
      <w:r>
        <w:rPr>
          <w:bCs/>
        </w:rPr>
        <w:t>-Het overschrijde</w:t>
      </w:r>
      <w:r w:rsidR="00EF39FA">
        <w:rPr>
          <w:bCs/>
        </w:rPr>
        <w:t>n van de maximale groepsgrootte.</w:t>
      </w:r>
    </w:p>
    <w:p w14:paraId="23B1259E" w14:textId="77777777" w:rsidR="003114E1" w:rsidRDefault="003114E1" w:rsidP="00140F37">
      <w:pPr>
        <w:spacing w:after="0"/>
        <w:rPr>
          <w:bCs/>
        </w:rPr>
      </w:pPr>
      <w:r>
        <w:rPr>
          <w:bCs/>
        </w:rPr>
        <w:t>-Het aantal leerlingen met extra onderwijsbehoeften in de groep.</w:t>
      </w:r>
    </w:p>
    <w:p w14:paraId="1F9F8FB3" w14:textId="21675F38" w:rsidR="003114E1" w:rsidRDefault="003114E1" w:rsidP="00140F37">
      <w:pPr>
        <w:spacing w:after="0"/>
        <w:rPr>
          <w:bCs/>
        </w:rPr>
      </w:pPr>
      <w:r>
        <w:rPr>
          <w:bCs/>
        </w:rPr>
        <w:t xml:space="preserve">-De mogelijkheden, deskundigheid en ervaring </w:t>
      </w:r>
      <w:r w:rsidR="00EF39FA">
        <w:rPr>
          <w:bCs/>
        </w:rPr>
        <w:t>van de leerkracht</w:t>
      </w:r>
      <w:r>
        <w:rPr>
          <w:bCs/>
        </w:rPr>
        <w:t>.</w:t>
      </w:r>
    </w:p>
    <w:p w14:paraId="15BCB4BF" w14:textId="7A3D3BEC" w:rsidR="00430395" w:rsidRDefault="00430395" w:rsidP="00140F37">
      <w:pPr>
        <w:spacing w:after="0"/>
        <w:rPr>
          <w:bCs/>
        </w:rPr>
      </w:pPr>
      <w:r>
        <w:rPr>
          <w:bCs/>
        </w:rPr>
        <w:t xml:space="preserve">-De omstandigheid dat gewerkt </w:t>
      </w:r>
      <w:proofErr w:type="spellStart"/>
      <w:r>
        <w:rPr>
          <w:bCs/>
        </w:rPr>
        <w:t>moetw</w:t>
      </w:r>
      <w:proofErr w:type="spellEnd"/>
      <w:r>
        <w:rPr>
          <w:bCs/>
        </w:rPr>
        <w:t xml:space="preserve"> orden in combinatiegroepen.</w:t>
      </w:r>
    </w:p>
    <w:p w14:paraId="33A2329A" w14:textId="77777777" w:rsidR="003114E1" w:rsidRDefault="003114E1" w:rsidP="00140F37">
      <w:pPr>
        <w:spacing w:after="0"/>
        <w:rPr>
          <w:bCs/>
        </w:rPr>
      </w:pPr>
      <w:r>
        <w:rPr>
          <w:bCs/>
        </w:rPr>
        <w:t>-De aanwezige deskundigheid binnen het team.</w:t>
      </w:r>
    </w:p>
    <w:p w14:paraId="411088EA" w14:textId="6358F39B" w:rsidR="003114E1" w:rsidRDefault="003114E1" w:rsidP="00140F37">
      <w:pPr>
        <w:spacing w:after="0"/>
        <w:rPr>
          <w:bCs/>
        </w:rPr>
      </w:pPr>
      <w:r>
        <w:rPr>
          <w:bCs/>
        </w:rPr>
        <w:t xml:space="preserve">-De mogelijkheden die het gebouw </w:t>
      </w:r>
      <w:r w:rsidR="00EF39FA">
        <w:rPr>
          <w:bCs/>
        </w:rPr>
        <w:t>ons biedt</w:t>
      </w:r>
      <w:r>
        <w:rPr>
          <w:bCs/>
        </w:rPr>
        <w:t>.</w:t>
      </w:r>
    </w:p>
    <w:p w14:paraId="7096EB9D" w14:textId="77777777" w:rsidR="003114E1" w:rsidRDefault="003114E1" w:rsidP="00140F37">
      <w:pPr>
        <w:spacing w:after="0"/>
        <w:rPr>
          <w:bCs/>
        </w:rPr>
      </w:pPr>
      <w:r>
        <w:rPr>
          <w:bCs/>
        </w:rPr>
        <w:t>-De mate van exte</w:t>
      </w:r>
      <w:r w:rsidR="00EF39FA">
        <w:rPr>
          <w:bCs/>
        </w:rPr>
        <w:t>rne ondersteuning van leerling e</w:t>
      </w:r>
      <w:r>
        <w:rPr>
          <w:bCs/>
        </w:rPr>
        <w:t>n leerkracht.</w:t>
      </w:r>
    </w:p>
    <w:p w14:paraId="7AAC036C" w14:textId="77777777" w:rsidR="003114E1" w:rsidRDefault="003114E1" w:rsidP="00140F37">
      <w:pPr>
        <w:spacing w:after="0"/>
        <w:rPr>
          <w:bCs/>
        </w:rPr>
      </w:pPr>
      <w:r>
        <w:rPr>
          <w:bCs/>
        </w:rPr>
        <w:t>-De hulp en medewerking die de ouders kunnen en willen bieden.</w:t>
      </w:r>
    </w:p>
    <w:p w14:paraId="4DDAE8A9" w14:textId="2D4AEF34" w:rsidR="008B0927" w:rsidRDefault="008B0927" w:rsidP="00140F37">
      <w:pPr>
        <w:spacing w:after="0"/>
        <w:rPr>
          <w:bCs/>
        </w:rPr>
      </w:pPr>
      <w:r>
        <w:rPr>
          <w:bCs/>
        </w:rPr>
        <w:t>-De hoeveelheid medische</w:t>
      </w:r>
      <w:r w:rsidR="003114E1">
        <w:rPr>
          <w:bCs/>
        </w:rPr>
        <w:t xml:space="preserve"> zorg</w:t>
      </w:r>
      <w:r>
        <w:rPr>
          <w:bCs/>
        </w:rPr>
        <w:t xml:space="preserve"> en ondersteuning</w:t>
      </w:r>
      <w:r w:rsidR="003114E1">
        <w:rPr>
          <w:bCs/>
        </w:rPr>
        <w:t xml:space="preserve"> die de leerling nodig heeft.</w:t>
      </w:r>
    </w:p>
    <w:p w14:paraId="2EC69887" w14:textId="77777777" w:rsidR="003114E1" w:rsidRDefault="008B0927" w:rsidP="00140F37">
      <w:pPr>
        <w:spacing w:after="0"/>
        <w:rPr>
          <w:bCs/>
        </w:rPr>
      </w:pPr>
      <w:r>
        <w:rPr>
          <w:bCs/>
        </w:rPr>
        <w:t>-</w:t>
      </w:r>
      <w:r w:rsidR="003114E1">
        <w:rPr>
          <w:bCs/>
        </w:rPr>
        <w:t>De veiligheid van de leerling, medeleerlingen en leerkrachten moeten gewaarborgd kunnen worden.</w:t>
      </w:r>
    </w:p>
    <w:p w14:paraId="7DF6F7AA" w14:textId="41BD2788" w:rsidR="00053283" w:rsidRDefault="00B27657" w:rsidP="314C1CCF">
      <w:pPr>
        <w:rPr>
          <w:b/>
          <w:bCs/>
        </w:rPr>
      </w:pPr>
      <w:r>
        <w:rPr>
          <w:bCs/>
        </w:rPr>
        <w:t xml:space="preserve">-De mate waarin de school het ontwikkelingsperspectief van de leerling kan realiseren. </w:t>
      </w:r>
    </w:p>
    <w:p w14:paraId="70D49C59" w14:textId="37E143E3" w:rsidR="00023687" w:rsidRDefault="00023687" w:rsidP="00023687">
      <w:pPr>
        <w:rPr>
          <w:b/>
        </w:rPr>
      </w:pPr>
      <w:r>
        <w:rPr>
          <w:b/>
        </w:rPr>
        <w:t>10</w:t>
      </w:r>
      <w:r w:rsidRPr="00023687">
        <w:rPr>
          <w:b/>
        </w:rPr>
        <w:t xml:space="preserve"> Ambities van </w:t>
      </w:r>
      <w:r w:rsidR="00494707">
        <w:rPr>
          <w:b/>
        </w:rPr>
        <w:t>RKPC De Toekomst</w:t>
      </w:r>
    </w:p>
    <w:p w14:paraId="1793F6F5" w14:textId="7FC1A1EF" w:rsidR="00023687" w:rsidRPr="00503FDA" w:rsidRDefault="00494707" w:rsidP="00023687">
      <w:r w:rsidRPr="00503FDA">
        <w:t>RKPC De Toekomst</w:t>
      </w:r>
      <w:r w:rsidR="00023687" w:rsidRPr="00503FDA">
        <w:t xml:space="preserve"> wil voor alle leerlingen passend onderwijs bieden waarbij alle betrokken zich prettig en veilig voelen</w:t>
      </w:r>
      <w:r w:rsidR="00D91CA9" w:rsidRPr="00503FDA">
        <w:t>. Het onderwijs is uitdagend</w:t>
      </w:r>
      <w:r w:rsidR="00503FDA" w:rsidRPr="00503FDA">
        <w:t xml:space="preserve"> en </w:t>
      </w:r>
      <w:r w:rsidR="00D91CA9" w:rsidRPr="00503FDA">
        <w:t xml:space="preserve">afwisselend </w:t>
      </w:r>
      <w:r w:rsidR="00023687" w:rsidRPr="00503FDA">
        <w:t xml:space="preserve">waardoor elke leerling zich betrokken en capabel voelt. </w:t>
      </w:r>
    </w:p>
    <w:p w14:paraId="696DAAE2" w14:textId="7E54A1C3" w:rsidR="000E412B" w:rsidRPr="00986AE7" w:rsidRDefault="00023687" w:rsidP="00023687">
      <w:r w:rsidRPr="00503FDA">
        <w:t>Het onderwijs o</w:t>
      </w:r>
      <w:r w:rsidR="00D91CA9" w:rsidRPr="00503FDA">
        <w:t xml:space="preserve">p </w:t>
      </w:r>
      <w:r w:rsidR="00494707" w:rsidRPr="00503FDA">
        <w:t xml:space="preserve">RKPC DE Toekomst </w:t>
      </w:r>
      <w:r w:rsidR="00D91CA9" w:rsidRPr="00503FDA">
        <w:t>wordt</w:t>
      </w:r>
      <w:r w:rsidRPr="00503FDA">
        <w:t xml:space="preserve"> dusdanig ingericht dat alle leerlingen zich optimaal kunnen ontwikkelen </w:t>
      </w:r>
      <w:r w:rsidR="00D91CA9" w:rsidRPr="00503FDA">
        <w:t>op basis van hun mogelijkheden, interesses en talenten.</w:t>
      </w:r>
    </w:p>
    <w:p w14:paraId="58EC4C18" w14:textId="77777777" w:rsidR="00023687" w:rsidRPr="00023687" w:rsidRDefault="00023687" w:rsidP="00023687">
      <w:pPr>
        <w:rPr>
          <w:b/>
        </w:rPr>
      </w:pPr>
      <w:r>
        <w:rPr>
          <w:b/>
        </w:rPr>
        <w:t>11</w:t>
      </w:r>
      <w:r w:rsidRPr="00023687">
        <w:rPr>
          <w:b/>
        </w:rPr>
        <w:t xml:space="preserve"> Inventarisatie van de expertise</w:t>
      </w:r>
      <w:r w:rsidR="00C926A1">
        <w:rPr>
          <w:b/>
        </w:rPr>
        <w:t xml:space="preserve"> en consequenties voor scholing</w:t>
      </w:r>
    </w:p>
    <w:p w14:paraId="44D8ABCD" w14:textId="791F6C42" w:rsidR="003B4C25" w:rsidRPr="00503FDA" w:rsidRDefault="003B4C25" w:rsidP="003B4C25">
      <w:r w:rsidRPr="00503FDA">
        <w:t>Gedurende het bijstellen van het SO</w:t>
      </w:r>
      <w:r w:rsidR="00053283" w:rsidRPr="00503FDA">
        <w:t xml:space="preserve">P in het schooljaar </w:t>
      </w:r>
      <w:r w:rsidR="00494707" w:rsidRPr="00503FDA">
        <w:t>2021-2022</w:t>
      </w:r>
      <w:r w:rsidR="00053283" w:rsidRPr="00503FDA">
        <w:t xml:space="preserve"> heeft</w:t>
      </w:r>
      <w:r w:rsidRPr="00503FDA">
        <w:t xml:space="preserve"> </w:t>
      </w:r>
      <w:r w:rsidR="00B27657" w:rsidRPr="00503FDA">
        <w:t>de directie van RKPC De Toekomst</w:t>
      </w:r>
      <w:r w:rsidR="00053283" w:rsidRPr="00503FDA">
        <w:t xml:space="preserve"> geconstateerd</w:t>
      </w:r>
      <w:r w:rsidRPr="00503FDA">
        <w:t xml:space="preserve"> dat de basisondersteuning nog niet naar tevredenheid is. </w:t>
      </w:r>
    </w:p>
    <w:p w14:paraId="02191D6D" w14:textId="3F2B4D03" w:rsidR="00C926A1" w:rsidRPr="00503FDA" w:rsidRDefault="000E412B" w:rsidP="003B4C25">
      <w:r w:rsidRPr="00503FDA">
        <w:t>I</w:t>
      </w:r>
      <w:r w:rsidR="003B4C25" w:rsidRPr="00503FDA">
        <w:t xml:space="preserve">n </w:t>
      </w:r>
      <w:r w:rsidR="00B27657" w:rsidRPr="00503FDA">
        <w:t>juni 2022</w:t>
      </w:r>
      <w:r w:rsidR="003B4C25" w:rsidRPr="00503FDA">
        <w:t xml:space="preserve"> </w:t>
      </w:r>
      <w:r w:rsidRPr="00503FDA">
        <w:t xml:space="preserve">is </w:t>
      </w:r>
      <w:r w:rsidR="003B4C25" w:rsidRPr="00503FDA">
        <w:t>een plan van aanpak opgesteld om de expertise op de volg</w:t>
      </w:r>
      <w:r w:rsidR="00C926A1" w:rsidRPr="00503FDA">
        <w:t>ende onderdelen te vergroten. De benodigde sc</w:t>
      </w:r>
      <w:r w:rsidRPr="00503FDA">
        <w:t>holing is daarin ook aangegeven:</w:t>
      </w:r>
    </w:p>
    <w:tbl>
      <w:tblPr>
        <w:tblStyle w:val="Tabelraster"/>
        <w:tblpPr w:leftFromText="141" w:rightFromText="141" w:vertAnchor="text" w:horzAnchor="margin" w:tblpY="396"/>
        <w:tblW w:w="0" w:type="auto"/>
        <w:tblLook w:val="04A0" w:firstRow="1" w:lastRow="0" w:firstColumn="1" w:lastColumn="0" w:noHBand="0" w:noVBand="1"/>
      </w:tblPr>
      <w:tblGrid>
        <w:gridCol w:w="2972"/>
        <w:gridCol w:w="1701"/>
        <w:gridCol w:w="2123"/>
        <w:gridCol w:w="2266"/>
      </w:tblGrid>
      <w:tr w:rsidR="00C926A1" w:rsidRPr="00503FDA" w14:paraId="6FA3D1CC" w14:textId="77777777" w:rsidTr="00B27657">
        <w:tc>
          <w:tcPr>
            <w:tcW w:w="2972" w:type="dxa"/>
          </w:tcPr>
          <w:p w14:paraId="7F36CC2C" w14:textId="77777777" w:rsidR="00C926A1" w:rsidRPr="00503FDA" w:rsidRDefault="00C926A1" w:rsidP="00C926A1">
            <w:r w:rsidRPr="00503FDA">
              <w:t>Onderdeel:</w:t>
            </w:r>
          </w:p>
        </w:tc>
        <w:tc>
          <w:tcPr>
            <w:tcW w:w="1701" w:type="dxa"/>
          </w:tcPr>
          <w:p w14:paraId="40A4E554" w14:textId="77777777" w:rsidR="00C926A1" w:rsidRPr="00503FDA" w:rsidRDefault="00C926A1" w:rsidP="00C926A1">
            <w:r w:rsidRPr="00503FDA">
              <w:t>Doelgroep:</w:t>
            </w:r>
          </w:p>
        </w:tc>
        <w:tc>
          <w:tcPr>
            <w:tcW w:w="2123" w:type="dxa"/>
          </w:tcPr>
          <w:p w14:paraId="6382A441" w14:textId="77777777" w:rsidR="00C926A1" w:rsidRPr="00503FDA" w:rsidRDefault="00C926A1" w:rsidP="00C926A1">
            <w:r w:rsidRPr="00503FDA">
              <w:t>Schooljaar:</w:t>
            </w:r>
          </w:p>
        </w:tc>
        <w:tc>
          <w:tcPr>
            <w:tcW w:w="2266" w:type="dxa"/>
          </w:tcPr>
          <w:p w14:paraId="7052457C" w14:textId="77777777" w:rsidR="00C926A1" w:rsidRPr="00503FDA" w:rsidRDefault="000E412B" w:rsidP="00C926A1">
            <w:r w:rsidRPr="00503FDA">
              <w:t>Begeleiding</w:t>
            </w:r>
          </w:p>
        </w:tc>
      </w:tr>
      <w:tr w:rsidR="00C926A1" w:rsidRPr="00503FDA" w14:paraId="092AB114" w14:textId="77777777" w:rsidTr="00B27657">
        <w:tc>
          <w:tcPr>
            <w:tcW w:w="2972" w:type="dxa"/>
          </w:tcPr>
          <w:p w14:paraId="537417EB" w14:textId="0F2DBB75" w:rsidR="00C926A1" w:rsidRPr="00503FDA" w:rsidRDefault="00450D05" w:rsidP="00C926A1">
            <w:r w:rsidRPr="00503FDA">
              <w:t xml:space="preserve">Verdieping </w:t>
            </w:r>
            <w:r w:rsidR="00671DF6" w:rsidRPr="00503FDA">
              <w:t xml:space="preserve">SIDI </w:t>
            </w:r>
          </w:p>
        </w:tc>
        <w:tc>
          <w:tcPr>
            <w:tcW w:w="1701" w:type="dxa"/>
          </w:tcPr>
          <w:p w14:paraId="353E55D5" w14:textId="4F0E36F3" w:rsidR="00C926A1" w:rsidRPr="00503FDA" w:rsidRDefault="00671DF6" w:rsidP="00C926A1">
            <w:r w:rsidRPr="00503FDA">
              <w:t xml:space="preserve">Team </w:t>
            </w:r>
          </w:p>
        </w:tc>
        <w:tc>
          <w:tcPr>
            <w:tcW w:w="2123" w:type="dxa"/>
          </w:tcPr>
          <w:p w14:paraId="320646EB" w14:textId="0F6620EF" w:rsidR="00C926A1" w:rsidRPr="00503FDA" w:rsidRDefault="00671DF6" w:rsidP="00C926A1">
            <w:r w:rsidRPr="00503FDA">
              <w:t>2022-2023</w:t>
            </w:r>
          </w:p>
        </w:tc>
        <w:tc>
          <w:tcPr>
            <w:tcW w:w="2266" w:type="dxa"/>
          </w:tcPr>
          <w:p w14:paraId="31ED7778" w14:textId="77777777" w:rsidR="00C926A1" w:rsidRPr="00503FDA" w:rsidRDefault="00C926A1" w:rsidP="00C926A1"/>
        </w:tc>
      </w:tr>
      <w:tr w:rsidR="00C926A1" w:rsidRPr="00B27657" w14:paraId="6C718953" w14:textId="77777777" w:rsidTr="00B27657">
        <w:tc>
          <w:tcPr>
            <w:tcW w:w="2972" w:type="dxa"/>
          </w:tcPr>
          <w:p w14:paraId="434CE479" w14:textId="3DB06CB5" w:rsidR="00C926A1" w:rsidRPr="00503FDA" w:rsidRDefault="00450D05" w:rsidP="00C926A1">
            <w:r w:rsidRPr="00503FDA">
              <w:t xml:space="preserve">Beleid gedragsproblematiek </w:t>
            </w:r>
          </w:p>
        </w:tc>
        <w:tc>
          <w:tcPr>
            <w:tcW w:w="1701" w:type="dxa"/>
          </w:tcPr>
          <w:p w14:paraId="7097B7AB" w14:textId="2049C9F2" w:rsidR="00C926A1" w:rsidRPr="00503FDA" w:rsidRDefault="00450D05" w:rsidP="00C926A1">
            <w:r w:rsidRPr="00503FDA">
              <w:t xml:space="preserve">Team </w:t>
            </w:r>
          </w:p>
        </w:tc>
        <w:tc>
          <w:tcPr>
            <w:tcW w:w="2123" w:type="dxa"/>
          </w:tcPr>
          <w:p w14:paraId="532070F0" w14:textId="45648E35" w:rsidR="00C926A1" w:rsidRPr="00503FDA" w:rsidRDefault="00450D05" w:rsidP="00C926A1">
            <w:r w:rsidRPr="00503FDA">
              <w:t>2022-2023</w:t>
            </w:r>
          </w:p>
        </w:tc>
        <w:tc>
          <w:tcPr>
            <w:tcW w:w="2266" w:type="dxa"/>
          </w:tcPr>
          <w:p w14:paraId="1A9B60E1" w14:textId="77777777" w:rsidR="00C926A1" w:rsidRPr="00503FDA" w:rsidRDefault="00C926A1" w:rsidP="00C926A1"/>
        </w:tc>
      </w:tr>
      <w:tr w:rsidR="00C926A1" w14:paraId="4E93A571" w14:textId="77777777" w:rsidTr="00B27657">
        <w:tc>
          <w:tcPr>
            <w:tcW w:w="2972" w:type="dxa"/>
          </w:tcPr>
          <w:p w14:paraId="3A579567" w14:textId="6C9990B1" w:rsidR="00C926A1" w:rsidRDefault="00C926A1" w:rsidP="00C926A1"/>
        </w:tc>
        <w:tc>
          <w:tcPr>
            <w:tcW w:w="1701" w:type="dxa"/>
          </w:tcPr>
          <w:p w14:paraId="04C0C57C" w14:textId="68684915" w:rsidR="00C926A1" w:rsidRDefault="00C926A1" w:rsidP="00C926A1"/>
        </w:tc>
        <w:tc>
          <w:tcPr>
            <w:tcW w:w="2123" w:type="dxa"/>
          </w:tcPr>
          <w:p w14:paraId="77578A7D" w14:textId="452804A7" w:rsidR="00C926A1" w:rsidRDefault="00C926A1" w:rsidP="00C926A1"/>
        </w:tc>
        <w:tc>
          <w:tcPr>
            <w:tcW w:w="2266" w:type="dxa"/>
          </w:tcPr>
          <w:p w14:paraId="5093D46C" w14:textId="67D6E36E" w:rsidR="00C926A1" w:rsidRDefault="00C926A1" w:rsidP="00C926A1"/>
        </w:tc>
      </w:tr>
    </w:tbl>
    <w:p w14:paraId="1B5E47D9" w14:textId="77777777" w:rsidR="00C926A1" w:rsidRDefault="00C926A1" w:rsidP="003B4C25"/>
    <w:p w14:paraId="402FA951" w14:textId="612B61A3" w:rsidR="314C1CCF" w:rsidRDefault="314C1CCF" w:rsidP="314C1CCF"/>
    <w:p w14:paraId="41CAC9D6" w14:textId="77777777" w:rsidR="00671DF6" w:rsidRDefault="00671DF6" w:rsidP="314C1CCF">
      <w:pPr>
        <w:rPr>
          <w:b/>
          <w:bCs/>
        </w:rPr>
      </w:pPr>
    </w:p>
    <w:p w14:paraId="7AB9D862" w14:textId="77777777" w:rsidR="00671DF6" w:rsidRDefault="00671DF6" w:rsidP="314C1CCF">
      <w:pPr>
        <w:rPr>
          <w:b/>
          <w:bCs/>
        </w:rPr>
      </w:pPr>
    </w:p>
    <w:p w14:paraId="49601288" w14:textId="77777777" w:rsidR="00671DF6" w:rsidRDefault="00671DF6" w:rsidP="314C1CCF">
      <w:pPr>
        <w:rPr>
          <w:b/>
          <w:bCs/>
        </w:rPr>
      </w:pPr>
    </w:p>
    <w:p w14:paraId="458EB4F5" w14:textId="46AF2D0C" w:rsidR="76DE324F" w:rsidRDefault="76DE324F" w:rsidP="314C1CCF">
      <w:pPr>
        <w:rPr>
          <w:b/>
          <w:bCs/>
        </w:rPr>
      </w:pPr>
      <w:r w:rsidRPr="314C1CCF">
        <w:rPr>
          <w:b/>
          <w:bCs/>
        </w:rPr>
        <w:t>13 Vaststelling en ondertekening.</w:t>
      </w:r>
    </w:p>
    <w:p w14:paraId="58DCE65B" w14:textId="55F74506" w:rsidR="314C1CCF" w:rsidRDefault="314C1CCF" w:rsidP="314C1CCF">
      <w:pPr>
        <w:rPr>
          <w:b/>
          <w:bCs/>
        </w:rPr>
      </w:pPr>
    </w:p>
    <w:p w14:paraId="24E21F5B" w14:textId="3EFB1863" w:rsidR="76DE324F" w:rsidRDefault="76DE324F" w:rsidP="314C1CCF">
      <w:pPr>
        <w:rPr>
          <w:sz w:val="24"/>
          <w:szCs w:val="24"/>
        </w:rPr>
      </w:pPr>
      <w:r w:rsidRPr="314C1CCF">
        <w:rPr>
          <w:sz w:val="28"/>
          <w:szCs w:val="28"/>
        </w:rPr>
        <w:t xml:space="preserve">                   </w:t>
      </w:r>
      <w:r w:rsidRPr="314C1CCF">
        <w:rPr>
          <w:sz w:val="24"/>
          <w:szCs w:val="24"/>
        </w:rPr>
        <w:t xml:space="preserve"> De Medezeggenschapsraad van </w:t>
      </w:r>
      <w:r w:rsidR="00B27657">
        <w:rPr>
          <w:sz w:val="24"/>
          <w:szCs w:val="24"/>
        </w:rPr>
        <w:t xml:space="preserve">RKPC De Toekomst </w:t>
      </w:r>
    </w:p>
    <w:p w14:paraId="29C15581" w14:textId="71B16B8D" w:rsidR="314C1CCF" w:rsidRDefault="314C1CCF" w:rsidP="314C1CCF">
      <w:pPr>
        <w:rPr>
          <w:sz w:val="24"/>
          <w:szCs w:val="24"/>
        </w:rPr>
      </w:pPr>
    </w:p>
    <w:p w14:paraId="54113ACE" w14:textId="646C8C74" w:rsidR="76DE324F" w:rsidRDefault="76DE324F" w:rsidP="314C1CCF">
      <w:pPr>
        <w:rPr>
          <w:sz w:val="24"/>
          <w:szCs w:val="24"/>
        </w:rPr>
      </w:pPr>
      <w:r w:rsidRPr="314C1CCF">
        <w:rPr>
          <w:sz w:val="24"/>
          <w:szCs w:val="24"/>
        </w:rPr>
        <w:t xml:space="preserve">Verklaart dat zij akkoord gaat met het </w:t>
      </w:r>
      <w:proofErr w:type="spellStart"/>
      <w:r w:rsidRPr="314C1CCF">
        <w:rPr>
          <w:sz w:val="24"/>
          <w:szCs w:val="24"/>
        </w:rPr>
        <w:t>schoolondersteuningsprofiel</w:t>
      </w:r>
      <w:proofErr w:type="spellEnd"/>
      <w:r w:rsidRPr="314C1CCF">
        <w:rPr>
          <w:sz w:val="24"/>
          <w:szCs w:val="24"/>
        </w:rPr>
        <w:t xml:space="preserve"> </w:t>
      </w:r>
      <w:r w:rsidR="530BA6A1" w:rsidRPr="314C1CCF">
        <w:rPr>
          <w:sz w:val="24"/>
          <w:szCs w:val="24"/>
        </w:rPr>
        <w:t xml:space="preserve">  </w:t>
      </w:r>
      <w:r w:rsidRPr="314C1CCF">
        <w:rPr>
          <w:sz w:val="24"/>
          <w:szCs w:val="24"/>
        </w:rPr>
        <w:t>202</w:t>
      </w:r>
      <w:r w:rsidR="00B27657">
        <w:rPr>
          <w:sz w:val="24"/>
          <w:szCs w:val="24"/>
        </w:rPr>
        <w:t>2</w:t>
      </w:r>
    </w:p>
    <w:p w14:paraId="3335AB6D" w14:textId="1AC4D8A5" w:rsidR="13208863" w:rsidRDefault="13208863" w:rsidP="314C1CCF">
      <w:pPr>
        <w:rPr>
          <w:sz w:val="24"/>
          <w:szCs w:val="24"/>
        </w:rPr>
      </w:pPr>
      <w:r w:rsidRPr="314C1CCF">
        <w:rPr>
          <w:sz w:val="24"/>
          <w:szCs w:val="24"/>
        </w:rPr>
        <w:t xml:space="preserve">  </w:t>
      </w:r>
    </w:p>
    <w:p w14:paraId="0879E390" w14:textId="2388B5FE" w:rsidR="13208863" w:rsidRDefault="13208863" w:rsidP="314C1CCF">
      <w:pPr>
        <w:rPr>
          <w:sz w:val="24"/>
          <w:szCs w:val="24"/>
        </w:rPr>
      </w:pPr>
      <w:r w:rsidRPr="314C1CCF">
        <w:rPr>
          <w:sz w:val="24"/>
          <w:szCs w:val="24"/>
        </w:rPr>
        <w:t xml:space="preserve">                                            van </w:t>
      </w:r>
      <w:r w:rsidR="00B27657">
        <w:rPr>
          <w:sz w:val="24"/>
          <w:szCs w:val="24"/>
        </w:rPr>
        <w:t xml:space="preserve">RKPC De Toekomst </w:t>
      </w:r>
    </w:p>
    <w:p w14:paraId="36074E14" w14:textId="4312F3D4" w:rsidR="314C1CCF" w:rsidRDefault="314C1CCF" w:rsidP="314C1CCF">
      <w:pPr>
        <w:rPr>
          <w:sz w:val="24"/>
          <w:szCs w:val="24"/>
        </w:rPr>
      </w:pPr>
    </w:p>
    <w:p w14:paraId="1381EC6F" w14:textId="7F1E9EC3" w:rsidR="314C1CCF" w:rsidRDefault="314C1CCF" w:rsidP="314C1CCF">
      <w:pPr>
        <w:rPr>
          <w:sz w:val="24"/>
          <w:szCs w:val="24"/>
        </w:rPr>
      </w:pPr>
    </w:p>
    <w:p w14:paraId="6BCF7E6F" w14:textId="33553880" w:rsidR="13208863" w:rsidRDefault="13208863" w:rsidP="314C1CCF">
      <w:pPr>
        <w:rPr>
          <w:sz w:val="24"/>
          <w:szCs w:val="24"/>
        </w:rPr>
      </w:pPr>
      <w:r w:rsidRPr="314C1CCF">
        <w:rPr>
          <w:sz w:val="24"/>
          <w:szCs w:val="24"/>
        </w:rPr>
        <w:t xml:space="preserve">Handtekening voorzitter : </w:t>
      </w:r>
    </w:p>
    <w:p w14:paraId="0511FED1" w14:textId="55EF816C" w:rsidR="314C1CCF" w:rsidRDefault="314C1CCF" w:rsidP="314C1CCF">
      <w:pPr>
        <w:rPr>
          <w:sz w:val="24"/>
          <w:szCs w:val="24"/>
        </w:rPr>
      </w:pPr>
    </w:p>
    <w:p w14:paraId="321B0C0D" w14:textId="69278BAB" w:rsidR="314C1CCF" w:rsidRDefault="314C1CCF" w:rsidP="314C1CCF">
      <w:pPr>
        <w:rPr>
          <w:sz w:val="24"/>
          <w:szCs w:val="24"/>
        </w:rPr>
      </w:pPr>
    </w:p>
    <w:p w14:paraId="0BF2145A" w14:textId="53F09BCA" w:rsidR="314C1CCF" w:rsidRDefault="314C1CCF" w:rsidP="314C1CCF">
      <w:pPr>
        <w:rPr>
          <w:sz w:val="24"/>
          <w:szCs w:val="24"/>
        </w:rPr>
      </w:pPr>
    </w:p>
    <w:p w14:paraId="75D1BAD9" w14:textId="5FD763B5" w:rsidR="39B7AA6A" w:rsidRDefault="39B7AA6A" w:rsidP="314C1CCF">
      <w:pPr>
        <w:rPr>
          <w:sz w:val="24"/>
          <w:szCs w:val="24"/>
        </w:rPr>
      </w:pPr>
      <w:r w:rsidRPr="314C1CCF">
        <w:rPr>
          <w:sz w:val="24"/>
          <w:szCs w:val="24"/>
        </w:rPr>
        <w:t>-----------------------------------------------------</w:t>
      </w:r>
    </w:p>
    <w:p w14:paraId="66BEB18F" w14:textId="7A846DA0" w:rsidR="314C1CCF" w:rsidRDefault="314C1CCF" w:rsidP="314C1CCF">
      <w:pPr>
        <w:rPr>
          <w:sz w:val="24"/>
          <w:szCs w:val="24"/>
        </w:rPr>
      </w:pPr>
    </w:p>
    <w:p w14:paraId="59078972" w14:textId="6E82F111" w:rsidR="314C1CCF" w:rsidRDefault="314C1CCF" w:rsidP="314C1CCF">
      <w:pPr>
        <w:rPr>
          <w:sz w:val="24"/>
          <w:szCs w:val="24"/>
        </w:rPr>
      </w:pPr>
    </w:p>
    <w:p w14:paraId="1CB62E89" w14:textId="676551BA" w:rsidR="13208863" w:rsidRDefault="13208863" w:rsidP="314C1CCF">
      <w:pPr>
        <w:rPr>
          <w:sz w:val="24"/>
          <w:szCs w:val="24"/>
        </w:rPr>
      </w:pPr>
      <w:r w:rsidRPr="314C1CCF">
        <w:rPr>
          <w:sz w:val="24"/>
          <w:szCs w:val="24"/>
        </w:rPr>
        <w:t xml:space="preserve">Handtekening secretaris: </w:t>
      </w:r>
    </w:p>
    <w:p w14:paraId="0D73BDD5" w14:textId="7BB39C55" w:rsidR="314C1CCF" w:rsidRDefault="314C1CCF" w:rsidP="314C1CCF">
      <w:pPr>
        <w:rPr>
          <w:sz w:val="24"/>
          <w:szCs w:val="24"/>
        </w:rPr>
      </w:pPr>
    </w:p>
    <w:p w14:paraId="2B39F7BB" w14:textId="12AD032F" w:rsidR="314C1CCF" w:rsidRDefault="314C1CCF" w:rsidP="314C1CCF">
      <w:pPr>
        <w:rPr>
          <w:sz w:val="24"/>
          <w:szCs w:val="24"/>
        </w:rPr>
      </w:pPr>
    </w:p>
    <w:p w14:paraId="570AAF3E" w14:textId="6B69B194" w:rsidR="314C1CCF" w:rsidRDefault="314C1CCF" w:rsidP="314C1CCF">
      <w:pPr>
        <w:rPr>
          <w:sz w:val="24"/>
          <w:szCs w:val="24"/>
        </w:rPr>
      </w:pPr>
    </w:p>
    <w:p w14:paraId="6CF3B0E9" w14:textId="175F5292" w:rsidR="56B099F6" w:rsidRDefault="56B099F6" w:rsidP="314C1CCF">
      <w:pPr>
        <w:rPr>
          <w:sz w:val="24"/>
          <w:szCs w:val="24"/>
        </w:rPr>
      </w:pPr>
      <w:r w:rsidRPr="314C1CCF">
        <w:rPr>
          <w:sz w:val="24"/>
          <w:szCs w:val="24"/>
        </w:rPr>
        <w:t>-----------------------------------------------------</w:t>
      </w:r>
    </w:p>
    <w:p w14:paraId="22B4689B" w14:textId="0347000B" w:rsidR="314C1CCF" w:rsidRDefault="314C1CCF" w:rsidP="314C1CCF">
      <w:pPr>
        <w:rPr>
          <w:sz w:val="28"/>
          <w:szCs w:val="28"/>
        </w:rPr>
      </w:pPr>
    </w:p>
    <w:p w14:paraId="4A00A837" w14:textId="71C1CB71" w:rsidR="314C1CCF" w:rsidRDefault="314C1CCF" w:rsidP="314C1CCF"/>
    <w:sectPr w:rsidR="314C1CC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3287" w14:textId="77777777" w:rsidR="00A46297" w:rsidRDefault="00A46297" w:rsidP="00AB316B">
      <w:pPr>
        <w:spacing w:after="0" w:line="240" w:lineRule="auto"/>
      </w:pPr>
      <w:r>
        <w:separator/>
      </w:r>
    </w:p>
  </w:endnote>
  <w:endnote w:type="continuationSeparator" w:id="0">
    <w:p w14:paraId="054C3700" w14:textId="77777777" w:rsidR="00A46297" w:rsidRDefault="00A46297" w:rsidP="00AB3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C4CD" w14:textId="45B588CC" w:rsidR="00251B60" w:rsidRDefault="00F15D33">
    <w:pPr>
      <w:pStyle w:val="Voettekst"/>
    </w:pPr>
    <w:r>
      <w:t>RKPC De Toekomst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24F4" w14:textId="77777777" w:rsidR="00A46297" w:rsidRDefault="00A46297" w:rsidP="00AB316B">
      <w:pPr>
        <w:spacing w:after="0" w:line="240" w:lineRule="auto"/>
      </w:pPr>
      <w:r>
        <w:separator/>
      </w:r>
    </w:p>
  </w:footnote>
  <w:footnote w:type="continuationSeparator" w:id="0">
    <w:p w14:paraId="0DD9E787" w14:textId="77777777" w:rsidR="00A46297" w:rsidRDefault="00A46297" w:rsidP="00AB3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733C074" w14:paraId="79447111" w14:textId="77777777" w:rsidTr="0733C074">
      <w:tc>
        <w:tcPr>
          <w:tcW w:w="3024" w:type="dxa"/>
        </w:tcPr>
        <w:p w14:paraId="35929782" w14:textId="35F01CF2" w:rsidR="0733C074" w:rsidRDefault="0733C074" w:rsidP="0733C074">
          <w:pPr>
            <w:pStyle w:val="Koptekst"/>
            <w:ind w:left="-115"/>
          </w:pPr>
        </w:p>
      </w:tc>
      <w:tc>
        <w:tcPr>
          <w:tcW w:w="3024" w:type="dxa"/>
        </w:tcPr>
        <w:p w14:paraId="5C3844CE" w14:textId="49A0AF36" w:rsidR="0733C074" w:rsidRDefault="0733C074" w:rsidP="0733C074">
          <w:pPr>
            <w:pStyle w:val="Koptekst"/>
            <w:jc w:val="center"/>
          </w:pPr>
        </w:p>
      </w:tc>
      <w:tc>
        <w:tcPr>
          <w:tcW w:w="3024" w:type="dxa"/>
        </w:tcPr>
        <w:p w14:paraId="4593196A" w14:textId="76129417" w:rsidR="0733C074" w:rsidRDefault="0733C074" w:rsidP="0733C074">
          <w:pPr>
            <w:pStyle w:val="Koptekst"/>
            <w:ind w:right="-115"/>
            <w:jc w:val="right"/>
          </w:pPr>
        </w:p>
      </w:tc>
    </w:tr>
  </w:tbl>
  <w:p w14:paraId="0F71A71A" w14:textId="05236300" w:rsidR="0733C074" w:rsidRDefault="0733C074" w:rsidP="0733C0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C90C41"/>
    <w:multiLevelType w:val="hybridMultilevel"/>
    <w:tmpl w:val="209E90A6"/>
    <w:lvl w:ilvl="0" w:tplc="6F86F9F8">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6203F4"/>
    <w:multiLevelType w:val="hybridMultilevel"/>
    <w:tmpl w:val="45A63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C57504A"/>
    <w:multiLevelType w:val="multilevel"/>
    <w:tmpl w:val="C682E976"/>
    <w:lvl w:ilvl="0">
      <w:start w:val="1"/>
      <w:numFmt w:val="decimal"/>
      <w:pStyle w:val="Kop1Din1"/>
      <w:lvlText w:val="%1"/>
      <w:lvlJc w:val="left"/>
      <w:pPr>
        <w:ind w:left="432" w:hanging="432"/>
      </w:pPr>
      <w:rPr>
        <w:rFonts w:hint="default"/>
      </w:rPr>
    </w:lvl>
    <w:lvl w:ilvl="1">
      <w:start w:val="1"/>
      <w:numFmt w:val="decimal"/>
      <w:pStyle w:val="Kop2Din1"/>
      <w:lvlText w:val="%1.%2"/>
      <w:lvlJc w:val="left"/>
      <w:pPr>
        <w:ind w:left="576" w:hanging="576"/>
      </w:pPr>
      <w:rPr>
        <w:rFonts w:hint="default"/>
      </w:rPr>
    </w:lvl>
    <w:lvl w:ilvl="2">
      <w:start w:val="1"/>
      <w:numFmt w:val="decimal"/>
      <w:pStyle w:val="Kop3Din1"/>
      <w:lvlText w:val="%1.%2.%3"/>
      <w:lvlJc w:val="left"/>
      <w:pPr>
        <w:ind w:left="720" w:hanging="720"/>
      </w:pPr>
      <w:rPr>
        <w:rFonts w:hint="default"/>
      </w:rPr>
    </w:lvl>
    <w:lvl w:ilvl="3">
      <w:start w:val="1"/>
      <w:numFmt w:val="decimal"/>
      <w:pStyle w:val="Kop4Din1"/>
      <w:lvlText w:val="%1.%2.%3.%4"/>
      <w:lvlJc w:val="left"/>
      <w:pPr>
        <w:ind w:left="864" w:hanging="864"/>
      </w:pPr>
      <w:rPr>
        <w:rFonts w:hint="default"/>
      </w:rPr>
    </w:lvl>
    <w:lvl w:ilvl="4">
      <w:start w:val="1"/>
      <w:numFmt w:val="decimal"/>
      <w:pStyle w:val="Kop51"/>
      <w:lvlText w:val="%1.%2.%3.%4.%5"/>
      <w:lvlJc w:val="left"/>
      <w:pPr>
        <w:ind w:left="1008" w:hanging="1008"/>
      </w:pPr>
      <w:rPr>
        <w:rFonts w:hint="default"/>
      </w:rPr>
    </w:lvl>
    <w:lvl w:ilvl="5">
      <w:start w:val="1"/>
      <w:numFmt w:val="decimal"/>
      <w:pStyle w:val="Kop61"/>
      <w:lvlText w:val="%1.%2.%3.%4.%5.%6"/>
      <w:lvlJc w:val="left"/>
      <w:pPr>
        <w:ind w:left="1152" w:hanging="1152"/>
      </w:pPr>
      <w:rPr>
        <w:rFonts w:hint="default"/>
      </w:rPr>
    </w:lvl>
    <w:lvl w:ilvl="6">
      <w:start w:val="1"/>
      <w:numFmt w:val="decimal"/>
      <w:pStyle w:val="Kop71"/>
      <w:lvlText w:val="%1.%2.%3.%4.%5.%6.%7"/>
      <w:lvlJc w:val="left"/>
      <w:pPr>
        <w:ind w:left="1296" w:hanging="1296"/>
      </w:pPr>
      <w:rPr>
        <w:rFonts w:hint="default"/>
      </w:rPr>
    </w:lvl>
    <w:lvl w:ilvl="7">
      <w:start w:val="1"/>
      <w:numFmt w:val="decimal"/>
      <w:pStyle w:val="Kop81"/>
      <w:lvlText w:val="%1.%2.%3.%4.%5.%6.%7.%8"/>
      <w:lvlJc w:val="left"/>
      <w:pPr>
        <w:ind w:left="1440" w:hanging="1440"/>
      </w:pPr>
      <w:rPr>
        <w:rFonts w:hint="default"/>
      </w:rPr>
    </w:lvl>
    <w:lvl w:ilvl="8">
      <w:start w:val="1"/>
      <w:numFmt w:val="decimal"/>
      <w:pStyle w:val="Kop91"/>
      <w:lvlText w:val="%1.%2.%3.%4.%5.%6.%7.%8.%9"/>
      <w:lvlJc w:val="left"/>
      <w:pPr>
        <w:ind w:left="1584" w:hanging="1584"/>
      </w:pPr>
      <w:rPr>
        <w:rFonts w:hint="default"/>
      </w:rPr>
    </w:lvl>
  </w:abstractNum>
  <w:abstractNum w:abstractNumId="4" w15:restartNumberingAfterBreak="0">
    <w:nsid w:val="77682AB7"/>
    <w:multiLevelType w:val="hybridMultilevel"/>
    <w:tmpl w:val="82D4831C"/>
    <w:lvl w:ilvl="0" w:tplc="2CF87A7C">
      <w:start w:val="20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D10"/>
    <w:rsid w:val="00023687"/>
    <w:rsid w:val="000257DF"/>
    <w:rsid w:val="00053283"/>
    <w:rsid w:val="00055346"/>
    <w:rsid w:val="000E1447"/>
    <w:rsid w:val="000E412B"/>
    <w:rsid w:val="000F405D"/>
    <w:rsid w:val="00140F37"/>
    <w:rsid w:val="001D751F"/>
    <w:rsid w:val="002165F3"/>
    <w:rsid w:val="00251B60"/>
    <w:rsid w:val="0029309B"/>
    <w:rsid w:val="002A563E"/>
    <w:rsid w:val="002B3BFC"/>
    <w:rsid w:val="003114E1"/>
    <w:rsid w:val="003518D6"/>
    <w:rsid w:val="0039143F"/>
    <w:rsid w:val="00397630"/>
    <w:rsid w:val="003B4C25"/>
    <w:rsid w:val="00430395"/>
    <w:rsid w:val="00450D05"/>
    <w:rsid w:val="00475A6B"/>
    <w:rsid w:val="00494707"/>
    <w:rsid w:val="004E3E73"/>
    <w:rsid w:val="00503FDA"/>
    <w:rsid w:val="00514A57"/>
    <w:rsid w:val="0054739F"/>
    <w:rsid w:val="005C386C"/>
    <w:rsid w:val="00606277"/>
    <w:rsid w:val="00646488"/>
    <w:rsid w:val="00655079"/>
    <w:rsid w:val="00671DF6"/>
    <w:rsid w:val="006B13FC"/>
    <w:rsid w:val="00737D10"/>
    <w:rsid w:val="0076291A"/>
    <w:rsid w:val="00821E3C"/>
    <w:rsid w:val="00857907"/>
    <w:rsid w:val="008A27D5"/>
    <w:rsid w:val="008B0927"/>
    <w:rsid w:val="008C0659"/>
    <w:rsid w:val="008C6D47"/>
    <w:rsid w:val="00907506"/>
    <w:rsid w:val="00986AE7"/>
    <w:rsid w:val="00A06518"/>
    <w:rsid w:val="00A46297"/>
    <w:rsid w:val="00A52B56"/>
    <w:rsid w:val="00A971AE"/>
    <w:rsid w:val="00AB159F"/>
    <w:rsid w:val="00AB316B"/>
    <w:rsid w:val="00AC2452"/>
    <w:rsid w:val="00B16550"/>
    <w:rsid w:val="00B27657"/>
    <w:rsid w:val="00BA1044"/>
    <w:rsid w:val="00C453C0"/>
    <w:rsid w:val="00C54D0F"/>
    <w:rsid w:val="00C736B1"/>
    <w:rsid w:val="00C926A1"/>
    <w:rsid w:val="00CA3C72"/>
    <w:rsid w:val="00CC58DD"/>
    <w:rsid w:val="00CE584F"/>
    <w:rsid w:val="00D8657D"/>
    <w:rsid w:val="00D87795"/>
    <w:rsid w:val="00D91CA9"/>
    <w:rsid w:val="00E54757"/>
    <w:rsid w:val="00EF39FA"/>
    <w:rsid w:val="00F15D33"/>
    <w:rsid w:val="0230019E"/>
    <w:rsid w:val="04EBF174"/>
    <w:rsid w:val="0733C074"/>
    <w:rsid w:val="0D650D3D"/>
    <w:rsid w:val="10661ED9"/>
    <w:rsid w:val="1122670E"/>
    <w:rsid w:val="1128288A"/>
    <w:rsid w:val="1298C1D1"/>
    <w:rsid w:val="13208863"/>
    <w:rsid w:val="133020BC"/>
    <w:rsid w:val="13E9A6F6"/>
    <w:rsid w:val="14AFA21E"/>
    <w:rsid w:val="14D4E4EB"/>
    <w:rsid w:val="190A1D03"/>
    <w:rsid w:val="1A417414"/>
    <w:rsid w:val="1C3FA417"/>
    <w:rsid w:val="20671655"/>
    <w:rsid w:val="262A4E5C"/>
    <w:rsid w:val="285CF154"/>
    <w:rsid w:val="2EE7C526"/>
    <w:rsid w:val="2F2EA16B"/>
    <w:rsid w:val="314C1CCF"/>
    <w:rsid w:val="339FA3FB"/>
    <w:rsid w:val="35BD74B4"/>
    <w:rsid w:val="362749C9"/>
    <w:rsid w:val="371B0CBC"/>
    <w:rsid w:val="37C31A2A"/>
    <w:rsid w:val="39B7AA6A"/>
    <w:rsid w:val="3A96757D"/>
    <w:rsid w:val="3F9E9ED7"/>
    <w:rsid w:val="42FAD6DD"/>
    <w:rsid w:val="458378EC"/>
    <w:rsid w:val="48F07EEA"/>
    <w:rsid w:val="49655C93"/>
    <w:rsid w:val="4A70BECE"/>
    <w:rsid w:val="4ECA7BBF"/>
    <w:rsid w:val="51AC80AB"/>
    <w:rsid w:val="530BA6A1"/>
    <w:rsid w:val="55B6A9C9"/>
    <w:rsid w:val="56699A72"/>
    <w:rsid w:val="566FB9AA"/>
    <w:rsid w:val="56861E85"/>
    <w:rsid w:val="56B099F6"/>
    <w:rsid w:val="597AF1D5"/>
    <w:rsid w:val="5CCA6F54"/>
    <w:rsid w:val="5DD0DC60"/>
    <w:rsid w:val="62C9BCB0"/>
    <w:rsid w:val="63F9AEB7"/>
    <w:rsid w:val="64189890"/>
    <w:rsid w:val="647914C1"/>
    <w:rsid w:val="64C10C81"/>
    <w:rsid w:val="67FC3837"/>
    <w:rsid w:val="6B27A2E5"/>
    <w:rsid w:val="76DE324F"/>
    <w:rsid w:val="7880C3A2"/>
    <w:rsid w:val="7C0B6EFC"/>
    <w:rsid w:val="7E1831E5"/>
    <w:rsid w:val="7EB03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CE4D"/>
  <w15:chartTrackingRefBased/>
  <w15:docId w15:val="{91CF9713-0B0A-4363-A13F-1D22EC1C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27D5"/>
  </w:style>
  <w:style w:type="paragraph" w:styleId="Kop1">
    <w:name w:val="heading 1"/>
    <w:basedOn w:val="Standaard"/>
    <w:next w:val="Standaard"/>
    <w:link w:val="Kop1Char"/>
    <w:uiPriority w:val="9"/>
    <w:qFormat/>
    <w:rsid w:val="000E14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Din1">
    <w:name w:val="Kop 1 Din1"/>
    <w:basedOn w:val="Standaard"/>
    <w:next w:val="Standaard"/>
    <w:uiPriority w:val="9"/>
    <w:rsid w:val="000E1447"/>
    <w:pPr>
      <w:keepNext/>
      <w:keepLines/>
      <w:numPr>
        <w:numId w:val="1"/>
      </w:numPr>
      <w:tabs>
        <w:tab w:val="num" w:pos="360"/>
      </w:tabs>
      <w:spacing w:before="120" w:after="120" w:line="240" w:lineRule="auto"/>
      <w:ind w:left="0" w:firstLine="0"/>
      <w:outlineLvl w:val="0"/>
    </w:pPr>
    <w:rPr>
      <w:rFonts w:ascii="PF DinText Pro" w:eastAsia="Times New Roman" w:hAnsi="PF DinText Pro" w:cs="Times New Roman"/>
      <w:bCs/>
      <w:color w:val="57AB27"/>
      <w:sz w:val="36"/>
      <w:szCs w:val="28"/>
    </w:rPr>
  </w:style>
  <w:style w:type="paragraph" w:customStyle="1" w:styleId="Kop2Din1">
    <w:name w:val="Kop 2 Din1"/>
    <w:basedOn w:val="Standaard"/>
    <w:next w:val="Standaard"/>
    <w:uiPriority w:val="9"/>
    <w:unhideWhenUsed/>
    <w:rsid w:val="000E1447"/>
    <w:pPr>
      <w:keepNext/>
      <w:keepLines/>
      <w:numPr>
        <w:ilvl w:val="1"/>
        <w:numId w:val="1"/>
      </w:numPr>
      <w:tabs>
        <w:tab w:val="num" w:pos="360"/>
      </w:tabs>
      <w:spacing w:before="360" w:after="0" w:line="360" w:lineRule="auto"/>
      <w:ind w:left="0" w:firstLine="0"/>
      <w:outlineLvl w:val="1"/>
    </w:pPr>
    <w:rPr>
      <w:rFonts w:ascii="PF DinText Pro" w:eastAsia="Times New Roman" w:hAnsi="PF DinText Pro" w:cs="Times New Roman"/>
      <w:bCs/>
      <w:color w:val="57AB27"/>
      <w:sz w:val="32"/>
      <w:szCs w:val="26"/>
    </w:rPr>
  </w:style>
  <w:style w:type="paragraph" w:customStyle="1" w:styleId="Kop3Din1">
    <w:name w:val="Kop 3 Din1"/>
    <w:basedOn w:val="Standaard"/>
    <w:next w:val="Standaard"/>
    <w:uiPriority w:val="9"/>
    <w:unhideWhenUsed/>
    <w:rsid w:val="000E1447"/>
    <w:pPr>
      <w:keepNext/>
      <w:keepLines/>
      <w:numPr>
        <w:ilvl w:val="2"/>
        <w:numId w:val="1"/>
      </w:numPr>
      <w:tabs>
        <w:tab w:val="num" w:pos="360"/>
      </w:tabs>
      <w:spacing w:before="200" w:after="0" w:line="240" w:lineRule="auto"/>
      <w:ind w:left="0" w:firstLine="0"/>
      <w:outlineLvl w:val="2"/>
    </w:pPr>
    <w:rPr>
      <w:rFonts w:ascii="PF DinText Pro" w:eastAsia="Times New Roman" w:hAnsi="PF DinText Pro" w:cs="Times New Roman"/>
      <w:bCs/>
      <w:color w:val="57AB27"/>
      <w:sz w:val="28"/>
    </w:rPr>
  </w:style>
  <w:style w:type="paragraph" w:customStyle="1" w:styleId="Kop4Din1">
    <w:name w:val="Kop 4 Din1"/>
    <w:basedOn w:val="Standaard"/>
    <w:next w:val="Standaard"/>
    <w:uiPriority w:val="9"/>
    <w:unhideWhenUsed/>
    <w:rsid w:val="000E1447"/>
    <w:pPr>
      <w:keepNext/>
      <w:keepLines/>
      <w:numPr>
        <w:ilvl w:val="3"/>
        <w:numId w:val="1"/>
      </w:numPr>
      <w:tabs>
        <w:tab w:val="num" w:pos="360"/>
      </w:tabs>
      <w:spacing w:before="200" w:after="0" w:line="240" w:lineRule="auto"/>
      <w:ind w:left="0" w:firstLine="0"/>
      <w:outlineLvl w:val="3"/>
    </w:pPr>
    <w:rPr>
      <w:rFonts w:ascii="PF DinText Pro" w:eastAsia="Times New Roman" w:hAnsi="PF DinText Pro" w:cs="Times New Roman"/>
      <w:b/>
      <w:bCs/>
      <w:iCs/>
      <w:sz w:val="24"/>
    </w:rPr>
  </w:style>
  <w:style w:type="paragraph" w:customStyle="1" w:styleId="Kop51">
    <w:name w:val="Kop 51"/>
    <w:basedOn w:val="Standaard"/>
    <w:next w:val="Standaard"/>
    <w:uiPriority w:val="9"/>
    <w:semiHidden/>
    <w:unhideWhenUsed/>
    <w:rsid w:val="000E1447"/>
    <w:pPr>
      <w:keepNext/>
      <w:keepLines/>
      <w:numPr>
        <w:ilvl w:val="4"/>
        <w:numId w:val="1"/>
      </w:numPr>
      <w:tabs>
        <w:tab w:val="num" w:pos="360"/>
      </w:tabs>
      <w:spacing w:before="200" w:after="0" w:line="240" w:lineRule="auto"/>
      <w:ind w:left="0" w:firstLine="0"/>
      <w:outlineLvl w:val="4"/>
    </w:pPr>
    <w:rPr>
      <w:rFonts w:ascii="Cambria" w:eastAsia="Times New Roman" w:hAnsi="Cambria" w:cs="Times New Roman"/>
      <w:color w:val="243F60"/>
      <w:sz w:val="20"/>
    </w:rPr>
  </w:style>
  <w:style w:type="paragraph" w:customStyle="1" w:styleId="Kop61">
    <w:name w:val="Kop 61"/>
    <w:basedOn w:val="Standaard"/>
    <w:next w:val="Standaard"/>
    <w:uiPriority w:val="9"/>
    <w:semiHidden/>
    <w:unhideWhenUsed/>
    <w:qFormat/>
    <w:rsid w:val="000E1447"/>
    <w:pPr>
      <w:keepNext/>
      <w:keepLines/>
      <w:numPr>
        <w:ilvl w:val="5"/>
        <w:numId w:val="1"/>
      </w:numPr>
      <w:tabs>
        <w:tab w:val="num" w:pos="360"/>
      </w:tabs>
      <w:spacing w:before="200" w:after="0" w:line="240" w:lineRule="auto"/>
      <w:ind w:left="0" w:firstLine="0"/>
      <w:outlineLvl w:val="5"/>
    </w:pPr>
    <w:rPr>
      <w:rFonts w:ascii="Cambria" w:eastAsia="Times New Roman" w:hAnsi="Cambria" w:cs="Times New Roman"/>
      <w:i/>
      <w:iCs/>
      <w:color w:val="243F60"/>
      <w:sz w:val="20"/>
    </w:rPr>
  </w:style>
  <w:style w:type="paragraph" w:customStyle="1" w:styleId="Kop71">
    <w:name w:val="Kop 71"/>
    <w:basedOn w:val="Standaard"/>
    <w:next w:val="Standaard"/>
    <w:uiPriority w:val="9"/>
    <w:semiHidden/>
    <w:unhideWhenUsed/>
    <w:qFormat/>
    <w:rsid w:val="000E1447"/>
    <w:pPr>
      <w:keepNext/>
      <w:keepLines/>
      <w:numPr>
        <w:ilvl w:val="6"/>
        <w:numId w:val="1"/>
      </w:numPr>
      <w:tabs>
        <w:tab w:val="num" w:pos="360"/>
      </w:tabs>
      <w:spacing w:before="200" w:after="0" w:line="240" w:lineRule="auto"/>
      <w:ind w:left="0" w:firstLine="0"/>
      <w:outlineLvl w:val="6"/>
    </w:pPr>
    <w:rPr>
      <w:rFonts w:ascii="Cambria" w:eastAsia="Times New Roman" w:hAnsi="Cambria" w:cs="Times New Roman"/>
      <w:i/>
      <w:iCs/>
      <w:color w:val="404040"/>
      <w:sz w:val="20"/>
    </w:rPr>
  </w:style>
  <w:style w:type="paragraph" w:customStyle="1" w:styleId="Kop81">
    <w:name w:val="Kop 81"/>
    <w:basedOn w:val="Standaard"/>
    <w:next w:val="Standaard"/>
    <w:uiPriority w:val="9"/>
    <w:semiHidden/>
    <w:unhideWhenUsed/>
    <w:qFormat/>
    <w:rsid w:val="000E1447"/>
    <w:pPr>
      <w:keepNext/>
      <w:keepLines/>
      <w:numPr>
        <w:ilvl w:val="7"/>
        <w:numId w:val="1"/>
      </w:numPr>
      <w:tabs>
        <w:tab w:val="num" w:pos="360"/>
      </w:tabs>
      <w:spacing w:before="200" w:after="0" w:line="240" w:lineRule="auto"/>
      <w:ind w:left="0" w:firstLine="0"/>
      <w:outlineLvl w:val="7"/>
    </w:pPr>
    <w:rPr>
      <w:rFonts w:ascii="Cambria" w:eastAsia="Times New Roman" w:hAnsi="Cambria" w:cs="Times New Roman"/>
      <w:color w:val="404040"/>
      <w:sz w:val="20"/>
      <w:szCs w:val="20"/>
    </w:rPr>
  </w:style>
  <w:style w:type="paragraph" w:customStyle="1" w:styleId="Kop91">
    <w:name w:val="Kop 91"/>
    <w:basedOn w:val="Standaard"/>
    <w:next w:val="Standaard"/>
    <w:uiPriority w:val="9"/>
    <w:semiHidden/>
    <w:unhideWhenUsed/>
    <w:qFormat/>
    <w:rsid w:val="000E1447"/>
    <w:pPr>
      <w:keepNext/>
      <w:keepLines/>
      <w:numPr>
        <w:ilvl w:val="8"/>
        <w:numId w:val="1"/>
      </w:numPr>
      <w:tabs>
        <w:tab w:val="num" w:pos="360"/>
      </w:tabs>
      <w:spacing w:before="200" w:after="0" w:line="240" w:lineRule="auto"/>
      <w:ind w:left="0" w:firstLine="0"/>
      <w:outlineLvl w:val="8"/>
    </w:pPr>
    <w:rPr>
      <w:rFonts w:ascii="Cambria" w:eastAsia="Times New Roman" w:hAnsi="Cambria" w:cs="Times New Roman"/>
      <w:i/>
      <w:iCs/>
      <w:color w:val="404040"/>
      <w:sz w:val="20"/>
      <w:szCs w:val="20"/>
    </w:rPr>
  </w:style>
  <w:style w:type="paragraph" w:customStyle="1" w:styleId="Kop1Arial">
    <w:name w:val="Kop 1 Arial"/>
    <w:basedOn w:val="Kop1"/>
    <w:next w:val="Standaard"/>
    <w:autoRedefine/>
    <w:uiPriority w:val="10"/>
    <w:qFormat/>
    <w:rsid w:val="00CA3C72"/>
    <w:pPr>
      <w:spacing w:before="120" w:line="240" w:lineRule="auto"/>
    </w:pPr>
    <w:rPr>
      <w:rFonts w:asciiTheme="minorHAnsi" w:eastAsia="Times New Roman" w:hAnsiTheme="minorHAnsi" w:cs="Times New Roman"/>
      <w:b/>
      <w:bCs/>
      <w:color w:val="000000"/>
      <w:sz w:val="22"/>
      <w:szCs w:val="22"/>
    </w:rPr>
  </w:style>
  <w:style w:type="character" w:customStyle="1" w:styleId="Kop1Char">
    <w:name w:val="Kop 1 Char"/>
    <w:basedOn w:val="Standaardalinea-lettertype"/>
    <w:link w:val="Kop1"/>
    <w:uiPriority w:val="9"/>
    <w:rsid w:val="000E1447"/>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AB31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16B"/>
  </w:style>
  <w:style w:type="paragraph" w:styleId="Voettekst">
    <w:name w:val="footer"/>
    <w:basedOn w:val="Standaard"/>
    <w:link w:val="VoettekstChar"/>
    <w:uiPriority w:val="99"/>
    <w:unhideWhenUsed/>
    <w:qFormat/>
    <w:rsid w:val="00AB31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16B"/>
  </w:style>
  <w:style w:type="paragraph" w:customStyle="1" w:styleId="Kop2Arial">
    <w:name w:val="Kop 2 Arial"/>
    <w:basedOn w:val="Kop1"/>
    <w:next w:val="Standaard"/>
    <w:uiPriority w:val="10"/>
    <w:qFormat/>
    <w:rsid w:val="00AB316B"/>
    <w:pPr>
      <w:spacing w:before="120" w:after="120" w:line="240" w:lineRule="auto"/>
    </w:pPr>
    <w:rPr>
      <w:rFonts w:ascii="Arial" w:hAnsi="Arial"/>
      <w:bCs/>
      <w:color w:val="auto"/>
      <w:sz w:val="28"/>
      <w:szCs w:val="28"/>
    </w:rPr>
  </w:style>
  <w:style w:type="paragraph" w:styleId="Lijstalinea">
    <w:name w:val="List Paragraph"/>
    <w:basedOn w:val="Standaard"/>
    <w:uiPriority w:val="34"/>
    <w:qFormat/>
    <w:rsid w:val="00BA1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9BD84294652446B26874A8E0DBACCC" ma:contentTypeVersion="0" ma:contentTypeDescription="Een nieuw document maken." ma:contentTypeScope="" ma:versionID="e3ee403b4ad8c316b6972b2629551abf">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BE8AA-B97F-4554-BE91-3305DA4643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0442C6-169F-45CC-AE90-26706C4BD86C}">
  <ds:schemaRefs>
    <ds:schemaRef ds:uri="http://schemas.microsoft.com/sharepoint/v3/contenttype/forms"/>
  </ds:schemaRefs>
</ds:datastoreItem>
</file>

<file path=customXml/itemProps3.xml><?xml version="1.0" encoding="utf-8"?>
<ds:datastoreItem xmlns:ds="http://schemas.openxmlformats.org/officeDocument/2006/customXml" ds:itemID="{05231B99-8247-46B7-A7D2-3F619950F7E9}">
  <ds:schemaRefs>
    <ds:schemaRef ds:uri="http://schemas.openxmlformats.org/officeDocument/2006/bibliography"/>
  </ds:schemaRefs>
</ds:datastoreItem>
</file>

<file path=customXml/itemProps4.xml><?xml version="1.0" encoding="utf-8"?>
<ds:datastoreItem xmlns:ds="http://schemas.openxmlformats.org/officeDocument/2006/customXml" ds:itemID="{461A5763-620D-4C90-ACAF-708B028F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2057</Words>
  <Characters>11317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Radboud de Vos</dc:creator>
  <cp:keywords/>
  <dc:description/>
  <cp:lastModifiedBy>Debby Ramakers</cp:lastModifiedBy>
  <cp:revision>2</cp:revision>
  <dcterms:created xsi:type="dcterms:W3CDTF">2022-07-01T13:24:00Z</dcterms:created>
  <dcterms:modified xsi:type="dcterms:W3CDTF">2022-07-01T13:24:00Z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0x010100379BD84294652446B26874A8E0DBACCC</vt:lpwstr>
  </property>
  <property fmtid="{D5CDD505-2E9C-101B-9397-08002B2CF9AE}" pid="3" name="Order">
    <vt:r8>485200</vt:r8>
  </property>
</Properties>
</file>