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E4970" w:rsidP="5F42A955" w:rsidRDefault="00993CAE" w14:paraId="3C4E0E12" w14:textId="53DAD56D">
      <w:pPr>
        <w:jc w:val="center"/>
        <w:rPr>
          <w:rFonts w:eastAsiaTheme="minorEastAsia"/>
          <w:b/>
          <w:bCs/>
          <w:sz w:val="40"/>
          <w:szCs w:val="40"/>
        </w:rPr>
      </w:pPr>
      <w:r>
        <w:rPr>
          <w:noProof/>
        </w:rPr>
        <w:drawing>
          <wp:anchor distT="0" distB="0" distL="114300" distR="114300" simplePos="0" relativeHeight="251659264" behindDoc="0" locked="0" layoutInCell="1" allowOverlap="1" wp14:anchorId="7B3A988B" wp14:editId="57C5F5AD">
            <wp:simplePos x="0" y="0"/>
            <wp:positionH relativeFrom="margin">
              <wp:align>center</wp:align>
            </wp:positionH>
            <wp:positionV relativeFrom="paragraph">
              <wp:posOffset>304800</wp:posOffset>
            </wp:positionV>
            <wp:extent cx="4998720" cy="22161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8720"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3CAE" w:rsidP="78909969" w:rsidRDefault="00993CAE" w14:paraId="13D8A928" w14:textId="11E5D7FC">
      <w:pPr>
        <w:jc w:val="center"/>
        <w:rPr>
          <w:rFonts w:eastAsiaTheme="minorEastAsia"/>
          <w:b/>
          <w:bCs/>
          <w:sz w:val="40"/>
          <w:szCs w:val="40"/>
        </w:rPr>
      </w:pPr>
    </w:p>
    <w:p w:rsidRPr="00993CAE" w:rsidR="00455BCB" w:rsidP="5F42A955" w:rsidRDefault="009E4970" w14:paraId="7B5CAEB5" w14:textId="6BFC5729">
      <w:pPr>
        <w:jc w:val="center"/>
        <w:rPr>
          <w:rFonts w:eastAsiaTheme="minorEastAsia"/>
          <w:b/>
          <w:bCs/>
          <w:sz w:val="52"/>
          <w:szCs w:val="52"/>
        </w:rPr>
      </w:pPr>
      <w:r w:rsidRPr="00993CAE">
        <w:rPr>
          <w:rFonts w:eastAsiaTheme="minorEastAsia"/>
          <w:b/>
          <w:bCs/>
          <w:sz w:val="52"/>
          <w:szCs w:val="52"/>
        </w:rPr>
        <w:t>Gedragsprotocol Johannesschool</w:t>
      </w:r>
    </w:p>
    <w:p w:rsidR="24A3D40C" w:rsidP="4DCE4081" w:rsidRDefault="5D5FF45F" w14:paraId="194A3633" w14:textId="318AA249">
      <w:pPr>
        <w:jc w:val="center"/>
        <w:rPr>
          <w:rFonts w:eastAsia="" w:eastAsiaTheme="minorEastAsia"/>
          <w:b w:val="1"/>
          <w:bCs w:val="1"/>
          <w:sz w:val="40"/>
          <w:szCs w:val="40"/>
        </w:rPr>
      </w:pPr>
      <w:r w:rsidRPr="4DCE4081" w:rsidR="5D5FF45F">
        <w:rPr>
          <w:rFonts w:eastAsia="" w:eastAsiaTheme="minorEastAsia"/>
          <w:b w:val="1"/>
          <w:bCs w:val="1"/>
          <w:sz w:val="40"/>
          <w:szCs w:val="40"/>
        </w:rPr>
        <w:t>Versie 202</w:t>
      </w:r>
      <w:r w:rsidRPr="4DCE4081" w:rsidR="5F003C22">
        <w:rPr>
          <w:rFonts w:eastAsia="" w:eastAsiaTheme="minorEastAsia"/>
          <w:b w:val="1"/>
          <w:bCs w:val="1"/>
          <w:sz w:val="40"/>
          <w:szCs w:val="40"/>
        </w:rPr>
        <w:t>3</w:t>
      </w:r>
      <w:r w:rsidRPr="4DCE4081" w:rsidR="5D5FF45F">
        <w:rPr>
          <w:rFonts w:eastAsia="" w:eastAsiaTheme="minorEastAsia"/>
          <w:b w:val="1"/>
          <w:bCs w:val="1"/>
          <w:sz w:val="40"/>
          <w:szCs w:val="40"/>
        </w:rPr>
        <w:t>-202</w:t>
      </w:r>
      <w:r w:rsidRPr="4DCE4081" w:rsidR="3FD1C09B">
        <w:rPr>
          <w:rFonts w:eastAsia="" w:eastAsiaTheme="minorEastAsia"/>
          <w:b w:val="1"/>
          <w:bCs w:val="1"/>
          <w:sz w:val="40"/>
          <w:szCs w:val="40"/>
        </w:rPr>
        <w:t>4</w:t>
      </w:r>
    </w:p>
    <w:p w:rsidR="00B50882" w:rsidRDefault="00095F09" w14:paraId="6346F81E" w14:textId="77777777">
      <w:pPr>
        <w:rPr>
          <w:rFonts w:eastAsiaTheme="minorEastAsia"/>
          <w:sz w:val="28"/>
          <w:szCs w:val="28"/>
        </w:rPr>
        <w:sectPr w:rsidR="00B50882" w:rsidSect="00096991">
          <w:headerReference w:type="default" r:id="rId12"/>
          <w:footerReference w:type="default" r:id="rId13"/>
          <w:pgSz w:w="11906" w:h="16838" w:orient="portrait"/>
          <w:pgMar w:top="1440" w:right="1440" w:bottom="1440" w:left="1440" w:header="708" w:footer="708" w:gutter="0"/>
          <w:cols w:space="708"/>
          <w:titlePg/>
          <w:docGrid w:linePitch="360"/>
        </w:sectPr>
      </w:pPr>
      <w:r>
        <w:rPr>
          <w:rFonts w:eastAsiaTheme="minorEastAsia"/>
          <w:sz w:val="28"/>
          <w:szCs w:val="28"/>
        </w:rPr>
        <w:br w:type="page"/>
      </w:r>
    </w:p>
    <w:sdt>
      <w:sdtPr>
        <w:rPr>
          <w:rFonts w:asciiTheme="minorHAnsi" w:hAnsiTheme="minorHAnsi" w:eastAsiaTheme="minorHAnsi" w:cstheme="minorBidi"/>
          <w:color w:val="auto"/>
          <w:sz w:val="22"/>
          <w:szCs w:val="22"/>
          <w:lang w:eastAsia="en-US"/>
        </w:rPr>
        <w:id w:val="1707220916"/>
        <w:docPartObj>
          <w:docPartGallery w:val="Table of Contents"/>
          <w:docPartUnique/>
        </w:docPartObj>
      </w:sdtPr>
      <w:sdtEndPr>
        <w:rPr>
          <w:b/>
          <w:bCs/>
        </w:rPr>
      </w:sdtEndPr>
      <w:sdtContent>
        <w:p w:rsidR="00A54EB2" w:rsidRDefault="00A54EB2" w14:paraId="31F58F73" w14:textId="161EB3B9">
          <w:pPr>
            <w:pStyle w:val="Kopvaninhoudsopgave"/>
            <w:rPr>
              <w:rFonts w:asciiTheme="minorHAnsi" w:hAnsiTheme="minorHAnsi" w:cstheme="minorHAnsi"/>
              <w:b/>
              <w:bCs/>
              <w:color w:val="auto"/>
              <w:sz w:val="28"/>
              <w:szCs w:val="28"/>
            </w:rPr>
          </w:pPr>
          <w:r w:rsidRPr="001A0D84">
            <w:rPr>
              <w:rFonts w:asciiTheme="minorHAnsi" w:hAnsiTheme="minorHAnsi" w:cstheme="minorHAnsi"/>
              <w:b/>
              <w:bCs/>
              <w:color w:val="auto"/>
              <w:sz w:val="28"/>
              <w:szCs w:val="28"/>
            </w:rPr>
            <w:t>Inhoudsopgave</w:t>
          </w:r>
        </w:p>
        <w:p w:rsidRPr="001A0D84" w:rsidR="001A0D84" w:rsidP="001A0D84" w:rsidRDefault="001A0D84" w14:paraId="426B53F0" w14:textId="77777777">
          <w:pPr>
            <w:rPr>
              <w:lang w:eastAsia="nl-NL"/>
            </w:rPr>
          </w:pPr>
        </w:p>
        <w:p w:rsidR="002D4152" w:rsidRDefault="00A54EB2" w14:paraId="08DABFBB" w14:textId="02D9BDB1">
          <w:pPr>
            <w:pStyle w:val="Inhopg1"/>
            <w:tabs>
              <w:tab w:val="left" w:pos="440"/>
              <w:tab w:val="right" w:leader="dot" w:pos="9016"/>
            </w:tabs>
            <w:rPr>
              <w:rFonts w:eastAsiaTheme="minorEastAsia"/>
              <w:noProof/>
              <w:lang w:eastAsia="nl-NL"/>
            </w:rPr>
          </w:pPr>
          <w:r>
            <w:fldChar w:fldCharType="begin"/>
          </w:r>
          <w:r>
            <w:instrText xml:space="preserve"> TOC \o "1-3" \h \z \u </w:instrText>
          </w:r>
          <w:r>
            <w:fldChar w:fldCharType="separate"/>
          </w:r>
          <w:hyperlink w:history="1" w:anchor="_Toc138663240">
            <w:r w:rsidRPr="004869AF" w:rsidR="002D4152">
              <w:rPr>
                <w:rStyle w:val="Hyperlink"/>
                <w:noProof/>
              </w:rPr>
              <w:t>1</w:t>
            </w:r>
            <w:r w:rsidR="002D4152">
              <w:rPr>
                <w:rFonts w:eastAsiaTheme="minorEastAsia"/>
                <w:noProof/>
                <w:lang w:eastAsia="nl-NL"/>
              </w:rPr>
              <w:tab/>
            </w:r>
            <w:r w:rsidRPr="004869AF" w:rsidR="002D4152">
              <w:rPr>
                <w:rStyle w:val="Hyperlink"/>
                <w:noProof/>
              </w:rPr>
              <w:t>Inleiding</w:t>
            </w:r>
            <w:r w:rsidR="002D4152">
              <w:rPr>
                <w:noProof/>
                <w:webHidden/>
              </w:rPr>
              <w:tab/>
            </w:r>
            <w:r w:rsidR="002D4152">
              <w:rPr>
                <w:noProof/>
                <w:webHidden/>
              </w:rPr>
              <w:fldChar w:fldCharType="begin"/>
            </w:r>
            <w:r w:rsidR="002D4152">
              <w:rPr>
                <w:noProof/>
                <w:webHidden/>
              </w:rPr>
              <w:instrText xml:space="preserve"> PAGEREF _Toc138663240 \h </w:instrText>
            </w:r>
            <w:r w:rsidR="002D4152">
              <w:rPr>
                <w:noProof/>
                <w:webHidden/>
              </w:rPr>
            </w:r>
            <w:r w:rsidR="002D4152">
              <w:rPr>
                <w:noProof/>
                <w:webHidden/>
              </w:rPr>
              <w:fldChar w:fldCharType="separate"/>
            </w:r>
            <w:r w:rsidR="002D4152">
              <w:rPr>
                <w:noProof/>
                <w:webHidden/>
              </w:rPr>
              <w:t>2</w:t>
            </w:r>
            <w:r w:rsidR="002D4152">
              <w:rPr>
                <w:noProof/>
                <w:webHidden/>
              </w:rPr>
              <w:fldChar w:fldCharType="end"/>
            </w:r>
          </w:hyperlink>
        </w:p>
        <w:p w:rsidR="002D4152" w:rsidRDefault="002D4152" w14:paraId="4AFA1EF5" w14:textId="370D1EA3">
          <w:pPr>
            <w:pStyle w:val="Inhopg2"/>
            <w:tabs>
              <w:tab w:val="left" w:pos="880"/>
              <w:tab w:val="right" w:leader="dot" w:pos="9016"/>
            </w:tabs>
            <w:rPr>
              <w:rFonts w:eastAsiaTheme="minorEastAsia"/>
              <w:noProof/>
              <w:lang w:eastAsia="nl-NL"/>
            </w:rPr>
          </w:pPr>
          <w:hyperlink w:history="1" w:anchor="_Toc138663241">
            <w:r w:rsidRPr="004869AF">
              <w:rPr>
                <w:rStyle w:val="Hyperlink"/>
                <w:noProof/>
              </w:rPr>
              <w:t>1.1</w:t>
            </w:r>
            <w:r>
              <w:rPr>
                <w:rFonts w:eastAsiaTheme="minorEastAsia"/>
                <w:noProof/>
                <w:lang w:eastAsia="nl-NL"/>
              </w:rPr>
              <w:tab/>
            </w:r>
            <w:r w:rsidRPr="004869AF">
              <w:rPr>
                <w:rStyle w:val="Hyperlink"/>
                <w:noProof/>
              </w:rPr>
              <w:t xml:space="preserve"> Doel</w:t>
            </w:r>
            <w:r>
              <w:rPr>
                <w:noProof/>
                <w:webHidden/>
              </w:rPr>
              <w:tab/>
            </w:r>
            <w:r>
              <w:rPr>
                <w:noProof/>
                <w:webHidden/>
              </w:rPr>
              <w:fldChar w:fldCharType="begin"/>
            </w:r>
            <w:r>
              <w:rPr>
                <w:noProof/>
                <w:webHidden/>
              </w:rPr>
              <w:instrText xml:space="preserve"> PAGEREF _Toc138663241 \h </w:instrText>
            </w:r>
            <w:r>
              <w:rPr>
                <w:noProof/>
                <w:webHidden/>
              </w:rPr>
            </w:r>
            <w:r>
              <w:rPr>
                <w:noProof/>
                <w:webHidden/>
              </w:rPr>
              <w:fldChar w:fldCharType="separate"/>
            </w:r>
            <w:r>
              <w:rPr>
                <w:noProof/>
                <w:webHidden/>
              </w:rPr>
              <w:t>2</w:t>
            </w:r>
            <w:r>
              <w:rPr>
                <w:noProof/>
                <w:webHidden/>
              </w:rPr>
              <w:fldChar w:fldCharType="end"/>
            </w:r>
          </w:hyperlink>
        </w:p>
        <w:p w:rsidR="002D4152" w:rsidRDefault="002D4152" w14:paraId="7882756B" w14:textId="6394EE8A">
          <w:pPr>
            <w:pStyle w:val="Inhopg2"/>
            <w:tabs>
              <w:tab w:val="left" w:pos="880"/>
              <w:tab w:val="right" w:leader="dot" w:pos="9016"/>
            </w:tabs>
            <w:rPr>
              <w:rFonts w:eastAsiaTheme="minorEastAsia"/>
              <w:noProof/>
              <w:lang w:eastAsia="nl-NL"/>
            </w:rPr>
          </w:pPr>
          <w:hyperlink w:history="1" w:anchor="_Toc138663242">
            <w:r w:rsidRPr="004869AF">
              <w:rPr>
                <w:rStyle w:val="Hyperlink"/>
                <w:noProof/>
              </w:rPr>
              <w:t>1.2</w:t>
            </w:r>
            <w:r>
              <w:rPr>
                <w:rFonts w:eastAsiaTheme="minorEastAsia"/>
                <w:noProof/>
                <w:lang w:eastAsia="nl-NL"/>
              </w:rPr>
              <w:tab/>
            </w:r>
            <w:r w:rsidRPr="004869AF">
              <w:rPr>
                <w:rStyle w:val="Hyperlink"/>
                <w:noProof/>
              </w:rPr>
              <w:t xml:space="preserve"> Visie en standpunt</w:t>
            </w:r>
            <w:r>
              <w:rPr>
                <w:noProof/>
                <w:webHidden/>
              </w:rPr>
              <w:tab/>
            </w:r>
            <w:r>
              <w:rPr>
                <w:noProof/>
                <w:webHidden/>
              </w:rPr>
              <w:fldChar w:fldCharType="begin"/>
            </w:r>
            <w:r>
              <w:rPr>
                <w:noProof/>
                <w:webHidden/>
              </w:rPr>
              <w:instrText xml:space="preserve"> PAGEREF _Toc138663242 \h </w:instrText>
            </w:r>
            <w:r>
              <w:rPr>
                <w:noProof/>
                <w:webHidden/>
              </w:rPr>
            </w:r>
            <w:r>
              <w:rPr>
                <w:noProof/>
                <w:webHidden/>
              </w:rPr>
              <w:fldChar w:fldCharType="separate"/>
            </w:r>
            <w:r>
              <w:rPr>
                <w:noProof/>
                <w:webHidden/>
              </w:rPr>
              <w:t>2</w:t>
            </w:r>
            <w:r>
              <w:rPr>
                <w:noProof/>
                <w:webHidden/>
              </w:rPr>
              <w:fldChar w:fldCharType="end"/>
            </w:r>
          </w:hyperlink>
        </w:p>
        <w:p w:rsidR="002D4152" w:rsidRDefault="002D4152" w14:paraId="3FDF7099" w14:textId="015789B3">
          <w:pPr>
            <w:pStyle w:val="Inhopg1"/>
            <w:tabs>
              <w:tab w:val="left" w:pos="440"/>
              <w:tab w:val="right" w:leader="dot" w:pos="9016"/>
            </w:tabs>
            <w:rPr>
              <w:rFonts w:eastAsiaTheme="minorEastAsia"/>
              <w:noProof/>
              <w:lang w:eastAsia="nl-NL"/>
            </w:rPr>
          </w:pPr>
          <w:hyperlink w:history="1" w:anchor="_Toc138663243">
            <w:r w:rsidRPr="004869AF">
              <w:rPr>
                <w:rStyle w:val="Hyperlink"/>
                <w:noProof/>
              </w:rPr>
              <w:t>2</w:t>
            </w:r>
            <w:r>
              <w:rPr>
                <w:rFonts w:eastAsiaTheme="minorEastAsia"/>
                <w:noProof/>
                <w:lang w:eastAsia="nl-NL"/>
              </w:rPr>
              <w:tab/>
            </w:r>
            <w:r w:rsidRPr="004869AF">
              <w:rPr>
                <w:rStyle w:val="Hyperlink"/>
                <w:noProof/>
              </w:rPr>
              <w:t>Preventiemaatregelen</w:t>
            </w:r>
            <w:r>
              <w:rPr>
                <w:noProof/>
                <w:webHidden/>
              </w:rPr>
              <w:tab/>
            </w:r>
            <w:r>
              <w:rPr>
                <w:noProof/>
                <w:webHidden/>
              </w:rPr>
              <w:fldChar w:fldCharType="begin"/>
            </w:r>
            <w:r>
              <w:rPr>
                <w:noProof/>
                <w:webHidden/>
              </w:rPr>
              <w:instrText xml:space="preserve"> PAGEREF _Toc138663243 \h </w:instrText>
            </w:r>
            <w:r>
              <w:rPr>
                <w:noProof/>
                <w:webHidden/>
              </w:rPr>
            </w:r>
            <w:r>
              <w:rPr>
                <w:noProof/>
                <w:webHidden/>
              </w:rPr>
              <w:fldChar w:fldCharType="separate"/>
            </w:r>
            <w:r>
              <w:rPr>
                <w:noProof/>
                <w:webHidden/>
              </w:rPr>
              <w:t>3</w:t>
            </w:r>
            <w:r>
              <w:rPr>
                <w:noProof/>
                <w:webHidden/>
              </w:rPr>
              <w:fldChar w:fldCharType="end"/>
            </w:r>
          </w:hyperlink>
        </w:p>
        <w:p w:rsidR="002D4152" w:rsidRDefault="002D4152" w14:paraId="79EF789E" w14:textId="29AAD122">
          <w:pPr>
            <w:pStyle w:val="Inhopg2"/>
            <w:tabs>
              <w:tab w:val="left" w:pos="880"/>
              <w:tab w:val="right" w:leader="dot" w:pos="9016"/>
            </w:tabs>
            <w:rPr>
              <w:rFonts w:eastAsiaTheme="minorEastAsia"/>
              <w:noProof/>
              <w:lang w:eastAsia="nl-NL"/>
            </w:rPr>
          </w:pPr>
          <w:hyperlink w:history="1" w:anchor="_Toc138663244">
            <w:r w:rsidRPr="004869AF">
              <w:rPr>
                <w:rStyle w:val="Hyperlink"/>
                <w:noProof/>
              </w:rPr>
              <w:t>2.1</w:t>
            </w:r>
            <w:r>
              <w:rPr>
                <w:rFonts w:eastAsiaTheme="minorEastAsia"/>
                <w:noProof/>
                <w:lang w:eastAsia="nl-NL"/>
              </w:rPr>
              <w:tab/>
            </w:r>
            <w:r w:rsidRPr="004869AF">
              <w:rPr>
                <w:rStyle w:val="Hyperlink"/>
                <w:noProof/>
              </w:rPr>
              <w:t xml:space="preserve"> Gedragsverwachtingen van de leerkrachten, ouders en leerlingen</w:t>
            </w:r>
            <w:r>
              <w:rPr>
                <w:noProof/>
                <w:webHidden/>
              </w:rPr>
              <w:tab/>
            </w:r>
            <w:r>
              <w:rPr>
                <w:noProof/>
                <w:webHidden/>
              </w:rPr>
              <w:fldChar w:fldCharType="begin"/>
            </w:r>
            <w:r>
              <w:rPr>
                <w:noProof/>
                <w:webHidden/>
              </w:rPr>
              <w:instrText xml:space="preserve"> PAGEREF _Toc138663244 \h </w:instrText>
            </w:r>
            <w:r>
              <w:rPr>
                <w:noProof/>
                <w:webHidden/>
              </w:rPr>
            </w:r>
            <w:r>
              <w:rPr>
                <w:noProof/>
                <w:webHidden/>
              </w:rPr>
              <w:fldChar w:fldCharType="separate"/>
            </w:r>
            <w:r>
              <w:rPr>
                <w:noProof/>
                <w:webHidden/>
              </w:rPr>
              <w:t>3</w:t>
            </w:r>
            <w:r>
              <w:rPr>
                <w:noProof/>
                <w:webHidden/>
              </w:rPr>
              <w:fldChar w:fldCharType="end"/>
            </w:r>
          </w:hyperlink>
        </w:p>
        <w:p w:rsidR="002D4152" w:rsidRDefault="002D4152" w14:paraId="72F339D6" w14:textId="3EB2482D">
          <w:pPr>
            <w:pStyle w:val="Inhopg2"/>
            <w:tabs>
              <w:tab w:val="left" w:pos="880"/>
              <w:tab w:val="right" w:leader="dot" w:pos="9016"/>
            </w:tabs>
            <w:rPr>
              <w:rFonts w:eastAsiaTheme="minorEastAsia"/>
              <w:noProof/>
              <w:lang w:eastAsia="nl-NL"/>
            </w:rPr>
          </w:pPr>
          <w:hyperlink w:history="1" w:anchor="_Toc138663245">
            <w:r w:rsidRPr="004869AF">
              <w:rPr>
                <w:rStyle w:val="Hyperlink"/>
                <w:noProof/>
              </w:rPr>
              <w:t>2.2</w:t>
            </w:r>
            <w:r>
              <w:rPr>
                <w:rFonts w:eastAsiaTheme="minorEastAsia"/>
                <w:noProof/>
                <w:lang w:eastAsia="nl-NL"/>
              </w:rPr>
              <w:tab/>
            </w:r>
            <w:r w:rsidRPr="004869AF">
              <w:rPr>
                <w:rStyle w:val="Hyperlink"/>
                <w:noProof/>
              </w:rPr>
              <w:t xml:space="preserve"> Kanjertraining</w:t>
            </w:r>
            <w:r>
              <w:rPr>
                <w:noProof/>
                <w:webHidden/>
              </w:rPr>
              <w:tab/>
            </w:r>
            <w:r>
              <w:rPr>
                <w:noProof/>
                <w:webHidden/>
              </w:rPr>
              <w:fldChar w:fldCharType="begin"/>
            </w:r>
            <w:r>
              <w:rPr>
                <w:noProof/>
                <w:webHidden/>
              </w:rPr>
              <w:instrText xml:space="preserve"> PAGEREF _Toc138663245 \h </w:instrText>
            </w:r>
            <w:r>
              <w:rPr>
                <w:noProof/>
                <w:webHidden/>
              </w:rPr>
            </w:r>
            <w:r>
              <w:rPr>
                <w:noProof/>
                <w:webHidden/>
              </w:rPr>
              <w:fldChar w:fldCharType="separate"/>
            </w:r>
            <w:r>
              <w:rPr>
                <w:noProof/>
                <w:webHidden/>
              </w:rPr>
              <w:t>4</w:t>
            </w:r>
            <w:r>
              <w:rPr>
                <w:noProof/>
                <w:webHidden/>
              </w:rPr>
              <w:fldChar w:fldCharType="end"/>
            </w:r>
          </w:hyperlink>
        </w:p>
        <w:p w:rsidR="002D4152" w:rsidRDefault="002D4152" w14:paraId="77FEAB11" w14:textId="34DD3C9A">
          <w:pPr>
            <w:pStyle w:val="Inhopg2"/>
            <w:tabs>
              <w:tab w:val="left" w:pos="880"/>
              <w:tab w:val="right" w:leader="dot" w:pos="9016"/>
            </w:tabs>
            <w:rPr>
              <w:rFonts w:eastAsiaTheme="minorEastAsia"/>
              <w:noProof/>
              <w:lang w:eastAsia="nl-NL"/>
            </w:rPr>
          </w:pPr>
          <w:hyperlink w:history="1" w:anchor="_Toc138663246">
            <w:r w:rsidRPr="004869AF">
              <w:rPr>
                <w:rStyle w:val="Hyperlink"/>
                <w:noProof/>
              </w:rPr>
              <w:t xml:space="preserve">2.3 </w:t>
            </w:r>
            <w:r>
              <w:rPr>
                <w:rFonts w:eastAsiaTheme="minorEastAsia"/>
                <w:noProof/>
                <w:lang w:eastAsia="nl-NL"/>
              </w:rPr>
              <w:tab/>
            </w:r>
            <w:r w:rsidRPr="004869AF">
              <w:rPr>
                <w:rStyle w:val="Hyperlink"/>
                <w:noProof/>
              </w:rPr>
              <w:t>Leerlingvolgsysteem KanVas</w:t>
            </w:r>
            <w:r>
              <w:rPr>
                <w:noProof/>
                <w:webHidden/>
              </w:rPr>
              <w:tab/>
            </w:r>
            <w:r>
              <w:rPr>
                <w:noProof/>
                <w:webHidden/>
              </w:rPr>
              <w:fldChar w:fldCharType="begin"/>
            </w:r>
            <w:r>
              <w:rPr>
                <w:noProof/>
                <w:webHidden/>
              </w:rPr>
              <w:instrText xml:space="preserve"> PAGEREF _Toc138663246 \h </w:instrText>
            </w:r>
            <w:r>
              <w:rPr>
                <w:noProof/>
                <w:webHidden/>
              </w:rPr>
            </w:r>
            <w:r>
              <w:rPr>
                <w:noProof/>
                <w:webHidden/>
              </w:rPr>
              <w:fldChar w:fldCharType="separate"/>
            </w:r>
            <w:r>
              <w:rPr>
                <w:noProof/>
                <w:webHidden/>
              </w:rPr>
              <w:t>5</w:t>
            </w:r>
            <w:r>
              <w:rPr>
                <w:noProof/>
                <w:webHidden/>
              </w:rPr>
              <w:fldChar w:fldCharType="end"/>
            </w:r>
          </w:hyperlink>
        </w:p>
        <w:p w:rsidR="002D4152" w:rsidRDefault="002D4152" w14:paraId="7FF5B3C4" w14:textId="0DAAEB00">
          <w:pPr>
            <w:pStyle w:val="Inhopg2"/>
            <w:tabs>
              <w:tab w:val="left" w:pos="880"/>
              <w:tab w:val="right" w:leader="dot" w:pos="9016"/>
            </w:tabs>
            <w:rPr>
              <w:rFonts w:eastAsiaTheme="minorEastAsia"/>
              <w:noProof/>
              <w:lang w:eastAsia="nl-NL"/>
            </w:rPr>
          </w:pPr>
          <w:hyperlink w:history="1" w:anchor="_Toc138663247">
            <w:r w:rsidRPr="004869AF">
              <w:rPr>
                <w:rStyle w:val="Hyperlink"/>
                <w:noProof/>
              </w:rPr>
              <w:t>2.4</w:t>
            </w:r>
            <w:r>
              <w:rPr>
                <w:rFonts w:eastAsiaTheme="minorEastAsia"/>
                <w:noProof/>
                <w:lang w:eastAsia="nl-NL"/>
              </w:rPr>
              <w:tab/>
            </w:r>
            <w:r w:rsidRPr="004869AF">
              <w:rPr>
                <w:rStyle w:val="Hyperlink"/>
                <w:noProof/>
              </w:rPr>
              <w:t xml:space="preserve"> Vlaggensysteem</w:t>
            </w:r>
            <w:r>
              <w:rPr>
                <w:noProof/>
                <w:webHidden/>
              </w:rPr>
              <w:tab/>
            </w:r>
            <w:r>
              <w:rPr>
                <w:noProof/>
                <w:webHidden/>
              </w:rPr>
              <w:fldChar w:fldCharType="begin"/>
            </w:r>
            <w:r>
              <w:rPr>
                <w:noProof/>
                <w:webHidden/>
              </w:rPr>
              <w:instrText xml:space="preserve"> PAGEREF _Toc138663247 \h </w:instrText>
            </w:r>
            <w:r>
              <w:rPr>
                <w:noProof/>
                <w:webHidden/>
              </w:rPr>
            </w:r>
            <w:r>
              <w:rPr>
                <w:noProof/>
                <w:webHidden/>
              </w:rPr>
              <w:fldChar w:fldCharType="separate"/>
            </w:r>
            <w:r>
              <w:rPr>
                <w:noProof/>
                <w:webHidden/>
              </w:rPr>
              <w:t>5</w:t>
            </w:r>
            <w:r>
              <w:rPr>
                <w:noProof/>
                <w:webHidden/>
              </w:rPr>
              <w:fldChar w:fldCharType="end"/>
            </w:r>
          </w:hyperlink>
        </w:p>
        <w:p w:rsidR="002D4152" w:rsidRDefault="002D4152" w14:paraId="0FFE6B81" w14:textId="0FC401A5">
          <w:pPr>
            <w:pStyle w:val="Inhopg2"/>
            <w:tabs>
              <w:tab w:val="left" w:pos="880"/>
              <w:tab w:val="right" w:leader="dot" w:pos="9016"/>
            </w:tabs>
            <w:rPr>
              <w:rFonts w:eastAsiaTheme="minorEastAsia"/>
              <w:noProof/>
              <w:lang w:eastAsia="nl-NL"/>
            </w:rPr>
          </w:pPr>
          <w:hyperlink w:history="1" w:anchor="_Toc138663248">
            <w:r w:rsidRPr="004869AF">
              <w:rPr>
                <w:rStyle w:val="Hyperlink"/>
                <w:noProof/>
              </w:rPr>
              <w:t>2.5</w:t>
            </w:r>
            <w:r>
              <w:rPr>
                <w:rFonts w:eastAsiaTheme="minorEastAsia"/>
                <w:noProof/>
                <w:lang w:eastAsia="nl-NL"/>
              </w:rPr>
              <w:tab/>
            </w:r>
            <w:r w:rsidRPr="004869AF">
              <w:rPr>
                <w:rStyle w:val="Hyperlink"/>
                <w:noProof/>
              </w:rPr>
              <w:t xml:space="preserve"> Vertrouwenspersoon en gedragsspecialist</w:t>
            </w:r>
            <w:r>
              <w:rPr>
                <w:noProof/>
                <w:webHidden/>
              </w:rPr>
              <w:tab/>
            </w:r>
            <w:r>
              <w:rPr>
                <w:noProof/>
                <w:webHidden/>
              </w:rPr>
              <w:fldChar w:fldCharType="begin"/>
            </w:r>
            <w:r>
              <w:rPr>
                <w:noProof/>
                <w:webHidden/>
              </w:rPr>
              <w:instrText xml:space="preserve"> PAGEREF _Toc138663248 \h </w:instrText>
            </w:r>
            <w:r>
              <w:rPr>
                <w:noProof/>
                <w:webHidden/>
              </w:rPr>
            </w:r>
            <w:r>
              <w:rPr>
                <w:noProof/>
                <w:webHidden/>
              </w:rPr>
              <w:fldChar w:fldCharType="separate"/>
            </w:r>
            <w:r>
              <w:rPr>
                <w:noProof/>
                <w:webHidden/>
              </w:rPr>
              <w:t>5</w:t>
            </w:r>
            <w:r>
              <w:rPr>
                <w:noProof/>
                <w:webHidden/>
              </w:rPr>
              <w:fldChar w:fldCharType="end"/>
            </w:r>
          </w:hyperlink>
        </w:p>
        <w:p w:rsidR="002D4152" w:rsidRDefault="002D4152" w14:paraId="2E6EECBC" w14:textId="431A3351">
          <w:pPr>
            <w:pStyle w:val="Inhopg1"/>
            <w:tabs>
              <w:tab w:val="left" w:pos="440"/>
              <w:tab w:val="right" w:leader="dot" w:pos="9016"/>
            </w:tabs>
            <w:rPr>
              <w:rFonts w:eastAsiaTheme="minorEastAsia"/>
              <w:noProof/>
              <w:lang w:eastAsia="nl-NL"/>
            </w:rPr>
          </w:pPr>
          <w:hyperlink w:history="1" w:anchor="_Toc138663249">
            <w:r w:rsidRPr="004869AF">
              <w:rPr>
                <w:rStyle w:val="Hyperlink"/>
                <w:noProof/>
              </w:rPr>
              <w:t>3</w:t>
            </w:r>
            <w:r>
              <w:rPr>
                <w:rFonts w:eastAsiaTheme="minorEastAsia"/>
                <w:noProof/>
                <w:lang w:eastAsia="nl-NL"/>
              </w:rPr>
              <w:tab/>
            </w:r>
            <w:r w:rsidRPr="004869AF">
              <w:rPr>
                <w:rStyle w:val="Hyperlink"/>
                <w:noProof/>
              </w:rPr>
              <w:t>Begrippen</w:t>
            </w:r>
            <w:r>
              <w:rPr>
                <w:noProof/>
                <w:webHidden/>
              </w:rPr>
              <w:tab/>
            </w:r>
            <w:r>
              <w:rPr>
                <w:noProof/>
                <w:webHidden/>
              </w:rPr>
              <w:fldChar w:fldCharType="begin"/>
            </w:r>
            <w:r>
              <w:rPr>
                <w:noProof/>
                <w:webHidden/>
              </w:rPr>
              <w:instrText xml:space="preserve"> PAGEREF _Toc138663249 \h </w:instrText>
            </w:r>
            <w:r>
              <w:rPr>
                <w:noProof/>
                <w:webHidden/>
              </w:rPr>
            </w:r>
            <w:r>
              <w:rPr>
                <w:noProof/>
                <w:webHidden/>
              </w:rPr>
              <w:fldChar w:fldCharType="separate"/>
            </w:r>
            <w:r>
              <w:rPr>
                <w:noProof/>
                <w:webHidden/>
              </w:rPr>
              <w:t>6</w:t>
            </w:r>
            <w:r>
              <w:rPr>
                <w:noProof/>
                <w:webHidden/>
              </w:rPr>
              <w:fldChar w:fldCharType="end"/>
            </w:r>
          </w:hyperlink>
        </w:p>
        <w:p w:rsidR="002D4152" w:rsidRDefault="002D4152" w14:paraId="707CBCF7" w14:textId="06591464">
          <w:pPr>
            <w:pStyle w:val="Inhopg2"/>
            <w:tabs>
              <w:tab w:val="left" w:pos="880"/>
              <w:tab w:val="right" w:leader="dot" w:pos="9016"/>
            </w:tabs>
            <w:rPr>
              <w:rFonts w:eastAsiaTheme="minorEastAsia"/>
              <w:noProof/>
              <w:lang w:eastAsia="nl-NL"/>
            </w:rPr>
          </w:pPr>
          <w:hyperlink w:history="1" w:anchor="_Toc138663250">
            <w:r w:rsidRPr="004869AF">
              <w:rPr>
                <w:rStyle w:val="Hyperlink"/>
                <w:noProof/>
              </w:rPr>
              <w:t xml:space="preserve">3.1 </w:t>
            </w:r>
            <w:r>
              <w:rPr>
                <w:rFonts w:eastAsiaTheme="minorEastAsia"/>
                <w:noProof/>
                <w:lang w:eastAsia="nl-NL"/>
              </w:rPr>
              <w:tab/>
            </w:r>
            <w:r w:rsidRPr="004869AF">
              <w:rPr>
                <w:rStyle w:val="Hyperlink"/>
                <w:noProof/>
              </w:rPr>
              <w:t>Wat is grensoverschrijdend (onacceptabel) gedrag?</w:t>
            </w:r>
            <w:r>
              <w:rPr>
                <w:noProof/>
                <w:webHidden/>
              </w:rPr>
              <w:tab/>
            </w:r>
            <w:r>
              <w:rPr>
                <w:noProof/>
                <w:webHidden/>
              </w:rPr>
              <w:fldChar w:fldCharType="begin"/>
            </w:r>
            <w:r>
              <w:rPr>
                <w:noProof/>
                <w:webHidden/>
              </w:rPr>
              <w:instrText xml:space="preserve"> PAGEREF _Toc138663250 \h </w:instrText>
            </w:r>
            <w:r>
              <w:rPr>
                <w:noProof/>
                <w:webHidden/>
              </w:rPr>
            </w:r>
            <w:r>
              <w:rPr>
                <w:noProof/>
                <w:webHidden/>
              </w:rPr>
              <w:fldChar w:fldCharType="separate"/>
            </w:r>
            <w:r>
              <w:rPr>
                <w:noProof/>
                <w:webHidden/>
              </w:rPr>
              <w:t>6</w:t>
            </w:r>
            <w:r>
              <w:rPr>
                <w:noProof/>
                <w:webHidden/>
              </w:rPr>
              <w:fldChar w:fldCharType="end"/>
            </w:r>
          </w:hyperlink>
        </w:p>
        <w:p w:rsidR="002D4152" w:rsidRDefault="002D4152" w14:paraId="7C6A334F" w14:textId="483ABD80">
          <w:pPr>
            <w:pStyle w:val="Inhopg2"/>
            <w:tabs>
              <w:tab w:val="left" w:pos="880"/>
              <w:tab w:val="right" w:leader="dot" w:pos="9016"/>
            </w:tabs>
            <w:rPr>
              <w:rFonts w:eastAsiaTheme="minorEastAsia"/>
              <w:noProof/>
              <w:lang w:eastAsia="nl-NL"/>
            </w:rPr>
          </w:pPr>
          <w:hyperlink w:history="1" w:anchor="_Toc138663251">
            <w:r w:rsidRPr="004869AF">
              <w:rPr>
                <w:rStyle w:val="Hyperlink"/>
                <w:noProof/>
              </w:rPr>
              <w:t xml:space="preserve">3.2 </w:t>
            </w:r>
            <w:r>
              <w:rPr>
                <w:rFonts w:eastAsiaTheme="minorEastAsia"/>
                <w:noProof/>
                <w:lang w:eastAsia="nl-NL"/>
              </w:rPr>
              <w:tab/>
            </w:r>
            <w:r w:rsidRPr="004869AF">
              <w:rPr>
                <w:rStyle w:val="Hyperlink"/>
                <w:noProof/>
              </w:rPr>
              <w:t>Plagen of pesten?</w:t>
            </w:r>
            <w:r>
              <w:rPr>
                <w:noProof/>
                <w:webHidden/>
              </w:rPr>
              <w:tab/>
            </w:r>
            <w:r>
              <w:rPr>
                <w:noProof/>
                <w:webHidden/>
              </w:rPr>
              <w:fldChar w:fldCharType="begin"/>
            </w:r>
            <w:r>
              <w:rPr>
                <w:noProof/>
                <w:webHidden/>
              </w:rPr>
              <w:instrText xml:space="preserve"> PAGEREF _Toc138663251 \h </w:instrText>
            </w:r>
            <w:r>
              <w:rPr>
                <w:noProof/>
                <w:webHidden/>
              </w:rPr>
            </w:r>
            <w:r>
              <w:rPr>
                <w:noProof/>
                <w:webHidden/>
              </w:rPr>
              <w:fldChar w:fldCharType="separate"/>
            </w:r>
            <w:r>
              <w:rPr>
                <w:noProof/>
                <w:webHidden/>
              </w:rPr>
              <w:t>7</w:t>
            </w:r>
            <w:r>
              <w:rPr>
                <w:noProof/>
                <w:webHidden/>
              </w:rPr>
              <w:fldChar w:fldCharType="end"/>
            </w:r>
          </w:hyperlink>
        </w:p>
        <w:p w:rsidR="002D4152" w:rsidRDefault="002D4152" w14:paraId="113F46FA" w14:textId="18999ED2">
          <w:pPr>
            <w:pStyle w:val="Inhopg2"/>
            <w:tabs>
              <w:tab w:val="left" w:pos="880"/>
              <w:tab w:val="right" w:leader="dot" w:pos="9016"/>
            </w:tabs>
            <w:rPr>
              <w:rFonts w:eastAsiaTheme="minorEastAsia"/>
              <w:noProof/>
              <w:lang w:eastAsia="nl-NL"/>
            </w:rPr>
          </w:pPr>
          <w:hyperlink w:history="1" w:anchor="_Toc138663252">
            <w:r w:rsidRPr="004869AF">
              <w:rPr>
                <w:rStyle w:val="Hyperlink"/>
                <w:noProof/>
              </w:rPr>
              <w:t xml:space="preserve">3.4 </w:t>
            </w:r>
            <w:r>
              <w:rPr>
                <w:rFonts w:eastAsiaTheme="minorEastAsia"/>
                <w:noProof/>
                <w:lang w:eastAsia="nl-NL"/>
              </w:rPr>
              <w:tab/>
            </w:r>
            <w:r w:rsidRPr="004869AF">
              <w:rPr>
                <w:rStyle w:val="Hyperlink"/>
                <w:noProof/>
              </w:rPr>
              <w:t>Vijfsporenaanpak</w:t>
            </w:r>
            <w:r>
              <w:rPr>
                <w:noProof/>
                <w:webHidden/>
              </w:rPr>
              <w:tab/>
            </w:r>
            <w:r>
              <w:rPr>
                <w:noProof/>
                <w:webHidden/>
              </w:rPr>
              <w:fldChar w:fldCharType="begin"/>
            </w:r>
            <w:r>
              <w:rPr>
                <w:noProof/>
                <w:webHidden/>
              </w:rPr>
              <w:instrText xml:space="preserve"> PAGEREF _Toc138663252 \h </w:instrText>
            </w:r>
            <w:r>
              <w:rPr>
                <w:noProof/>
                <w:webHidden/>
              </w:rPr>
            </w:r>
            <w:r>
              <w:rPr>
                <w:noProof/>
                <w:webHidden/>
              </w:rPr>
              <w:fldChar w:fldCharType="separate"/>
            </w:r>
            <w:r>
              <w:rPr>
                <w:noProof/>
                <w:webHidden/>
              </w:rPr>
              <w:t>7</w:t>
            </w:r>
            <w:r>
              <w:rPr>
                <w:noProof/>
                <w:webHidden/>
              </w:rPr>
              <w:fldChar w:fldCharType="end"/>
            </w:r>
          </w:hyperlink>
        </w:p>
        <w:p w:rsidR="002D4152" w:rsidRDefault="002D4152" w14:paraId="4392A03D" w14:textId="3F224163">
          <w:pPr>
            <w:pStyle w:val="Inhopg1"/>
            <w:tabs>
              <w:tab w:val="left" w:pos="440"/>
              <w:tab w:val="right" w:leader="dot" w:pos="9016"/>
            </w:tabs>
            <w:rPr>
              <w:rFonts w:eastAsiaTheme="minorEastAsia"/>
              <w:noProof/>
              <w:lang w:eastAsia="nl-NL"/>
            </w:rPr>
          </w:pPr>
          <w:hyperlink w:history="1" w:anchor="_Toc138663253">
            <w:r w:rsidRPr="004869AF">
              <w:rPr>
                <w:rStyle w:val="Hyperlink"/>
                <w:noProof/>
              </w:rPr>
              <w:t>4</w:t>
            </w:r>
            <w:r>
              <w:rPr>
                <w:rFonts w:eastAsiaTheme="minorEastAsia"/>
                <w:noProof/>
                <w:lang w:eastAsia="nl-NL"/>
              </w:rPr>
              <w:tab/>
            </w:r>
            <w:r w:rsidRPr="004869AF">
              <w:rPr>
                <w:rStyle w:val="Hyperlink"/>
                <w:noProof/>
              </w:rPr>
              <w:t>Repressieve maatregelen</w:t>
            </w:r>
            <w:r>
              <w:rPr>
                <w:noProof/>
                <w:webHidden/>
              </w:rPr>
              <w:tab/>
            </w:r>
            <w:r>
              <w:rPr>
                <w:noProof/>
                <w:webHidden/>
              </w:rPr>
              <w:fldChar w:fldCharType="begin"/>
            </w:r>
            <w:r>
              <w:rPr>
                <w:noProof/>
                <w:webHidden/>
              </w:rPr>
              <w:instrText xml:space="preserve"> PAGEREF _Toc138663253 \h </w:instrText>
            </w:r>
            <w:r>
              <w:rPr>
                <w:noProof/>
                <w:webHidden/>
              </w:rPr>
            </w:r>
            <w:r>
              <w:rPr>
                <w:noProof/>
                <w:webHidden/>
              </w:rPr>
              <w:fldChar w:fldCharType="separate"/>
            </w:r>
            <w:r>
              <w:rPr>
                <w:noProof/>
                <w:webHidden/>
              </w:rPr>
              <w:t>9</w:t>
            </w:r>
            <w:r>
              <w:rPr>
                <w:noProof/>
                <w:webHidden/>
              </w:rPr>
              <w:fldChar w:fldCharType="end"/>
            </w:r>
          </w:hyperlink>
        </w:p>
        <w:p w:rsidR="002D4152" w:rsidRDefault="002D4152" w14:paraId="6B1A1F92" w14:textId="34263DF2">
          <w:pPr>
            <w:pStyle w:val="Inhopg2"/>
            <w:tabs>
              <w:tab w:val="left" w:pos="880"/>
              <w:tab w:val="right" w:leader="dot" w:pos="9016"/>
            </w:tabs>
            <w:rPr>
              <w:rFonts w:eastAsiaTheme="minorEastAsia"/>
              <w:noProof/>
              <w:lang w:eastAsia="nl-NL"/>
            </w:rPr>
          </w:pPr>
          <w:hyperlink w:history="1" w:anchor="_Toc138663254">
            <w:r w:rsidRPr="004869AF">
              <w:rPr>
                <w:rStyle w:val="Hyperlink"/>
                <w:noProof/>
              </w:rPr>
              <w:t>4.1</w:t>
            </w:r>
            <w:r>
              <w:rPr>
                <w:rFonts w:eastAsiaTheme="minorEastAsia"/>
                <w:noProof/>
                <w:lang w:eastAsia="nl-NL"/>
              </w:rPr>
              <w:tab/>
            </w:r>
            <w:r w:rsidRPr="004869AF">
              <w:rPr>
                <w:rStyle w:val="Hyperlink"/>
                <w:noProof/>
              </w:rPr>
              <w:t xml:space="preserve"> Signalen van ongewenst – en grensoverschrijdend gedrag en wat de school doet om dit gedrag te herkennen</w:t>
            </w:r>
            <w:r>
              <w:rPr>
                <w:noProof/>
                <w:webHidden/>
              </w:rPr>
              <w:tab/>
            </w:r>
            <w:r>
              <w:rPr>
                <w:noProof/>
                <w:webHidden/>
              </w:rPr>
              <w:fldChar w:fldCharType="begin"/>
            </w:r>
            <w:r>
              <w:rPr>
                <w:noProof/>
                <w:webHidden/>
              </w:rPr>
              <w:instrText xml:space="preserve"> PAGEREF _Toc138663254 \h </w:instrText>
            </w:r>
            <w:r>
              <w:rPr>
                <w:noProof/>
                <w:webHidden/>
              </w:rPr>
            </w:r>
            <w:r>
              <w:rPr>
                <w:noProof/>
                <w:webHidden/>
              </w:rPr>
              <w:fldChar w:fldCharType="separate"/>
            </w:r>
            <w:r>
              <w:rPr>
                <w:noProof/>
                <w:webHidden/>
              </w:rPr>
              <w:t>9</w:t>
            </w:r>
            <w:r>
              <w:rPr>
                <w:noProof/>
                <w:webHidden/>
              </w:rPr>
              <w:fldChar w:fldCharType="end"/>
            </w:r>
          </w:hyperlink>
        </w:p>
        <w:p w:rsidR="002D4152" w:rsidRDefault="002D4152" w14:paraId="643A14F4" w14:textId="7D1BE2F0">
          <w:pPr>
            <w:pStyle w:val="Inhopg2"/>
            <w:tabs>
              <w:tab w:val="left" w:pos="880"/>
              <w:tab w:val="right" w:leader="dot" w:pos="9016"/>
            </w:tabs>
            <w:rPr>
              <w:rFonts w:eastAsiaTheme="minorEastAsia"/>
              <w:noProof/>
              <w:lang w:eastAsia="nl-NL"/>
            </w:rPr>
          </w:pPr>
          <w:hyperlink w:history="1" w:anchor="_Toc138663255">
            <w:r w:rsidRPr="004869AF">
              <w:rPr>
                <w:rStyle w:val="Hyperlink"/>
                <w:noProof/>
              </w:rPr>
              <w:t>4.2</w:t>
            </w:r>
            <w:r>
              <w:rPr>
                <w:rFonts w:eastAsiaTheme="minorEastAsia"/>
                <w:noProof/>
                <w:lang w:eastAsia="nl-NL"/>
              </w:rPr>
              <w:tab/>
            </w:r>
            <w:r w:rsidRPr="004869AF">
              <w:rPr>
                <w:rStyle w:val="Hyperlink"/>
                <w:noProof/>
              </w:rPr>
              <w:t xml:space="preserve"> Stappenplan voor leerlingen bij grensoverschrijdend gedrag</w:t>
            </w:r>
            <w:r>
              <w:rPr>
                <w:noProof/>
                <w:webHidden/>
              </w:rPr>
              <w:tab/>
            </w:r>
            <w:r>
              <w:rPr>
                <w:noProof/>
                <w:webHidden/>
              </w:rPr>
              <w:fldChar w:fldCharType="begin"/>
            </w:r>
            <w:r>
              <w:rPr>
                <w:noProof/>
                <w:webHidden/>
              </w:rPr>
              <w:instrText xml:space="preserve"> PAGEREF _Toc138663255 \h </w:instrText>
            </w:r>
            <w:r>
              <w:rPr>
                <w:noProof/>
                <w:webHidden/>
              </w:rPr>
            </w:r>
            <w:r>
              <w:rPr>
                <w:noProof/>
                <w:webHidden/>
              </w:rPr>
              <w:fldChar w:fldCharType="separate"/>
            </w:r>
            <w:r>
              <w:rPr>
                <w:noProof/>
                <w:webHidden/>
              </w:rPr>
              <w:t>10</w:t>
            </w:r>
            <w:r>
              <w:rPr>
                <w:noProof/>
                <w:webHidden/>
              </w:rPr>
              <w:fldChar w:fldCharType="end"/>
            </w:r>
          </w:hyperlink>
        </w:p>
        <w:p w:rsidR="002D4152" w:rsidRDefault="002D4152" w14:paraId="2342CAA8" w14:textId="4A889821">
          <w:pPr>
            <w:pStyle w:val="Inhopg2"/>
            <w:tabs>
              <w:tab w:val="left" w:pos="880"/>
              <w:tab w:val="right" w:leader="dot" w:pos="9016"/>
            </w:tabs>
            <w:rPr>
              <w:rFonts w:eastAsiaTheme="minorEastAsia"/>
              <w:noProof/>
              <w:lang w:eastAsia="nl-NL"/>
            </w:rPr>
          </w:pPr>
          <w:hyperlink w:history="1" w:anchor="_Toc138663256">
            <w:r w:rsidRPr="004869AF">
              <w:rPr>
                <w:rStyle w:val="Hyperlink"/>
                <w:noProof/>
              </w:rPr>
              <w:t>4.3</w:t>
            </w:r>
            <w:r>
              <w:rPr>
                <w:rFonts w:eastAsiaTheme="minorEastAsia"/>
                <w:noProof/>
                <w:lang w:eastAsia="nl-NL"/>
              </w:rPr>
              <w:tab/>
            </w:r>
            <w:r w:rsidRPr="004869AF">
              <w:rPr>
                <w:rStyle w:val="Hyperlink"/>
                <w:noProof/>
              </w:rPr>
              <w:t xml:space="preserve"> Stappenplan voor de leerkracht bij grensoverschrijdend gedrag</w:t>
            </w:r>
            <w:r>
              <w:rPr>
                <w:noProof/>
                <w:webHidden/>
              </w:rPr>
              <w:tab/>
            </w:r>
            <w:r>
              <w:rPr>
                <w:noProof/>
                <w:webHidden/>
              </w:rPr>
              <w:fldChar w:fldCharType="begin"/>
            </w:r>
            <w:r>
              <w:rPr>
                <w:noProof/>
                <w:webHidden/>
              </w:rPr>
              <w:instrText xml:space="preserve"> PAGEREF _Toc138663256 \h </w:instrText>
            </w:r>
            <w:r>
              <w:rPr>
                <w:noProof/>
                <w:webHidden/>
              </w:rPr>
            </w:r>
            <w:r>
              <w:rPr>
                <w:noProof/>
                <w:webHidden/>
              </w:rPr>
              <w:fldChar w:fldCharType="separate"/>
            </w:r>
            <w:r>
              <w:rPr>
                <w:noProof/>
                <w:webHidden/>
              </w:rPr>
              <w:t>10</w:t>
            </w:r>
            <w:r>
              <w:rPr>
                <w:noProof/>
                <w:webHidden/>
              </w:rPr>
              <w:fldChar w:fldCharType="end"/>
            </w:r>
          </w:hyperlink>
        </w:p>
        <w:p w:rsidR="002D4152" w:rsidRDefault="002D4152" w14:paraId="546545BA" w14:textId="70FAF498">
          <w:pPr>
            <w:pStyle w:val="Inhopg2"/>
            <w:tabs>
              <w:tab w:val="left" w:pos="880"/>
              <w:tab w:val="right" w:leader="dot" w:pos="9016"/>
            </w:tabs>
            <w:rPr>
              <w:rFonts w:eastAsiaTheme="minorEastAsia"/>
              <w:noProof/>
              <w:lang w:eastAsia="nl-NL"/>
            </w:rPr>
          </w:pPr>
          <w:hyperlink w:history="1" w:anchor="_Toc138663257">
            <w:r w:rsidRPr="004869AF">
              <w:rPr>
                <w:rStyle w:val="Hyperlink"/>
                <w:noProof/>
              </w:rPr>
              <w:t>4.4</w:t>
            </w:r>
            <w:r>
              <w:rPr>
                <w:rFonts w:eastAsiaTheme="minorEastAsia"/>
                <w:noProof/>
                <w:lang w:eastAsia="nl-NL"/>
              </w:rPr>
              <w:tab/>
            </w:r>
            <w:r w:rsidRPr="004869AF">
              <w:rPr>
                <w:rStyle w:val="Hyperlink"/>
                <w:noProof/>
              </w:rPr>
              <w:t xml:space="preserve"> School time out, schorsen en verwijderen</w:t>
            </w:r>
            <w:r>
              <w:rPr>
                <w:noProof/>
                <w:webHidden/>
              </w:rPr>
              <w:tab/>
            </w:r>
            <w:r>
              <w:rPr>
                <w:noProof/>
                <w:webHidden/>
              </w:rPr>
              <w:fldChar w:fldCharType="begin"/>
            </w:r>
            <w:r>
              <w:rPr>
                <w:noProof/>
                <w:webHidden/>
              </w:rPr>
              <w:instrText xml:space="preserve"> PAGEREF _Toc138663257 \h </w:instrText>
            </w:r>
            <w:r>
              <w:rPr>
                <w:noProof/>
                <w:webHidden/>
              </w:rPr>
            </w:r>
            <w:r>
              <w:rPr>
                <w:noProof/>
                <w:webHidden/>
              </w:rPr>
              <w:fldChar w:fldCharType="separate"/>
            </w:r>
            <w:r>
              <w:rPr>
                <w:noProof/>
                <w:webHidden/>
              </w:rPr>
              <w:t>11</w:t>
            </w:r>
            <w:r>
              <w:rPr>
                <w:noProof/>
                <w:webHidden/>
              </w:rPr>
              <w:fldChar w:fldCharType="end"/>
            </w:r>
          </w:hyperlink>
        </w:p>
        <w:p w:rsidR="002D4152" w:rsidRDefault="002D4152" w14:paraId="4C30E156" w14:textId="1C972C57">
          <w:pPr>
            <w:pStyle w:val="Inhopg2"/>
            <w:tabs>
              <w:tab w:val="left" w:pos="880"/>
              <w:tab w:val="right" w:leader="dot" w:pos="9016"/>
            </w:tabs>
            <w:rPr>
              <w:rFonts w:eastAsiaTheme="minorEastAsia"/>
              <w:noProof/>
              <w:lang w:eastAsia="nl-NL"/>
            </w:rPr>
          </w:pPr>
          <w:hyperlink w:history="1" w:anchor="_Toc138663258">
            <w:r w:rsidRPr="004869AF">
              <w:rPr>
                <w:rStyle w:val="Hyperlink"/>
                <w:noProof/>
              </w:rPr>
              <w:t>4.5</w:t>
            </w:r>
            <w:r>
              <w:rPr>
                <w:rFonts w:eastAsiaTheme="minorEastAsia"/>
                <w:noProof/>
                <w:lang w:eastAsia="nl-NL"/>
              </w:rPr>
              <w:tab/>
            </w:r>
            <w:r w:rsidRPr="004869AF">
              <w:rPr>
                <w:rStyle w:val="Hyperlink"/>
                <w:noProof/>
              </w:rPr>
              <w:t xml:space="preserve"> Signalen en handelen bij vermoeden huiselijk geweld en kindermishandeling</w:t>
            </w:r>
            <w:r>
              <w:rPr>
                <w:noProof/>
                <w:webHidden/>
              </w:rPr>
              <w:tab/>
            </w:r>
            <w:r>
              <w:rPr>
                <w:noProof/>
                <w:webHidden/>
              </w:rPr>
              <w:fldChar w:fldCharType="begin"/>
            </w:r>
            <w:r>
              <w:rPr>
                <w:noProof/>
                <w:webHidden/>
              </w:rPr>
              <w:instrText xml:space="preserve"> PAGEREF _Toc138663258 \h </w:instrText>
            </w:r>
            <w:r>
              <w:rPr>
                <w:noProof/>
                <w:webHidden/>
              </w:rPr>
            </w:r>
            <w:r>
              <w:rPr>
                <w:noProof/>
                <w:webHidden/>
              </w:rPr>
              <w:fldChar w:fldCharType="separate"/>
            </w:r>
            <w:r>
              <w:rPr>
                <w:noProof/>
                <w:webHidden/>
              </w:rPr>
              <w:t>11</w:t>
            </w:r>
            <w:r>
              <w:rPr>
                <w:noProof/>
                <w:webHidden/>
              </w:rPr>
              <w:fldChar w:fldCharType="end"/>
            </w:r>
          </w:hyperlink>
        </w:p>
        <w:p w:rsidR="002D4152" w:rsidRDefault="002D4152" w14:paraId="0A41883F" w14:textId="46B9A920">
          <w:pPr>
            <w:pStyle w:val="Inhopg1"/>
            <w:tabs>
              <w:tab w:val="left" w:pos="440"/>
              <w:tab w:val="right" w:leader="dot" w:pos="9016"/>
            </w:tabs>
            <w:rPr>
              <w:rFonts w:eastAsiaTheme="minorEastAsia"/>
              <w:noProof/>
              <w:lang w:eastAsia="nl-NL"/>
            </w:rPr>
          </w:pPr>
          <w:hyperlink w:history="1" w:anchor="_Toc138663259">
            <w:r w:rsidRPr="004869AF">
              <w:rPr>
                <w:rStyle w:val="Hyperlink"/>
                <w:noProof/>
              </w:rPr>
              <w:t>5</w:t>
            </w:r>
            <w:r>
              <w:rPr>
                <w:rFonts w:eastAsiaTheme="minorEastAsia"/>
                <w:noProof/>
                <w:lang w:eastAsia="nl-NL"/>
              </w:rPr>
              <w:tab/>
            </w:r>
            <w:r w:rsidRPr="004869AF">
              <w:rPr>
                <w:rStyle w:val="Hyperlink"/>
                <w:noProof/>
              </w:rPr>
              <w:t>Tips voor ouders</w:t>
            </w:r>
            <w:r>
              <w:rPr>
                <w:noProof/>
                <w:webHidden/>
              </w:rPr>
              <w:tab/>
            </w:r>
            <w:r>
              <w:rPr>
                <w:noProof/>
                <w:webHidden/>
              </w:rPr>
              <w:fldChar w:fldCharType="begin"/>
            </w:r>
            <w:r>
              <w:rPr>
                <w:noProof/>
                <w:webHidden/>
              </w:rPr>
              <w:instrText xml:space="preserve"> PAGEREF _Toc138663259 \h </w:instrText>
            </w:r>
            <w:r>
              <w:rPr>
                <w:noProof/>
                <w:webHidden/>
              </w:rPr>
            </w:r>
            <w:r>
              <w:rPr>
                <w:noProof/>
                <w:webHidden/>
              </w:rPr>
              <w:fldChar w:fldCharType="separate"/>
            </w:r>
            <w:r>
              <w:rPr>
                <w:noProof/>
                <w:webHidden/>
              </w:rPr>
              <w:t>12</w:t>
            </w:r>
            <w:r>
              <w:rPr>
                <w:noProof/>
                <w:webHidden/>
              </w:rPr>
              <w:fldChar w:fldCharType="end"/>
            </w:r>
          </w:hyperlink>
        </w:p>
        <w:p w:rsidR="002D4152" w:rsidRDefault="002D4152" w14:paraId="0F1490DD" w14:textId="02ABCB8D">
          <w:pPr>
            <w:pStyle w:val="Inhopg1"/>
            <w:tabs>
              <w:tab w:val="left" w:pos="440"/>
              <w:tab w:val="right" w:leader="dot" w:pos="9016"/>
            </w:tabs>
            <w:rPr>
              <w:rFonts w:eastAsiaTheme="minorEastAsia"/>
              <w:noProof/>
              <w:lang w:eastAsia="nl-NL"/>
            </w:rPr>
          </w:pPr>
          <w:hyperlink w:history="1" w:anchor="_Toc138663260">
            <w:r w:rsidRPr="004869AF">
              <w:rPr>
                <w:rStyle w:val="Hyperlink"/>
                <w:noProof/>
              </w:rPr>
              <w:t>6</w:t>
            </w:r>
            <w:r>
              <w:rPr>
                <w:rFonts w:eastAsiaTheme="minorEastAsia"/>
                <w:noProof/>
                <w:lang w:eastAsia="nl-NL"/>
              </w:rPr>
              <w:tab/>
            </w:r>
            <w:r w:rsidRPr="004869AF">
              <w:rPr>
                <w:rStyle w:val="Hyperlink"/>
                <w:noProof/>
              </w:rPr>
              <w:t>Bijlagen</w:t>
            </w:r>
            <w:r>
              <w:rPr>
                <w:noProof/>
                <w:webHidden/>
              </w:rPr>
              <w:tab/>
            </w:r>
            <w:r>
              <w:rPr>
                <w:noProof/>
                <w:webHidden/>
              </w:rPr>
              <w:fldChar w:fldCharType="begin"/>
            </w:r>
            <w:r>
              <w:rPr>
                <w:noProof/>
                <w:webHidden/>
              </w:rPr>
              <w:instrText xml:space="preserve"> PAGEREF _Toc138663260 \h </w:instrText>
            </w:r>
            <w:r>
              <w:rPr>
                <w:noProof/>
                <w:webHidden/>
              </w:rPr>
            </w:r>
            <w:r>
              <w:rPr>
                <w:noProof/>
                <w:webHidden/>
              </w:rPr>
              <w:fldChar w:fldCharType="separate"/>
            </w:r>
            <w:r>
              <w:rPr>
                <w:noProof/>
                <w:webHidden/>
              </w:rPr>
              <w:t>13</w:t>
            </w:r>
            <w:r>
              <w:rPr>
                <w:noProof/>
                <w:webHidden/>
              </w:rPr>
              <w:fldChar w:fldCharType="end"/>
            </w:r>
          </w:hyperlink>
        </w:p>
        <w:p w:rsidR="002D4152" w:rsidRDefault="002D4152" w14:paraId="230615B3" w14:textId="3C5F56F0">
          <w:pPr>
            <w:pStyle w:val="Inhopg2"/>
            <w:tabs>
              <w:tab w:val="left" w:pos="880"/>
              <w:tab w:val="right" w:leader="dot" w:pos="9016"/>
            </w:tabs>
            <w:rPr>
              <w:rFonts w:eastAsiaTheme="minorEastAsia"/>
              <w:noProof/>
              <w:lang w:eastAsia="nl-NL"/>
            </w:rPr>
          </w:pPr>
          <w:hyperlink w:history="1" w:anchor="_Toc138663261">
            <w:r w:rsidRPr="004869AF">
              <w:rPr>
                <w:rStyle w:val="Hyperlink"/>
                <w:noProof/>
              </w:rPr>
              <w:t>6.1</w:t>
            </w:r>
            <w:r>
              <w:rPr>
                <w:rFonts w:eastAsiaTheme="minorEastAsia"/>
                <w:noProof/>
                <w:lang w:eastAsia="nl-NL"/>
              </w:rPr>
              <w:tab/>
            </w:r>
            <w:r w:rsidRPr="004869AF">
              <w:rPr>
                <w:rStyle w:val="Hyperlink"/>
                <w:noProof/>
              </w:rPr>
              <w:t xml:space="preserve">Vijf sporen aanpak bronvermelding: </w:t>
            </w:r>
            <w:r w:rsidRPr="004869AF">
              <w:rPr>
                <w:rStyle w:val="Hyperlink"/>
                <w:rFonts w:ascii="Arial" w:hAnsi="Arial" w:eastAsia="Arial" w:cs="Arial"/>
                <w:noProof/>
              </w:rPr>
              <w:t>Meer, B. van der (2012-3). Pesten, gevolgen en aanpak. O&amp;A-boek 2012. Werktitel: Het Schoolkind.</w:t>
            </w:r>
            <w:r>
              <w:rPr>
                <w:noProof/>
                <w:webHidden/>
              </w:rPr>
              <w:tab/>
            </w:r>
            <w:r>
              <w:rPr>
                <w:noProof/>
                <w:webHidden/>
              </w:rPr>
              <w:fldChar w:fldCharType="begin"/>
            </w:r>
            <w:r>
              <w:rPr>
                <w:noProof/>
                <w:webHidden/>
              </w:rPr>
              <w:instrText xml:space="preserve"> PAGEREF _Toc138663261 \h </w:instrText>
            </w:r>
            <w:r>
              <w:rPr>
                <w:noProof/>
                <w:webHidden/>
              </w:rPr>
            </w:r>
            <w:r>
              <w:rPr>
                <w:noProof/>
                <w:webHidden/>
              </w:rPr>
              <w:fldChar w:fldCharType="separate"/>
            </w:r>
            <w:r>
              <w:rPr>
                <w:noProof/>
                <w:webHidden/>
              </w:rPr>
              <w:t>13</w:t>
            </w:r>
            <w:r>
              <w:rPr>
                <w:noProof/>
                <w:webHidden/>
              </w:rPr>
              <w:fldChar w:fldCharType="end"/>
            </w:r>
          </w:hyperlink>
        </w:p>
        <w:p w:rsidR="002D4152" w:rsidRDefault="002D4152" w14:paraId="3B7B3C55" w14:textId="52C7BD29">
          <w:pPr>
            <w:pStyle w:val="Inhopg2"/>
            <w:tabs>
              <w:tab w:val="left" w:pos="880"/>
              <w:tab w:val="right" w:leader="dot" w:pos="9016"/>
            </w:tabs>
            <w:rPr>
              <w:rFonts w:eastAsiaTheme="minorEastAsia"/>
              <w:noProof/>
              <w:lang w:eastAsia="nl-NL"/>
            </w:rPr>
          </w:pPr>
          <w:hyperlink w:history="1" w:anchor="_Toc138663262">
            <w:r w:rsidRPr="004869AF">
              <w:rPr>
                <w:rStyle w:val="Hyperlink"/>
                <w:noProof/>
              </w:rPr>
              <w:t>6.2</w:t>
            </w:r>
            <w:r>
              <w:rPr>
                <w:rFonts w:eastAsiaTheme="minorEastAsia"/>
                <w:noProof/>
                <w:lang w:eastAsia="nl-NL"/>
              </w:rPr>
              <w:tab/>
            </w:r>
            <w:r w:rsidRPr="004869AF">
              <w:rPr>
                <w:rStyle w:val="Hyperlink"/>
                <w:noProof/>
              </w:rPr>
              <w:t>Stappenplan grensoverschrijdend gedrag</w:t>
            </w:r>
            <w:r>
              <w:rPr>
                <w:noProof/>
                <w:webHidden/>
              </w:rPr>
              <w:tab/>
            </w:r>
            <w:r>
              <w:rPr>
                <w:noProof/>
                <w:webHidden/>
              </w:rPr>
              <w:fldChar w:fldCharType="begin"/>
            </w:r>
            <w:r>
              <w:rPr>
                <w:noProof/>
                <w:webHidden/>
              </w:rPr>
              <w:instrText xml:space="preserve"> PAGEREF _Toc138663262 \h </w:instrText>
            </w:r>
            <w:r>
              <w:rPr>
                <w:noProof/>
                <w:webHidden/>
              </w:rPr>
            </w:r>
            <w:r>
              <w:rPr>
                <w:noProof/>
                <w:webHidden/>
              </w:rPr>
              <w:fldChar w:fldCharType="separate"/>
            </w:r>
            <w:r>
              <w:rPr>
                <w:noProof/>
                <w:webHidden/>
              </w:rPr>
              <w:t>13</w:t>
            </w:r>
            <w:r>
              <w:rPr>
                <w:noProof/>
                <w:webHidden/>
              </w:rPr>
              <w:fldChar w:fldCharType="end"/>
            </w:r>
          </w:hyperlink>
        </w:p>
        <w:p w:rsidR="002D4152" w:rsidRDefault="002D4152" w14:paraId="01C66D96" w14:textId="51D33C2D">
          <w:pPr>
            <w:pStyle w:val="Inhopg2"/>
            <w:tabs>
              <w:tab w:val="left" w:pos="880"/>
              <w:tab w:val="right" w:leader="dot" w:pos="9016"/>
            </w:tabs>
            <w:rPr>
              <w:rFonts w:eastAsiaTheme="minorEastAsia"/>
              <w:noProof/>
              <w:lang w:eastAsia="nl-NL"/>
            </w:rPr>
          </w:pPr>
          <w:hyperlink w:history="1" w:anchor="_Toc138663263">
            <w:r w:rsidRPr="004869AF">
              <w:rPr>
                <w:rStyle w:val="Hyperlink"/>
                <w:noProof/>
              </w:rPr>
              <w:t>6.3</w:t>
            </w:r>
            <w:r>
              <w:rPr>
                <w:rFonts w:eastAsiaTheme="minorEastAsia"/>
                <w:noProof/>
                <w:lang w:eastAsia="nl-NL"/>
              </w:rPr>
              <w:tab/>
            </w:r>
            <w:r w:rsidRPr="004869AF">
              <w:rPr>
                <w:rStyle w:val="Hyperlink"/>
                <w:noProof/>
              </w:rPr>
              <w:t>Signalenlijst kindermishandeling 0-12 jaar</w:t>
            </w:r>
            <w:r>
              <w:rPr>
                <w:noProof/>
                <w:webHidden/>
              </w:rPr>
              <w:tab/>
            </w:r>
            <w:r>
              <w:rPr>
                <w:noProof/>
                <w:webHidden/>
              </w:rPr>
              <w:fldChar w:fldCharType="begin"/>
            </w:r>
            <w:r>
              <w:rPr>
                <w:noProof/>
                <w:webHidden/>
              </w:rPr>
              <w:instrText xml:space="preserve"> PAGEREF _Toc138663263 \h </w:instrText>
            </w:r>
            <w:r>
              <w:rPr>
                <w:noProof/>
                <w:webHidden/>
              </w:rPr>
            </w:r>
            <w:r>
              <w:rPr>
                <w:noProof/>
                <w:webHidden/>
              </w:rPr>
              <w:fldChar w:fldCharType="separate"/>
            </w:r>
            <w:r>
              <w:rPr>
                <w:noProof/>
                <w:webHidden/>
              </w:rPr>
              <w:t>13</w:t>
            </w:r>
            <w:r>
              <w:rPr>
                <w:noProof/>
                <w:webHidden/>
              </w:rPr>
              <w:fldChar w:fldCharType="end"/>
            </w:r>
          </w:hyperlink>
        </w:p>
        <w:p w:rsidR="002D4152" w:rsidRDefault="002D4152" w14:paraId="3466CBC4" w14:textId="5F9C9682">
          <w:pPr>
            <w:pStyle w:val="Inhopg2"/>
            <w:tabs>
              <w:tab w:val="left" w:pos="880"/>
              <w:tab w:val="right" w:leader="dot" w:pos="9016"/>
            </w:tabs>
            <w:rPr>
              <w:rFonts w:eastAsiaTheme="minorEastAsia"/>
              <w:noProof/>
              <w:lang w:eastAsia="nl-NL"/>
            </w:rPr>
          </w:pPr>
          <w:hyperlink w:history="1" w:anchor="_Toc138663264">
            <w:r w:rsidRPr="004869AF">
              <w:rPr>
                <w:rStyle w:val="Hyperlink"/>
                <w:noProof/>
              </w:rPr>
              <w:t>6.3</w:t>
            </w:r>
            <w:r>
              <w:rPr>
                <w:rFonts w:eastAsiaTheme="minorEastAsia"/>
                <w:noProof/>
                <w:lang w:eastAsia="nl-NL"/>
              </w:rPr>
              <w:tab/>
            </w:r>
            <w:r w:rsidRPr="004869AF">
              <w:rPr>
                <w:rStyle w:val="Hyperlink"/>
                <w:noProof/>
              </w:rPr>
              <w:t xml:space="preserve"> Het Vlaggensysteem</w:t>
            </w:r>
            <w:r>
              <w:rPr>
                <w:noProof/>
                <w:webHidden/>
              </w:rPr>
              <w:tab/>
            </w:r>
            <w:r>
              <w:rPr>
                <w:noProof/>
                <w:webHidden/>
              </w:rPr>
              <w:fldChar w:fldCharType="begin"/>
            </w:r>
            <w:r>
              <w:rPr>
                <w:noProof/>
                <w:webHidden/>
              </w:rPr>
              <w:instrText xml:space="preserve"> PAGEREF _Toc138663264 \h </w:instrText>
            </w:r>
            <w:r>
              <w:rPr>
                <w:noProof/>
                <w:webHidden/>
              </w:rPr>
            </w:r>
            <w:r>
              <w:rPr>
                <w:noProof/>
                <w:webHidden/>
              </w:rPr>
              <w:fldChar w:fldCharType="separate"/>
            </w:r>
            <w:r>
              <w:rPr>
                <w:noProof/>
                <w:webHidden/>
              </w:rPr>
              <w:t>13</w:t>
            </w:r>
            <w:r>
              <w:rPr>
                <w:noProof/>
                <w:webHidden/>
              </w:rPr>
              <w:fldChar w:fldCharType="end"/>
            </w:r>
          </w:hyperlink>
        </w:p>
        <w:p w:rsidR="00A54EB2" w:rsidRDefault="00A54EB2" w14:paraId="348D0E3D" w14:textId="66A3E17D">
          <w:r>
            <w:rPr>
              <w:b/>
              <w:bCs/>
            </w:rPr>
            <w:fldChar w:fldCharType="end"/>
          </w:r>
        </w:p>
      </w:sdtContent>
    </w:sdt>
    <w:p w:rsidR="5F42A955" w:rsidP="5F42A955" w:rsidRDefault="5F42A955" w14:paraId="52AD8E66" w14:textId="3CD38DE8">
      <w:pPr>
        <w:pStyle w:val="Geenafstand"/>
        <w:rPr>
          <w:rFonts w:eastAsiaTheme="minorEastAsia"/>
          <w:color w:val="000000" w:themeColor="text1"/>
          <w:sz w:val="24"/>
          <w:szCs w:val="24"/>
        </w:rPr>
      </w:pPr>
    </w:p>
    <w:p w:rsidR="5F42A955" w:rsidP="5F42A955" w:rsidRDefault="5F42A955" w14:paraId="53D47A03" w14:textId="4969B62D">
      <w:pPr>
        <w:pStyle w:val="Geenafstand"/>
        <w:rPr>
          <w:rFonts w:eastAsiaTheme="minorEastAsia"/>
          <w:color w:val="000000" w:themeColor="text1"/>
          <w:sz w:val="24"/>
          <w:szCs w:val="24"/>
        </w:rPr>
      </w:pPr>
    </w:p>
    <w:p w:rsidR="00A017F6" w:rsidRDefault="00A017F6" w14:paraId="1D661F2B" w14:textId="77777777">
      <w:pPr>
        <w:rPr>
          <w:rFonts w:eastAsiaTheme="minorEastAsia"/>
          <w:b/>
          <w:bCs/>
          <w:sz w:val="28"/>
          <w:szCs w:val="28"/>
        </w:rPr>
      </w:pPr>
      <w:r>
        <w:br w:type="page"/>
      </w:r>
    </w:p>
    <w:p w:rsidRPr="001E3D20" w:rsidR="4F7E521E" w:rsidP="001E3D20" w:rsidRDefault="4F7E521E" w14:paraId="63B52D08" w14:textId="3698C263">
      <w:pPr>
        <w:pStyle w:val="Kop1"/>
      </w:pPr>
      <w:bookmarkStart w:name="_Toc138663240" w:id="0"/>
      <w:r w:rsidRPr="001E3D20">
        <w:t>I</w:t>
      </w:r>
      <w:r w:rsidRPr="001E3D20" w:rsidR="1B7BC6F6">
        <w:t>nleiding</w:t>
      </w:r>
      <w:bookmarkEnd w:id="0"/>
    </w:p>
    <w:p w:rsidRPr="001E3D20" w:rsidR="008619AE" w:rsidP="001E3D20" w:rsidRDefault="001E3D20" w14:paraId="26400CEC" w14:textId="2537E549">
      <w:pPr>
        <w:pStyle w:val="Kop2"/>
      </w:pPr>
      <w:bookmarkStart w:name="_Toc138663241" w:id="1"/>
      <w:r w:rsidRPr="001E3D20">
        <w:t>1.1</w:t>
      </w:r>
      <w:r w:rsidRPr="001E3D20">
        <w:tab/>
      </w:r>
      <w:r w:rsidRPr="001E3D20">
        <w:tab/>
      </w:r>
      <w:r w:rsidRPr="001E3D20" w:rsidR="008619AE">
        <w:t>Doel</w:t>
      </w:r>
      <w:bookmarkEnd w:id="1"/>
    </w:p>
    <w:p w:rsidR="52A6290A" w:rsidP="5F42A955" w:rsidRDefault="16AD6F4C" w14:paraId="5E06275F" w14:textId="353A3283">
      <w:pPr>
        <w:pStyle w:val="Geenafstand"/>
        <w:rPr>
          <w:rFonts w:eastAsiaTheme="minorEastAsia"/>
          <w:color w:val="000000" w:themeColor="text1"/>
        </w:rPr>
      </w:pPr>
      <w:r w:rsidRPr="5F42A955">
        <w:rPr>
          <w:rFonts w:eastAsiaTheme="minorEastAsia"/>
          <w:color w:val="000000" w:themeColor="text1"/>
        </w:rPr>
        <w:t xml:space="preserve">Dit protocol heeft </w:t>
      </w:r>
      <w:r w:rsidRPr="5F42A955" w:rsidR="12B3BC61">
        <w:rPr>
          <w:rFonts w:eastAsiaTheme="minorEastAsia"/>
          <w:color w:val="000000" w:themeColor="text1"/>
        </w:rPr>
        <w:t>als doel duidelijkheid voor leerlingen, leerkrachten en ouders te scheppen.</w:t>
      </w:r>
    </w:p>
    <w:p w:rsidR="52A6290A" w:rsidP="070C186A" w:rsidRDefault="16AD6F4C" w14:paraId="7BEAC29F" w14:textId="6A762D15">
      <w:pPr>
        <w:pStyle w:val="Geenafstand"/>
        <w:rPr>
          <w:rFonts w:eastAsiaTheme="minorEastAsia"/>
          <w:color w:val="000000" w:themeColor="text1"/>
        </w:rPr>
      </w:pPr>
      <w:r w:rsidRPr="070C186A">
        <w:rPr>
          <w:rFonts w:eastAsiaTheme="minorEastAsia"/>
          <w:color w:val="000000" w:themeColor="text1"/>
        </w:rPr>
        <w:t xml:space="preserve">Als we merken dat leerlingen (stelselmatig) </w:t>
      </w:r>
      <w:r w:rsidRPr="070C186A" w:rsidR="24DAC355">
        <w:rPr>
          <w:rFonts w:eastAsiaTheme="minorEastAsia"/>
          <w:color w:val="000000" w:themeColor="text1"/>
        </w:rPr>
        <w:t>niet functioneel gedrag in de sociale context laten zien</w:t>
      </w:r>
      <w:r w:rsidRPr="070C186A">
        <w:rPr>
          <w:rFonts w:eastAsiaTheme="minorEastAsia"/>
          <w:color w:val="000000" w:themeColor="text1"/>
        </w:rPr>
        <w:t xml:space="preserve">, spreken we van “grensoverschrijdend gedrag”. </w:t>
      </w:r>
      <w:r w:rsidRPr="070C186A" w:rsidR="69111422">
        <w:rPr>
          <w:rFonts w:eastAsiaTheme="minorEastAsia"/>
          <w:color w:val="000000" w:themeColor="text1"/>
        </w:rPr>
        <w:t xml:space="preserve">Wij willen dat leerlingen </w:t>
      </w:r>
      <w:r w:rsidRPr="070C186A" w:rsidR="0FE6C555">
        <w:rPr>
          <w:rFonts w:eastAsiaTheme="minorEastAsia"/>
          <w:color w:val="000000" w:themeColor="text1"/>
        </w:rPr>
        <w:t xml:space="preserve">zich veilig voelen </w:t>
      </w:r>
      <w:r w:rsidRPr="070C186A" w:rsidR="69111422">
        <w:rPr>
          <w:rFonts w:eastAsiaTheme="minorEastAsia"/>
          <w:color w:val="000000" w:themeColor="text1"/>
        </w:rPr>
        <w:t>op school</w:t>
      </w:r>
      <w:r w:rsidRPr="070C186A" w:rsidR="59AA98B8">
        <w:rPr>
          <w:rFonts w:eastAsiaTheme="minorEastAsia"/>
          <w:color w:val="000000" w:themeColor="text1"/>
        </w:rPr>
        <w:t xml:space="preserve">. </w:t>
      </w:r>
      <w:r w:rsidRPr="070C186A">
        <w:rPr>
          <w:rFonts w:eastAsiaTheme="minorEastAsia"/>
          <w:color w:val="000000" w:themeColor="text1"/>
        </w:rPr>
        <w:t>Met di</w:t>
      </w:r>
      <w:r w:rsidRPr="070C186A" w:rsidR="0478D156">
        <w:rPr>
          <w:rFonts w:eastAsiaTheme="minorEastAsia"/>
          <w:color w:val="000000" w:themeColor="text1"/>
        </w:rPr>
        <w:t>t</w:t>
      </w:r>
      <w:r w:rsidRPr="070C186A">
        <w:rPr>
          <w:rFonts w:eastAsiaTheme="minorEastAsia"/>
          <w:color w:val="000000" w:themeColor="text1"/>
        </w:rPr>
        <w:t xml:space="preserve"> protocol willen wij als school laten zien dat we grensoverschrijdend gedrag serieus nemen en dat dit wordt aangepakt.</w:t>
      </w:r>
    </w:p>
    <w:p w:rsidR="52A6290A" w:rsidP="5F42A955" w:rsidRDefault="52A6290A" w14:paraId="36340578" w14:textId="1F7B2BDE">
      <w:pPr>
        <w:pStyle w:val="Geenafstand"/>
        <w:rPr>
          <w:rFonts w:eastAsiaTheme="minorEastAsia"/>
          <w:color w:val="000000" w:themeColor="text1"/>
        </w:rPr>
      </w:pPr>
    </w:p>
    <w:p w:rsidR="00496F7F" w:rsidP="001E3D20" w:rsidRDefault="001E3D20" w14:paraId="0D1349BE" w14:textId="3C88EA96">
      <w:pPr>
        <w:pStyle w:val="Kop2"/>
      </w:pPr>
      <w:bookmarkStart w:name="_Toc138663242" w:id="2"/>
      <w:r>
        <w:t>1.2</w:t>
      </w:r>
      <w:r>
        <w:tab/>
      </w:r>
      <w:r>
        <w:tab/>
      </w:r>
      <w:r w:rsidR="00496F7F">
        <w:t>Visie en standpunt</w:t>
      </w:r>
      <w:bookmarkEnd w:id="2"/>
    </w:p>
    <w:p w:rsidR="52A6290A" w:rsidP="075A86FE" w:rsidRDefault="16AD6F4C" w14:paraId="745B89A5" w14:textId="29A39982">
      <w:pPr>
        <w:pStyle w:val="Geenafstand"/>
        <w:rPr>
          <w:rFonts w:eastAsiaTheme="minorEastAsia"/>
          <w:color w:val="000000" w:themeColor="text1"/>
        </w:rPr>
      </w:pPr>
      <w:r w:rsidRPr="075A86FE">
        <w:rPr>
          <w:rFonts w:eastAsiaTheme="minorEastAsia"/>
          <w:color w:val="000000" w:themeColor="text1"/>
        </w:rPr>
        <w:t>De Johannesschool vindt een goed pedagogisch klimaat zeer belangrijk. Dat uit zich in aandacht voor normen en waarden</w:t>
      </w:r>
      <w:r w:rsidRPr="075A86FE" w:rsidR="292620FF">
        <w:rPr>
          <w:rFonts w:eastAsiaTheme="minorEastAsia"/>
          <w:color w:val="000000" w:themeColor="text1"/>
        </w:rPr>
        <w:t>,</w:t>
      </w:r>
      <w:r w:rsidRPr="075A86FE">
        <w:rPr>
          <w:rFonts w:eastAsiaTheme="minorEastAsia"/>
          <w:color w:val="000000" w:themeColor="text1"/>
        </w:rPr>
        <w:t xml:space="preserve"> waarbij leerlingen in hun eigenheid worden gezien en erkend. </w:t>
      </w:r>
    </w:p>
    <w:p w:rsidR="52A6290A" w:rsidP="075A86FE" w:rsidRDefault="16AD6F4C" w14:paraId="13CD9558" w14:textId="2C4ACD5F">
      <w:pPr>
        <w:pStyle w:val="Geenafstand"/>
        <w:rPr>
          <w:rFonts w:eastAsiaTheme="minorEastAsia"/>
          <w:color w:val="000000" w:themeColor="text1"/>
        </w:rPr>
      </w:pPr>
      <w:r w:rsidRPr="075A86FE">
        <w:rPr>
          <w:rFonts w:eastAsiaTheme="minorEastAsia"/>
          <w:color w:val="000000" w:themeColor="text1"/>
        </w:rPr>
        <w:t>Ons onderwijs m.b.t. gedrag is gericht op een vriendelijk en veilig klimaat</w:t>
      </w:r>
      <w:r w:rsidRPr="075A86FE" w:rsidR="614E07B5">
        <w:rPr>
          <w:rFonts w:eastAsiaTheme="minorEastAsia"/>
          <w:color w:val="000000" w:themeColor="text1"/>
        </w:rPr>
        <w:t>,</w:t>
      </w:r>
      <w:r w:rsidRPr="075A86FE">
        <w:rPr>
          <w:rFonts w:eastAsiaTheme="minorEastAsia"/>
          <w:color w:val="000000" w:themeColor="text1"/>
        </w:rPr>
        <w:t xml:space="preserve"> waarin een leerling zichzelf mag zijn, goede relaties aan kan gaan en zelfstandig keuzes kan maken, waarbij we het maximale uit een kind proberen te halen. </w:t>
      </w:r>
    </w:p>
    <w:p w:rsidR="307BF533" w:rsidP="5F42A955" w:rsidRDefault="307BF533" w14:paraId="5915726E" w14:textId="349EC3BB">
      <w:pPr>
        <w:pStyle w:val="Geenafstand"/>
        <w:rPr>
          <w:rFonts w:eastAsiaTheme="minorEastAsia"/>
          <w:color w:val="000000" w:themeColor="text1"/>
        </w:rPr>
      </w:pPr>
    </w:p>
    <w:p w:rsidR="307BF533" w:rsidP="5F42A955" w:rsidRDefault="13A1CB8E" w14:paraId="1925FA47" w14:textId="49AFF555">
      <w:pPr>
        <w:pStyle w:val="Geenafstand"/>
        <w:rPr>
          <w:rFonts w:eastAsiaTheme="minorEastAsia"/>
          <w:color w:val="000000" w:themeColor="text1"/>
        </w:rPr>
      </w:pPr>
      <w:r w:rsidRPr="5F42A955">
        <w:rPr>
          <w:rFonts w:eastAsiaTheme="minorEastAsia"/>
          <w:b/>
          <w:bCs/>
          <w:color w:val="000000" w:themeColor="text1"/>
        </w:rPr>
        <w:t>Op de Johannesschool vinden wij het belangrijk dat:</w:t>
      </w:r>
    </w:p>
    <w:p w:rsidR="307BF533" w:rsidP="5F42A955" w:rsidRDefault="13A1CB8E" w14:paraId="336F5ED8" w14:textId="79D534DC">
      <w:pPr>
        <w:pStyle w:val="Geenafstand"/>
        <w:rPr>
          <w:rFonts w:eastAsiaTheme="minorEastAsia"/>
          <w:color w:val="000000" w:themeColor="text1"/>
        </w:rPr>
      </w:pPr>
      <w:r w:rsidRPr="5F42A955">
        <w:rPr>
          <w:rFonts w:eastAsiaTheme="minorEastAsia"/>
          <w:color w:val="000000" w:themeColor="text1"/>
        </w:rPr>
        <w:t>Kinderen respect hebben voor elkaar en de wereld om hen heen.</w:t>
      </w:r>
    </w:p>
    <w:p w:rsidR="307BF533" w:rsidP="5F42A955" w:rsidRDefault="13A1CB8E" w14:paraId="63891240" w14:textId="0E7F5976">
      <w:pPr>
        <w:pStyle w:val="Geenafstand"/>
        <w:rPr>
          <w:rFonts w:eastAsiaTheme="minorEastAsia"/>
          <w:color w:val="000000" w:themeColor="text1"/>
        </w:rPr>
      </w:pPr>
      <w:r w:rsidRPr="5F42A955">
        <w:rPr>
          <w:rFonts w:eastAsiaTheme="minorEastAsia"/>
          <w:color w:val="000000" w:themeColor="text1"/>
        </w:rPr>
        <w:t>Kinderen leren dat ieders vrijheid daar eindigt waar de vrijheid van een ander wordt aangetast.</w:t>
      </w:r>
    </w:p>
    <w:p w:rsidR="307BF533" w:rsidP="5F42A955" w:rsidRDefault="13A1CB8E" w14:paraId="299A037B" w14:textId="08D3B2D9">
      <w:pPr>
        <w:pStyle w:val="Geenafstand"/>
        <w:rPr>
          <w:rFonts w:eastAsiaTheme="minorEastAsia"/>
          <w:color w:val="000000" w:themeColor="text1"/>
        </w:rPr>
      </w:pPr>
      <w:r w:rsidRPr="5F42A955">
        <w:rPr>
          <w:rFonts w:eastAsiaTheme="minorEastAsia"/>
          <w:color w:val="000000" w:themeColor="text1"/>
        </w:rPr>
        <w:t>Kinderen leren op een veilige manier met sociale media om te gaan.</w:t>
      </w:r>
    </w:p>
    <w:p w:rsidR="307BF533" w:rsidP="5F42A955" w:rsidRDefault="307BF533" w14:paraId="4333C654" w14:textId="1EF14FC5">
      <w:pPr>
        <w:spacing w:after="0" w:line="240" w:lineRule="auto"/>
        <w:rPr>
          <w:rFonts w:eastAsiaTheme="minorEastAsia"/>
          <w:color w:val="000000" w:themeColor="text1"/>
        </w:rPr>
      </w:pPr>
    </w:p>
    <w:p w:rsidR="307BF533" w:rsidP="5F42A955" w:rsidRDefault="13A1CB8E" w14:paraId="41BFEAE6" w14:textId="6F1F72C8">
      <w:pPr>
        <w:pStyle w:val="Geenafstand"/>
        <w:rPr>
          <w:rFonts w:eastAsiaTheme="minorEastAsia"/>
          <w:color w:val="000000" w:themeColor="text1"/>
        </w:rPr>
      </w:pPr>
      <w:r w:rsidRPr="5F42A955">
        <w:rPr>
          <w:rFonts w:eastAsiaTheme="minorEastAsia"/>
          <w:color w:val="000000" w:themeColor="text1"/>
        </w:rPr>
        <w:t>We werken vanuit 4 waarden:</w:t>
      </w:r>
    </w:p>
    <w:p w:rsidR="307BF533" w:rsidP="5F42A955" w:rsidRDefault="13A1CB8E" w14:paraId="43C5AF52" w14:textId="420DC476">
      <w:pPr>
        <w:pStyle w:val="Geenafstand"/>
        <w:rPr>
          <w:rFonts w:eastAsiaTheme="minorEastAsia"/>
          <w:color w:val="000000" w:themeColor="text1"/>
        </w:rPr>
      </w:pPr>
      <w:r w:rsidRPr="5F42A955">
        <w:rPr>
          <w:rFonts w:eastAsiaTheme="minorEastAsia"/>
          <w:color w:val="000000" w:themeColor="text1"/>
        </w:rPr>
        <w:t>Vertrouwen, respect, saamhorigheid en rechtvaardigheid.</w:t>
      </w:r>
    </w:p>
    <w:p w:rsidR="307BF533" w:rsidP="5F42A955" w:rsidRDefault="307BF533" w14:paraId="04C2C09C" w14:textId="6EDAE884">
      <w:pPr>
        <w:spacing w:after="0" w:line="240" w:lineRule="auto"/>
        <w:rPr>
          <w:rFonts w:eastAsiaTheme="minorEastAsia"/>
          <w:color w:val="000000" w:themeColor="text1"/>
        </w:rPr>
      </w:pPr>
    </w:p>
    <w:p w:rsidR="307BF533" w:rsidP="5F42A955" w:rsidRDefault="13A1CB8E" w14:paraId="08947CED" w14:textId="79FD96F2">
      <w:pPr>
        <w:pStyle w:val="Geenafstand"/>
        <w:rPr>
          <w:rFonts w:eastAsiaTheme="minorEastAsia"/>
          <w:color w:val="FFFFFF" w:themeColor="background1"/>
        </w:rPr>
      </w:pPr>
      <w:r w:rsidRPr="5F42A955">
        <w:rPr>
          <w:rFonts w:eastAsiaTheme="minorEastAsia"/>
          <w:color w:val="000000" w:themeColor="text1"/>
        </w:rPr>
        <w:t>Vanuit deze waarden streeft de school een positieve, opbouwende sfeer na en doet dat binnen de kaders van de wet enerzijds en binnen het kader van de omgangsregels anderzijds. Van leerkrachten, leerlingen en ouders verwachten we dat deze waarden worden nageleefd.</w:t>
      </w:r>
      <w:r w:rsidRPr="5F42A955">
        <w:rPr>
          <w:rFonts w:eastAsiaTheme="minorEastAsia"/>
          <w:color w:val="FFFFFF" w:themeColor="background1"/>
        </w:rPr>
        <w:t xml:space="preserve"> Onderschreven. </w:t>
      </w:r>
    </w:p>
    <w:p w:rsidR="307BF533" w:rsidP="5F42A955" w:rsidRDefault="13A1CB8E" w14:paraId="5A90F3E7" w14:textId="2AEF046A">
      <w:pPr>
        <w:pStyle w:val="Geenafstand"/>
        <w:rPr>
          <w:rFonts w:eastAsiaTheme="minorEastAsia"/>
          <w:color w:val="000000" w:themeColor="text1"/>
        </w:rPr>
      </w:pPr>
      <w:r w:rsidRPr="5F42A955">
        <w:rPr>
          <w:rFonts w:eastAsiaTheme="minorEastAsia"/>
          <w:color w:val="000000" w:themeColor="text1"/>
        </w:rPr>
        <w:t xml:space="preserve">Leerkrachten organiseren interactie, instructie en klassenmanagement. </w:t>
      </w:r>
    </w:p>
    <w:p w:rsidR="307BF533" w:rsidP="070C186A" w:rsidRDefault="13A1CB8E" w14:paraId="25C23E38" w14:textId="6C464D58">
      <w:pPr>
        <w:pStyle w:val="Geenafstand"/>
        <w:rPr>
          <w:rFonts w:eastAsiaTheme="minorEastAsia"/>
          <w:color w:val="000000" w:themeColor="text1"/>
        </w:rPr>
      </w:pPr>
      <w:r w:rsidRPr="070C186A">
        <w:rPr>
          <w:rFonts w:eastAsiaTheme="minorEastAsia"/>
          <w:color w:val="000000" w:themeColor="text1"/>
        </w:rPr>
        <w:t>De afspraken die we met elkaar maken zijn in iedere groep zichtbaar</w:t>
      </w:r>
      <w:r w:rsidRPr="070C186A" w:rsidR="1024B1DE">
        <w:rPr>
          <w:rFonts w:eastAsiaTheme="minorEastAsia"/>
          <w:color w:val="000000" w:themeColor="text1"/>
        </w:rPr>
        <w:t>.</w:t>
      </w:r>
      <w:r w:rsidRPr="070C186A">
        <w:rPr>
          <w:rFonts w:eastAsiaTheme="minorEastAsia"/>
          <w:color w:val="000000" w:themeColor="text1"/>
        </w:rPr>
        <w:t xml:space="preserve"> In elke groep gelden de afspraken van de Kanjertraining:</w:t>
      </w:r>
    </w:p>
    <w:p w:rsidR="307BF533" w:rsidP="5F42A955" w:rsidRDefault="13A1CB8E" w14:paraId="1022ED72" w14:textId="255692A5">
      <w:pPr>
        <w:pStyle w:val="Geenafstand"/>
        <w:rPr>
          <w:rFonts w:eastAsiaTheme="minorEastAsia"/>
          <w:color w:val="000000" w:themeColor="text1"/>
        </w:rPr>
      </w:pPr>
      <w:r w:rsidRPr="5F42A955">
        <w:rPr>
          <w:rFonts w:eastAsiaTheme="minorEastAsia"/>
          <w:color w:val="000000" w:themeColor="text1"/>
        </w:rPr>
        <w:t>Niemand speelt de baas</w:t>
      </w:r>
    </w:p>
    <w:p w:rsidR="307BF533" w:rsidP="5F42A955" w:rsidRDefault="13A1CB8E" w14:paraId="3D27B46D" w14:textId="66260D55">
      <w:pPr>
        <w:pStyle w:val="Geenafstand"/>
        <w:rPr>
          <w:rFonts w:eastAsiaTheme="minorEastAsia"/>
          <w:color w:val="000000" w:themeColor="text1"/>
        </w:rPr>
      </w:pPr>
      <w:r w:rsidRPr="5F42A955">
        <w:rPr>
          <w:rFonts w:eastAsiaTheme="minorEastAsia"/>
          <w:color w:val="000000" w:themeColor="text1"/>
        </w:rPr>
        <w:t>Niemand doet zielig</w:t>
      </w:r>
    </w:p>
    <w:p w:rsidR="307BF533" w:rsidP="5F42A955" w:rsidRDefault="13A1CB8E" w14:paraId="418AB319" w14:textId="25F7DC60">
      <w:pPr>
        <w:pStyle w:val="Geenafstand"/>
        <w:rPr>
          <w:rFonts w:eastAsiaTheme="minorEastAsia"/>
          <w:color w:val="000000" w:themeColor="text1"/>
        </w:rPr>
      </w:pPr>
      <w:r w:rsidRPr="5F42A955">
        <w:rPr>
          <w:rFonts w:eastAsiaTheme="minorEastAsia"/>
          <w:color w:val="000000" w:themeColor="text1"/>
        </w:rPr>
        <w:t>We lachen elkaar niet uit</w:t>
      </w:r>
    </w:p>
    <w:p w:rsidR="307BF533" w:rsidP="5F42A955" w:rsidRDefault="13A1CB8E" w14:paraId="0FF88540" w14:textId="28BDD892">
      <w:pPr>
        <w:pStyle w:val="Geenafstand"/>
        <w:rPr>
          <w:rFonts w:eastAsiaTheme="minorEastAsia"/>
          <w:color w:val="000000" w:themeColor="text1"/>
        </w:rPr>
      </w:pPr>
      <w:r w:rsidRPr="5F42A955">
        <w:rPr>
          <w:rFonts w:eastAsiaTheme="minorEastAsia"/>
          <w:color w:val="000000" w:themeColor="text1"/>
        </w:rPr>
        <w:t>We helpen elkaar</w:t>
      </w:r>
    </w:p>
    <w:p w:rsidR="307BF533" w:rsidP="5F42A955" w:rsidRDefault="13A1CB8E" w14:paraId="03A76232" w14:textId="377036B8">
      <w:pPr>
        <w:pStyle w:val="Geenafstand"/>
        <w:rPr>
          <w:rFonts w:eastAsiaTheme="minorEastAsia"/>
          <w:color w:val="000000" w:themeColor="text1"/>
        </w:rPr>
      </w:pPr>
      <w:r w:rsidRPr="5F42A955">
        <w:rPr>
          <w:rFonts w:eastAsiaTheme="minorEastAsia"/>
          <w:color w:val="000000" w:themeColor="text1"/>
        </w:rPr>
        <w:t>We vertrouwen elkaar</w:t>
      </w:r>
    </w:p>
    <w:p w:rsidR="307BF533" w:rsidP="5F42A955" w:rsidRDefault="307BF533" w14:paraId="51479A23" w14:textId="0583A6E2">
      <w:pPr>
        <w:spacing w:after="0" w:line="240" w:lineRule="auto"/>
        <w:rPr>
          <w:rFonts w:eastAsiaTheme="minorEastAsia"/>
          <w:color w:val="000000" w:themeColor="text1"/>
        </w:rPr>
      </w:pPr>
    </w:p>
    <w:p w:rsidR="307BF533" w:rsidP="075A86FE" w:rsidRDefault="13A1CB8E" w14:paraId="4E81B1FD" w14:textId="6F836F29">
      <w:pPr>
        <w:pStyle w:val="Geenafstand"/>
        <w:rPr>
          <w:rFonts w:eastAsiaTheme="minorEastAsia"/>
          <w:color w:val="000000" w:themeColor="text1"/>
        </w:rPr>
      </w:pPr>
      <w:r w:rsidRPr="075A86FE">
        <w:rPr>
          <w:rFonts w:eastAsiaTheme="minorEastAsia"/>
          <w:color w:val="000000" w:themeColor="text1"/>
        </w:rPr>
        <w:t>En afgeleid daarvan:</w:t>
      </w:r>
    </w:p>
    <w:p w:rsidR="307BF533" w:rsidP="5F42A955" w:rsidRDefault="13A1CB8E" w14:paraId="5E4F4138" w14:textId="0918B771">
      <w:pPr>
        <w:pStyle w:val="Geenafstand"/>
        <w:rPr>
          <w:rFonts w:eastAsiaTheme="minorEastAsia"/>
          <w:color w:val="000000" w:themeColor="text1"/>
        </w:rPr>
      </w:pPr>
      <w:r w:rsidRPr="5F42A955">
        <w:rPr>
          <w:rFonts w:eastAsiaTheme="minorEastAsia"/>
          <w:color w:val="000000" w:themeColor="text1"/>
        </w:rPr>
        <w:t>Op onze school is iedereen welkom</w:t>
      </w:r>
    </w:p>
    <w:p w:rsidR="307BF533" w:rsidP="5F42A955" w:rsidRDefault="13A1CB8E" w14:paraId="6BB70026" w14:textId="72637502">
      <w:pPr>
        <w:pStyle w:val="Geenafstand"/>
        <w:rPr>
          <w:rFonts w:eastAsiaTheme="minorEastAsia"/>
          <w:color w:val="000000" w:themeColor="text1"/>
        </w:rPr>
      </w:pPr>
      <w:r w:rsidRPr="5F42A955">
        <w:rPr>
          <w:rFonts w:eastAsiaTheme="minorEastAsia"/>
          <w:color w:val="000000" w:themeColor="text1"/>
        </w:rPr>
        <w:t>We praten met elkaar en niet over elkaar.</w:t>
      </w:r>
    </w:p>
    <w:p w:rsidR="307BF533" w:rsidP="5F42A955" w:rsidRDefault="13A1CB8E" w14:paraId="6B635153" w14:textId="678E7BCD">
      <w:pPr>
        <w:pStyle w:val="Geenafstand"/>
        <w:rPr>
          <w:rFonts w:eastAsiaTheme="minorEastAsia"/>
          <w:color w:val="000000" w:themeColor="text1"/>
        </w:rPr>
      </w:pPr>
      <w:r w:rsidRPr="5F42A955">
        <w:rPr>
          <w:rFonts w:eastAsiaTheme="minorEastAsia"/>
          <w:color w:val="000000" w:themeColor="text1"/>
        </w:rPr>
        <w:t>We respecteren de spullen van een ander, daar komen we niet aan.</w:t>
      </w:r>
    </w:p>
    <w:p w:rsidR="307BF533" w:rsidP="5F42A955" w:rsidRDefault="13A1CB8E" w14:paraId="18CA1B03" w14:textId="225CDD82">
      <w:pPr>
        <w:pStyle w:val="Geenafstand"/>
        <w:rPr>
          <w:rFonts w:eastAsiaTheme="minorEastAsia"/>
          <w:color w:val="000000" w:themeColor="text1"/>
        </w:rPr>
      </w:pPr>
      <w:r w:rsidRPr="5F42A955">
        <w:rPr>
          <w:rFonts w:eastAsiaTheme="minorEastAsia"/>
          <w:color w:val="000000" w:themeColor="text1"/>
        </w:rPr>
        <w:t>We praten voor onszelf en niet namens een ander.</w:t>
      </w:r>
    </w:p>
    <w:p w:rsidR="307BF533" w:rsidP="5F42A955" w:rsidRDefault="13A1CB8E" w14:paraId="58833ED9" w14:textId="0B9A02B1">
      <w:pPr>
        <w:pStyle w:val="Geenafstand"/>
        <w:rPr>
          <w:rFonts w:eastAsiaTheme="minorEastAsia"/>
          <w:color w:val="000000" w:themeColor="text1"/>
        </w:rPr>
      </w:pPr>
      <w:r w:rsidRPr="5F42A955">
        <w:rPr>
          <w:rFonts w:eastAsiaTheme="minorEastAsia"/>
          <w:color w:val="000000" w:themeColor="text1"/>
        </w:rPr>
        <w:t>We luisteren naar elkaar en laten een ander uitspreken.</w:t>
      </w:r>
    </w:p>
    <w:p w:rsidR="307BF533" w:rsidP="5F42A955" w:rsidRDefault="13A1CB8E" w14:paraId="21E24D62" w14:textId="0CA77979">
      <w:pPr>
        <w:pStyle w:val="Geenafstand"/>
        <w:rPr>
          <w:rFonts w:eastAsiaTheme="minorEastAsia"/>
          <w:color w:val="000000" w:themeColor="text1"/>
        </w:rPr>
      </w:pPr>
      <w:r w:rsidRPr="5F42A955">
        <w:rPr>
          <w:rFonts w:eastAsiaTheme="minorEastAsia"/>
          <w:color w:val="000000" w:themeColor="text1"/>
        </w:rPr>
        <w:t>We mogen van mening verschillen.</w:t>
      </w:r>
    </w:p>
    <w:p w:rsidR="307BF533" w:rsidP="5F42A955" w:rsidRDefault="13A1CB8E" w14:paraId="1BBCB85B" w14:textId="5A624D86">
      <w:pPr>
        <w:pStyle w:val="Geenafstand"/>
        <w:rPr>
          <w:rFonts w:eastAsiaTheme="minorEastAsia"/>
          <w:color w:val="000000" w:themeColor="text1"/>
        </w:rPr>
      </w:pPr>
      <w:r w:rsidRPr="5F42A955">
        <w:rPr>
          <w:rFonts w:eastAsiaTheme="minorEastAsia"/>
          <w:color w:val="000000" w:themeColor="text1"/>
        </w:rPr>
        <w:t>We helpen elkaar als dat nodig is.</w:t>
      </w:r>
    </w:p>
    <w:p w:rsidR="307BF533" w:rsidP="5F42A955" w:rsidRDefault="13A1CB8E" w14:paraId="3717FDEA" w14:textId="3F040E0C">
      <w:pPr>
        <w:pStyle w:val="Geenafstand"/>
        <w:rPr>
          <w:rFonts w:eastAsiaTheme="minorEastAsia"/>
          <w:color w:val="000000" w:themeColor="text1"/>
        </w:rPr>
      </w:pPr>
      <w:r w:rsidRPr="5F42A955">
        <w:rPr>
          <w:rFonts w:eastAsiaTheme="minorEastAsia"/>
          <w:color w:val="000000" w:themeColor="text1"/>
        </w:rPr>
        <w:t>We lopen rustig in en uit de groep en de school.</w:t>
      </w:r>
    </w:p>
    <w:p w:rsidR="307BF533" w:rsidP="075A86FE" w:rsidRDefault="13A1CB8E" w14:paraId="1AF30E71" w14:textId="105B54C8">
      <w:pPr>
        <w:pStyle w:val="Geenafstand"/>
        <w:rPr>
          <w:rFonts w:eastAsiaTheme="minorEastAsia"/>
          <w:color w:val="000000" w:themeColor="text1"/>
        </w:rPr>
      </w:pPr>
      <w:r w:rsidRPr="075A86FE">
        <w:rPr>
          <w:rFonts w:eastAsiaTheme="minorEastAsia"/>
          <w:color w:val="000000" w:themeColor="text1"/>
        </w:rPr>
        <w:t>Iedereen is oké, ook zoals hij/zij er</w:t>
      </w:r>
      <w:r w:rsidRPr="075A86FE" w:rsidR="0A1E8865">
        <w:rPr>
          <w:rFonts w:eastAsiaTheme="minorEastAsia"/>
          <w:color w:val="000000" w:themeColor="text1"/>
        </w:rPr>
        <w:t xml:space="preserve"> </w:t>
      </w:r>
      <w:r w:rsidRPr="075A86FE">
        <w:rPr>
          <w:rFonts w:eastAsiaTheme="minorEastAsia"/>
          <w:color w:val="000000" w:themeColor="text1"/>
        </w:rPr>
        <w:t>uit ziet.</w:t>
      </w:r>
    </w:p>
    <w:p w:rsidR="307BF533" w:rsidP="5F42A955" w:rsidRDefault="13A1CB8E" w14:paraId="3DC59071" w14:textId="3EB51131">
      <w:pPr>
        <w:pStyle w:val="Geenafstand"/>
        <w:rPr>
          <w:rFonts w:eastAsiaTheme="minorEastAsia"/>
          <w:color w:val="000000" w:themeColor="text1"/>
        </w:rPr>
      </w:pPr>
      <w:r w:rsidRPr="5F42A955">
        <w:rPr>
          <w:rFonts w:eastAsiaTheme="minorEastAsia"/>
          <w:color w:val="000000" w:themeColor="text1"/>
        </w:rPr>
        <w:t>We praten conflicten uit.</w:t>
      </w:r>
    </w:p>
    <w:p w:rsidR="307BF533" w:rsidP="5F42A955" w:rsidRDefault="307BF533" w14:paraId="41DDCE13" w14:textId="781FA50C">
      <w:pPr>
        <w:spacing w:after="0" w:line="240" w:lineRule="auto"/>
        <w:rPr>
          <w:rFonts w:eastAsiaTheme="minorEastAsia"/>
          <w:color w:val="000000" w:themeColor="text1"/>
        </w:rPr>
      </w:pPr>
    </w:p>
    <w:p w:rsidR="00A017F6" w:rsidP="075A86FE" w:rsidRDefault="16AD6F4C" w14:paraId="350A1E41" w14:textId="3EBCE154">
      <w:pPr>
        <w:pStyle w:val="Geenafstand"/>
        <w:rPr>
          <w:rFonts w:eastAsiaTheme="minorEastAsia"/>
          <w:color w:val="000000" w:themeColor="text1"/>
        </w:rPr>
      </w:pPr>
      <w:r w:rsidRPr="075A86FE">
        <w:rPr>
          <w:rFonts w:eastAsiaTheme="minorEastAsia"/>
          <w:color w:val="000000" w:themeColor="text1"/>
        </w:rPr>
        <w:t>In dit protocol staat de leerling centraal en gaat het over gedrag tussen leerlingen onderling, gedrag leerling-leerkracht/medewerker en gedrag ouder-leerkracht.</w:t>
      </w:r>
    </w:p>
    <w:p w:rsidR="00444BA5" w:rsidP="00444BA5" w:rsidRDefault="00444BA5" w14:paraId="4A794F3A" w14:textId="77777777">
      <w:pPr>
        <w:pStyle w:val="Kop1"/>
      </w:pPr>
      <w:bookmarkStart w:name="_Toc138663243" w:id="3"/>
      <w:r w:rsidRPr="5F42A955">
        <w:t>Preventiemaatregelen</w:t>
      </w:r>
      <w:bookmarkEnd w:id="3"/>
    </w:p>
    <w:p w:rsidR="00444BA5" w:rsidP="00444BA5" w:rsidRDefault="00444BA5" w14:paraId="2AE136B8" w14:textId="0C50BD57">
      <w:pPr>
        <w:pStyle w:val="Kop2"/>
      </w:pPr>
      <w:bookmarkStart w:name="_Toc138663244" w:id="4"/>
      <w:r>
        <w:t>2</w:t>
      </w:r>
      <w:r>
        <w:t>.1</w:t>
      </w:r>
      <w:r>
        <w:tab/>
      </w:r>
      <w:r>
        <w:tab/>
      </w:r>
      <w:r w:rsidRPr="5F42A955">
        <w:t>Gedragsverwachtingen van de leerkrachten, ouders en leerlingen</w:t>
      </w:r>
      <w:bookmarkEnd w:id="4"/>
    </w:p>
    <w:p w:rsidR="00444BA5" w:rsidP="00444BA5" w:rsidRDefault="00444BA5" w14:paraId="1CFCF1BC" w14:textId="77777777">
      <w:pPr>
        <w:pStyle w:val="Geenafstand"/>
        <w:rPr>
          <w:rFonts w:eastAsiaTheme="minorEastAsia"/>
          <w:color w:val="000000" w:themeColor="text1"/>
        </w:rPr>
      </w:pPr>
      <w:r w:rsidRPr="5F42A955">
        <w:rPr>
          <w:rFonts w:eastAsiaTheme="minorEastAsia"/>
          <w:color w:val="000000" w:themeColor="text1"/>
        </w:rPr>
        <w:t xml:space="preserve">School en gezin halen voordeel uit een goede samenwerking en communicatie. </w:t>
      </w:r>
    </w:p>
    <w:p w:rsidR="00444BA5" w:rsidP="00444BA5" w:rsidRDefault="00444BA5" w14:paraId="2ED27850" w14:textId="77777777">
      <w:pPr>
        <w:pStyle w:val="Geenafstand"/>
        <w:rPr>
          <w:rFonts w:eastAsiaTheme="minorEastAsia"/>
          <w:color w:val="000000" w:themeColor="text1"/>
        </w:rPr>
      </w:pPr>
      <w:r w:rsidRPr="5F42A955">
        <w:rPr>
          <w:rFonts w:eastAsiaTheme="minorEastAsia"/>
          <w:color w:val="000000" w:themeColor="text1"/>
        </w:rPr>
        <w:t xml:space="preserve">Voorbeeldgedrag van leerkrachten en ouders is van groot belang. Er zal minder worden gepest of grensoverschrijdend gedrag worden vertoond als duidelijkheid heerst over de omgang met elkaar (fatsoensnormen), waar verschillen worden aanvaard en waar ruzies niet met verbaal of fysiek geweld worden opgelost. Agressief gedrag van leerkrachten, ouders en leerlingen wordt niet geaccepteerd. Alle betrokkenen nemen duidelijk stelling tegen dergelijke gedragingen. </w:t>
      </w:r>
    </w:p>
    <w:p w:rsidR="00444BA5" w:rsidP="00444BA5" w:rsidRDefault="00444BA5" w14:paraId="5B5E65AF" w14:textId="77777777">
      <w:pPr>
        <w:spacing w:after="0" w:line="240" w:lineRule="auto"/>
        <w:rPr>
          <w:rFonts w:eastAsiaTheme="minorEastAsia"/>
          <w:color w:val="000000" w:themeColor="text1"/>
        </w:rPr>
      </w:pPr>
    </w:p>
    <w:p w:rsidR="00444BA5" w:rsidP="00444BA5" w:rsidRDefault="00444BA5" w14:paraId="4F6FD57F" w14:textId="77777777">
      <w:pPr>
        <w:pStyle w:val="Geenafstand"/>
        <w:rPr>
          <w:rFonts w:eastAsiaTheme="minorEastAsia"/>
          <w:color w:val="000000" w:themeColor="text1"/>
        </w:rPr>
      </w:pPr>
      <w:r w:rsidRPr="075A86FE">
        <w:rPr>
          <w:rFonts w:eastAsiaTheme="minorEastAsia"/>
          <w:color w:val="000000" w:themeColor="text1"/>
        </w:rPr>
        <w:t xml:space="preserve">Ook ouders hebben dus de verantwoordelijkheid om een pestprobleem bij de leerkracht aan te kaarten. Dit neemt niet weg dat iedere partij moet waken over haar eigen grenzen: het is bijvoorbeeld niet de bedoeling dat ouders andermans kind “een lesje” gaan leren, met het doel de problemen voor het eigen kind op te lossen. Bij problemen van grensoverschrijdend gedrag zullen de leerkrachten, directie en ouders hun verantwoordelijkheid nemen en overleg voeren met elkaar, met het doel een goede oplossing te vinden die ook in de toekomst houdbaar is. </w:t>
      </w:r>
    </w:p>
    <w:p w:rsidR="00444BA5" w:rsidP="00444BA5" w:rsidRDefault="00444BA5" w14:paraId="105E4AB2" w14:textId="77777777">
      <w:pPr>
        <w:spacing w:after="0" w:line="240" w:lineRule="auto"/>
        <w:rPr>
          <w:rFonts w:eastAsiaTheme="minorEastAsia"/>
          <w:color w:val="000000" w:themeColor="text1"/>
        </w:rPr>
      </w:pPr>
    </w:p>
    <w:p w:rsidR="00444BA5" w:rsidP="00444BA5" w:rsidRDefault="00444BA5" w14:paraId="0C64552D" w14:textId="77777777">
      <w:pPr>
        <w:pStyle w:val="Geenafstand"/>
        <w:numPr>
          <w:ilvl w:val="0"/>
          <w:numId w:val="22"/>
        </w:numPr>
        <w:rPr>
          <w:rFonts w:eastAsiaTheme="minorEastAsia"/>
          <w:color w:val="000000" w:themeColor="text1"/>
        </w:rPr>
      </w:pPr>
      <w:r w:rsidRPr="5F42A955">
        <w:rPr>
          <w:rFonts w:eastAsiaTheme="minorEastAsia"/>
          <w:b/>
          <w:bCs/>
          <w:color w:val="000000" w:themeColor="text1"/>
        </w:rPr>
        <w:t>Het gedrag van de leerkracht</w:t>
      </w:r>
    </w:p>
    <w:p w:rsidR="00444BA5" w:rsidP="00444BA5" w:rsidRDefault="00444BA5" w14:paraId="00244FE8" w14:textId="77777777">
      <w:pPr>
        <w:pStyle w:val="Geenafstand"/>
        <w:rPr>
          <w:rFonts w:eastAsiaTheme="minorEastAsia"/>
          <w:color w:val="000000" w:themeColor="text1"/>
        </w:rPr>
      </w:pPr>
      <w:r w:rsidRPr="5F42A955">
        <w:rPr>
          <w:rFonts w:eastAsiaTheme="minorEastAsia"/>
          <w:color w:val="000000" w:themeColor="text1"/>
        </w:rPr>
        <w:t xml:space="preserve">Wij verwachten van de leerkracht dat hij/zij zich verantwoordelijk voelt voor alle kinderen hier op school in welke situatie dan ook.  Elkaar aanspreken en helpen horen hier ook bij. </w:t>
      </w:r>
    </w:p>
    <w:p w:rsidR="00444BA5" w:rsidP="00444BA5" w:rsidRDefault="00444BA5" w14:paraId="0C1A1F5F" w14:textId="77777777">
      <w:pPr>
        <w:pStyle w:val="Geenafstand"/>
        <w:rPr>
          <w:rFonts w:eastAsiaTheme="minorEastAsia"/>
          <w:color w:val="000000" w:themeColor="text1"/>
        </w:rPr>
      </w:pPr>
      <w:r w:rsidRPr="5F42A955">
        <w:rPr>
          <w:rFonts w:eastAsiaTheme="minorEastAsia"/>
          <w:color w:val="000000" w:themeColor="text1"/>
        </w:rPr>
        <w:t xml:space="preserve">Het is belangrijk dat de leerkrachten </w:t>
      </w:r>
      <w:proofErr w:type="spellStart"/>
      <w:r w:rsidRPr="5F42A955">
        <w:rPr>
          <w:rFonts w:eastAsiaTheme="minorEastAsia"/>
          <w:color w:val="000000" w:themeColor="text1"/>
        </w:rPr>
        <w:t>positiviteit</w:t>
      </w:r>
      <w:proofErr w:type="spellEnd"/>
      <w:r w:rsidRPr="5F42A955">
        <w:rPr>
          <w:rFonts w:eastAsiaTheme="minorEastAsia"/>
          <w:color w:val="000000" w:themeColor="text1"/>
        </w:rPr>
        <w:t xml:space="preserve"> uitstralen en ook voorbeeldgedrag laten zien. Elkaar aankijken, begroeten en zich houden aan afspraken en regels. Hierbij is het ook belangrijk dat leerkrachten hun grenzen aangeven.</w:t>
      </w:r>
    </w:p>
    <w:p w:rsidR="00444BA5" w:rsidP="00444BA5" w:rsidRDefault="00444BA5" w14:paraId="613239CE" w14:textId="77777777">
      <w:pPr>
        <w:pStyle w:val="Geenafstand"/>
        <w:rPr>
          <w:rFonts w:eastAsiaTheme="minorEastAsia"/>
          <w:color w:val="000000" w:themeColor="text1"/>
        </w:rPr>
      </w:pPr>
      <w:r w:rsidRPr="075A86FE">
        <w:rPr>
          <w:rFonts w:eastAsiaTheme="minorEastAsia"/>
          <w:color w:val="000000" w:themeColor="text1"/>
        </w:rPr>
        <w:t>Aan het begin van het schooljaar tijdens de informatieavond geven leerkrachten aan wat de verwachtingen zijn t.a.v. ouders en leerlingen. Dit ook m.b.t. de Kanjertraining (o.a.: IK ben OK en JIJ bent OK)</w:t>
      </w:r>
      <w:r>
        <w:rPr>
          <w:rFonts w:eastAsiaTheme="minorEastAsia"/>
          <w:color w:val="000000" w:themeColor="text1"/>
        </w:rPr>
        <w:t>.</w:t>
      </w:r>
    </w:p>
    <w:p w:rsidR="00444BA5" w:rsidP="00444BA5" w:rsidRDefault="00444BA5" w14:paraId="5EE08830" w14:textId="77777777">
      <w:pPr>
        <w:spacing w:after="0" w:line="240" w:lineRule="auto"/>
        <w:rPr>
          <w:rFonts w:eastAsiaTheme="minorEastAsia"/>
          <w:color w:val="00B0F0"/>
        </w:rPr>
      </w:pPr>
    </w:p>
    <w:p w:rsidR="00444BA5" w:rsidP="00444BA5" w:rsidRDefault="00444BA5" w14:paraId="66D58DB9" w14:textId="77777777">
      <w:pPr>
        <w:pStyle w:val="Geenafstand"/>
        <w:rPr>
          <w:rFonts w:eastAsiaTheme="minorEastAsia"/>
          <w:color w:val="000000" w:themeColor="text1"/>
        </w:rPr>
      </w:pPr>
      <w:r w:rsidRPr="5F42A955">
        <w:rPr>
          <w:rFonts w:eastAsiaTheme="minorEastAsia"/>
          <w:color w:val="000000" w:themeColor="text1"/>
          <w:u w:val="single"/>
        </w:rPr>
        <w:t>Voorbeeldgedrag</w:t>
      </w:r>
    </w:p>
    <w:p w:rsidR="00444BA5" w:rsidP="00444BA5" w:rsidRDefault="00444BA5" w14:paraId="29AAEED1" w14:textId="77777777">
      <w:pPr>
        <w:pStyle w:val="Geenafstand"/>
        <w:rPr>
          <w:rFonts w:eastAsiaTheme="minorEastAsia"/>
          <w:color w:val="000000" w:themeColor="text1"/>
        </w:rPr>
      </w:pPr>
      <w:r w:rsidRPr="5F42A955">
        <w:rPr>
          <w:rFonts w:eastAsiaTheme="minorEastAsia"/>
          <w:color w:val="000000" w:themeColor="text1"/>
        </w:rPr>
        <w:t xml:space="preserve">De leerkrachten gaan op een respectvolle manier om met uw kind en met u als ouder. </w:t>
      </w:r>
    </w:p>
    <w:p w:rsidR="00444BA5" w:rsidP="00444BA5" w:rsidRDefault="00444BA5" w14:paraId="1D987E07" w14:textId="77777777">
      <w:pPr>
        <w:pStyle w:val="Geenafstand"/>
        <w:rPr>
          <w:rFonts w:eastAsiaTheme="minorEastAsia"/>
          <w:color w:val="000000" w:themeColor="text1"/>
        </w:rPr>
      </w:pPr>
      <w:r w:rsidRPr="5F42A955">
        <w:rPr>
          <w:rFonts w:eastAsiaTheme="minorEastAsia"/>
          <w:color w:val="000000" w:themeColor="text1"/>
        </w:rPr>
        <w:t xml:space="preserve">Ook onderling verwachten we van de leerkrachten dat ze respectvol met elkaar omgaan. Zij zijn zich bewust van het gezegde: “Een goed voorbeeld doet goed volgen.” </w:t>
      </w:r>
    </w:p>
    <w:p w:rsidR="00444BA5" w:rsidP="00444BA5" w:rsidRDefault="00444BA5" w14:paraId="7E278B8F" w14:textId="77777777">
      <w:pPr>
        <w:pStyle w:val="Geenafstand"/>
        <w:rPr>
          <w:rFonts w:eastAsiaTheme="minorEastAsia"/>
          <w:color w:val="000000" w:themeColor="text1"/>
        </w:rPr>
      </w:pPr>
      <w:r w:rsidRPr="5F42A955">
        <w:rPr>
          <w:rFonts w:eastAsiaTheme="minorEastAsia"/>
          <w:color w:val="000000" w:themeColor="text1"/>
        </w:rPr>
        <w:t>De leerkrachten weten twee gedragstalen te spreken;</w:t>
      </w:r>
    </w:p>
    <w:p w:rsidR="00444BA5" w:rsidP="00444BA5" w:rsidRDefault="00444BA5" w14:paraId="4E21F5EB" w14:textId="77777777">
      <w:pPr>
        <w:pStyle w:val="Geenafstand"/>
        <w:rPr>
          <w:rFonts w:eastAsiaTheme="minorEastAsia"/>
          <w:color w:val="000000" w:themeColor="text1"/>
        </w:rPr>
      </w:pPr>
      <w:r w:rsidRPr="5F42A955">
        <w:rPr>
          <w:rFonts w:eastAsiaTheme="minorEastAsia"/>
          <w:color w:val="000000" w:themeColor="text1"/>
        </w:rPr>
        <w:t>De ene gedragstaal sluit aan bij duidelijk, helder en grens stellend zijn</w:t>
      </w:r>
    </w:p>
    <w:p w:rsidR="00444BA5" w:rsidP="00444BA5" w:rsidRDefault="00444BA5" w14:paraId="07E413B6" w14:textId="77777777">
      <w:pPr>
        <w:pStyle w:val="Geenafstand"/>
        <w:rPr>
          <w:rFonts w:eastAsiaTheme="minorEastAsia"/>
          <w:color w:val="000000" w:themeColor="text1"/>
        </w:rPr>
      </w:pPr>
      <w:r w:rsidRPr="5F42A955">
        <w:rPr>
          <w:rFonts w:eastAsiaTheme="minorEastAsia"/>
          <w:color w:val="000000" w:themeColor="text1"/>
        </w:rPr>
        <w:t xml:space="preserve">De andere gedragstaal sluit aan op de wereld van wederzijds respect (richt zich op het geven van inzicht). </w:t>
      </w:r>
    </w:p>
    <w:p w:rsidR="00444BA5" w:rsidP="00444BA5" w:rsidRDefault="00444BA5" w14:paraId="53D4F0B4" w14:textId="77777777">
      <w:pPr>
        <w:pStyle w:val="Geenafstand"/>
        <w:rPr>
          <w:rFonts w:eastAsiaTheme="minorEastAsia"/>
          <w:color w:val="000000" w:themeColor="text1"/>
        </w:rPr>
      </w:pPr>
      <w:r w:rsidRPr="5F42A955">
        <w:rPr>
          <w:rFonts w:eastAsiaTheme="minorEastAsia"/>
          <w:color w:val="000000" w:themeColor="text1"/>
        </w:rPr>
        <w:t>Het voorbeeldgedrag van de leerkracht nodigt kinderen uit om over te stappen naar de wereld van wederzijds respect.</w:t>
      </w:r>
    </w:p>
    <w:p w:rsidR="00444BA5" w:rsidP="00444BA5" w:rsidRDefault="00444BA5" w14:paraId="2B22FD16" w14:textId="77777777">
      <w:pPr>
        <w:spacing w:after="0" w:line="240" w:lineRule="auto"/>
        <w:rPr>
          <w:rFonts w:eastAsiaTheme="minorEastAsia"/>
          <w:color w:val="000000" w:themeColor="text1"/>
        </w:rPr>
      </w:pPr>
    </w:p>
    <w:p w:rsidR="00444BA5" w:rsidP="00444BA5" w:rsidRDefault="00444BA5" w14:paraId="78540AB5" w14:textId="77777777">
      <w:pPr>
        <w:pStyle w:val="Geenafstand"/>
        <w:rPr>
          <w:rFonts w:eastAsiaTheme="minorEastAsia"/>
          <w:color w:val="000000" w:themeColor="text1"/>
        </w:rPr>
      </w:pPr>
      <w:r w:rsidRPr="075A86FE">
        <w:rPr>
          <w:rFonts w:eastAsiaTheme="minorEastAsia"/>
          <w:color w:val="000000" w:themeColor="text1"/>
        </w:rPr>
        <w:t xml:space="preserve">Doet zich een probleem voor op school, dan gaan de leerkrachten oplossingsgericht aan de slag. De leerkrachten hebben u nodig om tot een goede oplossing te komen, die goed is voor uw kind, maar ook voor de andere kinderen in de groep, hun ouders, de leerkracht, de school en de buurt. </w:t>
      </w:r>
    </w:p>
    <w:p w:rsidR="00444BA5" w:rsidP="00444BA5" w:rsidRDefault="00444BA5" w14:paraId="4B2BBA2A" w14:textId="77777777">
      <w:pPr>
        <w:spacing w:after="0" w:line="240" w:lineRule="auto"/>
        <w:rPr>
          <w:rFonts w:eastAsiaTheme="minorEastAsia"/>
          <w:color w:val="000000" w:themeColor="text1"/>
        </w:rPr>
      </w:pPr>
    </w:p>
    <w:p w:rsidR="00444BA5" w:rsidP="00444BA5" w:rsidRDefault="00444BA5" w14:paraId="6791B333" w14:textId="77777777">
      <w:pPr>
        <w:pStyle w:val="Geenafstand"/>
        <w:numPr>
          <w:ilvl w:val="0"/>
          <w:numId w:val="22"/>
        </w:numPr>
        <w:rPr>
          <w:rFonts w:eastAsiaTheme="minorEastAsia"/>
          <w:color w:val="000000" w:themeColor="text1"/>
        </w:rPr>
      </w:pPr>
      <w:r w:rsidRPr="5F42A955">
        <w:rPr>
          <w:rFonts w:eastAsiaTheme="minorEastAsia"/>
          <w:b/>
          <w:bCs/>
          <w:color w:val="000000" w:themeColor="text1"/>
        </w:rPr>
        <w:t>Het gedrag van de ouder</w:t>
      </w:r>
    </w:p>
    <w:p w:rsidR="00444BA5" w:rsidP="00444BA5" w:rsidRDefault="00444BA5" w14:paraId="5B94927A" w14:textId="77777777">
      <w:pPr>
        <w:pStyle w:val="Geenafstand"/>
        <w:rPr>
          <w:rFonts w:eastAsiaTheme="minorEastAsia"/>
          <w:color w:val="000000" w:themeColor="text1"/>
        </w:rPr>
      </w:pPr>
      <w:r w:rsidRPr="070C186A">
        <w:rPr>
          <w:rFonts w:eastAsiaTheme="minorEastAsia"/>
          <w:color w:val="000000" w:themeColor="text1"/>
        </w:rPr>
        <w:t xml:space="preserve">Belangrijk vinden wij dat ouders en leerkrachten met elkaar samenwerken. Een goede communicatie is hierin belangrijk, vanuit goede bedoeling gaat men met elkaar in gesprek.  Afspraken op school moeten ook door ouders worden nageleefd. De leerkracht is het eerste aanspreekpunt voor de ouder bij problemen. Belangrijk hierin is dat ouders eerst </w:t>
      </w:r>
      <w:r w:rsidRPr="070C186A">
        <w:rPr>
          <w:rFonts w:eastAsiaTheme="minorEastAsia"/>
          <w:color w:val="000000" w:themeColor="text1"/>
          <w:u w:val="single"/>
        </w:rPr>
        <w:t>persoonlijk</w:t>
      </w:r>
      <w:r w:rsidRPr="070C186A">
        <w:rPr>
          <w:rFonts w:eastAsiaTheme="minorEastAsia"/>
          <w:color w:val="000000" w:themeColor="text1"/>
        </w:rPr>
        <w:t xml:space="preserve"> contact zoeken met de leerkracht middels een gesprek (niet via mail). </w:t>
      </w:r>
    </w:p>
    <w:p w:rsidR="00EF0F13" w:rsidRDefault="00EF0F13" w14:paraId="472B22A1" w14:textId="77777777">
      <w:pPr>
        <w:rPr>
          <w:rFonts w:eastAsiaTheme="minorEastAsia"/>
          <w:color w:val="000000" w:themeColor="text1"/>
        </w:rPr>
      </w:pPr>
      <w:r>
        <w:rPr>
          <w:rFonts w:eastAsiaTheme="minorEastAsia"/>
          <w:color w:val="000000" w:themeColor="text1"/>
        </w:rPr>
        <w:br w:type="page"/>
      </w:r>
    </w:p>
    <w:p w:rsidR="00444BA5" w:rsidP="00444BA5" w:rsidRDefault="00444BA5" w14:paraId="6DC44230" w14:textId="489CEC89">
      <w:pPr>
        <w:pStyle w:val="Geenafstand"/>
        <w:rPr>
          <w:rFonts w:eastAsiaTheme="minorEastAsia"/>
          <w:color w:val="000000" w:themeColor="text1"/>
        </w:rPr>
      </w:pPr>
      <w:r w:rsidRPr="5F42A955">
        <w:rPr>
          <w:rFonts w:eastAsiaTheme="minorEastAsia"/>
          <w:color w:val="000000" w:themeColor="text1"/>
        </w:rPr>
        <w:t xml:space="preserve">Niet alleen de school is verantwoordelijk voor de vorming van sociale veiligheid, ook als ouder vervult u een actieve rol bij de zorg van uw kind. </w:t>
      </w:r>
    </w:p>
    <w:p w:rsidR="00444BA5" w:rsidP="00444BA5" w:rsidRDefault="00444BA5" w14:paraId="1D2C0C8C" w14:textId="77777777">
      <w:pPr>
        <w:pStyle w:val="Geenafstand"/>
        <w:rPr>
          <w:rFonts w:eastAsiaTheme="minorEastAsia"/>
          <w:color w:val="000000" w:themeColor="text1"/>
        </w:rPr>
      </w:pPr>
      <w:r w:rsidRPr="5F42A955">
        <w:rPr>
          <w:rFonts w:eastAsiaTheme="minorEastAsia"/>
          <w:color w:val="000000" w:themeColor="text1"/>
        </w:rPr>
        <w:t>Het meegeven van gezonde normen en waarden op sociaal gebied is hier een voorbeeld van. Een goede samenwerking tussen school en ouders is daarom cruciaal.</w:t>
      </w:r>
    </w:p>
    <w:p w:rsidR="00444BA5" w:rsidP="00444BA5" w:rsidRDefault="00444BA5" w14:paraId="3DEA19EC" w14:textId="77777777">
      <w:pPr>
        <w:spacing w:after="0" w:line="240" w:lineRule="auto"/>
        <w:rPr>
          <w:rFonts w:eastAsiaTheme="minorEastAsia"/>
          <w:color w:val="000000" w:themeColor="text1"/>
        </w:rPr>
      </w:pPr>
    </w:p>
    <w:p w:rsidR="00444BA5" w:rsidP="00444BA5" w:rsidRDefault="00444BA5" w14:paraId="58F13C03" w14:textId="77777777">
      <w:pPr>
        <w:pStyle w:val="Geenafstand"/>
        <w:rPr>
          <w:rFonts w:eastAsiaTheme="minorEastAsia"/>
          <w:color w:val="000000" w:themeColor="text1"/>
        </w:rPr>
      </w:pPr>
      <w:r w:rsidRPr="5F42A955">
        <w:rPr>
          <w:rFonts w:eastAsiaTheme="minorEastAsia"/>
          <w:color w:val="000000" w:themeColor="text1"/>
        </w:rPr>
        <w:t>Belangrijk daarbij vinden wij dat ouders op een respectvolle manier omgaan met school, leerkrachten, andere ouders en kinderen. Dat er op een positieve manier wordt gesproken over de school, leerkrachten en andere ouders en kinderen. En dat ouders zich gedragen naar de regels van de school.</w:t>
      </w:r>
    </w:p>
    <w:p w:rsidR="00444BA5" w:rsidP="00444BA5" w:rsidRDefault="00444BA5" w14:paraId="399831A8" w14:textId="77777777">
      <w:pPr>
        <w:spacing w:after="0" w:line="240" w:lineRule="auto"/>
        <w:rPr>
          <w:rFonts w:eastAsiaTheme="minorEastAsia"/>
          <w:color w:val="000000" w:themeColor="text1"/>
        </w:rPr>
      </w:pPr>
    </w:p>
    <w:p w:rsidR="00444BA5" w:rsidP="00444BA5" w:rsidRDefault="00444BA5" w14:paraId="1EB5C975" w14:textId="77777777">
      <w:pPr>
        <w:pStyle w:val="Geenafstand"/>
        <w:rPr>
          <w:rFonts w:eastAsiaTheme="minorEastAsia"/>
          <w:color w:val="000000" w:themeColor="text1"/>
        </w:rPr>
      </w:pPr>
      <w:r w:rsidRPr="5F42A955">
        <w:rPr>
          <w:rFonts w:eastAsiaTheme="minorEastAsia"/>
          <w:color w:val="000000" w:themeColor="text1"/>
        </w:rPr>
        <w:t>Als u zich zorgen maakt om het welzijn van uw kind, of het welzijn van andermans kind, dan overlegt u met de school, de leerkracht is hierbij bij voorkeur het eerste aanspreekpunt.</w:t>
      </w:r>
    </w:p>
    <w:p w:rsidR="00444BA5" w:rsidP="00444BA5" w:rsidRDefault="00444BA5" w14:paraId="3EFE55A9" w14:textId="77777777">
      <w:pPr>
        <w:pStyle w:val="Geenafstand"/>
        <w:rPr>
          <w:rFonts w:eastAsiaTheme="minorEastAsia"/>
          <w:color w:val="000000" w:themeColor="text1"/>
        </w:rPr>
      </w:pPr>
      <w:r w:rsidRPr="5F42A955">
        <w:rPr>
          <w:rFonts w:eastAsiaTheme="minorEastAsia"/>
          <w:color w:val="000000" w:themeColor="text1"/>
        </w:rPr>
        <w:t xml:space="preserve">Het verschil tussen overleg waarin zorg wordt gedeeld/ een oplossing wordt gezocht, en kwaadsprekerij/achterklap wordt door ouders gekend. </w:t>
      </w:r>
    </w:p>
    <w:p w:rsidR="00444BA5" w:rsidP="00444BA5" w:rsidRDefault="00444BA5" w14:paraId="3E290B29" w14:textId="77777777">
      <w:pPr>
        <w:pStyle w:val="Geenafstand"/>
        <w:rPr>
          <w:rFonts w:eastAsiaTheme="minorEastAsia"/>
          <w:color w:val="000000" w:themeColor="text1"/>
        </w:rPr>
      </w:pPr>
      <w:r w:rsidRPr="5F42A955">
        <w:rPr>
          <w:rFonts w:eastAsiaTheme="minorEastAsia"/>
          <w:color w:val="000000" w:themeColor="text1"/>
        </w:rPr>
        <w:t>Kwaadsprekerijen op internet en chatgroepen (bijv. WhatsApp) worden niet geaccepteerd.</w:t>
      </w:r>
    </w:p>
    <w:p w:rsidR="00444BA5" w:rsidP="00444BA5" w:rsidRDefault="00444BA5" w14:paraId="479E0AC5" w14:textId="77777777">
      <w:pPr>
        <w:spacing w:after="0" w:line="240" w:lineRule="auto"/>
        <w:rPr>
          <w:rFonts w:eastAsiaTheme="minorEastAsia"/>
          <w:color w:val="000000" w:themeColor="text1"/>
        </w:rPr>
      </w:pPr>
    </w:p>
    <w:p w:rsidR="00444BA5" w:rsidP="00444BA5" w:rsidRDefault="00444BA5" w14:paraId="15101078" w14:textId="77777777">
      <w:pPr>
        <w:pStyle w:val="Geenafstand"/>
        <w:numPr>
          <w:ilvl w:val="0"/>
          <w:numId w:val="22"/>
        </w:numPr>
        <w:rPr>
          <w:rFonts w:eastAsiaTheme="minorEastAsia"/>
          <w:color w:val="000000" w:themeColor="text1"/>
          <w:sz w:val="23"/>
          <w:szCs w:val="23"/>
        </w:rPr>
      </w:pPr>
      <w:r w:rsidRPr="5F42A955">
        <w:rPr>
          <w:rFonts w:eastAsiaTheme="minorEastAsia"/>
          <w:b/>
          <w:bCs/>
          <w:color w:val="000000" w:themeColor="text1"/>
          <w:sz w:val="23"/>
          <w:szCs w:val="23"/>
        </w:rPr>
        <w:t>Het gedrag van de kinderen</w:t>
      </w:r>
    </w:p>
    <w:p w:rsidR="00444BA5" w:rsidP="00444BA5" w:rsidRDefault="00444BA5" w14:paraId="24548A76" w14:textId="77777777">
      <w:pPr>
        <w:pStyle w:val="Geenafstand"/>
        <w:rPr>
          <w:rFonts w:eastAsiaTheme="minorEastAsia"/>
          <w:color w:val="000000" w:themeColor="text1"/>
        </w:rPr>
      </w:pPr>
      <w:r w:rsidRPr="5F42A955">
        <w:rPr>
          <w:rFonts w:eastAsiaTheme="minorEastAsia"/>
          <w:color w:val="000000" w:themeColor="text1"/>
        </w:rPr>
        <w:t>De leerlingen passen hetgeen ze geleerd hebben bij de lessen Kanjertraining toe in de dagelijkse praktijk en houden zich aan de regels die gelden in de klas/groep.</w:t>
      </w:r>
    </w:p>
    <w:p w:rsidR="00444BA5" w:rsidP="00444BA5" w:rsidRDefault="00444BA5" w14:paraId="5A50938D" w14:textId="77777777">
      <w:pPr>
        <w:pStyle w:val="Geenafstand"/>
        <w:rPr>
          <w:rFonts w:eastAsiaTheme="minorEastAsia"/>
          <w:color w:val="000000" w:themeColor="text1"/>
        </w:rPr>
      </w:pPr>
      <w:r w:rsidRPr="5F42A955">
        <w:rPr>
          <w:rFonts w:eastAsiaTheme="minorEastAsia"/>
          <w:color w:val="000000" w:themeColor="text1"/>
        </w:rPr>
        <w:t xml:space="preserve">De leerlingen spreken de leerkracht aan met juf of meester (niet met voornaam alleen). </w:t>
      </w:r>
    </w:p>
    <w:p w:rsidR="00444BA5" w:rsidP="00444BA5" w:rsidRDefault="00444BA5" w14:paraId="60397B63" w14:textId="77777777">
      <w:pPr>
        <w:pStyle w:val="Geenafstand"/>
        <w:rPr>
          <w:rFonts w:eastAsiaTheme="minorEastAsia"/>
          <w:color w:val="000000" w:themeColor="text1"/>
        </w:rPr>
      </w:pPr>
      <w:r w:rsidRPr="5F42A955">
        <w:rPr>
          <w:rFonts w:eastAsiaTheme="minorEastAsia"/>
          <w:color w:val="000000" w:themeColor="text1"/>
        </w:rPr>
        <w:t xml:space="preserve">Belangrijk vinden wij dat leerlingen naar elkaar luisteren, elkaar aankijken en respectvol met elkaar omgaan/ communiceren. </w:t>
      </w:r>
    </w:p>
    <w:p w:rsidR="00444BA5" w:rsidP="00444BA5" w:rsidRDefault="00444BA5" w14:paraId="183F65C6" w14:textId="77777777">
      <w:pPr>
        <w:pStyle w:val="Geenafstand"/>
        <w:rPr>
          <w:rFonts w:eastAsiaTheme="minorEastAsia"/>
          <w:color w:val="000000" w:themeColor="text1"/>
        </w:rPr>
      </w:pPr>
      <w:r w:rsidRPr="5F42A955">
        <w:rPr>
          <w:rFonts w:eastAsiaTheme="minorEastAsia"/>
          <w:color w:val="000000" w:themeColor="text1"/>
        </w:rPr>
        <w:t xml:space="preserve">Leerlingen gaan zorgvuldig met elkaars spullen en spullen van school om. </w:t>
      </w:r>
    </w:p>
    <w:p w:rsidR="00444BA5" w:rsidP="00444BA5" w:rsidRDefault="00444BA5" w14:paraId="53302A7B" w14:textId="77777777">
      <w:pPr>
        <w:spacing w:after="0" w:line="240" w:lineRule="auto"/>
        <w:rPr>
          <w:rFonts w:eastAsiaTheme="minorEastAsia"/>
          <w:color w:val="000000" w:themeColor="text1"/>
          <w:sz w:val="23"/>
          <w:szCs w:val="23"/>
        </w:rPr>
      </w:pPr>
    </w:p>
    <w:p w:rsidR="00444BA5" w:rsidP="00444BA5" w:rsidRDefault="00444BA5" w14:paraId="79DA8A72" w14:textId="77777777">
      <w:pPr>
        <w:pStyle w:val="Geenafstand"/>
        <w:rPr>
          <w:rFonts w:eastAsiaTheme="minorEastAsia"/>
          <w:color w:val="000000" w:themeColor="text1"/>
        </w:rPr>
      </w:pPr>
      <w:r w:rsidRPr="5F42A955">
        <w:rPr>
          <w:rFonts w:eastAsiaTheme="minorEastAsia"/>
          <w:color w:val="000000" w:themeColor="text1"/>
        </w:rPr>
        <w:t xml:space="preserve">De kinderen spreken respectvol over hun ouders. Uiteindelijk bepalen de ouders wat wel en niet kan. </w:t>
      </w:r>
    </w:p>
    <w:p w:rsidR="00444BA5" w:rsidP="00444BA5" w:rsidRDefault="00444BA5" w14:paraId="4FFE287B" w14:textId="77777777">
      <w:pPr>
        <w:pStyle w:val="Geenafstand"/>
        <w:rPr>
          <w:rFonts w:eastAsiaTheme="minorEastAsia"/>
          <w:color w:val="000000" w:themeColor="text1"/>
        </w:rPr>
      </w:pPr>
      <w:r w:rsidRPr="5F42A955">
        <w:rPr>
          <w:rFonts w:eastAsiaTheme="minorEastAsia"/>
          <w:color w:val="000000" w:themeColor="text1"/>
        </w:rPr>
        <w:t>De kinderen spreken respectvol over de school. Uiteindelijk bepalen de leerkrachten wat wel en niet kan op school.</w:t>
      </w:r>
    </w:p>
    <w:p w:rsidR="00444BA5" w:rsidP="00444BA5" w:rsidRDefault="00444BA5" w14:paraId="6463D444" w14:textId="77777777">
      <w:pPr>
        <w:pStyle w:val="Geenafstand"/>
        <w:rPr>
          <w:rFonts w:eastAsiaTheme="minorEastAsia"/>
          <w:color w:val="000000" w:themeColor="text1"/>
        </w:rPr>
      </w:pPr>
      <w:r w:rsidRPr="070C186A">
        <w:rPr>
          <w:rFonts w:eastAsiaTheme="minorEastAsia"/>
          <w:color w:val="000000" w:themeColor="text1"/>
        </w:rPr>
        <w:t xml:space="preserve">De kinderen spreken respectvol over hun klasgenoten. Ze kunnen zichzelf beheersen en blijven fatsoenlijk, daar kom je immers het verst mee! De juf/ meester is hiervoor het aanspreekpunt als dit voor kinderen moeilijk is. </w:t>
      </w:r>
      <w:r w:rsidRPr="070C186A">
        <w:rPr>
          <w:rFonts w:eastAsiaTheme="minorEastAsia"/>
        </w:rPr>
        <w:t>Uiteraard kan het zijn dat een kind hier nog iets in moet leren.</w:t>
      </w:r>
    </w:p>
    <w:p w:rsidR="00444BA5" w:rsidP="00444BA5" w:rsidRDefault="00444BA5" w14:paraId="64D32FE2" w14:textId="77777777">
      <w:pPr>
        <w:pStyle w:val="Geenafstand"/>
        <w:rPr>
          <w:rFonts w:eastAsiaTheme="minorEastAsia"/>
          <w:color w:val="000000" w:themeColor="text1"/>
        </w:rPr>
      </w:pPr>
      <w:r w:rsidRPr="5F42A955">
        <w:rPr>
          <w:rFonts w:eastAsiaTheme="minorEastAsia"/>
          <w:color w:val="000000" w:themeColor="text1"/>
        </w:rPr>
        <w:t>De kinderen spreken met respect over zichzelf. Iedereen mag er zijn!</w:t>
      </w:r>
    </w:p>
    <w:p w:rsidR="00444BA5" w:rsidP="00444BA5" w:rsidRDefault="00444BA5" w14:paraId="14E0E29F" w14:textId="77777777">
      <w:pPr>
        <w:pStyle w:val="Geenafstand"/>
        <w:rPr>
          <w:rFonts w:eastAsiaTheme="minorEastAsia"/>
          <w:color w:val="000000" w:themeColor="text1"/>
        </w:rPr>
      </w:pPr>
      <w:r w:rsidRPr="070C186A">
        <w:rPr>
          <w:rFonts w:eastAsiaTheme="minorEastAsia"/>
          <w:color w:val="000000" w:themeColor="text1"/>
        </w:rPr>
        <w:t xml:space="preserve">Daarnaast kunnen de kinderen zich beheersen en gedragen op sociale media. </w:t>
      </w:r>
      <w:r w:rsidRPr="070C186A">
        <w:rPr>
          <w:rFonts w:eastAsiaTheme="minorEastAsia"/>
        </w:rPr>
        <w:t xml:space="preserve">Ouders spelen hier ook een belangrijke rol in. </w:t>
      </w:r>
    </w:p>
    <w:p w:rsidR="00444BA5" w:rsidP="00444BA5" w:rsidRDefault="00444BA5" w14:paraId="1262A85C" w14:textId="77777777">
      <w:pPr>
        <w:pStyle w:val="Geenafstand"/>
        <w:rPr>
          <w:rFonts w:eastAsiaTheme="minorEastAsia"/>
          <w:color w:val="000000" w:themeColor="text1"/>
        </w:rPr>
      </w:pPr>
    </w:p>
    <w:p w:rsidR="00444BA5" w:rsidP="00444BA5" w:rsidRDefault="00444BA5" w14:paraId="6DE1868B" w14:textId="11AF6AEC">
      <w:pPr>
        <w:pStyle w:val="Kop2"/>
      </w:pPr>
      <w:bookmarkStart w:name="_Toc138663245" w:id="5"/>
      <w:r>
        <w:t>2</w:t>
      </w:r>
      <w:r>
        <w:t>.2</w:t>
      </w:r>
      <w:r>
        <w:tab/>
      </w:r>
      <w:r>
        <w:tab/>
      </w:r>
      <w:r w:rsidRPr="5F42A955">
        <w:t>Kanjertraining</w:t>
      </w:r>
      <w:bookmarkEnd w:id="5"/>
      <w:r w:rsidRPr="5F42A955">
        <w:t xml:space="preserve"> </w:t>
      </w:r>
    </w:p>
    <w:p w:rsidR="00444BA5" w:rsidP="00444BA5" w:rsidRDefault="00444BA5" w14:paraId="7FF37A61" w14:textId="77777777">
      <w:pPr>
        <w:pStyle w:val="Geenafstand"/>
        <w:rPr>
          <w:rFonts w:eastAsiaTheme="minorEastAsia"/>
          <w:color w:val="000000" w:themeColor="text1"/>
        </w:rPr>
      </w:pPr>
      <w:r w:rsidRPr="070C186A">
        <w:rPr>
          <w:rFonts w:eastAsiaTheme="minorEastAsia"/>
          <w:color w:val="000000" w:themeColor="text1"/>
        </w:rPr>
        <w:t>De school zet met de Kanjerlessen in op het versterken van het onderling vertrouwen en het besef dat het goed is elkaar te helpen. Binnen dat kader speelt niemand de baas, hebben we plezier met elkaar, en blijf je niet zielig. De kinderen doen actief mee met de les, maar hebben ook het recht om te "passen" bij de uitvoering van een opdracht. Duidelijk wordt gesteld dat de leerlingen ten opzichte van elkaar niet de baas spelen. De leerkracht daarentegen is op school “de baas/ het gezag” en de ouders zijn dat thuis.</w:t>
      </w:r>
    </w:p>
    <w:p w:rsidR="00444BA5" w:rsidP="00444BA5" w:rsidRDefault="00444BA5" w14:paraId="3AAACD0E" w14:textId="77777777">
      <w:pPr>
        <w:pStyle w:val="Geenafstand"/>
        <w:rPr>
          <w:rFonts w:eastAsiaTheme="minorEastAsia"/>
          <w:color w:val="000000" w:themeColor="text1"/>
        </w:rPr>
      </w:pPr>
      <w:r w:rsidRPr="5F42A955">
        <w:rPr>
          <w:rFonts w:eastAsiaTheme="minorEastAsia"/>
          <w:color w:val="000000" w:themeColor="text1"/>
        </w:rPr>
        <w:t>Als een conflict zich tussen kinderen afspeelt dan zal de school kiezen voor een oplossingsgerichte aanpak. Dat wil zeggen: de school zoekt een oplossing die alle partijen (zo veel mogelijk) recht doet, en borgt gemaakte afspraken. Doe elkaar recht.</w:t>
      </w:r>
    </w:p>
    <w:p w:rsidR="00444BA5" w:rsidP="00444BA5" w:rsidRDefault="00444BA5" w14:paraId="458968A1" w14:textId="77777777">
      <w:pPr>
        <w:spacing w:after="0" w:line="240" w:lineRule="auto"/>
        <w:rPr>
          <w:rFonts w:eastAsiaTheme="minorEastAsia"/>
          <w:color w:val="000000" w:themeColor="text1"/>
        </w:rPr>
      </w:pPr>
    </w:p>
    <w:p w:rsidR="00EF0F13" w:rsidRDefault="00EF0F13" w14:paraId="0B5CAF09" w14:textId="77777777">
      <w:pPr>
        <w:rPr>
          <w:rFonts w:eastAsiaTheme="minorEastAsia"/>
          <w:color w:val="000000" w:themeColor="text1"/>
        </w:rPr>
      </w:pPr>
      <w:r>
        <w:rPr>
          <w:rFonts w:eastAsiaTheme="minorEastAsia"/>
          <w:color w:val="000000" w:themeColor="text1"/>
        </w:rPr>
        <w:br w:type="page"/>
      </w:r>
    </w:p>
    <w:p w:rsidR="00444BA5" w:rsidP="00444BA5" w:rsidRDefault="00444BA5" w14:paraId="437FBA76" w14:textId="5CDC52AD">
      <w:pPr>
        <w:pStyle w:val="Geenafstand"/>
        <w:rPr>
          <w:rFonts w:eastAsiaTheme="minorEastAsia"/>
          <w:color w:val="000000" w:themeColor="text1"/>
        </w:rPr>
      </w:pPr>
      <w:r w:rsidRPr="5F42A955">
        <w:rPr>
          <w:rFonts w:eastAsiaTheme="minorEastAsia"/>
          <w:color w:val="000000" w:themeColor="text1"/>
        </w:rPr>
        <w:t xml:space="preserve">Met behulp van de Kanjerlessen doet de school aan preventie. </w:t>
      </w:r>
    </w:p>
    <w:p w:rsidR="00444BA5" w:rsidP="00444BA5" w:rsidRDefault="00444BA5" w14:paraId="16210FC5" w14:textId="77777777">
      <w:pPr>
        <w:pStyle w:val="Geenafstand"/>
        <w:rPr>
          <w:rFonts w:eastAsiaTheme="minorEastAsia"/>
          <w:color w:val="000000" w:themeColor="text1"/>
        </w:rPr>
      </w:pPr>
      <w:r w:rsidRPr="5F42A955">
        <w:rPr>
          <w:rFonts w:eastAsiaTheme="minorEastAsia"/>
          <w:color w:val="000000" w:themeColor="text1"/>
        </w:rPr>
        <w:t xml:space="preserve">Kernpunten in de aanpak: </w:t>
      </w:r>
    </w:p>
    <w:p w:rsidR="00444BA5" w:rsidP="00444BA5" w:rsidRDefault="00444BA5" w14:paraId="0D66B650" w14:textId="77777777">
      <w:pPr>
        <w:pStyle w:val="Geenafstand"/>
        <w:rPr>
          <w:rFonts w:eastAsiaTheme="minorEastAsia"/>
          <w:color w:val="000000" w:themeColor="text1"/>
        </w:rPr>
      </w:pPr>
      <w:r w:rsidRPr="5F42A955">
        <w:rPr>
          <w:rFonts w:eastAsiaTheme="minorEastAsia"/>
          <w:color w:val="000000" w:themeColor="text1"/>
        </w:rPr>
        <w:t xml:space="preserve">1. De Kanjerafspraken. </w:t>
      </w:r>
    </w:p>
    <w:p w:rsidR="00444BA5" w:rsidP="00444BA5" w:rsidRDefault="00444BA5" w14:paraId="386CC1F3" w14:textId="77777777">
      <w:pPr>
        <w:pStyle w:val="Geenafstand"/>
        <w:rPr>
          <w:rFonts w:eastAsiaTheme="minorEastAsia"/>
          <w:color w:val="000000" w:themeColor="text1"/>
        </w:rPr>
      </w:pPr>
      <w:r w:rsidRPr="070C186A">
        <w:rPr>
          <w:rFonts w:eastAsiaTheme="minorEastAsia"/>
          <w:color w:val="000000" w:themeColor="text1"/>
        </w:rPr>
        <w:t xml:space="preserve">2. Denk goed over jezelf en de ander. </w:t>
      </w:r>
      <w:r w:rsidRPr="070C186A">
        <w:rPr>
          <w:rFonts w:eastAsiaTheme="minorEastAsia"/>
        </w:rPr>
        <w:t>Wanneer jij je houdt aan de regels, is dat voor alle partijen fijn. (School, ouders, klasgenoten en leerkracht)</w:t>
      </w:r>
    </w:p>
    <w:p w:rsidR="00444BA5" w:rsidP="00444BA5" w:rsidRDefault="00444BA5" w14:paraId="3F596B88" w14:textId="77777777">
      <w:pPr>
        <w:pStyle w:val="Geenafstand"/>
        <w:rPr>
          <w:rFonts w:eastAsiaTheme="minorEastAsia"/>
          <w:color w:val="000000" w:themeColor="text1"/>
        </w:rPr>
      </w:pPr>
      <w:r w:rsidRPr="5F42A955">
        <w:rPr>
          <w:rFonts w:eastAsiaTheme="minorEastAsia"/>
          <w:color w:val="000000" w:themeColor="text1"/>
        </w:rPr>
        <w:t xml:space="preserve">3. Pieker niet in je uppie, maar deel je zorgen met de ander, bij voorkeur met je ouders. </w:t>
      </w:r>
    </w:p>
    <w:p w:rsidR="00444BA5" w:rsidP="00444BA5" w:rsidRDefault="00444BA5" w14:paraId="647F1B98" w14:textId="77777777">
      <w:pPr>
        <w:pStyle w:val="Geenafstand"/>
        <w:rPr>
          <w:rFonts w:eastAsiaTheme="minorEastAsia"/>
          <w:color w:val="000000" w:themeColor="text1"/>
        </w:rPr>
      </w:pPr>
      <w:r w:rsidRPr="5F42A955">
        <w:rPr>
          <w:rFonts w:eastAsiaTheme="minorEastAsia"/>
          <w:color w:val="000000" w:themeColor="text1"/>
        </w:rPr>
        <w:t xml:space="preserve">4. Denk oplossingsgericht. </w:t>
      </w:r>
    </w:p>
    <w:p w:rsidR="00444BA5" w:rsidP="00444BA5" w:rsidRDefault="00444BA5" w14:paraId="7B52723A" w14:textId="77777777">
      <w:pPr>
        <w:pStyle w:val="Geenafstand"/>
        <w:rPr>
          <w:rFonts w:eastAsiaTheme="minorEastAsia"/>
          <w:color w:val="000000" w:themeColor="text1"/>
        </w:rPr>
      </w:pPr>
      <w:r w:rsidRPr="5F42A955">
        <w:rPr>
          <w:rFonts w:eastAsiaTheme="minorEastAsia"/>
          <w:color w:val="000000" w:themeColor="text1"/>
        </w:rPr>
        <w:t xml:space="preserve">5. Geef op een nette manier je mening en doe je voordeel met kritiek/ feedback die je krijgt. </w:t>
      </w:r>
    </w:p>
    <w:p w:rsidR="00444BA5" w:rsidP="00444BA5" w:rsidRDefault="00444BA5" w14:paraId="24F51D5F" w14:textId="77777777">
      <w:pPr>
        <w:pStyle w:val="Geenafstand"/>
        <w:rPr>
          <w:rFonts w:eastAsiaTheme="minorEastAsia"/>
          <w:color w:val="000000" w:themeColor="text1"/>
        </w:rPr>
      </w:pPr>
      <w:r w:rsidRPr="5F42A955">
        <w:rPr>
          <w:rFonts w:eastAsiaTheme="minorEastAsia"/>
          <w:color w:val="000000" w:themeColor="text1"/>
        </w:rPr>
        <w:t xml:space="preserve">6. De school maakt onderscheid tussen onvermogen en onwil. </w:t>
      </w:r>
    </w:p>
    <w:p w:rsidR="00444BA5" w:rsidP="00444BA5" w:rsidRDefault="00444BA5" w14:paraId="6A749A8E" w14:textId="77777777">
      <w:pPr>
        <w:pStyle w:val="Geenafstand"/>
        <w:rPr>
          <w:rFonts w:eastAsiaTheme="minorEastAsia"/>
          <w:color w:val="000000" w:themeColor="text1"/>
        </w:rPr>
      </w:pPr>
      <w:r w:rsidRPr="5F42A955">
        <w:rPr>
          <w:rFonts w:eastAsiaTheme="minorEastAsia"/>
          <w:color w:val="000000" w:themeColor="text1"/>
        </w:rPr>
        <w:t xml:space="preserve">6a. Is er sprake van onvermogen, dan mag deze leerling erop vertrouwen dat hiermee rekening wordt gehouden. Deze leerling heeft veel te leren in een moeizaam proces. De omgeving heeft daar begrip voor. </w:t>
      </w:r>
    </w:p>
    <w:p w:rsidR="00444BA5" w:rsidP="00444BA5" w:rsidRDefault="00444BA5" w14:paraId="165A19A6" w14:textId="77777777">
      <w:pPr>
        <w:pStyle w:val="Geenafstand"/>
        <w:rPr>
          <w:rFonts w:eastAsiaTheme="minorEastAsia"/>
          <w:color w:val="000000" w:themeColor="text1"/>
        </w:rPr>
      </w:pPr>
      <w:r w:rsidRPr="5F42A955">
        <w:rPr>
          <w:rFonts w:eastAsiaTheme="minorEastAsia"/>
          <w:color w:val="000000" w:themeColor="text1"/>
        </w:rPr>
        <w:t xml:space="preserve">6b. Is er sprake van onwil, dan krijgt deze leerling een grens gesteld, ook als dat samengaat met onvermogen. Bij onwil kan geen beroep meer worden gedaan op begrip vanuit de omgeving. </w:t>
      </w:r>
    </w:p>
    <w:p w:rsidR="00444BA5" w:rsidP="00444BA5" w:rsidRDefault="00444BA5" w14:paraId="1996A38A" w14:textId="77777777">
      <w:pPr>
        <w:pStyle w:val="Geenafstand"/>
        <w:rPr>
          <w:rFonts w:eastAsiaTheme="minorEastAsia"/>
          <w:color w:val="000000" w:themeColor="text1"/>
        </w:rPr>
      </w:pPr>
      <w:r w:rsidRPr="5F42A955">
        <w:rPr>
          <w:rFonts w:eastAsiaTheme="minorEastAsia"/>
          <w:color w:val="000000" w:themeColor="text1"/>
        </w:rPr>
        <w:t xml:space="preserve"> 7. Hulp in de vorm van een maatje/buddy/tutor (bemiddeling).</w:t>
      </w:r>
    </w:p>
    <w:p w:rsidR="00444BA5" w:rsidP="00444BA5" w:rsidRDefault="00444BA5" w14:paraId="430C9B62" w14:textId="77777777">
      <w:pPr>
        <w:spacing w:after="0" w:line="240" w:lineRule="auto"/>
        <w:rPr>
          <w:rFonts w:eastAsiaTheme="minorEastAsia"/>
          <w:color w:val="000000" w:themeColor="text1"/>
        </w:rPr>
      </w:pPr>
    </w:p>
    <w:p w:rsidR="00444BA5" w:rsidP="00444BA5" w:rsidRDefault="00444BA5" w14:paraId="55B1C58F" w14:textId="3E0F3FB6">
      <w:pPr>
        <w:pStyle w:val="Kop2"/>
      </w:pPr>
      <w:bookmarkStart w:name="_Toc138663246" w:id="6"/>
      <w:r>
        <w:t>2</w:t>
      </w:r>
      <w:r>
        <w:t>.</w:t>
      </w:r>
      <w:r>
        <w:t xml:space="preserve">3 </w:t>
      </w:r>
      <w:r>
        <w:tab/>
      </w:r>
      <w:r w:rsidRPr="075A86FE">
        <w:t xml:space="preserve">Leerlingvolgsysteem </w:t>
      </w:r>
      <w:proofErr w:type="spellStart"/>
      <w:r w:rsidRPr="075A86FE">
        <w:t>KanVas</w:t>
      </w:r>
      <w:bookmarkEnd w:id="6"/>
      <w:proofErr w:type="spellEnd"/>
      <w:r w:rsidRPr="075A86FE">
        <w:t xml:space="preserve"> </w:t>
      </w:r>
      <w:r>
        <w:tab/>
      </w:r>
    </w:p>
    <w:p w:rsidR="00444BA5" w:rsidP="00444BA5" w:rsidRDefault="00444BA5" w14:paraId="1FF4D951" w14:textId="77777777">
      <w:pPr>
        <w:pStyle w:val="Geenafstand"/>
        <w:rPr>
          <w:rFonts w:eastAsiaTheme="minorEastAsia"/>
          <w:color w:val="000000" w:themeColor="text1"/>
        </w:rPr>
      </w:pPr>
      <w:r w:rsidRPr="1407A68C">
        <w:rPr>
          <w:rFonts w:eastAsiaTheme="minorEastAsia"/>
          <w:color w:val="000000" w:themeColor="text1"/>
        </w:rPr>
        <w:t>Vanuit de methode Kanjertraining, waarmee in de klassen wordt gewerkt, hebben wij een leerlingvolgsysteem. Twee keer per jaar worden er verschillende vragenlijsten ingevuld door de leerkrachten en de leerlingen uit de groepen 3 t</w:t>
      </w:r>
      <w:r>
        <w:rPr>
          <w:rFonts w:eastAsiaTheme="minorEastAsia"/>
          <w:color w:val="000000" w:themeColor="text1"/>
        </w:rPr>
        <w:t>/</w:t>
      </w:r>
      <w:r w:rsidRPr="1407A68C">
        <w:rPr>
          <w:rFonts w:eastAsiaTheme="minorEastAsia"/>
          <w:color w:val="000000" w:themeColor="text1"/>
        </w:rPr>
        <w:t>m 8. De kleuters hebben een eigen leerlingvolgsysteem.</w:t>
      </w:r>
    </w:p>
    <w:p w:rsidR="00444BA5" w:rsidP="00444BA5" w:rsidRDefault="00444BA5" w14:paraId="0F41AE27" w14:textId="77777777">
      <w:pPr>
        <w:pStyle w:val="Geenafstand"/>
        <w:rPr>
          <w:rFonts w:eastAsiaTheme="minorEastAsia"/>
          <w:color w:val="000000" w:themeColor="text1"/>
        </w:rPr>
      </w:pPr>
      <w:r w:rsidRPr="070C186A">
        <w:rPr>
          <w:rFonts w:eastAsiaTheme="minorEastAsia"/>
          <w:color w:val="000000" w:themeColor="text1"/>
        </w:rPr>
        <w:t xml:space="preserve">De functie van de Kanjervragenlijst voor de leerkracht is: leerkrachten in staat stellen hun leerlingen beter te begrijpen, te begeleiden en te ondersteunen in hun sociaal functioneren in de klas. Naar aanleiding van de uitslag kan de leerkracht in gesprek gaan met de leerling en zijn of haar ouders. In overleg met de ouders kan vervolgens een handelingsplan worden opgesteld </w:t>
      </w:r>
      <w:r w:rsidRPr="070C186A">
        <w:rPr>
          <w:rFonts w:eastAsiaTheme="minorEastAsia"/>
        </w:rPr>
        <w:t xml:space="preserve">of andere vervolgstappen, denk aan externe hulp. </w:t>
      </w:r>
      <w:r w:rsidRPr="070C186A">
        <w:rPr>
          <w:rFonts w:eastAsiaTheme="minorEastAsia"/>
          <w:color w:val="000000" w:themeColor="text1"/>
        </w:rPr>
        <w:t>Ook kan de leerkracht bepaalde oefeningen van de kanjertraining extra inzetten in de klas en/ of extra aandacht besteden aan het eigen leerkrachtgedrag.</w:t>
      </w:r>
    </w:p>
    <w:p w:rsidR="00444BA5" w:rsidP="00444BA5" w:rsidRDefault="00444BA5" w14:paraId="65C2CAB5" w14:textId="77777777">
      <w:pPr>
        <w:pStyle w:val="Geenafstand"/>
        <w:rPr>
          <w:rFonts w:eastAsiaTheme="minorEastAsia"/>
          <w:color w:val="000000" w:themeColor="text1"/>
        </w:rPr>
      </w:pPr>
      <w:r w:rsidRPr="075A86FE">
        <w:rPr>
          <w:rFonts w:eastAsiaTheme="minorEastAsia"/>
          <w:color w:val="000000" w:themeColor="text1"/>
        </w:rPr>
        <w:t>De kanjervragenlijst voor de leerling beoogt te meten hoe leerlingen hun eigen sociaal functioneren in de klas ervaren en het meet de veiligheidsbeleving en welbevinden van de leerling (groep 5 t/m 8).</w:t>
      </w:r>
    </w:p>
    <w:p w:rsidR="00444BA5" w:rsidP="00444BA5" w:rsidRDefault="00444BA5" w14:paraId="7CE778F6" w14:textId="77777777">
      <w:pPr>
        <w:pStyle w:val="Geenafstand"/>
        <w:rPr>
          <w:rFonts w:eastAsiaTheme="minorEastAsia"/>
          <w:color w:val="000000" w:themeColor="text1"/>
        </w:rPr>
      </w:pPr>
    </w:p>
    <w:p w:rsidR="00444BA5" w:rsidP="00444BA5" w:rsidRDefault="00444BA5" w14:paraId="57187532" w14:textId="78CF4D99">
      <w:pPr>
        <w:pStyle w:val="Kop2"/>
      </w:pPr>
      <w:bookmarkStart w:name="_Toc138663247" w:id="7"/>
      <w:r>
        <w:t>2.4</w:t>
      </w:r>
      <w:r>
        <w:tab/>
      </w:r>
      <w:r>
        <w:tab/>
      </w:r>
      <w:r w:rsidRPr="1407A68C">
        <w:t>Vlaggensysteem</w:t>
      </w:r>
      <w:bookmarkEnd w:id="7"/>
    </w:p>
    <w:p w:rsidR="00444BA5" w:rsidP="00444BA5" w:rsidRDefault="00444BA5" w14:paraId="6054D481" w14:textId="77777777">
      <w:pPr>
        <w:pStyle w:val="Geenafstand"/>
        <w:rPr>
          <w:rFonts w:eastAsiaTheme="minorEastAsia"/>
          <w:color w:val="000000" w:themeColor="text1"/>
        </w:rPr>
      </w:pPr>
      <w:r w:rsidRPr="1407A68C">
        <w:rPr>
          <w:rFonts w:eastAsiaTheme="minorEastAsia"/>
          <w:color w:val="000000" w:themeColor="text1"/>
        </w:rPr>
        <w:t>In het vlaggensysteem wordt onderscheid gemaakt in vier verschillende gradaties van seksueel (grensoverschrijdend) gedrag. Deze gradaties zijn gekoppeld aan handelingsadviezen.</w:t>
      </w:r>
    </w:p>
    <w:p w:rsidR="00444BA5" w:rsidP="00444BA5" w:rsidRDefault="00444BA5" w14:paraId="30E6DA38" w14:textId="77777777">
      <w:pPr>
        <w:pStyle w:val="Geenafstand"/>
        <w:rPr>
          <w:rFonts w:eastAsiaTheme="minorEastAsia"/>
          <w:b/>
          <w:bCs/>
          <w:color w:val="000000" w:themeColor="text1"/>
        </w:rPr>
      </w:pPr>
    </w:p>
    <w:p w:rsidR="00444BA5" w:rsidP="00444BA5" w:rsidRDefault="00444BA5" w14:paraId="234E7475" w14:textId="2A8E9F57">
      <w:pPr>
        <w:pStyle w:val="Kop2"/>
      </w:pPr>
      <w:bookmarkStart w:name="_Toc138663248" w:id="8"/>
      <w:r>
        <w:t>2.5</w:t>
      </w:r>
      <w:r>
        <w:tab/>
      </w:r>
      <w:r>
        <w:tab/>
      </w:r>
      <w:r>
        <w:t>Vertrouwenspersoon en gedragsspecialist</w:t>
      </w:r>
      <w:bookmarkEnd w:id="8"/>
    </w:p>
    <w:p w:rsidR="00444BA5" w:rsidP="00444BA5" w:rsidRDefault="00444BA5" w14:paraId="13D66561" w14:textId="77777777">
      <w:pPr>
        <w:pStyle w:val="Geenafstand"/>
        <w:rPr>
          <w:rFonts w:eastAsiaTheme="minorEastAsia"/>
          <w:color w:val="000000" w:themeColor="text1"/>
        </w:rPr>
      </w:pPr>
      <w:r w:rsidRPr="1407A68C">
        <w:rPr>
          <w:rFonts w:eastAsiaTheme="minorEastAsia"/>
          <w:color w:val="000000" w:themeColor="text1"/>
        </w:rPr>
        <w:t xml:space="preserve">Mocht er sprake zijn van grensoverschrijdend gedrag of er zijn zorgen rondom gedrag dan kunnen de leerlingen, leerkrachten en ouders naast de eigenleerkracht ook terecht bij onze vertrouwenspersoon </w:t>
      </w:r>
      <w:proofErr w:type="spellStart"/>
      <w:r w:rsidRPr="1407A68C">
        <w:rPr>
          <w:rFonts w:eastAsiaTheme="minorEastAsia"/>
          <w:color w:val="000000" w:themeColor="text1"/>
        </w:rPr>
        <w:t>Chantalle</w:t>
      </w:r>
      <w:proofErr w:type="spellEnd"/>
      <w:r w:rsidRPr="1407A68C">
        <w:rPr>
          <w:rFonts w:eastAsiaTheme="minorEastAsia"/>
          <w:color w:val="000000" w:themeColor="text1"/>
        </w:rPr>
        <w:t xml:space="preserve"> </w:t>
      </w:r>
      <w:proofErr w:type="spellStart"/>
      <w:r w:rsidRPr="1407A68C">
        <w:rPr>
          <w:rFonts w:eastAsiaTheme="minorEastAsia"/>
          <w:color w:val="000000" w:themeColor="text1"/>
        </w:rPr>
        <w:t>Secr</w:t>
      </w:r>
      <w:r>
        <w:rPr>
          <w:rFonts w:eastAsiaTheme="minorEastAsia"/>
          <w:color w:val="000000" w:themeColor="text1"/>
        </w:rPr>
        <w:t>è</w:t>
      </w:r>
      <w:r w:rsidRPr="1407A68C">
        <w:rPr>
          <w:rFonts w:eastAsiaTheme="minorEastAsia"/>
          <w:color w:val="000000" w:themeColor="text1"/>
        </w:rPr>
        <w:t>ve</w:t>
      </w:r>
      <w:proofErr w:type="spellEnd"/>
      <w:r w:rsidRPr="1407A68C">
        <w:rPr>
          <w:rFonts w:eastAsiaTheme="minorEastAsia"/>
          <w:color w:val="000000" w:themeColor="text1"/>
        </w:rPr>
        <w:t xml:space="preserve"> en Marjan </w:t>
      </w:r>
      <w:proofErr w:type="spellStart"/>
      <w:r w:rsidRPr="1407A68C">
        <w:rPr>
          <w:rFonts w:eastAsiaTheme="minorEastAsia"/>
          <w:color w:val="000000" w:themeColor="text1"/>
        </w:rPr>
        <w:t>Blezer</w:t>
      </w:r>
      <w:proofErr w:type="spellEnd"/>
      <w:r w:rsidRPr="1407A68C">
        <w:rPr>
          <w:rFonts w:eastAsiaTheme="minorEastAsia"/>
          <w:color w:val="000000" w:themeColor="text1"/>
        </w:rPr>
        <w:t>-van Steijn (moeder van Thijs uit 8A) of gedragsspecialist Bonnie Hageman.</w:t>
      </w:r>
    </w:p>
    <w:p w:rsidR="00EF0F13" w:rsidRDefault="00EF0F13" w14:paraId="6F1D19F2" w14:textId="7DB3AD3B">
      <w:pPr>
        <w:rPr>
          <w:rFonts w:eastAsiaTheme="minorEastAsia"/>
          <w:color w:val="000000" w:themeColor="text1"/>
        </w:rPr>
      </w:pPr>
      <w:r>
        <w:rPr>
          <w:rFonts w:eastAsiaTheme="minorEastAsia"/>
          <w:color w:val="000000" w:themeColor="text1"/>
        </w:rPr>
        <w:br w:type="page"/>
      </w:r>
    </w:p>
    <w:p w:rsidR="00444BA5" w:rsidP="075A86FE" w:rsidRDefault="00444BA5" w14:paraId="71099CC7" w14:textId="77777777">
      <w:pPr>
        <w:pStyle w:val="Geenafstand"/>
        <w:rPr>
          <w:rFonts w:eastAsiaTheme="minorEastAsia"/>
          <w:color w:val="000000" w:themeColor="text1"/>
        </w:rPr>
      </w:pPr>
    </w:p>
    <w:p w:rsidR="22DC03CB" w:rsidP="001E3D20" w:rsidRDefault="00BE739C" w14:paraId="0351B02E" w14:textId="6B9C586D">
      <w:pPr>
        <w:pStyle w:val="Kop1"/>
      </w:pPr>
      <w:r>
        <w:tab/>
      </w:r>
      <w:bookmarkStart w:name="_Toc138663249" w:id="9"/>
      <w:r w:rsidRPr="5F42A955" w:rsidR="22DC03CB">
        <w:t>Begrippen</w:t>
      </w:r>
      <w:bookmarkEnd w:id="9"/>
    </w:p>
    <w:p w:rsidR="307BF533" w:rsidP="001E3D20" w:rsidRDefault="00444BA5" w14:paraId="0801804B" w14:textId="76C8D4A7">
      <w:pPr>
        <w:pStyle w:val="Kop2"/>
      </w:pPr>
      <w:bookmarkStart w:name="_Toc138663250" w:id="10"/>
      <w:r>
        <w:t xml:space="preserve">3.1 </w:t>
      </w:r>
      <w:r w:rsidR="001E3D20">
        <w:tab/>
      </w:r>
      <w:r w:rsidRPr="070C186A" w:rsidR="5E3C478E">
        <w:t xml:space="preserve">Wat is grensoverschrijdend </w:t>
      </w:r>
      <w:r w:rsidRPr="070C186A" w:rsidR="0A424D9C">
        <w:t xml:space="preserve">(onacceptabel) </w:t>
      </w:r>
      <w:r w:rsidRPr="070C186A" w:rsidR="5E3C478E">
        <w:t>gedrag?</w:t>
      </w:r>
      <w:bookmarkEnd w:id="10"/>
      <w:r w:rsidRPr="070C186A" w:rsidR="5E3C478E">
        <w:t xml:space="preserve">  </w:t>
      </w:r>
    </w:p>
    <w:p w:rsidR="307BF533" w:rsidP="070C186A" w:rsidRDefault="5E3C478E" w14:paraId="1DE33B8C" w14:textId="3EDD740B">
      <w:pPr>
        <w:pStyle w:val="Geenafstand"/>
        <w:rPr>
          <w:rFonts w:eastAsiaTheme="minorEastAsia"/>
          <w:color w:val="000000" w:themeColor="text1"/>
        </w:rPr>
      </w:pPr>
      <w:r w:rsidRPr="070C186A">
        <w:rPr>
          <w:rFonts w:eastAsiaTheme="minorEastAsia"/>
          <w:color w:val="000000" w:themeColor="text1"/>
        </w:rPr>
        <w:t xml:space="preserve">Onder grensoverschrijdend gedrag wordt verstaan: “elke vorm van bedreigende of gewelddadige interactie van fysieke, psychische of seksuele aard die de ene persoon ten opzichte van de andere persoon actief of passief opdringt, waardoor </w:t>
      </w:r>
      <w:r w:rsidRPr="070C186A" w:rsidR="1599997B">
        <w:rPr>
          <w:rFonts w:eastAsiaTheme="minorEastAsia"/>
          <w:color w:val="000000" w:themeColor="text1"/>
        </w:rPr>
        <w:t>(</w:t>
      </w:r>
      <w:r w:rsidRPr="070C186A">
        <w:rPr>
          <w:rFonts w:eastAsiaTheme="minorEastAsia"/>
          <w:color w:val="000000" w:themeColor="text1"/>
        </w:rPr>
        <w:t>ernstige</w:t>
      </w:r>
      <w:r w:rsidRPr="070C186A" w:rsidR="2E00D1C3">
        <w:rPr>
          <w:rFonts w:eastAsiaTheme="minorEastAsia"/>
          <w:color w:val="000000" w:themeColor="text1"/>
        </w:rPr>
        <w:t>)</w:t>
      </w:r>
      <w:r w:rsidRPr="070C186A">
        <w:rPr>
          <w:rFonts w:eastAsiaTheme="minorEastAsia"/>
          <w:color w:val="000000" w:themeColor="text1"/>
        </w:rPr>
        <w:t xml:space="preserve"> schade wordt of dreigt te worden toegebracht aan die persoon in de vorm van fysiek letsel of psychische schade”.</w:t>
      </w:r>
    </w:p>
    <w:p w:rsidR="307BF533" w:rsidP="075A86FE" w:rsidRDefault="5E3C478E" w14:paraId="39DF65AF" w14:textId="39999D2E">
      <w:pPr>
        <w:pStyle w:val="Geenafstand"/>
        <w:rPr>
          <w:rFonts w:eastAsiaTheme="minorEastAsia"/>
          <w:color w:val="000000" w:themeColor="text1"/>
        </w:rPr>
      </w:pPr>
      <w:r w:rsidRPr="075A86FE">
        <w:rPr>
          <w:rFonts w:eastAsiaTheme="minorEastAsia"/>
          <w:color w:val="000000" w:themeColor="text1"/>
        </w:rPr>
        <w:t xml:space="preserve">In gewoon Nederlands; het gaat bij grensoverschrijdend gedrag om situaties waarin iemand geestelijk of lichamelijk schade wordt toegebracht of in zijn ontwikkelingsmogelijkheden wordt belemmerd. </w:t>
      </w:r>
    </w:p>
    <w:p w:rsidR="075A86FE" w:rsidP="075A86FE" w:rsidRDefault="075A86FE" w14:paraId="3EF664C7" w14:textId="2BE92496">
      <w:pPr>
        <w:pStyle w:val="Geenafstand"/>
        <w:rPr>
          <w:rFonts w:eastAsiaTheme="minorEastAsia"/>
          <w:color w:val="000000" w:themeColor="text1"/>
        </w:rPr>
      </w:pPr>
    </w:p>
    <w:p w:rsidR="307BF533" w:rsidP="5F42A955" w:rsidRDefault="5E3C478E" w14:paraId="62D01BCC" w14:textId="1A73CA69">
      <w:pPr>
        <w:pStyle w:val="Geenafstand"/>
        <w:rPr>
          <w:rFonts w:eastAsiaTheme="minorEastAsia"/>
          <w:color w:val="000000" w:themeColor="text1"/>
        </w:rPr>
      </w:pPr>
      <w:r w:rsidRPr="5F42A955">
        <w:rPr>
          <w:rFonts w:eastAsiaTheme="minorEastAsia"/>
          <w:color w:val="000000" w:themeColor="text1"/>
        </w:rPr>
        <w:t>Grensoverschrijdend gedrag kan onderverdeeld worden in:</w:t>
      </w:r>
    </w:p>
    <w:p w:rsidR="307BF533" w:rsidP="075A86FE" w:rsidRDefault="5E3C478E" w14:paraId="41CAAF0B" w14:textId="5D63F833">
      <w:pPr>
        <w:pStyle w:val="Geenafstand"/>
        <w:numPr>
          <w:ilvl w:val="0"/>
          <w:numId w:val="3"/>
        </w:numPr>
        <w:rPr>
          <w:rFonts w:eastAsiaTheme="minorEastAsia"/>
          <w:color w:val="000000" w:themeColor="text1"/>
        </w:rPr>
      </w:pPr>
      <w:r w:rsidRPr="075A86FE">
        <w:rPr>
          <w:rFonts w:eastAsiaTheme="minorEastAsia"/>
          <w:color w:val="000000" w:themeColor="text1"/>
        </w:rPr>
        <w:t>Lichamelijk grensoverschrijdend gedrag (fysieke agressie zoals slaan, schoppen, krabben, bijten of te weinig voeding, aandacht of verzorging)</w:t>
      </w:r>
    </w:p>
    <w:p w:rsidR="307BF533" w:rsidP="075A86FE" w:rsidRDefault="5E3C478E" w14:paraId="65D70165" w14:textId="0E648527">
      <w:pPr>
        <w:pStyle w:val="Geenafstand"/>
        <w:numPr>
          <w:ilvl w:val="0"/>
          <w:numId w:val="3"/>
        </w:numPr>
        <w:rPr>
          <w:rFonts w:eastAsiaTheme="minorEastAsia"/>
          <w:color w:val="000000" w:themeColor="text1"/>
        </w:rPr>
      </w:pPr>
      <w:r w:rsidRPr="075A86FE">
        <w:rPr>
          <w:rFonts w:eastAsiaTheme="minorEastAsia"/>
          <w:color w:val="000000" w:themeColor="text1"/>
        </w:rPr>
        <w:t>Geestelijk grensoverschrijdend gedrag en verwaarlozing (verbale agressie zoals dreigen, schreeuwen, schelden, pesten, roddelen, stelselmatig negeren etc.)</w:t>
      </w:r>
    </w:p>
    <w:p w:rsidR="307BF533" w:rsidP="075A86FE" w:rsidRDefault="5E3C478E" w14:paraId="55D9D338" w14:textId="3B357BBA">
      <w:pPr>
        <w:pStyle w:val="Geenafstand"/>
        <w:numPr>
          <w:ilvl w:val="0"/>
          <w:numId w:val="3"/>
        </w:numPr>
        <w:rPr>
          <w:rFonts w:eastAsiaTheme="minorEastAsia"/>
          <w:color w:val="000000" w:themeColor="text1"/>
        </w:rPr>
      </w:pPr>
      <w:r w:rsidRPr="075A86FE">
        <w:rPr>
          <w:rFonts w:eastAsiaTheme="minorEastAsia"/>
          <w:color w:val="000000" w:themeColor="text1"/>
        </w:rPr>
        <w:t>Seksueel grensoverschrijdend gedrag (seksuele intimidatie, verbaal of fysiek, aanranding en verkrachting)</w:t>
      </w:r>
    </w:p>
    <w:p w:rsidR="307BF533" w:rsidP="075A86FE" w:rsidRDefault="5E3C478E" w14:paraId="2C286695" w14:textId="4EC14BBA">
      <w:pPr>
        <w:pStyle w:val="Geenafstand"/>
        <w:numPr>
          <w:ilvl w:val="0"/>
          <w:numId w:val="3"/>
        </w:numPr>
        <w:rPr>
          <w:rFonts w:eastAsiaTheme="minorEastAsia"/>
          <w:color w:val="000000" w:themeColor="text1"/>
        </w:rPr>
      </w:pPr>
      <w:r w:rsidRPr="075A86FE">
        <w:rPr>
          <w:rFonts w:eastAsiaTheme="minorEastAsia"/>
          <w:color w:val="000000" w:themeColor="text1"/>
        </w:rPr>
        <w:t>Vernieling of stelen van eigendommen van een ander en/of het zonder toestemming betreden van de binnen- en buitenruimten van school</w:t>
      </w:r>
      <w:r w:rsidRPr="075A86FE" w:rsidR="3690DE50">
        <w:rPr>
          <w:rFonts w:eastAsiaTheme="minorEastAsia"/>
          <w:color w:val="000000" w:themeColor="text1"/>
        </w:rPr>
        <w:t>.</w:t>
      </w:r>
    </w:p>
    <w:p w:rsidR="307BF533" w:rsidP="075A86FE" w:rsidRDefault="5E3C478E" w14:paraId="103DB62D" w14:textId="15F7C54E">
      <w:pPr>
        <w:pStyle w:val="Geenafstand"/>
        <w:numPr>
          <w:ilvl w:val="0"/>
          <w:numId w:val="3"/>
        </w:numPr>
        <w:rPr>
          <w:rFonts w:eastAsiaTheme="minorEastAsia"/>
          <w:color w:val="000000" w:themeColor="text1"/>
        </w:rPr>
      </w:pPr>
      <w:r w:rsidRPr="075A86FE">
        <w:rPr>
          <w:rFonts w:eastAsiaTheme="minorEastAsia"/>
          <w:color w:val="000000" w:themeColor="text1"/>
        </w:rPr>
        <w:t>Misbruik van internet of oneigenlijk gebruik van telefoons, fototoestellen en sociale media</w:t>
      </w:r>
    </w:p>
    <w:p w:rsidR="307BF533" w:rsidP="075A86FE" w:rsidRDefault="5E3C478E" w14:paraId="378B71FC" w14:textId="19E4568B">
      <w:pPr>
        <w:pStyle w:val="Geenafstand"/>
        <w:numPr>
          <w:ilvl w:val="0"/>
          <w:numId w:val="3"/>
        </w:numPr>
        <w:rPr>
          <w:rFonts w:eastAsiaTheme="minorEastAsia"/>
          <w:color w:val="000000" w:themeColor="text1"/>
        </w:rPr>
      </w:pPr>
      <w:r w:rsidRPr="075A86FE">
        <w:rPr>
          <w:rFonts w:eastAsiaTheme="minorEastAsia"/>
          <w:color w:val="000000" w:themeColor="text1"/>
        </w:rPr>
        <w:t>Het systematisch overtreden van afgesproken regels en afspraken.</w:t>
      </w:r>
    </w:p>
    <w:p w:rsidR="075A86FE" w:rsidP="075A86FE" w:rsidRDefault="075A86FE" w14:paraId="5D146C0C" w14:textId="1EFE25E3">
      <w:pPr>
        <w:pStyle w:val="Geenafstand"/>
        <w:rPr>
          <w:rFonts w:eastAsiaTheme="minorEastAsia"/>
          <w:color w:val="000000" w:themeColor="text1"/>
        </w:rPr>
      </w:pPr>
    </w:p>
    <w:p w:rsidR="307BF533" w:rsidP="075A86FE" w:rsidRDefault="5E3C478E" w14:paraId="4F28DFF3" w14:textId="23BFBCE1">
      <w:pPr>
        <w:pStyle w:val="Geenafstand"/>
        <w:rPr>
          <w:rFonts w:eastAsiaTheme="minorEastAsia"/>
          <w:color w:val="000000" w:themeColor="text1"/>
        </w:rPr>
      </w:pPr>
      <w:r w:rsidRPr="075A86FE">
        <w:rPr>
          <w:rFonts w:eastAsiaTheme="minorEastAsia"/>
          <w:color w:val="000000" w:themeColor="text1"/>
        </w:rPr>
        <w:t>Of grensoverschrijdend gedrag regelmatig of incidenteel plaatsvindt, het is in alle gevallen ontoelaatbaar. De vraag of iets wel of geen grensoverschrijdend gedrag is, kan zowel door het slachtoffer als door de leerkracht</w:t>
      </w:r>
      <w:r w:rsidRPr="075A86FE" w:rsidR="7C195BA9">
        <w:rPr>
          <w:rFonts w:eastAsiaTheme="minorEastAsia"/>
          <w:color w:val="000000" w:themeColor="text1"/>
        </w:rPr>
        <w:t xml:space="preserve">/medewerker </w:t>
      </w:r>
      <w:r w:rsidRPr="075A86FE">
        <w:rPr>
          <w:rFonts w:eastAsiaTheme="minorEastAsia"/>
          <w:color w:val="000000" w:themeColor="text1"/>
        </w:rPr>
        <w:t xml:space="preserve">worden beantwoord. Als het slachtoffer grensoverschrijdend </w:t>
      </w:r>
      <w:r w:rsidRPr="075A86FE" w:rsidR="75B2C545">
        <w:rPr>
          <w:rFonts w:eastAsiaTheme="minorEastAsia"/>
          <w:color w:val="000000" w:themeColor="text1"/>
        </w:rPr>
        <w:t xml:space="preserve">gedrag </w:t>
      </w:r>
      <w:r w:rsidRPr="075A86FE">
        <w:rPr>
          <w:rFonts w:eastAsiaTheme="minorEastAsia"/>
          <w:color w:val="000000" w:themeColor="text1"/>
        </w:rPr>
        <w:t xml:space="preserve">ervaart, moet het ook als grensoverschrijdend worden aangepakt. “Slachtoffergevoel” is leidend. Hierbij is ook sprake van “hoor en wederhoor”. </w:t>
      </w:r>
    </w:p>
    <w:p w:rsidR="307BF533" w:rsidP="070C186A" w:rsidRDefault="5E3C478E" w14:paraId="4958E89A" w14:textId="444A286F">
      <w:pPr>
        <w:pStyle w:val="Geenafstand"/>
        <w:rPr>
          <w:rFonts w:eastAsiaTheme="minorEastAsia"/>
          <w:color w:val="000000" w:themeColor="text1"/>
        </w:rPr>
      </w:pPr>
      <w:r w:rsidRPr="070C186A">
        <w:rPr>
          <w:rFonts w:eastAsiaTheme="minorEastAsia"/>
          <w:color w:val="000000" w:themeColor="text1"/>
        </w:rPr>
        <w:t>Iedere melding van grensoverschrijdend gedrag wordt serieus genomen en geverifieerd. Op het moment dat een leerling,</w:t>
      </w:r>
      <w:r w:rsidRPr="070C186A" w:rsidR="20CA8819">
        <w:rPr>
          <w:rFonts w:eastAsiaTheme="minorEastAsia"/>
          <w:color w:val="000000" w:themeColor="text1"/>
        </w:rPr>
        <w:t xml:space="preserve"> ouder,</w:t>
      </w:r>
      <w:r w:rsidRPr="070C186A">
        <w:rPr>
          <w:rFonts w:eastAsiaTheme="minorEastAsia"/>
          <w:color w:val="000000" w:themeColor="text1"/>
        </w:rPr>
        <w:t xml:space="preserve"> leerkracht of andere medewerker melding maakt van grensoverschrijdend gedrag worden de stappen</w:t>
      </w:r>
      <w:r w:rsidRPr="070C186A" w:rsidR="15F18A03">
        <w:rPr>
          <w:rFonts w:eastAsiaTheme="minorEastAsia"/>
          <w:color w:val="000000" w:themeColor="text1"/>
        </w:rPr>
        <w:t xml:space="preserve"> uit</w:t>
      </w:r>
      <w:r w:rsidRPr="070C186A" w:rsidR="15F18A03">
        <w:rPr>
          <w:rFonts w:eastAsiaTheme="minorEastAsia"/>
        </w:rPr>
        <w:t xml:space="preserve"> het stappenplan (zie bijlage)</w:t>
      </w:r>
      <w:r w:rsidRPr="070C186A">
        <w:rPr>
          <w:rFonts w:eastAsiaTheme="minorEastAsia"/>
          <w:color w:val="000000" w:themeColor="text1"/>
        </w:rPr>
        <w:t xml:space="preserve"> ondernomen.</w:t>
      </w:r>
    </w:p>
    <w:p w:rsidR="307BF533" w:rsidP="070C186A" w:rsidRDefault="5E3C478E" w14:paraId="0CF6B1D1" w14:textId="57C7276D">
      <w:pPr>
        <w:pStyle w:val="Geenafstand"/>
        <w:rPr>
          <w:rFonts w:eastAsiaTheme="minorEastAsia"/>
          <w:color w:val="000000" w:themeColor="text1"/>
        </w:rPr>
      </w:pPr>
      <w:r w:rsidRPr="070C186A">
        <w:rPr>
          <w:rFonts w:eastAsiaTheme="minorEastAsia"/>
          <w:color w:val="000000" w:themeColor="text1"/>
        </w:rPr>
        <w:t>Deze stappen zijn erop gericht om het grensoverschrijdende gedrag zo snel mogelijk te stoppen</w:t>
      </w:r>
      <w:r w:rsidRPr="070C186A" w:rsidR="5482BB35">
        <w:rPr>
          <w:rFonts w:eastAsiaTheme="minorEastAsia"/>
          <w:color w:val="000000" w:themeColor="text1"/>
        </w:rPr>
        <w:t xml:space="preserve"> en verder te voorkomen</w:t>
      </w:r>
      <w:r w:rsidRPr="070C186A">
        <w:rPr>
          <w:rFonts w:eastAsiaTheme="minorEastAsia"/>
          <w:color w:val="000000" w:themeColor="text1"/>
        </w:rPr>
        <w:t xml:space="preserve">. </w:t>
      </w:r>
    </w:p>
    <w:p w:rsidR="307BF533" w:rsidP="5F42A955" w:rsidRDefault="307BF533" w14:paraId="14FE955F" w14:textId="66802C78">
      <w:pPr>
        <w:spacing w:after="0" w:line="240" w:lineRule="auto"/>
        <w:rPr>
          <w:rFonts w:eastAsiaTheme="minorEastAsia"/>
          <w:color w:val="000000" w:themeColor="text1"/>
        </w:rPr>
      </w:pPr>
    </w:p>
    <w:p w:rsidR="307BF533" w:rsidP="5F42A955" w:rsidRDefault="5E3C478E" w14:paraId="4B941954" w14:textId="49B8697B">
      <w:pPr>
        <w:pStyle w:val="Geenafstand"/>
        <w:rPr>
          <w:rFonts w:eastAsiaTheme="minorEastAsia"/>
          <w:color w:val="000000" w:themeColor="text1"/>
        </w:rPr>
      </w:pPr>
      <w:r w:rsidRPr="5F42A955">
        <w:rPr>
          <w:rFonts w:eastAsiaTheme="minorEastAsia"/>
          <w:color w:val="000000" w:themeColor="text1"/>
        </w:rPr>
        <w:t>Grensoverschrijdend gedrag kan plaatsvinden tussen:</w:t>
      </w:r>
    </w:p>
    <w:p w:rsidR="307BF533" w:rsidP="5F42A955" w:rsidRDefault="5E3C478E" w14:paraId="26B83100" w14:textId="5189408F">
      <w:pPr>
        <w:pStyle w:val="Geenafstand"/>
        <w:rPr>
          <w:rFonts w:eastAsiaTheme="minorEastAsia"/>
          <w:color w:val="000000" w:themeColor="text1"/>
        </w:rPr>
      </w:pPr>
      <w:r w:rsidRPr="5F42A955">
        <w:rPr>
          <w:rFonts w:eastAsiaTheme="minorEastAsia"/>
          <w:color w:val="000000" w:themeColor="text1"/>
        </w:rPr>
        <w:t xml:space="preserve"> · leerling en leerling</w:t>
      </w:r>
    </w:p>
    <w:p w:rsidR="307BF533" w:rsidP="5F42A955" w:rsidRDefault="5E3C478E" w14:paraId="76C79123" w14:textId="3804DD58">
      <w:pPr>
        <w:pStyle w:val="Geenafstand"/>
        <w:rPr>
          <w:rFonts w:eastAsiaTheme="minorEastAsia"/>
          <w:color w:val="000000" w:themeColor="text1"/>
        </w:rPr>
      </w:pPr>
      <w:r w:rsidRPr="5F42A955">
        <w:rPr>
          <w:rFonts w:eastAsiaTheme="minorEastAsia"/>
          <w:color w:val="000000" w:themeColor="text1"/>
        </w:rPr>
        <w:t xml:space="preserve"> · ouder/ verzorger en leerling en </w:t>
      </w:r>
      <w:proofErr w:type="spellStart"/>
      <w:r w:rsidRPr="5F42A955">
        <w:rPr>
          <w:rFonts w:eastAsiaTheme="minorEastAsia"/>
          <w:color w:val="000000" w:themeColor="text1"/>
        </w:rPr>
        <w:t>vice</w:t>
      </w:r>
      <w:proofErr w:type="spellEnd"/>
      <w:r w:rsidRPr="5F42A955">
        <w:rPr>
          <w:rFonts w:eastAsiaTheme="minorEastAsia"/>
          <w:color w:val="000000" w:themeColor="text1"/>
        </w:rPr>
        <w:t xml:space="preserve"> versa</w:t>
      </w:r>
    </w:p>
    <w:p w:rsidR="307BF533" w:rsidP="5F42A955" w:rsidRDefault="5E3C478E" w14:paraId="38B48825" w14:textId="6726B8A8">
      <w:pPr>
        <w:pStyle w:val="Geenafstand"/>
        <w:rPr>
          <w:rFonts w:eastAsiaTheme="minorEastAsia"/>
          <w:color w:val="000000" w:themeColor="text1"/>
        </w:rPr>
      </w:pPr>
      <w:r w:rsidRPr="5F42A955">
        <w:rPr>
          <w:rFonts w:eastAsiaTheme="minorEastAsia"/>
          <w:color w:val="000000" w:themeColor="text1"/>
        </w:rPr>
        <w:t xml:space="preserve"> · leerkracht /medewerker (inclusief vrijwilliger) en leerling en </w:t>
      </w:r>
      <w:proofErr w:type="spellStart"/>
      <w:r w:rsidRPr="5F42A955">
        <w:rPr>
          <w:rFonts w:eastAsiaTheme="minorEastAsia"/>
          <w:color w:val="000000" w:themeColor="text1"/>
        </w:rPr>
        <w:t>vice</w:t>
      </w:r>
      <w:proofErr w:type="spellEnd"/>
      <w:r w:rsidRPr="5F42A955">
        <w:rPr>
          <w:rFonts w:eastAsiaTheme="minorEastAsia"/>
          <w:color w:val="000000" w:themeColor="text1"/>
        </w:rPr>
        <w:t xml:space="preserve"> versa</w:t>
      </w:r>
    </w:p>
    <w:p w:rsidR="307BF533" w:rsidP="5F42A955" w:rsidRDefault="5E3C478E" w14:paraId="781A246A" w14:textId="603BDC07">
      <w:pPr>
        <w:pStyle w:val="Geenafstand"/>
        <w:rPr>
          <w:rFonts w:eastAsiaTheme="minorEastAsia"/>
          <w:color w:val="000000" w:themeColor="text1"/>
        </w:rPr>
      </w:pPr>
      <w:r w:rsidRPr="5F42A955">
        <w:rPr>
          <w:rFonts w:eastAsiaTheme="minorEastAsia"/>
          <w:color w:val="000000" w:themeColor="text1"/>
        </w:rPr>
        <w:t xml:space="preserve"> · leerkracht/medewerker en leerkracht/medewerker</w:t>
      </w:r>
    </w:p>
    <w:p w:rsidR="307BF533" w:rsidP="075A86FE" w:rsidRDefault="5E3C478E" w14:paraId="23907659" w14:textId="5F38F709">
      <w:pPr>
        <w:pStyle w:val="Geenafstand"/>
        <w:rPr>
          <w:rFonts w:eastAsiaTheme="minorEastAsia"/>
          <w:color w:val="000000" w:themeColor="text1"/>
        </w:rPr>
      </w:pPr>
      <w:r w:rsidRPr="075A86FE">
        <w:rPr>
          <w:rFonts w:eastAsiaTheme="minorEastAsia"/>
          <w:color w:val="000000" w:themeColor="text1"/>
        </w:rPr>
        <w:t xml:space="preserve"> · ouder en leerkracht/ medewerker en </w:t>
      </w:r>
      <w:proofErr w:type="spellStart"/>
      <w:r w:rsidRPr="075A86FE">
        <w:rPr>
          <w:rFonts w:eastAsiaTheme="minorEastAsia"/>
          <w:color w:val="000000" w:themeColor="text1"/>
        </w:rPr>
        <w:t>vice</w:t>
      </w:r>
      <w:proofErr w:type="spellEnd"/>
      <w:r w:rsidRPr="075A86FE">
        <w:rPr>
          <w:rFonts w:eastAsiaTheme="minorEastAsia"/>
          <w:color w:val="000000" w:themeColor="text1"/>
        </w:rPr>
        <w:t xml:space="preserve"> versa</w:t>
      </w:r>
    </w:p>
    <w:p w:rsidR="002D4152" w:rsidRDefault="002D4152" w14:paraId="21AF5846" w14:textId="376DADC5">
      <w:pPr>
        <w:rPr>
          <w:rFonts w:eastAsiaTheme="minorEastAsia"/>
          <w:color w:val="000000" w:themeColor="text1"/>
        </w:rPr>
      </w:pPr>
      <w:r>
        <w:rPr>
          <w:rFonts w:eastAsiaTheme="minorEastAsia"/>
          <w:color w:val="000000" w:themeColor="text1"/>
        </w:rPr>
        <w:br w:type="page"/>
      </w:r>
    </w:p>
    <w:p w:rsidR="075A86FE" w:rsidP="075A86FE" w:rsidRDefault="075A86FE" w14:paraId="05B03CD5" w14:textId="77777777">
      <w:pPr>
        <w:pStyle w:val="Geenafstand"/>
        <w:rPr>
          <w:rFonts w:eastAsiaTheme="minorEastAsia"/>
          <w:color w:val="000000" w:themeColor="text1"/>
        </w:rPr>
      </w:pPr>
    </w:p>
    <w:p w:rsidRPr="001E3D20" w:rsidR="307BF533" w:rsidP="001E3D20" w:rsidRDefault="00444BA5" w14:paraId="56D20765" w14:textId="06076F5D">
      <w:pPr>
        <w:pStyle w:val="Kop2"/>
      </w:pPr>
      <w:bookmarkStart w:name="_Toc138663251" w:id="11"/>
      <w:r>
        <w:t xml:space="preserve">3.2 </w:t>
      </w:r>
      <w:r w:rsidRPr="001E3D20" w:rsidR="001E3D20">
        <w:tab/>
      </w:r>
      <w:r w:rsidRPr="001E3D20" w:rsidR="4BBF6097">
        <w:t>Plagen of pesten?</w:t>
      </w:r>
      <w:bookmarkEnd w:id="11"/>
      <w:r w:rsidRPr="001E3D20" w:rsidR="4BBF6097">
        <w:t xml:space="preserve"> </w:t>
      </w:r>
    </w:p>
    <w:p w:rsidR="307BF533" w:rsidP="5F42A955" w:rsidRDefault="4BBF6097" w14:paraId="5997E1E2" w14:textId="1B454645">
      <w:pPr>
        <w:pStyle w:val="Geenafstand"/>
        <w:rPr>
          <w:rFonts w:eastAsiaTheme="minorEastAsia"/>
          <w:color w:val="000000" w:themeColor="text1"/>
        </w:rPr>
      </w:pPr>
      <w:r w:rsidRPr="5F42A955">
        <w:rPr>
          <w:rFonts w:eastAsiaTheme="minorEastAsia"/>
          <w:color w:val="000000" w:themeColor="text1"/>
        </w:rPr>
        <w:t>Wanneer is er nu sprake van plagen en wanneer is er sprake van pestgedrag?</w:t>
      </w:r>
    </w:p>
    <w:p w:rsidR="307BF533" w:rsidP="070C186A" w:rsidRDefault="4BBF6097" w14:paraId="7BC7BD43" w14:textId="07B1886E">
      <w:pPr>
        <w:pStyle w:val="Geenafstand"/>
        <w:rPr>
          <w:rFonts w:eastAsiaTheme="minorEastAsia"/>
          <w:color w:val="000000" w:themeColor="text1"/>
        </w:rPr>
      </w:pPr>
      <w:r w:rsidRPr="1407A68C">
        <w:rPr>
          <w:rFonts w:eastAsiaTheme="minorEastAsia"/>
          <w:color w:val="000000" w:themeColor="text1"/>
        </w:rPr>
        <w:t xml:space="preserve">Het is belangrijk om het verschil duidelijk te hebben, ook voor de kinderen zelf. Het meest eenvoudig onderscheid is dit: </w:t>
      </w:r>
      <w:r w:rsidRPr="1407A68C">
        <w:rPr>
          <w:rFonts w:eastAsiaTheme="minorEastAsia"/>
        </w:rPr>
        <w:t>Plagen</w:t>
      </w:r>
      <w:r w:rsidRPr="1407A68C" w:rsidR="230FD37A">
        <w:rPr>
          <w:rFonts w:eastAsiaTheme="minorEastAsia"/>
        </w:rPr>
        <w:t>, het kind heeft geen kwaad in de zin. Pesten is het opzettelijk pijn doen van een ander persoon.</w:t>
      </w:r>
    </w:p>
    <w:p w:rsidR="0196D0A4" w:rsidP="5F42A955" w:rsidRDefault="0196D0A4" w14:paraId="1549A9A9" w14:textId="323803FF">
      <w:pPr>
        <w:pStyle w:val="Geenafstand"/>
        <w:rPr>
          <w:rFonts w:eastAsiaTheme="minorEastAsia"/>
          <w:color w:val="000000" w:themeColor="text1"/>
        </w:rPr>
      </w:pPr>
    </w:p>
    <w:p w:rsidR="307BF533" w:rsidP="070C186A" w:rsidRDefault="4BBF6097" w14:paraId="18569646" w14:textId="6B6CA845">
      <w:pPr>
        <w:pStyle w:val="Geenafstand"/>
        <w:rPr>
          <w:rFonts w:eastAsiaTheme="minorEastAsia"/>
          <w:color w:val="000000" w:themeColor="text1"/>
        </w:rPr>
      </w:pPr>
      <w:r w:rsidRPr="1407A68C">
        <w:rPr>
          <w:rFonts w:eastAsiaTheme="minorEastAsia"/>
          <w:color w:val="000000" w:themeColor="text1"/>
        </w:rPr>
        <w:t>D</w:t>
      </w:r>
      <w:r w:rsidRPr="1407A68C" w:rsidR="61B4B8AB">
        <w:rPr>
          <w:rFonts w:eastAsiaTheme="minorEastAsia"/>
          <w:color w:val="000000" w:themeColor="text1"/>
        </w:rPr>
        <w:t xml:space="preserve">efinitie van pesten: </w:t>
      </w:r>
      <w:r w:rsidRPr="1407A68C">
        <w:rPr>
          <w:rFonts w:eastAsiaTheme="minorEastAsia"/>
          <w:color w:val="000000" w:themeColor="text1"/>
        </w:rPr>
        <w:t>Een kind wordt gepest wanneer het herhaaldelijk last heeft van</w:t>
      </w:r>
      <w:r w:rsidRPr="1407A68C">
        <w:rPr>
          <w:rFonts w:eastAsiaTheme="minorEastAsia"/>
        </w:rPr>
        <w:t xml:space="preserve"> </w:t>
      </w:r>
      <w:r w:rsidRPr="1407A68C" w:rsidR="2B9E74AB">
        <w:rPr>
          <w:rFonts w:eastAsiaTheme="minorEastAsia"/>
        </w:rPr>
        <w:t>bewuste</w:t>
      </w:r>
      <w:r w:rsidRPr="1407A68C" w:rsidR="2B9E74AB">
        <w:rPr>
          <w:rFonts w:eastAsiaTheme="minorEastAsia"/>
          <w:color w:val="FF0000"/>
        </w:rPr>
        <w:t xml:space="preserve"> </w:t>
      </w:r>
      <w:r w:rsidRPr="1407A68C">
        <w:rPr>
          <w:rFonts w:eastAsiaTheme="minorEastAsia"/>
          <w:color w:val="000000" w:themeColor="text1"/>
        </w:rPr>
        <w:t>negatieve acties van een ander (fysiek, verbaal of psych</w:t>
      </w:r>
      <w:r w:rsidRPr="1407A68C" w:rsidR="2B69C685">
        <w:rPr>
          <w:rFonts w:eastAsiaTheme="minorEastAsia"/>
          <w:color w:val="000000" w:themeColor="text1"/>
        </w:rPr>
        <w:t>isch</w:t>
      </w:r>
      <w:r w:rsidRPr="1407A68C">
        <w:rPr>
          <w:rFonts w:eastAsiaTheme="minorEastAsia"/>
          <w:color w:val="000000" w:themeColor="text1"/>
        </w:rPr>
        <w:t xml:space="preserve">, direct of via internet of mobiel) die op hem of haar zijn gericht, en waarbij de macht ongelijk is verdeeld. </w:t>
      </w:r>
    </w:p>
    <w:p w:rsidR="307BF533" w:rsidP="1407A68C" w:rsidRDefault="304AB97F" w14:paraId="5DB081DB" w14:textId="0E710CE3">
      <w:pPr>
        <w:pStyle w:val="Geenafstand"/>
        <w:rPr>
          <w:rFonts w:eastAsiaTheme="minorEastAsia"/>
          <w:color w:val="000000" w:themeColor="text1"/>
        </w:rPr>
      </w:pPr>
      <w:r w:rsidRPr="1407A68C">
        <w:rPr>
          <w:rFonts w:eastAsiaTheme="minorEastAsia"/>
          <w:color w:val="000000" w:themeColor="text1"/>
        </w:rPr>
        <w:t xml:space="preserve">In de praktijk </w:t>
      </w:r>
      <w:r w:rsidRPr="1407A68C" w:rsidR="4BBF6097">
        <w:rPr>
          <w:rFonts w:eastAsiaTheme="minorEastAsia"/>
          <w:color w:val="000000" w:themeColor="text1"/>
        </w:rPr>
        <w:t xml:space="preserve">betekent </w:t>
      </w:r>
      <w:r w:rsidRPr="1407A68C" w:rsidR="754066EB">
        <w:rPr>
          <w:rFonts w:eastAsiaTheme="minorEastAsia"/>
          <w:color w:val="000000" w:themeColor="text1"/>
        </w:rPr>
        <w:t xml:space="preserve">het </w:t>
      </w:r>
      <w:r w:rsidRPr="1407A68C" w:rsidR="4BBF6097">
        <w:rPr>
          <w:rFonts w:eastAsiaTheme="minorEastAsia"/>
          <w:color w:val="000000" w:themeColor="text1"/>
        </w:rPr>
        <w:t>dat er goed moet worden samengewerkt tussen school en ouders enerzijds en dat kinderen moet worden geleerd hoe zij kunnen aangeven dat zij zich gepest voelen, of merken dat er in hun omgeving wordt gepest</w:t>
      </w:r>
      <w:r w:rsidRPr="1407A68C" w:rsidR="6586447A">
        <w:rPr>
          <w:rFonts w:eastAsiaTheme="minorEastAsia"/>
          <w:color w:val="000000" w:themeColor="text1"/>
        </w:rPr>
        <w:t>.</w:t>
      </w:r>
    </w:p>
    <w:p w:rsidR="0360AB76" w:rsidP="5F42A955" w:rsidRDefault="0360AB76" w14:paraId="75289B87" w14:textId="3B5BE1A7">
      <w:pPr>
        <w:pStyle w:val="Geenafstand"/>
        <w:rPr>
          <w:rFonts w:eastAsiaTheme="minorEastAsia"/>
          <w:color w:val="000000" w:themeColor="text1"/>
        </w:rPr>
      </w:pPr>
    </w:p>
    <w:p w:rsidR="3845B933" w:rsidP="5F42A955" w:rsidRDefault="00444BA5" w14:paraId="2BB8240A" w14:textId="72EA2C8F">
      <w:pPr>
        <w:pStyle w:val="Geenafstand"/>
        <w:rPr>
          <w:rFonts w:eastAsiaTheme="minorEastAsia"/>
          <w:b/>
          <w:bCs/>
          <w:color w:val="000000" w:themeColor="text1"/>
        </w:rPr>
      </w:pPr>
      <w:r>
        <w:rPr>
          <w:rFonts w:eastAsiaTheme="minorEastAsia"/>
          <w:b/>
          <w:bCs/>
          <w:color w:val="000000" w:themeColor="text1"/>
        </w:rPr>
        <w:t>3</w:t>
      </w:r>
      <w:r w:rsidR="001E3D20">
        <w:rPr>
          <w:rFonts w:eastAsiaTheme="minorEastAsia"/>
          <w:b/>
          <w:bCs/>
          <w:color w:val="000000" w:themeColor="text1"/>
        </w:rPr>
        <w:t>.3</w:t>
      </w:r>
      <w:r w:rsidR="001E3D20">
        <w:rPr>
          <w:rFonts w:eastAsiaTheme="minorEastAsia"/>
          <w:b/>
          <w:bCs/>
          <w:color w:val="000000" w:themeColor="text1"/>
        </w:rPr>
        <w:tab/>
      </w:r>
      <w:r w:rsidR="001E3D20">
        <w:rPr>
          <w:rFonts w:eastAsiaTheme="minorEastAsia"/>
          <w:b/>
          <w:bCs/>
          <w:color w:val="000000" w:themeColor="text1"/>
        </w:rPr>
        <w:tab/>
      </w:r>
      <w:r w:rsidRPr="5F42A955" w:rsidR="3767286A">
        <w:rPr>
          <w:rFonts w:eastAsiaTheme="minorEastAsia"/>
          <w:b/>
          <w:bCs/>
          <w:color w:val="000000" w:themeColor="text1"/>
        </w:rPr>
        <w:t>Cyberpesten</w:t>
      </w:r>
    </w:p>
    <w:p w:rsidR="3E97DB79" w:rsidP="075A86FE" w:rsidRDefault="3E97DB79" w14:paraId="1B627F99" w14:textId="13CCAB73">
      <w:pPr>
        <w:pStyle w:val="Geenafstand"/>
        <w:rPr>
          <w:rFonts w:eastAsiaTheme="minorEastAsia"/>
          <w:color w:val="000000" w:themeColor="text1"/>
        </w:rPr>
      </w:pPr>
      <w:r w:rsidRPr="075A86FE">
        <w:rPr>
          <w:rFonts w:eastAsiaTheme="minorEastAsia"/>
          <w:color w:val="000000" w:themeColor="text1"/>
        </w:rPr>
        <w:t>Online pesten is een vorm van pesten waarbij het slachtoffer lastiggevallen wordt met digitale middelen. Denk bijvoorbeeld aan het sturen van nare berichten, het uploaden</w:t>
      </w:r>
      <w:r w:rsidRPr="075A86FE" w:rsidR="01F65D07">
        <w:rPr>
          <w:rFonts w:eastAsiaTheme="minorEastAsia"/>
          <w:color w:val="000000" w:themeColor="text1"/>
        </w:rPr>
        <w:t xml:space="preserve"> van </w:t>
      </w:r>
      <w:r w:rsidRPr="075A86FE" w:rsidR="1CA64D24">
        <w:rPr>
          <w:rFonts w:eastAsiaTheme="minorEastAsia"/>
          <w:color w:val="000000" w:themeColor="text1"/>
        </w:rPr>
        <w:t>gênante</w:t>
      </w:r>
      <w:r w:rsidRPr="075A86FE" w:rsidR="01F65D07">
        <w:rPr>
          <w:rFonts w:eastAsiaTheme="minorEastAsia"/>
          <w:color w:val="000000" w:themeColor="text1"/>
        </w:rPr>
        <w:t xml:space="preserve"> video's of het ongewenst doorsturen van persoonlijke informatie over het slachtoffer. De meest voorkomende vormen van online pesten zijn:</w:t>
      </w:r>
    </w:p>
    <w:p w:rsidR="1BE8B291" w:rsidP="5F42A955" w:rsidRDefault="1BE8B291" w14:paraId="2A4752C1" w14:textId="7AAD7C0A">
      <w:pPr>
        <w:pStyle w:val="Geenafstand"/>
        <w:numPr>
          <w:ilvl w:val="0"/>
          <w:numId w:val="6"/>
        </w:numPr>
        <w:rPr>
          <w:rFonts w:eastAsiaTheme="minorEastAsia"/>
          <w:color w:val="000000" w:themeColor="text1"/>
        </w:rPr>
      </w:pPr>
      <w:r w:rsidRPr="5F42A955">
        <w:rPr>
          <w:rFonts w:eastAsiaTheme="minorEastAsia"/>
          <w:color w:val="000000" w:themeColor="text1"/>
        </w:rPr>
        <w:t>Ongevraagd in-en uit groepen gooien</w:t>
      </w:r>
    </w:p>
    <w:p w:rsidR="1BE8B291" w:rsidP="5F42A955" w:rsidRDefault="1BE8B291" w14:paraId="4602993D" w14:textId="70B32455">
      <w:pPr>
        <w:pStyle w:val="Geenafstand"/>
        <w:numPr>
          <w:ilvl w:val="0"/>
          <w:numId w:val="6"/>
        </w:numPr>
        <w:rPr>
          <w:rFonts w:eastAsiaTheme="minorEastAsia"/>
          <w:color w:val="000000" w:themeColor="text1"/>
        </w:rPr>
      </w:pPr>
      <w:r w:rsidRPr="5F42A955">
        <w:rPr>
          <w:rFonts w:eastAsiaTheme="minorEastAsia"/>
          <w:color w:val="000000" w:themeColor="text1"/>
        </w:rPr>
        <w:t>Blokkeren</w:t>
      </w:r>
    </w:p>
    <w:p w:rsidR="1BE8B291" w:rsidP="5F42A955" w:rsidRDefault="1BE8B291" w14:paraId="767E5183" w14:textId="13D976C5">
      <w:pPr>
        <w:pStyle w:val="Geenafstand"/>
        <w:numPr>
          <w:ilvl w:val="0"/>
          <w:numId w:val="6"/>
        </w:numPr>
        <w:rPr>
          <w:rFonts w:eastAsiaTheme="minorEastAsia"/>
          <w:color w:val="000000" w:themeColor="text1"/>
        </w:rPr>
      </w:pPr>
      <w:r w:rsidRPr="5F42A955">
        <w:rPr>
          <w:rFonts w:eastAsiaTheme="minorEastAsia"/>
          <w:color w:val="000000" w:themeColor="text1"/>
        </w:rPr>
        <w:t>Negeren</w:t>
      </w:r>
    </w:p>
    <w:p w:rsidR="1BE8B291" w:rsidP="5F42A955" w:rsidRDefault="1BE8B291" w14:paraId="48E10638" w14:textId="11913D7B">
      <w:pPr>
        <w:pStyle w:val="Geenafstand"/>
        <w:numPr>
          <w:ilvl w:val="0"/>
          <w:numId w:val="6"/>
        </w:numPr>
        <w:rPr>
          <w:rFonts w:eastAsiaTheme="minorEastAsia"/>
          <w:color w:val="000000" w:themeColor="text1"/>
        </w:rPr>
      </w:pPr>
      <w:r w:rsidRPr="5F42A955">
        <w:rPr>
          <w:rFonts w:eastAsiaTheme="minorEastAsia"/>
          <w:color w:val="000000" w:themeColor="text1"/>
        </w:rPr>
        <w:t>Roddelen</w:t>
      </w:r>
    </w:p>
    <w:p w:rsidR="1BE8B291" w:rsidP="5F42A955" w:rsidRDefault="1BE8B291" w14:paraId="4A57E09F" w14:textId="3D02FC7C">
      <w:pPr>
        <w:pStyle w:val="Geenafstand"/>
        <w:numPr>
          <w:ilvl w:val="0"/>
          <w:numId w:val="6"/>
        </w:numPr>
        <w:rPr>
          <w:rFonts w:eastAsiaTheme="minorEastAsia"/>
          <w:color w:val="000000" w:themeColor="text1"/>
        </w:rPr>
      </w:pPr>
      <w:r w:rsidRPr="5F42A955">
        <w:rPr>
          <w:rFonts w:eastAsiaTheme="minorEastAsia"/>
          <w:color w:val="000000" w:themeColor="text1"/>
        </w:rPr>
        <w:t>Laster/ smaad</w:t>
      </w:r>
    </w:p>
    <w:p w:rsidR="1BE8B291" w:rsidP="5F42A955" w:rsidRDefault="1BE8B291" w14:paraId="4AC9643E" w14:textId="262B6E76">
      <w:pPr>
        <w:pStyle w:val="Geenafstand"/>
        <w:numPr>
          <w:ilvl w:val="0"/>
          <w:numId w:val="6"/>
        </w:numPr>
        <w:rPr>
          <w:rFonts w:eastAsiaTheme="minorEastAsia"/>
          <w:color w:val="000000" w:themeColor="text1"/>
        </w:rPr>
      </w:pPr>
      <w:r w:rsidRPr="5F42A955">
        <w:rPr>
          <w:rFonts w:eastAsiaTheme="minorEastAsia"/>
          <w:color w:val="000000" w:themeColor="text1"/>
        </w:rPr>
        <w:t>Schelden</w:t>
      </w:r>
    </w:p>
    <w:p w:rsidR="1BE8B291" w:rsidP="5F42A955" w:rsidRDefault="1BE8B291" w14:paraId="4FD6D69E" w14:textId="56C242C7">
      <w:pPr>
        <w:pStyle w:val="Geenafstand"/>
        <w:numPr>
          <w:ilvl w:val="0"/>
          <w:numId w:val="6"/>
        </w:numPr>
        <w:rPr>
          <w:rFonts w:eastAsiaTheme="minorEastAsia"/>
          <w:color w:val="000000" w:themeColor="text1"/>
        </w:rPr>
      </w:pPr>
      <w:r w:rsidRPr="5F42A955">
        <w:rPr>
          <w:rFonts w:eastAsiaTheme="minorEastAsia"/>
          <w:color w:val="000000" w:themeColor="text1"/>
        </w:rPr>
        <w:t>Bedreigen</w:t>
      </w:r>
    </w:p>
    <w:p w:rsidR="1BE8B291" w:rsidP="5F42A955" w:rsidRDefault="1BE8B291" w14:paraId="697DA2C3" w14:textId="3C127331">
      <w:pPr>
        <w:pStyle w:val="Geenafstand"/>
        <w:numPr>
          <w:ilvl w:val="0"/>
          <w:numId w:val="6"/>
        </w:numPr>
        <w:rPr>
          <w:rFonts w:eastAsiaTheme="minorEastAsia"/>
          <w:color w:val="000000" w:themeColor="text1"/>
        </w:rPr>
      </w:pPr>
      <w:r w:rsidRPr="5F42A955">
        <w:rPr>
          <w:rFonts w:eastAsiaTheme="minorEastAsia"/>
          <w:color w:val="000000" w:themeColor="text1"/>
        </w:rPr>
        <w:t>Discrimineren</w:t>
      </w:r>
    </w:p>
    <w:p w:rsidR="1BE8B291" w:rsidP="5F42A955" w:rsidRDefault="1BE8B291" w14:paraId="6FEF32C0" w14:textId="562953C3">
      <w:pPr>
        <w:pStyle w:val="Geenafstand"/>
        <w:numPr>
          <w:ilvl w:val="0"/>
          <w:numId w:val="6"/>
        </w:numPr>
        <w:rPr>
          <w:rFonts w:eastAsiaTheme="minorEastAsia"/>
          <w:color w:val="000000" w:themeColor="text1"/>
        </w:rPr>
      </w:pPr>
      <w:r w:rsidRPr="5F42A955">
        <w:rPr>
          <w:rFonts w:eastAsiaTheme="minorEastAsia"/>
          <w:color w:val="000000" w:themeColor="text1"/>
        </w:rPr>
        <w:t>Ongewenst beelden maken, bewerken en delen</w:t>
      </w:r>
    </w:p>
    <w:p w:rsidR="1BE8B291" w:rsidP="070C186A" w:rsidRDefault="1BE8B291" w14:paraId="3EBE636F" w14:textId="4A066AFB">
      <w:pPr>
        <w:pStyle w:val="Geenafstand"/>
        <w:numPr>
          <w:ilvl w:val="0"/>
          <w:numId w:val="6"/>
        </w:numPr>
        <w:rPr>
          <w:rFonts w:eastAsiaTheme="minorEastAsia"/>
          <w:color w:val="000000" w:themeColor="text1"/>
        </w:rPr>
      </w:pPr>
      <w:r w:rsidRPr="070C186A">
        <w:rPr>
          <w:rFonts w:eastAsiaTheme="minorEastAsia"/>
          <w:color w:val="000000" w:themeColor="text1"/>
        </w:rPr>
        <w:t>In vertrouwen gedeeld beel</w:t>
      </w:r>
      <w:r w:rsidRPr="070C186A" w:rsidR="0A2292A7">
        <w:rPr>
          <w:rFonts w:eastAsiaTheme="minorEastAsia"/>
          <w:color w:val="000000" w:themeColor="text1"/>
        </w:rPr>
        <w:t>d</w:t>
      </w:r>
      <w:r w:rsidRPr="070C186A">
        <w:rPr>
          <w:rFonts w:eastAsiaTheme="minorEastAsia"/>
          <w:color w:val="000000" w:themeColor="text1"/>
        </w:rPr>
        <w:t>materiaal verspreiden</w:t>
      </w:r>
    </w:p>
    <w:p w:rsidR="1BE8B291" w:rsidP="5F42A955" w:rsidRDefault="1BE8B291" w14:paraId="5695D432" w14:textId="5DEC758D">
      <w:pPr>
        <w:pStyle w:val="Geenafstand"/>
        <w:numPr>
          <w:ilvl w:val="0"/>
          <w:numId w:val="6"/>
        </w:numPr>
        <w:rPr>
          <w:rFonts w:eastAsiaTheme="minorEastAsia"/>
          <w:color w:val="000000" w:themeColor="text1"/>
        </w:rPr>
      </w:pPr>
      <w:r w:rsidRPr="5F42A955">
        <w:rPr>
          <w:rFonts w:eastAsiaTheme="minorEastAsia"/>
          <w:color w:val="000000" w:themeColor="text1"/>
        </w:rPr>
        <w:t>Stalken</w:t>
      </w:r>
    </w:p>
    <w:p w:rsidR="1BE8B291" w:rsidP="5F42A955" w:rsidRDefault="1BE8B291" w14:paraId="10E7127C" w14:textId="7B674BE7">
      <w:pPr>
        <w:pStyle w:val="Geenafstand"/>
        <w:numPr>
          <w:ilvl w:val="0"/>
          <w:numId w:val="6"/>
        </w:numPr>
        <w:rPr>
          <w:rFonts w:eastAsiaTheme="minorEastAsia"/>
          <w:color w:val="000000" w:themeColor="text1"/>
        </w:rPr>
      </w:pPr>
      <w:proofErr w:type="spellStart"/>
      <w:r w:rsidRPr="5F42A955">
        <w:rPr>
          <w:rFonts w:eastAsiaTheme="minorEastAsia"/>
          <w:color w:val="000000" w:themeColor="text1"/>
        </w:rPr>
        <w:t>Spammen</w:t>
      </w:r>
      <w:proofErr w:type="spellEnd"/>
    </w:p>
    <w:p w:rsidR="1BE8B291" w:rsidP="5F42A955" w:rsidRDefault="1BE8B291" w14:paraId="349E5315" w14:textId="557ED028">
      <w:pPr>
        <w:pStyle w:val="Geenafstand"/>
        <w:numPr>
          <w:ilvl w:val="0"/>
          <w:numId w:val="6"/>
        </w:numPr>
        <w:rPr>
          <w:rFonts w:eastAsiaTheme="minorEastAsia"/>
          <w:color w:val="000000" w:themeColor="text1"/>
        </w:rPr>
      </w:pPr>
      <w:proofErr w:type="spellStart"/>
      <w:r w:rsidRPr="5F42A955">
        <w:rPr>
          <w:rFonts w:eastAsiaTheme="minorEastAsia"/>
          <w:color w:val="000000" w:themeColor="text1"/>
        </w:rPr>
        <w:t>Shaming</w:t>
      </w:r>
      <w:proofErr w:type="spellEnd"/>
      <w:r w:rsidRPr="5F42A955">
        <w:rPr>
          <w:rFonts w:eastAsiaTheme="minorEastAsia"/>
          <w:color w:val="000000" w:themeColor="text1"/>
        </w:rPr>
        <w:t xml:space="preserve"> en </w:t>
      </w:r>
      <w:proofErr w:type="spellStart"/>
      <w:r w:rsidRPr="5F42A955">
        <w:rPr>
          <w:rFonts w:eastAsiaTheme="minorEastAsia"/>
          <w:color w:val="000000" w:themeColor="text1"/>
        </w:rPr>
        <w:t>blaming</w:t>
      </w:r>
      <w:proofErr w:type="spellEnd"/>
      <w:r w:rsidRPr="5F42A955">
        <w:rPr>
          <w:rFonts w:eastAsiaTheme="minorEastAsia"/>
          <w:color w:val="000000" w:themeColor="text1"/>
        </w:rPr>
        <w:t xml:space="preserve"> (</w:t>
      </w:r>
      <w:proofErr w:type="spellStart"/>
      <w:r w:rsidRPr="5F42A955">
        <w:rPr>
          <w:rFonts w:eastAsiaTheme="minorEastAsia"/>
          <w:color w:val="000000" w:themeColor="text1"/>
        </w:rPr>
        <w:t>victimblaming</w:t>
      </w:r>
      <w:proofErr w:type="spellEnd"/>
      <w:r w:rsidRPr="5F42A955">
        <w:rPr>
          <w:rFonts w:eastAsiaTheme="minorEastAsia"/>
          <w:color w:val="000000" w:themeColor="text1"/>
        </w:rPr>
        <w:t>)</w:t>
      </w:r>
    </w:p>
    <w:p w:rsidR="307BF533" w:rsidP="00647438" w:rsidRDefault="307BF533" w14:paraId="252E9959" w14:textId="4D3A8084">
      <w:pPr>
        <w:rPr>
          <w:rFonts w:eastAsiaTheme="minorEastAsia"/>
          <w:b/>
          <w:bCs/>
        </w:rPr>
      </w:pPr>
    </w:p>
    <w:p w:rsidR="6D7879F7" w:rsidP="001E3D20" w:rsidRDefault="00444BA5" w14:paraId="2A444BA7" w14:textId="0C7E5B3E">
      <w:pPr>
        <w:pStyle w:val="Kop2"/>
      </w:pPr>
      <w:bookmarkStart w:name="_Toc138663252" w:id="12"/>
      <w:r>
        <w:t xml:space="preserve">3.4 </w:t>
      </w:r>
      <w:r w:rsidR="001E3D20">
        <w:tab/>
      </w:r>
      <w:r w:rsidRPr="075A86FE" w:rsidR="5DBE2648">
        <w:t>V</w:t>
      </w:r>
      <w:r w:rsidRPr="075A86FE" w:rsidR="4141CEC0">
        <w:t>ijfsporen</w:t>
      </w:r>
      <w:r w:rsidRPr="075A86FE" w:rsidR="56223E40">
        <w:t>aanpak</w:t>
      </w:r>
      <w:bookmarkEnd w:id="12"/>
    </w:p>
    <w:p w:rsidR="6D7879F7" w:rsidP="0196D0A4" w:rsidRDefault="5047A5D6" w14:paraId="6D745C03" w14:textId="50DE837D">
      <w:pPr>
        <w:pStyle w:val="Geenafstand"/>
        <w:rPr>
          <w:rFonts w:eastAsiaTheme="minorEastAsia"/>
        </w:rPr>
      </w:pPr>
      <w:r w:rsidRPr="075A86FE">
        <w:rPr>
          <w:rFonts w:eastAsiaTheme="minorEastAsia"/>
        </w:rPr>
        <w:t xml:space="preserve">Op de Johannesschool werken wij met de Vijfsporenaanpak. </w:t>
      </w:r>
      <w:r w:rsidRPr="075A86FE" w:rsidR="65406A17">
        <w:rPr>
          <w:rFonts w:eastAsiaTheme="minorEastAsia"/>
        </w:rPr>
        <w:t>De Vijfsporenaanpak is een manier om in scholen en andere instellingen waar kinderen samenkomen het pesten aan te pakken. Deze aanpak richt zich op alle betrokkenen: het gepeste kind</w:t>
      </w:r>
      <w:r w:rsidRPr="075A86FE" w:rsidR="4FCBAA95">
        <w:rPr>
          <w:rFonts w:eastAsiaTheme="minorEastAsia"/>
        </w:rPr>
        <w:t xml:space="preserve"> (het slachtoffer)</w:t>
      </w:r>
      <w:r w:rsidRPr="075A86FE" w:rsidR="65406A17">
        <w:rPr>
          <w:rFonts w:eastAsiaTheme="minorEastAsia"/>
        </w:rPr>
        <w:t xml:space="preserve">, de </w:t>
      </w:r>
      <w:proofErr w:type="spellStart"/>
      <w:r w:rsidRPr="075A86FE" w:rsidR="0C769918">
        <w:rPr>
          <w:rFonts w:eastAsiaTheme="minorEastAsia"/>
        </w:rPr>
        <w:t>pesters</w:t>
      </w:r>
      <w:proofErr w:type="spellEnd"/>
      <w:r w:rsidRPr="075A86FE" w:rsidR="65406A17">
        <w:rPr>
          <w:rFonts w:eastAsiaTheme="minorEastAsia"/>
        </w:rPr>
        <w:t>, de ouders, de klas- of groepsgenoten en de school</w:t>
      </w:r>
      <w:r w:rsidRPr="075A86FE" w:rsidR="6C1BEE0D">
        <w:rPr>
          <w:rFonts w:eastAsiaTheme="minorEastAsia"/>
        </w:rPr>
        <w:t>.</w:t>
      </w:r>
      <w:r w:rsidRPr="075A86FE" w:rsidR="65406A17">
        <w:rPr>
          <w:rFonts w:eastAsiaTheme="minorEastAsia"/>
        </w:rPr>
        <w:t xml:space="preserve"> </w:t>
      </w:r>
    </w:p>
    <w:p w:rsidR="6D7879F7" w:rsidP="0196D0A4" w:rsidRDefault="6D7879F7" w14:paraId="6E6C07E3" w14:textId="212B283F">
      <w:pPr>
        <w:pStyle w:val="Geenafstand"/>
        <w:rPr>
          <w:rFonts w:eastAsiaTheme="minorEastAsia"/>
        </w:rPr>
      </w:pPr>
    </w:p>
    <w:p w:rsidR="002D4152" w:rsidRDefault="002D4152" w14:paraId="6EA80614" w14:textId="77777777">
      <w:pPr>
        <w:rPr>
          <w:rFonts w:eastAsiaTheme="minorEastAsia"/>
        </w:rPr>
      </w:pPr>
      <w:r>
        <w:rPr>
          <w:rFonts w:eastAsiaTheme="minorEastAsia"/>
        </w:rPr>
        <w:br w:type="page"/>
      </w:r>
    </w:p>
    <w:p w:rsidR="6D7879F7" w:rsidP="0196D0A4" w:rsidRDefault="65406A17" w14:paraId="16FAEDB2" w14:textId="551A57D2">
      <w:pPr>
        <w:pStyle w:val="Geenafstand"/>
        <w:rPr>
          <w:rFonts w:eastAsiaTheme="minorEastAsia"/>
        </w:rPr>
      </w:pPr>
      <w:r w:rsidRPr="075A86FE">
        <w:rPr>
          <w:rFonts w:eastAsiaTheme="minorEastAsia"/>
        </w:rPr>
        <w:t>Spoor 1: Het gepeste kind</w:t>
      </w:r>
      <w:r w:rsidRPr="075A86FE" w:rsidR="4F9CD58E">
        <w:rPr>
          <w:rFonts w:eastAsiaTheme="minorEastAsia"/>
        </w:rPr>
        <w:t xml:space="preserve"> (het slachtoffer)</w:t>
      </w:r>
      <w:r w:rsidRPr="075A86FE">
        <w:rPr>
          <w:rFonts w:eastAsiaTheme="minorEastAsia"/>
        </w:rPr>
        <w:t xml:space="preserve"> steunen</w:t>
      </w:r>
    </w:p>
    <w:p w:rsidR="6D7879F7" w:rsidP="0196D0A4" w:rsidRDefault="65406A17" w14:paraId="56B754E1" w14:textId="29F43369">
      <w:pPr>
        <w:pStyle w:val="Geenafstand"/>
        <w:rPr>
          <w:rFonts w:eastAsiaTheme="minorEastAsia"/>
        </w:rPr>
      </w:pPr>
      <w:r w:rsidRPr="5F42A955">
        <w:rPr>
          <w:rFonts w:eastAsiaTheme="minorEastAsia"/>
        </w:rPr>
        <w:t xml:space="preserve">Dat wil zeggen: </w:t>
      </w:r>
    </w:p>
    <w:p w:rsidR="6D7879F7" w:rsidP="0196D0A4" w:rsidRDefault="65406A17" w14:paraId="5CA4AC68" w14:textId="375B20B0">
      <w:pPr>
        <w:pStyle w:val="Geenafstand"/>
        <w:rPr>
          <w:rFonts w:eastAsiaTheme="minorEastAsia"/>
        </w:rPr>
      </w:pPr>
      <w:r w:rsidRPr="5F42A955">
        <w:rPr>
          <w:rFonts w:eastAsiaTheme="minorEastAsia"/>
        </w:rPr>
        <w:t xml:space="preserve">• luisteren naar wat er gebeurd is </w:t>
      </w:r>
    </w:p>
    <w:p w:rsidR="6D7879F7" w:rsidP="0196D0A4" w:rsidRDefault="65406A17" w14:paraId="6EC62FC1" w14:textId="14EEF1EA">
      <w:pPr>
        <w:pStyle w:val="Geenafstand"/>
        <w:rPr>
          <w:rFonts w:eastAsiaTheme="minorEastAsia"/>
        </w:rPr>
      </w:pPr>
      <w:r w:rsidRPr="5F42A955">
        <w:rPr>
          <w:rFonts w:eastAsiaTheme="minorEastAsia"/>
        </w:rPr>
        <w:t xml:space="preserve">• het probleem van het kind serieus nemen </w:t>
      </w:r>
    </w:p>
    <w:p w:rsidR="6D7879F7" w:rsidP="0196D0A4" w:rsidRDefault="65406A17" w14:paraId="28B195C3" w14:textId="60E92951">
      <w:pPr>
        <w:pStyle w:val="Geenafstand"/>
        <w:rPr>
          <w:rFonts w:eastAsiaTheme="minorEastAsia"/>
        </w:rPr>
      </w:pPr>
      <w:r w:rsidRPr="5F42A955">
        <w:rPr>
          <w:rFonts w:eastAsiaTheme="minorEastAsia"/>
        </w:rPr>
        <w:t xml:space="preserve">• met het kind overleggen over mogelijke oplossingen </w:t>
      </w:r>
    </w:p>
    <w:p w:rsidR="6D7879F7" w:rsidP="0196D0A4" w:rsidRDefault="65406A17" w14:paraId="56AE5FE8" w14:textId="3DBA3CF9">
      <w:pPr>
        <w:pStyle w:val="Geenafstand"/>
        <w:rPr>
          <w:rFonts w:eastAsiaTheme="minorEastAsia"/>
        </w:rPr>
      </w:pPr>
      <w:r w:rsidRPr="5F42A955">
        <w:rPr>
          <w:rFonts w:eastAsiaTheme="minorEastAsia"/>
        </w:rPr>
        <w:t xml:space="preserve">• samen met het kind werken aan die oplossingen </w:t>
      </w:r>
    </w:p>
    <w:p w:rsidR="6D7879F7" w:rsidP="0196D0A4" w:rsidRDefault="2DCA057C" w14:paraId="4AFB8F1E" w14:textId="79AA5CE0">
      <w:pPr>
        <w:pStyle w:val="Geenafstand"/>
        <w:rPr>
          <w:rFonts w:eastAsiaTheme="minorEastAsia"/>
        </w:rPr>
      </w:pPr>
      <w:r w:rsidRPr="5F42A955">
        <w:rPr>
          <w:rFonts w:eastAsiaTheme="minorEastAsia"/>
        </w:rPr>
        <w:t>• eventueel deskundige hulp van buiten inschakelen (bijvoorbeeld een weerbaarheidstraining of sociale</w:t>
      </w:r>
      <w:r w:rsidRPr="5F42A955" w:rsidR="29C62A30">
        <w:rPr>
          <w:rFonts w:eastAsiaTheme="minorEastAsia"/>
        </w:rPr>
        <w:t xml:space="preserve"> </w:t>
      </w:r>
      <w:r w:rsidRPr="5F42A955">
        <w:rPr>
          <w:rFonts w:eastAsiaTheme="minorEastAsia"/>
        </w:rPr>
        <w:t>vaardigheidstraining)</w:t>
      </w:r>
    </w:p>
    <w:p w:rsidR="6D7879F7" w:rsidP="0196D0A4" w:rsidRDefault="65406A17" w14:paraId="5460D72E" w14:textId="58BFF361">
      <w:pPr>
        <w:pStyle w:val="Geenafstand"/>
        <w:rPr>
          <w:rFonts w:eastAsiaTheme="minorEastAsia"/>
        </w:rPr>
      </w:pPr>
      <w:r w:rsidRPr="5F42A955">
        <w:rPr>
          <w:rFonts w:eastAsiaTheme="minorEastAsia"/>
        </w:rPr>
        <w:t xml:space="preserve"> • zorgen voor vervolggesprekken. </w:t>
      </w:r>
    </w:p>
    <w:p w:rsidR="6D7879F7" w:rsidP="0196D0A4" w:rsidRDefault="6D7879F7" w14:paraId="703429C9" w14:textId="2862925F">
      <w:pPr>
        <w:pStyle w:val="Geenafstand"/>
        <w:rPr>
          <w:rFonts w:eastAsiaTheme="minorEastAsia"/>
        </w:rPr>
      </w:pPr>
    </w:p>
    <w:p w:rsidR="6D7879F7" w:rsidP="0196D0A4" w:rsidRDefault="65406A17" w14:paraId="730810F8" w14:textId="1EE04084">
      <w:pPr>
        <w:pStyle w:val="Geenafstand"/>
        <w:rPr>
          <w:rFonts w:eastAsiaTheme="minorEastAsia"/>
        </w:rPr>
      </w:pPr>
      <w:r w:rsidRPr="5F42A955">
        <w:rPr>
          <w:rFonts w:eastAsiaTheme="minorEastAsia"/>
        </w:rPr>
        <w:t xml:space="preserve">Spoor 2: De </w:t>
      </w:r>
      <w:proofErr w:type="spellStart"/>
      <w:r w:rsidRPr="5F42A955">
        <w:rPr>
          <w:rFonts w:eastAsiaTheme="minorEastAsia"/>
        </w:rPr>
        <w:t>pester</w:t>
      </w:r>
      <w:proofErr w:type="spellEnd"/>
      <w:r w:rsidRPr="5F42A955">
        <w:rPr>
          <w:rFonts w:eastAsiaTheme="minorEastAsia"/>
        </w:rPr>
        <w:t xml:space="preserve"> steunen </w:t>
      </w:r>
    </w:p>
    <w:p w:rsidR="6D7879F7" w:rsidP="0196D0A4" w:rsidRDefault="65406A17" w14:paraId="05863EBF" w14:textId="40A1B5E7">
      <w:pPr>
        <w:pStyle w:val="Geenafstand"/>
        <w:rPr>
          <w:rFonts w:eastAsiaTheme="minorEastAsia"/>
        </w:rPr>
      </w:pPr>
      <w:r w:rsidRPr="5F42A955">
        <w:rPr>
          <w:rFonts w:eastAsiaTheme="minorEastAsia"/>
        </w:rPr>
        <w:t>Dat wil zeggen:</w:t>
      </w:r>
    </w:p>
    <w:p w:rsidR="6D7879F7" w:rsidP="0196D0A4" w:rsidRDefault="65406A17" w14:paraId="049FE2EE" w14:textId="12FCDAE5">
      <w:pPr>
        <w:pStyle w:val="Geenafstand"/>
        <w:rPr>
          <w:rFonts w:eastAsiaTheme="minorEastAsia"/>
        </w:rPr>
      </w:pPr>
      <w:r w:rsidRPr="5F42A955">
        <w:rPr>
          <w:rFonts w:eastAsiaTheme="minorEastAsia"/>
        </w:rPr>
        <w:t xml:space="preserve"> • met het kind bespreken wat pesten voor een ander betekent </w:t>
      </w:r>
    </w:p>
    <w:p w:rsidR="6D7879F7" w:rsidP="0196D0A4" w:rsidRDefault="65406A17" w14:paraId="197B8CF5" w14:textId="3B0CA2C8">
      <w:pPr>
        <w:pStyle w:val="Geenafstand"/>
        <w:rPr>
          <w:rFonts w:eastAsiaTheme="minorEastAsia"/>
        </w:rPr>
      </w:pPr>
      <w:r w:rsidRPr="5F42A955">
        <w:rPr>
          <w:rFonts w:eastAsiaTheme="minorEastAsia"/>
        </w:rPr>
        <w:t xml:space="preserve">• het kind helpen zijn relaties met andere kinderen te verbeteren </w:t>
      </w:r>
    </w:p>
    <w:p w:rsidR="6D7879F7" w:rsidP="0196D0A4" w:rsidRDefault="65406A17" w14:paraId="04B312F0" w14:textId="36085224">
      <w:pPr>
        <w:pStyle w:val="Geenafstand"/>
        <w:rPr>
          <w:rFonts w:eastAsiaTheme="minorEastAsia"/>
        </w:rPr>
      </w:pPr>
      <w:r w:rsidRPr="5F42A955">
        <w:rPr>
          <w:rFonts w:eastAsiaTheme="minorEastAsia"/>
        </w:rPr>
        <w:t>• zorgen dat het kind zich veilig voelt en uitleggen wat jij als pedagogisch medewerker (of leerkracht) daaraan gaat doen</w:t>
      </w:r>
    </w:p>
    <w:p w:rsidR="6D7879F7" w:rsidP="0196D0A4" w:rsidRDefault="65406A17" w14:paraId="3DC5AE99" w14:textId="7399BA88">
      <w:pPr>
        <w:pStyle w:val="Geenafstand"/>
        <w:rPr>
          <w:rFonts w:eastAsiaTheme="minorEastAsia"/>
        </w:rPr>
      </w:pPr>
      <w:r w:rsidRPr="5F42A955">
        <w:rPr>
          <w:rFonts w:eastAsiaTheme="minorEastAsia"/>
        </w:rPr>
        <w:t xml:space="preserve"> • grenzen stellen en die consequent handhaven</w:t>
      </w:r>
    </w:p>
    <w:p w:rsidR="6D7879F7" w:rsidP="0196D0A4" w:rsidRDefault="65406A17" w14:paraId="474F98BF" w14:textId="4FCF86BB">
      <w:pPr>
        <w:pStyle w:val="Geenafstand"/>
        <w:rPr>
          <w:rFonts w:eastAsiaTheme="minorEastAsia"/>
        </w:rPr>
      </w:pPr>
      <w:r w:rsidRPr="5F42A955">
        <w:rPr>
          <w:rFonts w:eastAsiaTheme="minorEastAsia"/>
        </w:rPr>
        <w:t xml:space="preserve"> • het kind helpen zich aan regels en afspraken te houden</w:t>
      </w:r>
    </w:p>
    <w:p w:rsidR="6D7879F7" w:rsidP="0196D0A4" w:rsidRDefault="65406A17" w14:paraId="0A2B8D5D" w14:textId="55F22A20">
      <w:pPr>
        <w:pStyle w:val="Geenafstand"/>
        <w:rPr>
          <w:rFonts w:eastAsiaTheme="minorEastAsia"/>
        </w:rPr>
      </w:pPr>
      <w:r w:rsidRPr="5F42A955">
        <w:rPr>
          <w:rFonts w:eastAsiaTheme="minorEastAsia"/>
        </w:rPr>
        <w:t xml:space="preserve"> • zorgen voor vervolggesprekken. </w:t>
      </w:r>
    </w:p>
    <w:p w:rsidR="6D7879F7" w:rsidP="0196D0A4" w:rsidRDefault="6D7879F7" w14:paraId="4DD5044B" w14:textId="2D824613">
      <w:pPr>
        <w:pStyle w:val="Geenafstand"/>
        <w:rPr>
          <w:rFonts w:eastAsiaTheme="minorEastAsia"/>
        </w:rPr>
      </w:pPr>
    </w:p>
    <w:p w:rsidR="6D7879F7" w:rsidP="0196D0A4" w:rsidRDefault="65406A17" w14:paraId="53BA3992" w14:textId="64B2CA18">
      <w:pPr>
        <w:pStyle w:val="Geenafstand"/>
        <w:rPr>
          <w:rFonts w:eastAsiaTheme="minorEastAsia"/>
        </w:rPr>
      </w:pPr>
      <w:r w:rsidRPr="5F42A955">
        <w:rPr>
          <w:rFonts w:eastAsiaTheme="minorEastAsia"/>
        </w:rPr>
        <w:t xml:space="preserve">Spoor 3: De ouders van het gepeste kind en de ouders van de </w:t>
      </w:r>
      <w:proofErr w:type="spellStart"/>
      <w:r w:rsidRPr="5F42A955">
        <w:rPr>
          <w:rFonts w:eastAsiaTheme="minorEastAsia"/>
        </w:rPr>
        <w:t>pester</w:t>
      </w:r>
      <w:proofErr w:type="spellEnd"/>
      <w:r w:rsidRPr="5F42A955">
        <w:rPr>
          <w:rFonts w:eastAsiaTheme="minorEastAsia"/>
        </w:rPr>
        <w:t xml:space="preserve"> steunen </w:t>
      </w:r>
    </w:p>
    <w:p w:rsidR="6D7879F7" w:rsidP="0196D0A4" w:rsidRDefault="65406A17" w14:paraId="6683CED6" w14:textId="0C8450DC">
      <w:pPr>
        <w:pStyle w:val="Geenafstand"/>
        <w:rPr>
          <w:rFonts w:eastAsiaTheme="minorEastAsia"/>
        </w:rPr>
      </w:pPr>
      <w:r w:rsidRPr="5F42A955">
        <w:rPr>
          <w:rFonts w:eastAsiaTheme="minorEastAsia"/>
        </w:rPr>
        <w:t xml:space="preserve">Dat wil zeggen: </w:t>
      </w:r>
    </w:p>
    <w:p w:rsidR="6D7879F7" w:rsidP="0196D0A4" w:rsidRDefault="65406A17" w14:paraId="58FCAD6E" w14:textId="26EF74FA">
      <w:pPr>
        <w:pStyle w:val="Geenafstand"/>
        <w:rPr>
          <w:rFonts w:eastAsiaTheme="minorEastAsia"/>
        </w:rPr>
      </w:pPr>
      <w:r w:rsidRPr="5F42A955">
        <w:rPr>
          <w:rFonts w:eastAsiaTheme="minorEastAsia"/>
        </w:rPr>
        <w:t>• ouders die zich zorgen maken serieus nemen</w:t>
      </w:r>
    </w:p>
    <w:p w:rsidR="6D7879F7" w:rsidP="0196D0A4" w:rsidRDefault="65406A17" w14:paraId="638E13A1" w14:textId="7C60269D">
      <w:pPr>
        <w:pStyle w:val="Geenafstand"/>
        <w:rPr>
          <w:rFonts w:eastAsiaTheme="minorEastAsia"/>
        </w:rPr>
      </w:pPr>
      <w:r w:rsidRPr="5F42A955">
        <w:rPr>
          <w:rFonts w:eastAsiaTheme="minorEastAsia"/>
        </w:rPr>
        <w:t xml:space="preserve"> • ouders informeren over pestsituaties, over pesten en over manieren om pesten aan te pakken en te voorkomen </w:t>
      </w:r>
    </w:p>
    <w:p w:rsidR="6D7879F7" w:rsidP="0196D0A4" w:rsidRDefault="65406A17" w14:paraId="431435C5" w14:textId="54398315">
      <w:pPr>
        <w:pStyle w:val="Geenafstand"/>
        <w:rPr>
          <w:rFonts w:eastAsiaTheme="minorEastAsia"/>
        </w:rPr>
      </w:pPr>
      <w:r w:rsidRPr="5F42A955">
        <w:rPr>
          <w:rFonts w:eastAsiaTheme="minorEastAsia"/>
        </w:rPr>
        <w:t xml:space="preserve">• met ouders overleggen over manieren om pestsituaties aan te pakken </w:t>
      </w:r>
    </w:p>
    <w:p w:rsidR="6D7879F7" w:rsidP="0196D0A4" w:rsidRDefault="65406A17" w14:paraId="110775E1" w14:textId="1D4CA1C8">
      <w:pPr>
        <w:pStyle w:val="Geenafstand"/>
        <w:rPr>
          <w:rFonts w:eastAsiaTheme="minorEastAsia"/>
        </w:rPr>
      </w:pPr>
      <w:r w:rsidRPr="5F42A955">
        <w:rPr>
          <w:rFonts w:eastAsiaTheme="minorEastAsia"/>
        </w:rPr>
        <w:t xml:space="preserve">• zo nodig ouders doorverwijzen naar deskundige hulp. </w:t>
      </w:r>
    </w:p>
    <w:p w:rsidR="6D7879F7" w:rsidP="0196D0A4" w:rsidRDefault="6D7879F7" w14:paraId="7B4F4CE9" w14:textId="70A49FCD">
      <w:pPr>
        <w:pStyle w:val="Geenafstand"/>
        <w:rPr>
          <w:rFonts w:eastAsiaTheme="minorEastAsia"/>
        </w:rPr>
      </w:pPr>
    </w:p>
    <w:p w:rsidR="6D7879F7" w:rsidP="0196D0A4" w:rsidRDefault="65406A17" w14:paraId="6B9A2FC2" w14:textId="0DF452A5">
      <w:pPr>
        <w:pStyle w:val="Geenafstand"/>
        <w:rPr>
          <w:rFonts w:eastAsiaTheme="minorEastAsia"/>
        </w:rPr>
      </w:pPr>
      <w:r w:rsidRPr="5F42A955">
        <w:rPr>
          <w:rFonts w:eastAsiaTheme="minorEastAsia"/>
        </w:rPr>
        <w:t>Spoor 4: De andere kinderen betrekken bij de oplossing van het pesten</w:t>
      </w:r>
    </w:p>
    <w:p w:rsidR="6D7879F7" w:rsidP="0196D0A4" w:rsidRDefault="65406A17" w14:paraId="5EA454FD" w14:textId="61CF66A7">
      <w:pPr>
        <w:pStyle w:val="Geenafstand"/>
        <w:rPr>
          <w:rFonts w:eastAsiaTheme="minorEastAsia"/>
        </w:rPr>
      </w:pPr>
      <w:r w:rsidRPr="5F42A955">
        <w:rPr>
          <w:rFonts w:eastAsiaTheme="minorEastAsia"/>
        </w:rPr>
        <w:t xml:space="preserve">Dat wil zeggen: </w:t>
      </w:r>
    </w:p>
    <w:p w:rsidR="6D7879F7" w:rsidP="0196D0A4" w:rsidRDefault="65406A17" w14:paraId="4FE78251" w14:textId="69BA38D3">
      <w:pPr>
        <w:pStyle w:val="Geenafstand"/>
        <w:rPr>
          <w:rFonts w:eastAsiaTheme="minorEastAsia"/>
        </w:rPr>
      </w:pPr>
      <w:r w:rsidRPr="5F42A955">
        <w:rPr>
          <w:rFonts w:eastAsiaTheme="minorEastAsia"/>
        </w:rPr>
        <w:t xml:space="preserve">• met de kinderen in de groep praten over het pesten en hun eigen rol daarin </w:t>
      </w:r>
    </w:p>
    <w:p w:rsidR="6D7879F7" w:rsidP="0196D0A4" w:rsidRDefault="65406A17" w14:paraId="42F1BC44" w14:textId="5F3C331A">
      <w:pPr>
        <w:pStyle w:val="Geenafstand"/>
        <w:rPr>
          <w:rFonts w:eastAsiaTheme="minorEastAsia"/>
        </w:rPr>
      </w:pPr>
      <w:r w:rsidRPr="5F42A955">
        <w:rPr>
          <w:rFonts w:eastAsiaTheme="minorEastAsia"/>
        </w:rPr>
        <w:t xml:space="preserve">• met de andere kinderen overleggen over mogelijke manieren van aanpak en oplossing en hun rol daarin </w:t>
      </w:r>
    </w:p>
    <w:p w:rsidR="6D7879F7" w:rsidP="0196D0A4" w:rsidRDefault="65406A17" w14:paraId="058BD564" w14:textId="10C70AB3">
      <w:pPr>
        <w:pStyle w:val="Geenafstand"/>
        <w:rPr>
          <w:rFonts w:eastAsiaTheme="minorEastAsia"/>
        </w:rPr>
      </w:pPr>
      <w:r w:rsidRPr="5F42A955">
        <w:rPr>
          <w:rFonts w:eastAsiaTheme="minorEastAsia"/>
        </w:rPr>
        <w:t xml:space="preserve">• samen met de kinderen werken aan oplossingen waaraan ze zelf actief bijdragen. </w:t>
      </w:r>
    </w:p>
    <w:p w:rsidR="6D7879F7" w:rsidP="0196D0A4" w:rsidRDefault="6D7879F7" w14:paraId="3340825B" w14:textId="63926F38">
      <w:pPr>
        <w:pStyle w:val="Geenafstand"/>
        <w:rPr>
          <w:rFonts w:eastAsiaTheme="minorEastAsia"/>
        </w:rPr>
      </w:pPr>
    </w:p>
    <w:p w:rsidR="6D7879F7" w:rsidP="0196D0A4" w:rsidRDefault="65406A17" w14:paraId="4B97F12A" w14:textId="50A9EEF2">
      <w:pPr>
        <w:pStyle w:val="Geenafstand"/>
        <w:rPr>
          <w:rFonts w:eastAsiaTheme="minorEastAsia"/>
        </w:rPr>
      </w:pPr>
      <w:r w:rsidRPr="5F42A955">
        <w:rPr>
          <w:rFonts w:eastAsiaTheme="minorEastAsia"/>
        </w:rPr>
        <w:t xml:space="preserve">Spoor 5: Als instelling de verantwoordelijkheid nemen </w:t>
      </w:r>
    </w:p>
    <w:p w:rsidR="6D7879F7" w:rsidP="0196D0A4" w:rsidRDefault="65406A17" w14:paraId="7E005BFB" w14:textId="63F49056">
      <w:pPr>
        <w:pStyle w:val="Geenafstand"/>
        <w:rPr>
          <w:rFonts w:eastAsiaTheme="minorEastAsia"/>
        </w:rPr>
      </w:pPr>
      <w:r w:rsidRPr="5F42A955">
        <w:rPr>
          <w:rFonts w:eastAsiaTheme="minorEastAsia"/>
        </w:rPr>
        <w:t xml:space="preserve">Dat wil zeggen: </w:t>
      </w:r>
    </w:p>
    <w:p w:rsidR="6D7879F7" w:rsidP="0196D0A4" w:rsidRDefault="65406A17" w14:paraId="5568F399" w14:textId="6FD98E93">
      <w:pPr>
        <w:pStyle w:val="Geenafstand"/>
        <w:rPr>
          <w:rFonts w:eastAsiaTheme="minorEastAsia"/>
        </w:rPr>
      </w:pPr>
      <w:r w:rsidRPr="5F42A955">
        <w:rPr>
          <w:rFonts w:eastAsiaTheme="minorEastAsia"/>
        </w:rPr>
        <w:t xml:space="preserve">• de instelling neemt nadrukkelijk stelling tegen pesten en ontwikkelt een duidelijk beleid </w:t>
      </w:r>
    </w:p>
    <w:p w:rsidR="6935E2BE" w:rsidP="5F42A955" w:rsidRDefault="65406A17" w14:paraId="0F2346EE" w14:textId="5A4F9D0F">
      <w:pPr>
        <w:pStyle w:val="Geenafstand"/>
        <w:rPr>
          <w:rFonts w:eastAsiaTheme="minorEastAsia"/>
          <w:b/>
          <w:bCs/>
          <w:color w:val="000000" w:themeColor="text1"/>
          <w:sz w:val="40"/>
          <w:szCs w:val="40"/>
        </w:rPr>
      </w:pPr>
      <w:r w:rsidRPr="5F42A955">
        <w:rPr>
          <w:rFonts w:eastAsiaTheme="minorEastAsia"/>
        </w:rPr>
        <w:t>• de instelling zorgt dat alle medewerkers voldoende bekend zijn met pesten in het algemeen en in staat zijn het pesten in de eigen groep te herkennen en aan te pakken.</w:t>
      </w:r>
    </w:p>
    <w:p w:rsidR="002D4152" w:rsidRDefault="002D4152" w14:paraId="68A4D507" w14:textId="3EFE1198">
      <w:pPr>
        <w:rPr>
          <w:rFonts w:eastAsiaTheme="minorEastAsia"/>
          <w:b/>
          <w:bCs/>
          <w:color w:val="000000" w:themeColor="text1"/>
          <w:sz w:val="28"/>
          <w:szCs w:val="28"/>
        </w:rPr>
      </w:pPr>
      <w:r>
        <w:rPr>
          <w:rFonts w:eastAsiaTheme="minorEastAsia"/>
          <w:b/>
          <w:bCs/>
          <w:color w:val="000000" w:themeColor="text1"/>
          <w:sz w:val="28"/>
          <w:szCs w:val="28"/>
        </w:rPr>
        <w:br w:type="page"/>
      </w:r>
    </w:p>
    <w:p w:rsidR="6935E2BE" w:rsidP="5F42A955" w:rsidRDefault="6935E2BE" w14:paraId="33F5D673" w14:textId="77777777">
      <w:pPr>
        <w:pStyle w:val="Geenafstand"/>
        <w:rPr>
          <w:rFonts w:eastAsiaTheme="minorEastAsia"/>
          <w:b/>
          <w:bCs/>
          <w:color w:val="000000" w:themeColor="text1"/>
          <w:sz w:val="28"/>
          <w:szCs w:val="28"/>
        </w:rPr>
      </w:pPr>
    </w:p>
    <w:p w:rsidR="68FDC73C" w:rsidP="00322C4A" w:rsidRDefault="3FB5E595" w14:paraId="3AAA7E7F" w14:textId="7868705F">
      <w:pPr>
        <w:pStyle w:val="Kop1"/>
      </w:pPr>
      <w:bookmarkStart w:name="_Toc138663253" w:id="13"/>
      <w:r w:rsidRPr="5F42A955">
        <w:t>Repressieve maatregelen</w:t>
      </w:r>
      <w:bookmarkEnd w:id="13"/>
    </w:p>
    <w:p w:rsidR="1AB50313" w:rsidP="00251295" w:rsidRDefault="00251295" w14:paraId="462FB658" w14:textId="74418892">
      <w:pPr>
        <w:pStyle w:val="Kop2"/>
      </w:pPr>
      <w:bookmarkStart w:name="_Toc138663254" w:id="14"/>
      <w:r>
        <w:t>4.1</w:t>
      </w:r>
      <w:r>
        <w:tab/>
      </w:r>
      <w:r>
        <w:tab/>
      </w:r>
      <w:r w:rsidRPr="5F42A955" w:rsidR="625E96D4">
        <w:t xml:space="preserve">Signalen van </w:t>
      </w:r>
      <w:r w:rsidRPr="5F42A955" w:rsidR="1B259BA6">
        <w:t xml:space="preserve">ongewenst – en </w:t>
      </w:r>
      <w:r w:rsidRPr="5F42A955" w:rsidR="625E96D4">
        <w:t>grensoverschrijdend gedrag en wat de school doet om dit gedrag te herkennen</w:t>
      </w:r>
      <w:bookmarkEnd w:id="14"/>
      <w:r w:rsidRPr="5F42A955" w:rsidR="625E96D4">
        <w:t xml:space="preserve"> </w:t>
      </w:r>
    </w:p>
    <w:p w:rsidR="00B90292" w:rsidP="00B90292" w:rsidRDefault="4F458CBB" w14:paraId="66DF2494" w14:textId="77777777">
      <w:pPr>
        <w:pStyle w:val="Geenafstand"/>
        <w:numPr>
          <w:ilvl w:val="0"/>
          <w:numId w:val="23"/>
        </w:numPr>
        <w:rPr>
          <w:rFonts w:eastAsiaTheme="minorEastAsia"/>
          <w:b/>
          <w:bCs/>
          <w:color w:val="000000" w:themeColor="text1"/>
        </w:rPr>
      </w:pPr>
      <w:r w:rsidRPr="5F42A955">
        <w:rPr>
          <w:rFonts w:eastAsiaTheme="minorEastAsia"/>
          <w:b/>
          <w:bCs/>
          <w:color w:val="000000" w:themeColor="text1"/>
        </w:rPr>
        <w:t>Ongewenst gedrag</w:t>
      </w:r>
    </w:p>
    <w:p w:rsidR="1AB50313" w:rsidP="007C24DB" w:rsidRDefault="00B90292" w14:paraId="679ABA01" w14:textId="340B686F">
      <w:pPr>
        <w:pStyle w:val="Geenafstand"/>
        <w:rPr>
          <w:rFonts w:eastAsiaTheme="minorEastAsia"/>
          <w:color w:val="000000" w:themeColor="text1"/>
        </w:rPr>
      </w:pPr>
      <w:r>
        <w:rPr>
          <w:rFonts w:eastAsiaTheme="minorEastAsia"/>
          <w:color w:val="000000" w:themeColor="text1"/>
        </w:rPr>
        <w:t>G</w:t>
      </w:r>
      <w:r w:rsidRPr="5F42A955" w:rsidR="4F458CBB">
        <w:rPr>
          <w:rFonts w:eastAsiaTheme="minorEastAsia"/>
          <w:color w:val="000000" w:themeColor="text1"/>
        </w:rPr>
        <w:t xml:space="preserve">edrag waarbij een leerling zich verzet tegen de leiding van een </w:t>
      </w:r>
      <w:r w:rsidRPr="5F42A955" w:rsidR="0C747E6D">
        <w:rPr>
          <w:rFonts w:eastAsiaTheme="minorEastAsia"/>
          <w:color w:val="000000" w:themeColor="text1"/>
        </w:rPr>
        <w:t>volwassene</w:t>
      </w:r>
      <w:r w:rsidRPr="5F42A955" w:rsidR="4F458CBB">
        <w:rPr>
          <w:rFonts w:eastAsiaTheme="minorEastAsia"/>
          <w:color w:val="000000" w:themeColor="text1"/>
        </w:rPr>
        <w:t>, zoals weigeren om</w:t>
      </w:r>
      <w:r w:rsidRPr="5F42A955" w:rsidR="117F2050">
        <w:rPr>
          <w:rFonts w:eastAsiaTheme="minorEastAsia"/>
          <w:color w:val="000000" w:themeColor="text1"/>
        </w:rPr>
        <w:t xml:space="preserve"> t</w:t>
      </w:r>
      <w:r w:rsidRPr="5F42A955" w:rsidR="4F458CBB">
        <w:rPr>
          <w:rFonts w:eastAsiaTheme="minorEastAsia"/>
          <w:color w:val="000000" w:themeColor="text1"/>
        </w:rPr>
        <w:t xml:space="preserve">e doen wat gevraagd wordt en met boosheid of woede reageren op een verbod of correctie. Ook is er sprake van ongewenst gedrag wanneer </w:t>
      </w:r>
      <w:r w:rsidRPr="5F42A955" w:rsidR="48BEFAC5">
        <w:rPr>
          <w:rFonts w:eastAsiaTheme="minorEastAsia"/>
          <w:color w:val="000000" w:themeColor="text1"/>
        </w:rPr>
        <w:t>een leerling aan een andere leerling- of andermans spullen zit of wanneer er sprake is van uitdagend gedrag. Ongewenst gedrag is na (herhaaldelijk) verzoek te stoppen/ te sturen naar gewenst gedrag en behoeft g</w:t>
      </w:r>
      <w:r w:rsidRPr="5F42A955" w:rsidR="455789E1">
        <w:rPr>
          <w:rFonts w:eastAsiaTheme="minorEastAsia"/>
          <w:color w:val="000000" w:themeColor="text1"/>
        </w:rPr>
        <w:t>een ver</w:t>
      </w:r>
      <w:r w:rsidRPr="5F42A955" w:rsidR="41C2D57E">
        <w:rPr>
          <w:rFonts w:eastAsiaTheme="minorEastAsia"/>
          <w:color w:val="000000" w:themeColor="text1"/>
        </w:rPr>
        <w:t>dere</w:t>
      </w:r>
      <w:r w:rsidRPr="5F42A955" w:rsidR="455789E1">
        <w:rPr>
          <w:rFonts w:eastAsiaTheme="minorEastAsia"/>
          <w:color w:val="000000" w:themeColor="text1"/>
        </w:rPr>
        <w:t xml:space="preserve"> consequenties. Blijft het gedrag zich herhalen dan spreken we van grensoverschrijdend gedrag.</w:t>
      </w:r>
    </w:p>
    <w:p w:rsidR="00251295" w:rsidP="5F42A955" w:rsidRDefault="00251295" w14:paraId="1607668C" w14:textId="77777777">
      <w:pPr>
        <w:pStyle w:val="Geenafstand"/>
        <w:rPr>
          <w:rFonts w:eastAsiaTheme="minorEastAsia"/>
          <w:color w:val="000000" w:themeColor="text1"/>
        </w:rPr>
      </w:pPr>
    </w:p>
    <w:p w:rsidR="1AB50313" w:rsidP="00B90292" w:rsidRDefault="47C7EA39" w14:paraId="2595E9F8" w14:textId="64DCE3A5">
      <w:pPr>
        <w:pStyle w:val="Geenafstand"/>
        <w:numPr>
          <w:ilvl w:val="0"/>
          <w:numId w:val="23"/>
        </w:numPr>
        <w:rPr>
          <w:rFonts w:eastAsiaTheme="minorEastAsia"/>
          <w:color w:val="000000" w:themeColor="text1"/>
        </w:rPr>
      </w:pPr>
      <w:r w:rsidRPr="5F42A955">
        <w:rPr>
          <w:rFonts w:eastAsiaTheme="minorEastAsia"/>
          <w:b/>
          <w:bCs/>
          <w:color w:val="000000" w:themeColor="text1"/>
        </w:rPr>
        <w:t>Grensoverschrijdend gedrag</w:t>
      </w:r>
    </w:p>
    <w:p w:rsidR="6367F50E" w:rsidP="5F42A955" w:rsidRDefault="47C7EA39" w14:paraId="7A7A30C3" w14:textId="0E33B827">
      <w:pPr>
        <w:pStyle w:val="Geenafstand"/>
        <w:rPr>
          <w:rFonts w:eastAsiaTheme="minorEastAsia"/>
          <w:color w:val="000000" w:themeColor="text1"/>
        </w:rPr>
      </w:pPr>
      <w:r w:rsidRPr="5F42A955">
        <w:rPr>
          <w:rFonts w:eastAsiaTheme="minorEastAsia"/>
          <w:color w:val="000000" w:themeColor="text1"/>
        </w:rPr>
        <w:t xml:space="preserve">Grensoverschrijdend gedrag –in woord en daad- heeft negatieve invloed op het veiligheidsgevoel van alle betrokkenen. </w:t>
      </w:r>
      <w:r w:rsidRPr="5F42A955" w:rsidR="30D86A8A">
        <w:rPr>
          <w:rFonts w:eastAsiaTheme="minorEastAsia"/>
          <w:color w:val="000000" w:themeColor="text1"/>
        </w:rPr>
        <w:t>Er kan gedacht worden aan: grof taalgebruik, (seksuele) intimidatie, gericht individueel pestgedrag, vernieling, fysiek geweld.</w:t>
      </w:r>
      <w:r w:rsidRPr="5F42A955" w:rsidR="7A9740DC">
        <w:rPr>
          <w:rFonts w:eastAsiaTheme="minorEastAsia"/>
          <w:color w:val="000000" w:themeColor="text1"/>
        </w:rPr>
        <w:t xml:space="preserve"> </w:t>
      </w:r>
    </w:p>
    <w:p w:rsidR="6367F50E" w:rsidP="5F42A955" w:rsidRDefault="7BE44B39" w14:paraId="6151C7BA" w14:textId="6A8CD69B">
      <w:pPr>
        <w:pStyle w:val="Geenafstand"/>
        <w:rPr>
          <w:rFonts w:eastAsiaTheme="minorEastAsia"/>
          <w:color w:val="000000" w:themeColor="text1"/>
        </w:rPr>
      </w:pPr>
      <w:r w:rsidRPr="5F42A955">
        <w:rPr>
          <w:rFonts w:eastAsiaTheme="minorEastAsia"/>
          <w:color w:val="000000" w:themeColor="text1"/>
        </w:rPr>
        <w:t>Bij het omgaan met grensoverschrijdend gedrag geldt dat het welbevinden van alle leerlingen centraal staat. Dus ook van de leerling die grensoverschrijdend gedrag vertoont. Er wordt een veilige situatie gecreëerd voor betrokkenen, het grensoverschrijdend gedrag wordt begrensd en hier wordt indien nodig een consequentie aangehangen en gewenst gedrag wordt actief aangeleerd.</w:t>
      </w:r>
    </w:p>
    <w:p w:rsidR="68FDC73C" w:rsidP="0F2E3CE6" w:rsidRDefault="68FDC73C" w14:paraId="1054AE58" w14:textId="6370EE20">
      <w:pPr>
        <w:pStyle w:val="Geenafstand"/>
        <w:rPr>
          <w:rFonts w:eastAsiaTheme="minorEastAsia"/>
          <w:color w:val="000000" w:themeColor="text1"/>
        </w:rPr>
      </w:pPr>
    </w:p>
    <w:p w:rsidR="1BE363E9" w:rsidP="00B90292" w:rsidRDefault="1BE363E9" w14:paraId="4FA60505" w14:textId="2D9119CD">
      <w:pPr>
        <w:pStyle w:val="Geenafstand"/>
        <w:numPr>
          <w:ilvl w:val="0"/>
          <w:numId w:val="23"/>
        </w:numPr>
        <w:rPr>
          <w:rFonts w:eastAsiaTheme="minorEastAsia"/>
          <w:b/>
          <w:bCs/>
          <w:color w:val="000000" w:themeColor="text1"/>
        </w:rPr>
      </w:pPr>
      <w:r w:rsidRPr="0F2E3CE6">
        <w:rPr>
          <w:rFonts w:eastAsiaTheme="minorEastAsia"/>
          <w:b/>
          <w:bCs/>
          <w:color w:val="000000" w:themeColor="text1"/>
        </w:rPr>
        <w:t>Het vlaggensysteem</w:t>
      </w:r>
    </w:p>
    <w:p w:rsidR="68FDC73C" w:rsidP="0F2E3CE6" w:rsidRDefault="1491B926" w14:paraId="5AAD30CE" w14:textId="1FC08C8B">
      <w:pPr>
        <w:pStyle w:val="Geenafstand"/>
        <w:rPr>
          <w:rFonts w:eastAsiaTheme="minorEastAsia"/>
          <w:color w:val="000000" w:themeColor="text1"/>
        </w:rPr>
      </w:pPr>
      <w:r w:rsidRPr="0F2E3CE6">
        <w:rPr>
          <w:rFonts w:eastAsiaTheme="minorEastAsia"/>
          <w:color w:val="000000" w:themeColor="text1"/>
        </w:rPr>
        <w:t xml:space="preserve">Voor het signaleren en bijsturen van ongewenst- en grensoverschrijdend gedrag wordt gebruik gemaakt van </w:t>
      </w:r>
      <w:r w:rsidRPr="0F2E3CE6" w:rsidR="1B5F31C7">
        <w:rPr>
          <w:rFonts w:eastAsiaTheme="minorEastAsia"/>
          <w:color w:val="000000" w:themeColor="text1"/>
        </w:rPr>
        <w:t>Het Vlaggensysteem.</w:t>
      </w:r>
    </w:p>
    <w:p w:rsidR="29444114" w:rsidP="0F2E3CE6" w:rsidRDefault="206DE305" w14:paraId="3A1D56CB" w14:textId="0DE821C9">
      <w:pPr>
        <w:pStyle w:val="Geenafstand"/>
        <w:rPr>
          <w:rFonts w:eastAsiaTheme="minorEastAsia"/>
        </w:rPr>
      </w:pPr>
      <w:r w:rsidRPr="0F2E3CE6">
        <w:rPr>
          <w:rFonts w:eastAsiaTheme="minorEastAsia"/>
        </w:rPr>
        <w:t xml:space="preserve">Het </w:t>
      </w:r>
      <w:r w:rsidRPr="0F2E3CE6" w:rsidR="6E68A9B9">
        <w:rPr>
          <w:rFonts w:eastAsiaTheme="minorEastAsia"/>
        </w:rPr>
        <w:t>Vlaggensysteem</w:t>
      </w:r>
      <w:r w:rsidRPr="0F2E3CE6">
        <w:rPr>
          <w:rFonts w:eastAsiaTheme="minorEastAsia"/>
        </w:rPr>
        <w:t xml:space="preserve"> bestaat uit 6 criteria:</w:t>
      </w:r>
    </w:p>
    <w:p w:rsidR="29444114" w:rsidP="68FDC73C" w:rsidRDefault="206DE305" w14:paraId="42DEA06B" w14:textId="15B2029C">
      <w:pPr>
        <w:pStyle w:val="Geenafstand"/>
        <w:numPr>
          <w:ilvl w:val="0"/>
          <w:numId w:val="10"/>
        </w:numPr>
        <w:rPr>
          <w:rFonts w:eastAsiaTheme="minorEastAsia"/>
        </w:rPr>
      </w:pPr>
      <w:r w:rsidRPr="5F42A955">
        <w:rPr>
          <w:rFonts w:eastAsiaTheme="minorEastAsia"/>
        </w:rPr>
        <w:t>Wederzijdse toestemming: wil de leerling het zelf, wil de andere leerling het ook, vinden beide leerlingen het gedrag prettig? In kindertaal: mag dit van mij? En van de ander?</w:t>
      </w:r>
    </w:p>
    <w:p w:rsidR="29444114" w:rsidP="5F42A955" w:rsidRDefault="206DE305" w14:paraId="40B12F7E" w14:textId="08E87911">
      <w:pPr>
        <w:pStyle w:val="Geenafstand"/>
        <w:numPr>
          <w:ilvl w:val="0"/>
          <w:numId w:val="10"/>
        </w:numPr>
        <w:rPr>
          <w:rFonts w:eastAsiaTheme="minorEastAsia"/>
        </w:rPr>
      </w:pPr>
      <w:r w:rsidRPr="5F42A955">
        <w:rPr>
          <w:rFonts w:eastAsiaTheme="minorEastAsia"/>
        </w:rPr>
        <w:t>Vrijwilligheid: kiest de leerling er zelf voor of wordt het gedwongen. Durft het/ is het in staat om nee te zeggen? In kindertaal: mag ik ‘nee’ zeggen?</w:t>
      </w:r>
    </w:p>
    <w:p w:rsidR="29444114" w:rsidP="5F42A955" w:rsidRDefault="206DE305" w14:paraId="14813E7A" w14:textId="2369B0EB">
      <w:pPr>
        <w:pStyle w:val="Geenafstand"/>
        <w:numPr>
          <w:ilvl w:val="0"/>
          <w:numId w:val="10"/>
        </w:numPr>
        <w:rPr>
          <w:rFonts w:eastAsiaTheme="minorEastAsia"/>
        </w:rPr>
      </w:pPr>
      <w:r w:rsidRPr="5F42A955">
        <w:rPr>
          <w:rFonts w:eastAsiaTheme="minorEastAsia"/>
        </w:rPr>
        <w:t>Gelijkwaardigheid: zijn de leerlingen even sterk, oud of is er sprake van een machtsverschil? In kindertaal: zijn wij gelijk?</w:t>
      </w:r>
    </w:p>
    <w:p w:rsidR="29444114" w:rsidP="5F42A955" w:rsidRDefault="00C560AF" w14:paraId="09209B7F" w14:textId="19380B17">
      <w:pPr>
        <w:pStyle w:val="Geenafstand"/>
        <w:numPr>
          <w:ilvl w:val="0"/>
          <w:numId w:val="10"/>
        </w:numPr>
        <w:rPr>
          <w:rFonts w:eastAsiaTheme="minorEastAsia"/>
        </w:rPr>
      </w:pPr>
      <w:r w:rsidRPr="5F42A955">
        <w:rPr>
          <w:rFonts w:eastAsiaTheme="minorEastAsia"/>
        </w:rPr>
        <w:t>Ontwikkeling adequaat</w:t>
      </w:r>
      <w:r w:rsidRPr="5F42A955" w:rsidR="206DE305">
        <w:rPr>
          <w:rFonts w:eastAsiaTheme="minorEastAsia"/>
        </w:rPr>
        <w:t>: past het gedrag bij de ontwikkelingsleeftijd van de leerling? In kindertaal: past dit bij mijn leeftijd?</w:t>
      </w:r>
    </w:p>
    <w:p w:rsidR="29444114" w:rsidP="5F42A955" w:rsidRDefault="00C560AF" w14:paraId="3C607318" w14:textId="49994520">
      <w:pPr>
        <w:pStyle w:val="Geenafstand"/>
        <w:numPr>
          <w:ilvl w:val="0"/>
          <w:numId w:val="10"/>
        </w:numPr>
        <w:rPr>
          <w:rFonts w:eastAsiaTheme="minorEastAsia"/>
        </w:rPr>
      </w:pPr>
      <w:r w:rsidRPr="5F42A955">
        <w:rPr>
          <w:rFonts w:eastAsiaTheme="minorEastAsia"/>
        </w:rPr>
        <w:t>Context adequaat</w:t>
      </w:r>
      <w:r w:rsidRPr="5F42A955" w:rsidR="206DE305">
        <w:rPr>
          <w:rFonts w:eastAsiaTheme="minorEastAsia"/>
        </w:rPr>
        <w:t>: is het gedrag van de leerling gepast in de omgeving waar het zich bevindt of stoort of choqueert het anderen? In kindertaal: is dit de plek?</w:t>
      </w:r>
    </w:p>
    <w:p w:rsidR="29444114" w:rsidP="5F42A955" w:rsidRDefault="206DE305" w14:paraId="5544E281" w14:textId="20827BAA">
      <w:pPr>
        <w:pStyle w:val="Geenafstand"/>
        <w:numPr>
          <w:ilvl w:val="0"/>
          <w:numId w:val="10"/>
        </w:numPr>
        <w:rPr>
          <w:rFonts w:eastAsiaTheme="minorEastAsia"/>
        </w:rPr>
      </w:pPr>
      <w:r w:rsidRPr="5F42A955">
        <w:rPr>
          <w:rFonts w:eastAsiaTheme="minorEastAsia"/>
        </w:rPr>
        <w:t>Zelfrespect: heeft de leerling respect voor zichzelf en neemt het geen risico's die schadelijke gevolgen kunnen hebben? In kindertaal: ik mag er zijn! En jij ook!</w:t>
      </w:r>
    </w:p>
    <w:p w:rsidR="68FDC73C" w:rsidP="5F42A955" w:rsidRDefault="68FDC73C" w14:paraId="619A92A9" w14:textId="38BA7B95">
      <w:pPr>
        <w:pStyle w:val="Geenafstand"/>
        <w:rPr>
          <w:rFonts w:eastAsiaTheme="minorEastAsia"/>
        </w:rPr>
      </w:pPr>
    </w:p>
    <w:p w:rsidR="7D5EDACE" w:rsidP="7126BE48" w:rsidRDefault="3B307DA9" w14:paraId="3879C090" w14:textId="481CF920">
      <w:pPr>
        <w:pStyle w:val="Geenafstand"/>
        <w:rPr>
          <w:rFonts w:eastAsiaTheme="minorEastAsia"/>
          <w:color w:val="000000" w:themeColor="text1"/>
        </w:rPr>
      </w:pPr>
      <w:r w:rsidRPr="7126BE48">
        <w:rPr>
          <w:rFonts w:eastAsiaTheme="minorEastAsia"/>
        </w:rPr>
        <w:t xml:space="preserve">Als minimaal één van deze criteria overschreden wordt, wordt gedrag bijgestuurd naar gewenst gedrag en </w:t>
      </w:r>
      <w:r w:rsidRPr="7126BE48" w:rsidR="52777F69">
        <w:rPr>
          <w:rFonts w:eastAsiaTheme="minorEastAsia"/>
        </w:rPr>
        <w:t>(</w:t>
      </w:r>
      <w:r w:rsidRPr="7126BE48">
        <w:rPr>
          <w:rFonts w:eastAsiaTheme="minorEastAsia"/>
        </w:rPr>
        <w:t>indien nodig</w:t>
      </w:r>
      <w:r w:rsidRPr="7126BE48" w:rsidR="4284ECA3">
        <w:rPr>
          <w:rFonts w:eastAsiaTheme="minorEastAsia"/>
        </w:rPr>
        <w:t>)</w:t>
      </w:r>
      <w:r w:rsidRPr="7126BE48">
        <w:rPr>
          <w:rFonts w:eastAsiaTheme="minorEastAsia"/>
        </w:rPr>
        <w:t xml:space="preserve"> worden</w:t>
      </w:r>
      <w:r w:rsidRPr="7126BE48" w:rsidR="429926AA">
        <w:rPr>
          <w:rFonts w:eastAsiaTheme="minorEastAsia"/>
        </w:rPr>
        <w:t xml:space="preserve"> </w:t>
      </w:r>
      <w:r w:rsidRPr="7126BE48">
        <w:rPr>
          <w:rFonts w:eastAsiaTheme="minorEastAsia"/>
        </w:rPr>
        <w:t xml:space="preserve">er consequenties aan het vertoonde gedrag gehangen. </w:t>
      </w:r>
      <w:r w:rsidRPr="7126BE48" w:rsidR="709B2012">
        <w:rPr>
          <w:rFonts w:eastAsiaTheme="minorEastAsia"/>
        </w:rPr>
        <w:t xml:space="preserve">Ouders worden op de hoogte gesteld door de leerkracht. </w:t>
      </w:r>
      <w:r w:rsidRPr="7126BE48">
        <w:rPr>
          <w:rFonts w:eastAsiaTheme="minorEastAsia"/>
          <w:color w:val="000000" w:themeColor="text1"/>
        </w:rPr>
        <w:t xml:space="preserve">Grensoverschrijdende gedragingen worden altijd vastgelegd in het </w:t>
      </w:r>
      <w:proofErr w:type="spellStart"/>
      <w:r w:rsidRPr="7126BE48">
        <w:rPr>
          <w:rFonts w:eastAsiaTheme="minorEastAsia"/>
          <w:color w:val="000000" w:themeColor="text1"/>
        </w:rPr>
        <w:t>leerlingdossier</w:t>
      </w:r>
      <w:proofErr w:type="spellEnd"/>
      <w:r w:rsidRPr="7126BE48">
        <w:rPr>
          <w:rFonts w:eastAsiaTheme="minorEastAsia"/>
          <w:color w:val="000000" w:themeColor="text1"/>
        </w:rPr>
        <w:t xml:space="preserve">. </w:t>
      </w:r>
    </w:p>
    <w:p w:rsidR="5E4C00E0" w:rsidP="7126BE48" w:rsidRDefault="5E4C00E0" w14:paraId="3C3DC85E" w14:textId="6CA6A06F">
      <w:pPr>
        <w:pStyle w:val="Geenafstand"/>
        <w:rPr>
          <w:rFonts w:eastAsiaTheme="minorEastAsia"/>
          <w:color w:val="000000" w:themeColor="text1"/>
        </w:rPr>
      </w:pPr>
      <w:r w:rsidRPr="7126BE48">
        <w:rPr>
          <w:rFonts w:eastAsiaTheme="minorEastAsia"/>
          <w:color w:val="000000" w:themeColor="text1"/>
        </w:rPr>
        <w:t>Betreffende seksueel gedrag helpt het systeem dit te classificeren van acceptabel gedrag tot zwaar grensoverschrijdend gedrag. Het systeem deelt seksueel gedrag van kinderen in vier kleur</w:t>
      </w:r>
      <w:r w:rsidRPr="7126BE48" w:rsidR="58699C9E">
        <w:rPr>
          <w:rFonts w:eastAsiaTheme="minorEastAsia"/>
          <w:color w:val="000000" w:themeColor="text1"/>
        </w:rPr>
        <w:t>-categorieën of ‘vlaggen’ in:</w:t>
      </w:r>
    </w:p>
    <w:p w:rsidR="58699C9E" w:rsidP="7126BE48" w:rsidRDefault="58699C9E" w14:paraId="013D57B4" w14:textId="4A90ABEE">
      <w:pPr>
        <w:pStyle w:val="Geenafstand"/>
        <w:numPr>
          <w:ilvl w:val="0"/>
          <w:numId w:val="2"/>
        </w:numPr>
        <w:rPr>
          <w:rFonts w:eastAsiaTheme="minorEastAsia"/>
          <w:color w:val="000000" w:themeColor="text1"/>
        </w:rPr>
      </w:pPr>
      <w:r w:rsidRPr="7126BE48">
        <w:rPr>
          <w:rFonts w:eastAsiaTheme="minorEastAsia"/>
          <w:color w:val="000000" w:themeColor="text1"/>
        </w:rPr>
        <w:t>Groen (of aanvaardbaar) seksueel gedrag</w:t>
      </w:r>
    </w:p>
    <w:p w:rsidR="58699C9E" w:rsidP="7126BE48" w:rsidRDefault="58699C9E" w14:paraId="08FA9D01" w14:textId="193E8AF7">
      <w:pPr>
        <w:pStyle w:val="Geenafstand"/>
        <w:numPr>
          <w:ilvl w:val="0"/>
          <w:numId w:val="2"/>
        </w:numPr>
        <w:rPr>
          <w:rFonts w:eastAsiaTheme="minorEastAsia"/>
          <w:color w:val="000000" w:themeColor="text1"/>
        </w:rPr>
      </w:pPr>
      <w:r w:rsidRPr="7126BE48">
        <w:rPr>
          <w:rFonts w:eastAsiaTheme="minorEastAsia"/>
          <w:color w:val="000000" w:themeColor="text1"/>
        </w:rPr>
        <w:t>Geel (of licht) seksueel grensoverschrijdend gedrag</w:t>
      </w:r>
    </w:p>
    <w:p w:rsidR="58699C9E" w:rsidP="7126BE48" w:rsidRDefault="58699C9E" w14:paraId="3E01E73A" w14:textId="0F1A30F6">
      <w:pPr>
        <w:pStyle w:val="Geenafstand"/>
        <w:numPr>
          <w:ilvl w:val="0"/>
          <w:numId w:val="2"/>
        </w:numPr>
        <w:rPr>
          <w:rFonts w:eastAsiaTheme="minorEastAsia"/>
          <w:color w:val="000000" w:themeColor="text1"/>
        </w:rPr>
      </w:pPr>
      <w:r w:rsidRPr="7126BE48">
        <w:rPr>
          <w:rFonts w:eastAsiaTheme="minorEastAsia"/>
          <w:color w:val="000000" w:themeColor="text1"/>
        </w:rPr>
        <w:t>Rood (of ernstig) seksueel grensoverschrijdend gedrag</w:t>
      </w:r>
    </w:p>
    <w:p w:rsidR="58699C9E" w:rsidP="7126BE48" w:rsidRDefault="58699C9E" w14:paraId="2C667AC3" w14:textId="77178A7E">
      <w:pPr>
        <w:pStyle w:val="Geenafstand"/>
        <w:numPr>
          <w:ilvl w:val="0"/>
          <w:numId w:val="2"/>
        </w:numPr>
        <w:rPr>
          <w:rFonts w:eastAsiaTheme="minorEastAsia"/>
          <w:color w:val="000000" w:themeColor="text1"/>
        </w:rPr>
      </w:pPr>
      <w:r w:rsidRPr="7126BE48">
        <w:rPr>
          <w:rFonts w:eastAsiaTheme="minorEastAsia"/>
          <w:color w:val="000000" w:themeColor="text1"/>
        </w:rPr>
        <w:t>Zwart (of zwaar) seksueel grensoverschrijdend gedrag</w:t>
      </w:r>
    </w:p>
    <w:p w:rsidR="7126BE48" w:rsidP="7126BE48" w:rsidRDefault="7126BE48" w14:paraId="4ED5B087" w14:textId="68F0582D">
      <w:pPr>
        <w:pStyle w:val="Geenafstand"/>
        <w:rPr>
          <w:rFonts w:eastAsiaTheme="minorEastAsia"/>
          <w:color w:val="000000" w:themeColor="text1"/>
        </w:rPr>
      </w:pPr>
    </w:p>
    <w:p w:rsidR="58699C9E" w:rsidP="7126BE48" w:rsidRDefault="58699C9E" w14:paraId="4E25A79D" w14:textId="5254D2E0">
      <w:pPr>
        <w:pStyle w:val="Geenafstand"/>
        <w:rPr>
          <w:rFonts w:eastAsiaTheme="minorEastAsia"/>
          <w:color w:val="000000" w:themeColor="text1"/>
        </w:rPr>
      </w:pPr>
      <w:r w:rsidRPr="7126BE48">
        <w:rPr>
          <w:rFonts w:eastAsiaTheme="minorEastAsia"/>
          <w:color w:val="000000" w:themeColor="text1"/>
        </w:rPr>
        <w:t>Bij elke type gedrag (groen, geel, rood, zwart) hoort een gepaste pedagogische reactie. Bij groen gedrag wordt er niet of positief (bevestigend) ge</w:t>
      </w:r>
      <w:r w:rsidRPr="7126BE48" w:rsidR="64A45E2A">
        <w:rPr>
          <w:rFonts w:eastAsiaTheme="minorEastAsia"/>
          <w:color w:val="000000" w:themeColor="text1"/>
        </w:rPr>
        <w:t>reageerd, bij geel gedrag wordt er gewaarschuwd of begrensd, bij rood gedrag gaat men verbieden en bij zwart gedrag straffen of ingrijpen.</w:t>
      </w:r>
    </w:p>
    <w:p w:rsidR="64A45E2A" w:rsidP="7126BE48" w:rsidRDefault="64A45E2A" w14:paraId="0BAA6A75" w14:textId="440BDFF4">
      <w:pPr>
        <w:pStyle w:val="Geenafstand"/>
        <w:rPr>
          <w:rFonts w:eastAsiaTheme="minorEastAsia"/>
          <w:color w:val="000000" w:themeColor="text1"/>
        </w:rPr>
      </w:pPr>
      <w:r w:rsidRPr="7126BE48">
        <w:rPr>
          <w:rFonts w:eastAsiaTheme="minorEastAsia"/>
          <w:color w:val="000000" w:themeColor="text1"/>
        </w:rPr>
        <w:t>Als de veiligheid van leerlingen in gevaar is kan er een melding gedaan worden bij Veilig thuis.</w:t>
      </w:r>
    </w:p>
    <w:p w:rsidR="68FDC73C" w:rsidP="5F42A955" w:rsidRDefault="68FDC73C" w14:paraId="5A41F02E" w14:textId="1FBDC049">
      <w:pPr>
        <w:pStyle w:val="Geenafstand"/>
        <w:rPr>
          <w:rFonts w:eastAsiaTheme="minorEastAsia"/>
        </w:rPr>
      </w:pPr>
    </w:p>
    <w:p w:rsidRPr="002D4152" w:rsidR="1AB50313" w:rsidP="002D4152" w:rsidRDefault="00B90292" w14:paraId="6CCB8DC2" w14:textId="66C58FDC">
      <w:pPr>
        <w:pStyle w:val="Kop2"/>
      </w:pPr>
      <w:bookmarkStart w:name="_Toc138663255" w:id="15"/>
      <w:r>
        <w:t>4.2</w:t>
      </w:r>
      <w:r>
        <w:tab/>
      </w:r>
      <w:r>
        <w:tab/>
      </w:r>
      <w:r w:rsidRPr="60ED5300" w:rsidR="073DB61F">
        <w:t xml:space="preserve">Stappenplan </w:t>
      </w:r>
      <w:r w:rsidRPr="60ED5300" w:rsidR="26F77C84">
        <w:t xml:space="preserve">voor leerlingen bij </w:t>
      </w:r>
      <w:r w:rsidRPr="60ED5300" w:rsidR="073DB61F">
        <w:t>grensoverschrijdend gedrag</w:t>
      </w:r>
      <w:bookmarkEnd w:id="15"/>
    </w:p>
    <w:p w:rsidR="1AB50313" w:rsidP="5F42A955" w:rsidRDefault="63626410" w14:paraId="35ADB441" w14:textId="7E2B0614">
      <w:pPr>
        <w:pStyle w:val="Geenafstand"/>
        <w:rPr>
          <w:rFonts w:eastAsiaTheme="minorEastAsia"/>
          <w:color w:val="000000" w:themeColor="text1"/>
        </w:rPr>
      </w:pPr>
      <w:r w:rsidRPr="5F42A955">
        <w:rPr>
          <w:rFonts w:eastAsiaTheme="minorEastAsia"/>
          <w:color w:val="000000" w:themeColor="text1"/>
        </w:rPr>
        <w:t xml:space="preserve">Stap 1: </w:t>
      </w:r>
      <w:r w:rsidRPr="5F42A955" w:rsidR="6DB1C179">
        <w:rPr>
          <w:rFonts w:eastAsiaTheme="minorEastAsia"/>
          <w:color w:val="000000" w:themeColor="text1"/>
        </w:rPr>
        <w:t>We leren kinderen aan te geven dat ze ergens last van hebben en te vragen of de ander wil stoppen. ‘Ik vind het vervelend dat</w:t>
      </w:r>
      <w:r w:rsidRPr="5F42A955" w:rsidR="6CE7451B">
        <w:rPr>
          <w:rFonts w:eastAsiaTheme="minorEastAsia"/>
          <w:color w:val="000000" w:themeColor="text1"/>
        </w:rPr>
        <w:t xml:space="preserve">/als </w:t>
      </w:r>
      <w:r w:rsidRPr="5F42A955" w:rsidR="6DB1C179">
        <w:rPr>
          <w:rFonts w:eastAsiaTheme="minorEastAsia"/>
          <w:color w:val="000000" w:themeColor="text1"/>
        </w:rPr>
        <w:t>......’</w:t>
      </w:r>
    </w:p>
    <w:p w:rsidR="1AB50313" w:rsidP="5F42A955" w:rsidRDefault="1AB50313" w14:paraId="56DC849F" w14:textId="5193C87C">
      <w:pPr>
        <w:pStyle w:val="Geenafstand"/>
        <w:rPr>
          <w:rFonts w:eastAsiaTheme="minorEastAsia"/>
          <w:color w:val="000000" w:themeColor="text1"/>
        </w:rPr>
      </w:pPr>
    </w:p>
    <w:p w:rsidR="1AB50313" w:rsidP="78909969" w:rsidRDefault="605C6EB0" w14:paraId="4D4D8D5B" w14:textId="4020E990">
      <w:pPr>
        <w:pStyle w:val="Geenafstand"/>
        <w:rPr>
          <w:rFonts w:eastAsiaTheme="minorEastAsia"/>
          <w:color w:val="000000" w:themeColor="text1"/>
        </w:rPr>
      </w:pPr>
      <w:r w:rsidRPr="78909969">
        <w:rPr>
          <w:rFonts w:eastAsiaTheme="minorEastAsia"/>
          <w:color w:val="000000" w:themeColor="text1"/>
        </w:rPr>
        <w:t>Stap 2</w:t>
      </w:r>
      <w:r w:rsidRPr="78909969" w:rsidR="1C1D1900">
        <w:rPr>
          <w:rFonts w:eastAsiaTheme="minorEastAsia"/>
          <w:color w:val="000000" w:themeColor="text1"/>
        </w:rPr>
        <w:t xml:space="preserve">: </w:t>
      </w:r>
      <w:r w:rsidRPr="78909969" w:rsidR="2D4FAE72">
        <w:rPr>
          <w:rFonts w:eastAsiaTheme="minorEastAsia"/>
          <w:color w:val="000000" w:themeColor="text1"/>
        </w:rPr>
        <w:t xml:space="preserve">Het storende gedrag gaat door, de leerling kan naar zijn </w:t>
      </w:r>
      <w:r w:rsidRPr="78909969" w:rsidR="42DD3807">
        <w:rPr>
          <w:rFonts w:eastAsiaTheme="minorEastAsia"/>
          <w:color w:val="000000" w:themeColor="text1"/>
        </w:rPr>
        <w:t>klas of schoolgenootje</w:t>
      </w:r>
      <w:r w:rsidRPr="78909969" w:rsidR="2D4FAE72">
        <w:rPr>
          <w:rFonts w:eastAsiaTheme="minorEastAsia"/>
          <w:b/>
          <w:bCs/>
          <w:color w:val="FF0000"/>
        </w:rPr>
        <w:t xml:space="preserve"> </w:t>
      </w:r>
      <w:r w:rsidRPr="78909969" w:rsidR="2D4FAE72">
        <w:rPr>
          <w:rFonts w:eastAsiaTheme="minorEastAsia"/>
          <w:color w:val="000000" w:themeColor="text1"/>
        </w:rPr>
        <w:t xml:space="preserve">toe gaan. </w:t>
      </w:r>
      <w:r w:rsidRPr="78909969" w:rsidR="4F23CFD5">
        <w:rPr>
          <w:rFonts w:eastAsiaTheme="minorEastAsia"/>
        </w:rPr>
        <w:t>Als dit gedrag alsnog doorgaat stapt het kind naar de leerkracht.</w:t>
      </w:r>
    </w:p>
    <w:p w:rsidR="1AB50313" w:rsidP="5F42A955" w:rsidRDefault="1AB50313" w14:paraId="5AAD4B2D" w14:textId="19E4DFB3">
      <w:pPr>
        <w:pStyle w:val="Geenafstand"/>
        <w:rPr>
          <w:rFonts w:eastAsiaTheme="minorEastAsia"/>
        </w:rPr>
      </w:pPr>
    </w:p>
    <w:p w:rsidR="1AB50313" w:rsidP="5F42A955" w:rsidRDefault="407D6CF6" w14:paraId="39A7BFCA" w14:textId="559D6A3E">
      <w:pPr>
        <w:pStyle w:val="Geenafstand"/>
        <w:rPr>
          <w:rFonts w:eastAsiaTheme="minorEastAsia"/>
          <w:color w:val="000000" w:themeColor="text1"/>
        </w:rPr>
      </w:pPr>
      <w:r w:rsidRPr="5F42A955">
        <w:rPr>
          <w:rFonts w:eastAsiaTheme="minorEastAsia"/>
        </w:rPr>
        <w:t xml:space="preserve">Stap 3: </w:t>
      </w:r>
      <w:r w:rsidRPr="5F42A955" w:rsidR="45B5180C">
        <w:rPr>
          <w:rFonts w:eastAsiaTheme="minorEastAsia"/>
        </w:rPr>
        <w:t xml:space="preserve">Als een leerling structureel wordt lastiggevallen vanuit een machtspositie kan de leerkracht hier met een </w:t>
      </w:r>
      <w:proofErr w:type="spellStart"/>
      <w:r w:rsidRPr="5F42A955" w:rsidR="45B5180C">
        <w:rPr>
          <w:rFonts w:eastAsiaTheme="minorEastAsia"/>
        </w:rPr>
        <w:t>Kanjerles</w:t>
      </w:r>
      <w:proofErr w:type="spellEnd"/>
      <w:r w:rsidRPr="5F42A955" w:rsidR="45B5180C">
        <w:rPr>
          <w:rFonts w:eastAsiaTheme="minorEastAsia"/>
        </w:rPr>
        <w:t xml:space="preserve"> op in spelen.</w:t>
      </w:r>
    </w:p>
    <w:p w:rsidR="1AB50313" w:rsidP="5F42A955" w:rsidRDefault="1AB50313" w14:paraId="6B24D8F7" w14:textId="5E0FD267">
      <w:pPr>
        <w:pStyle w:val="Geenafstand"/>
        <w:rPr>
          <w:rFonts w:eastAsiaTheme="minorEastAsia"/>
          <w:b/>
          <w:bCs/>
          <w:color w:val="000000" w:themeColor="text1"/>
        </w:rPr>
      </w:pPr>
    </w:p>
    <w:p w:rsidR="1AB50313" w:rsidP="008D156B" w:rsidRDefault="008D156B" w14:paraId="6B18D4C3" w14:textId="54F8E6E8">
      <w:pPr>
        <w:pStyle w:val="Kop2"/>
      </w:pPr>
      <w:bookmarkStart w:name="_Toc138663256" w:id="16"/>
      <w:r>
        <w:t>4.3</w:t>
      </w:r>
      <w:r>
        <w:tab/>
      </w:r>
      <w:r>
        <w:tab/>
      </w:r>
      <w:r w:rsidRPr="5F42A955" w:rsidR="45B5180C">
        <w:t>Stappenplan voor de leerkracht bij grensoverschrijdend gedrag</w:t>
      </w:r>
      <w:bookmarkEnd w:id="16"/>
    </w:p>
    <w:p w:rsidR="1AB50313" w:rsidP="5F42A955" w:rsidRDefault="4316ABE8" w14:paraId="244336F2" w14:textId="01BA4985">
      <w:pPr>
        <w:pStyle w:val="Geenafstand"/>
        <w:rPr>
          <w:rFonts w:eastAsiaTheme="minorEastAsia"/>
        </w:rPr>
      </w:pPr>
      <w:r w:rsidRPr="5F42A955">
        <w:rPr>
          <w:rFonts w:eastAsiaTheme="minorEastAsia"/>
        </w:rPr>
        <w:t xml:space="preserve">Stap 1: </w:t>
      </w:r>
      <w:r w:rsidRPr="5F42A955" w:rsidR="45B5180C">
        <w:rPr>
          <w:rFonts w:eastAsiaTheme="minorEastAsia"/>
        </w:rPr>
        <w:t>Er wordt in gesprek gegaan met de leerling. (‘Was het jouw bedoeling dat...')</w:t>
      </w:r>
    </w:p>
    <w:p w:rsidR="1AB50313" w:rsidP="5F42A955" w:rsidRDefault="1AB50313" w14:paraId="6B12DE41" w14:textId="56789DF9">
      <w:pPr>
        <w:pStyle w:val="Geenafstand"/>
        <w:rPr>
          <w:rFonts w:eastAsiaTheme="minorEastAsia"/>
        </w:rPr>
      </w:pPr>
    </w:p>
    <w:p w:rsidR="1AB50313" w:rsidP="1E28B3D6" w:rsidRDefault="52688ACC" w14:paraId="7242E29D" w14:textId="75A10F58">
      <w:pPr>
        <w:pStyle w:val="Geenafstand"/>
        <w:rPr>
          <w:rFonts w:eastAsiaTheme="minorEastAsia"/>
          <w:color w:val="000000" w:themeColor="text1"/>
        </w:rPr>
      </w:pPr>
      <w:r w:rsidRPr="1E28B3D6">
        <w:rPr>
          <w:rFonts w:eastAsiaTheme="minorEastAsia"/>
        </w:rPr>
        <w:t xml:space="preserve">Stap 2: </w:t>
      </w:r>
      <w:r w:rsidRPr="1E28B3D6" w:rsidR="45B5180C">
        <w:rPr>
          <w:rFonts w:eastAsiaTheme="minorEastAsia"/>
        </w:rPr>
        <w:t>Bij herhaling van het gedrag wordt in gesprek met de leerling de consequenties besproken.</w:t>
      </w:r>
      <w:r w:rsidRPr="1E28B3D6" w:rsidR="3F4AE22A">
        <w:rPr>
          <w:rFonts w:eastAsiaTheme="minorEastAsia"/>
          <w:color w:val="000000" w:themeColor="text1"/>
        </w:rPr>
        <w:t xml:space="preserve"> </w:t>
      </w:r>
      <w:r w:rsidRPr="1E28B3D6" w:rsidR="05BC92EB">
        <w:rPr>
          <w:rFonts w:eastAsiaTheme="minorEastAsia"/>
          <w:color w:val="000000" w:themeColor="text1"/>
        </w:rPr>
        <w:t>De consequenties kunnen per kind verschillen.</w:t>
      </w:r>
    </w:p>
    <w:p w:rsidR="1AB50313" w:rsidP="5F42A955" w:rsidRDefault="1AB50313" w14:paraId="1295A502" w14:textId="57A61DAC">
      <w:pPr>
        <w:pStyle w:val="Geenafstand"/>
        <w:rPr>
          <w:rFonts w:eastAsiaTheme="minorEastAsia"/>
          <w:color w:val="000000" w:themeColor="text1"/>
        </w:rPr>
      </w:pPr>
    </w:p>
    <w:p w:rsidR="1AB50313" w:rsidP="5F42A955" w:rsidRDefault="5407242A" w14:paraId="630E9622" w14:textId="4453D08E">
      <w:pPr>
        <w:pStyle w:val="Geenafstand"/>
        <w:rPr>
          <w:rFonts w:eastAsiaTheme="minorEastAsia"/>
          <w:color w:val="000000" w:themeColor="text1"/>
        </w:rPr>
      </w:pPr>
      <w:r w:rsidRPr="5F42A955">
        <w:rPr>
          <w:rFonts w:eastAsiaTheme="minorEastAsia"/>
          <w:color w:val="000000" w:themeColor="text1"/>
        </w:rPr>
        <w:t>Stap 3. Bij herhaling van het gedrag worden de ouders in gesprekken betrokken (</w:t>
      </w:r>
      <w:r w:rsidRPr="5F42A955" w:rsidR="00C560AF">
        <w:rPr>
          <w:rFonts w:eastAsiaTheme="minorEastAsia"/>
          <w:color w:val="000000" w:themeColor="text1"/>
        </w:rPr>
        <w:t>evt.</w:t>
      </w:r>
      <w:r w:rsidRPr="5F42A955">
        <w:rPr>
          <w:rFonts w:eastAsiaTheme="minorEastAsia"/>
          <w:color w:val="000000" w:themeColor="text1"/>
        </w:rPr>
        <w:t xml:space="preserve"> met de leerling erbij). Aan de ouders w</w:t>
      </w:r>
      <w:r w:rsidRPr="5F42A955" w:rsidR="6EA82DA4">
        <w:rPr>
          <w:rFonts w:eastAsiaTheme="minorEastAsia"/>
          <w:color w:val="000000" w:themeColor="text1"/>
        </w:rPr>
        <w:t>or</w:t>
      </w:r>
      <w:r w:rsidRPr="5F42A955">
        <w:rPr>
          <w:rFonts w:eastAsiaTheme="minorEastAsia"/>
          <w:color w:val="000000" w:themeColor="text1"/>
        </w:rPr>
        <w:t>dt gevraagd of ze het gedrag van de leerling o</w:t>
      </w:r>
      <w:r w:rsidRPr="5F42A955" w:rsidR="79405197">
        <w:rPr>
          <w:rFonts w:eastAsiaTheme="minorEastAsia"/>
          <w:color w:val="000000" w:themeColor="text1"/>
        </w:rPr>
        <w:t>nder</w:t>
      </w:r>
      <w:r w:rsidRPr="5F42A955">
        <w:rPr>
          <w:rFonts w:eastAsiaTheme="minorEastAsia"/>
          <w:color w:val="000000" w:themeColor="text1"/>
        </w:rPr>
        <w:t xml:space="preserve">steunen. Er worden afspraken gemaakt die binnen een bepaalde tijd te behalen zijn en </w:t>
      </w:r>
      <w:r w:rsidRPr="5F42A955" w:rsidR="40338788">
        <w:rPr>
          <w:rFonts w:eastAsiaTheme="minorEastAsia"/>
          <w:color w:val="000000" w:themeColor="text1"/>
        </w:rPr>
        <w:t>er word</w:t>
      </w:r>
      <w:r w:rsidRPr="5F42A955" w:rsidR="5420C857">
        <w:rPr>
          <w:rFonts w:eastAsiaTheme="minorEastAsia"/>
          <w:color w:val="000000" w:themeColor="text1"/>
        </w:rPr>
        <w:t>en</w:t>
      </w:r>
      <w:r w:rsidRPr="5F42A955" w:rsidR="40338788">
        <w:rPr>
          <w:rFonts w:eastAsiaTheme="minorEastAsia"/>
          <w:color w:val="000000" w:themeColor="text1"/>
        </w:rPr>
        <w:t xml:space="preserve"> vervolgafspraken gemaakt. </w:t>
      </w:r>
      <w:r w:rsidRPr="5F42A955" w:rsidR="184D782C">
        <w:rPr>
          <w:rFonts w:eastAsiaTheme="minorEastAsia"/>
          <w:color w:val="000000" w:themeColor="text1"/>
        </w:rPr>
        <w:t xml:space="preserve">De gesprekken met de ouders en de afspraken worden vastgelegd in het </w:t>
      </w:r>
      <w:proofErr w:type="spellStart"/>
      <w:r w:rsidRPr="5F42A955" w:rsidR="184D782C">
        <w:rPr>
          <w:rFonts w:eastAsiaTheme="minorEastAsia"/>
          <w:color w:val="000000" w:themeColor="text1"/>
        </w:rPr>
        <w:t>leerlingdossier</w:t>
      </w:r>
      <w:proofErr w:type="spellEnd"/>
      <w:r w:rsidRPr="5F42A955" w:rsidR="184D782C">
        <w:rPr>
          <w:rFonts w:eastAsiaTheme="minorEastAsia"/>
          <w:color w:val="000000" w:themeColor="text1"/>
        </w:rPr>
        <w:t>.</w:t>
      </w:r>
    </w:p>
    <w:p w:rsidR="7D98CBC9" w:rsidP="5F42A955" w:rsidRDefault="7D98CBC9" w14:paraId="6A1E4AE9" w14:textId="166B0163">
      <w:pPr>
        <w:pStyle w:val="Geenafstand"/>
        <w:rPr>
          <w:rFonts w:eastAsiaTheme="minorEastAsia"/>
          <w:color w:val="000000" w:themeColor="text1"/>
        </w:rPr>
      </w:pPr>
    </w:p>
    <w:p w:rsidR="4FDFF9C2" w:rsidP="1E28B3D6" w:rsidRDefault="184D782C" w14:paraId="7AF436BF" w14:textId="0C4926E2">
      <w:pPr>
        <w:pStyle w:val="Geenafstand"/>
        <w:rPr>
          <w:rFonts w:eastAsiaTheme="minorEastAsia"/>
          <w:color w:val="000000" w:themeColor="text1"/>
        </w:rPr>
      </w:pPr>
      <w:r w:rsidRPr="1E28B3D6">
        <w:rPr>
          <w:rFonts w:eastAsiaTheme="minorEastAsia"/>
          <w:color w:val="000000" w:themeColor="text1"/>
        </w:rPr>
        <w:t xml:space="preserve">Stap 4. Na een vooraf gestelde periode is er nogmaals een gesprek met ouders (en </w:t>
      </w:r>
      <w:r w:rsidRPr="1E28B3D6" w:rsidR="00C560AF">
        <w:rPr>
          <w:rFonts w:eastAsiaTheme="minorEastAsia"/>
          <w:color w:val="000000" w:themeColor="text1"/>
        </w:rPr>
        <w:t>evt.</w:t>
      </w:r>
      <w:r w:rsidRPr="1E28B3D6">
        <w:rPr>
          <w:rFonts w:eastAsiaTheme="minorEastAsia"/>
          <w:color w:val="000000" w:themeColor="text1"/>
        </w:rPr>
        <w:t xml:space="preserve"> de leerling). De interne begeleiding komt bij het gesprek a</w:t>
      </w:r>
      <w:r w:rsidRPr="1E28B3D6" w:rsidR="6326E56B">
        <w:rPr>
          <w:rFonts w:eastAsiaTheme="minorEastAsia"/>
          <w:color w:val="000000" w:themeColor="text1"/>
        </w:rPr>
        <w:t xml:space="preserve">ls er de afgelopen periode geen vooruitgang is geweest. </w:t>
      </w:r>
      <w:r w:rsidRPr="1E28B3D6" w:rsidR="47B53171">
        <w:rPr>
          <w:rFonts w:eastAsiaTheme="minorEastAsia"/>
          <w:color w:val="000000" w:themeColor="text1"/>
        </w:rPr>
        <w:t>Aan de ouders wordt weer gevraagd of ze het gedrag van het kind ondersteunen.</w:t>
      </w:r>
      <w:r w:rsidRPr="1E28B3D6" w:rsidR="0BBBDC5A">
        <w:rPr>
          <w:rFonts w:eastAsiaTheme="minorEastAsia"/>
          <w:color w:val="000000" w:themeColor="text1"/>
        </w:rPr>
        <w:t xml:space="preserve"> De ouders en de school onderzoeken waar het gedrag vandaan komt.</w:t>
      </w:r>
    </w:p>
    <w:p w:rsidR="4FDFF9C2" w:rsidP="1E28B3D6" w:rsidRDefault="47B53171" w14:paraId="673EB0AA" w14:textId="52C6750E">
      <w:pPr>
        <w:pStyle w:val="Geenafstand"/>
        <w:rPr>
          <w:rFonts w:eastAsiaTheme="minorEastAsia"/>
          <w:color w:val="000000" w:themeColor="text1"/>
        </w:rPr>
      </w:pPr>
      <w:r w:rsidRPr="1E28B3D6">
        <w:rPr>
          <w:rFonts w:eastAsiaTheme="minorEastAsia"/>
          <w:color w:val="000000" w:themeColor="text1"/>
        </w:rPr>
        <w:t>Bij verbetering blijft de leerkracht monitoren en worden eve</w:t>
      </w:r>
      <w:r w:rsidRPr="1E28B3D6" w:rsidR="06CA37D4">
        <w:rPr>
          <w:rFonts w:eastAsiaTheme="minorEastAsia"/>
          <w:color w:val="000000" w:themeColor="text1"/>
        </w:rPr>
        <w:t>n</w:t>
      </w:r>
      <w:r w:rsidRPr="1E28B3D6">
        <w:rPr>
          <w:rFonts w:eastAsiaTheme="minorEastAsia"/>
          <w:color w:val="000000" w:themeColor="text1"/>
        </w:rPr>
        <w:t>tueel aanvullende afspraken gemaakt.</w:t>
      </w:r>
    </w:p>
    <w:p w:rsidR="7D98CBC9" w:rsidP="5F42A955" w:rsidRDefault="7D98CBC9" w14:paraId="675662DC" w14:textId="6B889A8D">
      <w:pPr>
        <w:pStyle w:val="Geenafstand"/>
        <w:rPr>
          <w:rFonts w:eastAsiaTheme="minorEastAsia"/>
          <w:color w:val="000000" w:themeColor="text1"/>
        </w:rPr>
      </w:pPr>
    </w:p>
    <w:p w:rsidR="6A165A66" w:rsidP="5F42A955" w:rsidRDefault="5A3DF306" w14:paraId="53A9588D" w14:textId="0DD90800">
      <w:pPr>
        <w:pStyle w:val="Geenafstand"/>
        <w:rPr>
          <w:rFonts w:eastAsiaTheme="minorEastAsia"/>
          <w:color w:val="000000" w:themeColor="text1"/>
        </w:rPr>
      </w:pPr>
      <w:r w:rsidRPr="5F42A955">
        <w:rPr>
          <w:rFonts w:eastAsiaTheme="minorEastAsia"/>
          <w:color w:val="000000" w:themeColor="text1"/>
        </w:rPr>
        <w:t>Stap 5.</w:t>
      </w:r>
      <w:r w:rsidRPr="5F42A955" w:rsidR="3BB5ECB0">
        <w:rPr>
          <w:rFonts w:eastAsiaTheme="minorEastAsia"/>
          <w:color w:val="000000" w:themeColor="text1"/>
        </w:rPr>
        <w:t>1</w:t>
      </w:r>
      <w:r w:rsidRPr="5F42A955">
        <w:rPr>
          <w:rFonts w:eastAsiaTheme="minorEastAsia"/>
          <w:color w:val="000000" w:themeColor="text1"/>
        </w:rPr>
        <w:t xml:space="preserve"> Bij herhaling van het gedrag wordt de situatie besproken met de leerkracht, de interne begeleider en de directie schuift bij dit gesprek aan. De ouders zijn hierbij niet aanwezig.</w:t>
      </w:r>
      <w:r w:rsidRPr="5F42A955" w:rsidR="701F17F3">
        <w:rPr>
          <w:rFonts w:eastAsiaTheme="minorEastAsia"/>
          <w:color w:val="000000" w:themeColor="text1"/>
        </w:rPr>
        <w:t xml:space="preserve"> Hierna volgt stap 5.2</w:t>
      </w:r>
    </w:p>
    <w:p w:rsidR="7D98CBC9" w:rsidP="5F42A955" w:rsidRDefault="7D98CBC9" w14:paraId="50503821" w14:textId="022E04A7">
      <w:pPr>
        <w:pStyle w:val="Geenafstand"/>
        <w:rPr>
          <w:rFonts w:eastAsiaTheme="minorEastAsia"/>
          <w:color w:val="000000" w:themeColor="text1"/>
        </w:rPr>
      </w:pPr>
    </w:p>
    <w:p w:rsidR="235E03FD" w:rsidP="136057EA" w:rsidRDefault="340F98D3" w14:paraId="3B981E97" w14:textId="25EED99E">
      <w:pPr>
        <w:pStyle w:val="Geenafstand"/>
        <w:rPr>
          <w:rFonts w:eastAsiaTheme="minorEastAsia"/>
          <w:color w:val="000000" w:themeColor="text1"/>
        </w:rPr>
      </w:pPr>
      <w:r w:rsidRPr="136057EA">
        <w:rPr>
          <w:rFonts w:eastAsiaTheme="minorEastAsia"/>
          <w:color w:val="000000" w:themeColor="text1"/>
        </w:rPr>
        <w:t>Stap 5.2 Er wordt een gesprek gevoerd met ouders, leerkracht, interne begeleider en directie.</w:t>
      </w:r>
      <w:r w:rsidRPr="136057EA" w:rsidR="39B5D809">
        <w:rPr>
          <w:rFonts w:eastAsiaTheme="minorEastAsia"/>
          <w:color w:val="000000" w:themeColor="text1"/>
        </w:rPr>
        <w:t xml:space="preserve"> In dit gesprek worden de vervolgstappen besproken</w:t>
      </w:r>
      <w:r w:rsidRPr="136057EA" w:rsidR="17231B93">
        <w:rPr>
          <w:rFonts w:eastAsiaTheme="minorEastAsia"/>
          <w:color w:val="000000" w:themeColor="text1"/>
        </w:rPr>
        <w:t xml:space="preserve">: school time-out/ schorsen/ verwijderen. Afspraken worden gemaakt met </w:t>
      </w:r>
      <w:r w:rsidRPr="136057EA" w:rsidR="00C560AF">
        <w:rPr>
          <w:rFonts w:eastAsiaTheme="minorEastAsia"/>
          <w:color w:val="000000" w:themeColor="text1"/>
        </w:rPr>
        <w:t>evt.</w:t>
      </w:r>
      <w:r w:rsidRPr="136057EA" w:rsidR="17231B93">
        <w:rPr>
          <w:rFonts w:eastAsiaTheme="minorEastAsia"/>
          <w:color w:val="000000" w:themeColor="text1"/>
        </w:rPr>
        <w:t xml:space="preserve"> externe</w:t>
      </w:r>
      <w:r w:rsidRPr="136057EA" w:rsidR="2E4E5E06">
        <w:rPr>
          <w:rFonts w:eastAsiaTheme="minorEastAsia"/>
          <w:color w:val="000000" w:themeColor="text1"/>
        </w:rPr>
        <w:t>n</w:t>
      </w:r>
      <w:r w:rsidRPr="136057EA" w:rsidR="17231B93">
        <w:rPr>
          <w:rFonts w:eastAsiaTheme="minorEastAsia"/>
          <w:color w:val="000000" w:themeColor="text1"/>
        </w:rPr>
        <w:t xml:space="preserve">. Dit kan zijn: JGT, </w:t>
      </w:r>
      <w:r w:rsidRPr="136057EA" w:rsidR="7DBAF2E9">
        <w:rPr>
          <w:rFonts w:eastAsiaTheme="minorEastAsia"/>
          <w:color w:val="000000" w:themeColor="text1"/>
        </w:rPr>
        <w:t>SWV, onderwijsondersteuner, de schoolarts, of een externe deskundige. Dit kan op individueel of groepsniveau zijn (via Interne begeleiding/ directie).</w:t>
      </w:r>
    </w:p>
    <w:p w:rsidR="1AB50313" w:rsidP="136057EA" w:rsidRDefault="1AB50313" w14:paraId="5ADAC6EA" w14:textId="0CC5775D">
      <w:pPr>
        <w:spacing w:after="0" w:line="240" w:lineRule="auto"/>
        <w:rPr>
          <w:rFonts w:eastAsiaTheme="minorEastAsia"/>
          <w:color w:val="000000" w:themeColor="text1"/>
          <w:highlight w:val="magenta"/>
        </w:rPr>
      </w:pPr>
    </w:p>
    <w:p w:rsidR="4079BCEE" w:rsidP="136057EA" w:rsidRDefault="4079BCEE" w14:paraId="47D443DB" w14:textId="3B99E136">
      <w:pPr>
        <w:spacing w:after="0" w:line="240" w:lineRule="auto"/>
        <w:rPr>
          <w:rFonts w:eastAsiaTheme="minorEastAsia"/>
          <w:color w:val="000000" w:themeColor="text1"/>
        </w:rPr>
      </w:pPr>
      <w:r w:rsidRPr="136057EA">
        <w:rPr>
          <w:rFonts w:eastAsiaTheme="minorEastAsia"/>
          <w:color w:val="000000" w:themeColor="text1"/>
        </w:rPr>
        <w:t>Stap 6</w:t>
      </w:r>
    </w:p>
    <w:p w:rsidR="4079BCEE" w:rsidP="136057EA" w:rsidRDefault="4079BCEE" w14:paraId="56E925EF" w14:textId="05E50A15">
      <w:pPr>
        <w:spacing w:after="0" w:line="240" w:lineRule="auto"/>
        <w:rPr>
          <w:rFonts w:eastAsiaTheme="minorEastAsia"/>
          <w:color w:val="000000" w:themeColor="text1"/>
        </w:rPr>
      </w:pPr>
      <w:r w:rsidRPr="136057EA">
        <w:rPr>
          <w:rFonts w:eastAsiaTheme="minorEastAsia"/>
          <w:color w:val="000000" w:themeColor="text1"/>
        </w:rPr>
        <w:t>Bij herhaling van het gedrag wordt een time-out gegeven voor een bepaalde periode.</w:t>
      </w:r>
    </w:p>
    <w:p w:rsidR="002D4152" w:rsidRDefault="002D4152" w14:paraId="070DCE89" w14:textId="442CE32F">
      <w:pPr>
        <w:rPr>
          <w:rFonts w:eastAsiaTheme="minorEastAsia"/>
          <w:color w:val="000000" w:themeColor="text1"/>
        </w:rPr>
      </w:pPr>
      <w:r>
        <w:rPr>
          <w:rFonts w:eastAsiaTheme="minorEastAsia"/>
          <w:color w:val="000000" w:themeColor="text1"/>
        </w:rPr>
        <w:br w:type="page"/>
      </w:r>
    </w:p>
    <w:p w:rsidR="136057EA" w:rsidP="136057EA" w:rsidRDefault="136057EA" w14:paraId="09144A02" w14:textId="77777777">
      <w:pPr>
        <w:spacing w:after="0" w:line="240" w:lineRule="auto"/>
        <w:rPr>
          <w:rFonts w:eastAsiaTheme="minorEastAsia"/>
          <w:color w:val="000000" w:themeColor="text1"/>
        </w:rPr>
      </w:pPr>
    </w:p>
    <w:p w:rsidR="1AB50313" w:rsidP="008D156B" w:rsidRDefault="008D156B" w14:paraId="5DCCD375" w14:textId="236594F1">
      <w:pPr>
        <w:pStyle w:val="Kop2"/>
      </w:pPr>
      <w:bookmarkStart w:name="_Toc138663257" w:id="17"/>
      <w:r>
        <w:t>4.4</w:t>
      </w:r>
      <w:r>
        <w:tab/>
      </w:r>
      <w:r>
        <w:tab/>
      </w:r>
      <w:r w:rsidRPr="5F42A955" w:rsidR="56881B5A">
        <w:t>School time out, schorsen en verwijderen</w:t>
      </w:r>
      <w:bookmarkEnd w:id="17"/>
    </w:p>
    <w:p w:rsidR="1AB50313" w:rsidP="5F42A955" w:rsidRDefault="56881B5A" w14:paraId="5C39154E" w14:textId="215FAFE6">
      <w:pPr>
        <w:spacing w:after="0" w:line="240" w:lineRule="auto"/>
        <w:rPr>
          <w:rFonts w:eastAsiaTheme="minorEastAsia"/>
        </w:rPr>
      </w:pPr>
      <w:r w:rsidRPr="5F42A955">
        <w:rPr>
          <w:rFonts w:eastAsiaTheme="minorEastAsia"/>
        </w:rPr>
        <w:t>Soms is het grensoverschrijdende gedrag dermate ernstig dat het voor de sociale veiligheid in de groep of zelfs de school beter is, dat de leerling/ leerlingen, die het grensoverschrijdende gedrag</w:t>
      </w:r>
      <w:r w:rsidR="00035CB6">
        <w:rPr>
          <w:rFonts w:eastAsiaTheme="minorEastAsia"/>
        </w:rPr>
        <w:t xml:space="preserve"> </w:t>
      </w:r>
      <w:r w:rsidRPr="5F42A955">
        <w:rPr>
          <w:rFonts w:eastAsiaTheme="minorEastAsia"/>
        </w:rPr>
        <w:t xml:space="preserve">vertoond heeft/ hebben, tijdelijk </w:t>
      </w:r>
      <w:r w:rsidRPr="5F42A955" w:rsidR="0591FA9E">
        <w:rPr>
          <w:rFonts w:eastAsiaTheme="minorEastAsia"/>
        </w:rPr>
        <w:t>in een andere groep geplaatst - (school time</w:t>
      </w:r>
      <w:r w:rsidRPr="5F42A955" w:rsidR="7B753417">
        <w:rPr>
          <w:rFonts w:eastAsiaTheme="minorEastAsia"/>
        </w:rPr>
        <w:t xml:space="preserve">-out) of geschorst of verwijderd </w:t>
      </w:r>
      <w:r w:rsidRPr="5F42A955" w:rsidR="0591FA9E">
        <w:rPr>
          <w:rFonts w:eastAsiaTheme="minorEastAsia"/>
        </w:rPr>
        <w:t>wordt/ worden.</w:t>
      </w:r>
    </w:p>
    <w:p w:rsidR="00035CB6" w:rsidP="5F42A955" w:rsidRDefault="00035CB6" w14:paraId="697AD5D0" w14:textId="77777777">
      <w:pPr>
        <w:spacing w:after="0" w:line="240" w:lineRule="auto"/>
        <w:rPr>
          <w:rFonts w:eastAsiaTheme="minorEastAsia"/>
        </w:rPr>
      </w:pPr>
    </w:p>
    <w:p w:rsidRPr="00035CB6" w:rsidR="1AB50313" w:rsidP="00035CB6" w:rsidRDefault="1FD9AA31" w14:paraId="442A5ED6" w14:textId="482C04B8">
      <w:pPr>
        <w:pStyle w:val="Lijstalinea"/>
        <w:numPr>
          <w:ilvl w:val="0"/>
          <w:numId w:val="24"/>
        </w:numPr>
        <w:spacing w:after="0" w:line="240" w:lineRule="auto"/>
        <w:rPr>
          <w:rFonts w:eastAsiaTheme="minorEastAsia"/>
          <w:b/>
          <w:bCs/>
        </w:rPr>
      </w:pPr>
      <w:r w:rsidRPr="00035CB6">
        <w:rPr>
          <w:rFonts w:eastAsiaTheme="minorEastAsia"/>
          <w:b/>
          <w:bCs/>
        </w:rPr>
        <w:t>School time-out</w:t>
      </w:r>
    </w:p>
    <w:p w:rsidR="1AB50313" w:rsidP="5F42A955" w:rsidRDefault="1FD9AA31" w14:paraId="36037206" w14:textId="49E45D74">
      <w:pPr>
        <w:spacing w:after="0" w:line="240" w:lineRule="auto"/>
        <w:rPr>
          <w:rFonts w:eastAsiaTheme="minorEastAsia"/>
        </w:rPr>
      </w:pPr>
      <w:r w:rsidRPr="5F42A955">
        <w:rPr>
          <w:rFonts w:eastAsiaTheme="minorEastAsia"/>
        </w:rPr>
        <w:t>Een school time-out is een tijdelijke maatregel die voortkomt uit grensoverschrijdend gedrag van een leerling of leerlingen. Bij school ti</w:t>
      </w:r>
      <w:r w:rsidRPr="5F42A955" w:rsidR="588C74FB">
        <w:rPr>
          <w:rFonts w:eastAsiaTheme="minorEastAsia"/>
        </w:rPr>
        <w:t xml:space="preserve">me-out is de leerling voor een bepaalde tijd niet welkom in de groep. De leerling krijgt zelfstandig werk mee uit de eigen groep en wordt in een andere groep, op de gang of op een andere afgesproken plek met toezicht geplaatst. </w:t>
      </w:r>
      <w:r w:rsidRPr="5F42A955" w:rsidR="5EAA6CA8">
        <w:rPr>
          <w:rFonts w:eastAsiaTheme="minorEastAsia"/>
        </w:rPr>
        <w:t xml:space="preserve">Een ernstig incident leidt tot een school time-out met </w:t>
      </w:r>
      <w:r w:rsidRPr="5F42A955" w:rsidR="000F5427">
        <w:rPr>
          <w:rFonts w:eastAsiaTheme="minorEastAsia"/>
        </w:rPr>
        <w:t>onmiddellijke</w:t>
      </w:r>
      <w:r w:rsidRPr="5F42A955" w:rsidR="5EAA6CA8">
        <w:rPr>
          <w:rFonts w:eastAsiaTheme="minorEastAsia"/>
        </w:rPr>
        <w:t xml:space="preserve"> ingang.</w:t>
      </w:r>
    </w:p>
    <w:p w:rsidR="1AB50313" w:rsidP="5F42A955" w:rsidRDefault="5EAA6CA8" w14:paraId="0C8D1DEE" w14:textId="767094CC">
      <w:pPr>
        <w:spacing w:after="0" w:line="240" w:lineRule="auto"/>
        <w:rPr>
          <w:rFonts w:eastAsiaTheme="minorEastAsia"/>
        </w:rPr>
      </w:pPr>
      <w:r w:rsidRPr="5F42A955">
        <w:rPr>
          <w:rFonts w:eastAsiaTheme="minorEastAsia"/>
        </w:rPr>
        <w:t>Bij een school time-out gelden de volgende voorwaarden:</w:t>
      </w:r>
    </w:p>
    <w:p w:rsidR="1AB50313" w:rsidP="5F42A955" w:rsidRDefault="5EAA6CA8" w14:paraId="0329EF77" w14:textId="632409DA">
      <w:pPr>
        <w:pStyle w:val="Lijstalinea"/>
        <w:numPr>
          <w:ilvl w:val="0"/>
          <w:numId w:val="9"/>
        </w:numPr>
        <w:spacing w:after="0" w:line="240" w:lineRule="auto"/>
        <w:rPr>
          <w:rFonts w:eastAsiaTheme="minorEastAsia"/>
        </w:rPr>
      </w:pPr>
      <w:r w:rsidRPr="5F42A955">
        <w:rPr>
          <w:rFonts w:eastAsiaTheme="minorEastAsia"/>
        </w:rPr>
        <w:t>In geval van een school time-out wordt de leerling voor een bepaalde tijd de toegang tot het lokaal ontzegd, afhankelijk van de aard van het ongewenste gedrag en de inschatting van de directie en of i</w:t>
      </w:r>
      <w:r w:rsidRPr="5F42A955" w:rsidR="0536C84E">
        <w:rPr>
          <w:rFonts w:eastAsiaTheme="minorEastAsia"/>
        </w:rPr>
        <w:t>nterne begeleider.</w:t>
      </w:r>
    </w:p>
    <w:p w:rsidR="1AB50313" w:rsidP="25205DE9" w:rsidRDefault="5EAA6CA8" w14:paraId="3F7F5F1B" w14:textId="41338CA2">
      <w:pPr>
        <w:pStyle w:val="Lijstalinea"/>
        <w:numPr>
          <w:ilvl w:val="0"/>
          <w:numId w:val="9"/>
        </w:numPr>
        <w:spacing w:after="0" w:line="240" w:lineRule="auto"/>
        <w:rPr>
          <w:rFonts w:eastAsiaTheme="minorEastAsia"/>
        </w:rPr>
      </w:pPr>
      <w:r w:rsidRPr="25205DE9">
        <w:rPr>
          <w:rFonts w:eastAsiaTheme="minorEastAsia"/>
        </w:rPr>
        <w:t xml:space="preserve"> </w:t>
      </w:r>
      <w:r w:rsidRPr="25205DE9" w:rsidR="6A87A3CB">
        <w:rPr>
          <w:rFonts w:eastAsiaTheme="minorEastAsia"/>
        </w:rPr>
        <w:t>Ouders worden bij een school time-out van een dagdeel of een dag zo snel mogelijk (schriftelijk of telefonisch) door de directie en/ of interne begeleider van het incident en de s</w:t>
      </w:r>
      <w:r w:rsidRPr="25205DE9" w:rsidR="6CBD961C">
        <w:rPr>
          <w:rFonts w:eastAsiaTheme="minorEastAsia"/>
        </w:rPr>
        <w:t>chool time-out op de hoogte gebracht.</w:t>
      </w:r>
    </w:p>
    <w:p w:rsidR="1AB50313" w:rsidP="5F42A955" w:rsidRDefault="6CBD961C" w14:paraId="71E0709A" w14:textId="52C5FE7D">
      <w:pPr>
        <w:pStyle w:val="Lijstalinea"/>
        <w:numPr>
          <w:ilvl w:val="0"/>
          <w:numId w:val="9"/>
        </w:numPr>
        <w:spacing w:after="0" w:line="240" w:lineRule="auto"/>
        <w:rPr>
          <w:rFonts w:eastAsiaTheme="minorEastAsia"/>
        </w:rPr>
      </w:pPr>
      <w:r w:rsidRPr="5F42A955">
        <w:rPr>
          <w:rFonts w:eastAsiaTheme="minorEastAsia"/>
        </w:rPr>
        <w:t xml:space="preserve">Er komt een verslag van de school time-out in het </w:t>
      </w:r>
      <w:proofErr w:type="spellStart"/>
      <w:r w:rsidRPr="5F42A955">
        <w:rPr>
          <w:rFonts w:eastAsiaTheme="minorEastAsia"/>
        </w:rPr>
        <w:t>leerlingdossier</w:t>
      </w:r>
      <w:proofErr w:type="spellEnd"/>
      <w:r w:rsidRPr="5F42A955">
        <w:rPr>
          <w:rFonts w:eastAsiaTheme="minorEastAsia"/>
        </w:rPr>
        <w:t>.</w:t>
      </w:r>
    </w:p>
    <w:p w:rsidR="1AB50313" w:rsidP="5F42A955" w:rsidRDefault="6CBD961C" w14:paraId="43CFE8EC" w14:textId="7BCDDEBF">
      <w:pPr>
        <w:pStyle w:val="Lijstalinea"/>
        <w:numPr>
          <w:ilvl w:val="0"/>
          <w:numId w:val="9"/>
        </w:numPr>
        <w:spacing w:after="0" w:line="240" w:lineRule="auto"/>
        <w:rPr>
          <w:rFonts w:eastAsiaTheme="minorEastAsia"/>
        </w:rPr>
      </w:pPr>
      <w:r w:rsidRPr="5F42A955">
        <w:rPr>
          <w:rFonts w:eastAsiaTheme="minorEastAsia"/>
        </w:rPr>
        <w:t>De school time-out is op de dag zelf en voor één dag geldend.</w:t>
      </w:r>
    </w:p>
    <w:p w:rsidR="1AB50313" w:rsidP="385EED15" w:rsidRDefault="61F525D0" w14:paraId="074EFD68" w14:textId="73EE2B72">
      <w:pPr>
        <w:pStyle w:val="Lijstalinea"/>
        <w:numPr>
          <w:ilvl w:val="0"/>
          <w:numId w:val="9"/>
        </w:numPr>
        <w:spacing w:after="0" w:line="240" w:lineRule="auto"/>
        <w:rPr>
          <w:rFonts w:eastAsiaTheme="minorEastAsia"/>
        </w:rPr>
      </w:pPr>
      <w:r w:rsidRPr="385EED15">
        <w:rPr>
          <w:rFonts w:eastAsiaTheme="minorEastAsia"/>
        </w:rPr>
        <w:t xml:space="preserve">Een school time-out onderscheidt zich van een schorsing doordat de leerling in deze periode onderbracht wordt in een andere groep </w:t>
      </w:r>
      <w:r w:rsidR="000F5427">
        <w:rPr>
          <w:rFonts w:eastAsiaTheme="minorEastAsia"/>
        </w:rPr>
        <w:t>o</w:t>
      </w:r>
      <w:r w:rsidRPr="385EED15">
        <w:rPr>
          <w:rFonts w:eastAsiaTheme="minorEastAsia"/>
        </w:rPr>
        <w:t>f bij een schoolpro</w:t>
      </w:r>
      <w:r w:rsidRPr="385EED15" w:rsidR="661CAA6C">
        <w:rPr>
          <w:rFonts w:eastAsiaTheme="minorEastAsia"/>
        </w:rPr>
        <w:t>f</w:t>
      </w:r>
      <w:r w:rsidRPr="385EED15">
        <w:rPr>
          <w:rFonts w:eastAsiaTheme="minorEastAsia"/>
        </w:rPr>
        <w:t>e</w:t>
      </w:r>
      <w:r w:rsidRPr="385EED15" w:rsidR="5C00E09D">
        <w:rPr>
          <w:rFonts w:eastAsiaTheme="minorEastAsia"/>
        </w:rPr>
        <w:t>s</w:t>
      </w:r>
      <w:r w:rsidRPr="385EED15">
        <w:rPr>
          <w:rFonts w:eastAsiaTheme="minorEastAsia"/>
        </w:rPr>
        <w:t>s</w:t>
      </w:r>
      <w:r w:rsidRPr="385EED15" w:rsidR="54111404">
        <w:rPr>
          <w:rFonts w:eastAsiaTheme="minorEastAsia"/>
        </w:rPr>
        <w:t>i</w:t>
      </w:r>
      <w:r w:rsidRPr="385EED15">
        <w:rPr>
          <w:rFonts w:eastAsiaTheme="minorEastAsia"/>
        </w:rPr>
        <w:t>onal elders binnen de school. De leerling krijgt wel de</w:t>
      </w:r>
      <w:r w:rsidRPr="385EED15" w:rsidR="5AE0A51D">
        <w:rPr>
          <w:rFonts w:eastAsiaTheme="minorEastAsia"/>
        </w:rPr>
        <w:t xml:space="preserve"> ondersteuning of onderwijs in de setting van de school, maar neemt niet deel aan activiteiten van zijn/haar groep.</w:t>
      </w:r>
    </w:p>
    <w:p w:rsidR="1AB50313" w:rsidP="5F42A955" w:rsidRDefault="71730C45" w14:paraId="31290949" w14:textId="6FA03737">
      <w:pPr>
        <w:pStyle w:val="Lijstalinea"/>
        <w:numPr>
          <w:ilvl w:val="0"/>
          <w:numId w:val="9"/>
        </w:numPr>
        <w:spacing w:after="0" w:line="240" w:lineRule="auto"/>
        <w:rPr>
          <w:rFonts w:eastAsiaTheme="minorEastAsia"/>
        </w:rPr>
      </w:pPr>
      <w:r w:rsidRPr="5F42A955">
        <w:rPr>
          <w:rFonts w:eastAsiaTheme="minorEastAsia"/>
        </w:rPr>
        <w:t>In het kader van (sociale en fysieke) veiligheid kan besloten worden dat de leerling niet deelneemt aan gymlessen, groepsactiviteiten (zoals vieringen) en overblijf.</w:t>
      </w:r>
    </w:p>
    <w:p w:rsidR="1AB50313" w:rsidP="5F42A955" w:rsidRDefault="71730C45" w14:paraId="0EABD7F7" w14:textId="596D47B2">
      <w:pPr>
        <w:pStyle w:val="Lijstalinea"/>
        <w:numPr>
          <w:ilvl w:val="0"/>
          <w:numId w:val="9"/>
        </w:numPr>
        <w:spacing w:after="0" w:line="240" w:lineRule="auto"/>
        <w:rPr>
          <w:rFonts w:eastAsiaTheme="minorEastAsia"/>
        </w:rPr>
      </w:pPr>
      <w:r w:rsidRPr="5F42A955">
        <w:rPr>
          <w:rFonts w:eastAsiaTheme="minorEastAsia"/>
        </w:rPr>
        <w:t>De school time-out kan alleen toegepast worden na goedkeuring door de directie.</w:t>
      </w:r>
    </w:p>
    <w:p w:rsidR="1AB50313" w:rsidP="5F42A955" w:rsidRDefault="1AB50313" w14:paraId="7680CA48" w14:textId="07CF2780">
      <w:pPr>
        <w:spacing w:after="0" w:line="240" w:lineRule="auto"/>
        <w:rPr>
          <w:rFonts w:eastAsiaTheme="minorEastAsia"/>
        </w:rPr>
      </w:pPr>
    </w:p>
    <w:p w:rsidRPr="00035CB6" w:rsidR="1AB50313" w:rsidP="1E28B3D6" w:rsidRDefault="71730C45" w14:paraId="5E5F362F" w14:textId="416E7C2C">
      <w:pPr>
        <w:pStyle w:val="Lijstalinea"/>
        <w:numPr>
          <w:ilvl w:val="0"/>
          <w:numId w:val="24"/>
        </w:numPr>
        <w:spacing w:after="0" w:line="240" w:lineRule="auto"/>
        <w:rPr>
          <w:rFonts w:eastAsiaTheme="minorEastAsia"/>
          <w:b/>
          <w:bCs/>
        </w:rPr>
      </w:pPr>
      <w:r w:rsidRPr="1E28B3D6">
        <w:rPr>
          <w:rFonts w:eastAsiaTheme="minorEastAsia"/>
          <w:b/>
          <w:bCs/>
        </w:rPr>
        <w:t xml:space="preserve"> </w:t>
      </w:r>
      <w:r w:rsidRPr="1E28B3D6" w:rsidR="43FA2B27">
        <w:rPr>
          <w:rFonts w:eastAsiaTheme="minorEastAsia"/>
          <w:b/>
          <w:bCs/>
        </w:rPr>
        <w:t>V</w:t>
      </w:r>
      <w:r w:rsidRPr="1E28B3D6">
        <w:rPr>
          <w:rFonts w:eastAsiaTheme="minorEastAsia"/>
          <w:b/>
          <w:bCs/>
        </w:rPr>
        <w:t>erwijderen</w:t>
      </w:r>
    </w:p>
    <w:p w:rsidR="1AB50313" w:rsidP="5F42A955" w:rsidRDefault="71730C45" w14:paraId="5765541D" w14:textId="6C2E25F6">
      <w:pPr>
        <w:spacing w:after="0" w:line="240" w:lineRule="auto"/>
        <w:rPr>
          <w:rFonts w:eastAsiaTheme="minorEastAsia"/>
        </w:rPr>
      </w:pPr>
      <w:r w:rsidRPr="5F42A955">
        <w:rPr>
          <w:rFonts w:eastAsiaTheme="minorEastAsia"/>
        </w:rPr>
        <w:t>Wanneer het gedrag van de betrokken leerling gedurende of na de school time-out niet verbetert, wordt het protocol Schorsen en Verwijde</w:t>
      </w:r>
      <w:r w:rsidRPr="5F42A955" w:rsidR="087C2B1A">
        <w:rPr>
          <w:rFonts w:eastAsiaTheme="minorEastAsia"/>
        </w:rPr>
        <w:t>ren van Sophia Scholen gehanteerd.</w:t>
      </w:r>
    </w:p>
    <w:p w:rsidR="1AB50313" w:rsidP="5F42A955" w:rsidRDefault="1AB50313" w14:paraId="2FDFBBE3" w14:textId="4FF86B95">
      <w:pPr>
        <w:spacing w:after="0" w:line="240" w:lineRule="auto"/>
        <w:rPr>
          <w:rFonts w:eastAsiaTheme="minorEastAsia"/>
          <w:sz w:val="24"/>
          <w:szCs w:val="24"/>
        </w:rPr>
      </w:pPr>
    </w:p>
    <w:p w:rsidR="1AB50313" w:rsidP="000A0A8B" w:rsidRDefault="000A0A8B" w14:paraId="00672AD1" w14:textId="10ED82C1">
      <w:pPr>
        <w:pStyle w:val="Kop2"/>
      </w:pPr>
      <w:bookmarkStart w:name="_Toc138663258" w:id="18"/>
      <w:r>
        <w:t>4.5</w:t>
      </w:r>
      <w:r>
        <w:tab/>
      </w:r>
      <w:r>
        <w:tab/>
      </w:r>
      <w:r w:rsidRPr="7126BE48" w:rsidR="1D13F5F9">
        <w:t>Signalen en handelen bij vermoeden huiselijk geweld</w:t>
      </w:r>
      <w:r w:rsidRPr="7126BE48" w:rsidR="12C4516C">
        <w:t xml:space="preserve"> en kindermishandeling</w:t>
      </w:r>
      <w:bookmarkEnd w:id="18"/>
    </w:p>
    <w:p w:rsidR="0F2E3CE6" w:rsidP="7126BE48" w:rsidRDefault="47CC9203" w14:paraId="69FA6315" w14:textId="44012AA4">
      <w:pPr>
        <w:spacing w:after="0" w:line="240" w:lineRule="auto"/>
        <w:rPr>
          <w:rFonts w:eastAsiaTheme="minorEastAsia"/>
          <w:color w:val="000000" w:themeColor="text1"/>
        </w:rPr>
      </w:pPr>
      <w:r w:rsidRPr="7126BE48">
        <w:rPr>
          <w:rFonts w:eastAsiaTheme="minorEastAsia"/>
          <w:color w:val="000000" w:themeColor="text1"/>
        </w:rPr>
        <w:t xml:space="preserve">De leerkrachten handelen volgens de meldcode Huiselijk geweld en Kindermishandeling. </w:t>
      </w:r>
      <w:r w:rsidRPr="7126BE48" w:rsidR="0B9D83C4">
        <w:rPr>
          <w:rFonts w:eastAsiaTheme="minorEastAsia"/>
          <w:color w:val="000000" w:themeColor="text1"/>
        </w:rPr>
        <w:t xml:space="preserve">De Meldcode ondersteunt de </w:t>
      </w:r>
      <w:r w:rsidRPr="7126BE48" w:rsidR="616461B1">
        <w:rPr>
          <w:rFonts w:eastAsiaTheme="minorEastAsia"/>
          <w:color w:val="000000" w:themeColor="text1"/>
        </w:rPr>
        <w:t>l</w:t>
      </w:r>
      <w:r w:rsidRPr="7126BE48" w:rsidR="0B9D83C4">
        <w:rPr>
          <w:rFonts w:eastAsiaTheme="minorEastAsia"/>
          <w:color w:val="000000" w:themeColor="text1"/>
        </w:rPr>
        <w:t xml:space="preserve">eerkrachten bij het zetten van stappen </w:t>
      </w:r>
      <w:r w:rsidRPr="7126BE48" w:rsidR="479A6C72">
        <w:rPr>
          <w:rFonts w:eastAsiaTheme="minorEastAsia"/>
          <w:color w:val="000000" w:themeColor="text1"/>
        </w:rPr>
        <w:t>bij vermoedens van huiselijk geweld en/ of kindermishandeling en acute of structurele onveilig</w:t>
      </w:r>
      <w:r w:rsidRPr="7126BE48" w:rsidR="1FC355F2">
        <w:rPr>
          <w:rFonts w:eastAsiaTheme="minorEastAsia"/>
          <w:color w:val="000000" w:themeColor="text1"/>
        </w:rPr>
        <w:t>h</w:t>
      </w:r>
      <w:r w:rsidRPr="7126BE48" w:rsidR="479A6C72">
        <w:rPr>
          <w:rFonts w:eastAsiaTheme="minorEastAsia"/>
          <w:color w:val="000000" w:themeColor="text1"/>
        </w:rPr>
        <w:t xml:space="preserve">eid. Aan de hand van 5 stappen bepalen de leerkrachten of </w:t>
      </w:r>
      <w:r w:rsidRPr="7126BE48" w:rsidR="16BC6E35">
        <w:rPr>
          <w:rFonts w:eastAsiaTheme="minorEastAsia"/>
          <w:color w:val="000000" w:themeColor="text1"/>
        </w:rPr>
        <w:t xml:space="preserve">ze </w:t>
      </w:r>
      <w:r w:rsidRPr="7126BE48" w:rsidR="479A6C72">
        <w:rPr>
          <w:rFonts w:eastAsiaTheme="minorEastAsia"/>
          <w:color w:val="000000" w:themeColor="text1"/>
        </w:rPr>
        <w:t xml:space="preserve">een melding </w:t>
      </w:r>
      <w:r w:rsidRPr="7126BE48" w:rsidR="1E43C580">
        <w:rPr>
          <w:rFonts w:eastAsiaTheme="minorEastAsia"/>
          <w:color w:val="000000" w:themeColor="text1"/>
        </w:rPr>
        <w:t xml:space="preserve">moeten doen bij Veilig </w:t>
      </w:r>
      <w:r w:rsidRPr="7126BE48" w:rsidR="1DAA1215">
        <w:rPr>
          <w:rFonts w:eastAsiaTheme="minorEastAsia"/>
          <w:color w:val="000000" w:themeColor="text1"/>
        </w:rPr>
        <w:t>Thuis en of er voldoende hulp kan worden ingezet.</w:t>
      </w:r>
    </w:p>
    <w:p w:rsidR="00D54F70" w:rsidP="7126BE48" w:rsidRDefault="00D54F70" w14:paraId="281AABEA" w14:textId="77777777">
      <w:pPr>
        <w:spacing w:after="0" w:line="240" w:lineRule="auto"/>
        <w:rPr>
          <w:rFonts w:eastAsiaTheme="minorEastAsia"/>
          <w:color w:val="000000" w:themeColor="text1"/>
        </w:rPr>
      </w:pPr>
    </w:p>
    <w:p w:rsidR="0F2E3CE6" w:rsidP="7126BE48" w:rsidRDefault="1DAA1215" w14:paraId="51D4CC5C" w14:textId="3703CEA0">
      <w:pPr>
        <w:spacing w:after="0" w:line="240" w:lineRule="auto"/>
        <w:rPr>
          <w:rFonts w:eastAsiaTheme="minorEastAsia"/>
          <w:color w:val="000000" w:themeColor="text1"/>
        </w:rPr>
      </w:pPr>
      <w:r w:rsidRPr="7126BE48">
        <w:rPr>
          <w:rFonts w:eastAsiaTheme="minorEastAsia"/>
          <w:color w:val="000000" w:themeColor="text1"/>
        </w:rPr>
        <w:t xml:space="preserve">Stap 1: signalen in kaart brengen. </w:t>
      </w:r>
      <w:r w:rsidRPr="7126BE48" w:rsidR="6369B554">
        <w:rPr>
          <w:rFonts w:eastAsiaTheme="minorEastAsia"/>
          <w:color w:val="000000" w:themeColor="text1"/>
        </w:rPr>
        <w:t xml:space="preserve">Naast het leerlingvolgsysteem maken de leerkrachten ook gebruik van de </w:t>
      </w:r>
      <w:r w:rsidRPr="7126BE48">
        <w:rPr>
          <w:rFonts w:eastAsiaTheme="minorEastAsia"/>
          <w:color w:val="000000" w:themeColor="text1"/>
        </w:rPr>
        <w:t xml:space="preserve">signalenlijst </w:t>
      </w:r>
      <w:r w:rsidRPr="7126BE48" w:rsidR="39113537">
        <w:rPr>
          <w:rFonts w:eastAsiaTheme="minorEastAsia"/>
          <w:color w:val="000000" w:themeColor="text1"/>
        </w:rPr>
        <w:t>Kindermishandeling</w:t>
      </w:r>
      <w:r w:rsidRPr="7126BE48" w:rsidR="71543F71">
        <w:rPr>
          <w:rFonts w:eastAsiaTheme="minorEastAsia"/>
          <w:color w:val="000000" w:themeColor="text1"/>
        </w:rPr>
        <w:t xml:space="preserve"> (zie bijlage)</w:t>
      </w:r>
      <w:r w:rsidRPr="7126BE48" w:rsidR="25449E31">
        <w:rPr>
          <w:rFonts w:eastAsiaTheme="minorEastAsia"/>
          <w:color w:val="000000" w:themeColor="text1"/>
        </w:rPr>
        <w:t xml:space="preserve"> en Het Vlaggensysteem</w:t>
      </w:r>
      <w:r w:rsidRPr="7126BE48" w:rsidR="48218A6B">
        <w:rPr>
          <w:rFonts w:eastAsiaTheme="minorEastAsia"/>
          <w:color w:val="000000" w:themeColor="text1"/>
        </w:rPr>
        <w:t xml:space="preserve"> (zie bijlage)</w:t>
      </w:r>
      <w:r w:rsidRPr="7126BE48" w:rsidR="71543F71">
        <w:rPr>
          <w:rFonts w:eastAsiaTheme="minorEastAsia"/>
          <w:color w:val="000000" w:themeColor="text1"/>
        </w:rPr>
        <w:t>.</w:t>
      </w:r>
      <w:r w:rsidRPr="7126BE48" w:rsidR="15C59FE0">
        <w:rPr>
          <w:rFonts w:eastAsiaTheme="minorEastAsia"/>
          <w:color w:val="000000" w:themeColor="text1"/>
        </w:rPr>
        <w:t xml:space="preserve"> Wanneer er zorgen zijn worden leerlingen actief bij de te nemen stappen betrokken. Leerkrachten informeren de leerlingen over de zorgen</w:t>
      </w:r>
      <w:r w:rsidRPr="7126BE48" w:rsidR="06C66F9D">
        <w:rPr>
          <w:rFonts w:eastAsiaTheme="minorEastAsia"/>
          <w:color w:val="000000" w:themeColor="text1"/>
        </w:rPr>
        <w:t xml:space="preserve"> </w:t>
      </w:r>
      <w:r w:rsidRPr="7126BE48" w:rsidR="15C59FE0">
        <w:rPr>
          <w:rFonts w:eastAsiaTheme="minorEastAsia"/>
          <w:color w:val="000000" w:themeColor="text1"/>
        </w:rPr>
        <w:t>die er zijn, en over de vervolgstappen die een leerkracht hierbij neemt (den</w:t>
      </w:r>
      <w:r w:rsidRPr="7126BE48" w:rsidR="1C2C3644">
        <w:rPr>
          <w:rFonts w:eastAsiaTheme="minorEastAsia"/>
          <w:color w:val="000000" w:themeColor="text1"/>
        </w:rPr>
        <w:t xml:space="preserve">k aan een gesprek met de interne begeleider en/ of een gesprek met ouders). </w:t>
      </w:r>
    </w:p>
    <w:p w:rsidR="00D54F70" w:rsidP="7126BE48" w:rsidRDefault="00D54F70" w14:paraId="57AF1BF7" w14:textId="77777777">
      <w:pPr>
        <w:spacing w:after="0" w:line="240" w:lineRule="auto"/>
        <w:rPr>
          <w:rFonts w:eastAsiaTheme="minorEastAsia"/>
          <w:color w:val="000000" w:themeColor="text1"/>
        </w:rPr>
      </w:pPr>
    </w:p>
    <w:p w:rsidR="002D4152" w:rsidRDefault="002D4152" w14:paraId="30859DBC" w14:textId="77777777">
      <w:pPr>
        <w:rPr>
          <w:rFonts w:eastAsiaTheme="minorEastAsia"/>
          <w:color w:val="000000" w:themeColor="text1"/>
        </w:rPr>
      </w:pPr>
      <w:r>
        <w:rPr>
          <w:rFonts w:eastAsiaTheme="minorEastAsia"/>
          <w:color w:val="000000" w:themeColor="text1"/>
        </w:rPr>
        <w:br w:type="page"/>
      </w:r>
    </w:p>
    <w:p w:rsidR="0F2E3CE6" w:rsidP="7126BE48" w:rsidRDefault="39113537" w14:paraId="6EB9F278" w14:textId="6A67F096">
      <w:pPr>
        <w:spacing w:after="0" w:line="240" w:lineRule="auto"/>
        <w:rPr>
          <w:rFonts w:eastAsiaTheme="minorEastAsia"/>
          <w:color w:val="000000" w:themeColor="text1"/>
        </w:rPr>
      </w:pPr>
      <w:r w:rsidRPr="7126BE48">
        <w:rPr>
          <w:rFonts w:eastAsiaTheme="minorEastAsia"/>
          <w:color w:val="000000" w:themeColor="text1"/>
        </w:rPr>
        <w:t>Stap 2: overleg met de interne begeleider.</w:t>
      </w:r>
    </w:p>
    <w:p w:rsidR="00D54F70" w:rsidP="7126BE48" w:rsidRDefault="00D54F70" w14:paraId="273151F2" w14:textId="77777777">
      <w:pPr>
        <w:spacing w:after="0" w:line="240" w:lineRule="auto"/>
        <w:rPr>
          <w:rFonts w:eastAsiaTheme="minorEastAsia"/>
          <w:color w:val="000000" w:themeColor="text1"/>
        </w:rPr>
      </w:pPr>
    </w:p>
    <w:p w:rsidR="0F2E3CE6" w:rsidP="7126BE48" w:rsidRDefault="39113537" w14:paraId="5240A723" w14:textId="73D0AAB2">
      <w:pPr>
        <w:spacing w:after="0" w:line="240" w:lineRule="auto"/>
        <w:rPr>
          <w:rFonts w:eastAsiaTheme="minorEastAsia"/>
          <w:color w:val="000000" w:themeColor="text1"/>
        </w:rPr>
      </w:pPr>
      <w:r w:rsidRPr="25205DE9">
        <w:rPr>
          <w:rFonts w:eastAsiaTheme="minorEastAsia"/>
          <w:color w:val="000000" w:themeColor="text1"/>
        </w:rPr>
        <w:t>Stap 3: gesprek met de ouders.</w:t>
      </w:r>
      <w:r w:rsidRPr="25205DE9" w:rsidR="5590B3E5">
        <w:rPr>
          <w:rFonts w:eastAsiaTheme="minorEastAsia"/>
          <w:color w:val="000000" w:themeColor="text1"/>
        </w:rPr>
        <w:t xml:space="preserve"> </w:t>
      </w:r>
      <w:r w:rsidRPr="25205DE9" w:rsidR="5137260E">
        <w:rPr>
          <w:rFonts w:eastAsiaTheme="minorEastAsia"/>
          <w:color w:val="000000" w:themeColor="text1"/>
        </w:rPr>
        <w:t xml:space="preserve">Uitgangspunt van het gesprek is ’we werken samen ten gunste van de ontwikkeling en veiligheid van het kind'. </w:t>
      </w:r>
      <w:r w:rsidRPr="25205DE9" w:rsidR="5590B3E5">
        <w:rPr>
          <w:rFonts w:eastAsiaTheme="minorEastAsia"/>
          <w:color w:val="000000" w:themeColor="text1"/>
        </w:rPr>
        <w:t xml:space="preserve">Signalen </w:t>
      </w:r>
      <w:r w:rsidRPr="25205DE9" w:rsidR="38B6EE3A">
        <w:rPr>
          <w:rFonts w:eastAsiaTheme="minorEastAsia"/>
          <w:color w:val="000000" w:themeColor="text1"/>
        </w:rPr>
        <w:t xml:space="preserve">en afspraken </w:t>
      </w:r>
      <w:r w:rsidRPr="25205DE9" w:rsidR="5590B3E5">
        <w:rPr>
          <w:rFonts w:eastAsiaTheme="minorEastAsia"/>
          <w:color w:val="000000" w:themeColor="text1"/>
        </w:rPr>
        <w:t xml:space="preserve">worden daarna vastgelegd in het </w:t>
      </w:r>
      <w:proofErr w:type="spellStart"/>
      <w:r w:rsidRPr="25205DE9" w:rsidR="5590B3E5">
        <w:rPr>
          <w:rFonts w:eastAsiaTheme="minorEastAsia"/>
          <w:color w:val="000000" w:themeColor="text1"/>
        </w:rPr>
        <w:t>leerlingdossier</w:t>
      </w:r>
      <w:proofErr w:type="spellEnd"/>
      <w:r w:rsidRPr="25205DE9" w:rsidR="5590B3E5">
        <w:rPr>
          <w:rFonts w:eastAsiaTheme="minorEastAsia"/>
          <w:color w:val="000000" w:themeColor="text1"/>
        </w:rPr>
        <w:t xml:space="preserve"> om de ontwikkeling te kunnen volgen. </w:t>
      </w:r>
    </w:p>
    <w:p w:rsidR="00D54F70" w:rsidP="7126BE48" w:rsidRDefault="00D54F70" w14:paraId="61F7B540" w14:textId="77777777">
      <w:pPr>
        <w:spacing w:after="0" w:line="240" w:lineRule="auto"/>
        <w:rPr>
          <w:rFonts w:eastAsiaTheme="minorEastAsia"/>
          <w:color w:val="000000" w:themeColor="text1"/>
        </w:rPr>
      </w:pPr>
    </w:p>
    <w:p w:rsidR="0F2E3CE6" w:rsidP="7126BE48" w:rsidRDefault="365AFF9A" w14:paraId="12746F8A" w14:textId="2A217E51">
      <w:pPr>
        <w:spacing w:after="0" w:line="240" w:lineRule="auto"/>
        <w:rPr>
          <w:rFonts w:eastAsiaTheme="minorEastAsia"/>
          <w:color w:val="000000" w:themeColor="text1"/>
        </w:rPr>
      </w:pPr>
      <w:r w:rsidRPr="7126BE48">
        <w:rPr>
          <w:rFonts w:eastAsiaTheme="minorEastAsia"/>
          <w:color w:val="000000" w:themeColor="text1"/>
        </w:rPr>
        <w:t>Stap 4: wegen van huiselijk geweld en kindermishandeling door interne begeleider en directeur.</w:t>
      </w:r>
      <w:r w:rsidRPr="7126BE48" w:rsidR="052910B2">
        <w:rPr>
          <w:rFonts w:eastAsiaTheme="minorEastAsia"/>
          <w:color w:val="000000" w:themeColor="text1"/>
        </w:rPr>
        <w:t xml:space="preserve"> De afweging gebeurt op basis van de drie onderstaande meldnormen</w:t>
      </w:r>
      <w:r w:rsidRPr="7126BE48" w:rsidR="17D8A1BC">
        <w:rPr>
          <w:rFonts w:eastAsiaTheme="minorEastAsia"/>
          <w:color w:val="000000" w:themeColor="text1"/>
        </w:rPr>
        <w:t>:</w:t>
      </w:r>
    </w:p>
    <w:p w:rsidR="0F2E3CE6" w:rsidP="7126BE48" w:rsidRDefault="17D8A1BC" w14:paraId="7A56E506" w14:textId="532340C1">
      <w:pPr>
        <w:pStyle w:val="Lijstalinea"/>
        <w:numPr>
          <w:ilvl w:val="0"/>
          <w:numId w:val="1"/>
        </w:numPr>
        <w:spacing w:after="0" w:line="240" w:lineRule="auto"/>
        <w:rPr>
          <w:rFonts w:eastAsiaTheme="minorEastAsia"/>
          <w:color w:val="000000" w:themeColor="text1"/>
        </w:rPr>
      </w:pPr>
      <w:r w:rsidRPr="7126BE48">
        <w:rPr>
          <w:rFonts w:eastAsiaTheme="minorEastAsia"/>
          <w:color w:val="000000" w:themeColor="text1"/>
        </w:rPr>
        <w:t>Meldnorm 1: in alle gevallen van acute onveiligheid en/ of structurele onveiligheid.</w:t>
      </w:r>
    </w:p>
    <w:p w:rsidR="0F2E3CE6" w:rsidP="7126BE48" w:rsidRDefault="17D8A1BC" w14:paraId="16C6494D" w14:textId="0B4CF54C">
      <w:pPr>
        <w:pStyle w:val="Lijstalinea"/>
        <w:numPr>
          <w:ilvl w:val="0"/>
          <w:numId w:val="1"/>
        </w:numPr>
        <w:spacing w:after="0" w:line="240" w:lineRule="auto"/>
        <w:rPr>
          <w:rFonts w:eastAsiaTheme="minorEastAsia"/>
          <w:color w:val="000000" w:themeColor="text1"/>
        </w:rPr>
      </w:pPr>
      <w:r w:rsidRPr="7126BE48">
        <w:rPr>
          <w:rFonts w:eastAsiaTheme="minorEastAsia"/>
          <w:color w:val="000000" w:themeColor="text1"/>
        </w:rPr>
        <w:t xml:space="preserve">Meldnorm 2: de leerkracht meent dat hij onvoldoende effectieve hulp kan bieden of kan organiseren. </w:t>
      </w:r>
    </w:p>
    <w:p w:rsidR="0F2E3CE6" w:rsidP="7126BE48" w:rsidRDefault="17D8A1BC" w14:paraId="4F82732F" w14:textId="12D364AC">
      <w:pPr>
        <w:pStyle w:val="Lijstalinea"/>
        <w:numPr>
          <w:ilvl w:val="0"/>
          <w:numId w:val="1"/>
        </w:numPr>
        <w:spacing w:after="0" w:line="240" w:lineRule="auto"/>
        <w:rPr>
          <w:rFonts w:eastAsiaTheme="minorEastAsia"/>
          <w:color w:val="000000" w:themeColor="text1"/>
        </w:rPr>
      </w:pPr>
      <w:r w:rsidRPr="7126BE48">
        <w:rPr>
          <w:rFonts w:eastAsiaTheme="minorEastAsia"/>
          <w:color w:val="000000" w:themeColor="text1"/>
        </w:rPr>
        <w:t>Meldnorm 3: de leerkracht die hulp biedt of organiseert constateert dat de onveiligheid niet stopt of zich herhaalt.</w:t>
      </w:r>
    </w:p>
    <w:p w:rsidR="0F2E3CE6" w:rsidP="7126BE48" w:rsidRDefault="0F2E3CE6" w14:paraId="16EBE001" w14:textId="7D346DC5">
      <w:pPr>
        <w:spacing w:after="0" w:line="240" w:lineRule="auto"/>
        <w:rPr>
          <w:rFonts w:eastAsiaTheme="minorEastAsia"/>
          <w:color w:val="000000" w:themeColor="text1"/>
        </w:rPr>
      </w:pPr>
    </w:p>
    <w:p w:rsidR="0F2E3CE6" w:rsidP="7126BE48" w:rsidRDefault="39113537" w14:paraId="21C8035A" w14:textId="622C092D">
      <w:pPr>
        <w:spacing w:after="0" w:line="240" w:lineRule="auto"/>
        <w:rPr>
          <w:rFonts w:eastAsiaTheme="minorEastAsia"/>
          <w:color w:val="000000" w:themeColor="text1"/>
        </w:rPr>
      </w:pPr>
      <w:r w:rsidRPr="7126BE48">
        <w:rPr>
          <w:rFonts w:eastAsiaTheme="minorEastAsia"/>
          <w:color w:val="000000" w:themeColor="text1"/>
        </w:rPr>
        <w:t>Als de zorgen zijn weggenomen, wordt de meldcode gesloten. Is er nog steeds een vermoeden van kindermishandeling of huiselijk geweld, dan wordt in stap 5 een beslissing over melden</w:t>
      </w:r>
      <w:r w:rsidRPr="7126BE48" w:rsidR="18E7D9F2">
        <w:rPr>
          <w:rFonts w:eastAsiaTheme="minorEastAsia"/>
          <w:color w:val="000000" w:themeColor="text1"/>
        </w:rPr>
        <w:t xml:space="preserve"> bij Veilig</w:t>
      </w:r>
      <w:r w:rsidRPr="7126BE48" w:rsidR="4B43C47D">
        <w:rPr>
          <w:rFonts w:eastAsiaTheme="minorEastAsia"/>
          <w:color w:val="000000" w:themeColor="text1"/>
        </w:rPr>
        <w:t xml:space="preserve"> </w:t>
      </w:r>
      <w:r w:rsidRPr="7126BE48" w:rsidR="18E7D9F2">
        <w:rPr>
          <w:rFonts w:eastAsiaTheme="minorEastAsia"/>
          <w:color w:val="000000" w:themeColor="text1"/>
        </w:rPr>
        <w:t>Thuis en hulpverlenen genomen.</w:t>
      </w:r>
    </w:p>
    <w:p w:rsidR="0F2E3CE6" w:rsidP="0F2E3CE6" w:rsidRDefault="0F2E3CE6" w14:paraId="623A8994" w14:textId="3737C990">
      <w:pPr>
        <w:spacing w:after="0" w:line="240" w:lineRule="auto"/>
        <w:rPr>
          <w:rFonts w:eastAsiaTheme="minorEastAsia"/>
          <w:b/>
          <w:bCs/>
          <w:color w:val="000000" w:themeColor="text1"/>
          <w:sz w:val="24"/>
          <w:szCs w:val="24"/>
        </w:rPr>
      </w:pPr>
    </w:p>
    <w:p w:rsidR="6D7879F7" w:rsidP="000E7D5C" w:rsidRDefault="4141CEC0" w14:paraId="15175BB6" w14:textId="561DECA5">
      <w:pPr>
        <w:pStyle w:val="Kop1"/>
      </w:pPr>
      <w:bookmarkStart w:name="_Toc138663259" w:id="19"/>
      <w:r w:rsidRPr="3275AC87">
        <w:t>Tips voor ouders</w:t>
      </w:r>
      <w:bookmarkEnd w:id="19"/>
      <w:r w:rsidRPr="3275AC87" w:rsidR="16921CAA">
        <w:t xml:space="preserve"> </w:t>
      </w:r>
    </w:p>
    <w:p w:rsidRPr="000E7D5C" w:rsidR="02D0F354" w:rsidP="1980F25A" w:rsidRDefault="02D0F354" w14:paraId="06E872CB" w14:textId="08C644B1">
      <w:pPr>
        <w:pStyle w:val="Geenafstand"/>
        <w:rPr>
          <w:rFonts w:eastAsia="" w:eastAsiaTheme="minorEastAsia"/>
          <w:color w:val="000000" w:themeColor="text1"/>
        </w:rPr>
      </w:pPr>
      <w:r w:rsidRPr="1980F25A" w:rsidR="02D0F354">
        <w:rPr>
          <w:rFonts w:eastAsia="" w:eastAsiaTheme="minorEastAsia"/>
          <w:color w:val="000000" w:themeColor="text1" w:themeTint="FF" w:themeShade="FF"/>
        </w:rPr>
        <w:t>Op school hebben wij een kanjerboek voor ouders. D</w:t>
      </w:r>
      <w:r w:rsidRPr="1980F25A" w:rsidR="000A0A8B">
        <w:rPr>
          <w:rFonts w:eastAsia="" w:eastAsiaTheme="minorEastAsia"/>
          <w:color w:val="000000" w:themeColor="text1" w:themeTint="FF" w:themeShade="FF"/>
        </w:rPr>
        <w:t>it</w:t>
      </w:r>
      <w:r w:rsidRPr="1980F25A" w:rsidR="02D0F354">
        <w:rPr>
          <w:rFonts w:eastAsia="" w:eastAsiaTheme="minorEastAsia"/>
          <w:color w:val="000000" w:themeColor="text1" w:themeTint="FF" w:themeShade="FF"/>
        </w:rPr>
        <w:t xml:space="preserve"> kunt u eventueel lenen om te</w:t>
      </w:r>
      <w:r w:rsidRPr="1980F25A" w:rsidR="000A0A8B">
        <w:rPr>
          <w:rFonts w:eastAsia="" w:eastAsiaTheme="minorEastAsia"/>
          <w:color w:val="000000" w:themeColor="text1" w:themeTint="FF" w:themeShade="FF"/>
        </w:rPr>
        <w:t xml:space="preserve"> </w:t>
      </w:r>
      <w:r w:rsidRPr="1980F25A" w:rsidR="02D0F354">
        <w:rPr>
          <w:rFonts w:eastAsia="" w:eastAsiaTheme="minorEastAsia"/>
          <w:color w:val="000000" w:themeColor="text1" w:themeTint="FF" w:themeShade="FF"/>
        </w:rPr>
        <w:t xml:space="preserve">lezen.  </w:t>
      </w:r>
      <w:r w:rsidRPr="1980F25A" w:rsidR="1F045E71">
        <w:rPr>
          <w:rFonts w:eastAsia="" w:eastAsiaTheme="minorEastAsia"/>
          <w:color w:val="000000" w:themeColor="text1" w:themeTint="FF" w:themeShade="FF"/>
        </w:rPr>
        <w:t>V</w:t>
      </w:r>
      <w:r w:rsidRPr="1980F25A" w:rsidR="02D0F354">
        <w:rPr>
          <w:rFonts w:eastAsia="" w:eastAsiaTheme="minorEastAsia"/>
          <w:color w:val="000000" w:themeColor="text1" w:themeTint="FF" w:themeShade="FF"/>
        </w:rPr>
        <w:t>erder staan er in de bijlage allerlei tip</w:t>
      </w:r>
      <w:r w:rsidRPr="1980F25A" w:rsidR="4A92A486">
        <w:rPr>
          <w:rFonts w:eastAsia="" w:eastAsiaTheme="minorEastAsia"/>
          <w:color w:val="000000" w:themeColor="text1" w:themeTint="FF" w:themeShade="FF"/>
        </w:rPr>
        <w:t>s en informatie voor thuis.</w:t>
      </w:r>
    </w:p>
    <w:p w:rsidRPr="000E7D5C" w:rsidR="3275AC87" w:rsidP="3275AC87" w:rsidRDefault="3275AC87" w14:paraId="249D4C0D" w14:textId="2041B691">
      <w:pPr>
        <w:pStyle w:val="Geenafstand"/>
        <w:jc w:val="center"/>
        <w:rPr>
          <w:rFonts w:ascii="Calibri" w:hAnsi="Calibri" w:eastAsia="Calibri" w:cs="Calibri"/>
          <w:color w:val="212529"/>
        </w:rPr>
      </w:pPr>
    </w:p>
    <w:p w:rsidRPr="000E7D5C" w:rsidR="6D7879F7" w:rsidP="1980F25A" w:rsidRDefault="16921CAA" w14:paraId="047CD9C7" w14:textId="1CBA5897">
      <w:pPr>
        <w:pStyle w:val="Geenafstand"/>
        <w:jc w:val="center"/>
        <w:rPr>
          <w:rFonts w:eastAsia="" w:eastAsiaTheme="minorEastAsia"/>
          <w:color w:val="FF0000" w:themeColor="text1"/>
        </w:rPr>
      </w:pPr>
      <w:r w:rsidRPr="1980F25A" w:rsidR="16921CAA">
        <w:rPr>
          <w:rFonts w:eastAsia="" w:eastAsiaTheme="minorEastAsia"/>
          <w:color w:val="FF0000"/>
        </w:rPr>
        <w:t xml:space="preserve"> “</w:t>
      </w:r>
      <w:r w:rsidRPr="1980F25A" w:rsidR="16921CAA">
        <w:rPr>
          <w:rFonts w:eastAsia="" w:eastAsiaTheme="minorEastAsia"/>
          <w:color w:val="FF0000"/>
        </w:rPr>
        <w:t>alles</w:t>
      </w:r>
      <w:r w:rsidRPr="1980F25A" w:rsidR="4B67E87F">
        <w:rPr>
          <w:rFonts w:eastAsia="" w:eastAsiaTheme="minorEastAsia"/>
          <w:color w:val="FF0000"/>
        </w:rPr>
        <w:t>”</w:t>
      </w:r>
      <w:r w:rsidRPr="1980F25A" w:rsidR="16921CAA">
        <w:rPr>
          <w:rFonts w:eastAsia="" w:eastAsiaTheme="minorEastAsia"/>
          <w:color w:val="FF0000"/>
        </w:rPr>
        <w:t xml:space="preserve"> </w:t>
      </w:r>
      <w:r w:rsidRPr="1980F25A" w:rsidR="000F5427">
        <w:rPr>
          <w:rFonts w:eastAsia="" w:eastAsiaTheme="minorEastAsia"/>
          <w:color w:val="FF0000"/>
        </w:rPr>
        <w:t>kopiëren</w:t>
      </w:r>
      <w:r w:rsidRPr="1980F25A" w:rsidR="16921CAA">
        <w:rPr>
          <w:rFonts w:eastAsia="" w:eastAsiaTheme="minorEastAsia"/>
          <w:color w:val="FF0000"/>
        </w:rPr>
        <w:t xml:space="preserve"> uit: kanjertaal voor ouders! </w:t>
      </w:r>
      <w:r w:rsidRPr="1980F25A" w:rsidR="579D005A">
        <w:rPr>
          <w:rFonts w:eastAsia="" w:eastAsiaTheme="minorEastAsia"/>
          <w:color w:val="FF0000"/>
        </w:rPr>
        <w:t>Moet nog even met Stefan zitten hoe we dit gaan uitprinten. Ook de onderstaande bijlagen worden nog uitgeprint.</w:t>
      </w:r>
    </w:p>
    <w:p w:rsidR="00A23F95" w:rsidRDefault="00A23F95" w14:paraId="2BCA9647" w14:textId="77777777">
      <w:pPr>
        <w:rPr>
          <w:rFonts w:eastAsiaTheme="minorEastAsia"/>
          <w:color w:val="FF0000"/>
        </w:rPr>
      </w:pPr>
      <w:r>
        <w:rPr>
          <w:rFonts w:eastAsiaTheme="minorEastAsia"/>
          <w:color w:val="FF0000"/>
        </w:rPr>
        <w:br w:type="page"/>
      </w:r>
    </w:p>
    <w:p w:rsidR="00A23F95" w:rsidP="00A23F95" w:rsidRDefault="0D6E7C41" w14:paraId="14655BF6" w14:textId="77777777">
      <w:pPr>
        <w:pStyle w:val="Kop1"/>
      </w:pPr>
      <w:bookmarkStart w:name="_Toc138663260" w:id="20"/>
      <w:r w:rsidRPr="000E7D5C">
        <w:t>B</w:t>
      </w:r>
      <w:r w:rsidRPr="000E7D5C" w:rsidR="10D1EB7D">
        <w:t>ijlage</w:t>
      </w:r>
      <w:r w:rsidR="00A23F95">
        <w:t>n</w:t>
      </w:r>
      <w:bookmarkEnd w:id="20"/>
    </w:p>
    <w:p w:rsidR="00572389" w:rsidP="00572389" w:rsidRDefault="00572389" w14:paraId="1332DCCF" w14:textId="77777777">
      <w:pPr>
        <w:pStyle w:val="Kop2"/>
        <w:ind w:left="567"/>
      </w:pPr>
    </w:p>
    <w:p w:rsidR="173C920A" w:rsidP="10CE9660" w:rsidRDefault="173C920A" w14:paraId="198C3569" w14:textId="7EAA8300">
      <w:pPr>
        <w:pStyle w:val="Kop2"/>
        <w:numPr>
          <w:ilvl w:val="1"/>
          <w:numId w:val="21"/>
        </w:numPr>
        <w:ind w:left="567" w:hanging="567"/>
      </w:pPr>
      <w:bookmarkStart w:name="_Toc138663261" w:id="21"/>
      <w:r w:rsidRPr="10CE9660">
        <w:t xml:space="preserve">Vijf sporen aanpak bronvermelding: </w:t>
      </w:r>
      <w:r w:rsidRPr="10CE9660">
        <w:rPr>
          <w:rFonts w:ascii="Arial" w:hAnsi="Arial" w:eastAsia="Arial" w:cs="Arial"/>
          <w:b w:val="0"/>
          <w:bCs w:val="0"/>
          <w:color w:val="2A2A2A"/>
          <w:sz w:val="19"/>
          <w:szCs w:val="19"/>
        </w:rPr>
        <w:t>Meer, B. van der (2012-3). Pesten, gevolgen en aanpak. O&amp;A-boek 2012. Werktitel: Het Schoolkind.</w:t>
      </w:r>
      <w:bookmarkEnd w:id="21"/>
      <w:r w:rsidRPr="10CE9660">
        <w:t xml:space="preserve"> </w:t>
      </w:r>
    </w:p>
    <w:p w:rsidR="10CE9660" w:rsidP="10CE9660" w:rsidRDefault="10CE9660" w14:paraId="2D3913B2" w14:textId="1ABFEA0D"/>
    <w:p w:rsidR="004F39A6" w:rsidP="005D7CEF" w:rsidRDefault="005D7CEF" w14:paraId="421D0E3F" w14:textId="066CB39A">
      <w:pPr>
        <w:pStyle w:val="Kop2"/>
        <w:numPr>
          <w:ilvl w:val="1"/>
          <w:numId w:val="21"/>
        </w:numPr>
        <w:ind w:left="567" w:hanging="567"/>
      </w:pPr>
      <w:bookmarkStart w:name="_Toc138663262" w:id="22"/>
      <w:r>
        <w:t>S</w:t>
      </w:r>
      <w:r w:rsidR="0D6E7C41">
        <w:t>tappenplan grensoverschrijdend gedrag</w:t>
      </w:r>
      <w:bookmarkEnd w:id="22"/>
    </w:p>
    <w:p w:rsidRPr="004F39A6" w:rsidR="004F39A6" w:rsidP="004F39A6" w:rsidRDefault="004F39A6" w14:paraId="688AF0E8" w14:textId="77777777"/>
    <w:p w:rsidR="004F39A6" w:rsidP="00A54EB2" w:rsidRDefault="00E05400" w14:paraId="45F4CA01" w14:textId="6CB174A8">
      <w:pPr>
        <w:pStyle w:val="Kop2"/>
        <w:numPr>
          <w:ilvl w:val="1"/>
          <w:numId w:val="21"/>
        </w:numPr>
        <w:ind w:left="567" w:hanging="567"/>
      </w:pPr>
      <w:bookmarkStart w:name="_Toc138663263" w:id="23"/>
      <w:r>
        <w:t>Signalenlijst kindermishandeling</w:t>
      </w:r>
      <w:r w:rsidR="0E4F54F6">
        <w:t xml:space="preserve"> 0-12 jaar</w:t>
      </w:r>
      <w:bookmarkEnd w:id="23"/>
    </w:p>
    <w:p w:rsidRPr="00A54EB2" w:rsidR="00A54EB2" w:rsidP="00A54EB2" w:rsidRDefault="00A54EB2" w14:paraId="14EA093F" w14:textId="77777777"/>
    <w:p w:rsidRPr="000E7D5C" w:rsidR="6D7879F7" w:rsidP="004F39A6" w:rsidRDefault="004F39A6" w14:paraId="676ACF88" w14:textId="0BE5D8D3">
      <w:pPr>
        <w:pStyle w:val="Kop2"/>
        <w:rPr>
          <w:color w:val="000000" w:themeColor="text1"/>
        </w:rPr>
      </w:pPr>
      <w:bookmarkStart w:name="_Toc138663264" w:id="24"/>
      <w:r>
        <w:t>6.3</w:t>
      </w:r>
      <w:r>
        <w:tab/>
      </w:r>
      <w:r>
        <w:tab/>
      </w:r>
      <w:r w:rsidRPr="000E7D5C" w:rsidR="33BCF7AA">
        <w:t>Het Vlaggensysteem</w:t>
      </w:r>
      <w:bookmarkEnd w:id="24"/>
    </w:p>
    <w:p w:rsidRPr="000E7D5C" w:rsidR="24A3D40C" w:rsidP="00A23F95" w:rsidRDefault="24A3D40C" w14:paraId="10BAFC48" w14:textId="1DD4A1E7"/>
    <w:p w:rsidR="0F2E3CE6" w:rsidP="0F2E3CE6" w:rsidRDefault="0F2E3CE6" w14:paraId="78A6933D" w14:textId="1DDED975">
      <w:pPr>
        <w:jc w:val="center"/>
        <w:rPr>
          <w:sz w:val="72"/>
          <w:szCs w:val="72"/>
        </w:rPr>
      </w:pPr>
    </w:p>
    <w:p w:rsidR="24A3D40C" w:rsidP="24A3D40C" w:rsidRDefault="24A3D40C" w14:paraId="4AC4583A" w14:textId="3D653F61">
      <w:pPr>
        <w:jc w:val="center"/>
        <w:rPr>
          <w:sz w:val="72"/>
          <w:szCs w:val="72"/>
        </w:rPr>
      </w:pPr>
    </w:p>
    <w:p w:rsidR="24A3D40C" w:rsidP="24A3D40C" w:rsidRDefault="24A3D40C" w14:paraId="1E7A2730" w14:textId="3B81AE8A">
      <w:pPr>
        <w:jc w:val="center"/>
        <w:rPr>
          <w:sz w:val="72"/>
          <w:szCs w:val="72"/>
        </w:rPr>
      </w:pPr>
    </w:p>
    <w:p w:rsidR="24A3D40C" w:rsidP="24A3D40C" w:rsidRDefault="24A3D40C" w14:paraId="6AA05850" w14:textId="2B6CA1E3">
      <w:pPr>
        <w:jc w:val="center"/>
        <w:rPr>
          <w:sz w:val="72"/>
          <w:szCs w:val="72"/>
        </w:rPr>
      </w:pPr>
    </w:p>
    <w:p w:rsidR="24A3D40C" w:rsidP="24A3D40C" w:rsidRDefault="24A3D40C" w14:paraId="104A4372" w14:textId="3B85F2E7">
      <w:pPr>
        <w:jc w:val="center"/>
        <w:rPr>
          <w:sz w:val="72"/>
          <w:szCs w:val="72"/>
        </w:rPr>
      </w:pPr>
    </w:p>
    <w:p w:rsidR="24A3D40C" w:rsidP="24A3D40C" w:rsidRDefault="24A3D40C" w14:paraId="1320AF56" w14:textId="06A720CF">
      <w:pPr>
        <w:jc w:val="center"/>
        <w:rPr>
          <w:sz w:val="72"/>
          <w:szCs w:val="72"/>
        </w:rPr>
      </w:pPr>
    </w:p>
    <w:p w:rsidR="24A3D40C" w:rsidP="24A3D40C" w:rsidRDefault="24A3D40C" w14:paraId="7D201728" w14:textId="67CCD0AE">
      <w:pPr>
        <w:jc w:val="center"/>
        <w:rPr>
          <w:sz w:val="72"/>
          <w:szCs w:val="72"/>
        </w:rPr>
      </w:pPr>
    </w:p>
    <w:p w:rsidR="24A3D40C" w:rsidP="24A3D40C" w:rsidRDefault="24A3D40C" w14:paraId="172383DE" w14:textId="53294F58">
      <w:pPr>
        <w:jc w:val="center"/>
        <w:rPr>
          <w:sz w:val="72"/>
          <w:szCs w:val="72"/>
        </w:rPr>
      </w:pPr>
    </w:p>
    <w:sectPr w:rsidR="24A3D40C" w:rsidSect="0032400F">
      <w:pgSz w:w="11906" w:h="16838" w:orient="portrait"/>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2470" w:rsidP="00096991" w:rsidRDefault="00492470" w14:paraId="126300D6" w14:textId="77777777">
      <w:pPr>
        <w:spacing w:after="0" w:line="240" w:lineRule="auto"/>
      </w:pPr>
      <w:r>
        <w:separator/>
      </w:r>
    </w:p>
  </w:endnote>
  <w:endnote w:type="continuationSeparator" w:id="0">
    <w:p w:rsidR="00492470" w:rsidP="00096991" w:rsidRDefault="00492470" w14:paraId="27DE75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1366"/>
      <w:docPartObj>
        <w:docPartGallery w:val="Page Numbers (Bottom of Page)"/>
        <w:docPartUnique/>
      </w:docPartObj>
    </w:sdtPr>
    <w:sdtEndPr/>
    <w:sdtContent>
      <w:p w:rsidR="0032400F" w:rsidRDefault="0032400F" w14:paraId="626C1DAE" w14:textId="432F11D2">
        <w:pPr>
          <w:pStyle w:val="Voettekst"/>
          <w:jc w:val="right"/>
        </w:pPr>
        <w:r>
          <w:fldChar w:fldCharType="begin"/>
        </w:r>
        <w:r>
          <w:instrText>PAGE   \* MERGEFORMAT</w:instrText>
        </w:r>
        <w:r>
          <w:fldChar w:fldCharType="separate"/>
        </w:r>
        <w:r>
          <w:t>2</w:t>
        </w:r>
        <w:r>
          <w:fldChar w:fldCharType="end"/>
        </w:r>
      </w:p>
    </w:sdtContent>
  </w:sdt>
  <w:p w:rsidR="00B50882" w:rsidRDefault="00B50882" w14:paraId="364436E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2470" w:rsidP="00096991" w:rsidRDefault="00492470" w14:paraId="19B6723B" w14:textId="77777777">
      <w:pPr>
        <w:spacing w:after="0" w:line="240" w:lineRule="auto"/>
      </w:pPr>
      <w:r>
        <w:separator/>
      </w:r>
    </w:p>
  </w:footnote>
  <w:footnote w:type="continuationSeparator" w:id="0">
    <w:p w:rsidR="00492470" w:rsidP="00096991" w:rsidRDefault="00492470" w14:paraId="160D93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6991" w:rsidP="00096991" w:rsidRDefault="00096991" w14:paraId="19402FE8" w14:textId="17DBB4CA">
    <w:pPr>
      <w:pStyle w:val="Koptekst"/>
      <w:tabs>
        <w:tab w:val="clear" w:pos="4536"/>
        <w:tab w:val="clear" w:pos="9072"/>
        <w:tab w:val="left" w:pos="6800"/>
      </w:tabs>
    </w:pPr>
    <w:r>
      <w:rPr>
        <w:noProof/>
      </w:rPr>
      <w:drawing>
        <wp:anchor distT="0" distB="0" distL="114300" distR="114300" simplePos="0" relativeHeight="251658240" behindDoc="0" locked="0" layoutInCell="1" allowOverlap="1" wp14:anchorId="7735305D" wp14:editId="2333A352">
          <wp:simplePos x="0" y="0"/>
          <wp:positionH relativeFrom="margin">
            <wp:align>right</wp:align>
          </wp:positionH>
          <wp:positionV relativeFrom="paragraph">
            <wp:posOffset>-132080</wp:posOffset>
          </wp:positionV>
          <wp:extent cx="1797685" cy="7969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CCE2"/>
    <w:multiLevelType w:val="hybridMultilevel"/>
    <w:tmpl w:val="FFFFFFFF"/>
    <w:lvl w:ilvl="0" w:tplc="A8961CBC">
      <w:start w:val="1"/>
      <w:numFmt w:val="bullet"/>
      <w:lvlText w:val="-"/>
      <w:lvlJc w:val="left"/>
      <w:pPr>
        <w:ind w:left="720" w:hanging="360"/>
      </w:pPr>
      <w:rPr>
        <w:rFonts w:hint="default" w:ascii="Calibri" w:hAnsi="Calibri"/>
      </w:rPr>
    </w:lvl>
    <w:lvl w:ilvl="1" w:tplc="C6400BC8">
      <w:start w:val="1"/>
      <w:numFmt w:val="bullet"/>
      <w:lvlText w:val="o"/>
      <w:lvlJc w:val="left"/>
      <w:pPr>
        <w:ind w:left="1440" w:hanging="360"/>
      </w:pPr>
      <w:rPr>
        <w:rFonts w:hint="default" w:ascii="Courier New" w:hAnsi="Courier New"/>
      </w:rPr>
    </w:lvl>
    <w:lvl w:ilvl="2" w:tplc="6A34ECF4">
      <w:start w:val="1"/>
      <w:numFmt w:val="bullet"/>
      <w:lvlText w:val=""/>
      <w:lvlJc w:val="left"/>
      <w:pPr>
        <w:ind w:left="2160" w:hanging="360"/>
      </w:pPr>
      <w:rPr>
        <w:rFonts w:hint="default" w:ascii="Wingdings" w:hAnsi="Wingdings"/>
      </w:rPr>
    </w:lvl>
    <w:lvl w:ilvl="3" w:tplc="D578E556">
      <w:start w:val="1"/>
      <w:numFmt w:val="bullet"/>
      <w:lvlText w:val=""/>
      <w:lvlJc w:val="left"/>
      <w:pPr>
        <w:ind w:left="2880" w:hanging="360"/>
      </w:pPr>
      <w:rPr>
        <w:rFonts w:hint="default" w:ascii="Symbol" w:hAnsi="Symbol"/>
      </w:rPr>
    </w:lvl>
    <w:lvl w:ilvl="4" w:tplc="D592E3B8">
      <w:start w:val="1"/>
      <w:numFmt w:val="bullet"/>
      <w:lvlText w:val="o"/>
      <w:lvlJc w:val="left"/>
      <w:pPr>
        <w:ind w:left="3600" w:hanging="360"/>
      </w:pPr>
      <w:rPr>
        <w:rFonts w:hint="default" w:ascii="Courier New" w:hAnsi="Courier New"/>
      </w:rPr>
    </w:lvl>
    <w:lvl w:ilvl="5" w:tplc="A7F4D6D6">
      <w:start w:val="1"/>
      <w:numFmt w:val="bullet"/>
      <w:lvlText w:val=""/>
      <w:lvlJc w:val="left"/>
      <w:pPr>
        <w:ind w:left="4320" w:hanging="360"/>
      </w:pPr>
      <w:rPr>
        <w:rFonts w:hint="default" w:ascii="Wingdings" w:hAnsi="Wingdings"/>
      </w:rPr>
    </w:lvl>
    <w:lvl w:ilvl="6" w:tplc="8570B85C">
      <w:start w:val="1"/>
      <w:numFmt w:val="bullet"/>
      <w:lvlText w:val=""/>
      <w:lvlJc w:val="left"/>
      <w:pPr>
        <w:ind w:left="5040" w:hanging="360"/>
      </w:pPr>
      <w:rPr>
        <w:rFonts w:hint="default" w:ascii="Symbol" w:hAnsi="Symbol"/>
      </w:rPr>
    </w:lvl>
    <w:lvl w:ilvl="7" w:tplc="1EE831AE">
      <w:start w:val="1"/>
      <w:numFmt w:val="bullet"/>
      <w:lvlText w:val="o"/>
      <w:lvlJc w:val="left"/>
      <w:pPr>
        <w:ind w:left="5760" w:hanging="360"/>
      </w:pPr>
      <w:rPr>
        <w:rFonts w:hint="default" w:ascii="Courier New" w:hAnsi="Courier New"/>
      </w:rPr>
    </w:lvl>
    <w:lvl w:ilvl="8" w:tplc="3BE4E7BA">
      <w:start w:val="1"/>
      <w:numFmt w:val="bullet"/>
      <w:lvlText w:val=""/>
      <w:lvlJc w:val="left"/>
      <w:pPr>
        <w:ind w:left="6480" w:hanging="360"/>
      </w:pPr>
      <w:rPr>
        <w:rFonts w:hint="default" w:ascii="Wingdings" w:hAnsi="Wingdings"/>
      </w:rPr>
    </w:lvl>
  </w:abstractNum>
  <w:abstractNum w:abstractNumId="1" w15:restartNumberingAfterBreak="0">
    <w:nsid w:val="13B2D9D3"/>
    <w:multiLevelType w:val="hybridMultilevel"/>
    <w:tmpl w:val="FFFFFFFF"/>
    <w:lvl w:ilvl="0" w:tplc="D834D914">
      <w:start w:val="1"/>
      <w:numFmt w:val="bullet"/>
      <w:lvlText w:val=""/>
      <w:lvlJc w:val="left"/>
      <w:pPr>
        <w:ind w:left="720" w:hanging="360"/>
      </w:pPr>
      <w:rPr>
        <w:rFonts w:hint="default" w:ascii="Symbol" w:hAnsi="Symbol"/>
      </w:rPr>
    </w:lvl>
    <w:lvl w:ilvl="1" w:tplc="669256D6">
      <w:start w:val="1"/>
      <w:numFmt w:val="bullet"/>
      <w:lvlText w:val="o"/>
      <w:lvlJc w:val="left"/>
      <w:pPr>
        <w:ind w:left="1440" w:hanging="360"/>
      </w:pPr>
      <w:rPr>
        <w:rFonts w:hint="default" w:ascii="Courier New" w:hAnsi="Courier New"/>
      </w:rPr>
    </w:lvl>
    <w:lvl w:ilvl="2" w:tplc="E9727BD4">
      <w:start w:val="1"/>
      <w:numFmt w:val="bullet"/>
      <w:lvlText w:val=""/>
      <w:lvlJc w:val="left"/>
      <w:pPr>
        <w:ind w:left="2160" w:hanging="360"/>
      </w:pPr>
      <w:rPr>
        <w:rFonts w:hint="default" w:ascii="Wingdings" w:hAnsi="Wingdings"/>
      </w:rPr>
    </w:lvl>
    <w:lvl w:ilvl="3" w:tplc="EE5CDF58">
      <w:start w:val="1"/>
      <w:numFmt w:val="bullet"/>
      <w:lvlText w:val=""/>
      <w:lvlJc w:val="left"/>
      <w:pPr>
        <w:ind w:left="2880" w:hanging="360"/>
      </w:pPr>
      <w:rPr>
        <w:rFonts w:hint="default" w:ascii="Symbol" w:hAnsi="Symbol"/>
      </w:rPr>
    </w:lvl>
    <w:lvl w:ilvl="4" w:tplc="D57C7472">
      <w:start w:val="1"/>
      <w:numFmt w:val="bullet"/>
      <w:lvlText w:val="o"/>
      <w:lvlJc w:val="left"/>
      <w:pPr>
        <w:ind w:left="3600" w:hanging="360"/>
      </w:pPr>
      <w:rPr>
        <w:rFonts w:hint="default" w:ascii="Courier New" w:hAnsi="Courier New"/>
      </w:rPr>
    </w:lvl>
    <w:lvl w:ilvl="5" w:tplc="B0B45BC4">
      <w:start w:val="1"/>
      <w:numFmt w:val="bullet"/>
      <w:lvlText w:val=""/>
      <w:lvlJc w:val="left"/>
      <w:pPr>
        <w:ind w:left="4320" w:hanging="360"/>
      </w:pPr>
      <w:rPr>
        <w:rFonts w:hint="default" w:ascii="Wingdings" w:hAnsi="Wingdings"/>
      </w:rPr>
    </w:lvl>
    <w:lvl w:ilvl="6" w:tplc="FE98A558">
      <w:start w:val="1"/>
      <w:numFmt w:val="bullet"/>
      <w:lvlText w:val=""/>
      <w:lvlJc w:val="left"/>
      <w:pPr>
        <w:ind w:left="5040" w:hanging="360"/>
      </w:pPr>
      <w:rPr>
        <w:rFonts w:hint="default" w:ascii="Symbol" w:hAnsi="Symbol"/>
      </w:rPr>
    </w:lvl>
    <w:lvl w:ilvl="7" w:tplc="C6AC60AC">
      <w:start w:val="1"/>
      <w:numFmt w:val="bullet"/>
      <w:lvlText w:val="o"/>
      <w:lvlJc w:val="left"/>
      <w:pPr>
        <w:ind w:left="5760" w:hanging="360"/>
      </w:pPr>
      <w:rPr>
        <w:rFonts w:hint="default" w:ascii="Courier New" w:hAnsi="Courier New"/>
      </w:rPr>
    </w:lvl>
    <w:lvl w:ilvl="8" w:tplc="31FE5836">
      <w:start w:val="1"/>
      <w:numFmt w:val="bullet"/>
      <w:lvlText w:val=""/>
      <w:lvlJc w:val="left"/>
      <w:pPr>
        <w:ind w:left="6480" w:hanging="360"/>
      </w:pPr>
      <w:rPr>
        <w:rFonts w:hint="default" w:ascii="Wingdings" w:hAnsi="Wingdings"/>
      </w:rPr>
    </w:lvl>
  </w:abstractNum>
  <w:abstractNum w:abstractNumId="2" w15:restartNumberingAfterBreak="0">
    <w:nsid w:val="1B2BC381"/>
    <w:multiLevelType w:val="hybridMultilevel"/>
    <w:tmpl w:val="FFFFFFFF"/>
    <w:lvl w:ilvl="0" w:tplc="B286624C">
      <w:start w:val="1"/>
      <w:numFmt w:val="bullet"/>
      <w:lvlText w:val=""/>
      <w:lvlJc w:val="left"/>
      <w:pPr>
        <w:ind w:left="720" w:hanging="360"/>
      </w:pPr>
      <w:rPr>
        <w:rFonts w:hint="default" w:ascii="Symbol" w:hAnsi="Symbol"/>
      </w:rPr>
    </w:lvl>
    <w:lvl w:ilvl="1" w:tplc="6E7A9DBC">
      <w:start w:val="1"/>
      <w:numFmt w:val="bullet"/>
      <w:lvlText w:val="o"/>
      <w:lvlJc w:val="left"/>
      <w:pPr>
        <w:ind w:left="1440" w:hanging="360"/>
      </w:pPr>
      <w:rPr>
        <w:rFonts w:hint="default" w:ascii="Courier New" w:hAnsi="Courier New"/>
      </w:rPr>
    </w:lvl>
    <w:lvl w:ilvl="2" w:tplc="9B164262">
      <w:start w:val="1"/>
      <w:numFmt w:val="bullet"/>
      <w:lvlText w:val=""/>
      <w:lvlJc w:val="left"/>
      <w:pPr>
        <w:ind w:left="2160" w:hanging="360"/>
      </w:pPr>
      <w:rPr>
        <w:rFonts w:hint="default" w:ascii="Wingdings" w:hAnsi="Wingdings"/>
      </w:rPr>
    </w:lvl>
    <w:lvl w:ilvl="3" w:tplc="3CD4F5E6">
      <w:start w:val="1"/>
      <w:numFmt w:val="bullet"/>
      <w:lvlText w:val=""/>
      <w:lvlJc w:val="left"/>
      <w:pPr>
        <w:ind w:left="2880" w:hanging="360"/>
      </w:pPr>
      <w:rPr>
        <w:rFonts w:hint="default" w:ascii="Symbol" w:hAnsi="Symbol"/>
      </w:rPr>
    </w:lvl>
    <w:lvl w:ilvl="4" w:tplc="00D894E0">
      <w:start w:val="1"/>
      <w:numFmt w:val="bullet"/>
      <w:lvlText w:val="o"/>
      <w:lvlJc w:val="left"/>
      <w:pPr>
        <w:ind w:left="3600" w:hanging="360"/>
      </w:pPr>
      <w:rPr>
        <w:rFonts w:hint="default" w:ascii="Courier New" w:hAnsi="Courier New"/>
      </w:rPr>
    </w:lvl>
    <w:lvl w:ilvl="5" w:tplc="EC32C66E">
      <w:start w:val="1"/>
      <w:numFmt w:val="bullet"/>
      <w:lvlText w:val=""/>
      <w:lvlJc w:val="left"/>
      <w:pPr>
        <w:ind w:left="4320" w:hanging="360"/>
      </w:pPr>
      <w:rPr>
        <w:rFonts w:hint="default" w:ascii="Wingdings" w:hAnsi="Wingdings"/>
      </w:rPr>
    </w:lvl>
    <w:lvl w:ilvl="6" w:tplc="14D8074A">
      <w:start w:val="1"/>
      <w:numFmt w:val="bullet"/>
      <w:lvlText w:val=""/>
      <w:lvlJc w:val="left"/>
      <w:pPr>
        <w:ind w:left="5040" w:hanging="360"/>
      </w:pPr>
      <w:rPr>
        <w:rFonts w:hint="default" w:ascii="Symbol" w:hAnsi="Symbol"/>
      </w:rPr>
    </w:lvl>
    <w:lvl w:ilvl="7" w:tplc="1BCA84D4">
      <w:start w:val="1"/>
      <w:numFmt w:val="bullet"/>
      <w:lvlText w:val="o"/>
      <w:lvlJc w:val="left"/>
      <w:pPr>
        <w:ind w:left="5760" w:hanging="360"/>
      </w:pPr>
      <w:rPr>
        <w:rFonts w:hint="default" w:ascii="Courier New" w:hAnsi="Courier New"/>
      </w:rPr>
    </w:lvl>
    <w:lvl w:ilvl="8" w:tplc="1FFC6EEE">
      <w:start w:val="1"/>
      <w:numFmt w:val="bullet"/>
      <w:lvlText w:val=""/>
      <w:lvlJc w:val="left"/>
      <w:pPr>
        <w:ind w:left="6480" w:hanging="360"/>
      </w:pPr>
      <w:rPr>
        <w:rFonts w:hint="default" w:ascii="Wingdings" w:hAnsi="Wingdings"/>
      </w:rPr>
    </w:lvl>
  </w:abstractNum>
  <w:abstractNum w:abstractNumId="3" w15:restartNumberingAfterBreak="0">
    <w:nsid w:val="1C0B0E02"/>
    <w:multiLevelType w:val="hybridMultilevel"/>
    <w:tmpl w:val="FFFFFFFF"/>
    <w:lvl w:ilvl="0" w:tplc="914A32AE">
      <w:start w:val="1"/>
      <w:numFmt w:val="decimal"/>
      <w:lvlText w:val="%1."/>
      <w:lvlJc w:val="left"/>
      <w:pPr>
        <w:ind w:left="720" w:hanging="360"/>
      </w:pPr>
    </w:lvl>
    <w:lvl w:ilvl="1" w:tplc="9A6CB23E">
      <w:start w:val="1"/>
      <w:numFmt w:val="lowerLetter"/>
      <w:lvlText w:val="%2."/>
      <w:lvlJc w:val="left"/>
      <w:pPr>
        <w:ind w:left="1440" w:hanging="360"/>
      </w:pPr>
    </w:lvl>
    <w:lvl w:ilvl="2" w:tplc="6C9E7B4E">
      <w:start w:val="1"/>
      <w:numFmt w:val="lowerRoman"/>
      <w:lvlText w:val="%3."/>
      <w:lvlJc w:val="right"/>
      <w:pPr>
        <w:ind w:left="2160" w:hanging="180"/>
      </w:pPr>
    </w:lvl>
    <w:lvl w:ilvl="3" w:tplc="03ECCDDA">
      <w:start w:val="1"/>
      <w:numFmt w:val="decimal"/>
      <w:lvlText w:val="%4."/>
      <w:lvlJc w:val="left"/>
      <w:pPr>
        <w:ind w:left="2880" w:hanging="360"/>
      </w:pPr>
    </w:lvl>
    <w:lvl w:ilvl="4" w:tplc="A134E612">
      <w:start w:val="1"/>
      <w:numFmt w:val="lowerLetter"/>
      <w:lvlText w:val="%5."/>
      <w:lvlJc w:val="left"/>
      <w:pPr>
        <w:ind w:left="3600" w:hanging="360"/>
      </w:pPr>
    </w:lvl>
    <w:lvl w:ilvl="5" w:tplc="CB3EBC4A">
      <w:start w:val="1"/>
      <w:numFmt w:val="lowerRoman"/>
      <w:lvlText w:val="%6."/>
      <w:lvlJc w:val="right"/>
      <w:pPr>
        <w:ind w:left="4320" w:hanging="180"/>
      </w:pPr>
    </w:lvl>
    <w:lvl w:ilvl="6" w:tplc="D2F0B8A2">
      <w:start w:val="1"/>
      <w:numFmt w:val="decimal"/>
      <w:lvlText w:val="%7."/>
      <w:lvlJc w:val="left"/>
      <w:pPr>
        <w:ind w:left="5040" w:hanging="360"/>
      </w:pPr>
    </w:lvl>
    <w:lvl w:ilvl="7" w:tplc="CE82062E">
      <w:start w:val="1"/>
      <w:numFmt w:val="lowerLetter"/>
      <w:lvlText w:val="%8."/>
      <w:lvlJc w:val="left"/>
      <w:pPr>
        <w:ind w:left="5760" w:hanging="360"/>
      </w:pPr>
    </w:lvl>
    <w:lvl w:ilvl="8" w:tplc="789C92A0">
      <w:start w:val="1"/>
      <w:numFmt w:val="lowerRoman"/>
      <w:lvlText w:val="%9."/>
      <w:lvlJc w:val="right"/>
      <w:pPr>
        <w:ind w:left="6480" w:hanging="180"/>
      </w:pPr>
    </w:lvl>
  </w:abstractNum>
  <w:abstractNum w:abstractNumId="4" w15:restartNumberingAfterBreak="0">
    <w:nsid w:val="1D881302"/>
    <w:multiLevelType w:val="multilevel"/>
    <w:tmpl w:val="A6ACB616"/>
    <w:lvl w:ilvl="0">
      <w:start w:val="1"/>
      <w:numFmt w:val="decimal"/>
      <w:pStyle w:val="Kop1"/>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714DA5"/>
    <w:multiLevelType w:val="hybridMultilevel"/>
    <w:tmpl w:val="FFFFFFFF"/>
    <w:lvl w:ilvl="0" w:tplc="578024F2">
      <w:start w:val="1"/>
      <w:numFmt w:val="bullet"/>
      <w:lvlText w:val=""/>
      <w:lvlJc w:val="left"/>
      <w:pPr>
        <w:ind w:left="720" w:hanging="360"/>
      </w:pPr>
      <w:rPr>
        <w:rFonts w:hint="default" w:ascii="Symbol" w:hAnsi="Symbol"/>
      </w:rPr>
    </w:lvl>
    <w:lvl w:ilvl="1" w:tplc="B8A66CB0">
      <w:start w:val="1"/>
      <w:numFmt w:val="bullet"/>
      <w:lvlText w:val="o"/>
      <w:lvlJc w:val="left"/>
      <w:pPr>
        <w:ind w:left="1440" w:hanging="360"/>
      </w:pPr>
      <w:rPr>
        <w:rFonts w:hint="default" w:ascii="Courier New" w:hAnsi="Courier New"/>
      </w:rPr>
    </w:lvl>
    <w:lvl w:ilvl="2" w:tplc="165E50F6">
      <w:start w:val="1"/>
      <w:numFmt w:val="bullet"/>
      <w:lvlText w:val=""/>
      <w:lvlJc w:val="left"/>
      <w:pPr>
        <w:ind w:left="2160" w:hanging="360"/>
      </w:pPr>
      <w:rPr>
        <w:rFonts w:hint="default" w:ascii="Wingdings" w:hAnsi="Wingdings"/>
      </w:rPr>
    </w:lvl>
    <w:lvl w:ilvl="3" w:tplc="4C444156">
      <w:start w:val="1"/>
      <w:numFmt w:val="bullet"/>
      <w:lvlText w:val=""/>
      <w:lvlJc w:val="left"/>
      <w:pPr>
        <w:ind w:left="2880" w:hanging="360"/>
      </w:pPr>
      <w:rPr>
        <w:rFonts w:hint="default" w:ascii="Symbol" w:hAnsi="Symbol"/>
      </w:rPr>
    </w:lvl>
    <w:lvl w:ilvl="4" w:tplc="D79AD7F8">
      <w:start w:val="1"/>
      <w:numFmt w:val="bullet"/>
      <w:lvlText w:val="o"/>
      <w:lvlJc w:val="left"/>
      <w:pPr>
        <w:ind w:left="3600" w:hanging="360"/>
      </w:pPr>
      <w:rPr>
        <w:rFonts w:hint="default" w:ascii="Courier New" w:hAnsi="Courier New"/>
      </w:rPr>
    </w:lvl>
    <w:lvl w:ilvl="5" w:tplc="F5348680">
      <w:start w:val="1"/>
      <w:numFmt w:val="bullet"/>
      <w:lvlText w:val=""/>
      <w:lvlJc w:val="left"/>
      <w:pPr>
        <w:ind w:left="4320" w:hanging="360"/>
      </w:pPr>
      <w:rPr>
        <w:rFonts w:hint="default" w:ascii="Wingdings" w:hAnsi="Wingdings"/>
      </w:rPr>
    </w:lvl>
    <w:lvl w:ilvl="6" w:tplc="86B40EF6">
      <w:start w:val="1"/>
      <w:numFmt w:val="bullet"/>
      <w:lvlText w:val=""/>
      <w:lvlJc w:val="left"/>
      <w:pPr>
        <w:ind w:left="5040" w:hanging="360"/>
      </w:pPr>
      <w:rPr>
        <w:rFonts w:hint="default" w:ascii="Symbol" w:hAnsi="Symbol"/>
      </w:rPr>
    </w:lvl>
    <w:lvl w:ilvl="7" w:tplc="3B64CE18">
      <w:start w:val="1"/>
      <w:numFmt w:val="bullet"/>
      <w:lvlText w:val="o"/>
      <w:lvlJc w:val="left"/>
      <w:pPr>
        <w:ind w:left="5760" w:hanging="360"/>
      </w:pPr>
      <w:rPr>
        <w:rFonts w:hint="default" w:ascii="Courier New" w:hAnsi="Courier New"/>
      </w:rPr>
    </w:lvl>
    <w:lvl w:ilvl="8" w:tplc="254E70EE">
      <w:start w:val="1"/>
      <w:numFmt w:val="bullet"/>
      <w:lvlText w:val=""/>
      <w:lvlJc w:val="left"/>
      <w:pPr>
        <w:ind w:left="6480" w:hanging="360"/>
      </w:pPr>
      <w:rPr>
        <w:rFonts w:hint="default" w:ascii="Wingdings" w:hAnsi="Wingdings"/>
      </w:rPr>
    </w:lvl>
  </w:abstractNum>
  <w:abstractNum w:abstractNumId="6" w15:restartNumberingAfterBreak="0">
    <w:nsid w:val="36A8CE02"/>
    <w:multiLevelType w:val="hybridMultilevel"/>
    <w:tmpl w:val="5552927C"/>
    <w:lvl w:ilvl="0" w:tplc="23A6DEF2">
      <w:start w:val="1"/>
      <w:numFmt w:val="bullet"/>
      <w:lvlText w:val=""/>
      <w:lvlJc w:val="left"/>
      <w:pPr>
        <w:ind w:left="720" w:hanging="360"/>
      </w:pPr>
      <w:rPr>
        <w:rFonts w:hint="default" w:ascii="Symbol" w:hAnsi="Symbol"/>
      </w:rPr>
    </w:lvl>
    <w:lvl w:ilvl="1" w:tplc="6FFA35F8">
      <w:start w:val="1"/>
      <w:numFmt w:val="bullet"/>
      <w:lvlText w:val="o"/>
      <w:lvlJc w:val="left"/>
      <w:pPr>
        <w:ind w:left="1440" w:hanging="360"/>
      </w:pPr>
      <w:rPr>
        <w:rFonts w:hint="default" w:ascii="Courier New" w:hAnsi="Courier New"/>
      </w:rPr>
    </w:lvl>
    <w:lvl w:ilvl="2" w:tplc="FE0242C0">
      <w:start w:val="1"/>
      <w:numFmt w:val="bullet"/>
      <w:lvlText w:val=""/>
      <w:lvlJc w:val="left"/>
      <w:pPr>
        <w:ind w:left="2160" w:hanging="360"/>
      </w:pPr>
      <w:rPr>
        <w:rFonts w:hint="default" w:ascii="Wingdings" w:hAnsi="Wingdings"/>
      </w:rPr>
    </w:lvl>
    <w:lvl w:ilvl="3" w:tplc="4FAAAC7C">
      <w:start w:val="1"/>
      <w:numFmt w:val="bullet"/>
      <w:lvlText w:val=""/>
      <w:lvlJc w:val="left"/>
      <w:pPr>
        <w:ind w:left="2880" w:hanging="360"/>
      </w:pPr>
      <w:rPr>
        <w:rFonts w:hint="default" w:ascii="Symbol" w:hAnsi="Symbol"/>
      </w:rPr>
    </w:lvl>
    <w:lvl w:ilvl="4" w:tplc="C6D44F96">
      <w:start w:val="1"/>
      <w:numFmt w:val="bullet"/>
      <w:lvlText w:val="o"/>
      <w:lvlJc w:val="left"/>
      <w:pPr>
        <w:ind w:left="3600" w:hanging="360"/>
      </w:pPr>
      <w:rPr>
        <w:rFonts w:hint="default" w:ascii="Courier New" w:hAnsi="Courier New"/>
      </w:rPr>
    </w:lvl>
    <w:lvl w:ilvl="5" w:tplc="A60CA3F4">
      <w:start w:val="1"/>
      <w:numFmt w:val="bullet"/>
      <w:lvlText w:val=""/>
      <w:lvlJc w:val="left"/>
      <w:pPr>
        <w:ind w:left="4320" w:hanging="360"/>
      </w:pPr>
      <w:rPr>
        <w:rFonts w:hint="default" w:ascii="Wingdings" w:hAnsi="Wingdings"/>
      </w:rPr>
    </w:lvl>
    <w:lvl w:ilvl="6" w:tplc="31061906">
      <w:start w:val="1"/>
      <w:numFmt w:val="bullet"/>
      <w:lvlText w:val=""/>
      <w:lvlJc w:val="left"/>
      <w:pPr>
        <w:ind w:left="5040" w:hanging="360"/>
      </w:pPr>
      <w:rPr>
        <w:rFonts w:hint="default" w:ascii="Symbol" w:hAnsi="Symbol"/>
      </w:rPr>
    </w:lvl>
    <w:lvl w:ilvl="7" w:tplc="3962C0EA">
      <w:start w:val="1"/>
      <w:numFmt w:val="bullet"/>
      <w:lvlText w:val="o"/>
      <w:lvlJc w:val="left"/>
      <w:pPr>
        <w:ind w:left="5760" w:hanging="360"/>
      </w:pPr>
      <w:rPr>
        <w:rFonts w:hint="default" w:ascii="Courier New" w:hAnsi="Courier New"/>
      </w:rPr>
    </w:lvl>
    <w:lvl w:ilvl="8" w:tplc="85629ABE">
      <w:start w:val="1"/>
      <w:numFmt w:val="bullet"/>
      <w:lvlText w:val=""/>
      <w:lvlJc w:val="left"/>
      <w:pPr>
        <w:ind w:left="6480" w:hanging="360"/>
      </w:pPr>
      <w:rPr>
        <w:rFonts w:hint="default" w:ascii="Wingdings" w:hAnsi="Wingdings"/>
      </w:rPr>
    </w:lvl>
  </w:abstractNum>
  <w:abstractNum w:abstractNumId="7" w15:restartNumberingAfterBreak="0">
    <w:nsid w:val="3934C443"/>
    <w:multiLevelType w:val="hybridMultilevel"/>
    <w:tmpl w:val="FFFFFFFF"/>
    <w:lvl w:ilvl="0" w:tplc="51DA7892">
      <w:start w:val="1"/>
      <w:numFmt w:val="bullet"/>
      <w:lvlText w:val=""/>
      <w:lvlJc w:val="left"/>
      <w:pPr>
        <w:ind w:left="720" w:hanging="360"/>
      </w:pPr>
      <w:rPr>
        <w:rFonts w:hint="default" w:ascii="Symbol" w:hAnsi="Symbol"/>
      </w:rPr>
    </w:lvl>
    <w:lvl w:ilvl="1" w:tplc="1FA690BC">
      <w:start w:val="1"/>
      <w:numFmt w:val="bullet"/>
      <w:lvlText w:val="o"/>
      <w:lvlJc w:val="left"/>
      <w:pPr>
        <w:ind w:left="1440" w:hanging="360"/>
      </w:pPr>
      <w:rPr>
        <w:rFonts w:hint="default" w:ascii="Courier New" w:hAnsi="Courier New"/>
      </w:rPr>
    </w:lvl>
    <w:lvl w:ilvl="2" w:tplc="FA1800CE">
      <w:start w:val="1"/>
      <w:numFmt w:val="bullet"/>
      <w:lvlText w:val=""/>
      <w:lvlJc w:val="left"/>
      <w:pPr>
        <w:ind w:left="2160" w:hanging="360"/>
      </w:pPr>
      <w:rPr>
        <w:rFonts w:hint="default" w:ascii="Wingdings" w:hAnsi="Wingdings"/>
      </w:rPr>
    </w:lvl>
    <w:lvl w:ilvl="3" w:tplc="314A5ECA">
      <w:start w:val="1"/>
      <w:numFmt w:val="bullet"/>
      <w:lvlText w:val=""/>
      <w:lvlJc w:val="left"/>
      <w:pPr>
        <w:ind w:left="2880" w:hanging="360"/>
      </w:pPr>
      <w:rPr>
        <w:rFonts w:hint="default" w:ascii="Symbol" w:hAnsi="Symbol"/>
      </w:rPr>
    </w:lvl>
    <w:lvl w:ilvl="4" w:tplc="C25030B4">
      <w:start w:val="1"/>
      <w:numFmt w:val="bullet"/>
      <w:lvlText w:val="o"/>
      <w:lvlJc w:val="left"/>
      <w:pPr>
        <w:ind w:left="3600" w:hanging="360"/>
      </w:pPr>
      <w:rPr>
        <w:rFonts w:hint="default" w:ascii="Courier New" w:hAnsi="Courier New"/>
      </w:rPr>
    </w:lvl>
    <w:lvl w:ilvl="5" w:tplc="F0406D94">
      <w:start w:val="1"/>
      <w:numFmt w:val="bullet"/>
      <w:lvlText w:val=""/>
      <w:lvlJc w:val="left"/>
      <w:pPr>
        <w:ind w:left="4320" w:hanging="360"/>
      </w:pPr>
      <w:rPr>
        <w:rFonts w:hint="default" w:ascii="Wingdings" w:hAnsi="Wingdings"/>
      </w:rPr>
    </w:lvl>
    <w:lvl w:ilvl="6" w:tplc="64663B98">
      <w:start w:val="1"/>
      <w:numFmt w:val="bullet"/>
      <w:lvlText w:val=""/>
      <w:lvlJc w:val="left"/>
      <w:pPr>
        <w:ind w:left="5040" w:hanging="360"/>
      </w:pPr>
      <w:rPr>
        <w:rFonts w:hint="default" w:ascii="Symbol" w:hAnsi="Symbol"/>
      </w:rPr>
    </w:lvl>
    <w:lvl w:ilvl="7" w:tplc="AF54B5EC">
      <w:start w:val="1"/>
      <w:numFmt w:val="bullet"/>
      <w:lvlText w:val="o"/>
      <w:lvlJc w:val="left"/>
      <w:pPr>
        <w:ind w:left="5760" w:hanging="360"/>
      </w:pPr>
      <w:rPr>
        <w:rFonts w:hint="default" w:ascii="Courier New" w:hAnsi="Courier New"/>
      </w:rPr>
    </w:lvl>
    <w:lvl w:ilvl="8" w:tplc="A61C3032">
      <w:start w:val="1"/>
      <w:numFmt w:val="bullet"/>
      <w:lvlText w:val=""/>
      <w:lvlJc w:val="left"/>
      <w:pPr>
        <w:ind w:left="6480" w:hanging="360"/>
      </w:pPr>
      <w:rPr>
        <w:rFonts w:hint="default" w:ascii="Wingdings" w:hAnsi="Wingdings"/>
      </w:rPr>
    </w:lvl>
  </w:abstractNum>
  <w:abstractNum w:abstractNumId="8" w15:restartNumberingAfterBreak="0">
    <w:nsid w:val="409B8D7E"/>
    <w:multiLevelType w:val="hybridMultilevel"/>
    <w:tmpl w:val="FFFFFFFF"/>
    <w:lvl w:ilvl="0" w:tplc="13DAEDBA">
      <w:start w:val="1"/>
      <w:numFmt w:val="bullet"/>
      <w:lvlText w:val=""/>
      <w:lvlJc w:val="left"/>
      <w:pPr>
        <w:ind w:left="720" w:hanging="360"/>
      </w:pPr>
      <w:rPr>
        <w:rFonts w:hint="default" w:ascii="Symbol" w:hAnsi="Symbol"/>
      </w:rPr>
    </w:lvl>
    <w:lvl w:ilvl="1" w:tplc="7E9455BA">
      <w:start w:val="1"/>
      <w:numFmt w:val="bullet"/>
      <w:lvlText w:val="o"/>
      <w:lvlJc w:val="left"/>
      <w:pPr>
        <w:ind w:left="1440" w:hanging="360"/>
      </w:pPr>
      <w:rPr>
        <w:rFonts w:hint="default" w:ascii="Courier New" w:hAnsi="Courier New"/>
      </w:rPr>
    </w:lvl>
    <w:lvl w:ilvl="2" w:tplc="31DE97CC">
      <w:start w:val="1"/>
      <w:numFmt w:val="bullet"/>
      <w:lvlText w:val=""/>
      <w:lvlJc w:val="left"/>
      <w:pPr>
        <w:ind w:left="2160" w:hanging="360"/>
      </w:pPr>
      <w:rPr>
        <w:rFonts w:hint="default" w:ascii="Wingdings" w:hAnsi="Wingdings"/>
      </w:rPr>
    </w:lvl>
    <w:lvl w:ilvl="3" w:tplc="F5568AE8">
      <w:start w:val="1"/>
      <w:numFmt w:val="bullet"/>
      <w:lvlText w:val=""/>
      <w:lvlJc w:val="left"/>
      <w:pPr>
        <w:ind w:left="2880" w:hanging="360"/>
      </w:pPr>
      <w:rPr>
        <w:rFonts w:hint="default" w:ascii="Symbol" w:hAnsi="Symbol"/>
      </w:rPr>
    </w:lvl>
    <w:lvl w:ilvl="4" w:tplc="7F904CA8">
      <w:start w:val="1"/>
      <w:numFmt w:val="bullet"/>
      <w:lvlText w:val="o"/>
      <w:lvlJc w:val="left"/>
      <w:pPr>
        <w:ind w:left="3600" w:hanging="360"/>
      </w:pPr>
      <w:rPr>
        <w:rFonts w:hint="default" w:ascii="Courier New" w:hAnsi="Courier New"/>
      </w:rPr>
    </w:lvl>
    <w:lvl w:ilvl="5" w:tplc="22683F9E">
      <w:start w:val="1"/>
      <w:numFmt w:val="bullet"/>
      <w:lvlText w:val=""/>
      <w:lvlJc w:val="left"/>
      <w:pPr>
        <w:ind w:left="4320" w:hanging="360"/>
      </w:pPr>
      <w:rPr>
        <w:rFonts w:hint="default" w:ascii="Wingdings" w:hAnsi="Wingdings"/>
      </w:rPr>
    </w:lvl>
    <w:lvl w:ilvl="6" w:tplc="E6560E60">
      <w:start w:val="1"/>
      <w:numFmt w:val="bullet"/>
      <w:lvlText w:val=""/>
      <w:lvlJc w:val="left"/>
      <w:pPr>
        <w:ind w:left="5040" w:hanging="360"/>
      </w:pPr>
      <w:rPr>
        <w:rFonts w:hint="default" w:ascii="Symbol" w:hAnsi="Symbol"/>
      </w:rPr>
    </w:lvl>
    <w:lvl w:ilvl="7" w:tplc="F1445924">
      <w:start w:val="1"/>
      <w:numFmt w:val="bullet"/>
      <w:lvlText w:val="o"/>
      <w:lvlJc w:val="left"/>
      <w:pPr>
        <w:ind w:left="5760" w:hanging="360"/>
      </w:pPr>
      <w:rPr>
        <w:rFonts w:hint="default" w:ascii="Courier New" w:hAnsi="Courier New"/>
      </w:rPr>
    </w:lvl>
    <w:lvl w:ilvl="8" w:tplc="2AB6E75E">
      <w:start w:val="1"/>
      <w:numFmt w:val="bullet"/>
      <w:lvlText w:val=""/>
      <w:lvlJc w:val="left"/>
      <w:pPr>
        <w:ind w:left="6480" w:hanging="360"/>
      </w:pPr>
      <w:rPr>
        <w:rFonts w:hint="default" w:ascii="Wingdings" w:hAnsi="Wingdings"/>
      </w:rPr>
    </w:lvl>
  </w:abstractNum>
  <w:abstractNum w:abstractNumId="9" w15:restartNumberingAfterBreak="0">
    <w:nsid w:val="42B1C2E9"/>
    <w:multiLevelType w:val="hybridMultilevel"/>
    <w:tmpl w:val="121E6538"/>
    <w:lvl w:ilvl="0" w:tplc="84AC5A8E">
      <w:start w:val="1"/>
      <w:numFmt w:val="bullet"/>
      <w:lvlText w:val=""/>
      <w:lvlJc w:val="left"/>
      <w:pPr>
        <w:ind w:left="720" w:hanging="360"/>
      </w:pPr>
      <w:rPr>
        <w:rFonts w:hint="default" w:ascii="Symbol" w:hAnsi="Symbol"/>
      </w:rPr>
    </w:lvl>
    <w:lvl w:ilvl="1" w:tplc="814230CC">
      <w:start w:val="1"/>
      <w:numFmt w:val="bullet"/>
      <w:lvlText w:val="o"/>
      <w:lvlJc w:val="left"/>
      <w:pPr>
        <w:ind w:left="1440" w:hanging="360"/>
      </w:pPr>
      <w:rPr>
        <w:rFonts w:hint="default" w:ascii="Courier New" w:hAnsi="Courier New"/>
      </w:rPr>
    </w:lvl>
    <w:lvl w:ilvl="2" w:tplc="6DB40C16">
      <w:start w:val="1"/>
      <w:numFmt w:val="bullet"/>
      <w:lvlText w:val=""/>
      <w:lvlJc w:val="left"/>
      <w:pPr>
        <w:ind w:left="2160" w:hanging="360"/>
      </w:pPr>
      <w:rPr>
        <w:rFonts w:hint="default" w:ascii="Wingdings" w:hAnsi="Wingdings"/>
      </w:rPr>
    </w:lvl>
    <w:lvl w:ilvl="3" w:tplc="00CCE690">
      <w:start w:val="1"/>
      <w:numFmt w:val="bullet"/>
      <w:lvlText w:val=""/>
      <w:lvlJc w:val="left"/>
      <w:pPr>
        <w:ind w:left="2880" w:hanging="360"/>
      </w:pPr>
      <w:rPr>
        <w:rFonts w:hint="default" w:ascii="Symbol" w:hAnsi="Symbol"/>
      </w:rPr>
    </w:lvl>
    <w:lvl w:ilvl="4" w:tplc="A9A4752A">
      <w:start w:val="1"/>
      <w:numFmt w:val="bullet"/>
      <w:lvlText w:val="o"/>
      <w:lvlJc w:val="left"/>
      <w:pPr>
        <w:ind w:left="3600" w:hanging="360"/>
      </w:pPr>
      <w:rPr>
        <w:rFonts w:hint="default" w:ascii="Courier New" w:hAnsi="Courier New"/>
      </w:rPr>
    </w:lvl>
    <w:lvl w:ilvl="5" w:tplc="35069A24">
      <w:start w:val="1"/>
      <w:numFmt w:val="bullet"/>
      <w:lvlText w:val=""/>
      <w:lvlJc w:val="left"/>
      <w:pPr>
        <w:ind w:left="4320" w:hanging="360"/>
      </w:pPr>
      <w:rPr>
        <w:rFonts w:hint="default" w:ascii="Wingdings" w:hAnsi="Wingdings"/>
      </w:rPr>
    </w:lvl>
    <w:lvl w:ilvl="6" w:tplc="DCE4B1E4">
      <w:start w:val="1"/>
      <w:numFmt w:val="bullet"/>
      <w:lvlText w:val=""/>
      <w:lvlJc w:val="left"/>
      <w:pPr>
        <w:ind w:left="5040" w:hanging="360"/>
      </w:pPr>
      <w:rPr>
        <w:rFonts w:hint="default" w:ascii="Symbol" w:hAnsi="Symbol"/>
      </w:rPr>
    </w:lvl>
    <w:lvl w:ilvl="7" w:tplc="2B78F72C">
      <w:start w:val="1"/>
      <w:numFmt w:val="bullet"/>
      <w:lvlText w:val="o"/>
      <w:lvlJc w:val="left"/>
      <w:pPr>
        <w:ind w:left="5760" w:hanging="360"/>
      </w:pPr>
      <w:rPr>
        <w:rFonts w:hint="default" w:ascii="Courier New" w:hAnsi="Courier New"/>
      </w:rPr>
    </w:lvl>
    <w:lvl w:ilvl="8" w:tplc="D4264D82">
      <w:start w:val="1"/>
      <w:numFmt w:val="bullet"/>
      <w:lvlText w:val=""/>
      <w:lvlJc w:val="left"/>
      <w:pPr>
        <w:ind w:left="6480" w:hanging="360"/>
      </w:pPr>
      <w:rPr>
        <w:rFonts w:hint="default" w:ascii="Wingdings" w:hAnsi="Wingdings"/>
      </w:rPr>
    </w:lvl>
  </w:abstractNum>
  <w:abstractNum w:abstractNumId="10" w15:restartNumberingAfterBreak="0">
    <w:nsid w:val="4388D7E8"/>
    <w:multiLevelType w:val="hybridMultilevel"/>
    <w:tmpl w:val="FFFFFFFF"/>
    <w:lvl w:ilvl="0" w:tplc="BAAE3B3E">
      <w:start w:val="1"/>
      <w:numFmt w:val="bullet"/>
      <w:lvlText w:val="-"/>
      <w:lvlJc w:val="left"/>
      <w:pPr>
        <w:ind w:left="720" w:hanging="360"/>
      </w:pPr>
      <w:rPr>
        <w:rFonts w:hint="default" w:ascii="Calibri" w:hAnsi="Calibri"/>
      </w:rPr>
    </w:lvl>
    <w:lvl w:ilvl="1" w:tplc="34063630">
      <w:start w:val="1"/>
      <w:numFmt w:val="bullet"/>
      <w:lvlText w:val="o"/>
      <w:lvlJc w:val="left"/>
      <w:pPr>
        <w:ind w:left="1440" w:hanging="360"/>
      </w:pPr>
      <w:rPr>
        <w:rFonts w:hint="default" w:ascii="Courier New" w:hAnsi="Courier New"/>
      </w:rPr>
    </w:lvl>
    <w:lvl w:ilvl="2" w:tplc="309678F2">
      <w:start w:val="1"/>
      <w:numFmt w:val="bullet"/>
      <w:lvlText w:val=""/>
      <w:lvlJc w:val="left"/>
      <w:pPr>
        <w:ind w:left="2160" w:hanging="360"/>
      </w:pPr>
      <w:rPr>
        <w:rFonts w:hint="default" w:ascii="Wingdings" w:hAnsi="Wingdings"/>
      </w:rPr>
    </w:lvl>
    <w:lvl w:ilvl="3" w:tplc="7CBC990E">
      <w:start w:val="1"/>
      <w:numFmt w:val="bullet"/>
      <w:lvlText w:val=""/>
      <w:lvlJc w:val="left"/>
      <w:pPr>
        <w:ind w:left="2880" w:hanging="360"/>
      </w:pPr>
      <w:rPr>
        <w:rFonts w:hint="default" w:ascii="Symbol" w:hAnsi="Symbol"/>
      </w:rPr>
    </w:lvl>
    <w:lvl w:ilvl="4" w:tplc="487896E0">
      <w:start w:val="1"/>
      <w:numFmt w:val="bullet"/>
      <w:lvlText w:val="o"/>
      <w:lvlJc w:val="left"/>
      <w:pPr>
        <w:ind w:left="3600" w:hanging="360"/>
      </w:pPr>
      <w:rPr>
        <w:rFonts w:hint="default" w:ascii="Courier New" w:hAnsi="Courier New"/>
      </w:rPr>
    </w:lvl>
    <w:lvl w:ilvl="5" w:tplc="8780BB08">
      <w:start w:val="1"/>
      <w:numFmt w:val="bullet"/>
      <w:lvlText w:val=""/>
      <w:lvlJc w:val="left"/>
      <w:pPr>
        <w:ind w:left="4320" w:hanging="360"/>
      </w:pPr>
      <w:rPr>
        <w:rFonts w:hint="default" w:ascii="Wingdings" w:hAnsi="Wingdings"/>
      </w:rPr>
    </w:lvl>
    <w:lvl w:ilvl="6" w:tplc="93D0FB1E">
      <w:start w:val="1"/>
      <w:numFmt w:val="bullet"/>
      <w:lvlText w:val=""/>
      <w:lvlJc w:val="left"/>
      <w:pPr>
        <w:ind w:left="5040" w:hanging="360"/>
      </w:pPr>
      <w:rPr>
        <w:rFonts w:hint="default" w:ascii="Symbol" w:hAnsi="Symbol"/>
      </w:rPr>
    </w:lvl>
    <w:lvl w:ilvl="7" w:tplc="2F76497A">
      <w:start w:val="1"/>
      <w:numFmt w:val="bullet"/>
      <w:lvlText w:val="o"/>
      <w:lvlJc w:val="left"/>
      <w:pPr>
        <w:ind w:left="5760" w:hanging="360"/>
      </w:pPr>
      <w:rPr>
        <w:rFonts w:hint="default" w:ascii="Courier New" w:hAnsi="Courier New"/>
      </w:rPr>
    </w:lvl>
    <w:lvl w:ilvl="8" w:tplc="5AF00C2A">
      <w:start w:val="1"/>
      <w:numFmt w:val="bullet"/>
      <w:lvlText w:val=""/>
      <w:lvlJc w:val="left"/>
      <w:pPr>
        <w:ind w:left="6480" w:hanging="360"/>
      </w:pPr>
      <w:rPr>
        <w:rFonts w:hint="default" w:ascii="Wingdings" w:hAnsi="Wingdings"/>
      </w:rPr>
    </w:lvl>
  </w:abstractNum>
  <w:abstractNum w:abstractNumId="11" w15:restartNumberingAfterBreak="0">
    <w:nsid w:val="46184B7B"/>
    <w:multiLevelType w:val="hybridMultilevel"/>
    <w:tmpl w:val="1794C966"/>
    <w:lvl w:ilvl="0" w:tplc="CB180A8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7627AA"/>
    <w:multiLevelType w:val="hybridMultilevel"/>
    <w:tmpl w:val="DA629388"/>
    <w:lvl w:ilvl="0" w:tplc="3F6ECB9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BDCC08"/>
    <w:multiLevelType w:val="hybridMultilevel"/>
    <w:tmpl w:val="FFFFFFFF"/>
    <w:lvl w:ilvl="0" w:tplc="9A30B4CE">
      <w:start w:val="1"/>
      <w:numFmt w:val="bullet"/>
      <w:lvlText w:val=""/>
      <w:lvlJc w:val="left"/>
      <w:pPr>
        <w:ind w:left="720" w:hanging="360"/>
      </w:pPr>
      <w:rPr>
        <w:rFonts w:hint="default" w:ascii="Symbol" w:hAnsi="Symbol"/>
      </w:rPr>
    </w:lvl>
    <w:lvl w:ilvl="1" w:tplc="E550D520">
      <w:start w:val="1"/>
      <w:numFmt w:val="bullet"/>
      <w:lvlText w:val="o"/>
      <w:lvlJc w:val="left"/>
      <w:pPr>
        <w:ind w:left="1440" w:hanging="360"/>
      </w:pPr>
      <w:rPr>
        <w:rFonts w:hint="default" w:ascii="Courier New" w:hAnsi="Courier New"/>
      </w:rPr>
    </w:lvl>
    <w:lvl w:ilvl="2" w:tplc="DAC2BD78">
      <w:start w:val="1"/>
      <w:numFmt w:val="bullet"/>
      <w:lvlText w:val=""/>
      <w:lvlJc w:val="left"/>
      <w:pPr>
        <w:ind w:left="2160" w:hanging="360"/>
      </w:pPr>
      <w:rPr>
        <w:rFonts w:hint="default" w:ascii="Wingdings" w:hAnsi="Wingdings"/>
      </w:rPr>
    </w:lvl>
    <w:lvl w:ilvl="3" w:tplc="20F834CC">
      <w:start w:val="1"/>
      <w:numFmt w:val="bullet"/>
      <w:lvlText w:val=""/>
      <w:lvlJc w:val="left"/>
      <w:pPr>
        <w:ind w:left="2880" w:hanging="360"/>
      </w:pPr>
      <w:rPr>
        <w:rFonts w:hint="default" w:ascii="Symbol" w:hAnsi="Symbol"/>
      </w:rPr>
    </w:lvl>
    <w:lvl w:ilvl="4" w:tplc="DA5CAA36">
      <w:start w:val="1"/>
      <w:numFmt w:val="bullet"/>
      <w:lvlText w:val="o"/>
      <w:lvlJc w:val="left"/>
      <w:pPr>
        <w:ind w:left="3600" w:hanging="360"/>
      </w:pPr>
      <w:rPr>
        <w:rFonts w:hint="default" w:ascii="Courier New" w:hAnsi="Courier New"/>
      </w:rPr>
    </w:lvl>
    <w:lvl w:ilvl="5" w:tplc="44EC9D66">
      <w:start w:val="1"/>
      <w:numFmt w:val="bullet"/>
      <w:lvlText w:val=""/>
      <w:lvlJc w:val="left"/>
      <w:pPr>
        <w:ind w:left="4320" w:hanging="360"/>
      </w:pPr>
      <w:rPr>
        <w:rFonts w:hint="default" w:ascii="Wingdings" w:hAnsi="Wingdings"/>
      </w:rPr>
    </w:lvl>
    <w:lvl w:ilvl="6" w:tplc="BAC80D58">
      <w:start w:val="1"/>
      <w:numFmt w:val="bullet"/>
      <w:lvlText w:val=""/>
      <w:lvlJc w:val="left"/>
      <w:pPr>
        <w:ind w:left="5040" w:hanging="360"/>
      </w:pPr>
      <w:rPr>
        <w:rFonts w:hint="default" w:ascii="Symbol" w:hAnsi="Symbol"/>
      </w:rPr>
    </w:lvl>
    <w:lvl w:ilvl="7" w:tplc="2DAC8D60">
      <w:start w:val="1"/>
      <w:numFmt w:val="bullet"/>
      <w:lvlText w:val="o"/>
      <w:lvlJc w:val="left"/>
      <w:pPr>
        <w:ind w:left="5760" w:hanging="360"/>
      </w:pPr>
      <w:rPr>
        <w:rFonts w:hint="default" w:ascii="Courier New" w:hAnsi="Courier New"/>
      </w:rPr>
    </w:lvl>
    <w:lvl w:ilvl="8" w:tplc="1C96145C">
      <w:start w:val="1"/>
      <w:numFmt w:val="bullet"/>
      <w:lvlText w:val=""/>
      <w:lvlJc w:val="left"/>
      <w:pPr>
        <w:ind w:left="6480" w:hanging="360"/>
      </w:pPr>
      <w:rPr>
        <w:rFonts w:hint="default" w:ascii="Wingdings" w:hAnsi="Wingdings"/>
      </w:rPr>
    </w:lvl>
  </w:abstractNum>
  <w:abstractNum w:abstractNumId="14" w15:restartNumberingAfterBreak="0">
    <w:nsid w:val="4EC2391E"/>
    <w:multiLevelType w:val="hybridMultilevel"/>
    <w:tmpl w:val="FFFFFFFF"/>
    <w:lvl w:ilvl="0" w:tplc="F110A02A">
      <w:start w:val="1"/>
      <w:numFmt w:val="bullet"/>
      <w:lvlText w:val=""/>
      <w:lvlJc w:val="left"/>
      <w:pPr>
        <w:ind w:left="720" w:hanging="360"/>
      </w:pPr>
      <w:rPr>
        <w:rFonts w:hint="default" w:ascii="Symbol" w:hAnsi="Symbol"/>
      </w:rPr>
    </w:lvl>
    <w:lvl w:ilvl="1" w:tplc="EE88833A">
      <w:start w:val="1"/>
      <w:numFmt w:val="bullet"/>
      <w:lvlText w:val="o"/>
      <w:lvlJc w:val="left"/>
      <w:pPr>
        <w:ind w:left="1440" w:hanging="360"/>
      </w:pPr>
      <w:rPr>
        <w:rFonts w:hint="default" w:ascii="Courier New" w:hAnsi="Courier New"/>
      </w:rPr>
    </w:lvl>
    <w:lvl w:ilvl="2" w:tplc="E46CA3FC">
      <w:start w:val="1"/>
      <w:numFmt w:val="bullet"/>
      <w:lvlText w:val=""/>
      <w:lvlJc w:val="left"/>
      <w:pPr>
        <w:ind w:left="2160" w:hanging="360"/>
      </w:pPr>
      <w:rPr>
        <w:rFonts w:hint="default" w:ascii="Wingdings" w:hAnsi="Wingdings"/>
      </w:rPr>
    </w:lvl>
    <w:lvl w:ilvl="3" w:tplc="74B2384A">
      <w:start w:val="1"/>
      <w:numFmt w:val="bullet"/>
      <w:lvlText w:val=""/>
      <w:lvlJc w:val="left"/>
      <w:pPr>
        <w:ind w:left="2880" w:hanging="360"/>
      </w:pPr>
      <w:rPr>
        <w:rFonts w:hint="default" w:ascii="Symbol" w:hAnsi="Symbol"/>
      </w:rPr>
    </w:lvl>
    <w:lvl w:ilvl="4" w:tplc="F7CCE636">
      <w:start w:val="1"/>
      <w:numFmt w:val="bullet"/>
      <w:lvlText w:val="o"/>
      <w:lvlJc w:val="left"/>
      <w:pPr>
        <w:ind w:left="3600" w:hanging="360"/>
      </w:pPr>
      <w:rPr>
        <w:rFonts w:hint="default" w:ascii="Courier New" w:hAnsi="Courier New"/>
      </w:rPr>
    </w:lvl>
    <w:lvl w:ilvl="5" w:tplc="555868C2">
      <w:start w:val="1"/>
      <w:numFmt w:val="bullet"/>
      <w:lvlText w:val=""/>
      <w:lvlJc w:val="left"/>
      <w:pPr>
        <w:ind w:left="4320" w:hanging="360"/>
      </w:pPr>
      <w:rPr>
        <w:rFonts w:hint="default" w:ascii="Wingdings" w:hAnsi="Wingdings"/>
      </w:rPr>
    </w:lvl>
    <w:lvl w:ilvl="6" w:tplc="61E89A74">
      <w:start w:val="1"/>
      <w:numFmt w:val="bullet"/>
      <w:lvlText w:val=""/>
      <w:lvlJc w:val="left"/>
      <w:pPr>
        <w:ind w:left="5040" w:hanging="360"/>
      </w:pPr>
      <w:rPr>
        <w:rFonts w:hint="default" w:ascii="Symbol" w:hAnsi="Symbol"/>
      </w:rPr>
    </w:lvl>
    <w:lvl w:ilvl="7" w:tplc="F57AFA76">
      <w:start w:val="1"/>
      <w:numFmt w:val="bullet"/>
      <w:lvlText w:val="o"/>
      <w:lvlJc w:val="left"/>
      <w:pPr>
        <w:ind w:left="5760" w:hanging="360"/>
      </w:pPr>
      <w:rPr>
        <w:rFonts w:hint="default" w:ascii="Courier New" w:hAnsi="Courier New"/>
      </w:rPr>
    </w:lvl>
    <w:lvl w:ilvl="8" w:tplc="13AAAFFE">
      <w:start w:val="1"/>
      <w:numFmt w:val="bullet"/>
      <w:lvlText w:val=""/>
      <w:lvlJc w:val="left"/>
      <w:pPr>
        <w:ind w:left="6480" w:hanging="360"/>
      </w:pPr>
      <w:rPr>
        <w:rFonts w:hint="default" w:ascii="Wingdings" w:hAnsi="Wingdings"/>
      </w:rPr>
    </w:lvl>
  </w:abstractNum>
  <w:abstractNum w:abstractNumId="15" w15:restartNumberingAfterBreak="0">
    <w:nsid w:val="4F83DB67"/>
    <w:multiLevelType w:val="hybridMultilevel"/>
    <w:tmpl w:val="FFFFFFFF"/>
    <w:lvl w:ilvl="0" w:tplc="E5E661B8">
      <w:start w:val="1"/>
      <w:numFmt w:val="bullet"/>
      <w:lvlText w:val=""/>
      <w:lvlJc w:val="left"/>
      <w:pPr>
        <w:ind w:left="720" w:hanging="360"/>
      </w:pPr>
      <w:rPr>
        <w:rFonts w:hint="default" w:ascii="Symbol" w:hAnsi="Symbol"/>
      </w:rPr>
    </w:lvl>
    <w:lvl w:ilvl="1" w:tplc="62165516">
      <w:start w:val="1"/>
      <w:numFmt w:val="bullet"/>
      <w:lvlText w:val="o"/>
      <w:lvlJc w:val="left"/>
      <w:pPr>
        <w:ind w:left="1440" w:hanging="360"/>
      </w:pPr>
      <w:rPr>
        <w:rFonts w:hint="default" w:ascii="Courier New" w:hAnsi="Courier New"/>
      </w:rPr>
    </w:lvl>
    <w:lvl w:ilvl="2" w:tplc="AB5A4310">
      <w:start w:val="1"/>
      <w:numFmt w:val="bullet"/>
      <w:lvlText w:val=""/>
      <w:lvlJc w:val="left"/>
      <w:pPr>
        <w:ind w:left="2160" w:hanging="360"/>
      </w:pPr>
      <w:rPr>
        <w:rFonts w:hint="default" w:ascii="Wingdings" w:hAnsi="Wingdings"/>
      </w:rPr>
    </w:lvl>
    <w:lvl w:ilvl="3" w:tplc="461620F0">
      <w:start w:val="1"/>
      <w:numFmt w:val="bullet"/>
      <w:lvlText w:val=""/>
      <w:lvlJc w:val="left"/>
      <w:pPr>
        <w:ind w:left="2880" w:hanging="360"/>
      </w:pPr>
      <w:rPr>
        <w:rFonts w:hint="default" w:ascii="Symbol" w:hAnsi="Symbol"/>
      </w:rPr>
    </w:lvl>
    <w:lvl w:ilvl="4" w:tplc="1F36DB4C">
      <w:start w:val="1"/>
      <w:numFmt w:val="bullet"/>
      <w:lvlText w:val="o"/>
      <w:lvlJc w:val="left"/>
      <w:pPr>
        <w:ind w:left="3600" w:hanging="360"/>
      </w:pPr>
      <w:rPr>
        <w:rFonts w:hint="default" w:ascii="Courier New" w:hAnsi="Courier New"/>
      </w:rPr>
    </w:lvl>
    <w:lvl w:ilvl="5" w:tplc="93FA4B6E">
      <w:start w:val="1"/>
      <w:numFmt w:val="bullet"/>
      <w:lvlText w:val=""/>
      <w:lvlJc w:val="left"/>
      <w:pPr>
        <w:ind w:left="4320" w:hanging="360"/>
      </w:pPr>
      <w:rPr>
        <w:rFonts w:hint="default" w:ascii="Wingdings" w:hAnsi="Wingdings"/>
      </w:rPr>
    </w:lvl>
    <w:lvl w:ilvl="6" w:tplc="137E09BC">
      <w:start w:val="1"/>
      <w:numFmt w:val="bullet"/>
      <w:lvlText w:val=""/>
      <w:lvlJc w:val="left"/>
      <w:pPr>
        <w:ind w:left="5040" w:hanging="360"/>
      </w:pPr>
      <w:rPr>
        <w:rFonts w:hint="default" w:ascii="Symbol" w:hAnsi="Symbol"/>
      </w:rPr>
    </w:lvl>
    <w:lvl w:ilvl="7" w:tplc="F6920A9A">
      <w:start w:val="1"/>
      <w:numFmt w:val="bullet"/>
      <w:lvlText w:val="o"/>
      <w:lvlJc w:val="left"/>
      <w:pPr>
        <w:ind w:left="5760" w:hanging="360"/>
      </w:pPr>
      <w:rPr>
        <w:rFonts w:hint="default" w:ascii="Courier New" w:hAnsi="Courier New"/>
      </w:rPr>
    </w:lvl>
    <w:lvl w:ilvl="8" w:tplc="30408EDA">
      <w:start w:val="1"/>
      <w:numFmt w:val="bullet"/>
      <w:lvlText w:val=""/>
      <w:lvlJc w:val="left"/>
      <w:pPr>
        <w:ind w:left="6480" w:hanging="360"/>
      </w:pPr>
      <w:rPr>
        <w:rFonts w:hint="default" w:ascii="Wingdings" w:hAnsi="Wingdings"/>
      </w:rPr>
    </w:lvl>
  </w:abstractNum>
  <w:abstractNum w:abstractNumId="16" w15:restartNumberingAfterBreak="0">
    <w:nsid w:val="51BFE8CC"/>
    <w:multiLevelType w:val="hybridMultilevel"/>
    <w:tmpl w:val="FFFFFFFF"/>
    <w:lvl w:ilvl="0" w:tplc="36441D54">
      <w:start w:val="1"/>
      <w:numFmt w:val="bullet"/>
      <w:lvlText w:val=""/>
      <w:lvlJc w:val="left"/>
      <w:pPr>
        <w:ind w:left="720" w:hanging="360"/>
      </w:pPr>
      <w:rPr>
        <w:rFonts w:hint="default" w:ascii="Symbol" w:hAnsi="Symbol"/>
      </w:rPr>
    </w:lvl>
    <w:lvl w:ilvl="1" w:tplc="7D80F90A">
      <w:start w:val="1"/>
      <w:numFmt w:val="bullet"/>
      <w:lvlText w:val="o"/>
      <w:lvlJc w:val="left"/>
      <w:pPr>
        <w:ind w:left="1440" w:hanging="360"/>
      </w:pPr>
      <w:rPr>
        <w:rFonts w:hint="default" w:ascii="Courier New" w:hAnsi="Courier New"/>
      </w:rPr>
    </w:lvl>
    <w:lvl w:ilvl="2" w:tplc="B52AB2BA">
      <w:start w:val="1"/>
      <w:numFmt w:val="bullet"/>
      <w:lvlText w:val=""/>
      <w:lvlJc w:val="left"/>
      <w:pPr>
        <w:ind w:left="2160" w:hanging="360"/>
      </w:pPr>
      <w:rPr>
        <w:rFonts w:hint="default" w:ascii="Wingdings" w:hAnsi="Wingdings"/>
      </w:rPr>
    </w:lvl>
    <w:lvl w:ilvl="3" w:tplc="23606D14">
      <w:start w:val="1"/>
      <w:numFmt w:val="bullet"/>
      <w:lvlText w:val=""/>
      <w:lvlJc w:val="left"/>
      <w:pPr>
        <w:ind w:left="2880" w:hanging="360"/>
      </w:pPr>
      <w:rPr>
        <w:rFonts w:hint="default" w:ascii="Symbol" w:hAnsi="Symbol"/>
      </w:rPr>
    </w:lvl>
    <w:lvl w:ilvl="4" w:tplc="EF6C9B0A">
      <w:start w:val="1"/>
      <w:numFmt w:val="bullet"/>
      <w:lvlText w:val="o"/>
      <w:lvlJc w:val="left"/>
      <w:pPr>
        <w:ind w:left="3600" w:hanging="360"/>
      </w:pPr>
      <w:rPr>
        <w:rFonts w:hint="default" w:ascii="Courier New" w:hAnsi="Courier New"/>
      </w:rPr>
    </w:lvl>
    <w:lvl w:ilvl="5" w:tplc="57AE32BE">
      <w:start w:val="1"/>
      <w:numFmt w:val="bullet"/>
      <w:lvlText w:val=""/>
      <w:lvlJc w:val="left"/>
      <w:pPr>
        <w:ind w:left="4320" w:hanging="360"/>
      </w:pPr>
      <w:rPr>
        <w:rFonts w:hint="default" w:ascii="Wingdings" w:hAnsi="Wingdings"/>
      </w:rPr>
    </w:lvl>
    <w:lvl w:ilvl="6" w:tplc="227C3DBE">
      <w:start w:val="1"/>
      <w:numFmt w:val="bullet"/>
      <w:lvlText w:val=""/>
      <w:lvlJc w:val="left"/>
      <w:pPr>
        <w:ind w:left="5040" w:hanging="360"/>
      </w:pPr>
      <w:rPr>
        <w:rFonts w:hint="default" w:ascii="Symbol" w:hAnsi="Symbol"/>
      </w:rPr>
    </w:lvl>
    <w:lvl w:ilvl="7" w:tplc="0EDEA988">
      <w:start w:val="1"/>
      <w:numFmt w:val="bullet"/>
      <w:lvlText w:val="o"/>
      <w:lvlJc w:val="left"/>
      <w:pPr>
        <w:ind w:left="5760" w:hanging="360"/>
      </w:pPr>
      <w:rPr>
        <w:rFonts w:hint="default" w:ascii="Courier New" w:hAnsi="Courier New"/>
      </w:rPr>
    </w:lvl>
    <w:lvl w:ilvl="8" w:tplc="700C14C6">
      <w:start w:val="1"/>
      <w:numFmt w:val="bullet"/>
      <w:lvlText w:val=""/>
      <w:lvlJc w:val="left"/>
      <w:pPr>
        <w:ind w:left="6480" w:hanging="360"/>
      </w:pPr>
      <w:rPr>
        <w:rFonts w:hint="default" w:ascii="Wingdings" w:hAnsi="Wingdings"/>
      </w:rPr>
    </w:lvl>
  </w:abstractNum>
  <w:abstractNum w:abstractNumId="17" w15:restartNumberingAfterBreak="0">
    <w:nsid w:val="56507EC2"/>
    <w:multiLevelType w:val="hybridMultilevel"/>
    <w:tmpl w:val="064036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8FFB64"/>
    <w:multiLevelType w:val="hybridMultilevel"/>
    <w:tmpl w:val="FFFFFFFF"/>
    <w:lvl w:ilvl="0" w:tplc="93163F6E">
      <w:start w:val="1"/>
      <w:numFmt w:val="bullet"/>
      <w:lvlText w:val=""/>
      <w:lvlJc w:val="left"/>
      <w:pPr>
        <w:ind w:left="720" w:hanging="360"/>
      </w:pPr>
      <w:rPr>
        <w:rFonts w:hint="default" w:ascii="Symbol" w:hAnsi="Symbol"/>
      </w:rPr>
    </w:lvl>
    <w:lvl w:ilvl="1" w:tplc="E3469DEC">
      <w:start w:val="1"/>
      <w:numFmt w:val="bullet"/>
      <w:lvlText w:val="o"/>
      <w:lvlJc w:val="left"/>
      <w:pPr>
        <w:ind w:left="1440" w:hanging="360"/>
      </w:pPr>
      <w:rPr>
        <w:rFonts w:hint="default" w:ascii="Courier New" w:hAnsi="Courier New"/>
      </w:rPr>
    </w:lvl>
    <w:lvl w:ilvl="2" w:tplc="DC58CD72">
      <w:start w:val="1"/>
      <w:numFmt w:val="bullet"/>
      <w:lvlText w:val=""/>
      <w:lvlJc w:val="left"/>
      <w:pPr>
        <w:ind w:left="2160" w:hanging="360"/>
      </w:pPr>
      <w:rPr>
        <w:rFonts w:hint="default" w:ascii="Wingdings" w:hAnsi="Wingdings"/>
      </w:rPr>
    </w:lvl>
    <w:lvl w:ilvl="3" w:tplc="4894CD0A">
      <w:start w:val="1"/>
      <w:numFmt w:val="bullet"/>
      <w:lvlText w:val=""/>
      <w:lvlJc w:val="left"/>
      <w:pPr>
        <w:ind w:left="2880" w:hanging="360"/>
      </w:pPr>
      <w:rPr>
        <w:rFonts w:hint="default" w:ascii="Symbol" w:hAnsi="Symbol"/>
      </w:rPr>
    </w:lvl>
    <w:lvl w:ilvl="4" w:tplc="7574842E">
      <w:start w:val="1"/>
      <w:numFmt w:val="bullet"/>
      <w:lvlText w:val="o"/>
      <w:lvlJc w:val="left"/>
      <w:pPr>
        <w:ind w:left="3600" w:hanging="360"/>
      </w:pPr>
      <w:rPr>
        <w:rFonts w:hint="default" w:ascii="Courier New" w:hAnsi="Courier New"/>
      </w:rPr>
    </w:lvl>
    <w:lvl w:ilvl="5" w:tplc="6E84604C">
      <w:start w:val="1"/>
      <w:numFmt w:val="bullet"/>
      <w:lvlText w:val=""/>
      <w:lvlJc w:val="left"/>
      <w:pPr>
        <w:ind w:left="4320" w:hanging="360"/>
      </w:pPr>
      <w:rPr>
        <w:rFonts w:hint="default" w:ascii="Wingdings" w:hAnsi="Wingdings"/>
      </w:rPr>
    </w:lvl>
    <w:lvl w:ilvl="6" w:tplc="D878F1E2">
      <w:start w:val="1"/>
      <w:numFmt w:val="bullet"/>
      <w:lvlText w:val=""/>
      <w:lvlJc w:val="left"/>
      <w:pPr>
        <w:ind w:left="5040" w:hanging="360"/>
      </w:pPr>
      <w:rPr>
        <w:rFonts w:hint="default" w:ascii="Symbol" w:hAnsi="Symbol"/>
      </w:rPr>
    </w:lvl>
    <w:lvl w:ilvl="7" w:tplc="1F264E08">
      <w:start w:val="1"/>
      <w:numFmt w:val="bullet"/>
      <w:lvlText w:val="o"/>
      <w:lvlJc w:val="left"/>
      <w:pPr>
        <w:ind w:left="5760" w:hanging="360"/>
      </w:pPr>
      <w:rPr>
        <w:rFonts w:hint="default" w:ascii="Courier New" w:hAnsi="Courier New"/>
      </w:rPr>
    </w:lvl>
    <w:lvl w:ilvl="8" w:tplc="0FC07FD8">
      <w:start w:val="1"/>
      <w:numFmt w:val="bullet"/>
      <w:lvlText w:val=""/>
      <w:lvlJc w:val="left"/>
      <w:pPr>
        <w:ind w:left="6480" w:hanging="360"/>
      </w:pPr>
      <w:rPr>
        <w:rFonts w:hint="default" w:ascii="Wingdings" w:hAnsi="Wingdings"/>
      </w:rPr>
    </w:lvl>
  </w:abstractNum>
  <w:abstractNum w:abstractNumId="19" w15:restartNumberingAfterBreak="0">
    <w:nsid w:val="680E1F3D"/>
    <w:multiLevelType w:val="hybridMultilevel"/>
    <w:tmpl w:val="CBD085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554B71"/>
    <w:multiLevelType w:val="hybridMultilevel"/>
    <w:tmpl w:val="FFFFFFFF"/>
    <w:lvl w:ilvl="0" w:tplc="C5168AAC">
      <w:start w:val="1"/>
      <w:numFmt w:val="bullet"/>
      <w:lvlText w:val=""/>
      <w:lvlJc w:val="left"/>
      <w:pPr>
        <w:ind w:left="720" w:hanging="360"/>
      </w:pPr>
      <w:rPr>
        <w:rFonts w:hint="default" w:ascii="Symbol" w:hAnsi="Symbol"/>
      </w:rPr>
    </w:lvl>
    <w:lvl w:ilvl="1" w:tplc="63006F6C">
      <w:start w:val="1"/>
      <w:numFmt w:val="bullet"/>
      <w:lvlText w:val="o"/>
      <w:lvlJc w:val="left"/>
      <w:pPr>
        <w:ind w:left="1440" w:hanging="360"/>
      </w:pPr>
      <w:rPr>
        <w:rFonts w:hint="default" w:ascii="Courier New" w:hAnsi="Courier New"/>
      </w:rPr>
    </w:lvl>
    <w:lvl w:ilvl="2" w:tplc="E4D2E344">
      <w:start w:val="1"/>
      <w:numFmt w:val="bullet"/>
      <w:lvlText w:val=""/>
      <w:lvlJc w:val="left"/>
      <w:pPr>
        <w:ind w:left="2160" w:hanging="360"/>
      </w:pPr>
      <w:rPr>
        <w:rFonts w:hint="default" w:ascii="Wingdings" w:hAnsi="Wingdings"/>
      </w:rPr>
    </w:lvl>
    <w:lvl w:ilvl="3" w:tplc="469E679A">
      <w:start w:val="1"/>
      <w:numFmt w:val="bullet"/>
      <w:lvlText w:val=""/>
      <w:lvlJc w:val="left"/>
      <w:pPr>
        <w:ind w:left="2880" w:hanging="360"/>
      </w:pPr>
      <w:rPr>
        <w:rFonts w:hint="default" w:ascii="Symbol" w:hAnsi="Symbol"/>
      </w:rPr>
    </w:lvl>
    <w:lvl w:ilvl="4" w:tplc="E7E27C20">
      <w:start w:val="1"/>
      <w:numFmt w:val="bullet"/>
      <w:lvlText w:val="o"/>
      <w:lvlJc w:val="left"/>
      <w:pPr>
        <w:ind w:left="3600" w:hanging="360"/>
      </w:pPr>
      <w:rPr>
        <w:rFonts w:hint="default" w:ascii="Courier New" w:hAnsi="Courier New"/>
      </w:rPr>
    </w:lvl>
    <w:lvl w:ilvl="5" w:tplc="774AED80">
      <w:start w:val="1"/>
      <w:numFmt w:val="bullet"/>
      <w:lvlText w:val=""/>
      <w:lvlJc w:val="left"/>
      <w:pPr>
        <w:ind w:left="4320" w:hanging="360"/>
      </w:pPr>
      <w:rPr>
        <w:rFonts w:hint="default" w:ascii="Wingdings" w:hAnsi="Wingdings"/>
      </w:rPr>
    </w:lvl>
    <w:lvl w:ilvl="6" w:tplc="C4FA4494">
      <w:start w:val="1"/>
      <w:numFmt w:val="bullet"/>
      <w:lvlText w:val=""/>
      <w:lvlJc w:val="left"/>
      <w:pPr>
        <w:ind w:left="5040" w:hanging="360"/>
      </w:pPr>
      <w:rPr>
        <w:rFonts w:hint="default" w:ascii="Symbol" w:hAnsi="Symbol"/>
      </w:rPr>
    </w:lvl>
    <w:lvl w:ilvl="7" w:tplc="4BE2AB26">
      <w:start w:val="1"/>
      <w:numFmt w:val="bullet"/>
      <w:lvlText w:val="o"/>
      <w:lvlJc w:val="left"/>
      <w:pPr>
        <w:ind w:left="5760" w:hanging="360"/>
      </w:pPr>
      <w:rPr>
        <w:rFonts w:hint="default" w:ascii="Courier New" w:hAnsi="Courier New"/>
      </w:rPr>
    </w:lvl>
    <w:lvl w:ilvl="8" w:tplc="59F68C28">
      <w:start w:val="1"/>
      <w:numFmt w:val="bullet"/>
      <w:lvlText w:val=""/>
      <w:lvlJc w:val="left"/>
      <w:pPr>
        <w:ind w:left="6480" w:hanging="360"/>
      </w:pPr>
      <w:rPr>
        <w:rFonts w:hint="default" w:ascii="Wingdings" w:hAnsi="Wingdings"/>
      </w:rPr>
    </w:lvl>
  </w:abstractNum>
  <w:abstractNum w:abstractNumId="21" w15:restartNumberingAfterBreak="0">
    <w:nsid w:val="6B235927"/>
    <w:multiLevelType w:val="hybridMultilevel"/>
    <w:tmpl w:val="FFFFFFFF"/>
    <w:lvl w:ilvl="0" w:tplc="579C9388">
      <w:start w:val="1"/>
      <w:numFmt w:val="bullet"/>
      <w:lvlText w:val=""/>
      <w:lvlJc w:val="left"/>
      <w:pPr>
        <w:ind w:left="720" w:hanging="360"/>
      </w:pPr>
      <w:rPr>
        <w:rFonts w:hint="default" w:ascii="Symbol" w:hAnsi="Symbol"/>
      </w:rPr>
    </w:lvl>
    <w:lvl w:ilvl="1" w:tplc="41083E8A">
      <w:start w:val="1"/>
      <w:numFmt w:val="bullet"/>
      <w:lvlText w:val="o"/>
      <w:lvlJc w:val="left"/>
      <w:pPr>
        <w:ind w:left="1440" w:hanging="360"/>
      </w:pPr>
      <w:rPr>
        <w:rFonts w:hint="default" w:ascii="Courier New" w:hAnsi="Courier New"/>
      </w:rPr>
    </w:lvl>
    <w:lvl w:ilvl="2" w:tplc="BFD84EA2">
      <w:start w:val="1"/>
      <w:numFmt w:val="bullet"/>
      <w:lvlText w:val=""/>
      <w:lvlJc w:val="left"/>
      <w:pPr>
        <w:ind w:left="2160" w:hanging="360"/>
      </w:pPr>
      <w:rPr>
        <w:rFonts w:hint="default" w:ascii="Wingdings" w:hAnsi="Wingdings"/>
      </w:rPr>
    </w:lvl>
    <w:lvl w:ilvl="3" w:tplc="FEE08ABE">
      <w:start w:val="1"/>
      <w:numFmt w:val="bullet"/>
      <w:lvlText w:val=""/>
      <w:lvlJc w:val="left"/>
      <w:pPr>
        <w:ind w:left="2880" w:hanging="360"/>
      </w:pPr>
      <w:rPr>
        <w:rFonts w:hint="default" w:ascii="Symbol" w:hAnsi="Symbol"/>
      </w:rPr>
    </w:lvl>
    <w:lvl w:ilvl="4" w:tplc="3A8C86AC">
      <w:start w:val="1"/>
      <w:numFmt w:val="bullet"/>
      <w:lvlText w:val="o"/>
      <w:lvlJc w:val="left"/>
      <w:pPr>
        <w:ind w:left="3600" w:hanging="360"/>
      </w:pPr>
      <w:rPr>
        <w:rFonts w:hint="default" w:ascii="Courier New" w:hAnsi="Courier New"/>
      </w:rPr>
    </w:lvl>
    <w:lvl w:ilvl="5" w:tplc="0B2862BC">
      <w:start w:val="1"/>
      <w:numFmt w:val="bullet"/>
      <w:lvlText w:val=""/>
      <w:lvlJc w:val="left"/>
      <w:pPr>
        <w:ind w:left="4320" w:hanging="360"/>
      </w:pPr>
      <w:rPr>
        <w:rFonts w:hint="default" w:ascii="Wingdings" w:hAnsi="Wingdings"/>
      </w:rPr>
    </w:lvl>
    <w:lvl w:ilvl="6" w:tplc="4B0A3D14">
      <w:start w:val="1"/>
      <w:numFmt w:val="bullet"/>
      <w:lvlText w:val=""/>
      <w:lvlJc w:val="left"/>
      <w:pPr>
        <w:ind w:left="5040" w:hanging="360"/>
      </w:pPr>
      <w:rPr>
        <w:rFonts w:hint="default" w:ascii="Symbol" w:hAnsi="Symbol"/>
      </w:rPr>
    </w:lvl>
    <w:lvl w:ilvl="7" w:tplc="7A7C7480">
      <w:start w:val="1"/>
      <w:numFmt w:val="bullet"/>
      <w:lvlText w:val="o"/>
      <w:lvlJc w:val="left"/>
      <w:pPr>
        <w:ind w:left="5760" w:hanging="360"/>
      </w:pPr>
      <w:rPr>
        <w:rFonts w:hint="default" w:ascii="Courier New" w:hAnsi="Courier New"/>
      </w:rPr>
    </w:lvl>
    <w:lvl w:ilvl="8" w:tplc="C540D2F2">
      <w:start w:val="1"/>
      <w:numFmt w:val="bullet"/>
      <w:lvlText w:val=""/>
      <w:lvlJc w:val="left"/>
      <w:pPr>
        <w:ind w:left="6480" w:hanging="360"/>
      </w:pPr>
      <w:rPr>
        <w:rFonts w:hint="default" w:ascii="Wingdings" w:hAnsi="Wingdings"/>
      </w:rPr>
    </w:lvl>
  </w:abstractNum>
  <w:abstractNum w:abstractNumId="22" w15:restartNumberingAfterBreak="0">
    <w:nsid w:val="6BD0BFA0"/>
    <w:multiLevelType w:val="hybridMultilevel"/>
    <w:tmpl w:val="FFFFFFFF"/>
    <w:lvl w:ilvl="0" w:tplc="7B5AC962">
      <w:start w:val="1"/>
      <w:numFmt w:val="bullet"/>
      <w:lvlText w:val=""/>
      <w:lvlJc w:val="left"/>
      <w:pPr>
        <w:ind w:left="720" w:hanging="360"/>
      </w:pPr>
      <w:rPr>
        <w:rFonts w:hint="default" w:ascii="Symbol" w:hAnsi="Symbol"/>
      </w:rPr>
    </w:lvl>
    <w:lvl w:ilvl="1" w:tplc="390AC152">
      <w:start w:val="1"/>
      <w:numFmt w:val="bullet"/>
      <w:lvlText w:val="o"/>
      <w:lvlJc w:val="left"/>
      <w:pPr>
        <w:ind w:left="1440" w:hanging="360"/>
      </w:pPr>
      <w:rPr>
        <w:rFonts w:hint="default" w:ascii="Courier New" w:hAnsi="Courier New"/>
      </w:rPr>
    </w:lvl>
    <w:lvl w:ilvl="2" w:tplc="E872167A">
      <w:start w:val="1"/>
      <w:numFmt w:val="bullet"/>
      <w:lvlText w:val=""/>
      <w:lvlJc w:val="left"/>
      <w:pPr>
        <w:ind w:left="2160" w:hanging="360"/>
      </w:pPr>
      <w:rPr>
        <w:rFonts w:hint="default" w:ascii="Wingdings" w:hAnsi="Wingdings"/>
      </w:rPr>
    </w:lvl>
    <w:lvl w:ilvl="3" w:tplc="8B140E6C">
      <w:start w:val="1"/>
      <w:numFmt w:val="bullet"/>
      <w:lvlText w:val=""/>
      <w:lvlJc w:val="left"/>
      <w:pPr>
        <w:ind w:left="2880" w:hanging="360"/>
      </w:pPr>
      <w:rPr>
        <w:rFonts w:hint="default" w:ascii="Symbol" w:hAnsi="Symbol"/>
      </w:rPr>
    </w:lvl>
    <w:lvl w:ilvl="4" w:tplc="BE0EC392">
      <w:start w:val="1"/>
      <w:numFmt w:val="bullet"/>
      <w:lvlText w:val="o"/>
      <w:lvlJc w:val="left"/>
      <w:pPr>
        <w:ind w:left="3600" w:hanging="360"/>
      </w:pPr>
      <w:rPr>
        <w:rFonts w:hint="default" w:ascii="Courier New" w:hAnsi="Courier New"/>
      </w:rPr>
    </w:lvl>
    <w:lvl w:ilvl="5" w:tplc="44CEFEAA">
      <w:start w:val="1"/>
      <w:numFmt w:val="bullet"/>
      <w:lvlText w:val=""/>
      <w:lvlJc w:val="left"/>
      <w:pPr>
        <w:ind w:left="4320" w:hanging="360"/>
      </w:pPr>
      <w:rPr>
        <w:rFonts w:hint="default" w:ascii="Wingdings" w:hAnsi="Wingdings"/>
      </w:rPr>
    </w:lvl>
    <w:lvl w:ilvl="6" w:tplc="775CA64A">
      <w:start w:val="1"/>
      <w:numFmt w:val="bullet"/>
      <w:lvlText w:val=""/>
      <w:lvlJc w:val="left"/>
      <w:pPr>
        <w:ind w:left="5040" w:hanging="360"/>
      </w:pPr>
      <w:rPr>
        <w:rFonts w:hint="default" w:ascii="Symbol" w:hAnsi="Symbol"/>
      </w:rPr>
    </w:lvl>
    <w:lvl w:ilvl="7" w:tplc="1500FC94">
      <w:start w:val="1"/>
      <w:numFmt w:val="bullet"/>
      <w:lvlText w:val="o"/>
      <w:lvlJc w:val="left"/>
      <w:pPr>
        <w:ind w:left="5760" w:hanging="360"/>
      </w:pPr>
      <w:rPr>
        <w:rFonts w:hint="default" w:ascii="Courier New" w:hAnsi="Courier New"/>
      </w:rPr>
    </w:lvl>
    <w:lvl w:ilvl="8" w:tplc="79F2A16C">
      <w:start w:val="1"/>
      <w:numFmt w:val="bullet"/>
      <w:lvlText w:val=""/>
      <w:lvlJc w:val="left"/>
      <w:pPr>
        <w:ind w:left="6480" w:hanging="360"/>
      </w:pPr>
      <w:rPr>
        <w:rFonts w:hint="default" w:ascii="Wingdings" w:hAnsi="Wingdings"/>
      </w:rPr>
    </w:lvl>
  </w:abstractNum>
  <w:num w:numId="1" w16cid:durableId="775370098">
    <w:abstractNumId w:val="6"/>
  </w:num>
  <w:num w:numId="2" w16cid:durableId="1619798986">
    <w:abstractNumId w:val="9"/>
  </w:num>
  <w:num w:numId="3" w16cid:durableId="923489262">
    <w:abstractNumId w:val="2"/>
  </w:num>
  <w:num w:numId="4" w16cid:durableId="1369069332">
    <w:abstractNumId w:val="10"/>
  </w:num>
  <w:num w:numId="5" w16cid:durableId="382023054">
    <w:abstractNumId w:val="0"/>
  </w:num>
  <w:num w:numId="6" w16cid:durableId="1115559140">
    <w:abstractNumId w:val="5"/>
  </w:num>
  <w:num w:numId="7" w16cid:durableId="213977417">
    <w:abstractNumId w:val="22"/>
  </w:num>
  <w:num w:numId="8" w16cid:durableId="854920191">
    <w:abstractNumId w:val="8"/>
  </w:num>
  <w:num w:numId="9" w16cid:durableId="773668394">
    <w:abstractNumId w:val="7"/>
  </w:num>
  <w:num w:numId="10" w16cid:durableId="944727936">
    <w:abstractNumId w:val="3"/>
  </w:num>
  <w:num w:numId="11" w16cid:durableId="511069286">
    <w:abstractNumId w:val="1"/>
  </w:num>
  <w:num w:numId="12" w16cid:durableId="1052386668">
    <w:abstractNumId w:val="20"/>
  </w:num>
  <w:num w:numId="13" w16cid:durableId="877205460">
    <w:abstractNumId w:val="15"/>
  </w:num>
  <w:num w:numId="14" w16cid:durableId="787510299">
    <w:abstractNumId w:val="18"/>
  </w:num>
  <w:num w:numId="15" w16cid:durableId="1222597844">
    <w:abstractNumId w:val="16"/>
  </w:num>
  <w:num w:numId="16" w16cid:durableId="548419861">
    <w:abstractNumId w:val="13"/>
  </w:num>
  <w:num w:numId="17" w16cid:durableId="1678267959">
    <w:abstractNumId w:val="14"/>
  </w:num>
  <w:num w:numId="18" w16cid:durableId="1826820848">
    <w:abstractNumId w:val="21"/>
  </w:num>
  <w:num w:numId="19" w16cid:durableId="1420062542">
    <w:abstractNumId w:val="11"/>
  </w:num>
  <w:num w:numId="20" w16cid:durableId="1960259281">
    <w:abstractNumId w:val="11"/>
    <w:lvlOverride w:ilvl="0">
      <w:startOverride w:val="1"/>
    </w:lvlOverride>
  </w:num>
  <w:num w:numId="21" w16cid:durableId="1739161387">
    <w:abstractNumId w:val="4"/>
  </w:num>
  <w:num w:numId="22" w16cid:durableId="565382715">
    <w:abstractNumId w:val="12"/>
  </w:num>
  <w:num w:numId="23" w16cid:durableId="468284312">
    <w:abstractNumId w:val="19"/>
  </w:num>
  <w:num w:numId="24" w16cid:durableId="1562136741">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20B58"/>
    <w:rsid w:val="000110FB"/>
    <w:rsid w:val="00035CB6"/>
    <w:rsid w:val="00095F09"/>
    <w:rsid w:val="00096991"/>
    <w:rsid w:val="000A0A8B"/>
    <w:rsid w:val="000E7D5C"/>
    <w:rsid w:val="000F5427"/>
    <w:rsid w:val="00179B50"/>
    <w:rsid w:val="00188B74"/>
    <w:rsid w:val="001A0D84"/>
    <w:rsid w:val="001E3D20"/>
    <w:rsid w:val="00251295"/>
    <w:rsid w:val="0028B381"/>
    <w:rsid w:val="00296584"/>
    <w:rsid w:val="002D4152"/>
    <w:rsid w:val="002E2C8D"/>
    <w:rsid w:val="00322C4A"/>
    <w:rsid w:val="0032400F"/>
    <w:rsid w:val="003B292E"/>
    <w:rsid w:val="00422431"/>
    <w:rsid w:val="00444BA5"/>
    <w:rsid w:val="00455BCB"/>
    <w:rsid w:val="00492470"/>
    <w:rsid w:val="00496F7F"/>
    <w:rsid w:val="004F39A6"/>
    <w:rsid w:val="00572389"/>
    <w:rsid w:val="005D7CEF"/>
    <w:rsid w:val="00647438"/>
    <w:rsid w:val="007C24DB"/>
    <w:rsid w:val="008374F7"/>
    <w:rsid w:val="008619AE"/>
    <w:rsid w:val="008D156B"/>
    <w:rsid w:val="008D6E6F"/>
    <w:rsid w:val="00993CAE"/>
    <w:rsid w:val="009CD6E6"/>
    <w:rsid w:val="009E4970"/>
    <w:rsid w:val="009E5924"/>
    <w:rsid w:val="009F2F04"/>
    <w:rsid w:val="00A017F6"/>
    <w:rsid w:val="00A15F5F"/>
    <w:rsid w:val="00A23F95"/>
    <w:rsid w:val="00A54EB2"/>
    <w:rsid w:val="00AC7757"/>
    <w:rsid w:val="00B50882"/>
    <w:rsid w:val="00B53ECC"/>
    <w:rsid w:val="00B90292"/>
    <w:rsid w:val="00BE739C"/>
    <w:rsid w:val="00C52E79"/>
    <w:rsid w:val="00C560AF"/>
    <w:rsid w:val="00CD16FC"/>
    <w:rsid w:val="00D1487B"/>
    <w:rsid w:val="00D30BF4"/>
    <w:rsid w:val="00D54F70"/>
    <w:rsid w:val="00DD6887"/>
    <w:rsid w:val="00E05400"/>
    <w:rsid w:val="00EB2BCF"/>
    <w:rsid w:val="00EF0F13"/>
    <w:rsid w:val="00F53130"/>
    <w:rsid w:val="00F65EF7"/>
    <w:rsid w:val="00F84D56"/>
    <w:rsid w:val="00FF0135"/>
    <w:rsid w:val="00FF6EF1"/>
    <w:rsid w:val="01205FB7"/>
    <w:rsid w:val="0154787F"/>
    <w:rsid w:val="015753FF"/>
    <w:rsid w:val="016EACA1"/>
    <w:rsid w:val="0196D0A4"/>
    <w:rsid w:val="01F65D07"/>
    <w:rsid w:val="02322920"/>
    <w:rsid w:val="0238A747"/>
    <w:rsid w:val="0279EB20"/>
    <w:rsid w:val="028C7C52"/>
    <w:rsid w:val="02910191"/>
    <w:rsid w:val="029A1699"/>
    <w:rsid w:val="02B1E6A8"/>
    <w:rsid w:val="02D0F354"/>
    <w:rsid w:val="032FABC9"/>
    <w:rsid w:val="033CB025"/>
    <w:rsid w:val="034BF2BE"/>
    <w:rsid w:val="0360AB76"/>
    <w:rsid w:val="03A64018"/>
    <w:rsid w:val="03D477A8"/>
    <w:rsid w:val="042CD1F2"/>
    <w:rsid w:val="042D5E36"/>
    <w:rsid w:val="0447DCF2"/>
    <w:rsid w:val="044DB709"/>
    <w:rsid w:val="044EDFD5"/>
    <w:rsid w:val="0478D156"/>
    <w:rsid w:val="04CACF3A"/>
    <w:rsid w:val="04D17077"/>
    <w:rsid w:val="04EBFC97"/>
    <w:rsid w:val="04F180AA"/>
    <w:rsid w:val="04F8439D"/>
    <w:rsid w:val="050209C1"/>
    <w:rsid w:val="050DDD58"/>
    <w:rsid w:val="052910B2"/>
    <w:rsid w:val="0536C84E"/>
    <w:rsid w:val="05704809"/>
    <w:rsid w:val="05727A4B"/>
    <w:rsid w:val="057E1ED6"/>
    <w:rsid w:val="05819275"/>
    <w:rsid w:val="0591FA9E"/>
    <w:rsid w:val="05A280DF"/>
    <w:rsid w:val="05AD4F79"/>
    <w:rsid w:val="05BC92EB"/>
    <w:rsid w:val="05C41D14"/>
    <w:rsid w:val="05CC0A1D"/>
    <w:rsid w:val="05D3988C"/>
    <w:rsid w:val="05DB15D8"/>
    <w:rsid w:val="05E199E4"/>
    <w:rsid w:val="05EC4423"/>
    <w:rsid w:val="0627E9A2"/>
    <w:rsid w:val="062D4F69"/>
    <w:rsid w:val="0671FE9A"/>
    <w:rsid w:val="06789D47"/>
    <w:rsid w:val="068B4246"/>
    <w:rsid w:val="06C66F9D"/>
    <w:rsid w:val="06CA37D4"/>
    <w:rsid w:val="070C186A"/>
    <w:rsid w:val="0734F037"/>
    <w:rsid w:val="073DB61F"/>
    <w:rsid w:val="074FC3DC"/>
    <w:rsid w:val="075A86FE"/>
    <w:rsid w:val="076959EC"/>
    <w:rsid w:val="077FF204"/>
    <w:rsid w:val="07AD0396"/>
    <w:rsid w:val="07CB1529"/>
    <w:rsid w:val="07E3192E"/>
    <w:rsid w:val="07E8EB37"/>
    <w:rsid w:val="07F5CAF6"/>
    <w:rsid w:val="080A74FC"/>
    <w:rsid w:val="082E8E05"/>
    <w:rsid w:val="082FE45F"/>
    <w:rsid w:val="087C2B1A"/>
    <w:rsid w:val="08F6575F"/>
    <w:rsid w:val="08FBBDD6"/>
    <w:rsid w:val="0923A353"/>
    <w:rsid w:val="0966E58A"/>
    <w:rsid w:val="097EE98F"/>
    <w:rsid w:val="098B8685"/>
    <w:rsid w:val="09C2E308"/>
    <w:rsid w:val="09F3D53C"/>
    <w:rsid w:val="0A191E73"/>
    <w:rsid w:val="0A1E8865"/>
    <w:rsid w:val="0A2292A7"/>
    <w:rsid w:val="0A2BA709"/>
    <w:rsid w:val="0A424D9C"/>
    <w:rsid w:val="0AC151EE"/>
    <w:rsid w:val="0AE8AAFC"/>
    <w:rsid w:val="0B128E17"/>
    <w:rsid w:val="0B362B06"/>
    <w:rsid w:val="0B4A5333"/>
    <w:rsid w:val="0B920F24"/>
    <w:rsid w:val="0B9D83C4"/>
    <w:rsid w:val="0BA8CDFA"/>
    <w:rsid w:val="0BBBDC5A"/>
    <w:rsid w:val="0BD8674B"/>
    <w:rsid w:val="0BD8FA58"/>
    <w:rsid w:val="0BD9D8F0"/>
    <w:rsid w:val="0BEA4E22"/>
    <w:rsid w:val="0C0209F7"/>
    <w:rsid w:val="0C20CD66"/>
    <w:rsid w:val="0C747E6D"/>
    <w:rsid w:val="0C769918"/>
    <w:rsid w:val="0C7F2524"/>
    <w:rsid w:val="0C972B26"/>
    <w:rsid w:val="0CD1FB67"/>
    <w:rsid w:val="0CDDE61F"/>
    <w:rsid w:val="0D17E0C5"/>
    <w:rsid w:val="0D4D1C23"/>
    <w:rsid w:val="0D56D551"/>
    <w:rsid w:val="0D6E7C41"/>
    <w:rsid w:val="0D7E7DB7"/>
    <w:rsid w:val="0D8EEF34"/>
    <w:rsid w:val="0DB8DD4F"/>
    <w:rsid w:val="0DF472C1"/>
    <w:rsid w:val="0E4F54F6"/>
    <w:rsid w:val="0E9F25E3"/>
    <w:rsid w:val="0F2E3CE6"/>
    <w:rsid w:val="0F6DD0B6"/>
    <w:rsid w:val="0F71D2F3"/>
    <w:rsid w:val="0FE6C555"/>
    <w:rsid w:val="1024B1DE"/>
    <w:rsid w:val="103AF644"/>
    <w:rsid w:val="106CF9A5"/>
    <w:rsid w:val="107EC6DC"/>
    <w:rsid w:val="10AD7C6E"/>
    <w:rsid w:val="10CE9660"/>
    <w:rsid w:val="10D1EB7D"/>
    <w:rsid w:val="112C1383"/>
    <w:rsid w:val="113302BF"/>
    <w:rsid w:val="11504D4A"/>
    <w:rsid w:val="117F2050"/>
    <w:rsid w:val="11A1DFA3"/>
    <w:rsid w:val="12180F7E"/>
    <w:rsid w:val="1276E68D"/>
    <w:rsid w:val="1290702F"/>
    <w:rsid w:val="12A30E9D"/>
    <w:rsid w:val="12B3BC61"/>
    <w:rsid w:val="12C4516C"/>
    <w:rsid w:val="130CFB3D"/>
    <w:rsid w:val="131E0967"/>
    <w:rsid w:val="1327EB3B"/>
    <w:rsid w:val="13386772"/>
    <w:rsid w:val="133C4966"/>
    <w:rsid w:val="136057EA"/>
    <w:rsid w:val="136D4D62"/>
    <w:rsid w:val="1383D1DD"/>
    <w:rsid w:val="13A1CB8E"/>
    <w:rsid w:val="13B1793C"/>
    <w:rsid w:val="13B27C34"/>
    <w:rsid w:val="13F5710B"/>
    <w:rsid w:val="1407A68C"/>
    <w:rsid w:val="143EB306"/>
    <w:rsid w:val="1491B926"/>
    <w:rsid w:val="1492A57B"/>
    <w:rsid w:val="14A71DAB"/>
    <w:rsid w:val="14F80159"/>
    <w:rsid w:val="156CACF9"/>
    <w:rsid w:val="1572141C"/>
    <w:rsid w:val="157CB969"/>
    <w:rsid w:val="1599997B"/>
    <w:rsid w:val="15C3EF34"/>
    <w:rsid w:val="15C59FE0"/>
    <w:rsid w:val="15E11477"/>
    <w:rsid w:val="15F18A03"/>
    <w:rsid w:val="15FFAB34"/>
    <w:rsid w:val="16020F76"/>
    <w:rsid w:val="1627F75B"/>
    <w:rsid w:val="16921CAA"/>
    <w:rsid w:val="16ABBD77"/>
    <w:rsid w:val="16AD6F4C"/>
    <w:rsid w:val="16BB729F"/>
    <w:rsid w:val="16BC6E35"/>
    <w:rsid w:val="17231B93"/>
    <w:rsid w:val="1728D00E"/>
    <w:rsid w:val="172C5BFC"/>
    <w:rsid w:val="173C920A"/>
    <w:rsid w:val="17593087"/>
    <w:rsid w:val="17C5C160"/>
    <w:rsid w:val="17D8A1BC"/>
    <w:rsid w:val="183BFAE4"/>
    <w:rsid w:val="183E1AA3"/>
    <w:rsid w:val="184D782C"/>
    <w:rsid w:val="186943C3"/>
    <w:rsid w:val="186E28A5"/>
    <w:rsid w:val="1876C86E"/>
    <w:rsid w:val="18D21CBA"/>
    <w:rsid w:val="18E7D9F2"/>
    <w:rsid w:val="1918B539"/>
    <w:rsid w:val="19294A9E"/>
    <w:rsid w:val="1980F25A"/>
    <w:rsid w:val="1A2D13F9"/>
    <w:rsid w:val="1A596A12"/>
    <w:rsid w:val="1AB3A168"/>
    <w:rsid w:val="1AB50313"/>
    <w:rsid w:val="1B259BA6"/>
    <w:rsid w:val="1B5F31C7"/>
    <w:rsid w:val="1B7BC6F6"/>
    <w:rsid w:val="1BA5C967"/>
    <w:rsid w:val="1BBC5EFA"/>
    <w:rsid w:val="1BDA4BEE"/>
    <w:rsid w:val="1BE363E9"/>
    <w:rsid w:val="1BE8B291"/>
    <w:rsid w:val="1C1D1900"/>
    <w:rsid w:val="1C2C3644"/>
    <w:rsid w:val="1C3879C0"/>
    <w:rsid w:val="1C6CF753"/>
    <w:rsid w:val="1C7DEB11"/>
    <w:rsid w:val="1CA24AE7"/>
    <w:rsid w:val="1CA64D24"/>
    <w:rsid w:val="1CD36BB6"/>
    <w:rsid w:val="1CF04336"/>
    <w:rsid w:val="1D13F5F9"/>
    <w:rsid w:val="1D70E2F8"/>
    <w:rsid w:val="1D99E6F0"/>
    <w:rsid w:val="1DA95026"/>
    <w:rsid w:val="1DAA1215"/>
    <w:rsid w:val="1DC74C6F"/>
    <w:rsid w:val="1E1010FC"/>
    <w:rsid w:val="1E11D231"/>
    <w:rsid w:val="1E28B3D6"/>
    <w:rsid w:val="1E2AFBCE"/>
    <w:rsid w:val="1E43C580"/>
    <w:rsid w:val="1E939C6E"/>
    <w:rsid w:val="1ECC601E"/>
    <w:rsid w:val="1F045E71"/>
    <w:rsid w:val="1F51A91D"/>
    <w:rsid w:val="1F5E8A28"/>
    <w:rsid w:val="1F839D3D"/>
    <w:rsid w:val="1FC355F2"/>
    <w:rsid w:val="1FC7ED47"/>
    <w:rsid w:val="1FD9AA31"/>
    <w:rsid w:val="20501C8D"/>
    <w:rsid w:val="206DE305"/>
    <w:rsid w:val="20BB076C"/>
    <w:rsid w:val="20CA8819"/>
    <w:rsid w:val="21625B66"/>
    <w:rsid w:val="21AE1788"/>
    <w:rsid w:val="21B4A9BA"/>
    <w:rsid w:val="21B9C5CF"/>
    <w:rsid w:val="22310E58"/>
    <w:rsid w:val="224123CB"/>
    <w:rsid w:val="2244F073"/>
    <w:rsid w:val="225E2527"/>
    <w:rsid w:val="22DC03CB"/>
    <w:rsid w:val="22F292E2"/>
    <w:rsid w:val="22F96B60"/>
    <w:rsid w:val="230CE388"/>
    <w:rsid w:val="230FD37A"/>
    <w:rsid w:val="234A0B96"/>
    <w:rsid w:val="235E03FD"/>
    <w:rsid w:val="239FD141"/>
    <w:rsid w:val="23E0C0D4"/>
    <w:rsid w:val="24A3D40C"/>
    <w:rsid w:val="24DAC355"/>
    <w:rsid w:val="25205DE9"/>
    <w:rsid w:val="25449E31"/>
    <w:rsid w:val="25A163F7"/>
    <w:rsid w:val="25A7F385"/>
    <w:rsid w:val="25BA0757"/>
    <w:rsid w:val="265ADCE0"/>
    <w:rsid w:val="2660FF5C"/>
    <w:rsid w:val="2681AC58"/>
    <w:rsid w:val="26C4BA76"/>
    <w:rsid w:val="26D7F37A"/>
    <w:rsid w:val="26F77C84"/>
    <w:rsid w:val="26F92821"/>
    <w:rsid w:val="270EE5D4"/>
    <w:rsid w:val="272E9E32"/>
    <w:rsid w:val="2733AC6C"/>
    <w:rsid w:val="274DFF4E"/>
    <w:rsid w:val="2758FEE6"/>
    <w:rsid w:val="278C7DFC"/>
    <w:rsid w:val="27C48FE2"/>
    <w:rsid w:val="27C8CE83"/>
    <w:rsid w:val="2803D3E9"/>
    <w:rsid w:val="28126417"/>
    <w:rsid w:val="28421F64"/>
    <w:rsid w:val="28773C9E"/>
    <w:rsid w:val="287F458B"/>
    <w:rsid w:val="28A53BC4"/>
    <w:rsid w:val="28D8D6AC"/>
    <w:rsid w:val="292620FF"/>
    <w:rsid w:val="29444114"/>
    <w:rsid w:val="297F77C1"/>
    <w:rsid w:val="29AE3478"/>
    <w:rsid w:val="29C62A30"/>
    <w:rsid w:val="29E6B07C"/>
    <w:rsid w:val="2A468696"/>
    <w:rsid w:val="2AA3F3E0"/>
    <w:rsid w:val="2AF47371"/>
    <w:rsid w:val="2B257A01"/>
    <w:rsid w:val="2B5288DC"/>
    <w:rsid w:val="2B69C685"/>
    <w:rsid w:val="2B9E74AB"/>
    <w:rsid w:val="2BAAE326"/>
    <w:rsid w:val="2BC3B429"/>
    <w:rsid w:val="2C809A98"/>
    <w:rsid w:val="2CBAD729"/>
    <w:rsid w:val="2D48FB66"/>
    <w:rsid w:val="2D4FAE72"/>
    <w:rsid w:val="2D529E0B"/>
    <w:rsid w:val="2D5C18E1"/>
    <w:rsid w:val="2D6EE23E"/>
    <w:rsid w:val="2D7C3432"/>
    <w:rsid w:val="2D806217"/>
    <w:rsid w:val="2DA5FAD6"/>
    <w:rsid w:val="2DB5AA0D"/>
    <w:rsid w:val="2DBFB534"/>
    <w:rsid w:val="2DCA057C"/>
    <w:rsid w:val="2DCE7EFA"/>
    <w:rsid w:val="2DE4DB46"/>
    <w:rsid w:val="2E00D1C3"/>
    <w:rsid w:val="2E10CED8"/>
    <w:rsid w:val="2E4E5678"/>
    <w:rsid w:val="2E4E5E06"/>
    <w:rsid w:val="2E840123"/>
    <w:rsid w:val="2F6FBA6D"/>
    <w:rsid w:val="2F77A8E1"/>
    <w:rsid w:val="2F8E2BD2"/>
    <w:rsid w:val="2FBEE311"/>
    <w:rsid w:val="2FC9F2AD"/>
    <w:rsid w:val="2FD94F8E"/>
    <w:rsid w:val="303CE33D"/>
    <w:rsid w:val="304AB97F"/>
    <w:rsid w:val="306AC550"/>
    <w:rsid w:val="307BF533"/>
    <w:rsid w:val="30B34617"/>
    <w:rsid w:val="30D86A8A"/>
    <w:rsid w:val="313049F3"/>
    <w:rsid w:val="31486F9A"/>
    <w:rsid w:val="319C3835"/>
    <w:rsid w:val="31C5EB3C"/>
    <w:rsid w:val="31ECC8D5"/>
    <w:rsid w:val="322CC9A9"/>
    <w:rsid w:val="3234B3E6"/>
    <w:rsid w:val="325A2594"/>
    <w:rsid w:val="3275AC87"/>
    <w:rsid w:val="32E6F3FF"/>
    <w:rsid w:val="3312C7D2"/>
    <w:rsid w:val="333738B1"/>
    <w:rsid w:val="3343214B"/>
    <w:rsid w:val="33517BF1"/>
    <w:rsid w:val="33BCF7AA"/>
    <w:rsid w:val="33CB2D94"/>
    <w:rsid w:val="33CB578E"/>
    <w:rsid w:val="340F98D3"/>
    <w:rsid w:val="34892E5F"/>
    <w:rsid w:val="34E1FED8"/>
    <w:rsid w:val="3503ED47"/>
    <w:rsid w:val="3524CA48"/>
    <w:rsid w:val="356E1DBA"/>
    <w:rsid w:val="35C6EE27"/>
    <w:rsid w:val="362CA254"/>
    <w:rsid w:val="365AFF9A"/>
    <w:rsid w:val="3690DE50"/>
    <w:rsid w:val="369915D2"/>
    <w:rsid w:val="3718356F"/>
    <w:rsid w:val="372008F3"/>
    <w:rsid w:val="3767286A"/>
    <w:rsid w:val="377ACC52"/>
    <w:rsid w:val="380C553A"/>
    <w:rsid w:val="3845B933"/>
    <w:rsid w:val="38471B15"/>
    <w:rsid w:val="385EED15"/>
    <w:rsid w:val="38770625"/>
    <w:rsid w:val="38B6EE3A"/>
    <w:rsid w:val="3903652E"/>
    <w:rsid w:val="39113537"/>
    <w:rsid w:val="391C4AD4"/>
    <w:rsid w:val="3932DDC4"/>
    <w:rsid w:val="39584939"/>
    <w:rsid w:val="397CF855"/>
    <w:rsid w:val="39A8B0F6"/>
    <w:rsid w:val="39B5D809"/>
    <w:rsid w:val="3A2DA58C"/>
    <w:rsid w:val="3A8AB4AC"/>
    <w:rsid w:val="3B307DA9"/>
    <w:rsid w:val="3BA16A0D"/>
    <w:rsid w:val="3BB5ECB0"/>
    <w:rsid w:val="3BF520C2"/>
    <w:rsid w:val="3C028660"/>
    <w:rsid w:val="3C0D5CB0"/>
    <w:rsid w:val="3C343774"/>
    <w:rsid w:val="3C6167F1"/>
    <w:rsid w:val="3C7C9D8F"/>
    <w:rsid w:val="3C88E9F9"/>
    <w:rsid w:val="3CD9EF30"/>
    <w:rsid w:val="3D07A0D0"/>
    <w:rsid w:val="3D0EFF2C"/>
    <w:rsid w:val="3D5B4F5A"/>
    <w:rsid w:val="3D683DAB"/>
    <w:rsid w:val="3D79789B"/>
    <w:rsid w:val="3D8EFFB0"/>
    <w:rsid w:val="3DA92D11"/>
    <w:rsid w:val="3E064EE7"/>
    <w:rsid w:val="3E46A198"/>
    <w:rsid w:val="3E97DB79"/>
    <w:rsid w:val="3EBF5F98"/>
    <w:rsid w:val="3EFAF60C"/>
    <w:rsid w:val="3F419122"/>
    <w:rsid w:val="3F4AE22A"/>
    <w:rsid w:val="3F655E44"/>
    <w:rsid w:val="3FB5E595"/>
    <w:rsid w:val="3FD1C09B"/>
    <w:rsid w:val="3FF3F5FB"/>
    <w:rsid w:val="40220B58"/>
    <w:rsid w:val="40338788"/>
    <w:rsid w:val="4079BCEE"/>
    <w:rsid w:val="407D6CF6"/>
    <w:rsid w:val="409E2F54"/>
    <w:rsid w:val="40B685F6"/>
    <w:rsid w:val="40C27847"/>
    <w:rsid w:val="40C8C9CE"/>
    <w:rsid w:val="40D32A64"/>
    <w:rsid w:val="40DF77A5"/>
    <w:rsid w:val="40F6A138"/>
    <w:rsid w:val="4141CEC0"/>
    <w:rsid w:val="4157FC38"/>
    <w:rsid w:val="41C2D57E"/>
    <w:rsid w:val="41FC492E"/>
    <w:rsid w:val="42097D74"/>
    <w:rsid w:val="422307D7"/>
    <w:rsid w:val="424A0318"/>
    <w:rsid w:val="42606F29"/>
    <w:rsid w:val="4284ECA3"/>
    <w:rsid w:val="429926AA"/>
    <w:rsid w:val="42BBCBEE"/>
    <w:rsid w:val="42BD0AE5"/>
    <w:rsid w:val="42D08E3A"/>
    <w:rsid w:val="42D7BA93"/>
    <w:rsid w:val="42DD3807"/>
    <w:rsid w:val="42F3CC99"/>
    <w:rsid w:val="4316ABE8"/>
    <w:rsid w:val="4319FB41"/>
    <w:rsid w:val="433A9C55"/>
    <w:rsid w:val="433CDC6A"/>
    <w:rsid w:val="433EC33C"/>
    <w:rsid w:val="436C0F68"/>
    <w:rsid w:val="4373ED29"/>
    <w:rsid w:val="438EF8A4"/>
    <w:rsid w:val="43ACBED6"/>
    <w:rsid w:val="43B6590E"/>
    <w:rsid w:val="43FA2B27"/>
    <w:rsid w:val="441237C7"/>
    <w:rsid w:val="442677A6"/>
    <w:rsid w:val="4431EEB7"/>
    <w:rsid w:val="446D6669"/>
    <w:rsid w:val="44A8FB4A"/>
    <w:rsid w:val="44F98A58"/>
    <w:rsid w:val="455789E1"/>
    <w:rsid w:val="456A3790"/>
    <w:rsid w:val="458E2230"/>
    <w:rsid w:val="45B0D2A6"/>
    <w:rsid w:val="45B34F3E"/>
    <w:rsid w:val="45B5180C"/>
    <w:rsid w:val="463C9E5A"/>
    <w:rsid w:val="465B54CF"/>
    <w:rsid w:val="46AF9CDF"/>
    <w:rsid w:val="46E930CD"/>
    <w:rsid w:val="47073284"/>
    <w:rsid w:val="47584115"/>
    <w:rsid w:val="475A6555"/>
    <w:rsid w:val="479A6C72"/>
    <w:rsid w:val="47B53171"/>
    <w:rsid w:val="47C73DBC"/>
    <w:rsid w:val="47C7EA39"/>
    <w:rsid w:val="47CC9203"/>
    <w:rsid w:val="48218A6B"/>
    <w:rsid w:val="48788E79"/>
    <w:rsid w:val="488E4F21"/>
    <w:rsid w:val="4897211A"/>
    <w:rsid w:val="48BEFAC5"/>
    <w:rsid w:val="4922B77D"/>
    <w:rsid w:val="4925E2B6"/>
    <w:rsid w:val="49395178"/>
    <w:rsid w:val="4974940E"/>
    <w:rsid w:val="4982B24F"/>
    <w:rsid w:val="49851AC7"/>
    <w:rsid w:val="49908BA4"/>
    <w:rsid w:val="4992F591"/>
    <w:rsid w:val="499C3271"/>
    <w:rsid w:val="49B3F45C"/>
    <w:rsid w:val="49EAB839"/>
    <w:rsid w:val="4A2B80E8"/>
    <w:rsid w:val="4A92A486"/>
    <w:rsid w:val="4ACB2EF2"/>
    <w:rsid w:val="4AD68DA6"/>
    <w:rsid w:val="4B412376"/>
    <w:rsid w:val="4B43C47D"/>
    <w:rsid w:val="4B67E87F"/>
    <w:rsid w:val="4B774601"/>
    <w:rsid w:val="4B855C02"/>
    <w:rsid w:val="4B86889A"/>
    <w:rsid w:val="4B949B69"/>
    <w:rsid w:val="4B9532A9"/>
    <w:rsid w:val="4B9D686A"/>
    <w:rsid w:val="4BBF6097"/>
    <w:rsid w:val="4BD97914"/>
    <w:rsid w:val="4BEC114F"/>
    <w:rsid w:val="4BF424AC"/>
    <w:rsid w:val="4C098716"/>
    <w:rsid w:val="4C6077FB"/>
    <w:rsid w:val="4C83A29C"/>
    <w:rsid w:val="4C8FE88F"/>
    <w:rsid w:val="4D4FC731"/>
    <w:rsid w:val="4D754975"/>
    <w:rsid w:val="4D769C41"/>
    <w:rsid w:val="4D98850F"/>
    <w:rsid w:val="4DCE4081"/>
    <w:rsid w:val="4DECB381"/>
    <w:rsid w:val="4E320F23"/>
    <w:rsid w:val="4E346D54"/>
    <w:rsid w:val="4E491072"/>
    <w:rsid w:val="4E4FECA4"/>
    <w:rsid w:val="4E6FA394"/>
    <w:rsid w:val="4E8008D7"/>
    <w:rsid w:val="4EEE8BA0"/>
    <w:rsid w:val="4F1BDC19"/>
    <w:rsid w:val="4F23CFD5"/>
    <w:rsid w:val="4F331150"/>
    <w:rsid w:val="4F458CBB"/>
    <w:rsid w:val="4F77A8EB"/>
    <w:rsid w:val="4F7E521E"/>
    <w:rsid w:val="4F8984EB"/>
    <w:rsid w:val="4F9CD58E"/>
    <w:rsid w:val="4FA9FEC9"/>
    <w:rsid w:val="4FC98734"/>
    <w:rsid w:val="4FCBAA95"/>
    <w:rsid w:val="4FDFF9C2"/>
    <w:rsid w:val="4FF5327B"/>
    <w:rsid w:val="50023715"/>
    <w:rsid w:val="5035FD98"/>
    <w:rsid w:val="5047A5D6"/>
    <w:rsid w:val="511E20FD"/>
    <w:rsid w:val="5122B597"/>
    <w:rsid w:val="51336489"/>
    <w:rsid w:val="5137260E"/>
    <w:rsid w:val="515CE52B"/>
    <w:rsid w:val="516F7D66"/>
    <w:rsid w:val="51FED0FE"/>
    <w:rsid w:val="5210AC9B"/>
    <w:rsid w:val="5221BBB8"/>
    <w:rsid w:val="525FD109"/>
    <w:rsid w:val="52688ACC"/>
    <w:rsid w:val="52777F69"/>
    <w:rsid w:val="528F36FC"/>
    <w:rsid w:val="5296E2BC"/>
    <w:rsid w:val="52974334"/>
    <w:rsid w:val="529A6EBF"/>
    <w:rsid w:val="52A6290A"/>
    <w:rsid w:val="52EEB56D"/>
    <w:rsid w:val="530F9852"/>
    <w:rsid w:val="5341C55D"/>
    <w:rsid w:val="534A5C31"/>
    <w:rsid w:val="536D72BF"/>
    <w:rsid w:val="536D9E5A"/>
    <w:rsid w:val="53787222"/>
    <w:rsid w:val="53AE3D59"/>
    <w:rsid w:val="53AF2D37"/>
    <w:rsid w:val="5407242A"/>
    <w:rsid w:val="540AB058"/>
    <w:rsid w:val="54111404"/>
    <w:rsid w:val="5420C857"/>
    <w:rsid w:val="5438E85D"/>
    <w:rsid w:val="5482BB35"/>
    <w:rsid w:val="5505B44E"/>
    <w:rsid w:val="55179BA8"/>
    <w:rsid w:val="55623CB5"/>
    <w:rsid w:val="55664ECB"/>
    <w:rsid w:val="55805B5A"/>
    <w:rsid w:val="5590B3E5"/>
    <w:rsid w:val="55936B32"/>
    <w:rsid w:val="55E030AC"/>
    <w:rsid w:val="561BA072"/>
    <w:rsid w:val="56223E40"/>
    <w:rsid w:val="5630564E"/>
    <w:rsid w:val="565C67DF"/>
    <w:rsid w:val="5679661F"/>
    <w:rsid w:val="56881B5A"/>
    <w:rsid w:val="56A621AE"/>
    <w:rsid w:val="5705EF6D"/>
    <w:rsid w:val="5767C65C"/>
    <w:rsid w:val="579D005A"/>
    <w:rsid w:val="58111941"/>
    <w:rsid w:val="58650BA2"/>
    <w:rsid w:val="58699C9E"/>
    <w:rsid w:val="588C74FB"/>
    <w:rsid w:val="588FAB44"/>
    <w:rsid w:val="589A62C5"/>
    <w:rsid w:val="589A8735"/>
    <w:rsid w:val="58C680CE"/>
    <w:rsid w:val="58CF128D"/>
    <w:rsid w:val="59089ADA"/>
    <w:rsid w:val="5967F710"/>
    <w:rsid w:val="5975716F"/>
    <w:rsid w:val="59AA98B8"/>
    <w:rsid w:val="59D6674A"/>
    <w:rsid w:val="5A192EE3"/>
    <w:rsid w:val="5A3DF306"/>
    <w:rsid w:val="5A4EDDBA"/>
    <w:rsid w:val="5AB373D0"/>
    <w:rsid w:val="5ADBABF5"/>
    <w:rsid w:val="5AE0A51D"/>
    <w:rsid w:val="5B15638D"/>
    <w:rsid w:val="5B7AD6F1"/>
    <w:rsid w:val="5BD227F7"/>
    <w:rsid w:val="5BDD73D7"/>
    <w:rsid w:val="5BDE6207"/>
    <w:rsid w:val="5C00E09D"/>
    <w:rsid w:val="5C0164A8"/>
    <w:rsid w:val="5CD52C88"/>
    <w:rsid w:val="5CE133E3"/>
    <w:rsid w:val="5D15F411"/>
    <w:rsid w:val="5D54AB8B"/>
    <w:rsid w:val="5D5FF45F"/>
    <w:rsid w:val="5D6FD908"/>
    <w:rsid w:val="5D7C12BC"/>
    <w:rsid w:val="5D87DF32"/>
    <w:rsid w:val="5D8B6D3F"/>
    <w:rsid w:val="5DBE2648"/>
    <w:rsid w:val="5E1727F7"/>
    <w:rsid w:val="5E2A5F88"/>
    <w:rsid w:val="5E3C478E"/>
    <w:rsid w:val="5E4C00E0"/>
    <w:rsid w:val="5EAA6CA8"/>
    <w:rsid w:val="5EBE00D2"/>
    <w:rsid w:val="5EF07BEC"/>
    <w:rsid w:val="5F003C22"/>
    <w:rsid w:val="5F1C99F5"/>
    <w:rsid w:val="5F2B48C1"/>
    <w:rsid w:val="5F42A955"/>
    <w:rsid w:val="5F51F760"/>
    <w:rsid w:val="5F555085"/>
    <w:rsid w:val="5F94DA21"/>
    <w:rsid w:val="5FD73894"/>
    <w:rsid w:val="5FD905E3"/>
    <w:rsid w:val="5FF6DCC6"/>
    <w:rsid w:val="5FF9453E"/>
    <w:rsid w:val="6002F223"/>
    <w:rsid w:val="60204865"/>
    <w:rsid w:val="60364654"/>
    <w:rsid w:val="603C056A"/>
    <w:rsid w:val="605C6EB0"/>
    <w:rsid w:val="608D8201"/>
    <w:rsid w:val="609ABD29"/>
    <w:rsid w:val="60D5BDCA"/>
    <w:rsid w:val="60ED5300"/>
    <w:rsid w:val="614E07B5"/>
    <w:rsid w:val="616461B1"/>
    <w:rsid w:val="61B4B8AB"/>
    <w:rsid w:val="61C032A4"/>
    <w:rsid w:val="61CE764A"/>
    <w:rsid w:val="61F525D0"/>
    <w:rsid w:val="62498C74"/>
    <w:rsid w:val="625E96D4"/>
    <w:rsid w:val="62D214F4"/>
    <w:rsid w:val="6326E56B"/>
    <w:rsid w:val="632A507D"/>
    <w:rsid w:val="63626410"/>
    <w:rsid w:val="6367F50E"/>
    <w:rsid w:val="6369B554"/>
    <w:rsid w:val="641B774D"/>
    <w:rsid w:val="643C860B"/>
    <w:rsid w:val="645A643C"/>
    <w:rsid w:val="64A45E2A"/>
    <w:rsid w:val="64BD6D1E"/>
    <w:rsid w:val="64CA4DE9"/>
    <w:rsid w:val="64DDF75E"/>
    <w:rsid w:val="6506170C"/>
    <w:rsid w:val="6520E93F"/>
    <w:rsid w:val="65406A17"/>
    <w:rsid w:val="655FBD70"/>
    <w:rsid w:val="655FE1E0"/>
    <w:rsid w:val="6586447A"/>
    <w:rsid w:val="65C07221"/>
    <w:rsid w:val="661CAA6C"/>
    <w:rsid w:val="661E2940"/>
    <w:rsid w:val="6660DCA5"/>
    <w:rsid w:val="666886C2"/>
    <w:rsid w:val="66790740"/>
    <w:rsid w:val="6738F5EA"/>
    <w:rsid w:val="67421F61"/>
    <w:rsid w:val="67DB7330"/>
    <w:rsid w:val="683CB15A"/>
    <w:rsid w:val="6845B6AA"/>
    <w:rsid w:val="684B54D0"/>
    <w:rsid w:val="6885A7ED"/>
    <w:rsid w:val="689DFF6F"/>
    <w:rsid w:val="68BCE50F"/>
    <w:rsid w:val="68FDC73C"/>
    <w:rsid w:val="69111422"/>
    <w:rsid w:val="6935E2BE"/>
    <w:rsid w:val="6970AC7F"/>
    <w:rsid w:val="69D25A9D"/>
    <w:rsid w:val="69D7E294"/>
    <w:rsid w:val="69D98E55"/>
    <w:rsid w:val="6A033EFE"/>
    <w:rsid w:val="6A165A66"/>
    <w:rsid w:val="6A87A3CB"/>
    <w:rsid w:val="6AB5E343"/>
    <w:rsid w:val="6AD8E166"/>
    <w:rsid w:val="6B2BDFF9"/>
    <w:rsid w:val="6B47929A"/>
    <w:rsid w:val="6B71B28C"/>
    <w:rsid w:val="6B8D6E2C"/>
    <w:rsid w:val="6BB29C83"/>
    <w:rsid w:val="6C167D4B"/>
    <w:rsid w:val="6C1BEE0D"/>
    <w:rsid w:val="6C65B432"/>
    <w:rsid w:val="6CBD961C"/>
    <w:rsid w:val="6CE7451B"/>
    <w:rsid w:val="6D32502A"/>
    <w:rsid w:val="6D5FB6B3"/>
    <w:rsid w:val="6D7879F7"/>
    <w:rsid w:val="6D7E9473"/>
    <w:rsid w:val="6DA2EE6D"/>
    <w:rsid w:val="6DB1C179"/>
    <w:rsid w:val="6DB440D2"/>
    <w:rsid w:val="6DFE9CA3"/>
    <w:rsid w:val="6E1E2597"/>
    <w:rsid w:val="6E37BFD1"/>
    <w:rsid w:val="6E441DA2"/>
    <w:rsid w:val="6E68A9B9"/>
    <w:rsid w:val="6E9F90BC"/>
    <w:rsid w:val="6EA82DA4"/>
    <w:rsid w:val="6EC9FD0C"/>
    <w:rsid w:val="6F3EBECE"/>
    <w:rsid w:val="6F675B9A"/>
    <w:rsid w:val="6F6F6F72"/>
    <w:rsid w:val="6FFA62A9"/>
    <w:rsid w:val="701F17F3"/>
    <w:rsid w:val="7029981C"/>
    <w:rsid w:val="7050DEBA"/>
    <w:rsid w:val="7070570C"/>
    <w:rsid w:val="709B2012"/>
    <w:rsid w:val="709D80D4"/>
    <w:rsid w:val="70B59782"/>
    <w:rsid w:val="70D2C3AF"/>
    <w:rsid w:val="7126BE48"/>
    <w:rsid w:val="71543F71"/>
    <w:rsid w:val="716DF1C9"/>
    <w:rsid w:val="71730C45"/>
    <w:rsid w:val="71E99242"/>
    <w:rsid w:val="720254FD"/>
    <w:rsid w:val="72049F36"/>
    <w:rsid w:val="7205C14D"/>
    <w:rsid w:val="721B15C2"/>
    <w:rsid w:val="722B86A0"/>
    <w:rsid w:val="722E4B34"/>
    <w:rsid w:val="72614F76"/>
    <w:rsid w:val="7287C566"/>
    <w:rsid w:val="72DBF3BB"/>
    <w:rsid w:val="72FCAC48"/>
    <w:rsid w:val="7347FB51"/>
    <w:rsid w:val="734C8ED8"/>
    <w:rsid w:val="73A03B80"/>
    <w:rsid w:val="73A9A6B0"/>
    <w:rsid w:val="73C9AF79"/>
    <w:rsid w:val="73CEF837"/>
    <w:rsid w:val="73F7E998"/>
    <w:rsid w:val="74142D72"/>
    <w:rsid w:val="7416AE27"/>
    <w:rsid w:val="74386445"/>
    <w:rsid w:val="74420ECD"/>
    <w:rsid w:val="74DB7E6E"/>
    <w:rsid w:val="74E94D64"/>
    <w:rsid w:val="74EEE0A9"/>
    <w:rsid w:val="75215223"/>
    <w:rsid w:val="753FCA87"/>
    <w:rsid w:val="754066EB"/>
    <w:rsid w:val="75632762"/>
    <w:rsid w:val="75B2C545"/>
    <w:rsid w:val="75F0E4B7"/>
    <w:rsid w:val="7612A420"/>
    <w:rsid w:val="76491D74"/>
    <w:rsid w:val="766B2B7E"/>
    <w:rsid w:val="76A95D75"/>
    <w:rsid w:val="76B266A4"/>
    <w:rsid w:val="76EA1483"/>
    <w:rsid w:val="76F5FE5F"/>
    <w:rsid w:val="771A2099"/>
    <w:rsid w:val="77373878"/>
    <w:rsid w:val="773F225A"/>
    <w:rsid w:val="7792A5CD"/>
    <w:rsid w:val="77B6F50E"/>
    <w:rsid w:val="77BA4E33"/>
    <w:rsid w:val="77CFDBCC"/>
    <w:rsid w:val="77F4ADCB"/>
    <w:rsid w:val="7802792D"/>
    <w:rsid w:val="7843D66F"/>
    <w:rsid w:val="78909969"/>
    <w:rsid w:val="790E81ED"/>
    <w:rsid w:val="79405197"/>
    <w:rsid w:val="7952C56F"/>
    <w:rsid w:val="79AE7A07"/>
    <w:rsid w:val="79C50FB9"/>
    <w:rsid w:val="79F43E85"/>
    <w:rsid w:val="79F7AAD5"/>
    <w:rsid w:val="7A2047CE"/>
    <w:rsid w:val="7A413D44"/>
    <w:rsid w:val="7A83C19A"/>
    <w:rsid w:val="7A9740DC"/>
    <w:rsid w:val="7AE518C2"/>
    <w:rsid w:val="7B1ED42E"/>
    <w:rsid w:val="7B500AFC"/>
    <w:rsid w:val="7B5B1A84"/>
    <w:rsid w:val="7B693359"/>
    <w:rsid w:val="7B6D5E70"/>
    <w:rsid w:val="7B753417"/>
    <w:rsid w:val="7BB2759C"/>
    <w:rsid w:val="7BB38967"/>
    <w:rsid w:val="7BD21A18"/>
    <w:rsid w:val="7BE44B39"/>
    <w:rsid w:val="7C031D5A"/>
    <w:rsid w:val="7C1378B8"/>
    <w:rsid w:val="7C195BA9"/>
    <w:rsid w:val="7C42AE82"/>
    <w:rsid w:val="7C435766"/>
    <w:rsid w:val="7C45DEA2"/>
    <w:rsid w:val="7C5045F1"/>
    <w:rsid w:val="7C6616F0"/>
    <w:rsid w:val="7CAEF691"/>
    <w:rsid w:val="7CD680DD"/>
    <w:rsid w:val="7CDA48C1"/>
    <w:rsid w:val="7CEA8C03"/>
    <w:rsid w:val="7CF67F08"/>
    <w:rsid w:val="7D5EDACE"/>
    <w:rsid w:val="7D98CBC9"/>
    <w:rsid w:val="7DBAF2E9"/>
    <w:rsid w:val="7DDF27C7"/>
    <w:rsid w:val="7E2E2418"/>
    <w:rsid w:val="7E3C36E7"/>
    <w:rsid w:val="7E693857"/>
    <w:rsid w:val="7E9A3CEF"/>
    <w:rsid w:val="7EA279A8"/>
    <w:rsid w:val="7EC35879"/>
    <w:rsid w:val="7ED3097E"/>
    <w:rsid w:val="7EDCDE97"/>
    <w:rsid w:val="7F7E70EB"/>
    <w:rsid w:val="7FFFB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4B8A0"/>
  <w15:chartTrackingRefBased/>
  <w15:docId w15:val="{F3E5889B-F96F-435F-B747-0D880228E8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1E3D20"/>
    <w:pPr>
      <w:numPr>
        <w:numId w:val="21"/>
      </w:numPr>
      <w:spacing w:after="100" w:afterAutospacing="1"/>
      <w:ind w:left="567" w:hanging="567"/>
      <w:outlineLvl w:val="0"/>
    </w:pPr>
    <w:rPr>
      <w:rFonts w:eastAsiaTheme="minorEastAsia"/>
      <w:b/>
      <w:bCs/>
      <w:sz w:val="28"/>
      <w:szCs w:val="28"/>
    </w:rPr>
  </w:style>
  <w:style w:type="paragraph" w:styleId="Kop2">
    <w:name w:val="heading 2"/>
    <w:basedOn w:val="Lijstalinea"/>
    <w:next w:val="Standaard"/>
    <w:link w:val="Kop2Char"/>
    <w:uiPriority w:val="9"/>
    <w:unhideWhenUsed/>
    <w:qFormat/>
    <w:rsid w:val="001E3D20"/>
    <w:pPr>
      <w:ind w:left="0"/>
      <w:outlineLvl w:val="1"/>
    </w:pPr>
    <w:rPr>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character" w:styleId="Kop1Char" w:customStyle="1">
    <w:name w:val="Kop 1 Char"/>
    <w:basedOn w:val="Standaardalinea-lettertype"/>
    <w:link w:val="Kop1"/>
    <w:uiPriority w:val="9"/>
    <w:rsid w:val="001E3D20"/>
    <w:rPr>
      <w:rFonts w:eastAsiaTheme="minorEastAsia"/>
      <w:b/>
      <w:bCs/>
      <w:sz w:val="28"/>
      <w:szCs w:val="28"/>
    </w:rPr>
  </w:style>
  <w:style w:type="character" w:styleId="Kop2Char" w:customStyle="1">
    <w:name w:val="Kop 2 Char"/>
    <w:basedOn w:val="Standaardalinea-lettertype"/>
    <w:link w:val="Kop2"/>
    <w:uiPriority w:val="9"/>
    <w:rsid w:val="001E3D20"/>
    <w:rPr>
      <w:b/>
      <w:bCs/>
    </w:rPr>
  </w:style>
  <w:style w:type="paragraph" w:styleId="Kopvaninhoudsopgave">
    <w:name w:val="TOC Heading"/>
    <w:basedOn w:val="Kop1"/>
    <w:next w:val="Standaard"/>
    <w:uiPriority w:val="39"/>
    <w:unhideWhenUsed/>
    <w:qFormat/>
    <w:rsid w:val="00A54EB2"/>
    <w:pPr>
      <w:keepNext/>
      <w:keepLines/>
      <w:numPr>
        <w:numId w:val="0"/>
      </w:numPr>
      <w:spacing w:before="240" w:after="0" w:afterAutospacing="0"/>
      <w:outlineLvl w:val="9"/>
    </w:pPr>
    <w:rPr>
      <w:rFonts w:asciiTheme="majorHAnsi" w:hAnsiTheme="majorHAnsi" w:eastAsiaTheme="majorEastAsia" w:cstheme="majorBidi"/>
      <w:b w:val="0"/>
      <w:bCs w:val="0"/>
      <w:color w:val="2F5496" w:themeColor="accent1" w:themeShade="BF"/>
      <w:sz w:val="32"/>
      <w:szCs w:val="32"/>
      <w:lang w:eastAsia="nl-NL"/>
    </w:rPr>
  </w:style>
  <w:style w:type="paragraph" w:styleId="Inhopg1">
    <w:name w:val="toc 1"/>
    <w:basedOn w:val="Standaard"/>
    <w:next w:val="Standaard"/>
    <w:autoRedefine/>
    <w:uiPriority w:val="39"/>
    <w:unhideWhenUsed/>
    <w:rsid w:val="00A54EB2"/>
    <w:pPr>
      <w:spacing w:after="100"/>
    </w:pPr>
  </w:style>
  <w:style w:type="paragraph" w:styleId="Inhopg2">
    <w:name w:val="toc 2"/>
    <w:basedOn w:val="Standaard"/>
    <w:next w:val="Standaard"/>
    <w:autoRedefine/>
    <w:uiPriority w:val="39"/>
    <w:unhideWhenUsed/>
    <w:rsid w:val="00A54EB2"/>
    <w:pPr>
      <w:spacing w:after="100"/>
      <w:ind w:left="220"/>
    </w:pPr>
  </w:style>
  <w:style w:type="character" w:styleId="Hyperlink">
    <w:name w:val="Hyperlink"/>
    <w:basedOn w:val="Standaardalinea-lettertype"/>
    <w:uiPriority w:val="99"/>
    <w:unhideWhenUsed/>
    <w:rsid w:val="00A54EB2"/>
    <w:rPr>
      <w:color w:val="0563C1" w:themeColor="hyperlink"/>
      <w:u w:val="single"/>
    </w:rPr>
  </w:style>
  <w:style w:type="paragraph" w:styleId="Koptekst">
    <w:name w:val="header"/>
    <w:basedOn w:val="Standaard"/>
    <w:link w:val="KoptekstChar"/>
    <w:uiPriority w:val="99"/>
    <w:unhideWhenUsed/>
    <w:rsid w:val="0009699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96991"/>
  </w:style>
  <w:style w:type="paragraph" w:styleId="Voettekst">
    <w:name w:val="footer"/>
    <w:basedOn w:val="Standaard"/>
    <w:link w:val="VoettekstChar"/>
    <w:uiPriority w:val="99"/>
    <w:unhideWhenUsed/>
    <w:rsid w:val="0009699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9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fd56a8c6442f460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1658f8-7a8e-43d3-86c4-5e87ba01750e}"/>
      </w:docPartPr>
      <w:docPartBody>
        <w:p w14:paraId="6B939FA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3e472a-96f3-4939-839f-f46aab5e0ed2">
      <Terms xmlns="http://schemas.microsoft.com/office/infopath/2007/PartnerControls"/>
    </lcf76f155ced4ddcb4097134ff3c332f>
    <TaxCatchAll xmlns="5a9e13a9-1208-473b-a57c-6879029d84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D9ED72DE482F43BF7CFB89B35F4911" ma:contentTypeVersion="17" ma:contentTypeDescription="Een nieuw document maken." ma:contentTypeScope="" ma:versionID="dab40a08148e2811791e6a481665da6a">
  <xsd:schema xmlns:xsd="http://www.w3.org/2001/XMLSchema" xmlns:xs="http://www.w3.org/2001/XMLSchema" xmlns:p="http://schemas.microsoft.com/office/2006/metadata/properties" xmlns:ns2="3c3e472a-96f3-4939-839f-f46aab5e0ed2" xmlns:ns3="5a9e13a9-1208-473b-a57c-6879029d8498" targetNamespace="http://schemas.microsoft.com/office/2006/metadata/properties" ma:root="true" ma:fieldsID="ad9aca480378ffc4de9fdc272c5b4f5e" ns2:_="" ns3:_="">
    <xsd:import namespace="3c3e472a-96f3-4939-839f-f46aab5e0ed2"/>
    <xsd:import namespace="5a9e13a9-1208-473b-a57c-6879029d84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e472a-96f3-4939-839f-f46aab5e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f8dad9-85c2-48bb-af9a-f907cb5d18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e13a9-1208-473b-a57c-6879029d84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d1809ee-b90a-4f13-ae81-6b07bc6cef28}" ma:internalName="TaxCatchAll" ma:showField="CatchAllData" ma:web="5a9e13a9-1208-473b-a57c-6879029d84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398A2-0CD9-43F5-81DD-10A0CF9BD57B}">
  <ds:schemaRefs>
    <ds:schemaRef ds:uri="http://schemas.openxmlformats.org/officeDocument/2006/bibliography"/>
  </ds:schemaRefs>
</ds:datastoreItem>
</file>

<file path=customXml/itemProps2.xml><?xml version="1.0" encoding="utf-8"?>
<ds:datastoreItem xmlns:ds="http://schemas.openxmlformats.org/officeDocument/2006/customXml" ds:itemID="{06AD1558-8DF8-4B19-8AB3-2776E27D5FDA}">
  <ds:schemaRefs>
    <ds:schemaRef ds:uri="http://schemas.microsoft.com/office/2006/metadata/properties"/>
    <ds:schemaRef ds:uri="http://schemas.microsoft.com/office/infopath/2007/PartnerControls"/>
    <ds:schemaRef ds:uri="3c3e472a-96f3-4939-839f-f46aab5e0ed2"/>
    <ds:schemaRef ds:uri="5a9e13a9-1208-473b-a57c-6879029d8498"/>
  </ds:schemaRefs>
</ds:datastoreItem>
</file>

<file path=customXml/itemProps3.xml><?xml version="1.0" encoding="utf-8"?>
<ds:datastoreItem xmlns:ds="http://schemas.openxmlformats.org/officeDocument/2006/customXml" ds:itemID="{E7D15A3E-9C68-463F-B22C-787714910B36}">
  <ds:schemaRefs>
    <ds:schemaRef ds:uri="http://schemas.microsoft.com/sharepoint/v3/contenttype/forms"/>
  </ds:schemaRefs>
</ds:datastoreItem>
</file>

<file path=customXml/itemProps4.xml><?xml version="1.0" encoding="utf-8"?>
<ds:datastoreItem xmlns:ds="http://schemas.openxmlformats.org/officeDocument/2006/customXml" ds:itemID="{4F98FC1A-26DE-492C-BA45-B5B0A5468E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Bonnie Hageman</dc:creator>
  <keywords/>
  <dc:description/>
  <lastModifiedBy>Bonnie Hageman</lastModifiedBy>
  <revision>6</revision>
  <dcterms:created xsi:type="dcterms:W3CDTF">2023-06-26T07:11:00.0000000Z</dcterms:created>
  <dcterms:modified xsi:type="dcterms:W3CDTF">2023-08-20T08:05:17.9441350Z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0x01010038D9ED72DE482F43BF7CFB89B35F4911</vt:lpwstr>
  </property>
  <property fmtid="{D5CDD505-2E9C-101B-9397-08002B2CF9AE}" pid="3" name="MediaServiceImageTags">
    <vt:lpwstr/>
  </property>
</Properties>
</file>