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55DD2" w14:textId="77777777" w:rsidR="00133434" w:rsidRPr="00934276" w:rsidRDefault="00133434">
      <w:pPr>
        <w:rPr>
          <w:b/>
        </w:rPr>
      </w:pPr>
    </w:p>
    <w:tbl>
      <w:tblPr>
        <w:tblStyle w:val="Tabelraster"/>
        <w:tblpPr w:leftFromText="141" w:rightFromText="141" w:vertAnchor="text" w:horzAnchor="margin" w:tblpY="825"/>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9"/>
      </w:tblGrid>
      <w:tr w:rsidR="00934276" w14:paraId="276174BC" w14:textId="77777777" w:rsidTr="00934276">
        <w:trPr>
          <w:trHeight w:val="350"/>
        </w:trPr>
        <w:tc>
          <w:tcPr>
            <w:tcW w:w="9059" w:type="dxa"/>
            <w:shd w:val="clear" w:color="auto" w:fill="B6DDE8" w:themeFill="accent5" w:themeFillTint="66"/>
          </w:tcPr>
          <w:p w14:paraId="4FBD2C83" w14:textId="77777777" w:rsidR="00934276" w:rsidRPr="00AF7991" w:rsidRDefault="00934276" w:rsidP="00934276">
            <w:pPr>
              <w:textAlignment w:val="baseline"/>
              <w:rPr>
                <w:rFonts w:eastAsia="Times New Roman" w:cs="Arial"/>
                <w:b/>
                <w:color w:val="333333"/>
                <w:lang w:eastAsia="nl-NL"/>
              </w:rPr>
            </w:pPr>
            <w:r>
              <w:rPr>
                <w:rFonts w:eastAsia="Times New Roman" w:cs="Arial"/>
                <w:b/>
                <w:color w:val="FF0000"/>
                <w:sz w:val="36"/>
                <w:lang w:eastAsia="nl-NL"/>
              </w:rPr>
              <w:t>Inleiding</w:t>
            </w:r>
          </w:p>
        </w:tc>
      </w:tr>
    </w:tbl>
    <w:p w14:paraId="60C80D49" w14:textId="77777777" w:rsidR="00133434" w:rsidRPr="005375E4" w:rsidRDefault="00156429" w:rsidP="00082A72">
      <w:pPr>
        <w:shd w:val="clear" w:color="auto" w:fill="B6DDE8" w:themeFill="accent5" w:themeFillTint="66"/>
        <w:spacing w:after="0" w:line="312" w:lineRule="atLeast"/>
        <w:textAlignment w:val="baseline"/>
        <w:outlineLvl w:val="0"/>
        <w:rPr>
          <w:rFonts w:eastAsia="Times New Roman" w:cs="Arial"/>
          <w:b/>
          <w:bCs/>
          <w:color w:val="FF0000"/>
          <w:kern w:val="36"/>
          <w:sz w:val="44"/>
          <w:szCs w:val="44"/>
          <w:lang w:eastAsia="nl-NL"/>
        </w:rPr>
      </w:pPr>
      <w:r w:rsidRPr="005375E4">
        <w:rPr>
          <w:rFonts w:eastAsia="Times New Roman" w:cs="Arial"/>
          <w:b/>
          <w:bCs/>
          <w:color w:val="FF0000"/>
          <w:kern w:val="36"/>
          <w:sz w:val="44"/>
          <w:szCs w:val="44"/>
          <w:lang w:eastAsia="nl-NL"/>
        </w:rPr>
        <w:t>Antipestplan</w:t>
      </w:r>
      <w:r w:rsidR="00A7000E">
        <w:rPr>
          <w:rFonts w:eastAsia="Times New Roman" w:cs="Arial"/>
          <w:b/>
          <w:bCs/>
          <w:color w:val="FF0000"/>
          <w:kern w:val="36"/>
          <w:sz w:val="44"/>
          <w:szCs w:val="44"/>
          <w:lang w:eastAsia="nl-NL"/>
        </w:rPr>
        <w:t xml:space="preserve"> CBS de MarsWeijde</w:t>
      </w:r>
    </w:p>
    <w:p w14:paraId="75B2A42D" w14:textId="77777777" w:rsidR="00934276" w:rsidRDefault="00934276" w:rsidP="00133434">
      <w:pPr>
        <w:spacing w:after="360" w:line="240" w:lineRule="auto"/>
        <w:textAlignment w:val="baseline"/>
        <w:rPr>
          <w:rFonts w:eastAsia="Times New Roman" w:cs="Arial"/>
          <w:color w:val="333333"/>
          <w:lang w:eastAsia="nl-NL"/>
        </w:rPr>
      </w:pPr>
    </w:p>
    <w:p w14:paraId="61513973" w14:textId="77777777" w:rsidR="005375E4" w:rsidRDefault="005375E4" w:rsidP="00133434">
      <w:pPr>
        <w:spacing w:after="0" w:line="240" w:lineRule="auto"/>
        <w:textAlignment w:val="baseline"/>
        <w:rPr>
          <w:rFonts w:eastAsia="Times New Roman" w:cs="Arial"/>
          <w:i/>
          <w:iCs/>
          <w:color w:val="333333"/>
          <w:bdr w:val="none" w:sz="0" w:space="0" w:color="auto" w:frame="1"/>
          <w:lang w:eastAsia="nl-NL"/>
        </w:rPr>
      </w:pPr>
    </w:p>
    <w:p w14:paraId="0415C839" w14:textId="77777777" w:rsidR="00133434" w:rsidRPr="00A7000E" w:rsidRDefault="00934276" w:rsidP="00133434">
      <w:pPr>
        <w:spacing w:after="0" w:line="240" w:lineRule="auto"/>
        <w:textAlignment w:val="baseline"/>
        <w:rPr>
          <w:rFonts w:eastAsia="Times New Roman" w:cs="Arial"/>
          <w:iCs/>
          <w:color w:val="333333"/>
          <w:bdr w:val="none" w:sz="0" w:space="0" w:color="auto" w:frame="1"/>
          <w:lang w:eastAsia="nl-NL"/>
        </w:rPr>
      </w:pPr>
      <w:r w:rsidRPr="00A7000E">
        <w:rPr>
          <w:noProof/>
          <w:lang w:eastAsia="nl-NL"/>
        </w:rPr>
        <w:drawing>
          <wp:anchor distT="0" distB="0" distL="114300" distR="114300" simplePos="0" relativeHeight="251658240" behindDoc="1" locked="0" layoutInCell="1" allowOverlap="1" wp14:anchorId="53640F36" wp14:editId="40A85ACA">
            <wp:simplePos x="0" y="0"/>
            <wp:positionH relativeFrom="column">
              <wp:posOffset>4968240</wp:posOffset>
            </wp:positionH>
            <wp:positionV relativeFrom="paragraph">
              <wp:posOffset>201930</wp:posOffset>
            </wp:positionV>
            <wp:extent cx="1108710" cy="1108710"/>
            <wp:effectExtent l="0" t="0" r="0" b="0"/>
            <wp:wrapTight wrapText="bothSides">
              <wp:wrapPolygon edited="0">
                <wp:start x="9649" y="0"/>
                <wp:lineTo x="1485" y="6309"/>
                <wp:lineTo x="0" y="7794"/>
                <wp:lineTo x="0" y="9649"/>
                <wp:lineTo x="371" y="12247"/>
                <wp:lineTo x="2227" y="18186"/>
                <wp:lineTo x="2969" y="21155"/>
                <wp:lineTo x="17814" y="21155"/>
                <wp:lineTo x="18186" y="20784"/>
                <wp:lineTo x="20784" y="12247"/>
                <wp:lineTo x="21155" y="9649"/>
                <wp:lineTo x="21155" y="7794"/>
                <wp:lineTo x="19670" y="6309"/>
                <wp:lineTo x="11505" y="0"/>
                <wp:lineTo x="9649" y="0"/>
              </wp:wrapPolygon>
            </wp:wrapTight>
            <wp:docPr id="1" name="Afbeelding 1" descr="logo-marsweij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sweij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71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00E">
        <w:rPr>
          <w:rFonts w:eastAsia="Times New Roman" w:cs="Arial"/>
          <w:iCs/>
          <w:color w:val="333333"/>
          <w:bdr w:val="none" w:sz="0" w:space="0" w:color="auto" w:frame="1"/>
          <w:lang w:eastAsia="nl-NL"/>
        </w:rPr>
        <w:t>CBS de MarsWeijde</w:t>
      </w:r>
      <w:r w:rsidR="00133434" w:rsidRPr="00A7000E">
        <w:rPr>
          <w:rFonts w:eastAsia="Times New Roman" w:cs="Arial"/>
          <w:iCs/>
          <w:color w:val="333333"/>
          <w:bdr w:val="none" w:sz="0" w:space="0" w:color="auto" w:frame="1"/>
          <w:lang w:eastAsia="nl-NL"/>
        </w:rPr>
        <w:t xml:space="preserve"> </w:t>
      </w:r>
      <w:r w:rsidR="00220199" w:rsidRPr="00A7000E">
        <w:rPr>
          <w:rFonts w:eastAsia="Times New Roman" w:cs="Arial"/>
          <w:iCs/>
          <w:color w:val="333333"/>
          <w:bdr w:val="none" w:sz="0" w:space="0" w:color="auto" w:frame="1"/>
          <w:lang w:eastAsia="nl-NL"/>
        </w:rPr>
        <w:t>werkt volgens de principes van de</w:t>
      </w:r>
      <w:r w:rsidR="00082A72" w:rsidRPr="00A7000E">
        <w:rPr>
          <w:rFonts w:eastAsia="Times New Roman" w:cs="Arial"/>
          <w:iCs/>
          <w:color w:val="333333"/>
          <w:bdr w:val="none" w:sz="0" w:space="0" w:color="auto" w:frame="1"/>
          <w:lang w:eastAsia="nl-NL"/>
        </w:rPr>
        <w:t xml:space="preserve"> Vreedzame school</w:t>
      </w:r>
      <w:r w:rsidR="00220199" w:rsidRPr="00A7000E">
        <w:rPr>
          <w:rFonts w:eastAsia="Times New Roman" w:cs="Arial"/>
          <w:iCs/>
          <w:color w:val="333333"/>
          <w:bdr w:val="none" w:sz="0" w:space="0" w:color="auto" w:frame="1"/>
          <w:lang w:eastAsia="nl-NL"/>
        </w:rPr>
        <w:t>.</w:t>
      </w:r>
      <w:r w:rsidR="00082A72" w:rsidRPr="00A7000E">
        <w:rPr>
          <w:rFonts w:eastAsia="Times New Roman" w:cs="Arial"/>
          <w:iCs/>
          <w:color w:val="333333"/>
          <w:bdr w:val="none" w:sz="0" w:space="0" w:color="auto" w:frame="1"/>
          <w:lang w:eastAsia="nl-NL"/>
        </w:rPr>
        <w:t xml:space="preserve"> </w:t>
      </w:r>
      <w:r w:rsidR="00B5305D" w:rsidRPr="00A7000E">
        <w:rPr>
          <w:rFonts w:eastAsia="Times New Roman" w:cs="Arial"/>
          <w:iCs/>
          <w:color w:val="333333"/>
          <w:bdr w:val="none" w:sz="0" w:space="0" w:color="auto" w:frame="1"/>
          <w:lang w:eastAsia="nl-NL"/>
        </w:rPr>
        <w:t xml:space="preserve"> </w:t>
      </w:r>
      <w:r w:rsidR="00133434" w:rsidRPr="00A7000E">
        <w:rPr>
          <w:rFonts w:eastAsia="Times New Roman" w:cs="Arial"/>
          <w:iCs/>
          <w:color w:val="333333"/>
          <w:bdr w:val="none" w:sz="0" w:space="0" w:color="auto" w:frame="1"/>
          <w:lang w:eastAsia="nl-NL"/>
        </w:rPr>
        <w:t>Dit houdt</w:t>
      </w:r>
      <w:r w:rsidR="00220199" w:rsidRPr="00A7000E">
        <w:rPr>
          <w:rFonts w:eastAsia="Times New Roman" w:cs="Arial"/>
          <w:iCs/>
          <w:color w:val="333333"/>
          <w:bdr w:val="none" w:sz="0" w:space="0" w:color="auto" w:frame="1"/>
          <w:lang w:eastAsia="nl-NL"/>
        </w:rPr>
        <w:t xml:space="preserve"> in dat in alle groepen heldere</w:t>
      </w:r>
      <w:r w:rsidR="00133434" w:rsidRPr="00A7000E">
        <w:rPr>
          <w:rFonts w:eastAsia="Times New Roman" w:cs="Arial"/>
          <w:iCs/>
          <w:color w:val="333333"/>
          <w:bdr w:val="none" w:sz="0" w:space="0" w:color="auto" w:frame="1"/>
          <w:lang w:eastAsia="nl-NL"/>
        </w:rPr>
        <w:t xml:space="preserve"> afspraken zijn gemaakt over hoe we met elkaar om gaan.</w:t>
      </w:r>
      <w:r w:rsidR="005C4104" w:rsidRPr="00A7000E">
        <w:rPr>
          <w:rFonts w:eastAsia="Times New Roman" w:cs="Arial"/>
          <w:iCs/>
          <w:color w:val="333333"/>
          <w:bdr w:val="none" w:sz="0" w:space="0" w:color="auto" w:frame="1"/>
          <w:lang w:eastAsia="nl-NL"/>
        </w:rPr>
        <w:t xml:space="preserve"> Ook worden kinderen d.m.v. de V</w:t>
      </w:r>
      <w:r w:rsidR="00133434" w:rsidRPr="00A7000E">
        <w:rPr>
          <w:rFonts w:eastAsia="Times New Roman" w:cs="Arial"/>
          <w:iCs/>
          <w:color w:val="333333"/>
          <w:bdr w:val="none" w:sz="0" w:space="0" w:color="auto" w:frame="1"/>
          <w:lang w:eastAsia="nl-NL"/>
        </w:rPr>
        <w:t xml:space="preserve">reedzame schoollessen en ook op andere momenten getraind op wenselijk gedrag. De leerkracht vervult hierin een belangrijke voorbeeldfunctie. Een veilig en positief klimaat binnen de school is het belangrijkste middel tegen pesten. </w:t>
      </w:r>
      <w:r w:rsidR="00ED0EB7" w:rsidRPr="00A7000E">
        <w:rPr>
          <w:rFonts w:eastAsia="Times New Roman" w:cs="Arial"/>
          <w:iCs/>
          <w:color w:val="333333"/>
          <w:bdr w:val="none" w:sz="0" w:space="0" w:color="auto" w:frame="1"/>
          <w:lang w:eastAsia="nl-NL"/>
        </w:rPr>
        <w:t xml:space="preserve">Een goede samenwerking met ouders is </w:t>
      </w:r>
      <w:r w:rsidR="005C4104" w:rsidRPr="00A7000E">
        <w:rPr>
          <w:rFonts w:eastAsia="Times New Roman" w:cs="Arial"/>
          <w:iCs/>
          <w:color w:val="333333"/>
          <w:bdr w:val="none" w:sz="0" w:space="0" w:color="auto" w:frame="1"/>
          <w:lang w:eastAsia="nl-NL"/>
        </w:rPr>
        <w:t xml:space="preserve">een </w:t>
      </w:r>
      <w:r w:rsidR="00ED0EB7" w:rsidRPr="00A7000E">
        <w:rPr>
          <w:rFonts w:eastAsia="Times New Roman" w:cs="Arial"/>
          <w:iCs/>
          <w:color w:val="333333"/>
          <w:bdr w:val="none" w:sz="0" w:space="0" w:color="auto" w:frame="1"/>
          <w:lang w:eastAsia="nl-NL"/>
        </w:rPr>
        <w:t>belangrijk</w:t>
      </w:r>
      <w:r w:rsidR="005C4104" w:rsidRPr="00A7000E">
        <w:rPr>
          <w:rFonts w:eastAsia="Times New Roman" w:cs="Arial"/>
          <w:iCs/>
          <w:color w:val="333333"/>
          <w:bdr w:val="none" w:sz="0" w:space="0" w:color="auto" w:frame="1"/>
          <w:lang w:eastAsia="nl-NL"/>
        </w:rPr>
        <w:t>e voorwaarde</w:t>
      </w:r>
      <w:r w:rsidR="00ED0EB7" w:rsidRPr="00A7000E">
        <w:rPr>
          <w:rFonts w:eastAsia="Times New Roman" w:cs="Arial"/>
          <w:iCs/>
          <w:color w:val="333333"/>
          <w:bdr w:val="none" w:sz="0" w:space="0" w:color="auto" w:frame="1"/>
          <w:lang w:eastAsia="nl-NL"/>
        </w:rPr>
        <w:t xml:space="preserve">. </w:t>
      </w:r>
      <w:r w:rsidR="00133434" w:rsidRPr="00A7000E">
        <w:rPr>
          <w:rFonts w:eastAsia="Times New Roman" w:cs="Arial"/>
          <w:iCs/>
          <w:color w:val="333333"/>
          <w:bdr w:val="none" w:sz="0" w:space="0" w:color="auto" w:frame="1"/>
          <w:lang w:eastAsia="nl-NL"/>
        </w:rPr>
        <w:t>Helaas is het geen garantie dat pesten niet voorkomt.</w:t>
      </w:r>
    </w:p>
    <w:p w14:paraId="52AEE535" w14:textId="77777777" w:rsidR="00B5305D" w:rsidRDefault="00B5305D" w:rsidP="00133434">
      <w:pPr>
        <w:spacing w:after="0" w:line="240" w:lineRule="auto"/>
        <w:textAlignment w:val="baseline"/>
        <w:rPr>
          <w:rFonts w:eastAsia="Times New Roman" w:cs="Arial"/>
          <w:color w:val="333333"/>
          <w:lang w:eastAsia="nl-NL"/>
        </w:rPr>
      </w:pPr>
    </w:p>
    <w:tbl>
      <w:tblPr>
        <w:tblStyle w:val="Tabelraster"/>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9"/>
      </w:tblGrid>
      <w:tr w:rsidR="000F3B04" w14:paraId="6F959A32" w14:textId="77777777" w:rsidTr="00934276">
        <w:trPr>
          <w:trHeight w:val="445"/>
        </w:trPr>
        <w:tc>
          <w:tcPr>
            <w:tcW w:w="9179" w:type="dxa"/>
            <w:shd w:val="clear" w:color="auto" w:fill="B6DDE8" w:themeFill="accent5" w:themeFillTint="66"/>
          </w:tcPr>
          <w:p w14:paraId="1A9C0C6E" w14:textId="77777777" w:rsidR="000F3B04" w:rsidRPr="00AF7991" w:rsidRDefault="000F3B04" w:rsidP="00133434">
            <w:pPr>
              <w:textAlignment w:val="baseline"/>
              <w:rPr>
                <w:rFonts w:eastAsia="Times New Roman" w:cs="Arial"/>
                <w:b/>
                <w:color w:val="333333"/>
                <w:lang w:eastAsia="nl-NL"/>
              </w:rPr>
            </w:pPr>
            <w:bookmarkStart w:id="0" w:name="_Hlk511064650"/>
            <w:r w:rsidRPr="00AF7991">
              <w:rPr>
                <w:rFonts w:eastAsia="Times New Roman" w:cs="Arial"/>
                <w:b/>
                <w:color w:val="FF0000"/>
                <w:sz w:val="36"/>
                <w:lang w:eastAsia="nl-NL"/>
              </w:rPr>
              <w:t>De theorie</w:t>
            </w:r>
          </w:p>
        </w:tc>
      </w:tr>
      <w:bookmarkEnd w:id="0"/>
    </w:tbl>
    <w:p w14:paraId="59495FE2" w14:textId="77777777" w:rsidR="000F3B04" w:rsidRPr="00133434" w:rsidRDefault="000F3B04" w:rsidP="00133434">
      <w:pPr>
        <w:spacing w:after="0" w:line="240" w:lineRule="auto"/>
        <w:textAlignment w:val="baseline"/>
        <w:rPr>
          <w:rFonts w:eastAsia="Times New Roman" w:cs="Arial"/>
          <w:color w:val="333333"/>
          <w:lang w:eastAsia="nl-NL"/>
        </w:rPr>
      </w:pPr>
    </w:p>
    <w:p w14:paraId="6EF03458" w14:textId="77777777" w:rsidR="00133434" w:rsidRPr="00133434" w:rsidRDefault="00133434" w:rsidP="00133434">
      <w:pPr>
        <w:spacing w:after="360" w:line="240" w:lineRule="auto"/>
        <w:textAlignment w:val="baseline"/>
        <w:rPr>
          <w:rFonts w:eastAsia="Times New Roman" w:cs="Arial"/>
          <w:color w:val="333333"/>
          <w:lang w:eastAsia="nl-NL"/>
        </w:rPr>
      </w:pPr>
      <w:r w:rsidRPr="00133434">
        <w:rPr>
          <w:rFonts w:eastAsia="Times New Roman" w:cs="Arial"/>
          <w:color w:val="333333"/>
          <w:lang w:eastAsia="nl-NL"/>
        </w:rPr>
        <w:t xml:space="preserve">Wat is </w:t>
      </w:r>
      <w:r w:rsidR="00082A72">
        <w:rPr>
          <w:rFonts w:eastAsia="Times New Roman" w:cs="Arial"/>
          <w:color w:val="333333"/>
          <w:lang w:eastAsia="nl-NL"/>
        </w:rPr>
        <w:t xml:space="preserve">het verschil tussen plagen en </w:t>
      </w:r>
      <w:r w:rsidRPr="00133434">
        <w:rPr>
          <w:rFonts w:eastAsia="Times New Roman" w:cs="Arial"/>
          <w:color w:val="333333"/>
          <w:lang w:eastAsia="nl-NL"/>
        </w:rPr>
        <w:t>pesten?</w:t>
      </w:r>
    </w:p>
    <w:tbl>
      <w:tblPr>
        <w:tblStyle w:val="Rastertabel1licht-Accent5"/>
        <w:tblW w:w="9143" w:type="dxa"/>
        <w:tblLook w:val="04A0" w:firstRow="1" w:lastRow="0" w:firstColumn="1" w:lastColumn="0" w:noHBand="0" w:noVBand="1"/>
      </w:tblPr>
      <w:tblGrid>
        <w:gridCol w:w="4571"/>
        <w:gridCol w:w="4572"/>
      </w:tblGrid>
      <w:tr w:rsidR="00133434" w:rsidRPr="005375E4" w14:paraId="6D57D834" w14:textId="77777777" w:rsidTr="005375E4">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571" w:type="dxa"/>
            <w:hideMark/>
          </w:tcPr>
          <w:p w14:paraId="10150C9B" w14:textId="77777777" w:rsidR="00133434" w:rsidRPr="005375E4" w:rsidRDefault="00133434" w:rsidP="00133434">
            <w:pPr>
              <w:rPr>
                <w:rFonts w:eastAsia="Times New Roman" w:cs="Times New Roman"/>
                <w:lang w:eastAsia="nl-NL"/>
              </w:rPr>
            </w:pPr>
            <w:r w:rsidRPr="005375E4">
              <w:rPr>
                <w:rFonts w:eastAsia="Times New Roman" w:cs="Times New Roman"/>
                <w:lang w:eastAsia="nl-NL"/>
              </w:rPr>
              <w:t>plagen</w:t>
            </w:r>
          </w:p>
        </w:tc>
        <w:tc>
          <w:tcPr>
            <w:tcW w:w="4572" w:type="dxa"/>
            <w:hideMark/>
          </w:tcPr>
          <w:p w14:paraId="12915ADF" w14:textId="77777777" w:rsidR="00133434" w:rsidRPr="005375E4" w:rsidRDefault="00133434" w:rsidP="0013343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nl-NL"/>
              </w:rPr>
            </w:pPr>
            <w:r w:rsidRPr="005375E4">
              <w:rPr>
                <w:rFonts w:eastAsia="Times New Roman" w:cs="Times New Roman"/>
                <w:lang w:eastAsia="nl-NL"/>
              </w:rPr>
              <w:t>pesten</w:t>
            </w:r>
          </w:p>
        </w:tc>
      </w:tr>
      <w:tr w:rsidR="00133434" w:rsidRPr="00133434" w14:paraId="1A841ACD" w14:textId="77777777" w:rsidTr="005375E4">
        <w:trPr>
          <w:trHeight w:val="243"/>
        </w:trPr>
        <w:tc>
          <w:tcPr>
            <w:cnfStyle w:val="001000000000" w:firstRow="0" w:lastRow="0" w:firstColumn="1" w:lastColumn="0" w:oddVBand="0" w:evenVBand="0" w:oddHBand="0" w:evenHBand="0" w:firstRowFirstColumn="0" w:firstRowLastColumn="0" w:lastRowFirstColumn="0" w:lastRowLastColumn="0"/>
            <w:tcW w:w="4571" w:type="dxa"/>
            <w:hideMark/>
          </w:tcPr>
          <w:p w14:paraId="5E0E2FC3" w14:textId="77777777" w:rsidR="00133434" w:rsidRPr="005375E4" w:rsidRDefault="00133434" w:rsidP="00133434">
            <w:pPr>
              <w:rPr>
                <w:rFonts w:eastAsia="Times New Roman" w:cs="Times New Roman"/>
                <w:b w:val="0"/>
                <w:lang w:eastAsia="nl-NL"/>
              </w:rPr>
            </w:pPr>
            <w:r w:rsidRPr="005375E4">
              <w:rPr>
                <w:rFonts w:eastAsia="Times New Roman" w:cs="Times New Roman"/>
                <w:b w:val="0"/>
                <w:lang w:eastAsia="nl-NL"/>
              </w:rPr>
              <w:t>gelijkwaardigheid</w:t>
            </w:r>
          </w:p>
        </w:tc>
        <w:tc>
          <w:tcPr>
            <w:tcW w:w="4572" w:type="dxa"/>
            <w:hideMark/>
          </w:tcPr>
          <w:p w14:paraId="614B22D4" w14:textId="77777777" w:rsidR="00133434" w:rsidRPr="00133434" w:rsidRDefault="00133434" w:rsidP="0013343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nl-NL"/>
              </w:rPr>
            </w:pPr>
            <w:r w:rsidRPr="00133434">
              <w:rPr>
                <w:rFonts w:eastAsia="Times New Roman" w:cs="Times New Roman"/>
                <w:lang w:eastAsia="nl-NL"/>
              </w:rPr>
              <w:t>machtsverschil</w:t>
            </w:r>
          </w:p>
        </w:tc>
      </w:tr>
      <w:tr w:rsidR="00133434" w:rsidRPr="00133434" w14:paraId="2BB71BBB" w14:textId="77777777" w:rsidTr="005375E4">
        <w:trPr>
          <w:trHeight w:val="243"/>
        </w:trPr>
        <w:tc>
          <w:tcPr>
            <w:cnfStyle w:val="001000000000" w:firstRow="0" w:lastRow="0" w:firstColumn="1" w:lastColumn="0" w:oddVBand="0" w:evenVBand="0" w:oddHBand="0" w:evenHBand="0" w:firstRowFirstColumn="0" w:firstRowLastColumn="0" w:lastRowFirstColumn="0" w:lastRowLastColumn="0"/>
            <w:tcW w:w="4571" w:type="dxa"/>
            <w:hideMark/>
          </w:tcPr>
          <w:p w14:paraId="5904E0A5" w14:textId="77777777" w:rsidR="00133434" w:rsidRPr="005375E4" w:rsidRDefault="00133434" w:rsidP="00133434">
            <w:pPr>
              <w:rPr>
                <w:rFonts w:eastAsia="Times New Roman" w:cs="Times New Roman"/>
                <w:b w:val="0"/>
                <w:lang w:eastAsia="nl-NL"/>
              </w:rPr>
            </w:pPr>
            <w:r w:rsidRPr="005375E4">
              <w:rPr>
                <w:rFonts w:eastAsia="Times New Roman" w:cs="Times New Roman"/>
                <w:b w:val="0"/>
                <w:lang w:eastAsia="nl-NL"/>
              </w:rPr>
              <w:t>wisselend ‘slachtofferschap”</w:t>
            </w:r>
          </w:p>
        </w:tc>
        <w:tc>
          <w:tcPr>
            <w:tcW w:w="4572" w:type="dxa"/>
            <w:hideMark/>
          </w:tcPr>
          <w:p w14:paraId="2B2B004C" w14:textId="77777777" w:rsidR="00133434" w:rsidRPr="00133434" w:rsidRDefault="00133434" w:rsidP="0013343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nl-NL"/>
              </w:rPr>
            </w:pPr>
            <w:r w:rsidRPr="00133434">
              <w:rPr>
                <w:rFonts w:eastAsia="Times New Roman" w:cs="Times New Roman"/>
                <w:lang w:eastAsia="nl-NL"/>
              </w:rPr>
              <w:t>hetzelfde slachtoffer</w:t>
            </w:r>
          </w:p>
        </w:tc>
      </w:tr>
      <w:tr w:rsidR="00133434" w:rsidRPr="00133434" w14:paraId="16674B9B" w14:textId="77777777" w:rsidTr="005375E4">
        <w:trPr>
          <w:trHeight w:val="243"/>
        </w:trPr>
        <w:tc>
          <w:tcPr>
            <w:cnfStyle w:val="001000000000" w:firstRow="0" w:lastRow="0" w:firstColumn="1" w:lastColumn="0" w:oddVBand="0" w:evenVBand="0" w:oddHBand="0" w:evenHBand="0" w:firstRowFirstColumn="0" w:firstRowLastColumn="0" w:lastRowFirstColumn="0" w:lastRowLastColumn="0"/>
            <w:tcW w:w="4571" w:type="dxa"/>
            <w:hideMark/>
          </w:tcPr>
          <w:p w14:paraId="2AAFB0A6" w14:textId="77777777" w:rsidR="00133434" w:rsidRPr="005375E4" w:rsidRDefault="00133434" w:rsidP="00133434">
            <w:pPr>
              <w:rPr>
                <w:rFonts w:eastAsia="Times New Roman" w:cs="Times New Roman"/>
                <w:b w:val="0"/>
                <w:lang w:eastAsia="nl-NL"/>
              </w:rPr>
            </w:pPr>
            <w:r w:rsidRPr="005375E4">
              <w:rPr>
                <w:rFonts w:eastAsia="Times New Roman" w:cs="Times New Roman"/>
                <w:b w:val="0"/>
                <w:lang w:eastAsia="nl-NL"/>
              </w:rPr>
              <w:t>humoristisch</w:t>
            </w:r>
          </w:p>
        </w:tc>
        <w:tc>
          <w:tcPr>
            <w:tcW w:w="4572" w:type="dxa"/>
            <w:hideMark/>
          </w:tcPr>
          <w:p w14:paraId="3118905F" w14:textId="77777777" w:rsidR="00133434" w:rsidRPr="00133434" w:rsidRDefault="00133434" w:rsidP="0013343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nl-NL"/>
              </w:rPr>
            </w:pPr>
            <w:r w:rsidRPr="00133434">
              <w:rPr>
                <w:rFonts w:eastAsia="Times New Roman" w:cs="Times New Roman"/>
                <w:lang w:eastAsia="nl-NL"/>
              </w:rPr>
              <w:t>kwetsend</w:t>
            </w:r>
          </w:p>
        </w:tc>
      </w:tr>
      <w:tr w:rsidR="00133434" w:rsidRPr="00133434" w14:paraId="08EAB2F9" w14:textId="77777777" w:rsidTr="005375E4">
        <w:trPr>
          <w:trHeight w:val="243"/>
        </w:trPr>
        <w:tc>
          <w:tcPr>
            <w:cnfStyle w:val="001000000000" w:firstRow="0" w:lastRow="0" w:firstColumn="1" w:lastColumn="0" w:oddVBand="0" w:evenVBand="0" w:oddHBand="0" w:evenHBand="0" w:firstRowFirstColumn="0" w:firstRowLastColumn="0" w:lastRowFirstColumn="0" w:lastRowLastColumn="0"/>
            <w:tcW w:w="4571" w:type="dxa"/>
            <w:hideMark/>
          </w:tcPr>
          <w:p w14:paraId="13CC2A8A" w14:textId="77777777" w:rsidR="00133434" w:rsidRPr="005375E4" w:rsidRDefault="00133434" w:rsidP="00133434">
            <w:pPr>
              <w:rPr>
                <w:rFonts w:eastAsia="Times New Roman" w:cs="Times New Roman"/>
                <w:b w:val="0"/>
                <w:lang w:eastAsia="nl-NL"/>
              </w:rPr>
            </w:pPr>
            <w:r w:rsidRPr="005375E4">
              <w:rPr>
                <w:rFonts w:eastAsia="Times New Roman" w:cs="Times New Roman"/>
                <w:b w:val="0"/>
                <w:lang w:eastAsia="nl-NL"/>
              </w:rPr>
              <w:t>af en toe</w:t>
            </w:r>
          </w:p>
        </w:tc>
        <w:tc>
          <w:tcPr>
            <w:tcW w:w="4572" w:type="dxa"/>
            <w:hideMark/>
          </w:tcPr>
          <w:p w14:paraId="1A88B093" w14:textId="77777777" w:rsidR="00133434" w:rsidRPr="00133434" w:rsidRDefault="00133434" w:rsidP="0013343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nl-NL"/>
              </w:rPr>
            </w:pPr>
            <w:r w:rsidRPr="00133434">
              <w:rPr>
                <w:rFonts w:eastAsia="Times New Roman" w:cs="Times New Roman"/>
                <w:lang w:eastAsia="nl-NL"/>
              </w:rPr>
              <w:t>vaak/voortdurend</w:t>
            </w:r>
          </w:p>
        </w:tc>
      </w:tr>
    </w:tbl>
    <w:p w14:paraId="2EE0BD72" w14:textId="77777777" w:rsidR="00133434" w:rsidRPr="00DA1D06" w:rsidRDefault="005375E4" w:rsidP="00133434">
      <w:pPr>
        <w:spacing w:after="360" w:line="240" w:lineRule="auto"/>
        <w:textAlignment w:val="baseline"/>
        <w:rPr>
          <w:rFonts w:eastAsia="Times New Roman" w:cs="Arial"/>
          <w:lang w:eastAsia="nl-NL"/>
        </w:rPr>
      </w:pPr>
      <w:r>
        <w:rPr>
          <w:rFonts w:eastAsia="Times New Roman" w:cs="Arial"/>
          <w:color w:val="333333"/>
          <w:lang w:eastAsia="nl-NL"/>
        </w:rPr>
        <w:br/>
      </w:r>
      <w:r w:rsidR="00ED0EB7" w:rsidRPr="00DA1D06">
        <w:rPr>
          <w:rFonts w:eastAsia="Times New Roman" w:cs="Arial"/>
          <w:lang w:eastAsia="nl-NL"/>
        </w:rPr>
        <w:t>Plagen: Voor ingrijpen door de</w:t>
      </w:r>
      <w:r w:rsidR="000F3B04" w:rsidRPr="00DA1D06">
        <w:rPr>
          <w:rFonts w:eastAsia="Times New Roman" w:cs="Arial"/>
          <w:lang w:eastAsia="nl-NL"/>
        </w:rPr>
        <w:t xml:space="preserve"> leerkracht bij plagen: zie de </w:t>
      </w:r>
      <w:r w:rsidR="00ED0EB7" w:rsidRPr="00DA1D06">
        <w:rPr>
          <w:rFonts w:eastAsia="Times New Roman" w:cs="Arial"/>
          <w:lang w:eastAsia="nl-NL"/>
        </w:rPr>
        <w:t>reader</w:t>
      </w:r>
      <w:r w:rsidR="00133434" w:rsidRPr="00DA1D06">
        <w:rPr>
          <w:rFonts w:eastAsia="Times New Roman" w:cs="Arial"/>
          <w:lang w:eastAsia="nl-NL"/>
        </w:rPr>
        <w:t> </w:t>
      </w:r>
      <w:r w:rsidR="00ED0EB7" w:rsidRPr="00DA1D06">
        <w:rPr>
          <w:rFonts w:eastAsia="Times New Roman" w:cs="Arial"/>
          <w:lang w:eastAsia="nl-NL"/>
        </w:rPr>
        <w:t>par</w:t>
      </w:r>
      <w:r w:rsidR="00934276" w:rsidRPr="00DA1D06">
        <w:rPr>
          <w:rFonts w:eastAsia="Times New Roman" w:cs="Arial"/>
          <w:lang w:eastAsia="nl-NL"/>
        </w:rPr>
        <w:t>agraaf</w:t>
      </w:r>
      <w:r w:rsidR="000F3B04" w:rsidRPr="00DA1D06">
        <w:rPr>
          <w:rFonts w:eastAsia="Times New Roman" w:cs="Arial"/>
          <w:lang w:eastAsia="nl-NL"/>
        </w:rPr>
        <w:t xml:space="preserve"> </w:t>
      </w:r>
      <w:r w:rsidR="00ED0EB7" w:rsidRPr="00DA1D06">
        <w:rPr>
          <w:rFonts w:eastAsia="Times New Roman" w:cs="Arial"/>
          <w:lang w:eastAsia="nl-NL"/>
        </w:rPr>
        <w:t>11</w:t>
      </w:r>
      <w:r w:rsidR="000F3B04" w:rsidRPr="00DA1D06">
        <w:rPr>
          <w:rFonts w:eastAsia="Times New Roman" w:cs="Arial"/>
          <w:lang w:eastAsia="nl-NL"/>
        </w:rPr>
        <w:t xml:space="preserve"> </w:t>
      </w:r>
      <w:r w:rsidR="00ED0EB7" w:rsidRPr="00DA1D06">
        <w:rPr>
          <w:rFonts w:eastAsia="Times New Roman" w:cs="Arial"/>
          <w:lang w:eastAsia="nl-NL"/>
        </w:rPr>
        <w:t>blz</w:t>
      </w:r>
      <w:r w:rsidR="00934276" w:rsidRPr="00DA1D06">
        <w:rPr>
          <w:rFonts w:eastAsia="Times New Roman" w:cs="Arial"/>
          <w:lang w:eastAsia="nl-NL"/>
        </w:rPr>
        <w:t>.</w:t>
      </w:r>
      <w:r w:rsidR="00ED0EB7" w:rsidRPr="00DA1D06">
        <w:rPr>
          <w:rFonts w:eastAsia="Times New Roman" w:cs="Arial"/>
          <w:lang w:eastAsia="nl-NL"/>
        </w:rPr>
        <w:t xml:space="preserve"> 49 en </w:t>
      </w:r>
      <w:r w:rsidR="000F3B04" w:rsidRPr="00DA1D06">
        <w:rPr>
          <w:rFonts w:eastAsia="Times New Roman" w:cs="Arial"/>
          <w:lang w:eastAsia="nl-NL"/>
        </w:rPr>
        <w:t>50.</w:t>
      </w:r>
      <w:r w:rsidR="008B78B4" w:rsidRPr="00DA1D06">
        <w:rPr>
          <w:rFonts w:eastAsia="Times New Roman" w:cs="Arial"/>
          <w:lang w:eastAsia="nl-NL"/>
        </w:rPr>
        <w:t xml:space="preserve"> </w:t>
      </w:r>
    </w:p>
    <w:tbl>
      <w:tblPr>
        <w:tblStyle w:val="Tabelraster"/>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9"/>
      </w:tblGrid>
      <w:tr w:rsidR="005375E4" w14:paraId="1FE72FE5" w14:textId="77777777" w:rsidTr="008B78B4">
        <w:trPr>
          <w:trHeight w:val="445"/>
        </w:trPr>
        <w:tc>
          <w:tcPr>
            <w:tcW w:w="9179" w:type="dxa"/>
            <w:shd w:val="clear" w:color="auto" w:fill="B6DDE8" w:themeFill="accent5" w:themeFillTint="66"/>
          </w:tcPr>
          <w:p w14:paraId="7ED080B9" w14:textId="77777777" w:rsidR="005375E4" w:rsidRPr="005375E4" w:rsidRDefault="005375E4" w:rsidP="008B78B4">
            <w:pPr>
              <w:textAlignment w:val="baseline"/>
              <w:rPr>
                <w:rFonts w:eastAsia="Times New Roman" w:cs="Arial"/>
                <w:b/>
                <w:color w:val="333333"/>
                <w:sz w:val="32"/>
                <w:szCs w:val="32"/>
                <w:lang w:eastAsia="nl-NL"/>
              </w:rPr>
            </w:pPr>
            <w:r w:rsidRPr="005375E4">
              <w:rPr>
                <w:rFonts w:eastAsia="Times New Roman" w:cs="Arial"/>
                <w:b/>
                <w:color w:val="333333"/>
                <w:sz w:val="32"/>
                <w:szCs w:val="32"/>
                <w:lang w:eastAsia="nl-NL"/>
              </w:rPr>
              <w:t>Pesten</w:t>
            </w:r>
          </w:p>
        </w:tc>
      </w:tr>
    </w:tbl>
    <w:p w14:paraId="0325333F" w14:textId="76E3EE54" w:rsidR="00133434" w:rsidRPr="00133434" w:rsidRDefault="00133434" w:rsidP="00133434">
      <w:pPr>
        <w:spacing w:after="360" w:line="240" w:lineRule="auto"/>
        <w:textAlignment w:val="baseline"/>
        <w:rPr>
          <w:rFonts w:eastAsia="Times New Roman" w:cs="Arial"/>
          <w:i/>
          <w:color w:val="333333"/>
          <w:lang w:eastAsia="nl-NL"/>
        </w:rPr>
      </w:pPr>
      <w:r w:rsidRPr="00133434">
        <w:rPr>
          <w:rFonts w:eastAsia="Times New Roman" w:cs="Arial"/>
          <w:color w:val="333333"/>
          <w:lang w:eastAsia="nl-NL"/>
        </w:rPr>
        <w:t xml:space="preserve">Een definitie van pesten luidt als volgt: </w:t>
      </w:r>
      <w:r w:rsidRPr="00133434">
        <w:rPr>
          <w:rFonts w:eastAsia="Times New Roman" w:cs="Arial"/>
          <w:i/>
          <w:color w:val="333333"/>
          <w:lang w:eastAsia="nl-NL"/>
        </w:rPr>
        <w:t>“Pesten is het systematisch uitoefenen van psychische en/of fysieke mishandeling door een leerling of een groep leerlingen van een of m</w:t>
      </w:r>
      <w:r w:rsidR="000F3B04">
        <w:rPr>
          <w:rFonts w:eastAsia="Times New Roman" w:cs="Arial"/>
          <w:i/>
          <w:color w:val="333333"/>
          <w:lang w:eastAsia="nl-NL"/>
        </w:rPr>
        <w:t>eerdere klasgenoten, die niet (</w:t>
      </w:r>
      <w:r w:rsidRPr="00133434">
        <w:rPr>
          <w:rFonts w:eastAsia="Times New Roman" w:cs="Arial"/>
          <w:i/>
          <w:color w:val="333333"/>
          <w:lang w:eastAsia="nl-NL"/>
        </w:rPr>
        <w:t>meer) in staat zijn om zichzelf te verdedigen</w:t>
      </w:r>
      <w:r w:rsidR="005375E4">
        <w:rPr>
          <w:rFonts w:eastAsia="Times New Roman" w:cs="Arial"/>
          <w:i/>
          <w:color w:val="333333"/>
          <w:lang w:eastAsia="nl-NL"/>
        </w:rPr>
        <w:t>”</w:t>
      </w:r>
      <w:r w:rsidR="00A275E5">
        <w:rPr>
          <w:rFonts w:eastAsia="Times New Roman" w:cs="Arial"/>
          <w:i/>
          <w:color w:val="333333"/>
          <w:lang w:eastAsia="nl-NL"/>
        </w:rPr>
        <w:t xml:space="preserve"> (NJI). </w:t>
      </w:r>
    </w:p>
    <w:p w14:paraId="452B9D33" w14:textId="77777777" w:rsidR="00133434" w:rsidRPr="00133434" w:rsidRDefault="00133434" w:rsidP="00133434">
      <w:pPr>
        <w:spacing w:after="360" w:line="240" w:lineRule="auto"/>
        <w:textAlignment w:val="baseline"/>
        <w:rPr>
          <w:rFonts w:eastAsia="Times New Roman" w:cs="Arial"/>
          <w:color w:val="333333"/>
          <w:lang w:eastAsia="nl-NL"/>
        </w:rPr>
      </w:pPr>
      <w:r w:rsidRPr="00133434">
        <w:rPr>
          <w:rFonts w:eastAsia="Times New Roman" w:cs="Arial"/>
          <w:color w:val="333333"/>
          <w:lang w:eastAsia="nl-NL"/>
        </w:rPr>
        <w:t xml:space="preserve">Pesten komt op iedere school voor, dus ook op </w:t>
      </w:r>
      <w:r w:rsidR="00031824" w:rsidRPr="00031824">
        <w:rPr>
          <w:rFonts w:eastAsia="Times New Roman" w:cs="Arial"/>
          <w:lang w:eastAsia="nl-NL"/>
        </w:rPr>
        <w:t>onze school</w:t>
      </w:r>
      <w:r w:rsidRPr="008B78B4">
        <w:rPr>
          <w:rFonts w:eastAsia="Times New Roman" w:cs="Arial"/>
          <w:color w:val="00B050"/>
          <w:lang w:eastAsia="nl-NL"/>
        </w:rPr>
        <w:t xml:space="preserve">. </w:t>
      </w:r>
      <w:r w:rsidRPr="00133434">
        <w:rPr>
          <w:rFonts w:eastAsia="Times New Roman" w:cs="Arial"/>
          <w:color w:val="333333"/>
          <w:lang w:eastAsia="nl-NL"/>
        </w:rPr>
        <w:t>Het is een probleem dat wij onder ogen willen zien en dus ook serieus willen aanpakken. Voorwaarden daarvoor zijn:</w:t>
      </w:r>
    </w:p>
    <w:p w14:paraId="353A98E7" w14:textId="77777777" w:rsidR="00133434" w:rsidRDefault="00133434" w:rsidP="00133434">
      <w:pPr>
        <w:numPr>
          <w:ilvl w:val="0"/>
          <w:numId w:val="1"/>
        </w:numPr>
        <w:spacing w:after="0" w:line="240" w:lineRule="auto"/>
        <w:ind w:left="360"/>
        <w:textAlignment w:val="baseline"/>
        <w:rPr>
          <w:rFonts w:eastAsia="Times New Roman" w:cs="Arial"/>
          <w:color w:val="333333"/>
          <w:lang w:eastAsia="nl-NL"/>
        </w:rPr>
      </w:pPr>
      <w:r w:rsidRPr="00133434">
        <w:rPr>
          <w:rFonts w:eastAsia="Times New Roman" w:cs="Arial"/>
          <w:color w:val="333333"/>
          <w:lang w:eastAsia="nl-NL"/>
        </w:rPr>
        <w:t>Pesten moet als probleem gezien worden door alle betrokken partijen: de leerling</w:t>
      </w:r>
      <w:r w:rsidR="00B5305D">
        <w:rPr>
          <w:rFonts w:eastAsia="Times New Roman" w:cs="Arial"/>
          <w:color w:val="333333"/>
          <w:lang w:eastAsia="nl-NL"/>
        </w:rPr>
        <w:t xml:space="preserve">en (gepeste kinderen, de </w:t>
      </w:r>
      <w:proofErr w:type="spellStart"/>
      <w:r w:rsidR="000F3B04">
        <w:rPr>
          <w:rFonts w:eastAsia="Times New Roman" w:cs="Arial"/>
          <w:color w:val="333333"/>
          <w:lang w:eastAsia="nl-NL"/>
        </w:rPr>
        <w:t>p</w:t>
      </w:r>
      <w:r w:rsidR="00B5305D">
        <w:rPr>
          <w:rFonts w:eastAsia="Times New Roman" w:cs="Arial"/>
          <w:color w:val="333333"/>
          <w:lang w:eastAsia="nl-NL"/>
        </w:rPr>
        <w:t>ester</w:t>
      </w:r>
      <w:proofErr w:type="spellEnd"/>
      <w:r w:rsidR="00B5305D">
        <w:rPr>
          <w:rFonts w:eastAsia="Times New Roman" w:cs="Arial"/>
          <w:color w:val="333333"/>
          <w:lang w:eastAsia="nl-NL"/>
        </w:rPr>
        <w:t xml:space="preserve">(s)  </w:t>
      </w:r>
      <w:r w:rsidRPr="00133434">
        <w:rPr>
          <w:rFonts w:eastAsia="Times New Roman" w:cs="Arial"/>
          <w:color w:val="333333"/>
          <w:lang w:eastAsia="nl-NL"/>
        </w:rPr>
        <w:t>en de zwijgende groep leerlingen die niets doet), de leerkrachten en de ouders.</w:t>
      </w:r>
    </w:p>
    <w:p w14:paraId="2408AB90" w14:textId="77777777" w:rsidR="00133434" w:rsidRPr="00031824" w:rsidRDefault="00133434" w:rsidP="00934276">
      <w:pPr>
        <w:numPr>
          <w:ilvl w:val="0"/>
          <w:numId w:val="1"/>
        </w:numPr>
        <w:spacing w:after="0" w:line="240" w:lineRule="auto"/>
        <w:ind w:left="360"/>
        <w:textAlignment w:val="baseline"/>
        <w:rPr>
          <w:rFonts w:eastAsia="Times New Roman" w:cs="Arial"/>
          <w:lang w:eastAsia="nl-NL"/>
        </w:rPr>
      </w:pPr>
      <w:r w:rsidRPr="00934276">
        <w:rPr>
          <w:rFonts w:eastAsia="Times New Roman" w:cs="Arial"/>
          <w:color w:val="333333"/>
          <w:lang w:eastAsia="nl-NL"/>
        </w:rPr>
        <w:t>De school moet proberen pesten te voorkomen. Los van het feit of pesten wel of niet aan de orde is, moet het probleem pesten met kinder</w:t>
      </w:r>
      <w:r w:rsidR="00ED0EB7" w:rsidRPr="00934276">
        <w:rPr>
          <w:rFonts w:eastAsia="Times New Roman" w:cs="Arial"/>
          <w:color w:val="333333"/>
          <w:lang w:eastAsia="nl-NL"/>
        </w:rPr>
        <w:t xml:space="preserve">en bespreekbaar worden gemaakt </w:t>
      </w:r>
      <w:r w:rsidR="00934276" w:rsidRPr="00934276">
        <w:rPr>
          <w:rFonts w:eastAsia="Times New Roman" w:cs="Arial"/>
          <w:color w:val="333333"/>
          <w:lang w:eastAsia="nl-NL"/>
        </w:rPr>
        <w:br/>
      </w:r>
      <w:r w:rsidR="00ED0EB7" w:rsidRPr="00031824">
        <w:rPr>
          <w:rFonts w:eastAsia="Times New Roman" w:cs="Arial"/>
          <w:lang w:eastAsia="nl-NL"/>
        </w:rPr>
        <w:t>(</w:t>
      </w:r>
      <w:r w:rsidRPr="00031824">
        <w:rPr>
          <w:rFonts w:eastAsia="Times New Roman" w:cs="Arial"/>
          <w:lang w:eastAsia="nl-NL"/>
        </w:rPr>
        <w:t>Vreedzame school</w:t>
      </w:r>
      <w:r w:rsidR="00ED0EB7" w:rsidRPr="00031824">
        <w:rPr>
          <w:rFonts w:eastAsia="Times New Roman" w:cs="Arial"/>
          <w:lang w:eastAsia="nl-NL"/>
        </w:rPr>
        <w:t>-lessen</w:t>
      </w:r>
      <w:r w:rsidR="00031824">
        <w:rPr>
          <w:rFonts w:eastAsia="Times New Roman" w:cs="Arial"/>
          <w:lang w:eastAsia="nl-NL"/>
        </w:rPr>
        <w:t xml:space="preserve"> en afspraken</w:t>
      </w:r>
      <w:r w:rsidRPr="00031824">
        <w:rPr>
          <w:rFonts w:eastAsia="Times New Roman" w:cs="Arial"/>
          <w:lang w:eastAsia="nl-NL"/>
        </w:rPr>
        <w:t>)</w:t>
      </w:r>
      <w:r w:rsidR="008B78B4" w:rsidRPr="00031824">
        <w:rPr>
          <w:rFonts w:eastAsia="Times New Roman" w:cs="Arial"/>
          <w:lang w:eastAsia="nl-NL"/>
        </w:rPr>
        <w:t>.</w:t>
      </w:r>
      <w:r w:rsidR="00097FBD" w:rsidRPr="00031824">
        <w:rPr>
          <w:rFonts w:eastAsia="Times New Roman" w:cs="Arial"/>
          <w:lang w:eastAsia="nl-NL"/>
        </w:rPr>
        <w:t xml:space="preserve"> </w:t>
      </w:r>
      <w:r w:rsidRPr="00031824">
        <w:rPr>
          <w:rFonts w:eastAsia="Times New Roman" w:cs="Arial"/>
          <w:lang w:eastAsia="nl-NL"/>
        </w:rPr>
        <w:t>Als pesten optreedt, moeten leerkrachten (in samenwerking met de ouders) dat kunnen signaleren en duidelijk stelling nemen.</w:t>
      </w:r>
    </w:p>
    <w:p w14:paraId="7BAA7E63" w14:textId="77777777" w:rsidR="005375E4" w:rsidRPr="00031824" w:rsidRDefault="005375E4" w:rsidP="005375E4">
      <w:pPr>
        <w:spacing w:after="0" w:line="240" w:lineRule="auto"/>
        <w:textAlignment w:val="baseline"/>
        <w:rPr>
          <w:rFonts w:eastAsia="Times New Roman" w:cs="Arial"/>
          <w:lang w:eastAsia="nl-NL"/>
        </w:rPr>
      </w:pPr>
    </w:p>
    <w:p w14:paraId="56BF9C51" w14:textId="77777777" w:rsidR="00031824" w:rsidRPr="00031824" w:rsidRDefault="00031824" w:rsidP="005375E4">
      <w:pPr>
        <w:spacing w:after="0" w:line="240" w:lineRule="auto"/>
        <w:textAlignment w:val="baseline"/>
        <w:rPr>
          <w:rFonts w:eastAsia="Times New Roman" w:cs="Arial"/>
          <w:lang w:eastAsia="nl-NL"/>
        </w:rPr>
      </w:pPr>
    </w:p>
    <w:p w14:paraId="0FDCAF1D" w14:textId="77777777" w:rsidR="005375E4" w:rsidRPr="00031824" w:rsidRDefault="005375E4" w:rsidP="005375E4">
      <w:pPr>
        <w:spacing w:after="0" w:line="240" w:lineRule="auto"/>
        <w:textAlignment w:val="baseline"/>
        <w:rPr>
          <w:rFonts w:eastAsia="Times New Roman" w:cs="Arial"/>
          <w:lang w:eastAsia="nl-NL"/>
        </w:rPr>
      </w:pPr>
    </w:p>
    <w:p w14:paraId="20369D4A" w14:textId="77777777" w:rsidR="00133434" w:rsidRDefault="00133434" w:rsidP="00133434">
      <w:pPr>
        <w:spacing w:after="360" w:line="240" w:lineRule="auto"/>
        <w:textAlignment w:val="baseline"/>
        <w:rPr>
          <w:rFonts w:eastAsia="Times New Roman" w:cs="Arial"/>
          <w:color w:val="333333"/>
          <w:lang w:eastAsia="nl-NL"/>
        </w:rPr>
      </w:pPr>
      <w:r w:rsidRPr="00133434">
        <w:rPr>
          <w:rFonts w:eastAsia="Times New Roman" w:cs="Arial"/>
          <w:color w:val="333333"/>
          <w:lang w:eastAsia="nl-NL"/>
        </w:rPr>
        <w:t> </w:t>
      </w:r>
    </w:p>
    <w:p w14:paraId="6A3CEABC" w14:textId="77777777" w:rsidR="00F11E26" w:rsidRPr="00AF7991" w:rsidRDefault="000F3B04" w:rsidP="005C013E">
      <w:pPr>
        <w:shd w:val="clear" w:color="auto" w:fill="B6DDE8" w:themeFill="accent5" w:themeFillTint="66"/>
        <w:spacing w:after="0" w:line="240" w:lineRule="auto"/>
        <w:textAlignment w:val="baseline"/>
        <w:rPr>
          <w:rFonts w:eastAsia="Times New Roman" w:cs="Arial"/>
          <w:b/>
          <w:bCs/>
          <w:sz w:val="32"/>
          <w:szCs w:val="32"/>
          <w:bdr w:val="none" w:sz="0" w:space="0" w:color="auto" w:frame="1"/>
          <w:lang w:eastAsia="nl-NL"/>
        </w:rPr>
      </w:pPr>
      <w:r w:rsidRPr="00AF7991">
        <w:rPr>
          <w:rFonts w:eastAsia="Times New Roman" w:cs="Arial"/>
          <w:b/>
          <w:bCs/>
          <w:sz w:val="32"/>
          <w:szCs w:val="32"/>
          <w:bdr w:val="none" w:sz="0" w:space="0" w:color="auto" w:frame="1"/>
          <w:lang w:eastAsia="nl-NL"/>
        </w:rPr>
        <w:lastRenderedPageBreak/>
        <w:t>OPA: O</w:t>
      </w:r>
      <w:r w:rsidR="009F7471" w:rsidRPr="00AF7991">
        <w:rPr>
          <w:rFonts w:eastAsia="Times New Roman" w:cs="Arial"/>
          <w:b/>
          <w:bCs/>
          <w:sz w:val="32"/>
          <w:szCs w:val="32"/>
          <w:bdr w:val="none" w:sz="0" w:space="0" w:color="auto" w:frame="1"/>
          <w:lang w:eastAsia="nl-NL"/>
        </w:rPr>
        <w:t xml:space="preserve">plossingsgerichte </w:t>
      </w:r>
      <w:r w:rsidRPr="00AF7991">
        <w:rPr>
          <w:rFonts w:eastAsia="Times New Roman" w:cs="Arial"/>
          <w:b/>
          <w:bCs/>
          <w:sz w:val="32"/>
          <w:szCs w:val="32"/>
          <w:bdr w:val="none" w:sz="0" w:space="0" w:color="auto" w:frame="1"/>
          <w:lang w:eastAsia="nl-NL"/>
        </w:rPr>
        <w:t>Pest Aanpak</w:t>
      </w:r>
    </w:p>
    <w:p w14:paraId="3E0619BF" w14:textId="77777777" w:rsidR="00A35292" w:rsidRPr="00EC138D" w:rsidRDefault="00A35292" w:rsidP="00133434">
      <w:pPr>
        <w:spacing w:after="0" w:line="240" w:lineRule="auto"/>
        <w:textAlignment w:val="baseline"/>
        <w:rPr>
          <w:rFonts w:eastAsia="Times New Roman" w:cs="Arial"/>
          <w:bCs/>
          <w:bdr w:val="none" w:sz="0" w:space="0" w:color="auto" w:frame="1"/>
          <w:lang w:eastAsia="nl-NL"/>
        </w:rPr>
      </w:pPr>
    </w:p>
    <w:p w14:paraId="0B167A00" w14:textId="48CD5D6F" w:rsidR="00AF7991" w:rsidRPr="00EC138D" w:rsidRDefault="005375E4" w:rsidP="00133434">
      <w:pPr>
        <w:spacing w:after="0" w:line="240" w:lineRule="auto"/>
        <w:textAlignment w:val="baseline"/>
        <w:rPr>
          <w:rFonts w:eastAsia="Times New Roman" w:cs="Arial"/>
          <w:bCs/>
          <w:i/>
          <w:bdr w:val="none" w:sz="0" w:space="0" w:color="auto" w:frame="1"/>
          <w:lang w:eastAsia="nl-NL"/>
        </w:rPr>
      </w:pPr>
      <w:r>
        <w:rPr>
          <w:rFonts w:eastAsia="Times New Roman" w:cs="Arial"/>
          <w:bCs/>
          <w:bdr w:val="none" w:sz="0" w:space="0" w:color="auto" w:frame="1"/>
          <w:lang w:eastAsia="nl-NL"/>
        </w:rPr>
        <w:t xml:space="preserve">Binnen De Vreedzame School wordt gewerkt aan pesten volgens een oplossingsgerichte aanpak. Alle leerlingen worden ingezet om actie te ondernemen. </w:t>
      </w:r>
      <w:r>
        <w:rPr>
          <w:rFonts w:eastAsia="Times New Roman" w:cs="Arial"/>
          <w:bCs/>
          <w:bdr w:val="none" w:sz="0" w:space="0" w:color="auto" w:frame="1"/>
          <w:lang w:eastAsia="nl-NL"/>
        </w:rPr>
        <w:br/>
      </w:r>
      <w:r w:rsidR="00AF7991" w:rsidRPr="00EC138D">
        <w:rPr>
          <w:rFonts w:eastAsia="Times New Roman" w:cs="Arial"/>
          <w:bCs/>
          <w:bdr w:val="none" w:sz="0" w:space="0" w:color="auto" w:frame="1"/>
          <w:lang w:eastAsia="nl-NL"/>
        </w:rPr>
        <w:t>De oplossingsgerichte aanpak houdt in dat er met de kinderen niet wordt gesproken over de schuldvraag maar gevraagd wordt om een oplossing te bedenken.</w:t>
      </w:r>
      <w:r w:rsidR="00934276">
        <w:rPr>
          <w:rFonts w:eastAsia="Times New Roman" w:cs="Arial"/>
          <w:bCs/>
          <w:bdr w:val="none" w:sz="0" w:space="0" w:color="auto" w:frame="1"/>
          <w:lang w:eastAsia="nl-NL"/>
        </w:rPr>
        <w:t xml:space="preserve"> Uit literatuur blijkt ook dat dit een positief effect heeft op gedrag van leerlingen</w:t>
      </w:r>
      <w:r w:rsidR="00603EF5">
        <w:rPr>
          <w:rFonts w:eastAsia="Times New Roman" w:cs="Arial"/>
          <w:bCs/>
          <w:color w:val="FF0000"/>
          <w:bdr w:val="none" w:sz="0" w:space="0" w:color="auto" w:frame="1"/>
          <w:lang w:eastAsia="nl-NL"/>
        </w:rPr>
        <w:t xml:space="preserve"> </w:t>
      </w:r>
      <w:r w:rsidR="00603EF5" w:rsidRPr="00603EF5">
        <w:rPr>
          <w:rFonts w:eastAsia="Times New Roman" w:cs="Arial"/>
          <w:bCs/>
          <w:bdr w:val="none" w:sz="0" w:space="0" w:color="auto" w:frame="1"/>
          <w:lang w:eastAsia="nl-NL"/>
        </w:rPr>
        <w:fldChar w:fldCharType="begin">
          <w:fldData xml:space="preserve">PEVuZE5vdGU+PENpdGU+PEF1dGhvcj5TdWUgWW91bmc8L0F1dGhvcj48WWVhcj4yMDAzPC9ZZWFy
PjxJRFRleHQ+VXNpbmcgc29sdXRpb24gZm9jdXNlZCBicmllZiB0aGVyYXB5IGluIGluZGl2aWR1
YWwgcmVmZXJyYWxzIGZvciBidWxseWluZzwvSURUZXh0PjxEaXNwbGF5VGV4dD4oU3VlIFlvdW5n
ICZhbXA7IEhvbGRvcmYsIDIwMDM7IFZhbiBkZXIgV3VscCwgMjAxNCk8L0Rpc3BsYXlUZXh0Pjxy
ZWNvcmQ+PGtleXdvcmRzPjxrZXl3b3JkPkJVTExZSU5HPC9rZXl3b3JkPjxrZXl3b3JkPlNDSE9P
TCBjaGlsZHJlbjwva2V5d29yZD48a2V5d29yZD5PUEVSQU5UIGJlaGF2aW9yPC9rZXl3b3JkPjxr
ZXl3b3JkPlNFQ09OREFSWSBlZHVjYXRpb248L2tleXdvcmQ+PGtleXdvcmQ+RURVQ0FUSU9OQUwg
cHN5Y2hvbG9neTwva2V5d29yZD48a2V5d29yZD5TVVBQT1JUIGdyb3Vwczwva2V5d29yZD48L2tl
eXdvcmRzPjx1cmxzPjxyZWxhdGVkLXVybHM+PHVybD5odHRwczovL3NlYXJjaC5lYnNjb2hvc3Qu
Y29tL2xvZ2luLmFzcHg/ZGlyZWN0PXRydWUmYW1wO2RiPWFmaCZhbXA7QU49MTE5ODQ5OTQmYW1w
O3NpdGU9ZWhvc3QtbGl2ZTwvdXJsPjwvcmVsYXRlZC11cmxzPjwvdXJscz48aXNibj4wMjY2NzM2
MzwvaXNibj48d29yay10eXBlPkFydGljbGU8L3dvcmstdHlwZT48dGl0bGVzPjx0aXRsZT5Vc2lu
ZyBzb2x1dGlvbiBmb2N1c2VkIGJyaWVmIHRoZXJhcHkgaW4gaW5kaXZpZHVhbCByZWZlcnJhbHMg
Zm9yIGJ1bGx5aW5nPC90aXRsZT48c2Vjb25kYXJ5LXRpdGxlPkVkdWNhdGlvbmFsIFBzeWNob2xv
Z3kgaW4gUHJhY3RpY2U8L3NlY29uZGFyeS10aXRsZT48L3RpdGxlcz48cGFnZXM+MjcxLTI4Mjwv
cGFnZXM+PG51bWJlcj40PC9udW1iZXI+PGNvbnRyaWJ1dG9ycz48YXV0aG9ycz48YXV0aG9yPlN1
ZSBZb3VuZywgUnV0aDwvYXV0aG9yPjxhdXRob3I+SG9sZG9yZiwgR2FpbDwvYXV0aG9yPjwvYXV0
aG9ycz48L2NvbnRyaWJ1dG9ycz48YWRkZWQtZGF0ZSBmb3JtYXQ9InV0YyI+MTUyNDY3MzU3Mjwv
YWRkZWQtZGF0ZT48cmVmLXR5cGUgbmFtZT0iSm91cm5hbCBBcnRpY2xlIj4xNzwvcmVmLXR5cGU+
PGRhdGVzPjx5ZWFyPjIwMDM8L3llYXI+PC9kYXRlcz48cmVtb3RlLWRhdGFiYXNlLXByb3ZpZGVy
PkVCU0NPaG9zdDwvcmVtb3RlLWRhdGFiYXNlLXByb3ZpZGVyPjxyZWMtbnVtYmVyPjE0NzwvcmVj
LW51bWJlcj48cHVibGlzaGVyPlJvdXRsZWRnZTwvcHVibGlzaGVyPjxsYXN0LXVwZGF0ZWQtZGF0
ZSBmb3JtYXQ9InV0YyI+MTUyNDY3MzU3MjwvbGFzdC11cGRhdGVkLWRhdGU+PGFjY2Vzc2lvbi1u
dW0+MTE5ODQ5OTQ8L2FjY2Vzc2lvbi1udW0+PGVsZWN0cm9uaWMtcmVzb3VyY2UtbnVtPjEwLjEw
ODAvMDI2NjczNjAzMjAwMDEzODUyNjwvZWxlY3Ryb25pYy1yZXNvdXJjZS1udW0+PHZvbHVtZT4x
OTwvdm9sdW1lPjxyZW1vdGUtZGF0YWJhc2UtbmFtZT5hZmg8L3JlbW90ZS1kYXRhYmFzZS1uYW1l
PjwvcmVjb3JkPjwvQ2l0ZT48Q2l0ZT48QXV0aG9yPlZhbiBkZXIgV3VscDwvQXV0aG9yPjxZZWFy
PjIwMTQ8L1llYXI+PElEVGV4dD5TdGV1bmdyb2VwYWFucGFrIHZhbiBwZXN0ZW48L0lEVGV4dD48
cmVjb3JkPjx1cmxzPjxyZWxhdGVkLXVybHM+PHVybD5odHRwczovL3dpai1sZXJlbi5ubC9wZXN0
ZW4tc3RldW5ncm9lcC1hYW5wYWsucGhwPC91cmw+PC9yZWxhdGVkLXVybHM+PC91cmxzPjx0aXRs
ZXM+PHRpdGxlPlN0ZXVuZ3JvZXBhYW5wYWsgdmFuIHBlc3RlbjwvdGl0bGU+PC90aXRsZXM+PGNv
bnRyaWJ1dG9ycz48YXV0aG9ycz48YXV0aG9yPlZhbiBkZXIgV3VscCwgRGlyazwvYXV0aG9yPjwv
YXV0aG9ycz48L2NvbnRyaWJ1dG9ycz48YWRkZWQtZGF0ZSBmb3JtYXQ9InV0YyI+MTUyNDY3Mzc5
NzwvYWRkZWQtZGF0ZT48cmVmLXR5cGUgbmFtZT0iV2ViIFBhZ2UiPjEyPC9yZWYtdHlwZT48ZGF0
ZXM+PHllYXI+MjAxNDwveWVhcj48L2RhdGVzPjxyZWMtbnVtYmVyPjE0ODwvcmVjLW51bWJlcj48
bGFzdC11cGRhdGVkLWRhdGUgZm9ybWF0PSJ1dGMiPjE1MjQ2NzM4Mzc8L2xhc3QtdXBkYXRlZC1k
YXRlPjwvcmVjb3JkPjwvQ2l0ZT48L0VuZE5vdGU+
</w:fldData>
        </w:fldChar>
      </w:r>
      <w:r w:rsidR="00603EF5">
        <w:rPr>
          <w:rFonts w:eastAsia="Times New Roman" w:cs="Arial"/>
          <w:bCs/>
          <w:bdr w:val="none" w:sz="0" w:space="0" w:color="auto" w:frame="1"/>
          <w:lang w:eastAsia="nl-NL"/>
        </w:rPr>
        <w:instrText xml:space="preserve"> ADDIN EN.CITE </w:instrText>
      </w:r>
      <w:r w:rsidR="00603EF5">
        <w:rPr>
          <w:rFonts w:eastAsia="Times New Roman" w:cs="Arial"/>
          <w:bCs/>
          <w:bdr w:val="none" w:sz="0" w:space="0" w:color="auto" w:frame="1"/>
          <w:lang w:eastAsia="nl-NL"/>
        </w:rPr>
        <w:fldChar w:fldCharType="begin">
          <w:fldData xml:space="preserve">PEVuZE5vdGU+PENpdGU+PEF1dGhvcj5TdWUgWW91bmc8L0F1dGhvcj48WWVhcj4yMDAzPC9ZZWFy
PjxJRFRleHQ+VXNpbmcgc29sdXRpb24gZm9jdXNlZCBicmllZiB0aGVyYXB5IGluIGluZGl2aWR1
YWwgcmVmZXJyYWxzIGZvciBidWxseWluZzwvSURUZXh0PjxEaXNwbGF5VGV4dD4oU3VlIFlvdW5n
ICZhbXA7IEhvbGRvcmYsIDIwMDM7IFZhbiBkZXIgV3VscCwgMjAxNCk8L0Rpc3BsYXlUZXh0Pjxy
ZWNvcmQ+PGtleXdvcmRzPjxrZXl3b3JkPkJVTExZSU5HPC9rZXl3b3JkPjxrZXl3b3JkPlNDSE9P
TCBjaGlsZHJlbjwva2V5d29yZD48a2V5d29yZD5PUEVSQU5UIGJlaGF2aW9yPC9rZXl3b3JkPjxr
ZXl3b3JkPlNFQ09OREFSWSBlZHVjYXRpb248L2tleXdvcmQ+PGtleXdvcmQ+RURVQ0FUSU9OQUwg
cHN5Y2hvbG9neTwva2V5d29yZD48a2V5d29yZD5TVVBQT1JUIGdyb3Vwczwva2V5d29yZD48L2tl
eXdvcmRzPjx1cmxzPjxyZWxhdGVkLXVybHM+PHVybD5odHRwczovL3NlYXJjaC5lYnNjb2hvc3Qu
Y29tL2xvZ2luLmFzcHg/ZGlyZWN0PXRydWUmYW1wO2RiPWFmaCZhbXA7QU49MTE5ODQ5OTQmYW1w
O3NpdGU9ZWhvc3QtbGl2ZTwvdXJsPjwvcmVsYXRlZC11cmxzPjwvdXJscz48aXNibj4wMjY2NzM2
MzwvaXNibj48d29yay10eXBlPkFydGljbGU8L3dvcmstdHlwZT48dGl0bGVzPjx0aXRsZT5Vc2lu
ZyBzb2x1dGlvbiBmb2N1c2VkIGJyaWVmIHRoZXJhcHkgaW4gaW5kaXZpZHVhbCByZWZlcnJhbHMg
Zm9yIGJ1bGx5aW5nPC90aXRsZT48c2Vjb25kYXJ5LXRpdGxlPkVkdWNhdGlvbmFsIFBzeWNob2xv
Z3kgaW4gUHJhY3RpY2U8L3NlY29uZGFyeS10aXRsZT48L3RpdGxlcz48cGFnZXM+MjcxLTI4Mjwv
cGFnZXM+PG51bWJlcj40PC9udW1iZXI+PGNvbnRyaWJ1dG9ycz48YXV0aG9ycz48YXV0aG9yPlN1
ZSBZb3VuZywgUnV0aDwvYXV0aG9yPjxhdXRob3I+SG9sZG9yZiwgR2FpbDwvYXV0aG9yPjwvYXV0
aG9ycz48L2NvbnRyaWJ1dG9ycz48YWRkZWQtZGF0ZSBmb3JtYXQ9InV0YyI+MTUyNDY3MzU3Mjwv
YWRkZWQtZGF0ZT48cmVmLXR5cGUgbmFtZT0iSm91cm5hbCBBcnRpY2xlIj4xNzwvcmVmLXR5cGU+
PGRhdGVzPjx5ZWFyPjIwMDM8L3llYXI+PC9kYXRlcz48cmVtb3RlLWRhdGFiYXNlLXByb3ZpZGVy
PkVCU0NPaG9zdDwvcmVtb3RlLWRhdGFiYXNlLXByb3ZpZGVyPjxyZWMtbnVtYmVyPjE0NzwvcmVj
LW51bWJlcj48cHVibGlzaGVyPlJvdXRsZWRnZTwvcHVibGlzaGVyPjxsYXN0LXVwZGF0ZWQtZGF0
ZSBmb3JtYXQ9InV0YyI+MTUyNDY3MzU3MjwvbGFzdC11cGRhdGVkLWRhdGU+PGFjY2Vzc2lvbi1u
dW0+MTE5ODQ5OTQ8L2FjY2Vzc2lvbi1udW0+PGVsZWN0cm9uaWMtcmVzb3VyY2UtbnVtPjEwLjEw
ODAvMDI2NjczNjAzMjAwMDEzODUyNjwvZWxlY3Ryb25pYy1yZXNvdXJjZS1udW0+PHZvbHVtZT4x
OTwvdm9sdW1lPjxyZW1vdGUtZGF0YWJhc2UtbmFtZT5hZmg8L3JlbW90ZS1kYXRhYmFzZS1uYW1l
PjwvcmVjb3JkPjwvQ2l0ZT48Q2l0ZT48QXV0aG9yPlZhbiBkZXIgV3VscDwvQXV0aG9yPjxZZWFy
PjIwMTQ8L1llYXI+PElEVGV4dD5TdGV1bmdyb2VwYWFucGFrIHZhbiBwZXN0ZW48L0lEVGV4dD48
cmVjb3JkPjx1cmxzPjxyZWxhdGVkLXVybHM+PHVybD5odHRwczovL3dpai1sZXJlbi5ubC9wZXN0
ZW4tc3RldW5ncm9lcC1hYW5wYWsucGhwPC91cmw+PC9yZWxhdGVkLXVybHM+PC91cmxzPjx0aXRs
ZXM+PHRpdGxlPlN0ZXVuZ3JvZXBhYW5wYWsgdmFuIHBlc3RlbjwvdGl0bGU+PC90aXRsZXM+PGNv
bnRyaWJ1dG9ycz48YXV0aG9ycz48YXV0aG9yPlZhbiBkZXIgV3VscCwgRGlyazwvYXV0aG9yPjwv
YXV0aG9ycz48L2NvbnRyaWJ1dG9ycz48YWRkZWQtZGF0ZSBmb3JtYXQ9InV0YyI+MTUyNDY3Mzc5
NzwvYWRkZWQtZGF0ZT48cmVmLXR5cGUgbmFtZT0iV2ViIFBhZ2UiPjEyPC9yZWYtdHlwZT48ZGF0
ZXM+PHllYXI+MjAxNDwveWVhcj48L2RhdGVzPjxyZWMtbnVtYmVyPjE0ODwvcmVjLW51bWJlcj48
bGFzdC11cGRhdGVkLWRhdGUgZm9ybWF0PSJ1dGMiPjE1MjQ2NzM4Mzc8L2xhc3QtdXBkYXRlZC1k
YXRlPjwvcmVjb3JkPjwvQ2l0ZT48L0VuZE5vdGU+
</w:fldData>
        </w:fldChar>
      </w:r>
      <w:r w:rsidR="00603EF5">
        <w:rPr>
          <w:rFonts w:eastAsia="Times New Roman" w:cs="Arial"/>
          <w:bCs/>
          <w:bdr w:val="none" w:sz="0" w:space="0" w:color="auto" w:frame="1"/>
          <w:lang w:eastAsia="nl-NL"/>
        </w:rPr>
        <w:instrText xml:space="preserve"> ADDIN EN.CITE.DATA </w:instrText>
      </w:r>
      <w:r w:rsidR="00603EF5">
        <w:rPr>
          <w:rFonts w:eastAsia="Times New Roman" w:cs="Arial"/>
          <w:bCs/>
          <w:bdr w:val="none" w:sz="0" w:space="0" w:color="auto" w:frame="1"/>
          <w:lang w:eastAsia="nl-NL"/>
        </w:rPr>
      </w:r>
      <w:r w:rsidR="00603EF5">
        <w:rPr>
          <w:rFonts w:eastAsia="Times New Roman" w:cs="Arial"/>
          <w:bCs/>
          <w:bdr w:val="none" w:sz="0" w:space="0" w:color="auto" w:frame="1"/>
          <w:lang w:eastAsia="nl-NL"/>
        </w:rPr>
        <w:fldChar w:fldCharType="end"/>
      </w:r>
      <w:r w:rsidR="00603EF5" w:rsidRPr="00603EF5">
        <w:rPr>
          <w:rFonts w:eastAsia="Times New Roman" w:cs="Arial"/>
          <w:bCs/>
          <w:bdr w:val="none" w:sz="0" w:space="0" w:color="auto" w:frame="1"/>
          <w:lang w:eastAsia="nl-NL"/>
        </w:rPr>
      </w:r>
      <w:r w:rsidR="00603EF5" w:rsidRPr="00603EF5">
        <w:rPr>
          <w:rFonts w:eastAsia="Times New Roman" w:cs="Arial"/>
          <w:bCs/>
          <w:bdr w:val="none" w:sz="0" w:space="0" w:color="auto" w:frame="1"/>
          <w:lang w:eastAsia="nl-NL"/>
        </w:rPr>
        <w:fldChar w:fldCharType="separate"/>
      </w:r>
      <w:r w:rsidR="00603EF5">
        <w:rPr>
          <w:rFonts w:eastAsia="Times New Roman" w:cs="Arial"/>
          <w:bCs/>
          <w:noProof/>
          <w:bdr w:val="none" w:sz="0" w:space="0" w:color="auto" w:frame="1"/>
          <w:lang w:eastAsia="nl-NL"/>
        </w:rPr>
        <w:t>(Sue Young &amp; Holdorf, 2003; Van der Wulp, 2014)</w:t>
      </w:r>
      <w:r w:rsidR="00603EF5" w:rsidRPr="00603EF5">
        <w:rPr>
          <w:rFonts w:eastAsia="Times New Roman" w:cs="Arial"/>
          <w:bCs/>
          <w:bdr w:val="none" w:sz="0" w:space="0" w:color="auto" w:frame="1"/>
          <w:lang w:eastAsia="nl-NL"/>
        </w:rPr>
        <w:fldChar w:fldCharType="end"/>
      </w:r>
      <w:r w:rsidR="00934276">
        <w:rPr>
          <w:rFonts w:eastAsia="Times New Roman" w:cs="Arial"/>
          <w:bCs/>
          <w:bdr w:val="none" w:sz="0" w:space="0" w:color="auto" w:frame="1"/>
          <w:lang w:eastAsia="nl-NL"/>
        </w:rPr>
        <w:t xml:space="preserve">. Vanuit dit principe is de aanpak vormgegeven. </w:t>
      </w:r>
      <w:r w:rsidR="00934276">
        <w:rPr>
          <w:rFonts w:eastAsia="Times New Roman" w:cs="Arial"/>
          <w:bCs/>
          <w:bdr w:val="none" w:sz="0" w:space="0" w:color="auto" w:frame="1"/>
          <w:lang w:eastAsia="nl-NL"/>
        </w:rPr>
        <w:br/>
      </w:r>
      <w:r w:rsidR="00156429" w:rsidRPr="00EC138D">
        <w:rPr>
          <w:rFonts w:eastAsia="Times New Roman" w:cs="Arial"/>
          <w:bCs/>
          <w:i/>
          <w:bdr w:val="none" w:sz="0" w:space="0" w:color="auto" w:frame="1"/>
          <w:lang w:eastAsia="nl-NL"/>
        </w:rPr>
        <w:t>“</w:t>
      </w:r>
      <w:r w:rsidR="00AF7991" w:rsidRPr="00EC138D">
        <w:rPr>
          <w:rFonts w:eastAsia="Times New Roman" w:cs="Arial"/>
          <w:bCs/>
          <w:i/>
          <w:bdr w:val="none" w:sz="0" w:space="0" w:color="auto" w:frame="1"/>
          <w:lang w:eastAsia="nl-NL"/>
        </w:rPr>
        <w:t xml:space="preserve">Wat kan jij doen om het voor ons allemaal </w:t>
      </w:r>
      <w:r w:rsidR="00156429" w:rsidRPr="00EC138D">
        <w:rPr>
          <w:rFonts w:eastAsia="Times New Roman" w:cs="Arial"/>
          <w:bCs/>
          <w:i/>
          <w:bdr w:val="none" w:sz="0" w:space="0" w:color="auto" w:frame="1"/>
          <w:lang w:eastAsia="nl-NL"/>
        </w:rPr>
        <w:t>veilig</w:t>
      </w:r>
      <w:r w:rsidR="00AF7991" w:rsidRPr="00EC138D">
        <w:rPr>
          <w:rFonts w:eastAsia="Times New Roman" w:cs="Arial"/>
          <w:bCs/>
          <w:i/>
          <w:bdr w:val="none" w:sz="0" w:space="0" w:color="auto" w:frame="1"/>
          <w:lang w:eastAsia="nl-NL"/>
        </w:rPr>
        <w:t xml:space="preserve"> en </w:t>
      </w:r>
      <w:r w:rsidR="00DA1D06">
        <w:rPr>
          <w:rFonts w:eastAsia="Times New Roman" w:cs="Arial"/>
          <w:bCs/>
          <w:i/>
          <w:bdr w:val="none" w:sz="0" w:space="0" w:color="auto" w:frame="1"/>
          <w:lang w:eastAsia="nl-NL"/>
        </w:rPr>
        <w:t>te zorgen voor een goede sfeer</w:t>
      </w:r>
      <w:r w:rsidR="00156429" w:rsidRPr="00EC138D">
        <w:rPr>
          <w:rFonts w:eastAsia="Times New Roman" w:cs="Arial"/>
          <w:bCs/>
          <w:i/>
          <w:bdr w:val="none" w:sz="0" w:space="0" w:color="auto" w:frame="1"/>
          <w:lang w:eastAsia="nl-NL"/>
        </w:rPr>
        <w:t>”?</w:t>
      </w:r>
    </w:p>
    <w:p w14:paraId="7852FBA8" w14:textId="77777777" w:rsidR="00156429" w:rsidRPr="00EC138D" w:rsidRDefault="00156429" w:rsidP="00133434">
      <w:pPr>
        <w:spacing w:after="0" w:line="240" w:lineRule="auto"/>
        <w:textAlignment w:val="baseline"/>
        <w:rPr>
          <w:rFonts w:eastAsia="Times New Roman" w:cs="Arial"/>
          <w:bCs/>
          <w:bdr w:val="none" w:sz="0" w:space="0" w:color="auto" w:frame="1"/>
          <w:lang w:eastAsia="nl-NL"/>
        </w:rPr>
      </w:pPr>
      <w:r w:rsidRPr="00EC138D">
        <w:rPr>
          <w:rFonts w:eastAsia="Times New Roman" w:cs="Arial"/>
          <w:bCs/>
          <w:bdr w:val="none" w:sz="0" w:space="0" w:color="auto" w:frame="1"/>
          <w:lang w:eastAsia="nl-NL"/>
        </w:rPr>
        <w:t>Door de kinderen persoonlijke plannen te laten maken, die uit te laten voeren en daarop terug te kijken, wordt de groep mede verantwoordelijk gemaakt voor een probleem en de oplossing. In plaats van mee te lachen en mee te doen, vormen de leerlingen samen een buffer tegen het pesten.</w:t>
      </w:r>
      <w:r w:rsidR="00031824">
        <w:rPr>
          <w:rFonts w:eastAsia="Times New Roman" w:cs="Arial"/>
          <w:bCs/>
          <w:bdr w:val="none" w:sz="0" w:space="0" w:color="auto" w:frame="1"/>
          <w:lang w:eastAsia="nl-NL"/>
        </w:rPr>
        <w:t xml:space="preserve"> Deze werkwijze wordt uitgevoerd met behulp van de steungroep. Deze werkwijze is beschreven op pagina 3. </w:t>
      </w:r>
    </w:p>
    <w:p w14:paraId="228D5BF0" w14:textId="77777777" w:rsidR="00156429" w:rsidRPr="00EC138D" w:rsidRDefault="00156429" w:rsidP="00133434">
      <w:pPr>
        <w:spacing w:after="0" w:line="240" w:lineRule="auto"/>
        <w:textAlignment w:val="baseline"/>
        <w:rPr>
          <w:rFonts w:eastAsia="Times New Roman" w:cs="Arial"/>
          <w:b/>
          <w:bCs/>
          <w:bdr w:val="none" w:sz="0" w:space="0" w:color="auto" w:frame="1"/>
          <w:lang w:eastAsia="nl-NL"/>
        </w:rPr>
      </w:pPr>
    </w:p>
    <w:tbl>
      <w:tblPr>
        <w:tblStyle w:val="Tabelraster"/>
        <w:tblpPr w:leftFromText="141" w:rightFromText="141" w:vertAnchor="text" w:horzAnchor="margin" w:tblpY="6"/>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934276" w14:paraId="17977C4B" w14:textId="77777777" w:rsidTr="00934276">
        <w:trPr>
          <w:trHeight w:val="426"/>
        </w:trPr>
        <w:tc>
          <w:tcPr>
            <w:tcW w:w="9394" w:type="dxa"/>
            <w:shd w:val="clear" w:color="auto" w:fill="B6DDE8" w:themeFill="accent5" w:themeFillTint="66"/>
          </w:tcPr>
          <w:p w14:paraId="240CBC10" w14:textId="77777777" w:rsidR="00934276" w:rsidRPr="00AF7991" w:rsidRDefault="00934276" w:rsidP="00934276">
            <w:pPr>
              <w:textAlignment w:val="baseline"/>
              <w:rPr>
                <w:rFonts w:eastAsia="Times New Roman" w:cs="Arial"/>
                <w:b/>
                <w:color w:val="333333"/>
                <w:lang w:eastAsia="nl-NL"/>
              </w:rPr>
            </w:pPr>
            <w:r w:rsidRPr="00934276">
              <w:rPr>
                <w:rFonts w:eastAsia="Times New Roman" w:cs="Arial"/>
                <w:b/>
                <w:sz w:val="36"/>
                <w:lang w:eastAsia="nl-NL"/>
              </w:rPr>
              <w:t>Signaleren</w:t>
            </w:r>
          </w:p>
        </w:tc>
      </w:tr>
    </w:tbl>
    <w:p w14:paraId="298811DA" w14:textId="77777777" w:rsidR="00133434" w:rsidRPr="00EC138D" w:rsidRDefault="00934276" w:rsidP="00133434">
      <w:pPr>
        <w:spacing w:after="360" w:line="240" w:lineRule="auto"/>
        <w:textAlignment w:val="baseline"/>
        <w:rPr>
          <w:rFonts w:eastAsia="Times New Roman" w:cs="Arial"/>
          <w:lang w:eastAsia="nl-NL"/>
        </w:rPr>
      </w:pPr>
      <w:r w:rsidRPr="00EC138D">
        <w:rPr>
          <w:rFonts w:eastAsia="Times New Roman" w:cs="Arial"/>
          <w:noProof/>
          <w:lang w:eastAsia="nl-NL"/>
        </w:rPr>
        <w:drawing>
          <wp:anchor distT="0" distB="0" distL="114300" distR="114300" simplePos="0" relativeHeight="251659264" behindDoc="1" locked="0" layoutInCell="1" allowOverlap="1" wp14:anchorId="15AFDEDD" wp14:editId="170571D8">
            <wp:simplePos x="0" y="0"/>
            <wp:positionH relativeFrom="column">
              <wp:posOffset>4747895</wp:posOffset>
            </wp:positionH>
            <wp:positionV relativeFrom="paragraph">
              <wp:posOffset>603250</wp:posOffset>
            </wp:positionV>
            <wp:extent cx="1428750" cy="1428750"/>
            <wp:effectExtent l="0" t="0" r="0" b="0"/>
            <wp:wrapTight wrapText="bothSides">
              <wp:wrapPolygon edited="0">
                <wp:start x="10080" y="0"/>
                <wp:lineTo x="0" y="7776"/>
                <wp:lineTo x="0" y="9792"/>
                <wp:lineTo x="2592" y="18720"/>
                <wp:lineTo x="3744" y="21312"/>
                <wp:lineTo x="17856" y="21312"/>
                <wp:lineTo x="20448" y="14112"/>
                <wp:lineTo x="21312" y="9504"/>
                <wp:lineTo x="21312" y="7776"/>
                <wp:lineTo x="11232" y="0"/>
                <wp:lineTo x="10080" y="0"/>
              </wp:wrapPolygon>
            </wp:wrapTight>
            <wp:docPr id="2" name="Afbeelding 2" descr="logo-marsweij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rsweij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434" w:rsidRPr="00EC138D">
        <w:rPr>
          <w:rFonts w:eastAsia="Times New Roman" w:cs="Arial"/>
          <w:lang w:eastAsia="nl-NL"/>
        </w:rPr>
        <w:t xml:space="preserve">In de eerste plaats dragen we zorg voor een veilig en goed pedagogisch klimaat. </w:t>
      </w:r>
      <w:r w:rsidR="00A7000E">
        <w:rPr>
          <w:rFonts w:eastAsia="Times New Roman" w:cs="Arial"/>
          <w:lang w:eastAsia="nl-NL"/>
        </w:rPr>
        <w:br/>
      </w:r>
      <w:r w:rsidR="00133434" w:rsidRPr="00EC138D">
        <w:rPr>
          <w:rFonts w:eastAsia="Times New Roman" w:cs="Arial"/>
          <w:lang w:eastAsia="nl-NL"/>
        </w:rPr>
        <w:t>Als we te maken krijgen met pestgedrag moeten leerkrachten, ouders en medeleerlingen dit kunnen signaleren. Een aantal signalen kunnen  zijn:</w:t>
      </w:r>
    </w:p>
    <w:p w14:paraId="6421B268" w14:textId="77777777" w:rsidR="00133434" w:rsidRPr="00EC138D" w:rsidRDefault="00133434" w:rsidP="00133434">
      <w:pPr>
        <w:numPr>
          <w:ilvl w:val="0"/>
          <w:numId w:val="3"/>
        </w:numPr>
        <w:spacing w:after="0" w:line="240" w:lineRule="auto"/>
        <w:ind w:left="360"/>
        <w:textAlignment w:val="baseline"/>
        <w:rPr>
          <w:rFonts w:eastAsia="Times New Roman" w:cs="Arial"/>
          <w:lang w:eastAsia="nl-NL"/>
        </w:rPr>
      </w:pPr>
      <w:r w:rsidRPr="00EC138D">
        <w:rPr>
          <w:rFonts w:eastAsia="Times New Roman" w:cs="Arial"/>
          <w:lang w:eastAsia="nl-NL"/>
        </w:rPr>
        <w:t>vaak alleen staan in de pauze</w:t>
      </w:r>
      <w:r w:rsidR="00C41A2B">
        <w:rPr>
          <w:rFonts w:eastAsia="Times New Roman" w:cs="Arial"/>
          <w:lang w:eastAsia="nl-NL"/>
        </w:rPr>
        <w:t>, of juist veel met jongere kinderen spelen</w:t>
      </w:r>
    </w:p>
    <w:p w14:paraId="7BC6344B" w14:textId="77777777" w:rsidR="00133434" w:rsidRPr="00EC138D" w:rsidRDefault="00133434" w:rsidP="00133434">
      <w:pPr>
        <w:numPr>
          <w:ilvl w:val="0"/>
          <w:numId w:val="3"/>
        </w:numPr>
        <w:spacing w:after="0" w:line="240" w:lineRule="auto"/>
        <w:ind w:left="360"/>
        <w:textAlignment w:val="baseline"/>
        <w:rPr>
          <w:rFonts w:eastAsia="Times New Roman" w:cs="Arial"/>
          <w:lang w:eastAsia="nl-NL"/>
        </w:rPr>
      </w:pPr>
      <w:r w:rsidRPr="00EC138D">
        <w:rPr>
          <w:rFonts w:eastAsia="Times New Roman" w:cs="Arial"/>
          <w:lang w:eastAsia="nl-NL"/>
        </w:rPr>
        <w:t>buitengesloten worden</w:t>
      </w:r>
    </w:p>
    <w:p w14:paraId="7DD10C64" w14:textId="77777777" w:rsidR="00133434" w:rsidRPr="00EC138D" w:rsidRDefault="00133434" w:rsidP="00133434">
      <w:pPr>
        <w:numPr>
          <w:ilvl w:val="0"/>
          <w:numId w:val="3"/>
        </w:numPr>
        <w:spacing w:after="0" w:line="240" w:lineRule="auto"/>
        <w:ind w:left="360"/>
        <w:textAlignment w:val="baseline"/>
        <w:rPr>
          <w:rFonts w:eastAsia="Times New Roman" w:cs="Arial"/>
          <w:lang w:eastAsia="nl-NL"/>
        </w:rPr>
      </w:pPr>
      <w:r w:rsidRPr="00EC138D">
        <w:rPr>
          <w:rFonts w:eastAsia="Times New Roman" w:cs="Arial"/>
          <w:lang w:eastAsia="nl-NL"/>
        </w:rPr>
        <w:t>opmerkingen over kleding/uiterlijk</w:t>
      </w:r>
    </w:p>
    <w:p w14:paraId="57D54EF0" w14:textId="77777777" w:rsidR="00133434" w:rsidRPr="00EC138D" w:rsidRDefault="00133434" w:rsidP="00133434">
      <w:pPr>
        <w:numPr>
          <w:ilvl w:val="0"/>
          <w:numId w:val="3"/>
        </w:numPr>
        <w:spacing w:after="0" w:line="240" w:lineRule="auto"/>
        <w:ind w:left="360"/>
        <w:textAlignment w:val="baseline"/>
        <w:rPr>
          <w:rFonts w:eastAsia="Times New Roman" w:cs="Arial"/>
          <w:lang w:eastAsia="nl-NL"/>
        </w:rPr>
      </w:pPr>
      <w:r w:rsidRPr="00EC138D">
        <w:rPr>
          <w:rFonts w:eastAsia="Times New Roman" w:cs="Arial"/>
          <w:lang w:eastAsia="nl-NL"/>
        </w:rPr>
        <w:t>bezittingen afpakken/verstoppen</w:t>
      </w:r>
    </w:p>
    <w:p w14:paraId="2D423BB5" w14:textId="77777777" w:rsidR="00133434" w:rsidRPr="00EC138D" w:rsidRDefault="00133434" w:rsidP="00133434">
      <w:pPr>
        <w:numPr>
          <w:ilvl w:val="0"/>
          <w:numId w:val="3"/>
        </w:numPr>
        <w:spacing w:after="0" w:line="240" w:lineRule="auto"/>
        <w:ind w:left="360"/>
        <w:textAlignment w:val="baseline"/>
        <w:rPr>
          <w:rFonts w:eastAsia="Times New Roman" w:cs="Arial"/>
          <w:lang w:eastAsia="nl-NL"/>
        </w:rPr>
      </w:pPr>
      <w:r w:rsidRPr="00EC138D">
        <w:rPr>
          <w:rFonts w:eastAsia="Times New Roman" w:cs="Arial"/>
          <w:lang w:eastAsia="nl-NL"/>
        </w:rPr>
        <w:t>niet de echte naam van een leerling gebruiken maar bijnamen</w:t>
      </w:r>
    </w:p>
    <w:p w14:paraId="60F96585" w14:textId="77777777" w:rsidR="00133434" w:rsidRPr="00EC138D" w:rsidRDefault="00133434" w:rsidP="00133434">
      <w:pPr>
        <w:numPr>
          <w:ilvl w:val="0"/>
          <w:numId w:val="3"/>
        </w:numPr>
        <w:spacing w:after="0" w:line="240" w:lineRule="auto"/>
        <w:ind w:left="360"/>
        <w:textAlignment w:val="baseline"/>
        <w:rPr>
          <w:rFonts w:eastAsia="Times New Roman" w:cs="Arial"/>
          <w:lang w:eastAsia="nl-NL"/>
        </w:rPr>
      </w:pPr>
      <w:r w:rsidRPr="00EC138D">
        <w:rPr>
          <w:rFonts w:eastAsia="Times New Roman" w:cs="Arial"/>
          <w:lang w:eastAsia="nl-NL"/>
        </w:rPr>
        <w:t>gedragsveranderingen bij het gepeste kind</w:t>
      </w:r>
    </w:p>
    <w:p w14:paraId="5AB88631" w14:textId="77777777" w:rsidR="00ED0EB7" w:rsidRDefault="00ED0EB7" w:rsidP="00133434">
      <w:pPr>
        <w:numPr>
          <w:ilvl w:val="0"/>
          <w:numId w:val="3"/>
        </w:numPr>
        <w:spacing w:after="0" w:line="240" w:lineRule="auto"/>
        <w:ind w:left="360"/>
        <w:textAlignment w:val="baseline"/>
        <w:rPr>
          <w:rFonts w:eastAsia="Times New Roman" w:cs="Arial"/>
          <w:lang w:eastAsia="nl-NL"/>
        </w:rPr>
      </w:pPr>
      <w:r w:rsidRPr="00EC138D">
        <w:rPr>
          <w:rFonts w:eastAsia="Times New Roman" w:cs="Arial"/>
          <w:lang w:eastAsia="nl-NL"/>
        </w:rPr>
        <w:t>ouders geven aan zich zorgen te maken</w:t>
      </w:r>
    </w:p>
    <w:p w14:paraId="7400EEB3" w14:textId="77777777" w:rsidR="00C41A2B" w:rsidRDefault="00C41A2B" w:rsidP="00133434">
      <w:pPr>
        <w:numPr>
          <w:ilvl w:val="0"/>
          <w:numId w:val="3"/>
        </w:numPr>
        <w:spacing w:after="0" w:line="240" w:lineRule="auto"/>
        <w:ind w:left="360"/>
        <w:textAlignment w:val="baseline"/>
        <w:rPr>
          <w:rFonts w:eastAsia="Times New Roman" w:cs="Arial"/>
          <w:lang w:eastAsia="nl-NL"/>
        </w:rPr>
      </w:pPr>
      <w:r>
        <w:rPr>
          <w:rFonts w:eastAsia="Times New Roman" w:cs="Arial"/>
          <w:lang w:eastAsia="nl-NL"/>
        </w:rPr>
        <w:t>extreem reageren bij op het eerste oog kleine conflicten</w:t>
      </w:r>
    </w:p>
    <w:p w14:paraId="62D22E41" w14:textId="77777777" w:rsidR="00C41A2B" w:rsidRPr="00EC138D" w:rsidRDefault="00C41A2B" w:rsidP="00133434">
      <w:pPr>
        <w:numPr>
          <w:ilvl w:val="0"/>
          <w:numId w:val="3"/>
        </w:numPr>
        <w:spacing w:after="0" w:line="240" w:lineRule="auto"/>
        <w:ind w:left="360"/>
        <w:textAlignment w:val="baseline"/>
        <w:rPr>
          <w:rFonts w:eastAsia="Times New Roman" w:cs="Arial"/>
          <w:lang w:eastAsia="nl-NL"/>
        </w:rPr>
      </w:pPr>
      <w:r>
        <w:rPr>
          <w:rFonts w:eastAsia="Times New Roman" w:cs="Arial"/>
          <w:lang w:eastAsia="nl-NL"/>
        </w:rPr>
        <w:t>bepaalde kleren absoluut niet aan willen hebben</w:t>
      </w:r>
    </w:p>
    <w:p w14:paraId="34455CBD" w14:textId="77777777" w:rsidR="00ED0EB7" w:rsidRDefault="00ED0EB7" w:rsidP="00ED0EB7">
      <w:pPr>
        <w:spacing w:after="0" w:line="240" w:lineRule="auto"/>
        <w:textAlignment w:val="baseline"/>
        <w:rPr>
          <w:rFonts w:eastAsia="Times New Roman" w:cs="Arial"/>
          <w:lang w:eastAsia="nl-NL"/>
        </w:rPr>
      </w:pPr>
    </w:p>
    <w:tbl>
      <w:tblPr>
        <w:tblStyle w:val="Tabelraster"/>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2"/>
      </w:tblGrid>
      <w:tr w:rsidR="00934276" w14:paraId="781562A5" w14:textId="77777777" w:rsidTr="00934276">
        <w:trPr>
          <w:trHeight w:val="369"/>
        </w:trPr>
        <w:tc>
          <w:tcPr>
            <w:tcW w:w="9432" w:type="dxa"/>
            <w:shd w:val="clear" w:color="auto" w:fill="B6DDE8" w:themeFill="accent5" w:themeFillTint="66"/>
          </w:tcPr>
          <w:p w14:paraId="6403926E" w14:textId="77777777" w:rsidR="00934276" w:rsidRPr="00934276" w:rsidRDefault="00934276" w:rsidP="008B78B4">
            <w:pPr>
              <w:textAlignment w:val="baseline"/>
              <w:rPr>
                <w:rFonts w:eastAsia="Times New Roman" w:cs="Arial"/>
                <w:b/>
                <w:lang w:eastAsia="nl-NL"/>
              </w:rPr>
            </w:pPr>
            <w:r w:rsidRPr="00934276">
              <w:rPr>
                <w:rFonts w:eastAsia="Times New Roman" w:cs="Arial"/>
                <w:b/>
                <w:sz w:val="36"/>
                <w:lang w:eastAsia="nl-NL"/>
              </w:rPr>
              <w:t>5 sporen aanpak</w:t>
            </w:r>
          </w:p>
        </w:tc>
      </w:tr>
    </w:tbl>
    <w:p w14:paraId="6776483A" w14:textId="77777777" w:rsidR="00934276" w:rsidRDefault="00934276" w:rsidP="00ED0EB7">
      <w:pPr>
        <w:spacing w:after="0" w:line="240" w:lineRule="auto"/>
        <w:textAlignment w:val="baseline"/>
        <w:rPr>
          <w:rFonts w:eastAsia="Times New Roman" w:cs="Arial"/>
          <w:lang w:eastAsia="nl-NL"/>
        </w:rPr>
      </w:pPr>
    </w:p>
    <w:p w14:paraId="3FBDD5AD" w14:textId="77777777" w:rsidR="00031824" w:rsidRDefault="00031824" w:rsidP="00133434">
      <w:pPr>
        <w:spacing w:after="0" w:line="240" w:lineRule="auto"/>
        <w:textAlignment w:val="baseline"/>
        <w:rPr>
          <w:rFonts w:eastAsia="Times New Roman" w:cs="Arial"/>
          <w:bCs/>
          <w:bdr w:val="none" w:sz="0" w:space="0" w:color="auto" w:frame="1"/>
          <w:lang w:eastAsia="nl-NL"/>
        </w:rPr>
      </w:pPr>
      <w:r>
        <w:rPr>
          <w:rFonts w:eastAsia="Times New Roman" w:cs="Arial"/>
          <w:bCs/>
          <w:bdr w:val="none" w:sz="0" w:space="0" w:color="auto" w:frame="1"/>
          <w:lang w:eastAsia="nl-NL"/>
        </w:rPr>
        <w:t>Als de oplossingsgerichte aanpak met de steungroep onvoldoende blijkt worden vervolgstappen genomen. Dit wordt gedaan vanuit de 5 sporen aanpak. Vanaf pagina 4 wordt deze aanpak uitgewerkt.</w:t>
      </w:r>
    </w:p>
    <w:p w14:paraId="70BB2A4E" w14:textId="77777777" w:rsidR="00133434" w:rsidRPr="00EC138D" w:rsidRDefault="00934276" w:rsidP="00133434">
      <w:pPr>
        <w:spacing w:after="0" w:line="240" w:lineRule="auto"/>
        <w:textAlignment w:val="baseline"/>
        <w:rPr>
          <w:rFonts w:eastAsia="Times New Roman" w:cs="Arial"/>
          <w:lang w:eastAsia="nl-NL"/>
        </w:rPr>
      </w:pPr>
      <w:r>
        <w:rPr>
          <w:rFonts w:eastAsia="Times New Roman" w:cs="Arial"/>
          <w:bCs/>
          <w:bdr w:val="none" w:sz="0" w:space="0" w:color="auto" w:frame="1"/>
          <w:lang w:eastAsia="nl-NL"/>
        </w:rPr>
        <w:t xml:space="preserve"> </w:t>
      </w:r>
      <w:r w:rsidR="00F11E26" w:rsidRPr="00EC138D">
        <w:rPr>
          <w:rFonts w:eastAsia="Times New Roman" w:cs="Arial"/>
          <w:bCs/>
          <w:bdr w:val="none" w:sz="0" w:space="0" w:color="auto" w:frame="1"/>
          <w:lang w:eastAsia="nl-NL"/>
        </w:rPr>
        <w:t>Omdat wij pesten als een probleem van alle betrokkenen zien gaan wij uit van een 5 sporen aanpa</w:t>
      </w:r>
      <w:r w:rsidR="00F11E26" w:rsidRPr="00934276">
        <w:rPr>
          <w:rFonts w:eastAsia="Times New Roman" w:cs="Arial"/>
          <w:bCs/>
          <w:bdr w:val="none" w:sz="0" w:space="0" w:color="auto" w:frame="1"/>
          <w:lang w:eastAsia="nl-NL"/>
        </w:rPr>
        <w:t>k</w:t>
      </w:r>
      <w:r w:rsidR="00F11E26" w:rsidRPr="00934276">
        <w:rPr>
          <w:rFonts w:eastAsia="Times New Roman" w:cs="Arial"/>
          <w:b/>
          <w:bCs/>
          <w:bdr w:val="none" w:sz="0" w:space="0" w:color="auto" w:frame="1"/>
          <w:lang w:eastAsia="nl-NL"/>
        </w:rPr>
        <w:t>:</w:t>
      </w:r>
    </w:p>
    <w:p w14:paraId="5752F815" w14:textId="77777777" w:rsidR="00133434" w:rsidRPr="00EC138D" w:rsidRDefault="00133434" w:rsidP="00F11E26">
      <w:pPr>
        <w:pStyle w:val="Lijstalinea"/>
        <w:numPr>
          <w:ilvl w:val="0"/>
          <w:numId w:val="9"/>
        </w:numPr>
        <w:spacing w:after="0" w:line="240" w:lineRule="auto"/>
        <w:textAlignment w:val="baseline"/>
        <w:rPr>
          <w:rFonts w:eastAsia="Times New Roman" w:cs="Arial"/>
          <w:bdr w:val="none" w:sz="0" w:space="0" w:color="auto" w:frame="1"/>
          <w:lang w:eastAsia="nl-NL"/>
        </w:rPr>
      </w:pPr>
      <w:r w:rsidRPr="00EC138D">
        <w:rPr>
          <w:rFonts w:eastAsia="Times New Roman" w:cs="Arial"/>
          <w:bdr w:val="none" w:sz="0" w:space="0" w:color="auto" w:frame="1"/>
          <w:lang w:eastAsia="nl-NL"/>
        </w:rPr>
        <w:t>De leerkracht</w:t>
      </w:r>
    </w:p>
    <w:p w14:paraId="25042050" w14:textId="77777777" w:rsidR="00BF6A33" w:rsidRDefault="00BF6A33" w:rsidP="00F11E26">
      <w:pPr>
        <w:pStyle w:val="Lijstalinea"/>
        <w:numPr>
          <w:ilvl w:val="0"/>
          <w:numId w:val="9"/>
        </w:numPr>
        <w:spacing w:after="0" w:line="240" w:lineRule="auto"/>
        <w:textAlignment w:val="baseline"/>
        <w:rPr>
          <w:rFonts w:eastAsia="Times New Roman" w:cs="Arial"/>
          <w:lang w:eastAsia="nl-NL"/>
        </w:rPr>
      </w:pPr>
      <w:r>
        <w:rPr>
          <w:rFonts w:eastAsia="Times New Roman" w:cs="Arial"/>
          <w:lang w:eastAsia="nl-NL"/>
        </w:rPr>
        <w:t xml:space="preserve">Hulp </w:t>
      </w:r>
      <w:proofErr w:type="spellStart"/>
      <w:r>
        <w:rPr>
          <w:rFonts w:eastAsia="Times New Roman" w:cs="Arial"/>
          <w:lang w:eastAsia="nl-NL"/>
        </w:rPr>
        <w:t>an</w:t>
      </w:r>
      <w:proofErr w:type="spellEnd"/>
      <w:r>
        <w:rPr>
          <w:rFonts w:eastAsia="Times New Roman" w:cs="Arial"/>
          <w:lang w:eastAsia="nl-NL"/>
        </w:rPr>
        <w:t xml:space="preserve"> de </w:t>
      </w:r>
      <w:proofErr w:type="spellStart"/>
      <w:r>
        <w:rPr>
          <w:rFonts w:eastAsia="Times New Roman" w:cs="Arial"/>
          <w:lang w:eastAsia="nl-NL"/>
        </w:rPr>
        <w:t>pester</w:t>
      </w:r>
      <w:proofErr w:type="spellEnd"/>
      <w:r>
        <w:rPr>
          <w:rFonts w:eastAsia="Times New Roman" w:cs="Arial"/>
          <w:lang w:eastAsia="nl-NL"/>
        </w:rPr>
        <w:t>(s)</w:t>
      </w:r>
    </w:p>
    <w:p w14:paraId="2A585902" w14:textId="77777777" w:rsidR="00F11E26" w:rsidRPr="00BF6A33" w:rsidRDefault="00BF6A33" w:rsidP="00BF6A33">
      <w:pPr>
        <w:pStyle w:val="Lijstalinea"/>
        <w:numPr>
          <w:ilvl w:val="0"/>
          <w:numId w:val="9"/>
        </w:numPr>
        <w:spacing w:after="0" w:line="240" w:lineRule="auto"/>
        <w:textAlignment w:val="baseline"/>
        <w:rPr>
          <w:rFonts w:eastAsia="Times New Roman" w:cs="Arial"/>
          <w:lang w:eastAsia="nl-NL"/>
        </w:rPr>
      </w:pPr>
      <w:r>
        <w:rPr>
          <w:rFonts w:eastAsia="Times New Roman" w:cs="Arial"/>
          <w:lang w:eastAsia="nl-NL"/>
        </w:rPr>
        <w:t>H</w:t>
      </w:r>
      <w:r w:rsidR="00F11E26" w:rsidRPr="00BF6A33">
        <w:rPr>
          <w:rFonts w:eastAsia="Times New Roman" w:cs="Arial"/>
          <w:lang w:eastAsia="nl-NL"/>
        </w:rPr>
        <w:t>ulp aan het gepeste kind</w:t>
      </w:r>
    </w:p>
    <w:p w14:paraId="1A5B6132" w14:textId="77777777" w:rsidR="00F11E26" w:rsidRPr="00EC138D" w:rsidRDefault="00BF6A33" w:rsidP="00F11E26">
      <w:pPr>
        <w:pStyle w:val="Lijstalinea"/>
        <w:numPr>
          <w:ilvl w:val="0"/>
          <w:numId w:val="9"/>
        </w:numPr>
        <w:spacing w:after="0" w:line="240" w:lineRule="auto"/>
        <w:textAlignment w:val="baseline"/>
        <w:rPr>
          <w:rFonts w:eastAsia="Times New Roman" w:cs="Arial"/>
          <w:lang w:eastAsia="nl-NL"/>
        </w:rPr>
      </w:pPr>
      <w:r>
        <w:rPr>
          <w:rFonts w:eastAsia="Times New Roman" w:cs="Arial"/>
          <w:lang w:eastAsia="nl-NL"/>
        </w:rPr>
        <w:t>H</w:t>
      </w:r>
      <w:r w:rsidR="00F11E26" w:rsidRPr="00EC138D">
        <w:rPr>
          <w:rFonts w:eastAsia="Times New Roman" w:cs="Arial"/>
          <w:lang w:eastAsia="nl-NL"/>
        </w:rPr>
        <w:t>ulp aan de zwijgende meerderheid</w:t>
      </w:r>
    </w:p>
    <w:p w14:paraId="3EAC68DF" w14:textId="77777777" w:rsidR="00F11E26" w:rsidRPr="00EC138D" w:rsidRDefault="00BF6A33" w:rsidP="00F11E26">
      <w:pPr>
        <w:pStyle w:val="Lijstalinea"/>
        <w:numPr>
          <w:ilvl w:val="0"/>
          <w:numId w:val="9"/>
        </w:numPr>
        <w:spacing w:after="0" w:line="240" w:lineRule="auto"/>
        <w:textAlignment w:val="baseline"/>
        <w:rPr>
          <w:rFonts w:eastAsia="Times New Roman" w:cs="Arial"/>
          <w:lang w:eastAsia="nl-NL"/>
        </w:rPr>
      </w:pPr>
      <w:r>
        <w:rPr>
          <w:rFonts w:eastAsia="Times New Roman" w:cs="Arial"/>
          <w:lang w:eastAsia="nl-NL"/>
        </w:rPr>
        <w:t>H</w:t>
      </w:r>
      <w:r w:rsidR="00C41A2B">
        <w:rPr>
          <w:rFonts w:eastAsia="Times New Roman" w:cs="Arial"/>
          <w:lang w:eastAsia="nl-NL"/>
        </w:rPr>
        <w:t>ulp aan</w:t>
      </w:r>
      <w:r w:rsidR="00F11E26" w:rsidRPr="00EC138D">
        <w:rPr>
          <w:rFonts w:eastAsia="Times New Roman" w:cs="Arial"/>
          <w:lang w:eastAsia="nl-NL"/>
        </w:rPr>
        <w:t xml:space="preserve"> de ouders</w:t>
      </w:r>
    </w:p>
    <w:p w14:paraId="77400534" w14:textId="77777777" w:rsidR="00F11E26" w:rsidRPr="00EC138D" w:rsidRDefault="00F11E26" w:rsidP="00F11E26">
      <w:pPr>
        <w:pStyle w:val="Lijstalinea"/>
        <w:numPr>
          <w:ilvl w:val="1"/>
          <w:numId w:val="10"/>
        </w:numPr>
        <w:spacing w:after="0" w:line="240" w:lineRule="auto"/>
        <w:textAlignment w:val="baseline"/>
        <w:rPr>
          <w:rFonts w:eastAsia="Times New Roman" w:cs="Arial"/>
          <w:lang w:eastAsia="nl-NL"/>
        </w:rPr>
      </w:pPr>
      <w:r w:rsidRPr="00EC138D">
        <w:rPr>
          <w:rFonts w:eastAsia="Times New Roman" w:cs="Arial"/>
          <w:lang w:eastAsia="nl-NL"/>
        </w:rPr>
        <w:t>van het gepeste kind</w:t>
      </w:r>
    </w:p>
    <w:p w14:paraId="6E14A60E" w14:textId="77777777" w:rsidR="00F11E26" w:rsidRDefault="00F11E26" w:rsidP="00F11E26">
      <w:pPr>
        <w:pStyle w:val="Lijstalinea"/>
        <w:numPr>
          <w:ilvl w:val="1"/>
          <w:numId w:val="1"/>
        </w:numPr>
        <w:spacing w:after="0" w:line="240" w:lineRule="auto"/>
        <w:textAlignment w:val="baseline"/>
        <w:rPr>
          <w:rFonts w:eastAsia="Times New Roman" w:cs="Arial"/>
          <w:lang w:eastAsia="nl-NL"/>
        </w:rPr>
      </w:pPr>
      <w:r w:rsidRPr="00EC138D">
        <w:rPr>
          <w:rFonts w:eastAsia="Times New Roman" w:cs="Arial"/>
          <w:lang w:eastAsia="nl-NL"/>
        </w:rPr>
        <w:t>van het pestende kind</w:t>
      </w:r>
    </w:p>
    <w:p w14:paraId="29336531" w14:textId="77777777" w:rsidR="005375E4" w:rsidRDefault="005375E4" w:rsidP="005375E4">
      <w:pPr>
        <w:spacing w:after="0" w:line="240" w:lineRule="auto"/>
        <w:textAlignment w:val="baseline"/>
        <w:rPr>
          <w:rFonts w:eastAsia="Times New Roman" w:cs="Arial"/>
          <w:lang w:eastAsia="nl-NL"/>
        </w:rPr>
      </w:pPr>
    </w:p>
    <w:p w14:paraId="33BDD740" w14:textId="77777777" w:rsidR="005375E4" w:rsidRDefault="005375E4" w:rsidP="005375E4">
      <w:pPr>
        <w:spacing w:after="0" w:line="240" w:lineRule="auto"/>
        <w:textAlignment w:val="baseline"/>
        <w:rPr>
          <w:rFonts w:eastAsia="Times New Roman" w:cs="Arial"/>
          <w:lang w:eastAsia="nl-NL"/>
        </w:rPr>
      </w:pPr>
    </w:p>
    <w:p w14:paraId="14F792E9" w14:textId="77777777" w:rsidR="005375E4" w:rsidRDefault="005375E4" w:rsidP="005375E4">
      <w:pPr>
        <w:spacing w:after="0" w:line="240" w:lineRule="auto"/>
        <w:textAlignment w:val="baseline"/>
        <w:rPr>
          <w:rFonts w:eastAsia="Times New Roman" w:cs="Arial"/>
          <w:lang w:eastAsia="nl-NL"/>
        </w:rPr>
      </w:pPr>
    </w:p>
    <w:p w14:paraId="78CBB441" w14:textId="77777777" w:rsidR="005375E4" w:rsidRDefault="005375E4" w:rsidP="005375E4">
      <w:pPr>
        <w:spacing w:after="0" w:line="240" w:lineRule="auto"/>
        <w:textAlignment w:val="baseline"/>
        <w:rPr>
          <w:rFonts w:eastAsia="Times New Roman" w:cs="Arial"/>
          <w:lang w:eastAsia="nl-NL"/>
        </w:rPr>
      </w:pPr>
    </w:p>
    <w:p w14:paraId="39CF29FC" w14:textId="77777777" w:rsidR="005375E4" w:rsidRDefault="005375E4" w:rsidP="005375E4">
      <w:pPr>
        <w:spacing w:after="0" w:line="240" w:lineRule="auto"/>
        <w:textAlignment w:val="baseline"/>
        <w:rPr>
          <w:rFonts w:eastAsia="Times New Roman" w:cs="Arial"/>
          <w:lang w:eastAsia="nl-NL"/>
        </w:rPr>
      </w:pPr>
    </w:p>
    <w:p w14:paraId="5B8A7280" w14:textId="77777777" w:rsidR="005375E4" w:rsidRDefault="005375E4" w:rsidP="005375E4">
      <w:pPr>
        <w:spacing w:after="0" w:line="240" w:lineRule="auto"/>
        <w:textAlignment w:val="baseline"/>
        <w:rPr>
          <w:rFonts w:eastAsia="Times New Roman" w:cs="Arial"/>
          <w:lang w:eastAsia="nl-NL"/>
        </w:rPr>
      </w:pPr>
    </w:p>
    <w:tbl>
      <w:tblPr>
        <w:tblStyle w:val="Tabelraster"/>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9"/>
      </w:tblGrid>
      <w:tr w:rsidR="00DA1D06" w14:paraId="5C6552C8" w14:textId="77777777" w:rsidTr="00543BC1">
        <w:trPr>
          <w:trHeight w:val="445"/>
        </w:trPr>
        <w:tc>
          <w:tcPr>
            <w:tcW w:w="9179" w:type="dxa"/>
            <w:shd w:val="clear" w:color="auto" w:fill="B6DDE8" w:themeFill="accent5" w:themeFillTint="66"/>
          </w:tcPr>
          <w:p w14:paraId="69577D0D" w14:textId="77777777" w:rsidR="00DA1D06" w:rsidRPr="00A7000E" w:rsidRDefault="00DA1D06" w:rsidP="00543BC1">
            <w:pPr>
              <w:textAlignment w:val="baseline"/>
              <w:rPr>
                <w:rFonts w:eastAsia="Times New Roman" w:cs="Arial"/>
                <w:b/>
                <w:color w:val="333333"/>
                <w:sz w:val="36"/>
                <w:szCs w:val="36"/>
                <w:lang w:eastAsia="nl-NL"/>
              </w:rPr>
            </w:pPr>
            <w:r w:rsidRPr="00A7000E">
              <w:rPr>
                <w:rFonts w:eastAsia="Times New Roman" w:cs="Arial"/>
                <w:b/>
                <w:color w:val="FF0000"/>
                <w:sz w:val="36"/>
                <w:szCs w:val="36"/>
                <w:lang w:eastAsia="nl-NL"/>
              </w:rPr>
              <w:lastRenderedPageBreak/>
              <w:t>Stappenplan voor het werken met een steungroep</w:t>
            </w:r>
          </w:p>
        </w:tc>
      </w:tr>
    </w:tbl>
    <w:p w14:paraId="3625B48C" w14:textId="77777777" w:rsidR="00DA1D06" w:rsidRDefault="00DA1D06" w:rsidP="00DA1D06">
      <w:pPr>
        <w:spacing w:line="240" w:lineRule="auto"/>
      </w:pPr>
      <w:r>
        <w:t xml:space="preserve">De oplossingsgerichte aanpak volgens De Vreedzame School wordt uitgevoerd volgens een aantal stappen die uitgebreid zijn uitgewerkt in paragraaf 12 van de map ‘Werken aan sociale veiligheid’. Hierbij wordt gewerkt met een steungroep. De steungroep is een groep leerlingen die in de klas die een positieve invloed kunnen uitoefenen op de groep. De werkwijze met een steungroep, waarbij deze uit leerlingen bestaat kan ingezet worden vanaf groep 6 en als het passend bij de groep is ook vanaf groep 5. </w:t>
      </w:r>
      <w:r w:rsidR="00031824">
        <w:t>De werkwijze kan worden uitgevoerd door de leerkracht, maar dat is niet noodzakelijk. De intern begeleider kan hiervoor worden benaderd.</w:t>
      </w:r>
    </w:p>
    <w:p w14:paraId="5F8C3C4B" w14:textId="77777777" w:rsidR="00DA1D06" w:rsidRDefault="00DA1D06" w:rsidP="00DA1D06">
      <w:pPr>
        <w:spacing w:line="240" w:lineRule="auto"/>
      </w:pPr>
      <w:r>
        <w:t xml:space="preserve">Bij jongere leerlingen is de leerkracht de ‘steungroep’. Hij/zij kan wel leerlingen tips geven om aardige dingen te zeggen, te vragen mee te doen, naast hem/haar te gaan staan, enzovoorts. Zo wordt ook in de lagere groepen gewerkt vanuit een oplossingsgerichte aanpak. </w:t>
      </w:r>
    </w:p>
    <w:p w14:paraId="21F1F67E" w14:textId="77777777" w:rsidR="00DA1D06" w:rsidRDefault="00DA1D06" w:rsidP="00DA1D06">
      <w:pPr>
        <w:spacing w:line="240" w:lineRule="auto"/>
      </w:pPr>
      <w:r>
        <w:t xml:space="preserve">Hieronder worden deze stappen voor het werken met de steungroep kort uitgewerkt. De inhoudelijke toelichting is te vinden op pagina 54-56. Het is belangrijk dit goed voor te bereiden als gespreksleider. </w:t>
      </w:r>
    </w:p>
    <w:p w14:paraId="5A8A132B" w14:textId="77777777" w:rsidR="00DA1D06" w:rsidRPr="00F30E20" w:rsidRDefault="00DA1D06" w:rsidP="00DA1D06">
      <w:pPr>
        <w:spacing w:line="240" w:lineRule="auto"/>
        <w:rPr>
          <w:b/>
        </w:rPr>
      </w:pPr>
      <w:r w:rsidRPr="00F30E20">
        <w:rPr>
          <w:b/>
        </w:rPr>
        <w:t>Stap 1 Gesprek met het gepeste kind</w:t>
      </w:r>
    </w:p>
    <w:p w14:paraId="7E0E38D3" w14:textId="77777777" w:rsidR="00DA1D06" w:rsidRDefault="00DA1D06" w:rsidP="00DA1D06">
      <w:pPr>
        <w:spacing w:line="240" w:lineRule="auto"/>
      </w:pPr>
      <w:r>
        <w:t xml:space="preserve">De leerkracht heeft een gesprek met het gepeste kind. Het doel van dit gesprek is het verkrijgen van informatie over de beleving van het gepeste kind, zoals de namen van betrokkenen, niet betrokkenen, leerlingen die wel aardig doen. Als het kind makkelijk praat over zijn of haar gevoel kun je hier ook naar vragen. De werkwijze met de steungroep wordt uitgelegd aan het gepeste kind en er wordt samen met hem of haar een steungroep samengesteld. Dit wordt alleen gedaan als het kind hier toestemming voor geeft. De steungroep bestaat uit liefst uit in elk geval de </w:t>
      </w:r>
      <w:proofErr w:type="spellStart"/>
      <w:r>
        <w:t>pester</w:t>
      </w:r>
      <w:proofErr w:type="spellEnd"/>
      <w:r>
        <w:t>, een meeloper, een buitenstaander, een gerespecteerde leerling. De gepeste leerling helpt ook meedenken wie in de steungroep geplaatst kan worden.</w:t>
      </w:r>
    </w:p>
    <w:p w14:paraId="02A6FF8D" w14:textId="77777777" w:rsidR="00DA1D06" w:rsidRPr="00F30E20" w:rsidRDefault="00DA1D06" w:rsidP="00DA1D06">
      <w:pPr>
        <w:spacing w:line="240" w:lineRule="auto"/>
        <w:rPr>
          <w:b/>
        </w:rPr>
      </w:pPr>
      <w:r w:rsidRPr="00F30E20">
        <w:rPr>
          <w:b/>
        </w:rPr>
        <w:t>Stap 2 Gesprek met de steungroep</w:t>
      </w:r>
    </w:p>
    <w:p w14:paraId="5BA6724D" w14:textId="77777777" w:rsidR="00DA1D06" w:rsidRDefault="00DA1D06" w:rsidP="00DA1D06">
      <w:pPr>
        <w:spacing w:line="240" w:lineRule="auto"/>
      </w:pPr>
      <w:r>
        <w:t>Zo snel mogelijk na het gesprek met de gepeste leerling wordt de steungroep bij elkaar geroepen. Hierbij is de gepeste leerling niet aanwezig. Dit gebeurt in een positieve setting volgens een stappenplan:</w:t>
      </w:r>
    </w:p>
    <w:p w14:paraId="1B7BE904" w14:textId="77777777" w:rsidR="00DA1D06" w:rsidRDefault="00DA1D06" w:rsidP="00DA1D06">
      <w:pPr>
        <w:pStyle w:val="Lijstalinea"/>
        <w:numPr>
          <w:ilvl w:val="0"/>
          <w:numId w:val="16"/>
        </w:numPr>
        <w:spacing w:after="160" w:line="240" w:lineRule="auto"/>
      </w:pPr>
      <w:r>
        <w:t xml:space="preserve">Leg het probleem uit aan de groep. </w:t>
      </w:r>
    </w:p>
    <w:p w14:paraId="7BA6FE4A" w14:textId="77777777" w:rsidR="00DA1D06" w:rsidRDefault="00DA1D06" w:rsidP="00DA1D06">
      <w:pPr>
        <w:pStyle w:val="Lijstalinea"/>
        <w:numPr>
          <w:ilvl w:val="0"/>
          <w:numId w:val="16"/>
        </w:numPr>
        <w:spacing w:after="160" w:line="240" w:lineRule="auto"/>
      </w:pPr>
      <w:r>
        <w:t>Deel de verantwoordelijkheid.</w:t>
      </w:r>
    </w:p>
    <w:p w14:paraId="507653CB" w14:textId="77777777" w:rsidR="00DA1D06" w:rsidRDefault="00DA1D06" w:rsidP="00DA1D06">
      <w:pPr>
        <w:pStyle w:val="Lijstalinea"/>
        <w:numPr>
          <w:ilvl w:val="0"/>
          <w:numId w:val="16"/>
        </w:numPr>
        <w:spacing w:after="160" w:line="240" w:lineRule="auto"/>
      </w:pPr>
      <w:r>
        <w:t xml:space="preserve">Vraag de groep om ideeën. </w:t>
      </w:r>
    </w:p>
    <w:p w14:paraId="667976C6" w14:textId="77777777" w:rsidR="00DA1D06" w:rsidRDefault="00DA1D06" w:rsidP="00DA1D06">
      <w:pPr>
        <w:pStyle w:val="Lijstalinea"/>
        <w:numPr>
          <w:ilvl w:val="0"/>
          <w:numId w:val="16"/>
        </w:numPr>
        <w:spacing w:after="160" w:line="240" w:lineRule="auto"/>
      </w:pPr>
      <w:r>
        <w:t>Laat het aan de groep over.</w:t>
      </w:r>
    </w:p>
    <w:p w14:paraId="5CCE7693" w14:textId="77777777" w:rsidR="00DA1D06" w:rsidRPr="00F30E20" w:rsidRDefault="00DA1D06" w:rsidP="00DA1D06">
      <w:pPr>
        <w:spacing w:line="240" w:lineRule="auto"/>
        <w:rPr>
          <w:b/>
        </w:rPr>
      </w:pPr>
      <w:r w:rsidRPr="00F30E20">
        <w:rPr>
          <w:b/>
        </w:rPr>
        <w:t>Stap 3 Een tweede gesprek met de gepeste leerling</w:t>
      </w:r>
    </w:p>
    <w:p w14:paraId="77A7CDC6" w14:textId="77777777" w:rsidR="00DA1D06" w:rsidRDefault="00DA1D06" w:rsidP="00DA1D06">
      <w:pPr>
        <w:spacing w:line="240" w:lineRule="auto"/>
      </w:pPr>
      <w:r>
        <w:t xml:space="preserve">Na ongeveer een week wordt er weer een gesprek gevoerd met de gepeste leerling. Er wordt gevraagd wat beter is gegaan. Vraag ook wat het kind zelf gedaan heeft om de situatie te veranderen. Complimenteer de leerling daarmee. Hier is het ook mogelijk om gedrag te benoemen waar het kind zelf aan kan werken. Maar noem ook dat het pesten nergens door gerechtvaardigd wordt. Er wordt afgesloten met de vraag of er nog veranderingen nodig zijn voor in de toekomst en benoem dat je de situatie blijft volgen. </w:t>
      </w:r>
    </w:p>
    <w:p w14:paraId="7B8E261A" w14:textId="77777777" w:rsidR="00DA1D06" w:rsidRPr="00F30E20" w:rsidRDefault="00DA1D06" w:rsidP="00DA1D06">
      <w:pPr>
        <w:spacing w:line="240" w:lineRule="auto"/>
        <w:rPr>
          <w:b/>
        </w:rPr>
      </w:pPr>
      <w:r w:rsidRPr="00F30E20">
        <w:rPr>
          <w:b/>
        </w:rPr>
        <w:t>Stap 4 Een tweede gesprek met de steungroep</w:t>
      </w:r>
    </w:p>
    <w:p w14:paraId="1758B958" w14:textId="77777777" w:rsidR="00DA1D06" w:rsidRDefault="00DA1D06" w:rsidP="00DA1D06">
      <w:pPr>
        <w:spacing w:line="240" w:lineRule="auto"/>
      </w:pPr>
      <w:r>
        <w:t xml:space="preserve">Na ongeveer een week volgt ook een gesprek met de steungroep. Hierin wordt gesproken over ieders bijdrage. Meestal is het pesten na een week gestopt. Soms is het nodig de steungroep opnieuw acties te laten bedenken en nog een week de gelegenheid te geven om deze acties uit te voeren. </w:t>
      </w:r>
    </w:p>
    <w:tbl>
      <w:tblPr>
        <w:tblStyle w:val="Tabelraster"/>
        <w:tblW w:w="0" w:type="auto"/>
        <w:tblLook w:val="04A0" w:firstRow="1" w:lastRow="0" w:firstColumn="1" w:lastColumn="0" w:noHBand="0" w:noVBand="1"/>
      </w:tblPr>
      <w:tblGrid>
        <w:gridCol w:w="9026"/>
      </w:tblGrid>
      <w:tr w:rsidR="00AF7991" w14:paraId="2ADF77C6" w14:textId="77777777" w:rsidTr="00DA1D06">
        <w:tc>
          <w:tcPr>
            <w:tcW w:w="9026" w:type="dxa"/>
            <w:tcBorders>
              <w:top w:val="nil"/>
              <w:left w:val="nil"/>
              <w:bottom w:val="nil"/>
              <w:right w:val="nil"/>
            </w:tcBorders>
            <w:shd w:val="clear" w:color="auto" w:fill="B6DDE8" w:themeFill="accent5" w:themeFillTint="66"/>
          </w:tcPr>
          <w:p w14:paraId="41CB2F39" w14:textId="77777777" w:rsidR="00AF7991" w:rsidRPr="005375E4" w:rsidRDefault="005375E4" w:rsidP="00AF7991">
            <w:pPr>
              <w:textAlignment w:val="baseline"/>
              <w:rPr>
                <w:rFonts w:eastAsia="Times New Roman" w:cs="Arial"/>
                <w:b/>
                <w:color w:val="333333"/>
                <w:sz w:val="36"/>
                <w:szCs w:val="36"/>
                <w:lang w:eastAsia="nl-NL"/>
              </w:rPr>
            </w:pPr>
            <w:r w:rsidRPr="005375E4">
              <w:rPr>
                <w:rFonts w:eastAsia="Times New Roman" w:cs="Arial"/>
                <w:b/>
                <w:color w:val="FF0000"/>
                <w:sz w:val="36"/>
                <w:szCs w:val="36"/>
                <w:lang w:eastAsia="nl-NL"/>
              </w:rPr>
              <w:lastRenderedPageBreak/>
              <w:t>De 5 sporen</w:t>
            </w:r>
          </w:p>
        </w:tc>
      </w:tr>
    </w:tbl>
    <w:p w14:paraId="5A02A724" w14:textId="77777777" w:rsidR="00AF7991" w:rsidRPr="00AF7991" w:rsidRDefault="00AF7991" w:rsidP="00AF7991">
      <w:pPr>
        <w:spacing w:after="0" w:line="240" w:lineRule="auto"/>
        <w:textAlignment w:val="baseline"/>
        <w:rPr>
          <w:rFonts w:eastAsia="Times New Roman" w:cs="Arial"/>
          <w:color w:val="333333"/>
          <w:lang w:eastAsia="nl-NL"/>
        </w:rPr>
      </w:pPr>
    </w:p>
    <w:p w14:paraId="32D30378" w14:textId="77777777" w:rsidR="00F11E26" w:rsidRPr="005375E4" w:rsidRDefault="00EC138D" w:rsidP="00F11E26">
      <w:pPr>
        <w:shd w:val="clear" w:color="auto" w:fill="B6DDE8" w:themeFill="accent5" w:themeFillTint="66"/>
        <w:spacing w:after="0" w:line="240" w:lineRule="auto"/>
        <w:textAlignment w:val="baseline"/>
        <w:rPr>
          <w:rFonts w:eastAsia="Times New Roman" w:cs="Arial"/>
          <w:b/>
          <w:sz w:val="32"/>
          <w:szCs w:val="32"/>
          <w:lang w:eastAsia="nl-NL"/>
        </w:rPr>
      </w:pPr>
      <w:r w:rsidRPr="005375E4">
        <w:rPr>
          <w:rFonts w:eastAsia="Times New Roman" w:cs="Arial"/>
          <w:b/>
          <w:sz w:val="32"/>
          <w:szCs w:val="32"/>
          <w:lang w:eastAsia="nl-NL"/>
        </w:rPr>
        <w:t>1</w:t>
      </w:r>
      <w:r w:rsidR="005375E4">
        <w:rPr>
          <w:rFonts w:eastAsia="Times New Roman" w:cs="Arial"/>
          <w:b/>
          <w:sz w:val="32"/>
          <w:szCs w:val="32"/>
          <w:lang w:eastAsia="nl-NL"/>
        </w:rPr>
        <w:t>.</w:t>
      </w:r>
      <w:r w:rsidRPr="005375E4">
        <w:rPr>
          <w:rFonts w:eastAsia="Times New Roman" w:cs="Arial"/>
          <w:b/>
          <w:sz w:val="32"/>
          <w:szCs w:val="32"/>
          <w:lang w:eastAsia="nl-NL"/>
        </w:rPr>
        <w:t xml:space="preserve"> D</w:t>
      </w:r>
      <w:r w:rsidR="00F11E26" w:rsidRPr="005375E4">
        <w:rPr>
          <w:rFonts w:eastAsia="Times New Roman" w:cs="Arial"/>
          <w:b/>
          <w:sz w:val="32"/>
          <w:szCs w:val="32"/>
          <w:lang w:eastAsia="nl-NL"/>
        </w:rPr>
        <w:t>e leerkracht</w:t>
      </w:r>
    </w:p>
    <w:p w14:paraId="6438E1F1" w14:textId="77777777" w:rsidR="00F11E26" w:rsidRPr="00133434" w:rsidRDefault="00133434" w:rsidP="00031824">
      <w:pPr>
        <w:spacing w:after="360" w:line="240" w:lineRule="auto"/>
        <w:textAlignment w:val="baseline"/>
        <w:rPr>
          <w:lang w:eastAsia="nl-NL"/>
        </w:rPr>
      </w:pPr>
      <w:r w:rsidRPr="00EC138D">
        <w:rPr>
          <w:rFonts w:eastAsia="Times New Roman" w:cs="Arial"/>
          <w:lang w:eastAsia="nl-NL"/>
        </w:rPr>
        <w:t>De le</w:t>
      </w:r>
      <w:r w:rsidR="00F11E26" w:rsidRPr="00EC138D">
        <w:rPr>
          <w:rFonts w:eastAsia="Times New Roman" w:cs="Arial"/>
          <w:lang w:eastAsia="nl-NL"/>
        </w:rPr>
        <w:t>erkrachten</w:t>
      </w:r>
      <w:r w:rsidRPr="00EC138D">
        <w:rPr>
          <w:rFonts w:eastAsia="Times New Roman" w:cs="Arial"/>
          <w:lang w:eastAsia="nl-NL"/>
        </w:rPr>
        <w:t xml:space="preserve"> hebben een sleutelrol in de aanpak van het pesten. Zij zijn de eerst verantwoordelijken voor de aanpak van het pesten. Het is belangrijk dat zij pesten vroegtijdig signaleren en effectief bestrijden. De </w:t>
      </w:r>
      <w:r w:rsidR="00082A72" w:rsidRPr="00EC138D">
        <w:rPr>
          <w:rFonts w:eastAsia="Times New Roman" w:cs="Arial"/>
          <w:lang w:eastAsia="nl-NL"/>
        </w:rPr>
        <w:t xml:space="preserve">leerkrachten </w:t>
      </w:r>
      <w:r w:rsidRPr="00EC138D">
        <w:rPr>
          <w:rFonts w:eastAsia="Times New Roman" w:cs="Arial"/>
          <w:lang w:eastAsia="nl-NL"/>
        </w:rPr>
        <w:t xml:space="preserve">worden hierbij ondersteund door de intern </w:t>
      </w:r>
      <w:r w:rsidR="00EC138D">
        <w:rPr>
          <w:rFonts w:eastAsia="Times New Roman" w:cs="Arial"/>
          <w:lang w:eastAsia="nl-NL"/>
        </w:rPr>
        <w:t>b</w:t>
      </w:r>
      <w:r w:rsidRPr="00EC138D">
        <w:rPr>
          <w:rFonts w:eastAsia="Times New Roman" w:cs="Arial"/>
          <w:lang w:eastAsia="nl-NL"/>
        </w:rPr>
        <w:t>egeleider</w:t>
      </w:r>
      <w:r w:rsidR="00082A72" w:rsidRPr="00EC138D">
        <w:rPr>
          <w:rFonts w:eastAsia="Times New Roman" w:cs="Arial"/>
          <w:lang w:eastAsia="nl-NL"/>
        </w:rPr>
        <w:t>s</w:t>
      </w:r>
      <w:r w:rsidR="00097FBD" w:rsidRPr="00EC138D">
        <w:rPr>
          <w:rFonts w:eastAsia="Times New Roman" w:cs="Arial"/>
          <w:lang w:eastAsia="nl-NL"/>
        </w:rPr>
        <w:t xml:space="preserve"> en het hele team.</w:t>
      </w:r>
      <w:r w:rsidR="00031824">
        <w:rPr>
          <w:rFonts w:eastAsia="Times New Roman" w:cs="Arial"/>
          <w:lang w:eastAsia="nl-NL"/>
        </w:rPr>
        <w:br/>
      </w:r>
      <w:r w:rsidRPr="00133434">
        <w:rPr>
          <w:lang w:eastAsia="nl-NL"/>
        </w:rPr>
        <w:t xml:space="preserve">De leerkracht biedt hulp </w:t>
      </w:r>
      <w:r w:rsidR="00A35292">
        <w:rPr>
          <w:lang w:eastAsia="nl-NL"/>
        </w:rPr>
        <w:t xml:space="preserve">door het gepeste kind en de </w:t>
      </w:r>
      <w:proofErr w:type="spellStart"/>
      <w:r w:rsidR="00A35292">
        <w:rPr>
          <w:lang w:eastAsia="nl-NL"/>
        </w:rPr>
        <w:t>p</w:t>
      </w:r>
      <w:r w:rsidRPr="00133434">
        <w:rPr>
          <w:lang w:eastAsia="nl-NL"/>
        </w:rPr>
        <w:t>ester</w:t>
      </w:r>
      <w:proofErr w:type="spellEnd"/>
      <w:r w:rsidRPr="00133434">
        <w:rPr>
          <w:lang w:eastAsia="nl-NL"/>
        </w:rPr>
        <w:t xml:space="preserve"> </w:t>
      </w:r>
      <w:r w:rsidR="00A35292">
        <w:rPr>
          <w:lang w:eastAsia="nl-NL"/>
        </w:rPr>
        <w:t xml:space="preserve">te </w:t>
      </w:r>
      <w:r w:rsidR="00A35292" w:rsidRPr="00031824">
        <w:rPr>
          <w:lang w:eastAsia="nl-NL"/>
        </w:rPr>
        <w:t>begeleiden</w:t>
      </w:r>
      <w:r w:rsidR="008B78B4" w:rsidRPr="008B78B4">
        <w:rPr>
          <w:color w:val="00B050"/>
          <w:lang w:eastAsia="nl-NL"/>
        </w:rPr>
        <w:t>.</w:t>
      </w:r>
      <w:r w:rsidR="00A35292" w:rsidRPr="008B78B4">
        <w:rPr>
          <w:color w:val="00B050"/>
          <w:lang w:eastAsia="nl-NL"/>
        </w:rPr>
        <w:t xml:space="preserve"> </w:t>
      </w:r>
      <w:r w:rsidR="00A35292">
        <w:rPr>
          <w:lang w:eastAsia="nl-NL"/>
        </w:rPr>
        <w:t>Indien nodig wordt er overlegd met collega’s.</w:t>
      </w:r>
      <w:r w:rsidR="00031824">
        <w:rPr>
          <w:lang w:eastAsia="nl-NL"/>
        </w:rPr>
        <w:t xml:space="preserve"> De intern begeleider en evt. directie zijn beschikbaar voor ondersteuning.</w:t>
      </w:r>
      <w:r w:rsidR="00EC138D">
        <w:rPr>
          <w:lang w:eastAsia="nl-NL"/>
        </w:rPr>
        <w:t xml:space="preserve"> </w:t>
      </w:r>
      <w:r w:rsidR="00EC138D" w:rsidRPr="00EC138D">
        <w:rPr>
          <w:rFonts w:eastAsia="Times New Roman" w:cs="Arial"/>
          <w:lang w:eastAsia="nl-NL"/>
        </w:rPr>
        <w:t>Het team wordt ingelicht zodat ook op momenten buiten de klas de situatie gevolgd kan worden.</w:t>
      </w:r>
    </w:p>
    <w:p w14:paraId="7540C219" w14:textId="77777777" w:rsidR="00133434" w:rsidRPr="005375E4" w:rsidRDefault="00133434" w:rsidP="00F11E26">
      <w:pPr>
        <w:shd w:val="clear" w:color="auto" w:fill="B6DDE8" w:themeFill="accent5" w:themeFillTint="66"/>
        <w:spacing w:after="0" w:line="240" w:lineRule="auto"/>
        <w:textAlignment w:val="baseline"/>
        <w:rPr>
          <w:rFonts w:eastAsia="Times New Roman" w:cs="Arial"/>
          <w:b/>
          <w:sz w:val="32"/>
          <w:szCs w:val="32"/>
          <w:lang w:eastAsia="nl-NL"/>
        </w:rPr>
      </w:pPr>
      <w:r w:rsidRPr="005375E4">
        <w:rPr>
          <w:rFonts w:eastAsia="Times New Roman" w:cs="Arial"/>
          <w:b/>
          <w:sz w:val="32"/>
          <w:szCs w:val="32"/>
          <w:bdr w:val="none" w:sz="0" w:space="0" w:color="auto" w:frame="1"/>
          <w:lang w:eastAsia="nl-NL"/>
        </w:rPr>
        <w:t>2</w:t>
      </w:r>
      <w:r w:rsidR="005375E4">
        <w:rPr>
          <w:rFonts w:eastAsia="Times New Roman" w:cs="Arial"/>
          <w:b/>
          <w:sz w:val="32"/>
          <w:szCs w:val="32"/>
          <w:bdr w:val="none" w:sz="0" w:space="0" w:color="auto" w:frame="1"/>
          <w:lang w:eastAsia="nl-NL"/>
        </w:rPr>
        <w:t>.</w:t>
      </w:r>
      <w:r w:rsidR="00860C20" w:rsidRPr="005375E4">
        <w:rPr>
          <w:rFonts w:eastAsia="Times New Roman" w:cs="Arial"/>
          <w:b/>
          <w:sz w:val="32"/>
          <w:szCs w:val="32"/>
          <w:bdr w:val="none" w:sz="0" w:space="0" w:color="auto" w:frame="1"/>
          <w:lang w:eastAsia="nl-NL"/>
        </w:rPr>
        <w:t xml:space="preserve"> Hulp aan de </w:t>
      </w:r>
      <w:proofErr w:type="spellStart"/>
      <w:r w:rsidR="00AF7991" w:rsidRPr="005375E4">
        <w:rPr>
          <w:rFonts w:eastAsia="Times New Roman" w:cs="Arial"/>
          <w:b/>
          <w:sz w:val="32"/>
          <w:szCs w:val="32"/>
          <w:bdr w:val="none" w:sz="0" w:space="0" w:color="auto" w:frame="1"/>
          <w:lang w:eastAsia="nl-NL"/>
        </w:rPr>
        <w:t>p</w:t>
      </w:r>
      <w:r w:rsidRPr="005375E4">
        <w:rPr>
          <w:rFonts w:eastAsia="Times New Roman" w:cs="Arial"/>
          <w:b/>
          <w:sz w:val="32"/>
          <w:szCs w:val="32"/>
          <w:bdr w:val="none" w:sz="0" w:space="0" w:color="auto" w:frame="1"/>
          <w:lang w:eastAsia="nl-NL"/>
        </w:rPr>
        <w:t>ester</w:t>
      </w:r>
      <w:proofErr w:type="spellEnd"/>
    </w:p>
    <w:p w14:paraId="50633A55" w14:textId="77777777" w:rsidR="00A35292" w:rsidRPr="00EC138D" w:rsidRDefault="00A7000E" w:rsidP="00133434">
      <w:pPr>
        <w:spacing w:after="360" w:line="240" w:lineRule="auto"/>
        <w:textAlignment w:val="baseline"/>
        <w:rPr>
          <w:rFonts w:eastAsia="Times New Roman" w:cs="Arial"/>
          <w:lang w:eastAsia="nl-NL"/>
        </w:rPr>
      </w:pPr>
      <w:r>
        <w:rPr>
          <w:rFonts w:eastAsia="Times New Roman" w:cs="Arial"/>
          <w:lang w:eastAsia="nl-NL"/>
        </w:rPr>
        <w:t xml:space="preserve">Op het moment dat met een </w:t>
      </w:r>
      <w:proofErr w:type="spellStart"/>
      <w:r>
        <w:rPr>
          <w:rFonts w:eastAsia="Times New Roman" w:cs="Arial"/>
          <w:lang w:eastAsia="nl-NL"/>
        </w:rPr>
        <w:t>pester</w:t>
      </w:r>
      <w:proofErr w:type="spellEnd"/>
      <w:r>
        <w:rPr>
          <w:rFonts w:eastAsia="Times New Roman" w:cs="Arial"/>
          <w:lang w:eastAsia="nl-NL"/>
        </w:rPr>
        <w:t xml:space="preserve"> wordt </w:t>
      </w:r>
      <w:r w:rsidRPr="00031824">
        <w:rPr>
          <w:rFonts w:eastAsia="Times New Roman" w:cs="Arial"/>
          <w:lang w:eastAsia="nl-NL"/>
        </w:rPr>
        <w:t>gesproken</w:t>
      </w:r>
      <w:r w:rsidR="008B78B4" w:rsidRPr="00031824">
        <w:rPr>
          <w:rFonts w:eastAsia="Times New Roman" w:cs="Arial"/>
          <w:lang w:eastAsia="nl-NL"/>
        </w:rPr>
        <w:t>,</w:t>
      </w:r>
      <w:r w:rsidRPr="00031824">
        <w:rPr>
          <w:rFonts w:eastAsia="Times New Roman" w:cs="Arial"/>
          <w:lang w:eastAsia="nl-NL"/>
        </w:rPr>
        <w:t xml:space="preserve"> </w:t>
      </w:r>
      <w:r>
        <w:rPr>
          <w:rFonts w:eastAsia="Times New Roman" w:cs="Arial"/>
          <w:lang w:eastAsia="nl-NL"/>
        </w:rPr>
        <w:t>wordt dit gedaan door middel van een</w:t>
      </w:r>
      <w:r w:rsidR="00133434" w:rsidRPr="00EC138D">
        <w:rPr>
          <w:rFonts w:eastAsia="Times New Roman" w:cs="Arial"/>
          <w:lang w:eastAsia="nl-NL"/>
        </w:rPr>
        <w:t xml:space="preserve"> probleemoplossend gesprek waarin ook evaluatiemomenten worden afgesproken. </w:t>
      </w:r>
      <w:r w:rsidR="00A35292" w:rsidRPr="00EC138D">
        <w:rPr>
          <w:rFonts w:eastAsia="Times New Roman" w:cs="Arial"/>
          <w:lang w:eastAsia="nl-NL"/>
        </w:rPr>
        <w:t>D</w:t>
      </w:r>
      <w:r w:rsidR="00133434" w:rsidRPr="00EC138D">
        <w:rPr>
          <w:rFonts w:eastAsia="Times New Roman" w:cs="Arial"/>
          <w:lang w:eastAsia="nl-NL"/>
        </w:rPr>
        <w:t xml:space="preserve">e </w:t>
      </w:r>
      <w:proofErr w:type="spellStart"/>
      <w:r w:rsidR="00A35292" w:rsidRPr="00EC138D">
        <w:rPr>
          <w:rFonts w:eastAsia="Times New Roman" w:cs="Arial"/>
          <w:lang w:eastAsia="nl-NL"/>
        </w:rPr>
        <w:t>p</w:t>
      </w:r>
      <w:r w:rsidR="00133434" w:rsidRPr="00EC138D">
        <w:rPr>
          <w:rFonts w:eastAsia="Times New Roman" w:cs="Arial"/>
          <w:lang w:eastAsia="nl-NL"/>
        </w:rPr>
        <w:t>ester</w:t>
      </w:r>
      <w:proofErr w:type="spellEnd"/>
      <w:r w:rsidR="00133434" w:rsidRPr="00EC138D">
        <w:rPr>
          <w:rFonts w:eastAsia="Times New Roman" w:cs="Arial"/>
          <w:lang w:eastAsia="nl-NL"/>
        </w:rPr>
        <w:t xml:space="preserve"> </w:t>
      </w:r>
      <w:r w:rsidR="00A35292" w:rsidRPr="00EC138D">
        <w:rPr>
          <w:rFonts w:eastAsia="Times New Roman" w:cs="Arial"/>
          <w:lang w:eastAsia="nl-NL"/>
        </w:rPr>
        <w:t xml:space="preserve">krijgt </w:t>
      </w:r>
      <w:r w:rsidR="00133434" w:rsidRPr="00EC138D">
        <w:rPr>
          <w:rFonts w:eastAsia="Times New Roman" w:cs="Arial"/>
          <w:lang w:eastAsia="nl-NL"/>
        </w:rPr>
        <w:t>de gelegenheid krijgt om zijn/haar gedrag te verbeteren</w:t>
      </w:r>
      <w:r w:rsidR="00A35292" w:rsidRPr="00EC138D">
        <w:rPr>
          <w:rFonts w:eastAsia="Times New Roman" w:cs="Arial"/>
          <w:lang w:eastAsia="nl-NL"/>
        </w:rPr>
        <w:t>.</w:t>
      </w:r>
      <w:r w:rsidR="00133434" w:rsidRPr="00EC138D">
        <w:rPr>
          <w:rFonts w:eastAsia="Times New Roman" w:cs="Arial"/>
          <w:lang w:eastAsia="nl-NL"/>
        </w:rPr>
        <w:t xml:space="preserve"> </w:t>
      </w:r>
    </w:p>
    <w:p w14:paraId="09C1B576" w14:textId="77777777" w:rsidR="00133434" w:rsidRPr="00EC138D" w:rsidRDefault="00A35292" w:rsidP="00133434">
      <w:pPr>
        <w:spacing w:after="360" w:line="240" w:lineRule="auto"/>
        <w:textAlignment w:val="baseline"/>
        <w:rPr>
          <w:rFonts w:eastAsia="Times New Roman" w:cs="Arial"/>
          <w:lang w:eastAsia="nl-NL"/>
        </w:rPr>
      </w:pPr>
      <w:r w:rsidRPr="00EC138D">
        <w:rPr>
          <w:rFonts w:eastAsia="Times New Roman" w:cs="Arial"/>
          <w:lang w:eastAsia="nl-NL"/>
        </w:rPr>
        <w:t>De leerkracht onderzoekt</w:t>
      </w:r>
      <w:r w:rsidR="00133434" w:rsidRPr="00EC138D">
        <w:rPr>
          <w:rFonts w:eastAsia="Times New Roman" w:cs="Arial"/>
          <w:lang w:eastAsia="nl-NL"/>
        </w:rPr>
        <w:t xml:space="preserve"> wat de oorzaken van het pestgedrag kunnen zijn. Vaak heeft het te maken met:</w:t>
      </w:r>
    </w:p>
    <w:p w14:paraId="675B1687" w14:textId="77777777" w:rsidR="00133434" w:rsidRPr="00EC138D" w:rsidRDefault="00133434" w:rsidP="00133434">
      <w:pPr>
        <w:numPr>
          <w:ilvl w:val="0"/>
          <w:numId w:val="4"/>
        </w:numPr>
        <w:spacing w:after="0" w:line="240" w:lineRule="auto"/>
        <w:ind w:left="360"/>
        <w:textAlignment w:val="baseline"/>
        <w:rPr>
          <w:rFonts w:eastAsia="Times New Roman" w:cs="Arial"/>
          <w:lang w:eastAsia="nl-NL"/>
        </w:rPr>
      </w:pPr>
      <w:r w:rsidRPr="00EC138D">
        <w:rPr>
          <w:rFonts w:eastAsia="Times New Roman" w:cs="Arial"/>
          <w:lang w:eastAsia="nl-NL"/>
        </w:rPr>
        <w:t>Een problematisch thuissituatie</w:t>
      </w:r>
    </w:p>
    <w:p w14:paraId="2C7C2EC2" w14:textId="77777777" w:rsidR="00133434" w:rsidRPr="00EC138D" w:rsidRDefault="00133434" w:rsidP="00133434">
      <w:pPr>
        <w:numPr>
          <w:ilvl w:val="0"/>
          <w:numId w:val="4"/>
        </w:numPr>
        <w:spacing w:after="0" w:line="240" w:lineRule="auto"/>
        <w:ind w:left="360"/>
        <w:textAlignment w:val="baseline"/>
        <w:rPr>
          <w:rFonts w:eastAsia="Times New Roman" w:cs="Arial"/>
          <w:lang w:eastAsia="nl-NL"/>
        </w:rPr>
      </w:pPr>
      <w:r w:rsidRPr="00EC138D">
        <w:rPr>
          <w:rFonts w:eastAsia="Times New Roman" w:cs="Arial"/>
          <w:lang w:eastAsia="nl-NL"/>
        </w:rPr>
        <w:t>Zich buitengesloten voelen</w:t>
      </w:r>
    </w:p>
    <w:p w14:paraId="331A89AA" w14:textId="77777777" w:rsidR="00133434" w:rsidRPr="00EC138D" w:rsidRDefault="00133434" w:rsidP="00133434">
      <w:pPr>
        <w:numPr>
          <w:ilvl w:val="0"/>
          <w:numId w:val="4"/>
        </w:numPr>
        <w:spacing w:after="0" w:line="240" w:lineRule="auto"/>
        <w:ind w:left="360"/>
        <w:textAlignment w:val="baseline"/>
        <w:rPr>
          <w:rFonts w:eastAsia="Times New Roman" w:cs="Arial"/>
          <w:lang w:eastAsia="nl-NL"/>
        </w:rPr>
      </w:pPr>
      <w:r w:rsidRPr="00EC138D">
        <w:rPr>
          <w:rFonts w:eastAsia="Times New Roman" w:cs="Arial"/>
          <w:lang w:eastAsia="nl-NL"/>
        </w:rPr>
        <w:t>Competitie in de klas</w:t>
      </w:r>
    </w:p>
    <w:p w14:paraId="1C2019A6" w14:textId="77777777" w:rsidR="00133434" w:rsidRPr="00EC138D" w:rsidRDefault="00133434" w:rsidP="00133434">
      <w:pPr>
        <w:numPr>
          <w:ilvl w:val="0"/>
          <w:numId w:val="4"/>
        </w:numPr>
        <w:spacing w:after="0" w:line="240" w:lineRule="auto"/>
        <w:ind w:left="360"/>
        <w:textAlignment w:val="baseline"/>
        <w:rPr>
          <w:rFonts w:eastAsia="Times New Roman" w:cs="Arial"/>
          <w:lang w:eastAsia="nl-NL"/>
        </w:rPr>
      </w:pPr>
      <w:r w:rsidRPr="00EC138D">
        <w:rPr>
          <w:rFonts w:eastAsia="Times New Roman" w:cs="Arial"/>
          <w:lang w:eastAsia="nl-NL"/>
        </w:rPr>
        <w:t>Strijd om de macht in de klas of buurt</w:t>
      </w:r>
    </w:p>
    <w:p w14:paraId="1684B572" w14:textId="77777777" w:rsidR="00133434" w:rsidRPr="00EC138D" w:rsidRDefault="005375E4" w:rsidP="005375E4">
      <w:pPr>
        <w:spacing w:after="360" w:line="240" w:lineRule="auto"/>
        <w:textAlignment w:val="baseline"/>
        <w:rPr>
          <w:rFonts w:eastAsia="Times New Roman" w:cs="Arial"/>
          <w:lang w:eastAsia="nl-NL"/>
        </w:rPr>
      </w:pPr>
      <w:r>
        <w:rPr>
          <w:rFonts w:eastAsia="Times New Roman" w:cs="Arial"/>
          <w:lang w:eastAsia="nl-NL"/>
        </w:rPr>
        <w:br/>
      </w:r>
      <w:r w:rsidR="00133434" w:rsidRPr="00EC138D">
        <w:rPr>
          <w:rFonts w:eastAsia="Times New Roman" w:cs="Arial"/>
          <w:lang w:eastAsia="nl-NL"/>
        </w:rPr>
        <w:t xml:space="preserve">Samen met het kind </w:t>
      </w:r>
      <w:r w:rsidR="00A7000E">
        <w:rPr>
          <w:rFonts w:eastAsia="Times New Roman" w:cs="Arial"/>
          <w:lang w:eastAsia="nl-NL"/>
        </w:rPr>
        <w:t xml:space="preserve">en waar nodig de ouders </w:t>
      </w:r>
      <w:r w:rsidR="00133434" w:rsidRPr="00EC138D">
        <w:rPr>
          <w:rFonts w:eastAsia="Times New Roman" w:cs="Arial"/>
          <w:lang w:eastAsia="nl-NL"/>
        </w:rPr>
        <w:t>worden mogelijk</w:t>
      </w:r>
      <w:r w:rsidR="008831F9" w:rsidRPr="00EC138D">
        <w:rPr>
          <w:rFonts w:eastAsia="Times New Roman" w:cs="Arial"/>
          <w:lang w:eastAsia="nl-NL"/>
        </w:rPr>
        <w:t>e</w:t>
      </w:r>
      <w:r w:rsidR="00133434" w:rsidRPr="00EC138D">
        <w:rPr>
          <w:rFonts w:eastAsia="Times New Roman" w:cs="Arial"/>
          <w:lang w:eastAsia="nl-NL"/>
        </w:rPr>
        <w:t xml:space="preserve"> oorzaken en oplossingen onderzocht. Zo nodig wordt er hulp van externe instanties ingeschakeld.</w:t>
      </w:r>
      <w:r w:rsidR="00A7000E">
        <w:rPr>
          <w:rFonts w:eastAsia="Times New Roman" w:cs="Arial"/>
          <w:lang w:eastAsia="nl-NL"/>
        </w:rPr>
        <w:t xml:space="preserve"> Het algemene stappenplan wordt hierbij gevolgd.</w:t>
      </w:r>
    </w:p>
    <w:p w14:paraId="7C319C78" w14:textId="77777777" w:rsidR="00133434" w:rsidRPr="005375E4" w:rsidRDefault="00133434" w:rsidP="005C013E">
      <w:pPr>
        <w:pStyle w:val="Geenafstand"/>
        <w:shd w:val="clear" w:color="auto" w:fill="B6DDE8" w:themeFill="accent5" w:themeFillTint="66"/>
        <w:rPr>
          <w:b/>
          <w:sz w:val="32"/>
          <w:szCs w:val="32"/>
          <w:lang w:eastAsia="nl-NL"/>
        </w:rPr>
      </w:pPr>
      <w:r w:rsidRPr="005375E4">
        <w:rPr>
          <w:b/>
          <w:sz w:val="32"/>
          <w:szCs w:val="32"/>
          <w:lang w:eastAsia="nl-NL"/>
        </w:rPr>
        <w:t>3.Hulp aan het gepeste kind</w:t>
      </w:r>
    </w:p>
    <w:p w14:paraId="164CA16E" w14:textId="77777777" w:rsidR="00A7000E" w:rsidRDefault="00A7000E" w:rsidP="005C013E">
      <w:pPr>
        <w:pStyle w:val="Geenafstand"/>
        <w:rPr>
          <w:lang w:eastAsia="nl-NL"/>
        </w:rPr>
      </w:pPr>
      <w:r>
        <w:rPr>
          <w:lang w:eastAsia="nl-NL"/>
        </w:rPr>
        <w:t xml:space="preserve">In eerste instantie wordt gewerkt met de werkwijze </w:t>
      </w:r>
      <w:r w:rsidRPr="00031824">
        <w:rPr>
          <w:lang w:eastAsia="nl-NL"/>
        </w:rPr>
        <w:t>waarin</w:t>
      </w:r>
      <w:r w:rsidR="00703245" w:rsidRPr="00031824">
        <w:rPr>
          <w:lang w:eastAsia="nl-NL"/>
        </w:rPr>
        <w:t>,</w:t>
      </w:r>
      <w:r w:rsidRPr="00031824">
        <w:rPr>
          <w:lang w:eastAsia="nl-NL"/>
        </w:rPr>
        <w:t xml:space="preserve"> in overleg met het gepeste kind</w:t>
      </w:r>
      <w:r w:rsidR="00703245" w:rsidRPr="00031824">
        <w:rPr>
          <w:lang w:eastAsia="nl-NL"/>
        </w:rPr>
        <w:t>,</w:t>
      </w:r>
      <w:r w:rsidRPr="00031824">
        <w:rPr>
          <w:lang w:eastAsia="nl-NL"/>
        </w:rPr>
        <w:t xml:space="preserve"> </w:t>
      </w:r>
      <w:r>
        <w:rPr>
          <w:lang w:eastAsia="nl-NL"/>
        </w:rPr>
        <w:t>een steungroep wordt samengesteld</w:t>
      </w:r>
      <w:r w:rsidR="00031824">
        <w:rPr>
          <w:lang w:eastAsia="nl-NL"/>
        </w:rPr>
        <w:t xml:space="preserve">. </w:t>
      </w:r>
      <w:r>
        <w:rPr>
          <w:lang w:eastAsia="nl-NL"/>
        </w:rPr>
        <w:t>Deze werkwijze wordt dan ook met de gepeste leerling geëvalueerd. Als dit niet voldoende is worden de stappen van het algemene stappenplan gevolgd.</w:t>
      </w:r>
    </w:p>
    <w:p w14:paraId="14D9B9ED" w14:textId="77777777" w:rsidR="005C013E" w:rsidRDefault="00133434" w:rsidP="005C013E">
      <w:pPr>
        <w:pStyle w:val="Geenafstand"/>
        <w:rPr>
          <w:lang w:eastAsia="nl-NL"/>
        </w:rPr>
      </w:pPr>
      <w:r w:rsidRPr="00133434">
        <w:rPr>
          <w:lang w:eastAsia="nl-NL"/>
        </w:rPr>
        <w:t>Kinderen die voortdurend worden gepest kunnen op verschillende manieren reageren. De meeste kinderen worden passief en een enkel gepest kind gaat zelf uitdagen.</w:t>
      </w:r>
      <w:r w:rsidR="00860C20" w:rsidRPr="00860C20">
        <w:rPr>
          <w:lang w:eastAsia="nl-NL"/>
        </w:rPr>
        <w:t xml:space="preserve"> </w:t>
      </w:r>
      <w:r w:rsidR="00860C20" w:rsidRPr="00133434">
        <w:rPr>
          <w:lang w:eastAsia="nl-NL"/>
        </w:rPr>
        <w:t>Samen met het kind worden mogelijk oorzaken en oplossingen onderzocht. Zo nodig wordt er hulp van externe instanties ingeschakeld.</w:t>
      </w:r>
      <w:r w:rsidR="00860C20">
        <w:rPr>
          <w:lang w:eastAsia="nl-NL"/>
        </w:rPr>
        <w:t xml:space="preserve"> </w:t>
      </w:r>
      <w:r w:rsidRPr="00133434">
        <w:rPr>
          <w:lang w:eastAsia="nl-NL"/>
        </w:rPr>
        <w:t xml:space="preserve"> </w:t>
      </w:r>
      <w:r w:rsidR="006D02D3">
        <w:rPr>
          <w:lang w:eastAsia="nl-NL"/>
        </w:rPr>
        <w:br/>
        <w:t>Het kan een valkuil zijn om dit kind aan te spreken op zijn gedrag, omdat het idee kan ontstaan dat ook het gepeste kind steviger moet reageren. Ga ervanuit dat dit kwetsbare gedrag pas gaat verdwijnen als het kind meer zelfvertrouwen krijgt. Focus de begeleiding dus vooral daarop. Zich veilig voelen en zich opgenomen voelen in de groep is in deze periode basisvoorwaarde om op langere termijn weer stevig gedrag te kunnen laten zien (pagina 57 Map ‘</w:t>
      </w:r>
      <w:r w:rsidR="00A7000E">
        <w:rPr>
          <w:lang w:eastAsia="nl-NL"/>
        </w:rPr>
        <w:t xml:space="preserve">Werken aan </w:t>
      </w:r>
      <w:r w:rsidR="006D02D3">
        <w:rPr>
          <w:lang w:eastAsia="nl-NL"/>
        </w:rPr>
        <w:t>sociale veiligheid’).</w:t>
      </w:r>
    </w:p>
    <w:p w14:paraId="7FBE7F14" w14:textId="77777777" w:rsidR="00AF16B0" w:rsidRDefault="00AF16B0" w:rsidP="005C013E">
      <w:pPr>
        <w:pStyle w:val="Geenafstand"/>
        <w:rPr>
          <w:lang w:eastAsia="nl-NL"/>
        </w:rPr>
      </w:pPr>
    </w:p>
    <w:p w14:paraId="4A1E1521" w14:textId="77777777" w:rsidR="00AF16B0" w:rsidRDefault="00AF16B0" w:rsidP="005C013E">
      <w:pPr>
        <w:pStyle w:val="Geenafstand"/>
        <w:rPr>
          <w:lang w:eastAsia="nl-NL"/>
        </w:rPr>
      </w:pPr>
    </w:p>
    <w:p w14:paraId="7F1D7E5B" w14:textId="77777777" w:rsidR="00AF16B0" w:rsidRDefault="00AF16B0" w:rsidP="005C013E">
      <w:pPr>
        <w:pStyle w:val="Geenafstand"/>
        <w:rPr>
          <w:lang w:eastAsia="nl-NL"/>
        </w:rPr>
      </w:pPr>
    </w:p>
    <w:p w14:paraId="2985746D" w14:textId="77777777" w:rsidR="00AF16B0" w:rsidRDefault="00AF16B0" w:rsidP="005C013E">
      <w:pPr>
        <w:pStyle w:val="Geenafstand"/>
        <w:rPr>
          <w:lang w:eastAsia="nl-NL"/>
        </w:rPr>
      </w:pPr>
    </w:p>
    <w:p w14:paraId="7FD04DBD" w14:textId="77777777" w:rsidR="00A7000E" w:rsidRDefault="00A7000E" w:rsidP="005C013E">
      <w:pPr>
        <w:pStyle w:val="Geenafstand"/>
        <w:rPr>
          <w:lang w:eastAsia="nl-NL"/>
        </w:rPr>
      </w:pPr>
    </w:p>
    <w:p w14:paraId="75434B2F" w14:textId="77777777" w:rsidR="005C013E" w:rsidRPr="00133434" w:rsidRDefault="005C013E" w:rsidP="005C013E">
      <w:pPr>
        <w:pStyle w:val="Geenafstand"/>
        <w:rPr>
          <w:lang w:eastAsia="nl-NL"/>
        </w:rPr>
      </w:pPr>
    </w:p>
    <w:p w14:paraId="31A85046" w14:textId="77777777" w:rsidR="00133434" w:rsidRPr="005375E4" w:rsidRDefault="00133434" w:rsidP="00097FBD">
      <w:pPr>
        <w:pStyle w:val="Geenafstand"/>
        <w:shd w:val="clear" w:color="auto" w:fill="B6DDE8" w:themeFill="accent5" w:themeFillTint="66"/>
        <w:rPr>
          <w:b/>
          <w:sz w:val="32"/>
          <w:szCs w:val="32"/>
          <w:lang w:eastAsia="nl-NL"/>
        </w:rPr>
      </w:pPr>
      <w:r w:rsidRPr="005375E4">
        <w:rPr>
          <w:b/>
          <w:sz w:val="32"/>
          <w:szCs w:val="32"/>
          <w:lang w:eastAsia="nl-NL"/>
        </w:rPr>
        <w:lastRenderedPageBreak/>
        <w:t>4.Hulp aan de zwijgende middengroep</w:t>
      </w:r>
    </w:p>
    <w:p w14:paraId="211C4D32" w14:textId="77777777" w:rsidR="00133434" w:rsidRDefault="00097FBD" w:rsidP="00097FBD">
      <w:pPr>
        <w:pStyle w:val="Geenafstand"/>
        <w:rPr>
          <w:lang w:eastAsia="nl-NL"/>
        </w:rPr>
      </w:pPr>
      <w:r>
        <w:rPr>
          <w:lang w:eastAsia="nl-NL"/>
        </w:rPr>
        <w:t>O</w:t>
      </w:r>
      <w:r w:rsidR="00133434" w:rsidRPr="00133434">
        <w:rPr>
          <w:lang w:eastAsia="nl-NL"/>
        </w:rPr>
        <w:t>m de zwijgende middengroep als bondgenoot tegen het pesten in te zetten zijn de volgende acties mogelijk:</w:t>
      </w:r>
    </w:p>
    <w:p w14:paraId="55CA40BE" w14:textId="77777777" w:rsidR="00A7000E" w:rsidRPr="00133434" w:rsidRDefault="00A7000E" w:rsidP="00097FBD">
      <w:pPr>
        <w:pStyle w:val="Geenafstand"/>
        <w:rPr>
          <w:lang w:eastAsia="nl-NL"/>
        </w:rPr>
      </w:pPr>
    </w:p>
    <w:p w14:paraId="4B22A119" w14:textId="77777777" w:rsidR="00A7000E" w:rsidRDefault="00A7000E" w:rsidP="00133434">
      <w:pPr>
        <w:numPr>
          <w:ilvl w:val="0"/>
          <w:numId w:val="5"/>
        </w:numPr>
        <w:spacing w:after="0" w:line="240" w:lineRule="auto"/>
        <w:ind w:left="360"/>
        <w:textAlignment w:val="baseline"/>
        <w:rPr>
          <w:rFonts w:eastAsia="Times New Roman" w:cs="Arial"/>
          <w:lang w:eastAsia="nl-NL"/>
        </w:rPr>
      </w:pPr>
      <w:r>
        <w:rPr>
          <w:rFonts w:eastAsia="Times New Roman" w:cs="Arial"/>
          <w:lang w:eastAsia="nl-NL"/>
        </w:rPr>
        <w:t xml:space="preserve">Het werken met een steungroep, zoals beschreven in het stappenplan werken met de steungroep. </w:t>
      </w:r>
    </w:p>
    <w:p w14:paraId="0A8B2163" w14:textId="77777777" w:rsidR="00133434" w:rsidRPr="00EC138D" w:rsidRDefault="00133434" w:rsidP="00133434">
      <w:pPr>
        <w:numPr>
          <w:ilvl w:val="0"/>
          <w:numId w:val="5"/>
        </w:numPr>
        <w:spacing w:after="0" w:line="240" w:lineRule="auto"/>
        <w:ind w:left="360"/>
        <w:textAlignment w:val="baseline"/>
        <w:rPr>
          <w:rFonts w:eastAsia="Times New Roman" w:cs="Arial"/>
          <w:lang w:eastAsia="nl-NL"/>
        </w:rPr>
      </w:pPr>
      <w:r w:rsidRPr="00EC138D">
        <w:rPr>
          <w:rFonts w:eastAsia="Times New Roman" w:cs="Arial"/>
          <w:lang w:eastAsia="nl-NL"/>
        </w:rPr>
        <w:t xml:space="preserve">Pesten aan de orde stellen in de klas b.v. door aandacht te besteden aan </w:t>
      </w:r>
      <w:r w:rsidR="00860C20" w:rsidRPr="00EC138D">
        <w:rPr>
          <w:rFonts w:eastAsia="Times New Roman" w:cs="Arial"/>
          <w:lang w:eastAsia="nl-NL"/>
        </w:rPr>
        <w:t>dit</w:t>
      </w:r>
      <w:r w:rsidRPr="00EC138D">
        <w:rPr>
          <w:rFonts w:eastAsia="Times New Roman" w:cs="Arial"/>
          <w:lang w:eastAsia="nl-NL"/>
        </w:rPr>
        <w:t xml:space="preserve"> </w:t>
      </w:r>
      <w:r w:rsidR="006D02D3" w:rsidRPr="00EC138D">
        <w:rPr>
          <w:rFonts w:eastAsia="Times New Roman" w:cs="Arial"/>
          <w:lang w:eastAsia="nl-NL"/>
        </w:rPr>
        <w:t>‘antipestplan’.</w:t>
      </w:r>
    </w:p>
    <w:p w14:paraId="168C9C9F" w14:textId="77777777" w:rsidR="00EC138D" w:rsidRPr="00EC138D" w:rsidRDefault="00133434" w:rsidP="00133434">
      <w:pPr>
        <w:numPr>
          <w:ilvl w:val="0"/>
          <w:numId w:val="5"/>
        </w:numPr>
        <w:spacing w:after="0" w:line="240" w:lineRule="auto"/>
        <w:ind w:left="360"/>
        <w:textAlignment w:val="baseline"/>
        <w:rPr>
          <w:rFonts w:eastAsia="Times New Roman" w:cs="Arial"/>
          <w:lang w:eastAsia="nl-NL"/>
        </w:rPr>
      </w:pPr>
      <w:r w:rsidRPr="00EC138D">
        <w:rPr>
          <w:rFonts w:eastAsia="Times New Roman" w:cs="Arial"/>
          <w:lang w:eastAsia="nl-NL"/>
        </w:rPr>
        <w:t>Als de leerkracht het pesten aan de orde stelt in  de groep is het raadzaam om niet een bestaand voorbeeld uit de klas te nemen</w:t>
      </w:r>
      <w:r w:rsidR="00EC138D" w:rsidRPr="00EC138D">
        <w:rPr>
          <w:rFonts w:eastAsia="Times New Roman" w:cs="Arial"/>
          <w:lang w:eastAsia="nl-NL"/>
        </w:rPr>
        <w:t>,</w:t>
      </w:r>
      <w:r w:rsidRPr="00EC138D">
        <w:rPr>
          <w:rFonts w:eastAsia="Times New Roman" w:cs="Arial"/>
          <w:lang w:eastAsia="nl-NL"/>
        </w:rPr>
        <w:t xml:space="preserve"> maar</w:t>
      </w:r>
      <w:r w:rsidR="00EC138D" w:rsidRPr="00EC138D">
        <w:rPr>
          <w:rFonts w:eastAsia="Times New Roman" w:cs="Arial"/>
          <w:lang w:eastAsia="nl-NL"/>
        </w:rPr>
        <w:t xml:space="preserve"> om een ander voorbeeld te gebruiken</w:t>
      </w:r>
      <w:r w:rsidRPr="00EC138D">
        <w:rPr>
          <w:rFonts w:eastAsia="Times New Roman" w:cs="Arial"/>
          <w:lang w:eastAsia="nl-NL"/>
        </w:rPr>
        <w:t xml:space="preserve">. </w:t>
      </w:r>
    </w:p>
    <w:p w14:paraId="2B614872" w14:textId="77777777" w:rsidR="00133434" w:rsidRPr="00EC138D" w:rsidRDefault="00133434" w:rsidP="00EC138D">
      <w:pPr>
        <w:spacing w:after="0" w:line="240" w:lineRule="auto"/>
        <w:ind w:left="360"/>
        <w:textAlignment w:val="baseline"/>
        <w:rPr>
          <w:rFonts w:eastAsia="Times New Roman" w:cs="Arial"/>
          <w:lang w:eastAsia="nl-NL"/>
        </w:rPr>
      </w:pPr>
      <w:r w:rsidRPr="00EC138D">
        <w:rPr>
          <w:rFonts w:eastAsia="Times New Roman" w:cs="Arial"/>
          <w:lang w:eastAsia="nl-NL"/>
        </w:rPr>
        <w:t>Gebeurt dit niet dan kan de klas het probleem bagatelliseren, het slachtoffer de schuld geven of zeggen dat het maar een grapje was.</w:t>
      </w:r>
    </w:p>
    <w:p w14:paraId="4E24F83B" w14:textId="77777777" w:rsidR="00133434" w:rsidRDefault="00133434" w:rsidP="00133434">
      <w:pPr>
        <w:numPr>
          <w:ilvl w:val="0"/>
          <w:numId w:val="5"/>
        </w:numPr>
        <w:spacing w:after="0" w:line="240" w:lineRule="auto"/>
        <w:ind w:left="360"/>
        <w:textAlignment w:val="baseline"/>
        <w:rPr>
          <w:rFonts w:eastAsia="Times New Roman" w:cs="Arial"/>
          <w:lang w:eastAsia="nl-NL"/>
        </w:rPr>
      </w:pPr>
      <w:r w:rsidRPr="00EC138D">
        <w:rPr>
          <w:rFonts w:eastAsia="Times New Roman" w:cs="Arial"/>
          <w:lang w:eastAsia="nl-NL"/>
        </w:rPr>
        <w:t xml:space="preserve">Via rollenspel </w:t>
      </w:r>
      <w:r w:rsidR="00860C20" w:rsidRPr="00EC138D">
        <w:rPr>
          <w:rFonts w:eastAsia="Times New Roman" w:cs="Arial"/>
          <w:lang w:eastAsia="nl-NL"/>
        </w:rPr>
        <w:t xml:space="preserve">en de </w:t>
      </w:r>
      <w:r w:rsidR="00EC138D" w:rsidRPr="00EC138D">
        <w:rPr>
          <w:rFonts w:eastAsia="Times New Roman" w:cs="Arial"/>
          <w:lang w:eastAsia="nl-NL"/>
        </w:rPr>
        <w:t>V</w:t>
      </w:r>
      <w:r w:rsidR="00860C20" w:rsidRPr="00EC138D">
        <w:rPr>
          <w:rFonts w:eastAsia="Times New Roman" w:cs="Arial"/>
          <w:lang w:eastAsia="nl-NL"/>
        </w:rPr>
        <w:t xml:space="preserve">reedzame Schoollessen </w:t>
      </w:r>
      <w:r w:rsidRPr="00EC138D">
        <w:rPr>
          <w:rFonts w:eastAsia="Times New Roman" w:cs="Arial"/>
          <w:lang w:eastAsia="nl-NL"/>
        </w:rPr>
        <w:t xml:space="preserve">kan men het buitengesloten zijn aan den lijve </w:t>
      </w:r>
      <w:r w:rsidR="00860C20" w:rsidRPr="00EC138D">
        <w:rPr>
          <w:rFonts w:eastAsia="Times New Roman" w:cs="Arial"/>
          <w:lang w:eastAsia="nl-NL"/>
        </w:rPr>
        <w:t xml:space="preserve">laten </w:t>
      </w:r>
      <w:r w:rsidRPr="00EC138D">
        <w:rPr>
          <w:rFonts w:eastAsia="Times New Roman" w:cs="Arial"/>
          <w:lang w:eastAsia="nl-NL"/>
        </w:rPr>
        <w:t>ondervinden.</w:t>
      </w:r>
      <w:r w:rsidR="00EC138D" w:rsidRPr="00EC138D">
        <w:rPr>
          <w:rFonts w:eastAsia="Times New Roman" w:cs="Arial"/>
          <w:lang w:eastAsia="nl-NL"/>
        </w:rPr>
        <w:t xml:space="preserve"> </w:t>
      </w:r>
      <w:r w:rsidR="00EC138D">
        <w:rPr>
          <w:rFonts w:eastAsia="Times New Roman" w:cs="Arial"/>
          <w:lang w:eastAsia="nl-NL"/>
        </w:rPr>
        <w:t>In de map ‘</w:t>
      </w:r>
      <w:r w:rsidR="00A7000E">
        <w:rPr>
          <w:rFonts w:eastAsia="Times New Roman" w:cs="Arial"/>
          <w:lang w:eastAsia="nl-NL"/>
        </w:rPr>
        <w:t>Werken aan s</w:t>
      </w:r>
      <w:r w:rsidR="00EC138D">
        <w:rPr>
          <w:rFonts w:eastAsia="Times New Roman" w:cs="Arial"/>
          <w:lang w:eastAsia="nl-NL"/>
        </w:rPr>
        <w:t xml:space="preserve">ociale </w:t>
      </w:r>
      <w:r w:rsidR="00A7000E">
        <w:rPr>
          <w:rFonts w:eastAsia="Times New Roman" w:cs="Arial"/>
          <w:lang w:eastAsia="nl-NL"/>
        </w:rPr>
        <w:t>v</w:t>
      </w:r>
      <w:r w:rsidR="00EC138D">
        <w:rPr>
          <w:rFonts w:eastAsia="Times New Roman" w:cs="Arial"/>
          <w:lang w:eastAsia="nl-NL"/>
        </w:rPr>
        <w:t>eiligheid’ zitten nieuwe lessen over veiligheid en pesten. Er kan een keuze gemaakt worden uit aangepaste en extra lessen (vanaf p. 87). Een planning hiervan is te vinden op p. 90 – 93.</w:t>
      </w:r>
    </w:p>
    <w:p w14:paraId="7B53DFD3" w14:textId="77777777" w:rsidR="00031824" w:rsidRDefault="00031824" w:rsidP="00133434">
      <w:pPr>
        <w:numPr>
          <w:ilvl w:val="0"/>
          <w:numId w:val="5"/>
        </w:numPr>
        <w:spacing w:after="0" w:line="240" w:lineRule="auto"/>
        <w:ind w:left="360"/>
        <w:textAlignment w:val="baseline"/>
        <w:rPr>
          <w:rFonts w:eastAsia="Times New Roman" w:cs="Arial"/>
          <w:lang w:eastAsia="nl-NL"/>
        </w:rPr>
      </w:pPr>
      <w:r>
        <w:rPr>
          <w:rFonts w:eastAsia="Times New Roman" w:cs="Arial"/>
          <w:lang w:eastAsia="nl-NL"/>
        </w:rPr>
        <w:t xml:space="preserve">Heb ook voor de gevoelige kinderen in de klas. Wij willen hen wel leren dat zij ook iets kunnen doen, maar laten hen dit wel doen in hun eigen tempo. </w:t>
      </w:r>
    </w:p>
    <w:p w14:paraId="5BBE8D2C" w14:textId="77777777" w:rsidR="00031824" w:rsidRPr="00EC138D" w:rsidRDefault="00031824" w:rsidP="00133434">
      <w:pPr>
        <w:numPr>
          <w:ilvl w:val="0"/>
          <w:numId w:val="5"/>
        </w:numPr>
        <w:spacing w:after="0" w:line="240" w:lineRule="auto"/>
        <w:ind w:left="360"/>
        <w:textAlignment w:val="baseline"/>
        <w:rPr>
          <w:rFonts w:eastAsia="Times New Roman" w:cs="Arial"/>
          <w:lang w:eastAsia="nl-NL"/>
        </w:rPr>
      </w:pPr>
      <w:r>
        <w:rPr>
          <w:rFonts w:eastAsia="Times New Roman" w:cs="Arial"/>
          <w:lang w:eastAsia="nl-NL"/>
        </w:rPr>
        <w:t xml:space="preserve">In het </w:t>
      </w:r>
      <w:r w:rsidR="00AF16B0">
        <w:rPr>
          <w:rFonts w:eastAsia="Times New Roman" w:cs="Arial"/>
          <w:lang w:eastAsia="nl-NL"/>
        </w:rPr>
        <w:t xml:space="preserve">Klokhuis </w:t>
      </w:r>
      <w:r>
        <w:rPr>
          <w:rFonts w:eastAsia="Times New Roman" w:cs="Arial"/>
          <w:lang w:eastAsia="nl-NL"/>
        </w:rPr>
        <w:t xml:space="preserve"> van 1</w:t>
      </w:r>
      <w:r w:rsidR="00AF16B0">
        <w:rPr>
          <w:rFonts w:eastAsia="Times New Roman" w:cs="Arial"/>
          <w:lang w:eastAsia="nl-NL"/>
        </w:rPr>
        <w:t>9</w:t>
      </w:r>
      <w:r>
        <w:rPr>
          <w:rFonts w:eastAsia="Times New Roman" w:cs="Arial"/>
          <w:lang w:eastAsia="nl-NL"/>
        </w:rPr>
        <w:t xml:space="preserve"> april ’18 is aandacht besteed aan de rol van de </w:t>
      </w:r>
      <w:r w:rsidR="00AF16B0">
        <w:rPr>
          <w:rFonts w:eastAsia="Times New Roman" w:cs="Arial"/>
          <w:lang w:eastAsia="nl-NL"/>
        </w:rPr>
        <w:t>zwijgende middengroep. Dit filmpje zou in de klas bekeken en besproken kunnen worden.</w:t>
      </w:r>
    </w:p>
    <w:p w14:paraId="383AC400" w14:textId="77777777" w:rsidR="00133434" w:rsidRPr="00133434" w:rsidRDefault="00133434" w:rsidP="00133434">
      <w:pPr>
        <w:spacing w:after="360" w:line="240" w:lineRule="auto"/>
        <w:textAlignment w:val="baseline"/>
        <w:rPr>
          <w:rFonts w:eastAsia="Times New Roman" w:cs="Arial"/>
          <w:color w:val="333333"/>
          <w:lang w:eastAsia="nl-NL"/>
        </w:rPr>
      </w:pPr>
      <w:r w:rsidRPr="00133434">
        <w:rPr>
          <w:rFonts w:eastAsia="Times New Roman" w:cs="Arial"/>
          <w:color w:val="333333"/>
          <w:lang w:eastAsia="nl-NL"/>
        </w:rPr>
        <w:t> </w:t>
      </w:r>
    </w:p>
    <w:p w14:paraId="417E06DF" w14:textId="77777777" w:rsidR="00133434" w:rsidRPr="005375E4" w:rsidRDefault="00133434" w:rsidP="005C013E">
      <w:pPr>
        <w:pStyle w:val="Geenafstand"/>
        <w:shd w:val="clear" w:color="auto" w:fill="B6DDE8" w:themeFill="accent5" w:themeFillTint="66"/>
        <w:rPr>
          <w:b/>
          <w:sz w:val="32"/>
          <w:szCs w:val="32"/>
          <w:lang w:eastAsia="nl-NL"/>
        </w:rPr>
      </w:pPr>
      <w:r w:rsidRPr="005375E4">
        <w:rPr>
          <w:b/>
          <w:sz w:val="32"/>
          <w:szCs w:val="32"/>
          <w:lang w:eastAsia="nl-NL"/>
        </w:rPr>
        <w:t>5. Hulp aan de ouders</w:t>
      </w:r>
    </w:p>
    <w:p w14:paraId="1ADA6ECF" w14:textId="77777777" w:rsidR="00EC138D" w:rsidRDefault="00EC138D" w:rsidP="005C013E">
      <w:pPr>
        <w:pStyle w:val="Geenafstand"/>
        <w:rPr>
          <w:lang w:eastAsia="nl-NL"/>
        </w:rPr>
      </w:pPr>
      <w:r>
        <w:rPr>
          <w:lang w:eastAsia="nl-NL"/>
        </w:rPr>
        <w:t xml:space="preserve">Bij pesten worden de ouders van het gepeste kind en de </w:t>
      </w:r>
      <w:proofErr w:type="spellStart"/>
      <w:r>
        <w:rPr>
          <w:lang w:eastAsia="nl-NL"/>
        </w:rPr>
        <w:t>pester</w:t>
      </w:r>
      <w:proofErr w:type="spellEnd"/>
      <w:r>
        <w:rPr>
          <w:lang w:eastAsia="nl-NL"/>
        </w:rPr>
        <w:t>(s) op de hoogte gesteld.</w:t>
      </w:r>
    </w:p>
    <w:p w14:paraId="48D9ADDA" w14:textId="77777777" w:rsidR="00EC138D" w:rsidRDefault="00EC138D" w:rsidP="005C013E">
      <w:pPr>
        <w:pStyle w:val="Geenafstand"/>
        <w:rPr>
          <w:lang w:eastAsia="nl-NL"/>
        </w:rPr>
      </w:pPr>
    </w:p>
    <w:p w14:paraId="61EF55F1" w14:textId="77777777" w:rsidR="00133434" w:rsidRPr="00133434" w:rsidRDefault="00133434" w:rsidP="005C013E">
      <w:pPr>
        <w:pStyle w:val="Geenafstand"/>
        <w:rPr>
          <w:lang w:eastAsia="nl-NL"/>
        </w:rPr>
      </w:pPr>
      <w:r w:rsidRPr="00133434">
        <w:rPr>
          <w:lang w:eastAsia="nl-NL"/>
        </w:rPr>
        <w:t>In de brochure “</w:t>
      </w:r>
      <w:r w:rsidR="005375E4">
        <w:rPr>
          <w:i/>
          <w:lang w:eastAsia="nl-NL"/>
        </w:rPr>
        <w:t>P</w:t>
      </w:r>
      <w:r w:rsidRPr="00133434">
        <w:rPr>
          <w:i/>
          <w:lang w:eastAsia="nl-NL"/>
        </w:rPr>
        <w:t>esten op school, hoe ga je er mee om?”</w:t>
      </w:r>
      <w:r w:rsidRPr="00133434">
        <w:rPr>
          <w:lang w:eastAsia="nl-NL"/>
        </w:rPr>
        <w:t xml:space="preserve"> staan de volgende adviezen:</w:t>
      </w:r>
    </w:p>
    <w:p w14:paraId="35C0DEE9" w14:textId="77777777" w:rsidR="00133434" w:rsidRPr="00133434" w:rsidRDefault="005375E4" w:rsidP="005C013E">
      <w:pPr>
        <w:pStyle w:val="Geenafstand"/>
        <w:rPr>
          <w:lang w:eastAsia="nl-NL"/>
        </w:rPr>
      </w:pPr>
      <w:r>
        <w:rPr>
          <w:bdr w:val="none" w:sz="0" w:space="0" w:color="auto" w:frame="1"/>
          <w:lang w:eastAsia="nl-NL"/>
        </w:rPr>
        <w:br/>
      </w:r>
      <w:r w:rsidR="00133434" w:rsidRPr="00133434">
        <w:rPr>
          <w:bdr w:val="none" w:sz="0" w:space="0" w:color="auto" w:frame="1"/>
          <w:lang w:eastAsia="nl-NL"/>
        </w:rPr>
        <w:t>Ouders van gepeste kinderen:</w:t>
      </w:r>
    </w:p>
    <w:p w14:paraId="43345AC0" w14:textId="77777777" w:rsidR="00133434" w:rsidRPr="00133434" w:rsidRDefault="00133434" w:rsidP="00860C20">
      <w:pPr>
        <w:pStyle w:val="Geenafstand"/>
        <w:numPr>
          <w:ilvl w:val="0"/>
          <w:numId w:val="12"/>
        </w:numPr>
        <w:rPr>
          <w:lang w:eastAsia="nl-NL"/>
        </w:rPr>
      </w:pPr>
      <w:r w:rsidRPr="00133434">
        <w:rPr>
          <w:lang w:eastAsia="nl-NL"/>
        </w:rPr>
        <w:t>Houd de communicatie met uw kind open, blijf in gesprek met uw kind</w:t>
      </w:r>
    </w:p>
    <w:p w14:paraId="4A8A43E0" w14:textId="77777777" w:rsidR="00133434" w:rsidRPr="00133434" w:rsidRDefault="00133434" w:rsidP="00860C20">
      <w:pPr>
        <w:pStyle w:val="Geenafstand"/>
        <w:numPr>
          <w:ilvl w:val="0"/>
          <w:numId w:val="12"/>
        </w:numPr>
        <w:rPr>
          <w:lang w:eastAsia="nl-NL"/>
        </w:rPr>
      </w:pPr>
      <w:r w:rsidRPr="00133434">
        <w:rPr>
          <w:lang w:eastAsia="nl-NL"/>
        </w:rPr>
        <w:t xml:space="preserve">Als pesten niet op school gebeurt maar op straat, probeert u dan contact op te nemen met de ouders </w:t>
      </w:r>
      <w:r w:rsidRPr="00603EF5">
        <w:rPr>
          <w:lang w:eastAsia="nl-NL"/>
        </w:rPr>
        <w:t xml:space="preserve">van de </w:t>
      </w:r>
      <w:proofErr w:type="spellStart"/>
      <w:r w:rsidR="00703245" w:rsidRPr="00603EF5">
        <w:rPr>
          <w:lang w:eastAsia="nl-NL"/>
        </w:rPr>
        <w:t>p</w:t>
      </w:r>
      <w:r w:rsidRPr="00603EF5">
        <w:rPr>
          <w:lang w:eastAsia="nl-NL"/>
        </w:rPr>
        <w:t>ester</w:t>
      </w:r>
      <w:proofErr w:type="spellEnd"/>
      <w:r w:rsidRPr="00603EF5">
        <w:rPr>
          <w:lang w:eastAsia="nl-NL"/>
        </w:rPr>
        <w:t xml:space="preserve"> </w:t>
      </w:r>
      <w:r w:rsidRPr="00133434">
        <w:rPr>
          <w:lang w:eastAsia="nl-NL"/>
        </w:rPr>
        <w:t>om het probleem bespreekbaar te maken.</w:t>
      </w:r>
    </w:p>
    <w:p w14:paraId="355AD732" w14:textId="77777777" w:rsidR="00133434" w:rsidRPr="00133434" w:rsidRDefault="00133434" w:rsidP="00860C20">
      <w:pPr>
        <w:pStyle w:val="Geenafstand"/>
        <w:numPr>
          <w:ilvl w:val="0"/>
          <w:numId w:val="12"/>
        </w:numPr>
        <w:rPr>
          <w:lang w:eastAsia="nl-NL"/>
        </w:rPr>
      </w:pPr>
      <w:r w:rsidRPr="00133434">
        <w:rPr>
          <w:lang w:eastAsia="nl-NL"/>
        </w:rPr>
        <w:t>Pesten op school kunt u het beste met de leerkracht bespreken.</w:t>
      </w:r>
    </w:p>
    <w:p w14:paraId="78FE6570" w14:textId="77777777" w:rsidR="00133434" w:rsidRPr="00133434" w:rsidRDefault="00133434" w:rsidP="00860C20">
      <w:pPr>
        <w:pStyle w:val="Geenafstand"/>
        <w:numPr>
          <w:ilvl w:val="0"/>
          <w:numId w:val="12"/>
        </w:numPr>
        <w:rPr>
          <w:lang w:eastAsia="nl-NL"/>
        </w:rPr>
      </w:pPr>
      <w:r w:rsidRPr="00133434">
        <w:rPr>
          <w:lang w:eastAsia="nl-NL"/>
        </w:rPr>
        <w:t>Door positieve stimulering kan het zelfrespect van uw kind vergroot worden of weer terugkomen.</w:t>
      </w:r>
    </w:p>
    <w:p w14:paraId="52867671" w14:textId="77777777" w:rsidR="00133434" w:rsidRPr="00133434" w:rsidRDefault="00133434" w:rsidP="00860C20">
      <w:pPr>
        <w:pStyle w:val="Geenafstand"/>
        <w:numPr>
          <w:ilvl w:val="0"/>
          <w:numId w:val="12"/>
        </w:numPr>
        <w:rPr>
          <w:lang w:eastAsia="nl-NL"/>
        </w:rPr>
      </w:pPr>
      <w:r w:rsidRPr="00133434">
        <w:rPr>
          <w:lang w:eastAsia="nl-NL"/>
        </w:rPr>
        <w:t>Stimuleer uw kind om te gaan sporten</w:t>
      </w:r>
    </w:p>
    <w:p w14:paraId="0B7AB787" w14:textId="77777777" w:rsidR="00860C20" w:rsidRDefault="00133434" w:rsidP="00860C20">
      <w:pPr>
        <w:pStyle w:val="Geenafstand"/>
        <w:numPr>
          <w:ilvl w:val="0"/>
          <w:numId w:val="12"/>
        </w:numPr>
        <w:rPr>
          <w:lang w:eastAsia="nl-NL"/>
        </w:rPr>
      </w:pPr>
      <w:r w:rsidRPr="00133434">
        <w:rPr>
          <w:lang w:eastAsia="nl-NL"/>
        </w:rPr>
        <w:t>Steun uw kind in het idee dat er een einde aan het pesten kom</w:t>
      </w:r>
      <w:r w:rsidR="00860C20">
        <w:rPr>
          <w:lang w:eastAsia="nl-NL"/>
        </w:rPr>
        <w:t>t</w:t>
      </w:r>
    </w:p>
    <w:p w14:paraId="7DDF6DC9" w14:textId="77777777" w:rsidR="005C013E" w:rsidRDefault="005C013E" w:rsidP="005C013E">
      <w:pPr>
        <w:pStyle w:val="Geenafstand"/>
        <w:ind w:left="720"/>
        <w:rPr>
          <w:lang w:eastAsia="nl-NL"/>
        </w:rPr>
      </w:pPr>
    </w:p>
    <w:p w14:paraId="7F83BD9D" w14:textId="77777777" w:rsidR="00133434" w:rsidRPr="00133434" w:rsidRDefault="00860C20" w:rsidP="00860C20">
      <w:pPr>
        <w:pStyle w:val="Geenafstand"/>
        <w:rPr>
          <w:lang w:eastAsia="nl-NL"/>
        </w:rPr>
      </w:pPr>
      <w:r>
        <w:rPr>
          <w:lang w:eastAsia="nl-NL"/>
        </w:rPr>
        <w:t xml:space="preserve">Ouders van </w:t>
      </w:r>
      <w:proofErr w:type="spellStart"/>
      <w:r w:rsidR="00A7000E">
        <w:rPr>
          <w:lang w:eastAsia="nl-NL"/>
        </w:rPr>
        <w:t>p</w:t>
      </w:r>
      <w:r w:rsidR="00133434" w:rsidRPr="00133434">
        <w:rPr>
          <w:lang w:eastAsia="nl-NL"/>
        </w:rPr>
        <w:t>esters</w:t>
      </w:r>
      <w:proofErr w:type="spellEnd"/>
      <w:r>
        <w:rPr>
          <w:lang w:eastAsia="nl-NL"/>
        </w:rPr>
        <w:t>:</w:t>
      </w:r>
    </w:p>
    <w:p w14:paraId="7C0E2B24" w14:textId="77777777" w:rsidR="00133434" w:rsidRPr="00133434" w:rsidRDefault="00133434" w:rsidP="00860C20">
      <w:pPr>
        <w:pStyle w:val="Geenafstand"/>
        <w:numPr>
          <w:ilvl w:val="0"/>
          <w:numId w:val="11"/>
        </w:numPr>
        <w:rPr>
          <w:lang w:eastAsia="nl-NL"/>
        </w:rPr>
      </w:pPr>
      <w:r w:rsidRPr="00133434">
        <w:rPr>
          <w:lang w:eastAsia="nl-NL"/>
        </w:rPr>
        <w:t>Neem het probleem van uw kind serieus</w:t>
      </w:r>
    </w:p>
    <w:p w14:paraId="4699EEB3" w14:textId="77777777" w:rsidR="00133434" w:rsidRPr="00133434" w:rsidRDefault="00133434" w:rsidP="00860C20">
      <w:pPr>
        <w:pStyle w:val="Geenafstand"/>
        <w:numPr>
          <w:ilvl w:val="0"/>
          <w:numId w:val="11"/>
        </w:numPr>
        <w:rPr>
          <w:lang w:eastAsia="nl-NL"/>
        </w:rPr>
      </w:pPr>
      <w:r w:rsidRPr="00133434">
        <w:rPr>
          <w:lang w:eastAsia="nl-NL"/>
        </w:rPr>
        <w:t>Raak niet in pan</w:t>
      </w:r>
      <w:r w:rsidR="00860C20">
        <w:rPr>
          <w:lang w:eastAsia="nl-NL"/>
        </w:rPr>
        <w:t xml:space="preserve">iek; elk kind loopt de kans om </w:t>
      </w:r>
      <w:proofErr w:type="spellStart"/>
      <w:r w:rsidR="00A7000E">
        <w:rPr>
          <w:lang w:eastAsia="nl-NL"/>
        </w:rPr>
        <w:t>p</w:t>
      </w:r>
      <w:r w:rsidRPr="00133434">
        <w:rPr>
          <w:lang w:eastAsia="nl-NL"/>
        </w:rPr>
        <w:t>ester</w:t>
      </w:r>
      <w:proofErr w:type="spellEnd"/>
      <w:r w:rsidRPr="00133434">
        <w:rPr>
          <w:lang w:eastAsia="nl-NL"/>
        </w:rPr>
        <w:t xml:space="preserve"> te worden</w:t>
      </w:r>
    </w:p>
    <w:p w14:paraId="1A673527" w14:textId="77777777" w:rsidR="00133434" w:rsidRPr="00133434" w:rsidRDefault="00133434" w:rsidP="00860C20">
      <w:pPr>
        <w:pStyle w:val="Geenafstand"/>
        <w:numPr>
          <w:ilvl w:val="0"/>
          <w:numId w:val="11"/>
        </w:numPr>
        <w:rPr>
          <w:lang w:eastAsia="nl-NL"/>
        </w:rPr>
      </w:pPr>
      <w:r w:rsidRPr="00133434">
        <w:rPr>
          <w:lang w:eastAsia="nl-NL"/>
        </w:rPr>
        <w:t>Probeer achter de mogelijke oorzaak te komen</w:t>
      </w:r>
    </w:p>
    <w:p w14:paraId="046ED0C5" w14:textId="77777777" w:rsidR="00133434" w:rsidRPr="00133434" w:rsidRDefault="00133434" w:rsidP="00860C20">
      <w:pPr>
        <w:pStyle w:val="Geenafstand"/>
        <w:numPr>
          <w:ilvl w:val="0"/>
          <w:numId w:val="11"/>
        </w:numPr>
        <w:rPr>
          <w:lang w:eastAsia="nl-NL"/>
        </w:rPr>
      </w:pPr>
      <w:r w:rsidRPr="00133434">
        <w:rPr>
          <w:lang w:eastAsia="nl-NL"/>
        </w:rPr>
        <w:t>Maak uw kind gevoelig voor wat het anderen aan doet</w:t>
      </w:r>
    </w:p>
    <w:p w14:paraId="2A4BC081" w14:textId="77777777" w:rsidR="00133434" w:rsidRPr="00133434" w:rsidRDefault="00133434" w:rsidP="00860C20">
      <w:pPr>
        <w:pStyle w:val="Geenafstand"/>
        <w:numPr>
          <w:ilvl w:val="0"/>
          <w:numId w:val="11"/>
        </w:numPr>
        <w:rPr>
          <w:lang w:eastAsia="nl-NL"/>
        </w:rPr>
      </w:pPr>
      <w:r w:rsidRPr="00133434">
        <w:rPr>
          <w:lang w:eastAsia="nl-NL"/>
        </w:rPr>
        <w:t>Besteed extra aandacht aan uw kind</w:t>
      </w:r>
    </w:p>
    <w:p w14:paraId="3724CB69" w14:textId="77777777" w:rsidR="00133434" w:rsidRPr="00133434" w:rsidRDefault="00133434" w:rsidP="00860C20">
      <w:pPr>
        <w:pStyle w:val="Geenafstand"/>
        <w:numPr>
          <w:ilvl w:val="0"/>
          <w:numId w:val="11"/>
        </w:numPr>
        <w:rPr>
          <w:lang w:eastAsia="nl-NL"/>
        </w:rPr>
      </w:pPr>
      <w:r w:rsidRPr="00133434">
        <w:rPr>
          <w:lang w:eastAsia="nl-NL"/>
        </w:rPr>
        <w:t>Stimuleer uw kind tot het beoefenen van een sport</w:t>
      </w:r>
    </w:p>
    <w:p w14:paraId="199C5DFA" w14:textId="77777777" w:rsidR="00133434" w:rsidRPr="00133434" w:rsidRDefault="00133434" w:rsidP="00860C20">
      <w:pPr>
        <w:pStyle w:val="Geenafstand"/>
        <w:numPr>
          <w:ilvl w:val="0"/>
          <w:numId w:val="11"/>
        </w:numPr>
        <w:rPr>
          <w:lang w:eastAsia="nl-NL"/>
        </w:rPr>
      </w:pPr>
      <w:r w:rsidRPr="00133434">
        <w:rPr>
          <w:lang w:eastAsia="nl-NL"/>
        </w:rPr>
        <w:t>Corrigeer ongewenst gedrag en benoem het goede gedrag van uw kind</w:t>
      </w:r>
    </w:p>
    <w:p w14:paraId="1ECE09B4" w14:textId="77777777" w:rsidR="00133434" w:rsidRPr="00133434" w:rsidRDefault="00133434" w:rsidP="00133434">
      <w:pPr>
        <w:pStyle w:val="Geenafstand"/>
        <w:numPr>
          <w:ilvl w:val="0"/>
          <w:numId w:val="11"/>
        </w:numPr>
        <w:spacing w:after="360"/>
        <w:textAlignment w:val="baseline"/>
        <w:rPr>
          <w:rFonts w:eastAsia="Times New Roman" w:cs="Arial"/>
          <w:color w:val="333333"/>
          <w:lang w:eastAsia="nl-NL"/>
        </w:rPr>
      </w:pPr>
      <w:r w:rsidRPr="00133434">
        <w:rPr>
          <w:lang w:eastAsia="nl-NL"/>
        </w:rPr>
        <w:t>Maak uw kind duidelijk dat u achter de beslissing van de school staat</w:t>
      </w:r>
      <w:r w:rsidRPr="00133434">
        <w:rPr>
          <w:rFonts w:eastAsia="Times New Roman" w:cs="Arial"/>
          <w:color w:val="333333"/>
          <w:lang w:eastAsia="nl-NL"/>
        </w:rPr>
        <w:t> </w:t>
      </w:r>
    </w:p>
    <w:p w14:paraId="6156F59C" w14:textId="77777777" w:rsidR="00133434" w:rsidRPr="00133434" w:rsidRDefault="00133434" w:rsidP="00860C20">
      <w:pPr>
        <w:pStyle w:val="Geenafstand"/>
        <w:rPr>
          <w:lang w:eastAsia="nl-NL"/>
        </w:rPr>
      </w:pPr>
      <w:r w:rsidRPr="00133434">
        <w:rPr>
          <w:lang w:eastAsia="nl-NL"/>
        </w:rPr>
        <w:t>Alle andere ouders</w:t>
      </w:r>
    </w:p>
    <w:p w14:paraId="60195CDA" w14:textId="77777777" w:rsidR="00133434" w:rsidRPr="00133434" w:rsidRDefault="00133434" w:rsidP="00860C20">
      <w:pPr>
        <w:pStyle w:val="Geenafstand"/>
        <w:numPr>
          <w:ilvl w:val="0"/>
          <w:numId w:val="13"/>
        </w:numPr>
        <w:rPr>
          <w:lang w:eastAsia="nl-NL"/>
        </w:rPr>
      </w:pPr>
      <w:r w:rsidRPr="00133434">
        <w:rPr>
          <w:lang w:eastAsia="nl-NL"/>
        </w:rPr>
        <w:t>Neem de ouders van het gepeste kind serieus</w:t>
      </w:r>
    </w:p>
    <w:p w14:paraId="480C08B6" w14:textId="77777777" w:rsidR="00133434" w:rsidRPr="00133434" w:rsidRDefault="00133434" w:rsidP="00860C20">
      <w:pPr>
        <w:pStyle w:val="Geenafstand"/>
        <w:numPr>
          <w:ilvl w:val="0"/>
          <w:numId w:val="13"/>
        </w:numPr>
        <w:rPr>
          <w:lang w:eastAsia="nl-NL"/>
        </w:rPr>
      </w:pPr>
      <w:r w:rsidRPr="00133434">
        <w:rPr>
          <w:lang w:eastAsia="nl-NL"/>
        </w:rPr>
        <w:t>Stimuleer uw kind om op een goede manier met andere kinderen om te gaan</w:t>
      </w:r>
    </w:p>
    <w:p w14:paraId="10B70F14" w14:textId="77777777" w:rsidR="00133434" w:rsidRPr="00133434" w:rsidRDefault="00133434" w:rsidP="00860C20">
      <w:pPr>
        <w:pStyle w:val="Geenafstand"/>
        <w:numPr>
          <w:ilvl w:val="0"/>
          <w:numId w:val="13"/>
        </w:numPr>
        <w:rPr>
          <w:lang w:eastAsia="nl-NL"/>
        </w:rPr>
      </w:pPr>
      <w:r w:rsidRPr="00133434">
        <w:rPr>
          <w:lang w:eastAsia="nl-NL"/>
        </w:rPr>
        <w:t>Corrigeer uw kind bij ongewenst gedrag en benoem goed gedrag</w:t>
      </w:r>
    </w:p>
    <w:p w14:paraId="59CA2763" w14:textId="77777777" w:rsidR="00133434" w:rsidRPr="00133434" w:rsidRDefault="00133434" w:rsidP="00860C20">
      <w:pPr>
        <w:pStyle w:val="Geenafstand"/>
        <w:numPr>
          <w:ilvl w:val="0"/>
          <w:numId w:val="13"/>
        </w:numPr>
        <w:rPr>
          <w:lang w:eastAsia="nl-NL"/>
        </w:rPr>
      </w:pPr>
      <w:r w:rsidRPr="00133434">
        <w:rPr>
          <w:lang w:eastAsia="nl-NL"/>
        </w:rPr>
        <w:lastRenderedPageBreak/>
        <w:t>Geef zelf het goede voorbeeld</w:t>
      </w:r>
    </w:p>
    <w:p w14:paraId="3B55F8DA" w14:textId="77777777" w:rsidR="00133434" w:rsidRPr="00133434" w:rsidRDefault="00133434" w:rsidP="00860C20">
      <w:pPr>
        <w:pStyle w:val="Geenafstand"/>
        <w:numPr>
          <w:ilvl w:val="0"/>
          <w:numId w:val="13"/>
        </w:numPr>
        <w:rPr>
          <w:lang w:eastAsia="nl-NL"/>
        </w:rPr>
      </w:pPr>
      <w:r w:rsidRPr="00133434">
        <w:rPr>
          <w:lang w:eastAsia="nl-NL"/>
        </w:rPr>
        <w:t>Leer uw kind voor anderen op te komen</w:t>
      </w:r>
    </w:p>
    <w:p w14:paraId="6C388EA5" w14:textId="77777777" w:rsidR="00133434" w:rsidRDefault="00133434" w:rsidP="00860C20">
      <w:pPr>
        <w:pStyle w:val="Geenafstand"/>
        <w:numPr>
          <w:ilvl w:val="0"/>
          <w:numId w:val="13"/>
        </w:numPr>
        <w:rPr>
          <w:lang w:eastAsia="nl-NL"/>
        </w:rPr>
      </w:pPr>
      <w:r w:rsidRPr="00133434">
        <w:rPr>
          <w:lang w:eastAsia="nl-NL"/>
        </w:rPr>
        <w:t>Leer uw kind voor zichzelf op te komen</w:t>
      </w:r>
    </w:p>
    <w:p w14:paraId="50C54CC5" w14:textId="77777777" w:rsidR="00C41A2B" w:rsidRDefault="00C41A2B" w:rsidP="00C41A2B">
      <w:pPr>
        <w:pStyle w:val="Geenafstand"/>
        <w:rPr>
          <w:lang w:eastAsia="nl-NL"/>
        </w:rPr>
      </w:pPr>
    </w:p>
    <w:p w14:paraId="3C1F1315" w14:textId="77777777" w:rsidR="00C41A2B" w:rsidRDefault="00C41A2B" w:rsidP="00C41A2B">
      <w:pPr>
        <w:pStyle w:val="Geenafstand"/>
        <w:rPr>
          <w:lang w:eastAsia="nl-NL"/>
        </w:rPr>
      </w:pPr>
      <w:r>
        <w:rPr>
          <w:lang w:eastAsia="nl-NL"/>
        </w:rPr>
        <w:t>Adviezen bij cyberpesten (De Jong, 2015)</w:t>
      </w:r>
    </w:p>
    <w:p w14:paraId="0F2BED97" w14:textId="77777777" w:rsidR="00C41A2B" w:rsidRPr="00C41A2B" w:rsidRDefault="00C41A2B" w:rsidP="00C41A2B">
      <w:pPr>
        <w:numPr>
          <w:ilvl w:val="0"/>
          <w:numId w:val="15"/>
        </w:numPr>
        <w:spacing w:before="100" w:beforeAutospacing="1" w:after="100" w:afterAutospacing="1" w:line="240" w:lineRule="auto"/>
        <w:rPr>
          <w:rFonts w:eastAsia="Times New Roman" w:cstheme="minorHAnsi"/>
          <w:lang w:eastAsia="nl-NL"/>
        </w:rPr>
      </w:pPr>
      <w:r w:rsidRPr="00C41A2B">
        <w:rPr>
          <w:rFonts w:eastAsia="Times New Roman" w:cstheme="minorHAnsi"/>
          <w:lang w:eastAsia="nl-NL"/>
        </w:rPr>
        <w:t>Vraag je kind welke sites hij bezoekt en wat de gedragsregels daar zijn.</w:t>
      </w:r>
    </w:p>
    <w:p w14:paraId="23466EFB" w14:textId="77777777" w:rsidR="00C41A2B" w:rsidRPr="00C41A2B" w:rsidRDefault="00C41A2B" w:rsidP="00C41A2B">
      <w:pPr>
        <w:numPr>
          <w:ilvl w:val="0"/>
          <w:numId w:val="15"/>
        </w:numPr>
        <w:spacing w:before="100" w:beforeAutospacing="1" w:after="100" w:afterAutospacing="1" w:line="240" w:lineRule="auto"/>
        <w:rPr>
          <w:rFonts w:eastAsia="Times New Roman" w:cstheme="minorHAnsi"/>
          <w:lang w:eastAsia="nl-NL"/>
        </w:rPr>
      </w:pPr>
      <w:r w:rsidRPr="00C41A2B">
        <w:rPr>
          <w:rFonts w:eastAsia="Times New Roman" w:cstheme="minorHAnsi"/>
          <w:lang w:eastAsia="nl-NL"/>
        </w:rPr>
        <w:t xml:space="preserve">Bespreek hoe </w:t>
      </w:r>
      <w:r>
        <w:rPr>
          <w:rFonts w:eastAsia="Times New Roman" w:cstheme="minorHAnsi"/>
          <w:lang w:eastAsia="nl-NL"/>
        </w:rPr>
        <w:t>je kind de</w:t>
      </w:r>
      <w:r w:rsidRPr="00C41A2B">
        <w:rPr>
          <w:rFonts w:eastAsia="Times New Roman" w:cstheme="minorHAnsi"/>
          <w:lang w:eastAsia="nl-NL"/>
        </w:rPr>
        <w:t xml:space="preserve"> privacy kan bewaken.</w:t>
      </w:r>
    </w:p>
    <w:p w14:paraId="601C64B4" w14:textId="77777777" w:rsidR="00C41A2B" w:rsidRPr="00C41A2B" w:rsidRDefault="00C41A2B" w:rsidP="00C41A2B">
      <w:pPr>
        <w:numPr>
          <w:ilvl w:val="0"/>
          <w:numId w:val="15"/>
        </w:numPr>
        <w:spacing w:before="100" w:beforeAutospacing="1" w:after="100" w:afterAutospacing="1" w:line="240" w:lineRule="auto"/>
        <w:rPr>
          <w:rFonts w:eastAsia="Times New Roman" w:cstheme="minorHAnsi"/>
          <w:lang w:eastAsia="nl-NL"/>
        </w:rPr>
      </w:pPr>
      <w:r w:rsidRPr="00C41A2B">
        <w:rPr>
          <w:rFonts w:eastAsia="Times New Roman" w:cstheme="minorHAnsi"/>
          <w:lang w:eastAsia="nl-NL"/>
        </w:rPr>
        <w:t>Leg uit dat hij</w:t>
      </w:r>
      <w:r>
        <w:rPr>
          <w:rFonts w:eastAsia="Times New Roman" w:cstheme="minorHAnsi"/>
          <w:lang w:eastAsia="nl-NL"/>
        </w:rPr>
        <w:t>/zij</w:t>
      </w:r>
      <w:r w:rsidRPr="00C41A2B">
        <w:rPr>
          <w:rFonts w:eastAsia="Times New Roman" w:cstheme="minorHAnsi"/>
          <w:lang w:eastAsia="nl-NL"/>
        </w:rPr>
        <w:t xml:space="preserve"> nare foto’s kan wegklikken en dat </w:t>
      </w:r>
      <w:r>
        <w:rPr>
          <w:rFonts w:eastAsia="Times New Roman" w:cstheme="minorHAnsi"/>
          <w:lang w:eastAsia="nl-NL"/>
        </w:rPr>
        <w:t>je kind</w:t>
      </w:r>
      <w:r w:rsidRPr="00C41A2B">
        <w:rPr>
          <w:rFonts w:eastAsia="Times New Roman" w:cstheme="minorHAnsi"/>
          <w:lang w:eastAsia="nl-NL"/>
        </w:rPr>
        <w:t xml:space="preserve"> bij je </w:t>
      </w:r>
      <w:r w:rsidRPr="00603EF5">
        <w:rPr>
          <w:rFonts w:eastAsia="Times New Roman" w:cstheme="minorHAnsi"/>
          <w:lang w:eastAsia="nl-NL"/>
        </w:rPr>
        <w:t>terecht</w:t>
      </w:r>
      <w:r w:rsidR="00703245" w:rsidRPr="00603EF5">
        <w:rPr>
          <w:rFonts w:eastAsia="Times New Roman" w:cstheme="minorHAnsi"/>
          <w:lang w:eastAsia="nl-NL"/>
        </w:rPr>
        <w:t xml:space="preserve"> </w:t>
      </w:r>
      <w:r w:rsidRPr="00603EF5">
        <w:rPr>
          <w:rFonts w:eastAsia="Times New Roman" w:cstheme="minorHAnsi"/>
          <w:lang w:eastAsia="nl-NL"/>
        </w:rPr>
        <w:t xml:space="preserve">kan </w:t>
      </w:r>
      <w:r w:rsidRPr="00C41A2B">
        <w:rPr>
          <w:rFonts w:eastAsia="Times New Roman" w:cstheme="minorHAnsi"/>
          <w:lang w:eastAsia="nl-NL"/>
        </w:rPr>
        <w:t>als hij</w:t>
      </w:r>
      <w:r>
        <w:rPr>
          <w:rFonts w:eastAsia="Times New Roman" w:cstheme="minorHAnsi"/>
          <w:lang w:eastAsia="nl-NL"/>
        </w:rPr>
        <w:t>/zij</w:t>
      </w:r>
      <w:r w:rsidRPr="00C41A2B">
        <w:rPr>
          <w:rFonts w:eastAsia="Times New Roman" w:cstheme="minorHAnsi"/>
          <w:lang w:eastAsia="nl-NL"/>
        </w:rPr>
        <w:t xml:space="preserve"> nare dingen heeft gezien.</w:t>
      </w:r>
    </w:p>
    <w:p w14:paraId="3C503F35" w14:textId="77777777" w:rsidR="00C41A2B" w:rsidRPr="00C41A2B" w:rsidRDefault="00C41A2B" w:rsidP="00C41A2B">
      <w:pPr>
        <w:numPr>
          <w:ilvl w:val="0"/>
          <w:numId w:val="15"/>
        </w:numPr>
        <w:spacing w:before="100" w:beforeAutospacing="1" w:after="100" w:afterAutospacing="1" w:line="240" w:lineRule="auto"/>
        <w:rPr>
          <w:rFonts w:eastAsia="Times New Roman" w:cstheme="minorHAnsi"/>
          <w:lang w:eastAsia="nl-NL"/>
        </w:rPr>
      </w:pPr>
      <w:r w:rsidRPr="00C41A2B">
        <w:rPr>
          <w:rFonts w:eastAsia="Times New Roman" w:cstheme="minorHAnsi"/>
          <w:lang w:eastAsia="nl-NL"/>
        </w:rPr>
        <w:t xml:space="preserve">Leer </w:t>
      </w:r>
      <w:r>
        <w:rPr>
          <w:rFonts w:eastAsia="Times New Roman" w:cstheme="minorHAnsi"/>
          <w:lang w:eastAsia="nl-NL"/>
        </w:rPr>
        <w:t>je kind</w:t>
      </w:r>
      <w:r w:rsidRPr="00C41A2B">
        <w:rPr>
          <w:rFonts w:eastAsia="Times New Roman" w:cstheme="minorHAnsi"/>
          <w:lang w:eastAsia="nl-NL"/>
        </w:rPr>
        <w:t xml:space="preserve"> om een schermafdruk te maken van een site als hij</w:t>
      </w:r>
      <w:r>
        <w:rPr>
          <w:rFonts w:eastAsia="Times New Roman" w:cstheme="minorHAnsi"/>
          <w:lang w:eastAsia="nl-NL"/>
        </w:rPr>
        <w:t>/zij</w:t>
      </w:r>
      <w:r w:rsidRPr="00C41A2B">
        <w:rPr>
          <w:rFonts w:eastAsia="Times New Roman" w:cstheme="minorHAnsi"/>
          <w:lang w:eastAsia="nl-NL"/>
        </w:rPr>
        <w:t xml:space="preserve"> nare dingen over zichzelf vindt.</w:t>
      </w:r>
    </w:p>
    <w:p w14:paraId="6D95AAB8" w14:textId="77777777" w:rsidR="00C41A2B" w:rsidRPr="00C41A2B" w:rsidRDefault="00C41A2B" w:rsidP="00C41A2B">
      <w:pPr>
        <w:numPr>
          <w:ilvl w:val="0"/>
          <w:numId w:val="15"/>
        </w:numPr>
        <w:spacing w:before="100" w:beforeAutospacing="1" w:after="100" w:afterAutospacing="1" w:line="240" w:lineRule="auto"/>
        <w:rPr>
          <w:rFonts w:eastAsia="Times New Roman" w:cstheme="minorHAnsi"/>
          <w:lang w:eastAsia="nl-NL"/>
        </w:rPr>
      </w:pPr>
      <w:r w:rsidRPr="00C41A2B">
        <w:rPr>
          <w:rFonts w:eastAsia="Times New Roman" w:cstheme="minorHAnsi"/>
          <w:lang w:eastAsia="nl-NL"/>
        </w:rPr>
        <w:t xml:space="preserve">Vertel </w:t>
      </w:r>
      <w:r>
        <w:rPr>
          <w:rFonts w:eastAsia="Times New Roman" w:cstheme="minorHAnsi"/>
          <w:lang w:eastAsia="nl-NL"/>
        </w:rPr>
        <w:t>je kind</w:t>
      </w:r>
      <w:r w:rsidRPr="00C41A2B">
        <w:rPr>
          <w:rFonts w:eastAsia="Times New Roman" w:cstheme="minorHAnsi"/>
          <w:lang w:eastAsia="nl-NL"/>
        </w:rPr>
        <w:t xml:space="preserve"> dat hij</w:t>
      </w:r>
      <w:r>
        <w:rPr>
          <w:rFonts w:eastAsia="Times New Roman" w:cstheme="minorHAnsi"/>
          <w:lang w:eastAsia="nl-NL"/>
        </w:rPr>
        <w:t>/zij</w:t>
      </w:r>
      <w:r w:rsidRPr="00C41A2B">
        <w:rPr>
          <w:rFonts w:eastAsia="Times New Roman" w:cstheme="minorHAnsi"/>
          <w:lang w:eastAsia="nl-NL"/>
        </w:rPr>
        <w:t xml:space="preserve"> vervelende sites of mensen kan ‘blokkeren’.</w:t>
      </w:r>
    </w:p>
    <w:p w14:paraId="21C34636" w14:textId="77777777" w:rsidR="00C41A2B" w:rsidRPr="00C41A2B" w:rsidRDefault="00C41A2B" w:rsidP="00C41A2B">
      <w:pPr>
        <w:numPr>
          <w:ilvl w:val="0"/>
          <w:numId w:val="15"/>
        </w:numPr>
        <w:spacing w:before="100" w:beforeAutospacing="1" w:after="100" w:afterAutospacing="1" w:line="240" w:lineRule="auto"/>
        <w:rPr>
          <w:rFonts w:eastAsia="Times New Roman" w:cstheme="minorHAnsi"/>
          <w:lang w:eastAsia="nl-NL"/>
        </w:rPr>
      </w:pPr>
      <w:r w:rsidRPr="00C41A2B">
        <w:rPr>
          <w:rFonts w:eastAsia="Times New Roman" w:cstheme="minorHAnsi"/>
          <w:lang w:eastAsia="nl-NL"/>
        </w:rPr>
        <w:t>Leg uit dat de zender van een nare boodschap zich er soms niet van bewust is dat het zo hard aankomt.</w:t>
      </w:r>
    </w:p>
    <w:p w14:paraId="5B6958B6" w14:textId="77777777" w:rsidR="00926D60" w:rsidRDefault="00C41A2B" w:rsidP="00C41A2B">
      <w:pPr>
        <w:numPr>
          <w:ilvl w:val="0"/>
          <w:numId w:val="15"/>
        </w:numPr>
        <w:spacing w:before="100" w:beforeAutospacing="1" w:after="100" w:afterAutospacing="1" w:line="240" w:lineRule="auto"/>
        <w:rPr>
          <w:rFonts w:eastAsia="Times New Roman" w:cstheme="minorHAnsi"/>
          <w:lang w:eastAsia="nl-NL"/>
        </w:rPr>
      </w:pPr>
      <w:r w:rsidRPr="00C41A2B">
        <w:rPr>
          <w:rFonts w:eastAsia="Times New Roman" w:cstheme="minorHAnsi"/>
          <w:lang w:eastAsia="nl-NL"/>
        </w:rPr>
        <w:t xml:space="preserve">Soms is het een mogelijkheid om met een schermafdruk in de hand met de </w:t>
      </w:r>
      <w:proofErr w:type="spellStart"/>
      <w:r w:rsidRPr="00C41A2B">
        <w:rPr>
          <w:rFonts w:eastAsia="Times New Roman" w:cstheme="minorHAnsi"/>
          <w:lang w:eastAsia="nl-NL"/>
        </w:rPr>
        <w:t>pester</w:t>
      </w:r>
      <w:proofErr w:type="spellEnd"/>
      <w:r w:rsidRPr="00C41A2B">
        <w:rPr>
          <w:rFonts w:eastAsia="Times New Roman" w:cstheme="minorHAnsi"/>
          <w:lang w:eastAsia="nl-NL"/>
        </w:rPr>
        <w:t xml:space="preserve"> en zijn ouders te gaan praten om het op te lossen.</w:t>
      </w:r>
    </w:p>
    <w:p w14:paraId="737D28D0" w14:textId="77777777" w:rsidR="00926D60" w:rsidRDefault="00926D60">
      <w:pPr>
        <w:rPr>
          <w:rFonts w:eastAsia="Times New Roman" w:cstheme="minorHAnsi"/>
          <w:lang w:eastAsia="nl-NL"/>
        </w:rPr>
      </w:pPr>
      <w:r>
        <w:rPr>
          <w:rFonts w:eastAsia="Times New Roman" w:cstheme="minorHAnsi"/>
          <w:lang w:eastAsia="nl-NL"/>
        </w:rPr>
        <w:br w:type="page"/>
      </w:r>
    </w:p>
    <w:tbl>
      <w:tblPr>
        <w:tblStyle w:val="Tabelraster"/>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9"/>
      </w:tblGrid>
      <w:tr w:rsidR="00AF16B0" w14:paraId="726A4EB5" w14:textId="77777777" w:rsidTr="00543BC1">
        <w:trPr>
          <w:trHeight w:val="445"/>
        </w:trPr>
        <w:tc>
          <w:tcPr>
            <w:tcW w:w="9179" w:type="dxa"/>
            <w:shd w:val="clear" w:color="auto" w:fill="B6DDE8" w:themeFill="accent5" w:themeFillTint="66"/>
          </w:tcPr>
          <w:p w14:paraId="2393A694" w14:textId="77777777" w:rsidR="00AF16B0" w:rsidRPr="00A7000E" w:rsidRDefault="00AF16B0" w:rsidP="00543BC1">
            <w:pPr>
              <w:textAlignment w:val="baseline"/>
              <w:rPr>
                <w:rFonts w:eastAsia="Times New Roman" w:cs="Arial"/>
                <w:b/>
                <w:color w:val="FF0000"/>
                <w:sz w:val="36"/>
                <w:szCs w:val="36"/>
                <w:lang w:eastAsia="nl-NL"/>
              </w:rPr>
            </w:pPr>
            <w:r>
              <w:rPr>
                <w:rFonts w:eastAsia="Times New Roman" w:cs="Arial"/>
                <w:b/>
                <w:color w:val="FF0000"/>
                <w:sz w:val="36"/>
                <w:szCs w:val="36"/>
                <w:lang w:eastAsia="nl-NL"/>
              </w:rPr>
              <w:lastRenderedPageBreak/>
              <w:t>Stappenplan algemeen</w:t>
            </w:r>
          </w:p>
        </w:tc>
      </w:tr>
    </w:tbl>
    <w:p w14:paraId="735A78E0" w14:textId="77777777" w:rsidR="00FF261D" w:rsidRDefault="00C41A2B" w:rsidP="00A7000E">
      <w:pPr>
        <w:pStyle w:val="Geenafstand"/>
        <w:rPr>
          <w:lang w:eastAsia="nl-NL"/>
        </w:rPr>
      </w:pPr>
      <w:r>
        <w:rPr>
          <w:lang w:eastAsia="nl-NL"/>
        </w:rPr>
        <w:t>Gebruik</w:t>
      </w:r>
      <w:r w:rsidR="00FF261D">
        <w:rPr>
          <w:lang w:eastAsia="nl-NL"/>
        </w:rPr>
        <w:t xml:space="preserve"> de suggesties uit de</w:t>
      </w:r>
      <w:r>
        <w:rPr>
          <w:lang w:eastAsia="nl-NL"/>
        </w:rPr>
        <w:t xml:space="preserve"> map ‘Werken aan sociale veiligheid’. In </w:t>
      </w:r>
      <w:r w:rsidR="00FF261D">
        <w:rPr>
          <w:lang w:eastAsia="nl-NL"/>
        </w:rPr>
        <w:t>par</w:t>
      </w:r>
      <w:r>
        <w:rPr>
          <w:lang w:eastAsia="nl-NL"/>
        </w:rPr>
        <w:t xml:space="preserve">agraaf </w:t>
      </w:r>
      <w:r w:rsidR="00FF261D">
        <w:rPr>
          <w:lang w:eastAsia="nl-NL"/>
        </w:rPr>
        <w:t xml:space="preserve">12 </w:t>
      </w:r>
      <w:r>
        <w:rPr>
          <w:lang w:eastAsia="nl-NL"/>
        </w:rPr>
        <w:t xml:space="preserve"> (p. 51 en verder) wordt verder ingegaan op het ingrijpen bij pesten en zijn tips te vinden voor het voeren van gesprekken.</w:t>
      </w:r>
    </w:p>
    <w:p w14:paraId="70DC24C7" w14:textId="77777777" w:rsidR="00926D60" w:rsidRDefault="00926D60" w:rsidP="00A7000E">
      <w:pPr>
        <w:pStyle w:val="Geenafstand"/>
        <w:rPr>
          <w:lang w:eastAsia="nl-NL"/>
        </w:rPr>
      </w:pPr>
    </w:p>
    <w:p w14:paraId="487BECCA" w14:textId="77777777" w:rsidR="00926D60" w:rsidRDefault="00926D60" w:rsidP="00A7000E">
      <w:pPr>
        <w:spacing w:line="240" w:lineRule="auto"/>
        <w:rPr>
          <w:b/>
        </w:rPr>
      </w:pPr>
      <w:r>
        <w:rPr>
          <w:b/>
        </w:rPr>
        <w:t xml:space="preserve">Stap 1. Werkwijze volgens de oplossingsgerichte aanpak met steungroep. </w:t>
      </w:r>
    </w:p>
    <w:p w14:paraId="5537DD05" w14:textId="77777777" w:rsidR="00926D60" w:rsidRDefault="00926D60" w:rsidP="00A7000E">
      <w:pPr>
        <w:spacing w:line="240" w:lineRule="auto"/>
      </w:pPr>
      <w:r>
        <w:t xml:space="preserve">Zie het stappenplan </w:t>
      </w:r>
      <w:r w:rsidR="00AF16B0">
        <w:t>op</w:t>
      </w:r>
      <w:r w:rsidRPr="00AC063F">
        <w:rPr>
          <w:color w:val="00B050"/>
        </w:rPr>
        <w:t xml:space="preserve"> </w:t>
      </w:r>
      <w:r>
        <w:t>pagina</w:t>
      </w:r>
      <w:r w:rsidR="00AF16B0">
        <w:t xml:space="preserve"> 3</w:t>
      </w:r>
      <w:r>
        <w:t xml:space="preserve">. </w:t>
      </w:r>
      <w:r w:rsidRPr="00F30E20">
        <w:t xml:space="preserve">Als dit na 1 à 2 weken onvoldoende blijkt te zijn wordt een gesprek met de </w:t>
      </w:r>
      <w:proofErr w:type="spellStart"/>
      <w:r w:rsidRPr="00F30E20">
        <w:t>pester</w:t>
      </w:r>
      <w:proofErr w:type="spellEnd"/>
      <w:r w:rsidRPr="00F30E20">
        <w:t xml:space="preserve"> gehouden. </w:t>
      </w:r>
    </w:p>
    <w:p w14:paraId="5B26E846" w14:textId="77777777" w:rsidR="00926D60" w:rsidRPr="004A555F" w:rsidRDefault="00926D60" w:rsidP="00A7000E">
      <w:pPr>
        <w:spacing w:line="240" w:lineRule="auto"/>
        <w:rPr>
          <w:b/>
        </w:rPr>
      </w:pPr>
      <w:r w:rsidRPr="004A555F">
        <w:rPr>
          <w:b/>
        </w:rPr>
        <w:t xml:space="preserve">Stap 2. Gesprek met </w:t>
      </w:r>
      <w:proofErr w:type="spellStart"/>
      <w:r w:rsidRPr="004A555F">
        <w:rPr>
          <w:b/>
        </w:rPr>
        <w:t>pester</w:t>
      </w:r>
      <w:proofErr w:type="spellEnd"/>
      <w:r w:rsidRPr="004A555F">
        <w:rPr>
          <w:b/>
        </w:rPr>
        <w:t xml:space="preserve"> en gepeste. </w:t>
      </w:r>
    </w:p>
    <w:p w14:paraId="23D06C19" w14:textId="4C1A6DAD" w:rsidR="00E557F4" w:rsidRDefault="00926D60" w:rsidP="00A7000E">
      <w:pPr>
        <w:spacing w:line="240" w:lineRule="auto"/>
      </w:pPr>
      <w:r>
        <w:t xml:space="preserve">De leerkracht </w:t>
      </w:r>
      <w:r w:rsidRPr="00603EF5">
        <w:t>he</w:t>
      </w:r>
      <w:r w:rsidR="00AF16B0" w:rsidRPr="00603EF5">
        <w:t>e</w:t>
      </w:r>
      <w:r w:rsidRPr="00603EF5">
        <w:t xml:space="preserve">ft </w:t>
      </w:r>
      <w:r>
        <w:t xml:space="preserve">een gesprek met de </w:t>
      </w:r>
      <w:proofErr w:type="spellStart"/>
      <w:r>
        <w:t>pester</w:t>
      </w:r>
      <w:proofErr w:type="spellEnd"/>
      <w:r>
        <w:t xml:space="preserve"> en gepeste</w:t>
      </w:r>
      <w:r w:rsidR="00AC063F">
        <w:t xml:space="preserve"> </w:t>
      </w:r>
      <w:r w:rsidR="00603EF5">
        <w:t>(</w:t>
      </w:r>
      <w:r w:rsidR="00E557F4" w:rsidRPr="00E557F4">
        <w:t>samen, of evt. eerst apart</w:t>
      </w:r>
      <w:r w:rsidR="00603EF5" w:rsidRPr="00E557F4">
        <w:t>)</w:t>
      </w:r>
      <w:r w:rsidRPr="00E557F4">
        <w:t xml:space="preserve">. </w:t>
      </w:r>
      <w:r>
        <w:t xml:space="preserve">Het probleem wordt helder en duidelijk geformuleerd. In overleg met beide partijen worden afspraken gemaakt om het pestgedrag te stoppen. Indien nodig wordt klassikaal aandacht besteed aan het pesten en wordt de rol van de overige leerlingen besproken. </w:t>
      </w:r>
      <w:r w:rsidR="00E557F4">
        <w:t xml:space="preserve">Op het moment dat de hele klas betrokken wordt gebeurt dit met toestemming van de gepeste. Dit gebeurt als het werken met de steungroep onvoldoende heeft gewerkt. </w:t>
      </w:r>
    </w:p>
    <w:p w14:paraId="7EA9AF00" w14:textId="72343DF7" w:rsidR="00926D60" w:rsidRDefault="00926D60" w:rsidP="00A7000E">
      <w:pPr>
        <w:spacing w:line="240" w:lineRule="auto"/>
      </w:pPr>
      <w:r>
        <w:t xml:space="preserve">Er wordt </w:t>
      </w:r>
      <w:r w:rsidR="00E557F4">
        <w:t xml:space="preserve">in de klas </w:t>
      </w:r>
      <w:r>
        <w:t xml:space="preserve">duidelijk gemaakt dat er gemeld moet worden en dat het melden van pesten geen klikken is. Afspraken en evaluatie worden vastgelegd in een notitie in </w:t>
      </w:r>
      <w:proofErr w:type="spellStart"/>
      <w:r>
        <w:t>Parnassys</w:t>
      </w:r>
      <w:proofErr w:type="spellEnd"/>
      <w:r>
        <w:t xml:space="preserve">. </w:t>
      </w:r>
    </w:p>
    <w:p w14:paraId="4EAB9094" w14:textId="77777777" w:rsidR="00926D60" w:rsidRPr="004A555F" w:rsidRDefault="00926D60" w:rsidP="00A7000E">
      <w:pPr>
        <w:spacing w:line="240" w:lineRule="auto"/>
        <w:rPr>
          <w:b/>
        </w:rPr>
      </w:pPr>
      <w:r w:rsidRPr="004A555F">
        <w:rPr>
          <w:b/>
        </w:rPr>
        <w:t>Stap 3. Informeren.</w:t>
      </w:r>
    </w:p>
    <w:p w14:paraId="26D66817" w14:textId="77777777" w:rsidR="00DA1D06" w:rsidRDefault="00926D60" w:rsidP="00A7000E">
      <w:pPr>
        <w:spacing w:line="240" w:lineRule="auto"/>
      </w:pPr>
      <w:r>
        <w:t xml:space="preserve">Het team en ouders worden geïnformeerd als er sprake is van pesten en als stap 2 is uitgevoerd. Dit geldt voor de ouders van de gepeste en de ouders van de </w:t>
      </w:r>
      <w:proofErr w:type="spellStart"/>
      <w:r>
        <w:t>pester</w:t>
      </w:r>
      <w:proofErr w:type="spellEnd"/>
      <w:r>
        <w:t xml:space="preserve">. </w:t>
      </w:r>
      <w:r w:rsidR="005B64FB">
        <w:t xml:space="preserve">Vanaf deze stap worden de ouders op de hoogte gebracht van de stappen die worden genomen. </w:t>
      </w:r>
    </w:p>
    <w:p w14:paraId="0A640A88" w14:textId="77777777" w:rsidR="00926D60" w:rsidRPr="004A555F" w:rsidRDefault="00926D60" w:rsidP="00A7000E">
      <w:pPr>
        <w:spacing w:line="240" w:lineRule="auto"/>
        <w:rPr>
          <w:b/>
        </w:rPr>
      </w:pPr>
      <w:r w:rsidRPr="004A555F">
        <w:rPr>
          <w:b/>
        </w:rPr>
        <w:t xml:space="preserve">Stap 4. Een tweede gesprek met </w:t>
      </w:r>
      <w:proofErr w:type="spellStart"/>
      <w:r w:rsidRPr="004A555F">
        <w:rPr>
          <w:b/>
        </w:rPr>
        <w:t>pester</w:t>
      </w:r>
      <w:proofErr w:type="spellEnd"/>
      <w:r w:rsidRPr="004A555F">
        <w:rPr>
          <w:b/>
        </w:rPr>
        <w:t xml:space="preserve"> en gepeste.</w:t>
      </w:r>
    </w:p>
    <w:p w14:paraId="3AF4C485" w14:textId="77777777" w:rsidR="00926D60" w:rsidRDefault="00926D60" w:rsidP="00A7000E">
      <w:pPr>
        <w:spacing w:line="240" w:lineRule="auto"/>
      </w:pPr>
      <w:r>
        <w:t xml:space="preserve">Na twee weken vindt een tweede gesprek plaats. Er wordt besproken of de afspraken die bij stap 2 zijn vastgelegd zijn nagekomen. Als dit het geval is worden beide leerlingen gecomplimenteerd en volgt twee weken later een derde gesprek. Als dit niet het geval is wordt nagegaan waar het mis is gegaan en worden opnieuw afspraken gemaakt. De intern begeleider wordt geïnformeerd en de afspraken worden vastgelegd in een notitie in </w:t>
      </w:r>
      <w:proofErr w:type="spellStart"/>
      <w:r>
        <w:t>Parnassys</w:t>
      </w:r>
      <w:proofErr w:type="spellEnd"/>
      <w:r>
        <w:t xml:space="preserve">. </w:t>
      </w:r>
    </w:p>
    <w:p w14:paraId="5B23F63C" w14:textId="77777777" w:rsidR="00926D60" w:rsidRPr="004A555F" w:rsidRDefault="00926D60" w:rsidP="00A7000E">
      <w:pPr>
        <w:spacing w:line="240" w:lineRule="auto"/>
        <w:rPr>
          <w:b/>
        </w:rPr>
      </w:pPr>
      <w:r w:rsidRPr="004A555F">
        <w:rPr>
          <w:b/>
        </w:rPr>
        <w:t xml:space="preserve">Stap 5. Een derde gesprek met </w:t>
      </w:r>
      <w:proofErr w:type="spellStart"/>
      <w:r w:rsidRPr="004A555F">
        <w:rPr>
          <w:b/>
        </w:rPr>
        <w:t>pester</w:t>
      </w:r>
      <w:proofErr w:type="spellEnd"/>
      <w:r w:rsidRPr="004A555F">
        <w:rPr>
          <w:b/>
        </w:rPr>
        <w:t xml:space="preserve"> en gepeste.</w:t>
      </w:r>
    </w:p>
    <w:p w14:paraId="0DAA466C" w14:textId="77777777" w:rsidR="00926D60" w:rsidRDefault="00926D60" w:rsidP="00A7000E">
      <w:pPr>
        <w:spacing w:line="240" w:lineRule="auto"/>
      </w:pPr>
      <w:r>
        <w:t xml:space="preserve">Opnieuw wordt besproken hoe het gaat. Als het goed gaat wordt de begeleiding afgebouwd, afhankelijk van de inschatting van wat nodig is van de leerkracht. Als het nog niet goed gaat wordt een nieuw plan opgesteld en eventueel een externe deskundige ingeschakeld. Dit alles wordt in overleg met de intern begeleider gedaan en de afspraken worden vastgelegd in een notitie in </w:t>
      </w:r>
      <w:proofErr w:type="spellStart"/>
      <w:r>
        <w:t>Parnassys</w:t>
      </w:r>
      <w:proofErr w:type="spellEnd"/>
      <w:r>
        <w:t xml:space="preserve">. </w:t>
      </w:r>
    </w:p>
    <w:p w14:paraId="585C62EB" w14:textId="77777777" w:rsidR="00926D60" w:rsidRPr="004A555F" w:rsidRDefault="00926D60" w:rsidP="00A7000E">
      <w:pPr>
        <w:spacing w:line="240" w:lineRule="auto"/>
        <w:rPr>
          <w:b/>
        </w:rPr>
      </w:pPr>
      <w:r w:rsidRPr="004A555F">
        <w:rPr>
          <w:b/>
        </w:rPr>
        <w:t xml:space="preserve">Stap 6 (eventueel). Het houden van een ouderavond. </w:t>
      </w:r>
    </w:p>
    <w:p w14:paraId="6B4BA85C" w14:textId="77777777" w:rsidR="00926D60" w:rsidRDefault="00926D60" w:rsidP="00A7000E">
      <w:pPr>
        <w:spacing w:line="240" w:lineRule="auto"/>
      </w:pPr>
      <w:r>
        <w:t>Indien nodig wordt een ouderavond georganiseerd om het pestprobleem in de groep te bespreken. Dit gebeurt met name als er sprake is van een grote zwijgende groep onder de klasgenoten die niet op het pestgedrag reageert of durven te reageren. Het doel is dat ouders zich bewust worden van het probleem en dat zij</w:t>
      </w:r>
      <w:r w:rsidR="00AF16B0">
        <w:t xml:space="preserve"> met hun kind in gesprek kunnen gaan over wat zij hierin kunnen doen.</w:t>
      </w:r>
      <w:r>
        <w:t xml:space="preserve"> Deze avond wordt geleid door de directie en intern begeleider. De leerkracht is hierbij ook aanwezig.</w:t>
      </w:r>
    </w:p>
    <w:p w14:paraId="5086CD34" w14:textId="77777777" w:rsidR="00AF16B0" w:rsidRDefault="00AF16B0" w:rsidP="00926D60">
      <w:pPr>
        <w:rPr>
          <w:b/>
        </w:rPr>
      </w:pPr>
    </w:p>
    <w:p w14:paraId="5E7B206D" w14:textId="77777777" w:rsidR="00AF16B0" w:rsidRDefault="00AF16B0" w:rsidP="00926D60">
      <w:pPr>
        <w:rPr>
          <w:b/>
        </w:rPr>
      </w:pPr>
    </w:p>
    <w:p w14:paraId="3497DBF3" w14:textId="77777777" w:rsidR="00926D60" w:rsidRPr="004A555F" w:rsidRDefault="00926D60" w:rsidP="00926D60">
      <w:pPr>
        <w:rPr>
          <w:b/>
        </w:rPr>
      </w:pPr>
      <w:r w:rsidRPr="004A555F">
        <w:rPr>
          <w:b/>
        </w:rPr>
        <w:t xml:space="preserve">Stap 7. </w:t>
      </w:r>
      <w:r w:rsidR="00AF16B0">
        <w:rPr>
          <w:b/>
        </w:rPr>
        <w:t>Verschillende maatregelen</w:t>
      </w:r>
      <w:r w:rsidRPr="004A555F">
        <w:rPr>
          <w:b/>
        </w:rPr>
        <w:t xml:space="preserve">. </w:t>
      </w:r>
    </w:p>
    <w:p w14:paraId="40DDD7C3" w14:textId="77777777" w:rsidR="00AF16B0" w:rsidRDefault="00AF16B0" w:rsidP="00AF16B0">
      <w:pPr>
        <w:spacing w:line="240" w:lineRule="auto"/>
      </w:pPr>
      <w:r>
        <w:t>In het uiterste geval kunnen nog een aantal stappen worden ondernomen. Dit zijn stappen die weloverwogen al dan niet genomen worden:</w:t>
      </w:r>
    </w:p>
    <w:p w14:paraId="19AB2F8E" w14:textId="77777777" w:rsidR="005B64FB" w:rsidRDefault="005B64FB" w:rsidP="00AF16B0">
      <w:pPr>
        <w:spacing w:line="240" w:lineRule="auto"/>
      </w:pPr>
      <w:r>
        <w:t>De leerling neemt onder begeleiding van een leerkracht of intern begeleider deel aan mediatiesessies, waardoor hij meer leert over het de omgang met anderen in conflictsituaties.</w:t>
      </w:r>
    </w:p>
    <w:p w14:paraId="574C1AA6" w14:textId="77777777" w:rsidR="00AF16B0" w:rsidRDefault="00AF16B0" w:rsidP="00AF16B0">
      <w:pPr>
        <w:spacing w:line="240" w:lineRule="auto"/>
      </w:pPr>
      <w:r>
        <w:t xml:space="preserve">De leerling mag zich gedurende de dag alleen begeven op plekken waar toezicht van een leerkracht is. Het is zijn/haar verantwoordelijkheid hier ook te zijn. </w:t>
      </w:r>
    </w:p>
    <w:p w14:paraId="1DA737C3" w14:textId="77777777" w:rsidR="00926D60" w:rsidRDefault="00926D60" w:rsidP="00AF16B0">
      <w:r>
        <w:t>Een leerling wordt tijdelijk in een andere groep geplaatst. Ook het (tijdelijk) plaatsen op een andere school behoort tot de mogelijkheden.</w:t>
      </w:r>
    </w:p>
    <w:p w14:paraId="3312E512" w14:textId="77777777" w:rsidR="00926D60" w:rsidRPr="004A555F" w:rsidRDefault="00926D60" w:rsidP="00926D60">
      <w:pPr>
        <w:rPr>
          <w:b/>
        </w:rPr>
      </w:pPr>
      <w:r w:rsidRPr="004A555F">
        <w:rPr>
          <w:b/>
        </w:rPr>
        <w:t>Stap 8. Schorsing/verwijdering.</w:t>
      </w:r>
    </w:p>
    <w:p w14:paraId="76EAA3F9" w14:textId="77777777" w:rsidR="00926D60" w:rsidRDefault="00926D60" w:rsidP="00926D60">
      <w:pPr>
        <w:pStyle w:val="Geenafstand"/>
        <w:rPr>
          <w:lang w:eastAsia="nl-NL"/>
        </w:rPr>
      </w:pPr>
      <w:r>
        <w:t xml:space="preserve">De </w:t>
      </w:r>
      <w:proofErr w:type="spellStart"/>
      <w:r>
        <w:t>pester</w:t>
      </w:r>
      <w:proofErr w:type="spellEnd"/>
      <w:r>
        <w:t xml:space="preserve"> wordt geschorst voor maximaal 5 dagen (</w:t>
      </w:r>
      <w:proofErr w:type="spellStart"/>
      <w:r>
        <w:t>ivm</w:t>
      </w:r>
      <w:proofErr w:type="spellEnd"/>
      <w:r>
        <w:t xml:space="preserve"> leerplicht). Mocht dit meerdere keren nodig zijn dan kan worden overlegd met de leerplichtambtenaar of een verwijderingsprocedure in gang gezet kan worden.</w:t>
      </w:r>
    </w:p>
    <w:p w14:paraId="22A18FC1" w14:textId="77777777" w:rsidR="005375E4" w:rsidRDefault="005375E4" w:rsidP="005B64FB">
      <w:pPr>
        <w:spacing w:after="360" w:line="240" w:lineRule="auto"/>
        <w:textAlignment w:val="baseline"/>
        <w:rPr>
          <w:rFonts w:eastAsia="Times New Roman" w:cs="Arial"/>
          <w:color w:val="333333"/>
          <w:lang w:eastAsia="nl-NL"/>
        </w:rPr>
      </w:pPr>
      <w:r>
        <w:rPr>
          <w:rFonts w:eastAsia="Times New Roman" w:cs="Arial"/>
          <w:color w:val="333333"/>
          <w:lang w:eastAsia="nl-NL"/>
        </w:rPr>
        <w:br w:type="page"/>
      </w:r>
    </w:p>
    <w:tbl>
      <w:tblPr>
        <w:tblStyle w:val="Tabelraster"/>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9"/>
      </w:tblGrid>
      <w:tr w:rsidR="00C846B9" w14:paraId="519E61A0" w14:textId="77777777" w:rsidTr="008B78B4">
        <w:trPr>
          <w:trHeight w:val="445"/>
        </w:trPr>
        <w:tc>
          <w:tcPr>
            <w:tcW w:w="9179" w:type="dxa"/>
            <w:shd w:val="clear" w:color="auto" w:fill="B6DDE8" w:themeFill="accent5" w:themeFillTint="66"/>
          </w:tcPr>
          <w:p w14:paraId="2B14A22D" w14:textId="77777777" w:rsidR="00C846B9" w:rsidRPr="00A7000E" w:rsidRDefault="00C846B9" w:rsidP="008B78B4">
            <w:pPr>
              <w:textAlignment w:val="baseline"/>
              <w:rPr>
                <w:rFonts w:eastAsia="Times New Roman" w:cs="Arial"/>
                <w:b/>
                <w:color w:val="FF0000"/>
                <w:sz w:val="36"/>
                <w:szCs w:val="36"/>
                <w:lang w:eastAsia="nl-NL"/>
              </w:rPr>
            </w:pPr>
            <w:bookmarkStart w:id="1" w:name="_Hlk511985046"/>
            <w:r w:rsidRPr="00A7000E">
              <w:rPr>
                <w:rFonts w:eastAsia="Times New Roman" w:cs="Arial"/>
                <w:b/>
                <w:color w:val="FF0000"/>
                <w:sz w:val="36"/>
                <w:szCs w:val="36"/>
                <w:lang w:eastAsia="nl-NL"/>
              </w:rPr>
              <w:lastRenderedPageBreak/>
              <w:t>Digitaal pesten</w:t>
            </w:r>
          </w:p>
        </w:tc>
      </w:tr>
    </w:tbl>
    <w:bookmarkEnd w:id="1"/>
    <w:p w14:paraId="441429B1" w14:textId="77777777" w:rsidR="00C846B9" w:rsidRDefault="00C846B9" w:rsidP="00A7000E">
      <w:pPr>
        <w:spacing w:line="240" w:lineRule="auto"/>
      </w:pPr>
      <w:r>
        <w:t xml:space="preserve">Het is van belang dat we kinderen om leren gaan met sociale media en dat we kinderen opvoeden tot digitaal burger. We willen aandacht besteden aan de manier waarop je respectvol met anderen omgaat op sociale media, zowel thuis als op school. In paragraaf 13 van de map ‘Werken aan sociale veiligheid’ staat een uitgebreide toelichting beschreven. </w:t>
      </w:r>
    </w:p>
    <w:p w14:paraId="54903AB9" w14:textId="77777777" w:rsidR="00C846B9" w:rsidRPr="00F330CA" w:rsidRDefault="00C846B9" w:rsidP="00A7000E">
      <w:pPr>
        <w:spacing w:line="240" w:lineRule="auto"/>
      </w:pPr>
      <w:r w:rsidRPr="00F330CA">
        <w:t xml:space="preserve">Het is belangrijk om als leerkracht te proberen inzicht te krijgen op wat er op digitaal gebied leeft in de groep. Ga hierover in gesprek. Probeer inzicht te krijgen in de mate waarin digitaal pesten speelt in de groep. We adviseren kinderen om bij pestgedrag een screenshot te maken van wat er gebeurt. Het is daarna mogelijk om dit (evt. aangepast) klassikaal te bespreken in de klas en in te gaan op hoe dit voelt, een koppeling te maken naar gemaakte afspraken in de klas en aan te geven dat het ongedaan kan worden gemaakt door ervoor te zorgen dat dit nooit meer gebeurt. </w:t>
      </w:r>
      <w:r>
        <w:t>In de map ‘Werken aan sociale veiligheid’ worden 9 activiteiten beschreven die je in je klas kan doen om met elkaar te werken over de omgang met elkaar op sociale media. Deze lessen kunnen ingezet worden vanaf groep 5. In de methodelessen zelf wordt dit vanaf groep 8 aangeboden, maar leerlingen maken steeds jonger gebruik van sociale media. De lessen kunnen preventief of curatief worden ingezet.</w:t>
      </w:r>
    </w:p>
    <w:p w14:paraId="3C29B9BA" w14:textId="77777777" w:rsidR="00C846B9" w:rsidRDefault="00C846B9" w:rsidP="00A7000E">
      <w:pPr>
        <w:spacing w:line="240" w:lineRule="auto"/>
        <w:rPr>
          <w:b/>
        </w:rPr>
      </w:pPr>
      <w:r w:rsidRPr="00F330CA">
        <w:t>Door regelmatig gesprekken te hebben over wat er gebeurt op sociale media zal de drempel om pesten te melden lager zijn. Leerlingen moeten weten dat zij altijd kunnen melden bij de leerkrachten en dat hij/zij mee zal helpen om oplossingen te zoeken.</w:t>
      </w:r>
      <w:r>
        <w:rPr>
          <w:b/>
        </w:rPr>
        <w:t xml:space="preserve"> </w:t>
      </w:r>
    </w:p>
    <w:p w14:paraId="27C6EB57" w14:textId="77777777" w:rsidR="00C846B9" w:rsidRDefault="00C846B9" w:rsidP="00A7000E">
      <w:pPr>
        <w:spacing w:line="240" w:lineRule="auto"/>
        <w:rPr>
          <w:rFonts w:eastAsia="Times New Roman" w:cs="Arial"/>
          <w:color w:val="333333"/>
          <w:lang w:eastAsia="nl-NL"/>
        </w:rPr>
      </w:pPr>
      <w:r w:rsidRPr="004457C0">
        <w:t xml:space="preserve">Als er sprake is van pesten kunnen de stappen worden gevolgd die zijn beschreven over ‘klassiek’ pesten. Het is wel extra belangrijk goed af te spreken en te overwegen wat wel en niet klassikaal wordt besproken. Hierbij is overleg met ouders ook belangrijk. </w:t>
      </w:r>
      <w:r>
        <w:t>Zonder toestemming van de leerling worden geen stappen gezet.</w:t>
      </w:r>
      <w:r>
        <w:rPr>
          <w:rFonts w:eastAsia="Times New Roman" w:cs="Arial"/>
          <w:color w:val="333333"/>
          <w:lang w:eastAsia="nl-NL"/>
        </w:rPr>
        <w:br w:type="page"/>
      </w:r>
    </w:p>
    <w:p w14:paraId="153F291F" w14:textId="77777777" w:rsidR="00CD098C" w:rsidRDefault="00CD098C" w:rsidP="00133434">
      <w:pPr>
        <w:spacing w:after="360" w:line="240" w:lineRule="auto"/>
        <w:textAlignment w:val="baseline"/>
        <w:rPr>
          <w:rFonts w:eastAsia="Times New Roman" w:cs="Arial"/>
          <w:color w:val="333333"/>
          <w:lang w:eastAsia="nl-NL"/>
        </w:rPr>
      </w:pPr>
    </w:p>
    <w:p w14:paraId="33194CCD" w14:textId="77777777" w:rsidR="00CD098C" w:rsidRPr="00926D60" w:rsidRDefault="00C41A2B" w:rsidP="00133434">
      <w:pPr>
        <w:spacing w:after="360" w:line="240" w:lineRule="auto"/>
        <w:textAlignment w:val="baseline"/>
        <w:rPr>
          <w:rFonts w:eastAsia="Times New Roman" w:cs="Arial"/>
          <w:b/>
          <w:color w:val="333333"/>
          <w:lang w:eastAsia="nl-NL"/>
        </w:rPr>
      </w:pPr>
      <w:r w:rsidRPr="00926D60">
        <w:rPr>
          <w:rFonts w:eastAsia="Times New Roman" w:cs="Arial"/>
          <w:b/>
          <w:color w:val="333333"/>
          <w:lang w:eastAsia="nl-NL"/>
        </w:rPr>
        <w:t xml:space="preserve">Tijdpad: </w:t>
      </w:r>
    </w:p>
    <w:p w14:paraId="6CA41356" w14:textId="77777777" w:rsidR="00C41A2B" w:rsidRDefault="00C41A2B" w:rsidP="00C41A2B">
      <w:pPr>
        <w:pStyle w:val="Geenafstand"/>
        <w:rPr>
          <w:lang w:eastAsia="nl-NL"/>
        </w:rPr>
      </w:pPr>
      <w:r>
        <w:rPr>
          <w:lang w:eastAsia="nl-NL"/>
        </w:rPr>
        <w:t>April 2017: We maken nog geen gebruik van een steungroep.</w:t>
      </w:r>
      <w:r w:rsidR="00C846B9">
        <w:rPr>
          <w:lang w:eastAsia="nl-NL"/>
        </w:rPr>
        <w:fldChar w:fldCharType="begin"/>
      </w:r>
      <w:r w:rsidR="00C846B9">
        <w:rPr>
          <w:lang w:eastAsia="nl-NL"/>
        </w:rPr>
        <w:instrText xml:space="preserve"> ADDIN EN.CITE &lt;EndNote&gt;&lt;Cite ExcludeAuth="1" ExcludeYear="1"&gt;&lt;Author&gt;Pauw&lt;/Author&gt;&lt;Year&gt;2011&lt;/Year&gt;&lt;IDText&gt;Handleiding De Vreedzame school. Democratie moet je leren!&lt;/IDText&gt;&lt;DisplayText&gt;(De Hoop &amp;amp; Pauw, 2015)&lt;/DisplayText&gt;&lt;record&gt;&lt;titles&gt;&lt;title&gt;Handleiding De Vreedzame school. Democratie moet je leren!&lt;/title&gt;&lt;/titles&gt;&lt;contributors&gt;&lt;authors&gt;&lt;author&gt;Pauw, Leo&lt;/author&gt;&lt;author&gt;Van Sonderen, Jakob&lt;/author&gt;&lt;/authors&gt;&lt;/contributors&gt;&lt;added-date format="utc"&gt;1507881215&lt;/added-date&gt;&lt;pub-location&gt;Maartensdijk, Nederland&lt;/pub-location&gt;&lt;ref-type name="Generic"&gt;13&lt;/ref-type&gt;&lt;dates&gt;&lt;year&gt;2011&lt;/year&gt;&lt;/dates&gt;&lt;rec-number&gt;21&lt;/rec-number&gt;&lt;publisher&gt;Eduniek&lt;/publisher&gt;&lt;last-updated-date format="utc"&gt;1508060237&lt;/last-updated-date&gt;&lt;contributors&gt;&lt;secondary-authors&gt;&lt;author&gt;Castelijn, Gerard&lt;/author&gt;&lt;author&gt;Van der Sar, Ria&lt;/author&gt;&lt;author&gt;Van der Ven, Mirjam&lt;/author&gt;&lt;/secondary-authors&gt;&lt;/contributors&gt;&lt;/record&gt;&lt;/Cite&gt;&lt;Cite&gt;&lt;Author&gt;De Hoop&lt;/Author&gt;&lt;Year&gt;2015&lt;/Year&gt;&lt;IDText&gt;Werken aan sociale veiligheid.&lt;/IDText&gt;&lt;record&gt;&lt;titles&gt;&lt;title&gt;Werken aan sociale veiligheid.&lt;/title&gt;&lt;/titles&gt;&lt;contributors&gt;&lt;authors&gt;&lt;author&gt;&lt;style font="default" size="100%"&gt;De Hoop, Fernanda&lt;/style&gt;&lt;/author&gt;&lt;author&gt;&lt;style font="default" size="100%"&gt;Pauw, Leo&lt;/style&gt;&lt;/author&gt;&lt;/authors&gt;&lt;/contributors&gt;&lt;added-date format="utc"&gt;1523297536&lt;/added-date&gt;&lt;pub-location&gt;Rotterdam&lt;/pub-location&gt;&lt;ref-type name="Book"&gt;6&lt;/ref-type&gt;&lt;dates&gt;&lt;year&gt;2015&lt;/year&gt;&lt;/dates&gt;&lt;rec-number&gt;136&lt;/rec-number&gt;&lt;publisher&gt;CED-Groep&lt;/publisher&gt;&lt;last-updated-date format="utc"&gt;1523297597&lt;/last-updated-date&gt;&lt;/record&gt;&lt;/Cite&gt;&lt;/EndNote&gt;</w:instrText>
      </w:r>
      <w:r w:rsidR="00C846B9">
        <w:rPr>
          <w:lang w:eastAsia="nl-NL"/>
        </w:rPr>
        <w:fldChar w:fldCharType="separate"/>
      </w:r>
      <w:r w:rsidR="00C846B9">
        <w:rPr>
          <w:noProof/>
          <w:lang w:eastAsia="nl-NL"/>
        </w:rPr>
        <w:t>(De Hoop &amp; Pauw, 2015)</w:t>
      </w:r>
      <w:r w:rsidR="00C846B9">
        <w:rPr>
          <w:lang w:eastAsia="nl-NL"/>
        </w:rPr>
        <w:fldChar w:fldCharType="end"/>
      </w:r>
    </w:p>
    <w:p w14:paraId="6D86B34A" w14:textId="77777777" w:rsidR="00C41A2B" w:rsidRDefault="00C41A2B" w:rsidP="00C41A2B">
      <w:pPr>
        <w:pStyle w:val="Geenafstand"/>
        <w:rPr>
          <w:lang w:eastAsia="nl-NL"/>
        </w:rPr>
      </w:pPr>
      <w:r>
        <w:rPr>
          <w:lang w:eastAsia="nl-NL"/>
        </w:rPr>
        <w:t>Januari 2018: start mediatie</w:t>
      </w:r>
    </w:p>
    <w:p w14:paraId="63991132" w14:textId="77777777" w:rsidR="00926D60" w:rsidRDefault="00926D60" w:rsidP="00C41A2B">
      <w:pPr>
        <w:pStyle w:val="Geenafstand"/>
        <w:rPr>
          <w:lang w:eastAsia="nl-NL"/>
        </w:rPr>
      </w:pPr>
      <w:r>
        <w:rPr>
          <w:lang w:eastAsia="nl-NL"/>
        </w:rPr>
        <w:t xml:space="preserve">Concept geschreven </w:t>
      </w:r>
      <w:proofErr w:type="spellStart"/>
      <w:r>
        <w:rPr>
          <w:lang w:eastAsia="nl-NL"/>
        </w:rPr>
        <w:t>tbv</w:t>
      </w:r>
      <w:proofErr w:type="spellEnd"/>
      <w:r>
        <w:rPr>
          <w:lang w:eastAsia="nl-NL"/>
        </w:rPr>
        <w:t xml:space="preserve"> MO 5 april 2017</w:t>
      </w:r>
    </w:p>
    <w:p w14:paraId="023599FD" w14:textId="77777777" w:rsidR="00133434" w:rsidRDefault="00C352D7" w:rsidP="00CD098C">
      <w:pPr>
        <w:pStyle w:val="Geenafstand"/>
      </w:pPr>
      <w:r>
        <w:t>Concept</w:t>
      </w:r>
      <w:r w:rsidR="00926D60">
        <w:t xml:space="preserve"> besproken 9 april 2017</w:t>
      </w:r>
      <w:r w:rsidR="00CD098C">
        <w:tab/>
      </w:r>
      <w:r>
        <w:t xml:space="preserve"> </w:t>
      </w:r>
    </w:p>
    <w:p w14:paraId="5D6124D3" w14:textId="77777777" w:rsidR="00C65A47" w:rsidRDefault="00C65A47" w:rsidP="00CD098C">
      <w:pPr>
        <w:pStyle w:val="Geenafstand"/>
      </w:pPr>
      <w:r>
        <w:t>Ter bespreking door team: 15 januari 2018</w:t>
      </w:r>
    </w:p>
    <w:p w14:paraId="72CE890B" w14:textId="77777777" w:rsidR="00926D60" w:rsidRDefault="00C65A47" w:rsidP="00CD098C">
      <w:pPr>
        <w:pStyle w:val="Geenafstand"/>
      </w:pPr>
      <w:r>
        <w:t>Ter goedkeuring: op de studiedag 14 februari 2018</w:t>
      </w:r>
    </w:p>
    <w:p w14:paraId="786C6C65" w14:textId="77777777" w:rsidR="00926D60" w:rsidRDefault="00926D60" w:rsidP="00CD098C">
      <w:pPr>
        <w:pStyle w:val="Geenafstand"/>
      </w:pPr>
      <w:r>
        <w:t>Ter bespreking op de studiedag op 19 april 2018</w:t>
      </w:r>
    </w:p>
    <w:p w14:paraId="72875334" w14:textId="77777777" w:rsidR="00C846B9" w:rsidRDefault="00C846B9" w:rsidP="00C846B9">
      <w:pPr>
        <w:pStyle w:val="Geenafstand"/>
      </w:pPr>
      <w:r>
        <w:t>Boukje Lijzenga</w:t>
      </w:r>
    </w:p>
    <w:p w14:paraId="462278AD" w14:textId="77777777" w:rsidR="00C41A2B" w:rsidRPr="00C41A2B" w:rsidRDefault="00C41A2B" w:rsidP="00C41A2B"/>
    <w:p w14:paraId="337C6834" w14:textId="77777777" w:rsidR="00C41A2B" w:rsidRPr="00C41A2B" w:rsidRDefault="00C41A2B" w:rsidP="00C41A2B">
      <w:pPr>
        <w:rPr>
          <w:b/>
        </w:rPr>
      </w:pPr>
      <w:r w:rsidRPr="00C41A2B">
        <w:rPr>
          <w:b/>
        </w:rPr>
        <w:t>Bronnen:</w:t>
      </w:r>
    </w:p>
    <w:p w14:paraId="46B6672F" w14:textId="77777777" w:rsidR="00C65A47" w:rsidRPr="00C846B9" w:rsidRDefault="00C846B9" w:rsidP="00C41A2B">
      <w:pPr>
        <w:rPr>
          <w:rStyle w:val="Nadruk"/>
          <w:i w:val="0"/>
        </w:rPr>
      </w:pPr>
      <w:r w:rsidRPr="00C846B9">
        <w:rPr>
          <w:rStyle w:val="Nadruk"/>
          <w:i w:val="0"/>
        </w:rPr>
        <w:t xml:space="preserve">De </w:t>
      </w:r>
      <w:r w:rsidR="00C41A2B" w:rsidRPr="00C846B9">
        <w:rPr>
          <w:rStyle w:val="Nadruk"/>
          <w:i w:val="0"/>
        </w:rPr>
        <w:t>Jong, H. (2015) Alles over pesten. Geraadpleegd op 09-04-2018</w:t>
      </w:r>
      <w:r w:rsidRPr="00C846B9">
        <w:rPr>
          <w:rStyle w:val="Nadruk"/>
          <w:i w:val="0"/>
        </w:rPr>
        <w:t xml:space="preserve"> </w:t>
      </w:r>
      <w:r w:rsidR="00C41A2B" w:rsidRPr="00C846B9">
        <w:rPr>
          <w:rStyle w:val="Nadruk"/>
          <w:i w:val="0"/>
        </w:rPr>
        <w:t xml:space="preserve">van </w:t>
      </w:r>
      <w:hyperlink r:id="rId9" w:history="1">
        <w:r w:rsidRPr="00C846B9">
          <w:rPr>
            <w:rStyle w:val="Hyperlink"/>
            <w:i/>
          </w:rPr>
          <w:t>https://wij-leren.nl/alles-over-pesten.php</w:t>
        </w:r>
      </w:hyperlink>
    </w:p>
    <w:p w14:paraId="009EBA89" w14:textId="77777777" w:rsidR="00603EF5" w:rsidRPr="00603EF5" w:rsidRDefault="00C846B9" w:rsidP="00603EF5">
      <w:pPr>
        <w:pStyle w:val="EndNoteBibliography"/>
        <w:spacing w:after="0"/>
        <w:ind w:left="720" w:hanging="720"/>
      </w:pPr>
      <w:r>
        <w:fldChar w:fldCharType="begin"/>
      </w:r>
      <w:r>
        <w:instrText xml:space="preserve"> ADDIN EN.REFLIST </w:instrText>
      </w:r>
      <w:r>
        <w:fldChar w:fldCharType="separate"/>
      </w:r>
      <w:r w:rsidR="00603EF5" w:rsidRPr="00603EF5">
        <w:t xml:space="preserve">De Hoop, F., &amp; Pauw, L. (2015). </w:t>
      </w:r>
      <w:r w:rsidR="00603EF5" w:rsidRPr="00603EF5">
        <w:rPr>
          <w:i/>
        </w:rPr>
        <w:t>Werken aan sociale veiligheid.</w:t>
      </w:r>
      <w:r w:rsidR="00603EF5" w:rsidRPr="00603EF5">
        <w:t xml:space="preserve"> Rotterdam: CED-Groep.</w:t>
      </w:r>
    </w:p>
    <w:p w14:paraId="0E19C2F6" w14:textId="77777777" w:rsidR="00603EF5" w:rsidRDefault="00603EF5" w:rsidP="00603EF5">
      <w:pPr>
        <w:pStyle w:val="EndNoteBibliography"/>
        <w:spacing w:after="0"/>
        <w:ind w:left="720" w:hanging="720"/>
      </w:pPr>
    </w:p>
    <w:p w14:paraId="1829A0CC" w14:textId="77777777" w:rsidR="00EE16DC" w:rsidRDefault="00603EF5" w:rsidP="00603EF5">
      <w:pPr>
        <w:pStyle w:val="EndNoteBibliography"/>
        <w:spacing w:after="0"/>
        <w:ind w:left="720" w:hanging="720"/>
      </w:pPr>
      <w:r w:rsidRPr="00603EF5">
        <w:t xml:space="preserve">Pauw, L., &amp; Van Sonderen, J. (2011). Handleiding De Vreedzame school. Democratie moet je leren! In </w:t>
      </w:r>
    </w:p>
    <w:p w14:paraId="7B802ACC" w14:textId="77777777" w:rsidR="00EE16DC" w:rsidRDefault="00EE16DC" w:rsidP="00603EF5">
      <w:pPr>
        <w:pStyle w:val="EndNoteBibliography"/>
        <w:spacing w:after="0"/>
        <w:ind w:left="720" w:hanging="720"/>
      </w:pPr>
    </w:p>
    <w:p w14:paraId="04A1A137" w14:textId="100A703A" w:rsidR="00603EF5" w:rsidRPr="00603EF5" w:rsidRDefault="00603EF5" w:rsidP="00603EF5">
      <w:pPr>
        <w:pStyle w:val="EndNoteBibliography"/>
        <w:spacing w:after="0"/>
        <w:ind w:left="720" w:hanging="720"/>
      </w:pPr>
      <w:r w:rsidRPr="00603EF5">
        <w:t>G. Castelijn, R. Van der Sar, &amp; M. Van der Ven (Eds.). Maartensdijk, Nederland: Eduniek.</w:t>
      </w:r>
    </w:p>
    <w:p w14:paraId="5CB4E465" w14:textId="77777777" w:rsidR="00EE16DC" w:rsidRDefault="00EE16DC" w:rsidP="00603EF5">
      <w:pPr>
        <w:pStyle w:val="EndNoteBibliography"/>
        <w:spacing w:after="0"/>
        <w:ind w:left="720" w:hanging="720"/>
      </w:pPr>
    </w:p>
    <w:p w14:paraId="22AED6E7" w14:textId="7EF6CA1E" w:rsidR="00603EF5" w:rsidRPr="00603EF5" w:rsidRDefault="00603EF5" w:rsidP="00603EF5">
      <w:pPr>
        <w:pStyle w:val="EndNoteBibliography"/>
        <w:spacing w:after="0"/>
        <w:ind w:left="720" w:hanging="720"/>
      </w:pPr>
      <w:r w:rsidRPr="00603EF5">
        <w:t xml:space="preserve">Sue Young, R., &amp; Holdorf, G. (2003). Using solution focused brief therapy in individual referrals for bullying. </w:t>
      </w:r>
      <w:r w:rsidRPr="00603EF5">
        <w:rPr>
          <w:i/>
        </w:rPr>
        <w:t>Educational Psychology in Practice, 19</w:t>
      </w:r>
      <w:r w:rsidRPr="00603EF5">
        <w:t>(4), 271-282. doi:10.1080/0266736032000138526</w:t>
      </w:r>
    </w:p>
    <w:p w14:paraId="128C8F5A" w14:textId="77777777" w:rsidR="00EE16DC" w:rsidRDefault="00EE16DC" w:rsidP="00603EF5">
      <w:pPr>
        <w:pStyle w:val="EndNoteBibliography"/>
        <w:ind w:left="720" w:hanging="720"/>
      </w:pPr>
    </w:p>
    <w:p w14:paraId="1BE5D008" w14:textId="22AAEE81" w:rsidR="00603EF5" w:rsidRPr="00603EF5" w:rsidRDefault="00603EF5" w:rsidP="00603EF5">
      <w:pPr>
        <w:pStyle w:val="EndNoteBibliography"/>
        <w:ind w:left="720" w:hanging="720"/>
      </w:pPr>
      <w:r w:rsidRPr="00603EF5">
        <w:t xml:space="preserve">Van der Wulp, D. (2014). Steungroepaanpak van pesten. Retrieved from </w:t>
      </w:r>
      <w:hyperlink r:id="rId10" w:history="1">
        <w:r w:rsidRPr="00603EF5">
          <w:rPr>
            <w:rStyle w:val="Hyperlink"/>
          </w:rPr>
          <w:t>https://wij-leren.nl/pesten-steungroep-aanpak.php</w:t>
        </w:r>
      </w:hyperlink>
    </w:p>
    <w:p w14:paraId="2AC14440" w14:textId="7DE38157" w:rsidR="00C846B9" w:rsidRPr="00C41A2B" w:rsidRDefault="00C846B9" w:rsidP="00C41A2B">
      <w:r>
        <w:fldChar w:fldCharType="end"/>
      </w:r>
      <w:bookmarkStart w:id="2" w:name="_GoBack"/>
      <w:bookmarkEnd w:id="2"/>
    </w:p>
    <w:sectPr w:rsidR="00C846B9" w:rsidRPr="00C41A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4DF6" w14:textId="77777777" w:rsidR="00125916" w:rsidRDefault="00125916" w:rsidP="005C4104">
      <w:pPr>
        <w:spacing w:after="0" w:line="240" w:lineRule="auto"/>
      </w:pPr>
      <w:r>
        <w:separator/>
      </w:r>
    </w:p>
  </w:endnote>
  <w:endnote w:type="continuationSeparator" w:id="0">
    <w:p w14:paraId="315B0D0D" w14:textId="77777777" w:rsidR="00125916" w:rsidRDefault="00125916" w:rsidP="005C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789187"/>
      <w:docPartObj>
        <w:docPartGallery w:val="Page Numbers (Bottom of Page)"/>
        <w:docPartUnique/>
      </w:docPartObj>
    </w:sdtPr>
    <w:sdtEndPr/>
    <w:sdtContent>
      <w:p w14:paraId="4C14CBAD" w14:textId="77777777" w:rsidR="00703245" w:rsidRDefault="00703245">
        <w:pPr>
          <w:pStyle w:val="Voettekst"/>
          <w:jc w:val="right"/>
        </w:pPr>
        <w:r>
          <w:fldChar w:fldCharType="begin"/>
        </w:r>
        <w:r>
          <w:instrText>PAGE   \* MERGEFORMAT</w:instrText>
        </w:r>
        <w:r>
          <w:fldChar w:fldCharType="separate"/>
        </w:r>
        <w:r w:rsidR="00214CB4">
          <w:rPr>
            <w:noProof/>
          </w:rPr>
          <w:t>1</w:t>
        </w:r>
        <w:r>
          <w:fldChar w:fldCharType="end"/>
        </w:r>
      </w:p>
    </w:sdtContent>
  </w:sdt>
  <w:p w14:paraId="54D68C6E" w14:textId="77777777" w:rsidR="00703245" w:rsidRDefault="00703245">
    <w:pPr>
      <w:pStyle w:val="Voettekst"/>
    </w:pPr>
    <w:r>
      <w:t xml:space="preserve">Antipestplan </w:t>
    </w:r>
    <w:r>
      <w:tab/>
      <w:t xml:space="preserve">CBS de MarsWeijde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72A0" w14:textId="77777777" w:rsidR="00125916" w:rsidRDefault="00125916" w:rsidP="005C4104">
      <w:pPr>
        <w:spacing w:after="0" w:line="240" w:lineRule="auto"/>
      </w:pPr>
      <w:r>
        <w:separator/>
      </w:r>
    </w:p>
  </w:footnote>
  <w:footnote w:type="continuationSeparator" w:id="0">
    <w:p w14:paraId="121F92B1" w14:textId="77777777" w:rsidR="00125916" w:rsidRDefault="00125916" w:rsidP="005C4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553"/>
    <w:multiLevelType w:val="multilevel"/>
    <w:tmpl w:val="16A61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1215E"/>
    <w:multiLevelType w:val="multilevel"/>
    <w:tmpl w:val="A1E8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05E5E"/>
    <w:multiLevelType w:val="multilevel"/>
    <w:tmpl w:val="11FE8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01EF4"/>
    <w:multiLevelType w:val="multilevel"/>
    <w:tmpl w:val="5ACEE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D094B"/>
    <w:multiLevelType w:val="multilevel"/>
    <w:tmpl w:val="BD74A4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Calibri" w:eastAsia="Times New Roman" w:hAnsi="Calibri"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31D35"/>
    <w:multiLevelType w:val="multilevel"/>
    <w:tmpl w:val="48A2D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403E5"/>
    <w:multiLevelType w:val="multilevel"/>
    <w:tmpl w:val="BD74A4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Calibri" w:eastAsia="Times New Roman" w:hAnsi="Calibri"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1373E5"/>
    <w:multiLevelType w:val="multilevel"/>
    <w:tmpl w:val="DA0A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CD48D2"/>
    <w:multiLevelType w:val="multilevel"/>
    <w:tmpl w:val="E3329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874D8F"/>
    <w:multiLevelType w:val="multilevel"/>
    <w:tmpl w:val="628A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7C1B67"/>
    <w:multiLevelType w:val="multilevel"/>
    <w:tmpl w:val="CF5E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B7287E"/>
    <w:multiLevelType w:val="multilevel"/>
    <w:tmpl w:val="BD74A4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Calibri" w:eastAsia="Times New Roman" w:hAnsi="Calibri"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FB4E28"/>
    <w:multiLevelType w:val="hybridMultilevel"/>
    <w:tmpl w:val="7096C026"/>
    <w:lvl w:ilvl="0" w:tplc="FE92B6C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698B3B3F"/>
    <w:multiLevelType w:val="multilevel"/>
    <w:tmpl w:val="5D1683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Calibri" w:eastAsia="Times New Roman" w:hAnsi="Calibri"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3"/>
      <w:numFmt w:val="bullet"/>
      <w:lvlText w:val=""/>
      <w:lvlJc w:val="left"/>
      <w:pPr>
        <w:ind w:left="3600" w:hanging="360"/>
      </w:pPr>
      <w:rPr>
        <w:rFonts w:ascii="Symbol" w:eastAsiaTheme="minorHAnsi" w:hAnsi="Symbol"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1002CC"/>
    <w:multiLevelType w:val="multilevel"/>
    <w:tmpl w:val="BD74A4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Calibri" w:eastAsia="Times New Roman" w:hAnsi="Calibri"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8E520C"/>
    <w:multiLevelType w:val="hybridMultilevel"/>
    <w:tmpl w:val="041E5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5"/>
  </w:num>
  <w:num w:numId="5">
    <w:abstractNumId w:val="8"/>
  </w:num>
  <w:num w:numId="6">
    <w:abstractNumId w:val="7"/>
  </w:num>
  <w:num w:numId="7">
    <w:abstractNumId w:val="9"/>
  </w:num>
  <w:num w:numId="8">
    <w:abstractNumId w:val="10"/>
  </w:num>
  <w:num w:numId="9">
    <w:abstractNumId w:val="15"/>
  </w:num>
  <w:num w:numId="10">
    <w:abstractNumId w:val="4"/>
  </w:num>
  <w:num w:numId="11">
    <w:abstractNumId w:val="6"/>
  </w:num>
  <w:num w:numId="12">
    <w:abstractNumId w:val="11"/>
  </w:num>
  <w:num w:numId="13">
    <w:abstractNumId w:val="13"/>
  </w:num>
  <w:num w:numId="14">
    <w:abstractNumId w:val="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33434"/>
    <w:rsid w:val="00031824"/>
    <w:rsid w:val="00082A72"/>
    <w:rsid w:val="00094B07"/>
    <w:rsid w:val="00097FBD"/>
    <w:rsid w:val="000F3B04"/>
    <w:rsid w:val="00125916"/>
    <w:rsid w:val="00133434"/>
    <w:rsid w:val="00156429"/>
    <w:rsid w:val="00214CB4"/>
    <w:rsid w:val="00220199"/>
    <w:rsid w:val="005375E4"/>
    <w:rsid w:val="005B64FB"/>
    <w:rsid w:val="005C013E"/>
    <w:rsid w:val="005C4104"/>
    <w:rsid w:val="00603EF5"/>
    <w:rsid w:val="006D02D3"/>
    <w:rsid w:val="00703245"/>
    <w:rsid w:val="00722079"/>
    <w:rsid w:val="00860C20"/>
    <w:rsid w:val="008831F9"/>
    <w:rsid w:val="008B78B4"/>
    <w:rsid w:val="00926D60"/>
    <w:rsid w:val="00934276"/>
    <w:rsid w:val="009F7471"/>
    <w:rsid w:val="00A275E5"/>
    <w:rsid w:val="00A35292"/>
    <w:rsid w:val="00A7000E"/>
    <w:rsid w:val="00AB6486"/>
    <w:rsid w:val="00AC063F"/>
    <w:rsid w:val="00AF16B0"/>
    <w:rsid w:val="00AF7991"/>
    <w:rsid w:val="00B5305D"/>
    <w:rsid w:val="00BF6A33"/>
    <w:rsid w:val="00C352D7"/>
    <w:rsid w:val="00C41A2B"/>
    <w:rsid w:val="00C65A47"/>
    <w:rsid w:val="00C846B9"/>
    <w:rsid w:val="00CB4BB9"/>
    <w:rsid w:val="00CD098C"/>
    <w:rsid w:val="00DA1D06"/>
    <w:rsid w:val="00E557F4"/>
    <w:rsid w:val="00E9004B"/>
    <w:rsid w:val="00EC138D"/>
    <w:rsid w:val="00ED0EB7"/>
    <w:rsid w:val="00EE16DC"/>
    <w:rsid w:val="00F11E26"/>
    <w:rsid w:val="00FF26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FA99"/>
  <w15:docId w15:val="{4A4224C8-11DE-48AB-8B68-CF4D56F4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342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1E26"/>
    <w:pPr>
      <w:ind w:left="720"/>
      <w:contextualSpacing/>
    </w:pPr>
  </w:style>
  <w:style w:type="paragraph" w:styleId="Geenafstand">
    <w:name w:val="No Spacing"/>
    <w:link w:val="GeenafstandChar"/>
    <w:uiPriority w:val="1"/>
    <w:qFormat/>
    <w:rsid w:val="00F11E26"/>
    <w:pPr>
      <w:spacing w:after="0" w:line="240" w:lineRule="auto"/>
    </w:pPr>
  </w:style>
  <w:style w:type="paragraph" w:styleId="Koptekst">
    <w:name w:val="header"/>
    <w:basedOn w:val="Standaard"/>
    <w:link w:val="KoptekstChar"/>
    <w:uiPriority w:val="99"/>
    <w:unhideWhenUsed/>
    <w:rsid w:val="005C410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C4104"/>
  </w:style>
  <w:style w:type="paragraph" w:styleId="Voettekst">
    <w:name w:val="footer"/>
    <w:basedOn w:val="Standaard"/>
    <w:link w:val="VoettekstChar"/>
    <w:uiPriority w:val="99"/>
    <w:unhideWhenUsed/>
    <w:rsid w:val="005C410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C4104"/>
  </w:style>
  <w:style w:type="paragraph" w:styleId="Ballontekst">
    <w:name w:val="Balloon Text"/>
    <w:basedOn w:val="Standaard"/>
    <w:link w:val="BallontekstChar"/>
    <w:uiPriority w:val="99"/>
    <w:semiHidden/>
    <w:unhideWhenUsed/>
    <w:rsid w:val="005C41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4104"/>
    <w:rPr>
      <w:rFonts w:ascii="Tahoma" w:hAnsi="Tahoma" w:cs="Tahoma"/>
      <w:sz w:val="16"/>
      <w:szCs w:val="16"/>
    </w:rPr>
  </w:style>
  <w:style w:type="table" w:styleId="Tabelraster">
    <w:name w:val="Table Grid"/>
    <w:basedOn w:val="Standaardtabel"/>
    <w:uiPriority w:val="59"/>
    <w:rsid w:val="000F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C41A2B"/>
    <w:rPr>
      <w:i/>
      <w:iCs/>
    </w:rPr>
  </w:style>
  <w:style w:type="character" w:styleId="Hyperlink">
    <w:name w:val="Hyperlink"/>
    <w:basedOn w:val="Standaardalinea-lettertype"/>
    <w:uiPriority w:val="99"/>
    <w:unhideWhenUsed/>
    <w:rsid w:val="00C846B9"/>
    <w:rPr>
      <w:color w:val="0000FF" w:themeColor="hyperlink"/>
      <w:u w:val="single"/>
    </w:rPr>
  </w:style>
  <w:style w:type="character" w:customStyle="1" w:styleId="Onopgelostemelding1">
    <w:name w:val="Onopgeloste melding1"/>
    <w:basedOn w:val="Standaardalinea-lettertype"/>
    <w:uiPriority w:val="99"/>
    <w:semiHidden/>
    <w:unhideWhenUsed/>
    <w:rsid w:val="00C846B9"/>
    <w:rPr>
      <w:color w:val="808080"/>
      <w:shd w:val="clear" w:color="auto" w:fill="E6E6E6"/>
    </w:rPr>
  </w:style>
  <w:style w:type="paragraph" w:customStyle="1" w:styleId="EndNoteBibliographyTitle">
    <w:name w:val="EndNote Bibliography Title"/>
    <w:basedOn w:val="Standaard"/>
    <w:link w:val="EndNoteBibliographyTitleChar"/>
    <w:rsid w:val="00C846B9"/>
    <w:pPr>
      <w:spacing w:after="0"/>
      <w:jc w:val="center"/>
    </w:pPr>
    <w:rPr>
      <w:rFonts w:ascii="Calibri" w:hAnsi="Calibri" w:cs="Calibri"/>
      <w:noProof/>
      <w:lang w:val="en-US"/>
    </w:rPr>
  </w:style>
  <w:style w:type="character" w:customStyle="1" w:styleId="GeenafstandChar">
    <w:name w:val="Geen afstand Char"/>
    <w:basedOn w:val="Standaardalinea-lettertype"/>
    <w:link w:val="Geenafstand"/>
    <w:uiPriority w:val="1"/>
    <w:rsid w:val="00C846B9"/>
  </w:style>
  <w:style w:type="character" w:customStyle="1" w:styleId="EndNoteBibliographyTitleChar">
    <w:name w:val="EndNote Bibliography Title Char"/>
    <w:basedOn w:val="GeenafstandChar"/>
    <w:link w:val="EndNoteBibliographyTitle"/>
    <w:rsid w:val="00C846B9"/>
    <w:rPr>
      <w:rFonts w:ascii="Calibri" w:hAnsi="Calibri" w:cs="Calibri"/>
      <w:noProof/>
      <w:lang w:val="en-US"/>
    </w:rPr>
  </w:style>
  <w:style w:type="paragraph" w:customStyle="1" w:styleId="EndNoteBibliography">
    <w:name w:val="EndNote Bibliography"/>
    <w:basedOn w:val="Standaard"/>
    <w:link w:val="EndNoteBibliographyChar"/>
    <w:rsid w:val="00C846B9"/>
    <w:pPr>
      <w:spacing w:line="240" w:lineRule="auto"/>
    </w:pPr>
    <w:rPr>
      <w:rFonts w:ascii="Calibri" w:hAnsi="Calibri" w:cs="Calibri"/>
      <w:noProof/>
      <w:lang w:val="en-US"/>
    </w:rPr>
  </w:style>
  <w:style w:type="character" w:customStyle="1" w:styleId="EndNoteBibliographyChar">
    <w:name w:val="EndNote Bibliography Char"/>
    <w:basedOn w:val="GeenafstandChar"/>
    <w:link w:val="EndNoteBibliography"/>
    <w:rsid w:val="00C846B9"/>
    <w:rPr>
      <w:rFonts w:ascii="Calibri" w:hAnsi="Calibri" w:cs="Calibri"/>
      <w:noProof/>
      <w:lang w:val="en-US"/>
    </w:rPr>
  </w:style>
  <w:style w:type="table" w:styleId="Rastertabel1licht-Accent5">
    <w:name w:val="Grid Table 1 Light Accent 5"/>
    <w:basedOn w:val="Standaardtabel"/>
    <w:uiPriority w:val="46"/>
    <w:rsid w:val="005375E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Onopgelostemelding">
    <w:name w:val="Unresolved Mention"/>
    <w:basedOn w:val="Standaardalinea-lettertype"/>
    <w:uiPriority w:val="99"/>
    <w:semiHidden/>
    <w:unhideWhenUsed/>
    <w:rsid w:val="00A27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5420">
      <w:bodyDiv w:val="1"/>
      <w:marLeft w:val="0"/>
      <w:marRight w:val="0"/>
      <w:marTop w:val="0"/>
      <w:marBottom w:val="0"/>
      <w:divBdr>
        <w:top w:val="none" w:sz="0" w:space="0" w:color="auto"/>
        <w:left w:val="none" w:sz="0" w:space="0" w:color="auto"/>
        <w:bottom w:val="none" w:sz="0" w:space="0" w:color="auto"/>
        <w:right w:val="none" w:sz="0" w:space="0" w:color="auto"/>
      </w:divBdr>
      <w:divsChild>
        <w:div w:id="568345508">
          <w:marLeft w:val="0"/>
          <w:marRight w:val="0"/>
          <w:marTop w:val="0"/>
          <w:marBottom w:val="0"/>
          <w:divBdr>
            <w:top w:val="none" w:sz="0" w:space="0" w:color="auto"/>
            <w:left w:val="none" w:sz="0" w:space="0" w:color="auto"/>
            <w:bottom w:val="none" w:sz="0" w:space="0" w:color="auto"/>
            <w:right w:val="none" w:sz="0" w:space="0" w:color="auto"/>
          </w:divBdr>
        </w:div>
      </w:divsChild>
    </w:div>
    <w:div w:id="16017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ij-leren.nl/pesten-steungroep-aanpak.php" TargetMode="External"/><Relationship Id="rId4" Type="http://schemas.openxmlformats.org/officeDocument/2006/relationships/settings" Target="settings.xml"/><Relationship Id="rId9" Type="http://schemas.openxmlformats.org/officeDocument/2006/relationships/hyperlink" Target="https://wij-leren.nl/alles-over-pesten.php"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0AFFB4EC06ED48911EA8607C5B0AE4" ma:contentTypeVersion="12" ma:contentTypeDescription="Een nieuw document maken." ma:contentTypeScope="" ma:versionID="d7d6bd27c4ececb7b951954ba6d28a6e">
  <xsd:schema xmlns:xsd="http://www.w3.org/2001/XMLSchema" xmlns:xs="http://www.w3.org/2001/XMLSchema" xmlns:p="http://schemas.microsoft.com/office/2006/metadata/properties" xmlns:ns2="e3ea2ccd-5115-4ddb-9597-f84eb91a71ac" xmlns:ns3="b72828ec-1bea-46ad-9888-e1e89490ee75" targetNamespace="http://schemas.microsoft.com/office/2006/metadata/properties" ma:root="true" ma:fieldsID="3791c1191ea8da482f727e610a0ebd62" ns2:_="" ns3:_="">
    <xsd:import namespace="e3ea2ccd-5115-4ddb-9597-f84eb91a71ac"/>
    <xsd:import namespace="b72828ec-1bea-46ad-9888-e1e89490ee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a2ccd-5115-4ddb-9597-f84eb91a7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828ec-1bea-46ad-9888-e1e89490ee7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26860-F50E-4C03-A79F-1D899BDD0AA0}">
  <ds:schemaRefs>
    <ds:schemaRef ds:uri="http://schemas.openxmlformats.org/officeDocument/2006/bibliography"/>
  </ds:schemaRefs>
</ds:datastoreItem>
</file>

<file path=customXml/itemProps2.xml><?xml version="1.0" encoding="utf-8"?>
<ds:datastoreItem xmlns:ds="http://schemas.openxmlformats.org/officeDocument/2006/customXml" ds:itemID="{DE28C33D-1DF0-4696-9ADD-086033113D31}"/>
</file>

<file path=customXml/itemProps3.xml><?xml version="1.0" encoding="utf-8"?>
<ds:datastoreItem xmlns:ds="http://schemas.openxmlformats.org/officeDocument/2006/customXml" ds:itemID="{522BC421-A192-4278-A3CB-602069B786F4}"/>
</file>

<file path=customXml/itemProps4.xml><?xml version="1.0" encoding="utf-8"?>
<ds:datastoreItem xmlns:ds="http://schemas.openxmlformats.org/officeDocument/2006/customXml" ds:itemID="{80ED418D-4085-4F0F-8896-B91A8E56B0CA}"/>
</file>

<file path=docProps/app.xml><?xml version="1.0" encoding="utf-8"?>
<Properties xmlns="http://schemas.openxmlformats.org/officeDocument/2006/extended-properties" xmlns:vt="http://schemas.openxmlformats.org/officeDocument/2006/docPropsVTypes">
  <Template>Normal.dotm</Template>
  <TotalTime>21</TotalTime>
  <Pages>10</Pages>
  <Words>3302</Words>
  <Characters>18163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Boukje Lijzenga</dc:creator>
  <cp:lastModifiedBy>Christina Meilink</cp:lastModifiedBy>
  <cp:revision>5</cp:revision>
  <dcterms:created xsi:type="dcterms:W3CDTF">2018-04-20T09:02:00Z</dcterms:created>
  <dcterms:modified xsi:type="dcterms:W3CDTF">2018-06-11T12:07:00Z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0x010100D90AFFB4EC06ED48911EA8607C5B0AE4</vt:lpwstr>
  </property>
  <property fmtid="{D5CDD505-2E9C-101B-9397-08002B2CF9AE}" pid="3" name="Order">
    <vt:r8>20200</vt:r8>
  </property>
</Properties>
</file>