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1134" w14:textId="77777777" w:rsidR="0063405D" w:rsidRDefault="0063405D" w:rsidP="69CC20A8">
      <w:pPr>
        <w:spacing w:line="240" w:lineRule="auto"/>
        <w:rPr>
          <w:rFonts w:ascii="Arial" w:eastAsia="Arial" w:hAnsi="Arial" w:cs="Arial"/>
          <w:b/>
          <w:bCs/>
        </w:rPr>
      </w:pPr>
    </w:p>
    <w:p w14:paraId="2DC34A3E" w14:textId="731C0B68" w:rsidR="0063405D" w:rsidRPr="00E06040" w:rsidRDefault="0063405D" w:rsidP="69CC20A8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 w:rsidRPr="00E06040">
        <w:rPr>
          <w:rFonts w:ascii="Arial" w:eastAsia="Arial" w:hAnsi="Arial" w:cs="Arial"/>
          <w:b/>
          <w:sz w:val="28"/>
          <w:szCs w:val="28"/>
        </w:rPr>
        <w:t xml:space="preserve">Anti-pest protocol Heliomare Onderwijs, SO-VSO BAD De </w:t>
      </w:r>
      <w:proofErr w:type="spellStart"/>
      <w:r w:rsidRPr="00E06040">
        <w:rPr>
          <w:rFonts w:ascii="Arial" w:eastAsia="Arial" w:hAnsi="Arial" w:cs="Arial"/>
          <w:b/>
          <w:sz w:val="28"/>
          <w:szCs w:val="28"/>
        </w:rPr>
        <w:t>Velst</w:t>
      </w:r>
      <w:proofErr w:type="spellEnd"/>
    </w:p>
    <w:p w14:paraId="7D15A377" w14:textId="3E3561DD" w:rsidR="009A44EE" w:rsidRPr="0063405D" w:rsidRDefault="5E3E1E1E" w:rsidP="0063405D">
      <w:pPr>
        <w:spacing w:after="0" w:line="240" w:lineRule="auto"/>
        <w:rPr>
          <w:rFonts w:ascii="Arial" w:eastAsia="Arial" w:hAnsi="Arial" w:cs="Arial"/>
          <w:i/>
          <w:iCs/>
        </w:rPr>
      </w:pPr>
      <w:r w:rsidRPr="0063405D">
        <w:rPr>
          <w:rFonts w:ascii="Arial" w:eastAsia="Arial" w:hAnsi="Arial" w:cs="Arial"/>
          <w:i/>
          <w:iCs/>
        </w:rPr>
        <w:t>D</w:t>
      </w:r>
      <w:r w:rsidR="06DC17EA" w:rsidRPr="0063405D">
        <w:rPr>
          <w:rFonts w:ascii="Arial" w:eastAsia="Arial" w:hAnsi="Arial" w:cs="Arial"/>
          <w:i/>
          <w:iCs/>
        </w:rPr>
        <w:t xml:space="preserve">it </w:t>
      </w:r>
      <w:r w:rsidR="00BE624F">
        <w:rPr>
          <w:rFonts w:ascii="Arial" w:eastAsia="Arial" w:hAnsi="Arial" w:cs="Arial"/>
          <w:i/>
          <w:iCs/>
        </w:rPr>
        <w:t xml:space="preserve">anti </w:t>
      </w:r>
      <w:r w:rsidR="06DC17EA" w:rsidRPr="0063405D">
        <w:rPr>
          <w:rFonts w:ascii="Arial" w:eastAsia="Arial" w:hAnsi="Arial" w:cs="Arial"/>
          <w:i/>
          <w:iCs/>
        </w:rPr>
        <w:t xml:space="preserve">pestprotocol is onderdeel van het ‘Beleid anti pesten Onderwijs’ en een uitwerking van punt 4:  ‘Uitwerking op schoolniveau van het </w:t>
      </w:r>
      <w:r w:rsidR="00344116">
        <w:rPr>
          <w:rFonts w:ascii="Arial" w:eastAsia="Arial" w:hAnsi="Arial" w:cs="Arial"/>
          <w:i/>
          <w:iCs/>
        </w:rPr>
        <w:t xml:space="preserve">anti </w:t>
      </w:r>
      <w:r w:rsidR="06DC17EA" w:rsidRPr="0063405D">
        <w:rPr>
          <w:rFonts w:ascii="Arial" w:eastAsia="Arial" w:hAnsi="Arial" w:cs="Arial"/>
          <w:i/>
          <w:iCs/>
        </w:rPr>
        <w:t xml:space="preserve">pestbeleid’. </w:t>
      </w:r>
    </w:p>
    <w:p w14:paraId="4E973ED6" w14:textId="2EE69F35" w:rsidR="009A44EE" w:rsidRPr="00151C60" w:rsidRDefault="009A44EE" w:rsidP="4B976F5A">
      <w:pPr>
        <w:spacing w:line="240" w:lineRule="auto"/>
        <w:rPr>
          <w:rFonts w:ascii="Arial" w:eastAsia="Arial" w:hAnsi="Arial" w:cs="Arial"/>
        </w:rPr>
      </w:pPr>
    </w:p>
    <w:p w14:paraId="6B2F77FD" w14:textId="13E552FF" w:rsidR="009A44EE" w:rsidRPr="00151C60" w:rsidRDefault="009A44EE" w:rsidP="4B976F5A">
      <w:pPr>
        <w:spacing w:line="240" w:lineRule="auto"/>
        <w:rPr>
          <w:rFonts w:ascii="Arial" w:eastAsia="Arial" w:hAnsi="Arial" w:cs="Arial"/>
        </w:rPr>
      </w:pPr>
    </w:p>
    <w:p w14:paraId="39188686" w14:textId="78FF5FF7" w:rsidR="009A44EE" w:rsidRPr="00151C60" w:rsidRDefault="06DC17EA" w:rsidP="4B976F5A">
      <w:pPr>
        <w:spacing w:line="240" w:lineRule="auto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In het </w:t>
      </w:r>
      <w:r w:rsidR="00344116" w:rsidRPr="00344116">
        <w:rPr>
          <w:rFonts w:ascii="Arial" w:eastAsia="Arial" w:hAnsi="Arial" w:cs="Arial"/>
          <w:b/>
          <w:bCs/>
        </w:rPr>
        <w:t xml:space="preserve">anti </w:t>
      </w:r>
      <w:r w:rsidRPr="00151C60">
        <w:rPr>
          <w:rFonts w:ascii="Arial" w:eastAsia="Arial" w:hAnsi="Arial" w:cs="Arial"/>
          <w:b/>
          <w:bCs/>
        </w:rPr>
        <w:t xml:space="preserve">pestbeleid </w:t>
      </w:r>
      <w:r w:rsidRPr="00151C60">
        <w:rPr>
          <w:rFonts w:ascii="Arial" w:eastAsia="Arial" w:hAnsi="Arial" w:cs="Arial"/>
        </w:rPr>
        <w:t>staat concreet beschreven:</w:t>
      </w:r>
    </w:p>
    <w:p w14:paraId="7689F088" w14:textId="29747AC0" w:rsidR="009A44EE" w:rsidRPr="00151C60" w:rsidRDefault="06DC17EA" w:rsidP="4B976F5A">
      <w:pPr>
        <w:pStyle w:val="Lijstalinea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Wat pesten is.</w:t>
      </w:r>
    </w:p>
    <w:p w14:paraId="68511835" w14:textId="70AF4EA2" w:rsidR="009A44EE" w:rsidRPr="00151C60" w:rsidRDefault="06DC17EA" w:rsidP="4B976F5A">
      <w:pPr>
        <w:pStyle w:val="Lijstalinea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De vormen van pesten.</w:t>
      </w:r>
    </w:p>
    <w:p w14:paraId="26DB54CA" w14:textId="29D39F3A" w:rsidR="009A44EE" w:rsidRPr="00151C60" w:rsidRDefault="06DC17EA" w:rsidP="4B976F5A">
      <w:pPr>
        <w:pStyle w:val="Lijstalinea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De uitgangspunten van Heliomare ten aanzien van pesten.</w:t>
      </w:r>
    </w:p>
    <w:p w14:paraId="507AB300" w14:textId="5E242EB5" w:rsidR="009A44EE" w:rsidRPr="00151C60" w:rsidRDefault="06DC17EA" w:rsidP="4B976F5A">
      <w:pPr>
        <w:pStyle w:val="Lijstalinea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De uitwerking hiervan op schoolniveau.</w:t>
      </w:r>
    </w:p>
    <w:p w14:paraId="12C44812" w14:textId="395322BF" w:rsidR="009A44EE" w:rsidRPr="00151C60" w:rsidRDefault="06DC17EA" w:rsidP="4B976F5A">
      <w:pPr>
        <w:pStyle w:val="Lijstalinea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Achtergrond informatie en bruikbare literatuur.</w:t>
      </w:r>
    </w:p>
    <w:p w14:paraId="4159212D" w14:textId="4D0FFA11" w:rsidR="009A44EE" w:rsidRPr="00151C60" w:rsidRDefault="009A44EE" w:rsidP="00F13DBD">
      <w:pPr>
        <w:spacing w:after="0" w:line="240" w:lineRule="auto"/>
        <w:rPr>
          <w:rFonts w:ascii="Arial" w:eastAsia="Arial" w:hAnsi="Arial" w:cs="Arial"/>
        </w:rPr>
      </w:pPr>
    </w:p>
    <w:p w14:paraId="21F3B292" w14:textId="27EE86A9" w:rsidR="009A44EE" w:rsidRPr="00151C60" w:rsidRDefault="00344116" w:rsidP="4B976F5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Anti p</w:t>
      </w:r>
      <w:r w:rsidR="06DC17EA" w:rsidRPr="00151C60">
        <w:rPr>
          <w:rFonts w:ascii="Arial" w:eastAsia="Arial" w:hAnsi="Arial" w:cs="Arial"/>
          <w:b/>
          <w:bCs/>
        </w:rPr>
        <w:t>estprotocol.</w:t>
      </w:r>
    </w:p>
    <w:p w14:paraId="182C5EC6" w14:textId="3B1D6CDD" w:rsidR="009A44EE" w:rsidRPr="00151C60" w:rsidRDefault="06DC17EA" w:rsidP="4B976F5A">
      <w:pPr>
        <w:spacing w:line="240" w:lineRule="auto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Dit </w:t>
      </w:r>
      <w:r w:rsidR="00344116">
        <w:rPr>
          <w:rFonts w:ascii="Arial" w:eastAsia="Arial" w:hAnsi="Arial" w:cs="Arial"/>
        </w:rPr>
        <w:t xml:space="preserve">anti </w:t>
      </w:r>
      <w:r w:rsidRPr="00151C60">
        <w:rPr>
          <w:rFonts w:ascii="Arial" w:eastAsia="Arial" w:hAnsi="Arial" w:cs="Arial"/>
        </w:rPr>
        <w:t xml:space="preserve">pestprotocol is een stappenplan waarin je terug kunt lezen hoe en door wie er gehandeld wordt als er sprake is van pesten. Dit protocol bestaat naast het </w:t>
      </w:r>
      <w:r w:rsidR="0078474E">
        <w:rPr>
          <w:rFonts w:ascii="Arial" w:eastAsia="Arial" w:hAnsi="Arial" w:cs="Arial"/>
        </w:rPr>
        <w:t xml:space="preserve">anti </w:t>
      </w:r>
      <w:r w:rsidRPr="00151C60">
        <w:rPr>
          <w:rFonts w:ascii="Arial" w:eastAsia="Arial" w:hAnsi="Arial" w:cs="Arial"/>
        </w:rPr>
        <w:t xml:space="preserve">pestbeleid. In het protocol wordt verwezen naar het pestbeleid waarin alle nodige achtergrondinformatie beschreven staat. </w:t>
      </w:r>
    </w:p>
    <w:p w14:paraId="745161FC" w14:textId="1C29BA71" w:rsidR="009A44EE" w:rsidRPr="00151C60" w:rsidRDefault="009A44EE" w:rsidP="00F13DBD">
      <w:pPr>
        <w:spacing w:after="0" w:line="240" w:lineRule="auto"/>
        <w:rPr>
          <w:rFonts w:ascii="Arial" w:eastAsia="Arial" w:hAnsi="Arial" w:cs="Arial"/>
        </w:rPr>
      </w:pPr>
    </w:p>
    <w:p w14:paraId="6A52444E" w14:textId="10DF0347" w:rsidR="009A44EE" w:rsidRPr="00151C60" w:rsidRDefault="06DC17EA" w:rsidP="4B976F5A">
      <w:pPr>
        <w:spacing w:line="240" w:lineRule="auto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In dit </w:t>
      </w:r>
      <w:r w:rsidRPr="00151C60">
        <w:rPr>
          <w:rFonts w:ascii="Arial" w:eastAsia="Arial" w:hAnsi="Arial" w:cs="Arial"/>
          <w:b/>
          <w:bCs/>
        </w:rPr>
        <w:t>protocol</w:t>
      </w:r>
      <w:r w:rsidRPr="00151C60">
        <w:rPr>
          <w:rFonts w:ascii="Arial" w:eastAsia="Arial" w:hAnsi="Arial" w:cs="Arial"/>
        </w:rPr>
        <w:t xml:space="preserve"> staat beschreven: </w:t>
      </w:r>
    </w:p>
    <w:p w14:paraId="3438F807" w14:textId="2099B427" w:rsidR="009A44EE" w:rsidRPr="00151C60" w:rsidRDefault="009A44EE" w:rsidP="00F13DBD">
      <w:pPr>
        <w:spacing w:after="0" w:line="240" w:lineRule="auto"/>
        <w:rPr>
          <w:rFonts w:ascii="Arial" w:eastAsia="Arial" w:hAnsi="Arial" w:cs="Arial"/>
        </w:rPr>
      </w:pPr>
    </w:p>
    <w:p w14:paraId="03075D76" w14:textId="07CD9DAF" w:rsidR="009A44EE" w:rsidRPr="00151C60" w:rsidRDefault="06DC17EA" w:rsidP="4B976F5A">
      <w:pPr>
        <w:pStyle w:val="Lijstalinea"/>
        <w:numPr>
          <w:ilvl w:val="0"/>
          <w:numId w:val="9"/>
        </w:numPr>
        <w:spacing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Preventief; wat wordt er gedaan om pesten te voorkomen?</w:t>
      </w:r>
    </w:p>
    <w:p w14:paraId="6C01CF2E" w14:textId="352F1F70" w:rsidR="009A44EE" w:rsidRPr="00151C60" w:rsidRDefault="06DC17EA" w:rsidP="4B976F5A">
      <w:pPr>
        <w:pStyle w:val="Lijstalinea"/>
        <w:numPr>
          <w:ilvl w:val="0"/>
          <w:numId w:val="9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 xml:space="preserve">Wat als pesten toch ontstaat: </w:t>
      </w:r>
    </w:p>
    <w:p w14:paraId="4B66AF56" w14:textId="16EDD1F4" w:rsidR="009A44EE" w:rsidRPr="00151C60" w:rsidRDefault="06DC17EA" w:rsidP="4B976F5A">
      <w:pPr>
        <w:spacing w:line="252" w:lineRule="auto"/>
        <w:ind w:left="1068" w:firstLine="348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-  tegen welke vormen van pesten onderneemt Heliomare actie?</w:t>
      </w:r>
    </w:p>
    <w:p w14:paraId="1A883614" w14:textId="15F91834" w:rsidR="009A44EE" w:rsidRPr="00151C60" w:rsidRDefault="06DC17EA" w:rsidP="4B976F5A">
      <w:pPr>
        <w:spacing w:line="252" w:lineRule="auto"/>
        <w:ind w:left="1068" w:firstLine="348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-  Hoe wordt er actie genomen? </w:t>
      </w:r>
    </w:p>
    <w:p w14:paraId="50C49D70" w14:textId="6F6516DC" w:rsidR="009A44EE" w:rsidRPr="00151C60" w:rsidRDefault="06DC17EA" w:rsidP="0EC61BE8">
      <w:pPr>
        <w:pStyle w:val="Lijstalinea"/>
        <w:numPr>
          <w:ilvl w:val="0"/>
          <w:numId w:val="9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Wat is het stappenplan bij de aanpak van pesten, wie worden er betrokken en wie is er verantwoordelijk voor deze aanpak?</w:t>
      </w:r>
      <w:r w:rsidR="7C52EE27" w:rsidRPr="00151C60">
        <w:rPr>
          <w:rFonts w:ascii="Arial" w:eastAsia="Arial" w:hAnsi="Arial" w:cs="Arial"/>
        </w:rPr>
        <w:t xml:space="preserve"> Waar kan een leerling / leerkracht / ouders terecht wanneer pesten zich voordoet?</w:t>
      </w:r>
    </w:p>
    <w:p w14:paraId="4B800FA8" w14:textId="489FB4F3" w:rsidR="009A44EE" w:rsidRPr="00151C60" w:rsidRDefault="06DC17EA" w:rsidP="0EC61BE8">
      <w:pPr>
        <w:pStyle w:val="Lijstalinea"/>
        <w:numPr>
          <w:ilvl w:val="0"/>
          <w:numId w:val="9"/>
        </w:numPr>
        <w:spacing w:line="252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Wat zijn gevolgen en consequenties voor de betrokkenen?</w:t>
      </w:r>
    </w:p>
    <w:p w14:paraId="0D471892" w14:textId="43D246BB" w:rsidR="009A44EE" w:rsidRPr="00151C60" w:rsidRDefault="009A44EE" w:rsidP="00F13DBD">
      <w:pPr>
        <w:spacing w:after="0" w:line="240" w:lineRule="auto"/>
        <w:rPr>
          <w:rFonts w:ascii="Arial" w:eastAsia="Arial" w:hAnsi="Arial" w:cs="Arial"/>
        </w:rPr>
      </w:pPr>
    </w:p>
    <w:p w14:paraId="109BF598" w14:textId="690C5FAA" w:rsidR="009A44EE" w:rsidRPr="00151C60" w:rsidRDefault="009A44EE" w:rsidP="00F13DBD">
      <w:pPr>
        <w:spacing w:after="0" w:line="240" w:lineRule="auto"/>
        <w:rPr>
          <w:rFonts w:ascii="Arial" w:eastAsia="Arial" w:hAnsi="Arial" w:cs="Arial"/>
        </w:rPr>
      </w:pPr>
    </w:p>
    <w:p w14:paraId="4DC9E430" w14:textId="57991259" w:rsidR="009A44EE" w:rsidRPr="00151C60" w:rsidRDefault="000A36BA" w:rsidP="4B976F5A">
      <w:pPr>
        <w:rPr>
          <w:rFonts w:ascii="Arial" w:eastAsia="Arial" w:hAnsi="Arial" w:cs="Arial"/>
        </w:rPr>
      </w:pPr>
      <w:r w:rsidRPr="00151C60">
        <w:br w:type="page"/>
      </w:r>
    </w:p>
    <w:p w14:paraId="75152F36" w14:textId="56DB797A" w:rsidR="009A44EE" w:rsidRPr="00151C60" w:rsidRDefault="009A44EE" w:rsidP="00205F60">
      <w:pPr>
        <w:spacing w:after="0" w:line="240" w:lineRule="auto"/>
        <w:rPr>
          <w:rFonts w:ascii="Arial" w:eastAsia="Arial" w:hAnsi="Arial" w:cs="Arial"/>
        </w:rPr>
      </w:pPr>
    </w:p>
    <w:p w14:paraId="203C7AA2" w14:textId="35324A1B" w:rsidR="009A44EE" w:rsidRPr="00151C60" w:rsidRDefault="06DC17EA" w:rsidP="4B976F5A">
      <w:pPr>
        <w:pStyle w:val="Lijstalinea"/>
        <w:numPr>
          <w:ilvl w:val="0"/>
          <w:numId w:val="8"/>
        </w:numPr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>Preventief:</w:t>
      </w:r>
    </w:p>
    <w:p w14:paraId="158BA0DF" w14:textId="5DA22FF8" w:rsidR="009A44EE" w:rsidRPr="00151C60" w:rsidRDefault="06DC17EA" w:rsidP="4B976F5A">
      <w:pPr>
        <w:pStyle w:val="Lijstalinea"/>
        <w:numPr>
          <w:ilvl w:val="0"/>
          <w:numId w:val="7"/>
        </w:numPr>
        <w:spacing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De school is actief in het scheppen van een veilig, pedagogisch klimaat waarbinnen pesten als onacceptabel gedrag wordt beschouwd.</w:t>
      </w:r>
    </w:p>
    <w:p w14:paraId="2984F998" w14:textId="6B64E5C7" w:rsidR="009A44EE" w:rsidRPr="00151C60" w:rsidRDefault="06DC17EA" w:rsidP="0EC61BE8">
      <w:pPr>
        <w:pStyle w:val="Lijstalinea"/>
        <w:numPr>
          <w:ilvl w:val="0"/>
          <w:numId w:val="7"/>
        </w:numPr>
        <w:spacing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Leraren en onderwijsondersteunend personeel zijn in staat om pestgedrag te signaleren en hier adequaat en competent op te reageren op basis van het vastgestelde pestbeleid.</w:t>
      </w:r>
    </w:p>
    <w:p w14:paraId="2D9E915C" w14:textId="5D238292" w:rsidR="009A44EE" w:rsidRPr="00151C60" w:rsidRDefault="06DC17EA" w:rsidP="4B976F5A">
      <w:pPr>
        <w:pStyle w:val="Lijstalinea"/>
        <w:numPr>
          <w:ilvl w:val="0"/>
          <w:numId w:val="7"/>
        </w:numPr>
        <w:spacing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De school ontplooit preventieve (les)activiteiten die aansluiten bij de doelgroep(en) binnen de school. De school werkt met een SOVA methode.</w:t>
      </w:r>
    </w:p>
    <w:p w14:paraId="392AFFD5" w14:textId="05BC08CC" w:rsidR="009A44EE" w:rsidRPr="00151C60" w:rsidRDefault="06DC17EA" w:rsidP="0EC61BE8">
      <w:pPr>
        <w:pStyle w:val="Lijstalinea"/>
        <w:numPr>
          <w:ilvl w:val="0"/>
          <w:numId w:val="7"/>
        </w:numPr>
        <w:spacing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Er vindt jaarlijks een vorm van evaluatie plaats met een terugkoppeling naar de MR van de school.</w:t>
      </w:r>
    </w:p>
    <w:p w14:paraId="39BF3F7F" w14:textId="14F19AF5" w:rsidR="4A6CFCA4" w:rsidRPr="00151C60" w:rsidRDefault="4A6CFCA4" w:rsidP="0EC61BE8">
      <w:pPr>
        <w:pStyle w:val="Lijstalinea"/>
        <w:numPr>
          <w:ilvl w:val="0"/>
          <w:numId w:val="7"/>
        </w:numPr>
        <w:spacing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Op school zijn er pestcoördinatoren</w:t>
      </w:r>
      <w:r w:rsidR="4BC5D421" w:rsidRPr="00151C60">
        <w:rPr>
          <w:rFonts w:ascii="Arial" w:eastAsia="Arial" w:hAnsi="Arial" w:cs="Arial"/>
        </w:rPr>
        <w:t xml:space="preserve"> (PC)</w:t>
      </w:r>
      <w:r w:rsidRPr="00151C60">
        <w:rPr>
          <w:rFonts w:ascii="Arial" w:eastAsia="Arial" w:hAnsi="Arial" w:cs="Arial"/>
        </w:rPr>
        <w:t xml:space="preserve"> aanwezig die bekend zijn bij zowel ouders als leerlingen. De</w:t>
      </w:r>
      <w:r w:rsidR="001B62A8">
        <w:rPr>
          <w:rFonts w:ascii="Arial" w:eastAsia="Arial" w:hAnsi="Arial" w:cs="Arial"/>
        </w:rPr>
        <w:t xml:space="preserve"> namen van de functionarissen staan in de schoolgids vermeld en zijn zichtbaar </w:t>
      </w:r>
      <w:r w:rsidR="001A4978">
        <w:rPr>
          <w:rFonts w:ascii="Arial" w:eastAsia="Arial" w:hAnsi="Arial" w:cs="Arial"/>
        </w:rPr>
        <w:t>o</w:t>
      </w:r>
      <w:r w:rsidR="001B62A8">
        <w:rPr>
          <w:rFonts w:ascii="Arial" w:eastAsia="Arial" w:hAnsi="Arial" w:cs="Arial"/>
        </w:rPr>
        <w:t>p een poster in de school.</w:t>
      </w:r>
      <w:r w:rsidR="0061646D">
        <w:rPr>
          <w:rFonts w:ascii="Arial" w:eastAsia="Arial" w:hAnsi="Arial" w:cs="Arial"/>
        </w:rPr>
        <w:t xml:space="preserve"> (bij de entree, 1</w:t>
      </w:r>
      <w:r w:rsidR="0061646D" w:rsidRPr="0061646D">
        <w:rPr>
          <w:rFonts w:ascii="Arial" w:eastAsia="Arial" w:hAnsi="Arial" w:cs="Arial"/>
          <w:vertAlign w:val="superscript"/>
        </w:rPr>
        <w:t>e</w:t>
      </w:r>
      <w:r w:rsidR="0061646D">
        <w:rPr>
          <w:rFonts w:ascii="Arial" w:eastAsia="Arial" w:hAnsi="Arial" w:cs="Arial"/>
        </w:rPr>
        <w:t xml:space="preserve"> verdieping)</w:t>
      </w:r>
      <w:r w:rsidR="001E6965">
        <w:rPr>
          <w:rFonts w:ascii="Arial" w:eastAsia="Arial" w:hAnsi="Arial" w:cs="Arial"/>
        </w:rPr>
        <w:t xml:space="preserve">. </w:t>
      </w:r>
      <w:r w:rsidR="001B62A8">
        <w:rPr>
          <w:rFonts w:ascii="Arial" w:eastAsia="Arial" w:hAnsi="Arial" w:cs="Arial"/>
        </w:rPr>
        <w:t xml:space="preserve">Daarnaast wordt </w:t>
      </w:r>
      <w:r w:rsidRPr="00151C60">
        <w:rPr>
          <w:rFonts w:ascii="Arial" w:eastAsia="Arial" w:hAnsi="Arial" w:cs="Arial"/>
        </w:rPr>
        <w:t>in de klassen bekend gemaak</w:t>
      </w:r>
      <w:r w:rsidR="001B62A8">
        <w:rPr>
          <w:rFonts w:ascii="Arial" w:eastAsia="Arial" w:hAnsi="Arial" w:cs="Arial"/>
        </w:rPr>
        <w:t xml:space="preserve">t wie de </w:t>
      </w:r>
      <w:r w:rsidR="00122837">
        <w:rPr>
          <w:rFonts w:ascii="Arial" w:eastAsia="Arial" w:hAnsi="Arial" w:cs="Arial"/>
        </w:rPr>
        <w:t>anti-</w:t>
      </w:r>
      <w:r w:rsidR="00CC7584">
        <w:rPr>
          <w:rFonts w:ascii="Arial" w:eastAsia="Arial" w:hAnsi="Arial" w:cs="Arial"/>
        </w:rPr>
        <w:t>pes</w:t>
      </w:r>
      <w:r w:rsidR="00122837">
        <w:rPr>
          <w:rFonts w:ascii="Arial" w:eastAsia="Arial" w:hAnsi="Arial" w:cs="Arial"/>
        </w:rPr>
        <w:t>t</w:t>
      </w:r>
      <w:r w:rsidR="00CC7584">
        <w:rPr>
          <w:rFonts w:ascii="Arial" w:eastAsia="Arial" w:hAnsi="Arial" w:cs="Arial"/>
        </w:rPr>
        <w:t>coördinator</w:t>
      </w:r>
      <w:r w:rsidR="001B62A8">
        <w:rPr>
          <w:rFonts w:ascii="Arial" w:eastAsia="Arial" w:hAnsi="Arial" w:cs="Arial"/>
        </w:rPr>
        <w:t xml:space="preserve"> is.</w:t>
      </w:r>
    </w:p>
    <w:p w14:paraId="7874EBDB" w14:textId="609857D9" w:rsidR="009A44EE" w:rsidRPr="00151C60" w:rsidRDefault="06DC17EA" w:rsidP="0EC61BE8">
      <w:pPr>
        <w:pStyle w:val="Lijstalinea"/>
        <w:numPr>
          <w:ilvl w:val="0"/>
          <w:numId w:val="7"/>
        </w:numPr>
        <w:spacing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 xml:space="preserve">Er is </w:t>
      </w:r>
      <w:r w:rsidR="0A9506E6" w:rsidRPr="00151C60">
        <w:rPr>
          <w:rFonts w:ascii="Arial" w:eastAsia="Arial" w:hAnsi="Arial" w:cs="Arial"/>
        </w:rPr>
        <w:t xml:space="preserve">dagelijks een </w:t>
      </w:r>
      <w:r w:rsidRPr="00151C60">
        <w:rPr>
          <w:rFonts w:ascii="Arial" w:eastAsia="Arial" w:hAnsi="Arial" w:cs="Arial"/>
        </w:rPr>
        <w:t xml:space="preserve">pestcoördinator </w:t>
      </w:r>
      <w:r w:rsidR="73F85392" w:rsidRPr="00151C60">
        <w:rPr>
          <w:rFonts w:ascii="Arial" w:eastAsia="Arial" w:hAnsi="Arial" w:cs="Arial"/>
        </w:rPr>
        <w:t xml:space="preserve">aanwezig </w:t>
      </w:r>
      <w:r w:rsidRPr="00151C60">
        <w:rPr>
          <w:rFonts w:ascii="Arial" w:eastAsia="Arial" w:hAnsi="Arial" w:cs="Arial"/>
        </w:rPr>
        <w:t>die bij het team bekend is.</w:t>
      </w:r>
      <w:r w:rsidR="7A3288F6" w:rsidRPr="00151C60">
        <w:rPr>
          <w:rFonts w:ascii="Arial" w:eastAsia="Arial" w:hAnsi="Arial" w:cs="Arial"/>
        </w:rPr>
        <w:t xml:space="preserve"> </w:t>
      </w:r>
    </w:p>
    <w:p w14:paraId="75C334E5" w14:textId="037592C5" w:rsidR="009A44EE" w:rsidRPr="00151C60" w:rsidRDefault="009A44EE" w:rsidP="00205F60">
      <w:pPr>
        <w:spacing w:after="0" w:line="240" w:lineRule="auto"/>
        <w:rPr>
          <w:rFonts w:ascii="Arial" w:eastAsia="Arial" w:hAnsi="Arial" w:cs="Arial"/>
        </w:rPr>
      </w:pPr>
    </w:p>
    <w:p w14:paraId="2C589E4C" w14:textId="3BDAA3CC" w:rsidR="009A44EE" w:rsidRPr="00151C60" w:rsidRDefault="06DC17EA" w:rsidP="4B976F5A">
      <w:pPr>
        <w:pStyle w:val="Lijstalinea"/>
        <w:numPr>
          <w:ilvl w:val="0"/>
          <w:numId w:val="8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 xml:space="preserve">Als pesten toch ontstaat: </w:t>
      </w:r>
    </w:p>
    <w:p w14:paraId="56F6F1C6" w14:textId="6B823E74" w:rsidR="009A44EE" w:rsidRPr="00151C60" w:rsidRDefault="06DC17EA" w:rsidP="00310DA8">
      <w:pPr>
        <w:spacing w:after="0" w:line="240" w:lineRule="auto"/>
        <w:ind w:firstLine="708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Heliomare onderneemt actie tegen de volgende vormen van pesten:</w:t>
      </w:r>
    </w:p>
    <w:p w14:paraId="630367DD" w14:textId="2869A3A0" w:rsidR="009A44EE" w:rsidRPr="00151C60" w:rsidRDefault="06DC17EA" w:rsidP="00310DA8">
      <w:pPr>
        <w:pStyle w:val="Lijstalinea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Verbaal pesten</w:t>
      </w:r>
    </w:p>
    <w:p w14:paraId="1D925ABA" w14:textId="0E3923C0" w:rsidR="009A44EE" w:rsidRPr="00151C60" w:rsidRDefault="06DC17EA" w:rsidP="00310DA8">
      <w:pPr>
        <w:pStyle w:val="Lijstalinea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Fysiek pesten</w:t>
      </w:r>
    </w:p>
    <w:p w14:paraId="3BCA4BA9" w14:textId="346B0E4A" w:rsidR="009A44EE" w:rsidRPr="00151C60" w:rsidRDefault="06DC17EA" w:rsidP="00310DA8">
      <w:pPr>
        <w:pStyle w:val="Lijstalinea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Materieel pesten</w:t>
      </w:r>
    </w:p>
    <w:p w14:paraId="4E298921" w14:textId="53C16FFB" w:rsidR="009A44EE" w:rsidRPr="00151C60" w:rsidRDefault="06DC17EA" w:rsidP="00310DA8">
      <w:pPr>
        <w:pStyle w:val="Lijstalinea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Sociaal en relationeel pesten</w:t>
      </w:r>
    </w:p>
    <w:p w14:paraId="4D2810E4" w14:textId="59D26CAA" w:rsidR="009A44EE" w:rsidRPr="00151C60" w:rsidRDefault="06DC17EA" w:rsidP="00310DA8">
      <w:pPr>
        <w:pStyle w:val="Lijstalinea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151C60">
        <w:rPr>
          <w:rFonts w:ascii="Arial" w:eastAsia="Arial" w:hAnsi="Arial" w:cs="Arial"/>
        </w:rPr>
        <w:t>Cyberpesten</w:t>
      </w:r>
    </w:p>
    <w:p w14:paraId="20F26174" w14:textId="1E59FACE" w:rsidR="009A44EE" w:rsidRPr="00151C60" w:rsidRDefault="009A44EE" w:rsidP="00CC7584">
      <w:pPr>
        <w:spacing w:after="0" w:line="240" w:lineRule="auto"/>
        <w:rPr>
          <w:rFonts w:ascii="Arial" w:eastAsia="Arial" w:hAnsi="Arial" w:cs="Arial"/>
        </w:rPr>
      </w:pPr>
    </w:p>
    <w:p w14:paraId="1541BD5B" w14:textId="0BAB58F6" w:rsidR="009A44EE" w:rsidRPr="00151C60" w:rsidRDefault="06DC17EA" w:rsidP="00CC7584">
      <w:pPr>
        <w:spacing w:after="0" w:line="240" w:lineRule="auto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Al deze vormen van pesten staan uitgebreid beschreven in het pestbeleid.</w:t>
      </w:r>
    </w:p>
    <w:p w14:paraId="51F5C815" w14:textId="421A1272" w:rsidR="009A44EE" w:rsidRPr="00151C60" w:rsidRDefault="009A44EE" w:rsidP="00205F60">
      <w:pPr>
        <w:spacing w:after="0" w:line="240" w:lineRule="auto"/>
        <w:rPr>
          <w:rFonts w:ascii="Arial" w:eastAsia="Arial" w:hAnsi="Arial" w:cs="Arial"/>
        </w:rPr>
      </w:pPr>
    </w:p>
    <w:p w14:paraId="41C711DD" w14:textId="798BD4D8" w:rsidR="009A44EE" w:rsidRPr="00151C60" w:rsidRDefault="06DC17EA" w:rsidP="19B450F9">
      <w:pPr>
        <w:rPr>
          <w:rFonts w:ascii="Arial" w:eastAsia="Arial" w:hAnsi="Arial" w:cs="Arial"/>
        </w:rPr>
      </w:pPr>
      <w:r w:rsidRPr="00151C60">
        <w:rPr>
          <w:rFonts w:ascii="Arial" w:eastAsia="Arial" w:hAnsi="Arial" w:cs="Arial"/>
          <w:b/>
          <w:bCs/>
        </w:rPr>
        <w:t>Als er een melding binnenkomt:</w:t>
      </w:r>
    </w:p>
    <w:p w14:paraId="4C1B1632" w14:textId="6B82D704" w:rsidR="59FE13A9" w:rsidRPr="00151C60" w:rsidRDefault="59FE13A9" w:rsidP="00587E4D">
      <w:pPr>
        <w:rPr>
          <w:rFonts w:ascii="Arial" w:eastAsia="Arial" w:hAnsi="Arial" w:cs="Arial"/>
        </w:rPr>
      </w:pPr>
      <w:r w:rsidRPr="00151C60">
        <w:rPr>
          <w:rFonts w:ascii="Arial" w:eastAsia="Arial" w:hAnsi="Arial" w:cs="Arial"/>
          <w:b/>
          <w:bCs/>
          <w:i/>
          <w:iCs/>
        </w:rPr>
        <w:t>Leerkracht / assistent signaleert dat er sprake is van pesten:</w:t>
      </w:r>
    </w:p>
    <w:p w14:paraId="29D994F5" w14:textId="0E2152BE" w:rsidR="59FE13A9" w:rsidRPr="00151C60" w:rsidRDefault="59FE13A9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Leerkracht / assistent informeert </w:t>
      </w:r>
      <w:r w:rsidR="007B4C19">
        <w:rPr>
          <w:rFonts w:ascii="Arial" w:eastAsia="Arial" w:hAnsi="Arial" w:cs="Arial"/>
        </w:rPr>
        <w:t>de pestcoördinator</w:t>
      </w:r>
      <w:r w:rsidRPr="00151C60">
        <w:rPr>
          <w:rFonts w:ascii="Arial" w:eastAsia="Arial" w:hAnsi="Arial" w:cs="Arial"/>
        </w:rPr>
        <w:t xml:space="preserve"> en C</w:t>
      </w:r>
      <w:r w:rsidR="007B4C19">
        <w:rPr>
          <w:rFonts w:ascii="Arial" w:eastAsia="Arial" w:hAnsi="Arial" w:cs="Arial"/>
        </w:rPr>
        <w:t>v</w:t>
      </w:r>
      <w:r w:rsidRPr="00151C60">
        <w:rPr>
          <w:rFonts w:ascii="Arial" w:eastAsia="Arial" w:hAnsi="Arial" w:cs="Arial"/>
        </w:rPr>
        <w:t xml:space="preserve">B </w:t>
      </w:r>
    </w:p>
    <w:p w14:paraId="1695960C" w14:textId="76DAF4B4" w:rsidR="59FE13A9" w:rsidRPr="00151C60" w:rsidRDefault="59FE13A9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Leerkracht / assistent belt ouders om deze te informeren. </w:t>
      </w:r>
    </w:p>
    <w:p w14:paraId="384E6A72" w14:textId="01E07211" w:rsidR="59FE13A9" w:rsidRPr="00151C60" w:rsidRDefault="59FE13A9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P</w:t>
      </w:r>
      <w:r w:rsidR="007B4C19">
        <w:rPr>
          <w:rFonts w:ascii="Arial" w:eastAsia="Arial" w:hAnsi="Arial" w:cs="Arial"/>
        </w:rPr>
        <w:t>estcoördinator</w:t>
      </w:r>
      <w:r w:rsidRPr="00151C60">
        <w:rPr>
          <w:rFonts w:ascii="Arial" w:eastAsia="Arial" w:hAnsi="Arial" w:cs="Arial"/>
        </w:rPr>
        <w:t xml:space="preserve"> wordt actief volgens stappenplan.</w:t>
      </w:r>
    </w:p>
    <w:p w14:paraId="0E83A202" w14:textId="36223E1F" w:rsidR="59FE13A9" w:rsidRPr="00151C60" w:rsidRDefault="59FE13A9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P</w:t>
      </w:r>
      <w:r w:rsidR="007B4C19">
        <w:rPr>
          <w:rFonts w:ascii="Arial" w:eastAsia="Arial" w:hAnsi="Arial" w:cs="Arial"/>
        </w:rPr>
        <w:t>estcoördinator</w:t>
      </w:r>
      <w:r w:rsidRPr="00151C60">
        <w:rPr>
          <w:rFonts w:ascii="Arial" w:eastAsia="Arial" w:hAnsi="Arial" w:cs="Arial"/>
        </w:rPr>
        <w:t xml:space="preserve"> haalt aanvullende informatie op bij leerkracht. </w:t>
      </w:r>
      <w:r w:rsidR="2D8BBDBE" w:rsidRPr="00151C60">
        <w:rPr>
          <w:rFonts w:ascii="Arial" w:eastAsia="Arial" w:hAnsi="Arial" w:cs="Arial"/>
        </w:rPr>
        <w:t xml:space="preserve">Waar mogelijk worden de vervolgstappen genomen door leerkracht. Er kan in overleg besloten worden dat de </w:t>
      </w:r>
      <w:r w:rsidR="007B4C19">
        <w:rPr>
          <w:rFonts w:ascii="Arial" w:eastAsia="Arial" w:hAnsi="Arial" w:cs="Arial"/>
        </w:rPr>
        <w:t>pestcoördinator</w:t>
      </w:r>
      <w:r w:rsidR="2D8BBDBE" w:rsidRPr="00151C60">
        <w:rPr>
          <w:rFonts w:ascii="Arial" w:eastAsia="Arial" w:hAnsi="Arial" w:cs="Arial"/>
        </w:rPr>
        <w:t xml:space="preserve"> het overneemt.</w:t>
      </w:r>
    </w:p>
    <w:p w14:paraId="56E4CC59" w14:textId="067F9EC3" w:rsidR="2D8BBDBE" w:rsidRPr="00151C60" w:rsidRDefault="2D8BBDBE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Lee</w:t>
      </w:r>
      <w:r w:rsidR="00122837">
        <w:rPr>
          <w:rFonts w:ascii="Arial" w:eastAsia="Arial" w:hAnsi="Arial" w:cs="Arial"/>
        </w:rPr>
        <w:t>r</w:t>
      </w:r>
      <w:r w:rsidRPr="00151C60">
        <w:rPr>
          <w:rFonts w:ascii="Arial" w:eastAsia="Arial" w:hAnsi="Arial" w:cs="Arial"/>
        </w:rPr>
        <w:t xml:space="preserve">kracht / </w:t>
      </w:r>
      <w:r w:rsidR="007B4C19">
        <w:rPr>
          <w:rFonts w:ascii="Arial" w:eastAsia="Arial" w:hAnsi="Arial" w:cs="Arial"/>
        </w:rPr>
        <w:t>pestcoördinator</w:t>
      </w:r>
      <w:r w:rsidRPr="00151C60">
        <w:rPr>
          <w:rFonts w:ascii="Arial" w:eastAsia="Arial" w:hAnsi="Arial" w:cs="Arial"/>
        </w:rPr>
        <w:t xml:space="preserve"> informeert betrokkenen en C</w:t>
      </w:r>
      <w:r w:rsidR="007B4C19">
        <w:rPr>
          <w:rFonts w:ascii="Arial" w:eastAsia="Arial" w:hAnsi="Arial" w:cs="Arial"/>
        </w:rPr>
        <w:t>v</w:t>
      </w:r>
      <w:r w:rsidRPr="00151C60">
        <w:rPr>
          <w:rFonts w:ascii="Arial" w:eastAsia="Arial" w:hAnsi="Arial" w:cs="Arial"/>
        </w:rPr>
        <w:t>B.</w:t>
      </w:r>
    </w:p>
    <w:p w14:paraId="0206074D" w14:textId="501F459E" w:rsidR="19B450F9" w:rsidRPr="00151C60" w:rsidRDefault="19B450F9" w:rsidP="00205F60">
      <w:pPr>
        <w:spacing w:after="0" w:line="240" w:lineRule="auto"/>
        <w:rPr>
          <w:rFonts w:ascii="Arial" w:eastAsia="Arial" w:hAnsi="Arial" w:cs="Arial"/>
        </w:rPr>
      </w:pPr>
    </w:p>
    <w:p w14:paraId="61F39E6E" w14:textId="3D9C293D" w:rsidR="009A44EE" w:rsidRPr="00151C60" w:rsidRDefault="06DC17EA" w:rsidP="4B976F5A">
      <w:pPr>
        <w:rPr>
          <w:rFonts w:ascii="Arial" w:eastAsia="Arial" w:hAnsi="Arial" w:cs="Arial"/>
        </w:rPr>
      </w:pPr>
      <w:r w:rsidRPr="00151C60">
        <w:rPr>
          <w:rFonts w:ascii="Arial" w:eastAsia="Arial" w:hAnsi="Arial" w:cs="Arial"/>
          <w:b/>
          <w:bCs/>
          <w:i/>
          <w:iCs/>
        </w:rPr>
        <w:t>Melding wordt gedaan door leerling:</w:t>
      </w:r>
    </w:p>
    <w:p w14:paraId="737BC469" w14:textId="7E8D4FBA" w:rsidR="009A44EE" w:rsidRPr="00151C60" w:rsidRDefault="06DC17EA" w:rsidP="4B976F5A">
      <w:pPr>
        <w:tabs>
          <w:tab w:val="left" w:pos="4275"/>
        </w:tabs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Leerling meldt zich bij leerkracht</w:t>
      </w:r>
      <w:r w:rsidR="081AE9F9" w:rsidRPr="00151C60">
        <w:rPr>
          <w:rFonts w:ascii="Arial" w:eastAsia="Arial" w:hAnsi="Arial" w:cs="Arial"/>
        </w:rPr>
        <w:t xml:space="preserve">, </w:t>
      </w:r>
      <w:r w:rsidRPr="00151C60">
        <w:rPr>
          <w:rFonts w:ascii="Arial" w:eastAsia="Arial" w:hAnsi="Arial" w:cs="Arial"/>
        </w:rPr>
        <w:t>assistent</w:t>
      </w:r>
      <w:r w:rsidR="45A251AD" w:rsidRPr="00151C60">
        <w:rPr>
          <w:rFonts w:ascii="Arial" w:eastAsia="Arial" w:hAnsi="Arial" w:cs="Arial"/>
        </w:rPr>
        <w:t xml:space="preserve"> of rechtstreeks bij </w:t>
      </w:r>
      <w:r w:rsidR="007B4C19">
        <w:rPr>
          <w:rFonts w:ascii="Arial" w:eastAsia="Arial" w:hAnsi="Arial" w:cs="Arial"/>
        </w:rPr>
        <w:t>pestcoördinator</w:t>
      </w:r>
      <w:r w:rsidRPr="00151C60">
        <w:rPr>
          <w:rFonts w:ascii="Arial" w:eastAsia="Arial" w:hAnsi="Arial" w:cs="Arial"/>
        </w:rPr>
        <w:t>.</w:t>
      </w:r>
    </w:p>
    <w:p w14:paraId="2CF89019" w14:textId="105576BA" w:rsidR="009A44EE" w:rsidRPr="00151C60" w:rsidRDefault="06DC17EA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Leerkracht / assistent informeert </w:t>
      </w:r>
      <w:r w:rsidR="007B4C19">
        <w:rPr>
          <w:rFonts w:ascii="Arial" w:eastAsia="Arial" w:hAnsi="Arial" w:cs="Arial"/>
        </w:rPr>
        <w:t>pestcoördinator</w:t>
      </w:r>
      <w:r w:rsidR="4CA2336C" w:rsidRPr="00151C60">
        <w:rPr>
          <w:rFonts w:ascii="Arial" w:eastAsia="Arial" w:hAnsi="Arial" w:cs="Arial"/>
        </w:rPr>
        <w:t xml:space="preserve">, </w:t>
      </w:r>
      <w:r w:rsidR="610E6C48" w:rsidRPr="00151C60">
        <w:rPr>
          <w:rFonts w:ascii="Arial" w:eastAsia="Arial" w:hAnsi="Arial" w:cs="Arial"/>
        </w:rPr>
        <w:t xml:space="preserve">leerkracht </w:t>
      </w:r>
      <w:r w:rsidR="4CA2336C" w:rsidRPr="00151C60">
        <w:rPr>
          <w:rFonts w:ascii="Arial" w:eastAsia="Arial" w:hAnsi="Arial" w:cs="Arial"/>
        </w:rPr>
        <w:t>meldt bij C</w:t>
      </w:r>
      <w:r w:rsidR="007B4C19">
        <w:rPr>
          <w:rFonts w:ascii="Arial" w:eastAsia="Arial" w:hAnsi="Arial" w:cs="Arial"/>
        </w:rPr>
        <w:t>v</w:t>
      </w:r>
      <w:r w:rsidR="4CA2336C" w:rsidRPr="00151C60">
        <w:rPr>
          <w:rFonts w:ascii="Arial" w:eastAsia="Arial" w:hAnsi="Arial" w:cs="Arial"/>
        </w:rPr>
        <w:t xml:space="preserve">B. </w:t>
      </w:r>
      <w:r w:rsidRPr="00151C60">
        <w:rPr>
          <w:rFonts w:ascii="Arial" w:eastAsia="Arial" w:hAnsi="Arial" w:cs="Arial"/>
        </w:rPr>
        <w:t xml:space="preserve"> </w:t>
      </w:r>
    </w:p>
    <w:p w14:paraId="60BB6FBF" w14:textId="5B23ED3C" w:rsidR="009A44EE" w:rsidRPr="00151C60" w:rsidRDefault="06DC17EA" w:rsidP="4B976F5A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P</w:t>
      </w:r>
      <w:r w:rsidR="007B4C19">
        <w:rPr>
          <w:rFonts w:ascii="Arial" w:eastAsia="Arial" w:hAnsi="Arial" w:cs="Arial"/>
        </w:rPr>
        <w:t>estcoördinator</w:t>
      </w:r>
      <w:r w:rsidRPr="00151C60">
        <w:rPr>
          <w:rFonts w:ascii="Arial" w:eastAsia="Arial" w:hAnsi="Arial" w:cs="Arial"/>
        </w:rPr>
        <w:t xml:space="preserve"> wordt actief volgens stappenplan.</w:t>
      </w:r>
    </w:p>
    <w:p w14:paraId="36F01201" w14:textId="7E572BD1" w:rsidR="009A44EE" w:rsidRPr="00151C60" w:rsidRDefault="4967CBAD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P</w:t>
      </w:r>
      <w:r w:rsidR="007B4C19">
        <w:rPr>
          <w:rFonts w:ascii="Arial" w:eastAsia="Arial" w:hAnsi="Arial" w:cs="Arial"/>
        </w:rPr>
        <w:t>estcoördinator</w:t>
      </w:r>
      <w:r w:rsidRPr="00151C60">
        <w:rPr>
          <w:rFonts w:ascii="Arial" w:eastAsia="Arial" w:hAnsi="Arial" w:cs="Arial"/>
        </w:rPr>
        <w:t xml:space="preserve"> haalt informatie op bij leerkracht. </w:t>
      </w:r>
      <w:r w:rsidR="38A485A7" w:rsidRPr="00151C60">
        <w:rPr>
          <w:rFonts w:ascii="Arial" w:eastAsia="Arial" w:hAnsi="Arial" w:cs="Arial"/>
        </w:rPr>
        <w:t xml:space="preserve">Waar </w:t>
      </w:r>
      <w:r w:rsidRPr="00151C60">
        <w:rPr>
          <w:rFonts w:ascii="Arial" w:eastAsia="Arial" w:hAnsi="Arial" w:cs="Arial"/>
        </w:rPr>
        <w:t>mogelijk</w:t>
      </w:r>
      <w:r w:rsidR="6E3DCCB7" w:rsidRPr="00151C60">
        <w:rPr>
          <w:rFonts w:ascii="Arial" w:eastAsia="Arial" w:hAnsi="Arial" w:cs="Arial"/>
        </w:rPr>
        <w:t xml:space="preserve"> worden de vervolgstappen </w:t>
      </w:r>
      <w:r w:rsidR="083AD4C4" w:rsidRPr="00151C60">
        <w:rPr>
          <w:rFonts w:ascii="Arial" w:eastAsia="Arial" w:hAnsi="Arial" w:cs="Arial"/>
        </w:rPr>
        <w:t>genomen door leerkracht</w:t>
      </w:r>
      <w:r w:rsidR="6E3DCCB7" w:rsidRPr="00151C60">
        <w:rPr>
          <w:rFonts w:ascii="Arial" w:eastAsia="Arial" w:hAnsi="Arial" w:cs="Arial"/>
        </w:rPr>
        <w:t>.</w:t>
      </w:r>
      <w:r w:rsidR="35DB9398" w:rsidRPr="00151C60">
        <w:rPr>
          <w:rFonts w:ascii="Arial" w:eastAsia="Arial" w:hAnsi="Arial" w:cs="Arial"/>
        </w:rPr>
        <w:t xml:space="preserve"> Er kan in overleg besloten worden dat de </w:t>
      </w:r>
      <w:r w:rsidR="00587E4D">
        <w:rPr>
          <w:rFonts w:ascii="Arial" w:eastAsia="Arial" w:hAnsi="Arial" w:cs="Arial"/>
        </w:rPr>
        <w:t>pestcoördinator</w:t>
      </w:r>
      <w:r w:rsidR="35DB9398" w:rsidRPr="00151C60">
        <w:rPr>
          <w:rFonts w:ascii="Arial" w:eastAsia="Arial" w:hAnsi="Arial" w:cs="Arial"/>
        </w:rPr>
        <w:t xml:space="preserve"> het overneemt. </w:t>
      </w:r>
    </w:p>
    <w:p w14:paraId="27D9365C" w14:textId="402CD2E4" w:rsidR="009A44EE" w:rsidRDefault="35DB9398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lastRenderedPageBreak/>
        <w:t>Lee</w:t>
      </w:r>
      <w:r w:rsidR="00310DA8">
        <w:rPr>
          <w:rFonts w:ascii="Arial" w:eastAsia="Arial" w:hAnsi="Arial" w:cs="Arial"/>
        </w:rPr>
        <w:t>r</w:t>
      </w:r>
      <w:r w:rsidRPr="00151C60">
        <w:rPr>
          <w:rFonts w:ascii="Arial" w:eastAsia="Arial" w:hAnsi="Arial" w:cs="Arial"/>
        </w:rPr>
        <w:t xml:space="preserve">kracht / </w:t>
      </w:r>
      <w:r w:rsidR="00587E4D">
        <w:rPr>
          <w:rFonts w:ascii="Arial" w:eastAsia="Arial" w:hAnsi="Arial" w:cs="Arial"/>
        </w:rPr>
        <w:t>pestcoördinator</w:t>
      </w:r>
      <w:r w:rsidR="06DC17EA" w:rsidRPr="00151C60">
        <w:rPr>
          <w:rFonts w:ascii="Arial" w:eastAsia="Arial" w:hAnsi="Arial" w:cs="Arial"/>
        </w:rPr>
        <w:t xml:space="preserve"> informeert betrokkenen en C</w:t>
      </w:r>
      <w:r w:rsidR="006F5BBB">
        <w:rPr>
          <w:rFonts w:ascii="Arial" w:eastAsia="Arial" w:hAnsi="Arial" w:cs="Arial"/>
        </w:rPr>
        <w:t>v</w:t>
      </w:r>
      <w:r w:rsidR="06DC17EA" w:rsidRPr="00151C60">
        <w:rPr>
          <w:rFonts w:ascii="Arial" w:eastAsia="Arial" w:hAnsi="Arial" w:cs="Arial"/>
        </w:rPr>
        <w:t>B.</w:t>
      </w:r>
    </w:p>
    <w:p w14:paraId="05132BDA" w14:textId="77777777" w:rsidR="00C67FC2" w:rsidRPr="00151C60" w:rsidRDefault="00C67FC2" w:rsidP="00C67FC2">
      <w:pPr>
        <w:spacing w:after="0" w:line="240" w:lineRule="auto"/>
        <w:rPr>
          <w:rFonts w:ascii="Arial" w:eastAsia="Arial" w:hAnsi="Arial" w:cs="Arial"/>
        </w:rPr>
      </w:pPr>
    </w:p>
    <w:p w14:paraId="2056FBC1" w14:textId="2238E232" w:rsidR="009A44EE" w:rsidRPr="00151C60" w:rsidRDefault="06DC17EA" w:rsidP="4B976F5A">
      <w:pPr>
        <w:rPr>
          <w:rFonts w:ascii="Arial" w:eastAsia="Arial" w:hAnsi="Arial" w:cs="Arial"/>
        </w:rPr>
      </w:pPr>
      <w:r w:rsidRPr="00151C60">
        <w:rPr>
          <w:rFonts w:ascii="Arial" w:eastAsia="Arial" w:hAnsi="Arial" w:cs="Arial"/>
          <w:b/>
          <w:bCs/>
          <w:i/>
          <w:iCs/>
        </w:rPr>
        <w:t>Melding wordt gedaan door ouders:</w:t>
      </w:r>
    </w:p>
    <w:p w14:paraId="4CB03EC9" w14:textId="77E308C5" w:rsidR="009A44EE" w:rsidRPr="00151C60" w:rsidRDefault="06DC17EA" w:rsidP="0EC61BE8">
      <w:pPr>
        <w:tabs>
          <w:tab w:val="left" w:pos="4275"/>
        </w:tabs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Ouder meldt zich bij leerkracht of assistent</w:t>
      </w:r>
      <w:r w:rsidR="45642CA5" w:rsidRPr="00151C60">
        <w:rPr>
          <w:rFonts w:ascii="Arial" w:eastAsia="Arial" w:hAnsi="Arial" w:cs="Arial"/>
        </w:rPr>
        <w:t xml:space="preserve"> of rechtstreeks bij </w:t>
      </w:r>
      <w:r w:rsidR="006F5BBB">
        <w:rPr>
          <w:rFonts w:ascii="Arial" w:eastAsia="Arial" w:hAnsi="Arial" w:cs="Arial"/>
        </w:rPr>
        <w:t>pestcoördinator</w:t>
      </w:r>
      <w:r w:rsidRPr="00151C60">
        <w:rPr>
          <w:rFonts w:ascii="Arial" w:eastAsia="Arial" w:hAnsi="Arial" w:cs="Arial"/>
        </w:rPr>
        <w:t>.</w:t>
      </w:r>
      <w:r w:rsidR="38847F16" w:rsidRPr="00151C60">
        <w:rPr>
          <w:rFonts w:ascii="Arial" w:eastAsia="Arial" w:hAnsi="Arial" w:cs="Arial"/>
        </w:rPr>
        <w:t xml:space="preserve"> </w:t>
      </w:r>
    </w:p>
    <w:p w14:paraId="5B20ABD6" w14:textId="03E5C8FE" w:rsidR="009A44EE" w:rsidRPr="00151C60" w:rsidRDefault="06DC17EA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Leerkracht / assistent informeert </w:t>
      </w:r>
      <w:r w:rsidR="006F5BBB">
        <w:rPr>
          <w:rFonts w:ascii="Arial" w:eastAsia="Arial" w:hAnsi="Arial" w:cs="Arial"/>
        </w:rPr>
        <w:t>pestcoördinator</w:t>
      </w:r>
      <w:r w:rsidR="7C05ADA6" w:rsidRPr="00151C60">
        <w:rPr>
          <w:rFonts w:ascii="Arial" w:eastAsia="Arial" w:hAnsi="Arial" w:cs="Arial"/>
        </w:rPr>
        <w:t xml:space="preserve">, </w:t>
      </w:r>
      <w:r w:rsidR="50EF80C2" w:rsidRPr="00151C60">
        <w:rPr>
          <w:rFonts w:ascii="Arial" w:eastAsia="Arial" w:hAnsi="Arial" w:cs="Arial"/>
        </w:rPr>
        <w:t>leerkracht</w:t>
      </w:r>
      <w:r w:rsidR="7C05ADA6" w:rsidRPr="00151C60">
        <w:rPr>
          <w:rFonts w:ascii="Arial" w:eastAsia="Arial" w:hAnsi="Arial" w:cs="Arial"/>
        </w:rPr>
        <w:t xml:space="preserve"> meldt bij C</w:t>
      </w:r>
      <w:r w:rsidR="006F5BBB">
        <w:rPr>
          <w:rFonts w:ascii="Arial" w:eastAsia="Arial" w:hAnsi="Arial" w:cs="Arial"/>
        </w:rPr>
        <w:t>v</w:t>
      </w:r>
      <w:r w:rsidRPr="00151C60">
        <w:rPr>
          <w:rFonts w:ascii="Arial" w:eastAsia="Arial" w:hAnsi="Arial" w:cs="Arial"/>
        </w:rPr>
        <w:t>B</w:t>
      </w:r>
      <w:r w:rsidR="168EDF5E" w:rsidRPr="00151C60">
        <w:rPr>
          <w:rFonts w:ascii="Arial" w:eastAsia="Arial" w:hAnsi="Arial" w:cs="Arial"/>
        </w:rPr>
        <w:t>.</w:t>
      </w:r>
    </w:p>
    <w:p w14:paraId="315CBF18" w14:textId="407B5097" w:rsidR="009A44EE" w:rsidRPr="00151C60" w:rsidRDefault="06DC17EA" w:rsidP="4B976F5A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P</w:t>
      </w:r>
      <w:r w:rsidR="006F5BBB">
        <w:rPr>
          <w:rFonts w:ascii="Arial" w:eastAsia="Arial" w:hAnsi="Arial" w:cs="Arial"/>
        </w:rPr>
        <w:t>estcoördinator</w:t>
      </w:r>
      <w:r w:rsidRPr="00151C60">
        <w:rPr>
          <w:rFonts w:ascii="Arial" w:eastAsia="Arial" w:hAnsi="Arial" w:cs="Arial"/>
        </w:rPr>
        <w:t xml:space="preserve"> wordt actief volgens stappenplan.</w:t>
      </w:r>
    </w:p>
    <w:p w14:paraId="3E0FA6D7" w14:textId="07B290A1" w:rsidR="7FF118C3" w:rsidRPr="00151C60" w:rsidRDefault="7FF118C3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P</w:t>
      </w:r>
      <w:r w:rsidR="006F5BBB">
        <w:rPr>
          <w:rFonts w:ascii="Arial" w:eastAsia="Arial" w:hAnsi="Arial" w:cs="Arial"/>
        </w:rPr>
        <w:t>estcoördinator</w:t>
      </w:r>
      <w:r w:rsidRPr="00151C60">
        <w:rPr>
          <w:rFonts w:ascii="Arial" w:eastAsia="Arial" w:hAnsi="Arial" w:cs="Arial"/>
        </w:rPr>
        <w:t xml:space="preserve"> haalt informatie op bij leerkracht.</w:t>
      </w:r>
      <w:r w:rsidR="17AFFE0F" w:rsidRPr="00151C60">
        <w:rPr>
          <w:rFonts w:ascii="Arial" w:eastAsia="Arial" w:hAnsi="Arial" w:cs="Arial"/>
        </w:rPr>
        <w:t xml:space="preserve"> Waar mogelijk worden de vervolgstappen genomen door leerkracht. Er kan in overleg besloten worden dat de PC het overneemt.</w:t>
      </w:r>
    </w:p>
    <w:p w14:paraId="42C33B99" w14:textId="52368619" w:rsidR="0E93320E" w:rsidRPr="00151C60" w:rsidRDefault="0E93320E" w:rsidP="19B450F9">
      <w:pPr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Leerkracht / </w:t>
      </w:r>
      <w:r w:rsidR="006F5BBB">
        <w:rPr>
          <w:rFonts w:ascii="Arial" w:eastAsia="Arial" w:hAnsi="Arial" w:cs="Arial"/>
        </w:rPr>
        <w:t>pestcoördinator</w:t>
      </w:r>
      <w:r w:rsidRPr="00151C60">
        <w:rPr>
          <w:rFonts w:ascii="Arial" w:eastAsia="Arial" w:hAnsi="Arial" w:cs="Arial"/>
        </w:rPr>
        <w:t xml:space="preserve"> informeert betrokkenen en CVB.</w:t>
      </w:r>
    </w:p>
    <w:p w14:paraId="3832F75A" w14:textId="17E4ACC7" w:rsidR="009A44EE" w:rsidRDefault="009A44EE" w:rsidP="00C67FC2">
      <w:pPr>
        <w:spacing w:after="0" w:line="240" w:lineRule="auto"/>
        <w:rPr>
          <w:rFonts w:ascii="Arial" w:eastAsia="Arial" w:hAnsi="Arial" w:cs="Arial"/>
        </w:rPr>
      </w:pPr>
    </w:p>
    <w:p w14:paraId="24C97059" w14:textId="77777777" w:rsidR="00C67FC2" w:rsidRPr="00151C60" w:rsidRDefault="00C67FC2" w:rsidP="00C67FC2">
      <w:pPr>
        <w:spacing w:after="0" w:line="240" w:lineRule="auto"/>
        <w:rPr>
          <w:rFonts w:ascii="Arial" w:eastAsia="Arial" w:hAnsi="Arial" w:cs="Arial"/>
        </w:rPr>
      </w:pPr>
    </w:p>
    <w:p w14:paraId="7E0E8611" w14:textId="5F9DEB7F" w:rsidR="009A44EE" w:rsidRPr="00151C60" w:rsidRDefault="06DC17EA" w:rsidP="4B976F5A">
      <w:pPr>
        <w:pStyle w:val="Lijstalinea"/>
        <w:numPr>
          <w:ilvl w:val="0"/>
          <w:numId w:val="8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>Stappenplan:</w:t>
      </w:r>
    </w:p>
    <w:p w14:paraId="0FD9DCC0" w14:textId="4A291CA0" w:rsidR="009A44EE" w:rsidRPr="00151C60" w:rsidRDefault="009A44EE" w:rsidP="00C67FC2">
      <w:pPr>
        <w:spacing w:after="0" w:line="240" w:lineRule="auto"/>
        <w:rPr>
          <w:rFonts w:ascii="Arial" w:eastAsia="Arial" w:hAnsi="Arial" w:cs="Arial"/>
        </w:rPr>
      </w:pPr>
    </w:p>
    <w:p w14:paraId="159A5ACF" w14:textId="247786E6" w:rsidR="009A44EE" w:rsidRPr="00151C60" w:rsidRDefault="06DC17EA" w:rsidP="0EC61BE8">
      <w:pPr>
        <w:spacing w:line="240" w:lineRule="auto"/>
        <w:ind w:left="36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Als er melding gedaan wordt door een kind of ouder of een leerkracht signaleert dat er sprake is van pesten</w:t>
      </w:r>
      <w:r w:rsidR="00A11516">
        <w:rPr>
          <w:rFonts w:ascii="Arial" w:eastAsia="Arial" w:hAnsi="Arial" w:cs="Arial"/>
        </w:rPr>
        <w:t>,</w:t>
      </w:r>
      <w:r w:rsidRPr="00151C60">
        <w:rPr>
          <w:rFonts w:ascii="Arial" w:eastAsia="Arial" w:hAnsi="Arial" w:cs="Arial"/>
        </w:rPr>
        <w:t xml:space="preserve"> wordt de </w:t>
      </w:r>
      <w:r w:rsidR="00A11516">
        <w:rPr>
          <w:rFonts w:ascii="Arial" w:eastAsia="Arial" w:hAnsi="Arial" w:cs="Arial"/>
        </w:rPr>
        <w:t>pestcoördinator</w:t>
      </w:r>
      <w:r w:rsidRPr="00151C60">
        <w:rPr>
          <w:rFonts w:ascii="Arial" w:eastAsia="Arial" w:hAnsi="Arial" w:cs="Arial"/>
        </w:rPr>
        <w:t xml:space="preserve"> ingeschakeld. </w:t>
      </w:r>
      <w:r w:rsidR="1D68F4D3" w:rsidRPr="00151C60">
        <w:rPr>
          <w:rFonts w:ascii="Arial" w:eastAsia="Arial" w:hAnsi="Arial" w:cs="Arial"/>
        </w:rPr>
        <w:t>Als de leerkracht signaleert</w:t>
      </w:r>
      <w:r w:rsidR="4AE3AF02" w:rsidRPr="00151C60">
        <w:rPr>
          <w:rFonts w:ascii="Arial" w:eastAsia="Arial" w:hAnsi="Arial" w:cs="Arial"/>
        </w:rPr>
        <w:t xml:space="preserve"> dat sprake is van pesten</w:t>
      </w:r>
      <w:r w:rsidR="1D68F4D3" w:rsidRPr="00151C60">
        <w:rPr>
          <w:rFonts w:ascii="Arial" w:eastAsia="Arial" w:hAnsi="Arial" w:cs="Arial"/>
        </w:rPr>
        <w:t xml:space="preserve"> informeert d</w:t>
      </w:r>
      <w:r w:rsidR="2567D6D1" w:rsidRPr="00151C60">
        <w:rPr>
          <w:rFonts w:ascii="Arial" w:eastAsia="Arial" w:hAnsi="Arial" w:cs="Arial"/>
        </w:rPr>
        <w:t>e leerkracht ouders altijd telefonisch</w:t>
      </w:r>
      <w:r w:rsidR="7315A0B6" w:rsidRPr="00151C60">
        <w:rPr>
          <w:rFonts w:ascii="Arial" w:eastAsia="Arial" w:hAnsi="Arial" w:cs="Arial"/>
        </w:rPr>
        <w:t xml:space="preserve"> of nodigt ouders uit voor een gesprek</w:t>
      </w:r>
      <w:r w:rsidR="2567D6D1" w:rsidRPr="00151C60">
        <w:rPr>
          <w:rFonts w:ascii="Arial" w:eastAsia="Arial" w:hAnsi="Arial" w:cs="Arial"/>
        </w:rPr>
        <w:t>.</w:t>
      </w:r>
      <w:r w:rsidRPr="00151C60">
        <w:rPr>
          <w:rFonts w:ascii="Arial" w:eastAsia="Arial" w:hAnsi="Arial" w:cs="Arial"/>
        </w:rPr>
        <w:t xml:space="preserve"> De</w:t>
      </w:r>
      <w:r w:rsidR="5FA0C7B5" w:rsidRPr="00151C60">
        <w:rPr>
          <w:rFonts w:ascii="Arial" w:eastAsia="Arial" w:hAnsi="Arial" w:cs="Arial"/>
        </w:rPr>
        <w:t xml:space="preserve"> leerkracht</w:t>
      </w:r>
      <w:r w:rsidRPr="00151C60">
        <w:rPr>
          <w:rFonts w:ascii="Arial" w:eastAsia="Arial" w:hAnsi="Arial" w:cs="Arial"/>
        </w:rPr>
        <w:t xml:space="preserve"> handelt volgens het pestprotocol.</w:t>
      </w:r>
      <w:r w:rsidR="3C89CF8D" w:rsidRPr="00151C60">
        <w:rPr>
          <w:rFonts w:ascii="Arial" w:eastAsia="Arial" w:hAnsi="Arial" w:cs="Arial"/>
        </w:rPr>
        <w:t xml:space="preserve"> </w:t>
      </w:r>
    </w:p>
    <w:p w14:paraId="10A66AC5" w14:textId="2EA4F5F3" w:rsidR="009A44EE" w:rsidRPr="00151C60" w:rsidRDefault="06DC17EA" w:rsidP="19B450F9">
      <w:pPr>
        <w:spacing w:line="240" w:lineRule="auto"/>
        <w:ind w:left="36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De school beschikt over een directe aanpak (vijfsporenaanpak)</w:t>
      </w:r>
      <w:r w:rsidR="00BA2A1B">
        <w:rPr>
          <w:rFonts w:ascii="Arial" w:eastAsia="Arial" w:hAnsi="Arial" w:cs="Arial"/>
        </w:rPr>
        <w:t>,</w:t>
      </w:r>
      <w:r w:rsidRPr="00151C60">
        <w:rPr>
          <w:rFonts w:ascii="Arial" w:eastAsia="Arial" w:hAnsi="Arial" w:cs="Arial"/>
        </w:rPr>
        <w:t xml:space="preserve"> die aansluit bij de doelgroep(en) binnen de school</w:t>
      </w:r>
      <w:r w:rsidR="00BA2A1B">
        <w:rPr>
          <w:rFonts w:ascii="Arial" w:eastAsia="Arial" w:hAnsi="Arial" w:cs="Arial"/>
        </w:rPr>
        <w:t xml:space="preserve">, </w:t>
      </w:r>
      <w:r w:rsidR="00BA2A1B" w:rsidRPr="00151C60">
        <w:rPr>
          <w:rFonts w:ascii="Arial" w:eastAsia="Arial" w:hAnsi="Arial" w:cs="Arial"/>
        </w:rPr>
        <w:t>wanneer het pesten de kop opsteekt</w:t>
      </w:r>
      <w:r w:rsidRPr="00151C60">
        <w:rPr>
          <w:rFonts w:ascii="Arial" w:eastAsia="Arial" w:hAnsi="Arial" w:cs="Arial"/>
        </w:rPr>
        <w:t xml:space="preserve">. De Vijfsporenaanpak wordt ingezet door de </w:t>
      </w:r>
      <w:r w:rsidR="00C87849">
        <w:rPr>
          <w:rFonts w:ascii="Arial" w:eastAsia="Arial" w:hAnsi="Arial" w:cs="Arial"/>
        </w:rPr>
        <w:t>pestcoördinator</w:t>
      </w:r>
      <w:r w:rsidRPr="00151C60">
        <w:rPr>
          <w:rFonts w:ascii="Arial" w:eastAsia="Arial" w:hAnsi="Arial" w:cs="Arial"/>
        </w:rPr>
        <w:t xml:space="preserve">. </w:t>
      </w:r>
      <w:r w:rsidR="009535B1" w:rsidRPr="00151C60">
        <w:rPr>
          <w:rFonts w:ascii="Arial" w:eastAsia="Arial" w:hAnsi="Arial" w:cs="Arial"/>
        </w:rPr>
        <w:t>Indien mogelijk is de leerkracht degene die de stappen neemt</w:t>
      </w:r>
      <w:r w:rsidR="10E80BC6" w:rsidRPr="00151C60">
        <w:rPr>
          <w:rFonts w:ascii="Arial" w:eastAsia="Arial" w:hAnsi="Arial" w:cs="Arial"/>
        </w:rPr>
        <w:t xml:space="preserve">. Dit is afhankelijk van wat leerling en ouders wensen. </w:t>
      </w:r>
      <w:r w:rsidR="3262E3AD" w:rsidRPr="00151C60">
        <w:rPr>
          <w:rFonts w:ascii="Arial" w:eastAsia="Arial" w:hAnsi="Arial" w:cs="Arial"/>
        </w:rPr>
        <w:t xml:space="preserve">Ook kan een leerkracht zelf besluiten dit aan de </w:t>
      </w:r>
      <w:r w:rsidR="00C87849">
        <w:rPr>
          <w:rFonts w:ascii="Arial" w:eastAsia="Arial" w:hAnsi="Arial" w:cs="Arial"/>
        </w:rPr>
        <w:t>pestcoördinator</w:t>
      </w:r>
      <w:r w:rsidR="3262E3AD" w:rsidRPr="00151C60">
        <w:rPr>
          <w:rFonts w:ascii="Arial" w:eastAsia="Arial" w:hAnsi="Arial" w:cs="Arial"/>
        </w:rPr>
        <w:t xml:space="preserve"> over te laten. </w:t>
      </w:r>
      <w:r w:rsidR="295450C6" w:rsidRPr="00151C60">
        <w:rPr>
          <w:rFonts w:ascii="Arial" w:eastAsia="Arial" w:hAnsi="Arial" w:cs="Arial"/>
        </w:rPr>
        <w:t xml:space="preserve">De </w:t>
      </w:r>
      <w:r w:rsidR="1DED26F5" w:rsidRPr="00151C60">
        <w:rPr>
          <w:rFonts w:ascii="Arial" w:eastAsia="Arial" w:hAnsi="Arial" w:cs="Arial"/>
        </w:rPr>
        <w:t>schoolleider</w:t>
      </w:r>
      <w:r w:rsidR="295450C6" w:rsidRPr="00151C60">
        <w:rPr>
          <w:rFonts w:ascii="Arial" w:eastAsia="Arial" w:hAnsi="Arial" w:cs="Arial"/>
        </w:rPr>
        <w:t xml:space="preserve"> kan hier uiteindelijk </w:t>
      </w:r>
      <w:r w:rsidR="7D3F998D" w:rsidRPr="00151C60">
        <w:rPr>
          <w:rFonts w:ascii="Arial" w:eastAsia="Arial" w:hAnsi="Arial" w:cs="Arial"/>
        </w:rPr>
        <w:t>de beslissing over nemen</w:t>
      </w:r>
      <w:r w:rsidR="295450C6" w:rsidRPr="00151C60">
        <w:rPr>
          <w:rFonts w:ascii="Arial" w:eastAsia="Arial" w:hAnsi="Arial" w:cs="Arial"/>
        </w:rPr>
        <w:t xml:space="preserve">. </w:t>
      </w:r>
      <w:r w:rsidRPr="00151C60">
        <w:rPr>
          <w:rFonts w:ascii="Arial" w:eastAsia="Arial" w:hAnsi="Arial" w:cs="Arial"/>
        </w:rPr>
        <w:t>De</w:t>
      </w:r>
      <w:r w:rsidR="2285CAEF" w:rsidRPr="00151C60">
        <w:rPr>
          <w:rFonts w:ascii="Arial" w:eastAsia="Arial" w:hAnsi="Arial" w:cs="Arial"/>
        </w:rPr>
        <w:t xml:space="preserve"> vijfsporen</w:t>
      </w:r>
      <w:r w:rsidRPr="00151C60">
        <w:rPr>
          <w:rFonts w:ascii="Arial" w:eastAsia="Arial" w:hAnsi="Arial" w:cs="Arial"/>
        </w:rPr>
        <w:t xml:space="preserve">aanpak richt zich op alle betrokkenen: het gepeste kind, de </w:t>
      </w:r>
      <w:proofErr w:type="spellStart"/>
      <w:r w:rsidRPr="00151C60">
        <w:rPr>
          <w:rFonts w:ascii="Arial" w:eastAsia="Arial" w:hAnsi="Arial" w:cs="Arial"/>
        </w:rPr>
        <w:t>pesters</w:t>
      </w:r>
      <w:proofErr w:type="spellEnd"/>
      <w:r w:rsidRPr="00151C60">
        <w:rPr>
          <w:rFonts w:ascii="Arial" w:eastAsia="Arial" w:hAnsi="Arial" w:cs="Arial"/>
        </w:rPr>
        <w:t>, de ouders, de klas- of groepsgenoten en de school (ook verder beschreven in het pestbeleid).</w:t>
      </w:r>
    </w:p>
    <w:p w14:paraId="09DD1978" w14:textId="7D8EF9EB" w:rsidR="009A44EE" w:rsidRPr="00151C60" w:rsidRDefault="009A44EE" w:rsidP="00C67FC2">
      <w:pPr>
        <w:spacing w:after="0" w:line="240" w:lineRule="auto"/>
        <w:rPr>
          <w:rFonts w:ascii="Arial" w:eastAsia="Arial" w:hAnsi="Arial" w:cs="Arial"/>
        </w:rPr>
      </w:pPr>
    </w:p>
    <w:p w14:paraId="549B0333" w14:textId="69663F52" w:rsidR="009A44EE" w:rsidRPr="00151C60" w:rsidRDefault="06DC17EA" w:rsidP="19B450F9">
      <w:pPr>
        <w:pStyle w:val="Lijstalinea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 xml:space="preserve">Spoor 1: Het gepeste kind steunen </w:t>
      </w:r>
      <w:r w:rsidR="711601F8" w:rsidRPr="00151C60">
        <w:rPr>
          <w:rFonts w:ascii="Arial" w:eastAsia="Arial" w:hAnsi="Arial" w:cs="Arial"/>
          <w:b/>
          <w:bCs/>
        </w:rPr>
        <w:t>door eigen leerkracht</w:t>
      </w:r>
      <w:r w:rsidR="540D764D" w:rsidRPr="00151C60">
        <w:rPr>
          <w:rFonts w:ascii="Arial" w:eastAsia="Arial" w:hAnsi="Arial" w:cs="Arial"/>
          <w:b/>
          <w:bCs/>
        </w:rPr>
        <w:t xml:space="preserve"> of </w:t>
      </w:r>
      <w:r w:rsidR="00302D19">
        <w:rPr>
          <w:rFonts w:ascii="Arial" w:eastAsia="Arial" w:hAnsi="Arial" w:cs="Arial"/>
          <w:b/>
          <w:bCs/>
        </w:rPr>
        <w:t>pestcoördinator</w:t>
      </w:r>
      <w:r w:rsidR="711601F8" w:rsidRPr="00151C60">
        <w:rPr>
          <w:rFonts w:ascii="Arial" w:eastAsia="Arial" w:hAnsi="Arial" w:cs="Arial"/>
          <w:b/>
          <w:bCs/>
        </w:rPr>
        <w:t xml:space="preserve">. </w:t>
      </w:r>
    </w:p>
    <w:p w14:paraId="43526753" w14:textId="72DCADF8" w:rsidR="009A44EE" w:rsidRPr="00151C60" w:rsidRDefault="06DC17EA" w:rsidP="4B976F5A">
      <w:pPr>
        <w:spacing w:line="240" w:lineRule="auto"/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Dit houdt in: luisteren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probleem van het kind serieus nemen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met het kind overleggen over mogelijke oplossingen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samen met het kind werken aan die oplossingen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eventueel deskundige hulp van buiten inschakelen en zorgen voor vervolggesprekken. </w:t>
      </w:r>
    </w:p>
    <w:p w14:paraId="41AF5630" w14:textId="460945DA" w:rsidR="009A44EE" w:rsidRPr="00151C60" w:rsidRDefault="06DC17EA" w:rsidP="19B450F9">
      <w:pPr>
        <w:pStyle w:val="Lijstalinea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 xml:space="preserve">Spoor 2: De </w:t>
      </w:r>
      <w:proofErr w:type="spellStart"/>
      <w:r w:rsidRPr="00151C60">
        <w:rPr>
          <w:rFonts w:ascii="Arial" w:eastAsia="Arial" w:hAnsi="Arial" w:cs="Arial"/>
          <w:b/>
          <w:bCs/>
        </w:rPr>
        <w:t>pester</w:t>
      </w:r>
      <w:proofErr w:type="spellEnd"/>
      <w:r w:rsidRPr="00151C60">
        <w:rPr>
          <w:rFonts w:ascii="Arial" w:eastAsia="Arial" w:hAnsi="Arial" w:cs="Arial"/>
          <w:b/>
          <w:bCs/>
        </w:rPr>
        <w:t xml:space="preserve"> steunen </w:t>
      </w:r>
      <w:r w:rsidR="3CB569EE" w:rsidRPr="00151C60">
        <w:rPr>
          <w:rFonts w:ascii="Arial" w:eastAsia="Arial" w:hAnsi="Arial" w:cs="Arial"/>
          <w:b/>
          <w:bCs/>
        </w:rPr>
        <w:t>doo</w:t>
      </w:r>
      <w:r w:rsidR="2960E718" w:rsidRPr="00151C60">
        <w:rPr>
          <w:rFonts w:ascii="Arial" w:eastAsia="Arial" w:hAnsi="Arial" w:cs="Arial"/>
          <w:b/>
          <w:bCs/>
        </w:rPr>
        <w:t xml:space="preserve">r </w:t>
      </w:r>
      <w:r w:rsidR="3CB569EE" w:rsidRPr="00151C60">
        <w:rPr>
          <w:rFonts w:ascii="Arial" w:eastAsia="Arial" w:hAnsi="Arial" w:cs="Arial"/>
          <w:b/>
          <w:bCs/>
        </w:rPr>
        <w:t>eigen leerkracht</w:t>
      </w:r>
      <w:r w:rsidR="1F38449B" w:rsidRPr="00151C60">
        <w:rPr>
          <w:rFonts w:ascii="Arial" w:eastAsia="Arial" w:hAnsi="Arial" w:cs="Arial"/>
          <w:b/>
          <w:bCs/>
        </w:rPr>
        <w:t xml:space="preserve"> of </w:t>
      </w:r>
      <w:r w:rsidR="00302D19">
        <w:rPr>
          <w:rFonts w:ascii="Arial" w:eastAsia="Arial" w:hAnsi="Arial" w:cs="Arial"/>
          <w:b/>
          <w:bCs/>
        </w:rPr>
        <w:t>pestcoördinator</w:t>
      </w:r>
      <w:r w:rsidR="3CB569EE" w:rsidRPr="00151C60">
        <w:rPr>
          <w:rFonts w:ascii="Arial" w:eastAsia="Arial" w:hAnsi="Arial" w:cs="Arial"/>
          <w:b/>
          <w:bCs/>
        </w:rPr>
        <w:t>.</w:t>
      </w:r>
    </w:p>
    <w:p w14:paraId="5E3F0C85" w14:textId="141E1657" w:rsidR="009A44EE" w:rsidRPr="00151C60" w:rsidRDefault="06DC17EA" w:rsidP="4B976F5A">
      <w:pPr>
        <w:spacing w:line="240" w:lineRule="auto"/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Dit houdt in: bespreken wat pesten voor een ander betekent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helpen zijn relaties met andere kinderen te verbeteren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zorgen dat het kind zich veilig voelt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uitleggen wat het vervolg is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grenzen stellen en die consequent handhaven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  <w:b/>
          <w:bCs/>
        </w:rPr>
        <w:t xml:space="preserve"> </w:t>
      </w:r>
      <w:r w:rsidRPr="00151C60">
        <w:rPr>
          <w:rFonts w:ascii="Arial" w:eastAsia="Arial" w:hAnsi="Arial" w:cs="Arial"/>
        </w:rPr>
        <w:t>het kind helpen zich aan regels en afspraken te houden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zorgen voor vervolggesprekken. </w:t>
      </w:r>
    </w:p>
    <w:p w14:paraId="4AE4A618" w14:textId="0AAE1EDD" w:rsidR="009A44EE" w:rsidRPr="00151C60" w:rsidRDefault="06DC17EA" w:rsidP="19B450F9">
      <w:pPr>
        <w:pStyle w:val="Lijstalinea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 xml:space="preserve">Spoor 3: De ouders van het gepeste kind en de ouders van de </w:t>
      </w:r>
      <w:proofErr w:type="spellStart"/>
      <w:r w:rsidRPr="00151C60">
        <w:rPr>
          <w:rFonts w:ascii="Arial" w:eastAsia="Arial" w:hAnsi="Arial" w:cs="Arial"/>
          <w:b/>
          <w:bCs/>
        </w:rPr>
        <w:t>pester</w:t>
      </w:r>
      <w:proofErr w:type="spellEnd"/>
      <w:r w:rsidRPr="00151C60">
        <w:rPr>
          <w:rFonts w:ascii="Arial" w:eastAsia="Arial" w:hAnsi="Arial" w:cs="Arial"/>
          <w:b/>
          <w:bCs/>
        </w:rPr>
        <w:t xml:space="preserve"> steunen</w:t>
      </w:r>
      <w:r w:rsidR="7AE4D404" w:rsidRPr="00151C60">
        <w:rPr>
          <w:rFonts w:ascii="Arial" w:eastAsia="Arial" w:hAnsi="Arial" w:cs="Arial"/>
          <w:b/>
          <w:bCs/>
        </w:rPr>
        <w:t xml:space="preserve"> door leerkracht of </w:t>
      </w:r>
      <w:r w:rsidR="7AA8C701" w:rsidRPr="00151C60">
        <w:rPr>
          <w:rFonts w:ascii="Arial" w:eastAsia="Arial" w:hAnsi="Arial" w:cs="Arial"/>
          <w:b/>
          <w:bCs/>
        </w:rPr>
        <w:t xml:space="preserve">door </w:t>
      </w:r>
      <w:r w:rsidR="009E0050">
        <w:rPr>
          <w:rFonts w:ascii="Arial" w:eastAsia="Arial" w:hAnsi="Arial" w:cs="Arial"/>
          <w:b/>
          <w:bCs/>
        </w:rPr>
        <w:t>pestcoördinator</w:t>
      </w:r>
      <w:r w:rsidR="7AA8C701" w:rsidRPr="00151C60">
        <w:rPr>
          <w:rFonts w:ascii="Arial" w:eastAsia="Arial" w:hAnsi="Arial" w:cs="Arial"/>
          <w:b/>
          <w:bCs/>
        </w:rPr>
        <w:t>.</w:t>
      </w:r>
    </w:p>
    <w:p w14:paraId="26700738" w14:textId="59783FE3" w:rsidR="009A44EE" w:rsidRPr="00151C60" w:rsidRDefault="06DC17EA" w:rsidP="19B450F9">
      <w:pPr>
        <w:spacing w:line="240" w:lineRule="auto"/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Dit houdt in: ouders die zich zorgen maken serieus nemen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ouders informeren over pestsituaties</w:t>
      </w:r>
      <w:r w:rsidR="1E8C8D7B" w:rsidRPr="00151C60">
        <w:rPr>
          <w:rFonts w:ascii="Arial" w:eastAsia="Arial" w:hAnsi="Arial" w:cs="Arial"/>
        </w:rPr>
        <w:t xml:space="preserve"> (altijd telefonisch of in gesprek, nooit via </w:t>
      </w:r>
      <w:proofErr w:type="spellStart"/>
      <w:r w:rsidR="00F81D65">
        <w:rPr>
          <w:rFonts w:ascii="Arial" w:eastAsia="Arial" w:hAnsi="Arial" w:cs="Arial"/>
        </w:rPr>
        <w:t>W</w:t>
      </w:r>
      <w:r w:rsidR="1E8C8D7B" w:rsidRPr="00151C60">
        <w:rPr>
          <w:rFonts w:ascii="Arial" w:eastAsia="Arial" w:hAnsi="Arial" w:cs="Arial"/>
        </w:rPr>
        <w:t>hats</w:t>
      </w:r>
      <w:r w:rsidR="00F81D65">
        <w:rPr>
          <w:rFonts w:ascii="Arial" w:eastAsia="Arial" w:hAnsi="Arial" w:cs="Arial"/>
        </w:rPr>
        <w:t>-</w:t>
      </w:r>
      <w:r w:rsidR="1E8C8D7B" w:rsidRPr="00151C60">
        <w:rPr>
          <w:rFonts w:ascii="Arial" w:eastAsia="Arial" w:hAnsi="Arial" w:cs="Arial"/>
        </w:rPr>
        <w:t>app</w:t>
      </w:r>
      <w:proofErr w:type="spellEnd"/>
      <w:r w:rsidR="1E8C8D7B" w:rsidRPr="00151C60">
        <w:rPr>
          <w:rFonts w:ascii="Arial" w:eastAsia="Arial" w:hAnsi="Arial" w:cs="Arial"/>
        </w:rPr>
        <w:t xml:space="preserve"> of email</w:t>
      </w:r>
      <w:r w:rsidR="009150ED">
        <w:rPr>
          <w:rFonts w:ascii="Arial" w:eastAsia="Arial" w:hAnsi="Arial" w:cs="Arial"/>
        </w:rPr>
        <w:t>);</w:t>
      </w:r>
      <w:r w:rsidRPr="00151C60">
        <w:rPr>
          <w:rFonts w:ascii="Arial" w:eastAsia="Arial" w:hAnsi="Arial" w:cs="Arial"/>
        </w:rPr>
        <w:t xml:space="preserve"> ouders informeren over pesten en over manieren om pesten aan te pakken en te voorkomen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met ouders overleggen over manieren om pestsituaties aan te pakken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  <w:b/>
          <w:bCs/>
        </w:rPr>
        <w:t xml:space="preserve"> </w:t>
      </w:r>
      <w:r w:rsidRPr="00151C60">
        <w:rPr>
          <w:rFonts w:ascii="Arial" w:eastAsia="Arial" w:hAnsi="Arial" w:cs="Arial"/>
        </w:rPr>
        <w:t xml:space="preserve">zo nodig ouders doorverwijzen naar deskundige hulp. </w:t>
      </w:r>
    </w:p>
    <w:p w14:paraId="5C44CDAE" w14:textId="321FDB0D" w:rsidR="009A44EE" w:rsidRPr="00151C60" w:rsidRDefault="009A44EE" w:rsidP="000D6A16">
      <w:pPr>
        <w:spacing w:after="0" w:line="240" w:lineRule="auto"/>
        <w:rPr>
          <w:rFonts w:ascii="Arial" w:eastAsia="Arial" w:hAnsi="Arial" w:cs="Arial"/>
        </w:rPr>
      </w:pPr>
    </w:p>
    <w:p w14:paraId="5258B450" w14:textId="5A47FB95" w:rsidR="009A44EE" w:rsidRPr="00151C60" w:rsidRDefault="06DC17EA" w:rsidP="19B450F9">
      <w:pPr>
        <w:pStyle w:val="Lijstalinea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 xml:space="preserve">Spoor 4: De andere kinderen betrekken bij de oplossing van het pesten </w:t>
      </w:r>
      <w:r w:rsidR="32E715CF" w:rsidRPr="00151C60">
        <w:rPr>
          <w:rFonts w:ascii="Arial" w:eastAsia="Arial" w:hAnsi="Arial" w:cs="Arial"/>
          <w:b/>
          <w:bCs/>
        </w:rPr>
        <w:t>door leerkracht</w:t>
      </w:r>
      <w:r w:rsidR="77FC9BD1" w:rsidRPr="00151C60">
        <w:rPr>
          <w:rFonts w:ascii="Arial" w:eastAsia="Arial" w:hAnsi="Arial" w:cs="Arial"/>
          <w:b/>
          <w:bCs/>
        </w:rPr>
        <w:t xml:space="preserve"> of </w:t>
      </w:r>
      <w:r w:rsidR="00A063D9">
        <w:rPr>
          <w:rFonts w:ascii="Arial" w:eastAsia="Arial" w:hAnsi="Arial" w:cs="Arial"/>
          <w:b/>
          <w:bCs/>
        </w:rPr>
        <w:t>pestcoördinator.</w:t>
      </w:r>
    </w:p>
    <w:p w14:paraId="34C9B75C" w14:textId="1CAEB6DD" w:rsidR="009A44EE" w:rsidRPr="00151C60" w:rsidRDefault="06DC17EA" w:rsidP="4B976F5A">
      <w:pPr>
        <w:spacing w:line="240" w:lineRule="auto"/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>Dit houdt in: met de kinderen in de groep praten over het pesten en hun eigen rol daari</w:t>
      </w:r>
      <w:r w:rsidR="009150ED">
        <w:rPr>
          <w:rFonts w:ascii="Arial" w:eastAsia="Arial" w:hAnsi="Arial" w:cs="Arial"/>
        </w:rPr>
        <w:t>n;</w:t>
      </w:r>
      <w:r w:rsidRPr="00151C60">
        <w:rPr>
          <w:rFonts w:ascii="Arial" w:eastAsia="Arial" w:hAnsi="Arial" w:cs="Arial"/>
        </w:rPr>
        <w:t xml:space="preserve"> met de andere kinderen overleggen over mogelijke manieren van aanpak en oplossing en hun rol daarin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  <w:b/>
          <w:bCs/>
        </w:rPr>
        <w:t xml:space="preserve"> </w:t>
      </w:r>
      <w:r w:rsidRPr="00151C60">
        <w:rPr>
          <w:rFonts w:ascii="Arial" w:eastAsia="Arial" w:hAnsi="Arial" w:cs="Arial"/>
        </w:rPr>
        <w:t>samen met de kinderen werken aan oplossingen waaraan ze zelf actief bijdragen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andere ouders van de groep informeren. </w:t>
      </w:r>
    </w:p>
    <w:p w14:paraId="728E78F0" w14:textId="29626672" w:rsidR="009A44EE" w:rsidRPr="00151C60" w:rsidRDefault="06DC17EA" w:rsidP="4B976F5A">
      <w:pPr>
        <w:pStyle w:val="Lijstalinea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>Spoor 5: Als school de verantwoordelijkheid nemen</w:t>
      </w:r>
      <w:r w:rsidR="007E0480">
        <w:rPr>
          <w:rFonts w:ascii="Arial" w:eastAsia="Arial" w:hAnsi="Arial" w:cs="Arial"/>
          <w:b/>
          <w:bCs/>
        </w:rPr>
        <w:t>.</w:t>
      </w:r>
    </w:p>
    <w:p w14:paraId="5F51739C" w14:textId="2A77CF15" w:rsidR="009A44EE" w:rsidRPr="00151C60" w:rsidRDefault="06DC17EA" w:rsidP="4B976F5A">
      <w:pPr>
        <w:spacing w:line="240" w:lineRule="auto"/>
        <w:ind w:left="72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Dit houdt in: de school neemt nadrukkelijk stelling tegen pesten en </w:t>
      </w:r>
      <w:r w:rsidR="00B747FD" w:rsidRPr="00151C60">
        <w:rPr>
          <w:rFonts w:ascii="Arial" w:eastAsia="Arial" w:hAnsi="Arial" w:cs="Arial"/>
        </w:rPr>
        <w:t>heeft</w:t>
      </w:r>
      <w:r w:rsidRPr="00151C60">
        <w:rPr>
          <w:rFonts w:ascii="Arial" w:eastAsia="Arial" w:hAnsi="Arial" w:cs="Arial"/>
        </w:rPr>
        <w:t xml:space="preserve"> een duidelijk beleid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de school zorgt dat alle medewerkers voldoende bekend zijn met pesten in het algemeen en in staat zijn het pesten in de eigen groep te herkennen en aan te pakken</w:t>
      </w:r>
      <w:r w:rsidR="009150ED">
        <w:rPr>
          <w:rFonts w:ascii="Arial" w:eastAsia="Arial" w:hAnsi="Arial" w:cs="Arial"/>
        </w:rPr>
        <w:t>;</w:t>
      </w:r>
      <w:r w:rsidRPr="00151C60">
        <w:rPr>
          <w:rFonts w:ascii="Arial" w:eastAsia="Arial" w:hAnsi="Arial" w:cs="Arial"/>
        </w:rPr>
        <w:t xml:space="preserve"> het pestprotocol wordt gehandhaafd.</w:t>
      </w:r>
    </w:p>
    <w:p w14:paraId="24CEA5FC" w14:textId="684D2F16" w:rsidR="009A44EE" w:rsidRPr="00151C60" w:rsidRDefault="00423EB0" w:rsidP="00423EB0">
      <w:pPr>
        <w:spacing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pestcoördinator</w:t>
      </w:r>
      <w:r w:rsidR="3DE59B81" w:rsidRPr="00151C60">
        <w:rPr>
          <w:rFonts w:ascii="Arial" w:eastAsia="Arial" w:hAnsi="Arial" w:cs="Arial"/>
        </w:rPr>
        <w:t xml:space="preserve"> heeft de verantwoordelijkheid af te stemmen met de leerkracht wie wat oppakt. </w:t>
      </w:r>
    </w:p>
    <w:p w14:paraId="5CE88477" w14:textId="7630EADA" w:rsidR="009A44EE" w:rsidRPr="00151C60" w:rsidRDefault="009A44EE" w:rsidP="000D6A16">
      <w:pPr>
        <w:spacing w:after="0" w:line="240" w:lineRule="auto"/>
        <w:rPr>
          <w:rFonts w:ascii="Arial" w:eastAsia="Arial" w:hAnsi="Arial" w:cs="Arial"/>
        </w:rPr>
      </w:pPr>
    </w:p>
    <w:p w14:paraId="76C1B98A" w14:textId="60AF34F7" w:rsidR="009A44EE" w:rsidRPr="00151C60" w:rsidRDefault="06DC17EA" w:rsidP="4B976F5A">
      <w:pPr>
        <w:pStyle w:val="Lijstalinea"/>
        <w:numPr>
          <w:ilvl w:val="0"/>
          <w:numId w:val="8"/>
        </w:numPr>
        <w:spacing w:line="240" w:lineRule="auto"/>
        <w:rPr>
          <w:rFonts w:eastAsiaTheme="minorEastAsia"/>
          <w:b/>
          <w:bCs/>
        </w:rPr>
      </w:pPr>
      <w:r w:rsidRPr="00151C60">
        <w:rPr>
          <w:rFonts w:ascii="Arial" w:eastAsia="Arial" w:hAnsi="Arial" w:cs="Arial"/>
          <w:b/>
          <w:bCs/>
        </w:rPr>
        <w:t>Wat zijn gevolgen en consequenties voor de betrokkenen?</w:t>
      </w:r>
    </w:p>
    <w:p w14:paraId="3D300715" w14:textId="3C87C0BB" w:rsidR="009A44EE" w:rsidRPr="00151C60" w:rsidRDefault="06DC17EA" w:rsidP="19B450F9">
      <w:pPr>
        <w:spacing w:line="240" w:lineRule="auto"/>
        <w:ind w:left="360"/>
        <w:rPr>
          <w:rFonts w:ascii="Arial" w:eastAsia="Arial" w:hAnsi="Arial" w:cs="Arial"/>
        </w:rPr>
      </w:pPr>
      <w:r w:rsidRPr="00151C60">
        <w:rPr>
          <w:rFonts w:ascii="Arial" w:eastAsia="Arial" w:hAnsi="Arial" w:cs="Arial"/>
        </w:rPr>
        <w:t xml:space="preserve">Er wordt gehandeld volgens bovenstaande aanpak. </w:t>
      </w:r>
      <w:r w:rsidR="394DAC33" w:rsidRPr="00151C60">
        <w:rPr>
          <w:rFonts w:ascii="Arial" w:eastAsia="Arial" w:hAnsi="Arial" w:cs="Arial"/>
        </w:rPr>
        <w:t xml:space="preserve">Leerkracht koppelt alle informatie terug </w:t>
      </w:r>
      <w:r w:rsidR="1B481B4F" w:rsidRPr="00151C60">
        <w:rPr>
          <w:rFonts w:ascii="Arial" w:eastAsia="Arial" w:hAnsi="Arial" w:cs="Arial"/>
        </w:rPr>
        <w:t xml:space="preserve">aan </w:t>
      </w:r>
      <w:r w:rsidR="394DAC33" w:rsidRPr="00151C60">
        <w:rPr>
          <w:rFonts w:ascii="Arial" w:eastAsia="Arial" w:hAnsi="Arial" w:cs="Arial"/>
        </w:rPr>
        <w:t xml:space="preserve">de </w:t>
      </w:r>
      <w:r w:rsidR="6813692C" w:rsidRPr="00151C60">
        <w:rPr>
          <w:rFonts w:ascii="Arial" w:eastAsia="Arial" w:hAnsi="Arial" w:cs="Arial"/>
        </w:rPr>
        <w:t>PC</w:t>
      </w:r>
      <w:r w:rsidR="5ED9667A" w:rsidRPr="00151C60">
        <w:rPr>
          <w:rFonts w:ascii="Arial" w:eastAsia="Arial" w:hAnsi="Arial" w:cs="Arial"/>
        </w:rPr>
        <w:t xml:space="preserve"> of de PC</w:t>
      </w:r>
      <w:r w:rsidRPr="00151C60">
        <w:rPr>
          <w:rFonts w:ascii="Arial" w:eastAsia="Arial" w:hAnsi="Arial" w:cs="Arial"/>
        </w:rPr>
        <w:t xml:space="preserve"> koppelt alle informatie terug aan </w:t>
      </w:r>
      <w:r w:rsidR="7970E440" w:rsidRPr="00151C60">
        <w:rPr>
          <w:rFonts w:ascii="Arial" w:eastAsia="Arial" w:hAnsi="Arial" w:cs="Arial"/>
        </w:rPr>
        <w:t>de</w:t>
      </w:r>
      <w:r w:rsidRPr="00151C60">
        <w:rPr>
          <w:rFonts w:ascii="Arial" w:eastAsia="Arial" w:hAnsi="Arial" w:cs="Arial"/>
        </w:rPr>
        <w:t xml:space="preserve"> leerkracht</w:t>
      </w:r>
      <w:r w:rsidR="3BC956FD" w:rsidRPr="00151C60">
        <w:rPr>
          <w:rFonts w:ascii="Arial" w:eastAsia="Arial" w:hAnsi="Arial" w:cs="Arial"/>
        </w:rPr>
        <w:t>.</w:t>
      </w:r>
      <w:r w:rsidR="794B14A9" w:rsidRPr="00151C60">
        <w:rPr>
          <w:rFonts w:ascii="Arial" w:eastAsia="Arial" w:hAnsi="Arial" w:cs="Arial"/>
        </w:rPr>
        <w:t xml:space="preserve"> L</w:t>
      </w:r>
      <w:r w:rsidR="00B747FD" w:rsidRPr="00151C60">
        <w:rPr>
          <w:rFonts w:ascii="Arial" w:eastAsia="Arial" w:hAnsi="Arial" w:cs="Arial"/>
        </w:rPr>
        <w:t>ee</w:t>
      </w:r>
      <w:r w:rsidR="794B14A9" w:rsidRPr="00151C60">
        <w:rPr>
          <w:rFonts w:ascii="Arial" w:eastAsia="Arial" w:hAnsi="Arial" w:cs="Arial"/>
        </w:rPr>
        <w:t>rkracht of PC koppelt terug in CVB.</w:t>
      </w:r>
      <w:r w:rsidR="3BC956FD" w:rsidRPr="00151C60">
        <w:rPr>
          <w:rFonts w:ascii="Arial" w:eastAsia="Arial" w:hAnsi="Arial" w:cs="Arial"/>
        </w:rPr>
        <w:t xml:space="preserve"> </w:t>
      </w:r>
      <w:r w:rsidRPr="00151C60">
        <w:rPr>
          <w:rFonts w:ascii="Arial" w:eastAsia="Arial" w:hAnsi="Arial" w:cs="Arial"/>
        </w:rPr>
        <w:t xml:space="preserve"> Gezamenlijk wordt gekeken of de aanpak voldoende dekkend is geweest. Ouders worden hierin gehoord en betrokken</w:t>
      </w:r>
      <w:r w:rsidR="676BC392" w:rsidRPr="00151C60">
        <w:rPr>
          <w:rFonts w:ascii="Arial" w:eastAsia="Arial" w:hAnsi="Arial" w:cs="Arial"/>
        </w:rPr>
        <w:t xml:space="preserve"> door de PC</w:t>
      </w:r>
      <w:r w:rsidRPr="00151C60">
        <w:rPr>
          <w:rFonts w:ascii="Arial" w:eastAsia="Arial" w:hAnsi="Arial" w:cs="Arial"/>
        </w:rPr>
        <w:t xml:space="preserve">. Er wordt afgestemd </w:t>
      </w:r>
      <w:r w:rsidR="00B747FD" w:rsidRPr="00151C60">
        <w:rPr>
          <w:rFonts w:ascii="Arial" w:eastAsia="Arial" w:hAnsi="Arial" w:cs="Arial"/>
        </w:rPr>
        <w:t xml:space="preserve">welke </w:t>
      </w:r>
      <w:r w:rsidRPr="00151C60">
        <w:rPr>
          <w:rFonts w:ascii="Arial" w:eastAsia="Arial" w:hAnsi="Arial" w:cs="Arial"/>
        </w:rPr>
        <w:t>maatregelen</w:t>
      </w:r>
      <w:r w:rsidR="00B747FD" w:rsidRPr="00151C60">
        <w:rPr>
          <w:rFonts w:ascii="Arial" w:eastAsia="Arial" w:hAnsi="Arial" w:cs="Arial"/>
        </w:rPr>
        <w:t xml:space="preserve"> vervolgens</w:t>
      </w:r>
      <w:r w:rsidRPr="00151C60">
        <w:rPr>
          <w:rFonts w:ascii="Arial" w:eastAsia="Arial" w:hAnsi="Arial" w:cs="Arial"/>
        </w:rPr>
        <w:t xml:space="preserve"> getroffen moeten worden. </w:t>
      </w:r>
    </w:p>
    <w:p w14:paraId="706F5DB2" w14:textId="02955304" w:rsidR="009A44EE" w:rsidRPr="00151C60" w:rsidRDefault="009A44EE" w:rsidP="000D6A16">
      <w:pPr>
        <w:spacing w:after="0" w:line="240" w:lineRule="auto"/>
        <w:rPr>
          <w:rFonts w:ascii="Arial" w:eastAsia="Arial" w:hAnsi="Arial" w:cs="Arial"/>
        </w:rPr>
      </w:pPr>
    </w:p>
    <w:p w14:paraId="022D75AF" w14:textId="5DF94C38" w:rsidR="009A44EE" w:rsidRPr="000D6A16" w:rsidRDefault="009A44EE" w:rsidP="000D6A16">
      <w:pPr>
        <w:spacing w:after="0" w:line="240" w:lineRule="auto"/>
        <w:rPr>
          <w:rFonts w:ascii="Arial" w:eastAsia="Arial" w:hAnsi="Arial" w:cs="Arial"/>
        </w:rPr>
      </w:pPr>
    </w:p>
    <w:sectPr w:rsidR="009A44EE" w:rsidRPr="000D6A16" w:rsidSect="001B3D39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B100" w14:textId="77777777" w:rsidR="00281F1E" w:rsidRDefault="00281F1E">
      <w:pPr>
        <w:spacing w:after="0" w:line="240" w:lineRule="auto"/>
      </w:pPr>
      <w:r>
        <w:separator/>
      </w:r>
    </w:p>
  </w:endnote>
  <w:endnote w:type="continuationSeparator" w:id="0">
    <w:p w14:paraId="29F14BC5" w14:textId="77777777" w:rsidR="00281F1E" w:rsidRDefault="00281F1E">
      <w:pPr>
        <w:spacing w:after="0" w:line="240" w:lineRule="auto"/>
      </w:pPr>
      <w:r>
        <w:continuationSeparator/>
      </w:r>
    </w:p>
  </w:endnote>
  <w:endnote w:type="continuationNotice" w:id="1">
    <w:p w14:paraId="46AB044A" w14:textId="77777777" w:rsidR="00281F1E" w:rsidRDefault="0028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195607"/>
      <w:docPartObj>
        <w:docPartGallery w:val="Page Numbers (Bottom of Page)"/>
        <w:docPartUnique/>
      </w:docPartObj>
    </w:sdtPr>
    <w:sdtEndPr/>
    <w:sdtContent>
      <w:p w14:paraId="4ED7BB7F" w14:textId="65249B64" w:rsidR="00C35A31" w:rsidRDefault="00C35A3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795960"/>
      <w:docPartObj>
        <w:docPartGallery w:val="Page Numbers (Bottom of Page)"/>
        <w:docPartUnique/>
      </w:docPartObj>
    </w:sdtPr>
    <w:sdtContent>
      <w:p w14:paraId="336A52A7" w14:textId="6EEFDFB4" w:rsidR="008C7B55" w:rsidRDefault="008C7B5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2E4A4" w14:textId="77777777" w:rsidR="008C7B55" w:rsidRDefault="008C7B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124D" w14:textId="77777777" w:rsidR="00281F1E" w:rsidRDefault="00281F1E">
      <w:pPr>
        <w:spacing w:after="0" w:line="240" w:lineRule="auto"/>
      </w:pPr>
      <w:r>
        <w:separator/>
      </w:r>
    </w:p>
  </w:footnote>
  <w:footnote w:type="continuationSeparator" w:id="0">
    <w:p w14:paraId="1E9945D4" w14:textId="77777777" w:rsidR="00281F1E" w:rsidRDefault="00281F1E">
      <w:pPr>
        <w:spacing w:after="0" w:line="240" w:lineRule="auto"/>
      </w:pPr>
      <w:r>
        <w:continuationSeparator/>
      </w:r>
    </w:p>
  </w:footnote>
  <w:footnote w:type="continuationNotice" w:id="1">
    <w:p w14:paraId="405C160B" w14:textId="77777777" w:rsidR="00281F1E" w:rsidRDefault="00281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1796"/>
      <w:gridCol w:w="283"/>
      <w:gridCol w:w="4811"/>
      <w:gridCol w:w="2136"/>
    </w:tblGrid>
    <w:tr w:rsidR="001B3D39" w:rsidRPr="007F7802" w14:paraId="0DBE6561" w14:textId="77777777" w:rsidTr="00CA6382"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14:paraId="18CE32F3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Werkingsgebied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398541AF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:</w:t>
          </w:r>
        </w:p>
      </w:tc>
      <w:tc>
        <w:tcPr>
          <w:tcW w:w="4855" w:type="dxa"/>
          <w:tcBorders>
            <w:top w:val="nil"/>
            <w:left w:val="nil"/>
            <w:bottom w:val="nil"/>
            <w:right w:val="nil"/>
          </w:tcBorders>
        </w:tcPr>
        <w:p w14:paraId="4835B343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Onderwijs</w:t>
          </w:r>
        </w:p>
      </w:tc>
      <w:tc>
        <w:tcPr>
          <w:tcW w:w="213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F2ADF44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</w:p>
        <w:p w14:paraId="3AC409F2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b/>
              <w:noProof/>
              <w:sz w:val="18"/>
              <w:szCs w:val="18"/>
              <w:lang w:eastAsia="nl-NL"/>
            </w:rPr>
            <w:drawing>
              <wp:inline distT="0" distB="0" distL="0" distR="0" wp14:anchorId="157A53FE" wp14:editId="10F4ECB3">
                <wp:extent cx="1209675" cy="666750"/>
                <wp:effectExtent l="0" t="0" r="9525" b="0"/>
                <wp:docPr id="3" name="Picture 1" descr="logo heliomare illustrator 9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eliomare illustrator 9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D39" w:rsidRPr="007F7802" w14:paraId="6D4C4367" w14:textId="77777777" w:rsidTr="00CA6382"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14:paraId="5C43F342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Vastgesteld op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35D80D95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:</w:t>
          </w:r>
        </w:p>
      </w:tc>
      <w:tc>
        <w:tcPr>
          <w:tcW w:w="4855" w:type="dxa"/>
          <w:tcBorders>
            <w:top w:val="nil"/>
            <w:left w:val="nil"/>
            <w:bottom w:val="nil"/>
            <w:right w:val="nil"/>
          </w:tcBorders>
        </w:tcPr>
        <w:p w14:paraId="3C8DE878" w14:textId="626DCA45" w:rsidR="001B3D39" w:rsidRPr="007F7802" w:rsidRDefault="00E25972" w:rsidP="001B3D39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16 mei 2022</w:t>
          </w:r>
        </w:p>
      </w:tc>
      <w:tc>
        <w:tcPr>
          <w:tcW w:w="2136" w:type="dxa"/>
          <w:vMerge/>
          <w:tcBorders>
            <w:top w:val="nil"/>
            <w:left w:val="nil"/>
            <w:bottom w:val="nil"/>
            <w:right w:val="nil"/>
          </w:tcBorders>
        </w:tcPr>
        <w:p w14:paraId="2B1C072E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</w:p>
      </w:tc>
    </w:tr>
    <w:tr w:rsidR="001B3D39" w:rsidRPr="007F7802" w14:paraId="2D142A37" w14:textId="77777777" w:rsidTr="00CA6382"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14:paraId="21C2C280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Geldig tot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47AC7A8C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:</w:t>
          </w:r>
        </w:p>
      </w:tc>
      <w:tc>
        <w:tcPr>
          <w:tcW w:w="4855" w:type="dxa"/>
          <w:tcBorders>
            <w:top w:val="nil"/>
            <w:left w:val="nil"/>
            <w:bottom w:val="nil"/>
            <w:right w:val="nil"/>
          </w:tcBorders>
        </w:tcPr>
        <w:p w14:paraId="3EE622BA" w14:textId="39A2613B" w:rsidR="001B3D39" w:rsidRPr="007F7802" w:rsidRDefault="00E25972" w:rsidP="001B3D39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16 mei 2024</w:t>
          </w:r>
        </w:p>
      </w:tc>
      <w:tc>
        <w:tcPr>
          <w:tcW w:w="2136" w:type="dxa"/>
          <w:vMerge/>
          <w:tcBorders>
            <w:top w:val="nil"/>
            <w:left w:val="nil"/>
            <w:bottom w:val="nil"/>
            <w:right w:val="nil"/>
          </w:tcBorders>
        </w:tcPr>
        <w:p w14:paraId="1DCF198E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</w:p>
      </w:tc>
    </w:tr>
    <w:tr w:rsidR="001B3D39" w:rsidRPr="007F7802" w14:paraId="5F909DF2" w14:textId="77777777" w:rsidTr="00CA6382"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14:paraId="79A43A59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Documenteigenaar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2C5F5548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:</w:t>
          </w:r>
        </w:p>
      </w:tc>
      <w:tc>
        <w:tcPr>
          <w:tcW w:w="4855" w:type="dxa"/>
          <w:tcBorders>
            <w:top w:val="nil"/>
            <w:left w:val="nil"/>
            <w:bottom w:val="nil"/>
            <w:right w:val="nil"/>
          </w:tcBorders>
        </w:tcPr>
        <w:p w14:paraId="605762D4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Schoolleider SO </w:t>
          </w:r>
        </w:p>
      </w:tc>
      <w:tc>
        <w:tcPr>
          <w:tcW w:w="2136" w:type="dxa"/>
          <w:vMerge/>
          <w:tcBorders>
            <w:top w:val="nil"/>
            <w:left w:val="nil"/>
            <w:bottom w:val="nil"/>
            <w:right w:val="nil"/>
          </w:tcBorders>
        </w:tcPr>
        <w:p w14:paraId="13773749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</w:p>
      </w:tc>
    </w:tr>
    <w:tr w:rsidR="001B3D39" w:rsidRPr="007F7802" w14:paraId="65BCC264" w14:textId="77777777" w:rsidTr="00CA6382"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14:paraId="4A08301E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Auteur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372ADB9F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 w:rsidRPr="007F7802">
            <w:rPr>
              <w:rFonts w:cs="Arial"/>
              <w:sz w:val="18"/>
              <w:szCs w:val="18"/>
            </w:rPr>
            <w:t>:</w:t>
          </w:r>
        </w:p>
      </w:tc>
      <w:tc>
        <w:tcPr>
          <w:tcW w:w="4855" w:type="dxa"/>
          <w:tcBorders>
            <w:top w:val="nil"/>
            <w:left w:val="nil"/>
            <w:bottom w:val="nil"/>
            <w:right w:val="nil"/>
          </w:tcBorders>
        </w:tcPr>
        <w:p w14:paraId="02382BBF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J. van Tol, J. Reckers </w:t>
          </w:r>
        </w:p>
      </w:tc>
      <w:tc>
        <w:tcPr>
          <w:tcW w:w="2136" w:type="dxa"/>
          <w:vMerge/>
          <w:tcBorders>
            <w:top w:val="nil"/>
            <w:left w:val="nil"/>
            <w:bottom w:val="nil"/>
            <w:right w:val="nil"/>
          </w:tcBorders>
        </w:tcPr>
        <w:p w14:paraId="3FF2EEB7" w14:textId="77777777" w:rsidR="001B3D39" w:rsidRPr="007F7802" w:rsidRDefault="001B3D39" w:rsidP="001B3D39">
          <w:pPr>
            <w:rPr>
              <w:rFonts w:cs="Arial"/>
              <w:sz w:val="18"/>
              <w:szCs w:val="18"/>
            </w:rPr>
          </w:pPr>
        </w:p>
      </w:tc>
    </w:tr>
  </w:tbl>
  <w:p w14:paraId="79B78477" w14:textId="77777777" w:rsidR="00F13DBD" w:rsidRDefault="00F13D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6030"/>
    <w:multiLevelType w:val="hybridMultilevel"/>
    <w:tmpl w:val="979CB89C"/>
    <w:lvl w:ilvl="0" w:tplc="C26090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A94A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44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6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A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A5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B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00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4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D2D"/>
    <w:multiLevelType w:val="hybridMultilevel"/>
    <w:tmpl w:val="B66249B4"/>
    <w:lvl w:ilvl="0" w:tplc="D47EA032">
      <w:start w:val="1"/>
      <w:numFmt w:val="decimal"/>
      <w:lvlText w:val="%1."/>
      <w:lvlJc w:val="left"/>
      <w:pPr>
        <w:ind w:left="720" w:hanging="360"/>
      </w:pPr>
    </w:lvl>
    <w:lvl w:ilvl="1" w:tplc="3AA2BF14">
      <w:start w:val="1"/>
      <w:numFmt w:val="lowerLetter"/>
      <w:lvlText w:val="%2."/>
      <w:lvlJc w:val="left"/>
      <w:pPr>
        <w:ind w:left="1440" w:hanging="360"/>
      </w:pPr>
    </w:lvl>
    <w:lvl w:ilvl="2" w:tplc="E05E018E">
      <w:start w:val="1"/>
      <w:numFmt w:val="lowerRoman"/>
      <w:lvlText w:val="%3."/>
      <w:lvlJc w:val="right"/>
      <w:pPr>
        <w:ind w:left="2160" w:hanging="180"/>
      </w:pPr>
    </w:lvl>
    <w:lvl w:ilvl="3" w:tplc="17C2AAFA">
      <w:start w:val="1"/>
      <w:numFmt w:val="decimal"/>
      <w:lvlText w:val="%4."/>
      <w:lvlJc w:val="left"/>
      <w:pPr>
        <w:ind w:left="2880" w:hanging="360"/>
      </w:pPr>
    </w:lvl>
    <w:lvl w:ilvl="4" w:tplc="AF70D038">
      <w:start w:val="1"/>
      <w:numFmt w:val="lowerLetter"/>
      <w:lvlText w:val="%5."/>
      <w:lvlJc w:val="left"/>
      <w:pPr>
        <w:ind w:left="3600" w:hanging="360"/>
      </w:pPr>
    </w:lvl>
    <w:lvl w:ilvl="5" w:tplc="9DA669A4">
      <w:start w:val="1"/>
      <w:numFmt w:val="lowerRoman"/>
      <w:lvlText w:val="%6."/>
      <w:lvlJc w:val="right"/>
      <w:pPr>
        <w:ind w:left="4320" w:hanging="180"/>
      </w:pPr>
    </w:lvl>
    <w:lvl w:ilvl="6" w:tplc="34F29786">
      <w:start w:val="1"/>
      <w:numFmt w:val="decimal"/>
      <w:lvlText w:val="%7."/>
      <w:lvlJc w:val="left"/>
      <w:pPr>
        <w:ind w:left="5040" w:hanging="360"/>
      </w:pPr>
    </w:lvl>
    <w:lvl w:ilvl="7" w:tplc="6FFC877E">
      <w:start w:val="1"/>
      <w:numFmt w:val="lowerLetter"/>
      <w:lvlText w:val="%8."/>
      <w:lvlJc w:val="left"/>
      <w:pPr>
        <w:ind w:left="5760" w:hanging="360"/>
      </w:pPr>
    </w:lvl>
    <w:lvl w:ilvl="8" w:tplc="5F2452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6EB"/>
    <w:multiLevelType w:val="hybridMultilevel"/>
    <w:tmpl w:val="C9FE9726"/>
    <w:lvl w:ilvl="0" w:tplc="25CC8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22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D4C8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07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2A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A7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4C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6F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A8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291C"/>
    <w:multiLevelType w:val="hybridMultilevel"/>
    <w:tmpl w:val="B0648830"/>
    <w:lvl w:ilvl="0" w:tplc="33221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E73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B9EB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65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8A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6A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06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0CAF"/>
    <w:multiLevelType w:val="hybridMultilevel"/>
    <w:tmpl w:val="AE2A07E4"/>
    <w:lvl w:ilvl="0" w:tplc="1C0EBC0C">
      <w:start w:val="1"/>
      <w:numFmt w:val="decimal"/>
      <w:lvlText w:val="%1."/>
      <w:lvlJc w:val="left"/>
      <w:pPr>
        <w:ind w:left="720" w:hanging="360"/>
      </w:pPr>
    </w:lvl>
    <w:lvl w:ilvl="1" w:tplc="9CE8070C">
      <w:start w:val="1"/>
      <w:numFmt w:val="lowerLetter"/>
      <w:lvlText w:val="%2."/>
      <w:lvlJc w:val="left"/>
      <w:pPr>
        <w:ind w:left="1440" w:hanging="360"/>
      </w:pPr>
    </w:lvl>
    <w:lvl w:ilvl="2" w:tplc="B176A046">
      <w:start w:val="1"/>
      <w:numFmt w:val="lowerRoman"/>
      <w:lvlText w:val="%3."/>
      <w:lvlJc w:val="right"/>
      <w:pPr>
        <w:ind w:left="2160" w:hanging="180"/>
      </w:pPr>
    </w:lvl>
    <w:lvl w:ilvl="3" w:tplc="330C9D80">
      <w:start w:val="1"/>
      <w:numFmt w:val="decimal"/>
      <w:lvlText w:val="%4."/>
      <w:lvlJc w:val="left"/>
      <w:pPr>
        <w:ind w:left="2880" w:hanging="360"/>
      </w:pPr>
    </w:lvl>
    <w:lvl w:ilvl="4" w:tplc="D87C889C">
      <w:start w:val="1"/>
      <w:numFmt w:val="lowerLetter"/>
      <w:lvlText w:val="%5."/>
      <w:lvlJc w:val="left"/>
      <w:pPr>
        <w:ind w:left="3600" w:hanging="360"/>
      </w:pPr>
    </w:lvl>
    <w:lvl w:ilvl="5" w:tplc="351C04B2">
      <w:start w:val="1"/>
      <w:numFmt w:val="lowerRoman"/>
      <w:lvlText w:val="%6."/>
      <w:lvlJc w:val="right"/>
      <w:pPr>
        <w:ind w:left="4320" w:hanging="180"/>
      </w:pPr>
    </w:lvl>
    <w:lvl w:ilvl="6" w:tplc="90FA3CAE">
      <w:start w:val="1"/>
      <w:numFmt w:val="decimal"/>
      <w:lvlText w:val="%7."/>
      <w:lvlJc w:val="left"/>
      <w:pPr>
        <w:ind w:left="5040" w:hanging="360"/>
      </w:pPr>
    </w:lvl>
    <w:lvl w:ilvl="7" w:tplc="64E649BC">
      <w:start w:val="1"/>
      <w:numFmt w:val="lowerLetter"/>
      <w:lvlText w:val="%8."/>
      <w:lvlJc w:val="left"/>
      <w:pPr>
        <w:ind w:left="5760" w:hanging="360"/>
      </w:pPr>
    </w:lvl>
    <w:lvl w:ilvl="8" w:tplc="2C9A8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020"/>
    <w:multiLevelType w:val="hybridMultilevel"/>
    <w:tmpl w:val="5D34F23C"/>
    <w:lvl w:ilvl="0" w:tplc="9586C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AC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654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0D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0B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01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6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86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29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E54B2"/>
    <w:multiLevelType w:val="hybridMultilevel"/>
    <w:tmpl w:val="0AA84EB8"/>
    <w:lvl w:ilvl="0" w:tplc="7572F42E">
      <w:start w:val="1"/>
      <w:numFmt w:val="decimal"/>
      <w:lvlText w:val="%1."/>
      <w:lvlJc w:val="left"/>
      <w:pPr>
        <w:ind w:left="720" w:hanging="360"/>
      </w:pPr>
    </w:lvl>
    <w:lvl w:ilvl="1" w:tplc="1526B284">
      <w:start w:val="1"/>
      <w:numFmt w:val="lowerLetter"/>
      <w:lvlText w:val="%2."/>
      <w:lvlJc w:val="left"/>
      <w:pPr>
        <w:ind w:left="1440" w:hanging="360"/>
      </w:pPr>
    </w:lvl>
    <w:lvl w:ilvl="2" w:tplc="FAB6C924">
      <w:start w:val="1"/>
      <w:numFmt w:val="lowerRoman"/>
      <w:lvlText w:val="%3."/>
      <w:lvlJc w:val="right"/>
      <w:pPr>
        <w:ind w:left="2160" w:hanging="180"/>
      </w:pPr>
    </w:lvl>
    <w:lvl w:ilvl="3" w:tplc="E8744DB6">
      <w:start w:val="1"/>
      <w:numFmt w:val="decimal"/>
      <w:lvlText w:val="%4."/>
      <w:lvlJc w:val="left"/>
      <w:pPr>
        <w:ind w:left="2880" w:hanging="360"/>
      </w:pPr>
    </w:lvl>
    <w:lvl w:ilvl="4" w:tplc="AC44376E">
      <w:start w:val="1"/>
      <w:numFmt w:val="lowerLetter"/>
      <w:lvlText w:val="%5."/>
      <w:lvlJc w:val="left"/>
      <w:pPr>
        <w:ind w:left="3600" w:hanging="360"/>
      </w:pPr>
    </w:lvl>
    <w:lvl w:ilvl="5" w:tplc="EDF8DCA6">
      <w:start w:val="1"/>
      <w:numFmt w:val="lowerRoman"/>
      <w:lvlText w:val="%6."/>
      <w:lvlJc w:val="right"/>
      <w:pPr>
        <w:ind w:left="4320" w:hanging="180"/>
      </w:pPr>
    </w:lvl>
    <w:lvl w:ilvl="6" w:tplc="5374F854">
      <w:start w:val="1"/>
      <w:numFmt w:val="decimal"/>
      <w:lvlText w:val="%7."/>
      <w:lvlJc w:val="left"/>
      <w:pPr>
        <w:ind w:left="5040" w:hanging="360"/>
      </w:pPr>
    </w:lvl>
    <w:lvl w:ilvl="7" w:tplc="72CED0BE">
      <w:start w:val="1"/>
      <w:numFmt w:val="lowerLetter"/>
      <w:lvlText w:val="%8."/>
      <w:lvlJc w:val="left"/>
      <w:pPr>
        <w:ind w:left="5760" w:hanging="360"/>
      </w:pPr>
    </w:lvl>
    <w:lvl w:ilvl="8" w:tplc="C7EEA9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508E7"/>
    <w:multiLevelType w:val="hybridMultilevel"/>
    <w:tmpl w:val="76AC4958"/>
    <w:lvl w:ilvl="0" w:tplc="3056A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CCC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D348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9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C9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A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88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CF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2CAE"/>
    <w:multiLevelType w:val="hybridMultilevel"/>
    <w:tmpl w:val="856CFDA6"/>
    <w:lvl w:ilvl="0" w:tplc="7C5E8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E503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80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0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01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2E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A3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83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0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0747"/>
    <w:multiLevelType w:val="hybridMultilevel"/>
    <w:tmpl w:val="B84A8546"/>
    <w:lvl w:ilvl="0" w:tplc="4A3E8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545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69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E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42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AB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69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2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87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22005">
    <w:abstractNumId w:val="2"/>
  </w:num>
  <w:num w:numId="2" w16cid:durableId="1777484436">
    <w:abstractNumId w:val="7"/>
  </w:num>
  <w:num w:numId="3" w16cid:durableId="603078632">
    <w:abstractNumId w:val="3"/>
  </w:num>
  <w:num w:numId="4" w16cid:durableId="1120880393">
    <w:abstractNumId w:val="5"/>
  </w:num>
  <w:num w:numId="5" w16cid:durableId="397702902">
    <w:abstractNumId w:val="9"/>
  </w:num>
  <w:num w:numId="6" w16cid:durableId="432869756">
    <w:abstractNumId w:val="0"/>
  </w:num>
  <w:num w:numId="7" w16cid:durableId="940990208">
    <w:abstractNumId w:val="8"/>
  </w:num>
  <w:num w:numId="8" w16cid:durableId="1250231216">
    <w:abstractNumId w:val="1"/>
  </w:num>
  <w:num w:numId="9" w16cid:durableId="2116175035">
    <w:abstractNumId w:val="4"/>
  </w:num>
  <w:num w:numId="10" w16cid:durableId="320349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C12E6F"/>
    <w:rsid w:val="000A36BA"/>
    <w:rsid w:val="000D6A16"/>
    <w:rsid w:val="00122837"/>
    <w:rsid w:val="00151C60"/>
    <w:rsid w:val="001A4978"/>
    <w:rsid w:val="001B3D39"/>
    <w:rsid w:val="001B62A8"/>
    <w:rsid w:val="001E6965"/>
    <w:rsid w:val="00205F60"/>
    <w:rsid w:val="002376CD"/>
    <w:rsid w:val="00281F1E"/>
    <w:rsid w:val="00302D19"/>
    <w:rsid w:val="00310DA8"/>
    <w:rsid w:val="00344116"/>
    <w:rsid w:val="003E18B7"/>
    <w:rsid w:val="003E673C"/>
    <w:rsid w:val="00423EB0"/>
    <w:rsid w:val="00587E4D"/>
    <w:rsid w:val="005C6D5E"/>
    <w:rsid w:val="005D24AC"/>
    <w:rsid w:val="0061646D"/>
    <w:rsid w:val="0063405D"/>
    <w:rsid w:val="00654152"/>
    <w:rsid w:val="006F5BBB"/>
    <w:rsid w:val="0078474E"/>
    <w:rsid w:val="007B4C19"/>
    <w:rsid w:val="007B70DB"/>
    <w:rsid w:val="007E0480"/>
    <w:rsid w:val="00820240"/>
    <w:rsid w:val="008C7B55"/>
    <w:rsid w:val="009150ED"/>
    <w:rsid w:val="009535B1"/>
    <w:rsid w:val="0095743F"/>
    <w:rsid w:val="009A44EE"/>
    <w:rsid w:val="009E0050"/>
    <w:rsid w:val="00A063D9"/>
    <w:rsid w:val="00A11516"/>
    <w:rsid w:val="00AF2910"/>
    <w:rsid w:val="00B747FD"/>
    <w:rsid w:val="00BA2A1B"/>
    <w:rsid w:val="00BE624F"/>
    <w:rsid w:val="00C35A31"/>
    <w:rsid w:val="00C67FC2"/>
    <w:rsid w:val="00C87849"/>
    <w:rsid w:val="00CC7584"/>
    <w:rsid w:val="00CE77DE"/>
    <w:rsid w:val="00DA687D"/>
    <w:rsid w:val="00DE7C86"/>
    <w:rsid w:val="00E06040"/>
    <w:rsid w:val="00E25972"/>
    <w:rsid w:val="00F13DBD"/>
    <w:rsid w:val="00F81D65"/>
    <w:rsid w:val="05659CA5"/>
    <w:rsid w:val="06DC17EA"/>
    <w:rsid w:val="081AE9F9"/>
    <w:rsid w:val="082302A0"/>
    <w:rsid w:val="083AD4C4"/>
    <w:rsid w:val="09689523"/>
    <w:rsid w:val="0A26A3C0"/>
    <w:rsid w:val="0A9506E6"/>
    <w:rsid w:val="0AD03AB3"/>
    <w:rsid w:val="0BAF890D"/>
    <w:rsid w:val="0C6C0B14"/>
    <w:rsid w:val="0CA035E5"/>
    <w:rsid w:val="0E93320E"/>
    <w:rsid w:val="0EC61BE8"/>
    <w:rsid w:val="0EDD9382"/>
    <w:rsid w:val="0F3DDCE2"/>
    <w:rsid w:val="10E80BC6"/>
    <w:rsid w:val="117B948E"/>
    <w:rsid w:val="131764EF"/>
    <w:rsid w:val="13F6043E"/>
    <w:rsid w:val="14BB0591"/>
    <w:rsid w:val="162133D4"/>
    <w:rsid w:val="168EDF5E"/>
    <w:rsid w:val="17A5F3A2"/>
    <w:rsid w:val="17AFFE0F"/>
    <w:rsid w:val="1909F7E3"/>
    <w:rsid w:val="1986A673"/>
    <w:rsid w:val="19B450F9"/>
    <w:rsid w:val="1A887202"/>
    <w:rsid w:val="1B481B4F"/>
    <w:rsid w:val="1BDA2170"/>
    <w:rsid w:val="1D5CEA0D"/>
    <w:rsid w:val="1D68F4D3"/>
    <w:rsid w:val="1DED26F5"/>
    <w:rsid w:val="1E8C8D7B"/>
    <w:rsid w:val="1F38449B"/>
    <w:rsid w:val="21247F32"/>
    <w:rsid w:val="22303A97"/>
    <w:rsid w:val="2285CAEF"/>
    <w:rsid w:val="2567D6D1"/>
    <w:rsid w:val="26C12E6F"/>
    <w:rsid w:val="28F4BCCF"/>
    <w:rsid w:val="295450C6"/>
    <w:rsid w:val="2960E718"/>
    <w:rsid w:val="2A8BB5C5"/>
    <w:rsid w:val="2A908D30"/>
    <w:rsid w:val="2C5FA9F5"/>
    <w:rsid w:val="2CD1D2EE"/>
    <w:rsid w:val="2D6F1CFF"/>
    <w:rsid w:val="2D8BBDBE"/>
    <w:rsid w:val="2DAF0595"/>
    <w:rsid w:val="2E66D0CA"/>
    <w:rsid w:val="31331B18"/>
    <w:rsid w:val="31ED5C08"/>
    <w:rsid w:val="3262E3AD"/>
    <w:rsid w:val="32E715CF"/>
    <w:rsid w:val="33EBEE44"/>
    <w:rsid w:val="34A07030"/>
    <w:rsid w:val="35DB9398"/>
    <w:rsid w:val="36FCD6E8"/>
    <w:rsid w:val="38847F16"/>
    <w:rsid w:val="38A485A7"/>
    <w:rsid w:val="38F1B83C"/>
    <w:rsid w:val="392102A4"/>
    <w:rsid w:val="394DAC33"/>
    <w:rsid w:val="39F10963"/>
    <w:rsid w:val="39F38ED8"/>
    <w:rsid w:val="3BC956FD"/>
    <w:rsid w:val="3C89CF8D"/>
    <w:rsid w:val="3CB569EE"/>
    <w:rsid w:val="3DE59B81"/>
    <w:rsid w:val="3E3FEFB8"/>
    <w:rsid w:val="3E63CC37"/>
    <w:rsid w:val="3E66B69B"/>
    <w:rsid w:val="3F0E10D1"/>
    <w:rsid w:val="3F2535E4"/>
    <w:rsid w:val="3FAECDD4"/>
    <w:rsid w:val="400C1D49"/>
    <w:rsid w:val="432A95AE"/>
    <w:rsid w:val="43373D5A"/>
    <w:rsid w:val="4389E386"/>
    <w:rsid w:val="439BB92C"/>
    <w:rsid w:val="44D30DBB"/>
    <w:rsid w:val="45642CA5"/>
    <w:rsid w:val="45A251AD"/>
    <w:rsid w:val="4658A023"/>
    <w:rsid w:val="4846A63B"/>
    <w:rsid w:val="48DA544C"/>
    <w:rsid w:val="494315F0"/>
    <w:rsid w:val="4967CBAD"/>
    <w:rsid w:val="4A6CFCA4"/>
    <w:rsid w:val="4A77D735"/>
    <w:rsid w:val="4AE3AF02"/>
    <w:rsid w:val="4B507520"/>
    <w:rsid w:val="4B976F5A"/>
    <w:rsid w:val="4BC5D421"/>
    <w:rsid w:val="4CA2336C"/>
    <w:rsid w:val="4CB813CA"/>
    <w:rsid w:val="4DB8BA36"/>
    <w:rsid w:val="4DD825FB"/>
    <w:rsid w:val="4F25FA1D"/>
    <w:rsid w:val="4F46247F"/>
    <w:rsid w:val="4F506EEA"/>
    <w:rsid w:val="501DADE8"/>
    <w:rsid w:val="502F7E4F"/>
    <w:rsid w:val="50EF80C2"/>
    <w:rsid w:val="53107114"/>
    <w:rsid w:val="540D764D"/>
    <w:rsid w:val="54347C6B"/>
    <w:rsid w:val="544D2024"/>
    <w:rsid w:val="55C3CC1B"/>
    <w:rsid w:val="59FE13A9"/>
    <w:rsid w:val="5D3FF8EF"/>
    <w:rsid w:val="5E3E1E1E"/>
    <w:rsid w:val="5EC2A0F3"/>
    <w:rsid w:val="5ED9667A"/>
    <w:rsid w:val="5FA0C7B5"/>
    <w:rsid w:val="610E6C48"/>
    <w:rsid w:val="61B9641A"/>
    <w:rsid w:val="63DAB696"/>
    <w:rsid w:val="66646A47"/>
    <w:rsid w:val="676BC392"/>
    <w:rsid w:val="67D73653"/>
    <w:rsid w:val="6813692C"/>
    <w:rsid w:val="685CDB8D"/>
    <w:rsid w:val="6904F0F7"/>
    <w:rsid w:val="6954AA69"/>
    <w:rsid w:val="69CC20A8"/>
    <w:rsid w:val="69CFB17C"/>
    <w:rsid w:val="69FD8359"/>
    <w:rsid w:val="6A16ABB6"/>
    <w:rsid w:val="6D21E13D"/>
    <w:rsid w:val="6E3DCCB7"/>
    <w:rsid w:val="708B4FAE"/>
    <w:rsid w:val="711601F8"/>
    <w:rsid w:val="72CE8654"/>
    <w:rsid w:val="7315A0B6"/>
    <w:rsid w:val="73F85392"/>
    <w:rsid w:val="7531C848"/>
    <w:rsid w:val="7674A57B"/>
    <w:rsid w:val="778729EA"/>
    <w:rsid w:val="77FC9BD1"/>
    <w:rsid w:val="794B14A9"/>
    <w:rsid w:val="7970E440"/>
    <w:rsid w:val="7A3288F6"/>
    <w:rsid w:val="7AA8C701"/>
    <w:rsid w:val="7AE4D404"/>
    <w:rsid w:val="7C05ADA6"/>
    <w:rsid w:val="7C52EE27"/>
    <w:rsid w:val="7C6F0FA6"/>
    <w:rsid w:val="7D3F998D"/>
    <w:rsid w:val="7DD3ACC4"/>
    <w:rsid w:val="7EE09814"/>
    <w:rsid w:val="7F85BB1E"/>
    <w:rsid w:val="7FF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2E6F"/>
  <w15:chartTrackingRefBased/>
  <w15:docId w15:val="{811F52AA-0B02-4F56-AB13-1E21EC6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5CE1A77990F409124AAC25D053AED" ma:contentTypeVersion="12" ma:contentTypeDescription="Een nieuw document maken." ma:contentTypeScope="" ma:versionID="8a8a5220ecf4224e7f88ef273cb03799">
  <xsd:schema xmlns:xsd="http://www.w3.org/2001/XMLSchema" xmlns:xs="http://www.w3.org/2001/XMLSchema" xmlns:p="http://schemas.microsoft.com/office/2006/metadata/properties" xmlns:ns2="7c4d48b0-24b6-48ab-825d-fa72e0a03370" xmlns:ns3="04d787e3-9310-4a28-995d-a3bb62fd71c0" targetNamespace="http://schemas.microsoft.com/office/2006/metadata/properties" ma:root="true" ma:fieldsID="9720f5ed79be0841e54e44c9cffcee62" ns2:_="" ns3:_="">
    <xsd:import namespace="7c4d48b0-24b6-48ab-825d-fa72e0a03370"/>
    <xsd:import namespace="04d787e3-9310-4a28-995d-a3bb62fd7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48b0-24b6-48ab-825d-fa72e0a03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787e3-9310-4a28-995d-a3bb62fd7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2F574-436F-4E1E-95C8-30DBAE9AFDFF}"/>
</file>

<file path=customXml/itemProps2.xml><?xml version="1.0" encoding="utf-8"?>
<ds:datastoreItem xmlns:ds="http://schemas.openxmlformats.org/officeDocument/2006/customXml" ds:itemID="{5BCC5A48-C98B-4901-971F-358A19D53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77EA4-5006-4AF1-A2B5-1D281C812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Tol, Josine van</dc:creator>
  <cp:keywords/>
  <dc:description/>
  <cp:lastModifiedBy>Yvonne van der Meij - van den Bos</cp:lastModifiedBy>
  <cp:revision>4</cp:revision>
  <dcterms:created xsi:type="dcterms:W3CDTF">2022-05-31T07:23:00Z</dcterms:created>
  <dcterms:modified xsi:type="dcterms:W3CDTF">2022-05-31T07:24:00Z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0x0101005CE5CE1A77990F409124AAC25D053AED</vt:lpwstr>
  </property>
</Properties>
</file>