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B7D7F" w14:textId="77777777" w:rsidR="00D81A61" w:rsidRDefault="00D81A61" w:rsidP="00DF55E4">
      <w:pPr>
        <w:rPr>
          <w:sz w:val="24"/>
        </w:rPr>
      </w:pPr>
    </w:p>
    <w:p w14:paraId="2B324DCC" w14:textId="2A648BEA" w:rsidR="00813E45" w:rsidRDefault="00813E45" w:rsidP="00813E45">
      <w:pPr>
        <w:jc w:val="right"/>
        <w:rPr>
          <w:sz w:val="24"/>
        </w:rPr>
      </w:pPr>
      <w:r>
        <w:rPr>
          <w:noProof/>
          <w:sz w:val="24"/>
        </w:rPr>
        <w:drawing>
          <wp:inline distT="0" distB="0" distL="0" distR="0" wp14:anchorId="6E5866FF" wp14:editId="16D82569">
            <wp:extent cx="2047875" cy="9810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liomare illustrator 9 0.GIF"/>
                    <pic:cNvPicPr/>
                  </pic:nvPicPr>
                  <pic:blipFill>
                    <a:blip r:embed="rId12">
                      <a:extLst>
                        <a:ext uri="{28A0092B-C50C-407E-A947-70E740481C1C}">
                          <a14:useLocalDpi xmlns:a14="http://schemas.microsoft.com/office/drawing/2010/main" val="0"/>
                        </a:ext>
                      </a:extLst>
                    </a:blip>
                    <a:stretch>
                      <a:fillRect/>
                    </a:stretch>
                  </pic:blipFill>
                  <pic:spPr>
                    <a:xfrm>
                      <a:off x="0" y="0"/>
                      <a:ext cx="2047875" cy="981075"/>
                    </a:xfrm>
                    <a:prstGeom prst="rect">
                      <a:avLst/>
                    </a:prstGeom>
                  </pic:spPr>
                </pic:pic>
              </a:graphicData>
            </a:graphic>
          </wp:inline>
        </w:drawing>
      </w:r>
    </w:p>
    <w:p w14:paraId="32657B0E" w14:textId="77777777" w:rsidR="00813E45" w:rsidRDefault="00813E45" w:rsidP="00813E45">
      <w:pPr>
        <w:jc w:val="center"/>
        <w:rPr>
          <w:b/>
          <w:sz w:val="32"/>
          <w:szCs w:val="32"/>
        </w:rPr>
      </w:pPr>
    </w:p>
    <w:p w14:paraId="7A2EA2AC" w14:textId="77777777" w:rsidR="00813E45" w:rsidRDefault="00813E45" w:rsidP="00813E45">
      <w:pPr>
        <w:jc w:val="center"/>
        <w:rPr>
          <w:b/>
          <w:sz w:val="32"/>
          <w:szCs w:val="32"/>
        </w:rPr>
      </w:pPr>
    </w:p>
    <w:p w14:paraId="6B5619C7" w14:textId="2D8EE002" w:rsidR="00813E45" w:rsidRPr="00C16EEA" w:rsidRDefault="00F5320C" w:rsidP="00813E45">
      <w:pPr>
        <w:jc w:val="center"/>
        <w:rPr>
          <w:b/>
          <w:sz w:val="32"/>
          <w:szCs w:val="32"/>
        </w:rPr>
      </w:pPr>
      <w:r>
        <w:rPr>
          <w:b/>
          <w:sz w:val="32"/>
          <w:szCs w:val="32"/>
        </w:rPr>
        <w:t>Meldcode huiselijk geweld en kindermishandeling</w:t>
      </w:r>
    </w:p>
    <w:p w14:paraId="6127C6FA" w14:textId="77777777" w:rsidR="00813E45" w:rsidRPr="00C16EEA" w:rsidRDefault="00813E45" w:rsidP="00813E45">
      <w:pPr>
        <w:jc w:val="center"/>
        <w:rPr>
          <w:sz w:val="32"/>
          <w:szCs w:val="32"/>
        </w:rPr>
      </w:pPr>
    </w:p>
    <w:p w14:paraId="4E093D03" w14:textId="77777777" w:rsidR="00813E45" w:rsidRPr="00C16EEA" w:rsidRDefault="00813E45" w:rsidP="00813E45">
      <w:pPr>
        <w:jc w:val="center"/>
        <w:rPr>
          <w:b/>
          <w:sz w:val="32"/>
          <w:szCs w:val="32"/>
        </w:rPr>
      </w:pPr>
      <w:r w:rsidRPr="00C16EEA">
        <w:rPr>
          <w:b/>
          <w:sz w:val="32"/>
          <w:szCs w:val="32"/>
        </w:rPr>
        <w:t>Bele</w:t>
      </w:r>
      <w:r>
        <w:rPr>
          <w:b/>
          <w:sz w:val="32"/>
          <w:szCs w:val="32"/>
        </w:rPr>
        <w:t>idsdocument Heliomare Onderwijs</w:t>
      </w:r>
    </w:p>
    <w:p w14:paraId="43DF5F41" w14:textId="77777777" w:rsidR="00813E45" w:rsidRDefault="00813E45" w:rsidP="00DF55E4">
      <w:pPr>
        <w:rPr>
          <w:sz w:val="24"/>
        </w:rPr>
      </w:pPr>
    </w:p>
    <w:p w14:paraId="5E9708CC" w14:textId="77777777" w:rsidR="00813E45" w:rsidRDefault="00813E45" w:rsidP="00DF55E4">
      <w:pPr>
        <w:rPr>
          <w:sz w:val="24"/>
        </w:rPr>
      </w:pPr>
    </w:p>
    <w:p w14:paraId="6339622F" w14:textId="77777777" w:rsidR="00813E45" w:rsidRDefault="00813E45" w:rsidP="00DF55E4">
      <w:pPr>
        <w:rPr>
          <w:sz w:val="24"/>
        </w:rPr>
      </w:pPr>
    </w:p>
    <w:p w14:paraId="2B788A61" w14:textId="77777777" w:rsidR="00813E45" w:rsidRDefault="00813E45" w:rsidP="00DF55E4">
      <w:pPr>
        <w:rPr>
          <w:sz w:val="24"/>
        </w:rPr>
      </w:pPr>
    </w:p>
    <w:p w14:paraId="4A6174E4" w14:textId="77777777" w:rsidR="00813E45" w:rsidRDefault="00813E45" w:rsidP="00DF55E4">
      <w:pPr>
        <w:rPr>
          <w:sz w:val="24"/>
        </w:rPr>
      </w:pPr>
    </w:p>
    <w:p w14:paraId="17CE3DE0" w14:textId="77777777" w:rsidR="00813E45" w:rsidRDefault="00813E45" w:rsidP="00DF55E4">
      <w:pPr>
        <w:rPr>
          <w:sz w:val="24"/>
        </w:rPr>
      </w:pPr>
    </w:p>
    <w:p w14:paraId="5E287531" w14:textId="77777777" w:rsidR="00813E45" w:rsidRDefault="00813E45" w:rsidP="00DF55E4">
      <w:pPr>
        <w:rPr>
          <w:sz w:val="24"/>
        </w:rPr>
      </w:pPr>
    </w:p>
    <w:p w14:paraId="5124C931" w14:textId="77777777" w:rsidR="00813E45" w:rsidRDefault="00813E45" w:rsidP="00DF55E4">
      <w:pPr>
        <w:rPr>
          <w:sz w:val="24"/>
        </w:rPr>
      </w:pPr>
    </w:p>
    <w:p w14:paraId="1DD85A15" w14:textId="77777777" w:rsidR="008548E1" w:rsidRDefault="008548E1" w:rsidP="00DF55E4">
      <w:pPr>
        <w:rPr>
          <w:sz w:val="24"/>
        </w:rPr>
      </w:pPr>
    </w:p>
    <w:p w14:paraId="10048C75" w14:textId="77777777" w:rsidR="008548E1" w:rsidRDefault="008548E1" w:rsidP="00DF55E4">
      <w:pPr>
        <w:rPr>
          <w:sz w:val="24"/>
        </w:rPr>
      </w:pPr>
    </w:p>
    <w:p w14:paraId="198D1A28" w14:textId="77777777" w:rsidR="008548E1" w:rsidRDefault="008548E1" w:rsidP="00DF55E4">
      <w:pPr>
        <w:rPr>
          <w:sz w:val="24"/>
        </w:rPr>
      </w:pPr>
    </w:p>
    <w:p w14:paraId="5531261B" w14:textId="77777777" w:rsidR="008548E1" w:rsidRDefault="008548E1" w:rsidP="00DF55E4">
      <w:pPr>
        <w:rPr>
          <w:sz w:val="24"/>
        </w:rPr>
      </w:pPr>
    </w:p>
    <w:p w14:paraId="598FAEC7" w14:textId="77777777" w:rsidR="008548E1" w:rsidRDefault="008548E1" w:rsidP="00DF55E4">
      <w:pPr>
        <w:rPr>
          <w:sz w:val="24"/>
        </w:rPr>
      </w:pPr>
    </w:p>
    <w:p w14:paraId="7830E161" w14:textId="77777777" w:rsidR="008548E1" w:rsidRDefault="008548E1" w:rsidP="00DF55E4">
      <w:pPr>
        <w:rPr>
          <w:sz w:val="24"/>
        </w:rPr>
      </w:pPr>
    </w:p>
    <w:p w14:paraId="06434552" w14:textId="77777777" w:rsidR="008548E1" w:rsidRDefault="008548E1" w:rsidP="00DF55E4">
      <w:pPr>
        <w:rPr>
          <w:sz w:val="24"/>
        </w:rPr>
      </w:pPr>
    </w:p>
    <w:p w14:paraId="5DC710A9" w14:textId="77777777" w:rsidR="008548E1" w:rsidRDefault="008548E1" w:rsidP="00DF55E4">
      <w:pPr>
        <w:rPr>
          <w:sz w:val="24"/>
        </w:rPr>
      </w:pPr>
    </w:p>
    <w:p w14:paraId="38D7143D" w14:textId="77777777" w:rsidR="008548E1" w:rsidRDefault="008548E1" w:rsidP="00DF55E4">
      <w:pPr>
        <w:rPr>
          <w:sz w:val="24"/>
        </w:rPr>
      </w:pPr>
    </w:p>
    <w:p w14:paraId="2E3030C4" w14:textId="77777777" w:rsidR="008548E1" w:rsidRDefault="008548E1" w:rsidP="00DF55E4">
      <w:pPr>
        <w:rPr>
          <w:sz w:val="24"/>
        </w:rPr>
      </w:pPr>
    </w:p>
    <w:p w14:paraId="09CBA96C" w14:textId="77777777" w:rsidR="008548E1" w:rsidRDefault="008548E1" w:rsidP="00DF55E4">
      <w:pPr>
        <w:rPr>
          <w:sz w:val="24"/>
        </w:rPr>
      </w:pPr>
    </w:p>
    <w:p w14:paraId="652F3C05" w14:textId="77777777" w:rsidR="008548E1" w:rsidRDefault="008548E1" w:rsidP="00DF55E4">
      <w:pPr>
        <w:rPr>
          <w:sz w:val="24"/>
        </w:rPr>
      </w:pPr>
    </w:p>
    <w:p w14:paraId="601E76F6" w14:textId="77777777" w:rsidR="008548E1" w:rsidRDefault="008548E1" w:rsidP="00DF55E4">
      <w:pPr>
        <w:rPr>
          <w:sz w:val="24"/>
        </w:rPr>
      </w:pPr>
    </w:p>
    <w:p w14:paraId="0BC6B1D5" w14:textId="77777777" w:rsidR="008548E1" w:rsidRDefault="008548E1" w:rsidP="00DF55E4">
      <w:pPr>
        <w:rPr>
          <w:sz w:val="24"/>
        </w:rPr>
      </w:pPr>
    </w:p>
    <w:p w14:paraId="60A0F286" w14:textId="77777777" w:rsidR="008548E1" w:rsidRDefault="008548E1" w:rsidP="00DF55E4">
      <w:pPr>
        <w:rPr>
          <w:sz w:val="24"/>
        </w:rPr>
      </w:pPr>
    </w:p>
    <w:p w14:paraId="1984D6B9" w14:textId="77777777" w:rsidR="008548E1" w:rsidRDefault="008548E1" w:rsidP="00DF55E4">
      <w:pPr>
        <w:rPr>
          <w:sz w:val="24"/>
        </w:rPr>
      </w:pPr>
    </w:p>
    <w:p w14:paraId="0B474854" w14:textId="77777777" w:rsidR="00813E45" w:rsidRDefault="00813E45" w:rsidP="00DF55E4">
      <w:pPr>
        <w:rPr>
          <w:sz w:val="24"/>
        </w:rPr>
      </w:pPr>
    </w:p>
    <w:p w14:paraId="48AE64BB" w14:textId="77777777" w:rsidR="00813E45" w:rsidRDefault="00813E45" w:rsidP="00DF55E4">
      <w:pPr>
        <w:rPr>
          <w:sz w:val="24"/>
        </w:rPr>
      </w:pPr>
    </w:p>
    <w:p w14:paraId="655B25D6" w14:textId="77777777" w:rsidR="00813E45" w:rsidRDefault="00813E45" w:rsidP="00DF55E4">
      <w:pPr>
        <w:rPr>
          <w:sz w:val="24"/>
        </w:rPr>
      </w:pPr>
    </w:p>
    <w:p w14:paraId="74C75CA7" w14:textId="77777777" w:rsidR="00813E45" w:rsidRDefault="00813E45" w:rsidP="00DF55E4">
      <w:pPr>
        <w:rPr>
          <w:sz w:val="24"/>
        </w:rPr>
      </w:pPr>
    </w:p>
    <w:tbl>
      <w:tblPr>
        <w:tblStyle w:val="Tabelraster"/>
        <w:tblW w:w="0" w:type="auto"/>
        <w:tblLook w:val="04A0" w:firstRow="1" w:lastRow="0" w:firstColumn="1" w:lastColumn="0" w:noHBand="0" w:noVBand="1"/>
      </w:tblPr>
      <w:tblGrid>
        <w:gridCol w:w="1798"/>
        <w:gridCol w:w="283"/>
        <w:gridCol w:w="4855"/>
        <w:gridCol w:w="2136"/>
      </w:tblGrid>
      <w:tr w:rsidR="00894A98" w:rsidRPr="007F7802" w14:paraId="24706AC3" w14:textId="77777777" w:rsidTr="006D641D">
        <w:tc>
          <w:tcPr>
            <w:tcW w:w="1798" w:type="dxa"/>
            <w:tcBorders>
              <w:top w:val="nil"/>
              <w:left w:val="nil"/>
              <w:bottom w:val="nil"/>
              <w:right w:val="nil"/>
            </w:tcBorders>
          </w:tcPr>
          <w:p w14:paraId="7C56628E" w14:textId="77777777" w:rsidR="00894A98" w:rsidRPr="007F7802" w:rsidRDefault="00894A98" w:rsidP="006D641D">
            <w:pPr>
              <w:rPr>
                <w:rFonts w:cs="Arial"/>
                <w:sz w:val="18"/>
                <w:szCs w:val="18"/>
              </w:rPr>
            </w:pPr>
            <w:r w:rsidRPr="007F7802">
              <w:rPr>
                <w:rFonts w:cs="Arial"/>
                <w:sz w:val="18"/>
                <w:szCs w:val="18"/>
              </w:rPr>
              <w:t>Werkingsgebied</w:t>
            </w:r>
          </w:p>
        </w:tc>
        <w:tc>
          <w:tcPr>
            <w:tcW w:w="283" w:type="dxa"/>
            <w:tcBorders>
              <w:top w:val="nil"/>
              <w:left w:val="nil"/>
              <w:bottom w:val="nil"/>
              <w:right w:val="nil"/>
            </w:tcBorders>
          </w:tcPr>
          <w:p w14:paraId="190FD0B5" w14:textId="77777777" w:rsidR="00894A98" w:rsidRPr="007F7802" w:rsidRDefault="00894A98" w:rsidP="006D641D">
            <w:pPr>
              <w:rPr>
                <w:rFonts w:cs="Arial"/>
                <w:sz w:val="18"/>
                <w:szCs w:val="18"/>
              </w:rPr>
            </w:pPr>
            <w:r w:rsidRPr="007F7802">
              <w:rPr>
                <w:rFonts w:cs="Arial"/>
                <w:sz w:val="18"/>
                <w:szCs w:val="18"/>
              </w:rPr>
              <w:t>:</w:t>
            </w:r>
          </w:p>
        </w:tc>
        <w:tc>
          <w:tcPr>
            <w:tcW w:w="4855" w:type="dxa"/>
            <w:tcBorders>
              <w:top w:val="nil"/>
              <w:left w:val="nil"/>
              <w:bottom w:val="nil"/>
              <w:right w:val="nil"/>
            </w:tcBorders>
          </w:tcPr>
          <w:p w14:paraId="0EC6719F" w14:textId="53029CF2" w:rsidR="00894A98" w:rsidRPr="007F7802" w:rsidRDefault="00894A98" w:rsidP="006D641D">
            <w:pPr>
              <w:rPr>
                <w:rFonts w:cs="Arial"/>
                <w:sz w:val="18"/>
                <w:szCs w:val="18"/>
              </w:rPr>
            </w:pPr>
            <w:r>
              <w:rPr>
                <w:rFonts w:cs="Arial"/>
                <w:sz w:val="18"/>
                <w:szCs w:val="18"/>
              </w:rPr>
              <w:t>Heliomare Onderwijs</w:t>
            </w:r>
          </w:p>
        </w:tc>
        <w:tc>
          <w:tcPr>
            <w:tcW w:w="2136" w:type="dxa"/>
            <w:vMerge w:val="restart"/>
            <w:tcBorders>
              <w:top w:val="nil"/>
              <w:left w:val="nil"/>
              <w:bottom w:val="nil"/>
              <w:right w:val="nil"/>
            </w:tcBorders>
          </w:tcPr>
          <w:p w14:paraId="6E018746" w14:textId="77777777" w:rsidR="00894A98" w:rsidRPr="007F7802" w:rsidRDefault="00894A98" w:rsidP="006D641D">
            <w:pPr>
              <w:rPr>
                <w:rFonts w:cs="Arial"/>
                <w:sz w:val="18"/>
                <w:szCs w:val="18"/>
              </w:rPr>
            </w:pPr>
          </w:p>
          <w:p w14:paraId="4BAF7034" w14:textId="77777777" w:rsidR="00894A98" w:rsidRPr="007F7802" w:rsidRDefault="00894A98" w:rsidP="006D641D">
            <w:pPr>
              <w:rPr>
                <w:rFonts w:cs="Arial"/>
                <w:sz w:val="18"/>
                <w:szCs w:val="18"/>
              </w:rPr>
            </w:pPr>
            <w:r w:rsidRPr="007F7802">
              <w:rPr>
                <w:rFonts w:cs="Arial"/>
                <w:b/>
                <w:noProof/>
                <w:sz w:val="18"/>
                <w:szCs w:val="18"/>
              </w:rPr>
              <w:drawing>
                <wp:inline distT="0" distB="0" distL="0" distR="0" wp14:anchorId="72E26560" wp14:editId="725819C5">
                  <wp:extent cx="1209675" cy="666750"/>
                  <wp:effectExtent l="0" t="0" r="9525" b="0"/>
                  <wp:docPr id="3" name="Picture 1" descr="logo heliomare illustrator 9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eliomare illustrator 9 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9675" cy="666750"/>
                          </a:xfrm>
                          <a:prstGeom prst="rect">
                            <a:avLst/>
                          </a:prstGeom>
                          <a:noFill/>
                          <a:ln>
                            <a:noFill/>
                          </a:ln>
                        </pic:spPr>
                      </pic:pic>
                    </a:graphicData>
                  </a:graphic>
                </wp:inline>
              </w:drawing>
            </w:r>
          </w:p>
        </w:tc>
      </w:tr>
      <w:tr w:rsidR="00894A98" w:rsidRPr="007F7802" w14:paraId="4F1E909E" w14:textId="77777777" w:rsidTr="006D641D">
        <w:tc>
          <w:tcPr>
            <w:tcW w:w="1798" w:type="dxa"/>
            <w:tcBorders>
              <w:top w:val="nil"/>
              <w:left w:val="nil"/>
              <w:bottom w:val="nil"/>
              <w:right w:val="nil"/>
            </w:tcBorders>
          </w:tcPr>
          <w:p w14:paraId="07BC7596" w14:textId="77777777" w:rsidR="00894A98" w:rsidRPr="007F7802" w:rsidRDefault="00894A98" w:rsidP="006D641D">
            <w:pPr>
              <w:rPr>
                <w:rFonts w:cs="Arial"/>
                <w:sz w:val="18"/>
                <w:szCs w:val="18"/>
              </w:rPr>
            </w:pPr>
            <w:r w:rsidRPr="007F7802">
              <w:rPr>
                <w:rFonts w:cs="Arial"/>
                <w:sz w:val="18"/>
                <w:szCs w:val="18"/>
              </w:rPr>
              <w:t>Vastgesteld op</w:t>
            </w:r>
          </w:p>
        </w:tc>
        <w:tc>
          <w:tcPr>
            <w:tcW w:w="283" w:type="dxa"/>
            <w:tcBorders>
              <w:top w:val="nil"/>
              <w:left w:val="nil"/>
              <w:bottom w:val="nil"/>
              <w:right w:val="nil"/>
            </w:tcBorders>
          </w:tcPr>
          <w:p w14:paraId="63F7BE8D" w14:textId="77777777" w:rsidR="00894A98" w:rsidRPr="007F7802" w:rsidRDefault="00894A98" w:rsidP="006D641D">
            <w:pPr>
              <w:rPr>
                <w:rFonts w:cs="Arial"/>
                <w:sz w:val="18"/>
                <w:szCs w:val="18"/>
              </w:rPr>
            </w:pPr>
            <w:r w:rsidRPr="007F7802">
              <w:rPr>
                <w:rFonts w:cs="Arial"/>
                <w:sz w:val="18"/>
                <w:szCs w:val="18"/>
              </w:rPr>
              <w:t>:</w:t>
            </w:r>
          </w:p>
        </w:tc>
        <w:tc>
          <w:tcPr>
            <w:tcW w:w="4855" w:type="dxa"/>
            <w:tcBorders>
              <w:top w:val="nil"/>
              <w:left w:val="nil"/>
              <w:bottom w:val="nil"/>
              <w:right w:val="nil"/>
            </w:tcBorders>
          </w:tcPr>
          <w:p w14:paraId="325616DE" w14:textId="01ED90F5" w:rsidR="00894A98" w:rsidRPr="007F7802" w:rsidRDefault="00894A98" w:rsidP="006D641D">
            <w:pPr>
              <w:rPr>
                <w:rFonts w:cs="Arial"/>
                <w:sz w:val="18"/>
                <w:szCs w:val="18"/>
              </w:rPr>
            </w:pPr>
            <w:r>
              <w:rPr>
                <w:rFonts w:cs="Arial"/>
                <w:sz w:val="18"/>
                <w:szCs w:val="18"/>
              </w:rPr>
              <w:t>31-01-2</w:t>
            </w:r>
            <w:r w:rsidR="00CE4CCC">
              <w:rPr>
                <w:rFonts w:cs="Arial"/>
                <w:sz w:val="18"/>
                <w:szCs w:val="18"/>
              </w:rPr>
              <w:t>019</w:t>
            </w:r>
          </w:p>
        </w:tc>
        <w:tc>
          <w:tcPr>
            <w:tcW w:w="2136" w:type="dxa"/>
            <w:vMerge/>
            <w:tcBorders>
              <w:top w:val="nil"/>
              <w:left w:val="nil"/>
              <w:bottom w:val="nil"/>
              <w:right w:val="nil"/>
            </w:tcBorders>
          </w:tcPr>
          <w:p w14:paraId="2BB80EDA" w14:textId="77777777" w:rsidR="00894A98" w:rsidRPr="007F7802" w:rsidRDefault="00894A98" w:rsidP="006D641D">
            <w:pPr>
              <w:rPr>
                <w:rFonts w:cs="Arial"/>
                <w:sz w:val="18"/>
                <w:szCs w:val="18"/>
              </w:rPr>
            </w:pPr>
          </w:p>
        </w:tc>
      </w:tr>
      <w:tr w:rsidR="00894A98" w:rsidRPr="007F7802" w14:paraId="7023C457" w14:textId="77777777" w:rsidTr="006D641D">
        <w:tc>
          <w:tcPr>
            <w:tcW w:w="1798" w:type="dxa"/>
            <w:tcBorders>
              <w:top w:val="nil"/>
              <w:left w:val="nil"/>
              <w:bottom w:val="nil"/>
              <w:right w:val="nil"/>
            </w:tcBorders>
          </w:tcPr>
          <w:p w14:paraId="629EEBEA" w14:textId="77777777" w:rsidR="00894A98" w:rsidRPr="007F7802" w:rsidRDefault="00894A98" w:rsidP="006D641D">
            <w:pPr>
              <w:rPr>
                <w:rFonts w:cs="Arial"/>
                <w:sz w:val="18"/>
                <w:szCs w:val="18"/>
              </w:rPr>
            </w:pPr>
            <w:r w:rsidRPr="007F7802">
              <w:rPr>
                <w:rFonts w:cs="Arial"/>
                <w:sz w:val="18"/>
                <w:szCs w:val="18"/>
              </w:rPr>
              <w:t>Geldig tot</w:t>
            </w:r>
          </w:p>
        </w:tc>
        <w:tc>
          <w:tcPr>
            <w:tcW w:w="283" w:type="dxa"/>
            <w:tcBorders>
              <w:top w:val="nil"/>
              <w:left w:val="nil"/>
              <w:bottom w:val="nil"/>
              <w:right w:val="nil"/>
            </w:tcBorders>
          </w:tcPr>
          <w:p w14:paraId="05CD6D24" w14:textId="77777777" w:rsidR="00894A98" w:rsidRPr="007F7802" w:rsidRDefault="00894A98" w:rsidP="006D641D">
            <w:pPr>
              <w:rPr>
                <w:rFonts w:cs="Arial"/>
                <w:sz w:val="18"/>
                <w:szCs w:val="18"/>
              </w:rPr>
            </w:pPr>
            <w:r w:rsidRPr="007F7802">
              <w:rPr>
                <w:rFonts w:cs="Arial"/>
                <w:sz w:val="18"/>
                <w:szCs w:val="18"/>
              </w:rPr>
              <w:t>:</w:t>
            </w:r>
          </w:p>
        </w:tc>
        <w:tc>
          <w:tcPr>
            <w:tcW w:w="4855" w:type="dxa"/>
            <w:tcBorders>
              <w:top w:val="nil"/>
              <w:left w:val="nil"/>
              <w:bottom w:val="nil"/>
              <w:right w:val="nil"/>
            </w:tcBorders>
          </w:tcPr>
          <w:p w14:paraId="34E0BE98" w14:textId="41669EB4" w:rsidR="00894A98" w:rsidRPr="007F7802" w:rsidRDefault="00CE4CCC" w:rsidP="006D641D">
            <w:pPr>
              <w:rPr>
                <w:rFonts w:cs="Arial"/>
                <w:sz w:val="18"/>
                <w:szCs w:val="18"/>
              </w:rPr>
            </w:pPr>
            <w:r>
              <w:rPr>
                <w:rFonts w:cs="Arial"/>
                <w:sz w:val="18"/>
                <w:szCs w:val="18"/>
              </w:rPr>
              <w:t>31-01-2024</w:t>
            </w:r>
          </w:p>
        </w:tc>
        <w:tc>
          <w:tcPr>
            <w:tcW w:w="2136" w:type="dxa"/>
            <w:vMerge/>
            <w:tcBorders>
              <w:top w:val="nil"/>
              <w:left w:val="nil"/>
              <w:bottom w:val="nil"/>
              <w:right w:val="nil"/>
            </w:tcBorders>
          </w:tcPr>
          <w:p w14:paraId="2CFC8FC2" w14:textId="77777777" w:rsidR="00894A98" w:rsidRPr="007F7802" w:rsidRDefault="00894A98" w:rsidP="006D641D">
            <w:pPr>
              <w:rPr>
                <w:rFonts w:cs="Arial"/>
                <w:sz w:val="18"/>
                <w:szCs w:val="18"/>
              </w:rPr>
            </w:pPr>
          </w:p>
        </w:tc>
      </w:tr>
      <w:tr w:rsidR="00894A98" w:rsidRPr="007F7802" w14:paraId="176F78D3" w14:textId="77777777" w:rsidTr="006D641D">
        <w:tc>
          <w:tcPr>
            <w:tcW w:w="1798" w:type="dxa"/>
            <w:tcBorders>
              <w:top w:val="nil"/>
              <w:left w:val="nil"/>
              <w:bottom w:val="nil"/>
              <w:right w:val="nil"/>
            </w:tcBorders>
          </w:tcPr>
          <w:p w14:paraId="273026A8" w14:textId="77777777" w:rsidR="00894A98" w:rsidRPr="007F7802" w:rsidRDefault="00894A98" w:rsidP="006D641D">
            <w:pPr>
              <w:rPr>
                <w:rFonts w:cs="Arial"/>
                <w:sz w:val="18"/>
                <w:szCs w:val="18"/>
              </w:rPr>
            </w:pPr>
            <w:r w:rsidRPr="007F7802">
              <w:rPr>
                <w:rFonts w:cs="Arial"/>
                <w:sz w:val="18"/>
                <w:szCs w:val="18"/>
              </w:rPr>
              <w:t>Documenteigenaar</w:t>
            </w:r>
          </w:p>
        </w:tc>
        <w:tc>
          <w:tcPr>
            <w:tcW w:w="283" w:type="dxa"/>
            <w:tcBorders>
              <w:top w:val="nil"/>
              <w:left w:val="nil"/>
              <w:bottom w:val="nil"/>
              <w:right w:val="nil"/>
            </w:tcBorders>
          </w:tcPr>
          <w:p w14:paraId="7D47C7FB" w14:textId="77777777" w:rsidR="00894A98" w:rsidRPr="007F7802" w:rsidRDefault="00894A98" w:rsidP="006D641D">
            <w:pPr>
              <w:rPr>
                <w:rFonts w:cs="Arial"/>
                <w:sz w:val="18"/>
                <w:szCs w:val="18"/>
              </w:rPr>
            </w:pPr>
            <w:r w:rsidRPr="007F7802">
              <w:rPr>
                <w:rFonts w:cs="Arial"/>
                <w:sz w:val="18"/>
                <w:szCs w:val="18"/>
              </w:rPr>
              <w:t>:</w:t>
            </w:r>
          </w:p>
        </w:tc>
        <w:tc>
          <w:tcPr>
            <w:tcW w:w="4855" w:type="dxa"/>
            <w:tcBorders>
              <w:top w:val="nil"/>
              <w:left w:val="nil"/>
              <w:bottom w:val="nil"/>
              <w:right w:val="nil"/>
            </w:tcBorders>
          </w:tcPr>
          <w:p w14:paraId="45CFD6ED" w14:textId="17DD44DE" w:rsidR="00894A98" w:rsidRPr="007F7802" w:rsidRDefault="00CE4CCC" w:rsidP="006D641D">
            <w:pPr>
              <w:rPr>
                <w:rFonts w:cs="Arial"/>
                <w:sz w:val="18"/>
                <w:szCs w:val="18"/>
              </w:rPr>
            </w:pPr>
            <w:r>
              <w:rPr>
                <w:rFonts w:cs="Arial"/>
                <w:sz w:val="18"/>
                <w:szCs w:val="18"/>
              </w:rPr>
              <w:t>Manager Onderwijs</w:t>
            </w:r>
          </w:p>
        </w:tc>
        <w:tc>
          <w:tcPr>
            <w:tcW w:w="2136" w:type="dxa"/>
            <w:vMerge/>
            <w:tcBorders>
              <w:top w:val="nil"/>
              <w:left w:val="nil"/>
              <w:bottom w:val="nil"/>
              <w:right w:val="nil"/>
            </w:tcBorders>
          </w:tcPr>
          <w:p w14:paraId="51752DEB" w14:textId="77777777" w:rsidR="00894A98" w:rsidRPr="007F7802" w:rsidRDefault="00894A98" w:rsidP="006D641D">
            <w:pPr>
              <w:rPr>
                <w:rFonts w:cs="Arial"/>
                <w:sz w:val="18"/>
                <w:szCs w:val="18"/>
              </w:rPr>
            </w:pPr>
          </w:p>
        </w:tc>
      </w:tr>
      <w:tr w:rsidR="00894A98" w:rsidRPr="007F7802" w14:paraId="6E19E7E6" w14:textId="77777777" w:rsidTr="006D641D">
        <w:tc>
          <w:tcPr>
            <w:tcW w:w="1798" w:type="dxa"/>
            <w:tcBorders>
              <w:top w:val="nil"/>
              <w:left w:val="nil"/>
              <w:bottom w:val="nil"/>
              <w:right w:val="nil"/>
            </w:tcBorders>
          </w:tcPr>
          <w:p w14:paraId="2A7AF212" w14:textId="77777777" w:rsidR="00894A98" w:rsidRPr="007F7802" w:rsidRDefault="00894A98" w:rsidP="006D641D">
            <w:pPr>
              <w:rPr>
                <w:rFonts w:cs="Arial"/>
                <w:sz w:val="18"/>
                <w:szCs w:val="18"/>
              </w:rPr>
            </w:pPr>
            <w:r w:rsidRPr="007F7802">
              <w:rPr>
                <w:rFonts w:cs="Arial"/>
                <w:sz w:val="18"/>
                <w:szCs w:val="18"/>
              </w:rPr>
              <w:t>Auteur</w:t>
            </w:r>
          </w:p>
        </w:tc>
        <w:tc>
          <w:tcPr>
            <w:tcW w:w="283" w:type="dxa"/>
            <w:tcBorders>
              <w:top w:val="nil"/>
              <w:left w:val="nil"/>
              <w:bottom w:val="nil"/>
              <w:right w:val="nil"/>
            </w:tcBorders>
          </w:tcPr>
          <w:p w14:paraId="49A577F4" w14:textId="77777777" w:rsidR="00894A98" w:rsidRPr="007F7802" w:rsidRDefault="00894A98" w:rsidP="006D641D">
            <w:pPr>
              <w:rPr>
                <w:rFonts w:cs="Arial"/>
                <w:sz w:val="18"/>
                <w:szCs w:val="18"/>
              </w:rPr>
            </w:pPr>
            <w:r w:rsidRPr="007F7802">
              <w:rPr>
                <w:rFonts w:cs="Arial"/>
                <w:sz w:val="18"/>
                <w:szCs w:val="18"/>
              </w:rPr>
              <w:t>:</w:t>
            </w:r>
          </w:p>
        </w:tc>
        <w:tc>
          <w:tcPr>
            <w:tcW w:w="4855" w:type="dxa"/>
            <w:tcBorders>
              <w:top w:val="nil"/>
              <w:left w:val="nil"/>
              <w:bottom w:val="nil"/>
              <w:right w:val="nil"/>
            </w:tcBorders>
          </w:tcPr>
          <w:p w14:paraId="6BF79631" w14:textId="7EEE24D7" w:rsidR="00894A98" w:rsidRPr="007F7802" w:rsidRDefault="00CE4CCC" w:rsidP="006D641D">
            <w:pPr>
              <w:rPr>
                <w:rFonts w:cs="Arial"/>
                <w:sz w:val="18"/>
                <w:szCs w:val="18"/>
              </w:rPr>
            </w:pPr>
            <w:r>
              <w:rPr>
                <w:rFonts w:cs="Arial"/>
                <w:sz w:val="18"/>
                <w:szCs w:val="18"/>
              </w:rPr>
              <w:t>Daniëlle Kerkhof, namens Vakgroep MW</w:t>
            </w:r>
          </w:p>
        </w:tc>
        <w:tc>
          <w:tcPr>
            <w:tcW w:w="2136" w:type="dxa"/>
            <w:vMerge/>
            <w:tcBorders>
              <w:top w:val="nil"/>
              <w:left w:val="nil"/>
              <w:bottom w:val="nil"/>
              <w:right w:val="nil"/>
            </w:tcBorders>
          </w:tcPr>
          <w:p w14:paraId="1449CBBE" w14:textId="77777777" w:rsidR="00894A98" w:rsidRPr="007F7802" w:rsidRDefault="00894A98" w:rsidP="006D641D">
            <w:pPr>
              <w:rPr>
                <w:rFonts w:cs="Arial"/>
                <w:sz w:val="18"/>
                <w:szCs w:val="18"/>
              </w:rPr>
            </w:pPr>
          </w:p>
        </w:tc>
      </w:tr>
    </w:tbl>
    <w:p w14:paraId="1F3A71AC" w14:textId="77777777" w:rsidR="00813E45" w:rsidRDefault="00813E45" w:rsidP="00DF55E4">
      <w:pPr>
        <w:rPr>
          <w:sz w:val="24"/>
        </w:rPr>
        <w:sectPr w:rsidR="00813E45" w:rsidSect="0045752E">
          <w:footerReference w:type="default" r:id="rId14"/>
          <w:pgSz w:w="11906" w:h="16838"/>
          <w:pgMar w:top="1417" w:right="1417" w:bottom="1417" w:left="1417" w:header="708" w:footer="708" w:gutter="0"/>
          <w:pgNumType w:start="0"/>
          <w:cols w:space="708"/>
          <w:titlePg/>
          <w:docGrid w:linePitch="360"/>
        </w:sectPr>
      </w:pPr>
    </w:p>
    <w:p w14:paraId="79C3FDEB" w14:textId="54EAE38B" w:rsidR="00DF55E4" w:rsidRPr="0045752E" w:rsidRDefault="00DF55E4" w:rsidP="0045752E">
      <w:pPr>
        <w:pStyle w:val="Kop2"/>
        <w:rPr>
          <w:rFonts w:ascii="Arial" w:hAnsi="Arial" w:cs="Arial"/>
          <w:color w:val="auto"/>
          <w:sz w:val="24"/>
          <w:szCs w:val="24"/>
        </w:rPr>
      </w:pPr>
      <w:bookmarkStart w:id="0" w:name="_Toc175856"/>
      <w:r w:rsidRPr="0045752E">
        <w:rPr>
          <w:rFonts w:ascii="Arial" w:hAnsi="Arial" w:cs="Arial"/>
          <w:color w:val="auto"/>
          <w:sz w:val="24"/>
          <w:szCs w:val="24"/>
        </w:rPr>
        <w:lastRenderedPageBreak/>
        <w:t>Inleiding</w:t>
      </w:r>
      <w:bookmarkEnd w:id="0"/>
      <w:r w:rsidRPr="0045752E">
        <w:rPr>
          <w:rFonts w:ascii="Arial" w:hAnsi="Arial" w:cs="Arial"/>
          <w:color w:val="auto"/>
          <w:sz w:val="24"/>
          <w:szCs w:val="24"/>
        </w:rPr>
        <w:t xml:space="preserve"> </w:t>
      </w:r>
    </w:p>
    <w:p w14:paraId="6EF116AE" w14:textId="1B8C2A42" w:rsidR="00DF55E4" w:rsidRDefault="00DF55E4" w:rsidP="00DF55E4">
      <w:pPr>
        <w:rPr>
          <w:sz w:val="24"/>
        </w:rPr>
      </w:pPr>
    </w:p>
    <w:p w14:paraId="6B3DE118" w14:textId="77777777" w:rsidR="00E47FE4" w:rsidRDefault="00E47FE4" w:rsidP="00DF55E4">
      <w:pPr>
        <w:rPr>
          <w:sz w:val="24"/>
        </w:rPr>
      </w:pPr>
    </w:p>
    <w:p w14:paraId="5228379E" w14:textId="3FFC1E4D" w:rsidR="000706F0" w:rsidRPr="00C07E79" w:rsidRDefault="00F5320C" w:rsidP="00DF55E4">
      <w:pPr>
        <w:rPr>
          <w:sz w:val="24"/>
        </w:rPr>
      </w:pPr>
      <w:r>
        <w:rPr>
          <w:b/>
          <w:sz w:val="24"/>
        </w:rPr>
        <w:t>Meldcode huiselijk geweld en kindermishandeling</w:t>
      </w:r>
    </w:p>
    <w:p w14:paraId="346A1048" w14:textId="28BFC47E" w:rsidR="00114018" w:rsidRDefault="00DF55E4" w:rsidP="00DF55E4">
      <w:pPr>
        <w:rPr>
          <w:sz w:val="24"/>
        </w:rPr>
      </w:pPr>
      <w:r w:rsidRPr="00A66219">
        <w:rPr>
          <w:sz w:val="24"/>
        </w:rPr>
        <w:t>Vanuit de wetgever is vanaf 1 juli 2013 de verplichting te werken met een meldcode voor kindermishandeling en huiselijk geweld. Professionals in de gezondheidszorg, ouderenzorg, gehandicaptenzorg, jeugdzorg, maatschappelijke ondersteuning, onderwijs, kinderopvang en justitie moeten verplicht gaan werken met een meldcode als zij een signaal krijgen van huiselijk geweld of kindermishandeling (Wet Verplichte Meldcode).</w:t>
      </w:r>
      <w:r w:rsidR="00114018">
        <w:rPr>
          <w:sz w:val="24"/>
        </w:rPr>
        <w:t xml:space="preserve"> Per jaar zijn er meer dan 100.000 </w:t>
      </w:r>
      <w:r w:rsidR="00D14636">
        <w:rPr>
          <w:sz w:val="24"/>
        </w:rPr>
        <w:t>kinderen</w:t>
      </w:r>
      <w:r w:rsidR="00114018">
        <w:rPr>
          <w:sz w:val="24"/>
        </w:rPr>
        <w:t xml:space="preserve"> getuige van Huiselijk Geweld. Ze voelen de spanning, horen de kreten, zien de verwondingen. Kinderen die getuige van </w:t>
      </w:r>
      <w:r w:rsidR="00D14636">
        <w:rPr>
          <w:sz w:val="24"/>
        </w:rPr>
        <w:t>geweld</w:t>
      </w:r>
      <w:r w:rsidR="00114018">
        <w:rPr>
          <w:sz w:val="24"/>
        </w:rPr>
        <w:t xml:space="preserve"> zijn lopen ernstige psychische schade op. </w:t>
      </w:r>
      <w:r w:rsidR="00D14636">
        <w:rPr>
          <w:sz w:val="24"/>
        </w:rPr>
        <w:t>V</w:t>
      </w:r>
      <w:r w:rsidR="00114018">
        <w:rPr>
          <w:sz w:val="24"/>
        </w:rPr>
        <w:t>an deze kinderen raakt 40% tot 60%</w:t>
      </w:r>
      <w:r w:rsidRPr="00A66219">
        <w:rPr>
          <w:sz w:val="24"/>
        </w:rPr>
        <w:t xml:space="preserve"> </w:t>
      </w:r>
      <w:r w:rsidR="00114018">
        <w:rPr>
          <w:sz w:val="24"/>
        </w:rPr>
        <w:t xml:space="preserve">getraumatiseerd doordat ze getuige zijn van de mishandeling tussen hun ouders. Naar schatting is 30% tot 40% van deze kinderen zelf tevens slachtoffer omdat zij zelf mishandeld worden. Daarnaast zijn naar schatting 80.000 kinderen per jaar slachtoffer van andere vormen van kindermishandeling. Nog geen 20.000 kinderen hiervan worden </w:t>
      </w:r>
      <w:r w:rsidR="00D14636">
        <w:rPr>
          <w:sz w:val="24"/>
        </w:rPr>
        <w:t>gemeld</w:t>
      </w:r>
      <w:r w:rsidR="00114018">
        <w:rPr>
          <w:sz w:val="24"/>
        </w:rPr>
        <w:t xml:space="preserve"> </w:t>
      </w:r>
      <w:r w:rsidR="00D14636">
        <w:rPr>
          <w:sz w:val="24"/>
        </w:rPr>
        <w:t>bij</w:t>
      </w:r>
      <w:r w:rsidR="00114018">
        <w:rPr>
          <w:sz w:val="24"/>
        </w:rPr>
        <w:t xml:space="preserve"> Veilig Thuis. Daarnaast overlijden er te minste 50 </w:t>
      </w:r>
      <w:r w:rsidR="00D14636">
        <w:rPr>
          <w:sz w:val="24"/>
        </w:rPr>
        <w:t>kinderen</w:t>
      </w:r>
      <w:r w:rsidR="00114018">
        <w:rPr>
          <w:sz w:val="24"/>
        </w:rPr>
        <w:t xml:space="preserve"> per jaar aan kindermishandeling.</w:t>
      </w:r>
    </w:p>
    <w:p w14:paraId="4694EDAB" w14:textId="17A1C75E" w:rsidR="00DF55E4" w:rsidRDefault="002455ED" w:rsidP="00DF55E4">
      <w:pPr>
        <w:rPr>
          <w:sz w:val="24"/>
        </w:rPr>
      </w:pPr>
      <w:r>
        <w:rPr>
          <w:sz w:val="24"/>
        </w:rPr>
        <w:t xml:space="preserve">Vanaf januari 2019 moeten organisaties met de verbeterde Meldcode en afwegingskader werken. De verbeterde meldcode is tot stand gekomen om situaties van onveiligheid beter en eerder in beeld te krijgen. </w:t>
      </w:r>
    </w:p>
    <w:p w14:paraId="75E9E0C8" w14:textId="77777777" w:rsidR="002455ED" w:rsidRPr="00A66219" w:rsidRDefault="002455ED" w:rsidP="00DF55E4">
      <w:pPr>
        <w:rPr>
          <w:sz w:val="24"/>
        </w:rPr>
      </w:pPr>
    </w:p>
    <w:p w14:paraId="5A6EA577" w14:textId="77777777" w:rsidR="00DF55E4" w:rsidRDefault="00DF55E4" w:rsidP="00DF55E4">
      <w:pPr>
        <w:rPr>
          <w:sz w:val="24"/>
        </w:rPr>
      </w:pPr>
      <w:r w:rsidRPr="00A66219">
        <w:rPr>
          <w:sz w:val="24"/>
        </w:rPr>
        <w:t>De Meldcode Kindermishandeling werd in opdracht van het ministerie van Volksgezondheid, Welzijn en Sport ontwikkeld door het Nederlands Jeugdinstituut. Door de Onderwijsinspectie zal getoetst worden of er een meldcode geïmplementeerd is en gehanteerd wordt. Daarnaast wordt er getoetst of professionals geschoold zijn. Op basis van die beschikbare informatie is een Heliomare Onderwijs Meldcode ontwikkeld.</w:t>
      </w:r>
    </w:p>
    <w:p w14:paraId="479AC8C4" w14:textId="34C1F9BD" w:rsidR="000D3C2A" w:rsidRDefault="000D3C2A" w:rsidP="00DF55E4">
      <w:pPr>
        <w:rPr>
          <w:sz w:val="24"/>
        </w:rPr>
      </w:pPr>
    </w:p>
    <w:p w14:paraId="0E00EB82" w14:textId="77777777" w:rsidR="000D3C2A" w:rsidRPr="0045752E" w:rsidRDefault="000D3C2A" w:rsidP="0045752E">
      <w:pPr>
        <w:rPr>
          <w:b/>
          <w:sz w:val="24"/>
        </w:rPr>
      </w:pPr>
      <w:r w:rsidRPr="0045752E">
        <w:rPr>
          <w:b/>
          <w:sz w:val="24"/>
        </w:rPr>
        <w:t>Meldnormen: in welke situaties moeten beroepskrachten melden?</w:t>
      </w:r>
    </w:p>
    <w:p w14:paraId="54578CBA" w14:textId="77777777" w:rsidR="000D3C2A" w:rsidRPr="000D3C2A" w:rsidRDefault="000D3C2A" w:rsidP="000D3C2A">
      <w:pPr>
        <w:rPr>
          <w:rFonts w:cs="Arial"/>
          <w:sz w:val="24"/>
        </w:rPr>
      </w:pPr>
      <w:r w:rsidRPr="000D3C2A">
        <w:rPr>
          <w:rFonts w:cs="Arial"/>
          <w:sz w:val="24"/>
        </w:rPr>
        <w:t xml:space="preserve">Beroepskrachten </w:t>
      </w:r>
      <w:r w:rsidRPr="000D3C2A">
        <w:rPr>
          <w:rStyle w:val="Nadruk"/>
          <w:rFonts w:cs="Arial"/>
          <w:sz w:val="24"/>
        </w:rPr>
        <w:t>moeten</w:t>
      </w:r>
      <w:r w:rsidRPr="000D3C2A">
        <w:rPr>
          <w:rFonts w:cs="Arial"/>
          <w:sz w:val="24"/>
        </w:rPr>
        <w:t xml:space="preserve"> een melding doen bij Veilig Thuis in de volgende situaties:</w:t>
      </w:r>
    </w:p>
    <w:p w14:paraId="3DBEA5BF" w14:textId="77777777" w:rsidR="000D3C2A" w:rsidRPr="000D3C2A" w:rsidRDefault="000D3C2A" w:rsidP="000D3C2A">
      <w:pPr>
        <w:rPr>
          <w:rFonts w:cs="Arial"/>
          <w:sz w:val="24"/>
        </w:rPr>
      </w:pPr>
    </w:p>
    <w:p w14:paraId="55E9529F" w14:textId="2C75C725" w:rsidR="000D3C2A" w:rsidRPr="000D3C2A" w:rsidRDefault="000D3C2A" w:rsidP="006015E5">
      <w:pPr>
        <w:pStyle w:val="Lijstnummering"/>
        <w:spacing w:line="240" w:lineRule="auto"/>
        <w:rPr>
          <w:rFonts w:cs="Arial"/>
          <w:sz w:val="24"/>
        </w:rPr>
      </w:pPr>
      <w:r w:rsidRPr="000D3C2A">
        <w:rPr>
          <w:rFonts w:cs="Arial"/>
          <w:sz w:val="24"/>
        </w:rPr>
        <w:t xml:space="preserve">In </w:t>
      </w:r>
      <w:r w:rsidRPr="000D3C2A">
        <w:rPr>
          <w:rStyle w:val="Zwaar"/>
          <w:rFonts w:cs="Arial"/>
          <w:sz w:val="24"/>
        </w:rPr>
        <w:t>alle</w:t>
      </w:r>
      <w:r w:rsidRPr="000D3C2A">
        <w:rPr>
          <w:rFonts w:cs="Arial"/>
          <w:sz w:val="24"/>
        </w:rPr>
        <w:t xml:space="preserve"> gevallen van acute onveiligheid en/of structurele onveiligheid en </w:t>
      </w:r>
      <w:proofErr w:type="spellStart"/>
      <w:r w:rsidRPr="000D3C2A">
        <w:rPr>
          <w:rFonts w:cs="Arial"/>
          <w:sz w:val="24"/>
        </w:rPr>
        <w:t>disclosure</w:t>
      </w:r>
      <w:proofErr w:type="spellEnd"/>
      <w:r>
        <w:rPr>
          <w:rFonts w:cs="Arial"/>
          <w:sz w:val="24"/>
        </w:rPr>
        <w:t xml:space="preserve"> (zie bijlage 10)</w:t>
      </w:r>
      <w:r w:rsidRPr="000D3C2A">
        <w:rPr>
          <w:rFonts w:cs="Arial"/>
          <w:sz w:val="24"/>
        </w:rPr>
        <w:t>.</w:t>
      </w:r>
    </w:p>
    <w:p w14:paraId="73138D7A" w14:textId="77777777" w:rsidR="000D3C2A" w:rsidRPr="000D3C2A" w:rsidRDefault="000D3C2A" w:rsidP="006015E5">
      <w:pPr>
        <w:pStyle w:val="Lijstnummering"/>
        <w:spacing w:line="240" w:lineRule="auto"/>
        <w:ind w:left="357" w:hanging="357"/>
        <w:rPr>
          <w:rFonts w:cs="Arial"/>
          <w:sz w:val="24"/>
        </w:rPr>
      </w:pPr>
      <w:r w:rsidRPr="000D3C2A">
        <w:rPr>
          <w:rFonts w:cs="Arial"/>
          <w:sz w:val="24"/>
        </w:rPr>
        <w:t xml:space="preserve">In alle </w:t>
      </w:r>
      <w:r w:rsidRPr="006015E5">
        <w:rPr>
          <w:b/>
          <w:bCs/>
        </w:rPr>
        <w:t>andere</w:t>
      </w:r>
      <w:r w:rsidRPr="000D3C2A">
        <w:rPr>
          <w:rFonts w:cs="Arial"/>
          <w:sz w:val="24"/>
        </w:rPr>
        <w:t xml:space="preserve"> gevallen waarin de beroepskracht meent dat hij, gelet op zijn competenties, zijn verantwoordelijkheden en zijn professionele grenzen, in onvoldoende mate effectieve hulp kan bieden of kan organiseren bij (risico’s op) huiselijk geweld en/of kindermishandeling.</w:t>
      </w:r>
    </w:p>
    <w:p w14:paraId="50277ADA" w14:textId="77777777" w:rsidR="000D3C2A" w:rsidRPr="000D3C2A" w:rsidRDefault="000D3C2A" w:rsidP="006015E5">
      <w:pPr>
        <w:pStyle w:val="Lijstnummering"/>
        <w:spacing w:line="240" w:lineRule="auto"/>
        <w:ind w:left="357" w:hanging="357"/>
        <w:rPr>
          <w:rFonts w:cs="Arial"/>
          <w:sz w:val="24"/>
        </w:rPr>
      </w:pPr>
      <w:r w:rsidRPr="000D3C2A">
        <w:rPr>
          <w:rFonts w:cs="Arial"/>
          <w:sz w:val="24"/>
        </w:rPr>
        <w:t>Wanneer een beroepskracht die hulp biedt of organiseert om betrokkenen te beschermen tegen het risico op huiselijk geweld en/of kindermishandeling constateert dat de onveiligheid niet stopt of zich herhaalt.</w:t>
      </w:r>
    </w:p>
    <w:p w14:paraId="0F225FCD" w14:textId="77777777" w:rsidR="000D3C2A" w:rsidRDefault="000D3C2A" w:rsidP="00DF55E4">
      <w:pPr>
        <w:rPr>
          <w:sz w:val="24"/>
        </w:rPr>
      </w:pPr>
    </w:p>
    <w:p w14:paraId="57B2ED15" w14:textId="77777777" w:rsidR="006015E5" w:rsidRPr="00A66219" w:rsidRDefault="006015E5" w:rsidP="00DF55E4">
      <w:pPr>
        <w:rPr>
          <w:sz w:val="24"/>
        </w:rPr>
      </w:pPr>
    </w:p>
    <w:p w14:paraId="61CEB918" w14:textId="4E7318EE" w:rsidR="006015E5" w:rsidRDefault="006015E5">
      <w:pPr>
        <w:rPr>
          <w:sz w:val="24"/>
        </w:rPr>
      </w:pPr>
      <w:r>
        <w:rPr>
          <w:sz w:val="24"/>
        </w:rPr>
        <w:br w:type="page"/>
      </w:r>
    </w:p>
    <w:p w14:paraId="30905481" w14:textId="77777777" w:rsidR="00DF55E4" w:rsidRPr="00A66219" w:rsidRDefault="00DF55E4" w:rsidP="00DF55E4">
      <w:pPr>
        <w:rPr>
          <w:sz w:val="24"/>
        </w:rPr>
      </w:pPr>
    </w:p>
    <w:p w14:paraId="529FB904" w14:textId="77777777" w:rsidR="00DF55E4" w:rsidRDefault="00DF55E4" w:rsidP="00DF55E4">
      <w:pPr>
        <w:rPr>
          <w:sz w:val="24"/>
        </w:rPr>
      </w:pPr>
      <w:r w:rsidRPr="00A66219">
        <w:rPr>
          <w:sz w:val="24"/>
        </w:rPr>
        <w:t>De meldcode van Heliomare Onderwijs behelst:</w:t>
      </w:r>
    </w:p>
    <w:p w14:paraId="70DAC298" w14:textId="77777777" w:rsidR="006015E5" w:rsidRPr="00A66219" w:rsidRDefault="006015E5" w:rsidP="00DF55E4">
      <w:pPr>
        <w:rPr>
          <w:sz w:val="24"/>
        </w:rPr>
      </w:pPr>
    </w:p>
    <w:sdt>
      <w:sdtPr>
        <w:rPr>
          <w:b/>
          <w:bCs/>
        </w:rPr>
        <w:id w:val="864713127"/>
        <w:docPartObj>
          <w:docPartGallery w:val="Table of Contents"/>
          <w:docPartUnique/>
        </w:docPartObj>
      </w:sdtPr>
      <w:sdtEndPr>
        <w:rPr>
          <w:b w:val="0"/>
          <w:bCs w:val="0"/>
        </w:rPr>
      </w:sdtEndPr>
      <w:sdtContent>
        <w:p w14:paraId="636A4EC3" w14:textId="77777777" w:rsidR="006015E5" w:rsidRDefault="00D443E3">
          <w:pPr>
            <w:pStyle w:val="Inhopg2"/>
            <w:tabs>
              <w:tab w:val="right" w:leader="dot" w:pos="8487"/>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175856" w:history="1">
            <w:r w:rsidR="006015E5" w:rsidRPr="009D4B75">
              <w:rPr>
                <w:rStyle w:val="Hyperlink"/>
                <w:rFonts w:cs="Arial"/>
                <w:noProof/>
              </w:rPr>
              <w:t>Inleiding</w:t>
            </w:r>
            <w:r w:rsidR="006015E5">
              <w:rPr>
                <w:noProof/>
                <w:webHidden/>
              </w:rPr>
              <w:tab/>
            </w:r>
            <w:r w:rsidR="006015E5">
              <w:rPr>
                <w:noProof/>
                <w:webHidden/>
              </w:rPr>
              <w:fldChar w:fldCharType="begin"/>
            </w:r>
            <w:r w:rsidR="006015E5">
              <w:rPr>
                <w:noProof/>
                <w:webHidden/>
              </w:rPr>
              <w:instrText xml:space="preserve"> PAGEREF _Toc175856 \h </w:instrText>
            </w:r>
            <w:r w:rsidR="006015E5">
              <w:rPr>
                <w:noProof/>
                <w:webHidden/>
              </w:rPr>
            </w:r>
            <w:r w:rsidR="006015E5">
              <w:rPr>
                <w:noProof/>
                <w:webHidden/>
              </w:rPr>
              <w:fldChar w:fldCharType="separate"/>
            </w:r>
            <w:r w:rsidR="00C065AF">
              <w:rPr>
                <w:noProof/>
                <w:webHidden/>
              </w:rPr>
              <w:t>1</w:t>
            </w:r>
            <w:r w:rsidR="006015E5">
              <w:rPr>
                <w:noProof/>
                <w:webHidden/>
              </w:rPr>
              <w:fldChar w:fldCharType="end"/>
            </w:r>
          </w:hyperlink>
        </w:p>
        <w:p w14:paraId="005C6A68" w14:textId="77777777" w:rsidR="006015E5" w:rsidRDefault="003D6F4A">
          <w:pPr>
            <w:pStyle w:val="Inhopg2"/>
            <w:tabs>
              <w:tab w:val="right" w:leader="dot" w:pos="8487"/>
            </w:tabs>
            <w:rPr>
              <w:rFonts w:asciiTheme="minorHAnsi" w:eastAsiaTheme="minorEastAsia" w:hAnsiTheme="minorHAnsi" w:cstheme="minorBidi"/>
              <w:noProof/>
              <w:szCs w:val="22"/>
            </w:rPr>
          </w:pPr>
          <w:hyperlink w:anchor="_Toc175857" w:history="1">
            <w:r w:rsidR="006015E5" w:rsidRPr="009D4B75">
              <w:rPr>
                <w:rStyle w:val="Hyperlink"/>
                <w:rFonts w:cs="Arial"/>
                <w:noProof/>
              </w:rPr>
              <w:t>Stappenplan meldcode bij Heliomare Onderwijs</w:t>
            </w:r>
            <w:r w:rsidR="006015E5">
              <w:rPr>
                <w:noProof/>
                <w:webHidden/>
              </w:rPr>
              <w:tab/>
            </w:r>
            <w:r w:rsidR="006015E5">
              <w:rPr>
                <w:noProof/>
                <w:webHidden/>
              </w:rPr>
              <w:fldChar w:fldCharType="begin"/>
            </w:r>
            <w:r w:rsidR="006015E5">
              <w:rPr>
                <w:noProof/>
                <w:webHidden/>
              </w:rPr>
              <w:instrText xml:space="preserve"> PAGEREF _Toc175857 \h </w:instrText>
            </w:r>
            <w:r w:rsidR="006015E5">
              <w:rPr>
                <w:noProof/>
                <w:webHidden/>
              </w:rPr>
            </w:r>
            <w:r w:rsidR="006015E5">
              <w:rPr>
                <w:noProof/>
                <w:webHidden/>
              </w:rPr>
              <w:fldChar w:fldCharType="separate"/>
            </w:r>
            <w:r w:rsidR="00C065AF">
              <w:rPr>
                <w:noProof/>
                <w:webHidden/>
              </w:rPr>
              <w:t>4</w:t>
            </w:r>
            <w:r w:rsidR="006015E5">
              <w:rPr>
                <w:noProof/>
                <w:webHidden/>
              </w:rPr>
              <w:fldChar w:fldCharType="end"/>
            </w:r>
          </w:hyperlink>
        </w:p>
        <w:p w14:paraId="746AC9E8" w14:textId="77777777" w:rsidR="006015E5" w:rsidRDefault="003D6F4A">
          <w:pPr>
            <w:pStyle w:val="Inhopg2"/>
            <w:tabs>
              <w:tab w:val="right" w:leader="dot" w:pos="8487"/>
            </w:tabs>
            <w:rPr>
              <w:rFonts w:asciiTheme="minorHAnsi" w:eastAsiaTheme="minorEastAsia" w:hAnsiTheme="minorHAnsi" w:cstheme="minorBidi"/>
              <w:noProof/>
              <w:szCs w:val="22"/>
            </w:rPr>
          </w:pPr>
          <w:hyperlink w:anchor="_Toc175858" w:history="1">
            <w:r w:rsidR="006015E5" w:rsidRPr="009D4B75">
              <w:rPr>
                <w:rStyle w:val="Hyperlink"/>
                <w:rFonts w:cs="Arial"/>
                <w:noProof/>
              </w:rPr>
              <w:t>Toelichting bij het stappenplan</w:t>
            </w:r>
            <w:r w:rsidR="006015E5">
              <w:rPr>
                <w:noProof/>
                <w:webHidden/>
              </w:rPr>
              <w:tab/>
            </w:r>
            <w:r w:rsidR="006015E5">
              <w:rPr>
                <w:noProof/>
                <w:webHidden/>
              </w:rPr>
              <w:fldChar w:fldCharType="begin"/>
            </w:r>
            <w:r w:rsidR="006015E5">
              <w:rPr>
                <w:noProof/>
                <w:webHidden/>
              </w:rPr>
              <w:instrText xml:space="preserve"> PAGEREF _Toc175858 \h </w:instrText>
            </w:r>
            <w:r w:rsidR="006015E5">
              <w:rPr>
                <w:noProof/>
                <w:webHidden/>
              </w:rPr>
            </w:r>
            <w:r w:rsidR="006015E5">
              <w:rPr>
                <w:noProof/>
                <w:webHidden/>
              </w:rPr>
              <w:fldChar w:fldCharType="separate"/>
            </w:r>
            <w:r w:rsidR="00C065AF">
              <w:rPr>
                <w:noProof/>
                <w:webHidden/>
              </w:rPr>
              <w:t>6</w:t>
            </w:r>
            <w:r w:rsidR="006015E5">
              <w:rPr>
                <w:noProof/>
                <w:webHidden/>
              </w:rPr>
              <w:fldChar w:fldCharType="end"/>
            </w:r>
          </w:hyperlink>
        </w:p>
        <w:p w14:paraId="3FD0B6FA" w14:textId="77777777" w:rsidR="006015E5" w:rsidRDefault="003D6F4A">
          <w:pPr>
            <w:pStyle w:val="Inhopg2"/>
            <w:tabs>
              <w:tab w:val="right" w:leader="dot" w:pos="8487"/>
            </w:tabs>
            <w:rPr>
              <w:rFonts w:asciiTheme="minorHAnsi" w:eastAsiaTheme="minorEastAsia" w:hAnsiTheme="minorHAnsi" w:cstheme="minorBidi"/>
              <w:noProof/>
              <w:szCs w:val="22"/>
            </w:rPr>
          </w:pPr>
          <w:hyperlink w:anchor="_Toc175859" w:history="1">
            <w:r w:rsidR="006015E5" w:rsidRPr="009D4B75">
              <w:rPr>
                <w:rStyle w:val="Hyperlink"/>
                <w:rFonts w:cs="Arial"/>
                <w:noProof/>
              </w:rPr>
              <w:t>Verstrekken van informatie;</w:t>
            </w:r>
            <w:r w:rsidR="006015E5">
              <w:rPr>
                <w:noProof/>
                <w:webHidden/>
              </w:rPr>
              <w:tab/>
            </w:r>
            <w:r w:rsidR="006015E5">
              <w:rPr>
                <w:noProof/>
                <w:webHidden/>
              </w:rPr>
              <w:fldChar w:fldCharType="begin"/>
            </w:r>
            <w:r w:rsidR="006015E5">
              <w:rPr>
                <w:noProof/>
                <w:webHidden/>
              </w:rPr>
              <w:instrText xml:space="preserve"> PAGEREF _Toc175859 \h </w:instrText>
            </w:r>
            <w:r w:rsidR="006015E5">
              <w:rPr>
                <w:noProof/>
                <w:webHidden/>
              </w:rPr>
            </w:r>
            <w:r w:rsidR="006015E5">
              <w:rPr>
                <w:noProof/>
                <w:webHidden/>
              </w:rPr>
              <w:fldChar w:fldCharType="separate"/>
            </w:r>
            <w:r w:rsidR="00C065AF">
              <w:rPr>
                <w:noProof/>
                <w:webHidden/>
              </w:rPr>
              <w:t>12</w:t>
            </w:r>
            <w:r w:rsidR="006015E5">
              <w:rPr>
                <w:noProof/>
                <w:webHidden/>
              </w:rPr>
              <w:fldChar w:fldCharType="end"/>
            </w:r>
          </w:hyperlink>
        </w:p>
        <w:p w14:paraId="45087A0C" w14:textId="77777777" w:rsidR="006015E5" w:rsidRDefault="003D6F4A">
          <w:pPr>
            <w:pStyle w:val="Inhopg1"/>
            <w:tabs>
              <w:tab w:val="right" w:leader="dot" w:pos="8487"/>
            </w:tabs>
            <w:rPr>
              <w:rFonts w:asciiTheme="minorHAnsi" w:eastAsiaTheme="minorEastAsia" w:hAnsiTheme="minorHAnsi" w:cstheme="minorBidi"/>
              <w:noProof/>
              <w:szCs w:val="22"/>
            </w:rPr>
          </w:pPr>
          <w:hyperlink w:anchor="_Toc175860" w:history="1">
            <w:r w:rsidR="006015E5" w:rsidRPr="009D4B75">
              <w:rPr>
                <w:rStyle w:val="Hyperlink"/>
                <w:rFonts w:cs="Arial"/>
                <w:noProof/>
              </w:rPr>
              <w:t>Bijlage 1: Wat wordt verstaan onder kindermishandeling en huiselijk geweld?</w:t>
            </w:r>
            <w:r w:rsidR="006015E5">
              <w:rPr>
                <w:noProof/>
                <w:webHidden/>
              </w:rPr>
              <w:tab/>
            </w:r>
            <w:r w:rsidR="006015E5">
              <w:rPr>
                <w:noProof/>
                <w:webHidden/>
              </w:rPr>
              <w:fldChar w:fldCharType="begin"/>
            </w:r>
            <w:r w:rsidR="006015E5">
              <w:rPr>
                <w:noProof/>
                <w:webHidden/>
              </w:rPr>
              <w:instrText xml:space="preserve"> PAGEREF _Toc175860 \h </w:instrText>
            </w:r>
            <w:r w:rsidR="006015E5">
              <w:rPr>
                <w:noProof/>
                <w:webHidden/>
              </w:rPr>
            </w:r>
            <w:r w:rsidR="006015E5">
              <w:rPr>
                <w:noProof/>
                <w:webHidden/>
              </w:rPr>
              <w:fldChar w:fldCharType="separate"/>
            </w:r>
            <w:r w:rsidR="00C065AF">
              <w:rPr>
                <w:noProof/>
                <w:webHidden/>
              </w:rPr>
              <w:t>13</w:t>
            </w:r>
            <w:r w:rsidR="006015E5">
              <w:rPr>
                <w:noProof/>
                <w:webHidden/>
              </w:rPr>
              <w:fldChar w:fldCharType="end"/>
            </w:r>
          </w:hyperlink>
        </w:p>
        <w:p w14:paraId="713F0768" w14:textId="77777777" w:rsidR="006015E5" w:rsidRDefault="003D6F4A">
          <w:pPr>
            <w:pStyle w:val="Inhopg1"/>
            <w:tabs>
              <w:tab w:val="right" w:leader="dot" w:pos="8487"/>
            </w:tabs>
            <w:rPr>
              <w:rFonts w:asciiTheme="minorHAnsi" w:eastAsiaTheme="minorEastAsia" w:hAnsiTheme="minorHAnsi" w:cstheme="minorBidi"/>
              <w:noProof/>
              <w:szCs w:val="22"/>
            </w:rPr>
          </w:pPr>
          <w:hyperlink w:anchor="_Toc175861" w:history="1">
            <w:r w:rsidR="006015E5" w:rsidRPr="009D4B75">
              <w:rPr>
                <w:rStyle w:val="Hyperlink"/>
                <w:rFonts w:cs="Arial"/>
                <w:noProof/>
              </w:rPr>
              <w:t>Bijlage 2  Signalen van kindermishandeling en Huiselijk Geweld</w:t>
            </w:r>
            <w:r w:rsidR="006015E5">
              <w:rPr>
                <w:noProof/>
                <w:webHidden/>
              </w:rPr>
              <w:tab/>
            </w:r>
            <w:r w:rsidR="006015E5">
              <w:rPr>
                <w:noProof/>
                <w:webHidden/>
              </w:rPr>
              <w:fldChar w:fldCharType="begin"/>
            </w:r>
            <w:r w:rsidR="006015E5">
              <w:rPr>
                <w:noProof/>
                <w:webHidden/>
              </w:rPr>
              <w:instrText xml:space="preserve"> PAGEREF _Toc175861 \h </w:instrText>
            </w:r>
            <w:r w:rsidR="006015E5">
              <w:rPr>
                <w:noProof/>
                <w:webHidden/>
              </w:rPr>
            </w:r>
            <w:r w:rsidR="006015E5">
              <w:rPr>
                <w:noProof/>
                <w:webHidden/>
              </w:rPr>
              <w:fldChar w:fldCharType="separate"/>
            </w:r>
            <w:r w:rsidR="00C065AF">
              <w:rPr>
                <w:noProof/>
                <w:webHidden/>
              </w:rPr>
              <w:t>16</w:t>
            </w:r>
            <w:r w:rsidR="006015E5">
              <w:rPr>
                <w:noProof/>
                <w:webHidden/>
              </w:rPr>
              <w:fldChar w:fldCharType="end"/>
            </w:r>
          </w:hyperlink>
        </w:p>
        <w:p w14:paraId="1A0C13F3" w14:textId="77777777" w:rsidR="006015E5" w:rsidRDefault="003D6F4A">
          <w:pPr>
            <w:pStyle w:val="Inhopg1"/>
            <w:tabs>
              <w:tab w:val="right" w:leader="dot" w:pos="8487"/>
            </w:tabs>
            <w:rPr>
              <w:rFonts w:asciiTheme="minorHAnsi" w:eastAsiaTheme="minorEastAsia" w:hAnsiTheme="minorHAnsi" w:cstheme="minorBidi"/>
              <w:noProof/>
              <w:szCs w:val="22"/>
            </w:rPr>
          </w:pPr>
          <w:hyperlink w:anchor="_Toc175862" w:history="1">
            <w:r w:rsidR="006015E5" w:rsidRPr="009D4B75">
              <w:rPr>
                <w:rStyle w:val="Hyperlink"/>
                <w:rFonts w:cs="Arial"/>
                <w:noProof/>
              </w:rPr>
              <w:t>Bijlage 3  Aandachtspunten voor het contact met het kind</w:t>
            </w:r>
            <w:r w:rsidR="006015E5">
              <w:rPr>
                <w:noProof/>
                <w:webHidden/>
              </w:rPr>
              <w:tab/>
            </w:r>
            <w:r w:rsidR="006015E5">
              <w:rPr>
                <w:noProof/>
                <w:webHidden/>
              </w:rPr>
              <w:fldChar w:fldCharType="begin"/>
            </w:r>
            <w:r w:rsidR="006015E5">
              <w:rPr>
                <w:noProof/>
                <w:webHidden/>
              </w:rPr>
              <w:instrText xml:space="preserve"> PAGEREF _Toc175862 \h </w:instrText>
            </w:r>
            <w:r w:rsidR="006015E5">
              <w:rPr>
                <w:noProof/>
                <w:webHidden/>
              </w:rPr>
            </w:r>
            <w:r w:rsidR="006015E5">
              <w:rPr>
                <w:noProof/>
                <w:webHidden/>
              </w:rPr>
              <w:fldChar w:fldCharType="separate"/>
            </w:r>
            <w:r w:rsidR="00C065AF">
              <w:rPr>
                <w:noProof/>
                <w:webHidden/>
              </w:rPr>
              <w:t>19</w:t>
            </w:r>
            <w:r w:rsidR="006015E5">
              <w:rPr>
                <w:noProof/>
                <w:webHidden/>
              </w:rPr>
              <w:fldChar w:fldCharType="end"/>
            </w:r>
          </w:hyperlink>
        </w:p>
        <w:p w14:paraId="5C660BCC" w14:textId="77777777" w:rsidR="006015E5" w:rsidRDefault="003D6F4A">
          <w:pPr>
            <w:pStyle w:val="Inhopg1"/>
            <w:tabs>
              <w:tab w:val="right" w:leader="dot" w:pos="8487"/>
            </w:tabs>
            <w:rPr>
              <w:rFonts w:asciiTheme="minorHAnsi" w:eastAsiaTheme="minorEastAsia" w:hAnsiTheme="minorHAnsi" w:cstheme="minorBidi"/>
              <w:noProof/>
              <w:szCs w:val="22"/>
            </w:rPr>
          </w:pPr>
          <w:hyperlink w:anchor="_Toc175863" w:history="1">
            <w:r w:rsidR="006015E5" w:rsidRPr="009D4B75">
              <w:rPr>
                <w:rStyle w:val="Hyperlink"/>
                <w:rFonts w:cs="Arial"/>
                <w:noProof/>
              </w:rPr>
              <w:t>Bijlage 4  Aandachtspunten voor een gesprek met ouders</w:t>
            </w:r>
            <w:r w:rsidR="006015E5">
              <w:rPr>
                <w:noProof/>
                <w:webHidden/>
              </w:rPr>
              <w:tab/>
            </w:r>
            <w:r w:rsidR="006015E5">
              <w:rPr>
                <w:noProof/>
                <w:webHidden/>
              </w:rPr>
              <w:fldChar w:fldCharType="begin"/>
            </w:r>
            <w:r w:rsidR="006015E5">
              <w:rPr>
                <w:noProof/>
                <w:webHidden/>
              </w:rPr>
              <w:instrText xml:space="preserve"> PAGEREF _Toc175863 \h </w:instrText>
            </w:r>
            <w:r w:rsidR="006015E5">
              <w:rPr>
                <w:noProof/>
                <w:webHidden/>
              </w:rPr>
            </w:r>
            <w:r w:rsidR="006015E5">
              <w:rPr>
                <w:noProof/>
                <w:webHidden/>
              </w:rPr>
              <w:fldChar w:fldCharType="separate"/>
            </w:r>
            <w:r w:rsidR="00C065AF">
              <w:rPr>
                <w:noProof/>
                <w:webHidden/>
              </w:rPr>
              <w:t>23</w:t>
            </w:r>
            <w:r w:rsidR="006015E5">
              <w:rPr>
                <w:noProof/>
                <w:webHidden/>
              </w:rPr>
              <w:fldChar w:fldCharType="end"/>
            </w:r>
          </w:hyperlink>
        </w:p>
        <w:p w14:paraId="51DF65A1" w14:textId="77777777" w:rsidR="006015E5" w:rsidRDefault="003D6F4A">
          <w:pPr>
            <w:pStyle w:val="Inhopg1"/>
            <w:tabs>
              <w:tab w:val="right" w:leader="dot" w:pos="8487"/>
            </w:tabs>
            <w:rPr>
              <w:rFonts w:asciiTheme="minorHAnsi" w:eastAsiaTheme="minorEastAsia" w:hAnsiTheme="minorHAnsi" w:cstheme="minorBidi"/>
              <w:noProof/>
              <w:szCs w:val="22"/>
            </w:rPr>
          </w:pPr>
          <w:hyperlink w:anchor="_Toc175864" w:history="1">
            <w:r w:rsidR="006015E5" w:rsidRPr="009D4B75">
              <w:rPr>
                <w:rStyle w:val="Hyperlink"/>
                <w:rFonts w:cs="Arial"/>
                <w:noProof/>
              </w:rPr>
              <w:t>Bijlage 5  Hoe vertel je ouders dat je jouw vermoeden van kindermishandeling of Huiselijk geweld gaat melden bij Veilig Thuis?</w:t>
            </w:r>
            <w:r w:rsidR="006015E5">
              <w:rPr>
                <w:noProof/>
                <w:webHidden/>
              </w:rPr>
              <w:tab/>
            </w:r>
            <w:r w:rsidR="006015E5">
              <w:rPr>
                <w:noProof/>
                <w:webHidden/>
              </w:rPr>
              <w:fldChar w:fldCharType="begin"/>
            </w:r>
            <w:r w:rsidR="006015E5">
              <w:rPr>
                <w:noProof/>
                <w:webHidden/>
              </w:rPr>
              <w:instrText xml:space="preserve"> PAGEREF _Toc175864 \h </w:instrText>
            </w:r>
            <w:r w:rsidR="006015E5">
              <w:rPr>
                <w:noProof/>
                <w:webHidden/>
              </w:rPr>
            </w:r>
            <w:r w:rsidR="006015E5">
              <w:rPr>
                <w:noProof/>
                <w:webHidden/>
              </w:rPr>
              <w:fldChar w:fldCharType="separate"/>
            </w:r>
            <w:r w:rsidR="00C065AF">
              <w:rPr>
                <w:noProof/>
                <w:webHidden/>
              </w:rPr>
              <w:t>26</w:t>
            </w:r>
            <w:r w:rsidR="006015E5">
              <w:rPr>
                <w:noProof/>
                <w:webHidden/>
              </w:rPr>
              <w:fldChar w:fldCharType="end"/>
            </w:r>
          </w:hyperlink>
        </w:p>
        <w:p w14:paraId="024AA723" w14:textId="77777777" w:rsidR="006015E5" w:rsidRDefault="003D6F4A">
          <w:pPr>
            <w:pStyle w:val="Inhopg1"/>
            <w:tabs>
              <w:tab w:val="right" w:leader="dot" w:pos="8487"/>
            </w:tabs>
            <w:rPr>
              <w:rFonts w:asciiTheme="minorHAnsi" w:eastAsiaTheme="minorEastAsia" w:hAnsiTheme="minorHAnsi" w:cstheme="minorBidi"/>
              <w:noProof/>
              <w:szCs w:val="22"/>
            </w:rPr>
          </w:pPr>
          <w:hyperlink w:anchor="_Toc175865" w:history="1">
            <w:r w:rsidR="006015E5" w:rsidRPr="009D4B75">
              <w:rPr>
                <w:rStyle w:val="Hyperlink"/>
                <w:rFonts w:cs="Arial"/>
                <w:noProof/>
              </w:rPr>
              <w:t>Bijlage 6  Wat is het meldpunt Veilig Thuis  en wat doet het meldpunt?</w:t>
            </w:r>
            <w:r w:rsidR="006015E5">
              <w:rPr>
                <w:noProof/>
                <w:webHidden/>
              </w:rPr>
              <w:tab/>
            </w:r>
            <w:r w:rsidR="006015E5">
              <w:rPr>
                <w:noProof/>
                <w:webHidden/>
              </w:rPr>
              <w:fldChar w:fldCharType="begin"/>
            </w:r>
            <w:r w:rsidR="006015E5">
              <w:rPr>
                <w:noProof/>
                <w:webHidden/>
              </w:rPr>
              <w:instrText xml:space="preserve"> PAGEREF _Toc175865 \h </w:instrText>
            </w:r>
            <w:r w:rsidR="006015E5">
              <w:rPr>
                <w:noProof/>
                <w:webHidden/>
              </w:rPr>
            </w:r>
            <w:r w:rsidR="006015E5">
              <w:rPr>
                <w:noProof/>
                <w:webHidden/>
              </w:rPr>
              <w:fldChar w:fldCharType="separate"/>
            </w:r>
            <w:r w:rsidR="00C065AF">
              <w:rPr>
                <w:noProof/>
                <w:webHidden/>
              </w:rPr>
              <w:t>28</w:t>
            </w:r>
            <w:r w:rsidR="006015E5">
              <w:rPr>
                <w:noProof/>
                <w:webHidden/>
              </w:rPr>
              <w:fldChar w:fldCharType="end"/>
            </w:r>
          </w:hyperlink>
        </w:p>
        <w:p w14:paraId="04FA8E6F" w14:textId="77777777" w:rsidR="006015E5" w:rsidRDefault="003D6F4A">
          <w:pPr>
            <w:pStyle w:val="Inhopg1"/>
            <w:tabs>
              <w:tab w:val="right" w:leader="dot" w:pos="8487"/>
            </w:tabs>
            <w:rPr>
              <w:rFonts w:asciiTheme="minorHAnsi" w:eastAsiaTheme="minorEastAsia" w:hAnsiTheme="minorHAnsi" w:cstheme="minorBidi"/>
              <w:noProof/>
              <w:szCs w:val="22"/>
            </w:rPr>
          </w:pPr>
          <w:hyperlink w:anchor="_Toc175866" w:history="1">
            <w:r w:rsidR="006015E5" w:rsidRPr="009D4B75">
              <w:rPr>
                <w:rStyle w:val="Hyperlink"/>
                <w:rFonts w:cs="Arial"/>
                <w:noProof/>
              </w:rPr>
              <w:t>Bijlage 7  Observatieformulier en Formulier verhelderingsvragen kindermishandeling / huiselijk geweld</w:t>
            </w:r>
            <w:r w:rsidR="006015E5">
              <w:rPr>
                <w:noProof/>
                <w:webHidden/>
              </w:rPr>
              <w:tab/>
            </w:r>
            <w:r w:rsidR="006015E5">
              <w:rPr>
                <w:noProof/>
                <w:webHidden/>
              </w:rPr>
              <w:fldChar w:fldCharType="begin"/>
            </w:r>
            <w:r w:rsidR="006015E5">
              <w:rPr>
                <w:noProof/>
                <w:webHidden/>
              </w:rPr>
              <w:instrText xml:space="preserve"> PAGEREF _Toc175866 \h </w:instrText>
            </w:r>
            <w:r w:rsidR="006015E5">
              <w:rPr>
                <w:noProof/>
                <w:webHidden/>
              </w:rPr>
            </w:r>
            <w:r w:rsidR="006015E5">
              <w:rPr>
                <w:noProof/>
                <w:webHidden/>
              </w:rPr>
              <w:fldChar w:fldCharType="separate"/>
            </w:r>
            <w:r w:rsidR="00C065AF">
              <w:rPr>
                <w:noProof/>
                <w:webHidden/>
              </w:rPr>
              <w:t>31</w:t>
            </w:r>
            <w:r w:rsidR="006015E5">
              <w:rPr>
                <w:noProof/>
                <w:webHidden/>
              </w:rPr>
              <w:fldChar w:fldCharType="end"/>
            </w:r>
          </w:hyperlink>
        </w:p>
        <w:p w14:paraId="1B36EBF4" w14:textId="77777777" w:rsidR="006015E5" w:rsidRDefault="003D6F4A">
          <w:pPr>
            <w:pStyle w:val="Inhopg1"/>
            <w:tabs>
              <w:tab w:val="right" w:leader="dot" w:pos="8487"/>
            </w:tabs>
            <w:rPr>
              <w:rFonts w:asciiTheme="minorHAnsi" w:eastAsiaTheme="minorEastAsia" w:hAnsiTheme="minorHAnsi" w:cstheme="minorBidi"/>
              <w:noProof/>
              <w:szCs w:val="22"/>
            </w:rPr>
          </w:pPr>
          <w:hyperlink w:anchor="_Toc175867" w:history="1">
            <w:r w:rsidR="006015E5" w:rsidRPr="009D4B75">
              <w:rPr>
                <w:rStyle w:val="Hyperlink"/>
                <w:rFonts w:cs="Arial"/>
                <w:noProof/>
              </w:rPr>
              <w:t>Verhelderingvragen bij zorg</w:t>
            </w:r>
            <w:r w:rsidR="006015E5">
              <w:rPr>
                <w:noProof/>
                <w:webHidden/>
              </w:rPr>
              <w:tab/>
            </w:r>
            <w:r w:rsidR="006015E5">
              <w:rPr>
                <w:noProof/>
                <w:webHidden/>
              </w:rPr>
              <w:fldChar w:fldCharType="begin"/>
            </w:r>
            <w:r w:rsidR="006015E5">
              <w:rPr>
                <w:noProof/>
                <w:webHidden/>
              </w:rPr>
              <w:instrText xml:space="preserve"> PAGEREF _Toc175867 \h </w:instrText>
            </w:r>
            <w:r w:rsidR="006015E5">
              <w:rPr>
                <w:noProof/>
                <w:webHidden/>
              </w:rPr>
            </w:r>
            <w:r w:rsidR="006015E5">
              <w:rPr>
                <w:noProof/>
                <w:webHidden/>
              </w:rPr>
              <w:fldChar w:fldCharType="separate"/>
            </w:r>
            <w:r w:rsidR="00C065AF">
              <w:rPr>
                <w:noProof/>
                <w:webHidden/>
              </w:rPr>
              <w:t>32</w:t>
            </w:r>
            <w:r w:rsidR="006015E5">
              <w:rPr>
                <w:noProof/>
                <w:webHidden/>
              </w:rPr>
              <w:fldChar w:fldCharType="end"/>
            </w:r>
          </w:hyperlink>
        </w:p>
        <w:p w14:paraId="2506BFE3" w14:textId="77777777" w:rsidR="006015E5" w:rsidRDefault="003D6F4A">
          <w:pPr>
            <w:pStyle w:val="Inhopg1"/>
            <w:tabs>
              <w:tab w:val="right" w:leader="dot" w:pos="8487"/>
            </w:tabs>
            <w:rPr>
              <w:rFonts w:asciiTheme="minorHAnsi" w:eastAsiaTheme="minorEastAsia" w:hAnsiTheme="minorHAnsi" w:cstheme="minorBidi"/>
              <w:noProof/>
              <w:szCs w:val="22"/>
            </w:rPr>
          </w:pPr>
          <w:hyperlink w:anchor="_Toc175868" w:history="1">
            <w:r w:rsidR="006015E5" w:rsidRPr="009D4B75">
              <w:rPr>
                <w:rStyle w:val="Hyperlink"/>
                <w:rFonts w:cs="Arial"/>
                <w:noProof/>
              </w:rPr>
              <w:t>Bijlage 8 Wat betekent de kindcheck voor jou als professional?</w:t>
            </w:r>
            <w:r w:rsidR="006015E5">
              <w:rPr>
                <w:noProof/>
                <w:webHidden/>
              </w:rPr>
              <w:tab/>
            </w:r>
            <w:r w:rsidR="006015E5">
              <w:rPr>
                <w:noProof/>
                <w:webHidden/>
              </w:rPr>
              <w:fldChar w:fldCharType="begin"/>
            </w:r>
            <w:r w:rsidR="006015E5">
              <w:rPr>
                <w:noProof/>
                <w:webHidden/>
              </w:rPr>
              <w:instrText xml:space="preserve"> PAGEREF _Toc175868 \h </w:instrText>
            </w:r>
            <w:r w:rsidR="006015E5">
              <w:rPr>
                <w:noProof/>
                <w:webHidden/>
              </w:rPr>
            </w:r>
            <w:r w:rsidR="006015E5">
              <w:rPr>
                <w:noProof/>
                <w:webHidden/>
              </w:rPr>
              <w:fldChar w:fldCharType="separate"/>
            </w:r>
            <w:r w:rsidR="00C065AF">
              <w:rPr>
                <w:noProof/>
                <w:webHidden/>
              </w:rPr>
              <w:t>33</w:t>
            </w:r>
            <w:r w:rsidR="006015E5">
              <w:rPr>
                <w:noProof/>
                <w:webHidden/>
              </w:rPr>
              <w:fldChar w:fldCharType="end"/>
            </w:r>
          </w:hyperlink>
        </w:p>
        <w:p w14:paraId="0EFC27E8" w14:textId="77777777" w:rsidR="006015E5" w:rsidRDefault="003D6F4A">
          <w:pPr>
            <w:pStyle w:val="Inhopg1"/>
            <w:tabs>
              <w:tab w:val="right" w:leader="dot" w:pos="8487"/>
            </w:tabs>
            <w:rPr>
              <w:rFonts w:asciiTheme="minorHAnsi" w:eastAsiaTheme="minorEastAsia" w:hAnsiTheme="minorHAnsi" w:cstheme="minorBidi"/>
              <w:noProof/>
              <w:szCs w:val="22"/>
            </w:rPr>
          </w:pPr>
          <w:hyperlink w:anchor="_Toc175869" w:history="1">
            <w:r w:rsidR="006015E5" w:rsidRPr="009D4B75">
              <w:rPr>
                <w:rStyle w:val="Hyperlink"/>
                <w:rFonts w:cs="Arial"/>
                <w:noProof/>
              </w:rPr>
              <w:t>Bijlage 9  Taken en verantwoordelijkheden aandachtfunctionaris Kindermishandeling en Huiselijk Geweld</w:t>
            </w:r>
            <w:r w:rsidR="006015E5">
              <w:rPr>
                <w:noProof/>
                <w:webHidden/>
              </w:rPr>
              <w:tab/>
            </w:r>
            <w:r w:rsidR="006015E5">
              <w:rPr>
                <w:noProof/>
                <w:webHidden/>
              </w:rPr>
              <w:fldChar w:fldCharType="begin"/>
            </w:r>
            <w:r w:rsidR="006015E5">
              <w:rPr>
                <w:noProof/>
                <w:webHidden/>
              </w:rPr>
              <w:instrText xml:space="preserve"> PAGEREF _Toc175869 \h </w:instrText>
            </w:r>
            <w:r w:rsidR="006015E5">
              <w:rPr>
                <w:noProof/>
                <w:webHidden/>
              </w:rPr>
            </w:r>
            <w:r w:rsidR="006015E5">
              <w:rPr>
                <w:noProof/>
                <w:webHidden/>
              </w:rPr>
              <w:fldChar w:fldCharType="separate"/>
            </w:r>
            <w:r w:rsidR="00C065AF">
              <w:rPr>
                <w:noProof/>
                <w:webHidden/>
              </w:rPr>
              <w:t>36</w:t>
            </w:r>
            <w:r w:rsidR="006015E5">
              <w:rPr>
                <w:noProof/>
                <w:webHidden/>
              </w:rPr>
              <w:fldChar w:fldCharType="end"/>
            </w:r>
          </w:hyperlink>
        </w:p>
        <w:p w14:paraId="7A93AAD9" w14:textId="77777777" w:rsidR="006015E5" w:rsidRDefault="003D6F4A">
          <w:pPr>
            <w:pStyle w:val="Inhopg1"/>
            <w:tabs>
              <w:tab w:val="right" w:leader="dot" w:pos="8487"/>
            </w:tabs>
            <w:rPr>
              <w:rFonts w:asciiTheme="minorHAnsi" w:eastAsiaTheme="minorEastAsia" w:hAnsiTheme="minorHAnsi" w:cstheme="minorBidi"/>
              <w:noProof/>
              <w:szCs w:val="22"/>
            </w:rPr>
          </w:pPr>
          <w:hyperlink w:anchor="_Toc175870" w:history="1">
            <w:r w:rsidR="006015E5" w:rsidRPr="009D4B75">
              <w:rPr>
                <w:rStyle w:val="Hyperlink"/>
                <w:rFonts w:cs="Arial"/>
                <w:noProof/>
              </w:rPr>
              <w:t>Bijlage 10 Definities en voorbeelden acute, structurele onveiligheid en disclosure</w:t>
            </w:r>
            <w:r w:rsidR="006015E5">
              <w:rPr>
                <w:noProof/>
                <w:webHidden/>
              </w:rPr>
              <w:tab/>
            </w:r>
            <w:r w:rsidR="006015E5">
              <w:rPr>
                <w:noProof/>
                <w:webHidden/>
              </w:rPr>
              <w:fldChar w:fldCharType="begin"/>
            </w:r>
            <w:r w:rsidR="006015E5">
              <w:rPr>
                <w:noProof/>
                <w:webHidden/>
              </w:rPr>
              <w:instrText xml:space="preserve"> PAGEREF _Toc175870 \h </w:instrText>
            </w:r>
            <w:r w:rsidR="006015E5">
              <w:rPr>
                <w:noProof/>
                <w:webHidden/>
              </w:rPr>
            </w:r>
            <w:r w:rsidR="006015E5">
              <w:rPr>
                <w:noProof/>
                <w:webHidden/>
              </w:rPr>
              <w:fldChar w:fldCharType="separate"/>
            </w:r>
            <w:r w:rsidR="00C065AF">
              <w:rPr>
                <w:noProof/>
                <w:webHidden/>
              </w:rPr>
              <w:t>37</w:t>
            </w:r>
            <w:r w:rsidR="006015E5">
              <w:rPr>
                <w:noProof/>
                <w:webHidden/>
              </w:rPr>
              <w:fldChar w:fldCharType="end"/>
            </w:r>
          </w:hyperlink>
        </w:p>
        <w:p w14:paraId="0E0E302F" w14:textId="77777777" w:rsidR="006015E5" w:rsidRDefault="003D6F4A">
          <w:pPr>
            <w:pStyle w:val="Inhopg1"/>
            <w:tabs>
              <w:tab w:val="right" w:leader="dot" w:pos="8487"/>
            </w:tabs>
            <w:rPr>
              <w:rFonts w:asciiTheme="minorHAnsi" w:eastAsiaTheme="minorEastAsia" w:hAnsiTheme="minorHAnsi" w:cstheme="minorBidi"/>
              <w:noProof/>
              <w:szCs w:val="22"/>
            </w:rPr>
          </w:pPr>
          <w:hyperlink w:anchor="_Toc175871" w:history="1">
            <w:r w:rsidR="006015E5" w:rsidRPr="009D4B75">
              <w:rPr>
                <w:rStyle w:val="Hyperlink"/>
                <w:rFonts w:cs="Arial"/>
                <w:noProof/>
              </w:rPr>
              <w:t>Bijlage 11 Participatie van kinderen in de meldcode Kindermishandeling en Huiselijk geweld.</w:t>
            </w:r>
            <w:r w:rsidR="006015E5">
              <w:rPr>
                <w:noProof/>
                <w:webHidden/>
              </w:rPr>
              <w:tab/>
            </w:r>
            <w:r w:rsidR="006015E5">
              <w:rPr>
                <w:noProof/>
                <w:webHidden/>
              </w:rPr>
              <w:fldChar w:fldCharType="begin"/>
            </w:r>
            <w:r w:rsidR="006015E5">
              <w:rPr>
                <w:noProof/>
                <w:webHidden/>
              </w:rPr>
              <w:instrText xml:space="preserve"> PAGEREF _Toc175871 \h </w:instrText>
            </w:r>
            <w:r w:rsidR="006015E5">
              <w:rPr>
                <w:noProof/>
                <w:webHidden/>
              </w:rPr>
            </w:r>
            <w:r w:rsidR="006015E5">
              <w:rPr>
                <w:noProof/>
                <w:webHidden/>
              </w:rPr>
              <w:fldChar w:fldCharType="separate"/>
            </w:r>
            <w:r w:rsidR="00C065AF">
              <w:rPr>
                <w:noProof/>
                <w:webHidden/>
              </w:rPr>
              <w:t>41</w:t>
            </w:r>
            <w:r w:rsidR="006015E5">
              <w:rPr>
                <w:noProof/>
                <w:webHidden/>
              </w:rPr>
              <w:fldChar w:fldCharType="end"/>
            </w:r>
          </w:hyperlink>
        </w:p>
        <w:p w14:paraId="515B3D63" w14:textId="77777777" w:rsidR="006015E5" w:rsidRDefault="003D6F4A">
          <w:pPr>
            <w:pStyle w:val="Inhopg1"/>
            <w:tabs>
              <w:tab w:val="right" w:leader="dot" w:pos="8487"/>
            </w:tabs>
            <w:rPr>
              <w:rFonts w:asciiTheme="minorHAnsi" w:eastAsiaTheme="minorEastAsia" w:hAnsiTheme="minorHAnsi" w:cstheme="minorBidi"/>
              <w:noProof/>
              <w:szCs w:val="22"/>
            </w:rPr>
          </w:pPr>
          <w:hyperlink w:anchor="_Toc175872" w:history="1">
            <w:r w:rsidR="006015E5" w:rsidRPr="009D4B75">
              <w:rPr>
                <w:rStyle w:val="Hyperlink"/>
                <w:rFonts w:cs="Arial"/>
                <w:noProof/>
              </w:rPr>
              <w:t>Bijlage 12 Verwijs index Risico jongeren</w:t>
            </w:r>
            <w:r w:rsidR="006015E5">
              <w:rPr>
                <w:noProof/>
                <w:webHidden/>
              </w:rPr>
              <w:tab/>
            </w:r>
            <w:r w:rsidR="006015E5">
              <w:rPr>
                <w:noProof/>
                <w:webHidden/>
              </w:rPr>
              <w:fldChar w:fldCharType="begin"/>
            </w:r>
            <w:r w:rsidR="006015E5">
              <w:rPr>
                <w:noProof/>
                <w:webHidden/>
              </w:rPr>
              <w:instrText xml:space="preserve"> PAGEREF _Toc175872 \h </w:instrText>
            </w:r>
            <w:r w:rsidR="006015E5">
              <w:rPr>
                <w:noProof/>
                <w:webHidden/>
              </w:rPr>
            </w:r>
            <w:r w:rsidR="006015E5">
              <w:rPr>
                <w:noProof/>
                <w:webHidden/>
              </w:rPr>
              <w:fldChar w:fldCharType="separate"/>
            </w:r>
            <w:r w:rsidR="00C065AF">
              <w:rPr>
                <w:noProof/>
                <w:webHidden/>
              </w:rPr>
              <w:t>43</w:t>
            </w:r>
            <w:r w:rsidR="006015E5">
              <w:rPr>
                <w:noProof/>
                <w:webHidden/>
              </w:rPr>
              <w:fldChar w:fldCharType="end"/>
            </w:r>
          </w:hyperlink>
        </w:p>
        <w:p w14:paraId="344ECF4A" w14:textId="77777777" w:rsidR="006015E5" w:rsidRDefault="003D6F4A">
          <w:pPr>
            <w:pStyle w:val="Inhopg1"/>
            <w:tabs>
              <w:tab w:val="right" w:leader="dot" w:pos="8487"/>
            </w:tabs>
            <w:rPr>
              <w:rFonts w:asciiTheme="minorHAnsi" w:eastAsiaTheme="minorEastAsia" w:hAnsiTheme="minorHAnsi" w:cstheme="minorBidi"/>
              <w:noProof/>
              <w:szCs w:val="22"/>
            </w:rPr>
          </w:pPr>
          <w:hyperlink w:anchor="_Toc175873" w:history="1">
            <w:r w:rsidR="006015E5" w:rsidRPr="009D4B75">
              <w:rPr>
                <w:rStyle w:val="Hyperlink"/>
                <w:rFonts w:cs="Arial"/>
                <w:noProof/>
              </w:rPr>
              <w:t>Bijlage 13 Beslis zelf of in samenspraak met VT of passende en toereikende hulp bieden of organiseren (ook) tot de mogelijkheden behoort.</w:t>
            </w:r>
            <w:r w:rsidR="006015E5">
              <w:rPr>
                <w:noProof/>
                <w:webHidden/>
              </w:rPr>
              <w:tab/>
            </w:r>
            <w:r w:rsidR="006015E5">
              <w:rPr>
                <w:noProof/>
                <w:webHidden/>
              </w:rPr>
              <w:fldChar w:fldCharType="begin"/>
            </w:r>
            <w:r w:rsidR="006015E5">
              <w:rPr>
                <w:noProof/>
                <w:webHidden/>
              </w:rPr>
              <w:instrText xml:space="preserve"> PAGEREF _Toc175873 \h </w:instrText>
            </w:r>
            <w:r w:rsidR="006015E5">
              <w:rPr>
                <w:noProof/>
                <w:webHidden/>
              </w:rPr>
            </w:r>
            <w:r w:rsidR="006015E5">
              <w:rPr>
                <w:noProof/>
                <w:webHidden/>
              </w:rPr>
              <w:fldChar w:fldCharType="separate"/>
            </w:r>
            <w:r w:rsidR="00C065AF">
              <w:rPr>
                <w:noProof/>
                <w:webHidden/>
              </w:rPr>
              <w:t>46</w:t>
            </w:r>
            <w:r w:rsidR="006015E5">
              <w:rPr>
                <w:noProof/>
                <w:webHidden/>
              </w:rPr>
              <w:fldChar w:fldCharType="end"/>
            </w:r>
          </w:hyperlink>
        </w:p>
        <w:p w14:paraId="53D683EB" w14:textId="32D8263F" w:rsidR="00D443E3" w:rsidRDefault="00D443E3">
          <w:r>
            <w:rPr>
              <w:b/>
              <w:bCs/>
            </w:rPr>
            <w:fldChar w:fldCharType="end"/>
          </w:r>
        </w:p>
      </w:sdtContent>
    </w:sdt>
    <w:p w14:paraId="65855017" w14:textId="77777777" w:rsidR="00DF55E4" w:rsidRDefault="00DF55E4" w:rsidP="00E45118">
      <w:pPr>
        <w:rPr>
          <w:sz w:val="24"/>
        </w:rPr>
      </w:pPr>
    </w:p>
    <w:p w14:paraId="490D0E33" w14:textId="77777777" w:rsidR="006015E5" w:rsidRPr="00A66219" w:rsidRDefault="006015E5" w:rsidP="00E45118">
      <w:pPr>
        <w:rPr>
          <w:sz w:val="24"/>
        </w:rPr>
      </w:pPr>
    </w:p>
    <w:p w14:paraId="465E5E24" w14:textId="77777777" w:rsidR="00DF55E4" w:rsidRDefault="00DF55E4" w:rsidP="00D443E3">
      <w:pPr>
        <w:rPr>
          <w:sz w:val="24"/>
        </w:rPr>
      </w:pPr>
      <w:r w:rsidRPr="00D443E3">
        <w:rPr>
          <w:sz w:val="24"/>
        </w:rPr>
        <w:t xml:space="preserve">De meldcode is geen meldplicht. Een verplichte meldcode is iets anders dan een meldplicht. Bij een meldplicht moet de professional zijn vermoeden van geweld melden bij andere instanties, bijvoorbeeld bij “Veilig Thuis”. Die verplichting bestaat niet bij een meldcode. Door te werken met een meldcode blijft de beslissing om vermoedens van huiselijk geweld en kindermishandeling wel of niet te melden, berusten bij de professional. Het stappenplan van de meldcode biedt bij die afweging houvast. </w:t>
      </w:r>
    </w:p>
    <w:p w14:paraId="27A1CB5F" w14:textId="762E6F0E" w:rsidR="00E91EC5" w:rsidRDefault="00E91EC5" w:rsidP="00D443E3">
      <w:pPr>
        <w:rPr>
          <w:sz w:val="24"/>
        </w:rPr>
      </w:pPr>
    </w:p>
    <w:p w14:paraId="4ADC2B4B" w14:textId="77777777" w:rsidR="000D3C2A" w:rsidRPr="0045752E" w:rsidRDefault="000D3C2A" w:rsidP="0045752E">
      <w:pPr>
        <w:rPr>
          <w:b/>
          <w:sz w:val="24"/>
        </w:rPr>
      </w:pPr>
      <w:r w:rsidRPr="0045752E">
        <w:rPr>
          <w:b/>
          <w:sz w:val="24"/>
        </w:rPr>
        <w:t>Informatie over meldrecht in relatie tot beroepsgeheim</w:t>
      </w:r>
    </w:p>
    <w:p w14:paraId="7B75B149" w14:textId="77777777" w:rsidR="000D3C2A" w:rsidRPr="000D3C2A" w:rsidRDefault="000D3C2A" w:rsidP="000D3C2A">
      <w:pPr>
        <w:rPr>
          <w:rFonts w:cs="Arial"/>
          <w:sz w:val="24"/>
        </w:rPr>
      </w:pPr>
      <w:r w:rsidRPr="000D3C2A">
        <w:rPr>
          <w:rFonts w:cs="Arial"/>
          <w:sz w:val="24"/>
        </w:rPr>
        <w:t xml:space="preserve">Het beroepsgeheim of de zwijgplicht is een belangrijke voorwaarde voor effectieve hulpverlening. De vertrouwensrelatie met een cliënt of patiënt is van wezenlijk belang. Toch kunnen er situaties zijn waarin de problematiek zo ernstig is dat het doorbreken van het beroepsgeheim noodzakelijk is. </w:t>
      </w:r>
    </w:p>
    <w:p w14:paraId="6D1F43F0" w14:textId="1616EDA8" w:rsidR="006015E5" w:rsidRDefault="006015E5">
      <w:pPr>
        <w:rPr>
          <w:rFonts w:cs="Arial"/>
          <w:sz w:val="24"/>
        </w:rPr>
      </w:pPr>
      <w:r>
        <w:rPr>
          <w:rFonts w:cs="Arial"/>
          <w:sz w:val="24"/>
        </w:rPr>
        <w:br w:type="page"/>
      </w:r>
    </w:p>
    <w:p w14:paraId="08A810E3" w14:textId="77777777" w:rsidR="000D3C2A" w:rsidRPr="000D3C2A" w:rsidRDefault="000D3C2A" w:rsidP="000D3C2A">
      <w:pPr>
        <w:rPr>
          <w:rFonts w:cs="Arial"/>
          <w:sz w:val="24"/>
        </w:rPr>
      </w:pPr>
    </w:p>
    <w:p w14:paraId="637E4925" w14:textId="626DA5BB" w:rsidR="000D3C2A" w:rsidRPr="0045752E" w:rsidRDefault="006015E5" w:rsidP="0045752E">
      <w:pPr>
        <w:rPr>
          <w:b/>
          <w:sz w:val="24"/>
        </w:rPr>
      </w:pPr>
      <w:r>
        <w:rPr>
          <w:b/>
          <w:sz w:val="24"/>
        </w:rPr>
        <w:t>Meldrecht</w:t>
      </w:r>
    </w:p>
    <w:p w14:paraId="7EC8ED20" w14:textId="13469621" w:rsidR="000D3C2A" w:rsidRPr="000D3C2A" w:rsidRDefault="000D3C2A" w:rsidP="000D3C2A">
      <w:pPr>
        <w:rPr>
          <w:rFonts w:cs="Arial"/>
          <w:sz w:val="24"/>
        </w:rPr>
      </w:pPr>
      <w:r w:rsidRPr="000D3C2A">
        <w:rPr>
          <w:rFonts w:cs="Arial"/>
          <w:sz w:val="24"/>
        </w:rPr>
        <w:t>De regels voor het verbreken van het beroepsgeheim gelden voor alle situaties waarin een cliënt zich in een ernstige situatie bevindt. Bij een vermoeden van kindermishandeling of huiselijk geweld is dit in een meldrecht vastgelegd in de Wet maatschappelij</w:t>
      </w:r>
      <w:r w:rsidR="006015E5">
        <w:rPr>
          <w:rFonts w:cs="Arial"/>
          <w:sz w:val="24"/>
        </w:rPr>
        <w:t>ke ondersteuning (art. 5.2.6 WMO</w:t>
      </w:r>
      <w:r w:rsidRPr="000D3C2A">
        <w:rPr>
          <w:rFonts w:cs="Arial"/>
          <w:sz w:val="24"/>
        </w:rPr>
        <w:t>). Dit biedt iedere beroepskracht met een beroepsgeheim of een andere zwijgplicht het recht om een vermoeden van kindermishandeling of huiselijk geweld bij Veilig Thuis te melden. Ook als zijn cliënt, patiënt of leerling daar geen toestemming voor geeft. Daarnaast biedt het meldrecht beroepskrachten de mogelijkheid om informatie over een cliënt, patiënt of leerling te verstrekken als Veilig Thuis daarbij in een onderzoek naar vraagt.</w:t>
      </w:r>
    </w:p>
    <w:p w14:paraId="7D3DD8E9" w14:textId="77777777" w:rsidR="000D3C2A" w:rsidRPr="000D3C2A" w:rsidRDefault="000D3C2A" w:rsidP="000D3C2A">
      <w:pPr>
        <w:rPr>
          <w:rFonts w:cs="Arial"/>
          <w:sz w:val="24"/>
        </w:rPr>
      </w:pPr>
      <w:r w:rsidRPr="000D3C2A">
        <w:rPr>
          <w:rFonts w:cs="Arial"/>
          <w:sz w:val="24"/>
        </w:rPr>
        <w:t>NB: Het wettelijk meldrecht geldt ook als er alleen meerderjarigen bij het huiselijk geweld zijn betrokken.</w:t>
      </w:r>
    </w:p>
    <w:p w14:paraId="48B75F40" w14:textId="77777777" w:rsidR="000D3C2A" w:rsidRPr="000D3C2A" w:rsidRDefault="000D3C2A" w:rsidP="000D3C2A">
      <w:pPr>
        <w:rPr>
          <w:rFonts w:cs="Arial"/>
          <w:sz w:val="24"/>
        </w:rPr>
      </w:pPr>
    </w:p>
    <w:p w14:paraId="3DCDF6C9" w14:textId="77777777" w:rsidR="000D3C2A" w:rsidRPr="000D3C2A" w:rsidRDefault="000D3C2A" w:rsidP="000D3C2A">
      <w:pPr>
        <w:rPr>
          <w:rFonts w:cs="Arial"/>
          <w:sz w:val="24"/>
        </w:rPr>
      </w:pPr>
      <w:r w:rsidRPr="000D3C2A">
        <w:rPr>
          <w:rFonts w:cs="Arial"/>
          <w:sz w:val="24"/>
        </w:rPr>
        <w:t>NB: Voor een zorgvuldige besluitvorming is het noodzakelijk dat de beroepskracht de situatie, voordat hij zijn besluit neemt, bespreekt met een deskundige collega en zo nodig ook (op basis van anonieme cliëntgegevens) advies vraagt aan Veilig Thuis. Verder is het van belang dat de aanwezigheid van voldoende relevante feiten of signalen en zorgvuldige verzameling van deze feiten en signalen aantoonbaar is, en dat er een zorgvuldige en concrete afweging van belangen is geweest. Alle stappen van de meldcode zijn zorgvuldig doorlopen, en de gesprekken met de betrokkene(n) zijn gevoerd.</w:t>
      </w:r>
    </w:p>
    <w:p w14:paraId="5EEDD951" w14:textId="50E37A46" w:rsidR="005D6A49" w:rsidRDefault="00DF55E4" w:rsidP="00FD077F">
      <w:pPr>
        <w:spacing w:before="100" w:beforeAutospacing="1" w:after="394"/>
        <w:rPr>
          <w:rFonts w:cs="Arial"/>
          <w:sz w:val="24"/>
        </w:rPr>
      </w:pPr>
      <w:r w:rsidRPr="000D3C2A">
        <w:rPr>
          <w:rFonts w:cs="Arial"/>
          <w:sz w:val="24"/>
        </w:rPr>
        <w:t xml:space="preserve">De digitale wegwijzer </w:t>
      </w:r>
      <w:hyperlink r:id="rId15" w:history="1">
        <w:r w:rsidR="00053409" w:rsidRPr="000D3C2A">
          <w:rPr>
            <w:rFonts w:cs="Arial"/>
            <w:noProof/>
            <w:sz w:val="24"/>
          </w:rPr>
          <w:drawing>
            <wp:inline distT="0" distB="0" distL="0" distR="0" wp14:anchorId="6E04D0CD" wp14:editId="58D1F1E1">
              <wp:extent cx="66675" cy="66675"/>
              <wp:effectExtent l="0" t="0" r="9525" b="9525"/>
              <wp:docPr id="1" name="Afbeelding 1" descr="externe lin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e link: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0D3C2A">
          <w:rPr>
            <w:rFonts w:cs="Arial"/>
            <w:sz w:val="24"/>
            <w:u w:val="single"/>
          </w:rPr>
          <w:t>Huiselijk geweld en beroepsgeheim</w:t>
        </w:r>
      </w:hyperlink>
      <w:r w:rsidRPr="000D3C2A">
        <w:rPr>
          <w:rFonts w:cs="Arial"/>
          <w:sz w:val="24"/>
        </w:rPr>
        <w:t xml:space="preserve">, biedt ondersteuning aan beroepskrachten die met een dergelijke situatie te maken hebben. Zij kunnen nagaan of en </w:t>
      </w:r>
      <w:r w:rsidR="001F4F5F">
        <w:rPr>
          <w:rFonts w:cs="Arial"/>
          <w:sz w:val="24"/>
        </w:rPr>
        <w:t>welke informatie met collega’s of anderen uitgewisseld kan worden.</w:t>
      </w:r>
    </w:p>
    <w:p w14:paraId="696488DD" w14:textId="21DC0EDD" w:rsidR="001F4F5F" w:rsidRPr="0045752E" w:rsidRDefault="001F4F5F" w:rsidP="0045752E">
      <w:pPr>
        <w:rPr>
          <w:b/>
          <w:sz w:val="24"/>
        </w:rPr>
      </w:pPr>
      <w:r w:rsidRPr="0045752E">
        <w:rPr>
          <w:b/>
          <w:sz w:val="24"/>
        </w:rPr>
        <w:t>Privacy</w:t>
      </w:r>
    </w:p>
    <w:p w14:paraId="5DFED65A" w14:textId="2778DBC1" w:rsidR="001F4F5F" w:rsidRPr="001F4F5F" w:rsidRDefault="001F4F5F" w:rsidP="006015E5">
      <w:pPr>
        <w:rPr>
          <w:rFonts w:cs="Arial"/>
          <w:sz w:val="24"/>
        </w:rPr>
      </w:pPr>
      <w:r w:rsidRPr="001F4F5F">
        <w:rPr>
          <w:rFonts w:cs="Arial"/>
          <w:sz w:val="24"/>
        </w:rPr>
        <w:t>Op 25 mei</w:t>
      </w:r>
      <w:r>
        <w:rPr>
          <w:rFonts w:cs="Arial"/>
          <w:sz w:val="24"/>
        </w:rPr>
        <w:t xml:space="preserve"> 2018 is de </w:t>
      </w:r>
      <w:r w:rsidR="007713C9">
        <w:rPr>
          <w:rFonts w:cs="Arial"/>
          <w:sz w:val="24"/>
        </w:rPr>
        <w:t>nieuwe</w:t>
      </w:r>
      <w:r>
        <w:rPr>
          <w:rFonts w:cs="Arial"/>
          <w:sz w:val="24"/>
        </w:rPr>
        <w:t xml:space="preserve"> privacywetgeving (AVG) van kracht geworden. De AVG is een algemeen kader dat niet </w:t>
      </w:r>
      <w:r w:rsidR="007713C9">
        <w:rPr>
          <w:rFonts w:cs="Arial"/>
          <w:sz w:val="24"/>
        </w:rPr>
        <w:t>inspeelt</w:t>
      </w:r>
      <w:r>
        <w:rPr>
          <w:rFonts w:cs="Arial"/>
          <w:sz w:val="24"/>
        </w:rPr>
        <w:t xml:space="preserve"> op specifieke situaties, zoals het vermoeden van kindermishandeling. Daarom geldt als algemene regel dat een specifieke wet voor een bepaalde sector prevaleert boven de algemene norm van de AVG. Dat geldt dus bijvoorbeeld voor de wetten PO, VO, Leerplichtwet etc. De wet Meldcode gaat dus ook voor de AVG. Het recht om dossier aan te maken en te melden bij Veilig Thuis is dus onverminderd van toepassing.</w:t>
      </w:r>
    </w:p>
    <w:p w14:paraId="25D37EB1" w14:textId="77777777" w:rsidR="00CC4127" w:rsidRDefault="00CC4127" w:rsidP="00147724">
      <w:pPr>
        <w:rPr>
          <w:rFonts w:cs="Arial"/>
          <w:sz w:val="24"/>
        </w:rPr>
      </w:pPr>
    </w:p>
    <w:p w14:paraId="25025B71" w14:textId="4253A18B" w:rsidR="006015E5" w:rsidRDefault="006015E5" w:rsidP="00147724">
      <w:pPr>
        <w:rPr>
          <w:rFonts w:cs="Arial"/>
          <w:sz w:val="24"/>
        </w:rPr>
      </w:pPr>
    </w:p>
    <w:p w14:paraId="5A351AD7" w14:textId="77777777" w:rsidR="006015E5" w:rsidRPr="000D3C2A" w:rsidRDefault="006015E5" w:rsidP="00147724">
      <w:pPr>
        <w:rPr>
          <w:rFonts w:cs="Arial"/>
          <w:sz w:val="24"/>
        </w:rPr>
      </w:pPr>
    </w:p>
    <w:p w14:paraId="04CAD2DD" w14:textId="77777777" w:rsidR="00DF55E4" w:rsidRPr="000D3C2A" w:rsidRDefault="00DF55E4" w:rsidP="00147724">
      <w:pPr>
        <w:rPr>
          <w:rFonts w:cs="Arial"/>
          <w:sz w:val="24"/>
        </w:rPr>
      </w:pPr>
      <w:r w:rsidRPr="000D3C2A">
        <w:rPr>
          <w:rFonts w:cs="Arial"/>
          <w:sz w:val="24"/>
        </w:rPr>
        <w:t>Vakgroep Maatschappelijk werk Heliomare Kind en Jeugd</w:t>
      </w:r>
    </w:p>
    <w:p w14:paraId="78B8BB81" w14:textId="7393DD58" w:rsidR="00DF55E4" w:rsidRPr="006015E5" w:rsidRDefault="00DF55E4" w:rsidP="00DF55E4">
      <w:pPr>
        <w:outlineLvl w:val="0"/>
        <w:rPr>
          <w:i/>
          <w:sz w:val="24"/>
        </w:rPr>
      </w:pPr>
    </w:p>
    <w:p w14:paraId="61FE469D" w14:textId="77777777" w:rsidR="00DF55E4" w:rsidRDefault="00DF55E4" w:rsidP="00DF55E4">
      <w:pPr>
        <w:outlineLvl w:val="0"/>
        <w:rPr>
          <w:b/>
          <w:sz w:val="24"/>
          <w:u w:val="single"/>
        </w:rPr>
      </w:pPr>
    </w:p>
    <w:p w14:paraId="46F7870E" w14:textId="16CCD1AC" w:rsidR="006015E5" w:rsidRDefault="006015E5">
      <w:pPr>
        <w:rPr>
          <w:b/>
          <w:sz w:val="24"/>
          <w:u w:val="single"/>
        </w:rPr>
      </w:pPr>
      <w:r>
        <w:rPr>
          <w:b/>
          <w:sz w:val="24"/>
          <w:u w:val="single"/>
        </w:rPr>
        <w:br w:type="page"/>
      </w:r>
    </w:p>
    <w:p w14:paraId="21050725" w14:textId="1F0D3FE1" w:rsidR="00DF55E4" w:rsidRPr="00197D97" w:rsidRDefault="00DF55E4" w:rsidP="00197D97">
      <w:pPr>
        <w:pStyle w:val="Kop2"/>
        <w:rPr>
          <w:rFonts w:ascii="Arial" w:hAnsi="Arial" w:cs="Arial"/>
          <w:color w:val="auto"/>
          <w:sz w:val="24"/>
          <w:szCs w:val="24"/>
        </w:rPr>
      </w:pPr>
      <w:bookmarkStart w:id="1" w:name="_Toc175857"/>
      <w:r w:rsidRPr="00197D97">
        <w:rPr>
          <w:rFonts w:ascii="Arial" w:hAnsi="Arial" w:cs="Arial"/>
          <w:color w:val="auto"/>
          <w:sz w:val="24"/>
          <w:szCs w:val="24"/>
        </w:rPr>
        <w:lastRenderedPageBreak/>
        <w:t xml:space="preserve">Stappenplan </w:t>
      </w:r>
      <w:r w:rsidR="00711734" w:rsidRPr="00197D97">
        <w:rPr>
          <w:rFonts w:ascii="Arial" w:hAnsi="Arial" w:cs="Arial"/>
          <w:color w:val="auto"/>
          <w:sz w:val="24"/>
          <w:szCs w:val="24"/>
        </w:rPr>
        <w:t>me</w:t>
      </w:r>
      <w:r w:rsidRPr="00197D97">
        <w:rPr>
          <w:rFonts w:ascii="Arial" w:hAnsi="Arial" w:cs="Arial"/>
          <w:color w:val="auto"/>
          <w:sz w:val="24"/>
          <w:szCs w:val="24"/>
        </w:rPr>
        <w:t>ldcode</w:t>
      </w:r>
      <w:r w:rsidR="00332CEE" w:rsidRPr="00197D97">
        <w:rPr>
          <w:rFonts w:ascii="Arial" w:hAnsi="Arial" w:cs="Arial"/>
          <w:color w:val="auto"/>
          <w:sz w:val="24"/>
          <w:szCs w:val="24"/>
        </w:rPr>
        <w:t xml:space="preserve"> bij Heliomare Onderwijs</w:t>
      </w:r>
      <w:bookmarkEnd w:id="1"/>
    </w:p>
    <w:p w14:paraId="0A0FB212" w14:textId="059F6FFD" w:rsidR="00F9169B" w:rsidRDefault="00F9169B" w:rsidP="00DF55E4"/>
    <w:p w14:paraId="268C584C" w14:textId="5EB449E7" w:rsidR="0039035D" w:rsidRPr="0063050B" w:rsidRDefault="0039035D" w:rsidP="00DF55E4">
      <w:pPr>
        <w:rPr>
          <w:b/>
        </w:rPr>
      </w:pPr>
      <w:r w:rsidRPr="0063050B">
        <w:rPr>
          <w:b/>
        </w:rPr>
        <w:t>Waarin</w:t>
      </w:r>
      <w:r w:rsidR="0063050B" w:rsidRPr="0063050B">
        <w:rPr>
          <w:b/>
        </w:rPr>
        <w:t xml:space="preserve"> vastleggen?</w:t>
      </w:r>
      <w:r w:rsidRPr="0063050B">
        <w:rPr>
          <w:b/>
        </w:rPr>
        <w:tab/>
      </w:r>
      <w:r w:rsidRPr="0063050B">
        <w:rPr>
          <w:b/>
        </w:rPr>
        <w:tab/>
      </w:r>
      <w:r w:rsidR="0063050B" w:rsidRPr="0063050B">
        <w:rPr>
          <w:b/>
        </w:rPr>
        <w:t xml:space="preserve"> </w:t>
      </w:r>
      <w:r w:rsidR="0063050B" w:rsidRPr="0063050B">
        <w:rPr>
          <w:b/>
        </w:rPr>
        <w:tab/>
      </w:r>
      <w:r w:rsidRPr="0063050B">
        <w:rPr>
          <w:b/>
        </w:rPr>
        <w:tab/>
        <w:t>Wat</w:t>
      </w:r>
      <w:r w:rsidRPr="0063050B">
        <w:rPr>
          <w:b/>
        </w:rPr>
        <w:tab/>
      </w:r>
      <w:r w:rsidRPr="0063050B">
        <w:rPr>
          <w:b/>
        </w:rPr>
        <w:tab/>
      </w:r>
      <w:r w:rsidRPr="0063050B">
        <w:rPr>
          <w:b/>
        </w:rPr>
        <w:tab/>
      </w:r>
      <w:r w:rsidRPr="0063050B">
        <w:rPr>
          <w:b/>
        </w:rPr>
        <w:tab/>
        <w:t>Wie</w:t>
      </w:r>
    </w:p>
    <w:tbl>
      <w:tblPr>
        <w:tblStyle w:val="Tabelraster"/>
        <w:tblW w:w="0" w:type="auto"/>
        <w:tblCellMar>
          <w:top w:w="170" w:type="dxa"/>
          <w:left w:w="170" w:type="dxa"/>
          <w:bottom w:w="170" w:type="dxa"/>
          <w:right w:w="170" w:type="dxa"/>
        </w:tblCellMar>
        <w:tblLook w:val="00A0" w:firstRow="1" w:lastRow="0" w:firstColumn="1" w:lastColumn="0" w:noHBand="0" w:noVBand="0"/>
      </w:tblPr>
      <w:tblGrid>
        <w:gridCol w:w="2880"/>
        <w:gridCol w:w="2876"/>
        <w:gridCol w:w="2731"/>
      </w:tblGrid>
      <w:tr w:rsidR="008E79A5" w:rsidRPr="006015E5" w14:paraId="37402723" w14:textId="77777777" w:rsidTr="00D5087F">
        <w:trPr>
          <w:trHeight w:hRule="exact" w:val="2510"/>
        </w:trPr>
        <w:tc>
          <w:tcPr>
            <w:tcW w:w="3068" w:type="dxa"/>
          </w:tcPr>
          <w:p w14:paraId="22C5179B" w14:textId="77777777" w:rsidR="00940CB6" w:rsidRPr="006015E5" w:rsidRDefault="00940CB6" w:rsidP="0063050B">
            <w:pPr>
              <w:jc w:val="center"/>
              <w:rPr>
                <w:rFonts w:cs="Arial"/>
                <w:sz w:val="20"/>
                <w:szCs w:val="20"/>
              </w:rPr>
            </w:pPr>
          </w:p>
          <w:p w14:paraId="4D691CF0" w14:textId="190D910B" w:rsidR="00BB4559" w:rsidRPr="006015E5" w:rsidRDefault="0063050B" w:rsidP="002B658D">
            <w:pPr>
              <w:jc w:val="center"/>
              <w:rPr>
                <w:rFonts w:cs="Arial"/>
                <w:sz w:val="20"/>
                <w:szCs w:val="20"/>
              </w:rPr>
            </w:pPr>
            <w:r w:rsidRPr="006015E5">
              <w:rPr>
                <w:rFonts w:cs="Arial"/>
                <w:sz w:val="20"/>
                <w:szCs w:val="20"/>
              </w:rPr>
              <w:t xml:space="preserve">1d Vindt plaats </w:t>
            </w:r>
            <w:r w:rsidR="00D352D3" w:rsidRPr="006015E5">
              <w:rPr>
                <w:rFonts w:cs="Arial"/>
                <w:sz w:val="20"/>
                <w:szCs w:val="20"/>
              </w:rPr>
              <w:t>in het ED en CvB logboek</w:t>
            </w:r>
            <w:r w:rsidR="002B658D" w:rsidRPr="006015E5">
              <w:rPr>
                <w:rFonts w:cs="Arial"/>
                <w:sz w:val="20"/>
                <w:szCs w:val="20"/>
              </w:rPr>
              <w:t xml:space="preserve"> </w:t>
            </w:r>
            <w:r w:rsidR="00D14636">
              <w:rPr>
                <w:rFonts w:cs="Arial"/>
                <w:sz w:val="20"/>
                <w:szCs w:val="20"/>
              </w:rPr>
              <w:t xml:space="preserve">of </w:t>
            </w:r>
            <w:r w:rsidR="002B658D" w:rsidRPr="006015E5">
              <w:rPr>
                <w:rFonts w:cs="Arial"/>
                <w:sz w:val="20"/>
                <w:szCs w:val="20"/>
              </w:rPr>
              <w:t xml:space="preserve">Leerlingvolgsysteem systeem </w:t>
            </w:r>
          </w:p>
        </w:tc>
        <w:tc>
          <w:tcPr>
            <w:tcW w:w="3069" w:type="dxa"/>
          </w:tcPr>
          <w:p w14:paraId="5487FA1A" w14:textId="77777777" w:rsidR="00BB4559" w:rsidRPr="006015E5" w:rsidRDefault="00BB4559" w:rsidP="001334EF">
            <w:pPr>
              <w:jc w:val="center"/>
              <w:rPr>
                <w:b/>
                <w:sz w:val="20"/>
                <w:szCs w:val="20"/>
              </w:rPr>
            </w:pPr>
            <w:r w:rsidRPr="006015E5">
              <w:rPr>
                <w:b/>
                <w:sz w:val="20"/>
                <w:szCs w:val="20"/>
              </w:rPr>
              <w:t>Stap 1</w:t>
            </w:r>
          </w:p>
          <w:p w14:paraId="7F92AC41" w14:textId="3EEB07F6" w:rsidR="00BB4559" w:rsidRPr="006015E5" w:rsidRDefault="0039035D" w:rsidP="00A37E26">
            <w:pPr>
              <w:jc w:val="center"/>
              <w:rPr>
                <w:rFonts w:cs="Arial"/>
                <w:sz w:val="20"/>
                <w:szCs w:val="20"/>
              </w:rPr>
            </w:pPr>
            <w:r w:rsidRPr="006015E5">
              <w:rPr>
                <w:rFonts w:cs="Arial"/>
                <w:sz w:val="20"/>
                <w:szCs w:val="20"/>
              </w:rPr>
              <w:t xml:space="preserve">1a </w:t>
            </w:r>
            <w:r w:rsidR="00BB4559" w:rsidRPr="006015E5">
              <w:rPr>
                <w:rFonts w:cs="Arial"/>
                <w:sz w:val="20"/>
                <w:szCs w:val="20"/>
              </w:rPr>
              <w:t xml:space="preserve">In kaart brengen van signalen </w:t>
            </w:r>
            <w:r w:rsidRPr="006015E5">
              <w:rPr>
                <w:rFonts w:cs="Arial"/>
                <w:sz w:val="20"/>
                <w:szCs w:val="20"/>
              </w:rPr>
              <w:t xml:space="preserve">1b </w:t>
            </w:r>
            <w:proofErr w:type="spellStart"/>
            <w:r w:rsidR="00BB4559" w:rsidRPr="006015E5">
              <w:rPr>
                <w:rFonts w:cs="Arial"/>
                <w:sz w:val="20"/>
                <w:szCs w:val="20"/>
              </w:rPr>
              <w:t>Kindcheck</w:t>
            </w:r>
            <w:proofErr w:type="spellEnd"/>
          </w:p>
          <w:p w14:paraId="38E740A3" w14:textId="4566C583" w:rsidR="00BB4559" w:rsidRPr="006015E5" w:rsidRDefault="0039035D" w:rsidP="00A37E26">
            <w:pPr>
              <w:jc w:val="center"/>
              <w:rPr>
                <w:rFonts w:cs="Arial"/>
                <w:sz w:val="20"/>
                <w:szCs w:val="20"/>
              </w:rPr>
            </w:pPr>
            <w:r w:rsidRPr="006015E5">
              <w:rPr>
                <w:rFonts w:cs="Arial"/>
                <w:sz w:val="20"/>
                <w:szCs w:val="20"/>
              </w:rPr>
              <w:t xml:space="preserve">1c </w:t>
            </w:r>
            <w:r w:rsidR="00BB4559" w:rsidRPr="006015E5">
              <w:rPr>
                <w:rFonts w:cs="Arial"/>
                <w:sz w:val="20"/>
                <w:szCs w:val="20"/>
              </w:rPr>
              <w:t>Zorgen bespreken</w:t>
            </w:r>
          </w:p>
          <w:p w14:paraId="1AA76CD5" w14:textId="53036959" w:rsidR="00BB4559" w:rsidRPr="006015E5" w:rsidRDefault="00610C07" w:rsidP="00397776">
            <w:pPr>
              <w:jc w:val="center"/>
              <w:rPr>
                <w:rFonts w:cs="Arial"/>
                <w:sz w:val="20"/>
                <w:szCs w:val="20"/>
              </w:rPr>
            </w:pPr>
            <w:r w:rsidRPr="006015E5">
              <w:rPr>
                <w:rFonts w:cs="Arial"/>
                <w:noProof/>
                <w:sz w:val="20"/>
                <w:szCs w:val="20"/>
              </w:rPr>
              <mc:AlternateContent>
                <mc:Choice Requires="wps">
                  <w:drawing>
                    <wp:anchor distT="0" distB="0" distL="114300" distR="114300" simplePos="0" relativeHeight="251658241" behindDoc="1" locked="0" layoutInCell="1" allowOverlap="1" wp14:anchorId="3F3DB8D4" wp14:editId="44ED5432">
                      <wp:simplePos x="0" y="0"/>
                      <wp:positionH relativeFrom="column">
                        <wp:posOffset>664845</wp:posOffset>
                      </wp:positionH>
                      <wp:positionV relativeFrom="paragraph">
                        <wp:posOffset>981710</wp:posOffset>
                      </wp:positionV>
                      <wp:extent cx="228600" cy="228600"/>
                      <wp:effectExtent l="0" t="0" r="0" b="0"/>
                      <wp:wrapNone/>
                      <wp:docPr id="6" name="PIJL-OMLAAG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ownArrow">
                                <a:avLst>
                                  <a:gd name="adj1" fmla="val 55556"/>
                                  <a:gd name="adj2" fmla="val 54167"/>
                                </a:avLst>
                              </a:prstGeom>
                              <a:solidFill>
                                <a:schemeClr val="tx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0915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6" o:spid="_x0000_s1026" type="#_x0000_t67" style="position:absolute;margin-left:52.35pt;margin-top:77.3pt;width:18pt;height:1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" adj="9900,4800" fillcolor="black [3213]" stroked="f" strokecolor="#4a7ebb" strokeweight="1.5pt">
                      <v:shadow opacity="22938f" offset="0"/>
                      <v:textbox inset=",7.2pt,,7.2pt"/>
                    </v:shape>
                  </w:pict>
                </mc:Fallback>
              </mc:AlternateContent>
            </w:r>
            <w:r w:rsidR="0039035D" w:rsidRPr="006015E5">
              <w:rPr>
                <w:rFonts w:cs="Arial"/>
                <w:sz w:val="20"/>
                <w:szCs w:val="20"/>
              </w:rPr>
              <w:t xml:space="preserve">1d </w:t>
            </w:r>
            <w:r w:rsidR="00BB4559" w:rsidRPr="006015E5">
              <w:rPr>
                <w:rFonts w:cs="Arial"/>
                <w:sz w:val="20"/>
                <w:szCs w:val="20"/>
              </w:rPr>
              <w:t>Documenteren</w:t>
            </w:r>
            <w:r w:rsidR="001E72AB" w:rsidRPr="006015E5">
              <w:rPr>
                <w:rFonts w:cs="Arial"/>
                <w:sz w:val="20"/>
                <w:szCs w:val="20"/>
              </w:rPr>
              <w:t xml:space="preserve"> </w:t>
            </w:r>
            <w:r w:rsidR="00397776" w:rsidRPr="006015E5">
              <w:rPr>
                <w:rFonts w:cs="Arial"/>
                <w:sz w:val="20"/>
                <w:szCs w:val="20"/>
              </w:rPr>
              <w:t xml:space="preserve">    1e</w:t>
            </w:r>
            <w:r w:rsidR="008E79A5" w:rsidRPr="006015E5">
              <w:rPr>
                <w:rFonts w:cs="Arial"/>
                <w:sz w:val="20"/>
                <w:szCs w:val="20"/>
              </w:rPr>
              <w:t xml:space="preserve">handelen bij signalen bij signalen/vermoeden </w:t>
            </w:r>
            <w:proofErr w:type="spellStart"/>
            <w:r w:rsidR="008E79A5" w:rsidRPr="006015E5">
              <w:rPr>
                <w:rFonts w:cs="Arial"/>
                <w:sz w:val="20"/>
                <w:szCs w:val="20"/>
              </w:rPr>
              <w:t>eergerelateerd</w:t>
            </w:r>
            <w:proofErr w:type="spellEnd"/>
            <w:r w:rsidR="008E79A5" w:rsidRPr="006015E5">
              <w:rPr>
                <w:rFonts w:cs="Arial"/>
                <w:sz w:val="20"/>
                <w:szCs w:val="20"/>
              </w:rPr>
              <w:t xml:space="preserve"> geweld</w:t>
            </w:r>
          </w:p>
        </w:tc>
        <w:tc>
          <w:tcPr>
            <w:tcW w:w="3069" w:type="dxa"/>
          </w:tcPr>
          <w:p w14:paraId="7FA45891" w14:textId="29FFB8C8" w:rsidR="0039035D" w:rsidRPr="006015E5" w:rsidRDefault="0039035D" w:rsidP="00793B05">
            <w:pPr>
              <w:jc w:val="center"/>
              <w:rPr>
                <w:rFonts w:cs="Arial"/>
                <w:sz w:val="20"/>
                <w:szCs w:val="20"/>
              </w:rPr>
            </w:pPr>
            <w:r w:rsidRPr="006015E5">
              <w:rPr>
                <w:rFonts w:cs="Arial"/>
                <w:sz w:val="20"/>
                <w:szCs w:val="20"/>
              </w:rPr>
              <w:t xml:space="preserve">1a </w:t>
            </w:r>
            <w:r w:rsidR="00A37E26" w:rsidRPr="006015E5">
              <w:rPr>
                <w:rFonts w:cs="Arial"/>
                <w:sz w:val="20"/>
                <w:szCs w:val="20"/>
              </w:rPr>
              <w:t xml:space="preserve">De </w:t>
            </w:r>
            <w:r w:rsidR="002B658D" w:rsidRPr="006015E5">
              <w:rPr>
                <w:rFonts w:cs="Arial"/>
                <w:sz w:val="20"/>
                <w:szCs w:val="20"/>
              </w:rPr>
              <w:t xml:space="preserve">medewerker </w:t>
            </w:r>
          </w:p>
          <w:p w14:paraId="36494F88" w14:textId="5FE1D2EA" w:rsidR="0039035D" w:rsidRPr="006015E5" w:rsidRDefault="0039035D" w:rsidP="00793B05">
            <w:pPr>
              <w:jc w:val="center"/>
              <w:rPr>
                <w:rFonts w:cs="Arial"/>
                <w:sz w:val="20"/>
                <w:szCs w:val="20"/>
              </w:rPr>
            </w:pPr>
            <w:r w:rsidRPr="006015E5">
              <w:rPr>
                <w:rFonts w:cs="Arial"/>
                <w:sz w:val="20"/>
                <w:szCs w:val="20"/>
              </w:rPr>
              <w:t xml:space="preserve">1b. </w:t>
            </w:r>
            <w:r w:rsidR="002B658D" w:rsidRPr="006015E5">
              <w:rPr>
                <w:rFonts w:cs="Arial"/>
                <w:sz w:val="20"/>
                <w:szCs w:val="20"/>
              </w:rPr>
              <w:t>AF</w:t>
            </w:r>
            <w:r w:rsidR="00451596" w:rsidRPr="006015E5">
              <w:rPr>
                <w:rFonts w:cs="Arial"/>
                <w:sz w:val="20"/>
                <w:szCs w:val="20"/>
              </w:rPr>
              <w:t xml:space="preserve"> HG/KM</w:t>
            </w:r>
          </w:p>
          <w:p w14:paraId="44805744" w14:textId="405004CF" w:rsidR="0039035D" w:rsidRPr="006015E5" w:rsidRDefault="0039035D" w:rsidP="00793B05">
            <w:pPr>
              <w:jc w:val="center"/>
              <w:rPr>
                <w:rFonts w:cs="Arial"/>
                <w:sz w:val="20"/>
                <w:szCs w:val="20"/>
              </w:rPr>
            </w:pPr>
            <w:r w:rsidRPr="006015E5">
              <w:rPr>
                <w:rFonts w:cs="Arial"/>
                <w:sz w:val="20"/>
                <w:szCs w:val="20"/>
              </w:rPr>
              <w:t xml:space="preserve">1c. </w:t>
            </w:r>
            <w:r w:rsidR="002B658D" w:rsidRPr="006015E5">
              <w:rPr>
                <w:rFonts w:cs="Arial"/>
                <w:sz w:val="20"/>
                <w:szCs w:val="20"/>
              </w:rPr>
              <w:t>AF</w:t>
            </w:r>
          </w:p>
          <w:p w14:paraId="541889BB" w14:textId="3A6F33F6" w:rsidR="002B658D" w:rsidRPr="006015E5" w:rsidRDefault="002B658D" w:rsidP="002B658D">
            <w:pPr>
              <w:rPr>
                <w:rFonts w:cs="Arial"/>
                <w:sz w:val="20"/>
                <w:szCs w:val="20"/>
              </w:rPr>
            </w:pPr>
            <w:r w:rsidRPr="006015E5">
              <w:rPr>
                <w:rFonts w:cs="Arial"/>
                <w:sz w:val="20"/>
                <w:szCs w:val="20"/>
              </w:rPr>
              <w:t xml:space="preserve">1d. medewerker en </w:t>
            </w:r>
            <w:r w:rsidR="009E4372" w:rsidRPr="006015E5">
              <w:rPr>
                <w:rFonts w:cs="Arial"/>
                <w:sz w:val="20"/>
                <w:szCs w:val="20"/>
              </w:rPr>
              <w:t xml:space="preserve">AF </w:t>
            </w:r>
            <w:r w:rsidR="00D14636">
              <w:rPr>
                <w:rFonts w:cs="Arial"/>
                <w:sz w:val="20"/>
                <w:szCs w:val="20"/>
              </w:rPr>
              <w:t>HG/KM</w:t>
            </w:r>
          </w:p>
          <w:p w14:paraId="2406E306" w14:textId="315DE62E" w:rsidR="00BB4559" w:rsidRPr="006015E5" w:rsidRDefault="0039035D" w:rsidP="00793B05">
            <w:pPr>
              <w:jc w:val="center"/>
              <w:rPr>
                <w:rFonts w:cs="Arial"/>
                <w:sz w:val="20"/>
                <w:szCs w:val="20"/>
              </w:rPr>
            </w:pPr>
            <w:r w:rsidRPr="006015E5">
              <w:rPr>
                <w:rFonts w:cs="Arial"/>
                <w:sz w:val="20"/>
                <w:szCs w:val="20"/>
              </w:rPr>
              <w:t>1</w:t>
            </w:r>
            <w:r w:rsidR="008E79A5" w:rsidRPr="006015E5">
              <w:rPr>
                <w:rFonts w:cs="Arial"/>
                <w:sz w:val="20"/>
                <w:szCs w:val="20"/>
                <w:vertAlign w:val="superscript"/>
              </w:rPr>
              <w:t>e</w:t>
            </w:r>
            <w:r w:rsidR="008E79A5" w:rsidRPr="006015E5">
              <w:rPr>
                <w:rFonts w:cs="Arial"/>
                <w:sz w:val="20"/>
                <w:szCs w:val="20"/>
              </w:rPr>
              <w:t xml:space="preserve"> AF HG</w:t>
            </w:r>
            <w:r w:rsidR="00D14636">
              <w:rPr>
                <w:rFonts w:cs="Arial"/>
                <w:sz w:val="20"/>
                <w:szCs w:val="20"/>
              </w:rPr>
              <w:t>/KM</w:t>
            </w:r>
            <w:r w:rsidR="007923FB" w:rsidRPr="006015E5">
              <w:rPr>
                <w:rFonts w:cs="Arial"/>
                <w:sz w:val="20"/>
                <w:szCs w:val="20"/>
              </w:rPr>
              <w:t xml:space="preserve"> of arts</w:t>
            </w:r>
          </w:p>
        </w:tc>
      </w:tr>
    </w:tbl>
    <w:p w14:paraId="332A27E8" w14:textId="5FD6EB08" w:rsidR="00BB4559" w:rsidRPr="006015E5" w:rsidRDefault="00BB4559" w:rsidP="00A37E26">
      <w:pPr>
        <w:jc w:val="center"/>
        <w:rPr>
          <w:rFonts w:cs="Arial"/>
          <w:sz w:val="20"/>
          <w:szCs w:val="20"/>
        </w:rPr>
      </w:pPr>
    </w:p>
    <w:tbl>
      <w:tblPr>
        <w:tblStyle w:val="Tabelraster"/>
        <w:tblpPr w:leftFromText="141" w:rightFromText="141" w:vertAnchor="text" w:horzAnchor="margin" w:tblpY="61"/>
        <w:tblW w:w="0" w:type="auto"/>
        <w:tblCellMar>
          <w:top w:w="170" w:type="dxa"/>
          <w:left w:w="170" w:type="dxa"/>
          <w:bottom w:w="170" w:type="dxa"/>
          <w:right w:w="170" w:type="dxa"/>
        </w:tblCellMar>
        <w:tblLook w:val="00A0" w:firstRow="1" w:lastRow="0" w:firstColumn="1" w:lastColumn="0" w:noHBand="0" w:noVBand="0"/>
      </w:tblPr>
      <w:tblGrid>
        <w:gridCol w:w="2927"/>
        <w:gridCol w:w="2832"/>
        <w:gridCol w:w="2728"/>
      </w:tblGrid>
      <w:tr w:rsidR="009E4372" w:rsidRPr="006015E5" w14:paraId="25CB2AB7" w14:textId="77777777" w:rsidTr="00D5087F">
        <w:trPr>
          <w:trHeight w:hRule="exact" w:val="1747"/>
        </w:trPr>
        <w:tc>
          <w:tcPr>
            <w:tcW w:w="3053" w:type="dxa"/>
          </w:tcPr>
          <w:p w14:paraId="5327DFB1" w14:textId="77777777" w:rsidR="00ED3F84" w:rsidRPr="006015E5" w:rsidRDefault="00ED3F84" w:rsidP="00ED3F84">
            <w:pPr>
              <w:jc w:val="center"/>
              <w:rPr>
                <w:rFonts w:cs="Arial"/>
                <w:sz w:val="20"/>
                <w:szCs w:val="20"/>
              </w:rPr>
            </w:pPr>
          </w:p>
          <w:p w14:paraId="6F2EC41B" w14:textId="024AF19D" w:rsidR="00ED3F84" w:rsidRPr="006015E5" w:rsidRDefault="00ED3F84" w:rsidP="002B658D">
            <w:pPr>
              <w:jc w:val="center"/>
              <w:rPr>
                <w:rFonts w:cs="Arial"/>
                <w:sz w:val="20"/>
                <w:szCs w:val="20"/>
              </w:rPr>
            </w:pPr>
            <w:r w:rsidRPr="006015E5">
              <w:rPr>
                <w:rFonts w:cs="Arial"/>
                <w:sz w:val="20"/>
                <w:szCs w:val="20"/>
              </w:rPr>
              <w:t xml:space="preserve">2c </w:t>
            </w:r>
            <w:r w:rsidR="003B2D5D" w:rsidRPr="006015E5">
              <w:rPr>
                <w:rFonts w:cs="Arial"/>
                <w:sz w:val="20"/>
                <w:szCs w:val="20"/>
              </w:rPr>
              <w:t xml:space="preserve"> Vindt plaats in het ED en CvB logboek</w:t>
            </w:r>
            <w:r w:rsidR="003B2D5D" w:rsidRPr="006015E5" w:rsidDel="003B2D5D">
              <w:rPr>
                <w:rFonts w:cs="Arial"/>
                <w:sz w:val="20"/>
                <w:szCs w:val="20"/>
              </w:rPr>
              <w:t xml:space="preserve"> </w:t>
            </w:r>
            <w:r w:rsidR="00D14636">
              <w:rPr>
                <w:rFonts w:cs="Arial"/>
                <w:sz w:val="20"/>
                <w:szCs w:val="20"/>
              </w:rPr>
              <w:t xml:space="preserve">of </w:t>
            </w:r>
            <w:proofErr w:type="spellStart"/>
            <w:r w:rsidR="002B658D" w:rsidRPr="006015E5">
              <w:rPr>
                <w:rFonts w:cs="Arial"/>
                <w:sz w:val="20"/>
                <w:szCs w:val="20"/>
              </w:rPr>
              <w:t>Leerlingsvolgsysteem</w:t>
            </w:r>
            <w:proofErr w:type="spellEnd"/>
          </w:p>
        </w:tc>
        <w:tc>
          <w:tcPr>
            <w:tcW w:w="3054" w:type="dxa"/>
          </w:tcPr>
          <w:p w14:paraId="702628EE" w14:textId="77777777" w:rsidR="00ED3F84" w:rsidRPr="006015E5" w:rsidRDefault="00ED3F84" w:rsidP="001334EF">
            <w:pPr>
              <w:jc w:val="center"/>
              <w:rPr>
                <w:b/>
                <w:sz w:val="20"/>
                <w:szCs w:val="20"/>
              </w:rPr>
            </w:pPr>
            <w:r w:rsidRPr="006015E5">
              <w:rPr>
                <w:b/>
                <w:sz w:val="20"/>
                <w:szCs w:val="20"/>
              </w:rPr>
              <w:t>Stap 2</w:t>
            </w:r>
          </w:p>
          <w:p w14:paraId="02FD2CAC" w14:textId="51B84F67" w:rsidR="00ED3F84" w:rsidRPr="006015E5" w:rsidRDefault="00ED3F84" w:rsidP="00ED3F84">
            <w:pPr>
              <w:jc w:val="center"/>
              <w:rPr>
                <w:rFonts w:cs="Arial"/>
                <w:sz w:val="20"/>
                <w:szCs w:val="20"/>
              </w:rPr>
            </w:pPr>
            <w:r w:rsidRPr="006015E5">
              <w:rPr>
                <w:rFonts w:cs="Arial"/>
                <w:sz w:val="20"/>
                <w:szCs w:val="20"/>
              </w:rPr>
              <w:t>2a Collegiale consultatie</w:t>
            </w:r>
          </w:p>
          <w:p w14:paraId="45A77FDA" w14:textId="30C38DEA" w:rsidR="00ED3F84" w:rsidRPr="006015E5" w:rsidRDefault="00ED3F84" w:rsidP="00ED3F84">
            <w:pPr>
              <w:jc w:val="center"/>
              <w:rPr>
                <w:rFonts w:cs="Arial"/>
                <w:sz w:val="20"/>
                <w:szCs w:val="20"/>
              </w:rPr>
            </w:pPr>
            <w:r w:rsidRPr="006015E5">
              <w:rPr>
                <w:rFonts w:cs="Arial"/>
                <w:sz w:val="20"/>
                <w:szCs w:val="20"/>
              </w:rPr>
              <w:t xml:space="preserve">2b </w:t>
            </w:r>
            <w:r w:rsidR="00EB4530" w:rsidRPr="006015E5">
              <w:rPr>
                <w:rFonts w:cs="Arial"/>
                <w:sz w:val="20"/>
                <w:szCs w:val="20"/>
              </w:rPr>
              <w:t>Consultatie</w:t>
            </w:r>
            <w:r w:rsidRPr="006015E5">
              <w:rPr>
                <w:rFonts w:cs="Arial"/>
                <w:sz w:val="20"/>
                <w:szCs w:val="20"/>
              </w:rPr>
              <w:t xml:space="preserve"> Veilig Thuis</w:t>
            </w:r>
          </w:p>
          <w:p w14:paraId="545ECAE6" w14:textId="77777777" w:rsidR="009E4372" w:rsidRPr="006015E5" w:rsidRDefault="00ED3F84" w:rsidP="00ED3F84">
            <w:pPr>
              <w:jc w:val="center"/>
              <w:rPr>
                <w:rFonts w:cs="Arial"/>
                <w:sz w:val="20"/>
                <w:szCs w:val="20"/>
              </w:rPr>
            </w:pPr>
            <w:r w:rsidRPr="006015E5">
              <w:rPr>
                <w:rFonts w:cs="Arial"/>
                <w:sz w:val="20"/>
                <w:szCs w:val="20"/>
              </w:rPr>
              <w:t>2c Documenteren</w:t>
            </w:r>
            <w:r w:rsidR="009E4372" w:rsidRPr="006015E5">
              <w:rPr>
                <w:rFonts w:cs="Arial"/>
                <w:sz w:val="20"/>
                <w:szCs w:val="20"/>
              </w:rPr>
              <w:t xml:space="preserve"> </w:t>
            </w:r>
          </w:p>
          <w:p w14:paraId="554C7E51" w14:textId="539AC6E0" w:rsidR="00ED3F84" w:rsidRPr="006015E5" w:rsidRDefault="009E4372" w:rsidP="00ED3F84">
            <w:pPr>
              <w:jc w:val="center"/>
              <w:rPr>
                <w:rFonts w:cs="Arial"/>
                <w:sz w:val="20"/>
                <w:szCs w:val="20"/>
              </w:rPr>
            </w:pPr>
            <w:r w:rsidRPr="006015E5">
              <w:rPr>
                <w:rFonts w:cs="Arial"/>
                <w:sz w:val="20"/>
                <w:szCs w:val="20"/>
              </w:rPr>
              <w:t>2d verwijsindex</w:t>
            </w:r>
          </w:p>
          <w:p w14:paraId="45E09EF8" w14:textId="26CB03D4" w:rsidR="009E4372" w:rsidRPr="006015E5" w:rsidRDefault="00610C07" w:rsidP="00ED3F84">
            <w:pPr>
              <w:jc w:val="center"/>
              <w:rPr>
                <w:rFonts w:cs="Arial"/>
                <w:sz w:val="20"/>
                <w:szCs w:val="20"/>
              </w:rPr>
            </w:pPr>
            <w:r w:rsidRPr="006015E5">
              <w:rPr>
                <w:rFonts w:cs="Arial"/>
                <w:noProof/>
                <w:sz w:val="20"/>
                <w:szCs w:val="20"/>
              </w:rPr>
              <mc:AlternateContent>
                <mc:Choice Requires="wps">
                  <w:drawing>
                    <wp:anchor distT="0" distB="0" distL="114300" distR="114300" simplePos="0" relativeHeight="251658240" behindDoc="0" locked="0" layoutInCell="1" allowOverlap="1" wp14:anchorId="7E3270DD" wp14:editId="68B09BE5">
                      <wp:simplePos x="0" y="0"/>
                      <wp:positionH relativeFrom="column">
                        <wp:posOffset>656590</wp:posOffset>
                      </wp:positionH>
                      <wp:positionV relativeFrom="paragraph">
                        <wp:posOffset>334645</wp:posOffset>
                      </wp:positionV>
                      <wp:extent cx="228600" cy="228600"/>
                      <wp:effectExtent l="0" t="0" r="0" b="0"/>
                      <wp:wrapTopAndBottom/>
                      <wp:docPr id="5" name="PIJL-OMLAAG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ownArrow">
                                <a:avLst>
                                  <a:gd name="adj1" fmla="val 55556"/>
                                  <a:gd name="adj2" fmla="val 54167"/>
                                </a:avLst>
                              </a:prstGeom>
                              <a:solidFill>
                                <a:schemeClr val="tx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121B6" id="PIJL-OMLAAG 5" o:spid="_x0000_s1026" type="#_x0000_t67" style="position:absolute;margin-left:51.7pt;margin-top:26.3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" adj="9900,4800" fillcolor="black [3213]" stroked="f" strokecolor="#4a7ebb" strokeweight="1.5pt">
                      <v:shadow opacity="22938f" offset="0"/>
                      <v:textbox inset=",7.2pt,,7.2pt"/>
                      <w10:wrap type="topAndBottom"/>
                    </v:shape>
                  </w:pict>
                </mc:Fallback>
              </mc:AlternateContent>
            </w:r>
          </w:p>
        </w:tc>
        <w:tc>
          <w:tcPr>
            <w:tcW w:w="3054" w:type="dxa"/>
          </w:tcPr>
          <w:p w14:paraId="5B237CBE" w14:textId="77777777" w:rsidR="00610C07" w:rsidRPr="006015E5" w:rsidRDefault="00610C07" w:rsidP="0065537F">
            <w:pPr>
              <w:jc w:val="center"/>
              <w:rPr>
                <w:rFonts w:cs="Arial"/>
                <w:sz w:val="20"/>
                <w:szCs w:val="20"/>
              </w:rPr>
            </w:pPr>
          </w:p>
          <w:p w14:paraId="7F288C77" w14:textId="3A064581" w:rsidR="00ED3F84" w:rsidRPr="006015E5" w:rsidRDefault="00ED3F84" w:rsidP="0065537F">
            <w:pPr>
              <w:jc w:val="center"/>
              <w:rPr>
                <w:rFonts w:cs="Arial"/>
                <w:sz w:val="20"/>
                <w:szCs w:val="20"/>
              </w:rPr>
            </w:pPr>
            <w:r w:rsidRPr="006015E5">
              <w:rPr>
                <w:rFonts w:cs="Arial"/>
                <w:sz w:val="20"/>
                <w:szCs w:val="20"/>
              </w:rPr>
              <w:t xml:space="preserve">2a </w:t>
            </w:r>
            <w:r w:rsidR="008E79A5" w:rsidRPr="006015E5">
              <w:rPr>
                <w:rFonts w:cs="Arial"/>
                <w:sz w:val="20"/>
                <w:szCs w:val="20"/>
              </w:rPr>
              <w:t xml:space="preserve">AF </w:t>
            </w:r>
            <w:r w:rsidR="00D14636">
              <w:rPr>
                <w:rFonts w:cs="Arial"/>
                <w:sz w:val="20"/>
                <w:szCs w:val="20"/>
              </w:rPr>
              <w:t>HG/KM</w:t>
            </w:r>
            <w:r w:rsidR="008E79A5" w:rsidRPr="006015E5">
              <w:rPr>
                <w:rFonts w:cs="Arial"/>
                <w:sz w:val="20"/>
                <w:szCs w:val="20"/>
              </w:rPr>
              <w:t xml:space="preserve"> en </w:t>
            </w:r>
            <w:r w:rsidRPr="006015E5">
              <w:rPr>
                <w:rFonts w:cs="Arial"/>
                <w:sz w:val="20"/>
                <w:szCs w:val="20"/>
              </w:rPr>
              <w:t>CVB</w:t>
            </w:r>
          </w:p>
          <w:p w14:paraId="51A19FAD" w14:textId="75653D3C" w:rsidR="00ED3F84" w:rsidRPr="006015E5" w:rsidRDefault="00ED3F84" w:rsidP="00ED3F84">
            <w:pPr>
              <w:jc w:val="center"/>
              <w:rPr>
                <w:rFonts w:cs="Arial"/>
                <w:sz w:val="20"/>
                <w:szCs w:val="20"/>
              </w:rPr>
            </w:pPr>
            <w:r w:rsidRPr="006015E5">
              <w:rPr>
                <w:rFonts w:cs="Arial"/>
                <w:sz w:val="20"/>
                <w:szCs w:val="20"/>
              </w:rPr>
              <w:t xml:space="preserve">2b </w:t>
            </w:r>
            <w:r w:rsidR="009E4372" w:rsidRPr="006015E5">
              <w:rPr>
                <w:rFonts w:cs="Arial"/>
                <w:sz w:val="20"/>
                <w:szCs w:val="20"/>
              </w:rPr>
              <w:t>AF</w:t>
            </w:r>
            <w:r w:rsidR="00D14636">
              <w:rPr>
                <w:rFonts w:cs="Arial"/>
                <w:sz w:val="20"/>
                <w:szCs w:val="20"/>
              </w:rPr>
              <w:t xml:space="preserve"> </w:t>
            </w:r>
            <w:r w:rsidR="00451596" w:rsidRPr="006015E5">
              <w:rPr>
                <w:rFonts w:cs="Arial"/>
                <w:sz w:val="20"/>
                <w:szCs w:val="20"/>
              </w:rPr>
              <w:t>HG/KM</w:t>
            </w:r>
          </w:p>
          <w:p w14:paraId="40777FA6" w14:textId="6B58AF1F" w:rsidR="00ED3F84" w:rsidRPr="006015E5" w:rsidRDefault="009E4372" w:rsidP="00ED3F84">
            <w:pPr>
              <w:jc w:val="center"/>
              <w:rPr>
                <w:rFonts w:cs="Arial"/>
                <w:sz w:val="20"/>
                <w:szCs w:val="20"/>
              </w:rPr>
            </w:pPr>
            <w:r w:rsidRPr="006015E5">
              <w:rPr>
                <w:rFonts w:cs="Arial"/>
                <w:sz w:val="20"/>
                <w:szCs w:val="20"/>
              </w:rPr>
              <w:t>2d AF HG</w:t>
            </w:r>
            <w:r w:rsidR="00D14636">
              <w:rPr>
                <w:rFonts w:cs="Arial"/>
                <w:sz w:val="20"/>
                <w:szCs w:val="20"/>
              </w:rPr>
              <w:t>/KM</w:t>
            </w:r>
          </w:p>
          <w:p w14:paraId="3D4C960F" w14:textId="01E6C505" w:rsidR="00ED3F84" w:rsidRPr="006015E5" w:rsidRDefault="00ED3F84" w:rsidP="00ED3F84">
            <w:pPr>
              <w:jc w:val="center"/>
              <w:rPr>
                <w:rFonts w:cs="Arial"/>
                <w:sz w:val="20"/>
                <w:szCs w:val="20"/>
              </w:rPr>
            </w:pPr>
          </w:p>
          <w:p w14:paraId="4368C7F0" w14:textId="0F1C8CA6" w:rsidR="009E4372" w:rsidRPr="006015E5" w:rsidRDefault="009E4372" w:rsidP="009E4372">
            <w:pPr>
              <w:rPr>
                <w:rFonts w:cs="Arial"/>
                <w:sz w:val="20"/>
                <w:szCs w:val="20"/>
              </w:rPr>
            </w:pPr>
          </w:p>
        </w:tc>
      </w:tr>
    </w:tbl>
    <w:p w14:paraId="7349BFFA" w14:textId="77777777" w:rsidR="00BB4559" w:rsidRPr="006015E5" w:rsidRDefault="00BB4559" w:rsidP="00A37E26">
      <w:pPr>
        <w:jc w:val="center"/>
        <w:rPr>
          <w:rFonts w:cs="Arial"/>
          <w:sz w:val="20"/>
          <w:szCs w:val="20"/>
        </w:rPr>
      </w:pPr>
    </w:p>
    <w:tbl>
      <w:tblPr>
        <w:tblStyle w:val="Tabelraster"/>
        <w:tblpPr w:leftFromText="141" w:rightFromText="141" w:vertAnchor="text" w:horzAnchor="margin" w:tblpY="55"/>
        <w:tblW w:w="0" w:type="auto"/>
        <w:tblCellMar>
          <w:top w:w="170" w:type="dxa"/>
          <w:left w:w="170" w:type="dxa"/>
          <w:bottom w:w="170" w:type="dxa"/>
          <w:right w:w="170" w:type="dxa"/>
        </w:tblCellMar>
        <w:tblLook w:val="00A0" w:firstRow="1" w:lastRow="0" w:firstColumn="1" w:lastColumn="0" w:noHBand="0" w:noVBand="0"/>
      </w:tblPr>
      <w:tblGrid>
        <w:gridCol w:w="2888"/>
        <w:gridCol w:w="2791"/>
        <w:gridCol w:w="2808"/>
      </w:tblGrid>
      <w:tr w:rsidR="00ED3F84" w:rsidRPr="006015E5" w14:paraId="4918D018" w14:textId="77777777" w:rsidTr="00602157">
        <w:trPr>
          <w:trHeight w:hRule="exact" w:val="1734"/>
        </w:trPr>
        <w:tc>
          <w:tcPr>
            <w:tcW w:w="3068" w:type="dxa"/>
          </w:tcPr>
          <w:p w14:paraId="75705CF3" w14:textId="77777777" w:rsidR="00ED3F84" w:rsidRPr="006015E5" w:rsidRDefault="00ED3F84" w:rsidP="00ED3F84">
            <w:pPr>
              <w:jc w:val="center"/>
              <w:rPr>
                <w:rFonts w:cs="Arial"/>
                <w:sz w:val="20"/>
                <w:szCs w:val="20"/>
              </w:rPr>
            </w:pPr>
          </w:p>
          <w:p w14:paraId="72AAC073" w14:textId="77777777" w:rsidR="00ED3F84" w:rsidRPr="006015E5" w:rsidRDefault="00ED3F84" w:rsidP="00ED3F84">
            <w:pPr>
              <w:jc w:val="center"/>
              <w:rPr>
                <w:rFonts w:cs="Arial"/>
                <w:sz w:val="20"/>
                <w:szCs w:val="20"/>
              </w:rPr>
            </w:pPr>
          </w:p>
          <w:p w14:paraId="1BA5E474" w14:textId="19D4AAA7" w:rsidR="00ED3F84" w:rsidRPr="006015E5" w:rsidRDefault="00AE6CD1" w:rsidP="00ED3F84">
            <w:pPr>
              <w:jc w:val="center"/>
              <w:rPr>
                <w:rFonts w:cs="Arial"/>
                <w:sz w:val="20"/>
                <w:szCs w:val="20"/>
              </w:rPr>
            </w:pPr>
            <w:r w:rsidRPr="006015E5">
              <w:rPr>
                <w:rFonts w:cs="Arial"/>
                <w:sz w:val="20"/>
                <w:szCs w:val="20"/>
              </w:rPr>
              <w:t>3b</w:t>
            </w:r>
            <w:r w:rsidR="00ED3F84" w:rsidRPr="006015E5">
              <w:rPr>
                <w:rFonts w:cs="Arial"/>
                <w:sz w:val="20"/>
                <w:szCs w:val="20"/>
              </w:rPr>
              <w:t xml:space="preserve"> </w:t>
            </w:r>
            <w:r w:rsidR="003B2D5D" w:rsidRPr="006015E5">
              <w:rPr>
                <w:rFonts w:cs="Arial"/>
                <w:sz w:val="20"/>
                <w:szCs w:val="20"/>
              </w:rPr>
              <w:t xml:space="preserve"> Vindt plaats in het ED en CvB logboek</w:t>
            </w:r>
            <w:r w:rsidR="002B658D" w:rsidRPr="006015E5">
              <w:rPr>
                <w:rFonts w:cs="Arial"/>
                <w:sz w:val="20"/>
                <w:szCs w:val="20"/>
              </w:rPr>
              <w:t xml:space="preserve"> </w:t>
            </w:r>
            <w:r w:rsidR="00D14636">
              <w:rPr>
                <w:rFonts w:cs="Arial"/>
                <w:sz w:val="20"/>
                <w:szCs w:val="20"/>
              </w:rPr>
              <w:t xml:space="preserve">of </w:t>
            </w:r>
            <w:r w:rsidR="002B658D" w:rsidRPr="006015E5">
              <w:rPr>
                <w:rFonts w:cs="Arial"/>
                <w:sz w:val="20"/>
                <w:szCs w:val="20"/>
              </w:rPr>
              <w:t>leerlingvolgsysteem</w:t>
            </w:r>
            <w:r w:rsidR="00ED3F84" w:rsidRPr="006015E5">
              <w:rPr>
                <w:rFonts w:cs="Arial"/>
                <w:sz w:val="20"/>
                <w:szCs w:val="20"/>
              </w:rPr>
              <w:t>.</w:t>
            </w:r>
          </w:p>
          <w:p w14:paraId="463A068A" w14:textId="77777777" w:rsidR="00ED3F84" w:rsidRPr="006015E5" w:rsidRDefault="00ED3F84" w:rsidP="00ED3F84">
            <w:pPr>
              <w:jc w:val="center"/>
              <w:rPr>
                <w:rFonts w:cs="Arial"/>
                <w:sz w:val="20"/>
                <w:szCs w:val="20"/>
              </w:rPr>
            </w:pPr>
          </w:p>
        </w:tc>
        <w:tc>
          <w:tcPr>
            <w:tcW w:w="3069" w:type="dxa"/>
          </w:tcPr>
          <w:p w14:paraId="3B19B227" w14:textId="77777777" w:rsidR="00ED3F84" w:rsidRPr="006015E5" w:rsidRDefault="00ED3F84" w:rsidP="001334EF">
            <w:pPr>
              <w:jc w:val="center"/>
              <w:rPr>
                <w:b/>
                <w:sz w:val="20"/>
                <w:szCs w:val="20"/>
              </w:rPr>
            </w:pPr>
            <w:r w:rsidRPr="006015E5">
              <w:rPr>
                <w:b/>
                <w:sz w:val="20"/>
                <w:szCs w:val="20"/>
              </w:rPr>
              <w:t>Stap 3</w:t>
            </w:r>
          </w:p>
          <w:p w14:paraId="63D449B9" w14:textId="085CAD33" w:rsidR="00ED3F84" w:rsidRPr="006015E5" w:rsidRDefault="00ED3F84" w:rsidP="00ED3F84">
            <w:pPr>
              <w:jc w:val="center"/>
              <w:rPr>
                <w:rFonts w:cs="Arial"/>
                <w:sz w:val="20"/>
                <w:szCs w:val="20"/>
              </w:rPr>
            </w:pPr>
            <w:r w:rsidRPr="006015E5">
              <w:rPr>
                <w:rFonts w:cs="Arial"/>
                <w:sz w:val="20"/>
                <w:szCs w:val="20"/>
              </w:rPr>
              <w:t>3a Gesprek met leerling en ouders-verzorgers</w:t>
            </w:r>
          </w:p>
          <w:p w14:paraId="13DF5720" w14:textId="58E59B65" w:rsidR="00ED3F84" w:rsidRPr="006015E5" w:rsidRDefault="006015E5" w:rsidP="00ED3F84">
            <w:pPr>
              <w:jc w:val="center"/>
              <w:rPr>
                <w:rFonts w:cs="Arial"/>
                <w:sz w:val="20"/>
                <w:szCs w:val="20"/>
              </w:rPr>
            </w:pPr>
            <w:r w:rsidRPr="006015E5">
              <w:rPr>
                <w:rFonts w:cs="Arial"/>
                <w:noProof/>
                <w:sz w:val="20"/>
                <w:szCs w:val="20"/>
              </w:rPr>
              <mc:AlternateContent>
                <mc:Choice Requires="wps">
                  <w:drawing>
                    <wp:anchor distT="0" distB="0" distL="114300" distR="114300" simplePos="0" relativeHeight="251658243" behindDoc="0" locked="0" layoutInCell="1" allowOverlap="1" wp14:anchorId="57F4051B" wp14:editId="5F82DE48">
                      <wp:simplePos x="0" y="0"/>
                      <wp:positionH relativeFrom="column">
                        <wp:posOffset>667385</wp:posOffset>
                      </wp:positionH>
                      <wp:positionV relativeFrom="paragraph">
                        <wp:posOffset>636270</wp:posOffset>
                      </wp:positionV>
                      <wp:extent cx="228600" cy="228600"/>
                      <wp:effectExtent l="0" t="0" r="0" b="0"/>
                      <wp:wrapTopAndBottom/>
                      <wp:docPr id="4" name="PIJL-OMLAAG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ownArrow">
                                <a:avLst>
                                  <a:gd name="adj1" fmla="val 55556"/>
                                  <a:gd name="adj2" fmla="val 54167"/>
                                </a:avLst>
                              </a:prstGeom>
                              <a:solidFill>
                                <a:schemeClr val="tx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C2A29" id="PIJL-OMLAAG 4" o:spid="_x0000_s1026" type="#_x0000_t67" style="position:absolute;margin-left:52.55pt;margin-top:50.1pt;width:18pt;height:1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" adj="9900,4800" fillcolor="black [3213]" stroked="f" strokecolor="#4a7ebb" strokeweight="1.5pt">
                      <v:shadow opacity="22938f" offset="0"/>
                      <v:textbox inset=",7.2pt,,7.2pt"/>
                      <w10:wrap type="topAndBottom"/>
                    </v:shape>
                  </w:pict>
                </mc:Fallback>
              </mc:AlternateContent>
            </w:r>
            <w:r w:rsidR="008E79A5" w:rsidRPr="006015E5">
              <w:rPr>
                <w:rFonts w:cs="Arial"/>
                <w:sz w:val="20"/>
                <w:szCs w:val="20"/>
              </w:rPr>
              <w:t>3b</w:t>
            </w:r>
            <w:r w:rsidR="00ED3F84" w:rsidRPr="006015E5">
              <w:rPr>
                <w:rFonts w:cs="Arial"/>
                <w:sz w:val="20"/>
                <w:szCs w:val="20"/>
              </w:rPr>
              <w:t xml:space="preserve"> Documenteren</w:t>
            </w:r>
          </w:p>
        </w:tc>
        <w:tc>
          <w:tcPr>
            <w:tcW w:w="3069" w:type="dxa"/>
          </w:tcPr>
          <w:p w14:paraId="71AAF44B" w14:textId="4E52E904" w:rsidR="00ED3F84" w:rsidRPr="006015E5" w:rsidRDefault="00ED3F84" w:rsidP="00ED3F84">
            <w:pPr>
              <w:jc w:val="center"/>
              <w:rPr>
                <w:rFonts w:cs="Arial"/>
                <w:sz w:val="20"/>
                <w:szCs w:val="20"/>
              </w:rPr>
            </w:pPr>
            <w:r w:rsidRPr="006015E5">
              <w:rPr>
                <w:rFonts w:cs="Arial"/>
                <w:sz w:val="20"/>
                <w:szCs w:val="20"/>
              </w:rPr>
              <w:t xml:space="preserve">3a </w:t>
            </w:r>
            <w:r w:rsidR="009E4372" w:rsidRPr="006015E5">
              <w:rPr>
                <w:rFonts w:cs="Arial"/>
                <w:sz w:val="20"/>
                <w:szCs w:val="20"/>
              </w:rPr>
              <w:t>AF</w:t>
            </w:r>
            <w:r w:rsidR="00726230" w:rsidRPr="006015E5">
              <w:rPr>
                <w:rFonts w:cs="Arial"/>
                <w:sz w:val="20"/>
                <w:szCs w:val="20"/>
              </w:rPr>
              <w:t xml:space="preserve"> HG/KM met leerkracht, ortho</w:t>
            </w:r>
            <w:r w:rsidR="00196B8C" w:rsidRPr="006015E5">
              <w:rPr>
                <w:rFonts w:cs="Arial"/>
                <w:sz w:val="20"/>
                <w:szCs w:val="20"/>
              </w:rPr>
              <w:t>pedagoog/</w:t>
            </w:r>
            <w:r w:rsidR="00726230" w:rsidRPr="006015E5">
              <w:rPr>
                <w:rFonts w:cs="Arial"/>
                <w:sz w:val="20"/>
                <w:szCs w:val="20"/>
              </w:rPr>
              <w:t xml:space="preserve"> psycholoog of teammanager</w:t>
            </w:r>
          </w:p>
          <w:p w14:paraId="466AD5C2" w14:textId="2D54F074" w:rsidR="00ED3F84" w:rsidRPr="006015E5" w:rsidRDefault="008E79A5" w:rsidP="00ED3F84">
            <w:pPr>
              <w:jc w:val="center"/>
              <w:rPr>
                <w:rFonts w:cs="Arial"/>
                <w:sz w:val="20"/>
                <w:szCs w:val="20"/>
              </w:rPr>
            </w:pPr>
            <w:r w:rsidRPr="006015E5">
              <w:rPr>
                <w:rFonts w:cs="Arial"/>
                <w:sz w:val="20"/>
                <w:szCs w:val="20"/>
              </w:rPr>
              <w:t xml:space="preserve">3b AF </w:t>
            </w:r>
            <w:r w:rsidR="00D14636">
              <w:rPr>
                <w:rFonts w:cs="Arial"/>
                <w:sz w:val="20"/>
                <w:szCs w:val="20"/>
              </w:rPr>
              <w:t>H</w:t>
            </w:r>
            <w:r w:rsidRPr="006015E5">
              <w:rPr>
                <w:rFonts w:cs="Arial"/>
                <w:sz w:val="20"/>
                <w:szCs w:val="20"/>
              </w:rPr>
              <w:t>G</w:t>
            </w:r>
            <w:r w:rsidR="00D14636">
              <w:rPr>
                <w:rFonts w:cs="Arial"/>
                <w:sz w:val="20"/>
                <w:szCs w:val="20"/>
              </w:rPr>
              <w:t>/KM</w:t>
            </w:r>
          </w:p>
          <w:p w14:paraId="0B975EB4" w14:textId="343834D6" w:rsidR="00ED3F84" w:rsidRPr="006015E5" w:rsidRDefault="00ED3F84" w:rsidP="00ED3F84">
            <w:pPr>
              <w:jc w:val="center"/>
              <w:rPr>
                <w:rFonts w:cs="Arial"/>
                <w:sz w:val="20"/>
                <w:szCs w:val="20"/>
              </w:rPr>
            </w:pPr>
          </w:p>
        </w:tc>
      </w:tr>
    </w:tbl>
    <w:p w14:paraId="57E081DF" w14:textId="19A0C98B" w:rsidR="00BB4559" w:rsidRPr="006015E5" w:rsidRDefault="00BB4559" w:rsidP="00A37E26">
      <w:pPr>
        <w:jc w:val="center"/>
        <w:rPr>
          <w:rFonts w:cs="Arial"/>
          <w:sz w:val="20"/>
          <w:szCs w:val="20"/>
        </w:rPr>
      </w:pPr>
    </w:p>
    <w:tbl>
      <w:tblPr>
        <w:tblStyle w:val="Tabelraster"/>
        <w:tblpPr w:leftFromText="141" w:rightFromText="141" w:vertAnchor="text" w:horzAnchor="margin" w:tblpY="96"/>
        <w:tblW w:w="0" w:type="auto"/>
        <w:tblCellMar>
          <w:top w:w="170" w:type="dxa"/>
          <w:left w:w="170" w:type="dxa"/>
          <w:bottom w:w="170" w:type="dxa"/>
          <w:right w:w="170" w:type="dxa"/>
        </w:tblCellMar>
        <w:tblLook w:val="00A0" w:firstRow="1" w:lastRow="0" w:firstColumn="1" w:lastColumn="0" w:noHBand="0" w:noVBand="0"/>
      </w:tblPr>
      <w:tblGrid>
        <w:gridCol w:w="2909"/>
        <w:gridCol w:w="2876"/>
        <w:gridCol w:w="2702"/>
      </w:tblGrid>
      <w:tr w:rsidR="009E4372" w:rsidRPr="006015E5" w14:paraId="6CEED8C7" w14:textId="77777777" w:rsidTr="00602157">
        <w:trPr>
          <w:trHeight w:hRule="exact" w:val="2455"/>
        </w:trPr>
        <w:tc>
          <w:tcPr>
            <w:tcW w:w="2995" w:type="dxa"/>
          </w:tcPr>
          <w:p w14:paraId="1C8EF2A1" w14:textId="77777777" w:rsidR="00ED3F84" w:rsidRPr="006015E5" w:rsidRDefault="00ED3F84" w:rsidP="00ED3F84">
            <w:pPr>
              <w:jc w:val="center"/>
              <w:rPr>
                <w:rFonts w:cs="Arial"/>
                <w:sz w:val="20"/>
                <w:szCs w:val="20"/>
              </w:rPr>
            </w:pPr>
          </w:p>
          <w:p w14:paraId="32FEC90F" w14:textId="3E78C086" w:rsidR="00ED3F84" w:rsidRPr="006015E5" w:rsidRDefault="00ED3F84" w:rsidP="00ED3F84">
            <w:pPr>
              <w:jc w:val="center"/>
              <w:rPr>
                <w:rFonts w:cs="Arial"/>
                <w:sz w:val="20"/>
                <w:szCs w:val="20"/>
              </w:rPr>
            </w:pPr>
            <w:r w:rsidRPr="006015E5">
              <w:rPr>
                <w:rFonts w:cs="Arial"/>
                <w:sz w:val="20"/>
                <w:szCs w:val="20"/>
              </w:rPr>
              <w:t xml:space="preserve">4c </w:t>
            </w:r>
            <w:r w:rsidR="003B2D5D" w:rsidRPr="006015E5">
              <w:rPr>
                <w:rFonts w:cs="Arial"/>
                <w:sz w:val="20"/>
                <w:szCs w:val="20"/>
              </w:rPr>
              <w:t xml:space="preserve"> Vindt plaats in het ED en CvB logboek</w:t>
            </w:r>
            <w:r w:rsidR="002B658D" w:rsidRPr="006015E5">
              <w:rPr>
                <w:rFonts w:cs="Arial"/>
                <w:sz w:val="20"/>
                <w:szCs w:val="20"/>
              </w:rPr>
              <w:t xml:space="preserve"> </w:t>
            </w:r>
            <w:r w:rsidR="00D14636">
              <w:rPr>
                <w:rFonts w:cs="Arial"/>
                <w:sz w:val="20"/>
                <w:szCs w:val="20"/>
              </w:rPr>
              <w:t xml:space="preserve">of </w:t>
            </w:r>
            <w:r w:rsidR="002B658D" w:rsidRPr="006015E5">
              <w:rPr>
                <w:rFonts w:cs="Arial"/>
                <w:sz w:val="20"/>
                <w:szCs w:val="20"/>
              </w:rPr>
              <w:t>leerlingvolgsysteem</w:t>
            </w:r>
            <w:r w:rsidR="003B2D5D" w:rsidRPr="006015E5" w:rsidDel="003B2D5D">
              <w:rPr>
                <w:rFonts w:cs="Arial"/>
                <w:sz w:val="20"/>
                <w:szCs w:val="20"/>
              </w:rPr>
              <w:t xml:space="preserve"> </w:t>
            </w:r>
            <w:r w:rsidRPr="006015E5">
              <w:rPr>
                <w:rFonts w:cs="Arial"/>
                <w:sz w:val="20"/>
                <w:szCs w:val="20"/>
              </w:rPr>
              <w:t>.</w:t>
            </w:r>
          </w:p>
        </w:tc>
        <w:tc>
          <w:tcPr>
            <w:tcW w:w="2959" w:type="dxa"/>
          </w:tcPr>
          <w:p w14:paraId="73740243" w14:textId="77777777" w:rsidR="00ED3F84" w:rsidRPr="006015E5" w:rsidRDefault="00ED3F84" w:rsidP="001334EF">
            <w:pPr>
              <w:jc w:val="center"/>
              <w:rPr>
                <w:b/>
                <w:sz w:val="20"/>
                <w:szCs w:val="20"/>
              </w:rPr>
            </w:pPr>
            <w:r w:rsidRPr="006015E5">
              <w:rPr>
                <w:b/>
                <w:sz w:val="20"/>
                <w:szCs w:val="20"/>
              </w:rPr>
              <w:t>Stap 4</w:t>
            </w:r>
          </w:p>
          <w:p w14:paraId="4487BEEC" w14:textId="6C91F2EA" w:rsidR="00ED3F84" w:rsidRPr="006015E5" w:rsidRDefault="00ED3F84" w:rsidP="00ED3F84">
            <w:pPr>
              <w:jc w:val="center"/>
              <w:rPr>
                <w:rFonts w:cs="Arial"/>
                <w:sz w:val="20"/>
                <w:szCs w:val="20"/>
              </w:rPr>
            </w:pPr>
            <w:r w:rsidRPr="006015E5">
              <w:rPr>
                <w:rFonts w:cs="Arial"/>
                <w:sz w:val="20"/>
                <w:szCs w:val="20"/>
              </w:rPr>
              <w:t xml:space="preserve">4a Wegen van </w:t>
            </w:r>
            <w:r w:rsidR="00397776" w:rsidRPr="006015E5">
              <w:rPr>
                <w:rFonts w:cs="Arial"/>
                <w:sz w:val="20"/>
                <w:szCs w:val="20"/>
              </w:rPr>
              <w:t xml:space="preserve">geweld en/of Kindermishandeling </w:t>
            </w:r>
          </w:p>
          <w:p w14:paraId="03094AB0" w14:textId="041677BE" w:rsidR="008E79A5" w:rsidRPr="006015E5" w:rsidRDefault="008E79A5" w:rsidP="008E79A5">
            <w:pPr>
              <w:rPr>
                <w:rFonts w:cs="Arial"/>
                <w:sz w:val="20"/>
                <w:szCs w:val="20"/>
              </w:rPr>
            </w:pPr>
            <w:r w:rsidRPr="006015E5">
              <w:rPr>
                <w:rFonts w:cs="Arial"/>
                <w:sz w:val="20"/>
                <w:szCs w:val="20"/>
              </w:rPr>
              <w:t>4b Gebruik afwegingskader vraag 1 en 2</w:t>
            </w:r>
            <w:r w:rsidR="00872E0D" w:rsidRPr="006015E5">
              <w:rPr>
                <w:rFonts w:cs="Arial"/>
                <w:sz w:val="20"/>
                <w:szCs w:val="20"/>
              </w:rPr>
              <w:t>. Vraag 3 t/m 5 voorbereiden als besloten wordt tot melden VT.</w:t>
            </w:r>
          </w:p>
          <w:p w14:paraId="18CE9B1F" w14:textId="354721AA" w:rsidR="00397776" w:rsidRPr="006015E5" w:rsidRDefault="00397776" w:rsidP="008E79A5">
            <w:pPr>
              <w:rPr>
                <w:rFonts w:cs="Arial"/>
                <w:sz w:val="20"/>
                <w:szCs w:val="20"/>
              </w:rPr>
            </w:pPr>
            <w:r w:rsidRPr="006015E5">
              <w:rPr>
                <w:rFonts w:cs="Arial"/>
                <w:sz w:val="20"/>
                <w:szCs w:val="20"/>
              </w:rPr>
              <w:t>4c Documenteren</w:t>
            </w:r>
          </w:p>
          <w:p w14:paraId="2228F5C7" w14:textId="58C4FDE0" w:rsidR="008E79A5" w:rsidRPr="006015E5" w:rsidRDefault="008E79A5" w:rsidP="008E79A5">
            <w:pPr>
              <w:rPr>
                <w:rFonts w:cs="Arial"/>
                <w:sz w:val="20"/>
                <w:szCs w:val="20"/>
              </w:rPr>
            </w:pPr>
          </w:p>
          <w:p w14:paraId="0F64C717" w14:textId="184C58DD" w:rsidR="008E79A5" w:rsidRPr="006015E5" w:rsidRDefault="00D5087F" w:rsidP="008E79A5">
            <w:pPr>
              <w:rPr>
                <w:rFonts w:cs="Arial"/>
                <w:sz w:val="20"/>
                <w:szCs w:val="20"/>
              </w:rPr>
            </w:pPr>
            <w:r w:rsidRPr="006015E5">
              <w:rPr>
                <w:rFonts w:cs="Arial"/>
                <w:noProof/>
                <w:sz w:val="20"/>
                <w:szCs w:val="20"/>
              </w:rPr>
              <mc:AlternateContent>
                <mc:Choice Requires="wps">
                  <w:drawing>
                    <wp:anchor distT="0" distB="0" distL="114300" distR="114300" simplePos="0" relativeHeight="251658242" behindDoc="0" locked="0" layoutInCell="1" allowOverlap="1" wp14:anchorId="690C105D" wp14:editId="43F9CBA2">
                      <wp:simplePos x="0" y="0"/>
                      <wp:positionH relativeFrom="column">
                        <wp:posOffset>591185</wp:posOffset>
                      </wp:positionH>
                      <wp:positionV relativeFrom="paragraph">
                        <wp:posOffset>182880</wp:posOffset>
                      </wp:positionV>
                      <wp:extent cx="228600" cy="228600"/>
                      <wp:effectExtent l="0" t="0" r="0" b="0"/>
                      <wp:wrapTopAndBottom/>
                      <wp:docPr id="9" name="PIJL-OMLAAG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downArrow">
                                <a:avLst>
                                  <a:gd name="adj1" fmla="val 55556"/>
                                  <a:gd name="adj2" fmla="val 54167"/>
                                </a:avLst>
                              </a:prstGeom>
                              <a:solidFill>
                                <a:schemeClr val="tx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C20D3" id="PIJL-OMLAAG 9" o:spid="_x0000_s1026" type="#_x0000_t67" style="position:absolute;margin-left:46.55pt;margin-top:14.4pt;width:18pt;height:1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" adj="9900,4800" fillcolor="black [3213]" stroked="f" strokecolor="#4a7ebb" strokeweight="1.5pt">
                      <v:shadow opacity="22938f" offset="0"/>
                      <v:textbox inset=",7.2pt,,7.2pt"/>
                      <w10:wrap type="topAndBottom"/>
                    </v:shape>
                  </w:pict>
                </mc:Fallback>
              </mc:AlternateContent>
            </w:r>
          </w:p>
          <w:p w14:paraId="5C6473C0" w14:textId="77777777" w:rsidR="008E79A5" w:rsidRPr="006015E5" w:rsidRDefault="008E79A5" w:rsidP="008E79A5">
            <w:pPr>
              <w:rPr>
                <w:rFonts w:cs="Arial"/>
                <w:sz w:val="20"/>
                <w:szCs w:val="20"/>
              </w:rPr>
            </w:pPr>
          </w:p>
          <w:p w14:paraId="26B443DF" w14:textId="1E9FB0AA" w:rsidR="00ED3F84" w:rsidRPr="006015E5" w:rsidRDefault="00ED3F84" w:rsidP="00ED3F84">
            <w:pPr>
              <w:jc w:val="center"/>
              <w:rPr>
                <w:rFonts w:cs="Arial"/>
                <w:sz w:val="20"/>
                <w:szCs w:val="20"/>
              </w:rPr>
            </w:pPr>
            <w:r w:rsidRPr="006015E5">
              <w:rPr>
                <w:rFonts w:cs="Arial"/>
                <w:sz w:val="20"/>
                <w:szCs w:val="20"/>
              </w:rPr>
              <w:t xml:space="preserve">4b </w:t>
            </w:r>
            <w:r w:rsidR="00216437" w:rsidRPr="006015E5">
              <w:rPr>
                <w:rFonts w:cs="Arial"/>
                <w:sz w:val="20"/>
                <w:szCs w:val="20"/>
              </w:rPr>
              <w:t>Consultatie</w:t>
            </w:r>
            <w:r w:rsidRPr="006015E5">
              <w:rPr>
                <w:rFonts w:cs="Arial"/>
                <w:sz w:val="20"/>
                <w:szCs w:val="20"/>
              </w:rPr>
              <w:t xml:space="preserve"> Veilig Thuis</w:t>
            </w:r>
          </w:p>
          <w:p w14:paraId="6C9C7735" w14:textId="6F49258C" w:rsidR="00ED3F84" w:rsidRPr="006015E5" w:rsidRDefault="00ED3F84" w:rsidP="00BE1E2E">
            <w:pPr>
              <w:jc w:val="center"/>
              <w:rPr>
                <w:rFonts w:cs="Arial"/>
                <w:sz w:val="20"/>
                <w:szCs w:val="20"/>
              </w:rPr>
            </w:pPr>
            <w:r w:rsidRPr="006015E5">
              <w:rPr>
                <w:rFonts w:cs="Arial"/>
                <w:sz w:val="20"/>
                <w:szCs w:val="20"/>
              </w:rPr>
              <w:t xml:space="preserve">4c </w:t>
            </w:r>
            <w:r w:rsidR="00BE1E2E" w:rsidRPr="006015E5">
              <w:rPr>
                <w:rFonts w:cs="Arial"/>
                <w:sz w:val="20"/>
                <w:szCs w:val="20"/>
              </w:rPr>
              <w:t>D</w:t>
            </w:r>
            <w:r w:rsidRPr="006015E5">
              <w:rPr>
                <w:rFonts w:cs="Arial"/>
                <w:sz w:val="20"/>
                <w:szCs w:val="20"/>
              </w:rPr>
              <w:t>ocumenteren</w:t>
            </w:r>
          </w:p>
        </w:tc>
        <w:tc>
          <w:tcPr>
            <w:tcW w:w="2883" w:type="dxa"/>
          </w:tcPr>
          <w:p w14:paraId="49962B1B" w14:textId="77777777" w:rsidR="00ED3F84" w:rsidRPr="006015E5" w:rsidRDefault="00ED3F84" w:rsidP="00ED3F84">
            <w:pPr>
              <w:jc w:val="center"/>
              <w:rPr>
                <w:rFonts w:cs="Arial"/>
                <w:sz w:val="20"/>
                <w:szCs w:val="20"/>
              </w:rPr>
            </w:pPr>
          </w:p>
          <w:p w14:paraId="21009895" w14:textId="4AEBAB02" w:rsidR="00ED3F84" w:rsidRPr="006015E5" w:rsidRDefault="00ED3F84" w:rsidP="00ED3F84">
            <w:pPr>
              <w:jc w:val="center"/>
              <w:rPr>
                <w:rFonts w:cs="Arial"/>
                <w:sz w:val="20"/>
                <w:szCs w:val="20"/>
              </w:rPr>
            </w:pPr>
            <w:r w:rsidRPr="006015E5">
              <w:rPr>
                <w:rFonts w:cs="Arial"/>
                <w:sz w:val="20"/>
                <w:szCs w:val="20"/>
              </w:rPr>
              <w:t xml:space="preserve">4a </w:t>
            </w:r>
            <w:r w:rsidR="003B6AE5" w:rsidRPr="006015E5">
              <w:rPr>
                <w:rFonts w:cs="Arial"/>
                <w:sz w:val="20"/>
                <w:szCs w:val="20"/>
              </w:rPr>
              <w:t xml:space="preserve">AF </w:t>
            </w:r>
            <w:r w:rsidR="00D14636">
              <w:rPr>
                <w:rFonts w:cs="Arial"/>
                <w:sz w:val="20"/>
                <w:szCs w:val="20"/>
              </w:rPr>
              <w:t>H</w:t>
            </w:r>
            <w:r w:rsidR="003B6AE5" w:rsidRPr="006015E5">
              <w:rPr>
                <w:rFonts w:cs="Arial"/>
                <w:sz w:val="20"/>
                <w:szCs w:val="20"/>
              </w:rPr>
              <w:t>G</w:t>
            </w:r>
            <w:r w:rsidR="00D14636">
              <w:rPr>
                <w:rFonts w:cs="Arial"/>
                <w:sz w:val="20"/>
                <w:szCs w:val="20"/>
              </w:rPr>
              <w:t>/KM</w:t>
            </w:r>
            <w:r w:rsidR="003B6AE5" w:rsidRPr="006015E5">
              <w:rPr>
                <w:rFonts w:cs="Arial"/>
                <w:sz w:val="20"/>
                <w:szCs w:val="20"/>
              </w:rPr>
              <w:t xml:space="preserve"> en </w:t>
            </w:r>
            <w:r w:rsidRPr="006015E5">
              <w:rPr>
                <w:rFonts w:cs="Arial"/>
                <w:sz w:val="20"/>
                <w:szCs w:val="20"/>
              </w:rPr>
              <w:t>CVB</w:t>
            </w:r>
          </w:p>
          <w:p w14:paraId="2EEA4394" w14:textId="46F0A8A3" w:rsidR="00ED3F84" w:rsidRPr="006015E5" w:rsidRDefault="00ED3F84" w:rsidP="00ED3F84">
            <w:pPr>
              <w:jc w:val="center"/>
              <w:rPr>
                <w:rFonts w:cs="Arial"/>
                <w:sz w:val="20"/>
                <w:szCs w:val="20"/>
              </w:rPr>
            </w:pPr>
            <w:r w:rsidRPr="006015E5">
              <w:rPr>
                <w:rFonts w:cs="Arial"/>
                <w:sz w:val="20"/>
                <w:szCs w:val="20"/>
              </w:rPr>
              <w:t xml:space="preserve">4b </w:t>
            </w:r>
            <w:r w:rsidR="008E79A5" w:rsidRPr="006015E5">
              <w:rPr>
                <w:rFonts w:cs="Arial"/>
                <w:sz w:val="20"/>
                <w:szCs w:val="20"/>
              </w:rPr>
              <w:t xml:space="preserve">AF </w:t>
            </w:r>
            <w:r w:rsidR="00451596" w:rsidRPr="006015E5">
              <w:rPr>
                <w:rFonts w:cs="Arial"/>
                <w:sz w:val="20"/>
                <w:szCs w:val="20"/>
              </w:rPr>
              <w:t>HG/KM</w:t>
            </w:r>
            <w:r w:rsidR="008E79A5" w:rsidRPr="006015E5">
              <w:rPr>
                <w:rFonts w:cs="Arial"/>
                <w:sz w:val="20"/>
                <w:szCs w:val="20"/>
              </w:rPr>
              <w:t xml:space="preserve"> met CVB</w:t>
            </w:r>
          </w:p>
          <w:p w14:paraId="6C2F4820" w14:textId="77777777" w:rsidR="00ED3F84" w:rsidRPr="006015E5" w:rsidRDefault="00ED3F84" w:rsidP="00ED3F84">
            <w:pPr>
              <w:jc w:val="center"/>
              <w:rPr>
                <w:rFonts w:cs="Arial"/>
                <w:sz w:val="20"/>
                <w:szCs w:val="20"/>
              </w:rPr>
            </w:pPr>
            <w:r w:rsidRPr="006015E5">
              <w:rPr>
                <w:rFonts w:cs="Arial"/>
                <w:sz w:val="20"/>
                <w:szCs w:val="20"/>
              </w:rPr>
              <w:t>4c CVB</w:t>
            </w:r>
          </w:p>
        </w:tc>
      </w:tr>
    </w:tbl>
    <w:tbl>
      <w:tblPr>
        <w:tblStyle w:val="Tabelraster"/>
        <w:tblpPr w:leftFromText="141" w:rightFromText="141" w:vertAnchor="text" w:horzAnchor="margin" w:tblpY="2957"/>
        <w:tblW w:w="0" w:type="auto"/>
        <w:tblCellMar>
          <w:top w:w="170" w:type="dxa"/>
          <w:left w:w="170" w:type="dxa"/>
          <w:bottom w:w="170" w:type="dxa"/>
          <w:right w:w="170" w:type="dxa"/>
        </w:tblCellMar>
        <w:tblLook w:val="00A0" w:firstRow="1" w:lastRow="0" w:firstColumn="1" w:lastColumn="0" w:noHBand="0" w:noVBand="0"/>
      </w:tblPr>
      <w:tblGrid>
        <w:gridCol w:w="2203"/>
        <w:gridCol w:w="2125"/>
        <w:gridCol w:w="2519"/>
        <w:gridCol w:w="1640"/>
      </w:tblGrid>
      <w:tr w:rsidR="00602157" w:rsidRPr="006015E5" w14:paraId="218DE6E5" w14:textId="77777777" w:rsidTr="00602157">
        <w:trPr>
          <w:trHeight w:hRule="exact" w:val="3038"/>
        </w:trPr>
        <w:tc>
          <w:tcPr>
            <w:tcW w:w="2241" w:type="dxa"/>
          </w:tcPr>
          <w:p w14:paraId="508BEC0D" w14:textId="77777777" w:rsidR="00316FC4" w:rsidRDefault="00602157" w:rsidP="00602157">
            <w:pPr>
              <w:rPr>
                <w:rFonts w:cs="Arial"/>
                <w:b/>
                <w:sz w:val="20"/>
                <w:szCs w:val="20"/>
              </w:rPr>
            </w:pPr>
            <w:r w:rsidRPr="00602157">
              <w:rPr>
                <w:rFonts w:cs="Arial"/>
                <w:b/>
                <w:sz w:val="20"/>
                <w:szCs w:val="20"/>
              </w:rPr>
              <w:t xml:space="preserve">Stap 5 </w:t>
            </w:r>
          </w:p>
          <w:p w14:paraId="09494843" w14:textId="22EB8D49" w:rsidR="00602157" w:rsidRPr="006015E5" w:rsidRDefault="00602157" w:rsidP="00602157">
            <w:pPr>
              <w:rPr>
                <w:rFonts w:cs="Arial"/>
                <w:sz w:val="20"/>
                <w:szCs w:val="20"/>
              </w:rPr>
            </w:pPr>
            <w:r w:rsidRPr="00602157">
              <w:rPr>
                <w:rFonts w:cs="Arial"/>
                <w:b/>
                <w:sz w:val="20"/>
                <w:szCs w:val="20"/>
              </w:rPr>
              <w:t>Beslissen met Veilig Thuis</w:t>
            </w:r>
            <w:r w:rsidRPr="006015E5">
              <w:rPr>
                <w:rFonts w:cs="Arial"/>
                <w:sz w:val="20"/>
                <w:szCs w:val="20"/>
              </w:rPr>
              <w:t>.</w:t>
            </w:r>
          </w:p>
          <w:p w14:paraId="5B65D5B4" w14:textId="08F8EC3F" w:rsidR="00602157" w:rsidRDefault="00602157" w:rsidP="00602157">
            <w:pPr>
              <w:rPr>
                <w:rFonts w:cs="Arial"/>
                <w:sz w:val="20"/>
                <w:szCs w:val="20"/>
              </w:rPr>
            </w:pPr>
            <w:r w:rsidRPr="006015E5">
              <w:rPr>
                <w:rFonts w:cs="Arial"/>
                <w:sz w:val="20"/>
                <w:szCs w:val="20"/>
              </w:rPr>
              <w:t>Afwegingskader vragen 3 t/m</w:t>
            </w:r>
            <w:r w:rsidR="00316FC4">
              <w:rPr>
                <w:rFonts w:cs="Arial"/>
                <w:sz w:val="20"/>
                <w:szCs w:val="20"/>
              </w:rPr>
              <w:t xml:space="preserve"> 5</w:t>
            </w:r>
            <w:r w:rsidRPr="006015E5">
              <w:rPr>
                <w:rFonts w:cs="Arial"/>
                <w:sz w:val="20"/>
                <w:szCs w:val="20"/>
              </w:rPr>
              <w:t xml:space="preserve"> met VT doornemen</w:t>
            </w:r>
          </w:p>
          <w:p w14:paraId="6CC45066" w14:textId="77777777" w:rsidR="00602157" w:rsidRDefault="00602157" w:rsidP="00602157">
            <w:pPr>
              <w:rPr>
                <w:rFonts w:cs="Arial"/>
                <w:sz w:val="20"/>
                <w:szCs w:val="20"/>
              </w:rPr>
            </w:pPr>
          </w:p>
          <w:p w14:paraId="424D5C7B" w14:textId="4737B65A" w:rsidR="00602157" w:rsidRPr="006015E5" w:rsidRDefault="00602157" w:rsidP="00602157">
            <w:pPr>
              <w:rPr>
                <w:rFonts w:cs="Arial"/>
                <w:sz w:val="20"/>
                <w:szCs w:val="20"/>
              </w:rPr>
            </w:pPr>
            <w:r>
              <w:rPr>
                <w:rFonts w:cs="Arial"/>
                <w:sz w:val="20"/>
                <w:szCs w:val="20"/>
              </w:rPr>
              <w:t xml:space="preserve">5d Vindt plaats in ED en CVB logboek </w:t>
            </w:r>
            <w:r w:rsidR="00D14636">
              <w:rPr>
                <w:rFonts w:cs="Arial"/>
                <w:sz w:val="20"/>
                <w:szCs w:val="20"/>
              </w:rPr>
              <w:t xml:space="preserve">of </w:t>
            </w:r>
            <w:r>
              <w:rPr>
                <w:rFonts w:cs="Arial"/>
                <w:sz w:val="20"/>
                <w:szCs w:val="20"/>
              </w:rPr>
              <w:t>leerlingvolgsysteem</w:t>
            </w:r>
          </w:p>
          <w:p w14:paraId="2CE1A517" w14:textId="77777777" w:rsidR="00602157" w:rsidRPr="00602157" w:rsidRDefault="00602157" w:rsidP="00602157">
            <w:pPr>
              <w:pStyle w:val="Lijstnummering"/>
              <w:numPr>
                <w:ilvl w:val="0"/>
                <w:numId w:val="0"/>
              </w:numPr>
              <w:spacing w:before="240" w:line="240" w:lineRule="auto"/>
              <w:ind w:left="357"/>
              <w:rPr>
                <w:rFonts w:eastAsia="Times New Roman" w:cs="Arial"/>
                <w:szCs w:val="20"/>
                <w:lang w:eastAsia="nl-NL"/>
              </w:rPr>
            </w:pPr>
          </w:p>
        </w:tc>
        <w:tc>
          <w:tcPr>
            <w:tcW w:w="2195" w:type="dxa"/>
          </w:tcPr>
          <w:p w14:paraId="678724FE" w14:textId="77777777" w:rsidR="00602157" w:rsidRPr="006015E5" w:rsidRDefault="00602157" w:rsidP="00602157">
            <w:pPr>
              <w:jc w:val="center"/>
              <w:rPr>
                <w:b/>
                <w:sz w:val="20"/>
                <w:szCs w:val="20"/>
              </w:rPr>
            </w:pPr>
            <w:r w:rsidRPr="006015E5">
              <w:rPr>
                <w:b/>
                <w:sz w:val="20"/>
                <w:szCs w:val="20"/>
              </w:rPr>
              <w:t>Afweging 1</w:t>
            </w:r>
          </w:p>
          <w:p w14:paraId="46A3029C" w14:textId="77777777" w:rsidR="00602157" w:rsidRPr="006015E5" w:rsidRDefault="00602157" w:rsidP="00602157">
            <w:pPr>
              <w:rPr>
                <w:rFonts w:cs="Arial"/>
                <w:sz w:val="20"/>
                <w:szCs w:val="20"/>
              </w:rPr>
            </w:pPr>
            <w:r w:rsidRPr="006015E5">
              <w:rPr>
                <w:rFonts w:cs="Arial"/>
                <w:sz w:val="20"/>
                <w:szCs w:val="20"/>
              </w:rPr>
              <w:t>5a Is melden noodzakelijk?</w:t>
            </w:r>
          </w:p>
          <w:p w14:paraId="76A7E872" w14:textId="77777777" w:rsidR="00602157" w:rsidRPr="006015E5" w:rsidRDefault="00602157" w:rsidP="00602157">
            <w:pPr>
              <w:rPr>
                <w:rFonts w:cs="Arial"/>
                <w:sz w:val="20"/>
                <w:szCs w:val="20"/>
              </w:rPr>
            </w:pPr>
            <w:r w:rsidRPr="006015E5">
              <w:rPr>
                <w:rFonts w:cs="Arial"/>
                <w:sz w:val="20"/>
                <w:szCs w:val="20"/>
              </w:rPr>
              <w:t>Melden is noodzakelijk als er sprake is van acute of structurele onveiligheid.</w:t>
            </w:r>
          </w:p>
          <w:p w14:paraId="228D4C16" w14:textId="77777777" w:rsidR="00602157" w:rsidRPr="006015E5" w:rsidRDefault="00602157" w:rsidP="00602157">
            <w:pPr>
              <w:rPr>
                <w:rFonts w:cs="Arial"/>
                <w:sz w:val="20"/>
                <w:szCs w:val="20"/>
              </w:rPr>
            </w:pPr>
            <w:r w:rsidRPr="006015E5">
              <w:rPr>
                <w:rFonts w:cs="Arial"/>
                <w:sz w:val="20"/>
                <w:szCs w:val="20"/>
              </w:rPr>
              <w:t>5d.Documenteren</w:t>
            </w:r>
          </w:p>
          <w:p w14:paraId="21ACA669" w14:textId="77777777" w:rsidR="00602157" w:rsidRPr="006015E5" w:rsidRDefault="00602157" w:rsidP="00602157">
            <w:pPr>
              <w:jc w:val="center"/>
              <w:rPr>
                <w:rFonts w:cs="Arial"/>
                <w:sz w:val="20"/>
                <w:szCs w:val="20"/>
              </w:rPr>
            </w:pPr>
          </w:p>
          <w:p w14:paraId="7778C962" w14:textId="77777777" w:rsidR="00602157" w:rsidRPr="006015E5" w:rsidRDefault="00602157" w:rsidP="00602157">
            <w:pPr>
              <w:jc w:val="center"/>
              <w:rPr>
                <w:rFonts w:cs="Arial"/>
                <w:sz w:val="20"/>
                <w:szCs w:val="20"/>
              </w:rPr>
            </w:pPr>
          </w:p>
        </w:tc>
        <w:tc>
          <w:tcPr>
            <w:tcW w:w="2519" w:type="dxa"/>
          </w:tcPr>
          <w:p w14:paraId="6FD29A20" w14:textId="77777777" w:rsidR="00602157" w:rsidRPr="006015E5" w:rsidRDefault="00602157" w:rsidP="00602157">
            <w:pPr>
              <w:rPr>
                <w:b/>
                <w:sz w:val="20"/>
                <w:szCs w:val="20"/>
              </w:rPr>
            </w:pPr>
            <w:r w:rsidRPr="006015E5">
              <w:rPr>
                <w:b/>
                <w:sz w:val="20"/>
                <w:szCs w:val="20"/>
              </w:rPr>
              <w:t>Afweging 2</w:t>
            </w:r>
          </w:p>
          <w:p w14:paraId="7D6FC29F" w14:textId="77777777" w:rsidR="00602157" w:rsidRPr="006015E5" w:rsidRDefault="00602157" w:rsidP="00602157">
            <w:pPr>
              <w:rPr>
                <w:rFonts w:cs="Arial"/>
                <w:sz w:val="20"/>
                <w:szCs w:val="20"/>
              </w:rPr>
            </w:pPr>
            <w:r w:rsidRPr="006015E5">
              <w:rPr>
                <w:rFonts w:cs="Arial"/>
                <w:sz w:val="20"/>
                <w:szCs w:val="20"/>
              </w:rPr>
              <w:t>5b.Is hulpverlening (ook) mogelijk?</w:t>
            </w:r>
          </w:p>
          <w:p w14:paraId="438A377C" w14:textId="77777777" w:rsidR="00602157" w:rsidRPr="006015E5" w:rsidRDefault="00602157" w:rsidP="00602157">
            <w:pPr>
              <w:rPr>
                <w:rFonts w:cs="Arial"/>
                <w:sz w:val="20"/>
                <w:szCs w:val="20"/>
              </w:rPr>
            </w:pPr>
            <w:r w:rsidRPr="006015E5">
              <w:rPr>
                <w:rFonts w:cs="Arial"/>
                <w:sz w:val="20"/>
                <w:szCs w:val="20"/>
              </w:rPr>
              <w:t>5c. Hulp organiseren met afspraken over het volgen van toekomstige (on)veiligheid met betrokkenen en samenwerkingspartners. Registratie bij VT.</w:t>
            </w:r>
          </w:p>
          <w:p w14:paraId="287F7547" w14:textId="77777777" w:rsidR="00602157" w:rsidRPr="006015E5" w:rsidRDefault="00602157" w:rsidP="00602157">
            <w:pPr>
              <w:rPr>
                <w:rFonts w:cs="Arial"/>
                <w:sz w:val="20"/>
                <w:szCs w:val="20"/>
              </w:rPr>
            </w:pPr>
            <w:r w:rsidRPr="006015E5">
              <w:rPr>
                <w:rFonts w:cs="Arial"/>
                <w:sz w:val="20"/>
                <w:szCs w:val="20"/>
              </w:rPr>
              <w:t>5d. Documenteren</w:t>
            </w:r>
          </w:p>
        </w:tc>
        <w:tc>
          <w:tcPr>
            <w:tcW w:w="1873" w:type="dxa"/>
          </w:tcPr>
          <w:p w14:paraId="3CC2E77B" w14:textId="77777777" w:rsidR="00602157" w:rsidRPr="006015E5" w:rsidRDefault="00602157" w:rsidP="00602157">
            <w:pPr>
              <w:jc w:val="center"/>
              <w:rPr>
                <w:rFonts w:cs="Arial"/>
                <w:sz w:val="20"/>
                <w:szCs w:val="20"/>
              </w:rPr>
            </w:pPr>
          </w:p>
          <w:p w14:paraId="1C37267D" w14:textId="2011E033" w:rsidR="00602157" w:rsidRPr="006015E5" w:rsidRDefault="00602157" w:rsidP="00602157">
            <w:pPr>
              <w:jc w:val="center"/>
              <w:rPr>
                <w:rFonts w:cs="Arial"/>
                <w:sz w:val="20"/>
                <w:szCs w:val="20"/>
              </w:rPr>
            </w:pPr>
            <w:r w:rsidRPr="006015E5">
              <w:rPr>
                <w:rFonts w:cs="Arial"/>
                <w:sz w:val="20"/>
                <w:szCs w:val="20"/>
              </w:rPr>
              <w:t xml:space="preserve">5a. AF </w:t>
            </w:r>
            <w:r w:rsidR="00D14636">
              <w:rPr>
                <w:rFonts w:cs="Arial"/>
                <w:sz w:val="20"/>
                <w:szCs w:val="20"/>
              </w:rPr>
              <w:t>HG/KM</w:t>
            </w:r>
            <w:r w:rsidRPr="006015E5">
              <w:rPr>
                <w:rFonts w:cs="Arial"/>
                <w:sz w:val="20"/>
                <w:szCs w:val="20"/>
              </w:rPr>
              <w:t xml:space="preserve"> iom </w:t>
            </w:r>
            <w:r w:rsidR="00D14636">
              <w:rPr>
                <w:rFonts w:cs="Arial"/>
                <w:sz w:val="20"/>
                <w:szCs w:val="20"/>
              </w:rPr>
              <w:t>TM</w:t>
            </w:r>
            <w:r w:rsidRPr="006015E5">
              <w:rPr>
                <w:rFonts w:cs="Arial"/>
                <w:sz w:val="20"/>
                <w:szCs w:val="20"/>
              </w:rPr>
              <w:t xml:space="preserve"> en  VT</w:t>
            </w:r>
          </w:p>
          <w:p w14:paraId="0ACC43DC" w14:textId="50CE6918" w:rsidR="00602157" w:rsidRPr="006015E5" w:rsidRDefault="00602157" w:rsidP="00602157">
            <w:pPr>
              <w:rPr>
                <w:rFonts w:cs="Arial"/>
                <w:sz w:val="20"/>
                <w:szCs w:val="20"/>
              </w:rPr>
            </w:pPr>
            <w:r w:rsidRPr="006015E5">
              <w:rPr>
                <w:rFonts w:cs="Arial"/>
                <w:sz w:val="20"/>
                <w:szCs w:val="20"/>
              </w:rPr>
              <w:t xml:space="preserve">5b. AF </w:t>
            </w:r>
            <w:r w:rsidR="00D14636">
              <w:rPr>
                <w:rFonts w:cs="Arial"/>
                <w:sz w:val="20"/>
                <w:szCs w:val="20"/>
              </w:rPr>
              <w:t>HG/KM</w:t>
            </w:r>
            <w:r w:rsidRPr="006015E5">
              <w:rPr>
                <w:rFonts w:cs="Arial"/>
                <w:sz w:val="20"/>
                <w:szCs w:val="20"/>
              </w:rPr>
              <w:t xml:space="preserve"> met VT</w:t>
            </w:r>
          </w:p>
          <w:p w14:paraId="5953F61C" w14:textId="4B33F184" w:rsidR="00602157" w:rsidRPr="006015E5" w:rsidRDefault="00602157" w:rsidP="00602157">
            <w:pPr>
              <w:rPr>
                <w:rFonts w:cs="Arial"/>
                <w:sz w:val="20"/>
                <w:szCs w:val="20"/>
              </w:rPr>
            </w:pPr>
            <w:r w:rsidRPr="006015E5">
              <w:rPr>
                <w:rFonts w:cs="Arial"/>
                <w:sz w:val="20"/>
                <w:szCs w:val="20"/>
              </w:rPr>
              <w:t xml:space="preserve">5c. AF </w:t>
            </w:r>
            <w:r w:rsidR="00D14636">
              <w:rPr>
                <w:rFonts w:cs="Arial"/>
                <w:sz w:val="20"/>
                <w:szCs w:val="20"/>
              </w:rPr>
              <w:t>HG/KM</w:t>
            </w:r>
            <w:r w:rsidRPr="006015E5">
              <w:rPr>
                <w:rFonts w:cs="Arial"/>
                <w:sz w:val="20"/>
                <w:szCs w:val="20"/>
              </w:rPr>
              <w:t xml:space="preserve"> met VT</w:t>
            </w:r>
          </w:p>
          <w:p w14:paraId="051569F1" w14:textId="2839E5A8" w:rsidR="00602157" w:rsidRPr="006015E5" w:rsidRDefault="00602157" w:rsidP="00602157">
            <w:pPr>
              <w:rPr>
                <w:rFonts w:cs="Arial"/>
                <w:sz w:val="20"/>
                <w:szCs w:val="20"/>
              </w:rPr>
            </w:pPr>
            <w:r w:rsidRPr="006015E5">
              <w:rPr>
                <w:rFonts w:cs="Arial"/>
                <w:sz w:val="20"/>
                <w:szCs w:val="20"/>
              </w:rPr>
              <w:t>5d. AF HG</w:t>
            </w:r>
            <w:r w:rsidR="00D14636">
              <w:rPr>
                <w:rFonts w:cs="Arial"/>
                <w:sz w:val="20"/>
                <w:szCs w:val="20"/>
              </w:rPr>
              <w:t>/KM</w:t>
            </w:r>
          </w:p>
        </w:tc>
      </w:tr>
    </w:tbl>
    <w:p w14:paraId="0224CDD0" w14:textId="77777777" w:rsidR="00602157" w:rsidRDefault="00602157" w:rsidP="00147724">
      <w:pPr>
        <w:rPr>
          <w:b/>
          <w:sz w:val="24"/>
        </w:rPr>
      </w:pPr>
    </w:p>
    <w:p w14:paraId="3C874259" w14:textId="1E38BA51" w:rsidR="00602157" w:rsidRDefault="006B117F" w:rsidP="00147724">
      <w:pPr>
        <w:rPr>
          <w:b/>
          <w:sz w:val="24"/>
        </w:rPr>
      </w:pPr>
      <w:r>
        <w:rPr>
          <w:b/>
          <w:sz w:val="24"/>
        </w:rPr>
        <w:t>Toelichting benamingen stappenplan:</w:t>
      </w:r>
    </w:p>
    <w:p w14:paraId="5C33F122" w14:textId="77777777" w:rsidR="00602157" w:rsidRPr="006B117F" w:rsidRDefault="00602157" w:rsidP="00602157">
      <w:pPr>
        <w:rPr>
          <w:szCs w:val="22"/>
        </w:rPr>
      </w:pPr>
      <w:r w:rsidRPr="006B117F">
        <w:rPr>
          <w:szCs w:val="22"/>
        </w:rPr>
        <w:t xml:space="preserve">Medewerker= leerkracht, assistent, teamleider, therapeut, schoolmaatschappelijk werker, psycholoog/orthopedagoog </w:t>
      </w:r>
      <w:proofErr w:type="spellStart"/>
      <w:r w:rsidRPr="006B117F">
        <w:rPr>
          <w:szCs w:val="22"/>
        </w:rPr>
        <w:t>etc</w:t>
      </w:r>
      <w:proofErr w:type="spellEnd"/>
      <w:r w:rsidRPr="006B117F">
        <w:rPr>
          <w:szCs w:val="22"/>
        </w:rPr>
        <w:t>)</w:t>
      </w:r>
    </w:p>
    <w:p w14:paraId="4FB694B2" w14:textId="5093C126" w:rsidR="00602157" w:rsidRPr="006B117F" w:rsidRDefault="00602157" w:rsidP="00602157">
      <w:pPr>
        <w:rPr>
          <w:szCs w:val="22"/>
        </w:rPr>
      </w:pPr>
      <w:r w:rsidRPr="006B117F">
        <w:rPr>
          <w:szCs w:val="22"/>
        </w:rPr>
        <w:t>AF</w:t>
      </w:r>
      <w:r w:rsidR="00D14636">
        <w:rPr>
          <w:szCs w:val="22"/>
        </w:rPr>
        <w:t xml:space="preserve"> HS/KM</w:t>
      </w:r>
      <w:r w:rsidRPr="006B117F">
        <w:rPr>
          <w:szCs w:val="22"/>
        </w:rPr>
        <w:t>= Aandachtfunctionaris Huiselijk Geweld</w:t>
      </w:r>
      <w:r w:rsidR="00D14636">
        <w:rPr>
          <w:szCs w:val="22"/>
        </w:rPr>
        <w:t xml:space="preserve"> en Kindermishandeling is bij Heliomare op elke afdeling de Maatschappelijk werker</w:t>
      </w:r>
    </w:p>
    <w:p w14:paraId="2A73475C" w14:textId="77777777" w:rsidR="00602157" w:rsidRPr="006B117F" w:rsidRDefault="00602157" w:rsidP="00602157">
      <w:pPr>
        <w:rPr>
          <w:szCs w:val="22"/>
        </w:rPr>
      </w:pPr>
      <w:r w:rsidRPr="006B117F">
        <w:rPr>
          <w:szCs w:val="22"/>
        </w:rPr>
        <w:t>ED= Elektronisch Patiënten dossier</w:t>
      </w:r>
    </w:p>
    <w:p w14:paraId="23854DF8" w14:textId="77777777" w:rsidR="00602157" w:rsidRPr="006B117F" w:rsidRDefault="00602157" w:rsidP="00602157">
      <w:pPr>
        <w:rPr>
          <w:szCs w:val="22"/>
        </w:rPr>
      </w:pPr>
      <w:r w:rsidRPr="006B117F">
        <w:rPr>
          <w:szCs w:val="22"/>
        </w:rPr>
        <w:t xml:space="preserve">CVB= Commissie van Begeleiding </w:t>
      </w:r>
    </w:p>
    <w:p w14:paraId="4C0CE9C0" w14:textId="77777777" w:rsidR="00602157" w:rsidRPr="006B117F" w:rsidRDefault="00602157" w:rsidP="00602157">
      <w:pPr>
        <w:rPr>
          <w:szCs w:val="22"/>
        </w:rPr>
      </w:pPr>
      <w:r w:rsidRPr="006B117F">
        <w:rPr>
          <w:szCs w:val="22"/>
        </w:rPr>
        <w:t xml:space="preserve">Leerlingvolgsysteem bijv. </w:t>
      </w:r>
      <w:proofErr w:type="spellStart"/>
      <w:r w:rsidRPr="006B117F">
        <w:rPr>
          <w:szCs w:val="22"/>
        </w:rPr>
        <w:t>Parnassys</w:t>
      </w:r>
      <w:proofErr w:type="spellEnd"/>
      <w:r w:rsidRPr="006B117F">
        <w:rPr>
          <w:szCs w:val="22"/>
        </w:rPr>
        <w:t xml:space="preserve"> of SOM</w:t>
      </w:r>
    </w:p>
    <w:p w14:paraId="29A1BCE8" w14:textId="77777777" w:rsidR="00602157" w:rsidRDefault="00602157" w:rsidP="00147724">
      <w:pPr>
        <w:rPr>
          <w:b/>
          <w:sz w:val="24"/>
        </w:rPr>
      </w:pPr>
    </w:p>
    <w:p w14:paraId="31FD978B" w14:textId="77777777" w:rsidR="00602157" w:rsidRDefault="00602157" w:rsidP="00147724">
      <w:pPr>
        <w:rPr>
          <w:b/>
          <w:sz w:val="24"/>
        </w:rPr>
      </w:pPr>
    </w:p>
    <w:p w14:paraId="02F1DB4B" w14:textId="77777777" w:rsidR="00602157" w:rsidRDefault="00602157" w:rsidP="00147724">
      <w:pPr>
        <w:rPr>
          <w:b/>
          <w:sz w:val="24"/>
        </w:rPr>
      </w:pPr>
    </w:p>
    <w:p w14:paraId="200054C1" w14:textId="256E9CAA" w:rsidR="00197D97" w:rsidRDefault="00197D97">
      <w:pPr>
        <w:rPr>
          <w:b/>
          <w:sz w:val="24"/>
        </w:rPr>
      </w:pPr>
      <w:r>
        <w:rPr>
          <w:b/>
          <w:sz w:val="24"/>
        </w:rPr>
        <w:br w:type="page"/>
      </w:r>
    </w:p>
    <w:p w14:paraId="2AA1843E" w14:textId="4E6106CA" w:rsidR="00DC3AF0" w:rsidRPr="00197D97" w:rsidRDefault="00DC3AF0" w:rsidP="00197D97">
      <w:pPr>
        <w:pStyle w:val="Kop2"/>
        <w:rPr>
          <w:rFonts w:ascii="Arial" w:hAnsi="Arial" w:cs="Arial"/>
          <w:color w:val="auto"/>
          <w:sz w:val="24"/>
          <w:szCs w:val="24"/>
        </w:rPr>
      </w:pPr>
      <w:bookmarkStart w:id="2" w:name="_Toc175858"/>
      <w:r w:rsidRPr="00197D97">
        <w:rPr>
          <w:rFonts w:ascii="Arial" w:hAnsi="Arial" w:cs="Arial"/>
          <w:color w:val="auto"/>
          <w:sz w:val="24"/>
          <w:szCs w:val="24"/>
        </w:rPr>
        <w:lastRenderedPageBreak/>
        <w:t>Toelichting bij het stappenplan</w:t>
      </w:r>
      <w:bookmarkEnd w:id="2"/>
    </w:p>
    <w:p w14:paraId="3034E1A2" w14:textId="77777777" w:rsidR="00F9169B" w:rsidRPr="009E7D9A" w:rsidRDefault="00F9169B" w:rsidP="00F9169B">
      <w:pPr>
        <w:rPr>
          <w:rFonts w:cs="Arial"/>
          <w:sz w:val="24"/>
        </w:rPr>
      </w:pPr>
      <w:r w:rsidRPr="009E7D9A">
        <w:rPr>
          <w:rFonts w:cs="Arial"/>
          <w:sz w:val="24"/>
        </w:rPr>
        <w:t xml:space="preserve">Per stap wordt bekeken </w:t>
      </w:r>
      <w:r w:rsidRPr="009E7D9A">
        <w:rPr>
          <w:rFonts w:cs="Arial"/>
          <w:sz w:val="24"/>
          <w:u w:val="single"/>
        </w:rPr>
        <w:t>of</w:t>
      </w:r>
      <w:r w:rsidRPr="009E7D9A">
        <w:rPr>
          <w:rFonts w:cs="Arial"/>
          <w:sz w:val="24"/>
        </w:rPr>
        <w:t xml:space="preserve"> een vervolgstap nodig is.</w:t>
      </w:r>
    </w:p>
    <w:p w14:paraId="77C0CF4D" w14:textId="77777777" w:rsidR="00F9169B" w:rsidRPr="009E7D9A" w:rsidRDefault="00F9169B" w:rsidP="00F9169B">
      <w:pPr>
        <w:rPr>
          <w:rFonts w:cs="Arial"/>
          <w:sz w:val="24"/>
        </w:rPr>
      </w:pPr>
    </w:p>
    <w:p w14:paraId="02DFC583" w14:textId="115B1751" w:rsidR="00DF55E4" w:rsidRPr="005E6378" w:rsidRDefault="00DF55E4" w:rsidP="00147724">
      <w:pPr>
        <w:rPr>
          <w:rFonts w:cs="Arial"/>
          <w:b/>
          <w:sz w:val="24"/>
          <w:u w:val="single"/>
        </w:rPr>
      </w:pPr>
      <w:r w:rsidRPr="005E6378">
        <w:rPr>
          <w:rFonts w:cs="Arial"/>
          <w:b/>
          <w:sz w:val="24"/>
          <w:u w:val="single"/>
        </w:rPr>
        <w:t xml:space="preserve">Stap 1: </w:t>
      </w:r>
    </w:p>
    <w:p w14:paraId="7E204369" w14:textId="16BB61E7" w:rsidR="00DA30BF" w:rsidRPr="003F2918" w:rsidRDefault="003F2918" w:rsidP="000E7CA8">
      <w:pPr>
        <w:rPr>
          <w:rFonts w:cs="Arial"/>
          <w:sz w:val="24"/>
          <w:u w:val="single"/>
        </w:rPr>
      </w:pPr>
      <w:r w:rsidRPr="003F2918">
        <w:rPr>
          <w:rFonts w:cs="Arial"/>
          <w:sz w:val="24"/>
          <w:u w:val="single"/>
        </w:rPr>
        <w:t>In kaart brengen van signalen</w:t>
      </w:r>
    </w:p>
    <w:p w14:paraId="70D16E67" w14:textId="405EDDB2" w:rsidR="000E7CA8" w:rsidRDefault="00F9169B" w:rsidP="000E7CA8">
      <w:pPr>
        <w:rPr>
          <w:rFonts w:cs="Arial"/>
          <w:sz w:val="24"/>
        </w:rPr>
      </w:pPr>
      <w:r w:rsidRPr="009E7D9A">
        <w:rPr>
          <w:rFonts w:cs="Arial"/>
          <w:sz w:val="24"/>
        </w:rPr>
        <w:t xml:space="preserve">1a In kaart brengen van signalen. Een medewerker krijgt een </w:t>
      </w:r>
      <w:r w:rsidR="00DF55E4" w:rsidRPr="009E7D9A">
        <w:rPr>
          <w:rFonts w:cs="Arial"/>
          <w:sz w:val="24"/>
        </w:rPr>
        <w:t>signaal waardoor een vermoeden van kindermishandeling</w:t>
      </w:r>
      <w:r w:rsidR="00A62B87">
        <w:rPr>
          <w:rFonts w:cs="Arial"/>
          <w:sz w:val="24"/>
        </w:rPr>
        <w:t xml:space="preserve"> of huiselijk geweld</w:t>
      </w:r>
      <w:r w:rsidR="00DF55E4" w:rsidRPr="009E7D9A">
        <w:rPr>
          <w:rFonts w:cs="Arial"/>
          <w:sz w:val="24"/>
        </w:rPr>
        <w:t xml:space="preserve"> ontstaat. </w:t>
      </w:r>
      <w:r w:rsidRPr="009E7D9A">
        <w:rPr>
          <w:rFonts w:cs="Arial"/>
          <w:sz w:val="24"/>
        </w:rPr>
        <w:t>Degene b</w:t>
      </w:r>
      <w:r w:rsidR="00DF55E4" w:rsidRPr="009E7D9A">
        <w:rPr>
          <w:rFonts w:cs="Arial"/>
          <w:sz w:val="24"/>
        </w:rPr>
        <w:t>reng</w:t>
      </w:r>
      <w:r w:rsidR="00F80246" w:rsidRPr="009E7D9A">
        <w:rPr>
          <w:rFonts w:cs="Arial"/>
          <w:sz w:val="24"/>
        </w:rPr>
        <w:t>t</w:t>
      </w:r>
      <w:r w:rsidR="00DF55E4" w:rsidRPr="009E7D9A">
        <w:rPr>
          <w:rFonts w:cs="Arial"/>
          <w:sz w:val="24"/>
        </w:rPr>
        <w:t xml:space="preserve"> deze signalen in kaart.</w:t>
      </w:r>
      <w:r w:rsidR="000E7CA8" w:rsidRPr="009E7D9A">
        <w:rPr>
          <w:rFonts w:cs="Arial"/>
          <w:sz w:val="24"/>
        </w:rPr>
        <w:t xml:space="preserve"> </w:t>
      </w:r>
      <w:r w:rsidR="00DF55E4" w:rsidRPr="009E7D9A">
        <w:rPr>
          <w:rFonts w:cs="Arial"/>
          <w:sz w:val="24"/>
        </w:rPr>
        <w:t>Zie bijlage 1: Wat wordt verstaan onder kindermishandeling?</w:t>
      </w:r>
      <w:r w:rsidR="00A62B87">
        <w:rPr>
          <w:rFonts w:cs="Arial"/>
          <w:sz w:val="24"/>
        </w:rPr>
        <w:t xml:space="preserve"> </w:t>
      </w:r>
    </w:p>
    <w:p w14:paraId="233EEEE0" w14:textId="77777777" w:rsidR="007923FB" w:rsidRPr="009E7D9A" w:rsidRDefault="007923FB" w:rsidP="000E7CA8">
      <w:pPr>
        <w:rPr>
          <w:rFonts w:cs="Arial"/>
          <w:sz w:val="24"/>
        </w:rPr>
      </w:pPr>
    </w:p>
    <w:p w14:paraId="26AD51E9" w14:textId="4B9B7C86" w:rsidR="00DF55E4" w:rsidRPr="009E7D9A" w:rsidRDefault="00A02161" w:rsidP="000E7CA8">
      <w:pPr>
        <w:rPr>
          <w:rFonts w:cs="Arial"/>
          <w:sz w:val="24"/>
        </w:rPr>
      </w:pPr>
      <w:r w:rsidRPr="009E7D9A">
        <w:rPr>
          <w:rFonts w:cs="Arial"/>
          <w:sz w:val="24"/>
        </w:rPr>
        <w:t xml:space="preserve">1b. </w:t>
      </w:r>
      <w:proofErr w:type="spellStart"/>
      <w:r w:rsidR="00F9169B" w:rsidRPr="009E7D9A">
        <w:rPr>
          <w:rFonts w:cs="Arial"/>
          <w:sz w:val="24"/>
        </w:rPr>
        <w:t>Kindcheck</w:t>
      </w:r>
      <w:proofErr w:type="spellEnd"/>
      <w:r w:rsidR="00F9169B" w:rsidRPr="009E7D9A">
        <w:rPr>
          <w:rFonts w:cs="Arial"/>
          <w:sz w:val="24"/>
        </w:rPr>
        <w:t xml:space="preserve">. </w:t>
      </w:r>
      <w:r w:rsidR="00DF55E4" w:rsidRPr="009E7D9A">
        <w:rPr>
          <w:rFonts w:cs="Arial"/>
          <w:sz w:val="24"/>
        </w:rPr>
        <w:t xml:space="preserve">Elk vermoeden dient getoetst te worden, twijfelachtig of niet. </w:t>
      </w:r>
      <w:r w:rsidR="00A62B87">
        <w:rPr>
          <w:rFonts w:cs="Arial"/>
          <w:sz w:val="24"/>
        </w:rPr>
        <w:t>De Af HG</w:t>
      </w:r>
      <w:r w:rsidR="00D14636">
        <w:rPr>
          <w:rFonts w:cs="Arial"/>
          <w:sz w:val="24"/>
        </w:rPr>
        <w:t>/KM</w:t>
      </w:r>
      <w:r w:rsidR="00A62B87">
        <w:rPr>
          <w:rFonts w:cs="Arial"/>
          <w:sz w:val="24"/>
        </w:rPr>
        <w:t xml:space="preserve"> g</w:t>
      </w:r>
      <w:r w:rsidR="000E7CA8" w:rsidRPr="009E7D9A">
        <w:rPr>
          <w:rFonts w:cs="Arial"/>
          <w:sz w:val="24"/>
        </w:rPr>
        <w:t>ebruik</w:t>
      </w:r>
      <w:r w:rsidR="00A62B87">
        <w:rPr>
          <w:rFonts w:cs="Arial"/>
          <w:sz w:val="24"/>
        </w:rPr>
        <w:t>t</w:t>
      </w:r>
      <w:r w:rsidR="000E7CA8" w:rsidRPr="009E7D9A">
        <w:rPr>
          <w:rFonts w:cs="Arial"/>
          <w:sz w:val="24"/>
        </w:rPr>
        <w:t xml:space="preserve"> de “</w:t>
      </w:r>
      <w:proofErr w:type="spellStart"/>
      <w:r w:rsidR="000E7CA8" w:rsidRPr="009E7D9A">
        <w:rPr>
          <w:rFonts w:cs="Arial"/>
          <w:sz w:val="24"/>
        </w:rPr>
        <w:t>Kindcheck</w:t>
      </w:r>
      <w:proofErr w:type="spellEnd"/>
      <w:r w:rsidR="000E7CA8" w:rsidRPr="009E7D9A">
        <w:rPr>
          <w:rFonts w:cs="Arial"/>
          <w:sz w:val="24"/>
        </w:rPr>
        <w:t>” om eventuele andere kinderen in het gezin in beeld te brengen die een mogelijk risico lopen mishandeld of verwaarloosd te worden. Verplicht te gebruike</w:t>
      </w:r>
      <w:r w:rsidR="00A62B87">
        <w:rPr>
          <w:rFonts w:cs="Arial"/>
          <w:sz w:val="24"/>
        </w:rPr>
        <w:t>n</w:t>
      </w:r>
      <w:r w:rsidR="000E7CA8" w:rsidRPr="009E7D9A">
        <w:rPr>
          <w:rFonts w:cs="Arial"/>
          <w:sz w:val="24"/>
        </w:rPr>
        <w:t xml:space="preserve">. Zie bijlage 8: Handleiding </w:t>
      </w:r>
      <w:proofErr w:type="spellStart"/>
      <w:r w:rsidR="000E7CA8" w:rsidRPr="009E7D9A">
        <w:rPr>
          <w:rFonts w:cs="Arial"/>
          <w:sz w:val="24"/>
        </w:rPr>
        <w:t>Kindcheck</w:t>
      </w:r>
      <w:proofErr w:type="spellEnd"/>
      <w:r w:rsidR="000E7CA8" w:rsidRPr="009E7D9A">
        <w:rPr>
          <w:rFonts w:cs="Arial"/>
          <w:sz w:val="24"/>
        </w:rPr>
        <w:t xml:space="preserve"> en www.kindcheck.nl.</w:t>
      </w:r>
    </w:p>
    <w:p w14:paraId="58E1C621" w14:textId="77777777" w:rsidR="000E7CA8" w:rsidRPr="009E7D9A" w:rsidRDefault="000E7CA8" w:rsidP="000E7CA8">
      <w:pPr>
        <w:rPr>
          <w:rFonts w:cs="Arial"/>
          <w:sz w:val="24"/>
        </w:rPr>
      </w:pPr>
    </w:p>
    <w:p w14:paraId="6DE032EB" w14:textId="6C9DE2BD" w:rsidR="00136D61" w:rsidRPr="009E7D9A" w:rsidRDefault="000E7CA8" w:rsidP="000E7CA8">
      <w:pPr>
        <w:rPr>
          <w:rFonts w:cs="Arial"/>
          <w:sz w:val="24"/>
        </w:rPr>
      </w:pPr>
      <w:r w:rsidRPr="009E7D9A">
        <w:rPr>
          <w:rFonts w:cs="Arial"/>
          <w:sz w:val="24"/>
        </w:rPr>
        <w:t xml:space="preserve">1c </w:t>
      </w:r>
      <w:r w:rsidR="00F9169B" w:rsidRPr="009E7D9A">
        <w:rPr>
          <w:rFonts w:cs="Arial"/>
          <w:sz w:val="24"/>
        </w:rPr>
        <w:t xml:space="preserve">Zorgen bespreken. </w:t>
      </w:r>
      <w:r w:rsidRPr="009E7D9A">
        <w:rPr>
          <w:rFonts w:cs="Arial"/>
          <w:sz w:val="24"/>
        </w:rPr>
        <w:t xml:space="preserve">Het vermoeden wordt gemeld </w:t>
      </w:r>
      <w:r w:rsidR="00397776" w:rsidRPr="009E7D9A">
        <w:rPr>
          <w:rFonts w:cs="Arial"/>
          <w:sz w:val="24"/>
        </w:rPr>
        <w:t xml:space="preserve">door de medewerker </w:t>
      </w:r>
      <w:r w:rsidR="007923FB">
        <w:rPr>
          <w:rFonts w:cs="Arial"/>
          <w:sz w:val="24"/>
        </w:rPr>
        <w:t>bij de AF HG</w:t>
      </w:r>
      <w:r w:rsidR="00D14636">
        <w:rPr>
          <w:rFonts w:cs="Arial"/>
          <w:sz w:val="24"/>
        </w:rPr>
        <w:t>/KM</w:t>
      </w:r>
      <w:r w:rsidR="007923FB">
        <w:rPr>
          <w:rFonts w:cs="Arial"/>
          <w:sz w:val="24"/>
        </w:rPr>
        <w:t xml:space="preserve"> </w:t>
      </w:r>
      <w:r w:rsidRPr="009E7D9A">
        <w:rPr>
          <w:rFonts w:cs="Arial"/>
          <w:sz w:val="24"/>
        </w:rPr>
        <w:t>op de afdeling en in het CVB (t</w:t>
      </w:r>
      <w:r w:rsidR="00D6728E" w:rsidRPr="009E7D9A">
        <w:rPr>
          <w:rFonts w:cs="Arial"/>
          <w:sz w:val="24"/>
        </w:rPr>
        <w:t>eam</w:t>
      </w:r>
      <w:r w:rsidR="00590401" w:rsidRPr="009E7D9A">
        <w:rPr>
          <w:rFonts w:cs="Arial"/>
          <w:sz w:val="24"/>
        </w:rPr>
        <w:t>manager</w:t>
      </w:r>
      <w:r w:rsidRPr="009E7D9A">
        <w:rPr>
          <w:rFonts w:cs="Arial"/>
          <w:sz w:val="24"/>
        </w:rPr>
        <w:t>, ortho</w:t>
      </w:r>
      <w:r w:rsidR="00D6728E" w:rsidRPr="009E7D9A">
        <w:rPr>
          <w:rFonts w:cs="Arial"/>
          <w:sz w:val="24"/>
        </w:rPr>
        <w:t>pedagoog</w:t>
      </w:r>
      <w:r w:rsidR="00397776" w:rsidRPr="009E7D9A">
        <w:rPr>
          <w:rFonts w:cs="Arial"/>
          <w:sz w:val="24"/>
        </w:rPr>
        <w:t>/psycholoog</w:t>
      </w:r>
      <w:r w:rsidRPr="009E7D9A">
        <w:rPr>
          <w:rFonts w:cs="Arial"/>
          <w:sz w:val="24"/>
        </w:rPr>
        <w:t xml:space="preserve">, </w:t>
      </w:r>
      <w:r w:rsidR="00D14636">
        <w:rPr>
          <w:rFonts w:cs="Arial"/>
          <w:sz w:val="24"/>
        </w:rPr>
        <w:t>AF</w:t>
      </w:r>
      <w:r w:rsidR="00397776" w:rsidRPr="009E7D9A">
        <w:rPr>
          <w:rFonts w:cs="Arial"/>
          <w:sz w:val="24"/>
        </w:rPr>
        <w:t xml:space="preserve"> HG</w:t>
      </w:r>
      <w:r w:rsidR="00D14636">
        <w:rPr>
          <w:rFonts w:cs="Arial"/>
          <w:sz w:val="24"/>
        </w:rPr>
        <w:t>/KM</w:t>
      </w:r>
      <w:r w:rsidRPr="009E7D9A">
        <w:rPr>
          <w:rFonts w:cs="Arial"/>
          <w:sz w:val="24"/>
        </w:rPr>
        <w:t>, jeugdarts</w:t>
      </w:r>
      <w:r w:rsidR="00397776" w:rsidRPr="009E7D9A">
        <w:rPr>
          <w:rFonts w:cs="Arial"/>
          <w:sz w:val="24"/>
        </w:rPr>
        <w:t>/revalidatie arts</w:t>
      </w:r>
      <w:r w:rsidRPr="009E7D9A">
        <w:rPr>
          <w:rFonts w:cs="Arial"/>
          <w:sz w:val="24"/>
        </w:rPr>
        <w:t xml:space="preserve">). Zie bijlage 9: Taken van de aandachtfunctionaris Kindermishandeling en Huiselijk geweld. </w:t>
      </w:r>
    </w:p>
    <w:p w14:paraId="764A759E" w14:textId="59C29E55" w:rsidR="00A25396" w:rsidRPr="009E7D9A" w:rsidRDefault="00F56E9F" w:rsidP="000E7CA8">
      <w:pPr>
        <w:rPr>
          <w:rFonts w:cs="Arial"/>
          <w:sz w:val="24"/>
        </w:rPr>
      </w:pPr>
      <w:r w:rsidRPr="009E7D9A">
        <w:rPr>
          <w:rFonts w:cs="Arial"/>
          <w:sz w:val="24"/>
        </w:rPr>
        <w:t>De</w:t>
      </w:r>
      <w:r w:rsidR="00D14636">
        <w:rPr>
          <w:rFonts w:cs="Arial"/>
          <w:sz w:val="24"/>
        </w:rPr>
        <w:t xml:space="preserve"> AF </w:t>
      </w:r>
      <w:r w:rsidR="00397776" w:rsidRPr="009E7D9A">
        <w:rPr>
          <w:rFonts w:cs="Arial"/>
          <w:sz w:val="24"/>
        </w:rPr>
        <w:t>HG</w:t>
      </w:r>
      <w:r w:rsidR="00D14636">
        <w:rPr>
          <w:rFonts w:cs="Arial"/>
          <w:sz w:val="24"/>
        </w:rPr>
        <w:t>/KM</w:t>
      </w:r>
      <w:r w:rsidR="00397776" w:rsidRPr="009E7D9A">
        <w:rPr>
          <w:rFonts w:cs="Arial"/>
          <w:sz w:val="24"/>
        </w:rPr>
        <w:t xml:space="preserve"> </w:t>
      </w:r>
      <w:r w:rsidRPr="009E7D9A">
        <w:rPr>
          <w:rFonts w:cs="Arial"/>
          <w:sz w:val="24"/>
        </w:rPr>
        <w:t>voert de regie over de casus in samenspraak met de teammanager en soms de arts.</w:t>
      </w:r>
    </w:p>
    <w:p w14:paraId="5EB43A20" w14:textId="026B67CF" w:rsidR="000E7CA8" w:rsidRPr="009E7D9A" w:rsidRDefault="000E7CA8" w:rsidP="000E7CA8">
      <w:pPr>
        <w:rPr>
          <w:rFonts w:cs="Arial"/>
          <w:sz w:val="24"/>
        </w:rPr>
      </w:pPr>
      <w:r w:rsidRPr="009E7D9A">
        <w:rPr>
          <w:rFonts w:cs="Arial"/>
          <w:sz w:val="24"/>
        </w:rPr>
        <w:t>Als er een vermoeden is van mishandeling dan wordt de jeugdarts geïnformeerd en zo nodig betrokken in de casuïstiek</w:t>
      </w:r>
      <w:r w:rsidR="007923FB">
        <w:rPr>
          <w:rFonts w:cs="Arial"/>
          <w:sz w:val="24"/>
        </w:rPr>
        <w:t xml:space="preserve"> (als deze niet aanwezig is in CVB)</w:t>
      </w:r>
      <w:r w:rsidRPr="009E7D9A">
        <w:rPr>
          <w:rFonts w:cs="Arial"/>
          <w:sz w:val="24"/>
        </w:rPr>
        <w:t xml:space="preserve">. De </w:t>
      </w:r>
      <w:r w:rsidR="00D14636">
        <w:rPr>
          <w:rFonts w:cs="Arial"/>
          <w:sz w:val="24"/>
        </w:rPr>
        <w:t>Af HG/K</w:t>
      </w:r>
      <w:r w:rsidR="0064256F" w:rsidRPr="009E7D9A">
        <w:rPr>
          <w:rFonts w:cs="Arial"/>
          <w:sz w:val="24"/>
        </w:rPr>
        <w:t xml:space="preserve">M </w:t>
      </w:r>
      <w:r w:rsidRPr="009E7D9A">
        <w:rPr>
          <w:rFonts w:cs="Arial"/>
          <w:sz w:val="24"/>
        </w:rPr>
        <w:t>zorgt dat alle betrokken disciplines informatie aanleveren naar aanleiding van onder andere dossieronderzoek.</w:t>
      </w:r>
    </w:p>
    <w:p w14:paraId="26638B6B" w14:textId="77777777" w:rsidR="000E7CA8" w:rsidRPr="009E7D9A" w:rsidRDefault="000E7CA8" w:rsidP="000E7CA8">
      <w:pPr>
        <w:rPr>
          <w:rFonts w:cs="Arial"/>
          <w:sz w:val="24"/>
        </w:rPr>
      </w:pPr>
    </w:p>
    <w:p w14:paraId="57CCF2D0" w14:textId="432D672C" w:rsidR="00DF55E4" w:rsidRPr="009E7D9A" w:rsidRDefault="00A02161" w:rsidP="000E7CA8">
      <w:pPr>
        <w:rPr>
          <w:rFonts w:cs="Arial"/>
          <w:sz w:val="24"/>
        </w:rPr>
      </w:pPr>
      <w:r w:rsidRPr="009E7D9A">
        <w:rPr>
          <w:rFonts w:cs="Arial"/>
          <w:sz w:val="24"/>
        </w:rPr>
        <w:t xml:space="preserve">1d </w:t>
      </w:r>
      <w:r w:rsidR="00F9169B" w:rsidRPr="009E7D9A">
        <w:rPr>
          <w:rFonts w:cs="Arial"/>
          <w:sz w:val="24"/>
        </w:rPr>
        <w:t xml:space="preserve">Documenteren. </w:t>
      </w:r>
      <w:r w:rsidR="00DF55E4" w:rsidRPr="009E7D9A">
        <w:rPr>
          <w:rFonts w:cs="Arial"/>
          <w:sz w:val="24"/>
        </w:rPr>
        <w:t>Belangrijk is het om aanwijzingen die het vermoeden onderbouwen vast te leggen. Je schrijft alles zo feitelijk mogelijk op wat opvalt aan het kind, de ouders, de gezinssituatie.</w:t>
      </w:r>
      <w:r w:rsidRPr="009E7D9A">
        <w:rPr>
          <w:rFonts w:cs="Arial"/>
          <w:sz w:val="24"/>
        </w:rPr>
        <w:t xml:space="preserve"> </w:t>
      </w:r>
      <w:r w:rsidR="00DF55E4" w:rsidRPr="009E7D9A">
        <w:rPr>
          <w:rFonts w:cs="Arial"/>
          <w:sz w:val="24"/>
        </w:rPr>
        <w:t>Gebruik de signalenlijst om geen punten over het hoofd te zien. Zie bijlage 2: Signalen van kindermishandeling</w:t>
      </w:r>
      <w:r w:rsidRPr="009E7D9A">
        <w:rPr>
          <w:rFonts w:cs="Arial"/>
          <w:sz w:val="24"/>
        </w:rPr>
        <w:t xml:space="preserve">. </w:t>
      </w:r>
      <w:r w:rsidR="00DF55E4" w:rsidRPr="009E7D9A">
        <w:rPr>
          <w:rFonts w:cs="Arial"/>
          <w:sz w:val="24"/>
        </w:rPr>
        <w:t>Gebruik de observatielijst om de signalen zo feitelijk mogelijk weer te geven.</w:t>
      </w:r>
      <w:r w:rsidRPr="009E7D9A">
        <w:rPr>
          <w:rFonts w:cs="Arial"/>
          <w:sz w:val="24"/>
        </w:rPr>
        <w:t xml:space="preserve"> </w:t>
      </w:r>
      <w:r w:rsidR="00DF55E4" w:rsidRPr="009E7D9A">
        <w:rPr>
          <w:rFonts w:cs="Arial"/>
          <w:sz w:val="24"/>
        </w:rPr>
        <w:t>Zie bijlage 7: Observatieformulier kindermishandeling</w:t>
      </w:r>
      <w:r w:rsidR="007923FB">
        <w:rPr>
          <w:rFonts w:cs="Arial"/>
          <w:sz w:val="24"/>
        </w:rPr>
        <w:t xml:space="preserve"> of formulier verhelderingsvragen</w:t>
      </w:r>
      <w:r w:rsidR="0063050B" w:rsidRPr="009E7D9A">
        <w:rPr>
          <w:rFonts w:cs="Arial"/>
          <w:sz w:val="24"/>
        </w:rPr>
        <w:t xml:space="preserve">. </w:t>
      </w:r>
      <w:r w:rsidR="009E7D9A">
        <w:rPr>
          <w:rFonts w:cs="Arial"/>
          <w:sz w:val="24"/>
        </w:rPr>
        <w:t xml:space="preserve">Door medewerker </w:t>
      </w:r>
      <w:r w:rsidR="0003397E">
        <w:rPr>
          <w:rFonts w:cs="Arial"/>
          <w:sz w:val="24"/>
        </w:rPr>
        <w:t>die signaleert</w:t>
      </w:r>
      <w:r w:rsidR="009E7D9A">
        <w:rPr>
          <w:rFonts w:cs="Arial"/>
          <w:sz w:val="24"/>
        </w:rPr>
        <w:t>.</w:t>
      </w:r>
    </w:p>
    <w:p w14:paraId="1F507B46" w14:textId="59F3C5E6" w:rsidR="009E7D9A" w:rsidRDefault="009E7D9A" w:rsidP="009E7D9A">
      <w:pPr>
        <w:rPr>
          <w:rFonts w:cs="Arial"/>
          <w:szCs w:val="22"/>
        </w:rPr>
      </w:pPr>
    </w:p>
    <w:p w14:paraId="7CEA7ADC" w14:textId="6FBA21ED" w:rsidR="009E7D9A" w:rsidRDefault="009E7D9A" w:rsidP="009E7D9A">
      <w:pPr>
        <w:rPr>
          <w:rFonts w:cs="Arial"/>
          <w:sz w:val="24"/>
        </w:rPr>
      </w:pPr>
      <w:r>
        <w:rPr>
          <w:rFonts w:cs="Arial"/>
          <w:sz w:val="24"/>
        </w:rPr>
        <w:t>1</w:t>
      </w:r>
      <w:r w:rsidR="00AE6CD1">
        <w:rPr>
          <w:rFonts w:cs="Arial"/>
          <w:sz w:val="24"/>
          <w:vertAlign w:val="superscript"/>
        </w:rPr>
        <w:t xml:space="preserve"> </w:t>
      </w:r>
      <w:r w:rsidR="00AE6CD1">
        <w:rPr>
          <w:rFonts w:cs="Arial"/>
          <w:sz w:val="24"/>
        </w:rPr>
        <w:t>e.</w:t>
      </w:r>
      <w:r>
        <w:rPr>
          <w:rFonts w:cs="Arial"/>
          <w:sz w:val="24"/>
        </w:rPr>
        <w:t xml:space="preserve"> Handelen bij signalen/vermoeden van </w:t>
      </w:r>
      <w:proofErr w:type="spellStart"/>
      <w:r w:rsidR="00B42BC9">
        <w:rPr>
          <w:rFonts w:cs="Arial"/>
          <w:sz w:val="24"/>
        </w:rPr>
        <w:t>e</w:t>
      </w:r>
      <w:r>
        <w:rPr>
          <w:rFonts w:cs="Arial"/>
          <w:sz w:val="24"/>
        </w:rPr>
        <w:t>ergerelateerd</w:t>
      </w:r>
      <w:proofErr w:type="spellEnd"/>
      <w:r>
        <w:rPr>
          <w:rFonts w:cs="Arial"/>
          <w:sz w:val="24"/>
        </w:rPr>
        <w:t xml:space="preserve"> geweld.</w:t>
      </w:r>
    </w:p>
    <w:p w14:paraId="6D960165" w14:textId="4A783F8F" w:rsidR="009E7D9A" w:rsidRPr="009E7D9A" w:rsidRDefault="009E7D9A" w:rsidP="009E7D9A">
      <w:pPr>
        <w:rPr>
          <w:rFonts w:cs="Arial"/>
          <w:sz w:val="24"/>
        </w:rPr>
      </w:pPr>
      <w:r w:rsidRPr="009E7D9A">
        <w:rPr>
          <w:rFonts w:cs="Arial"/>
          <w:sz w:val="24"/>
        </w:rPr>
        <w:t xml:space="preserve">Er gelden specifieke aandachtspunten als er sprake is van (een vermoeden van) </w:t>
      </w:r>
      <w:proofErr w:type="spellStart"/>
      <w:r w:rsidRPr="009E7D9A">
        <w:rPr>
          <w:rFonts w:cs="Arial"/>
          <w:sz w:val="24"/>
        </w:rPr>
        <w:t>eergerelateerd</w:t>
      </w:r>
      <w:proofErr w:type="spellEnd"/>
      <w:r w:rsidRPr="009E7D9A">
        <w:rPr>
          <w:rFonts w:cs="Arial"/>
          <w:sz w:val="24"/>
        </w:rPr>
        <w:t xml:space="preserve"> geweld. Zo dient men in deze zaken altijd een deskundige te raadplegen, omdat het collectieve karakter van deze vorm van geweld specifieke expertise vraagt. U kunt een op het gebied van </w:t>
      </w:r>
      <w:proofErr w:type="spellStart"/>
      <w:r w:rsidRPr="009E7D9A">
        <w:rPr>
          <w:rFonts w:cs="Arial"/>
          <w:sz w:val="24"/>
        </w:rPr>
        <w:t>eergerelateerd</w:t>
      </w:r>
      <w:proofErr w:type="spellEnd"/>
      <w:r w:rsidRPr="009E7D9A">
        <w:rPr>
          <w:rFonts w:cs="Arial"/>
          <w:sz w:val="24"/>
        </w:rPr>
        <w:t xml:space="preserve"> geweld deskundige raadplegen of Veilig Thuis.</w:t>
      </w:r>
    </w:p>
    <w:p w14:paraId="2EC07F25" w14:textId="77777777" w:rsidR="009E7D9A" w:rsidRPr="009E7D9A" w:rsidRDefault="009E7D9A" w:rsidP="009E7D9A">
      <w:pPr>
        <w:rPr>
          <w:rFonts w:cs="Arial"/>
          <w:sz w:val="24"/>
        </w:rPr>
      </w:pPr>
    </w:p>
    <w:p w14:paraId="29DA873C" w14:textId="66AE9849" w:rsidR="009E7D9A" w:rsidRDefault="009E7D9A" w:rsidP="009E7D9A">
      <w:pPr>
        <w:rPr>
          <w:rFonts w:cs="Arial"/>
          <w:sz w:val="24"/>
        </w:rPr>
      </w:pPr>
      <w:r w:rsidRPr="009E7D9A">
        <w:rPr>
          <w:rFonts w:cs="Arial"/>
          <w:sz w:val="24"/>
        </w:rPr>
        <w:t xml:space="preserve">Bij acute bedreiging van de veiligheid worden de stappen versneld, zo nodig binnen een uur. Denk hierbij aan (vermoedens van) een gedwongen huwelijk, achterlating, eerwraak die op (zeer) korte termijn dreigen plaats te vinden. Niet ingrijpen kan leiden tot moeilijk of niet omkeerbare situaties. Neem in dergelijke gevallen direct contact op met een </w:t>
      </w:r>
      <w:proofErr w:type="spellStart"/>
      <w:r w:rsidRPr="009E7D9A">
        <w:rPr>
          <w:rFonts w:cs="Arial"/>
          <w:sz w:val="24"/>
        </w:rPr>
        <w:t>aandachtsfunctionaris</w:t>
      </w:r>
      <w:proofErr w:type="spellEnd"/>
      <w:r w:rsidRPr="009E7D9A">
        <w:rPr>
          <w:rFonts w:cs="Arial"/>
          <w:sz w:val="24"/>
        </w:rPr>
        <w:t xml:space="preserve"> </w:t>
      </w:r>
      <w:proofErr w:type="spellStart"/>
      <w:r w:rsidRPr="009E7D9A">
        <w:rPr>
          <w:rFonts w:cs="Arial"/>
          <w:sz w:val="24"/>
        </w:rPr>
        <w:t>eergerelateerd</w:t>
      </w:r>
      <w:proofErr w:type="spellEnd"/>
      <w:r w:rsidRPr="009E7D9A">
        <w:rPr>
          <w:rFonts w:cs="Arial"/>
          <w:sz w:val="24"/>
        </w:rPr>
        <w:t xml:space="preserve"> geweld bij de politie of een andere in uw eigen Meldcode vermelde deskundige op dit specifieke terrein.</w:t>
      </w:r>
    </w:p>
    <w:p w14:paraId="48A05FE2" w14:textId="64AC3C9C" w:rsidR="00397776" w:rsidRDefault="009E7D9A" w:rsidP="000E7CA8">
      <w:pPr>
        <w:rPr>
          <w:rFonts w:cs="Arial"/>
          <w:szCs w:val="22"/>
        </w:rPr>
      </w:pPr>
      <w:r>
        <w:rPr>
          <w:rFonts w:cs="Arial"/>
          <w:sz w:val="24"/>
        </w:rPr>
        <w:lastRenderedPageBreak/>
        <w:t xml:space="preserve">Heliomare Onderwijs (AF </w:t>
      </w:r>
      <w:r w:rsidR="00D14636">
        <w:rPr>
          <w:rFonts w:cs="Arial"/>
          <w:sz w:val="24"/>
        </w:rPr>
        <w:t>H</w:t>
      </w:r>
      <w:r>
        <w:rPr>
          <w:rFonts w:cs="Arial"/>
          <w:sz w:val="24"/>
        </w:rPr>
        <w:t>G</w:t>
      </w:r>
      <w:r w:rsidR="00D14636">
        <w:rPr>
          <w:rFonts w:cs="Arial"/>
          <w:sz w:val="24"/>
        </w:rPr>
        <w:t>/KM</w:t>
      </w:r>
      <w:r>
        <w:rPr>
          <w:rFonts w:cs="Arial"/>
          <w:sz w:val="24"/>
        </w:rPr>
        <w:t xml:space="preserve">) consulteert de seksuoloog van Heliomare (Riet Pieters) of Landelijk Expertise Centrum </w:t>
      </w:r>
      <w:proofErr w:type="spellStart"/>
      <w:r>
        <w:rPr>
          <w:rFonts w:cs="Arial"/>
          <w:sz w:val="24"/>
        </w:rPr>
        <w:t>Eergerelateerd</w:t>
      </w:r>
      <w:proofErr w:type="spellEnd"/>
      <w:r>
        <w:rPr>
          <w:rFonts w:cs="Arial"/>
          <w:sz w:val="24"/>
        </w:rPr>
        <w:t xml:space="preserve"> Geweld (LEC ECG) Consultatie gebeurd door jeugdarts/revalidatie arts of AF KM &amp; HSG.</w:t>
      </w:r>
    </w:p>
    <w:p w14:paraId="6C8BF28C" w14:textId="77777777" w:rsidR="00DF55E4" w:rsidRPr="004312AA" w:rsidRDefault="00DF55E4" w:rsidP="00DF55E4">
      <w:pPr>
        <w:rPr>
          <w:rFonts w:cs="Arial"/>
          <w:szCs w:val="22"/>
        </w:rPr>
      </w:pPr>
    </w:p>
    <w:p w14:paraId="061F20DE" w14:textId="2C91DD4A" w:rsidR="0043093C" w:rsidRPr="005E6378" w:rsidRDefault="00DF55E4" w:rsidP="0043093C">
      <w:pPr>
        <w:rPr>
          <w:rFonts w:cs="Arial"/>
          <w:b/>
          <w:sz w:val="24"/>
        </w:rPr>
      </w:pPr>
      <w:r w:rsidRPr="005E6378">
        <w:rPr>
          <w:rFonts w:cs="Arial"/>
          <w:b/>
          <w:sz w:val="24"/>
          <w:u w:val="single"/>
        </w:rPr>
        <w:t xml:space="preserve">Stap 2: </w:t>
      </w:r>
    </w:p>
    <w:p w14:paraId="51BE17F0" w14:textId="4160A9BC" w:rsidR="00176E14" w:rsidRPr="00B42BC9" w:rsidRDefault="00B42BC9" w:rsidP="00210099">
      <w:pPr>
        <w:rPr>
          <w:rFonts w:cs="Arial"/>
          <w:sz w:val="24"/>
          <w:u w:val="single"/>
        </w:rPr>
      </w:pPr>
      <w:r w:rsidRPr="00B42BC9">
        <w:rPr>
          <w:rFonts w:cs="Arial"/>
          <w:sz w:val="24"/>
          <w:u w:val="single"/>
        </w:rPr>
        <w:t>Collegiale consultatie</w:t>
      </w:r>
    </w:p>
    <w:p w14:paraId="20DBD0FF" w14:textId="3F4E377B" w:rsidR="0043093C" w:rsidRPr="00AE6CD1" w:rsidRDefault="0043093C" w:rsidP="00210099">
      <w:pPr>
        <w:rPr>
          <w:rFonts w:cs="Arial"/>
          <w:sz w:val="24"/>
        </w:rPr>
      </w:pPr>
      <w:r w:rsidRPr="00AE6CD1">
        <w:rPr>
          <w:rFonts w:cs="Arial"/>
          <w:sz w:val="24"/>
        </w:rPr>
        <w:t>2a Collegiale consultatie. De tweede stap i</w:t>
      </w:r>
      <w:r w:rsidR="00176E14" w:rsidRPr="00AE6CD1">
        <w:rPr>
          <w:rFonts w:cs="Arial"/>
          <w:sz w:val="24"/>
        </w:rPr>
        <w:t xml:space="preserve">s het overleg </w:t>
      </w:r>
      <w:r w:rsidR="007923FB">
        <w:rPr>
          <w:rFonts w:cs="Arial"/>
          <w:sz w:val="24"/>
        </w:rPr>
        <w:t>over de signalen binnen het CVB</w:t>
      </w:r>
      <w:r w:rsidR="00176E14" w:rsidRPr="00AE6CD1">
        <w:rPr>
          <w:rFonts w:cs="Arial"/>
          <w:sz w:val="24"/>
        </w:rPr>
        <w:t xml:space="preserve">. </w:t>
      </w:r>
    </w:p>
    <w:p w14:paraId="4048E37D" w14:textId="2C0D9A0E" w:rsidR="0043093C" w:rsidRPr="00AE6CD1" w:rsidRDefault="0043093C" w:rsidP="0043093C">
      <w:pPr>
        <w:rPr>
          <w:rFonts w:cs="Arial"/>
          <w:sz w:val="24"/>
        </w:rPr>
      </w:pPr>
    </w:p>
    <w:p w14:paraId="66E964DA" w14:textId="693690E2" w:rsidR="0043093C" w:rsidRPr="00AE6CD1" w:rsidRDefault="0043093C" w:rsidP="00210099">
      <w:pPr>
        <w:rPr>
          <w:rFonts w:cs="Arial"/>
          <w:sz w:val="24"/>
        </w:rPr>
      </w:pPr>
      <w:r w:rsidRPr="00AE6CD1">
        <w:rPr>
          <w:rFonts w:cs="Arial"/>
          <w:sz w:val="24"/>
        </w:rPr>
        <w:t xml:space="preserve">2b </w:t>
      </w:r>
      <w:r w:rsidR="007D7F23" w:rsidRPr="00AE6CD1">
        <w:rPr>
          <w:rFonts w:cs="Arial"/>
          <w:sz w:val="24"/>
        </w:rPr>
        <w:t>Consultatie</w:t>
      </w:r>
      <w:r w:rsidRPr="00AE6CD1">
        <w:rPr>
          <w:rFonts w:cs="Arial"/>
          <w:sz w:val="24"/>
        </w:rPr>
        <w:t>: Veilig Thuis. In het CVB worden de signalen en de verder te nemen stappen besproken. “Veilig Thuis” word</w:t>
      </w:r>
      <w:r w:rsidR="007D7F23" w:rsidRPr="00AE6CD1">
        <w:rPr>
          <w:rFonts w:cs="Arial"/>
          <w:sz w:val="24"/>
        </w:rPr>
        <w:t xml:space="preserve">t met de naam van de </w:t>
      </w:r>
      <w:r w:rsidR="00D14636">
        <w:rPr>
          <w:rFonts w:cs="Arial"/>
          <w:sz w:val="24"/>
        </w:rPr>
        <w:t>AF</w:t>
      </w:r>
      <w:r w:rsidR="007D7F23" w:rsidRPr="00AE6CD1">
        <w:rPr>
          <w:rFonts w:cs="Arial"/>
          <w:sz w:val="24"/>
        </w:rPr>
        <w:t xml:space="preserve"> HG/KM maar zonder de naam van de </w:t>
      </w:r>
      <w:r w:rsidR="00196B8C">
        <w:rPr>
          <w:rFonts w:cs="Arial"/>
          <w:sz w:val="24"/>
        </w:rPr>
        <w:t>leerling/het gezin</w:t>
      </w:r>
      <w:r w:rsidR="007D7F23" w:rsidRPr="00AE6CD1">
        <w:rPr>
          <w:rFonts w:cs="Arial"/>
          <w:sz w:val="24"/>
        </w:rPr>
        <w:t xml:space="preserve"> te noemen </w:t>
      </w:r>
      <w:r w:rsidRPr="00AE6CD1">
        <w:rPr>
          <w:rFonts w:cs="Arial"/>
          <w:sz w:val="24"/>
        </w:rPr>
        <w:t xml:space="preserve"> geraadpleegd. </w:t>
      </w:r>
    </w:p>
    <w:p w14:paraId="22CEECE4" w14:textId="0715489E" w:rsidR="0043093C" w:rsidRPr="00AE6CD1" w:rsidRDefault="0043093C" w:rsidP="00210099">
      <w:pPr>
        <w:rPr>
          <w:rFonts w:cs="Arial"/>
          <w:sz w:val="24"/>
        </w:rPr>
      </w:pPr>
      <w:r w:rsidRPr="00AE6CD1">
        <w:rPr>
          <w:rFonts w:cs="Arial"/>
          <w:sz w:val="24"/>
        </w:rPr>
        <w:t>Zie b</w:t>
      </w:r>
      <w:r w:rsidR="007923FB">
        <w:rPr>
          <w:rFonts w:cs="Arial"/>
          <w:sz w:val="24"/>
        </w:rPr>
        <w:t>ijlage 6: Wat is “Veilig Thuis” e</w:t>
      </w:r>
      <w:r w:rsidRPr="00AE6CD1">
        <w:rPr>
          <w:rFonts w:cs="Arial"/>
          <w:sz w:val="24"/>
        </w:rPr>
        <w:t xml:space="preserve">n wat doen zij? </w:t>
      </w:r>
      <w:r w:rsidR="007923FB">
        <w:rPr>
          <w:rFonts w:cs="Arial"/>
          <w:sz w:val="24"/>
        </w:rPr>
        <w:t>”.</w:t>
      </w:r>
      <w:r w:rsidR="007923FB" w:rsidRPr="00AE6CD1">
        <w:rPr>
          <w:rFonts w:cs="Arial"/>
          <w:sz w:val="24"/>
        </w:rPr>
        <w:t xml:space="preserve"> Lan</w:t>
      </w:r>
      <w:r w:rsidR="007923FB">
        <w:rPr>
          <w:rFonts w:cs="Arial"/>
          <w:sz w:val="24"/>
        </w:rPr>
        <w:t xml:space="preserve">delijk telefoonnummer 0800-2000. </w:t>
      </w:r>
      <w:r w:rsidR="00417E2B" w:rsidRPr="00AE6CD1">
        <w:rPr>
          <w:rFonts w:cs="Arial"/>
          <w:sz w:val="24"/>
        </w:rPr>
        <w:t xml:space="preserve">Belangrijk bij deze fase is dat je jezelf een tijdslimiet stelt zodat je in een bepaalde tijd informatie verzamelt over de situatie. Neem genoeg tijd om zorgvuldig met het vermoeden om te gaan, maar ook niet te lang zodat er tijdig kan worden begonnen met de volgende stap. </w:t>
      </w:r>
    </w:p>
    <w:p w14:paraId="1CA9100C" w14:textId="2D06B815" w:rsidR="009E7D9A" w:rsidRPr="00AE6CD1" w:rsidRDefault="009E7D9A" w:rsidP="00210099">
      <w:pPr>
        <w:rPr>
          <w:rFonts w:cs="Arial"/>
          <w:sz w:val="24"/>
        </w:rPr>
      </w:pPr>
    </w:p>
    <w:p w14:paraId="4DB828EC" w14:textId="623346BD" w:rsidR="009E7D9A" w:rsidRPr="00AE6CD1" w:rsidRDefault="009E7D9A" w:rsidP="00210099">
      <w:pPr>
        <w:rPr>
          <w:rFonts w:cs="Arial"/>
          <w:sz w:val="24"/>
        </w:rPr>
      </w:pPr>
      <w:r w:rsidRPr="00AE6CD1">
        <w:rPr>
          <w:rFonts w:cs="Arial"/>
          <w:sz w:val="24"/>
        </w:rPr>
        <w:t xml:space="preserve">2c. Documenteren door medewerker </w:t>
      </w:r>
      <w:r w:rsidR="007923FB">
        <w:rPr>
          <w:rFonts w:cs="Arial"/>
          <w:sz w:val="24"/>
        </w:rPr>
        <w:t xml:space="preserve">die signaleert </w:t>
      </w:r>
      <w:r w:rsidRPr="00AE6CD1">
        <w:rPr>
          <w:rFonts w:cs="Arial"/>
          <w:sz w:val="24"/>
        </w:rPr>
        <w:t>en/of AF KM &amp; HSG.</w:t>
      </w:r>
    </w:p>
    <w:p w14:paraId="06F999AF" w14:textId="77777777" w:rsidR="009E7D9A" w:rsidRPr="00AE6CD1" w:rsidRDefault="009E7D9A" w:rsidP="00210099">
      <w:pPr>
        <w:rPr>
          <w:rFonts w:cs="Arial"/>
          <w:sz w:val="24"/>
        </w:rPr>
      </w:pPr>
    </w:p>
    <w:p w14:paraId="0B894F71" w14:textId="22BF1D52" w:rsidR="009E7D9A" w:rsidRPr="00AE6CD1" w:rsidRDefault="009E7D9A" w:rsidP="00210099">
      <w:pPr>
        <w:rPr>
          <w:rFonts w:cs="Arial"/>
          <w:sz w:val="24"/>
        </w:rPr>
      </w:pPr>
      <w:r w:rsidRPr="00AE6CD1">
        <w:rPr>
          <w:rFonts w:cs="Arial"/>
          <w:sz w:val="24"/>
        </w:rPr>
        <w:t xml:space="preserve">2d. </w:t>
      </w:r>
      <w:r w:rsidR="003B6AE5" w:rsidRPr="00AE6CD1">
        <w:rPr>
          <w:rFonts w:cs="Arial"/>
          <w:sz w:val="24"/>
        </w:rPr>
        <w:t xml:space="preserve">Overwegen </w:t>
      </w:r>
      <w:r w:rsidRPr="00AE6CD1">
        <w:rPr>
          <w:rFonts w:cs="Arial"/>
          <w:sz w:val="24"/>
        </w:rPr>
        <w:t xml:space="preserve">kind in </w:t>
      </w:r>
      <w:r w:rsidR="007B58A2" w:rsidRPr="00AE6CD1">
        <w:rPr>
          <w:rFonts w:cs="Arial"/>
          <w:sz w:val="24"/>
        </w:rPr>
        <w:t>V</w:t>
      </w:r>
      <w:r w:rsidRPr="00AE6CD1">
        <w:rPr>
          <w:rFonts w:cs="Arial"/>
          <w:sz w:val="24"/>
        </w:rPr>
        <w:t xml:space="preserve">erwijsindex </w:t>
      </w:r>
      <w:r w:rsidR="007B58A2" w:rsidRPr="00AE6CD1">
        <w:rPr>
          <w:rFonts w:cs="Arial"/>
          <w:sz w:val="24"/>
        </w:rPr>
        <w:t xml:space="preserve">risico jongeren </w:t>
      </w:r>
      <w:r w:rsidRPr="00AE6CD1">
        <w:rPr>
          <w:rFonts w:cs="Arial"/>
          <w:sz w:val="24"/>
        </w:rPr>
        <w:t>plaatsen</w:t>
      </w:r>
      <w:r w:rsidR="003B6AE5" w:rsidRPr="00AE6CD1">
        <w:rPr>
          <w:rFonts w:cs="Arial"/>
          <w:sz w:val="24"/>
        </w:rPr>
        <w:t xml:space="preserve"> door AF KM &amp; HSG na inbrengen CVB</w:t>
      </w:r>
      <w:r w:rsidRPr="00AE6CD1">
        <w:rPr>
          <w:rFonts w:cs="Arial"/>
          <w:sz w:val="24"/>
        </w:rPr>
        <w:t>. Zie bijlage</w:t>
      </w:r>
      <w:r w:rsidR="007B58A2" w:rsidRPr="00AE6CD1">
        <w:rPr>
          <w:rFonts w:cs="Arial"/>
          <w:sz w:val="24"/>
        </w:rPr>
        <w:t xml:space="preserve"> 12</w:t>
      </w:r>
      <w:r w:rsidR="007923FB">
        <w:rPr>
          <w:rFonts w:cs="Arial"/>
          <w:sz w:val="24"/>
        </w:rPr>
        <w:t xml:space="preserve"> Verwijsindex.</w:t>
      </w:r>
    </w:p>
    <w:p w14:paraId="32C60F49" w14:textId="77777777" w:rsidR="007E011E" w:rsidRPr="00AE6CD1" w:rsidRDefault="007E011E" w:rsidP="00210099">
      <w:pPr>
        <w:rPr>
          <w:rFonts w:cs="Arial"/>
          <w:sz w:val="24"/>
        </w:rPr>
      </w:pPr>
    </w:p>
    <w:p w14:paraId="22864140" w14:textId="77777777" w:rsidR="007E6938" w:rsidRPr="005E6378" w:rsidRDefault="00DF55E4" w:rsidP="00147724">
      <w:pPr>
        <w:rPr>
          <w:rFonts w:cs="Arial"/>
          <w:b/>
          <w:sz w:val="24"/>
          <w:u w:val="single"/>
        </w:rPr>
      </w:pPr>
      <w:r w:rsidRPr="005E6378">
        <w:rPr>
          <w:rFonts w:cs="Arial"/>
          <w:b/>
          <w:sz w:val="24"/>
          <w:u w:val="single"/>
        </w:rPr>
        <w:t xml:space="preserve">Stap 3:  </w:t>
      </w:r>
    </w:p>
    <w:p w14:paraId="5B7A7FB5" w14:textId="256D6A80" w:rsidR="007E6938" w:rsidRPr="00AE6CD1" w:rsidRDefault="00B42BC9" w:rsidP="00147724">
      <w:pPr>
        <w:rPr>
          <w:rFonts w:cs="Arial"/>
          <w:sz w:val="24"/>
          <w:u w:val="single"/>
        </w:rPr>
      </w:pPr>
      <w:r>
        <w:rPr>
          <w:rFonts w:cs="Arial"/>
          <w:sz w:val="24"/>
          <w:u w:val="single"/>
        </w:rPr>
        <w:t>Gesprek met de betrokkene(n) en kind</w:t>
      </w:r>
    </w:p>
    <w:p w14:paraId="19D539C3" w14:textId="577BC62A" w:rsidR="00196B8C" w:rsidRDefault="00A7565F" w:rsidP="00BC7B92">
      <w:pPr>
        <w:rPr>
          <w:rFonts w:cs="Arial"/>
          <w:sz w:val="24"/>
        </w:rPr>
      </w:pPr>
      <w:r w:rsidRPr="00AE6CD1">
        <w:rPr>
          <w:rFonts w:cs="Arial"/>
          <w:sz w:val="24"/>
        </w:rPr>
        <w:t xml:space="preserve">3a </w:t>
      </w:r>
      <w:r w:rsidR="007E6938" w:rsidRPr="00AE6CD1">
        <w:rPr>
          <w:rFonts w:cs="Arial"/>
          <w:sz w:val="24"/>
        </w:rPr>
        <w:t xml:space="preserve">Gesprek met </w:t>
      </w:r>
      <w:r w:rsidRPr="00AE6CD1">
        <w:rPr>
          <w:rFonts w:cs="Arial"/>
          <w:sz w:val="24"/>
        </w:rPr>
        <w:t>leerling en ouders-verzorgers</w:t>
      </w:r>
      <w:r w:rsidR="007204A7" w:rsidRPr="00AE6CD1">
        <w:rPr>
          <w:rFonts w:cs="Arial"/>
          <w:sz w:val="24"/>
        </w:rPr>
        <w:t xml:space="preserve">. </w:t>
      </w:r>
      <w:r w:rsidRPr="00AE6CD1">
        <w:rPr>
          <w:rFonts w:cs="Arial"/>
          <w:sz w:val="24"/>
        </w:rPr>
        <w:t xml:space="preserve">De </w:t>
      </w:r>
      <w:r w:rsidR="00AE6CD1" w:rsidRPr="00AE6CD1">
        <w:rPr>
          <w:rFonts w:cs="Arial"/>
          <w:sz w:val="24"/>
        </w:rPr>
        <w:t xml:space="preserve">AF </w:t>
      </w:r>
      <w:r w:rsidR="00D14636">
        <w:rPr>
          <w:rFonts w:cs="Arial"/>
          <w:sz w:val="24"/>
        </w:rPr>
        <w:t>HG/</w:t>
      </w:r>
      <w:r w:rsidR="00AE6CD1" w:rsidRPr="00AE6CD1">
        <w:rPr>
          <w:rFonts w:cs="Arial"/>
          <w:sz w:val="24"/>
        </w:rPr>
        <w:t>Km</w:t>
      </w:r>
      <w:r w:rsidR="00D14636">
        <w:rPr>
          <w:rFonts w:cs="Arial"/>
          <w:sz w:val="24"/>
        </w:rPr>
        <w:t xml:space="preserve"> </w:t>
      </w:r>
      <w:r w:rsidR="00AE6CD1" w:rsidRPr="00AE6CD1">
        <w:rPr>
          <w:rFonts w:cs="Arial"/>
          <w:sz w:val="24"/>
        </w:rPr>
        <w:t>en iemand van het CVB</w:t>
      </w:r>
      <w:r w:rsidRPr="00AE6CD1">
        <w:rPr>
          <w:rFonts w:cs="Arial"/>
          <w:sz w:val="24"/>
        </w:rPr>
        <w:t xml:space="preserve"> leggen </w:t>
      </w:r>
      <w:r w:rsidR="00DF55E4" w:rsidRPr="00AE6CD1">
        <w:rPr>
          <w:rFonts w:cs="Arial"/>
          <w:sz w:val="24"/>
        </w:rPr>
        <w:t>contact met de ouders/verzorgers van de leerling. In eerste instantie vindt een gesprek plaats tussen hen en ten hoo</w:t>
      </w:r>
      <w:r w:rsidR="007923FB">
        <w:rPr>
          <w:rFonts w:cs="Arial"/>
          <w:sz w:val="24"/>
        </w:rPr>
        <w:t>gste 2 van de CVB leden</w:t>
      </w:r>
      <w:r w:rsidR="00884AA8">
        <w:rPr>
          <w:rFonts w:cs="Arial"/>
          <w:sz w:val="24"/>
        </w:rPr>
        <w:t xml:space="preserve"> (in elk geval de AF </w:t>
      </w:r>
      <w:r w:rsidR="00D14636">
        <w:rPr>
          <w:rFonts w:cs="Arial"/>
          <w:sz w:val="24"/>
        </w:rPr>
        <w:t>HG/</w:t>
      </w:r>
      <w:r w:rsidR="00884AA8">
        <w:rPr>
          <w:rFonts w:cs="Arial"/>
          <w:sz w:val="24"/>
        </w:rPr>
        <w:t>KM)</w:t>
      </w:r>
      <w:r w:rsidR="00DF55E4" w:rsidRPr="00AE6CD1">
        <w:rPr>
          <w:rFonts w:cs="Arial"/>
          <w:sz w:val="24"/>
        </w:rPr>
        <w:t xml:space="preserve">. In dit gesprek worden de signalen besproken. </w:t>
      </w:r>
      <w:r w:rsidR="00884AA8">
        <w:rPr>
          <w:rFonts w:cs="Arial"/>
          <w:sz w:val="24"/>
        </w:rPr>
        <w:t xml:space="preserve">In het gesprek kan er een hulpvraag van ouders naar voren komen waarop de Af </w:t>
      </w:r>
      <w:r w:rsidR="00D14636">
        <w:rPr>
          <w:rFonts w:cs="Arial"/>
          <w:sz w:val="24"/>
        </w:rPr>
        <w:t>HG/</w:t>
      </w:r>
      <w:r w:rsidR="00884AA8">
        <w:rPr>
          <w:rFonts w:cs="Arial"/>
          <w:sz w:val="24"/>
        </w:rPr>
        <w:t xml:space="preserve">KM hulp gaat organiseren in samenspraak met ouders. </w:t>
      </w:r>
      <w:r w:rsidR="00DF55E4" w:rsidRPr="00AE6CD1">
        <w:rPr>
          <w:rFonts w:cs="Arial"/>
          <w:sz w:val="24"/>
        </w:rPr>
        <w:t xml:space="preserve">Zie bijlage 4: </w:t>
      </w:r>
      <w:r w:rsidR="00884AA8">
        <w:rPr>
          <w:rFonts w:cs="Arial"/>
          <w:sz w:val="24"/>
        </w:rPr>
        <w:t>“</w:t>
      </w:r>
      <w:r w:rsidR="00DF55E4" w:rsidRPr="00AE6CD1">
        <w:rPr>
          <w:rFonts w:cs="Arial"/>
          <w:sz w:val="24"/>
        </w:rPr>
        <w:t>Aandachtspunten voor een gesprek met ouders</w:t>
      </w:r>
      <w:r w:rsidR="00CA7070">
        <w:rPr>
          <w:rFonts w:cs="Arial"/>
          <w:sz w:val="24"/>
        </w:rPr>
        <w:t>”</w:t>
      </w:r>
      <w:r w:rsidR="00DF55E4" w:rsidRPr="00AE6CD1">
        <w:rPr>
          <w:rFonts w:cs="Arial"/>
          <w:sz w:val="24"/>
        </w:rPr>
        <w:t>.</w:t>
      </w:r>
      <w:r w:rsidR="00BC7B92" w:rsidRPr="00AE6CD1">
        <w:rPr>
          <w:rFonts w:cs="Arial"/>
          <w:sz w:val="24"/>
        </w:rPr>
        <w:t xml:space="preserve"> </w:t>
      </w:r>
    </w:p>
    <w:p w14:paraId="0CC02CE6" w14:textId="307EE648" w:rsidR="00BC7B92" w:rsidRPr="00AE6CD1" w:rsidRDefault="00DF55E4" w:rsidP="00BC7B92">
      <w:pPr>
        <w:rPr>
          <w:rFonts w:cs="Arial"/>
          <w:sz w:val="24"/>
        </w:rPr>
      </w:pPr>
      <w:r w:rsidRPr="00AE6CD1">
        <w:rPr>
          <w:rFonts w:cs="Arial"/>
          <w:sz w:val="24"/>
        </w:rPr>
        <w:t xml:space="preserve">Een gesprek met een kind kan meer duidelijkheid bieden als de leeftijd/ontwikkelingsfase van het kind/jongere dit toelaat. </w:t>
      </w:r>
      <w:r w:rsidR="00196B8C">
        <w:rPr>
          <w:rFonts w:cs="Arial"/>
          <w:sz w:val="24"/>
        </w:rPr>
        <w:t xml:space="preserve">Documenteer als er geen gesprek met het kind/de jongere </w:t>
      </w:r>
      <w:r w:rsidR="00D14636">
        <w:rPr>
          <w:rFonts w:cs="Arial"/>
          <w:sz w:val="24"/>
        </w:rPr>
        <w:t>plaatsvindt</w:t>
      </w:r>
      <w:r w:rsidR="00196B8C">
        <w:rPr>
          <w:rFonts w:cs="Arial"/>
          <w:sz w:val="24"/>
        </w:rPr>
        <w:t xml:space="preserve"> en wat de afwegingen hiervan zijn geweest. Dit gesprek kan gevoerd worden door de medewerker, de AF </w:t>
      </w:r>
      <w:r w:rsidR="00D14636">
        <w:rPr>
          <w:rFonts w:cs="Arial"/>
          <w:sz w:val="24"/>
        </w:rPr>
        <w:t>HG/</w:t>
      </w:r>
      <w:r w:rsidR="00196B8C">
        <w:rPr>
          <w:rFonts w:cs="Arial"/>
          <w:sz w:val="24"/>
        </w:rPr>
        <w:t>KM, de arts, psycholoog/orthopedagoog of teammanager.</w:t>
      </w:r>
      <w:r w:rsidR="00FF1047">
        <w:rPr>
          <w:rFonts w:cs="Arial"/>
          <w:sz w:val="24"/>
        </w:rPr>
        <w:t xml:space="preserve"> </w:t>
      </w:r>
      <w:r w:rsidR="007923FB">
        <w:rPr>
          <w:rFonts w:cs="Arial"/>
          <w:sz w:val="24"/>
        </w:rPr>
        <w:t>Het is belangrijk een gesprek te voeren binnen</w:t>
      </w:r>
      <w:r w:rsidR="00196B8C">
        <w:rPr>
          <w:rFonts w:cs="Arial"/>
          <w:sz w:val="24"/>
        </w:rPr>
        <w:t xml:space="preserve"> </w:t>
      </w:r>
      <w:r w:rsidR="007923FB">
        <w:rPr>
          <w:rFonts w:cs="Arial"/>
          <w:sz w:val="24"/>
        </w:rPr>
        <w:t xml:space="preserve">de schoolnormen. We doen geen gesprek waarin we op onderzoek uitgaan naar waarheidsbevinding en geen </w:t>
      </w:r>
      <w:r w:rsidR="00196B8C">
        <w:rPr>
          <w:rFonts w:cs="Arial"/>
          <w:sz w:val="24"/>
        </w:rPr>
        <w:t>therapeutische</w:t>
      </w:r>
      <w:r w:rsidR="007923FB">
        <w:rPr>
          <w:rFonts w:cs="Arial"/>
          <w:sz w:val="24"/>
        </w:rPr>
        <w:t xml:space="preserve"> gesprekken. Het gesprek is bedoeld het kind/de jongeren op de </w:t>
      </w:r>
      <w:r w:rsidR="00196B8C">
        <w:rPr>
          <w:rFonts w:cs="Arial"/>
          <w:sz w:val="24"/>
        </w:rPr>
        <w:t>hoogte</w:t>
      </w:r>
      <w:r w:rsidR="007923FB">
        <w:rPr>
          <w:rFonts w:cs="Arial"/>
          <w:sz w:val="24"/>
        </w:rPr>
        <w:t xml:space="preserve"> te houden van het proces en het kind moet de ruimte hebben om zijn mening te </w:t>
      </w:r>
      <w:r w:rsidR="00196B8C">
        <w:rPr>
          <w:rFonts w:cs="Arial"/>
          <w:sz w:val="24"/>
        </w:rPr>
        <w:t>geven</w:t>
      </w:r>
      <w:r w:rsidR="007923FB">
        <w:rPr>
          <w:rFonts w:cs="Arial"/>
          <w:sz w:val="24"/>
        </w:rPr>
        <w:t xml:space="preserve">. </w:t>
      </w:r>
      <w:r w:rsidR="00196B8C">
        <w:rPr>
          <w:rFonts w:cs="Arial"/>
          <w:sz w:val="24"/>
        </w:rPr>
        <w:t xml:space="preserve">Er moet in het gesprek benoemd worden hoe er met deze mening om gegaan wordt. </w:t>
      </w:r>
      <w:r w:rsidR="007923FB">
        <w:rPr>
          <w:rFonts w:cs="Arial"/>
          <w:sz w:val="24"/>
        </w:rPr>
        <w:t xml:space="preserve">Belangrijk is dat er naar het kind </w:t>
      </w:r>
      <w:r w:rsidR="00196B8C">
        <w:rPr>
          <w:rFonts w:cs="Arial"/>
          <w:sz w:val="24"/>
        </w:rPr>
        <w:t>geluisterd</w:t>
      </w:r>
      <w:r w:rsidR="007923FB">
        <w:rPr>
          <w:rFonts w:cs="Arial"/>
          <w:sz w:val="24"/>
        </w:rPr>
        <w:t xml:space="preserve"> wordt</w:t>
      </w:r>
      <w:r w:rsidR="00196B8C">
        <w:rPr>
          <w:rFonts w:cs="Arial"/>
          <w:sz w:val="24"/>
        </w:rPr>
        <w:t xml:space="preserve">. De professional kan tijdens het proces het kind steun geven en hierdoor mogelijk de stress verminderen. Het is voor het kind belangrijk om te weten wie zijn aanspreekpunt is. </w:t>
      </w:r>
      <w:r w:rsidR="00CA7070">
        <w:rPr>
          <w:rFonts w:cs="Arial"/>
          <w:sz w:val="24"/>
        </w:rPr>
        <w:t>Zie bijlage 11 “Participatie kind in de meldcode Km &amp; HSG”</w:t>
      </w:r>
      <w:r w:rsidR="00FF1047">
        <w:rPr>
          <w:rFonts w:cs="Arial"/>
          <w:sz w:val="24"/>
        </w:rPr>
        <w:t xml:space="preserve">. </w:t>
      </w:r>
      <w:r w:rsidRPr="00AE6CD1">
        <w:rPr>
          <w:rFonts w:cs="Arial"/>
          <w:sz w:val="24"/>
        </w:rPr>
        <w:t xml:space="preserve">Zie bijlage 3: </w:t>
      </w:r>
      <w:r w:rsidR="00CA7070">
        <w:rPr>
          <w:rFonts w:cs="Arial"/>
          <w:sz w:val="24"/>
        </w:rPr>
        <w:t>“</w:t>
      </w:r>
      <w:r w:rsidRPr="00AE6CD1">
        <w:rPr>
          <w:rFonts w:cs="Arial"/>
          <w:sz w:val="24"/>
        </w:rPr>
        <w:t>Aandachtspunten voor het contact met het kind/jongere</w:t>
      </w:r>
      <w:r w:rsidR="00CA7070">
        <w:rPr>
          <w:rFonts w:cs="Arial"/>
          <w:sz w:val="24"/>
        </w:rPr>
        <w:t>”</w:t>
      </w:r>
      <w:r w:rsidRPr="00AE6CD1">
        <w:rPr>
          <w:rFonts w:cs="Arial"/>
          <w:sz w:val="24"/>
        </w:rPr>
        <w:t>.</w:t>
      </w:r>
      <w:r w:rsidR="00BC7B92" w:rsidRPr="00AE6CD1">
        <w:rPr>
          <w:rFonts w:cs="Arial"/>
          <w:sz w:val="24"/>
        </w:rPr>
        <w:t xml:space="preserve"> </w:t>
      </w:r>
      <w:r w:rsidR="00196B8C">
        <w:rPr>
          <w:rFonts w:cs="Arial"/>
          <w:sz w:val="24"/>
        </w:rPr>
        <w:t xml:space="preserve">En zie </w:t>
      </w:r>
      <w:hyperlink r:id="rId17" w:history="1">
        <w:r w:rsidR="00196B8C" w:rsidRPr="00606CA0">
          <w:rPr>
            <w:rStyle w:val="Hyperlink"/>
            <w:rFonts w:cs="Arial"/>
            <w:sz w:val="24"/>
          </w:rPr>
          <w:t>www.augeo.nl</w:t>
        </w:r>
      </w:hyperlink>
      <w:r w:rsidR="00196B8C">
        <w:rPr>
          <w:rFonts w:cs="Arial"/>
          <w:sz w:val="24"/>
        </w:rPr>
        <w:t xml:space="preserve"> voor informatie en handreiking “Participatie van kinderen in de meldcode HSG &amp; KM”.</w:t>
      </w:r>
    </w:p>
    <w:p w14:paraId="3ED5BFC9" w14:textId="77777777" w:rsidR="007204A7" w:rsidRPr="00AE6CD1" w:rsidRDefault="007204A7" w:rsidP="00BC7B92">
      <w:pPr>
        <w:rPr>
          <w:rFonts w:cs="Arial"/>
          <w:sz w:val="24"/>
        </w:rPr>
      </w:pPr>
    </w:p>
    <w:p w14:paraId="43C74F2E" w14:textId="613D59E3" w:rsidR="00494F59" w:rsidRPr="00AE6CD1" w:rsidRDefault="00240DBB" w:rsidP="00DF55E4">
      <w:pPr>
        <w:rPr>
          <w:rFonts w:cs="Arial"/>
          <w:sz w:val="24"/>
          <w:u w:val="single"/>
        </w:rPr>
      </w:pPr>
      <w:r w:rsidRPr="00AE6CD1">
        <w:rPr>
          <w:rFonts w:cs="Arial"/>
          <w:sz w:val="24"/>
        </w:rPr>
        <w:t xml:space="preserve">3b </w:t>
      </w:r>
      <w:r w:rsidR="00AE6CD1" w:rsidRPr="00AE6CD1">
        <w:rPr>
          <w:rFonts w:cs="Arial"/>
          <w:sz w:val="24"/>
        </w:rPr>
        <w:t xml:space="preserve">Documenteren door medewerker en/of AF </w:t>
      </w:r>
      <w:r w:rsidR="00D14636">
        <w:rPr>
          <w:rFonts w:cs="Arial"/>
          <w:sz w:val="24"/>
        </w:rPr>
        <w:t>HG/</w:t>
      </w:r>
      <w:r w:rsidR="00AE6CD1" w:rsidRPr="00AE6CD1">
        <w:rPr>
          <w:rFonts w:cs="Arial"/>
          <w:sz w:val="24"/>
        </w:rPr>
        <w:t>KM</w:t>
      </w:r>
      <w:r w:rsidR="00196B8C">
        <w:rPr>
          <w:rFonts w:cs="Arial"/>
          <w:sz w:val="24"/>
        </w:rPr>
        <w:t>.</w:t>
      </w:r>
    </w:p>
    <w:p w14:paraId="099B9ADB" w14:textId="77777777" w:rsidR="003B6AE5" w:rsidRPr="00AE6CD1" w:rsidRDefault="003B6AE5" w:rsidP="00147724">
      <w:pPr>
        <w:rPr>
          <w:rFonts w:cs="Arial"/>
          <w:sz w:val="24"/>
          <w:u w:val="single"/>
        </w:rPr>
      </w:pPr>
    </w:p>
    <w:p w14:paraId="0053BA3E" w14:textId="77777777" w:rsidR="007E011E" w:rsidRPr="005E6378" w:rsidRDefault="00DF55E4" w:rsidP="00147724">
      <w:pPr>
        <w:rPr>
          <w:rFonts w:cs="Arial"/>
          <w:b/>
          <w:sz w:val="24"/>
          <w:u w:val="single"/>
        </w:rPr>
      </w:pPr>
      <w:r w:rsidRPr="005E6378">
        <w:rPr>
          <w:rFonts w:cs="Arial"/>
          <w:b/>
          <w:sz w:val="24"/>
          <w:u w:val="single"/>
        </w:rPr>
        <w:t xml:space="preserve">Stap 4:  </w:t>
      </w:r>
    </w:p>
    <w:p w14:paraId="13EAAAA5" w14:textId="771DB425" w:rsidR="007E011E" w:rsidRPr="00B42BC9" w:rsidRDefault="00B42BC9" w:rsidP="00147724">
      <w:pPr>
        <w:rPr>
          <w:rFonts w:cs="Arial"/>
          <w:sz w:val="24"/>
          <w:u w:val="single"/>
        </w:rPr>
      </w:pPr>
      <w:r w:rsidRPr="00B42BC9">
        <w:rPr>
          <w:rFonts w:cs="Arial"/>
          <w:sz w:val="24"/>
          <w:u w:val="single"/>
        </w:rPr>
        <w:t>“Wegen van het geweld en/of kindermishandeling</w:t>
      </w:r>
      <w:r w:rsidR="00196B8C">
        <w:rPr>
          <w:rFonts w:cs="Arial"/>
          <w:sz w:val="24"/>
          <w:u w:val="single"/>
        </w:rPr>
        <w:t>”</w:t>
      </w:r>
    </w:p>
    <w:p w14:paraId="3D5FE194" w14:textId="7972033C" w:rsidR="001472F3" w:rsidRPr="00AE6CD1" w:rsidRDefault="001472F3" w:rsidP="00770542">
      <w:pPr>
        <w:rPr>
          <w:rFonts w:cs="Arial"/>
          <w:sz w:val="24"/>
        </w:rPr>
      </w:pPr>
      <w:r w:rsidRPr="00AE6CD1">
        <w:rPr>
          <w:rFonts w:cs="Arial"/>
          <w:sz w:val="24"/>
        </w:rPr>
        <w:t xml:space="preserve">4a </w:t>
      </w:r>
      <w:r w:rsidR="007E011E" w:rsidRPr="00AE6CD1">
        <w:rPr>
          <w:rFonts w:cs="Arial"/>
          <w:sz w:val="24"/>
        </w:rPr>
        <w:t xml:space="preserve">Wegen van </w:t>
      </w:r>
      <w:r w:rsidR="003B6AE5" w:rsidRPr="00AE6CD1">
        <w:rPr>
          <w:rFonts w:cs="Arial"/>
          <w:sz w:val="24"/>
        </w:rPr>
        <w:t>geweld en/of kindermishandeling</w:t>
      </w:r>
      <w:r w:rsidRPr="00AE6CD1">
        <w:rPr>
          <w:rFonts w:cs="Arial"/>
          <w:sz w:val="24"/>
        </w:rPr>
        <w:t xml:space="preserve">. Alle gegevens over het onderzoek dat heeft plaatsgevonden bij stap 3 worden teruggekoppeld naar het CVB. </w:t>
      </w:r>
    </w:p>
    <w:p w14:paraId="225DCD00" w14:textId="1F8F5A33" w:rsidR="001472F3" w:rsidRPr="00AE6CD1" w:rsidRDefault="001472F3" w:rsidP="00770542">
      <w:pPr>
        <w:rPr>
          <w:rFonts w:cs="Arial"/>
          <w:sz w:val="24"/>
        </w:rPr>
      </w:pPr>
      <w:r w:rsidRPr="00AE6CD1">
        <w:rPr>
          <w:rFonts w:cs="Arial"/>
          <w:sz w:val="24"/>
        </w:rPr>
        <w:t xml:space="preserve">Soms zal het vermoeden </w:t>
      </w:r>
      <w:r w:rsidR="003F2918">
        <w:rPr>
          <w:rFonts w:cs="Arial"/>
          <w:sz w:val="24"/>
        </w:rPr>
        <w:t xml:space="preserve">van geweld en/of kindermishandeling </w:t>
      </w:r>
      <w:r w:rsidRPr="00AE6CD1">
        <w:rPr>
          <w:rFonts w:cs="Arial"/>
          <w:sz w:val="24"/>
        </w:rPr>
        <w:t xml:space="preserve">door het gesprek met ouders/verzorgers worden weggenomen. Indien hier sprake van is, zijn de volgende stappen van het stappenplan niet nodig. </w:t>
      </w:r>
      <w:r w:rsidR="003B6AE5" w:rsidRPr="00AE6CD1">
        <w:rPr>
          <w:rFonts w:cs="Arial"/>
          <w:sz w:val="24"/>
        </w:rPr>
        <w:t>Bij twijfel is er contact door de AF</w:t>
      </w:r>
      <w:r w:rsidR="006C6837">
        <w:rPr>
          <w:rFonts w:cs="Arial"/>
          <w:sz w:val="24"/>
        </w:rPr>
        <w:t>HG/</w:t>
      </w:r>
      <w:r w:rsidR="003B6AE5" w:rsidRPr="00AE6CD1">
        <w:rPr>
          <w:rFonts w:cs="Arial"/>
          <w:sz w:val="24"/>
        </w:rPr>
        <w:t xml:space="preserve"> KM met VT.</w:t>
      </w:r>
    </w:p>
    <w:p w14:paraId="038E3180" w14:textId="598417A4" w:rsidR="001472F3" w:rsidRDefault="001472F3" w:rsidP="00770542">
      <w:pPr>
        <w:rPr>
          <w:rFonts w:cs="Arial"/>
          <w:sz w:val="24"/>
        </w:rPr>
      </w:pPr>
      <w:r w:rsidRPr="00AE6CD1">
        <w:rPr>
          <w:rFonts w:cs="Arial"/>
          <w:sz w:val="24"/>
        </w:rPr>
        <w:t xml:space="preserve">Weeg op basis van de signalen (van o.a. Leerkracht, revalidatie en overige betrokkenen), van het ingewonnen advies bij “Veilig Thuis” (en eventueel de jeugdarts), van het gesprek met de ouders/verzorgers en </w:t>
      </w:r>
      <w:r w:rsidR="00196B8C">
        <w:rPr>
          <w:rFonts w:cs="Arial"/>
          <w:sz w:val="24"/>
        </w:rPr>
        <w:t>(</w:t>
      </w:r>
      <w:r w:rsidRPr="00AE6CD1">
        <w:rPr>
          <w:rFonts w:cs="Arial"/>
          <w:sz w:val="24"/>
        </w:rPr>
        <w:t>eventueel</w:t>
      </w:r>
      <w:r w:rsidR="00196B8C">
        <w:rPr>
          <w:rFonts w:cs="Arial"/>
          <w:sz w:val="24"/>
        </w:rPr>
        <w:t>)</w:t>
      </w:r>
      <w:r w:rsidRPr="00AE6CD1">
        <w:rPr>
          <w:rFonts w:cs="Arial"/>
          <w:sz w:val="24"/>
        </w:rPr>
        <w:t xml:space="preserve"> het gesprek met kind/jongere, het risico op</w:t>
      </w:r>
      <w:r w:rsidR="003B6AE5" w:rsidRPr="00AE6CD1">
        <w:rPr>
          <w:rFonts w:cs="Arial"/>
          <w:sz w:val="24"/>
        </w:rPr>
        <w:t xml:space="preserve"> geweld en/of </w:t>
      </w:r>
      <w:r w:rsidRPr="00AE6CD1">
        <w:rPr>
          <w:rFonts w:cs="Arial"/>
          <w:sz w:val="24"/>
        </w:rPr>
        <w:t xml:space="preserve"> kindermishandeling. </w:t>
      </w:r>
    </w:p>
    <w:p w14:paraId="31172C69" w14:textId="4DEF630E" w:rsidR="009814BD" w:rsidRPr="00AE6CD1" w:rsidRDefault="009814BD" w:rsidP="00770542">
      <w:pPr>
        <w:rPr>
          <w:rFonts w:cs="Arial"/>
          <w:sz w:val="24"/>
        </w:rPr>
      </w:pPr>
      <w:r>
        <w:rPr>
          <w:rFonts w:cs="Arial"/>
          <w:sz w:val="24"/>
        </w:rPr>
        <w:t xml:space="preserve">Beoordeling van de veiligheidssituatie door CVB </w:t>
      </w:r>
      <w:proofErr w:type="spellStart"/>
      <w:r>
        <w:rPr>
          <w:rFonts w:cs="Arial"/>
          <w:sz w:val="24"/>
        </w:rPr>
        <w:t>dmv</w:t>
      </w:r>
      <w:proofErr w:type="spellEnd"/>
      <w:r>
        <w:rPr>
          <w:rFonts w:cs="Arial"/>
          <w:sz w:val="24"/>
        </w:rPr>
        <w:t xml:space="preserve"> het doorlopen van de 5 vragen van het afwegingskader.</w:t>
      </w:r>
    </w:p>
    <w:p w14:paraId="5650A502" w14:textId="77777777" w:rsidR="00AE6CD1" w:rsidRPr="00AE6CD1" w:rsidRDefault="00AE6CD1" w:rsidP="00770542">
      <w:pPr>
        <w:rPr>
          <w:rFonts w:cs="Arial"/>
          <w:sz w:val="24"/>
        </w:rPr>
      </w:pPr>
    </w:p>
    <w:p w14:paraId="52244763" w14:textId="0062B395" w:rsidR="00AE6CD1" w:rsidRPr="00AE6CD1" w:rsidRDefault="00AE6CD1" w:rsidP="00770542">
      <w:pPr>
        <w:rPr>
          <w:rFonts w:cs="Arial"/>
          <w:sz w:val="24"/>
        </w:rPr>
      </w:pPr>
      <w:r w:rsidRPr="00AE6CD1">
        <w:rPr>
          <w:rFonts w:cs="Arial"/>
          <w:sz w:val="24"/>
        </w:rPr>
        <w:t xml:space="preserve">4b. Gebruik afwegingskader vraag 1 en 2 door AF </w:t>
      </w:r>
      <w:r w:rsidR="006C6837">
        <w:rPr>
          <w:rFonts w:cs="Arial"/>
          <w:sz w:val="24"/>
        </w:rPr>
        <w:t>HG/</w:t>
      </w:r>
      <w:r w:rsidRPr="00AE6CD1">
        <w:rPr>
          <w:rFonts w:cs="Arial"/>
          <w:sz w:val="24"/>
        </w:rPr>
        <w:t>KM en CVB.</w:t>
      </w:r>
      <w:r w:rsidR="003F2918">
        <w:rPr>
          <w:rFonts w:cs="Arial"/>
          <w:sz w:val="24"/>
        </w:rPr>
        <w:t xml:space="preserve"> Afwegingsvragen 3 t/m 5 voorbereiden in CVB. </w:t>
      </w:r>
    </w:p>
    <w:tbl>
      <w:tblPr>
        <w:tblW w:w="0" w:type="auto"/>
        <w:tblBorders>
          <w:bottom w:val="single" w:sz="4" w:space="0" w:color="auto"/>
          <w:insideH w:val="single" w:sz="4" w:space="0" w:color="auto"/>
          <w:insideV w:val="single" w:sz="4" w:space="0" w:color="auto"/>
        </w:tblBorders>
        <w:tblCellMar>
          <w:top w:w="113" w:type="dxa"/>
          <w:bottom w:w="113" w:type="dxa"/>
          <w:right w:w="0" w:type="dxa"/>
        </w:tblCellMar>
        <w:tblLook w:val="0600" w:firstRow="0" w:lastRow="0" w:firstColumn="0" w:lastColumn="0" w:noHBand="1" w:noVBand="1"/>
      </w:tblPr>
      <w:tblGrid>
        <w:gridCol w:w="7754"/>
      </w:tblGrid>
      <w:tr w:rsidR="003B6AE5" w:rsidRPr="00AE6CD1" w14:paraId="431FC3ED" w14:textId="77777777" w:rsidTr="003B6AE5">
        <w:tc>
          <w:tcPr>
            <w:tcW w:w="7754" w:type="dxa"/>
            <w:shd w:val="clear" w:color="auto" w:fill="auto"/>
          </w:tcPr>
          <w:p w14:paraId="4AEC9D88" w14:textId="26B88D30" w:rsidR="003B6AE5" w:rsidRPr="00AE6CD1" w:rsidRDefault="003F2918" w:rsidP="003B6AE5">
            <w:pPr>
              <w:rPr>
                <w:rStyle w:val="Nadruk"/>
                <w:rFonts w:cs="Arial"/>
                <w:sz w:val="24"/>
              </w:rPr>
            </w:pPr>
            <w:r>
              <w:rPr>
                <w:rStyle w:val="Nadruk"/>
                <w:rFonts w:cs="Arial"/>
                <w:sz w:val="24"/>
              </w:rPr>
              <w:t>1.</w:t>
            </w:r>
            <w:r w:rsidR="00D80878" w:rsidRPr="00D80878">
              <w:rPr>
                <w:rStyle w:val="Nadruk"/>
                <w:rFonts w:cs="Arial"/>
                <w:b/>
                <w:sz w:val="24"/>
              </w:rPr>
              <w:t>Vermoeden wegen</w:t>
            </w:r>
            <w:r w:rsidR="00D80878">
              <w:rPr>
                <w:rStyle w:val="Nadruk"/>
                <w:rFonts w:cs="Arial"/>
                <w:sz w:val="24"/>
              </w:rPr>
              <w:t xml:space="preserve"> </w:t>
            </w:r>
            <w:r w:rsidR="003B6AE5" w:rsidRPr="00AE6CD1">
              <w:rPr>
                <w:rStyle w:val="Nadruk"/>
                <w:rFonts w:cs="Arial"/>
                <w:sz w:val="24"/>
              </w:rPr>
              <w:t>Heb ik op bas</w:t>
            </w:r>
            <w:r w:rsidR="00D80878">
              <w:rPr>
                <w:rStyle w:val="Nadruk"/>
                <w:rFonts w:cs="Arial"/>
                <w:sz w:val="24"/>
              </w:rPr>
              <w:t>is van de stappen 1 tot en met 3</w:t>
            </w:r>
            <w:r w:rsidR="003B6AE5" w:rsidRPr="00AE6CD1">
              <w:rPr>
                <w:rStyle w:val="Nadruk"/>
                <w:rFonts w:cs="Arial"/>
                <w:sz w:val="24"/>
              </w:rPr>
              <w:t xml:space="preserve"> van de Meldcode een vermoeden van (dreiging van) huiselijk geweld en/of kindermishandeling? </w:t>
            </w:r>
          </w:p>
          <w:p w14:paraId="7264369B" w14:textId="77777777" w:rsidR="003B6AE5" w:rsidRPr="00AE6CD1" w:rsidRDefault="003B6AE5" w:rsidP="003B6AE5">
            <w:pPr>
              <w:rPr>
                <w:rFonts w:cs="Arial"/>
                <w:sz w:val="24"/>
              </w:rPr>
            </w:pPr>
          </w:p>
          <w:p w14:paraId="098FCE19" w14:textId="114E531A" w:rsidR="003B6AE5" w:rsidRPr="00AE6CD1" w:rsidRDefault="003B6AE5" w:rsidP="003B6AE5">
            <w:pPr>
              <w:ind w:left="543" w:hanging="543"/>
              <w:rPr>
                <w:rFonts w:cs="Arial"/>
                <w:sz w:val="24"/>
              </w:rPr>
            </w:pPr>
            <w:r w:rsidRPr="00AE6CD1">
              <w:rPr>
                <w:rStyle w:val="Zwaar"/>
                <w:rFonts w:cs="Arial"/>
                <w:sz w:val="24"/>
              </w:rPr>
              <w:t>Nee</w:t>
            </w:r>
            <w:r w:rsidRPr="00AE6CD1">
              <w:rPr>
                <w:rFonts w:cs="Arial"/>
                <w:sz w:val="24"/>
              </w:rPr>
              <w:t>:</w:t>
            </w:r>
            <w:r w:rsidRPr="00AE6CD1">
              <w:rPr>
                <w:rFonts w:cs="Arial"/>
                <w:sz w:val="24"/>
              </w:rPr>
              <w:tab/>
            </w:r>
            <w:r w:rsidR="00D80878">
              <w:rPr>
                <w:rFonts w:cs="Arial"/>
                <w:sz w:val="24"/>
              </w:rPr>
              <w:t xml:space="preserve">Op basis van de doorlopen stappen is geen actie nodig. </w:t>
            </w:r>
            <w:r w:rsidRPr="00AE6CD1">
              <w:rPr>
                <w:rFonts w:cs="Arial"/>
                <w:sz w:val="24"/>
              </w:rPr>
              <w:t>Afsluiten en vastleggen in dossier.</w:t>
            </w:r>
          </w:p>
          <w:p w14:paraId="6CE25D3C" w14:textId="77777777" w:rsidR="003B6AE5" w:rsidRPr="00AE6CD1" w:rsidRDefault="003B6AE5" w:rsidP="003B6AE5">
            <w:pPr>
              <w:ind w:left="543" w:hanging="543"/>
              <w:rPr>
                <w:rFonts w:cs="Arial"/>
                <w:sz w:val="24"/>
              </w:rPr>
            </w:pPr>
            <w:r w:rsidRPr="00AE6CD1">
              <w:rPr>
                <w:rStyle w:val="Zwaar"/>
                <w:rFonts w:cs="Arial"/>
                <w:sz w:val="24"/>
              </w:rPr>
              <w:t>Ja</w:t>
            </w:r>
            <w:r w:rsidRPr="00AE6CD1">
              <w:rPr>
                <w:rFonts w:cs="Arial"/>
                <w:sz w:val="24"/>
              </w:rPr>
              <w:t xml:space="preserve">: </w:t>
            </w:r>
            <w:r w:rsidRPr="00AE6CD1">
              <w:rPr>
                <w:rFonts w:cs="Arial"/>
                <w:sz w:val="24"/>
              </w:rPr>
              <w:tab/>
              <w:t>Ga verder met afweging 2.</w:t>
            </w:r>
          </w:p>
        </w:tc>
      </w:tr>
      <w:tr w:rsidR="003B6AE5" w:rsidRPr="00AE6CD1" w14:paraId="018A78D8" w14:textId="77777777" w:rsidTr="003B6AE5">
        <w:trPr>
          <w:trHeight w:val="1134"/>
        </w:trPr>
        <w:tc>
          <w:tcPr>
            <w:tcW w:w="7754" w:type="dxa"/>
          </w:tcPr>
          <w:p w14:paraId="34AC41FA" w14:textId="0786F304" w:rsidR="003B6AE5" w:rsidRPr="00AE6CD1" w:rsidRDefault="003F2918" w:rsidP="003B6AE5">
            <w:pPr>
              <w:rPr>
                <w:rStyle w:val="Nadruk"/>
                <w:rFonts w:cs="Arial"/>
                <w:sz w:val="24"/>
              </w:rPr>
            </w:pPr>
            <w:r>
              <w:rPr>
                <w:rStyle w:val="Nadruk"/>
                <w:rFonts w:cs="Arial"/>
                <w:sz w:val="24"/>
              </w:rPr>
              <w:t>2.</w:t>
            </w:r>
            <w:r w:rsidR="00D80878" w:rsidRPr="00D80878">
              <w:rPr>
                <w:rStyle w:val="Nadruk"/>
                <w:rFonts w:cs="Arial"/>
                <w:b/>
                <w:sz w:val="24"/>
              </w:rPr>
              <w:t>Veiligheid</w:t>
            </w:r>
            <w:r w:rsidR="00D80878">
              <w:rPr>
                <w:rStyle w:val="Nadruk"/>
                <w:rFonts w:cs="Arial"/>
                <w:sz w:val="24"/>
              </w:rPr>
              <w:t xml:space="preserve"> </w:t>
            </w:r>
            <w:r w:rsidR="003B6AE5" w:rsidRPr="00AE6CD1">
              <w:rPr>
                <w:rStyle w:val="Nadruk"/>
                <w:rFonts w:cs="Arial"/>
                <w:sz w:val="24"/>
              </w:rPr>
              <w:t>Schat</w:t>
            </w:r>
            <w:r w:rsidR="00D80878">
              <w:rPr>
                <w:rStyle w:val="Nadruk"/>
                <w:rFonts w:cs="Arial"/>
                <w:sz w:val="24"/>
              </w:rPr>
              <w:t xml:space="preserve">ten wij als school (AF </w:t>
            </w:r>
            <w:r w:rsidR="006C6837">
              <w:rPr>
                <w:rStyle w:val="Nadruk"/>
                <w:rFonts w:cs="Arial"/>
                <w:sz w:val="24"/>
              </w:rPr>
              <w:t>HG</w:t>
            </w:r>
            <w:r w:rsidR="006C6837">
              <w:rPr>
                <w:rStyle w:val="Nadruk"/>
              </w:rPr>
              <w:t>/</w:t>
            </w:r>
            <w:r w:rsidR="00D80878">
              <w:rPr>
                <w:rStyle w:val="Nadruk"/>
                <w:rFonts w:cs="Arial"/>
                <w:sz w:val="24"/>
              </w:rPr>
              <w:t>K</w:t>
            </w:r>
            <w:r w:rsidR="006C6837">
              <w:rPr>
                <w:rStyle w:val="Nadruk"/>
                <w:rFonts w:cs="Arial"/>
                <w:sz w:val="24"/>
              </w:rPr>
              <w:t>M</w:t>
            </w:r>
            <w:r w:rsidR="00D80878">
              <w:rPr>
                <w:rStyle w:val="Nadruk"/>
                <w:rFonts w:cs="Arial"/>
                <w:sz w:val="24"/>
              </w:rPr>
              <w:t xml:space="preserve"> en bevoegd gezag) </w:t>
            </w:r>
            <w:r w:rsidR="003B6AE5" w:rsidRPr="00AE6CD1">
              <w:rPr>
                <w:rStyle w:val="Nadruk"/>
                <w:rFonts w:cs="Arial"/>
                <w:sz w:val="24"/>
              </w:rPr>
              <w:t>op basis van de stappen 1 tot en met 4 van de Meldcode in dat er sprake is van acute onveiligheid en/of structurele onveiligheid?</w:t>
            </w:r>
          </w:p>
          <w:p w14:paraId="4F6BD65B" w14:textId="77777777" w:rsidR="003B6AE5" w:rsidRPr="00AE6CD1" w:rsidRDefault="003B6AE5" w:rsidP="003B6AE5">
            <w:pPr>
              <w:ind w:left="543" w:hanging="543"/>
              <w:rPr>
                <w:rFonts w:cs="Arial"/>
                <w:sz w:val="24"/>
              </w:rPr>
            </w:pPr>
          </w:p>
          <w:p w14:paraId="770B4649" w14:textId="77777777" w:rsidR="003B6AE5" w:rsidRPr="00AE6CD1" w:rsidRDefault="003B6AE5" w:rsidP="003B6AE5">
            <w:pPr>
              <w:ind w:left="543" w:hanging="543"/>
              <w:rPr>
                <w:rFonts w:cs="Arial"/>
                <w:sz w:val="24"/>
              </w:rPr>
            </w:pPr>
            <w:r w:rsidRPr="00AE6CD1">
              <w:rPr>
                <w:rStyle w:val="Zwaar"/>
                <w:rFonts w:cs="Arial"/>
                <w:sz w:val="24"/>
              </w:rPr>
              <w:t>Nee</w:t>
            </w:r>
            <w:r w:rsidRPr="00AE6CD1">
              <w:rPr>
                <w:rFonts w:cs="Arial"/>
                <w:sz w:val="24"/>
              </w:rPr>
              <w:t>:</w:t>
            </w:r>
            <w:r w:rsidRPr="00AE6CD1">
              <w:rPr>
                <w:rFonts w:cs="Arial"/>
                <w:sz w:val="24"/>
              </w:rPr>
              <w:tab/>
              <w:t>Ga verder met afweging 3.</w:t>
            </w:r>
          </w:p>
          <w:p w14:paraId="06944793" w14:textId="77777777" w:rsidR="003B6AE5" w:rsidRPr="00AE6CD1" w:rsidRDefault="003B6AE5" w:rsidP="003B6AE5">
            <w:pPr>
              <w:ind w:left="543" w:hanging="543"/>
              <w:rPr>
                <w:rFonts w:cs="Arial"/>
                <w:sz w:val="24"/>
              </w:rPr>
            </w:pPr>
            <w:r w:rsidRPr="00AE6CD1">
              <w:rPr>
                <w:rStyle w:val="Zwaar"/>
                <w:rFonts w:cs="Arial"/>
                <w:sz w:val="24"/>
              </w:rPr>
              <w:t>Ja</w:t>
            </w:r>
            <w:r w:rsidRPr="00AE6CD1">
              <w:rPr>
                <w:rFonts w:cs="Arial"/>
                <w:sz w:val="24"/>
              </w:rPr>
              <w:t xml:space="preserve">: </w:t>
            </w:r>
            <w:r w:rsidRPr="00AE6CD1">
              <w:rPr>
                <w:rFonts w:cs="Arial"/>
                <w:sz w:val="24"/>
              </w:rPr>
              <w:tab/>
              <w:t xml:space="preserve">Melden bij Veilig Thuis. De afwegingen 3 tot en met 5 worden samen met Veilig Thuis doorlopen. </w:t>
            </w:r>
          </w:p>
        </w:tc>
      </w:tr>
      <w:tr w:rsidR="003F2918" w:rsidRPr="00AE6CD1" w14:paraId="582C4FC4" w14:textId="77777777" w:rsidTr="00872E0D">
        <w:trPr>
          <w:trHeight w:val="1134"/>
        </w:trPr>
        <w:tc>
          <w:tcPr>
            <w:tcW w:w="7754" w:type="dxa"/>
          </w:tcPr>
          <w:p w14:paraId="7492D9C1" w14:textId="20D501F3" w:rsidR="003F2918" w:rsidRPr="00AE6CD1" w:rsidRDefault="003F2918" w:rsidP="00872E0D">
            <w:pPr>
              <w:rPr>
                <w:rFonts w:cs="Arial"/>
                <w:sz w:val="24"/>
              </w:rPr>
            </w:pPr>
            <w:r>
              <w:rPr>
                <w:rStyle w:val="Nadruk"/>
                <w:rFonts w:cs="Arial"/>
                <w:sz w:val="24"/>
              </w:rPr>
              <w:t>3.</w:t>
            </w:r>
            <w:r w:rsidR="00D80878" w:rsidRPr="00D80878">
              <w:rPr>
                <w:rStyle w:val="Nadruk"/>
                <w:rFonts w:cs="Arial"/>
                <w:b/>
                <w:sz w:val="24"/>
              </w:rPr>
              <w:t>Hulp</w:t>
            </w:r>
            <w:r w:rsidR="00D80878">
              <w:rPr>
                <w:rStyle w:val="Nadruk"/>
                <w:rFonts w:cs="Arial"/>
                <w:sz w:val="24"/>
              </w:rPr>
              <w:t xml:space="preserve">  </w:t>
            </w:r>
            <w:r w:rsidRPr="00AE6CD1">
              <w:rPr>
                <w:rStyle w:val="Nadruk"/>
                <w:rFonts w:cs="Arial"/>
                <w:sz w:val="24"/>
              </w:rPr>
              <w:t xml:space="preserve">Ben ik </w:t>
            </w:r>
            <w:r w:rsidR="00D80878">
              <w:rPr>
                <w:rStyle w:val="Nadruk"/>
                <w:rFonts w:cs="Arial"/>
                <w:sz w:val="24"/>
              </w:rPr>
              <w:t xml:space="preserve">binnen school </w:t>
            </w:r>
            <w:r w:rsidR="007713C9">
              <w:rPr>
                <w:rStyle w:val="Nadruk"/>
                <w:rFonts w:cs="Arial"/>
                <w:sz w:val="24"/>
              </w:rPr>
              <w:t xml:space="preserve">of een ketenpartner </w:t>
            </w:r>
            <w:r w:rsidRPr="00AE6CD1">
              <w:rPr>
                <w:rStyle w:val="Nadruk"/>
                <w:rFonts w:cs="Arial"/>
                <w:sz w:val="24"/>
              </w:rPr>
              <w:t>in staat effectieve hulp te bieden of organiseren om dreiging van (toekomstig) huiselijk geweld en/of kindermishandeling af te wenden?</w:t>
            </w:r>
            <w:r w:rsidRPr="00AE6CD1">
              <w:rPr>
                <w:rFonts w:cs="Arial"/>
                <w:sz w:val="24"/>
              </w:rPr>
              <w:t xml:space="preserve"> Bij acute onveiligheid en/of structurele onveiligheid wordt deze afweging samen met Veilig Thuis doorlopen.</w:t>
            </w:r>
          </w:p>
          <w:p w14:paraId="40B8A5D1" w14:textId="77777777" w:rsidR="003F2918" w:rsidRPr="00AE6CD1" w:rsidRDefault="003F2918" w:rsidP="00872E0D">
            <w:pPr>
              <w:rPr>
                <w:rFonts w:cs="Arial"/>
                <w:sz w:val="24"/>
              </w:rPr>
            </w:pPr>
          </w:p>
          <w:p w14:paraId="06BE2190" w14:textId="77777777" w:rsidR="003F2918" w:rsidRPr="00AE6CD1" w:rsidRDefault="003F2918" w:rsidP="00872E0D">
            <w:pPr>
              <w:ind w:left="543" w:hanging="543"/>
              <w:rPr>
                <w:rFonts w:cs="Arial"/>
                <w:sz w:val="24"/>
              </w:rPr>
            </w:pPr>
            <w:r w:rsidRPr="00AE6CD1">
              <w:rPr>
                <w:rStyle w:val="Zwaar"/>
                <w:rFonts w:cs="Arial"/>
                <w:sz w:val="24"/>
              </w:rPr>
              <w:t>Nee</w:t>
            </w:r>
            <w:r w:rsidRPr="00AE6CD1">
              <w:rPr>
                <w:rFonts w:cs="Arial"/>
                <w:sz w:val="24"/>
              </w:rPr>
              <w:t>:</w:t>
            </w:r>
            <w:r w:rsidRPr="00AE6CD1">
              <w:rPr>
                <w:rFonts w:cs="Arial"/>
                <w:sz w:val="24"/>
              </w:rPr>
              <w:tab/>
              <w:t>Melden bij Veilig Thuis.</w:t>
            </w:r>
          </w:p>
          <w:p w14:paraId="471A5499" w14:textId="77777777" w:rsidR="003F2918" w:rsidRPr="00AE6CD1" w:rsidRDefault="003F2918" w:rsidP="00872E0D">
            <w:pPr>
              <w:ind w:left="543" w:hanging="543"/>
              <w:rPr>
                <w:rFonts w:cs="Arial"/>
                <w:sz w:val="24"/>
              </w:rPr>
            </w:pPr>
            <w:r w:rsidRPr="00AE6CD1">
              <w:rPr>
                <w:rStyle w:val="Zwaar"/>
                <w:rFonts w:cs="Arial"/>
                <w:sz w:val="24"/>
              </w:rPr>
              <w:t>Ja</w:t>
            </w:r>
            <w:r w:rsidRPr="00AE6CD1">
              <w:rPr>
                <w:rFonts w:cs="Arial"/>
                <w:sz w:val="24"/>
              </w:rPr>
              <w:t xml:space="preserve">: </w:t>
            </w:r>
            <w:r w:rsidRPr="00AE6CD1">
              <w:rPr>
                <w:rFonts w:cs="Arial"/>
                <w:sz w:val="24"/>
              </w:rPr>
              <w:tab/>
              <w:t>Ga verder met afweging 4.</w:t>
            </w:r>
          </w:p>
        </w:tc>
      </w:tr>
      <w:tr w:rsidR="003F2918" w:rsidRPr="00AE6CD1" w14:paraId="1C544091" w14:textId="77777777" w:rsidTr="00872E0D">
        <w:trPr>
          <w:trHeight w:val="1134"/>
        </w:trPr>
        <w:tc>
          <w:tcPr>
            <w:tcW w:w="7754" w:type="dxa"/>
            <w:tcBorders>
              <w:bottom w:val="single" w:sz="4" w:space="0" w:color="auto"/>
            </w:tcBorders>
          </w:tcPr>
          <w:p w14:paraId="36FCF868" w14:textId="7E930B39" w:rsidR="003F2918" w:rsidRPr="00AE6CD1" w:rsidRDefault="003F2918" w:rsidP="00872E0D">
            <w:pPr>
              <w:rPr>
                <w:rFonts w:cs="Arial"/>
                <w:sz w:val="24"/>
              </w:rPr>
            </w:pPr>
            <w:r>
              <w:rPr>
                <w:rStyle w:val="Nadruk"/>
                <w:rFonts w:cs="Arial"/>
                <w:sz w:val="24"/>
              </w:rPr>
              <w:t>4.</w:t>
            </w:r>
            <w:r w:rsidR="007713C9" w:rsidRPr="00D80878">
              <w:rPr>
                <w:rStyle w:val="Nadruk"/>
                <w:rFonts w:cs="Arial"/>
                <w:b/>
                <w:sz w:val="24"/>
              </w:rPr>
              <w:t>Hulp</w:t>
            </w:r>
            <w:r w:rsidR="007713C9">
              <w:rPr>
                <w:rStyle w:val="Nadruk"/>
                <w:rFonts w:cs="Arial"/>
                <w:sz w:val="24"/>
              </w:rPr>
              <w:t xml:space="preserve"> </w:t>
            </w:r>
            <w:r w:rsidRPr="00AE6CD1">
              <w:rPr>
                <w:rStyle w:val="Nadruk"/>
                <w:rFonts w:cs="Arial"/>
                <w:sz w:val="24"/>
              </w:rPr>
              <w:t xml:space="preserve">Aanvaarden de betrokkenen </w:t>
            </w:r>
            <w:r w:rsidR="007713C9">
              <w:rPr>
                <w:rStyle w:val="Nadruk"/>
                <w:rFonts w:cs="Arial"/>
                <w:sz w:val="24"/>
              </w:rPr>
              <w:t xml:space="preserve">de </w:t>
            </w:r>
            <w:r w:rsidRPr="00AE6CD1">
              <w:rPr>
                <w:rStyle w:val="Nadruk"/>
                <w:rFonts w:cs="Arial"/>
                <w:sz w:val="24"/>
              </w:rPr>
              <w:t xml:space="preserve">hulp </w:t>
            </w:r>
            <w:r w:rsidR="007713C9">
              <w:rPr>
                <w:rStyle w:val="Nadruk"/>
                <w:rFonts w:cs="Arial"/>
                <w:sz w:val="24"/>
              </w:rPr>
              <w:t xml:space="preserve">zoals in afweging 3 is georganiseerd </w:t>
            </w:r>
            <w:r w:rsidRPr="00AE6CD1">
              <w:rPr>
                <w:rStyle w:val="Nadruk"/>
                <w:rFonts w:cs="Arial"/>
                <w:sz w:val="24"/>
              </w:rPr>
              <w:t>om dreiging van (toekomstig) huiselijk geweld en/of kindermishandeling af te wenden en zijn zij bereid zich hiervoor in te zetten?</w:t>
            </w:r>
            <w:r w:rsidRPr="00AE6CD1">
              <w:rPr>
                <w:rFonts w:cs="Arial"/>
                <w:sz w:val="24"/>
              </w:rPr>
              <w:t xml:space="preserve"> Bij acute onveiligheid en/of structurele onveiligheid wordt deze </w:t>
            </w:r>
            <w:r w:rsidRPr="00AE6CD1">
              <w:rPr>
                <w:rFonts w:cs="Arial"/>
                <w:sz w:val="24"/>
              </w:rPr>
              <w:lastRenderedPageBreak/>
              <w:t>afweging samen met Veilig Thuis doorlopen.</w:t>
            </w:r>
          </w:p>
          <w:p w14:paraId="21D27E55" w14:textId="77777777" w:rsidR="003F2918" w:rsidRPr="00AE6CD1" w:rsidRDefault="003F2918" w:rsidP="00872E0D">
            <w:pPr>
              <w:ind w:left="543" w:hanging="543"/>
              <w:rPr>
                <w:rFonts w:cs="Arial"/>
                <w:sz w:val="24"/>
              </w:rPr>
            </w:pPr>
          </w:p>
          <w:p w14:paraId="23454079" w14:textId="77777777" w:rsidR="003F2918" w:rsidRPr="00AE6CD1" w:rsidRDefault="003F2918" w:rsidP="00872E0D">
            <w:pPr>
              <w:ind w:left="543" w:hanging="543"/>
              <w:rPr>
                <w:rFonts w:cs="Arial"/>
                <w:sz w:val="24"/>
              </w:rPr>
            </w:pPr>
            <w:r w:rsidRPr="00AE6CD1">
              <w:rPr>
                <w:rStyle w:val="Zwaar"/>
                <w:rFonts w:cs="Arial"/>
                <w:sz w:val="24"/>
              </w:rPr>
              <w:t>Nee</w:t>
            </w:r>
            <w:r w:rsidRPr="00AE6CD1">
              <w:rPr>
                <w:rFonts w:cs="Arial"/>
                <w:sz w:val="24"/>
              </w:rPr>
              <w:t>:</w:t>
            </w:r>
            <w:r w:rsidRPr="00AE6CD1">
              <w:rPr>
                <w:rFonts w:cs="Arial"/>
                <w:sz w:val="24"/>
              </w:rPr>
              <w:tab/>
              <w:t>Melden bij Veilig Thuis.</w:t>
            </w:r>
          </w:p>
          <w:p w14:paraId="32C72146" w14:textId="77777777" w:rsidR="003F2918" w:rsidRPr="00AE6CD1" w:rsidRDefault="003F2918" w:rsidP="00872E0D">
            <w:pPr>
              <w:ind w:left="543" w:hanging="543"/>
              <w:rPr>
                <w:rFonts w:cs="Arial"/>
                <w:sz w:val="24"/>
              </w:rPr>
            </w:pPr>
            <w:r w:rsidRPr="00AE6CD1">
              <w:rPr>
                <w:rStyle w:val="Zwaar"/>
                <w:rFonts w:cs="Arial"/>
                <w:sz w:val="24"/>
              </w:rPr>
              <w:t>Ja</w:t>
            </w:r>
            <w:r w:rsidRPr="00AE6CD1">
              <w:rPr>
                <w:rFonts w:cs="Arial"/>
                <w:sz w:val="24"/>
              </w:rPr>
              <w:t>:</w:t>
            </w:r>
            <w:r w:rsidRPr="00AE6CD1">
              <w:rPr>
                <w:rFonts w:cs="Arial"/>
                <w:sz w:val="24"/>
              </w:rPr>
              <w:tab/>
              <w:t>Hulp bieden of organiseren, ga verder met afweging 5.</w:t>
            </w:r>
          </w:p>
        </w:tc>
      </w:tr>
      <w:tr w:rsidR="003F2918" w:rsidRPr="00AE6CD1" w14:paraId="7027E87D" w14:textId="77777777" w:rsidTr="00872E0D">
        <w:trPr>
          <w:trHeight w:val="1134"/>
        </w:trPr>
        <w:tc>
          <w:tcPr>
            <w:tcW w:w="7754" w:type="dxa"/>
            <w:tcBorders>
              <w:top w:val="single" w:sz="4" w:space="0" w:color="auto"/>
              <w:bottom w:val="nil"/>
            </w:tcBorders>
          </w:tcPr>
          <w:p w14:paraId="673DAEC0" w14:textId="5F25937A" w:rsidR="003F2918" w:rsidRPr="00AE6CD1" w:rsidRDefault="003F2918" w:rsidP="00872E0D">
            <w:pPr>
              <w:rPr>
                <w:rFonts w:cs="Arial"/>
                <w:sz w:val="24"/>
              </w:rPr>
            </w:pPr>
            <w:r>
              <w:rPr>
                <w:rStyle w:val="Nadruk"/>
                <w:rFonts w:cs="Arial"/>
                <w:sz w:val="24"/>
              </w:rPr>
              <w:lastRenderedPageBreak/>
              <w:t>5.</w:t>
            </w:r>
            <w:r w:rsidR="007713C9" w:rsidRPr="00D80878">
              <w:rPr>
                <w:rStyle w:val="Nadruk"/>
                <w:rFonts w:cs="Arial"/>
                <w:b/>
                <w:sz w:val="24"/>
              </w:rPr>
              <w:t xml:space="preserve">Resultaat </w:t>
            </w:r>
            <w:r w:rsidR="007713C9">
              <w:rPr>
                <w:rStyle w:val="Nadruk"/>
                <w:rFonts w:cs="Arial"/>
                <w:sz w:val="24"/>
              </w:rPr>
              <w:t>Leidt de hulp binnen de afgesproken termijn tot de afgesproken</w:t>
            </w:r>
            <w:r w:rsidRPr="00AE6CD1">
              <w:rPr>
                <w:rStyle w:val="Nadruk"/>
                <w:rFonts w:cs="Arial"/>
                <w:sz w:val="24"/>
              </w:rPr>
              <w:t xml:space="preserve"> resultaten ten aanzien van de veilig</w:t>
            </w:r>
            <w:r w:rsidR="007713C9">
              <w:rPr>
                <w:rStyle w:val="Nadruk"/>
                <w:rFonts w:cs="Arial"/>
                <w:sz w:val="24"/>
              </w:rPr>
              <w:t xml:space="preserve">heid en/of het welzijn en/of het herstel </w:t>
            </w:r>
            <w:r w:rsidRPr="00AE6CD1">
              <w:rPr>
                <w:rStyle w:val="Nadruk"/>
                <w:rFonts w:cs="Arial"/>
                <w:sz w:val="24"/>
              </w:rPr>
              <w:t xml:space="preserve">van alle </w:t>
            </w:r>
            <w:r w:rsidR="007713C9">
              <w:rPr>
                <w:rStyle w:val="Nadruk"/>
                <w:rFonts w:cs="Arial"/>
                <w:sz w:val="24"/>
              </w:rPr>
              <w:t xml:space="preserve">direct </w:t>
            </w:r>
            <w:r w:rsidRPr="00AE6CD1">
              <w:rPr>
                <w:rStyle w:val="Nadruk"/>
                <w:rFonts w:cs="Arial"/>
                <w:sz w:val="24"/>
              </w:rPr>
              <w:t>betrokkenen?</w:t>
            </w:r>
            <w:r w:rsidRPr="00AE6CD1">
              <w:rPr>
                <w:rFonts w:cs="Arial"/>
                <w:sz w:val="24"/>
              </w:rPr>
              <w:t xml:space="preserve"> Bij acute onveiligheid en/of structurele onveiligheid wordt deze afweging samen met Veilig Thuis doorlopen.</w:t>
            </w:r>
          </w:p>
          <w:p w14:paraId="4465DECE" w14:textId="77777777" w:rsidR="003F2918" w:rsidRPr="00AE6CD1" w:rsidRDefault="003F2918" w:rsidP="00872E0D">
            <w:pPr>
              <w:ind w:left="543" w:hanging="543"/>
              <w:rPr>
                <w:rFonts w:cs="Arial"/>
                <w:sz w:val="24"/>
              </w:rPr>
            </w:pPr>
          </w:p>
          <w:p w14:paraId="132163A0" w14:textId="77777777" w:rsidR="003F2918" w:rsidRPr="00AE6CD1" w:rsidRDefault="003F2918" w:rsidP="00872E0D">
            <w:pPr>
              <w:ind w:left="543" w:hanging="543"/>
              <w:rPr>
                <w:rFonts w:cs="Arial"/>
                <w:sz w:val="24"/>
              </w:rPr>
            </w:pPr>
            <w:r w:rsidRPr="00AE6CD1">
              <w:rPr>
                <w:rStyle w:val="Zwaar"/>
                <w:rFonts w:cs="Arial"/>
                <w:sz w:val="24"/>
              </w:rPr>
              <w:t>Nee</w:t>
            </w:r>
            <w:r w:rsidRPr="00AE6CD1">
              <w:rPr>
                <w:rFonts w:cs="Arial"/>
                <w:sz w:val="24"/>
              </w:rPr>
              <w:t>:</w:t>
            </w:r>
            <w:r w:rsidRPr="00AE6CD1">
              <w:rPr>
                <w:rFonts w:cs="Arial"/>
                <w:sz w:val="24"/>
              </w:rPr>
              <w:tab/>
              <w:t>(Opnieuw) melden bij Veilig Thuis.</w:t>
            </w:r>
          </w:p>
          <w:p w14:paraId="13F88EAF" w14:textId="77777777" w:rsidR="003F2918" w:rsidRDefault="003F2918" w:rsidP="00872E0D">
            <w:pPr>
              <w:ind w:left="543" w:hanging="543"/>
              <w:rPr>
                <w:rFonts w:cs="Arial"/>
                <w:sz w:val="24"/>
              </w:rPr>
            </w:pPr>
            <w:r w:rsidRPr="00AE6CD1">
              <w:rPr>
                <w:rStyle w:val="Zwaar"/>
                <w:rFonts w:cs="Arial"/>
                <w:sz w:val="24"/>
              </w:rPr>
              <w:t>Ja</w:t>
            </w:r>
            <w:r w:rsidRPr="00AE6CD1">
              <w:rPr>
                <w:rFonts w:cs="Arial"/>
                <w:sz w:val="24"/>
              </w:rPr>
              <w:t>:</w:t>
            </w:r>
            <w:r w:rsidRPr="00AE6CD1">
              <w:rPr>
                <w:rFonts w:cs="Arial"/>
                <w:sz w:val="24"/>
              </w:rPr>
              <w:tab/>
              <w:t xml:space="preserve">Hulp opstarten met afspraken over het volgen van toekomstige (on)veiligheid </w:t>
            </w:r>
            <w:r w:rsidR="007713C9">
              <w:rPr>
                <w:rFonts w:cs="Arial"/>
                <w:sz w:val="24"/>
              </w:rPr>
              <w:t xml:space="preserve">van alle betrokkenen </w:t>
            </w:r>
            <w:r w:rsidRPr="00AE6CD1">
              <w:rPr>
                <w:rFonts w:cs="Arial"/>
                <w:sz w:val="24"/>
              </w:rPr>
              <w:t>met betrokkenen en samenwerkingspartners.</w:t>
            </w:r>
          </w:p>
          <w:p w14:paraId="02F79BFD" w14:textId="368068AA" w:rsidR="007713C9" w:rsidRPr="00AE6CD1" w:rsidRDefault="007713C9" w:rsidP="00872E0D">
            <w:pPr>
              <w:ind w:left="543" w:hanging="543"/>
              <w:rPr>
                <w:rFonts w:cs="Arial"/>
                <w:sz w:val="24"/>
              </w:rPr>
            </w:pPr>
            <w:r>
              <w:rPr>
                <w:rFonts w:cs="Arial"/>
                <w:sz w:val="24"/>
              </w:rPr>
              <w:t xml:space="preserve">        Na afgesproken periode de hu</w:t>
            </w:r>
            <w:r w:rsidR="004B2DBD">
              <w:rPr>
                <w:rFonts w:cs="Arial"/>
                <w:sz w:val="24"/>
              </w:rPr>
              <w:t xml:space="preserve">lp afsluiten met vastgelegde afspraken over het monitoren van de veiligheid van alle betrokkenen.  </w:t>
            </w:r>
          </w:p>
        </w:tc>
      </w:tr>
    </w:tbl>
    <w:p w14:paraId="0E43EE48" w14:textId="77777777" w:rsidR="003B6AE5" w:rsidRDefault="003B6AE5" w:rsidP="00770542">
      <w:pPr>
        <w:rPr>
          <w:rFonts w:cs="Arial"/>
          <w:sz w:val="24"/>
        </w:rPr>
      </w:pPr>
    </w:p>
    <w:p w14:paraId="4677FB2A" w14:textId="7D45E89F" w:rsidR="009814BD" w:rsidRDefault="009814BD" w:rsidP="00770542">
      <w:pPr>
        <w:rPr>
          <w:rFonts w:cs="Arial"/>
          <w:sz w:val="24"/>
        </w:rPr>
      </w:pPr>
      <w:r>
        <w:rPr>
          <w:rFonts w:cs="Arial"/>
          <w:sz w:val="24"/>
        </w:rPr>
        <w:t xml:space="preserve">Het besluit om door te gaan met stap 5 wordt genomen door de AF </w:t>
      </w:r>
      <w:r w:rsidR="006C6837">
        <w:rPr>
          <w:rFonts w:cs="Arial"/>
          <w:sz w:val="24"/>
        </w:rPr>
        <w:t>HG/</w:t>
      </w:r>
      <w:r>
        <w:rPr>
          <w:rFonts w:cs="Arial"/>
          <w:sz w:val="24"/>
        </w:rPr>
        <w:t>K</w:t>
      </w:r>
      <w:r w:rsidR="006C6837">
        <w:rPr>
          <w:rFonts w:cs="Arial"/>
          <w:sz w:val="24"/>
        </w:rPr>
        <w:t xml:space="preserve">M </w:t>
      </w:r>
      <w:r>
        <w:rPr>
          <w:rFonts w:cs="Arial"/>
          <w:sz w:val="24"/>
        </w:rPr>
        <w:t xml:space="preserve">en de teammanager. </w:t>
      </w:r>
    </w:p>
    <w:p w14:paraId="7472F9CA" w14:textId="77777777" w:rsidR="009814BD" w:rsidRPr="00AE6CD1" w:rsidRDefault="009814BD" w:rsidP="00770542">
      <w:pPr>
        <w:rPr>
          <w:rFonts w:cs="Arial"/>
          <w:sz w:val="24"/>
        </w:rPr>
      </w:pPr>
    </w:p>
    <w:p w14:paraId="69C436CD" w14:textId="0E8160EE" w:rsidR="00AE6CD1" w:rsidRPr="00AE6CD1" w:rsidRDefault="007E011E" w:rsidP="00223C05">
      <w:pPr>
        <w:rPr>
          <w:rFonts w:cs="Arial"/>
          <w:sz w:val="24"/>
        </w:rPr>
      </w:pPr>
      <w:r w:rsidRPr="00AE6CD1">
        <w:rPr>
          <w:rFonts w:cs="Arial"/>
          <w:sz w:val="24"/>
        </w:rPr>
        <w:t xml:space="preserve">Bespreken </w:t>
      </w:r>
      <w:r w:rsidR="001472F3" w:rsidRPr="00AE6CD1">
        <w:rPr>
          <w:rFonts w:cs="Arial"/>
          <w:sz w:val="24"/>
        </w:rPr>
        <w:t>met leerling en ouders-verzorgers</w:t>
      </w:r>
      <w:r w:rsidR="00AE6CD1" w:rsidRPr="00AE6CD1">
        <w:rPr>
          <w:rFonts w:cs="Arial"/>
          <w:sz w:val="24"/>
        </w:rPr>
        <w:t xml:space="preserve"> als door gegaan wordt met stap 5 </w:t>
      </w:r>
      <w:r w:rsidR="00B42BC9">
        <w:rPr>
          <w:rFonts w:cs="Arial"/>
          <w:sz w:val="24"/>
        </w:rPr>
        <w:t>“</w:t>
      </w:r>
      <w:r w:rsidR="00AE6CD1" w:rsidRPr="00AE6CD1">
        <w:rPr>
          <w:rFonts w:cs="Arial"/>
          <w:sz w:val="24"/>
        </w:rPr>
        <w:t>Beslissen met VT</w:t>
      </w:r>
      <w:r w:rsidR="00B42BC9">
        <w:rPr>
          <w:rFonts w:cs="Arial"/>
          <w:sz w:val="24"/>
        </w:rPr>
        <w:t>” noemen dat dit leidt tot een melding of registratie bij VT</w:t>
      </w:r>
      <w:r w:rsidR="001472F3" w:rsidRPr="00AE6CD1">
        <w:rPr>
          <w:rFonts w:cs="Arial"/>
          <w:sz w:val="24"/>
        </w:rPr>
        <w:t>.</w:t>
      </w:r>
      <w:r w:rsidR="00AE6CD1" w:rsidRPr="00AE6CD1">
        <w:rPr>
          <w:rFonts w:cs="Arial"/>
          <w:sz w:val="24"/>
        </w:rPr>
        <w:t xml:space="preserve"> </w:t>
      </w:r>
      <w:r w:rsidR="004B2DBD">
        <w:rPr>
          <w:rFonts w:cs="Arial"/>
          <w:sz w:val="24"/>
        </w:rPr>
        <w:t>Dit gesprek wordt gedaan</w:t>
      </w:r>
      <w:r w:rsidR="00AE6CD1" w:rsidRPr="00AE6CD1">
        <w:rPr>
          <w:rFonts w:cs="Arial"/>
          <w:sz w:val="24"/>
        </w:rPr>
        <w:t xml:space="preserve"> door AF </w:t>
      </w:r>
      <w:r w:rsidR="006C6837">
        <w:rPr>
          <w:rFonts w:cs="Arial"/>
          <w:sz w:val="24"/>
        </w:rPr>
        <w:t>HG/</w:t>
      </w:r>
      <w:r w:rsidR="00AE6CD1" w:rsidRPr="00AE6CD1">
        <w:rPr>
          <w:rFonts w:cs="Arial"/>
          <w:sz w:val="24"/>
        </w:rPr>
        <w:t xml:space="preserve">KM en een CVB lid. </w:t>
      </w:r>
      <w:r w:rsidR="001472F3" w:rsidRPr="00AE6CD1">
        <w:rPr>
          <w:rFonts w:cs="Arial"/>
          <w:sz w:val="24"/>
        </w:rPr>
        <w:t xml:space="preserve">In dit gesprek worden de signalen </w:t>
      </w:r>
      <w:r w:rsidR="00AE6CD1" w:rsidRPr="00AE6CD1">
        <w:rPr>
          <w:rFonts w:cs="Arial"/>
          <w:sz w:val="24"/>
        </w:rPr>
        <w:t xml:space="preserve">nogmaals </w:t>
      </w:r>
      <w:r w:rsidR="001472F3" w:rsidRPr="00AE6CD1">
        <w:rPr>
          <w:rFonts w:cs="Arial"/>
          <w:sz w:val="24"/>
        </w:rPr>
        <w:t>besproken</w:t>
      </w:r>
      <w:r w:rsidR="00AE6CD1" w:rsidRPr="00AE6CD1">
        <w:rPr>
          <w:rFonts w:cs="Arial"/>
          <w:sz w:val="24"/>
        </w:rPr>
        <w:t xml:space="preserve"> en wordt stap 5 van de meldcode uitgelegd.</w:t>
      </w:r>
    </w:p>
    <w:p w14:paraId="050CF38A" w14:textId="5FF881FD" w:rsidR="001472F3" w:rsidRPr="00AE6CD1" w:rsidRDefault="001472F3" w:rsidP="00223C05">
      <w:pPr>
        <w:rPr>
          <w:rFonts w:cs="Arial"/>
          <w:sz w:val="24"/>
        </w:rPr>
      </w:pPr>
      <w:r w:rsidRPr="00AE6CD1">
        <w:rPr>
          <w:rFonts w:cs="Arial"/>
          <w:sz w:val="24"/>
        </w:rPr>
        <w:t>Zie bijlage 4: Aandachtspunten voor een gesprek met ouders. Een gesprek met een ki</w:t>
      </w:r>
      <w:r w:rsidR="004B2DBD">
        <w:rPr>
          <w:rFonts w:cs="Arial"/>
          <w:sz w:val="24"/>
        </w:rPr>
        <w:t>nd</w:t>
      </w:r>
      <w:r w:rsidR="00564143">
        <w:rPr>
          <w:rFonts w:cs="Arial"/>
          <w:sz w:val="24"/>
        </w:rPr>
        <w:t>/jongere</w:t>
      </w:r>
      <w:r w:rsidR="004B2DBD">
        <w:rPr>
          <w:rFonts w:cs="Arial"/>
          <w:sz w:val="24"/>
        </w:rPr>
        <w:t xml:space="preserve"> vindt plaats</w:t>
      </w:r>
      <w:r w:rsidRPr="00AE6CD1">
        <w:rPr>
          <w:rFonts w:cs="Arial"/>
          <w:sz w:val="24"/>
        </w:rPr>
        <w:t xml:space="preserve"> als de leeftijd/ontwikkelingsfase van het kind/jongere dit toelaat. Zie bijlage 3: </w:t>
      </w:r>
      <w:r w:rsidR="004B2DBD">
        <w:rPr>
          <w:rFonts w:cs="Arial"/>
          <w:sz w:val="24"/>
        </w:rPr>
        <w:t>“</w:t>
      </w:r>
      <w:r w:rsidRPr="00AE6CD1">
        <w:rPr>
          <w:rFonts w:cs="Arial"/>
          <w:sz w:val="24"/>
        </w:rPr>
        <w:t>Aandachtspunten voor het contact met het kind/jongere</w:t>
      </w:r>
      <w:r w:rsidR="004B2DBD">
        <w:rPr>
          <w:rFonts w:cs="Arial"/>
          <w:sz w:val="24"/>
        </w:rPr>
        <w:t>”</w:t>
      </w:r>
      <w:r w:rsidRPr="00AE6CD1">
        <w:rPr>
          <w:rFonts w:cs="Arial"/>
          <w:sz w:val="24"/>
        </w:rPr>
        <w:t xml:space="preserve">. </w:t>
      </w:r>
    </w:p>
    <w:p w14:paraId="4820C998" w14:textId="32C8B996" w:rsidR="007E011E" w:rsidRPr="00AE6CD1" w:rsidRDefault="007E011E" w:rsidP="00C151CD">
      <w:pPr>
        <w:rPr>
          <w:rFonts w:cs="Arial"/>
          <w:sz w:val="24"/>
        </w:rPr>
      </w:pPr>
    </w:p>
    <w:p w14:paraId="13993AD7" w14:textId="11389F0A" w:rsidR="00AE6CD1" w:rsidRPr="00AE6CD1" w:rsidRDefault="00AE6CD1" w:rsidP="00AE6CD1">
      <w:pPr>
        <w:rPr>
          <w:rFonts w:cs="Arial"/>
          <w:sz w:val="24"/>
        </w:rPr>
      </w:pPr>
      <w:r w:rsidRPr="00AE6CD1">
        <w:rPr>
          <w:rFonts w:cs="Arial"/>
          <w:sz w:val="24"/>
        </w:rPr>
        <w:t xml:space="preserve">4c. Documenteren door </w:t>
      </w:r>
      <w:r w:rsidR="009814BD">
        <w:rPr>
          <w:rFonts w:cs="Arial"/>
          <w:sz w:val="24"/>
        </w:rPr>
        <w:t>CVB</w:t>
      </w:r>
      <w:r w:rsidRPr="00AE6CD1">
        <w:rPr>
          <w:rFonts w:cs="Arial"/>
          <w:sz w:val="24"/>
        </w:rPr>
        <w:t xml:space="preserve"> en/of AF </w:t>
      </w:r>
      <w:r w:rsidR="006C6837">
        <w:rPr>
          <w:rFonts w:cs="Arial"/>
          <w:sz w:val="24"/>
        </w:rPr>
        <w:t>HG/</w:t>
      </w:r>
      <w:r w:rsidRPr="00AE6CD1">
        <w:rPr>
          <w:rFonts w:cs="Arial"/>
          <w:sz w:val="24"/>
        </w:rPr>
        <w:t>KM.</w:t>
      </w:r>
      <w:r w:rsidR="00A31BE7">
        <w:rPr>
          <w:rFonts w:cs="Arial"/>
          <w:sz w:val="24"/>
        </w:rPr>
        <w:t xml:space="preserve"> Leg de weging vast in het dossier. Leg ook vast hoe de mening van de ouders/verzorgers en eventueel het kind is meegenomen. Zet de besluiten in het dossier, met wie hier </w:t>
      </w:r>
      <w:r w:rsidR="0001110B">
        <w:rPr>
          <w:rFonts w:cs="Arial"/>
          <w:sz w:val="24"/>
        </w:rPr>
        <w:t>overleg</w:t>
      </w:r>
      <w:r w:rsidR="00A31BE7">
        <w:rPr>
          <w:rFonts w:cs="Arial"/>
          <w:sz w:val="24"/>
        </w:rPr>
        <w:t xml:space="preserve"> over is geweest en wie het besluit heeft genomen om af te sluiten of om door te gaan naar stap 5.</w:t>
      </w:r>
    </w:p>
    <w:p w14:paraId="2CA12CCC" w14:textId="6FECCD4E" w:rsidR="007E011E" w:rsidRPr="00AE6CD1" w:rsidRDefault="007E011E" w:rsidP="007E011E">
      <w:pPr>
        <w:rPr>
          <w:rFonts w:cs="Arial"/>
          <w:sz w:val="24"/>
          <w:u w:val="single"/>
        </w:rPr>
      </w:pPr>
    </w:p>
    <w:p w14:paraId="5E7A5CF1" w14:textId="77777777" w:rsidR="00C151CD" w:rsidRPr="005E6378" w:rsidRDefault="00DF55E4" w:rsidP="00147724">
      <w:pPr>
        <w:rPr>
          <w:rFonts w:cs="Arial"/>
          <w:b/>
          <w:sz w:val="24"/>
          <w:u w:val="single"/>
        </w:rPr>
      </w:pPr>
      <w:r w:rsidRPr="005E6378">
        <w:rPr>
          <w:rFonts w:cs="Arial"/>
          <w:b/>
          <w:sz w:val="24"/>
          <w:u w:val="single"/>
        </w:rPr>
        <w:t xml:space="preserve">Stap 5:  </w:t>
      </w:r>
    </w:p>
    <w:p w14:paraId="2533E141" w14:textId="18FC27A4" w:rsidR="00B42BC9" w:rsidRPr="003F2918" w:rsidRDefault="00B42BC9" w:rsidP="00147724">
      <w:pPr>
        <w:rPr>
          <w:rFonts w:cs="Arial"/>
          <w:sz w:val="24"/>
          <w:u w:val="single"/>
        </w:rPr>
      </w:pPr>
      <w:r w:rsidRPr="003F2918">
        <w:rPr>
          <w:rFonts w:cs="Arial"/>
          <w:sz w:val="24"/>
          <w:u w:val="single"/>
        </w:rPr>
        <w:t>“Beslissen met VT”</w:t>
      </w:r>
    </w:p>
    <w:p w14:paraId="5EB63A31" w14:textId="6B0816F2" w:rsidR="00B42BC9" w:rsidRPr="009814BD" w:rsidRDefault="00B42BC9" w:rsidP="009814BD">
      <w:pPr>
        <w:pStyle w:val="Lijstalinea"/>
        <w:numPr>
          <w:ilvl w:val="0"/>
          <w:numId w:val="33"/>
        </w:numPr>
        <w:rPr>
          <w:rFonts w:cs="Arial"/>
          <w:sz w:val="24"/>
        </w:rPr>
      </w:pPr>
      <w:r w:rsidRPr="009814BD">
        <w:rPr>
          <w:rFonts w:cs="Arial"/>
          <w:sz w:val="24"/>
        </w:rPr>
        <w:t>Is melden noodzakelijk?</w:t>
      </w:r>
    </w:p>
    <w:p w14:paraId="4F8DBB38" w14:textId="6C1E2DEF" w:rsidR="00B42BC9" w:rsidRDefault="00B42BC9" w:rsidP="00B42BC9">
      <w:pPr>
        <w:pStyle w:val="Lijstalinea"/>
        <w:numPr>
          <w:ilvl w:val="0"/>
          <w:numId w:val="33"/>
        </w:numPr>
        <w:rPr>
          <w:rFonts w:cs="Arial"/>
          <w:sz w:val="24"/>
        </w:rPr>
      </w:pPr>
      <w:r>
        <w:rPr>
          <w:rFonts w:cs="Arial"/>
          <w:sz w:val="24"/>
        </w:rPr>
        <w:t>Is hulp inzetten/organiseren (ook) mogelijk?</w:t>
      </w:r>
    </w:p>
    <w:p w14:paraId="664E7CFF" w14:textId="422110DE" w:rsidR="00B42BC9" w:rsidRPr="00B42BC9" w:rsidRDefault="00B42BC9" w:rsidP="00B42BC9">
      <w:pPr>
        <w:rPr>
          <w:rFonts w:cs="Arial"/>
          <w:sz w:val="24"/>
        </w:rPr>
      </w:pPr>
      <w:r>
        <w:rPr>
          <w:rFonts w:cs="Arial"/>
          <w:sz w:val="24"/>
        </w:rPr>
        <w:t xml:space="preserve">De AF </w:t>
      </w:r>
      <w:r w:rsidR="006C6837">
        <w:rPr>
          <w:rFonts w:cs="Arial"/>
          <w:sz w:val="24"/>
        </w:rPr>
        <w:t>HG/</w:t>
      </w:r>
      <w:r>
        <w:rPr>
          <w:rFonts w:cs="Arial"/>
          <w:sz w:val="24"/>
        </w:rPr>
        <w:t>K</w:t>
      </w:r>
      <w:r w:rsidR="006C6837">
        <w:rPr>
          <w:rFonts w:cs="Arial"/>
          <w:sz w:val="24"/>
        </w:rPr>
        <w:t>M</w:t>
      </w:r>
      <w:r>
        <w:rPr>
          <w:rFonts w:cs="Arial"/>
          <w:sz w:val="24"/>
        </w:rPr>
        <w:t xml:space="preserve"> neemt bij melding samen met VT de laatste 3 vragen </w:t>
      </w:r>
      <w:r w:rsidR="003F2918">
        <w:rPr>
          <w:rFonts w:cs="Arial"/>
          <w:sz w:val="24"/>
        </w:rPr>
        <w:t xml:space="preserve">(zie stap 4) </w:t>
      </w:r>
      <w:r>
        <w:rPr>
          <w:rFonts w:cs="Arial"/>
          <w:sz w:val="24"/>
        </w:rPr>
        <w:t xml:space="preserve">van het afwegingskader door. Deze vragen worden voorbereid door de AF </w:t>
      </w:r>
      <w:r w:rsidR="006C6837">
        <w:rPr>
          <w:rFonts w:cs="Arial"/>
          <w:sz w:val="24"/>
        </w:rPr>
        <w:t>HG/</w:t>
      </w:r>
      <w:r>
        <w:rPr>
          <w:rFonts w:cs="Arial"/>
          <w:sz w:val="24"/>
        </w:rPr>
        <w:t>KM in het CVB</w:t>
      </w:r>
      <w:r w:rsidR="00D80878">
        <w:rPr>
          <w:rFonts w:cs="Arial"/>
          <w:sz w:val="24"/>
        </w:rPr>
        <w:t xml:space="preserve"> met de CVB leden</w:t>
      </w:r>
      <w:r>
        <w:rPr>
          <w:rFonts w:cs="Arial"/>
          <w:sz w:val="24"/>
        </w:rPr>
        <w:t>.</w:t>
      </w:r>
    </w:p>
    <w:p w14:paraId="02744AF9" w14:textId="77777777" w:rsidR="00C151CD" w:rsidRPr="00B42BC9" w:rsidRDefault="00C151CD" w:rsidP="00147724">
      <w:pPr>
        <w:rPr>
          <w:rFonts w:cs="Arial"/>
          <w:sz w:val="24"/>
        </w:rPr>
      </w:pPr>
    </w:p>
    <w:tbl>
      <w:tblPr>
        <w:tblW w:w="0" w:type="auto"/>
        <w:tblBorders>
          <w:bottom w:val="single" w:sz="4" w:space="0" w:color="auto"/>
          <w:insideH w:val="single" w:sz="4" w:space="0" w:color="auto"/>
          <w:insideV w:val="single" w:sz="4" w:space="0" w:color="auto"/>
        </w:tblBorders>
        <w:tblCellMar>
          <w:top w:w="113" w:type="dxa"/>
          <w:bottom w:w="113" w:type="dxa"/>
          <w:right w:w="0" w:type="dxa"/>
        </w:tblCellMar>
        <w:tblLook w:val="0600" w:firstRow="0" w:lastRow="0" w:firstColumn="0" w:lastColumn="0" w:noHBand="1" w:noVBand="1"/>
      </w:tblPr>
      <w:tblGrid>
        <w:gridCol w:w="392"/>
        <w:gridCol w:w="7754"/>
      </w:tblGrid>
      <w:tr w:rsidR="003B6AE5" w:rsidRPr="00AE6CD1" w14:paraId="0695BEDE" w14:textId="77777777" w:rsidTr="003B6AE5">
        <w:trPr>
          <w:trHeight w:val="1134"/>
        </w:trPr>
        <w:tc>
          <w:tcPr>
            <w:tcW w:w="392" w:type="dxa"/>
            <w:tcMar>
              <w:top w:w="0" w:type="dxa"/>
            </w:tcMar>
          </w:tcPr>
          <w:p w14:paraId="5152AB33" w14:textId="77777777" w:rsidR="003B6AE5" w:rsidRPr="00AE6CD1" w:rsidRDefault="003B6AE5" w:rsidP="006015E5">
            <w:r w:rsidRPr="00AE6CD1">
              <w:lastRenderedPageBreak/>
              <w:t>3</w:t>
            </w:r>
          </w:p>
        </w:tc>
        <w:tc>
          <w:tcPr>
            <w:tcW w:w="7754" w:type="dxa"/>
          </w:tcPr>
          <w:p w14:paraId="6B7E9353" w14:textId="77777777" w:rsidR="003B6AE5" w:rsidRPr="00AE6CD1" w:rsidRDefault="003B6AE5" w:rsidP="003B6AE5">
            <w:pPr>
              <w:rPr>
                <w:rFonts w:cs="Arial"/>
                <w:sz w:val="24"/>
              </w:rPr>
            </w:pPr>
            <w:r w:rsidRPr="00AE6CD1">
              <w:rPr>
                <w:rStyle w:val="Nadruk"/>
                <w:rFonts w:cs="Arial"/>
                <w:sz w:val="24"/>
              </w:rPr>
              <w:t>Ben ik in staat effectieve hulp te bieden of organiseren om dreiging van (toekomstig) huiselijk geweld en/of kindermishandeling af te wenden?</w:t>
            </w:r>
            <w:r w:rsidRPr="00AE6CD1">
              <w:rPr>
                <w:rFonts w:cs="Arial"/>
                <w:sz w:val="24"/>
              </w:rPr>
              <w:t xml:space="preserve"> Bij acute onveiligheid en/of structurele onveiligheid wordt deze afweging samen met Veilig Thuis doorlopen.</w:t>
            </w:r>
          </w:p>
          <w:p w14:paraId="71E6C226" w14:textId="77777777" w:rsidR="003B6AE5" w:rsidRPr="00AE6CD1" w:rsidRDefault="003B6AE5" w:rsidP="003B6AE5">
            <w:pPr>
              <w:rPr>
                <w:rFonts w:cs="Arial"/>
                <w:sz w:val="24"/>
              </w:rPr>
            </w:pPr>
          </w:p>
          <w:p w14:paraId="3CB31455" w14:textId="77777777" w:rsidR="003B6AE5" w:rsidRPr="00AE6CD1" w:rsidRDefault="003B6AE5" w:rsidP="003B6AE5">
            <w:pPr>
              <w:ind w:left="543" w:hanging="543"/>
              <w:rPr>
                <w:rFonts w:cs="Arial"/>
                <w:sz w:val="24"/>
              </w:rPr>
            </w:pPr>
            <w:r w:rsidRPr="00AE6CD1">
              <w:rPr>
                <w:rStyle w:val="Zwaar"/>
                <w:rFonts w:cs="Arial"/>
                <w:sz w:val="24"/>
              </w:rPr>
              <w:t>Nee</w:t>
            </w:r>
            <w:r w:rsidRPr="00AE6CD1">
              <w:rPr>
                <w:rFonts w:cs="Arial"/>
                <w:sz w:val="24"/>
              </w:rPr>
              <w:t>:</w:t>
            </w:r>
            <w:r w:rsidRPr="00AE6CD1">
              <w:rPr>
                <w:rFonts w:cs="Arial"/>
                <w:sz w:val="24"/>
              </w:rPr>
              <w:tab/>
              <w:t>Melden bij Veilig Thuis.</w:t>
            </w:r>
          </w:p>
          <w:p w14:paraId="3D1FC357" w14:textId="77777777" w:rsidR="003B6AE5" w:rsidRPr="00AE6CD1" w:rsidRDefault="003B6AE5" w:rsidP="003B6AE5">
            <w:pPr>
              <w:ind w:left="543" w:hanging="543"/>
              <w:rPr>
                <w:rFonts w:cs="Arial"/>
                <w:sz w:val="24"/>
              </w:rPr>
            </w:pPr>
            <w:r w:rsidRPr="00AE6CD1">
              <w:rPr>
                <w:rStyle w:val="Zwaar"/>
                <w:rFonts w:cs="Arial"/>
                <w:sz w:val="24"/>
              </w:rPr>
              <w:t>Ja</w:t>
            </w:r>
            <w:r w:rsidRPr="00AE6CD1">
              <w:rPr>
                <w:rFonts w:cs="Arial"/>
                <w:sz w:val="24"/>
              </w:rPr>
              <w:t xml:space="preserve">: </w:t>
            </w:r>
            <w:r w:rsidRPr="00AE6CD1">
              <w:rPr>
                <w:rFonts w:cs="Arial"/>
                <w:sz w:val="24"/>
              </w:rPr>
              <w:tab/>
              <w:t>Ga verder met afweging 4.</w:t>
            </w:r>
          </w:p>
        </w:tc>
      </w:tr>
      <w:tr w:rsidR="003B6AE5" w:rsidRPr="00AE6CD1" w14:paraId="0AF12692" w14:textId="77777777" w:rsidTr="003B6AE5">
        <w:trPr>
          <w:trHeight w:val="1134"/>
        </w:trPr>
        <w:tc>
          <w:tcPr>
            <w:tcW w:w="392" w:type="dxa"/>
            <w:tcBorders>
              <w:bottom w:val="single" w:sz="4" w:space="0" w:color="auto"/>
            </w:tcBorders>
            <w:tcMar>
              <w:top w:w="0" w:type="dxa"/>
            </w:tcMar>
          </w:tcPr>
          <w:p w14:paraId="39C81175" w14:textId="77777777" w:rsidR="003B6AE5" w:rsidRPr="00AE6CD1" w:rsidRDefault="003B6AE5" w:rsidP="006015E5">
            <w:r w:rsidRPr="00AE6CD1">
              <w:t>4</w:t>
            </w:r>
          </w:p>
        </w:tc>
        <w:tc>
          <w:tcPr>
            <w:tcW w:w="7754" w:type="dxa"/>
            <w:tcBorders>
              <w:bottom w:val="single" w:sz="4" w:space="0" w:color="auto"/>
            </w:tcBorders>
          </w:tcPr>
          <w:p w14:paraId="4B5281EE" w14:textId="77777777" w:rsidR="003B6AE5" w:rsidRPr="00AE6CD1" w:rsidRDefault="003B6AE5" w:rsidP="003B6AE5">
            <w:pPr>
              <w:rPr>
                <w:rFonts w:cs="Arial"/>
                <w:sz w:val="24"/>
              </w:rPr>
            </w:pPr>
            <w:r w:rsidRPr="00AE6CD1">
              <w:rPr>
                <w:rStyle w:val="Nadruk"/>
                <w:rFonts w:cs="Arial"/>
                <w:sz w:val="24"/>
              </w:rPr>
              <w:t>Aanvaarden de betrokkenen hulp om dreiging van (toekomstig) huiselijk geweld en/of kindermishandeling af te wenden en zijn zij bereid zich hiervoor in te zetten?</w:t>
            </w:r>
            <w:r w:rsidRPr="00AE6CD1">
              <w:rPr>
                <w:rFonts w:cs="Arial"/>
                <w:sz w:val="24"/>
              </w:rPr>
              <w:t xml:space="preserve"> Bij acute onveiligheid en/of structurele onveiligheid wordt deze afweging samen met Veilig Thuis doorlopen.</w:t>
            </w:r>
          </w:p>
          <w:p w14:paraId="374F6BCA" w14:textId="77777777" w:rsidR="003B6AE5" w:rsidRPr="00AE6CD1" w:rsidRDefault="003B6AE5" w:rsidP="003B6AE5">
            <w:pPr>
              <w:ind w:left="543" w:hanging="543"/>
              <w:rPr>
                <w:rFonts w:cs="Arial"/>
                <w:sz w:val="24"/>
              </w:rPr>
            </w:pPr>
          </w:p>
          <w:p w14:paraId="7CE70689" w14:textId="77777777" w:rsidR="003B6AE5" w:rsidRPr="00AE6CD1" w:rsidRDefault="003B6AE5" w:rsidP="003B6AE5">
            <w:pPr>
              <w:ind w:left="543" w:hanging="543"/>
              <w:rPr>
                <w:rFonts w:cs="Arial"/>
                <w:sz w:val="24"/>
              </w:rPr>
            </w:pPr>
            <w:r w:rsidRPr="00AE6CD1">
              <w:rPr>
                <w:rStyle w:val="Zwaar"/>
                <w:rFonts w:cs="Arial"/>
                <w:sz w:val="24"/>
              </w:rPr>
              <w:t>Nee</w:t>
            </w:r>
            <w:r w:rsidRPr="00AE6CD1">
              <w:rPr>
                <w:rFonts w:cs="Arial"/>
                <w:sz w:val="24"/>
              </w:rPr>
              <w:t>:</w:t>
            </w:r>
            <w:r w:rsidRPr="00AE6CD1">
              <w:rPr>
                <w:rFonts w:cs="Arial"/>
                <w:sz w:val="24"/>
              </w:rPr>
              <w:tab/>
              <w:t>Melden bij Veilig Thuis.</w:t>
            </w:r>
          </w:p>
          <w:p w14:paraId="45F2B406" w14:textId="77777777" w:rsidR="003B6AE5" w:rsidRPr="00AE6CD1" w:rsidRDefault="003B6AE5" w:rsidP="003B6AE5">
            <w:pPr>
              <w:ind w:left="543" w:hanging="543"/>
              <w:rPr>
                <w:rFonts w:cs="Arial"/>
                <w:sz w:val="24"/>
              </w:rPr>
            </w:pPr>
            <w:r w:rsidRPr="00AE6CD1">
              <w:rPr>
                <w:rStyle w:val="Zwaar"/>
                <w:rFonts w:cs="Arial"/>
                <w:sz w:val="24"/>
              </w:rPr>
              <w:t>Ja</w:t>
            </w:r>
            <w:r w:rsidRPr="00AE6CD1">
              <w:rPr>
                <w:rFonts w:cs="Arial"/>
                <w:sz w:val="24"/>
              </w:rPr>
              <w:t>:</w:t>
            </w:r>
            <w:r w:rsidRPr="00AE6CD1">
              <w:rPr>
                <w:rFonts w:cs="Arial"/>
                <w:sz w:val="24"/>
              </w:rPr>
              <w:tab/>
              <w:t>Hulp bieden of organiseren, ga verder met afweging 5.</w:t>
            </w:r>
          </w:p>
        </w:tc>
      </w:tr>
      <w:tr w:rsidR="003B6AE5" w:rsidRPr="00AE6CD1" w14:paraId="35FE21FD" w14:textId="77777777" w:rsidTr="003B6AE5">
        <w:trPr>
          <w:trHeight w:val="1134"/>
        </w:trPr>
        <w:tc>
          <w:tcPr>
            <w:tcW w:w="392" w:type="dxa"/>
            <w:tcBorders>
              <w:top w:val="single" w:sz="4" w:space="0" w:color="auto"/>
              <w:bottom w:val="nil"/>
            </w:tcBorders>
            <w:tcMar>
              <w:top w:w="0" w:type="dxa"/>
            </w:tcMar>
          </w:tcPr>
          <w:p w14:paraId="60616117" w14:textId="77777777" w:rsidR="003B6AE5" w:rsidRPr="00AE6CD1" w:rsidRDefault="003B6AE5" w:rsidP="006015E5">
            <w:r w:rsidRPr="00AE6CD1">
              <w:t>5</w:t>
            </w:r>
          </w:p>
        </w:tc>
        <w:tc>
          <w:tcPr>
            <w:tcW w:w="7754" w:type="dxa"/>
            <w:tcBorders>
              <w:top w:val="single" w:sz="4" w:space="0" w:color="auto"/>
              <w:bottom w:val="nil"/>
            </w:tcBorders>
          </w:tcPr>
          <w:p w14:paraId="12D69616" w14:textId="77777777" w:rsidR="003B6AE5" w:rsidRPr="00AE6CD1" w:rsidRDefault="003B6AE5" w:rsidP="003B6AE5">
            <w:pPr>
              <w:rPr>
                <w:rFonts w:cs="Arial"/>
                <w:sz w:val="24"/>
              </w:rPr>
            </w:pPr>
            <w:r w:rsidRPr="00AE6CD1">
              <w:rPr>
                <w:rStyle w:val="Nadruk"/>
                <w:rFonts w:cs="Arial"/>
                <w:sz w:val="24"/>
              </w:rPr>
              <w:t>Leidt de hulp binnen de gewenste termijn tot de noodzakelijke resultaten ten aanzien van de veiligheid en/of het welzijn (herstel) van alle betrokkenen?</w:t>
            </w:r>
            <w:r w:rsidRPr="00AE6CD1">
              <w:rPr>
                <w:rFonts w:cs="Arial"/>
                <w:sz w:val="24"/>
              </w:rPr>
              <w:t xml:space="preserve"> Bij acute onveiligheid en/of structurele onveiligheid wordt deze afweging samen met Veilig Thuis doorlopen.</w:t>
            </w:r>
          </w:p>
          <w:p w14:paraId="4D487E97" w14:textId="77777777" w:rsidR="003B6AE5" w:rsidRPr="00AE6CD1" w:rsidRDefault="003B6AE5" w:rsidP="003B6AE5">
            <w:pPr>
              <w:ind w:left="543" w:hanging="543"/>
              <w:rPr>
                <w:rFonts w:cs="Arial"/>
                <w:sz w:val="24"/>
              </w:rPr>
            </w:pPr>
          </w:p>
          <w:p w14:paraId="712D5453" w14:textId="77777777" w:rsidR="003B6AE5" w:rsidRPr="00AE6CD1" w:rsidRDefault="003B6AE5" w:rsidP="003B6AE5">
            <w:pPr>
              <w:ind w:left="543" w:hanging="543"/>
              <w:rPr>
                <w:rFonts w:cs="Arial"/>
                <w:sz w:val="24"/>
              </w:rPr>
            </w:pPr>
            <w:r w:rsidRPr="00AE6CD1">
              <w:rPr>
                <w:rStyle w:val="Zwaar"/>
                <w:rFonts w:cs="Arial"/>
                <w:sz w:val="24"/>
              </w:rPr>
              <w:t>Nee</w:t>
            </w:r>
            <w:r w:rsidRPr="00AE6CD1">
              <w:rPr>
                <w:rFonts w:cs="Arial"/>
                <w:sz w:val="24"/>
              </w:rPr>
              <w:t>:</w:t>
            </w:r>
            <w:r w:rsidRPr="00AE6CD1">
              <w:rPr>
                <w:rFonts w:cs="Arial"/>
                <w:sz w:val="24"/>
              </w:rPr>
              <w:tab/>
              <w:t>(Opnieuw) melden bij Veilig Thuis.</w:t>
            </w:r>
          </w:p>
          <w:p w14:paraId="7308DC73" w14:textId="77777777" w:rsidR="003B6AE5" w:rsidRPr="00AE6CD1" w:rsidRDefault="003B6AE5" w:rsidP="003B6AE5">
            <w:pPr>
              <w:ind w:left="543" w:hanging="543"/>
              <w:rPr>
                <w:rFonts w:cs="Arial"/>
                <w:sz w:val="24"/>
              </w:rPr>
            </w:pPr>
            <w:r w:rsidRPr="00AE6CD1">
              <w:rPr>
                <w:rStyle w:val="Zwaar"/>
                <w:rFonts w:cs="Arial"/>
                <w:sz w:val="24"/>
              </w:rPr>
              <w:t>Ja</w:t>
            </w:r>
            <w:r w:rsidRPr="00AE6CD1">
              <w:rPr>
                <w:rFonts w:cs="Arial"/>
                <w:sz w:val="24"/>
              </w:rPr>
              <w:t>:</w:t>
            </w:r>
            <w:r w:rsidRPr="00AE6CD1">
              <w:rPr>
                <w:rFonts w:cs="Arial"/>
                <w:sz w:val="24"/>
              </w:rPr>
              <w:tab/>
              <w:t>Hulp opstarten met afspraken over het volgen van toekomstige (on)veiligheid met betrokkenen en samenwerkingspartners.</w:t>
            </w:r>
          </w:p>
        </w:tc>
      </w:tr>
    </w:tbl>
    <w:p w14:paraId="2A915064" w14:textId="77777777" w:rsidR="003B6AE5" w:rsidRPr="00AE6CD1" w:rsidRDefault="003B6AE5" w:rsidP="00147724">
      <w:pPr>
        <w:rPr>
          <w:rFonts w:cs="Arial"/>
          <w:sz w:val="24"/>
          <w:u w:val="single"/>
        </w:rPr>
      </w:pPr>
    </w:p>
    <w:p w14:paraId="75F90EF2" w14:textId="5EFBAD06" w:rsidR="00C151CD" w:rsidRPr="00AE6CD1" w:rsidRDefault="004A321A" w:rsidP="00C151CD">
      <w:pPr>
        <w:rPr>
          <w:rFonts w:cs="Arial"/>
          <w:sz w:val="24"/>
        </w:rPr>
      </w:pPr>
      <w:r>
        <w:rPr>
          <w:rFonts w:cs="Arial"/>
          <w:sz w:val="24"/>
        </w:rPr>
        <w:t xml:space="preserve">5b. </w:t>
      </w:r>
      <w:r w:rsidR="00C151CD" w:rsidRPr="00AE6CD1">
        <w:rPr>
          <w:rFonts w:cs="Arial"/>
          <w:sz w:val="24"/>
        </w:rPr>
        <w:t>Hulp organiseren</w:t>
      </w:r>
    </w:p>
    <w:p w14:paraId="3B1F6789" w14:textId="49988A19" w:rsidR="00C151CD" w:rsidRPr="00AE6CD1" w:rsidRDefault="00C151CD" w:rsidP="000821E3">
      <w:pPr>
        <w:rPr>
          <w:rFonts w:cs="Arial"/>
          <w:sz w:val="24"/>
        </w:rPr>
      </w:pPr>
      <w:r w:rsidRPr="00AE6CD1">
        <w:rPr>
          <w:rFonts w:cs="Arial"/>
          <w:sz w:val="24"/>
        </w:rPr>
        <w:t>Bij het besluit om zelf hulp te gaan organiseren zal de maatschappe</w:t>
      </w:r>
      <w:r w:rsidR="00B42BC9">
        <w:rPr>
          <w:rFonts w:cs="Arial"/>
          <w:sz w:val="24"/>
        </w:rPr>
        <w:t xml:space="preserve">lijk werker/AF </w:t>
      </w:r>
      <w:r w:rsidR="006C6837">
        <w:rPr>
          <w:rFonts w:cs="Arial"/>
          <w:sz w:val="24"/>
        </w:rPr>
        <w:t>HG/</w:t>
      </w:r>
      <w:r w:rsidR="00B42BC9">
        <w:rPr>
          <w:rFonts w:cs="Arial"/>
          <w:sz w:val="24"/>
        </w:rPr>
        <w:t>KM</w:t>
      </w:r>
      <w:r w:rsidRPr="00AE6CD1">
        <w:rPr>
          <w:rFonts w:cs="Arial"/>
          <w:sz w:val="24"/>
        </w:rPr>
        <w:t xml:space="preserve"> inventariseren welke hulp er in het gezin geweest is, wat is aan ouders aangeboden in het verleden, wat hebben ouders aan hulpaanbod afgeslagen in het verleden, welke hulp is er in de regio voor het gezin, welke procedure moet gevolgd worden</w:t>
      </w:r>
      <w:r w:rsidR="00FF1047">
        <w:rPr>
          <w:rFonts w:cs="Arial"/>
          <w:sz w:val="24"/>
        </w:rPr>
        <w:t xml:space="preserve">, CJG zal betrokken worden voor de doorverwijzing </w:t>
      </w:r>
      <w:r w:rsidRPr="00AE6CD1">
        <w:rPr>
          <w:rFonts w:cs="Arial"/>
          <w:sz w:val="24"/>
        </w:rPr>
        <w:t xml:space="preserve">etc. </w:t>
      </w:r>
    </w:p>
    <w:p w14:paraId="4F7590BE" w14:textId="6ED029B6" w:rsidR="004A321A" w:rsidRDefault="00FF1047" w:rsidP="000821E3">
      <w:pPr>
        <w:rPr>
          <w:rFonts w:cs="Arial"/>
          <w:sz w:val="24"/>
        </w:rPr>
      </w:pPr>
      <w:r>
        <w:rPr>
          <w:rFonts w:cs="Arial"/>
          <w:sz w:val="24"/>
        </w:rPr>
        <w:t>In het gesprek met ouders zullen de zorgen</w:t>
      </w:r>
      <w:r w:rsidR="00DF55E4" w:rsidRPr="00AE6CD1">
        <w:rPr>
          <w:rFonts w:cs="Arial"/>
          <w:sz w:val="24"/>
        </w:rPr>
        <w:t xml:space="preserve"> die gesignaleerd zijn </w:t>
      </w:r>
      <w:r>
        <w:rPr>
          <w:rFonts w:cs="Arial"/>
          <w:sz w:val="24"/>
        </w:rPr>
        <w:t xml:space="preserve">opnieuw </w:t>
      </w:r>
      <w:r w:rsidR="00DF55E4" w:rsidRPr="00AE6CD1">
        <w:rPr>
          <w:rFonts w:cs="Arial"/>
          <w:sz w:val="24"/>
        </w:rPr>
        <w:t>besproken worden en wat de gevolgen hiervan zijn. In dit gesprek komt naar voren welke hulp er is en wordt er gezam</w:t>
      </w:r>
      <w:r w:rsidR="0001110B">
        <w:rPr>
          <w:rFonts w:cs="Arial"/>
          <w:sz w:val="24"/>
        </w:rPr>
        <w:t>enlijk bepaald voor welke vorm</w:t>
      </w:r>
      <w:r w:rsidR="00DF55E4" w:rsidRPr="00AE6CD1">
        <w:rPr>
          <w:rFonts w:cs="Arial"/>
          <w:sz w:val="24"/>
        </w:rPr>
        <w:t xml:space="preserve"> van hulpverlening er gekozen gaat worden. </w:t>
      </w:r>
      <w:r w:rsidR="0001110B">
        <w:rPr>
          <w:rFonts w:cs="Arial"/>
          <w:sz w:val="24"/>
        </w:rPr>
        <w:t xml:space="preserve">Hoe en door wie dit georganiseerd gaat worden (school, </w:t>
      </w:r>
      <w:r w:rsidR="006C6837">
        <w:rPr>
          <w:rFonts w:cs="Arial"/>
          <w:sz w:val="24"/>
        </w:rPr>
        <w:t>VT</w:t>
      </w:r>
      <w:r w:rsidR="0001110B">
        <w:rPr>
          <w:rFonts w:cs="Arial"/>
          <w:sz w:val="24"/>
        </w:rPr>
        <w:t xml:space="preserve"> of anders) </w:t>
      </w:r>
      <w:r w:rsidR="004A321A">
        <w:rPr>
          <w:rFonts w:cs="Arial"/>
          <w:sz w:val="24"/>
        </w:rPr>
        <w:t>Er wordt genoemd dat er alleen een registratie bij VT plaatsvindt.</w:t>
      </w:r>
      <w:r>
        <w:rPr>
          <w:rFonts w:cs="Arial"/>
          <w:sz w:val="24"/>
        </w:rPr>
        <w:t xml:space="preserve"> Zie bijlage 13 voor “Vereisten waar deze/dit hulpverlening(proces) aan moet voldoen</w:t>
      </w:r>
    </w:p>
    <w:p w14:paraId="761BDFA5" w14:textId="0B2B615B" w:rsidR="00DF55E4" w:rsidRPr="00AE6CD1" w:rsidRDefault="00DF55E4" w:rsidP="000821E3">
      <w:pPr>
        <w:rPr>
          <w:rFonts w:cs="Arial"/>
          <w:sz w:val="24"/>
        </w:rPr>
      </w:pPr>
      <w:r w:rsidRPr="00AE6CD1">
        <w:rPr>
          <w:rFonts w:cs="Arial"/>
          <w:sz w:val="24"/>
        </w:rPr>
        <w:t xml:space="preserve">Indien ouders tijdens het gesprek de problemen niet onderkennen of geen hulp willen, wordt aan ouders/verzorgers genoemd dat </w:t>
      </w:r>
      <w:r w:rsidR="0001110B">
        <w:rPr>
          <w:rFonts w:cs="Arial"/>
          <w:sz w:val="24"/>
        </w:rPr>
        <w:t xml:space="preserve">er </w:t>
      </w:r>
      <w:r w:rsidRPr="00AE6CD1">
        <w:rPr>
          <w:rFonts w:cs="Arial"/>
          <w:sz w:val="24"/>
        </w:rPr>
        <w:t>een melding bi</w:t>
      </w:r>
      <w:r w:rsidR="00B42BC9">
        <w:rPr>
          <w:rFonts w:cs="Arial"/>
          <w:sz w:val="24"/>
        </w:rPr>
        <w:t>j “Veilig Thuis” wordt gedaan</w:t>
      </w:r>
      <w:r w:rsidRPr="00AE6CD1">
        <w:rPr>
          <w:rFonts w:cs="Arial"/>
          <w:sz w:val="24"/>
        </w:rPr>
        <w:t>.</w:t>
      </w:r>
    </w:p>
    <w:p w14:paraId="545736B7" w14:textId="0BB50F2D" w:rsidR="009814BD" w:rsidRDefault="009814BD" w:rsidP="000821E3">
      <w:pPr>
        <w:rPr>
          <w:rFonts w:cs="Arial"/>
          <w:sz w:val="24"/>
        </w:rPr>
      </w:pPr>
      <w:r>
        <w:rPr>
          <w:rFonts w:cs="Arial"/>
          <w:sz w:val="24"/>
        </w:rPr>
        <w:t xml:space="preserve">De AF </w:t>
      </w:r>
      <w:r w:rsidR="006C6837">
        <w:rPr>
          <w:rFonts w:cs="Arial"/>
          <w:sz w:val="24"/>
        </w:rPr>
        <w:t>HG/</w:t>
      </w:r>
      <w:r>
        <w:rPr>
          <w:rFonts w:cs="Arial"/>
          <w:sz w:val="24"/>
        </w:rPr>
        <w:t>K</w:t>
      </w:r>
      <w:r w:rsidR="006C6837">
        <w:rPr>
          <w:rFonts w:cs="Arial"/>
          <w:sz w:val="24"/>
        </w:rPr>
        <w:t>M</w:t>
      </w:r>
      <w:r>
        <w:rPr>
          <w:rFonts w:cs="Arial"/>
          <w:sz w:val="24"/>
        </w:rPr>
        <w:t xml:space="preserve"> bespreekt dit met de </w:t>
      </w:r>
      <w:r w:rsidR="006C6837">
        <w:rPr>
          <w:rFonts w:cs="Arial"/>
          <w:sz w:val="24"/>
        </w:rPr>
        <w:t>TM</w:t>
      </w:r>
      <w:r>
        <w:rPr>
          <w:rFonts w:cs="Arial"/>
          <w:sz w:val="24"/>
        </w:rPr>
        <w:t xml:space="preserve"> en doet de melding bij VT. </w:t>
      </w:r>
    </w:p>
    <w:p w14:paraId="74425781" w14:textId="3B091741" w:rsidR="00DF55E4" w:rsidRPr="00AE6CD1" w:rsidRDefault="00DF55E4" w:rsidP="000821E3">
      <w:pPr>
        <w:rPr>
          <w:rFonts w:cs="Arial"/>
          <w:sz w:val="24"/>
        </w:rPr>
      </w:pPr>
      <w:r w:rsidRPr="00AE6CD1">
        <w:rPr>
          <w:rFonts w:cs="Arial"/>
          <w:sz w:val="24"/>
        </w:rPr>
        <w:t>Vraag de ouders om een reactie en neem deze op in het meldingsformulier</w:t>
      </w:r>
      <w:r w:rsidR="004A321A">
        <w:rPr>
          <w:rFonts w:cs="Arial"/>
          <w:sz w:val="24"/>
        </w:rPr>
        <w:t xml:space="preserve"> aan VT</w:t>
      </w:r>
      <w:r w:rsidRPr="00AE6CD1">
        <w:rPr>
          <w:rFonts w:cs="Arial"/>
          <w:sz w:val="24"/>
        </w:rPr>
        <w:t>.</w:t>
      </w:r>
      <w:r w:rsidR="00AB3000" w:rsidRPr="00AE6CD1">
        <w:rPr>
          <w:rFonts w:cs="Arial"/>
          <w:sz w:val="24"/>
        </w:rPr>
        <w:t xml:space="preserve"> </w:t>
      </w:r>
      <w:r w:rsidR="004A321A">
        <w:rPr>
          <w:rFonts w:cs="Arial"/>
          <w:sz w:val="24"/>
        </w:rPr>
        <w:t xml:space="preserve">Met </w:t>
      </w:r>
      <w:r w:rsidRPr="00AE6CD1">
        <w:rPr>
          <w:rFonts w:cs="Arial"/>
          <w:sz w:val="24"/>
        </w:rPr>
        <w:t xml:space="preserve">de leerling </w:t>
      </w:r>
      <w:r w:rsidR="004A321A">
        <w:rPr>
          <w:rFonts w:cs="Arial"/>
          <w:sz w:val="24"/>
        </w:rPr>
        <w:t>wordt het doen van de</w:t>
      </w:r>
      <w:r w:rsidRPr="00AE6CD1">
        <w:rPr>
          <w:rFonts w:cs="Arial"/>
          <w:sz w:val="24"/>
        </w:rPr>
        <w:t xml:space="preserve"> melding besproken. Dit gebeurt als de leerling daar gezien zijn ontwikkelingsniveau toe in staat is. </w:t>
      </w:r>
    </w:p>
    <w:p w14:paraId="43E7EE2A" w14:textId="77777777" w:rsidR="0001110B" w:rsidRDefault="0001110B" w:rsidP="0001110B">
      <w:pPr>
        <w:rPr>
          <w:rFonts w:cs="Arial"/>
          <w:sz w:val="24"/>
        </w:rPr>
      </w:pPr>
      <w:r w:rsidRPr="00AE6CD1">
        <w:rPr>
          <w:rFonts w:cs="Arial"/>
          <w:sz w:val="24"/>
        </w:rPr>
        <w:t xml:space="preserve">Zie bijlage 5: </w:t>
      </w:r>
      <w:r>
        <w:rPr>
          <w:rFonts w:cs="Arial"/>
          <w:sz w:val="24"/>
        </w:rPr>
        <w:t>“</w:t>
      </w:r>
      <w:r w:rsidRPr="00AE6CD1">
        <w:rPr>
          <w:rFonts w:cs="Arial"/>
          <w:sz w:val="24"/>
        </w:rPr>
        <w:t>Aandachtspunten voor een gesprek met ouders</w:t>
      </w:r>
      <w:r>
        <w:rPr>
          <w:rFonts w:cs="Arial"/>
          <w:sz w:val="24"/>
        </w:rPr>
        <w:t>”</w:t>
      </w:r>
      <w:r w:rsidRPr="00AE6CD1">
        <w:rPr>
          <w:rFonts w:cs="Arial"/>
          <w:sz w:val="24"/>
        </w:rPr>
        <w:t xml:space="preserve">. </w:t>
      </w:r>
    </w:p>
    <w:p w14:paraId="4165E68D" w14:textId="77777777" w:rsidR="00D80FB0" w:rsidRPr="00AE6CD1" w:rsidRDefault="00D80FB0" w:rsidP="00967C7E">
      <w:pPr>
        <w:rPr>
          <w:rFonts w:cs="Arial"/>
          <w:sz w:val="24"/>
        </w:rPr>
      </w:pPr>
    </w:p>
    <w:p w14:paraId="5F94BB5C" w14:textId="6B47C88C" w:rsidR="00C151CD" w:rsidRPr="00AE6CD1" w:rsidRDefault="00C151CD" w:rsidP="00967C7E">
      <w:pPr>
        <w:ind w:left="360"/>
        <w:rPr>
          <w:rFonts w:cs="Arial"/>
          <w:sz w:val="24"/>
        </w:rPr>
      </w:pPr>
    </w:p>
    <w:p w14:paraId="3044A29B" w14:textId="77777777" w:rsidR="00FF1047" w:rsidRDefault="00FF1047" w:rsidP="00346672">
      <w:pPr>
        <w:rPr>
          <w:rFonts w:cs="Arial"/>
          <w:sz w:val="24"/>
        </w:rPr>
      </w:pPr>
    </w:p>
    <w:p w14:paraId="2281CFC1" w14:textId="77777777" w:rsidR="00FF1047" w:rsidRDefault="00FF1047" w:rsidP="00346672">
      <w:pPr>
        <w:rPr>
          <w:rFonts w:cs="Arial"/>
          <w:sz w:val="24"/>
        </w:rPr>
      </w:pPr>
    </w:p>
    <w:p w14:paraId="6A58DC92" w14:textId="77777777" w:rsidR="00346672" w:rsidRPr="00AE6CD1" w:rsidRDefault="00346672" w:rsidP="00346672">
      <w:pPr>
        <w:rPr>
          <w:rFonts w:cs="Arial"/>
          <w:sz w:val="24"/>
        </w:rPr>
      </w:pPr>
      <w:r w:rsidRPr="00AE6CD1">
        <w:rPr>
          <w:rFonts w:cs="Arial"/>
          <w:sz w:val="24"/>
        </w:rPr>
        <w:t>Melden</w:t>
      </w:r>
    </w:p>
    <w:p w14:paraId="355DC3DD" w14:textId="424755C1" w:rsidR="003638C4" w:rsidRDefault="00B466A0" w:rsidP="003638C4">
      <w:pPr>
        <w:numPr>
          <w:ilvl w:val="0"/>
          <w:numId w:val="17"/>
        </w:numPr>
        <w:rPr>
          <w:rFonts w:cs="Arial"/>
          <w:sz w:val="24"/>
        </w:rPr>
      </w:pPr>
      <w:r w:rsidRPr="00AE6CD1">
        <w:rPr>
          <w:rFonts w:cs="Arial"/>
          <w:sz w:val="24"/>
        </w:rPr>
        <w:t xml:space="preserve">De teammanager van Onderwijs beslist uiteindelijk </w:t>
      </w:r>
      <w:r w:rsidR="0001110B">
        <w:rPr>
          <w:rFonts w:cs="Arial"/>
          <w:sz w:val="24"/>
        </w:rPr>
        <w:t xml:space="preserve">in samenspraak met de Af </w:t>
      </w:r>
      <w:r w:rsidR="006C6837">
        <w:rPr>
          <w:rFonts w:cs="Arial"/>
          <w:sz w:val="24"/>
        </w:rPr>
        <w:t>HG/</w:t>
      </w:r>
      <w:r w:rsidR="0001110B">
        <w:rPr>
          <w:rFonts w:cs="Arial"/>
          <w:sz w:val="24"/>
        </w:rPr>
        <w:t>K</w:t>
      </w:r>
      <w:r w:rsidR="006C6837">
        <w:rPr>
          <w:rFonts w:cs="Arial"/>
          <w:sz w:val="24"/>
        </w:rPr>
        <w:t xml:space="preserve">M </w:t>
      </w:r>
      <w:r w:rsidR="0001110B">
        <w:rPr>
          <w:rFonts w:cs="Arial"/>
          <w:sz w:val="24"/>
        </w:rPr>
        <w:t xml:space="preserve">of er </w:t>
      </w:r>
      <w:r w:rsidRPr="00AE6CD1">
        <w:rPr>
          <w:rFonts w:cs="Arial"/>
          <w:sz w:val="24"/>
        </w:rPr>
        <w:t>wordt overgegaan tot een melding</w:t>
      </w:r>
      <w:r w:rsidR="00590401" w:rsidRPr="00AE6CD1">
        <w:rPr>
          <w:rFonts w:cs="Arial"/>
          <w:sz w:val="24"/>
        </w:rPr>
        <w:t xml:space="preserve"> bij Veilig Thuis</w:t>
      </w:r>
      <w:r w:rsidRPr="00AE6CD1">
        <w:rPr>
          <w:rFonts w:cs="Arial"/>
          <w:sz w:val="24"/>
        </w:rPr>
        <w:t xml:space="preserve">. </w:t>
      </w:r>
      <w:r w:rsidR="003638C4" w:rsidRPr="00AE6CD1">
        <w:rPr>
          <w:rFonts w:cs="Arial"/>
          <w:sz w:val="24"/>
        </w:rPr>
        <w:t xml:space="preserve">De melding wordt gedaan uit naam van de school, maar uitgevoerd door de </w:t>
      </w:r>
      <w:r w:rsidR="009814BD">
        <w:rPr>
          <w:rFonts w:cs="Arial"/>
          <w:sz w:val="24"/>
        </w:rPr>
        <w:t xml:space="preserve">AF </w:t>
      </w:r>
      <w:r w:rsidR="006C6837">
        <w:rPr>
          <w:rFonts w:cs="Arial"/>
          <w:sz w:val="24"/>
        </w:rPr>
        <w:t>HG/</w:t>
      </w:r>
      <w:r w:rsidR="009814BD">
        <w:rPr>
          <w:rFonts w:cs="Arial"/>
          <w:sz w:val="24"/>
        </w:rPr>
        <w:t>K</w:t>
      </w:r>
      <w:r w:rsidR="006C6837">
        <w:rPr>
          <w:rFonts w:cs="Arial"/>
          <w:sz w:val="24"/>
        </w:rPr>
        <w:t>M</w:t>
      </w:r>
      <w:r w:rsidR="009814BD">
        <w:rPr>
          <w:rFonts w:cs="Arial"/>
          <w:sz w:val="24"/>
        </w:rPr>
        <w:t>.</w:t>
      </w:r>
      <w:r w:rsidR="003638C4" w:rsidRPr="00AE6CD1">
        <w:rPr>
          <w:rFonts w:cs="Arial"/>
          <w:sz w:val="24"/>
        </w:rPr>
        <w:t xml:space="preserve"> De naam van de leerkracht komt nooit in de mel</w:t>
      </w:r>
      <w:r w:rsidR="008403F1">
        <w:rPr>
          <w:rFonts w:cs="Arial"/>
          <w:sz w:val="24"/>
        </w:rPr>
        <w:t>ding te staan.</w:t>
      </w:r>
      <w:r w:rsidR="003638C4" w:rsidRPr="00AE6CD1">
        <w:rPr>
          <w:rFonts w:cs="Arial"/>
          <w:sz w:val="24"/>
        </w:rPr>
        <w:t xml:space="preserve"> De digitale versie van het meldingsformulier wordt bewaard in een mapje dat alleen in</w:t>
      </w:r>
      <w:r w:rsidR="008403F1">
        <w:rPr>
          <w:rFonts w:cs="Arial"/>
          <w:sz w:val="24"/>
        </w:rPr>
        <w:t>zichtelijk is voor de CVB leden en/of afgeschermd deel MW van het ED.</w:t>
      </w:r>
    </w:p>
    <w:p w14:paraId="1C32067C" w14:textId="6E102FDE" w:rsidR="00FF1047" w:rsidRDefault="00FF1047" w:rsidP="003638C4">
      <w:pPr>
        <w:numPr>
          <w:ilvl w:val="0"/>
          <w:numId w:val="17"/>
        </w:numPr>
        <w:rPr>
          <w:rFonts w:cs="Arial"/>
          <w:sz w:val="24"/>
        </w:rPr>
      </w:pPr>
      <w:r>
        <w:rPr>
          <w:rFonts w:cs="Arial"/>
          <w:sz w:val="24"/>
        </w:rPr>
        <w:t xml:space="preserve">Veilig Thuis kan enkel actie ondernemen als je de naam van het kind, het gezin of de meerderjarige leerling noemt. Je geeft in de melding ook je eigen naam en functie en naam van de school. Het </w:t>
      </w:r>
      <w:r w:rsidR="005309F5">
        <w:rPr>
          <w:rFonts w:cs="Arial"/>
          <w:sz w:val="24"/>
        </w:rPr>
        <w:t>gezin</w:t>
      </w:r>
      <w:r>
        <w:rPr>
          <w:rFonts w:cs="Arial"/>
          <w:sz w:val="24"/>
        </w:rPr>
        <w:t xml:space="preserve"> krijgt van Veilig Thuis te horen vanuit waar de melding is gekomen. Artikel 55 van het Uitvoeringsbesluit Wet op de Jeugdzorg</w:t>
      </w:r>
      <w:r w:rsidR="00074196">
        <w:rPr>
          <w:rFonts w:cs="Arial"/>
          <w:sz w:val="24"/>
        </w:rPr>
        <w:t xml:space="preserve"> geeft als hoofdregel dat de identiteit</w:t>
      </w:r>
      <w:r>
        <w:rPr>
          <w:rFonts w:cs="Arial"/>
          <w:sz w:val="24"/>
        </w:rPr>
        <w:t xml:space="preserve"> van de melder/meldende instantie door Veilig Thuis aan het </w:t>
      </w:r>
      <w:r w:rsidR="00074196">
        <w:rPr>
          <w:rFonts w:cs="Arial"/>
          <w:sz w:val="24"/>
        </w:rPr>
        <w:t>gezin</w:t>
      </w:r>
      <w:r>
        <w:rPr>
          <w:rFonts w:cs="Arial"/>
          <w:sz w:val="24"/>
        </w:rPr>
        <w:t xml:space="preserve"> bekend wo</w:t>
      </w:r>
      <w:r w:rsidR="007F65F1">
        <w:rPr>
          <w:rFonts w:cs="Arial"/>
          <w:sz w:val="24"/>
        </w:rPr>
        <w:t xml:space="preserve">rdt gemaakt. Een melder kan echter ten opzichte van het </w:t>
      </w:r>
      <w:r w:rsidR="00074196">
        <w:rPr>
          <w:rFonts w:cs="Arial"/>
          <w:sz w:val="24"/>
        </w:rPr>
        <w:t>gezin</w:t>
      </w:r>
      <w:r w:rsidR="007F65F1">
        <w:rPr>
          <w:rFonts w:cs="Arial"/>
          <w:sz w:val="24"/>
        </w:rPr>
        <w:t xml:space="preserve"> anoniem blijven als de melding;</w:t>
      </w:r>
    </w:p>
    <w:p w14:paraId="11AEF9F8" w14:textId="677716F3" w:rsidR="007F65F1" w:rsidRDefault="005309F5" w:rsidP="007F65F1">
      <w:pPr>
        <w:pStyle w:val="Lijstalinea"/>
        <w:numPr>
          <w:ilvl w:val="0"/>
          <w:numId w:val="37"/>
        </w:numPr>
        <w:rPr>
          <w:rFonts w:cs="Arial"/>
          <w:sz w:val="24"/>
        </w:rPr>
      </w:pPr>
      <w:r>
        <w:rPr>
          <w:rFonts w:cs="Arial"/>
          <w:sz w:val="24"/>
        </w:rPr>
        <w:t>Een bedreiging kan vormen voor de betrokkene, voor andere of voor de beroepskracht of zijn medewerkers; of</w:t>
      </w:r>
    </w:p>
    <w:p w14:paraId="6D8F7734" w14:textId="322C1334" w:rsidR="005309F5" w:rsidRDefault="005309F5" w:rsidP="007F65F1">
      <w:pPr>
        <w:pStyle w:val="Lijstalinea"/>
        <w:numPr>
          <w:ilvl w:val="0"/>
          <w:numId w:val="37"/>
        </w:numPr>
        <w:rPr>
          <w:rFonts w:cs="Arial"/>
          <w:sz w:val="24"/>
        </w:rPr>
      </w:pPr>
      <w:r>
        <w:rPr>
          <w:rFonts w:cs="Arial"/>
          <w:sz w:val="24"/>
        </w:rPr>
        <w:t>De vertrouwensrelatie zou kunnen verstoren tussen de beroepskracht en de betrokkene of het gezin.</w:t>
      </w:r>
    </w:p>
    <w:p w14:paraId="37FD2C24" w14:textId="5FE98429" w:rsidR="005309F5" w:rsidRPr="005309F5" w:rsidRDefault="005309F5" w:rsidP="005309F5">
      <w:pPr>
        <w:rPr>
          <w:rFonts w:cs="Arial"/>
          <w:sz w:val="24"/>
        </w:rPr>
      </w:pPr>
      <w:r>
        <w:rPr>
          <w:rFonts w:cs="Arial"/>
          <w:sz w:val="24"/>
        </w:rPr>
        <w:t>Veelal is het voor een gezin duidelijk waar de melding vandaan komt en zal het niet noemen van de melding de relatie ernstig verstoren.</w:t>
      </w:r>
    </w:p>
    <w:p w14:paraId="5335A923" w14:textId="45B19B90" w:rsidR="00D80FB0" w:rsidRPr="005309F5" w:rsidRDefault="00D80FB0" w:rsidP="005309F5">
      <w:pPr>
        <w:numPr>
          <w:ilvl w:val="0"/>
          <w:numId w:val="17"/>
        </w:numPr>
        <w:rPr>
          <w:rFonts w:cs="Arial"/>
          <w:sz w:val="24"/>
        </w:rPr>
      </w:pPr>
      <w:r w:rsidRPr="00AE6CD1">
        <w:rPr>
          <w:rFonts w:cs="Arial"/>
          <w:sz w:val="24"/>
        </w:rPr>
        <w:t>Veilig Thuis zal zo nodig na de schriftelijke melding telefonisch contact zoeken met de school voor aanvullende informatie. Dit kan ook het geval zijn als de melding bij Veilig Thuis door een andere betrokken (hulpverlening)instantie gedaan is.</w:t>
      </w:r>
    </w:p>
    <w:p w14:paraId="5DF62F54" w14:textId="6DE64CE9" w:rsidR="00D80FB0" w:rsidRPr="00AE6CD1" w:rsidRDefault="00D80FB0" w:rsidP="00D80FB0">
      <w:pPr>
        <w:numPr>
          <w:ilvl w:val="0"/>
          <w:numId w:val="17"/>
        </w:numPr>
        <w:rPr>
          <w:rFonts w:cs="Arial"/>
          <w:sz w:val="24"/>
        </w:rPr>
      </w:pPr>
      <w:r w:rsidRPr="00AE6CD1">
        <w:rPr>
          <w:rFonts w:cs="Arial"/>
          <w:sz w:val="24"/>
        </w:rPr>
        <w:t>Veilig Thuis zal schriftelijk de melder op de hoogte stellen van de uitkomst van het afgeronde onderzoek.</w:t>
      </w:r>
      <w:r w:rsidR="00884AA8">
        <w:rPr>
          <w:rFonts w:cs="Arial"/>
          <w:sz w:val="24"/>
        </w:rPr>
        <w:t xml:space="preserve"> Leg deze informatie ook vast in het dossier.</w:t>
      </w:r>
      <w:r w:rsidR="0001110B">
        <w:rPr>
          <w:rFonts w:cs="Arial"/>
          <w:sz w:val="24"/>
        </w:rPr>
        <w:t xml:space="preserve"> Leg ook vast als kindermishandeling of huiselijk geweld niet gebleken is.</w:t>
      </w:r>
    </w:p>
    <w:p w14:paraId="2665B133" w14:textId="77777777" w:rsidR="003638C4" w:rsidRPr="00AE6CD1" w:rsidRDefault="003638C4" w:rsidP="00346672">
      <w:pPr>
        <w:rPr>
          <w:rFonts w:cs="Arial"/>
          <w:sz w:val="24"/>
        </w:rPr>
      </w:pPr>
    </w:p>
    <w:p w14:paraId="6943159D" w14:textId="77777777" w:rsidR="003638C4" w:rsidRDefault="003638C4" w:rsidP="00346672">
      <w:pPr>
        <w:rPr>
          <w:rFonts w:cs="Arial"/>
          <w:sz w:val="24"/>
        </w:rPr>
      </w:pPr>
    </w:p>
    <w:p w14:paraId="7FE2D8A0" w14:textId="49A9C3F8" w:rsidR="007F5829" w:rsidRPr="00AE6CD1" w:rsidRDefault="007F5829" w:rsidP="007F5829">
      <w:pPr>
        <w:rPr>
          <w:rFonts w:cs="Arial"/>
          <w:sz w:val="24"/>
        </w:rPr>
      </w:pPr>
      <w:r>
        <w:rPr>
          <w:rFonts w:cs="Arial"/>
          <w:sz w:val="24"/>
        </w:rPr>
        <w:t>5d. Documenteren. Leg in je documentatie vast wat je gemeld hebt bij VT (bewaar meldingsformulier). Als er besloten wordt het inzetten van hulp en een registratie bij VT leg je vast in dossier op basis van welke informatie dit is besloten en welke afspraken je gemaakt hebt met VT. Leg vast welke hulp je georganiseerd hebt en op welke manier is voldaan aan de vereisten voor passende en toereikende hulp. Zie bijlage 13.</w:t>
      </w:r>
      <w:r w:rsidR="006C6837">
        <w:rPr>
          <w:rFonts w:cs="Arial"/>
          <w:sz w:val="24"/>
        </w:rPr>
        <w:t xml:space="preserve"> </w:t>
      </w:r>
      <w:r>
        <w:rPr>
          <w:rFonts w:cs="Arial"/>
          <w:sz w:val="24"/>
        </w:rPr>
        <w:t>Documenteer de afweging om ouder en leerling niet in te lichten over de melding vast in dossier. Documenteer ook de inspanning die gedaan is door de school om contact te krijgen met het gezin, mocht het niet lukken om hen op de hoogte te stellen.</w:t>
      </w:r>
    </w:p>
    <w:p w14:paraId="34452BA5" w14:textId="4595E8B5" w:rsidR="007F5829" w:rsidRPr="00AE6CD1" w:rsidRDefault="007F5829" w:rsidP="007F5829">
      <w:pPr>
        <w:rPr>
          <w:rFonts w:cs="Arial"/>
          <w:sz w:val="24"/>
        </w:rPr>
      </w:pPr>
    </w:p>
    <w:p w14:paraId="5CA828D0" w14:textId="77777777" w:rsidR="007F5829" w:rsidRDefault="007F5829" w:rsidP="007F5829">
      <w:pPr>
        <w:rPr>
          <w:rFonts w:cs="Arial"/>
          <w:sz w:val="24"/>
        </w:rPr>
      </w:pPr>
    </w:p>
    <w:p w14:paraId="3A32A587" w14:textId="77777777" w:rsidR="007F5829" w:rsidRPr="007F5829" w:rsidRDefault="007F5829" w:rsidP="007F5829">
      <w:pPr>
        <w:rPr>
          <w:rFonts w:cs="Arial"/>
          <w:i/>
          <w:sz w:val="24"/>
        </w:rPr>
      </w:pPr>
      <w:r w:rsidRPr="007F5829">
        <w:rPr>
          <w:rFonts w:cs="Arial"/>
          <w:i/>
          <w:sz w:val="24"/>
        </w:rPr>
        <w:t>Als er sprake is van een noodsituatie waarin een slachtoffer onmiddellijk beschermd moet worden tegen acuut gevaar, kun je de alarmcentrale bellen op 112 en de politie vragen hulp te bieden. In noodsituaties kun je, als het om minderjarigen gaat, ook contact zoeken met de raad voor de Kinderbescherming.</w:t>
      </w:r>
    </w:p>
    <w:p w14:paraId="0AC2E1D8" w14:textId="06BEADDA" w:rsidR="005309F5" w:rsidRDefault="005309F5" w:rsidP="00346672">
      <w:pPr>
        <w:rPr>
          <w:rFonts w:cs="Arial"/>
          <w:sz w:val="24"/>
        </w:rPr>
      </w:pPr>
    </w:p>
    <w:p w14:paraId="7083AE32" w14:textId="77777777" w:rsidR="005309F5" w:rsidRDefault="005309F5" w:rsidP="00346672">
      <w:pPr>
        <w:rPr>
          <w:rFonts w:cs="Arial"/>
          <w:sz w:val="24"/>
        </w:rPr>
      </w:pPr>
    </w:p>
    <w:p w14:paraId="26AE3057" w14:textId="77777777" w:rsidR="005309F5" w:rsidRDefault="005309F5" w:rsidP="00346672">
      <w:pPr>
        <w:rPr>
          <w:rFonts w:cs="Arial"/>
          <w:sz w:val="24"/>
        </w:rPr>
      </w:pPr>
    </w:p>
    <w:p w14:paraId="5EB8536C" w14:textId="77777777" w:rsidR="005309F5" w:rsidRPr="00197D97" w:rsidRDefault="005309F5" w:rsidP="00197D97">
      <w:pPr>
        <w:pStyle w:val="Kop2"/>
        <w:rPr>
          <w:rFonts w:ascii="Arial" w:hAnsi="Arial" w:cs="Arial"/>
          <w:color w:val="auto"/>
          <w:sz w:val="24"/>
          <w:szCs w:val="24"/>
        </w:rPr>
      </w:pPr>
      <w:bookmarkStart w:id="3" w:name="_Toc175859"/>
      <w:r w:rsidRPr="00197D97">
        <w:rPr>
          <w:rFonts w:ascii="Arial" w:hAnsi="Arial" w:cs="Arial"/>
          <w:color w:val="auto"/>
          <w:sz w:val="24"/>
          <w:szCs w:val="24"/>
        </w:rPr>
        <w:t>Verstrekken van informatie;</w:t>
      </w:r>
      <w:bookmarkEnd w:id="3"/>
    </w:p>
    <w:p w14:paraId="7865197F" w14:textId="69748474" w:rsidR="005309F5" w:rsidRPr="00AE6CD1" w:rsidRDefault="005309F5" w:rsidP="00346672">
      <w:pPr>
        <w:rPr>
          <w:rFonts w:cs="Arial"/>
          <w:sz w:val="24"/>
        </w:rPr>
      </w:pPr>
      <w:r w:rsidRPr="00AE6CD1">
        <w:rPr>
          <w:rFonts w:cs="Arial"/>
          <w:sz w:val="24"/>
        </w:rPr>
        <w:t xml:space="preserve">Als Veilig Thuis (maar dit geldt ook voor de Raad voor de Kinderbescherming of de </w:t>
      </w:r>
      <w:r w:rsidR="006C6837">
        <w:rPr>
          <w:rFonts w:cs="Arial"/>
          <w:sz w:val="24"/>
        </w:rPr>
        <w:t>Jeugd en gezinsbeschermers/</w:t>
      </w:r>
      <w:r w:rsidRPr="00AE6CD1">
        <w:rPr>
          <w:rFonts w:cs="Arial"/>
          <w:sz w:val="24"/>
        </w:rPr>
        <w:t xml:space="preserve">gezinsvoogdijinstelling) informatie wil hebben over een leerling zullen de vragen telefonisch niet beantwoordt worden. De betrokkenen vanuit de school zullen de vragen schriftelijk willen ontvangen. Deze vragen worden door aandachtfunctionaris </w:t>
      </w:r>
      <w:r w:rsidR="006C6837">
        <w:rPr>
          <w:rFonts w:cs="Arial"/>
          <w:sz w:val="24"/>
        </w:rPr>
        <w:t>HG/K</w:t>
      </w:r>
      <w:r w:rsidRPr="00AE6CD1">
        <w:rPr>
          <w:rFonts w:cs="Arial"/>
          <w:sz w:val="24"/>
        </w:rPr>
        <w:t xml:space="preserve">M of de teammanager in overleg met de leerkracht beantwoord. Vanaf 1 januari 2015 is opgenomen in de jeugdwet dat professioneel betrokkenen rondom een kind verplicht zijn informatie te geven aan een </w:t>
      </w:r>
      <w:r w:rsidR="006C6837">
        <w:rPr>
          <w:rFonts w:cs="Arial"/>
          <w:sz w:val="24"/>
        </w:rPr>
        <w:t>Jeugd en Gezinsbeschermer/</w:t>
      </w:r>
      <w:r w:rsidRPr="00AE6CD1">
        <w:rPr>
          <w:rFonts w:cs="Arial"/>
          <w:sz w:val="24"/>
        </w:rPr>
        <w:t>gezinsvoogd die een ondertoezichtstelling uitvoert</w:t>
      </w:r>
    </w:p>
    <w:p w14:paraId="49EF9013" w14:textId="471FF2A0" w:rsidR="00D80FB0" w:rsidRPr="00AE6CD1" w:rsidRDefault="00D80FB0" w:rsidP="00346672">
      <w:pPr>
        <w:rPr>
          <w:rFonts w:cs="Arial"/>
          <w:sz w:val="24"/>
        </w:rPr>
      </w:pPr>
    </w:p>
    <w:p w14:paraId="09859013" w14:textId="1A711E9B" w:rsidR="007F5829" w:rsidRDefault="00D80FB0" w:rsidP="000821E3">
      <w:pPr>
        <w:rPr>
          <w:rFonts w:cs="Arial"/>
          <w:sz w:val="24"/>
        </w:rPr>
      </w:pPr>
      <w:r w:rsidRPr="00AE6CD1">
        <w:rPr>
          <w:rFonts w:cs="Arial"/>
          <w:sz w:val="24"/>
        </w:rPr>
        <w:t xml:space="preserve">Ouders worden door school altijd op de hoogte gesteld van het contact met de instelling (Veilig Thuis, </w:t>
      </w:r>
      <w:r w:rsidR="006C6837">
        <w:rPr>
          <w:rFonts w:cs="Arial"/>
          <w:sz w:val="24"/>
        </w:rPr>
        <w:t>Jeugd en Gezinsbescherming/</w:t>
      </w:r>
      <w:r w:rsidRPr="00AE6CD1">
        <w:rPr>
          <w:rFonts w:cs="Arial"/>
          <w:sz w:val="24"/>
        </w:rPr>
        <w:t>GVI, De Raad</w:t>
      </w:r>
      <w:r w:rsidR="006C6837">
        <w:rPr>
          <w:rFonts w:cs="Arial"/>
          <w:sz w:val="24"/>
        </w:rPr>
        <w:t xml:space="preserve"> voor de Kinderbescherming</w:t>
      </w:r>
      <w:r w:rsidRPr="00AE6CD1">
        <w:rPr>
          <w:rFonts w:cs="Arial"/>
          <w:sz w:val="24"/>
        </w:rPr>
        <w:t xml:space="preserve">) </w:t>
      </w:r>
      <w:r w:rsidR="007F5829">
        <w:rPr>
          <w:rFonts w:cs="Arial"/>
          <w:sz w:val="24"/>
        </w:rPr>
        <w:t>en er wordt hen</w:t>
      </w:r>
      <w:r w:rsidRPr="00AE6CD1">
        <w:rPr>
          <w:rFonts w:cs="Arial"/>
          <w:sz w:val="24"/>
        </w:rPr>
        <w:t xml:space="preserve"> verteld welke informatie er gegeven is. School zorgt dat ouders hiervan op de hoogte zijn voordat de genoemde instelling de informatie van school gebruikt. </w:t>
      </w:r>
    </w:p>
    <w:p w14:paraId="4477DE3F" w14:textId="77777777" w:rsidR="007F5829" w:rsidRDefault="007F5829" w:rsidP="000821E3">
      <w:pPr>
        <w:rPr>
          <w:rFonts w:cs="Arial"/>
          <w:sz w:val="24"/>
        </w:rPr>
      </w:pPr>
    </w:p>
    <w:p w14:paraId="4AA0613A" w14:textId="230D4F15" w:rsidR="00D80FB0" w:rsidRPr="00AE6CD1" w:rsidRDefault="00D80FB0" w:rsidP="000821E3">
      <w:pPr>
        <w:rPr>
          <w:rFonts w:cs="Arial"/>
          <w:sz w:val="24"/>
        </w:rPr>
      </w:pPr>
      <w:r w:rsidRPr="00AE6CD1">
        <w:rPr>
          <w:rFonts w:cs="Arial"/>
          <w:sz w:val="24"/>
        </w:rPr>
        <w:t>N.B. Van contacten met de leerling en zijn of haar ouders/verzorgers kan worden afgezien, indien de veiligheid van de leerling, die van de melder, of die van een ander in het geding is.</w:t>
      </w:r>
      <w:r w:rsidR="00884AA8">
        <w:rPr>
          <w:rFonts w:cs="Arial"/>
          <w:sz w:val="24"/>
        </w:rPr>
        <w:t xml:space="preserve"> Documenteer de afweging om ouder en leerling niet in te lichten vast in dossier.</w:t>
      </w:r>
      <w:r w:rsidR="005309F5">
        <w:rPr>
          <w:rFonts w:cs="Arial"/>
          <w:sz w:val="24"/>
        </w:rPr>
        <w:t xml:space="preserve"> Documenteer o</w:t>
      </w:r>
      <w:r w:rsidR="007F5829">
        <w:rPr>
          <w:rFonts w:cs="Arial"/>
          <w:sz w:val="24"/>
        </w:rPr>
        <w:t>o</w:t>
      </w:r>
      <w:r w:rsidR="005309F5">
        <w:rPr>
          <w:rFonts w:cs="Arial"/>
          <w:sz w:val="24"/>
        </w:rPr>
        <w:t>k de inspanning die gedaan is door de school om contact te krijgen met het gezin, mocht het niet lukken om hen op de hoogte te stellen.</w:t>
      </w:r>
    </w:p>
    <w:p w14:paraId="685DF0A2" w14:textId="77777777" w:rsidR="00FF1047" w:rsidRDefault="00FF1047" w:rsidP="00346672">
      <w:pPr>
        <w:rPr>
          <w:rFonts w:cs="Arial"/>
          <w:sz w:val="24"/>
        </w:rPr>
      </w:pPr>
    </w:p>
    <w:p w14:paraId="528A8830" w14:textId="77777777" w:rsidR="00C95F83" w:rsidRDefault="00C95F83" w:rsidP="00C95F83"/>
    <w:p w14:paraId="2CB066A2" w14:textId="77777777" w:rsidR="00C95F83" w:rsidRDefault="00C95F83" w:rsidP="00C95F83"/>
    <w:p w14:paraId="6528BEE4" w14:textId="77777777" w:rsidR="00C95F83" w:rsidRDefault="00C95F83" w:rsidP="00C95F83"/>
    <w:p w14:paraId="6489641E" w14:textId="77777777" w:rsidR="00C95F83" w:rsidRDefault="00C95F83" w:rsidP="00C95F83"/>
    <w:p w14:paraId="086DC64D" w14:textId="43EEC9AA" w:rsidR="00197D97" w:rsidRDefault="00197D97">
      <w:r>
        <w:br w:type="page"/>
      </w:r>
    </w:p>
    <w:p w14:paraId="3ABB5BE5" w14:textId="77777777" w:rsidR="00C95F83" w:rsidRPr="00C95F83" w:rsidRDefault="00C95F83" w:rsidP="00C95F83"/>
    <w:p w14:paraId="002E5963" w14:textId="0B7AF9D2" w:rsidR="00DF55E4" w:rsidRDefault="00223D61" w:rsidP="00B352AD">
      <w:pPr>
        <w:pStyle w:val="Kop1"/>
        <w:rPr>
          <w:rFonts w:cs="Arial"/>
          <w:color w:val="000000" w:themeColor="text1"/>
          <w:sz w:val="24"/>
          <w:szCs w:val="22"/>
        </w:rPr>
      </w:pPr>
      <w:bookmarkStart w:id="4" w:name="_Toc175860"/>
      <w:r>
        <w:rPr>
          <w:rFonts w:cs="Arial"/>
          <w:color w:val="000000" w:themeColor="text1"/>
          <w:sz w:val="24"/>
          <w:szCs w:val="22"/>
        </w:rPr>
        <w:t>B</w:t>
      </w:r>
      <w:r w:rsidR="00DF55E4" w:rsidRPr="00B352AD">
        <w:rPr>
          <w:rFonts w:cs="Arial"/>
          <w:color w:val="000000" w:themeColor="text1"/>
          <w:sz w:val="24"/>
          <w:szCs w:val="22"/>
        </w:rPr>
        <w:t>ijlage 1:</w:t>
      </w:r>
      <w:r>
        <w:rPr>
          <w:rFonts w:cs="Arial"/>
          <w:color w:val="000000" w:themeColor="text1"/>
          <w:sz w:val="24"/>
          <w:szCs w:val="22"/>
        </w:rPr>
        <w:t xml:space="preserve"> </w:t>
      </w:r>
      <w:r w:rsidR="00DF55E4" w:rsidRPr="00B352AD">
        <w:rPr>
          <w:rFonts w:cs="Arial"/>
          <w:color w:val="000000" w:themeColor="text1"/>
          <w:sz w:val="24"/>
          <w:szCs w:val="22"/>
        </w:rPr>
        <w:t>Wat wordt verstaan onder kindermishandeling</w:t>
      </w:r>
      <w:r w:rsidR="00B352AD">
        <w:rPr>
          <w:rFonts w:cs="Arial"/>
          <w:color w:val="000000" w:themeColor="text1"/>
          <w:sz w:val="24"/>
          <w:szCs w:val="22"/>
        </w:rPr>
        <w:t xml:space="preserve"> en huiselijk geweld?</w:t>
      </w:r>
      <w:bookmarkEnd w:id="4"/>
    </w:p>
    <w:p w14:paraId="076B3511" w14:textId="77777777" w:rsidR="00B352AD" w:rsidRDefault="00B352AD" w:rsidP="00B352AD"/>
    <w:p w14:paraId="144C22A5" w14:textId="77D735C5" w:rsidR="00B352AD" w:rsidRPr="00B352AD" w:rsidRDefault="00B352AD" w:rsidP="00B352AD">
      <w:pPr>
        <w:rPr>
          <w:b/>
          <w:sz w:val="24"/>
        </w:rPr>
      </w:pPr>
      <w:r w:rsidRPr="00B352AD">
        <w:rPr>
          <w:b/>
          <w:sz w:val="24"/>
        </w:rPr>
        <w:t>Wat wordt verstaan onder kindermishandeling</w:t>
      </w:r>
      <w:r>
        <w:rPr>
          <w:b/>
          <w:sz w:val="24"/>
        </w:rPr>
        <w:t>?</w:t>
      </w:r>
    </w:p>
    <w:p w14:paraId="0D27CF02" w14:textId="77777777" w:rsidR="00DF55E4" w:rsidRPr="00A66219" w:rsidRDefault="00DF55E4" w:rsidP="00DF55E4">
      <w:pPr>
        <w:rPr>
          <w:sz w:val="24"/>
        </w:rPr>
      </w:pPr>
      <w:r w:rsidRPr="00A66219">
        <w:rPr>
          <w:sz w:val="24"/>
        </w:rPr>
        <w:t>Definitie kindermishandeling volgens de Jeugdwet;</w:t>
      </w:r>
    </w:p>
    <w:p w14:paraId="4B3D415D" w14:textId="77777777" w:rsidR="00DF55E4" w:rsidRPr="007B365A" w:rsidRDefault="00DF55E4" w:rsidP="00DF55E4">
      <w:pPr>
        <w:rPr>
          <w:sz w:val="24"/>
        </w:rPr>
      </w:pPr>
      <w:r w:rsidRPr="00A66219">
        <w:rPr>
          <w:sz w:val="24"/>
        </w:rPr>
        <w:t>Kindermishandeling omvat elke vorm van voor een minderjarige bedreigende of gewelddadige interactie van fysieke, psychische of seksuele</w:t>
      </w:r>
      <w:r w:rsidRPr="007B365A">
        <w:rPr>
          <w:sz w:val="24"/>
        </w:rPr>
        <w:t xml:space="preserve"> aard, die ouders of andere personen ten opzichte van wie de minderjarige in een relatie van afhankelijke of onvrijheid staat, actief of passief opdringen, waardoor ernstige schade wordt berokkend of dreigt te worden berokkend aan de minderjarige in de vorm van psychisch of fysiek letsel.</w:t>
      </w:r>
    </w:p>
    <w:p w14:paraId="08017980" w14:textId="77777777" w:rsidR="00DF55E4" w:rsidRDefault="00DF55E4" w:rsidP="00DF55E4">
      <w:pPr>
        <w:rPr>
          <w:rFonts w:cs="Arial"/>
          <w:sz w:val="24"/>
        </w:rPr>
      </w:pPr>
    </w:p>
    <w:p w14:paraId="3B9EDD32" w14:textId="77777777" w:rsidR="00DF55E4" w:rsidRDefault="00DF55E4" w:rsidP="00DF55E4">
      <w:pPr>
        <w:rPr>
          <w:rFonts w:cs="Arial"/>
          <w:sz w:val="24"/>
        </w:rPr>
      </w:pPr>
      <w:r>
        <w:rPr>
          <w:rFonts w:cs="Arial"/>
          <w:sz w:val="24"/>
        </w:rPr>
        <w:t>We onderscheiden de volgende vormen van kindermishandeling:</w:t>
      </w:r>
    </w:p>
    <w:p w14:paraId="58989BC2" w14:textId="77777777" w:rsidR="00DF55E4" w:rsidRDefault="00DF55E4" w:rsidP="008226DA">
      <w:pPr>
        <w:numPr>
          <w:ilvl w:val="0"/>
          <w:numId w:val="11"/>
        </w:numPr>
        <w:ind w:left="360"/>
        <w:rPr>
          <w:rFonts w:cs="Arial"/>
          <w:sz w:val="24"/>
        </w:rPr>
      </w:pPr>
      <w:r>
        <w:rPr>
          <w:rFonts w:cs="Arial"/>
          <w:sz w:val="24"/>
        </w:rPr>
        <w:t>Lichamelijke mishandeling</w:t>
      </w:r>
      <w:r>
        <w:rPr>
          <w:rFonts w:cs="Arial"/>
          <w:sz w:val="24"/>
        </w:rPr>
        <w:br/>
        <w:t xml:space="preserve">Het toebrengen van verwondingen zoals kneuzingen, blauwe plekken, snij-, brand- of schaafwonden, botbreuken, hersenletsel. Deze verwondingen kunnen ontstaan door slaan, schoppen, knijpen, door elkaar schudden, branden, snijden, krabben, verstikking. </w:t>
      </w:r>
    </w:p>
    <w:p w14:paraId="719C3E16" w14:textId="77777777" w:rsidR="00DF55E4" w:rsidRDefault="00DF55E4" w:rsidP="008226DA">
      <w:pPr>
        <w:numPr>
          <w:ilvl w:val="0"/>
          <w:numId w:val="11"/>
        </w:numPr>
        <w:ind w:left="360"/>
        <w:rPr>
          <w:rFonts w:cs="Arial"/>
          <w:sz w:val="24"/>
        </w:rPr>
      </w:pPr>
      <w:r>
        <w:rPr>
          <w:rFonts w:cs="Arial"/>
          <w:sz w:val="24"/>
        </w:rPr>
        <w:t>Lichamelijke verwaarlozing</w:t>
      </w:r>
      <w:r>
        <w:rPr>
          <w:rFonts w:cs="Arial"/>
          <w:sz w:val="24"/>
        </w:rPr>
        <w:br/>
        <w:t xml:space="preserve">Aan het kind onthouden wat het voor zijn lichamelijke gezondheid en ontwikkeling nodig heeft: voldoende voeding, kleding, slaap, goede hygiëne en benodigde medische verzorging. </w:t>
      </w:r>
    </w:p>
    <w:p w14:paraId="1206BF51" w14:textId="77777777" w:rsidR="00DF55E4" w:rsidRDefault="00DF55E4" w:rsidP="008226DA">
      <w:pPr>
        <w:numPr>
          <w:ilvl w:val="0"/>
          <w:numId w:val="11"/>
        </w:numPr>
        <w:ind w:left="360"/>
        <w:rPr>
          <w:rFonts w:cs="Arial"/>
          <w:sz w:val="24"/>
        </w:rPr>
      </w:pPr>
      <w:r>
        <w:rPr>
          <w:rFonts w:cs="Arial"/>
          <w:sz w:val="24"/>
        </w:rPr>
        <w:t>Psychische of emotionele mishandeling</w:t>
      </w:r>
      <w:r>
        <w:rPr>
          <w:rFonts w:cs="Arial"/>
          <w:sz w:val="24"/>
        </w:rPr>
        <w:br/>
        <w:t xml:space="preserve">Stelselmatig vernederen, kleineren, pesten, bang maken, bedreigen met geweld, achterstellen, het verbieden met anderen om te gaan, eisen stellen waaraan het kind niet kan voldoen, getuige zijn van huiselijk geweld. </w:t>
      </w:r>
    </w:p>
    <w:p w14:paraId="27E63A81" w14:textId="77777777" w:rsidR="00DF55E4" w:rsidRDefault="00DF55E4" w:rsidP="008226DA">
      <w:pPr>
        <w:numPr>
          <w:ilvl w:val="0"/>
          <w:numId w:val="11"/>
        </w:numPr>
        <w:ind w:left="360"/>
        <w:rPr>
          <w:rFonts w:cs="Arial"/>
          <w:sz w:val="24"/>
        </w:rPr>
      </w:pPr>
      <w:r>
        <w:rPr>
          <w:rFonts w:cs="Arial"/>
          <w:sz w:val="24"/>
        </w:rPr>
        <w:t>Psychische of emotionele verwaarlozing</w:t>
      </w:r>
      <w:r>
        <w:rPr>
          <w:rFonts w:cs="Arial"/>
          <w:sz w:val="24"/>
        </w:rPr>
        <w:br/>
        <w:t xml:space="preserve">Aan het kind onthouden wat het voor zijn geestelijke gezondheid en ontwikkeling nodig heeft: aandacht, respect, veiligheid, scholing, contact, warmte, liefde, genegenheid en bevestiging. </w:t>
      </w:r>
    </w:p>
    <w:p w14:paraId="465F238E" w14:textId="77777777" w:rsidR="00DF55E4" w:rsidRPr="008A6F65" w:rsidRDefault="00DF55E4" w:rsidP="008226DA">
      <w:pPr>
        <w:numPr>
          <w:ilvl w:val="0"/>
          <w:numId w:val="11"/>
        </w:numPr>
        <w:ind w:left="360"/>
        <w:rPr>
          <w:rFonts w:cs="Arial"/>
          <w:sz w:val="24"/>
        </w:rPr>
      </w:pPr>
      <w:r>
        <w:rPr>
          <w:rFonts w:cs="Arial"/>
          <w:sz w:val="24"/>
        </w:rPr>
        <w:t>Seksueel misbruik</w:t>
      </w:r>
      <w:r>
        <w:rPr>
          <w:rFonts w:cs="Arial"/>
          <w:sz w:val="24"/>
        </w:rPr>
        <w:br/>
        <w:t xml:space="preserve">Seksuele handelingen bij of met het kind, die niet passen bij de leeftijd of ontwikkeling, </w:t>
      </w:r>
      <w:proofErr w:type="spellStart"/>
      <w:r>
        <w:rPr>
          <w:rFonts w:cs="Arial"/>
          <w:sz w:val="24"/>
        </w:rPr>
        <w:t>òf</w:t>
      </w:r>
      <w:proofErr w:type="spellEnd"/>
      <w:r>
        <w:rPr>
          <w:rFonts w:cs="Arial"/>
          <w:sz w:val="24"/>
        </w:rPr>
        <w:t xml:space="preserve"> seksuele handelingen waaraan het kind zich niet kan onttrekken. Dit gaat van het betasten van het lichaam tot verkrachting en </w:t>
      </w:r>
      <w:r w:rsidRPr="008A6F65">
        <w:rPr>
          <w:rFonts w:cs="Arial"/>
          <w:sz w:val="24"/>
        </w:rPr>
        <w:t>komt voor bij kinderen van alle leeftijden. Ook het tonen van pornografisch materiaal valt onder seksueel misbruik.</w:t>
      </w:r>
    </w:p>
    <w:p w14:paraId="4AE3DD5F" w14:textId="77777777" w:rsidR="00DF55E4" w:rsidRPr="00A66219" w:rsidRDefault="00DF55E4" w:rsidP="008226DA">
      <w:pPr>
        <w:numPr>
          <w:ilvl w:val="0"/>
          <w:numId w:val="11"/>
        </w:numPr>
        <w:ind w:left="360"/>
        <w:rPr>
          <w:rFonts w:cs="Arial"/>
          <w:sz w:val="24"/>
        </w:rPr>
      </w:pPr>
      <w:proofErr w:type="spellStart"/>
      <w:r w:rsidRPr="00A66219">
        <w:rPr>
          <w:rFonts w:cs="Arial"/>
          <w:sz w:val="24"/>
        </w:rPr>
        <w:t>Eergerelateerd</w:t>
      </w:r>
      <w:proofErr w:type="spellEnd"/>
      <w:r w:rsidRPr="00A66219">
        <w:rPr>
          <w:rFonts w:cs="Arial"/>
          <w:sz w:val="24"/>
        </w:rPr>
        <w:t xml:space="preserve"> geweld</w:t>
      </w:r>
      <w:r w:rsidRPr="00A66219">
        <w:rPr>
          <w:sz w:val="24"/>
        </w:rPr>
        <w:t xml:space="preserve"> en vrouwelijke genitale verminking</w:t>
      </w:r>
    </w:p>
    <w:p w14:paraId="22B056BC" w14:textId="77777777" w:rsidR="00DF55E4" w:rsidRPr="00A66219" w:rsidRDefault="00DF55E4" w:rsidP="008226DA">
      <w:pPr>
        <w:ind w:left="360"/>
        <w:rPr>
          <w:sz w:val="24"/>
        </w:rPr>
      </w:pPr>
      <w:r w:rsidRPr="00A66219">
        <w:rPr>
          <w:sz w:val="24"/>
        </w:rPr>
        <w:t xml:space="preserve">Van </w:t>
      </w:r>
      <w:proofErr w:type="spellStart"/>
      <w:r w:rsidRPr="00A66219">
        <w:rPr>
          <w:sz w:val="24"/>
        </w:rPr>
        <w:t>eergerelateerd</w:t>
      </w:r>
      <w:proofErr w:type="spellEnd"/>
      <w:r w:rsidRPr="00A66219">
        <w:rPr>
          <w:sz w:val="24"/>
        </w:rPr>
        <w:t xml:space="preserve"> geweld is sprake als het slachtoffer bepaald gedrag vertoont, waarvan de familie vindt dat het hun eer aantast. De familie reageert hierop met geweld. Vaak keert de familie zich tegen de jongen of het meisje dat de eer geschonden heeft en kan hij of zij bij niemand terecht.</w:t>
      </w:r>
    </w:p>
    <w:p w14:paraId="61FC403D" w14:textId="77777777" w:rsidR="00DF55E4" w:rsidRPr="00A66219" w:rsidRDefault="00DF55E4" w:rsidP="008226DA">
      <w:pPr>
        <w:ind w:left="360"/>
        <w:rPr>
          <w:sz w:val="24"/>
        </w:rPr>
      </w:pPr>
      <w:r w:rsidRPr="00A66219">
        <w:rPr>
          <w:sz w:val="24"/>
        </w:rPr>
        <w:t>Vrouwelijke genitale verminking, ook wel meisjesbesnijdenis genoemd</w:t>
      </w:r>
    </w:p>
    <w:p w14:paraId="25394B1D" w14:textId="77777777" w:rsidR="00DF55E4" w:rsidRPr="00A66219" w:rsidRDefault="00DF55E4" w:rsidP="008226DA">
      <w:pPr>
        <w:ind w:left="360"/>
        <w:rPr>
          <w:sz w:val="24"/>
        </w:rPr>
      </w:pPr>
      <w:r w:rsidRPr="00A66219">
        <w:rPr>
          <w:sz w:val="24"/>
        </w:rPr>
        <w:t>beschouwen we in Nederland als een ernstige en onherstelbare vorm van mishandeling, een fundamentele schending van de mensenrechten en van de lichamelijke integriteit. Meisjesbesnijdenis is het gedeeltelijk of volledig verwijderen van de vrouwelijk genitaliën zonder medische noodzaak.</w:t>
      </w:r>
    </w:p>
    <w:p w14:paraId="2203610B" w14:textId="77777777" w:rsidR="00DF55E4" w:rsidRPr="00A66219" w:rsidRDefault="00DF55E4" w:rsidP="008226DA">
      <w:pPr>
        <w:ind w:left="360"/>
        <w:rPr>
          <w:sz w:val="24"/>
        </w:rPr>
      </w:pPr>
      <w:r w:rsidRPr="00A66219">
        <w:rPr>
          <w:sz w:val="24"/>
        </w:rPr>
        <w:lastRenderedPageBreak/>
        <w:t xml:space="preserve">Ook huwelijksdwang is in veel gevallen een vorm van </w:t>
      </w:r>
      <w:proofErr w:type="spellStart"/>
      <w:r w:rsidRPr="00A66219">
        <w:rPr>
          <w:sz w:val="24"/>
        </w:rPr>
        <w:t>eergerelateerd</w:t>
      </w:r>
      <w:proofErr w:type="spellEnd"/>
      <w:r w:rsidRPr="00A66219">
        <w:rPr>
          <w:sz w:val="24"/>
        </w:rPr>
        <w:t xml:space="preserve"> geweld. Bij huwelijksdwang hebben een of beide partners geen of weinig zeggenschap over de sluiting van het huwelijk; het huwelijk is tegen hun wil. </w:t>
      </w:r>
    </w:p>
    <w:p w14:paraId="76AE9DBD" w14:textId="2A2B36C3" w:rsidR="00DF55E4" w:rsidRPr="00A66219" w:rsidRDefault="00DF55E4" w:rsidP="008226DA">
      <w:pPr>
        <w:ind w:left="360"/>
        <w:rPr>
          <w:sz w:val="24"/>
        </w:rPr>
      </w:pPr>
      <w:r w:rsidRPr="00A66219">
        <w:rPr>
          <w:sz w:val="24"/>
        </w:rPr>
        <w:t xml:space="preserve">Eerwraak is de meest extreme vorm van </w:t>
      </w:r>
      <w:r w:rsidR="000E57D0" w:rsidRPr="00A66219">
        <w:rPr>
          <w:sz w:val="24"/>
        </w:rPr>
        <w:t>gerelateerd</w:t>
      </w:r>
      <w:r w:rsidRPr="00A66219">
        <w:rPr>
          <w:sz w:val="24"/>
        </w:rPr>
        <w:t xml:space="preserve"> geweld. Het besluit tot eermoord wordt vaak niet individueel genomen. Het is meestal een beslissing van de familie die meent dat haar eer op het spel staat. </w:t>
      </w:r>
      <w:proofErr w:type="spellStart"/>
      <w:r w:rsidR="000E57D0" w:rsidRPr="00A66219">
        <w:rPr>
          <w:sz w:val="24"/>
        </w:rPr>
        <w:t>Eergerelateerd</w:t>
      </w:r>
      <w:proofErr w:type="spellEnd"/>
      <w:r w:rsidRPr="00A66219">
        <w:rPr>
          <w:sz w:val="24"/>
        </w:rPr>
        <w:t xml:space="preserve"> geweld komt niet voort uit religie. Het heeft te maken met culturele en sociale regels binnen een aantal niet-Nederlandse gemeenschappen.</w:t>
      </w:r>
    </w:p>
    <w:p w14:paraId="23E64516" w14:textId="21C08850" w:rsidR="00DF55E4" w:rsidRPr="00A66219" w:rsidRDefault="00DF55E4" w:rsidP="008226DA">
      <w:pPr>
        <w:ind w:left="360"/>
        <w:rPr>
          <w:rFonts w:cs="Arial"/>
          <w:sz w:val="24"/>
        </w:rPr>
      </w:pPr>
      <w:r w:rsidRPr="00A66219">
        <w:rPr>
          <w:sz w:val="24"/>
        </w:rPr>
        <w:t xml:space="preserve">Meestal zijn meisjes en vrouwen slachtoffer van eer gerelateerd geweld. Maar ook jongens en mannen zijn soms slachtoffer. Bijvoorbeeld als een man; vreemd is gegaan met een getrouwde vrouw, niet instemt met een gearrangeerd huwelijk, homoseksueel is, niet mee wil doen aan eer gerelateerd geweld tegen een ander. Binnen Heliomare is een </w:t>
      </w:r>
      <w:r w:rsidR="00D6728E" w:rsidRPr="00A66219">
        <w:rPr>
          <w:sz w:val="24"/>
        </w:rPr>
        <w:t>seksuoloog</w:t>
      </w:r>
      <w:r w:rsidRPr="00A66219">
        <w:rPr>
          <w:sz w:val="24"/>
        </w:rPr>
        <w:t xml:space="preserve"> in huis die geconsulteerd kan worden bij vragen op dit gebied.</w:t>
      </w:r>
    </w:p>
    <w:p w14:paraId="53F52659" w14:textId="77777777" w:rsidR="00DF55E4" w:rsidRPr="00A66219" w:rsidRDefault="00DF55E4" w:rsidP="008226DA">
      <w:pPr>
        <w:numPr>
          <w:ilvl w:val="0"/>
          <w:numId w:val="11"/>
        </w:numPr>
        <w:ind w:left="360"/>
        <w:rPr>
          <w:rFonts w:cs="Arial"/>
          <w:sz w:val="24"/>
        </w:rPr>
      </w:pPr>
      <w:r w:rsidRPr="00A66219">
        <w:rPr>
          <w:rFonts w:cs="Arial"/>
          <w:sz w:val="24"/>
        </w:rPr>
        <w:t>Huiselijk geweld</w:t>
      </w:r>
    </w:p>
    <w:p w14:paraId="7ECCF780" w14:textId="77777777" w:rsidR="00DF55E4" w:rsidRDefault="00DF55E4" w:rsidP="008226DA">
      <w:pPr>
        <w:ind w:left="360"/>
        <w:rPr>
          <w:rFonts w:cs="Arial"/>
          <w:sz w:val="24"/>
        </w:rPr>
      </w:pPr>
      <w:r w:rsidRPr="00A66219">
        <w:rPr>
          <w:rFonts w:cs="Arial"/>
          <w:sz w:val="24"/>
        </w:rPr>
        <w:t>De laatste jaren is er toenemende aandacht voor kinderen</w:t>
      </w:r>
      <w:r>
        <w:rPr>
          <w:rFonts w:cs="Arial"/>
          <w:sz w:val="24"/>
        </w:rPr>
        <w:t xml:space="preserve"> die getuige zijn van geweld in het gezin. Die situaties kunnen ook schade bij het kind tot gevolg hebben. Bovendien zijn er kinderen die én getuige zijn van gezinsgeweld én zelf mishandeld worden.</w:t>
      </w:r>
    </w:p>
    <w:p w14:paraId="183FDB2B" w14:textId="77777777" w:rsidR="00DF55E4" w:rsidRDefault="00DF55E4" w:rsidP="008226DA">
      <w:pPr>
        <w:ind w:left="360"/>
        <w:rPr>
          <w:rFonts w:cs="Arial"/>
          <w:sz w:val="24"/>
        </w:rPr>
      </w:pPr>
    </w:p>
    <w:p w14:paraId="64C7C93A" w14:textId="77777777" w:rsidR="00DF55E4" w:rsidRDefault="00DF55E4" w:rsidP="00DF55E4">
      <w:pPr>
        <w:spacing w:line="360" w:lineRule="auto"/>
        <w:rPr>
          <w:b/>
          <w:bCs/>
          <w:sz w:val="24"/>
          <w:u w:val="single"/>
        </w:rPr>
      </w:pPr>
    </w:p>
    <w:p w14:paraId="5F7F9048" w14:textId="31D4C8BF" w:rsidR="00DF55E4" w:rsidRPr="00EA37AC" w:rsidRDefault="00DF55E4" w:rsidP="00DF55E4">
      <w:pPr>
        <w:spacing w:line="360" w:lineRule="auto"/>
        <w:rPr>
          <w:b/>
          <w:sz w:val="24"/>
        </w:rPr>
      </w:pPr>
      <w:r w:rsidRPr="00EA37AC">
        <w:rPr>
          <w:b/>
          <w:bCs/>
          <w:sz w:val="24"/>
        </w:rPr>
        <w:t>Wat wordt verstaan onder huiselijk geweld</w:t>
      </w:r>
      <w:r w:rsidR="00EA37AC" w:rsidRPr="00EA37AC">
        <w:rPr>
          <w:b/>
          <w:bCs/>
          <w:sz w:val="24"/>
        </w:rPr>
        <w:t>?</w:t>
      </w:r>
    </w:p>
    <w:p w14:paraId="3BCF0EAC" w14:textId="77777777" w:rsidR="00DF55E4" w:rsidRPr="00A66219" w:rsidRDefault="00DF55E4" w:rsidP="00197D97">
      <w:pPr>
        <w:rPr>
          <w:sz w:val="24"/>
        </w:rPr>
      </w:pPr>
      <w:r w:rsidRPr="00A66219">
        <w:rPr>
          <w:sz w:val="24"/>
        </w:rPr>
        <w:t xml:space="preserve">Huiselijk geweld is geweld dat door iemand uit de huiselijke- of familiekring van het slachtoffer wordt gepleegd. Hieronder vallen lichamelijke en seksuele geweldpleging, belaging en bedreiging (al dan niet door middel van, of gepaard gaand met, beschadiging van goederen in en om het huis). </w:t>
      </w:r>
    </w:p>
    <w:p w14:paraId="1172A146" w14:textId="77777777" w:rsidR="00DF55E4" w:rsidRPr="00A66219" w:rsidRDefault="00DF55E4" w:rsidP="00197D97">
      <w:pPr>
        <w:rPr>
          <w:sz w:val="24"/>
        </w:rPr>
      </w:pPr>
      <w:r w:rsidRPr="00A66219">
        <w:rPr>
          <w:sz w:val="24"/>
        </w:rPr>
        <w:t>Er is altijd sprake van een machtsverschil tussen dader en slachtoffer. Uit onderzoek blijkt dat plegers de meest kwetsbare personen als slachtoffer kiezen. Een ander kenmerk van huiselijk geweld is de omstandigheid dat dader en slachtoffer (waaronder ook minderjarige slachtoffers) desondanks - en soms noodgedwongen – blijvend deel uitmaken van elkaars leef- en woonomgeving. Hiermee hangt samen dat huiselijk geweld vaak een stelselmatig karakter heeft en er een hoog recidiverisico is. Geweld in het gezin gaat vaak met andere problematiek gepaard, zoals spanningen tussen echtgenoten, werkloosheid of verslaving.</w:t>
      </w:r>
    </w:p>
    <w:p w14:paraId="75A1A429" w14:textId="77777777" w:rsidR="00DF55E4" w:rsidRPr="00A66219" w:rsidRDefault="00DF55E4" w:rsidP="00DF55E4">
      <w:pPr>
        <w:spacing w:after="240" w:line="312" w:lineRule="atLeast"/>
        <w:rPr>
          <w:sz w:val="24"/>
        </w:rPr>
      </w:pPr>
      <w:r w:rsidRPr="00A66219">
        <w:rPr>
          <w:sz w:val="24"/>
        </w:rPr>
        <w:t xml:space="preserve">Enkele termen vragen om verduidelijking. </w:t>
      </w:r>
    </w:p>
    <w:p w14:paraId="5523BFC4" w14:textId="77777777" w:rsidR="00DF55E4" w:rsidRPr="00A66219" w:rsidRDefault="00DF55E4" w:rsidP="008226DA">
      <w:pPr>
        <w:numPr>
          <w:ilvl w:val="0"/>
          <w:numId w:val="25"/>
        </w:numPr>
        <w:tabs>
          <w:tab w:val="clear" w:pos="720"/>
          <w:tab w:val="num" w:pos="360"/>
        </w:tabs>
        <w:spacing w:line="312" w:lineRule="atLeast"/>
        <w:ind w:left="360"/>
        <w:rPr>
          <w:sz w:val="24"/>
        </w:rPr>
      </w:pPr>
      <w:r w:rsidRPr="00A66219">
        <w:rPr>
          <w:sz w:val="24"/>
          <w:u w:val="single"/>
        </w:rPr>
        <w:t>Geweld</w:t>
      </w:r>
    </w:p>
    <w:p w14:paraId="57809A3E" w14:textId="77777777" w:rsidR="00DF55E4" w:rsidRPr="00197D97" w:rsidRDefault="00DF55E4" w:rsidP="00197D97">
      <w:pPr>
        <w:ind w:left="360"/>
        <w:rPr>
          <w:sz w:val="24"/>
        </w:rPr>
      </w:pPr>
      <w:r w:rsidRPr="00A66219">
        <w:rPr>
          <w:sz w:val="24"/>
        </w:rPr>
        <w:t>Aantasting van de persoonlijke integriteit in de vorm van lichamelijk of seksueel, en/of geestelijk geweld. Het geweld kan variëren van een enkele</w:t>
      </w:r>
      <w:r w:rsidRPr="00197D97">
        <w:rPr>
          <w:sz w:val="24"/>
        </w:rPr>
        <w:t xml:space="preserve"> </w:t>
      </w:r>
      <w:r w:rsidRPr="00A66219">
        <w:rPr>
          <w:sz w:val="24"/>
        </w:rPr>
        <w:t xml:space="preserve">klap, trap of schop met letsel als gevolg tot systematisch frequent en langdurig geweld met blijvend lichamelijk letsel als gevolg. </w:t>
      </w:r>
    </w:p>
    <w:p w14:paraId="7BAA26C5" w14:textId="77777777" w:rsidR="00DF55E4" w:rsidRPr="00A66219" w:rsidRDefault="00DF55E4" w:rsidP="008226DA">
      <w:pPr>
        <w:spacing w:line="312" w:lineRule="atLeast"/>
        <w:ind w:left="360"/>
        <w:rPr>
          <w:sz w:val="24"/>
        </w:rPr>
      </w:pPr>
      <w:r w:rsidRPr="00A66219">
        <w:rPr>
          <w:sz w:val="24"/>
        </w:rPr>
        <w:t> </w:t>
      </w:r>
    </w:p>
    <w:p w14:paraId="499E4322" w14:textId="77777777" w:rsidR="00DF55E4" w:rsidRPr="00A66219" w:rsidRDefault="00DF55E4" w:rsidP="008226DA">
      <w:pPr>
        <w:numPr>
          <w:ilvl w:val="0"/>
          <w:numId w:val="26"/>
        </w:numPr>
        <w:tabs>
          <w:tab w:val="clear" w:pos="720"/>
          <w:tab w:val="num" w:pos="360"/>
        </w:tabs>
        <w:spacing w:line="312" w:lineRule="atLeast"/>
        <w:ind w:left="360"/>
        <w:rPr>
          <w:sz w:val="24"/>
        </w:rPr>
      </w:pPr>
      <w:r w:rsidRPr="00A66219">
        <w:rPr>
          <w:sz w:val="24"/>
          <w:u w:val="single"/>
        </w:rPr>
        <w:t>Huiselijke kring</w:t>
      </w:r>
    </w:p>
    <w:p w14:paraId="57825B06" w14:textId="77777777" w:rsidR="00DF55E4" w:rsidRPr="00197D97" w:rsidRDefault="00DF55E4" w:rsidP="00197D97">
      <w:pPr>
        <w:ind w:left="360"/>
        <w:rPr>
          <w:sz w:val="24"/>
        </w:rPr>
      </w:pPr>
      <w:r w:rsidRPr="00A66219">
        <w:rPr>
          <w:sz w:val="24"/>
        </w:rPr>
        <w:t>De pleger of dader is een (ex-)partner, gezinslid, familielid of huisvriend. Huisvrienden zijn personen die een vriendschappelijke band onderhouden met het slachtoffer of iemand uit de onmiddellijke omgeving van het slachtoffer en het slachtoffer in de huiselijke sfeer ontmoeten.</w:t>
      </w:r>
    </w:p>
    <w:p w14:paraId="3EEACFB2" w14:textId="77777777" w:rsidR="00DF55E4" w:rsidRPr="00A66219" w:rsidRDefault="00DF55E4" w:rsidP="008226DA">
      <w:pPr>
        <w:spacing w:line="312" w:lineRule="atLeast"/>
        <w:ind w:left="360"/>
        <w:rPr>
          <w:sz w:val="24"/>
        </w:rPr>
      </w:pPr>
      <w:r w:rsidRPr="00A66219">
        <w:rPr>
          <w:sz w:val="24"/>
        </w:rPr>
        <w:lastRenderedPageBreak/>
        <w:t> </w:t>
      </w:r>
    </w:p>
    <w:p w14:paraId="512EA353" w14:textId="77777777" w:rsidR="00DF55E4" w:rsidRPr="00A66219" w:rsidRDefault="00DF55E4" w:rsidP="008226DA">
      <w:pPr>
        <w:numPr>
          <w:ilvl w:val="0"/>
          <w:numId w:val="27"/>
        </w:numPr>
        <w:tabs>
          <w:tab w:val="clear" w:pos="720"/>
          <w:tab w:val="num" w:pos="360"/>
        </w:tabs>
        <w:spacing w:line="312" w:lineRule="atLeast"/>
        <w:ind w:left="360"/>
        <w:rPr>
          <w:sz w:val="24"/>
        </w:rPr>
      </w:pPr>
      <w:r w:rsidRPr="00A66219">
        <w:rPr>
          <w:sz w:val="24"/>
          <w:u w:val="single"/>
        </w:rPr>
        <w:t>Slachtoffer</w:t>
      </w:r>
    </w:p>
    <w:p w14:paraId="053C81D2" w14:textId="77777777" w:rsidR="00DF55E4" w:rsidRPr="00197D97" w:rsidRDefault="00DF55E4" w:rsidP="00197D97">
      <w:pPr>
        <w:ind w:left="360"/>
        <w:rPr>
          <w:sz w:val="24"/>
        </w:rPr>
      </w:pPr>
      <w:r w:rsidRPr="00A66219">
        <w:rPr>
          <w:sz w:val="24"/>
        </w:rPr>
        <w:t xml:space="preserve">Iemand die door de gevolgen van bepaalde handelingen of gebeurtenissen wordt getroffen. Het gaat hier om personen die het geweld ondergaan of ervaren, veroorzaakt door hen die tot de huiselijke kring behoren. Zoals vrouwen en mannen die door hun (ex-)partners worden mishandeld, kinderen die door hun ouders of huisvrienden worden mishandeld of misbruikt. Maar ook ouders of ouderen die door hun kinderen of verzorgenden worden mishandeld. Kinderen die getuige zijn van huiselijk geweld - en niet direct het slachtoffer - worden toch aangemerkt als slachtoffers, omdat alleen al het als kind getuige zijn van vormen van geweld in huis kan leiden tot traumatische gevolgen. </w:t>
      </w:r>
    </w:p>
    <w:p w14:paraId="7D4D0085" w14:textId="77777777" w:rsidR="00DF55E4" w:rsidRPr="00A66219" w:rsidRDefault="00DF55E4" w:rsidP="008226DA">
      <w:pPr>
        <w:spacing w:line="312" w:lineRule="atLeast"/>
        <w:ind w:left="360"/>
        <w:rPr>
          <w:sz w:val="24"/>
        </w:rPr>
      </w:pPr>
      <w:r w:rsidRPr="00A66219">
        <w:rPr>
          <w:sz w:val="24"/>
        </w:rPr>
        <w:t> </w:t>
      </w:r>
    </w:p>
    <w:p w14:paraId="0E19E71B" w14:textId="77777777" w:rsidR="00DF55E4" w:rsidRPr="00A66219" w:rsidRDefault="00DF55E4" w:rsidP="008226DA">
      <w:pPr>
        <w:numPr>
          <w:ilvl w:val="0"/>
          <w:numId w:val="28"/>
        </w:numPr>
        <w:tabs>
          <w:tab w:val="clear" w:pos="720"/>
          <w:tab w:val="num" w:pos="360"/>
        </w:tabs>
        <w:spacing w:line="312" w:lineRule="atLeast"/>
        <w:ind w:left="360"/>
        <w:rPr>
          <w:sz w:val="24"/>
        </w:rPr>
      </w:pPr>
      <w:r w:rsidRPr="00A66219">
        <w:rPr>
          <w:sz w:val="24"/>
          <w:u w:val="single"/>
        </w:rPr>
        <w:t>Pleger of dader</w:t>
      </w:r>
    </w:p>
    <w:p w14:paraId="12C3A2CB" w14:textId="77777777" w:rsidR="00DF55E4" w:rsidRPr="00197D97" w:rsidRDefault="00DF55E4" w:rsidP="00197D97">
      <w:pPr>
        <w:ind w:left="360"/>
        <w:rPr>
          <w:sz w:val="24"/>
        </w:rPr>
      </w:pPr>
      <w:r w:rsidRPr="00A66219">
        <w:rPr>
          <w:sz w:val="24"/>
        </w:rPr>
        <w:t xml:space="preserve">Iemand die een strafbaar feit pleegt, iemand die een misdrijf pleegt. </w:t>
      </w:r>
    </w:p>
    <w:p w14:paraId="5A647257" w14:textId="46A8F11F" w:rsidR="00197D97" w:rsidRDefault="00197D97">
      <w:pPr>
        <w:rPr>
          <w:rFonts w:cs="Arial"/>
          <w:b/>
          <w:sz w:val="24"/>
          <w:u w:val="single"/>
        </w:rPr>
      </w:pPr>
      <w:r>
        <w:rPr>
          <w:rFonts w:cs="Arial"/>
          <w:b/>
          <w:u w:val="single"/>
        </w:rPr>
        <w:br w:type="page"/>
      </w:r>
    </w:p>
    <w:p w14:paraId="5A370C53" w14:textId="77777777" w:rsidR="00DF55E4" w:rsidRDefault="00DF55E4" w:rsidP="00DF55E4">
      <w:pPr>
        <w:pStyle w:val="Normaalweb"/>
        <w:outlineLvl w:val="0"/>
        <w:rPr>
          <w:rFonts w:ascii="Arial" w:hAnsi="Arial" w:cs="Arial"/>
          <w:b/>
          <w:u w:val="single"/>
        </w:rPr>
      </w:pPr>
    </w:p>
    <w:p w14:paraId="44088C22" w14:textId="2179B86C" w:rsidR="00B352AD" w:rsidRPr="00EA37AC" w:rsidRDefault="00DF55E4" w:rsidP="00B352AD">
      <w:pPr>
        <w:pStyle w:val="Kop1"/>
        <w:rPr>
          <w:rFonts w:cs="Arial"/>
          <w:color w:val="000000" w:themeColor="text1"/>
          <w:sz w:val="24"/>
        </w:rPr>
      </w:pPr>
      <w:bookmarkStart w:id="5" w:name="_Toc175861"/>
      <w:r w:rsidRPr="00B352AD">
        <w:rPr>
          <w:rFonts w:cs="Arial"/>
          <w:color w:val="000000" w:themeColor="text1"/>
          <w:sz w:val="24"/>
        </w:rPr>
        <w:t>Bijlage 2</w:t>
      </w:r>
      <w:r w:rsidR="00223D61">
        <w:rPr>
          <w:rFonts w:cs="Arial"/>
          <w:color w:val="000000" w:themeColor="text1"/>
          <w:sz w:val="24"/>
        </w:rPr>
        <w:t xml:space="preserve">  </w:t>
      </w:r>
      <w:r w:rsidRPr="00EA37AC">
        <w:rPr>
          <w:rFonts w:cs="Arial"/>
          <w:color w:val="000000" w:themeColor="text1"/>
          <w:sz w:val="24"/>
        </w:rPr>
        <w:t>Signalen van kindermishandeling en Huiselijk Geweld</w:t>
      </w:r>
      <w:bookmarkEnd w:id="5"/>
      <w:r w:rsidRPr="00EA37AC">
        <w:rPr>
          <w:rFonts w:cs="Arial"/>
          <w:color w:val="000000" w:themeColor="text1"/>
          <w:sz w:val="24"/>
        </w:rPr>
        <w:br/>
      </w:r>
    </w:p>
    <w:p w14:paraId="54A639BE" w14:textId="77777777" w:rsidR="00197D97" w:rsidRDefault="00DF55E4" w:rsidP="00223D61">
      <w:pPr>
        <w:rPr>
          <w:b/>
          <w:sz w:val="24"/>
        </w:rPr>
      </w:pPr>
      <w:r w:rsidRPr="00223D61">
        <w:rPr>
          <w:sz w:val="24"/>
        </w:rPr>
        <w:t>De signalenlijst is een hulpmiddel om een vermoeden van kindermishandeling te onderbouwen</w:t>
      </w:r>
      <w:r w:rsidRPr="00223D61">
        <w:rPr>
          <w:color w:val="0000FF"/>
          <w:sz w:val="24"/>
        </w:rPr>
        <w:t>;</w:t>
      </w:r>
      <w:r w:rsidRPr="00223D61">
        <w:rPr>
          <w:sz w:val="24"/>
        </w:rPr>
        <w:t xml:space="preserve"> niet om kindermishandeling te " bewijzen".</w:t>
      </w:r>
      <w:r w:rsidRPr="00223D61">
        <w:rPr>
          <w:sz w:val="24"/>
        </w:rPr>
        <w:br/>
        <w:t>Vrijwel alle genoemde signalen kunnen namelijk ook een andere oorzaak hebben. Hoe meer van de signalen het kind uitzendt, hoe groter de kans dat er sprake is van kindermishandeling. Er zijn echter ook kinderen, waar niet of nauwelijks aan valt te merken dat ze worden mishandeld.</w:t>
      </w:r>
      <w:r w:rsidRPr="00223D61">
        <w:rPr>
          <w:sz w:val="24"/>
        </w:rPr>
        <w:br/>
      </w:r>
    </w:p>
    <w:p w14:paraId="7CAEA405" w14:textId="080223E4" w:rsidR="00DF55E4" w:rsidRDefault="00DF55E4" w:rsidP="00223D61">
      <w:pPr>
        <w:rPr>
          <w:b/>
        </w:rPr>
      </w:pPr>
      <w:r w:rsidRPr="00D40B85">
        <w:rPr>
          <w:b/>
          <w:sz w:val="24"/>
        </w:rPr>
        <w:t>De signalen</w:t>
      </w:r>
    </w:p>
    <w:p w14:paraId="52D747A8" w14:textId="77777777" w:rsidR="00DF55E4" w:rsidRPr="0049227E" w:rsidRDefault="00DF55E4" w:rsidP="00EA37AC">
      <w:pPr>
        <w:pStyle w:val="Normaalweb"/>
        <w:rPr>
          <w:rFonts w:ascii="Arial" w:hAnsi="Arial" w:cs="Arial"/>
          <w:b/>
        </w:rPr>
      </w:pPr>
      <w:r w:rsidRPr="00305CC4">
        <w:rPr>
          <w:rFonts w:ascii="Arial" w:hAnsi="Arial" w:cs="Arial"/>
          <w:u w:val="single"/>
        </w:rPr>
        <w:t>Lichamelijke signalen</w:t>
      </w:r>
    </w:p>
    <w:p w14:paraId="27E4CAD4"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blauwe plekken, brandwonden, botbreuken etc.</w:t>
      </w:r>
    </w:p>
    <w:p w14:paraId="0F45F5D8"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urineweginfecties</w:t>
      </w:r>
    </w:p>
    <w:p w14:paraId="09F5163F"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slechte verzorging wat betreft kleding, hygiëne, voeding etc.</w:t>
      </w:r>
    </w:p>
    <w:p w14:paraId="1A6319E6"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psychosomatische klachten; buikpijn, hoofdpijn, misselijk</w:t>
      </w:r>
      <w:r>
        <w:rPr>
          <w:rFonts w:ascii="Arial" w:hAnsi="Arial" w:cs="Arial"/>
        </w:rPr>
        <w:t>heid</w:t>
      </w:r>
      <w:r w:rsidRPr="00305CC4">
        <w:rPr>
          <w:rFonts w:ascii="Arial" w:hAnsi="Arial" w:cs="Arial"/>
        </w:rPr>
        <w:t xml:space="preserve"> etc.</w:t>
      </w:r>
    </w:p>
    <w:p w14:paraId="66E54A12"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onvoldoende geneeskundige/tandheelkundige zorg</w:t>
      </w:r>
    </w:p>
    <w:p w14:paraId="05577341"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niet zindelijk (vanaf 3 jaar )</w:t>
      </w:r>
    </w:p>
    <w:p w14:paraId="06ED2882"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klein voor de leeftijd</w:t>
      </w:r>
    </w:p>
    <w:p w14:paraId="5337B6ED"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houterige manier van bewegen (benen en armen op slot)</w:t>
      </w:r>
    </w:p>
    <w:p w14:paraId="1B7188AD"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seksueel overdraagbare aandoening</w:t>
      </w:r>
    </w:p>
    <w:p w14:paraId="6D9521DF"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lichaam stijf houden bij optillen</w:t>
      </w:r>
    </w:p>
    <w:p w14:paraId="0D415DBA"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angstig bij verschonen</w:t>
      </w:r>
    </w:p>
    <w:p w14:paraId="1FB569D6"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kind komt steeds bij andere artsen/ziekenhuizen</w:t>
      </w:r>
    </w:p>
    <w:p w14:paraId="0DA9F23D"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ontwikkelingsachterstand (motoriek, taal, spraak, emotioneel, cognitief)</w:t>
      </w:r>
    </w:p>
    <w:p w14:paraId="4BBECA2D"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vaak ziek</w:t>
      </w:r>
    </w:p>
    <w:p w14:paraId="715F0D24"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vermoeidheid, lusteloosheid</w:t>
      </w:r>
    </w:p>
    <w:p w14:paraId="66881463"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kind stinkt, heeft regelmatig vieze kleding aan</w:t>
      </w:r>
      <w:r w:rsidRPr="00305CC4">
        <w:rPr>
          <w:rFonts w:ascii="Arial" w:hAnsi="Arial" w:cs="Arial"/>
        </w:rPr>
        <w:br/>
      </w:r>
      <w:r w:rsidRPr="00305CC4">
        <w:rPr>
          <w:rFonts w:ascii="Arial" w:hAnsi="Arial" w:cs="Arial"/>
        </w:rPr>
        <w:br/>
      </w:r>
      <w:r w:rsidRPr="00BF1E4C">
        <w:rPr>
          <w:rFonts w:ascii="Arial" w:hAnsi="Arial" w:cs="Arial"/>
          <w:u w:val="single"/>
        </w:rPr>
        <w:t>Gedragssignalen</w:t>
      </w:r>
    </w:p>
    <w:p w14:paraId="0D8312FA"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extreem zenuwachtig, gespannen, angstig of boos</w:t>
      </w:r>
    </w:p>
    <w:p w14:paraId="787BC1B5"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teruggetrokken gedrag</w:t>
      </w:r>
    </w:p>
    <w:p w14:paraId="3EC32222"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kind is bang voor de ouder</w:t>
      </w:r>
    </w:p>
    <w:p w14:paraId="5F01430C"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plotselinge verandering van gedrag</w:t>
      </w:r>
    </w:p>
    <w:p w14:paraId="4E761540"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veel aandacht vragen op een vreemde manier</w:t>
      </w:r>
    </w:p>
    <w:p w14:paraId="231A15B0"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niet bij de leeftijd passende kennis van of omgang met seksualiteit</w:t>
      </w:r>
    </w:p>
    <w:p w14:paraId="3ABEC7D2"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slaapproblemen</w:t>
      </w:r>
    </w:p>
    <w:p w14:paraId="440496AF"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angst of schrikreactie bij onverwacht lichamelijk contact</w:t>
      </w:r>
    </w:p>
    <w:p w14:paraId="7F1597C7"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niet spelen met andere kinderen (vanaf 3 jaar)</w:t>
      </w:r>
    </w:p>
    <w:p w14:paraId="7A6CB62F"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afwijkend spel (ongebruikelijke thema’s die kunnen wijzen op kindermishandeling)</w:t>
      </w:r>
    </w:p>
    <w:p w14:paraId="379623E2"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snel straf verwachten</w:t>
      </w:r>
    </w:p>
    <w:p w14:paraId="15EB63DB"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agressieve reacties naar andere kinderen</w:t>
      </w:r>
    </w:p>
    <w:p w14:paraId="0262785E"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geen interesse in speelgoed/spel</w:t>
      </w:r>
    </w:p>
    <w:p w14:paraId="16B05D48"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in fantasiewereld leven</w:t>
      </w:r>
    </w:p>
    <w:p w14:paraId="06F7504E"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lastRenderedPageBreak/>
        <w:t>hyperactief</w:t>
      </w:r>
    </w:p>
    <w:p w14:paraId="58D06CD8"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negatief zelfbeeld</w:t>
      </w:r>
    </w:p>
    <w:p w14:paraId="4EEC7043"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weinig zelfvertrouwen/faalangst</w:t>
      </w:r>
    </w:p>
    <w:p w14:paraId="5F9B935A"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negatief lichaamsbeeld</w:t>
      </w:r>
    </w:p>
    <w:p w14:paraId="6E70DBCE"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erg nerveus</w:t>
      </w:r>
    </w:p>
    <w:p w14:paraId="7AAD4E31"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apathisch, toont geen gevoelens of pijn</w:t>
      </w:r>
    </w:p>
    <w:p w14:paraId="659D9E44"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wantrouwend</w:t>
      </w:r>
    </w:p>
    <w:p w14:paraId="6ACD8944"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weglopen van huis</w:t>
      </w:r>
      <w:r w:rsidRPr="00305CC4">
        <w:rPr>
          <w:rFonts w:ascii="Arial" w:hAnsi="Arial" w:cs="Arial"/>
        </w:rPr>
        <w:br/>
      </w:r>
      <w:r w:rsidRPr="00305CC4">
        <w:rPr>
          <w:rFonts w:ascii="Arial" w:hAnsi="Arial" w:cs="Arial"/>
        </w:rPr>
        <w:br/>
      </w:r>
      <w:r w:rsidRPr="0072249A">
        <w:rPr>
          <w:rFonts w:ascii="Arial" w:hAnsi="Arial" w:cs="Arial"/>
          <w:u w:val="single"/>
        </w:rPr>
        <w:t>Typische schoolsignalen</w:t>
      </w:r>
    </w:p>
    <w:p w14:paraId="6A17EB7D"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leerproblemen</w:t>
      </w:r>
    </w:p>
    <w:p w14:paraId="32B208EE"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taal-spraakproblemen</w:t>
      </w:r>
    </w:p>
    <w:p w14:paraId="730D693A"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plotselinge drastische terugval in schoolprestaties</w:t>
      </w:r>
    </w:p>
    <w:p w14:paraId="648ABCF2"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faalangst</w:t>
      </w:r>
    </w:p>
    <w:p w14:paraId="397F78E4"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veel schoolverzuim</w:t>
      </w:r>
    </w:p>
    <w:p w14:paraId="6A4D88A9"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altijd heel vroeg op school zijn en na schooltijd op school blijven</w:t>
      </w:r>
    </w:p>
    <w:p w14:paraId="3B80A053"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geheugen-of concentratieproblemen</w:t>
      </w:r>
    </w:p>
    <w:p w14:paraId="50935D54"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geen of weinig belangstelling van ouders voor bijv. de schoolprestaties van het kind</w:t>
      </w:r>
    </w:p>
    <w:p w14:paraId="40703CCD"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angstig bij het omkleden (bijv. bij gym, zwemmen etc.)</w:t>
      </w:r>
    </w:p>
    <w:p w14:paraId="2CD963C8"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afwijkend gedrag wanneer de ouders het kind van school halen</w:t>
      </w:r>
    </w:p>
    <w:p w14:paraId="2AD5CB4C"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kind wordt onverwacht uitgeschreven zonder afscheid</w:t>
      </w:r>
      <w:r w:rsidRPr="00305CC4">
        <w:rPr>
          <w:rFonts w:ascii="Arial" w:hAnsi="Arial" w:cs="Arial"/>
        </w:rPr>
        <w:br/>
      </w:r>
      <w:r w:rsidRPr="00305CC4">
        <w:rPr>
          <w:rFonts w:ascii="Arial" w:hAnsi="Arial" w:cs="Arial"/>
        </w:rPr>
        <w:br/>
      </w:r>
      <w:r w:rsidRPr="0072249A">
        <w:rPr>
          <w:rFonts w:ascii="Arial" w:hAnsi="Arial" w:cs="Arial"/>
          <w:u w:val="single"/>
        </w:rPr>
        <w:t>Signalen specifiek voor seksueel misbruik</w:t>
      </w:r>
      <w:r w:rsidRPr="0072249A">
        <w:rPr>
          <w:rFonts w:ascii="Arial" w:hAnsi="Arial" w:cs="Arial"/>
          <w:u w:val="single"/>
        </w:rPr>
        <w:br/>
        <w:t>Lichamelijk</w:t>
      </w:r>
    </w:p>
    <w:p w14:paraId="66E4DBB4"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verwonding van geslachtsorganen</w:t>
      </w:r>
    </w:p>
    <w:p w14:paraId="74CD71F6"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vaginale infecties of afscheiding</w:t>
      </w:r>
    </w:p>
    <w:p w14:paraId="0899E7F3"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jeuk aan vagina, penis of anus</w:t>
      </w:r>
    </w:p>
    <w:p w14:paraId="1364193E"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pijn in bovenbenen</w:t>
      </w:r>
    </w:p>
    <w:p w14:paraId="02290956"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pijn bij zitten of lopen</w:t>
      </w:r>
    </w:p>
    <w:p w14:paraId="7B57E95A"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problemen bij het plassen</w:t>
      </w:r>
    </w:p>
    <w:p w14:paraId="76A01BFA"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urineweginfecties</w:t>
      </w:r>
    </w:p>
    <w:p w14:paraId="775E475E"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seksueel overdraagbare aandoeningen</w:t>
      </w:r>
      <w:r w:rsidRPr="00305CC4">
        <w:rPr>
          <w:rFonts w:ascii="Arial" w:hAnsi="Arial" w:cs="Arial"/>
        </w:rPr>
        <w:br/>
      </w:r>
      <w:r w:rsidRPr="00305CC4">
        <w:rPr>
          <w:rFonts w:ascii="Arial" w:hAnsi="Arial" w:cs="Arial"/>
        </w:rPr>
        <w:br/>
      </w:r>
      <w:r w:rsidRPr="0072249A">
        <w:rPr>
          <w:rFonts w:ascii="Arial" w:hAnsi="Arial" w:cs="Arial"/>
          <w:u w:val="single"/>
        </w:rPr>
        <w:t>Gedrag</w:t>
      </w:r>
    </w:p>
    <w:p w14:paraId="76E4E398"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drukt benen tegen elkaar bij lopen of oppakken</w:t>
      </w:r>
    </w:p>
    <w:p w14:paraId="45FC4790"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afkeer van lichamelijk contact</w:t>
      </w:r>
    </w:p>
    <w:p w14:paraId="7A523733"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maakt afwezige indruk bij lichamelijk onderzoek</w:t>
      </w:r>
    </w:p>
    <w:p w14:paraId="3F1CA234"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extreem seksueel gekleur</w:t>
      </w:r>
      <w:r>
        <w:rPr>
          <w:rFonts w:ascii="Arial" w:hAnsi="Arial" w:cs="Arial"/>
        </w:rPr>
        <w:t>d gedrag en taal</w:t>
      </w:r>
      <w:r w:rsidRPr="00305CC4">
        <w:rPr>
          <w:rFonts w:ascii="Arial" w:hAnsi="Arial" w:cs="Arial"/>
        </w:rPr>
        <w:t>gebruik</w:t>
      </w:r>
    </w:p>
    <w:p w14:paraId="48877656"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schuld</w:t>
      </w:r>
      <w:r>
        <w:rPr>
          <w:rFonts w:ascii="Arial" w:hAnsi="Arial" w:cs="Arial"/>
          <w:color w:val="0000FF"/>
        </w:rPr>
        <w:t>-</w:t>
      </w:r>
      <w:r w:rsidRPr="00305CC4">
        <w:rPr>
          <w:rFonts w:ascii="Arial" w:hAnsi="Arial" w:cs="Arial"/>
        </w:rPr>
        <w:t xml:space="preserve"> of schaamtegevoel</w:t>
      </w:r>
    </w:p>
    <w:p w14:paraId="0FD3AC18"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zelfverwonding</w:t>
      </w:r>
      <w:r w:rsidRPr="00305CC4">
        <w:rPr>
          <w:rFonts w:ascii="Arial" w:hAnsi="Arial" w:cs="Arial"/>
        </w:rPr>
        <w:br/>
      </w:r>
      <w:r w:rsidRPr="00305CC4">
        <w:rPr>
          <w:rFonts w:ascii="Arial" w:hAnsi="Arial" w:cs="Arial"/>
        </w:rPr>
        <w:br/>
      </w:r>
      <w:r w:rsidRPr="0072249A">
        <w:rPr>
          <w:rFonts w:ascii="Arial" w:hAnsi="Arial" w:cs="Arial"/>
          <w:u w:val="single"/>
        </w:rPr>
        <w:t>Typische thuissignalen</w:t>
      </w:r>
    </w:p>
    <w:p w14:paraId="467DC8F2"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onveilige behuizing</w:t>
      </w:r>
    </w:p>
    <w:p w14:paraId="6292B68A"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onhygiënische leefruimte</w:t>
      </w:r>
    </w:p>
    <w:p w14:paraId="3171C90A"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sociaal isolement</w:t>
      </w:r>
    </w:p>
    <w:p w14:paraId="753A569A"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gezin verhuist vaak</w:t>
      </w:r>
    </w:p>
    <w:p w14:paraId="5A194735"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gezin wisselt vaak van huisarts of specialist</w:t>
      </w:r>
    </w:p>
    <w:p w14:paraId="16CDA070"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lastRenderedPageBreak/>
        <w:t>huwelijkse problemen van ouders</w:t>
      </w:r>
    </w:p>
    <w:p w14:paraId="6990968B"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lichamelijk straffen is gangbaar</w:t>
      </w:r>
    </w:p>
    <w:p w14:paraId="6AEC32A0"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alleenstaande ouder</w:t>
      </w:r>
    </w:p>
    <w:p w14:paraId="025F260E" w14:textId="77777777" w:rsidR="00DF55E4" w:rsidRPr="00A66219"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huiselijk geweld</w:t>
      </w:r>
      <w:r w:rsidRPr="00305CC4">
        <w:rPr>
          <w:rFonts w:ascii="Arial" w:hAnsi="Arial" w:cs="Arial"/>
        </w:rPr>
        <w:br/>
      </w:r>
    </w:p>
    <w:p w14:paraId="17439937" w14:textId="77777777" w:rsidR="00DF55E4" w:rsidRPr="00A66219" w:rsidRDefault="00DF55E4" w:rsidP="002632EE">
      <w:pPr>
        <w:pStyle w:val="Normaalweb"/>
        <w:tabs>
          <w:tab w:val="num" w:pos="1134"/>
        </w:tabs>
        <w:ind w:left="567" w:hanging="567"/>
        <w:rPr>
          <w:rFonts w:ascii="Arial" w:hAnsi="Arial" w:cs="Arial"/>
          <w:u w:val="single"/>
        </w:rPr>
      </w:pPr>
      <w:r w:rsidRPr="00A66219">
        <w:rPr>
          <w:rFonts w:ascii="Arial" w:hAnsi="Arial" w:cs="Arial"/>
          <w:u w:val="single"/>
        </w:rPr>
        <w:t xml:space="preserve">Signalen bij </w:t>
      </w:r>
      <w:proofErr w:type="spellStart"/>
      <w:r w:rsidRPr="00A66219">
        <w:rPr>
          <w:rFonts w:ascii="Arial" w:hAnsi="Arial" w:cs="Arial"/>
          <w:u w:val="single"/>
        </w:rPr>
        <w:t>eergerelateerd</w:t>
      </w:r>
      <w:proofErr w:type="spellEnd"/>
      <w:r w:rsidRPr="00A66219">
        <w:rPr>
          <w:rFonts w:ascii="Arial" w:hAnsi="Arial" w:cs="Arial"/>
          <w:u w:val="single"/>
        </w:rPr>
        <w:t xml:space="preserve"> geweld</w:t>
      </w:r>
    </w:p>
    <w:p w14:paraId="17599A51" w14:textId="77777777" w:rsidR="00DF55E4" w:rsidRPr="00A66219" w:rsidRDefault="00DF55E4" w:rsidP="002632EE">
      <w:pPr>
        <w:pStyle w:val="Normaalweb"/>
        <w:numPr>
          <w:ilvl w:val="0"/>
          <w:numId w:val="22"/>
        </w:numPr>
        <w:tabs>
          <w:tab w:val="num" w:pos="567"/>
        </w:tabs>
        <w:ind w:left="567" w:hanging="567"/>
        <w:rPr>
          <w:rFonts w:ascii="Arial" w:hAnsi="Arial" w:cs="Arial"/>
        </w:rPr>
      </w:pPr>
      <w:r w:rsidRPr="00A66219">
        <w:rPr>
          <w:rFonts w:ascii="Arial" w:hAnsi="Arial" w:cs="Arial"/>
        </w:rPr>
        <w:t>thuishouden van school</w:t>
      </w:r>
    </w:p>
    <w:p w14:paraId="6381DCE8" w14:textId="77777777" w:rsidR="00DF55E4" w:rsidRPr="00A66219" w:rsidRDefault="00DF55E4" w:rsidP="002632EE">
      <w:pPr>
        <w:pStyle w:val="Normaalweb"/>
        <w:numPr>
          <w:ilvl w:val="0"/>
          <w:numId w:val="22"/>
        </w:numPr>
        <w:tabs>
          <w:tab w:val="num" w:pos="567"/>
        </w:tabs>
        <w:ind w:left="567" w:hanging="567"/>
        <w:rPr>
          <w:rFonts w:ascii="Arial" w:hAnsi="Arial" w:cs="Arial"/>
        </w:rPr>
      </w:pPr>
      <w:r w:rsidRPr="00A66219">
        <w:rPr>
          <w:rFonts w:ascii="Arial" w:hAnsi="Arial" w:cs="Arial"/>
        </w:rPr>
        <w:t>inperken van persoonlijke vrijheden</w:t>
      </w:r>
    </w:p>
    <w:p w14:paraId="08049510" w14:textId="77777777" w:rsidR="00DF55E4" w:rsidRPr="00A66219" w:rsidRDefault="00DF55E4" w:rsidP="002632EE">
      <w:pPr>
        <w:pStyle w:val="Normaalweb"/>
        <w:numPr>
          <w:ilvl w:val="0"/>
          <w:numId w:val="22"/>
        </w:numPr>
        <w:tabs>
          <w:tab w:val="num" w:pos="567"/>
        </w:tabs>
        <w:ind w:left="567" w:hanging="567"/>
        <w:rPr>
          <w:rFonts w:ascii="Arial" w:hAnsi="Arial" w:cs="Arial"/>
        </w:rPr>
      </w:pPr>
      <w:r w:rsidRPr="00A66219">
        <w:rPr>
          <w:rFonts w:ascii="Arial" w:hAnsi="Arial" w:cs="Arial"/>
        </w:rPr>
        <w:t>isoleren van de buitenwereld</w:t>
      </w:r>
    </w:p>
    <w:p w14:paraId="32D7460E" w14:textId="77777777" w:rsidR="00DF55E4" w:rsidRPr="00A66219" w:rsidRDefault="00DF55E4" w:rsidP="002632EE">
      <w:pPr>
        <w:pStyle w:val="Normaalweb"/>
        <w:numPr>
          <w:ilvl w:val="0"/>
          <w:numId w:val="22"/>
        </w:numPr>
        <w:tabs>
          <w:tab w:val="num" w:pos="567"/>
        </w:tabs>
        <w:ind w:left="567" w:hanging="567"/>
        <w:rPr>
          <w:rFonts w:ascii="Arial" w:hAnsi="Arial" w:cs="Arial"/>
        </w:rPr>
      </w:pPr>
      <w:r w:rsidRPr="00A66219">
        <w:rPr>
          <w:rFonts w:ascii="Arial" w:hAnsi="Arial" w:cs="Arial"/>
        </w:rPr>
        <w:t>achterlaten in het land van herkomst</w:t>
      </w:r>
    </w:p>
    <w:p w14:paraId="0E2B1C4C" w14:textId="77777777" w:rsidR="005E6378" w:rsidRDefault="005E6378" w:rsidP="005E6378">
      <w:pPr>
        <w:pStyle w:val="Normaalweb"/>
        <w:tabs>
          <w:tab w:val="num" w:pos="1134"/>
        </w:tabs>
        <w:ind w:left="567" w:hanging="567"/>
        <w:rPr>
          <w:rFonts w:ascii="Arial" w:hAnsi="Arial" w:cs="Arial"/>
          <w:u w:val="single"/>
        </w:rPr>
      </w:pPr>
    </w:p>
    <w:p w14:paraId="07A74641" w14:textId="26E9390C" w:rsidR="00DF55E4" w:rsidRPr="005E6378" w:rsidRDefault="00DF55E4" w:rsidP="005E6378">
      <w:pPr>
        <w:pStyle w:val="Normaalweb"/>
        <w:tabs>
          <w:tab w:val="num" w:pos="1134"/>
        </w:tabs>
        <w:ind w:left="567" w:hanging="567"/>
        <w:rPr>
          <w:rFonts w:ascii="Arial" w:hAnsi="Arial" w:cs="Arial"/>
          <w:u w:val="single"/>
        </w:rPr>
      </w:pPr>
      <w:r w:rsidRPr="00A66219">
        <w:rPr>
          <w:rFonts w:ascii="Arial" w:hAnsi="Arial" w:cs="Arial"/>
          <w:u w:val="single"/>
        </w:rPr>
        <w:t>Gedrag van de ouder</w:t>
      </w:r>
    </w:p>
    <w:p w14:paraId="373EE3CF"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ouder schreeuwt naar kind of scheldt het uit</w:t>
      </w:r>
    </w:p>
    <w:p w14:paraId="02B65EE2"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ouder troost het kind niet bij huilen</w:t>
      </w:r>
    </w:p>
    <w:p w14:paraId="2962C00C"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ouder reageert niet of nauwelijks op het kind</w:t>
      </w:r>
    </w:p>
    <w:p w14:paraId="4C6E4BD3"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ouder komt afspraken niet na rondom het kind</w:t>
      </w:r>
    </w:p>
    <w:p w14:paraId="3E5FC8BA"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ouder heeft irreële verwachtingen naar het kind</w:t>
      </w:r>
    </w:p>
    <w:p w14:paraId="7BA450B2"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ouder is verslaafd</w:t>
      </w:r>
    </w:p>
    <w:p w14:paraId="69B8C7A7"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ouder is (ernstig) psychisch ziek</w:t>
      </w:r>
    </w:p>
    <w:p w14:paraId="70D04FC5"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ouder geeft aan het niet meer aan te kunnen</w:t>
      </w:r>
    </w:p>
    <w:p w14:paraId="02912D4F" w14:textId="77777777" w:rsidR="00DF55E4" w:rsidRDefault="00DF55E4" w:rsidP="002632EE">
      <w:pPr>
        <w:pStyle w:val="Normaalweb"/>
        <w:numPr>
          <w:ilvl w:val="0"/>
          <w:numId w:val="5"/>
        </w:numPr>
        <w:tabs>
          <w:tab w:val="clear" w:pos="1440"/>
          <w:tab w:val="num" w:pos="567"/>
        </w:tabs>
        <w:ind w:left="567" w:hanging="567"/>
        <w:rPr>
          <w:rFonts w:ascii="Arial" w:hAnsi="Arial" w:cs="Arial"/>
        </w:rPr>
      </w:pPr>
      <w:r w:rsidRPr="00305CC4">
        <w:rPr>
          <w:rFonts w:ascii="Arial" w:hAnsi="Arial" w:cs="Arial"/>
        </w:rPr>
        <w:t xml:space="preserve">ouder is onverschillig over het welzijn van het kind </w:t>
      </w:r>
    </w:p>
    <w:p w14:paraId="1683E307" w14:textId="77777777" w:rsidR="00DF55E4" w:rsidRPr="00305CC4" w:rsidRDefault="00DF55E4" w:rsidP="002632EE">
      <w:pPr>
        <w:pStyle w:val="Normaalweb"/>
        <w:numPr>
          <w:ilvl w:val="0"/>
          <w:numId w:val="5"/>
        </w:numPr>
        <w:tabs>
          <w:tab w:val="clear" w:pos="1440"/>
          <w:tab w:val="num" w:pos="567"/>
        </w:tabs>
        <w:ind w:left="567" w:hanging="567"/>
        <w:rPr>
          <w:rFonts w:ascii="Arial" w:hAnsi="Arial" w:cs="Arial"/>
        </w:rPr>
      </w:pPr>
      <w:r>
        <w:rPr>
          <w:rFonts w:ascii="Arial" w:hAnsi="Arial" w:cs="Arial"/>
        </w:rPr>
        <w:t>ouder ontkent gebruik van geweld in relatie</w:t>
      </w:r>
    </w:p>
    <w:p w14:paraId="5CA94747" w14:textId="77777777" w:rsidR="00DF55E4" w:rsidRDefault="00DF55E4" w:rsidP="00DF55E4">
      <w:pPr>
        <w:rPr>
          <w:rFonts w:cs="Arial"/>
          <w:b/>
          <w:sz w:val="24"/>
          <w:u w:val="single"/>
        </w:rPr>
      </w:pPr>
    </w:p>
    <w:p w14:paraId="1247F449" w14:textId="77777777" w:rsidR="00DF55E4" w:rsidRDefault="00DF55E4" w:rsidP="00DF55E4">
      <w:pPr>
        <w:rPr>
          <w:rFonts w:cs="Arial"/>
          <w:b/>
          <w:sz w:val="24"/>
          <w:u w:val="single"/>
        </w:rPr>
      </w:pPr>
    </w:p>
    <w:p w14:paraId="6D734BAA" w14:textId="58E81280" w:rsidR="00197D97" w:rsidRDefault="00197D97">
      <w:pPr>
        <w:rPr>
          <w:rFonts w:cs="Arial"/>
          <w:b/>
          <w:sz w:val="24"/>
          <w:u w:val="single"/>
        </w:rPr>
      </w:pPr>
      <w:r>
        <w:rPr>
          <w:rFonts w:cs="Arial"/>
          <w:b/>
          <w:sz w:val="24"/>
          <w:u w:val="single"/>
        </w:rPr>
        <w:br w:type="page"/>
      </w:r>
    </w:p>
    <w:p w14:paraId="5A1A99C1" w14:textId="77777777" w:rsidR="00DF55E4" w:rsidRDefault="00DF55E4" w:rsidP="00DF55E4">
      <w:pPr>
        <w:rPr>
          <w:rFonts w:cs="Arial"/>
          <w:b/>
          <w:sz w:val="24"/>
          <w:u w:val="single"/>
        </w:rPr>
      </w:pPr>
    </w:p>
    <w:p w14:paraId="623DF2CF" w14:textId="5F2217A4" w:rsidR="00EA37AC" w:rsidRPr="00F825E8" w:rsidRDefault="00303ABA" w:rsidP="00197D97">
      <w:pPr>
        <w:pStyle w:val="Kop1"/>
        <w:spacing w:before="0"/>
      </w:pPr>
      <w:bookmarkStart w:id="6" w:name="_Toc175862"/>
      <w:r>
        <w:rPr>
          <w:rFonts w:cs="Arial"/>
          <w:color w:val="000000" w:themeColor="text1"/>
          <w:sz w:val="24"/>
        </w:rPr>
        <w:t>B</w:t>
      </w:r>
      <w:r w:rsidR="00DF55E4" w:rsidRPr="00F825E8">
        <w:rPr>
          <w:rFonts w:cs="Arial"/>
          <w:color w:val="000000" w:themeColor="text1"/>
          <w:sz w:val="24"/>
        </w:rPr>
        <w:t>ijlage 3</w:t>
      </w:r>
      <w:r w:rsidR="00D40B85">
        <w:rPr>
          <w:rFonts w:cs="Arial"/>
          <w:color w:val="000000" w:themeColor="text1"/>
          <w:sz w:val="24"/>
        </w:rPr>
        <w:t xml:space="preserve">  A</w:t>
      </w:r>
      <w:r w:rsidR="00DF55E4" w:rsidRPr="00F825E8">
        <w:rPr>
          <w:rFonts w:cs="Arial"/>
          <w:color w:val="000000" w:themeColor="text1"/>
          <w:sz w:val="24"/>
        </w:rPr>
        <w:t>andachtspunten voor het contact met het kind</w:t>
      </w:r>
      <w:bookmarkEnd w:id="6"/>
      <w:r w:rsidR="00DF55E4" w:rsidRPr="00F825E8">
        <w:rPr>
          <w:rFonts w:cs="Arial"/>
          <w:color w:val="000000" w:themeColor="text1"/>
          <w:sz w:val="24"/>
        </w:rPr>
        <w:br/>
      </w:r>
    </w:p>
    <w:p w14:paraId="556C6896" w14:textId="7D98E44F" w:rsidR="00DF55E4" w:rsidRDefault="00DF55E4" w:rsidP="00DF55E4">
      <w:pPr>
        <w:rPr>
          <w:rFonts w:cs="Arial"/>
          <w:sz w:val="24"/>
        </w:rPr>
      </w:pPr>
      <w:r w:rsidRPr="00305CC4">
        <w:rPr>
          <w:rFonts w:cs="Arial"/>
          <w:sz w:val="24"/>
        </w:rPr>
        <w:t>Voor kinderen die mishandeling hebben mee gemaakt is een veilige, gestructureerde omgeving zeer waardevol. Kinderen zullen in</w:t>
      </w:r>
      <w:r>
        <w:rPr>
          <w:rFonts w:cs="Arial"/>
          <w:sz w:val="24"/>
        </w:rPr>
        <w:t xml:space="preserve"> </w:t>
      </w:r>
      <w:r w:rsidRPr="00305CC4">
        <w:rPr>
          <w:rFonts w:cs="Arial"/>
          <w:sz w:val="24"/>
        </w:rPr>
        <w:t>een vertrouwde omgeving eerder signalen afgeven. Bij jonge kinderen en kinderen met ee</w:t>
      </w:r>
      <w:r>
        <w:rPr>
          <w:rFonts w:cs="Arial"/>
          <w:sz w:val="24"/>
        </w:rPr>
        <w:t>n</w:t>
      </w:r>
      <w:r w:rsidRPr="00305CC4">
        <w:rPr>
          <w:rFonts w:cs="Arial"/>
          <w:sz w:val="24"/>
        </w:rPr>
        <w:t xml:space="preserve"> (verstandelijke) beperking, die zich verbaal nog moeilijk kunnen uitten, zijn vooral lichamelijke en gedragssignalen belangrijk. Vanaf de peuterleeftijd gaan kinderen zinnen maken en kunnen ze zich mogelijk verbaal uitdrukken over hun situatie.</w:t>
      </w:r>
      <w:r w:rsidRPr="00305CC4">
        <w:rPr>
          <w:rFonts w:cs="Arial"/>
          <w:sz w:val="24"/>
        </w:rPr>
        <w:br/>
      </w:r>
      <w:r w:rsidRPr="00305CC4">
        <w:rPr>
          <w:rFonts w:cs="Arial"/>
          <w:sz w:val="24"/>
        </w:rPr>
        <w:br/>
      </w:r>
      <w:r w:rsidRPr="0072249A">
        <w:rPr>
          <w:rFonts w:cs="Arial"/>
          <w:sz w:val="24"/>
          <w:u w:val="single"/>
        </w:rPr>
        <w:t>Leeftijd</w:t>
      </w:r>
      <w:r w:rsidRPr="0072249A">
        <w:rPr>
          <w:rFonts w:cs="Arial"/>
          <w:sz w:val="24"/>
          <w:u w:val="single"/>
        </w:rPr>
        <w:br/>
      </w:r>
      <w:r w:rsidRPr="00305CC4">
        <w:rPr>
          <w:rFonts w:cs="Arial"/>
          <w:sz w:val="24"/>
        </w:rPr>
        <w:t>Een gesprek met ee</w:t>
      </w:r>
      <w:r>
        <w:rPr>
          <w:rFonts w:cs="Arial"/>
          <w:sz w:val="24"/>
        </w:rPr>
        <w:t>n</w:t>
      </w:r>
      <w:r w:rsidRPr="00305CC4">
        <w:rPr>
          <w:rFonts w:cs="Arial"/>
          <w:sz w:val="24"/>
        </w:rPr>
        <w:t xml:space="preserve"> kind kan mogelijk extra informatie bieden over de situatie waarin het kind zich bevindt. </w:t>
      </w:r>
      <w:r>
        <w:rPr>
          <w:rFonts w:cs="Arial"/>
          <w:sz w:val="24"/>
        </w:rPr>
        <w:t>V</w:t>
      </w:r>
      <w:r w:rsidRPr="00305CC4">
        <w:rPr>
          <w:rFonts w:cs="Arial"/>
          <w:sz w:val="24"/>
        </w:rPr>
        <w:t>anaf ongeveer 2 jaar is het mogelijk een gesprek(je) te voeren met het jonge kind. Dan kan het voorkomen dat kinderen uitspraken doen waar je zorgen over hebt, bijvoorbeeld " mama is stout, mama slaat". Het is mogelijk dat een peuter dit spontaan zegt. De kans is echter groter dat een peuter tijdens het spel signalen afgeeft. Dit kan zowel non-verbaal zijn, bijvoorbeeld het</w:t>
      </w:r>
      <w:r>
        <w:rPr>
          <w:rFonts w:cs="Arial"/>
          <w:sz w:val="24"/>
        </w:rPr>
        <w:t xml:space="preserve"> her</w:t>
      </w:r>
      <w:r w:rsidRPr="00305CC4">
        <w:rPr>
          <w:rFonts w:cs="Arial"/>
          <w:sz w:val="24"/>
        </w:rPr>
        <w:t>halend agressief of seksueel spel, als verbaal, zoals een meisje van 3 jaar dat boos op haar pop toeloopt en roept; " stom kreng, naar je kamer, rot op!" of een kind dat niet bij de leeftijd passende seksueel getinte opmerkingen maakt.</w:t>
      </w:r>
      <w:r w:rsidRPr="00305CC4">
        <w:rPr>
          <w:rFonts w:cs="Arial"/>
          <w:sz w:val="24"/>
        </w:rPr>
        <w:br/>
        <w:t>Kinderen in de basisschoolleeftijd en jongeren kunnen ook signalen uitzenden. Dit kunnen lichamelijke, gedrags-en verbale signalen zijn. De verbale signalen hoeven geen directe uitspraken te zijn waarin het kind vertelt dat het mishandeld wordt. Het kunnen ook indirecte verwijzingen zij</w:t>
      </w:r>
      <w:r>
        <w:rPr>
          <w:rFonts w:cs="Arial"/>
          <w:sz w:val="24"/>
        </w:rPr>
        <w:t>n</w:t>
      </w:r>
      <w:r w:rsidRPr="00305CC4">
        <w:rPr>
          <w:rFonts w:cs="Arial"/>
          <w:sz w:val="24"/>
        </w:rPr>
        <w:t xml:space="preserve"> die kunnen duiden op een vermoedelijke situatie van kindermishandeling, bijv. een kind dat zegt; " ik doe nooit iets goed".</w:t>
      </w:r>
      <w:r w:rsidRPr="00305CC4">
        <w:rPr>
          <w:rFonts w:cs="Arial"/>
          <w:sz w:val="24"/>
        </w:rPr>
        <w:br/>
      </w:r>
      <w:r w:rsidRPr="00305CC4">
        <w:rPr>
          <w:rFonts w:cs="Arial"/>
          <w:sz w:val="24"/>
        </w:rPr>
        <w:br/>
      </w:r>
      <w:r w:rsidRPr="0091478C">
        <w:rPr>
          <w:rFonts w:cs="Arial"/>
          <w:sz w:val="24"/>
          <w:u w:val="single"/>
        </w:rPr>
        <w:t>Belangstellende vragen</w:t>
      </w:r>
      <w:r w:rsidRPr="0091478C">
        <w:rPr>
          <w:rFonts w:cs="Arial"/>
          <w:sz w:val="24"/>
          <w:u w:val="single"/>
        </w:rPr>
        <w:br/>
      </w:r>
      <w:r w:rsidRPr="00305CC4">
        <w:rPr>
          <w:rFonts w:cs="Arial"/>
          <w:sz w:val="24"/>
        </w:rPr>
        <w:t>Vanaf het moment dat een kind een gesprek kan voeren, kun je in het gewone contact met het kind belangstellende vragen stellen die je mogelijk extra informatie verschaffen. Denk aan vragen als; hoe gaat het met......? Wat heb je gisteren gedaa</w:t>
      </w:r>
      <w:r>
        <w:rPr>
          <w:rFonts w:cs="Arial"/>
          <w:sz w:val="24"/>
        </w:rPr>
        <w:t>n? W</w:t>
      </w:r>
      <w:r w:rsidRPr="00305CC4">
        <w:rPr>
          <w:rFonts w:cs="Arial"/>
          <w:sz w:val="24"/>
        </w:rPr>
        <w:t>at is er gebeurd? Wat heb je getekend? Waar heb je pijn? Ook kan je meegaan in het spel van het kind en vragen welk speelgoed wat voorstelt en wat er gebeurt. Beperk je tot vragen die passen binnen jouw beroepsverantwoordelijkheid. In het contact met het kind is het niet de bedoeling dat je het kind belast met jouw zorg.</w:t>
      </w:r>
      <w:r w:rsidRPr="00305CC4">
        <w:rPr>
          <w:rFonts w:cs="Arial"/>
          <w:sz w:val="24"/>
        </w:rPr>
        <w:br/>
        <w:t xml:space="preserve">Wees bij (een vermoeden) van seksueel misbruik, ernstige mishandeling of ernstige verwaarlozing terughoudend in het gesprek met </w:t>
      </w:r>
      <w:r w:rsidRPr="00A66219">
        <w:rPr>
          <w:rFonts w:cs="Arial"/>
          <w:sz w:val="24"/>
        </w:rPr>
        <w:t>het kind in verband met toekomstige bewijslast. Je kunt hierover altijd advies vragen bij Veilig Thuis via de aandachtfunctionaris op de onderwijsafdeling waar je werkt. Naast het contact met het kind is het zeer belangrijk om met een open houding het contact met ouders aan te gaan.</w:t>
      </w:r>
      <w:r w:rsidRPr="00A66219">
        <w:rPr>
          <w:rFonts w:cs="Arial"/>
          <w:sz w:val="24"/>
        </w:rPr>
        <w:br/>
      </w:r>
      <w:r w:rsidRPr="00305CC4">
        <w:rPr>
          <w:rFonts w:cs="Arial"/>
          <w:sz w:val="24"/>
        </w:rPr>
        <w:br/>
      </w:r>
      <w:r w:rsidRPr="0091478C">
        <w:rPr>
          <w:rFonts w:cs="Arial"/>
          <w:sz w:val="24"/>
          <w:u w:val="single"/>
        </w:rPr>
        <w:t>Algemene tips voor het gesprek met kinderen en jongeren</w:t>
      </w:r>
    </w:p>
    <w:p w14:paraId="3AF52F5D" w14:textId="77777777" w:rsidR="00DF55E4" w:rsidRDefault="00DF55E4" w:rsidP="00DF55E4">
      <w:pPr>
        <w:numPr>
          <w:ilvl w:val="0"/>
          <w:numId w:val="1"/>
        </w:numPr>
        <w:rPr>
          <w:rFonts w:cs="Arial"/>
          <w:sz w:val="24"/>
        </w:rPr>
      </w:pPr>
      <w:r w:rsidRPr="00305CC4">
        <w:rPr>
          <w:rFonts w:cs="Arial"/>
          <w:sz w:val="24"/>
        </w:rPr>
        <w:t>Bepaal van tevoren het doel van het gesprek</w:t>
      </w:r>
    </w:p>
    <w:p w14:paraId="6B26D9B3" w14:textId="77777777" w:rsidR="00DF55E4" w:rsidRDefault="00DF55E4" w:rsidP="00DF55E4">
      <w:pPr>
        <w:numPr>
          <w:ilvl w:val="0"/>
          <w:numId w:val="1"/>
        </w:numPr>
        <w:rPr>
          <w:rFonts w:cs="Arial"/>
          <w:sz w:val="24"/>
        </w:rPr>
      </w:pPr>
      <w:r w:rsidRPr="00305CC4">
        <w:rPr>
          <w:rFonts w:cs="Arial"/>
          <w:sz w:val="24"/>
        </w:rPr>
        <w:t>Voer het gesprek met een open houding</w:t>
      </w:r>
    </w:p>
    <w:p w14:paraId="4C7A9CD7" w14:textId="77777777" w:rsidR="00DF55E4" w:rsidRDefault="00DF55E4" w:rsidP="00DF55E4">
      <w:pPr>
        <w:numPr>
          <w:ilvl w:val="0"/>
          <w:numId w:val="1"/>
        </w:numPr>
        <w:rPr>
          <w:rFonts w:cs="Arial"/>
          <w:sz w:val="24"/>
        </w:rPr>
      </w:pPr>
      <w:r w:rsidRPr="00305CC4">
        <w:rPr>
          <w:rFonts w:cs="Arial"/>
          <w:sz w:val="24"/>
        </w:rPr>
        <w:t>Sluit aan bij waar het kind/de jongere op dat moment mee bezig is, bijvoorbeeld spel, een tekening, interessegebied, tentamenweek etc.</w:t>
      </w:r>
    </w:p>
    <w:p w14:paraId="16DFC4D7" w14:textId="77777777" w:rsidR="00DF55E4" w:rsidRDefault="00DF55E4" w:rsidP="00DF55E4">
      <w:pPr>
        <w:numPr>
          <w:ilvl w:val="0"/>
          <w:numId w:val="1"/>
        </w:numPr>
        <w:rPr>
          <w:rFonts w:cs="Arial"/>
          <w:sz w:val="24"/>
        </w:rPr>
      </w:pPr>
      <w:r w:rsidRPr="00305CC4">
        <w:rPr>
          <w:rFonts w:cs="Arial"/>
          <w:sz w:val="24"/>
        </w:rPr>
        <w:lastRenderedPageBreak/>
        <w:t>Steun het kind/de jongere en stel het op zijn gemak</w:t>
      </w:r>
    </w:p>
    <w:p w14:paraId="218F32B1" w14:textId="77777777" w:rsidR="00DF55E4" w:rsidRDefault="00DF55E4" w:rsidP="00DF55E4">
      <w:pPr>
        <w:numPr>
          <w:ilvl w:val="0"/>
          <w:numId w:val="1"/>
        </w:numPr>
        <w:rPr>
          <w:rFonts w:cs="Arial"/>
          <w:sz w:val="24"/>
        </w:rPr>
      </w:pPr>
      <w:r w:rsidRPr="00305CC4">
        <w:rPr>
          <w:rFonts w:cs="Arial"/>
          <w:sz w:val="24"/>
        </w:rPr>
        <w:t>Raak het kind niet onnodig aan</w:t>
      </w:r>
    </w:p>
    <w:p w14:paraId="0D9867D3" w14:textId="77777777" w:rsidR="00DF55E4" w:rsidRDefault="00DF55E4" w:rsidP="00DF55E4">
      <w:pPr>
        <w:numPr>
          <w:ilvl w:val="0"/>
          <w:numId w:val="1"/>
        </w:numPr>
        <w:rPr>
          <w:rFonts w:cs="Arial"/>
          <w:sz w:val="24"/>
        </w:rPr>
      </w:pPr>
      <w:r w:rsidRPr="00305CC4">
        <w:rPr>
          <w:rFonts w:cs="Arial"/>
          <w:sz w:val="24"/>
        </w:rPr>
        <w:t>Langdurig oogcontact kan bedreigend zijn</w:t>
      </w:r>
    </w:p>
    <w:p w14:paraId="2AD3D3FC" w14:textId="77777777" w:rsidR="00DF55E4" w:rsidRDefault="00DF55E4" w:rsidP="00DF55E4">
      <w:pPr>
        <w:numPr>
          <w:ilvl w:val="0"/>
          <w:numId w:val="1"/>
        </w:numPr>
        <w:rPr>
          <w:rFonts w:cs="Arial"/>
          <w:sz w:val="24"/>
        </w:rPr>
      </w:pPr>
      <w:r w:rsidRPr="00305CC4">
        <w:rPr>
          <w:rFonts w:cs="Arial"/>
          <w:sz w:val="24"/>
        </w:rPr>
        <w:t>Dring niet aan om het alleen over jouw zorgen te hebben</w:t>
      </w:r>
    </w:p>
    <w:p w14:paraId="1B782538" w14:textId="77777777" w:rsidR="00DF55E4" w:rsidRDefault="00DF55E4" w:rsidP="00DF55E4">
      <w:pPr>
        <w:numPr>
          <w:ilvl w:val="0"/>
          <w:numId w:val="1"/>
        </w:numPr>
        <w:rPr>
          <w:rFonts w:cs="Arial"/>
          <w:sz w:val="24"/>
        </w:rPr>
      </w:pPr>
      <w:r w:rsidRPr="00305CC4">
        <w:rPr>
          <w:rFonts w:cs="Arial"/>
          <w:sz w:val="24"/>
        </w:rPr>
        <w:t>Houd het tempo van het kind/de jongere aan, niet alles hoeft in</w:t>
      </w:r>
      <w:r>
        <w:rPr>
          <w:rFonts w:cs="Arial"/>
          <w:sz w:val="24"/>
        </w:rPr>
        <w:t xml:space="preserve"> 1</w:t>
      </w:r>
      <w:r w:rsidRPr="00305CC4">
        <w:rPr>
          <w:rFonts w:cs="Arial"/>
          <w:sz w:val="24"/>
        </w:rPr>
        <w:t xml:space="preserve"> gesprek</w:t>
      </w:r>
    </w:p>
    <w:p w14:paraId="6B38916F" w14:textId="77777777" w:rsidR="00DF55E4" w:rsidRDefault="00DF55E4" w:rsidP="00DF55E4">
      <w:pPr>
        <w:numPr>
          <w:ilvl w:val="0"/>
          <w:numId w:val="1"/>
        </w:numPr>
        <w:rPr>
          <w:rFonts w:cs="Arial"/>
          <w:sz w:val="24"/>
        </w:rPr>
      </w:pPr>
      <w:r w:rsidRPr="00305CC4">
        <w:rPr>
          <w:rFonts w:cs="Arial"/>
          <w:sz w:val="24"/>
        </w:rPr>
        <w:t>Laat het kind/de jongere niet merken dat je van het verhaal schrikt</w:t>
      </w:r>
    </w:p>
    <w:p w14:paraId="74304316" w14:textId="77777777" w:rsidR="00DF55E4" w:rsidRDefault="00DF55E4" w:rsidP="00DF55E4">
      <w:pPr>
        <w:numPr>
          <w:ilvl w:val="0"/>
          <w:numId w:val="1"/>
        </w:numPr>
        <w:rPr>
          <w:rFonts w:cs="Arial"/>
          <w:sz w:val="24"/>
        </w:rPr>
      </w:pPr>
      <w:r w:rsidRPr="00305CC4">
        <w:rPr>
          <w:rFonts w:cs="Arial"/>
          <w:sz w:val="24"/>
        </w:rPr>
        <w:t>Val de ouders (of andere belangrijke personen voor het kind/de jongere) nie</w:t>
      </w:r>
      <w:r>
        <w:rPr>
          <w:rFonts w:cs="Arial"/>
          <w:sz w:val="24"/>
        </w:rPr>
        <w:t xml:space="preserve">t af, in verband met </w:t>
      </w:r>
      <w:proofErr w:type="spellStart"/>
      <w:r>
        <w:rPr>
          <w:rFonts w:cs="Arial"/>
          <w:sz w:val="24"/>
        </w:rPr>
        <w:t>loyaliteit</w:t>
      </w:r>
      <w:r w:rsidRPr="00305CC4">
        <w:rPr>
          <w:rFonts w:cs="Arial"/>
          <w:sz w:val="24"/>
        </w:rPr>
        <w:t>gevoelens</w:t>
      </w:r>
      <w:proofErr w:type="spellEnd"/>
    </w:p>
    <w:p w14:paraId="7A8A9541" w14:textId="77777777" w:rsidR="00DF55E4" w:rsidRDefault="00DF55E4" w:rsidP="00DF55E4">
      <w:pPr>
        <w:numPr>
          <w:ilvl w:val="0"/>
          <w:numId w:val="1"/>
        </w:numPr>
        <w:rPr>
          <w:rFonts w:cs="Arial"/>
          <w:sz w:val="24"/>
        </w:rPr>
      </w:pPr>
      <w:r w:rsidRPr="00305CC4">
        <w:rPr>
          <w:rFonts w:cs="Arial"/>
          <w:sz w:val="24"/>
        </w:rPr>
        <w:t>Let tijdens het gesprek goed op de non-verbale signalen van het kind/de jongere</w:t>
      </w:r>
    </w:p>
    <w:p w14:paraId="318CDEF7" w14:textId="77777777" w:rsidR="00DF55E4" w:rsidRDefault="00DF55E4" w:rsidP="00DF55E4">
      <w:pPr>
        <w:numPr>
          <w:ilvl w:val="0"/>
          <w:numId w:val="1"/>
        </w:numPr>
        <w:rPr>
          <w:rFonts w:cs="Arial"/>
          <w:sz w:val="24"/>
        </w:rPr>
      </w:pPr>
      <w:r w:rsidRPr="00305CC4">
        <w:rPr>
          <w:rFonts w:cs="Arial"/>
          <w:sz w:val="24"/>
        </w:rPr>
        <w:t>Gebruik de woorden van het kind in jouw vragen of samenvatting</w:t>
      </w:r>
    </w:p>
    <w:p w14:paraId="0452896B" w14:textId="77777777" w:rsidR="00DF55E4" w:rsidRDefault="00DF55E4" w:rsidP="00DF55E4">
      <w:pPr>
        <w:numPr>
          <w:ilvl w:val="0"/>
          <w:numId w:val="1"/>
        </w:numPr>
        <w:rPr>
          <w:rFonts w:cs="Arial"/>
          <w:sz w:val="24"/>
        </w:rPr>
      </w:pPr>
      <w:r w:rsidRPr="00305CC4">
        <w:rPr>
          <w:rFonts w:cs="Arial"/>
          <w:sz w:val="24"/>
        </w:rPr>
        <w:t>Vertel het kind/de jongere dat het niet de enige is die zoiets meemaakt</w:t>
      </w:r>
    </w:p>
    <w:p w14:paraId="6D6E7F9F" w14:textId="77777777" w:rsidR="00DF55E4" w:rsidRDefault="00DF55E4" w:rsidP="00DF55E4">
      <w:pPr>
        <w:numPr>
          <w:ilvl w:val="0"/>
          <w:numId w:val="1"/>
        </w:numPr>
        <w:rPr>
          <w:rFonts w:cs="Arial"/>
          <w:sz w:val="24"/>
        </w:rPr>
      </w:pPr>
      <w:r w:rsidRPr="00305CC4">
        <w:rPr>
          <w:rFonts w:cs="Arial"/>
          <w:sz w:val="24"/>
        </w:rPr>
        <w:t>Stel geen "waarom" vragen (het kind snapt immers zelf ook niet waarom hem dit overkomt).</w:t>
      </w:r>
    </w:p>
    <w:p w14:paraId="4322E7FA" w14:textId="77777777" w:rsidR="00DF55E4" w:rsidRDefault="00DF55E4" w:rsidP="00DF55E4">
      <w:pPr>
        <w:numPr>
          <w:ilvl w:val="0"/>
          <w:numId w:val="1"/>
        </w:numPr>
        <w:rPr>
          <w:rFonts w:cs="Arial"/>
          <w:sz w:val="24"/>
        </w:rPr>
      </w:pPr>
      <w:r w:rsidRPr="00305CC4">
        <w:rPr>
          <w:rFonts w:cs="Arial"/>
          <w:sz w:val="24"/>
        </w:rPr>
        <w:t>Ga op dezelfde ooghoogte zitten als het kind en kies een rustig moment uit</w:t>
      </w:r>
    </w:p>
    <w:p w14:paraId="2D2A4D58" w14:textId="77777777" w:rsidR="00DF55E4" w:rsidRDefault="00DF55E4" w:rsidP="00DF55E4">
      <w:pPr>
        <w:numPr>
          <w:ilvl w:val="0"/>
          <w:numId w:val="1"/>
        </w:numPr>
        <w:rPr>
          <w:rFonts w:cs="Arial"/>
          <w:sz w:val="24"/>
        </w:rPr>
      </w:pPr>
      <w:r w:rsidRPr="00305CC4">
        <w:rPr>
          <w:rFonts w:cs="Arial"/>
          <w:sz w:val="24"/>
        </w:rPr>
        <w:t>Gebruik korte zinnen</w:t>
      </w:r>
    </w:p>
    <w:p w14:paraId="4AE5F58C" w14:textId="77777777" w:rsidR="00DF55E4" w:rsidRDefault="00DF55E4" w:rsidP="00DF55E4">
      <w:pPr>
        <w:numPr>
          <w:ilvl w:val="0"/>
          <w:numId w:val="1"/>
        </w:numPr>
        <w:rPr>
          <w:rFonts w:cs="Arial"/>
          <w:sz w:val="24"/>
        </w:rPr>
      </w:pPr>
      <w:r w:rsidRPr="00305CC4">
        <w:rPr>
          <w:rFonts w:cs="Arial"/>
          <w:sz w:val="24"/>
        </w:rPr>
        <w:t xml:space="preserve">Stel geen suggestieve vragen. </w:t>
      </w:r>
      <w:r>
        <w:rPr>
          <w:rFonts w:cs="Arial"/>
          <w:sz w:val="24"/>
        </w:rPr>
        <w:t>L</w:t>
      </w:r>
      <w:r w:rsidRPr="00305CC4">
        <w:rPr>
          <w:rFonts w:cs="Arial"/>
          <w:sz w:val="24"/>
        </w:rPr>
        <w:t>aat het kind zoveel mogelijk zelf benoemen wat er gebeurd is.</w:t>
      </w:r>
    </w:p>
    <w:p w14:paraId="7309C7C2" w14:textId="77777777" w:rsidR="00DF55E4" w:rsidRDefault="00DF55E4" w:rsidP="00DF55E4">
      <w:pPr>
        <w:numPr>
          <w:ilvl w:val="0"/>
          <w:numId w:val="1"/>
        </w:numPr>
        <w:rPr>
          <w:rFonts w:cs="Arial"/>
          <w:sz w:val="24"/>
        </w:rPr>
      </w:pPr>
      <w:r w:rsidRPr="00305CC4">
        <w:rPr>
          <w:rFonts w:cs="Arial"/>
          <w:sz w:val="24"/>
        </w:rPr>
        <w:t>Vraag belangstellend en betrokken, maar vul het verhaal niet in voor het kind</w:t>
      </w:r>
    </w:p>
    <w:p w14:paraId="59415DC1" w14:textId="77777777" w:rsidR="00DF55E4" w:rsidRDefault="00DF55E4" w:rsidP="00DF55E4">
      <w:pPr>
        <w:numPr>
          <w:ilvl w:val="0"/>
          <w:numId w:val="1"/>
        </w:numPr>
        <w:rPr>
          <w:rFonts w:cs="Arial"/>
          <w:sz w:val="24"/>
        </w:rPr>
      </w:pPr>
      <w:r w:rsidRPr="00305CC4">
        <w:rPr>
          <w:rFonts w:cs="Arial"/>
          <w:sz w:val="24"/>
        </w:rPr>
        <w:t>Begin met open vragen (Wat is er gebeurd? Wanneer is het gebeurd? Waar heb je pijn? Wie heeft het gedaan?) en wissel deze af met gesloten vragen (Ben je gevallen? Heb je pijn? Ging je huilen? Vond je dat leuk of niet leuk?)</w:t>
      </w:r>
    </w:p>
    <w:p w14:paraId="3BB68DC1" w14:textId="77777777" w:rsidR="00DF55E4" w:rsidRDefault="00DF55E4" w:rsidP="00DF55E4">
      <w:pPr>
        <w:numPr>
          <w:ilvl w:val="0"/>
          <w:numId w:val="1"/>
        </w:numPr>
        <w:rPr>
          <w:rFonts w:cs="Arial"/>
          <w:sz w:val="24"/>
        </w:rPr>
      </w:pPr>
      <w:r w:rsidRPr="00305CC4">
        <w:rPr>
          <w:rFonts w:cs="Arial"/>
          <w:sz w:val="24"/>
        </w:rPr>
        <w:t>Vraag niet verder, wanneer het kind niet kan of wil vertellen, hou</w:t>
      </w:r>
      <w:r>
        <w:rPr>
          <w:rFonts w:cs="Arial"/>
          <w:sz w:val="24"/>
        </w:rPr>
        <w:t>d</w:t>
      </w:r>
      <w:r w:rsidRPr="00305CC4">
        <w:rPr>
          <w:rFonts w:cs="Arial"/>
          <w:sz w:val="24"/>
        </w:rPr>
        <w:t xml:space="preserve"> de deur voor contact wel open.</w:t>
      </w:r>
    </w:p>
    <w:p w14:paraId="6568FA61" w14:textId="77777777" w:rsidR="00DF55E4" w:rsidRDefault="00DF55E4" w:rsidP="00DF55E4">
      <w:pPr>
        <w:numPr>
          <w:ilvl w:val="0"/>
          <w:numId w:val="1"/>
        </w:numPr>
        <w:rPr>
          <w:rFonts w:cs="Arial"/>
          <w:sz w:val="24"/>
        </w:rPr>
      </w:pPr>
      <w:r w:rsidRPr="00305CC4">
        <w:rPr>
          <w:rFonts w:cs="Arial"/>
          <w:sz w:val="24"/>
        </w:rPr>
        <w:t xml:space="preserve">Geef aan dat je niet geheim kunt houden wat het kind vertelt. Leg uit dat je met anderen gaat kijken hoe je het kind het beste kan helpen. Leg het kind uit dat je het op de hoogte houdt van elke stap die je neemt. </w:t>
      </w:r>
      <w:r>
        <w:rPr>
          <w:rFonts w:cs="Arial"/>
          <w:sz w:val="24"/>
        </w:rPr>
        <w:t>H</w:t>
      </w:r>
      <w:r w:rsidRPr="00305CC4">
        <w:rPr>
          <w:rFonts w:cs="Arial"/>
          <w:sz w:val="24"/>
        </w:rPr>
        <w:t>et kind moet nooit zelf de verantwoordelijkheid krijgen in de keuze van de te nemen stappen.</w:t>
      </w:r>
    </w:p>
    <w:p w14:paraId="075A5035" w14:textId="77777777" w:rsidR="00DF55E4" w:rsidRDefault="00DF55E4" w:rsidP="00DF55E4">
      <w:pPr>
        <w:numPr>
          <w:ilvl w:val="0"/>
          <w:numId w:val="1"/>
        </w:numPr>
        <w:rPr>
          <w:rFonts w:cs="Arial"/>
          <w:sz w:val="24"/>
        </w:rPr>
      </w:pPr>
      <w:r w:rsidRPr="00305CC4">
        <w:rPr>
          <w:rFonts w:cs="Arial"/>
          <w:sz w:val="24"/>
        </w:rPr>
        <w:t>Vertel het kind dat het niet de enige is die zoiets overkomt en dat hulp mogelijk is.</w:t>
      </w:r>
    </w:p>
    <w:p w14:paraId="2EC3A31F" w14:textId="77777777" w:rsidR="00DF55E4" w:rsidRDefault="00DF55E4" w:rsidP="00DF55E4">
      <w:pPr>
        <w:numPr>
          <w:ilvl w:val="0"/>
          <w:numId w:val="1"/>
        </w:numPr>
        <w:rPr>
          <w:rFonts w:cs="Arial"/>
          <w:sz w:val="24"/>
        </w:rPr>
      </w:pPr>
      <w:r w:rsidRPr="00305CC4">
        <w:rPr>
          <w:rFonts w:cs="Arial"/>
          <w:sz w:val="24"/>
        </w:rPr>
        <w:t>Informeer zo nodig het kind over wat je gaat doen.</w:t>
      </w:r>
    </w:p>
    <w:p w14:paraId="2255BA00" w14:textId="77777777" w:rsidR="00DF55E4" w:rsidRDefault="00DF55E4" w:rsidP="00DF55E4">
      <w:pPr>
        <w:numPr>
          <w:ilvl w:val="0"/>
          <w:numId w:val="1"/>
        </w:numPr>
        <w:rPr>
          <w:rFonts w:cs="Arial"/>
          <w:sz w:val="24"/>
        </w:rPr>
      </w:pPr>
      <w:r w:rsidRPr="00305CC4">
        <w:rPr>
          <w:rFonts w:cs="Arial"/>
          <w:sz w:val="24"/>
        </w:rPr>
        <w:t>Vertel het kind dat je het heel knap</w:t>
      </w:r>
      <w:r>
        <w:rPr>
          <w:rFonts w:cs="Arial"/>
          <w:sz w:val="24"/>
        </w:rPr>
        <w:t xml:space="preserve"> vindt </w:t>
      </w:r>
      <w:r w:rsidRPr="00305CC4">
        <w:rPr>
          <w:rFonts w:cs="Arial"/>
          <w:sz w:val="24"/>
        </w:rPr>
        <w:t>dat hij/zij het allemaal zo goed kan vertellen.</w:t>
      </w:r>
    </w:p>
    <w:p w14:paraId="4DCD4E64" w14:textId="77777777" w:rsidR="00DF55E4" w:rsidRDefault="00DF55E4" w:rsidP="00DF55E4">
      <w:pPr>
        <w:numPr>
          <w:ilvl w:val="0"/>
          <w:numId w:val="1"/>
        </w:numPr>
        <w:rPr>
          <w:rFonts w:cs="Arial"/>
          <w:sz w:val="24"/>
        </w:rPr>
      </w:pPr>
      <w:r w:rsidRPr="00305CC4">
        <w:rPr>
          <w:rFonts w:cs="Arial"/>
          <w:sz w:val="24"/>
        </w:rPr>
        <w:t>Stop het gesprek wanneer de aandacht bij het kind weg is.</w:t>
      </w:r>
    </w:p>
    <w:p w14:paraId="58453B9A" w14:textId="77777777" w:rsidR="00DF55E4" w:rsidRDefault="00DF55E4" w:rsidP="00DF55E4">
      <w:pPr>
        <w:numPr>
          <w:ilvl w:val="0"/>
          <w:numId w:val="1"/>
        </w:numPr>
        <w:rPr>
          <w:rFonts w:cs="Arial"/>
          <w:sz w:val="24"/>
        </w:rPr>
      </w:pPr>
      <w:r w:rsidRPr="00305CC4">
        <w:rPr>
          <w:rFonts w:cs="Arial"/>
          <w:sz w:val="24"/>
        </w:rPr>
        <w:t>Vertel het kind dat het niet zijn schuld is dat dit is</w:t>
      </w:r>
      <w:r>
        <w:rPr>
          <w:rFonts w:cs="Arial"/>
          <w:sz w:val="24"/>
        </w:rPr>
        <w:t xml:space="preserve"> gebeurd</w:t>
      </w:r>
      <w:r>
        <w:rPr>
          <w:rFonts w:cs="Arial"/>
          <w:color w:val="0000FF"/>
          <w:sz w:val="24"/>
        </w:rPr>
        <w:t xml:space="preserve"> </w:t>
      </w:r>
      <w:r w:rsidRPr="00305CC4">
        <w:rPr>
          <w:rFonts w:cs="Arial"/>
          <w:sz w:val="24"/>
        </w:rPr>
        <w:t>en</w:t>
      </w:r>
      <w:r>
        <w:rPr>
          <w:rFonts w:cs="Arial"/>
          <w:sz w:val="24"/>
        </w:rPr>
        <w:t xml:space="preserve"> leg</w:t>
      </w:r>
      <w:r>
        <w:rPr>
          <w:rFonts w:cs="Arial"/>
          <w:color w:val="0000FF"/>
          <w:sz w:val="24"/>
        </w:rPr>
        <w:t xml:space="preserve"> </w:t>
      </w:r>
      <w:r w:rsidRPr="00305CC4">
        <w:rPr>
          <w:rFonts w:cs="Arial"/>
          <w:sz w:val="24"/>
        </w:rPr>
        <w:t>evenmin</w:t>
      </w:r>
      <w:r>
        <w:rPr>
          <w:rFonts w:cs="Arial"/>
          <w:sz w:val="24"/>
        </w:rPr>
        <w:t xml:space="preserve"> de</w:t>
      </w:r>
      <w:r w:rsidRPr="00305CC4">
        <w:rPr>
          <w:rFonts w:cs="Arial"/>
          <w:sz w:val="24"/>
        </w:rPr>
        <w:t> verantwoordelijkheid</w:t>
      </w:r>
      <w:r>
        <w:rPr>
          <w:rFonts w:cs="Arial"/>
          <w:sz w:val="24"/>
        </w:rPr>
        <w:t xml:space="preserve"> bij hem/haar neer. </w:t>
      </w:r>
      <w:r w:rsidRPr="00305CC4">
        <w:rPr>
          <w:rFonts w:cs="Arial"/>
          <w:sz w:val="24"/>
        </w:rPr>
        <w:br/>
      </w:r>
      <w:r w:rsidRPr="00305CC4">
        <w:rPr>
          <w:rFonts w:cs="Arial"/>
          <w:sz w:val="24"/>
        </w:rPr>
        <w:br/>
      </w:r>
      <w:r w:rsidRPr="0091478C">
        <w:rPr>
          <w:rFonts w:cs="Arial"/>
          <w:sz w:val="24"/>
          <w:u w:val="single"/>
        </w:rPr>
        <w:t>Extra tips voor gesprek met een jongere</w:t>
      </w:r>
    </w:p>
    <w:p w14:paraId="730C64A6" w14:textId="77777777" w:rsidR="00DF55E4" w:rsidRDefault="00DF55E4" w:rsidP="00DF55E4">
      <w:pPr>
        <w:numPr>
          <w:ilvl w:val="0"/>
          <w:numId w:val="1"/>
        </w:numPr>
        <w:rPr>
          <w:rFonts w:cs="Arial"/>
          <w:sz w:val="24"/>
        </w:rPr>
      </w:pPr>
      <w:r w:rsidRPr="00305CC4">
        <w:rPr>
          <w:rFonts w:cs="Arial"/>
          <w:sz w:val="24"/>
        </w:rPr>
        <w:t>Benoem concreet wat je bij de jongere waarneemt/hebt waargenomen en</w:t>
      </w:r>
      <w:r>
        <w:rPr>
          <w:rFonts w:cs="Arial"/>
          <w:sz w:val="24"/>
        </w:rPr>
        <w:t xml:space="preserve"> dat je daarover wilt vertellen.</w:t>
      </w:r>
      <w:r w:rsidRPr="00305CC4">
        <w:rPr>
          <w:rFonts w:cs="Arial"/>
          <w:sz w:val="24"/>
        </w:rPr>
        <w:t xml:space="preserve"> Bijvoorbeeld: ' Ik merk de laatste tijd dat je niet met je gedachten bij de les bent, .....vertel eens, hoe komt dat?"</w:t>
      </w:r>
    </w:p>
    <w:p w14:paraId="3D7E2F1D" w14:textId="77777777" w:rsidR="00DF55E4" w:rsidRDefault="00DF55E4" w:rsidP="00DF55E4">
      <w:pPr>
        <w:numPr>
          <w:ilvl w:val="0"/>
          <w:numId w:val="1"/>
        </w:numPr>
        <w:rPr>
          <w:rFonts w:cs="Arial"/>
          <w:sz w:val="24"/>
        </w:rPr>
      </w:pPr>
      <w:r w:rsidRPr="00305CC4">
        <w:rPr>
          <w:rFonts w:cs="Arial"/>
          <w:sz w:val="24"/>
        </w:rPr>
        <w:t>Luister naar de reactie van de jongere zelf</w:t>
      </w:r>
    </w:p>
    <w:p w14:paraId="2CE23A49" w14:textId="77777777" w:rsidR="00DF55E4" w:rsidRDefault="00DF55E4" w:rsidP="00DF55E4">
      <w:pPr>
        <w:numPr>
          <w:ilvl w:val="0"/>
          <w:numId w:val="1"/>
        </w:numPr>
        <w:rPr>
          <w:rFonts w:cs="Arial"/>
          <w:sz w:val="24"/>
        </w:rPr>
      </w:pPr>
      <w:r w:rsidRPr="00305CC4">
        <w:rPr>
          <w:rFonts w:cs="Arial"/>
          <w:sz w:val="24"/>
        </w:rPr>
        <w:t>Vraag de jongere wat hij/zij zelf wil.</w:t>
      </w:r>
    </w:p>
    <w:p w14:paraId="7DE2D8AF" w14:textId="77777777" w:rsidR="00DF55E4" w:rsidRDefault="00DF55E4" w:rsidP="00DF55E4">
      <w:pPr>
        <w:numPr>
          <w:ilvl w:val="0"/>
          <w:numId w:val="1"/>
        </w:numPr>
        <w:rPr>
          <w:rFonts w:cs="Arial"/>
          <w:sz w:val="24"/>
        </w:rPr>
      </w:pPr>
      <w:r w:rsidRPr="00305CC4">
        <w:rPr>
          <w:rFonts w:cs="Arial"/>
          <w:sz w:val="24"/>
        </w:rPr>
        <w:lastRenderedPageBreak/>
        <w:t>Zorg dat de jongere in grote lijnen weet wat er gaat gebeuren en hoe de jongere en anderen (bijv. ouders) daarin betrokken worden.</w:t>
      </w:r>
    </w:p>
    <w:p w14:paraId="5E48AB2F" w14:textId="77777777" w:rsidR="00A4128B" w:rsidRDefault="00DF55E4" w:rsidP="00DF55E4">
      <w:pPr>
        <w:numPr>
          <w:ilvl w:val="0"/>
          <w:numId w:val="1"/>
        </w:numPr>
        <w:rPr>
          <w:rFonts w:cs="Arial"/>
          <w:sz w:val="24"/>
        </w:rPr>
      </w:pPr>
      <w:r w:rsidRPr="00305CC4">
        <w:rPr>
          <w:rFonts w:cs="Arial"/>
          <w:sz w:val="24"/>
        </w:rPr>
        <w:t>Sluit het gesprek af met een luchtig onderwerp, bijv. interesses, plannen voor het weekend etc.</w:t>
      </w:r>
      <w:r>
        <w:rPr>
          <w:rFonts w:cs="Arial"/>
          <w:sz w:val="24"/>
        </w:rPr>
        <w:br/>
      </w:r>
    </w:p>
    <w:p w14:paraId="029FAD6F" w14:textId="77522754" w:rsidR="00DF55E4" w:rsidRDefault="00DF55E4" w:rsidP="00A4128B">
      <w:pPr>
        <w:rPr>
          <w:rFonts w:cs="Arial"/>
          <w:sz w:val="24"/>
        </w:rPr>
      </w:pPr>
      <w:r w:rsidRPr="00305CC4">
        <w:rPr>
          <w:rFonts w:cs="Arial"/>
          <w:sz w:val="24"/>
        </w:rPr>
        <w:t xml:space="preserve">Martine </w:t>
      </w:r>
      <w:proofErr w:type="spellStart"/>
      <w:r w:rsidRPr="00305CC4">
        <w:rPr>
          <w:rFonts w:cs="Arial"/>
          <w:sz w:val="24"/>
        </w:rPr>
        <w:t>Delfos</w:t>
      </w:r>
      <w:proofErr w:type="spellEnd"/>
      <w:r w:rsidRPr="00305CC4">
        <w:rPr>
          <w:rFonts w:cs="Arial"/>
          <w:sz w:val="24"/>
        </w:rPr>
        <w:t xml:space="preserve"> (Luister je wel naar mij, 2004) noemt enkele algemene voorwaarden voor communicatie met kinderen/jongeren, waardoor ook ruimte ontst</w:t>
      </w:r>
      <w:r>
        <w:rPr>
          <w:rFonts w:cs="Arial"/>
          <w:sz w:val="24"/>
        </w:rPr>
        <w:t>aat voor andere onderwerpen o. a.</w:t>
      </w:r>
      <w:r>
        <w:rPr>
          <w:rFonts w:cs="Arial"/>
          <w:sz w:val="24"/>
        </w:rPr>
        <w:br/>
      </w:r>
    </w:p>
    <w:p w14:paraId="42CD388A" w14:textId="77777777" w:rsidR="00DF55E4" w:rsidRDefault="00DF55E4" w:rsidP="00DF55E4">
      <w:pPr>
        <w:numPr>
          <w:ilvl w:val="0"/>
          <w:numId w:val="1"/>
        </w:numPr>
        <w:rPr>
          <w:rFonts w:cs="Arial"/>
          <w:sz w:val="24"/>
        </w:rPr>
      </w:pPr>
      <w:r w:rsidRPr="00305CC4">
        <w:rPr>
          <w:rFonts w:cs="Arial"/>
          <w:sz w:val="24"/>
        </w:rPr>
        <w:t>Begeleid het denkproces</w:t>
      </w:r>
    </w:p>
    <w:p w14:paraId="55FEEF55" w14:textId="77777777" w:rsidR="00DF55E4" w:rsidRDefault="00DF55E4" w:rsidP="00DF55E4">
      <w:pPr>
        <w:numPr>
          <w:ilvl w:val="0"/>
          <w:numId w:val="1"/>
        </w:numPr>
        <w:rPr>
          <w:rFonts w:cs="Arial"/>
          <w:sz w:val="24"/>
        </w:rPr>
      </w:pPr>
      <w:r w:rsidRPr="00305CC4">
        <w:rPr>
          <w:rFonts w:cs="Arial"/>
          <w:sz w:val="24"/>
        </w:rPr>
        <w:t>Stimuleer vertellen en wees nieuwsgierig</w:t>
      </w:r>
    </w:p>
    <w:p w14:paraId="3030819F" w14:textId="77777777" w:rsidR="00DF55E4" w:rsidRDefault="00DF55E4" w:rsidP="00DF55E4">
      <w:pPr>
        <w:numPr>
          <w:ilvl w:val="0"/>
          <w:numId w:val="1"/>
        </w:numPr>
        <w:rPr>
          <w:rFonts w:cs="Arial"/>
          <w:sz w:val="24"/>
        </w:rPr>
      </w:pPr>
      <w:r w:rsidRPr="00305CC4">
        <w:rPr>
          <w:rFonts w:cs="Arial"/>
          <w:sz w:val="24"/>
        </w:rPr>
        <w:t>Vraag door op onderwerpen die het kind/jongere belangrijk vindt, en niet wat je zelf belangrijk vindt</w:t>
      </w:r>
    </w:p>
    <w:p w14:paraId="4FE98043" w14:textId="77777777" w:rsidR="00DF55E4" w:rsidRDefault="00DF55E4" w:rsidP="00DF55E4">
      <w:pPr>
        <w:numPr>
          <w:ilvl w:val="0"/>
          <w:numId w:val="1"/>
        </w:numPr>
        <w:rPr>
          <w:rFonts w:cs="Arial"/>
          <w:sz w:val="24"/>
        </w:rPr>
      </w:pPr>
      <w:r w:rsidRPr="00305CC4">
        <w:rPr>
          <w:rFonts w:cs="Arial"/>
          <w:sz w:val="24"/>
        </w:rPr>
        <w:t>Vraag gericht door naar de kern en naar wat het kind/ jongere van belang vindt</w:t>
      </w:r>
    </w:p>
    <w:p w14:paraId="4BEA5977" w14:textId="77777777" w:rsidR="00DF55E4" w:rsidRDefault="00DF55E4" w:rsidP="00DF55E4">
      <w:pPr>
        <w:numPr>
          <w:ilvl w:val="0"/>
          <w:numId w:val="1"/>
        </w:numPr>
        <w:rPr>
          <w:rFonts w:cs="Arial"/>
          <w:sz w:val="24"/>
        </w:rPr>
      </w:pPr>
      <w:r w:rsidRPr="00305CC4">
        <w:rPr>
          <w:rFonts w:cs="Arial"/>
          <w:sz w:val="24"/>
        </w:rPr>
        <w:t>Uit waardering voor het denkproces van de jongere</w:t>
      </w:r>
    </w:p>
    <w:p w14:paraId="7876FCE0" w14:textId="77777777" w:rsidR="00DF55E4" w:rsidRDefault="00DF55E4" w:rsidP="00DF55E4">
      <w:pPr>
        <w:numPr>
          <w:ilvl w:val="0"/>
          <w:numId w:val="1"/>
        </w:numPr>
        <w:rPr>
          <w:rFonts w:cs="Arial"/>
          <w:sz w:val="24"/>
        </w:rPr>
      </w:pPr>
      <w:r w:rsidRPr="00305CC4">
        <w:rPr>
          <w:rFonts w:cs="Arial"/>
          <w:sz w:val="24"/>
        </w:rPr>
        <w:t>Toon bereidheid van de jongere te leren</w:t>
      </w:r>
    </w:p>
    <w:p w14:paraId="07D004A1" w14:textId="77777777" w:rsidR="00DF55E4" w:rsidRDefault="00DF55E4" w:rsidP="00DF55E4">
      <w:pPr>
        <w:numPr>
          <w:ilvl w:val="0"/>
          <w:numId w:val="1"/>
        </w:numPr>
        <w:rPr>
          <w:rFonts w:cs="Arial"/>
          <w:sz w:val="24"/>
        </w:rPr>
      </w:pPr>
      <w:r w:rsidRPr="00305CC4">
        <w:rPr>
          <w:rFonts w:cs="Arial"/>
          <w:sz w:val="24"/>
        </w:rPr>
        <w:t>Doe een beroep op de deskundigheid van de jongere over zichzelf</w:t>
      </w:r>
    </w:p>
    <w:p w14:paraId="524E5381" w14:textId="77777777" w:rsidR="00DF55E4" w:rsidRDefault="00DF55E4" w:rsidP="00DF55E4">
      <w:pPr>
        <w:numPr>
          <w:ilvl w:val="0"/>
          <w:numId w:val="1"/>
        </w:numPr>
        <w:rPr>
          <w:rFonts w:cs="Arial"/>
          <w:sz w:val="24"/>
        </w:rPr>
      </w:pPr>
      <w:r w:rsidRPr="00305CC4">
        <w:rPr>
          <w:rFonts w:cs="Arial"/>
          <w:sz w:val="24"/>
        </w:rPr>
        <w:t>Vraag de jongere eerder dan dat je zelf vertelt</w:t>
      </w:r>
    </w:p>
    <w:p w14:paraId="21E64C7D" w14:textId="77777777" w:rsidR="00DF55E4" w:rsidRDefault="00DF55E4" w:rsidP="00DF55E4">
      <w:pPr>
        <w:numPr>
          <w:ilvl w:val="0"/>
          <w:numId w:val="1"/>
        </w:numPr>
        <w:rPr>
          <w:rFonts w:cs="Arial"/>
          <w:sz w:val="24"/>
        </w:rPr>
      </w:pPr>
      <w:r w:rsidRPr="00305CC4">
        <w:rPr>
          <w:rFonts w:cs="Arial"/>
          <w:sz w:val="24"/>
        </w:rPr>
        <w:t>Doen ontdekken; geef de jongere de kans zijn inzicht te vergroten</w:t>
      </w:r>
    </w:p>
    <w:p w14:paraId="48BCC63C" w14:textId="77777777" w:rsidR="00C379BF" w:rsidRDefault="00DF55E4" w:rsidP="00DF55E4">
      <w:pPr>
        <w:numPr>
          <w:ilvl w:val="0"/>
          <w:numId w:val="1"/>
        </w:numPr>
        <w:rPr>
          <w:rFonts w:cs="Arial"/>
          <w:sz w:val="24"/>
        </w:rPr>
      </w:pPr>
      <w:r w:rsidRPr="00305CC4">
        <w:rPr>
          <w:rFonts w:cs="Arial"/>
          <w:sz w:val="24"/>
        </w:rPr>
        <w:t>Meta com</w:t>
      </w:r>
      <w:r>
        <w:rPr>
          <w:rFonts w:cs="Arial"/>
          <w:sz w:val="24"/>
        </w:rPr>
        <w:t>municatie; benoem wat er gebeurt</w:t>
      </w:r>
      <w:r w:rsidRPr="00983DA9">
        <w:rPr>
          <w:rFonts w:cs="Arial"/>
          <w:color w:val="0000FF"/>
          <w:sz w:val="24"/>
        </w:rPr>
        <w:t xml:space="preserve"> </w:t>
      </w:r>
      <w:r w:rsidRPr="00305CC4">
        <w:rPr>
          <w:rFonts w:cs="Arial"/>
          <w:sz w:val="24"/>
        </w:rPr>
        <w:t>in de communicatie</w:t>
      </w:r>
    </w:p>
    <w:p w14:paraId="659A41EB" w14:textId="77777777" w:rsidR="00C379BF" w:rsidRDefault="00C379BF" w:rsidP="00C379BF">
      <w:pPr>
        <w:ind w:left="720"/>
        <w:rPr>
          <w:rFonts w:cs="Arial"/>
          <w:sz w:val="24"/>
        </w:rPr>
      </w:pPr>
    </w:p>
    <w:p w14:paraId="1B111BF9" w14:textId="0D0DCDBB" w:rsidR="00DF55E4" w:rsidRDefault="00DF55E4" w:rsidP="00C379BF">
      <w:pPr>
        <w:rPr>
          <w:rFonts w:cs="Arial"/>
          <w:sz w:val="24"/>
        </w:rPr>
      </w:pPr>
      <w:r w:rsidRPr="00313D73">
        <w:rPr>
          <w:rFonts w:cs="Arial"/>
          <w:sz w:val="24"/>
          <w:u w:val="single"/>
        </w:rPr>
        <w:t>Vragen naar ervaringen met seksueel misbruik</w:t>
      </w:r>
    </w:p>
    <w:p w14:paraId="7A6ADAA6" w14:textId="77777777" w:rsidR="00DF55E4" w:rsidRPr="00683E3F" w:rsidRDefault="00DF55E4" w:rsidP="00683E3F">
      <w:pPr>
        <w:rPr>
          <w:b/>
          <w:sz w:val="24"/>
          <w:u w:val="single"/>
        </w:rPr>
      </w:pPr>
      <w:r w:rsidRPr="00683E3F">
        <w:rPr>
          <w:sz w:val="24"/>
        </w:rPr>
        <w:t>Wat kun je beter niet doen</w:t>
      </w:r>
    </w:p>
    <w:p w14:paraId="7052FF2C" w14:textId="77777777" w:rsidR="00DF55E4" w:rsidRDefault="00DF55E4" w:rsidP="00DF55E4">
      <w:pPr>
        <w:numPr>
          <w:ilvl w:val="0"/>
          <w:numId w:val="3"/>
        </w:numPr>
        <w:rPr>
          <w:rFonts w:cs="Arial"/>
          <w:sz w:val="24"/>
        </w:rPr>
      </w:pPr>
      <w:r w:rsidRPr="00313D73">
        <w:rPr>
          <w:rFonts w:cs="Arial"/>
          <w:sz w:val="24"/>
        </w:rPr>
        <w:t>Stel je v</w:t>
      </w:r>
      <w:r>
        <w:rPr>
          <w:rFonts w:cs="Arial"/>
          <w:sz w:val="24"/>
        </w:rPr>
        <w:t>r</w:t>
      </w:r>
      <w:r w:rsidRPr="00313D73">
        <w:rPr>
          <w:rFonts w:cs="Arial"/>
          <w:sz w:val="24"/>
        </w:rPr>
        <w:t>agen niet te vaag, zoals; “heb je weleens een onprettige ervaring gehad</w:t>
      </w:r>
      <w:r>
        <w:rPr>
          <w:rFonts w:cs="Arial"/>
          <w:sz w:val="24"/>
        </w:rPr>
        <w:t>?</w:t>
      </w:r>
      <w:r w:rsidRPr="00313D73">
        <w:rPr>
          <w:rFonts w:cs="Arial"/>
          <w:sz w:val="24"/>
        </w:rPr>
        <w:t>”.</w:t>
      </w:r>
    </w:p>
    <w:p w14:paraId="3B143857" w14:textId="77777777" w:rsidR="00DF55E4" w:rsidRDefault="00DF55E4" w:rsidP="00DF55E4">
      <w:pPr>
        <w:numPr>
          <w:ilvl w:val="0"/>
          <w:numId w:val="3"/>
        </w:numPr>
        <w:rPr>
          <w:rFonts w:cs="Arial"/>
          <w:sz w:val="24"/>
        </w:rPr>
      </w:pPr>
      <w:r>
        <w:rPr>
          <w:rFonts w:cs="Arial"/>
          <w:sz w:val="24"/>
        </w:rPr>
        <w:t>Stel je vragen niet te suggestief ten aanzien van de handelingen, zoals; “heeft iemand zijn plasser/piemel wel eens in jouw kutje/plasser gedaan?”.</w:t>
      </w:r>
    </w:p>
    <w:p w14:paraId="11C2371A" w14:textId="77777777" w:rsidR="00DF55E4" w:rsidRDefault="00DF55E4" w:rsidP="00DF55E4">
      <w:pPr>
        <w:numPr>
          <w:ilvl w:val="0"/>
          <w:numId w:val="3"/>
        </w:numPr>
        <w:rPr>
          <w:rFonts w:cs="Arial"/>
          <w:sz w:val="24"/>
        </w:rPr>
      </w:pPr>
      <w:r>
        <w:rPr>
          <w:rFonts w:cs="Arial"/>
          <w:sz w:val="24"/>
        </w:rPr>
        <w:t>Stel je vragen niet te suggestief ten aanzien van de pleger, zolang hier over geen duidelijk vermoeden bestaat, zoals; ”heeft jouw vader wel eens………?”</w:t>
      </w:r>
    </w:p>
    <w:p w14:paraId="62C89D96" w14:textId="77777777" w:rsidR="00DF55E4" w:rsidRDefault="00DF55E4" w:rsidP="00DF55E4">
      <w:pPr>
        <w:numPr>
          <w:ilvl w:val="0"/>
          <w:numId w:val="3"/>
        </w:numPr>
        <w:rPr>
          <w:rFonts w:cs="Arial"/>
          <w:sz w:val="24"/>
        </w:rPr>
      </w:pPr>
      <w:r>
        <w:rPr>
          <w:rFonts w:cs="Arial"/>
          <w:sz w:val="24"/>
        </w:rPr>
        <w:t>Stel je vragen niet te suggestief ten aanzien van de mogelijke gevoelens, zoals “heb je weleens akelige ervaringen gehad met seks?”</w:t>
      </w:r>
    </w:p>
    <w:p w14:paraId="455265B9" w14:textId="77777777" w:rsidR="00DF55E4" w:rsidRDefault="00DF55E4" w:rsidP="00DF55E4">
      <w:pPr>
        <w:numPr>
          <w:ilvl w:val="0"/>
          <w:numId w:val="3"/>
        </w:numPr>
        <w:rPr>
          <w:rFonts w:cs="Arial"/>
          <w:sz w:val="24"/>
        </w:rPr>
      </w:pPr>
      <w:r>
        <w:rPr>
          <w:rFonts w:cs="Arial"/>
          <w:sz w:val="24"/>
        </w:rPr>
        <w:t>Stel geen z.g. waarom - vragen, zoals “waarom kwam jouw vader weleens bij jou in bed liggen?”</w:t>
      </w:r>
    </w:p>
    <w:p w14:paraId="05154912" w14:textId="77777777" w:rsidR="00DF55E4" w:rsidRDefault="00DF55E4" w:rsidP="00DF55E4">
      <w:pPr>
        <w:rPr>
          <w:rFonts w:cs="Arial"/>
          <w:sz w:val="24"/>
        </w:rPr>
      </w:pPr>
    </w:p>
    <w:p w14:paraId="1CA0E95E" w14:textId="77777777" w:rsidR="00DF55E4" w:rsidRPr="00683E3F" w:rsidRDefault="00DF55E4" w:rsidP="00683E3F">
      <w:pPr>
        <w:rPr>
          <w:sz w:val="24"/>
        </w:rPr>
      </w:pPr>
      <w:r w:rsidRPr="00683E3F">
        <w:rPr>
          <w:sz w:val="24"/>
        </w:rPr>
        <w:t>Wat kun je wel doen</w:t>
      </w:r>
    </w:p>
    <w:p w14:paraId="64258CF8" w14:textId="77777777" w:rsidR="00DF55E4" w:rsidRDefault="00DF55E4" w:rsidP="00DF55E4">
      <w:pPr>
        <w:numPr>
          <w:ilvl w:val="0"/>
          <w:numId w:val="4"/>
        </w:numPr>
        <w:rPr>
          <w:rFonts w:cs="Arial"/>
          <w:sz w:val="24"/>
        </w:rPr>
      </w:pPr>
      <w:r>
        <w:rPr>
          <w:rFonts w:cs="Arial"/>
          <w:sz w:val="24"/>
        </w:rPr>
        <w:t>Gebruik woorden die passen bij de leeftijd/ontwikkelingsfase van het kind waarmee je in gesprek bent.</w:t>
      </w:r>
    </w:p>
    <w:p w14:paraId="0F9DED6C" w14:textId="77777777" w:rsidR="00DF55E4" w:rsidRDefault="00DF55E4" w:rsidP="00DF55E4">
      <w:pPr>
        <w:numPr>
          <w:ilvl w:val="0"/>
          <w:numId w:val="4"/>
        </w:numPr>
        <w:rPr>
          <w:rFonts w:cs="Arial"/>
          <w:sz w:val="24"/>
        </w:rPr>
      </w:pPr>
      <w:r>
        <w:rPr>
          <w:rFonts w:cs="Arial"/>
          <w:sz w:val="24"/>
        </w:rPr>
        <w:t>Stel zoveel mogelijk open vragen; pas als een kind/jongere de open vragen niet kan beantwoorden, kun je voorstellen dat hij/zij jouw vragen met ja (knikken) of nee (schudden) beantwoordt.</w:t>
      </w:r>
    </w:p>
    <w:p w14:paraId="38AA0E38" w14:textId="77777777" w:rsidR="00DF55E4" w:rsidRDefault="00DF55E4" w:rsidP="00DF55E4">
      <w:pPr>
        <w:numPr>
          <w:ilvl w:val="0"/>
          <w:numId w:val="4"/>
        </w:numPr>
        <w:rPr>
          <w:rFonts w:cs="Arial"/>
          <w:sz w:val="24"/>
        </w:rPr>
      </w:pPr>
      <w:r>
        <w:rPr>
          <w:rFonts w:cs="Arial"/>
          <w:sz w:val="24"/>
        </w:rPr>
        <w:t>Plaats de vragen naar de mogelijke ervaringen met seksueel misbruik in de context die past bij de leeftijd.</w:t>
      </w:r>
    </w:p>
    <w:p w14:paraId="6EF046D8" w14:textId="77777777" w:rsidR="00DF55E4" w:rsidRDefault="00DF55E4" w:rsidP="00DF55E4">
      <w:pPr>
        <w:numPr>
          <w:ilvl w:val="0"/>
          <w:numId w:val="4"/>
        </w:numPr>
        <w:rPr>
          <w:rFonts w:cs="Arial"/>
          <w:sz w:val="24"/>
        </w:rPr>
      </w:pPr>
      <w:r>
        <w:rPr>
          <w:rFonts w:cs="Arial"/>
          <w:sz w:val="24"/>
        </w:rPr>
        <w:t xml:space="preserve">Vraag niet alleen naar het moeten ondergaan van ongewenste seksuele handelingen (door iemand aangeraakt worden), maar ook naar het moeten doen (de ander moeten aanraken). Let op wat het kind </w:t>
      </w:r>
      <w:r>
        <w:rPr>
          <w:rFonts w:cs="Arial"/>
          <w:sz w:val="24"/>
        </w:rPr>
        <w:lastRenderedPageBreak/>
        <w:t>zegt/bedoelt; dat kan ook iets anders zijn dan jij in eerste instantie denkt; let ook op wat ene kind juist niet zegt of vaag houdt.</w:t>
      </w:r>
    </w:p>
    <w:p w14:paraId="12DAB7C5" w14:textId="77777777" w:rsidR="00DF55E4" w:rsidRDefault="00DF55E4" w:rsidP="00DF55E4">
      <w:pPr>
        <w:numPr>
          <w:ilvl w:val="0"/>
          <w:numId w:val="4"/>
        </w:numPr>
        <w:rPr>
          <w:rFonts w:cs="Arial"/>
          <w:sz w:val="24"/>
        </w:rPr>
      </w:pPr>
      <w:r>
        <w:rPr>
          <w:rFonts w:cs="Arial"/>
          <w:sz w:val="24"/>
        </w:rPr>
        <w:t>Vraag niet alleen naar negatieve ervaringen met seksualiteit, maar ook naar positieve ervaringen.</w:t>
      </w:r>
    </w:p>
    <w:p w14:paraId="6BC8B83C" w14:textId="77777777" w:rsidR="00DF55E4" w:rsidRPr="000A2E30" w:rsidRDefault="00DF55E4" w:rsidP="00DF55E4">
      <w:pPr>
        <w:numPr>
          <w:ilvl w:val="0"/>
          <w:numId w:val="4"/>
        </w:numPr>
        <w:rPr>
          <w:rFonts w:cs="Arial"/>
          <w:sz w:val="24"/>
        </w:rPr>
      </w:pPr>
      <w:r>
        <w:rPr>
          <w:rFonts w:cs="Arial"/>
          <w:sz w:val="24"/>
        </w:rPr>
        <w:t>Stel vragen zowel in de tegenwoordige als in de verleden tijd.</w:t>
      </w:r>
    </w:p>
    <w:p w14:paraId="0E50D46E" w14:textId="77777777" w:rsidR="00DF55E4" w:rsidRDefault="00DF55E4" w:rsidP="00DF55E4">
      <w:pPr>
        <w:rPr>
          <w:rFonts w:cs="Arial"/>
          <w:sz w:val="24"/>
        </w:rPr>
      </w:pPr>
    </w:p>
    <w:p w14:paraId="4DF23263" w14:textId="533E135F" w:rsidR="00197D97" w:rsidRDefault="00197D97">
      <w:pPr>
        <w:rPr>
          <w:rFonts w:cs="Arial"/>
          <w:sz w:val="24"/>
        </w:rPr>
      </w:pPr>
      <w:r>
        <w:rPr>
          <w:rFonts w:cs="Arial"/>
          <w:sz w:val="24"/>
        </w:rPr>
        <w:br w:type="page"/>
      </w:r>
    </w:p>
    <w:p w14:paraId="264F0DC0" w14:textId="420DF574" w:rsidR="00580FD2" w:rsidRPr="00197D97" w:rsidRDefault="00DF55E4" w:rsidP="00197D97">
      <w:pPr>
        <w:pStyle w:val="Kop1"/>
        <w:spacing w:before="0"/>
        <w:rPr>
          <w:rFonts w:cs="Arial"/>
          <w:color w:val="000000" w:themeColor="text1"/>
          <w:sz w:val="24"/>
        </w:rPr>
      </w:pPr>
      <w:bookmarkStart w:id="7" w:name="_Toc175863"/>
      <w:r w:rsidRPr="00197D97">
        <w:rPr>
          <w:rFonts w:cs="Arial"/>
          <w:color w:val="000000" w:themeColor="text1"/>
          <w:sz w:val="24"/>
        </w:rPr>
        <w:lastRenderedPageBreak/>
        <w:t>Bijlage 4</w:t>
      </w:r>
      <w:r w:rsidR="00DD24D6" w:rsidRPr="00197D97">
        <w:rPr>
          <w:rFonts w:cs="Arial"/>
          <w:color w:val="000000" w:themeColor="text1"/>
          <w:sz w:val="24"/>
        </w:rPr>
        <w:t xml:space="preserve">  </w:t>
      </w:r>
      <w:r w:rsidRPr="00197D97">
        <w:rPr>
          <w:rFonts w:cs="Arial"/>
          <w:color w:val="000000" w:themeColor="text1"/>
          <w:sz w:val="24"/>
        </w:rPr>
        <w:t>Aandachtspunten voor een gesprek met ouders</w:t>
      </w:r>
      <w:bookmarkEnd w:id="7"/>
    </w:p>
    <w:p w14:paraId="5A606343" w14:textId="77777777" w:rsidR="00197D97" w:rsidRDefault="00197D97" w:rsidP="00F8477A">
      <w:pPr>
        <w:rPr>
          <w:rFonts w:cs="Arial"/>
          <w:sz w:val="24"/>
        </w:rPr>
      </w:pPr>
    </w:p>
    <w:p w14:paraId="6780DC6E" w14:textId="3ECCF88D" w:rsidR="00197D97" w:rsidRDefault="00DF55E4" w:rsidP="00F8477A">
      <w:pPr>
        <w:rPr>
          <w:rFonts w:cs="Arial"/>
          <w:sz w:val="24"/>
        </w:rPr>
      </w:pPr>
      <w:r w:rsidRPr="00305CC4">
        <w:rPr>
          <w:rFonts w:cs="Arial"/>
          <w:sz w:val="24"/>
        </w:rPr>
        <w:t>Het contact met ouders is altijd gekoppeld aan een doel. Bijvoorbeeld informatie verzamelen, delen van zorgen over ene kind, of ouders motiveren voor hulp.</w:t>
      </w:r>
      <w:r w:rsidRPr="00305CC4">
        <w:rPr>
          <w:rFonts w:cs="Arial"/>
          <w:sz w:val="24"/>
        </w:rPr>
        <w:br/>
        <w:t>Bepaal voor aanvang van het gesprek wat je doel is.</w:t>
      </w:r>
      <w:r w:rsidRPr="00305CC4">
        <w:rPr>
          <w:rFonts w:cs="Arial"/>
          <w:sz w:val="24"/>
        </w:rPr>
        <w:br/>
      </w:r>
    </w:p>
    <w:p w14:paraId="2BA1BF22" w14:textId="77777777" w:rsidR="00197D97" w:rsidRDefault="00DF55E4" w:rsidP="00F8477A">
      <w:pPr>
        <w:rPr>
          <w:rFonts w:cs="Arial"/>
          <w:sz w:val="24"/>
          <w:u w:val="single"/>
        </w:rPr>
      </w:pPr>
      <w:r w:rsidRPr="00305CC4">
        <w:rPr>
          <w:rFonts w:cs="Arial"/>
          <w:sz w:val="24"/>
        </w:rPr>
        <w:t>Bij zorgen over een kind, kun je een aantal zaken in het "gewone" contact met ouders navragen. Bijvoorbeeld; is het kind al naar de dokter geweest? Hoe gaat het thuis? Wat is er gebeurd? etc.</w:t>
      </w:r>
      <w:r w:rsidRPr="00305CC4">
        <w:rPr>
          <w:rFonts w:cs="Arial"/>
          <w:sz w:val="24"/>
        </w:rPr>
        <w:br/>
        <w:t>Dit zijn gewone belangstellende vragen, maar ze kunnen wel extra informatie opleveren waardoor je zorg blijft, verdwijnt of groter wordt.</w:t>
      </w:r>
      <w:r w:rsidRPr="00305CC4">
        <w:rPr>
          <w:rFonts w:cs="Arial"/>
          <w:sz w:val="24"/>
        </w:rPr>
        <w:br/>
      </w:r>
    </w:p>
    <w:p w14:paraId="4F6E4028" w14:textId="772E42FB" w:rsidR="00A4128B" w:rsidRDefault="00DF55E4" w:rsidP="00F8477A">
      <w:pPr>
        <w:rPr>
          <w:rFonts w:cs="Arial"/>
          <w:sz w:val="24"/>
          <w:u w:val="single"/>
        </w:rPr>
      </w:pPr>
      <w:r w:rsidRPr="00DD0819">
        <w:rPr>
          <w:rFonts w:cs="Arial"/>
          <w:sz w:val="24"/>
          <w:u w:val="single"/>
        </w:rPr>
        <w:t>Zorgen delen</w:t>
      </w:r>
      <w:r w:rsidRPr="00DD0819">
        <w:rPr>
          <w:rFonts w:cs="Arial"/>
          <w:sz w:val="24"/>
          <w:u w:val="single"/>
        </w:rPr>
        <w:br/>
      </w:r>
      <w:r w:rsidRPr="00305CC4">
        <w:rPr>
          <w:rFonts w:cs="Arial"/>
          <w:sz w:val="24"/>
        </w:rPr>
        <w:t>Als je zorgen hebt over een kind, bespreek dat dan zo snel mogelijk met de ouders. De meeste ouders willen hun kind helemaal niet mishandelen, maar door hun eigen problemen</w:t>
      </w:r>
      <w:r>
        <w:rPr>
          <w:rFonts w:cs="Arial"/>
          <w:sz w:val="24"/>
        </w:rPr>
        <w:t xml:space="preserve"> gebeurt</w:t>
      </w:r>
      <w:r w:rsidRPr="00305CC4">
        <w:rPr>
          <w:rFonts w:cs="Arial"/>
          <w:sz w:val="24"/>
        </w:rPr>
        <w:t xml:space="preserve"> het soms toch. Niets is zo vervelend voor ouders als zorgen die achter hun rug om besproken worden, zonder dat zij daar zelf in gekend zijn.</w:t>
      </w:r>
      <w:r w:rsidRPr="00305CC4">
        <w:rPr>
          <w:rFonts w:cs="Arial"/>
          <w:sz w:val="24"/>
        </w:rPr>
        <w:br/>
        <w:t>Het is daarom belangrijk om je zorgen met ouders te delen, zodat zij hun verantwoordelijkheid kunnen nemen.</w:t>
      </w:r>
      <w:r w:rsidRPr="00305CC4">
        <w:rPr>
          <w:rFonts w:cs="Arial"/>
          <w:sz w:val="24"/>
        </w:rPr>
        <w:br/>
        <w:t>Heb direct contact met ouders, benoem wat je ziet. Voorkom dat er een lijst "onbesproken zorgen" ligt, waardoor ouders zich afvragen waarom zij niet eerder op de hoogte zijn gesteld. Ouders zijn immers de belangrijkste gesprekspartner en informatie bron.</w:t>
      </w:r>
      <w:r w:rsidRPr="00305CC4">
        <w:rPr>
          <w:rFonts w:cs="Arial"/>
          <w:sz w:val="24"/>
        </w:rPr>
        <w:br/>
        <w:t>Wanneer je een vermoeden hebt van kindermishandeling kan het heel lastig lijken om met ouders in gesprek te gaan. Toch zal een dergelijk gesprek nodig zijn voor een juiste beeldvorming. In</w:t>
      </w:r>
      <w:r>
        <w:rPr>
          <w:rFonts w:cs="Arial"/>
          <w:sz w:val="24"/>
        </w:rPr>
        <w:t xml:space="preserve"> een dergelijk</w:t>
      </w:r>
      <w:r w:rsidRPr="00305CC4">
        <w:rPr>
          <w:rFonts w:cs="Arial"/>
          <w:sz w:val="24"/>
        </w:rPr>
        <w:t xml:space="preserve"> gesprek kan bijvoorbeeld blijken dat er iets heel anders aan de hand is. </w:t>
      </w:r>
      <w:r>
        <w:rPr>
          <w:rFonts w:cs="Arial"/>
          <w:sz w:val="24"/>
        </w:rPr>
        <w:t>H</w:t>
      </w:r>
      <w:r w:rsidRPr="00305CC4">
        <w:rPr>
          <w:rFonts w:cs="Arial"/>
          <w:sz w:val="24"/>
        </w:rPr>
        <w:t>et kan ook het duwtje in de rug zijn dat ouders nodig hebben om hulp te gaan zoeken. En in situaties waarin ouders terughoudend, defensief en agressief reageren, heb je reden temeer om je zorgen te maken. Daarnaast is het goed om jezelf de vraag te stellen; welke ouder vindt het nu vervelend dat iemand oog heeft voor zijn of haar kind? En houd rekening met het feit dat het kind ook door iemand anders dan de ouders mishandeld kan worden. Probeer in het gesprek met ouders de zorgen die je hebt te delen door naast de ouders te gaan staan in plaats van tegenover de ouders.</w:t>
      </w:r>
      <w:r w:rsidRPr="00305CC4">
        <w:rPr>
          <w:rFonts w:cs="Arial"/>
          <w:sz w:val="24"/>
        </w:rPr>
        <w:br/>
      </w:r>
      <w:r w:rsidRPr="00305CC4">
        <w:rPr>
          <w:rFonts w:cs="Arial"/>
          <w:sz w:val="24"/>
        </w:rPr>
        <w:br/>
      </w:r>
      <w:r w:rsidRPr="00EB3718">
        <w:rPr>
          <w:rFonts w:cs="Arial"/>
          <w:sz w:val="24"/>
          <w:u w:val="single"/>
        </w:rPr>
        <w:t>In gesprek met ouders</w:t>
      </w:r>
      <w:r w:rsidRPr="00EB3718">
        <w:rPr>
          <w:rFonts w:cs="Arial"/>
          <w:sz w:val="24"/>
          <w:u w:val="single"/>
        </w:rPr>
        <w:br/>
      </w:r>
      <w:r w:rsidRPr="00305CC4">
        <w:rPr>
          <w:rFonts w:cs="Arial"/>
          <w:sz w:val="24"/>
        </w:rPr>
        <w:t xml:space="preserve">Bespreek in het gesprek met ouders in elk geval de zorg die je hebt over het kind. Vertel feitelijk wat je zorgen zijn en vraag na of de ouders deze zorgen herkennen. Vertel ook wat goed gaat met het kind. Houd bij het delen van de zorg rekening met mogelijke reacties van schrik, boosheid en verdriet en wees je ervan bewust dat dit doorgaans normale reacties zijn op een vervelende boodschap. Het is niet makkelijk voor ouders om te horen dat het op sommige gebieden niet goed gaat met hun kind. Voor sommige ouders is het gesprek een opluchting, omdat ze zich erkent voelen in de eigen zorgen over hun kind. Kijk tijdens het gesprek wat het verhaal los maakt bij ouders, hoe ze reageren, of ouders al hulp krijgen en wat er kan gebeuren om de zorg te verminderen. Ga na wat de eigen mogelijkheden voor hulp zijn binnen het sociale netwerk </w:t>
      </w:r>
      <w:r w:rsidRPr="00305CC4">
        <w:rPr>
          <w:rFonts w:cs="Arial"/>
          <w:sz w:val="24"/>
        </w:rPr>
        <w:lastRenderedPageBreak/>
        <w:t>van het gezin, bijvoorbeeld om het gezin te ontlasten.</w:t>
      </w:r>
      <w:r w:rsidRPr="00305CC4">
        <w:rPr>
          <w:rFonts w:cs="Arial"/>
          <w:sz w:val="24"/>
        </w:rPr>
        <w:br/>
      </w:r>
    </w:p>
    <w:p w14:paraId="0B3B59F4" w14:textId="1EC6E5E5" w:rsidR="00DF55E4" w:rsidRDefault="00DF55E4" w:rsidP="00F8477A">
      <w:pPr>
        <w:rPr>
          <w:rFonts w:cs="Arial"/>
          <w:sz w:val="24"/>
        </w:rPr>
      </w:pPr>
      <w:r w:rsidRPr="00EB3718">
        <w:rPr>
          <w:rFonts w:cs="Arial"/>
          <w:sz w:val="24"/>
          <w:u w:val="single"/>
        </w:rPr>
        <w:t>Tips voor het gesprek met ouders</w:t>
      </w:r>
    </w:p>
    <w:p w14:paraId="7EF695F7" w14:textId="77777777" w:rsidR="00DF55E4" w:rsidRDefault="00DF55E4" w:rsidP="00F8477A">
      <w:pPr>
        <w:numPr>
          <w:ilvl w:val="0"/>
          <w:numId w:val="1"/>
        </w:numPr>
        <w:ind w:left="567" w:hanging="567"/>
        <w:rPr>
          <w:rFonts w:cs="Arial"/>
          <w:sz w:val="24"/>
        </w:rPr>
      </w:pPr>
      <w:r w:rsidRPr="00305CC4">
        <w:rPr>
          <w:rFonts w:cs="Arial"/>
          <w:sz w:val="24"/>
        </w:rPr>
        <w:t>Maak het doel van het gesprek duidelijk</w:t>
      </w:r>
    </w:p>
    <w:p w14:paraId="54E42B00" w14:textId="77777777" w:rsidR="00DF55E4" w:rsidRDefault="00DF55E4" w:rsidP="00F8477A">
      <w:pPr>
        <w:numPr>
          <w:ilvl w:val="0"/>
          <w:numId w:val="1"/>
        </w:numPr>
        <w:ind w:left="567" w:hanging="567"/>
        <w:rPr>
          <w:rFonts w:cs="Arial"/>
          <w:sz w:val="24"/>
        </w:rPr>
      </w:pPr>
      <w:r w:rsidRPr="00305CC4">
        <w:rPr>
          <w:rFonts w:cs="Arial"/>
          <w:sz w:val="24"/>
        </w:rPr>
        <w:t>Omschrijf bij het delen van zorgen concreet wat je zorg is zonder het woord kindermishandeling te gebruiken.</w:t>
      </w:r>
    </w:p>
    <w:p w14:paraId="50528C05" w14:textId="77777777" w:rsidR="00DF55E4" w:rsidRDefault="00DF55E4" w:rsidP="00F8477A">
      <w:pPr>
        <w:numPr>
          <w:ilvl w:val="0"/>
          <w:numId w:val="1"/>
        </w:numPr>
        <w:ind w:left="567" w:hanging="567"/>
        <w:rPr>
          <w:rFonts w:cs="Arial"/>
          <w:sz w:val="24"/>
        </w:rPr>
      </w:pPr>
      <w:r w:rsidRPr="00305CC4">
        <w:rPr>
          <w:rFonts w:cs="Arial"/>
          <w:sz w:val="24"/>
        </w:rPr>
        <w:t>Vertel de ouders wat er feitelijk is opgevallen aan het kind.</w:t>
      </w:r>
    </w:p>
    <w:p w14:paraId="09D280AC" w14:textId="77777777" w:rsidR="00DF55E4" w:rsidRDefault="00DF55E4" w:rsidP="00F8477A">
      <w:pPr>
        <w:numPr>
          <w:ilvl w:val="0"/>
          <w:numId w:val="1"/>
        </w:numPr>
        <w:ind w:left="567" w:hanging="567"/>
        <w:rPr>
          <w:rFonts w:cs="Arial"/>
          <w:sz w:val="24"/>
        </w:rPr>
      </w:pPr>
      <w:r w:rsidRPr="00305CC4">
        <w:rPr>
          <w:rFonts w:cs="Arial"/>
          <w:sz w:val="24"/>
        </w:rPr>
        <w:t>Geef ook aan wat er goed gaat met het kind</w:t>
      </w:r>
    </w:p>
    <w:p w14:paraId="6B9F0CB1" w14:textId="77777777" w:rsidR="00DF55E4" w:rsidRDefault="00DF55E4" w:rsidP="00F8477A">
      <w:pPr>
        <w:numPr>
          <w:ilvl w:val="0"/>
          <w:numId w:val="1"/>
        </w:numPr>
        <w:ind w:left="567" w:hanging="567"/>
        <w:rPr>
          <w:rFonts w:cs="Arial"/>
          <w:sz w:val="24"/>
        </w:rPr>
      </w:pPr>
      <w:r w:rsidRPr="00305CC4">
        <w:rPr>
          <w:rFonts w:cs="Arial"/>
          <w:sz w:val="24"/>
        </w:rPr>
        <w:t>Vraag of ouders de genoemde concrete waarnemingen herkennen en hoe ze deze verklaren.</w:t>
      </w:r>
    </w:p>
    <w:p w14:paraId="4FB6C3B5" w14:textId="77777777" w:rsidR="00DF55E4" w:rsidRDefault="00DF55E4" w:rsidP="00F8477A">
      <w:pPr>
        <w:numPr>
          <w:ilvl w:val="0"/>
          <w:numId w:val="1"/>
        </w:numPr>
        <w:ind w:left="567" w:hanging="567"/>
        <w:rPr>
          <w:rFonts w:cs="Arial"/>
          <w:sz w:val="24"/>
        </w:rPr>
      </w:pPr>
      <w:r w:rsidRPr="00305CC4">
        <w:rPr>
          <w:rFonts w:cs="Arial"/>
          <w:sz w:val="24"/>
        </w:rPr>
        <w:t>Vraag ouders hoe zij hun kind thuis beleven.</w:t>
      </w:r>
    </w:p>
    <w:p w14:paraId="317ED5B0" w14:textId="77777777" w:rsidR="00DF55E4" w:rsidRDefault="00DF55E4" w:rsidP="00F8477A">
      <w:pPr>
        <w:numPr>
          <w:ilvl w:val="0"/>
          <w:numId w:val="1"/>
        </w:numPr>
        <w:ind w:left="567" w:hanging="567"/>
        <w:rPr>
          <w:rFonts w:cs="Arial"/>
          <w:sz w:val="24"/>
        </w:rPr>
      </w:pPr>
      <w:r w:rsidRPr="00305CC4">
        <w:rPr>
          <w:rFonts w:cs="Arial"/>
          <w:sz w:val="24"/>
        </w:rPr>
        <w:t>Respecteer de (ervarings-) deskundigheid van ouders m.b.t. hun kind.</w:t>
      </w:r>
    </w:p>
    <w:p w14:paraId="69D8A018" w14:textId="77777777" w:rsidR="00DF55E4" w:rsidRDefault="00DF55E4" w:rsidP="00F8477A">
      <w:pPr>
        <w:numPr>
          <w:ilvl w:val="0"/>
          <w:numId w:val="1"/>
        </w:numPr>
        <w:ind w:left="567" w:hanging="567"/>
        <w:rPr>
          <w:rFonts w:cs="Arial"/>
          <w:sz w:val="24"/>
        </w:rPr>
      </w:pPr>
      <w:r w:rsidRPr="00305CC4">
        <w:rPr>
          <w:rFonts w:cs="Arial"/>
          <w:sz w:val="24"/>
        </w:rPr>
        <w:t>Spreek de ouders aan op hun verantwoordelijkheid als opvoeder.</w:t>
      </w:r>
    </w:p>
    <w:p w14:paraId="3682ACC9" w14:textId="77777777" w:rsidR="00DF55E4" w:rsidRDefault="00DF55E4" w:rsidP="00F8477A">
      <w:pPr>
        <w:numPr>
          <w:ilvl w:val="0"/>
          <w:numId w:val="1"/>
        </w:numPr>
        <w:ind w:left="567" w:hanging="567"/>
        <w:rPr>
          <w:rFonts w:cs="Arial"/>
          <w:sz w:val="24"/>
        </w:rPr>
      </w:pPr>
      <w:r w:rsidRPr="00305CC4">
        <w:rPr>
          <w:rFonts w:cs="Arial"/>
          <w:sz w:val="24"/>
        </w:rPr>
        <w:t>Nodig de ouders uit om te praten door open vragen te stellen (wie, wat, waar, hoe</w:t>
      </w:r>
      <w:r>
        <w:rPr>
          <w:rFonts w:cs="Arial"/>
          <w:sz w:val="24"/>
        </w:rPr>
        <w:t>,</w:t>
      </w:r>
      <w:r w:rsidRPr="00305CC4">
        <w:rPr>
          <w:rFonts w:cs="Arial"/>
          <w:sz w:val="24"/>
        </w:rPr>
        <w:t xml:space="preserve"> wanneer,...)</w:t>
      </w:r>
    </w:p>
    <w:p w14:paraId="4E2B5C5B" w14:textId="77777777" w:rsidR="00DF55E4" w:rsidRDefault="00DF55E4" w:rsidP="00F8477A">
      <w:pPr>
        <w:numPr>
          <w:ilvl w:val="0"/>
          <w:numId w:val="1"/>
        </w:numPr>
        <w:ind w:left="567" w:hanging="567"/>
        <w:rPr>
          <w:rFonts w:cs="Arial"/>
          <w:sz w:val="24"/>
        </w:rPr>
      </w:pPr>
      <w:r w:rsidRPr="00305CC4">
        <w:rPr>
          <w:rFonts w:cs="Arial"/>
          <w:sz w:val="24"/>
        </w:rPr>
        <w:t>Praat vanuit jezelf (ik zie dat....)</w:t>
      </w:r>
    </w:p>
    <w:p w14:paraId="7082F7E1" w14:textId="77777777" w:rsidR="00DF55E4" w:rsidRDefault="00DF55E4" w:rsidP="00F8477A">
      <w:pPr>
        <w:numPr>
          <w:ilvl w:val="0"/>
          <w:numId w:val="1"/>
        </w:numPr>
        <w:ind w:left="567" w:hanging="567"/>
        <w:rPr>
          <w:rFonts w:cs="Arial"/>
          <w:sz w:val="24"/>
        </w:rPr>
      </w:pPr>
      <w:r w:rsidRPr="00305CC4">
        <w:rPr>
          <w:rFonts w:cs="Arial"/>
          <w:sz w:val="24"/>
        </w:rPr>
        <w:t>Wees eerlijke en open, pas op voor vrijblijvendheid</w:t>
      </w:r>
      <w:r>
        <w:rPr>
          <w:rFonts w:cs="Arial"/>
          <w:sz w:val="24"/>
        </w:rPr>
        <w:t>.</w:t>
      </w:r>
    </w:p>
    <w:p w14:paraId="6B6C775C" w14:textId="77777777" w:rsidR="00DF55E4" w:rsidRDefault="00DF55E4" w:rsidP="00F8477A">
      <w:pPr>
        <w:numPr>
          <w:ilvl w:val="0"/>
          <w:numId w:val="1"/>
        </w:numPr>
        <w:ind w:left="567" w:hanging="567"/>
        <w:rPr>
          <w:rFonts w:cs="Arial"/>
          <w:sz w:val="24"/>
        </w:rPr>
      </w:pPr>
      <w:r w:rsidRPr="00305CC4">
        <w:rPr>
          <w:rFonts w:cs="Arial"/>
          <w:sz w:val="24"/>
        </w:rPr>
        <w:t>Vraag hoe ouders de geuite zorgen beleven</w:t>
      </w:r>
      <w:r>
        <w:rPr>
          <w:rFonts w:cs="Arial"/>
          <w:sz w:val="24"/>
        </w:rPr>
        <w:t>.</w:t>
      </w:r>
    </w:p>
    <w:p w14:paraId="3B2BF198" w14:textId="77777777" w:rsidR="00DF55E4" w:rsidRDefault="00DF55E4" w:rsidP="00F8477A">
      <w:pPr>
        <w:numPr>
          <w:ilvl w:val="0"/>
          <w:numId w:val="1"/>
        </w:numPr>
        <w:ind w:left="567" w:hanging="567"/>
        <w:rPr>
          <w:rFonts w:cs="Arial"/>
          <w:sz w:val="24"/>
        </w:rPr>
      </w:pPr>
      <w:r w:rsidRPr="00305CC4">
        <w:rPr>
          <w:rFonts w:cs="Arial"/>
          <w:sz w:val="24"/>
        </w:rPr>
        <w:t>Leg afspraken en besluiten na afloop van het gesprek kort en zakelijk vast en geef de ouders een kopie</w:t>
      </w:r>
      <w:r>
        <w:rPr>
          <w:rFonts w:cs="Arial"/>
          <w:sz w:val="24"/>
        </w:rPr>
        <w:t>.</w:t>
      </w:r>
    </w:p>
    <w:p w14:paraId="1FE020B9" w14:textId="77777777" w:rsidR="00DF55E4" w:rsidRDefault="00DF55E4" w:rsidP="00F8477A">
      <w:pPr>
        <w:numPr>
          <w:ilvl w:val="0"/>
          <w:numId w:val="1"/>
        </w:numPr>
        <w:ind w:left="567" w:hanging="567"/>
        <w:rPr>
          <w:rFonts w:cs="Arial"/>
          <w:sz w:val="24"/>
        </w:rPr>
      </w:pPr>
      <w:r w:rsidRPr="00305CC4">
        <w:rPr>
          <w:rFonts w:cs="Arial"/>
          <w:sz w:val="24"/>
        </w:rPr>
        <w:t>Kies in het gesprek die invalshoek die aansluit bij de specifieke cultuur en gewoonten van een gezin</w:t>
      </w:r>
      <w:r>
        <w:rPr>
          <w:rFonts w:cs="Arial"/>
          <w:sz w:val="24"/>
        </w:rPr>
        <w:t>. L</w:t>
      </w:r>
      <w:r w:rsidRPr="00305CC4">
        <w:rPr>
          <w:rFonts w:cs="Arial"/>
          <w:sz w:val="24"/>
        </w:rPr>
        <w:t>aat het kind niet tolken voor zijn ouders</w:t>
      </w:r>
      <w:r>
        <w:rPr>
          <w:rFonts w:cs="Arial"/>
          <w:sz w:val="24"/>
        </w:rPr>
        <w:t>.</w:t>
      </w:r>
    </w:p>
    <w:p w14:paraId="74541E23" w14:textId="77777777" w:rsidR="00DF55E4" w:rsidRDefault="00DF55E4" w:rsidP="00F8477A">
      <w:pPr>
        <w:numPr>
          <w:ilvl w:val="0"/>
          <w:numId w:val="1"/>
        </w:numPr>
        <w:ind w:left="567" w:hanging="567"/>
        <w:rPr>
          <w:rFonts w:cs="Arial"/>
          <w:sz w:val="24"/>
        </w:rPr>
      </w:pPr>
      <w:r w:rsidRPr="00305CC4">
        <w:rPr>
          <w:rFonts w:cs="Arial"/>
          <w:sz w:val="24"/>
        </w:rPr>
        <w:t>Doe geen toezeggingen die je niet waar kunt maken</w:t>
      </w:r>
      <w:r>
        <w:rPr>
          <w:rFonts w:cs="Arial"/>
          <w:sz w:val="24"/>
        </w:rPr>
        <w:t>.</w:t>
      </w:r>
    </w:p>
    <w:p w14:paraId="5A15291D" w14:textId="77777777" w:rsidR="00DF55E4" w:rsidRDefault="00DF55E4" w:rsidP="00F8477A">
      <w:pPr>
        <w:numPr>
          <w:ilvl w:val="0"/>
          <w:numId w:val="1"/>
        </w:numPr>
        <w:ind w:left="567" w:hanging="567"/>
        <w:rPr>
          <w:rFonts w:cs="Arial"/>
          <w:sz w:val="24"/>
        </w:rPr>
      </w:pPr>
      <w:r>
        <w:rPr>
          <w:rFonts w:cs="Arial"/>
          <w:sz w:val="24"/>
        </w:rPr>
        <w:t>G</w:t>
      </w:r>
      <w:r w:rsidRPr="00305CC4">
        <w:rPr>
          <w:rFonts w:cs="Arial"/>
          <w:sz w:val="24"/>
        </w:rPr>
        <w:t>a na of er al hulp in het gezin is</w:t>
      </w:r>
      <w:r>
        <w:rPr>
          <w:rFonts w:cs="Arial"/>
          <w:sz w:val="24"/>
        </w:rPr>
        <w:t>.</w:t>
      </w:r>
    </w:p>
    <w:p w14:paraId="78D715DF" w14:textId="77777777" w:rsidR="00DF55E4" w:rsidRDefault="00DF55E4" w:rsidP="00F8477A">
      <w:pPr>
        <w:numPr>
          <w:ilvl w:val="0"/>
          <w:numId w:val="1"/>
        </w:numPr>
        <w:ind w:left="567" w:hanging="567"/>
        <w:rPr>
          <w:rFonts w:cs="Arial"/>
          <w:sz w:val="24"/>
        </w:rPr>
      </w:pPr>
      <w:r w:rsidRPr="00305CC4">
        <w:rPr>
          <w:rFonts w:cs="Arial"/>
          <w:sz w:val="24"/>
        </w:rPr>
        <w:t>Als ouders zich dreigend uitlaten (wat uitzonderlijk is), benoem dat en stop het gesprek.</w:t>
      </w:r>
    </w:p>
    <w:p w14:paraId="6E6F1221" w14:textId="77777777" w:rsidR="00DF55E4" w:rsidRPr="00B17D25" w:rsidRDefault="00DF55E4" w:rsidP="00F8477A">
      <w:pPr>
        <w:numPr>
          <w:ilvl w:val="0"/>
          <w:numId w:val="1"/>
        </w:numPr>
        <w:ind w:left="567" w:hanging="567"/>
        <w:rPr>
          <w:rFonts w:cs="Arial"/>
          <w:sz w:val="24"/>
          <w:u w:val="single"/>
        </w:rPr>
      </w:pPr>
      <w:r w:rsidRPr="00305CC4">
        <w:rPr>
          <w:rFonts w:cs="Arial"/>
          <w:sz w:val="24"/>
        </w:rPr>
        <w:t>Wanneer ouders helemaal opgaan in hun eigen emoties, haal de ouder da</w:t>
      </w:r>
      <w:r>
        <w:rPr>
          <w:rFonts w:cs="Arial"/>
          <w:sz w:val="24"/>
        </w:rPr>
        <w:t>n</w:t>
      </w:r>
      <w:r w:rsidRPr="00305CC4">
        <w:rPr>
          <w:rFonts w:cs="Arial"/>
          <w:sz w:val="24"/>
        </w:rPr>
        <w:t xml:space="preserve"> terug naar het hier en nu, door bijvoorbeeld te vragen of er nog geld in de parkeermeter moet, of zij no</w:t>
      </w:r>
      <w:r>
        <w:rPr>
          <w:rFonts w:cs="Arial"/>
          <w:sz w:val="24"/>
        </w:rPr>
        <w:t>g een kopje koffie willen etc.</w:t>
      </w:r>
    </w:p>
    <w:p w14:paraId="3ECD6C7F" w14:textId="77777777" w:rsidR="00DF55E4" w:rsidRDefault="00DF55E4" w:rsidP="00F8477A">
      <w:pPr>
        <w:ind w:left="567" w:hanging="567"/>
        <w:rPr>
          <w:rFonts w:cs="Arial"/>
          <w:sz w:val="24"/>
        </w:rPr>
      </w:pPr>
    </w:p>
    <w:p w14:paraId="69C81090" w14:textId="005B91E3" w:rsidR="00DF55E4" w:rsidRPr="00EB3718" w:rsidRDefault="00DF55E4" w:rsidP="007B244C">
      <w:pPr>
        <w:tabs>
          <w:tab w:val="left" w:pos="567"/>
        </w:tabs>
        <w:rPr>
          <w:rFonts w:cs="Arial"/>
          <w:sz w:val="24"/>
          <w:u w:val="single"/>
        </w:rPr>
      </w:pPr>
      <w:r w:rsidRPr="00305CC4">
        <w:rPr>
          <w:rFonts w:cs="Arial"/>
          <w:sz w:val="24"/>
        </w:rPr>
        <w:t>Wanneer je met ouders jouw zorgen over hun kind wilt bespreken, kun je gebruik maken van "hulpzinnen". Hieronder volgen enkele voorbeelden.</w:t>
      </w:r>
      <w:r w:rsidRPr="00305CC4">
        <w:rPr>
          <w:rFonts w:cs="Arial"/>
          <w:sz w:val="24"/>
        </w:rPr>
        <w:br/>
      </w:r>
      <w:r w:rsidRPr="00305CC4">
        <w:rPr>
          <w:rFonts w:cs="Arial"/>
          <w:sz w:val="24"/>
        </w:rPr>
        <w:br/>
      </w:r>
      <w:r w:rsidR="007B244C" w:rsidRPr="007B244C">
        <w:rPr>
          <w:rFonts w:cs="Arial"/>
          <w:sz w:val="24"/>
        </w:rPr>
        <w:tab/>
      </w:r>
      <w:r w:rsidRPr="00EB3718">
        <w:rPr>
          <w:rFonts w:cs="Arial"/>
          <w:sz w:val="24"/>
          <w:u w:val="single"/>
        </w:rPr>
        <w:t>Inleidende zinnen:</w:t>
      </w:r>
    </w:p>
    <w:p w14:paraId="3B3048A4" w14:textId="77777777" w:rsidR="00DF55E4" w:rsidRDefault="00DF55E4" w:rsidP="00F8477A">
      <w:pPr>
        <w:numPr>
          <w:ilvl w:val="0"/>
          <w:numId w:val="1"/>
        </w:numPr>
        <w:ind w:left="567" w:hanging="567"/>
        <w:rPr>
          <w:rFonts w:cs="Arial"/>
          <w:sz w:val="24"/>
        </w:rPr>
      </w:pPr>
      <w:r w:rsidRPr="00305CC4">
        <w:rPr>
          <w:rFonts w:cs="Arial"/>
          <w:sz w:val="24"/>
        </w:rPr>
        <w:t>Ik wil met U praten over de verandering in het gedrag van uw kind</w:t>
      </w:r>
      <w:r>
        <w:rPr>
          <w:rFonts w:cs="Arial"/>
          <w:sz w:val="24"/>
        </w:rPr>
        <w:t>.</w:t>
      </w:r>
    </w:p>
    <w:p w14:paraId="465F9DBC" w14:textId="77777777" w:rsidR="00DF55E4" w:rsidRDefault="00DF55E4" w:rsidP="00F8477A">
      <w:pPr>
        <w:numPr>
          <w:ilvl w:val="0"/>
          <w:numId w:val="1"/>
        </w:numPr>
        <w:ind w:left="567" w:hanging="567"/>
        <w:rPr>
          <w:rFonts w:cs="Arial"/>
          <w:sz w:val="24"/>
        </w:rPr>
      </w:pPr>
      <w:r w:rsidRPr="00305CC4">
        <w:rPr>
          <w:rFonts w:cs="Arial"/>
          <w:sz w:val="24"/>
        </w:rPr>
        <w:t>Ik maak mij zorgen over uw kind, omdat.....</w:t>
      </w:r>
    </w:p>
    <w:p w14:paraId="5D330D30" w14:textId="77777777" w:rsidR="00DF55E4" w:rsidRPr="00EB3718" w:rsidRDefault="00DF55E4" w:rsidP="00F8477A">
      <w:pPr>
        <w:numPr>
          <w:ilvl w:val="0"/>
          <w:numId w:val="1"/>
        </w:numPr>
        <w:ind w:left="567" w:hanging="567"/>
        <w:rPr>
          <w:rFonts w:cs="Arial"/>
          <w:sz w:val="24"/>
          <w:u w:val="single"/>
        </w:rPr>
      </w:pPr>
      <w:r w:rsidRPr="00305CC4">
        <w:rPr>
          <w:rFonts w:cs="Arial"/>
          <w:sz w:val="24"/>
        </w:rPr>
        <w:t>Er is ee</w:t>
      </w:r>
      <w:r>
        <w:rPr>
          <w:rFonts w:cs="Arial"/>
          <w:sz w:val="24"/>
        </w:rPr>
        <w:t>n</w:t>
      </w:r>
      <w:r w:rsidRPr="00305CC4">
        <w:rPr>
          <w:rFonts w:cs="Arial"/>
          <w:sz w:val="24"/>
        </w:rPr>
        <w:t xml:space="preserve"> verandering ontstaan in de klas</w:t>
      </w:r>
      <w:r>
        <w:rPr>
          <w:rFonts w:cs="Arial"/>
          <w:sz w:val="24"/>
        </w:rPr>
        <w:t>;</w:t>
      </w:r>
      <w:r w:rsidRPr="00305CC4">
        <w:rPr>
          <w:rFonts w:cs="Arial"/>
          <w:sz w:val="24"/>
        </w:rPr>
        <w:t xml:space="preserve"> sindsdien is uw kind........</w:t>
      </w:r>
      <w:r w:rsidRPr="00305CC4">
        <w:rPr>
          <w:rFonts w:cs="Arial"/>
          <w:sz w:val="24"/>
        </w:rPr>
        <w:br/>
      </w:r>
      <w:r w:rsidRPr="00305CC4">
        <w:rPr>
          <w:rFonts w:cs="Arial"/>
          <w:sz w:val="24"/>
        </w:rPr>
        <w:br/>
      </w:r>
      <w:r w:rsidRPr="00EB3718">
        <w:rPr>
          <w:rFonts w:cs="Arial"/>
          <w:sz w:val="24"/>
          <w:u w:val="single"/>
        </w:rPr>
        <w:t>De werkelijke boodschap:</w:t>
      </w:r>
      <w:r w:rsidRPr="00EB3718">
        <w:rPr>
          <w:rFonts w:cs="Arial"/>
          <w:sz w:val="24"/>
          <w:u w:val="single"/>
        </w:rPr>
        <w:br/>
        <w:t>Vanuit het benoemen van feiten, kan die als volgt luiden:</w:t>
      </w:r>
    </w:p>
    <w:p w14:paraId="0A8DC6C1" w14:textId="77777777" w:rsidR="00DF55E4" w:rsidRDefault="00DF55E4" w:rsidP="00F8477A">
      <w:pPr>
        <w:numPr>
          <w:ilvl w:val="0"/>
          <w:numId w:val="1"/>
        </w:numPr>
        <w:ind w:left="567" w:hanging="567"/>
        <w:rPr>
          <w:rFonts w:cs="Arial"/>
          <w:sz w:val="24"/>
        </w:rPr>
      </w:pPr>
      <w:r w:rsidRPr="00305CC4">
        <w:rPr>
          <w:rFonts w:cs="Arial"/>
          <w:sz w:val="24"/>
        </w:rPr>
        <w:t>Mij valt op..., het lijkt of...</w:t>
      </w:r>
    </w:p>
    <w:p w14:paraId="7C0E8532" w14:textId="77777777" w:rsidR="00DF55E4" w:rsidRDefault="00DF55E4" w:rsidP="00F8477A">
      <w:pPr>
        <w:numPr>
          <w:ilvl w:val="0"/>
          <w:numId w:val="1"/>
        </w:numPr>
        <w:ind w:left="567" w:hanging="567"/>
        <w:rPr>
          <w:rFonts w:cs="Arial"/>
          <w:sz w:val="24"/>
        </w:rPr>
      </w:pPr>
      <w:r w:rsidRPr="00305CC4">
        <w:rPr>
          <w:rFonts w:cs="Arial"/>
          <w:sz w:val="24"/>
        </w:rPr>
        <w:t>Ik merk, ik hoor, ik zie, ik denk....</w:t>
      </w:r>
    </w:p>
    <w:p w14:paraId="5418BA03" w14:textId="77777777" w:rsidR="00DF55E4" w:rsidRDefault="00DF55E4" w:rsidP="00F8477A">
      <w:pPr>
        <w:numPr>
          <w:ilvl w:val="0"/>
          <w:numId w:val="1"/>
        </w:numPr>
        <w:ind w:left="567" w:hanging="567"/>
        <w:rPr>
          <w:rFonts w:cs="Arial"/>
          <w:sz w:val="24"/>
        </w:rPr>
      </w:pPr>
      <w:r w:rsidRPr="00305CC4">
        <w:rPr>
          <w:rFonts w:cs="Arial"/>
          <w:sz w:val="24"/>
        </w:rPr>
        <w:t>Uw kind is de laatste tijd wat stiller (</w:t>
      </w:r>
      <w:proofErr w:type="spellStart"/>
      <w:r w:rsidRPr="00305CC4">
        <w:rPr>
          <w:rFonts w:cs="Arial"/>
          <w:sz w:val="24"/>
        </w:rPr>
        <w:t>ongeconcentreerder</w:t>
      </w:r>
      <w:proofErr w:type="spellEnd"/>
      <w:r w:rsidRPr="00305CC4">
        <w:rPr>
          <w:rFonts w:cs="Arial"/>
          <w:sz w:val="24"/>
        </w:rPr>
        <w:t>, rumoeriger, drukker, afwezig, verdrietiger, boos, geheimzinniger etc</w:t>
      </w:r>
      <w:r>
        <w:rPr>
          <w:rFonts w:cs="Arial"/>
          <w:sz w:val="24"/>
        </w:rPr>
        <w:t>.</w:t>
      </w:r>
      <w:r w:rsidRPr="00305CC4">
        <w:rPr>
          <w:rFonts w:cs="Arial"/>
          <w:sz w:val="24"/>
        </w:rPr>
        <w:t>) en ik maak mij daar zorgen over</w:t>
      </w:r>
      <w:r>
        <w:rPr>
          <w:rFonts w:cs="Arial"/>
          <w:sz w:val="24"/>
        </w:rPr>
        <w:t>.</w:t>
      </w:r>
    </w:p>
    <w:p w14:paraId="53A4DFAD" w14:textId="77777777" w:rsidR="00DF55E4" w:rsidRDefault="00DF55E4" w:rsidP="00F8477A">
      <w:pPr>
        <w:numPr>
          <w:ilvl w:val="0"/>
          <w:numId w:val="1"/>
        </w:numPr>
        <w:ind w:left="567" w:hanging="567"/>
        <w:rPr>
          <w:rFonts w:cs="Arial"/>
          <w:sz w:val="24"/>
        </w:rPr>
      </w:pPr>
      <w:r w:rsidRPr="00305CC4">
        <w:rPr>
          <w:rFonts w:cs="Arial"/>
          <w:sz w:val="24"/>
        </w:rPr>
        <w:t>Uw kind heeft de laatste tijd wat moeite met andere kinderen, mij valt op</w:t>
      </w:r>
      <w:r>
        <w:rPr>
          <w:rFonts w:cs="Arial"/>
          <w:sz w:val="24"/>
        </w:rPr>
        <w:t xml:space="preserve"> dat</w:t>
      </w:r>
      <w:r w:rsidRPr="00305CC4">
        <w:rPr>
          <w:rFonts w:cs="Arial"/>
          <w:sz w:val="24"/>
        </w:rPr>
        <w:t>....</w:t>
      </w:r>
    </w:p>
    <w:p w14:paraId="7725E0D6" w14:textId="77777777" w:rsidR="00DF55E4" w:rsidRDefault="00DF55E4" w:rsidP="00F8477A">
      <w:pPr>
        <w:numPr>
          <w:ilvl w:val="0"/>
          <w:numId w:val="1"/>
        </w:numPr>
        <w:ind w:left="567" w:hanging="567"/>
        <w:rPr>
          <w:rFonts w:cs="Arial"/>
          <w:sz w:val="24"/>
        </w:rPr>
      </w:pPr>
      <w:r w:rsidRPr="00305CC4">
        <w:rPr>
          <w:rFonts w:cs="Arial"/>
          <w:sz w:val="24"/>
        </w:rPr>
        <w:lastRenderedPageBreak/>
        <w:t>Uw kind is de laatste tijd zo aanhankelijk en vraagt veel aandacht</w:t>
      </w:r>
      <w:r>
        <w:rPr>
          <w:rFonts w:cs="Arial"/>
          <w:sz w:val="24"/>
        </w:rPr>
        <w:t>/</w:t>
      </w:r>
      <w:r w:rsidRPr="00305CC4">
        <w:rPr>
          <w:rFonts w:cs="Arial"/>
          <w:sz w:val="24"/>
        </w:rPr>
        <w:t>heeft moeite met de re</w:t>
      </w:r>
      <w:r>
        <w:rPr>
          <w:rFonts w:cs="Arial"/>
          <w:sz w:val="24"/>
        </w:rPr>
        <w:t>gels etc. Hoe ervaart U dat zelf?</w:t>
      </w:r>
      <w:r w:rsidRPr="00305CC4">
        <w:rPr>
          <w:rFonts w:cs="Arial"/>
          <w:sz w:val="24"/>
        </w:rPr>
        <w:t xml:space="preserve"> Weet U misschien wat de oorzaak daarvan kan zijn?</w:t>
      </w:r>
      <w:r>
        <w:rPr>
          <w:rFonts w:cs="Arial"/>
          <w:sz w:val="24"/>
        </w:rPr>
        <w:t xml:space="preserve"> </w:t>
      </w:r>
      <w:r w:rsidRPr="00305CC4">
        <w:rPr>
          <w:rFonts w:cs="Arial"/>
          <w:sz w:val="24"/>
        </w:rPr>
        <w:t>Hoe gaat het bij U thuis?</w:t>
      </w:r>
    </w:p>
    <w:p w14:paraId="032F6EA7" w14:textId="77777777" w:rsidR="00DF55E4" w:rsidRDefault="00DF55E4" w:rsidP="00F8477A">
      <w:pPr>
        <w:numPr>
          <w:ilvl w:val="0"/>
          <w:numId w:val="1"/>
        </w:numPr>
        <w:ind w:left="567" w:hanging="567"/>
        <w:rPr>
          <w:rFonts w:cs="Arial"/>
          <w:sz w:val="24"/>
        </w:rPr>
      </w:pPr>
      <w:r w:rsidRPr="00305CC4">
        <w:rPr>
          <w:rFonts w:cs="Arial"/>
          <w:sz w:val="24"/>
        </w:rPr>
        <w:t>Is er iets gaande in de omgeving van uw kind (vriendjes, op straat, familie)</w:t>
      </w:r>
    </w:p>
    <w:p w14:paraId="4DB4A85A" w14:textId="77777777" w:rsidR="00DF55E4" w:rsidRDefault="00DF55E4" w:rsidP="00F8477A">
      <w:pPr>
        <w:numPr>
          <w:ilvl w:val="0"/>
          <w:numId w:val="1"/>
        </w:numPr>
        <w:ind w:left="567" w:hanging="567"/>
        <w:rPr>
          <w:rFonts w:cs="Arial"/>
          <w:sz w:val="24"/>
        </w:rPr>
      </w:pPr>
      <w:r w:rsidRPr="00305CC4">
        <w:rPr>
          <w:rFonts w:cs="Arial"/>
          <w:sz w:val="24"/>
        </w:rPr>
        <w:t>Het lijkt of uw kind gepest wordt (of uitgescholden/bang/straf krijgt/klem zit/gedwongen wordt/niet gelukkig is) en daar last van heeft</w:t>
      </w:r>
      <w:r>
        <w:rPr>
          <w:rFonts w:cs="Arial"/>
          <w:sz w:val="24"/>
        </w:rPr>
        <w:t xml:space="preserve">; </w:t>
      </w:r>
      <w:r w:rsidRPr="00305CC4">
        <w:rPr>
          <w:rFonts w:cs="Arial"/>
          <w:sz w:val="24"/>
        </w:rPr>
        <w:t>wat merkt U daarvan?</w:t>
      </w:r>
    </w:p>
    <w:p w14:paraId="670C6804" w14:textId="77777777" w:rsidR="00197D97" w:rsidRDefault="00197D97" w:rsidP="00197D97">
      <w:pPr>
        <w:ind w:left="567"/>
        <w:rPr>
          <w:rFonts w:cs="Arial"/>
          <w:sz w:val="24"/>
        </w:rPr>
      </w:pPr>
    </w:p>
    <w:p w14:paraId="1A9A9B01" w14:textId="77777777" w:rsidR="00197D97" w:rsidRDefault="00197D97">
      <w:pPr>
        <w:rPr>
          <w:rFonts w:cs="Arial"/>
          <w:sz w:val="24"/>
        </w:rPr>
      </w:pPr>
      <w:r>
        <w:rPr>
          <w:rFonts w:cs="Arial"/>
          <w:sz w:val="24"/>
        </w:rPr>
        <w:br w:type="page"/>
      </w:r>
    </w:p>
    <w:p w14:paraId="3E98EC28" w14:textId="61FF4F85" w:rsidR="00197D97" w:rsidRPr="00305CC4" w:rsidRDefault="00197D97" w:rsidP="00197D97">
      <w:pPr>
        <w:ind w:left="567"/>
        <w:rPr>
          <w:rFonts w:cs="Arial"/>
          <w:sz w:val="24"/>
        </w:rPr>
      </w:pPr>
    </w:p>
    <w:p w14:paraId="2A30AC39" w14:textId="6C31AA70" w:rsidR="00162A62" w:rsidRPr="00197D97" w:rsidRDefault="00C95F83" w:rsidP="00197D97">
      <w:pPr>
        <w:pStyle w:val="Kop1"/>
        <w:spacing w:before="0"/>
        <w:rPr>
          <w:rFonts w:cs="Arial"/>
          <w:color w:val="000000" w:themeColor="text1"/>
          <w:sz w:val="24"/>
        </w:rPr>
      </w:pPr>
      <w:bookmarkStart w:id="8" w:name="_Toc175864"/>
      <w:r w:rsidRPr="00197D97">
        <w:rPr>
          <w:rFonts w:cs="Arial"/>
          <w:color w:val="000000" w:themeColor="text1"/>
          <w:sz w:val="24"/>
        </w:rPr>
        <w:t>B</w:t>
      </w:r>
      <w:r w:rsidR="00DF55E4" w:rsidRPr="00197D97">
        <w:rPr>
          <w:rFonts w:cs="Arial"/>
          <w:color w:val="000000" w:themeColor="text1"/>
          <w:sz w:val="24"/>
        </w:rPr>
        <w:t>ijlage 5</w:t>
      </w:r>
      <w:r w:rsidR="007B244C" w:rsidRPr="00197D97">
        <w:rPr>
          <w:rFonts w:cs="Arial"/>
          <w:color w:val="000000" w:themeColor="text1"/>
          <w:sz w:val="24"/>
        </w:rPr>
        <w:t xml:space="preserve">  </w:t>
      </w:r>
      <w:r w:rsidR="00DF55E4" w:rsidRPr="00197D97">
        <w:rPr>
          <w:rFonts w:cs="Arial"/>
          <w:color w:val="000000" w:themeColor="text1"/>
          <w:sz w:val="24"/>
        </w:rPr>
        <w:t>Hoe vertel je ouders dat je jouw vermoeden van kindermishandeling of Huiselijk geweld gaat melden bij Veilig Thuis?</w:t>
      </w:r>
      <w:bookmarkEnd w:id="8"/>
    </w:p>
    <w:p w14:paraId="0AEEBC55" w14:textId="353C567C" w:rsidR="00A4128B" w:rsidRDefault="00DF55E4" w:rsidP="00C95F83">
      <w:pPr>
        <w:pStyle w:val="Normaalweb"/>
        <w:rPr>
          <w:rFonts w:ascii="Arial" w:hAnsi="Arial" w:cs="Arial"/>
          <w:u w:val="single"/>
        </w:rPr>
      </w:pPr>
      <w:r w:rsidRPr="00A66219">
        <w:rPr>
          <w:rFonts w:ascii="Arial" w:hAnsi="Arial" w:cs="Arial"/>
        </w:rPr>
        <w:t>In sommige situaties is een melding bij Veilig Thuis nodig. Bij een open melding, waarin ouders op de hoogte gebracht worden dat u de melder bent, horen de meeste ouders dat liever van u dan van Veilig Thuis. Hierdoor komt het contact met Veilig Thuis minder onverwachts en hebben ouders niet het gevoel dat je achter hun rug om te werk bent gegaan. De mededeling aan ouders, dat je gaat melden, kan moeilijk zijn. Vaak gaat hier al een proces aan vooraf, zijn er een of meerdere gesprekken geweest en blijken ouders niet of onvoldoende ontvankelijk voor jouw bezorgdheid. Hieronder volgen enkele tips.</w:t>
      </w:r>
      <w:r w:rsidRPr="00A66219">
        <w:rPr>
          <w:rFonts w:ascii="Arial" w:hAnsi="Arial" w:cs="Arial"/>
        </w:rPr>
        <w:br/>
      </w:r>
      <w:r w:rsidRPr="00A66219">
        <w:rPr>
          <w:rFonts w:ascii="Arial" w:hAnsi="Arial" w:cs="Arial"/>
        </w:rPr>
        <w:br/>
      </w:r>
      <w:r w:rsidRPr="00A66219">
        <w:rPr>
          <w:rFonts w:ascii="Arial" w:hAnsi="Arial" w:cs="Arial"/>
          <w:u w:val="single"/>
        </w:rPr>
        <w:t>Ter voorbereiding</w:t>
      </w:r>
      <w:r w:rsidRPr="00A66219">
        <w:rPr>
          <w:rFonts w:ascii="Arial" w:hAnsi="Arial" w:cs="Arial"/>
        </w:rPr>
        <w:br/>
        <w:t>Overleg met Veilig Thuis (Landelijk telefoonnummer 0800-2000) of jouw zorg over het kind over (vermoedelijke) kindermishandeling als melding kan worden aangenomen.</w:t>
      </w:r>
      <w:r w:rsidRPr="00A66219">
        <w:rPr>
          <w:rFonts w:ascii="Arial" w:hAnsi="Arial" w:cs="Arial"/>
        </w:rPr>
        <w:br/>
        <w:t>Overleg met Veilig Thuis of het in die specifieke situatie verstandig en veilig is om ouders zelf te informeren over de melding.</w:t>
      </w:r>
      <w:r w:rsidRPr="00A66219">
        <w:rPr>
          <w:rFonts w:ascii="Arial" w:hAnsi="Arial" w:cs="Arial"/>
        </w:rPr>
        <w:br/>
        <w:t>Overleg met Veilig Thuis hoe je de ouders kunt informeren over de melding, wie gaat dat doen, wie daarvan binnen de instelling op de hoogte moeten zijn en maak indien gewenst een vervolgafspraak met Veilig Thuis.</w:t>
      </w:r>
      <w:r w:rsidRPr="00A66219">
        <w:rPr>
          <w:rFonts w:ascii="Arial" w:hAnsi="Arial" w:cs="Arial"/>
        </w:rPr>
        <w:br/>
      </w:r>
      <w:r w:rsidRPr="00A66219">
        <w:rPr>
          <w:rFonts w:ascii="Arial" w:hAnsi="Arial" w:cs="Arial"/>
        </w:rPr>
        <w:br/>
      </w:r>
      <w:r w:rsidRPr="00A66219">
        <w:rPr>
          <w:rFonts w:ascii="Arial" w:hAnsi="Arial" w:cs="Arial"/>
          <w:u w:val="single"/>
        </w:rPr>
        <w:t>Het gesprek met de ouder(s) over de melding bij Veilig Thuis</w:t>
      </w:r>
      <w:r w:rsidRPr="00A66219">
        <w:rPr>
          <w:rFonts w:ascii="Arial" w:hAnsi="Arial" w:cs="Arial"/>
          <w:u w:val="single"/>
        </w:rPr>
        <w:br/>
      </w:r>
      <w:r w:rsidRPr="00A66219">
        <w:rPr>
          <w:rFonts w:ascii="Arial" w:hAnsi="Arial" w:cs="Arial"/>
        </w:rPr>
        <w:t>Neem de tijd voor het gesprek, wees serieus en laat merken dat je bezorgd bent over hun kind. Vat jouw zorg waarbij je denkt aan (vermoedelijke) kindermishandeling zo concreet mogelijk samen voor de ouders. Noem ook, indien van toepassing, kort de gesprekken en stappen die je al met ouders doorlopen hebt.</w:t>
      </w:r>
      <w:r w:rsidRPr="00A66219">
        <w:rPr>
          <w:rFonts w:ascii="Arial" w:hAnsi="Arial" w:cs="Arial"/>
        </w:rPr>
        <w:br/>
        <w:t>Stel ouders op de hoogte dat jij jouw zorg over hun kind gaat melden bij Veilig Thuis, vraag geen toestemming. Leg duidelijk uit dat je merkt dat ouders niet dezelfde zorg of oplossing delen als jij (je organisatie) of dat je het nodig vindt dat gespecialiseerde mensen de zorgwekkende situatie onderzoeken. Vertel ouders dat je je dusdanig (ernstige) zorgen maakt, dat het jouw verantwoordelijkheid is om daarbij Veilig Thuis in te schakelen.</w:t>
      </w:r>
      <w:r w:rsidRPr="00A66219">
        <w:rPr>
          <w:rFonts w:ascii="Arial" w:hAnsi="Arial" w:cs="Arial"/>
        </w:rPr>
        <w:br/>
        <w:t>Beschrijf Veilig Thuis als een instelling waar iedereen die zich zorgen maakt over kinderen en denkt aan vermoedelijk kindermishandeling terecht kan.</w:t>
      </w:r>
      <w:r w:rsidRPr="00A66219">
        <w:rPr>
          <w:rFonts w:ascii="Arial" w:hAnsi="Arial" w:cs="Arial"/>
        </w:rPr>
        <w:br/>
      </w:r>
      <w:r w:rsidRPr="00A66219">
        <w:rPr>
          <w:rFonts w:ascii="Arial" w:hAnsi="Arial" w:cs="Arial"/>
        </w:rPr>
        <w:br/>
        <w:t>In het gesprek over de melding bij Veilig Thuis kun je gebruik maken van een van de volgende hulpzinnen. Kies een zin die past bij de situatie. Let op, het zijn voorbeeldzinnen. Elke situatie is anders. Vraag advies aan Veilig Thuis</w:t>
      </w:r>
      <w:r>
        <w:rPr>
          <w:rFonts w:ascii="Arial" w:hAnsi="Arial" w:cs="Arial"/>
        </w:rPr>
        <w:t xml:space="preserve"> </w:t>
      </w:r>
      <w:r w:rsidRPr="00305CC4">
        <w:rPr>
          <w:rFonts w:ascii="Arial" w:hAnsi="Arial" w:cs="Arial"/>
        </w:rPr>
        <w:t xml:space="preserve"> voor de specifieke situatie die jij meldt bij he</w:t>
      </w:r>
      <w:r>
        <w:rPr>
          <w:rFonts w:ascii="Arial" w:hAnsi="Arial" w:cs="Arial"/>
        </w:rPr>
        <w:t>n</w:t>
      </w:r>
      <w:r w:rsidRPr="00305CC4">
        <w:rPr>
          <w:rFonts w:ascii="Arial" w:hAnsi="Arial" w:cs="Arial"/>
        </w:rPr>
        <w:t>.</w:t>
      </w:r>
      <w:r w:rsidRPr="00305CC4">
        <w:rPr>
          <w:rFonts w:ascii="Arial" w:hAnsi="Arial" w:cs="Arial"/>
        </w:rPr>
        <w:br/>
      </w:r>
    </w:p>
    <w:p w14:paraId="780404AF" w14:textId="4112D7D4" w:rsidR="00DF55E4" w:rsidRDefault="00DF55E4" w:rsidP="00A4128B">
      <w:pPr>
        <w:pStyle w:val="Normaalweb"/>
        <w:rPr>
          <w:rFonts w:ascii="Arial" w:hAnsi="Arial" w:cs="Arial"/>
          <w:u w:val="single"/>
        </w:rPr>
      </w:pPr>
      <w:r w:rsidRPr="003D5B52">
        <w:rPr>
          <w:rFonts w:ascii="Arial" w:hAnsi="Arial" w:cs="Arial"/>
          <w:u w:val="single"/>
        </w:rPr>
        <w:t>Hulpzinnen</w:t>
      </w:r>
    </w:p>
    <w:p w14:paraId="4D34A396" w14:textId="77777777" w:rsidR="00DF55E4" w:rsidRPr="00A66219" w:rsidRDefault="00DF55E4" w:rsidP="00DF55E4">
      <w:pPr>
        <w:pStyle w:val="Normaalweb"/>
        <w:numPr>
          <w:ilvl w:val="0"/>
          <w:numId w:val="2"/>
        </w:numPr>
        <w:rPr>
          <w:rFonts w:ascii="Arial" w:hAnsi="Arial" w:cs="Arial"/>
        </w:rPr>
      </w:pPr>
      <w:r w:rsidRPr="00A66219">
        <w:rPr>
          <w:rFonts w:ascii="Arial" w:hAnsi="Arial" w:cs="Arial"/>
        </w:rPr>
        <w:t xml:space="preserve">In mijn werk als.. (vul je beroep in) is het mijn taak te letten op het welzijn van kinderen. Ik (of vul de organisatie in) maak me zodanig zorgen om uw kind, dat ik dit ga melden bij Veilig Thuis. Omdat ik mij kan voorstellen dat dit geen prettige boodschap voor u is, vertel ik het zelf </w:t>
      </w:r>
      <w:r w:rsidRPr="00A66219">
        <w:rPr>
          <w:rFonts w:ascii="Arial" w:hAnsi="Arial" w:cs="Arial"/>
        </w:rPr>
        <w:lastRenderedPageBreak/>
        <w:t>aan u, in plaats van dat u het van een medewerker van Veilig Thuis hoort.</w:t>
      </w:r>
    </w:p>
    <w:p w14:paraId="77748EA0" w14:textId="77777777" w:rsidR="00DF55E4" w:rsidRPr="00A66219" w:rsidRDefault="00DF55E4" w:rsidP="00DF55E4">
      <w:pPr>
        <w:pStyle w:val="Normaalweb"/>
        <w:numPr>
          <w:ilvl w:val="0"/>
          <w:numId w:val="2"/>
        </w:numPr>
        <w:rPr>
          <w:rFonts w:ascii="Arial" w:hAnsi="Arial" w:cs="Arial"/>
        </w:rPr>
      </w:pPr>
      <w:r w:rsidRPr="00A66219">
        <w:rPr>
          <w:rFonts w:ascii="Arial" w:hAnsi="Arial" w:cs="Arial"/>
        </w:rPr>
        <w:t>Ik ( evt. ..en mijn collega's) maak me zorgen over uw kind en heb daarbij het vermoeden van (vul in: mishandeling, verwaarlozing, seksueel misbruik). Vandaar dat ik (wij) onze zorgen over uw kind gaat (gaan) melden bij Veilig Thuis zodat zij vanuit hun specifieke deskundigheid en bevoegdheden de zorgwekkende situatie kunnen onderzoeken. Ik begrijp dat deze mededeling naar voor U is, maar het is mijn verantwoordelijkheid vanuit mijn werk om (ernstige) zorgen met ouders te delen. Wanneer (vul in.. deze zorg niet gedeeld wordt; ...geen passende hulp gevonden wordt; ...specifiek onderzoek nodig is), is het mijn taak de hulp van Veilig Thuis in te schakelen. Ik doorloop deze stappen volgens een meldcode, dat wij als (vul in de naam van de organisatie) in werking stellen wanneer</w:t>
      </w:r>
      <w:r w:rsidRPr="00305CC4">
        <w:rPr>
          <w:rFonts w:ascii="Arial" w:hAnsi="Arial" w:cs="Arial"/>
        </w:rPr>
        <w:t xml:space="preserve"> we zorg hebben over een kind/</w:t>
      </w:r>
      <w:r w:rsidRPr="00A66219">
        <w:rPr>
          <w:rFonts w:ascii="Arial" w:hAnsi="Arial" w:cs="Arial"/>
        </w:rPr>
        <w:t>vermoedelijke situatie van kindermishandeling signaleren.</w:t>
      </w:r>
    </w:p>
    <w:p w14:paraId="4D9087DC" w14:textId="77777777" w:rsidR="00DF55E4" w:rsidRPr="00A66219" w:rsidRDefault="00DF55E4" w:rsidP="00DF55E4">
      <w:pPr>
        <w:pStyle w:val="Normaalweb"/>
        <w:numPr>
          <w:ilvl w:val="0"/>
          <w:numId w:val="2"/>
        </w:numPr>
        <w:rPr>
          <w:rFonts w:ascii="Arial" w:hAnsi="Arial" w:cs="Arial"/>
        </w:rPr>
      </w:pPr>
      <w:r w:rsidRPr="00A66219">
        <w:rPr>
          <w:rFonts w:ascii="Arial" w:hAnsi="Arial" w:cs="Arial"/>
        </w:rPr>
        <w:t>Vertel dat je het aan Veilig Thuis overlaat om verder in gesprek te gaan over de zorgen.</w:t>
      </w:r>
    </w:p>
    <w:p w14:paraId="3CB8E6CD" w14:textId="77777777" w:rsidR="00DF55E4" w:rsidRPr="00A66219" w:rsidRDefault="00DF55E4" w:rsidP="00DF55E4">
      <w:pPr>
        <w:pStyle w:val="Normaalweb"/>
        <w:numPr>
          <w:ilvl w:val="0"/>
          <w:numId w:val="2"/>
        </w:numPr>
        <w:rPr>
          <w:rFonts w:ascii="Arial" w:hAnsi="Arial" w:cs="Arial"/>
        </w:rPr>
      </w:pPr>
      <w:r w:rsidRPr="00A66219">
        <w:rPr>
          <w:rFonts w:ascii="Arial" w:hAnsi="Arial" w:cs="Arial"/>
        </w:rPr>
        <w:t xml:space="preserve">Voer het gesprek samen met een andere collega van jouw organisatie. </w:t>
      </w:r>
    </w:p>
    <w:p w14:paraId="1C7B252F" w14:textId="77777777" w:rsidR="00DF55E4" w:rsidRPr="00A66219" w:rsidRDefault="00DF55E4" w:rsidP="00DF55E4">
      <w:pPr>
        <w:outlineLvl w:val="0"/>
        <w:rPr>
          <w:rFonts w:cs="Arial"/>
          <w:b/>
          <w:sz w:val="24"/>
          <w:u w:val="single"/>
        </w:rPr>
      </w:pPr>
    </w:p>
    <w:p w14:paraId="3B4E4654" w14:textId="283F89A1" w:rsidR="00197D97" w:rsidRDefault="00197D97">
      <w:pPr>
        <w:rPr>
          <w:rFonts w:cs="Arial"/>
          <w:b/>
          <w:sz w:val="24"/>
          <w:u w:val="single"/>
        </w:rPr>
      </w:pPr>
      <w:r>
        <w:rPr>
          <w:rFonts w:cs="Arial"/>
          <w:b/>
          <w:sz w:val="24"/>
          <w:u w:val="single"/>
        </w:rPr>
        <w:br w:type="page"/>
      </w:r>
    </w:p>
    <w:p w14:paraId="3439C51C" w14:textId="0DA90174" w:rsidR="00741864" w:rsidRPr="00197D97" w:rsidRDefault="00C95F83" w:rsidP="00197D97">
      <w:pPr>
        <w:pStyle w:val="Kop1"/>
        <w:spacing w:before="0"/>
        <w:rPr>
          <w:rFonts w:cs="Arial"/>
          <w:color w:val="000000" w:themeColor="text1"/>
          <w:sz w:val="24"/>
        </w:rPr>
      </w:pPr>
      <w:bookmarkStart w:id="9" w:name="_Toc175865"/>
      <w:r w:rsidRPr="00197D97">
        <w:rPr>
          <w:rFonts w:cs="Arial"/>
          <w:color w:val="000000" w:themeColor="text1"/>
          <w:sz w:val="24"/>
        </w:rPr>
        <w:lastRenderedPageBreak/>
        <w:t>B</w:t>
      </w:r>
      <w:r w:rsidR="00DF55E4" w:rsidRPr="00197D97">
        <w:rPr>
          <w:rFonts w:cs="Arial"/>
          <w:color w:val="000000" w:themeColor="text1"/>
          <w:sz w:val="24"/>
        </w:rPr>
        <w:t>ijlage 6</w:t>
      </w:r>
      <w:r w:rsidR="00741864" w:rsidRPr="00197D97">
        <w:rPr>
          <w:rFonts w:cs="Arial"/>
          <w:color w:val="000000" w:themeColor="text1"/>
          <w:sz w:val="24"/>
        </w:rPr>
        <w:t xml:space="preserve">  W</w:t>
      </w:r>
      <w:r w:rsidR="00DF55E4" w:rsidRPr="00197D97">
        <w:rPr>
          <w:rFonts w:cs="Arial"/>
          <w:color w:val="000000" w:themeColor="text1"/>
          <w:sz w:val="24"/>
        </w:rPr>
        <w:t xml:space="preserve">at is </w:t>
      </w:r>
      <w:r w:rsidR="00741864" w:rsidRPr="00197D97">
        <w:rPr>
          <w:rFonts w:cs="Arial"/>
          <w:color w:val="000000" w:themeColor="text1"/>
          <w:sz w:val="24"/>
        </w:rPr>
        <w:t xml:space="preserve">het meldpunt </w:t>
      </w:r>
      <w:r w:rsidR="00DF55E4" w:rsidRPr="00197D97">
        <w:rPr>
          <w:rFonts w:cs="Arial"/>
          <w:color w:val="000000" w:themeColor="text1"/>
          <w:sz w:val="24"/>
        </w:rPr>
        <w:t xml:space="preserve">Veilig Thuis </w:t>
      </w:r>
      <w:r w:rsidR="00741864" w:rsidRPr="00197D97">
        <w:rPr>
          <w:rFonts w:cs="Arial"/>
          <w:color w:val="000000" w:themeColor="text1"/>
          <w:sz w:val="24"/>
        </w:rPr>
        <w:t xml:space="preserve"> en wat doe</w:t>
      </w:r>
      <w:r w:rsidR="0065011B" w:rsidRPr="00197D97">
        <w:rPr>
          <w:rFonts w:cs="Arial"/>
          <w:color w:val="000000" w:themeColor="text1"/>
          <w:sz w:val="24"/>
        </w:rPr>
        <w:t xml:space="preserve">t </w:t>
      </w:r>
      <w:r w:rsidR="00114018">
        <w:rPr>
          <w:rFonts w:cs="Arial"/>
          <w:color w:val="000000" w:themeColor="text1"/>
          <w:sz w:val="24"/>
        </w:rPr>
        <w:t>Veilig Thuis</w:t>
      </w:r>
      <w:r w:rsidR="00741864" w:rsidRPr="00197D97">
        <w:rPr>
          <w:rFonts w:cs="Arial"/>
          <w:color w:val="000000" w:themeColor="text1"/>
          <w:sz w:val="24"/>
        </w:rPr>
        <w:t>?</w:t>
      </w:r>
      <w:bookmarkEnd w:id="9"/>
    </w:p>
    <w:p w14:paraId="1E8C6589" w14:textId="77777777" w:rsidR="009A03CF" w:rsidRPr="00A66219" w:rsidRDefault="009A03CF" w:rsidP="00DF55E4">
      <w:pPr>
        <w:outlineLvl w:val="0"/>
        <w:rPr>
          <w:rFonts w:cs="Arial"/>
          <w:b/>
          <w:sz w:val="24"/>
          <w:u w:val="single"/>
        </w:rPr>
      </w:pPr>
    </w:p>
    <w:p w14:paraId="6F21E9FD" w14:textId="77777777" w:rsidR="00114018" w:rsidRPr="00114018" w:rsidRDefault="00114018" w:rsidP="00114018">
      <w:pPr>
        <w:rPr>
          <w:b/>
          <w:bCs/>
          <w:sz w:val="24"/>
          <w:u w:val="single"/>
        </w:rPr>
      </w:pPr>
      <w:r w:rsidRPr="00114018">
        <w:rPr>
          <w:b/>
          <w:bCs/>
          <w:sz w:val="24"/>
          <w:u w:val="single"/>
        </w:rPr>
        <w:t>Veilig Thuis</w:t>
      </w:r>
    </w:p>
    <w:p w14:paraId="031A7916" w14:textId="77777777" w:rsidR="00114018" w:rsidRPr="00114018" w:rsidRDefault="00114018" w:rsidP="00114018">
      <w:pPr>
        <w:rPr>
          <w:sz w:val="24"/>
        </w:rPr>
      </w:pPr>
      <w:r w:rsidRPr="00114018">
        <w:rPr>
          <w:sz w:val="24"/>
        </w:rPr>
        <w:t>De verantwoordelijkheid voor de zorg van kinderen die in hun ontwikkeling worden bedreigd, komt met de nieuwe jeugdwet vanaf 1 januari 2015 bij de gemeenten (WMO) te liggen. De aanpak van geweld in huiselijke kring en de aanpak van kindermishandeling is geïntegreerd in 1 meldpunt Veilig thuis dat regionaal georganiseerd is. 1 januari 2019 is de “verbeterde meldcode” in werking getreden. Daarin zijn de taken van Veilig Thuis uitgebreid.</w:t>
      </w:r>
    </w:p>
    <w:p w14:paraId="29A4034E" w14:textId="77777777" w:rsidR="00114018" w:rsidRPr="00114018" w:rsidRDefault="00114018" w:rsidP="00114018">
      <w:pPr>
        <w:rPr>
          <w:sz w:val="24"/>
        </w:rPr>
      </w:pPr>
      <w:r w:rsidRPr="00114018">
        <w:rPr>
          <w:sz w:val="24"/>
        </w:rPr>
        <w:t>Veilig thuis is bereikbaar via een landelijk telefoonnummer 0800-2000. Via dit nummer word je doorgeschakeld naar de gemeente waar het kind/ de jongere of het gezin staat ingeschreven.</w:t>
      </w:r>
    </w:p>
    <w:p w14:paraId="141F97AA" w14:textId="77777777" w:rsidR="00114018" w:rsidRPr="00114018" w:rsidRDefault="00114018" w:rsidP="00114018">
      <w:pPr>
        <w:rPr>
          <w:sz w:val="24"/>
        </w:rPr>
      </w:pPr>
    </w:p>
    <w:p w14:paraId="1B0A1473" w14:textId="77777777" w:rsidR="00114018" w:rsidRPr="00114018" w:rsidRDefault="00114018" w:rsidP="00114018">
      <w:pPr>
        <w:rPr>
          <w:sz w:val="24"/>
          <w:u w:val="single"/>
        </w:rPr>
      </w:pPr>
      <w:r w:rsidRPr="00114018">
        <w:rPr>
          <w:sz w:val="24"/>
          <w:u w:val="single"/>
        </w:rPr>
        <w:t>Kerntaken van Veilig Thuis zijn;</w:t>
      </w:r>
    </w:p>
    <w:p w14:paraId="6CBF4263" w14:textId="77777777" w:rsidR="00114018" w:rsidRPr="00114018" w:rsidRDefault="00114018" w:rsidP="00114018">
      <w:pPr>
        <w:pStyle w:val="Lijstalinea"/>
        <w:numPr>
          <w:ilvl w:val="0"/>
          <w:numId w:val="46"/>
        </w:numPr>
        <w:spacing w:line="276" w:lineRule="auto"/>
        <w:rPr>
          <w:sz w:val="24"/>
        </w:rPr>
      </w:pPr>
      <w:r w:rsidRPr="00114018">
        <w:rPr>
          <w:sz w:val="24"/>
        </w:rPr>
        <w:t>Beschermen van in hun ontwikkeling bedreigde kinderen en het versterken van gezinnen (beschermen en versterken).</w:t>
      </w:r>
    </w:p>
    <w:p w14:paraId="0062BC2A" w14:textId="77777777" w:rsidR="00114018" w:rsidRPr="00114018" w:rsidRDefault="00114018" w:rsidP="00114018">
      <w:pPr>
        <w:pStyle w:val="Lijstalinea"/>
        <w:numPr>
          <w:ilvl w:val="0"/>
          <w:numId w:val="46"/>
        </w:numPr>
        <w:spacing w:line="276" w:lineRule="auto"/>
        <w:rPr>
          <w:sz w:val="24"/>
        </w:rPr>
      </w:pPr>
      <w:r w:rsidRPr="00114018">
        <w:rPr>
          <w:sz w:val="24"/>
        </w:rPr>
        <w:t>Advies geven in alle stappen van de meldcode/ Dat kan anoniem, op naam van d beller of op naam van de school die belt. Je noemt dan (nog) niet de naam van het gezin of de jeugdige.</w:t>
      </w:r>
    </w:p>
    <w:p w14:paraId="66D955D2" w14:textId="77777777" w:rsidR="00114018" w:rsidRPr="00114018" w:rsidRDefault="00114018" w:rsidP="00114018">
      <w:pPr>
        <w:pStyle w:val="Lijstalinea"/>
        <w:numPr>
          <w:ilvl w:val="0"/>
          <w:numId w:val="46"/>
        </w:numPr>
        <w:spacing w:line="276" w:lineRule="auto"/>
        <w:rPr>
          <w:sz w:val="24"/>
        </w:rPr>
      </w:pPr>
      <w:r w:rsidRPr="00114018">
        <w:rPr>
          <w:sz w:val="24"/>
        </w:rPr>
        <w:t>Radarfunctie. Dat houdt in dat er signalen van meerdere melders gecombineerd kunnen worden. Veilig Thuis heeft de mogelijkheid om in heel Nederland in de bestanden van andere Veilig Thuis organisaties meldingen te combineren, maar ook met de vrouwenopvang en de reclassering.</w:t>
      </w:r>
    </w:p>
    <w:p w14:paraId="3ABE4CD5" w14:textId="77777777" w:rsidR="00114018" w:rsidRPr="00114018" w:rsidRDefault="00114018" w:rsidP="00114018">
      <w:pPr>
        <w:pStyle w:val="Lijstalinea"/>
        <w:numPr>
          <w:ilvl w:val="0"/>
          <w:numId w:val="46"/>
        </w:numPr>
        <w:spacing w:line="276" w:lineRule="auto"/>
        <w:rPr>
          <w:sz w:val="24"/>
        </w:rPr>
      </w:pPr>
      <w:r w:rsidRPr="00114018">
        <w:rPr>
          <w:sz w:val="24"/>
        </w:rPr>
        <w:t>Onderzoek instellen naar de veiligheid van alle gezinsleden. Veilig Thuis spreekt ook met anderen betrokkenen rondom het gezin; familie, school, hulpverlening, kinderopvang etc. Ouders en jeugdigen hoeven hiervoor geen toestemming te verlenen. Dit onderzoek kan leiden tot het inzetten van hulpverlening binnen het vrijwillige kader (met eventueel door Veilig Thuis opgestelde veiligheidsvoorwaarden/ bodemeisen). Als het gezin niet mee werkt of de zorgen zijn te groot voor het vrijwillige kader komt er een doorgeleiding naar de Raad voor de Kinderbescherming  en/of zo nodig naar de politie.</w:t>
      </w:r>
    </w:p>
    <w:p w14:paraId="31964CB0" w14:textId="77777777" w:rsidR="00114018" w:rsidRPr="00114018" w:rsidRDefault="00114018" w:rsidP="00114018">
      <w:pPr>
        <w:pStyle w:val="Lijstalinea"/>
        <w:numPr>
          <w:ilvl w:val="0"/>
          <w:numId w:val="46"/>
        </w:numPr>
        <w:spacing w:line="276" w:lineRule="auto"/>
        <w:rPr>
          <w:sz w:val="24"/>
        </w:rPr>
      </w:pPr>
      <w:r w:rsidRPr="00114018">
        <w:rPr>
          <w:sz w:val="24"/>
        </w:rPr>
        <w:t>Monitor functie. Als er hulpverlening in het vrijwillig kader is ingezet kan Veilig Thuis een monitor functie houden tot maximaal 1,5 jaar waarin zijn blijven volgen of de inzet van de cliënten (gezin) voldoende is om de veiligheid te waarborgen, of cliënten blijven meewerken met de hulpverlening en of er aan de veiligheidsvoorwaarden/bodemeisen wordt voldaan.</w:t>
      </w:r>
    </w:p>
    <w:p w14:paraId="6E08D673" w14:textId="77777777" w:rsidR="00114018" w:rsidRPr="00114018" w:rsidRDefault="00114018" w:rsidP="00114018">
      <w:pPr>
        <w:rPr>
          <w:sz w:val="24"/>
        </w:rPr>
      </w:pPr>
    </w:p>
    <w:p w14:paraId="6417E3CD" w14:textId="77777777" w:rsidR="00114018" w:rsidRPr="00114018" w:rsidRDefault="00114018" w:rsidP="00114018">
      <w:pPr>
        <w:rPr>
          <w:sz w:val="24"/>
        </w:rPr>
      </w:pPr>
      <w:r w:rsidRPr="00114018">
        <w:rPr>
          <w:sz w:val="24"/>
        </w:rPr>
        <w:t>Als er een doorgeleiding komt naar de Raad voor de Kinderbescherming dan gaan zij onderzoek doen om te kijken of hulpverlening in het gedwongen kader passend is. Als de zorgen groot zijn rondom de ontwikkeling van kinderen dan kan er een verzoek bij de kinderrechter worden ingediend voor een ondertoezichtstelling (OTS). Deze wordt na het toekennen uitgevoerd door een Jeugd &amp; Gezinsbeschermer (voorheen gezinsvoogd).</w:t>
      </w:r>
    </w:p>
    <w:p w14:paraId="038B0A37" w14:textId="77777777" w:rsidR="00114018" w:rsidRPr="00114018" w:rsidRDefault="00114018" w:rsidP="00114018">
      <w:pPr>
        <w:rPr>
          <w:sz w:val="24"/>
        </w:rPr>
      </w:pPr>
    </w:p>
    <w:p w14:paraId="08139230" w14:textId="77777777" w:rsidR="00114018" w:rsidRPr="00114018" w:rsidRDefault="00114018" w:rsidP="00114018">
      <w:pPr>
        <w:rPr>
          <w:sz w:val="24"/>
        </w:rPr>
      </w:pPr>
      <w:r w:rsidRPr="00114018">
        <w:rPr>
          <w:sz w:val="24"/>
        </w:rPr>
        <w:t>Anoniem melden kan alleen als bekendmaking van je naam;</w:t>
      </w:r>
    </w:p>
    <w:p w14:paraId="71DBE35F" w14:textId="77777777" w:rsidR="00114018" w:rsidRPr="00114018" w:rsidRDefault="00114018" w:rsidP="00114018">
      <w:pPr>
        <w:pStyle w:val="Lijstalinea"/>
        <w:numPr>
          <w:ilvl w:val="0"/>
          <w:numId w:val="47"/>
        </w:numPr>
        <w:spacing w:line="276" w:lineRule="auto"/>
        <w:rPr>
          <w:sz w:val="24"/>
        </w:rPr>
      </w:pPr>
      <w:r w:rsidRPr="00114018">
        <w:rPr>
          <w:sz w:val="24"/>
        </w:rPr>
        <w:t>Een bedreiging vormt voor het kind of anderen kinderen in het gezin.</w:t>
      </w:r>
    </w:p>
    <w:p w14:paraId="1BAEAC99" w14:textId="77777777" w:rsidR="00114018" w:rsidRPr="00114018" w:rsidRDefault="00114018" w:rsidP="00114018">
      <w:pPr>
        <w:pStyle w:val="Lijstalinea"/>
        <w:numPr>
          <w:ilvl w:val="0"/>
          <w:numId w:val="47"/>
        </w:numPr>
        <w:spacing w:line="276" w:lineRule="auto"/>
        <w:rPr>
          <w:sz w:val="24"/>
        </w:rPr>
      </w:pPr>
      <w:r w:rsidRPr="00114018">
        <w:rPr>
          <w:sz w:val="24"/>
        </w:rPr>
        <w:t>Een bedreiging vormt voor of kan vormen voor jezelf.</w:t>
      </w:r>
    </w:p>
    <w:p w14:paraId="17203171" w14:textId="77777777" w:rsidR="00114018" w:rsidRPr="00114018" w:rsidRDefault="00114018" w:rsidP="00114018">
      <w:pPr>
        <w:rPr>
          <w:sz w:val="24"/>
        </w:rPr>
      </w:pPr>
      <w:r w:rsidRPr="00114018">
        <w:rPr>
          <w:sz w:val="24"/>
        </w:rPr>
        <w:t>Veilig Thuis zal altijd met jou de voor en tegens bespreken als dit door de melder wordt verzocht. Alleen in uitzonderlijke gevallen wordt dit verzoek gehonoreerd. In de praktijk kunnen ouders ook bij een anoniemen melding herleiden wie er gemeld heeft en is er geen meerwaarde van anoniem melden.</w:t>
      </w:r>
    </w:p>
    <w:p w14:paraId="4187ED6F" w14:textId="77777777" w:rsidR="00DF55E4" w:rsidRPr="00BC6D71" w:rsidRDefault="00DF55E4" w:rsidP="00DF55E4">
      <w:pPr>
        <w:rPr>
          <w:rFonts w:cs="Arial"/>
          <w:sz w:val="24"/>
        </w:rPr>
      </w:pPr>
    </w:p>
    <w:p w14:paraId="16AC9E15" w14:textId="77777777" w:rsidR="00DF55E4" w:rsidRDefault="00DF55E4" w:rsidP="00DF55E4"/>
    <w:p w14:paraId="77394E89" w14:textId="77777777" w:rsidR="00DF55E4" w:rsidRDefault="00DF55E4" w:rsidP="00DF55E4"/>
    <w:p w14:paraId="6C86E5D6" w14:textId="77777777" w:rsidR="00DF55E4" w:rsidRDefault="00DF55E4" w:rsidP="00DF55E4"/>
    <w:p w14:paraId="0E2C3D8E" w14:textId="23E3ABA4" w:rsidR="00197D97" w:rsidRDefault="00197D97">
      <w:r>
        <w:br w:type="page"/>
      </w:r>
    </w:p>
    <w:p w14:paraId="703C84D9" w14:textId="77777777" w:rsidR="00DF55E4" w:rsidRDefault="00DF55E4" w:rsidP="00DF55E4"/>
    <w:p w14:paraId="6824C033" w14:textId="5199C05C" w:rsidR="005E7E9E" w:rsidRPr="00197D97" w:rsidRDefault="00DF55E4" w:rsidP="00197D97">
      <w:pPr>
        <w:pStyle w:val="Kop1"/>
        <w:spacing w:before="0"/>
        <w:rPr>
          <w:rFonts w:cs="Arial"/>
          <w:color w:val="000000" w:themeColor="text1"/>
          <w:sz w:val="24"/>
        </w:rPr>
      </w:pPr>
      <w:bookmarkStart w:id="10" w:name="_Toc175866"/>
      <w:r w:rsidRPr="00197D97">
        <w:rPr>
          <w:rFonts w:cs="Arial"/>
          <w:color w:val="000000" w:themeColor="text1"/>
          <w:sz w:val="24"/>
        </w:rPr>
        <w:t>Bijlage 7</w:t>
      </w:r>
      <w:r w:rsidR="00741864" w:rsidRPr="00197D97">
        <w:rPr>
          <w:rFonts w:cs="Arial"/>
          <w:color w:val="000000" w:themeColor="text1"/>
          <w:sz w:val="24"/>
        </w:rPr>
        <w:t xml:space="preserve">  </w:t>
      </w:r>
      <w:r w:rsidRPr="00197D97">
        <w:rPr>
          <w:rFonts w:cs="Arial"/>
          <w:color w:val="000000" w:themeColor="text1"/>
          <w:sz w:val="24"/>
        </w:rPr>
        <w:t xml:space="preserve">Observatieformulier </w:t>
      </w:r>
      <w:r w:rsidR="003513EF" w:rsidRPr="00197D97">
        <w:rPr>
          <w:rFonts w:cs="Arial"/>
          <w:color w:val="000000" w:themeColor="text1"/>
          <w:sz w:val="24"/>
        </w:rPr>
        <w:t xml:space="preserve">en Formulier verhelderingsvragen </w:t>
      </w:r>
      <w:r w:rsidRPr="00197D97">
        <w:rPr>
          <w:rFonts w:cs="Arial"/>
          <w:color w:val="000000" w:themeColor="text1"/>
          <w:sz w:val="24"/>
        </w:rPr>
        <w:t>kindermishandeling</w:t>
      </w:r>
      <w:r w:rsidR="007B41EF" w:rsidRPr="00197D97">
        <w:rPr>
          <w:rFonts w:cs="Arial"/>
          <w:color w:val="000000" w:themeColor="text1"/>
          <w:sz w:val="24"/>
        </w:rPr>
        <w:t xml:space="preserve"> </w:t>
      </w:r>
      <w:r w:rsidRPr="00197D97">
        <w:rPr>
          <w:rFonts w:cs="Arial"/>
          <w:color w:val="000000" w:themeColor="text1"/>
          <w:sz w:val="24"/>
        </w:rPr>
        <w:t>/</w:t>
      </w:r>
      <w:r w:rsidR="007B41EF" w:rsidRPr="00197D97">
        <w:rPr>
          <w:rFonts w:cs="Arial"/>
          <w:color w:val="000000" w:themeColor="text1"/>
          <w:sz w:val="24"/>
        </w:rPr>
        <w:t xml:space="preserve"> h</w:t>
      </w:r>
      <w:r w:rsidRPr="00197D97">
        <w:rPr>
          <w:rFonts w:cs="Arial"/>
          <w:color w:val="000000" w:themeColor="text1"/>
          <w:sz w:val="24"/>
        </w:rPr>
        <w:t>uiselijk geweld</w:t>
      </w:r>
      <w:bookmarkEnd w:id="10"/>
      <w:r w:rsidRPr="00197D97">
        <w:rPr>
          <w:rFonts w:cs="Arial"/>
          <w:color w:val="000000" w:themeColor="text1"/>
          <w:sz w:val="24"/>
        </w:rPr>
        <w:t xml:space="preserve"> </w:t>
      </w:r>
    </w:p>
    <w:p w14:paraId="262E478B" w14:textId="77777777" w:rsidR="005E7E9E" w:rsidRDefault="005E7E9E" w:rsidP="00DF55E4">
      <w:pPr>
        <w:outlineLvl w:val="0"/>
        <w:rPr>
          <w:sz w:val="24"/>
        </w:rPr>
      </w:pPr>
    </w:p>
    <w:p w14:paraId="356E1A1A" w14:textId="3BDA1656" w:rsidR="00DF55E4" w:rsidRPr="00741864" w:rsidRDefault="005E7E9E" w:rsidP="00741864">
      <w:pPr>
        <w:rPr>
          <w:sz w:val="24"/>
        </w:rPr>
      </w:pPr>
      <w:r w:rsidRPr="00741864">
        <w:rPr>
          <w:sz w:val="24"/>
        </w:rPr>
        <w:t>I</w:t>
      </w:r>
      <w:r w:rsidR="00DF55E4" w:rsidRPr="00741864">
        <w:rPr>
          <w:sz w:val="24"/>
        </w:rPr>
        <w:t>n te vullen door leerkracht of ander direct betrokkene.</w:t>
      </w:r>
    </w:p>
    <w:p w14:paraId="55F30C1E" w14:textId="77777777" w:rsidR="005E7E9E" w:rsidRPr="00B17D25" w:rsidRDefault="005E7E9E" w:rsidP="00DF55E4">
      <w:pPr>
        <w:outlineLvl w:val="0"/>
        <w:rPr>
          <w:sz w:val="24"/>
        </w:rPr>
      </w:pPr>
    </w:p>
    <w:p w14:paraId="5BEC1868" w14:textId="77777777" w:rsidR="00DF55E4" w:rsidRPr="00B17D25" w:rsidRDefault="00DF55E4" w:rsidP="00DF55E4">
      <w:pPr>
        <w:rPr>
          <w:szCs w:val="20"/>
        </w:rPr>
      </w:pPr>
      <w:r w:rsidRPr="00B17D25">
        <w:rPr>
          <w:sz w:val="24"/>
        </w:rPr>
        <w:t>Bij vermoeden van kindermishandeling</w:t>
      </w:r>
      <w:r>
        <w:rPr>
          <w:sz w:val="24"/>
        </w:rPr>
        <w:t xml:space="preserve"> en/of huiselijk geweld</w:t>
      </w:r>
      <w:r w:rsidRPr="00B17D25">
        <w:rPr>
          <w:sz w:val="24"/>
        </w:rPr>
        <w:t xml:space="preserve"> ga je eerst deze vragenlijst na om erachter te komen of je ongerustheid gegrond is.</w:t>
      </w:r>
      <w:r>
        <w:rPr>
          <w:sz w:val="24"/>
        </w:rPr>
        <w:t xml:space="preserve"> </w:t>
      </w:r>
    </w:p>
    <w:p w14:paraId="0B713A22" w14:textId="77777777" w:rsidR="00DF55E4" w:rsidRPr="00B17D25" w:rsidRDefault="00DF55E4" w:rsidP="00DF55E4">
      <w:pPr>
        <w:rPr>
          <w:sz w:val="24"/>
        </w:rPr>
      </w:pPr>
    </w:p>
    <w:p w14:paraId="11CFD07E" w14:textId="77777777" w:rsidR="00DF55E4" w:rsidRPr="00B17D25" w:rsidRDefault="00DF55E4" w:rsidP="00DF55E4">
      <w:pPr>
        <w:pBdr>
          <w:top w:val="single" w:sz="4" w:space="1" w:color="auto"/>
          <w:left w:val="single" w:sz="4" w:space="4" w:color="auto"/>
          <w:bottom w:val="single" w:sz="4" w:space="1" w:color="auto"/>
          <w:right w:val="single" w:sz="4" w:space="4" w:color="auto"/>
        </w:pBdr>
        <w:rPr>
          <w:sz w:val="24"/>
        </w:rPr>
      </w:pPr>
      <w:r w:rsidRPr="00B17D25">
        <w:rPr>
          <w:sz w:val="24"/>
        </w:rPr>
        <w:t>Jongen/meisje:</w:t>
      </w:r>
    </w:p>
    <w:p w14:paraId="6C7E36B5" w14:textId="77777777" w:rsidR="00DF55E4" w:rsidRPr="00B17D25" w:rsidRDefault="00DF55E4" w:rsidP="00DF55E4">
      <w:pPr>
        <w:pBdr>
          <w:top w:val="single" w:sz="4" w:space="1" w:color="auto"/>
          <w:left w:val="single" w:sz="4" w:space="4" w:color="auto"/>
          <w:bottom w:val="single" w:sz="4" w:space="1" w:color="auto"/>
          <w:right w:val="single" w:sz="4" w:space="4" w:color="auto"/>
        </w:pBdr>
        <w:rPr>
          <w:sz w:val="24"/>
        </w:rPr>
      </w:pPr>
      <w:r w:rsidRPr="00B17D25">
        <w:rPr>
          <w:sz w:val="24"/>
        </w:rPr>
        <w:t>Geboortedatum:</w:t>
      </w:r>
    </w:p>
    <w:p w14:paraId="41059BCA" w14:textId="77777777" w:rsidR="00DF55E4" w:rsidRPr="00B17D25" w:rsidRDefault="00DF55E4" w:rsidP="00DF55E4">
      <w:pPr>
        <w:pBdr>
          <w:top w:val="single" w:sz="4" w:space="1" w:color="auto"/>
          <w:left w:val="single" w:sz="4" w:space="4" w:color="auto"/>
          <w:bottom w:val="single" w:sz="4" w:space="1" w:color="auto"/>
          <w:right w:val="single" w:sz="4" w:space="4" w:color="auto"/>
        </w:pBdr>
        <w:rPr>
          <w:sz w:val="24"/>
        </w:rPr>
      </w:pPr>
      <w:r w:rsidRPr="00B17D25">
        <w:rPr>
          <w:sz w:val="24"/>
        </w:rPr>
        <w:t>Naam ouder/verzorger:</w:t>
      </w:r>
    </w:p>
    <w:p w14:paraId="0F366CBA" w14:textId="77777777" w:rsidR="00DF55E4" w:rsidRDefault="00DF55E4" w:rsidP="00DF55E4">
      <w:pPr>
        <w:rPr>
          <w:sz w:val="24"/>
        </w:rPr>
      </w:pPr>
    </w:p>
    <w:tbl>
      <w:tblPr>
        <w:tblStyle w:val="Tabelraster"/>
        <w:tblW w:w="0" w:type="auto"/>
        <w:tblLook w:val="04A0" w:firstRow="1" w:lastRow="0" w:firstColumn="1" w:lastColumn="0" w:noHBand="0" w:noVBand="1"/>
      </w:tblPr>
      <w:tblGrid>
        <w:gridCol w:w="8487"/>
      </w:tblGrid>
      <w:tr w:rsidR="00534B12" w:rsidRPr="00C71C8D" w14:paraId="05C2AB16" w14:textId="77777777" w:rsidTr="00534B12">
        <w:tc>
          <w:tcPr>
            <w:tcW w:w="9212" w:type="dxa"/>
          </w:tcPr>
          <w:p w14:paraId="23D6AF4B" w14:textId="77777777" w:rsidR="00534B12" w:rsidRPr="00C71C8D" w:rsidRDefault="00534B12" w:rsidP="00534B12">
            <w:pPr>
              <w:rPr>
                <w:sz w:val="24"/>
              </w:rPr>
            </w:pPr>
            <w:r w:rsidRPr="00C71C8D">
              <w:rPr>
                <w:sz w:val="24"/>
              </w:rPr>
              <w:t>Sinds wanneer is het kind op school?</w:t>
            </w:r>
          </w:p>
          <w:p w14:paraId="7AA77865" w14:textId="7E0F83CB" w:rsidR="00534B12" w:rsidRPr="00C71C8D" w:rsidRDefault="00534B12" w:rsidP="00534B12">
            <w:pPr>
              <w:rPr>
                <w:sz w:val="24"/>
              </w:rPr>
            </w:pPr>
            <w:r w:rsidRPr="00C71C8D">
              <w:rPr>
                <w:sz w:val="24"/>
              </w:rPr>
              <w:t>Sinds wanneer vertoont het kind opvallend gedrag?</w:t>
            </w:r>
          </w:p>
        </w:tc>
      </w:tr>
    </w:tbl>
    <w:p w14:paraId="4950EFE9" w14:textId="77777777" w:rsidR="00933B87" w:rsidRPr="00C71C8D" w:rsidRDefault="00933B87" w:rsidP="00EE2503">
      <w:pPr>
        <w:rPr>
          <w:sz w:val="24"/>
        </w:rPr>
      </w:pPr>
    </w:p>
    <w:tbl>
      <w:tblPr>
        <w:tblStyle w:val="Tabelraster"/>
        <w:tblW w:w="0" w:type="auto"/>
        <w:tblLook w:val="04A0" w:firstRow="1" w:lastRow="0" w:firstColumn="1" w:lastColumn="0" w:noHBand="0" w:noVBand="1"/>
      </w:tblPr>
      <w:tblGrid>
        <w:gridCol w:w="8487"/>
      </w:tblGrid>
      <w:tr w:rsidR="00EE2503" w:rsidRPr="00C71C8D" w14:paraId="0172462A" w14:textId="77777777" w:rsidTr="00EE2503">
        <w:tc>
          <w:tcPr>
            <w:tcW w:w="9212" w:type="dxa"/>
          </w:tcPr>
          <w:p w14:paraId="5A1DDE42" w14:textId="77777777" w:rsidR="00534B12" w:rsidRPr="00C71C8D" w:rsidRDefault="00534B12" w:rsidP="0070339E">
            <w:pPr>
              <w:rPr>
                <w:sz w:val="24"/>
              </w:rPr>
            </w:pPr>
            <w:r w:rsidRPr="00C71C8D">
              <w:rPr>
                <w:sz w:val="24"/>
              </w:rPr>
              <w:t>Beschrijf het opvallende gedrag.</w:t>
            </w:r>
          </w:p>
          <w:p w14:paraId="01ADBE83" w14:textId="77777777" w:rsidR="00EE2503" w:rsidRPr="00C71C8D" w:rsidRDefault="00EE2503" w:rsidP="0070339E">
            <w:pPr>
              <w:rPr>
                <w:sz w:val="24"/>
              </w:rPr>
            </w:pPr>
          </w:p>
        </w:tc>
      </w:tr>
    </w:tbl>
    <w:p w14:paraId="581EFBCA" w14:textId="77777777" w:rsidR="00EE2503" w:rsidRPr="00C71C8D" w:rsidRDefault="00EE2503" w:rsidP="0070339E">
      <w:pPr>
        <w:rPr>
          <w:sz w:val="24"/>
        </w:rPr>
      </w:pPr>
    </w:p>
    <w:tbl>
      <w:tblPr>
        <w:tblStyle w:val="Tabelraster"/>
        <w:tblW w:w="0" w:type="auto"/>
        <w:tblLook w:val="04A0" w:firstRow="1" w:lastRow="0" w:firstColumn="1" w:lastColumn="0" w:noHBand="0" w:noVBand="1"/>
      </w:tblPr>
      <w:tblGrid>
        <w:gridCol w:w="8487"/>
      </w:tblGrid>
      <w:tr w:rsidR="0070339E" w:rsidRPr="00C71C8D" w14:paraId="23B92209" w14:textId="77777777" w:rsidTr="0070339E">
        <w:tc>
          <w:tcPr>
            <w:tcW w:w="9212" w:type="dxa"/>
          </w:tcPr>
          <w:p w14:paraId="105B694C" w14:textId="77777777" w:rsidR="0070339E" w:rsidRPr="00C71C8D" w:rsidRDefault="0070339E" w:rsidP="0070339E">
            <w:pPr>
              <w:rPr>
                <w:sz w:val="24"/>
              </w:rPr>
            </w:pPr>
            <w:r w:rsidRPr="00C71C8D">
              <w:rPr>
                <w:sz w:val="24"/>
              </w:rPr>
              <w:t>Hoe is het contact met andere kinderen in het gezin?</w:t>
            </w:r>
          </w:p>
          <w:p w14:paraId="01B1F964" w14:textId="77777777" w:rsidR="0070339E" w:rsidRPr="00C71C8D" w:rsidRDefault="0070339E" w:rsidP="0070339E">
            <w:pPr>
              <w:rPr>
                <w:sz w:val="24"/>
              </w:rPr>
            </w:pPr>
          </w:p>
        </w:tc>
      </w:tr>
    </w:tbl>
    <w:p w14:paraId="33F7B683" w14:textId="77777777" w:rsidR="00DF55E4" w:rsidRPr="00C71C8D" w:rsidRDefault="00DF55E4" w:rsidP="0070339E">
      <w:pPr>
        <w:rPr>
          <w:sz w:val="24"/>
        </w:rPr>
      </w:pPr>
    </w:p>
    <w:tbl>
      <w:tblPr>
        <w:tblStyle w:val="Tabelraster"/>
        <w:tblW w:w="0" w:type="auto"/>
        <w:tblLook w:val="04A0" w:firstRow="1" w:lastRow="0" w:firstColumn="1" w:lastColumn="0" w:noHBand="0" w:noVBand="1"/>
      </w:tblPr>
      <w:tblGrid>
        <w:gridCol w:w="8487"/>
      </w:tblGrid>
      <w:tr w:rsidR="00B748D9" w:rsidRPr="00C71C8D" w14:paraId="3A8522F4" w14:textId="77777777" w:rsidTr="00B748D9">
        <w:tc>
          <w:tcPr>
            <w:tcW w:w="9212" w:type="dxa"/>
          </w:tcPr>
          <w:p w14:paraId="582207F5" w14:textId="77777777" w:rsidR="00B748D9" w:rsidRDefault="00B748D9" w:rsidP="00751A65">
            <w:pPr>
              <w:rPr>
                <w:sz w:val="24"/>
              </w:rPr>
            </w:pPr>
            <w:r w:rsidRPr="00C71C8D">
              <w:rPr>
                <w:sz w:val="24"/>
              </w:rPr>
              <w:t>Hoe is het contact met andere kinderen op school?</w:t>
            </w:r>
          </w:p>
          <w:p w14:paraId="67F198F0" w14:textId="77777777" w:rsidR="00C71C8D" w:rsidRPr="00C71C8D" w:rsidRDefault="00C71C8D" w:rsidP="00751A65">
            <w:pPr>
              <w:rPr>
                <w:sz w:val="24"/>
              </w:rPr>
            </w:pPr>
          </w:p>
        </w:tc>
      </w:tr>
    </w:tbl>
    <w:p w14:paraId="6ED765E5" w14:textId="77777777" w:rsidR="00B748D9" w:rsidRPr="00C71C8D" w:rsidRDefault="00B748D9" w:rsidP="00B748D9">
      <w:pPr>
        <w:rPr>
          <w:sz w:val="24"/>
        </w:rPr>
      </w:pPr>
    </w:p>
    <w:tbl>
      <w:tblPr>
        <w:tblStyle w:val="Tabelraster"/>
        <w:tblW w:w="0" w:type="auto"/>
        <w:tblLook w:val="04A0" w:firstRow="1" w:lastRow="0" w:firstColumn="1" w:lastColumn="0" w:noHBand="0" w:noVBand="1"/>
      </w:tblPr>
      <w:tblGrid>
        <w:gridCol w:w="8487"/>
      </w:tblGrid>
      <w:tr w:rsidR="00B748D9" w:rsidRPr="00C71C8D" w14:paraId="18D54F60" w14:textId="77777777" w:rsidTr="00B748D9">
        <w:tc>
          <w:tcPr>
            <w:tcW w:w="9212" w:type="dxa"/>
          </w:tcPr>
          <w:p w14:paraId="2C983060" w14:textId="77777777" w:rsidR="00B748D9" w:rsidRDefault="00B748D9" w:rsidP="00751A65">
            <w:pPr>
              <w:rPr>
                <w:sz w:val="24"/>
              </w:rPr>
            </w:pPr>
            <w:r w:rsidRPr="00C71C8D">
              <w:rPr>
                <w:sz w:val="24"/>
              </w:rPr>
              <w:t>Hoe is het contact met volwassenen?</w:t>
            </w:r>
          </w:p>
          <w:p w14:paraId="011EE21E" w14:textId="77777777" w:rsidR="00C71C8D" w:rsidRPr="00C71C8D" w:rsidRDefault="00C71C8D" w:rsidP="00751A65">
            <w:pPr>
              <w:rPr>
                <w:sz w:val="24"/>
              </w:rPr>
            </w:pPr>
          </w:p>
        </w:tc>
      </w:tr>
    </w:tbl>
    <w:p w14:paraId="50629290" w14:textId="77777777" w:rsidR="00DF55E4" w:rsidRDefault="00DF55E4" w:rsidP="00DF55E4"/>
    <w:tbl>
      <w:tblPr>
        <w:tblStyle w:val="Tabelraster"/>
        <w:tblW w:w="0" w:type="auto"/>
        <w:tblLook w:val="04A0" w:firstRow="1" w:lastRow="0" w:firstColumn="1" w:lastColumn="0" w:noHBand="0" w:noVBand="1"/>
      </w:tblPr>
      <w:tblGrid>
        <w:gridCol w:w="8487"/>
      </w:tblGrid>
      <w:tr w:rsidR="00BA4DC8" w:rsidRPr="00BA4DC8" w14:paraId="21C668DA" w14:textId="77777777" w:rsidTr="00BA4DC8">
        <w:tc>
          <w:tcPr>
            <w:tcW w:w="9212" w:type="dxa"/>
          </w:tcPr>
          <w:p w14:paraId="05E309FF" w14:textId="77777777" w:rsidR="00BA4DC8" w:rsidRPr="00BA4DC8" w:rsidRDefault="00BA4DC8" w:rsidP="00751A65">
            <w:pPr>
              <w:rPr>
                <w:sz w:val="24"/>
              </w:rPr>
            </w:pPr>
            <w:r w:rsidRPr="00BA4DC8">
              <w:rPr>
                <w:sz w:val="24"/>
              </w:rPr>
              <w:t>Hoe is de uiterlijke verzorging van het kind?</w:t>
            </w:r>
          </w:p>
          <w:p w14:paraId="389AB2B4" w14:textId="77777777" w:rsidR="00BA4DC8" w:rsidRPr="00BA4DC8" w:rsidRDefault="00BA4DC8" w:rsidP="00751A65">
            <w:pPr>
              <w:rPr>
                <w:sz w:val="24"/>
              </w:rPr>
            </w:pPr>
          </w:p>
        </w:tc>
      </w:tr>
    </w:tbl>
    <w:p w14:paraId="6052B2D9" w14:textId="77777777" w:rsidR="00BA4DC8" w:rsidRDefault="00BA4DC8" w:rsidP="00BA4DC8"/>
    <w:tbl>
      <w:tblPr>
        <w:tblStyle w:val="Tabelraster"/>
        <w:tblW w:w="0" w:type="auto"/>
        <w:tblLook w:val="04A0" w:firstRow="1" w:lastRow="0" w:firstColumn="1" w:lastColumn="0" w:noHBand="0" w:noVBand="1"/>
      </w:tblPr>
      <w:tblGrid>
        <w:gridCol w:w="8487"/>
      </w:tblGrid>
      <w:tr w:rsidR="00BA4DC8" w:rsidRPr="00E82B95" w14:paraId="0B900900" w14:textId="77777777" w:rsidTr="00BA4DC8">
        <w:tc>
          <w:tcPr>
            <w:tcW w:w="9212" w:type="dxa"/>
          </w:tcPr>
          <w:p w14:paraId="12882214" w14:textId="77777777" w:rsidR="00BA4DC8" w:rsidRPr="00E82B95" w:rsidRDefault="00BA4DC8" w:rsidP="00751A65">
            <w:pPr>
              <w:rPr>
                <w:sz w:val="24"/>
              </w:rPr>
            </w:pPr>
            <w:r w:rsidRPr="00E82B95">
              <w:rPr>
                <w:sz w:val="24"/>
              </w:rPr>
              <w:t>Hoe is de algemene ontwikkeling van het kind(verstandelijk, sociaal, emotioneel, motorisch)?</w:t>
            </w:r>
          </w:p>
        </w:tc>
      </w:tr>
    </w:tbl>
    <w:p w14:paraId="31E6E8FD" w14:textId="77777777" w:rsidR="00BA4DC8" w:rsidRDefault="00BA4DC8" w:rsidP="00BA4DC8"/>
    <w:tbl>
      <w:tblPr>
        <w:tblStyle w:val="Tabelraster"/>
        <w:tblW w:w="0" w:type="auto"/>
        <w:tblLook w:val="04A0" w:firstRow="1" w:lastRow="0" w:firstColumn="1" w:lastColumn="0" w:noHBand="0" w:noVBand="1"/>
      </w:tblPr>
      <w:tblGrid>
        <w:gridCol w:w="8487"/>
      </w:tblGrid>
      <w:tr w:rsidR="00BA4DC8" w:rsidRPr="00BA4DC8" w14:paraId="53E71F14" w14:textId="77777777" w:rsidTr="00BA4DC8">
        <w:tc>
          <w:tcPr>
            <w:tcW w:w="9212" w:type="dxa"/>
          </w:tcPr>
          <w:p w14:paraId="55F728BF" w14:textId="77777777" w:rsidR="00BA4DC8" w:rsidRDefault="00BA4DC8" w:rsidP="00BA4DC8">
            <w:pPr>
              <w:rPr>
                <w:sz w:val="24"/>
              </w:rPr>
            </w:pPr>
            <w:r w:rsidRPr="00BA4DC8">
              <w:rPr>
                <w:sz w:val="24"/>
              </w:rPr>
              <w:t>Hoe is het contact tussen kind en ouders?</w:t>
            </w:r>
          </w:p>
          <w:p w14:paraId="1E3E3795" w14:textId="77777777" w:rsidR="00BA4DC8" w:rsidRPr="00BA4DC8" w:rsidRDefault="00BA4DC8" w:rsidP="00BA4DC8">
            <w:pPr>
              <w:rPr>
                <w:sz w:val="24"/>
              </w:rPr>
            </w:pPr>
          </w:p>
        </w:tc>
      </w:tr>
    </w:tbl>
    <w:p w14:paraId="21AECFC0" w14:textId="77777777" w:rsidR="00BA4DC8" w:rsidRPr="00BA4DC8" w:rsidRDefault="00BA4DC8" w:rsidP="00BA4DC8">
      <w:pPr>
        <w:rPr>
          <w:sz w:val="24"/>
        </w:rPr>
      </w:pPr>
    </w:p>
    <w:tbl>
      <w:tblPr>
        <w:tblStyle w:val="Tabelraster"/>
        <w:tblW w:w="0" w:type="auto"/>
        <w:tblLook w:val="04A0" w:firstRow="1" w:lastRow="0" w:firstColumn="1" w:lastColumn="0" w:noHBand="0" w:noVBand="1"/>
      </w:tblPr>
      <w:tblGrid>
        <w:gridCol w:w="8487"/>
      </w:tblGrid>
      <w:tr w:rsidR="00BA4DC8" w:rsidRPr="00BA4DC8" w14:paraId="0D75FDE8" w14:textId="77777777" w:rsidTr="00BA4DC8">
        <w:tc>
          <w:tcPr>
            <w:tcW w:w="9212" w:type="dxa"/>
          </w:tcPr>
          <w:p w14:paraId="454A7F01" w14:textId="77777777" w:rsidR="00BA4DC8" w:rsidRDefault="00BA4DC8" w:rsidP="00BA4DC8">
            <w:pPr>
              <w:rPr>
                <w:sz w:val="24"/>
              </w:rPr>
            </w:pPr>
            <w:r w:rsidRPr="00BA4DC8">
              <w:rPr>
                <w:sz w:val="24"/>
              </w:rPr>
              <w:t>Is dit de laatste tijd veranderd?</w:t>
            </w:r>
          </w:p>
          <w:p w14:paraId="035FCE32" w14:textId="77777777" w:rsidR="00BA4DC8" w:rsidRPr="00BA4DC8" w:rsidRDefault="00BA4DC8" w:rsidP="00BA4DC8">
            <w:pPr>
              <w:rPr>
                <w:sz w:val="24"/>
              </w:rPr>
            </w:pPr>
          </w:p>
        </w:tc>
      </w:tr>
    </w:tbl>
    <w:p w14:paraId="090855F9" w14:textId="77777777" w:rsidR="00BA4DC8" w:rsidRPr="00BA4DC8" w:rsidRDefault="00BA4DC8" w:rsidP="00BA4DC8">
      <w:pPr>
        <w:rPr>
          <w:sz w:val="24"/>
        </w:rPr>
      </w:pPr>
    </w:p>
    <w:tbl>
      <w:tblPr>
        <w:tblStyle w:val="Tabelraster"/>
        <w:tblW w:w="0" w:type="auto"/>
        <w:tblLook w:val="04A0" w:firstRow="1" w:lastRow="0" w:firstColumn="1" w:lastColumn="0" w:noHBand="0" w:noVBand="1"/>
      </w:tblPr>
      <w:tblGrid>
        <w:gridCol w:w="8487"/>
      </w:tblGrid>
      <w:tr w:rsidR="00BA4DC8" w:rsidRPr="00BA4DC8" w14:paraId="5B9EBAB3" w14:textId="77777777" w:rsidTr="00BA4DC8">
        <w:tc>
          <w:tcPr>
            <w:tcW w:w="9212" w:type="dxa"/>
          </w:tcPr>
          <w:p w14:paraId="6C4F9D17" w14:textId="77777777" w:rsidR="00BA4DC8" w:rsidRDefault="00BA4DC8" w:rsidP="00BA4DC8">
            <w:pPr>
              <w:rPr>
                <w:sz w:val="24"/>
              </w:rPr>
            </w:pPr>
            <w:r w:rsidRPr="00BA4DC8">
              <w:rPr>
                <w:sz w:val="24"/>
              </w:rPr>
              <w:t>Zijn er bijzonderheden over het gezin te melden?</w:t>
            </w:r>
          </w:p>
          <w:p w14:paraId="40E63C29" w14:textId="77777777" w:rsidR="00BA4DC8" w:rsidRPr="00BA4DC8" w:rsidRDefault="00BA4DC8" w:rsidP="00BA4DC8">
            <w:pPr>
              <w:rPr>
                <w:sz w:val="24"/>
              </w:rPr>
            </w:pPr>
          </w:p>
        </w:tc>
      </w:tr>
    </w:tbl>
    <w:p w14:paraId="11DFF916" w14:textId="77777777" w:rsidR="00BA4DC8" w:rsidRPr="00BA4DC8" w:rsidRDefault="00BA4DC8" w:rsidP="00BA4DC8">
      <w:pPr>
        <w:rPr>
          <w:sz w:val="24"/>
        </w:rPr>
      </w:pPr>
    </w:p>
    <w:tbl>
      <w:tblPr>
        <w:tblStyle w:val="Tabelraster"/>
        <w:tblW w:w="0" w:type="auto"/>
        <w:tblLook w:val="04A0" w:firstRow="1" w:lastRow="0" w:firstColumn="1" w:lastColumn="0" w:noHBand="0" w:noVBand="1"/>
      </w:tblPr>
      <w:tblGrid>
        <w:gridCol w:w="8487"/>
      </w:tblGrid>
      <w:tr w:rsidR="00BA4DC8" w:rsidRPr="00BA4DC8" w14:paraId="66AD43C0" w14:textId="77777777" w:rsidTr="00BA4DC8">
        <w:tc>
          <w:tcPr>
            <w:tcW w:w="9212" w:type="dxa"/>
          </w:tcPr>
          <w:p w14:paraId="60F9DAE6" w14:textId="77777777" w:rsidR="00BA4DC8" w:rsidRDefault="00BA4DC8" w:rsidP="00BA4DC8">
            <w:pPr>
              <w:rPr>
                <w:sz w:val="24"/>
              </w:rPr>
            </w:pPr>
            <w:r w:rsidRPr="00BA4DC8">
              <w:rPr>
                <w:sz w:val="24"/>
              </w:rPr>
              <w:t>Is er de laatste tijd iets in het gedrag of in de situatie van het kind veranderd?</w:t>
            </w:r>
          </w:p>
          <w:p w14:paraId="3CD230F7" w14:textId="77777777" w:rsidR="00BA4DC8" w:rsidRPr="00BA4DC8" w:rsidRDefault="00BA4DC8" w:rsidP="00BA4DC8">
            <w:pPr>
              <w:rPr>
                <w:sz w:val="24"/>
              </w:rPr>
            </w:pPr>
          </w:p>
        </w:tc>
      </w:tr>
    </w:tbl>
    <w:p w14:paraId="16C39D71" w14:textId="77777777" w:rsidR="00BA4DC8" w:rsidRDefault="00BA4DC8" w:rsidP="00BA4DC8"/>
    <w:tbl>
      <w:tblPr>
        <w:tblStyle w:val="Tabelraster"/>
        <w:tblW w:w="0" w:type="auto"/>
        <w:tblLook w:val="04A0" w:firstRow="1" w:lastRow="0" w:firstColumn="1" w:lastColumn="0" w:noHBand="0" w:noVBand="1"/>
      </w:tblPr>
      <w:tblGrid>
        <w:gridCol w:w="8487"/>
      </w:tblGrid>
      <w:tr w:rsidR="00BA4DC8" w:rsidRPr="00BA4DC8" w14:paraId="30D498D8" w14:textId="77777777" w:rsidTr="00BA4DC8">
        <w:tc>
          <w:tcPr>
            <w:tcW w:w="9212" w:type="dxa"/>
          </w:tcPr>
          <w:p w14:paraId="66F85C4D" w14:textId="77777777" w:rsidR="00BA4DC8" w:rsidRDefault="00BA4DC8" w:rsidP="00BA4DC8">
            <w:pPr>
              <w:rPr>
                <w:sz w:val="24"/>
              </w:rPr>
            </w:pPr>
            <w:r w:rsidRPr="00BA4DC8">
              <w:rPr>
                <w:sz w:val="24"/>
              </w:rPr>
              <w:t>Gelden deze dingen ook voor de eventuele broertjes of zusjes?</w:t>
            </w:r>
          </w:p>
          <w:p w14:paraId="470BF576" w14:textId="77777777" w:rsidR="00BA4DC8" w:rsidRPr="00BA4DC8" w:rsidRDefault="00BA4DC8" w:rsidP="00BA4DC8">
            <w:pPr>
              <w:rPr>
                <w:sz w:val="24"/>
              </w:rPr>
            </w:pPr>
          </w:p>
        </w:tc>
      </w:tr>
    </w:tbl>
    <w:p w14:paraId="709D78A3" w14:textId="77777777" w:rsidR="00DF55E4" w:rsidRDefault="00DF55E4" w:rsidP="00DF55E4"/>
    <w:p w14:paraId="6429F109" w14:textId="77777777" w:rsidR="00DF55E4" w:rsidRDefault="00DF55E4" w:rsidP="00DF55E4"/>
    <w:p w14:paraId="3810CECC" w14:textId="77777777" w:rsidR="00DF55E4" w:rsidRDefault="00DF55E4" w:rsidP="00DF55E4"/>
    <w:p w14:paraId="500ABCEE" w14:textId="41639FC8" w:rsidR="003513EF" w:rsidRPr="00197D97" w:rsidRDefault="00CA7070" w:rsidP="00197D97">
      <w:pPr>
        <w:pStyle w:val="Kop1"/>
        <w:spacing w:before="0"/>
        <w:rPr>
          <w:rFonts w:cs="Arial"/>
          <w:color w:val="000000" w:themeColor="text1"/>
          <w:sz w:val="24"/>
        </w:rPr>
      </w:pPr>
      <w:bookmarkStart w:id="11" w:name="_Toc175867"/>
      <w:r w:rsidRPr="00197D97">
        <w:rPr>
          <w:rFonts w:cs="Arial"/>
          <w:color w:val="000000" w:themeColor="text1"/>
          <w:sz w:val="24"/>
        </w:rPr>
        <w:t>V</w:t>
      </w:r>
      <w:r w:rsidR="003513EF" w:rsidRPr="00197D97">
        <w:rPr>
          <w:rFonts w:cs="Arial"/>
          <w:color w:val="000000" w:themeColor="text1"/>
          <w:sz w:val="24"/>
        </w:rPr>
        <w:t>erhelderingvragen bij zorg</w:t>
      </w:r>
      <w:bookmarkEnd w:id="11"/>
    </w:p>
    <w:p w14:paraId="46FECF07" w14:textId="77777777" w:rsidR="003513EF" w:rsidRPr="003513EF" w:rsidRDefault="003513EF" w:rsidP="003513EF">
      <w:pPr>
        <w:spacing w:line="264" w:lineRule="auto"/>
        <w:rPr>
          <w:b/>
          <w:sz w:val="20"/>
          <w:szCs w:val="20"/>
        </w:rPr>
      </w:pPr>
    </w:p>
    <w:p w14:paraId="38590DD8" w14:textId="77777777" w:rsidR="003513EF" w:rsidRPr="003513EF" w:rsidRDefault="003513EF" w:rsidP="003513EF">
      <w:pPr>
        <w:spacing w:line="264" w:lineRule="auto"/>
        <w:rPr>
          <w:b/>
          <w:sz w:val="20"/>
          <w:szCs w:val="20"/>
        </w:rPr>
      </w:pPr>
    </w:p>
    <w:p w14:paraId="4B74EA30" w14:textId="77777777" w:rsidR="003513EF" w:rsidRPr="008E64F0" w:rsidRDefault="003513EF" w:rsidP="003513EF">
      <w:pPr>
        <w:pBdr>
          <w:bottom w:val="single" w:sz="6" w:space="1" w:color="auto"/>
        </w:pBdr>
        <w:spacing w:line="264" w:lineRule="auto"/>
        <w:rPr>
          <w:rFonts w:cs="Arial"/>
          <w:b/>
          <w:sz w:val="24"/>
        </w:rPr>
      </w:pPr>
      <w:r w:rsidRPr="008E64F0">
        <w:rPr>
          <w:rFonts w:cs="Arial"/>
          <w:b/>
          <w:sz w:val="24"/>
        </w:rPr>
        <w:t>Beschrijf één signaal zo concreet mogelijk in één of een paar kortere zinnen:</w:t>
      </w:r>
    </w:p>
    <w:p w14:paraId="5F4921A8" w14:textId="77777777" w:rsidR="003513EF" w:rsidRPr="008E64F0" w:rsidRDefault="003513EF" w:rsidP="003513EF">
      <w:pPr>
        <w:spacing w:line="264" w:lineRule="auto"/>
        <w:rPr>
          <w:rFonts w:cs="Arial"/>
          <w:b/>
          <w:sz w:val="24"/>
        </w:rPr>
      </w:pPr>
    </w:p>
    <w:p w14:paraId="139D0B4B" w14:textId="77777777" w:rsidR="003513EF" w:rsidRPr="008E64F0" w:rsidRDefault="003513EF" w:rsidP="003513EF">
      <w:pPr>
        <w:spacing w:line="264" w:lineRule="auto"/>
        <w:rPr>
          <w:rFonts w:cs="Arial"/>
          <w:b/>
          <w:sz w:val="24"/>
        </w:rPr>
      </w:pPr>
    </w:p>
    <w:p w14:paraId="33A67A4A" w14:textId="77777777" w:rsidR="003513EF" w:rsidRPr="008E64F0" w:rsidRDefault="003513EF" w:rsidP="003513EF">
      <w:pPr>
        <w:spacing w:line="264" w:lineRule="auto"/>
        <w:rPr>
          <w:rFonts w:cs="Arial"/>
          <w:b/>
          <w:sz w:val="24"/>
        </w:rPr>
      </w:pPr>
      <w:r w:rsidRPr="008E64F0">
        <w:rPr>
          <w:rFonts w:cs="Arial"/>
          <w:b/>
          <w:sz w:val="24"/>
        </w:rPr>
        <w:t>Beantwoord eerst deze vragen:</w:t>
      </w:r>
    </w:p>
    <w:p w14:paraId="14AE2E32" w14:textId="77777777" w:rsidR="003513EF" w:rsidRPr="008E64F0" w:rsidRDefault="003513EF" w:rsidP="003513EF">
      <w:pPr>
        <w:spacing w:line="264" w:lineRule="auto"/>
        <w:rPr>
          <w:rFonts w:cs="Arial"/>
          <w:b/>
          <w:sz w:val="24"/>
        </w:rPr>
      </w:pPr>
    </w:p>
    <w:p w14:paraId="792EE850" w14:textId="77777777" w:rsidR="003513EF" w:rsidRPr="008E64F0" w:rsidRDefault="003513EF" w:rsidP="003513EF">
      <w:pPr>
        <w:numPr>
          <w:ilvl w:val="0"/>
          <w:numId w:val="36"/>
        </w:numPr>
        <w:spacing w:line="264" w:lineRule="auto"/>
        <w:rPr>
          <w:rFonts w:cs="Arial"/>
          <w:sz w:val="24"/>
        </w:rPr>
      </w:pPr>
      <w:r w:rsidRPr="008E64F0">
        <w:rPr>
          <w:rFonts w:cs="Arial"/>
          <w:sz w:val="24"/>
        </w:rPr>
        <w:t>Sinds wanneer doet zich dit voor?</w:t>
      </w:r>
    </w:p>
    <w:p w14:paraId="17932F17" w14:textId="77777777" w:rsidR="003513EF" w:rsidRPr="008E64F0" w:rsidRDefault="003513EF" w:rsidP="003513EF">
      <w:pPr>
        <w:spacing w:line="264" w:lineRule="auto"/>
        <w:ind w:left="708"/>
        <w:rPr>
          <w:rFonts w:cs="Arial"/>
          <w:sz w:val="24"/>
        </w:rPr>
      </w:pPr>
      <w:r w:rsidRPr="008E64F0">
        <w:rPr>
          <w:rFonts w:cs="Arial"/>
          <w:sz w:val="24"/>
        </w:rPr>
        <w:t>Weken, maanden</w:t>
      </w:r>
    </w:p>
    <w:p w14:paraId="048239BC" w14:textId="77777777" w:rsidR="003513EF" w:rsidRPr="008E64F0" w:rsidRDefault="003513EF" w:rsidP="003513EF">
      <w:pPr>
        <w:spacing w:line="264" w:lineRule="auto"/>
        <w:rPr>
          <w:rFonts w:cs="Arial"/>
          <w:b/>
          <w:sz w:val="24"/>
        </w:rPr>
      </w:pPr>
    </w:p>
    <w:p w14:paraId="12ED9380" w14:textId="77777777" w:rsidR="003513EF" w:rsidRPr="008E64F0" w:rsidRDefault="003513EF" w:rsidP="003513EF">
      <w:pPr>
        <w:spacing w:line="264" w:lineRule="auto"/>
        <w:rPr>
          <w:rFonts w:cs="Arial"/>
          <w:b/>
          <w:sz w:val="24"/>
        </w:rPr>
      </w:pPr>
    </w:p>
    <w:p w14:paraId="3F4063CD" w14:textId="77777777" w:rsidR="003513EF" w:rsidRPr="008E64F0" w:rsidRDefault="003513EF" w:rsidP="003513EF">
      <w:pPr>
        <w:numPr>
          <w:ilvl w:val="0"/>
          <w:numId w:val="36"/>
        </w:numPr>
        <w:spacing w:line="264" w:lineRule="auto"/>
        <w:rPr>
          <w:rFonts w:cs="Arial"/>
          <w:sz w:val="24"/>
        </w:rPr>
      </w:pPr>
      <w:r w:rsidRPr="008E64F0">
        <w:rPr>
          <w:rFonts w:cs="Arial"/>
          <w:sz w:val="24"/>
        </w:rPr>
        <w:t xml:space="preserve">Hoe vaak doet het zich voor? </w:t>
      </w:r>
    </w:p>
    <w:p w14:paraId="24418232" w14:textId="77777777" w:rsidR="003513EF" w:rsidRPr="008E64F0" w:rsidRDefault="003513EF" w:rsidP="003513EF">
      <w:pPr>
        <w:spacing w:line="264" w:lineRule="auto"/>
        <w:ind w:left="708"/>
        <w:rPr>
          <w:rFonts w:cs="Arial"/>
          <w:sz w:val="24"/>
        </w:rPr>
      </w:pPr>
      <w:r w:rsidRPr="008E64F0">
        <w:rPr>
          <w:rFonts w:cs="Arial"/>
          <w:sz w:val="24"/>
        </w:rPr>
        <w:t>Per week, dag, maand</w:t>
      </w:r>
    </w:p>
    <w:p w14:paraId="002C8006" w14:textId="77777777" w:rsidR="003513EF" w:rsidRPr="008E64F0" w:rsidRDefault="003513EF" w:rsidP="003513EF">
      <w:pPr>
        <w:spacing w:line="264" w:lineRule="auto"/>
        <w:rPr>
          <w:rFonts w:cs="Arial"/>
          <w:sz w:val="24"/>
        </w:rPr>
      </w:pPr>
    </w:p>
    <w:p w14:paraId="46382113" w14:textId="77777777" w:rsidR="003513EF" w:rsidRPr="008E64F0" w:rsidRDefault="003513EF" w:rsidP="003513EF">
      <w:pPr>
        <w:spacing w:line="264" w:lineRule="auto"/>
        <w:rPr>
          <w:rFonts w:cs="Arial"/>
          <w:sz w:val="24"/>
        </w:rPr>
      </w:pPr>
    </w:p>
    <w:p w14:paraId="7259A6E6" w14:textId="77777777" w:rsidR="003513EF" w:rsidRPr="008E64F0" w:rsidRDefault="003513EF" w:rsidP="003513EF">
      <w:pPr>
        <w:numPr>
          <w:ilvl w:val="0"/>
          <w:numId w:val="36"/>
        </w:numPr>
        <w:spacing w:line="264" w:lineRule="auto"/>
        <w:rPr>
          <w:rFonts w:cs="Arial"/>
          <w:sz w:val="24"/>
        </w:rPr>
      </w:pPr>
      <w:r w:rsidRPr="008E64F0">
        <w:rPr>
          <w:rFonts w:cs="Arial"/>
          <w:sz w:val="24"/>
        </w:rPr>
        <w:t>Nemen de signalen toe in intensiteit of aantal?</w:t>
      </w:r>
    </w:p>
    <w:p w14:paraId="7464BB57" w14:textId="77777777" w:rsidR="003513EF" w:rsidRPr="008E64F0" w:rsidRDefault="003513EF" w:rsidP="003513EF">
      <w:pPr>
        <w:spacing w:line="264" w:lineRule="auto"/>
        <w:ind w:left="360" w:firstLine="348"/>
        <w:rPr>
          <w:rFonts w:cs="Arial"/>
          <w:sz w:val="24"/>
        </w:rPr>
      </w:pPr>
      <w:r w:rsidRPr="008E64F0">
        <w:rPr>
          <w:rFonts w:cs="Arial"/>
          <w:sz w:val="24"/>
        </w:rPr>
        <w:t>Hoe is dit te zien, waaraan, wie</w:t>
      </w:r>
    </w:p>
    <w:p w14:paraId="5773E720" w14:textId="77777777" w:rsidR="003513EF" w:rsidRPr="008E64F0" w:rsidRDefault="003513EF" w:rsidP="003513EF">
      <w:pPr>
        <w:spacing w:line="264" w:lineRule="auto"/>
        <w:rPr>
          <w:rFonts w:cs="Arial"/>
          <w:sz w:val="24"/>
        </w:rPr>
      </w:pPr>
    </w:p>
    <w:p w14:paraId="14768D78" w14:textId="77777777" w:rsidR="003513EF" w:rsidRPr="008E64F0" w:rsidRDefault="003513EF" w:rsidP="003513EF">
      <w:pPr>
        <w:spacing w:line="264" w:lineRule="auto"/>
        <w:rPr>
          <w:rFonts w:cs="Arial"/>
          <w:sz w:val="24"/>
        </w:rPr>
      </w:pPr>
    </w:p>
    <w:p w14:paraId="231DFC14" w14:textId="77777777" w:rsidR="003513EF" w:rsidRPr="008E64F0" w:rsidRDefault="003513EF" w:rsidP="003513EF">
      <w:pPr>
        <w:numPr>
          <w:ilvl w:val="0"/>
          <w:numId w:val="36"/>
        </w:numPr>
        <w:spacing w:line="264" w:lineRule="auto"/>
        <w:rPr>
          <w:rFonts w:cs="Arial"/>
          <w:sz w:val="24"/>
        </w:rPr>
      </w:pPr>
      <w:r w:rsidRPr="008E64F0">
        <w:rPr>
          <w:rFonts w:cs="Arial"/>
          <w:sz w:val="24"/>
        </w:rPr>
        <w:t>In welke situatie(s), op welke momenten?</w:t>
      </w:r>
    </w:p>
    <w:p w14:paraId="505C49AE" w14:textId="77777777" w:rsidR="003513EF" w:rsidRPr="008E64F0" w:rsidRDefault="003513EF" w:rsidP="003513EF">
      <w:pPr>
        <w:spacing w:line="264" w:lineRule="auto"/>
        <w:ind w:left="360" w:firstLine="348"/>
        <w:rPr>
          <w:rFonts w:cs="Arial"/>
          <w:sz w:val="24"/>
        </w:rPr>
      </w:pPr>
      <w:r w:rsidRPr="008E64F0">
        <w:rPr>
          <w:rFonts w:cs="Arial"/>
          <w:sz w:val="24"/>
        </w:rPr>
        <w:t>Met wie, wat en hoe</w:t>
      </w:r>
    </w:p>
    <w:p w14:paraId="7F837DCF" w14:textId="77777777" w:rsidR="003513EF" w:rsidRPr="008E64F0" w:rsidRDefault="003513EF" w:rsidP="003513EF">
      <w:pPr>
        <w:spacing w:line="264" w:lineRule="auto"/>
        <w:rPr>
          <w:rFonts w:cs="Arial"/>
          <w:sz w:val="24"/>
        </w:rPr>
      </w:pPr>
    </w:p>
    <w:p w14:paraId="727E7A16" w14:textId="77777777" w:rsidR="003513EF" w:rsidRPr="008E64F0" w:rsidRDefault="003513EF" w:rsidP="003513EF">
      <w:pPr>
        <w:spacing w:line="264" w:lineRule="auto"/>
        <w:rPr>
          <w:rFonts w:cs="Arial"/>
          <w:sz w:val="24"/>
        </w:rPr>
      </w:pPr>
    </w:p>
    <w:p w14:paraId="791EA2FD" w14:textId="77777777" w:rsidR="003513EF" w:rsidRPr="008E64F0" w:rsidRDefault="003513EF" w:rsidP="003513EF">
      <w:pPr>
        <w:numPr>
          <w:ilvl w:val="0"/>
          <w:numId w:val="36"/>
        </w:numPr>
        <w:spacing w:line="264" w:lineRule="auto"/>
        <w:rPr>
          <w:rFonts w:cs="Arial"/>
          <w:sz w:val="24"/>
        </w:rPr>
      </w:pPr>
      <w:r w:rsidRPr="008E64F0">
        <w:rPr>
          <w:rFonts w:cs="Arial"/>
          <w:sz w:val="24"/>
        </w:rPr>
        <w:t xml:space="preserve">Is er een aanleiding voor dit gedrag (situatie) aan te wijzen? </w:t>
      </w:r>
    </w:p>
    <w:p w14:paraId="275FADA3" w14:textId="77777777" w:rsidR="003513EF" w:rsidRPr="008E64F0" w:rsidRDefault="003513EF" w:rsidP="003513EF">
      <w:pPr>
        <w:spacing w:line="264" w:lineRule="auto"/>
        <w:rPr>
          <w:rFonts w:cs="Arial"/>
          <w:sz w:val="24"/>
        </w:rPr>
      </w:pPr>
    </w:p>
    <w:p w14:paraId="1C950515" w14:textId="77777777" w:rsidR="003513EF" w:rsidRPr="008E64F0" w:rsidRDefault="003513EF" w:rsidP="003513EF">
      <w:pPr>
        <w:spacing w:line="264" w:lineRule="auto"/>
        <w:rPr>
          <w:rFonts w:cs="Arial"/>
          <w:sz w:val="24"/>
        </w:rPr>
      </w:pPr>
    </w:p>
    <w:p w14:paraId="1BF0B951" w14:textId="77777777" w:rsidR="003513EF" w:rsidRPr="008E64F0" w:rsidRDefault="003513EF" w:rsidP="003513EF">
      <w:pPr>
        <w:numPr>
          <w:ilvl w:val="0"/>
          <w:numId w:val="36"/>
        </w:numPr>
        <w:spacing w:line="264" w:lineRule="auto"/>
        <w:rPr>
          <w:rFonts w:cs="Arial"/>
          <w:sz w:val="24"/>
        </w:rPr>
      </w:pPr>
      <w:r w:rsidRPr="008E64F0">
        <w:rPr>
          <w:rFonts w:cs="Arial"/>
          <w:sz w:val="24"/>
        </w:rPr>
        <w:t xml:space="preserve">Wat is het gevolg van het gedrag (situatie) </w:t>
      </w:r>
    </w:p>
    <w:p w14:paraId="7D022539" w14:textId="77777777" w:rsidR="003513EF" w:rsidRPr="008E64F0" w:rsidRDefault="003513EF" w:rsidP="003513EF">
      <w:pPr>
        <w:spacing w:line="264" w:lineRule="auto"/>
        <w:ind w:left="360" w:firstLine="348"/>
        <w:rPr>
          <w:rFonts w:cs="Arial"/>
          <w:sz w:val="24"/>
        </w:rPr>
      </w:pPr>
      <w:r w:rsidRPr="008E64F0">
        <w:rPr>
          <w:rFonts w:cs="Arial"/>
          <w:sz w:val="24"/>
        </w:rPr>
        <w:t>voor het kind, de ouder(e), betrokkenen, omgeving?</w:t>
      </w:r>
    </w:p>
    <w:p w14:paraId="565B02E0" w14:textId="77777777" w:rsidR="003513EF" w:rsidRPr="008E64F0" w:rsidRDefault="003513EF" w:rsidP="003513EF">
      <w:pPr>
        <w:spacing w:line="264" w:lineRule="auto"/>
        <w:rPr>
          <w:rFonts w:cs="Arial"/>
          <w:sz w:val="24"/>
        </w:rPr>
      </w:pPr>
    </w:p>
    <w:p w14:paraId="7C8A3F49" w14:textId="77777777" w:rsidR="003513EF" w:rsidRPr="008E64F0" w:rsidRDefault="003513EF" w:rsidP="003513EF">
      <w:pPr>
        <w:spacing w:line="264" w:lineRule="auto"/>
        <w:rPr>
          <w:rFonts w:cs="Arial"/>
          <w:sz w:val="24"/>
        </w:rPr>
      </w:pPr>
    </w:p>
    <w:p w14:paraId="5EAAD3A5" w14:textId="77777777" w:rsidR="003513EF" w:rsidRPr="008E64F0" w:rsidRDefault="003513EF" w:rsidP="003513EF">
      <w:pPr>
        <w:numPr>
          <w:ilvl w:val="0"/>
          <w:numId w:val="36"/>
        </w:numPr>
        <w:spacing w:line="264" w:lineRule="auto"/>
        <w:rPr>
          <w:rFonts w:cs="Arial"/>
          <w:sz w:val="24"/>
        </w:rPr>
      </w:pPr>
      <w:r w:rsidRPr="008E64F0">
        <w:rPr>
          <w:rFonts w:cs="Arial"/>
          <w:sz w:val="24"/>
        </w:rPr>
        <w:t>Wordt de zorg door betrokkenen gedeeld</w:t>
      </w:r>
    </w:p>
    <w:p w14:paraId="5A865202" w14:textId="77777777" w:rsidR="003513EF" w:rsidRPr="008E64F0" w:rsidRDefault="003513EF" w:rsidP="003513EF">
      <w:pPr>
        <w:spacing w:line="264" w:lineRule="auto"/>
        <w:ind w:left="360" w:firstLine="348"/>
        <w:rPr>
          <w:rFonts w:cs="Arial"/>
          <w:sz w:val="24"/>
        </w:rPr>
      </w:pPr>
      <w:r w:rsidRPr="008E64F0">
        <w:rPr>
          <w:rFonts w:cs="Arial"/>
          <w:sz w:val="24"/>
        </w:rPr>
        <w:t>Welke zorg, door wie</w:t>
      </w:r>
    </w:p>
    <w:p w14:paraId="6E04F43C" w14:textId="77777777" w:rsidR="003513EF" w:rsidRPr="008E64F0" w:rsidRDefault="003513EF" w:rsidP="003513EF">
      <w:pPr>
        <w:spacing w:line="264" w:lineRule="auto"/>
        <w:rPr>
          <w:rFonts w:cs="Arial"/>
          <w:sz w:val="24"/>
        </w:rPr>
      </w:pPr>
    </w:p>
    <w:p w14:paraId="4F1A9603" w14:textId="77777777" w:rsidR="003513EF" w:rsidRPr="008E64F0" w:rsidRDefault="003513EF" w:rsidP="003513EF">
      <w:pPr>
        <w:spacing w:line="264" w:lineRule="auto"/>
        <w:rPr>
          <w:rFonts w:cs="Arial"/>
          <w:sz w:val="24"/>
        </w:rPr>
      </w:pPr>
    </w:p>
    <w:p w14:paraId="49F9C070" w14:textId="77777777" w:rsidR="003513EF" w:rsidRPr="008E64F0" w:rsidRDefault="003513EF" w:rsidP="003513EF">
      <w:pPr>
        <w:numPr>
          <w:ilvl w:val="0"/>
          <w:numId w:val="36"/>
        </w:numPr>
        <w:spacing w:line="264" w:lineRule="auto"/>
        <w:rPr>
          <w:rFonts w:cs="Arial"/>
          <w:sz w:val="24"/>
        </w:rPr>
      </w:pPr>
      <w:r w:rsidRPr="008E64F0">
        <w:rPr>
          <w:rFonts w:cs="Arial"/>
          <w:sz w:val="24"/>
        </w:rPr>
        <w:t>Door wie wordt wat aangegeven?</w:t>
      </w:r>
    </w:p>
    <w:p w14:paraId="0D58703E" w14:textId="77777777" w:rsidR="003513EF" w:rsidRPr="008E64F0" w:rsidRDefault="003513EF" w:rsidP="003513EF">
      <w:pPr>
        <w:spacing w:line="264" w:lineRule="auto"/>
        <w:ind w:left="360" w:firstLine="348"/>
        <w:rPr>
          <w:rFonts w:cs="Arial"/>
          <w:sz w:val="24"/>
        </w:rPr>
      </w:pPr>
      <w:r w:rsidRPr="008E64F0">
        <w:rPr>
          <w:rFonts w:cs="Arial"/>
          <w:sz w:val="24"/>
        </w:rPr>
        <w:t>Bijv. moeder geeft bij de leerkracht aan dat:……….</w:t>
      </w:r>
    </w:p>
    <w:p w14:paraId="14D6AF0D" w14:textId="77777777" w:rsidR="003513EF" w:rsidRPr="008E64F0" w:rsidRDefault="003513EF" w:rsidP="003513EF">
      <w:pPr>
        <w:spacing w:line="264" w:lineRule="auto"/>
        <w:rPr>
          <w:rFonts w:cs="Arial"/>
          <w:sz w:val="24"/>
        </w:rPr>
      </w:pPr>
    </w:p>
    <w:p w14:paraId="0B0645DD" w14:textId="77777777" w:rsidR="003513EF" w:rsidRPr="008E64F0" w:rsidRDefault="003513EF" w:rsidP="003513EF">
      <w:pPr>
        <w:spacing w:line="264" w:lineRule="auto"/>
        <w:rPr>
          <w:rFonts w:cs="Arial"/>
          <w:sz w:val="24"/>
        </w:rPr>
      </w:pPr>
    </w:p>
    <w:p w14:paraId="0AB2F559" w14:textId="3BC4F7A3" w:rsidR="003513EF" w:rsidRPr="008E64F0" w:rsidRDefault="003513EF" w:rsidP="003513EF">
      <w:pPr>
        <w:numPr>
          <w:ilvl w:val="0"/>
          <w:numId w:val="36"/>
        </w:numPr>
        <w:spacing w:line="264" w:lineRule="auto"/>
        <w:rPr>
          <w:rFonts w:cs="Arial"/>
          <w:sz w:val="24"/>
        </w:rPr>
      </w:pPr>
      <w:r w:rsidRPr="008E64F0">
        <w:rPr>
          <w:rFonts w:cs="Arial"/>
          <w:sz w:val="24"/>
        </w:rPr>
        <w:t xml:space="preserve">Welke acties zijn al ondernomen. </w:t>
      </w:r>
      <w:r w:rsidR="008E64F0">
        <w:rPr>
          <w:rFonts w:cs="Arial"/>
          <w:sz w:val="24"/>
        </w:rPr>
        <w:t>Door wie, wat en hoe en resultaat</w:t>
      </w:r>
    </w:p>
    <w:p w14:paraId="097AB3B3" w14:textId="0064BD4B" w:rsidR="00197D97" w:rsidRDefault="00197D97">
      <w:pPr>
        <w:rPr>
          <w:rFonts w:cs="Arial"/>
          <w:sz w:val="20"/>
          <w:szCs w:val="20"/>
        </w:rPr>
      </w:pPr>
      <w:r>
        <w:rPr>
          <w:rFonts w:cs="Arial"/>
          <w:sz w:val="20"/>
          <w:szCs w:val="20"/>
        </w:rPr>
        <w:br w:type="page"/>
      </w:r>
    </w:p>
    <w:p w14:paraId="33BEA08B" w14:textId="77777777" w:rsidR="003513EF" w:rsidRPr="003513EF" w:rsidRDefault="003513EF" w:rsidP="003513EF">
      <w:pPr>
        <w:spacing w:line="264" w:lineRule="auto"/>
        <w:rPr>
          <w:rFonts w:cs="Arial"/>
          <w:sz w:val="20"/>
          <w:szCs w:val="20"/>
        </w:rPr>
      </w:pPr>
    </w:p>
    <w:p w14:paraId="7811A015" w14:textId="4EC22DD6" w:rsidR="00741864" w:rsidRPr="00197D97" w:rsidRDefault="00DF55E4" w:rsidP="00197D97">
      <w:pPr>
        <w:pStyle w:val="Kop1"/>
        <w:spacing w:before="0"/>
        <w:rPr>
          <w:rFonts w:cs="Arial"/>
          <w:color w:val="000000" w:themeColor="text1"/>
          <w:sz w:val="24"/>
        </w:rPr>
      </w:pPr>
      <w:bookmarkStart w:id="12" w:name="_Toc175868"/>
      <w:r w:rsidRPr="00197D97">
        <w:rPr>
          <w:rFonts w:cs="Arial"/>
          <w:color w:val="000000" w:themeColor="text1"/>
          <w:sz w:val="24"/>
        </w:rPr>
        <w:t>Bijlage 8</w:t>
      </w:r>
      <w:r w:rsidR="00741864" w:rsidRPr="00197D97">
        <w:rPr>
          <w:rFonts w:cs="Arial"/>
          <w:color w:val="000000" w:themeColor="text1"/>
          <w:sz w:val="24"/>
        </w:rPr>
        <w:t xml:space="preserve"> </w:t>
      </w:r>
      <w:r w:rsidR="00741864" w:rsidRPr="00197D97">
        <w:rPr>
          <w:rFonts w:cs="Arial"/>
          <w:color w:val="000000" w:themeColor="text1"/>
        </w:rPr>
        <w:t xml:space="preserve">Wat betekent de </w:t>
      </w:r>
      <w:proofErr w:type="spellStart"/>
      <w:r w:rsidR="00741864" w:rsidRPr="00197D97">
        <w:rPr>
          <w:rFonts w:cs="Arial"/>
          <w:color w:val="000000" w:themeColor="text1"/>
        </w:rPr>
        <w:t>kindcheck</w:t>
      </w:r>
      <w:proofErr w:type="spellEnd"/>
      <w:r w:rsidR="00741864" w:rsidRPr="00197D97">
        <w:rPr>
          <w:rFonts w:cs="Arial"/>
          <w:color w:val="000000" w:themeColor="text1"/>
        </w:rPr>
        <w:t xml:space="preserve"> voor jou als professional?</w:t>
      </w:r>
      <w:bookmarkEnd w:id="12"/>
    </w:p>
    <w:p w14:paraId="1DCF0C1D" w14:textId="77777777" w:rsidR="00741864" w:rsidRDefault="00741864" w:rsidP="00741864">
      <w:pPr>
        <w:rPr>
          <w:rStyle w:val="Zwaar"/>
          <w:rFonts w:cs="Arial"/>
          <w:b w:val="0"/>
          <w:spacing w:val="15"/>
          <w:sz w:val="24"/>
        </w:rPr>
      </w:pPr>
    </w:p>
    <w:p w14:paraId="07507AC5" w14:textId="77777777" w:rsidR="00C935C5" w:rsidRPr="00C935C5" w:rsidRDefault="00C935C5" w:rsidP="00C935C5">
      <w:pPr>
        <w:rPr>
          <w:sz w:val="24"/>
        </w:rPr>
      </w:pPr>
      <w:r w:rsidRPr="00C935C5">
        <w:rPr>
          <w:sz w:val="24"/>
        </w:rPr>
        <w:t xml:space="preserve">De </w:t>
      </w:r>
      <w:proofErr w:type="spellStart"/>
      <w:r w:rsidRPr="00C935C5">
        <w:rPr>
          <w:sz w:val="24"/>
        </w:rPr>
        <w:t>Kindcheck</w:t>
      </w:r>
      <w:proofErr w:type="spellEnd"/>
      <w:r w:rsidRPr="00C935C5">
        <w:rPr>
          <w:sz w:val="24"/>
        </w:rPr>
        <w:t xml:space="preserve"> is onderdeel van de Wet Meldcode huiselijk geweld en kindermishandeling. Doel van de </w:t>
      </w:r>
      <w:proofErr w:type="spellStart"/>
      <w:r w:rsidRPr="00C935C5">
        <w:rPr>
          <w:sz w:val="24"/>
        </w:rPr>
        <w:t>Kindcheck</w:t>
      </w:r>
      <w:proofErr w:type="spellEnd"/>
      <w:r w:rsidRPr="00C935C5">
        <w:rPr>
          <w:sz w:val="24"/>
        </w:rPr>
        <w:t xml:space="preserve"> is om meer kinderen in beeld te brengen die ernstig risico lopen mishandeld of verwaarloosd te worden door de situatie waarin hun ouder(s) verkeert of verkeren. De </w:t>
      </w:r>
      <w:proofErr w:type="spellStart"/>
      <w:r w:rsidRPr="00C935C5">
        <w:rPr>
          <w:sz w:val="24"/>
        </w:rPr>
        <w:t>Kindcheck</w:t>
      </w:r>
      <w:proofErr w:type="spellEnd"/>
      <w:r w:rsidRPr="00C935C5">
        <w:rPr>
          <w:sz w:val="24"/>
        </w:rPr>
        <w:t xml:space="preserve"> vindt plaats in </w:t>
      </w:r>
      <w:r w:rsidRPr="00C935C5">
        <w:rPr>
          <w:rStyle w:val="Zwaar"/>
          <w:sz w:val="24"/>
        </w:rPr>
        <w:t>stap 1 van de Meldcode</w:t>
      </w:r>
      <w:r w:rsidRPr="00C935C5">
        <w:rPr>
          <w:sz w:val="24"/>
        </w:rPr>
        <w:t xml:space="preserve">. </w:t>
      </w:r>
    </w:p>
    <w:p w14:paraId="358291DD" w14:textId="77777777" w:rsidR="00C935C5" w:rsidRPr="00C935C5" w:rsidRDefault="00C935C5" w:rsidP="00C935C5">
      <w:pPr>
        <w:rPr>
          <w:sz w:val="24"/>
        </w:rPr>
      </w:pPr>
    </w:p>
    <w:p w14:paraId="6D228AE6" w14:textId="77777777" w:rsidR="00C935C5" w:rsidRPr="00C935C5" w:rsidRDefault="00C935C5" w:rsidP="00C935C5">
      <w:pPr>
        <w:rPr>
          <w:sz w:val="24"/>
        </w:rPr>
      </w:pPr>
      <w:r w:rsidRPr="00C935C5">
        <w:rPr>
          <w:sz w:val="24"/>
        </w:rPr>
        <w:t xml:space="preserve">De </w:t>
      </w:r>
      <w:proofErr w:type="spellStart"/>
      <w:r w:rsidRPr="00C935C5">
        <w:rPr>
          <w:sz w:val="24"/>
        </w:rPr>
        <w:t>Kindcheck</w:t>
      </w:r>
      <w:proofErr w:type="spellEnd"/>
      <w:r w:rsidRPr="00C935C5">
        <w:rPr>
          <w:sz w:val="24"/>
        </w:rPr>
        <w:t xml:space="preserve"> geldt voor alle beroepskrachten die onder de Wet verplichte Meldcode vallen. De </w:t>
      </w:r>
      <w:proofErr w:type="spellStart"/>
      <w:r w:rsidRPr="00C935C5">
        <w:rPr>
          <w:sz w:val="24"/>
        </w:rPr>
        <w:t>Kindcheck</w:t>
      </w:r>
      <w:proofErr w:type="spellEnd"/>
      <w:r w:rsidRPr="00C935C5">
        <w:rPr>
          <w:sz w:val="24"/>
        </w:rPr>
        <w:t xml:space="preserve"> is gericht op beroepskrachten die contacten hebben met volwassen cliënten en niet met hun (klein-)kinderen, en daarom ook niet beschikken over </w:t>
      </w:r>
      <w:proofErr w:type="spellStart"/>
      <w:r w:rsidRPr="00C935C5">
        <w:rPr>
          <w:sz w:val="24"/>
        </w:rPr>
        <w:t>kindsignalen</w:t>
      </w:r>
      <w:proofErr w:type="spellEnd"/>
      <w:r w:rsidRPr="00C935C5">
        <w:rPr>
          <w:sz w:val="24"/>
        </w:rPr>
        <w:t>.</w:t>
      </w:r>
    </w:p>
    <w:p w14:paraId="61377B8F" w14:textId="77777777" w:rsidR="00C935C5" w:rsidRPr="00C935C5" w:rsidRDefault="00C935C5" w:rsidP="00C935C5">
      <w:pPr>
        <w:rPr>
          <w:sz w:val="24"/>
        </w:rPr>
      </w:pPr>
    </w:p>
    <w:p w14:paraId="288C0D45" w14:textId="77777777" w:rsidR="00C935C5" w:rsidRPr="00C935C5" w:rsidRDefault="00C935C5" w:rsidP="00C935C5">
      <w:pPr>
        <w:rPr>
          <w:sz w:val="24"/>
        </w:rPr>
      </w:pPr>
      <w:r w:rsidRPr="00C935C5">
        <w:rPr>
          <w:sz w:val="24"/>
        </w:rPr>
        <w:t xml:space="preserve">De </w:t>
      </w:r>
      <w:proofErr w:type="spellStart"/>
      <w:r w:rsidRPr="00C935C5">
        <w:rPr>
          <w:sz w:val="24"/>
        </w:rPr>
        <w:t>Kindcheck</w:t>
      </w:r>
      <w:proofErr w:type="spellEnd"/>
      <w:r w:rsidRPr="00C935C5">
        <w:rPr>
          <w:sz w:val="24"/>
        </w:rPr>
        <w:t xml:space="preserve"> is in alle gevallen aan de orde waarin de beroepskracht zich, vanwege de ernstige situatie van zijn volwassen cliënt, zorgen maakt over mogelijk aanwezige minderjarige kinderen. De </w:t>
      </w:r>
      <w:proofErr w:type="spellStart"/>
      <w:r w:rsidRPr="00C935C5">
        <w:rPr>
          <w:sz w:val="24"/>
        </w:rPr>
        <w:t>Kindcheck</w:t>
      </w:r>
      <w:proofErr w:type="spellEnd"/>
      <w:r w:rsidRPr="00C935C5">
        <w:rPr>
          <w:sz w:val="24"/>
        </w:rPr>
        <w:t xml:space="preserve"> geldt als een beroepskracht meent dat er, vanwege de toestand van zijn volwassen cliënt, risico’s zijn op ernstige schade voor kinderen of een bedreiging van de veiligheid van kinderen die afhankelijk zijn van de zorg van cliënt. Zo geldt de </w:t>
      </w:r>
      <w:proofErr w:type="spellStart"/>
      <w:r w:rsidRPr="00C935C5">
        <w:rPr>
          <w:sz w:val="24"/>
        </w:rPr>
        <w:t>Kindcheck</w:t>
      </w:r>
      <w:proofErr w:type="spellEnd"/>
      <w:r w:rsidRPr="00C935C5">
        <w:rPr>
          <w:sz w:val="24"/>
        </w:rPr>
        <w:t xml:space="preserve"> bijvoorbeeld in geval van een ernstige (chronische) depressie, zware verslaving, (dreigende) huisuitzetting, geweld tussen huisgenoten, suïcidepoging.</w:t>
      </w:r>
    </w:p>
    <w:p w14:paraId="1FE5CE42" w14:textId="77777777" w:rsidR="00C935C5" w:rsidRPr="00C935C5" w:rsidRDefault="00C935C5" w:rsidP="00C935C5">
      <w:pPr>
        <w:rPr>
          <w:sz w:val="24"/>
        </w:rPr>
      </w:pPr>
    </w:p>
    <w:p w14:paraId="4E268AAC" w14:textId="77777777" w:rsidR="00C935C5" w:rsidRPr="00C935C5" w:rsidRDefault="00C935C5" w:rsidP="00C935C5">
      <w:pPr>
        <w:rPr>
          <w:sz w:val="24"/>
        </w:rPr>
      </w:pPr>
      <w:r w:rsidRPr="00C935C5">
        <w:rPr>
          <w:sz w:val="24"/>
        </w:rPr>
        <w:t>NB:</w:t>
      </w:r>
    </w:p>
    <w:p w14:paraId="37A2DA60" w14:textId="77777777" w:rsidR="00C935C5" w:rsidRPr="00C935C5" w:rsidRDefault="00C935C5" w:rsidP="00184D90">
      <w:pPr>
        <w:pStyle w:val="Lijstopsomteken"/>
        <w:spacing w:line="240" w:lineRule="auto"/>
        <w:rPr>
          <w:sz w:val="24"/>
        </w:rPr>
      </w:pPr>
      <w:r w:rsidRPr="00C935C5">
        <w:rPr>
          <w:sz w:val="24"/>
        </w:rPr>
        <w:t xml:space="preserve">Ook het contact met een adolescent waarbij de beroepskracht zich zorgen maakt over eventueel aanwezige broertjes en zusjes in het gezin kan aanleiding zijn voor het uitvoeren van de </w:t>
      </w:r>
      <w:proofErr w:type="spellStart"/>
      <w:r w:rsidRPr="00C935C5">
        <w:rPr>
          <w:sz w:val="24"/>
        </w:rPr>
        <w:t>Kindcheck</w:t>
      </w:r>
      <w:proofErr w:type="spellEnd"/>
      <w:r w:rsidRPr="00C935C5">
        <w:rPr>
          <w:sz w:val="24"/>
        </w:rPr>
        <w:t>;</w:t>
      </w:r>
    </w:p>
    <w:p w14:paraId="7DA0724F" w14:textId="77777777" w:rsidR="00C935C5" w:rsidRPr="00C935C5" w:rsidRDefault="00C935C5" w:rsidP="00C935C5">
      <w:pPr>
        <w:pStyle w:val="Lijstopsomteken"/>
        <w:rPr>
          <w:sz w:val="24"/>
        </w:rPr>
      </w:pPr>
      <w:r w:rsidRPr="00C935C5">
        <w:rPr>
          <w:sz w:val="24"/>
        </w:rPr>
        <w:t xml:space="preserve">De </w:t>
      </w:r>
      <w:proofErr w:type="spellStart"/>
      <w:r w:rsidRPr="00C935C5">
        <w:rPr>
          <w:sz w:val="24"/>
        </w:rPr>
        <w:t>Kindcheck</w:t>
      </w:r>
      <w:proofErr w:type="spellEnd"/>
      <w:r w:rsidRPr="00C935C5">
        <w:rPr>
          <w:sz w:val="24"/>
        </w:rPr>
        <w:t xml:space="preserve"> geldt ook voor zwangere vrouwen.</w:t>
      </w:r>
    </w:p>
    <w:p w14:paraId="0F4E2DF3" w14:textId="77777777" w:rsidR="00C935C5" w:rsidRPr="00C935C5" w:rsidRDefault="00C935C5" w:rsidP="00C935C5">
      <w:pPr>
        <w:rPr>
          <w:sz w:val="24"/>
        </w:rPr>
      </w:pPr>
    </w:p>
    <w:p w14:paraId="7C69DB97" w14:textId="37698F88" w:rsidR="003709AE" w:rsidRPr="00C935C5" w:rsidRDefault="00C935C5" w:rsidP="00C935C5">
      <w:pPr>
        <w:rPr>
          <w:sz w:val="24"/>
        </w:rPr>
      </w:pPr>
      <w:r w:rsidRPr="00C935C5">
        <w:rPr>
          <w:sz w:val="24"/>
        </w:rPr>
        <w:t>Heeft u twijfels over de veiligheid van de kinderen? Dan doorloopt u de stappen van de Meldcode. U legt eerst vast door welke signalen bij de ouder u twijfelt over de veiligheid van de kinderen. Daarna volgt u de verdere stappen van de Meldcode die ervoor zorgen dat er ook verder onderzoek plaatsvindt en dat er, zo nodig, passende hulp komt</w:t>
      </w:r>
    </w:p>
    <w:p w14:paraId="46BF63EF" w14:textId="77777777" w:rsidR="00C935C5" w:rsidRPr="00707EBE" w:rsidRDefault="00C935C5" w:rsidP="00C935C5"/>
    <w:p w14:paraId="67F42DC0" w14:textId="77777777" w:rsidR="00DF55E4" w:rsidRPr="00741864" w:rsidRDefault="00DF55E4" w:rsidP="00741864">
      <w:pPr>
        <w:rPr>
          <w:sz w:val="28"/>
        </w:rPr>
      </w:pPr>
      <w:r w:rsidRPr="00741864">
        <w:rPr>
          <w:b/>
          <w:bCs/>
          <w:sz w:val="24"/>
        </w:rPr>
        <w:t xml:space="preserve">Wat betekent de </w:t>
      </w:r>
      <w:proofErr w:type="spellStart"/>
      <w:r w:rsidRPr="00741864">
        <w:rPr>
          <w:b/>
          <w:bCs/>
          <w:sz w:val="24"/>
        </w:rPr>
        <w:t>kindcheck</w:t>
      </w:r>
      <w:proofErr w:type="spellEnd"/>
      <w:r w:rsidRPr="00741864">
        <w:rPr>
          <w:b/>
          <w:bCs/>
          <w:sz w:val="24"/>
        </w:rPr>
        <w:t xml:space="preserve"> voor jou als professional?</w:t>
      </w:r>
    </w:p>
    <w:p w14:paraId="1D8C027B" w14:textId="7DAFD2EE" w:rsidR="00DF55E4" w:rsidRPr="00127042" w:rsidRDefault="00DF55E4" w:rsidP="00127042">
      <w:pPr>
        <w:ind w:left="284" w:hanging="284"/>
        <w:rPr>
          <w:sz w:val="24"/>
        </w:rPr>
      </w:pPr>
      <w:r w:rsidRPr="00127042">
        <w:rPr>
          <w:sz w:val="24"/>
        </w:rPr>
        <w:t xml:space="preserve">1. </w:t>
      </w:r>
      <w:r w:rsidR="00127042" w:rsidRPr="00127042">
        <w:rPr>
          <w:sz w:val="24"/>
        </w:rPr>
        <w:t>J</w:t>
      </w:r>
      <w:r w:rsidRPr="00127042">
        <w:rPr>
          <w:sz w:val="24"/>
        </w:rPr>
        <w:t>e bent verplicht om naar de thuissituatie te informeren. Heeft jouw patiënt of cliënt kinderen die zorg en aandacht nodig hebben?</w:t>
      </w:r>
    </w:p>
    <w:p w14:paraId="1F47F975" w14:textId="77777777" w:rsidR="00DF55E4" w:rsidRPr="00127042" w:rsidRDefault="00DF55E4" w:rsidP="00127042">
      <w:pPr>
        <w:ind w:left="284" w:hanging="284"/>
        <w:rPr>
          <w:sz w:val="24"/>
        </w:rPr>
      </w:pPr>
      <w:r w:rsidRPr="00127042">
        <w:rPr>
          <w:sz w:val="24"/>
        </w:rPr>
        <w:t>2. Hoe gaat het met deze kinderen? Krijgen zij de benodigde zorg en aandacht?</w:t>
      </w:r>
    </w:p>
    <w:p w14:paraId="2739D000" w14:textId="77777777" w:rsidR="00DF55E4" w:rsidRPr="00127042" w:rsidRDefault="00DF55E4" w:rsidP="00127042">
      <w:pPr>
        <w:ind w:left="284" w:hanging="284"/>
        <w:rPr>
          <w:sz w:val="24"/>
        </w:rPr>
      </w:pPr>
      <w:r w:rsidRPr="00127042">
        <w:rPr>
          <w:sz w:val="24"/>
        </w:rPr>
        <w:t>3. Vraag advies bij Veilig Thuis als je twijfels hebt over de veiligheid van het kind.</w:t>
      </w:r>
    </w:p>
    <w:p w14:paraId="6FED6950" w14:textId="77777777" w:rsidR="00DF55E4" w:rsidRDefault="00DF55E4" w:rsidP="00127042">
      <w:pPr>
        <w:ind w:left="284" w:hanging="284"/>
        <w:rPr>
          <w:sz w:val="24"/>
        </w:rPr>
      </w:pPr>
      <w:r w:rsidRPr="00127042">
        <w:rPr>
          <w:sz w:val="24"/>
        </w:rPr>
        <w:t>4. Geven ouders zoveel reden tot zorg dat je vermoedt dat de veiligheid of het welzijn van het kind in gevaar komt? Doe dan een melding bij Veilig Thuis.</w:t>
      </w:r>
    </w:p>
    <w:p w14:paraId="4BC3E39A" w14:textId="77777777" w:rsidR="00127042" w:rsidRPr="00127042" w:rsidRDefault="00127042" w:rsidP="00127042">
      <w:pPr>
        <w:ind w:left="284" w:hanging="284"/>
        <w:rPr>
          <w:sz w:val="24"/>
        </w:rPr>
      </w:pPr>
    </w:p>
    <w:p w14:paraId="01EE0FB0" w14:textId="77777777" w:rsidR="00DF55E4" w:rsidRPr="00127042" w:rsidRDefault="00DF55E4" w:rsidP="00127042">
      <w:pPr>
        <w:rPr>
          <w:sz w:val="24"/>
        </w:rPr>
      </w:pPr>
      <w:r w:rsidRPr="00127042">
        <w:rPr>
          <w:sz w:val="24"/>
        </w:rPr>
        <w:t xml:space="preserve">Het idee voor de </w:t>
      </w:r>
      <w:proofErr w:type="spellStart"/>
      <w:r w:rsidRPr="00127042">
        <w:rPr>
          <w:sz w:val="24"/>
        </w:rPr>
        <w:t>kindcheck</w:t>
      </w:r>
      <w:proofErr w:type="spellEnd"/>
      <w:r w:rsidRPr="00127042">
        <w:rPr>
          <w:sz w:val="24"/>
        </w:rPr>
        <w:t xml:space="preserve"> komt van Medisch Centrum Haaglanden (MCH). Daar liepen ze in de praktijk aan tegen situaties waarbij ouders met verslavingsproblemen of met ernstige psychische problemen werden opgenomen en ineens werden geconfronteerd met kinderen waarvoor niemand </w:t>
      </w:r>
      <w:r w:rsidRPr="00127042">
        <w:rPr>
          <w:sz w:val="24"/>
        </w:rPr>
        <w:lastRenderedPageBreak/>
        <w:t>kon zorgen. MCH heeft een werkwijze opgezet die de afgelopen jaren wetenschappelijk is onderzocht en is doorontwikkeld.</w:t>
      </w:r>
    </w:p>
    <w:p w14:paraId="24DC7C86" w14:textId="610FBFFE" w:rsidR="00DF55E4" w:rsidRDefault="00184D90" w:rsidP="00127042">
      <w:pPr>
        <w:rPr>
          <w:bCs/>
          <w:sz w:val="24"/>
        </w:rPr>
      </w:pPr>
      <w:r>
        <w:rPr>
          <w:sz w:val="24"/>
        </w:rPr>
        <w:t xml:space="preserve">En wat blijkt? </w:t>
      </w:r>
      <w:r w:rsidR="00DF55E4" w:rsidRPr="00127042">
        <w:rPr>
          <w:bCs/>
          <w:sz w:val="24"/>
        </w:rPr>
        <w:t>90% van de meldingen bleek terecht (de veiligheid en het welzijn van het kind waren in gevaar) en driekwart van de kinderen was nog niet bekend bij Veilig Thuis.</w:t>
      </w:r>
    </w:p>
    <w:p w14:paraId="20304EFE" w14:textId="77777777" w:rsidR="00127042" w:rsidRPr="00127042" w:rsidRDefault="00127042" w:rsidP="00127042">
      <w:pPr>
        <w:rPr>
          <w:sz w:val="24"/>
        </w:rPr>
      </w:pPr>
    </w:p>
    <w:p w14:paraId="39A1F341" w14:textId="0BB623E8" w:rsidR="00DF55E4" w:rsidRPr="0003782D" w:rsidRDefault="00DF55E4" w:rsidP="00127042">
      <w:pPr>
        <w:rPr>
          <w:bCs/>
          <w:sz w:val="24"/>
        </w:rPr>
      </w:pPr>
      <w:r w:rsidRPr="00127042">
        <w:rPr>
          <w:sz w:val="24"/>
        </w:rPr>
        <w:t xml:space="preserve">Mensen met ernstige verslavingsproblemen of forse psychische problematiek vormen een serieus risico voor de veiligheid van hun kinderen. Ook al heb je geen contact met deze kinderen en kun je geen directe </w:t>
      </w:r>
      <w:proofErr w:type="spellStart"/>
      <w:r w:rsidRPr="00127042">
        <w:rPr>
          <w:sz w:val="24"/>
        </w:rPr>
        <w:t>kindsi</w:t>
      </w:r>
      <w:r w:rsidR="00184D90">
        <w:rPr>
          <w:sz w:val="24"/>
        </w:rPr>
        <w:t>gnalen</w:t>
      </w:r>
      <w:proofErr w:type="spellEnd"/>
      <w:r w:rsidR="00184D90">
        <w:rPr>
          <w:sz w:val="24"/>
        </w:rPr>
        <w:t xml:space="preserve"> waarnemen, het is nu wel </w:t>
      </w:r>
      <w:r w:rsidRPr="0003782D">
        <w:rPr>
          <w:bCs/>
          <w:sz w:val="24"/>
        </w:rPr>
        <w:t>je verantwoordelijkheid om moeite te doen om zicht te krijgen op de opvoedingssituatie.</w:t>
      </w:r>
    </w:p>
    <w:p w14:paraId="7921C931" w14:textId="77777777" w:rsidR="00127042" w:rsidRPr="0003782D" w:rsidRDefault="00127042" w:rsidP="00127042">
      <w:pPr>
        <w:rPr>
          <w:sz w:val="24"/>
        </w:rPr>
      </w:pPr>
    </w:p>
    <w:p w14:paraId="14FDD58A" w14:textId="77777777" w:rsidR="00DF55E4" w:rsidRDefault="00DF55E4" w:rsidP="00DF55E4">
      <w:pPr>
        <w:rPr>
          <w:rFonts w:cs="Arial"/>
          <w:sz w:val="24"/>
        </w:rPr>
      </w:pPr>
      <w:r w:rsidRPr="00127042">
        <w:rPr>
          <w:rFonts w:cs="Arial"/>
          <w:sz w:val="24"/>
        </w:rPr>
        <w:t xml:space="preserve">De </w:t>
      </w:r>
      <w:proofErr w:type="spellStart"/>
      <w:r w:rsidRPr="00127042">
        <w:rPr>
          <w:rFonts w:cs="Arial"/>
          <w:sz w:val="24"/>
        </w:rPr>
        <w:t>Kindcheck</w:t>
      </w:r>
      <w:proofErr w:type="spellEnd"/>
      <w:r w:rsidRPr="00127042">
        <w:rPr>
          <w:rFonts w:cs="Arial"/>
          <w:sz w:val="24"/>
        </w:rPr>
        <w:t xml:space="preserve"> vraagt van een professional om in gesprek te gaan met de volwassen cliënt over zijn kinderen. Een dergelijk gesprek is aan de orde in alle gevallen waarin de professional meent dat de fysieke en geestelijke conditie of andere omstandigheden waarin de volwassen cliënt verkeert, een ernstig risico vormen op schade voor de kinderen waar de cliënt de zorg voor draagt. Doel van het gesprek is om duidelijkheid te krijgen of er kinderen zijn en of nader onderzoek naar de veiligheid van deze kinderen nodig is.</w:t>
      </w:r>
    </w:p>
    <w:p w14:paraId="51799076" w14:textId="77777777" w:rsidR="00DC3E5D" w:rsidRPr="00127042" w:rsidRDefault="00DC3E5D" w:rsidP="00DF55E4">
      <w:pPr>
        <w:rPr>
          <w:rFonts w:cs="Arial"/>
          <w:sz w:val="24"/>
        </w:rPr>
      </w:pPr>
    </w:p>
    <w:p w14:paraId="68F5C933" w14:textId="77777777" w:rsidR="00DF55E4" w:rsidRPr="00127042" w:rsidRDefault="00DF55E4" w:rsidP="00DF55E4">
      <w:pPr>
        <w:rPr>
          <w:rFonts w:cs="Arial"/>
          <w:sz w:val="24"/>
        </w:rPr>
      </w:pPr>
      <w:r w:rsidRPr="00127042">
        <w:rPr>
          <w:rFonts w:cs="Arial"/>
          <w:sz w:val="24"/>
        </w:rPr>
        <w:t>NB: Het gaat er in het gesprek niet om dat de professional de kans op ernstige schade bij de kinderen vaststelt, maar dat hij op een zorgvuldige manier beslist of het nodig is dat nader onderzoek daar (door een ander) naar wordt gedaan.</w:t>
      </w:r>
    </w:p>
    <w:p w14:paraId="3834A0F7" w14:textId="068029F7" w:rsidR="00184D90" w:rsidRDefault="00184D90">
      <w:pPr>
        <w:rPr>
          <w:rFonts w:cs="Arial"/>
          <w:sz w:val="24"/>
        </w:rPr>
      </w:pPr>
      <w:r>
        <w:rPr>
          <w:rFonts w:cs="Arial"/>
          <w:sz w:val="24"/>
        </w:rPr>
        <w:br w:type="page"/>
      </w:r>
    </w:p>
    <w:p w14:paraId="7DD6AEDC" w14:textId="77777777" w:rsidR="00DF55E4" w:rsidRPr="00184D90" w:rsidRDefault="00DF55E4" w:rsidP="00DF55E4">
      <w:pPr>
        <w:rPr>
          <w:rFonts w:cs="Arial"/>
          <w:sz w:val="24"/>
        </w:rPr>
      </w:pPr>
    </w:p>
    <w:p w14:paraId="560FEBBC" w14:textId="77777777" w:rsidR="00DF55E4" w:rsidRPr="00127042" w:rsidRDefault="00DF55E4" w:rsidP="00DF55E4">
      <w:pPr>
        <w:rPr>
          <w:rFonts w:cs="Arial"/>
          <w:sz w:val="24"/>
        </w:rPr>
      </w:pPr>
      <w:r w:rsidRPr="00127042">
        <w:rPr>
          <w:rFonts w:cs="Arial"/>
          <w:sz w:val="24"/>
        </w:rPr>
        <w:t>ALGEMENE VRAGEN OVER DE ZORG VOOR DE KINDEREN</w:t>
      </w:r>
    </w:p>
    <w:p w14:paraId="3BD37A7E" w14:textId="4369EB6D" w:rsidR="00DF55E4" w:rsidRPr="00127042" w:rsidRDefault="00DF55E4" w:rsidP="003045D6">
      <w:pPr>
        <w:ind w:left="567" w:hanging="567"/>
        <w:rPr>
          <w:rFonts w:cs="Arial"/>
          <w:sz w:val="24"/>
        </w:rPr>
      </w:pPr>
      <w:r w:rsidRPr="00127042">
        <w:rPr>
          <w:rFonts w:cs="Arial"/>
          <w:sz w:val="24"/>
        </w:rPr>
        <w:t xml:space="preserve"> </w:t>
      </w:r>
      <w:r w:rsidR="00DC3E5D">
        <w:rPr>
          <w:rFonts w:cs="Arial"/>
          <w:sz w:val="24"/>
        </w:rPr>
        <w:tab/>
      </w:r>
      <w:r w:rsidRPr="00127042">
        <w:rPr>
          <w:rFonts w:cs="Arial"/>
          <w:sz w:val="24"/>
        </w:rPr>
        <w:t>Wonen er minderjarige kinderen bij u in huis, zo ja, hoeveel en van welke leeftijd? Wonen ze de hele week bij u of een deel van de week?</w:t>
      </w:r>
    </w:p>
    <w:p w14:paraId="3B0EFC88" w14:textId="7268212A" w:rsidR="00DF55E4" w:rsidRPr="00127042" w:rsidRDefault="00DF55E4" w:rsidP="003045D6">
      <w:pPr>
        <w:ind w:left="567" w:hanging="567"/>
        <w:rPr>
          <w:rFonts w:cs="Arial"/>
          <w:sz w:val="24"/>
        </w:rPr>
      </w:pPr>
      <w:r w:rsidRPr="00127042">
        <w:rPr>
          <w:rFonts w:cs="Arial"/>
          <w:sz w:val="24"/>
        </w:rPr>
        <w:t xml:space="preserve"> </w:t>
      </w:r>
      <w:r w:rsidR="003045D6">
        <w:rPr>
          <w:rFonts w:cs="Arial"/>
          <w:sz w:val="24"/>
        </w:rPr>
        <w:tab/>
      </w:r>
      <w:r w:rsidRPr="00127042">
        <w:rPr>
          <w:rFonts w:cs="Arial"/>
          <w:sz w:val="24"/>
        </w:rPr>
        <w:t>Zijn er meer volwassenen bij u in huis die voor deze kinderen zorgen, zo ja, wie zijn dat (partner, ex-partner) en welk aandeel hebben zij in de zorg voor de kinderen?</w:t>
      </w:r>
    </w:p>
    <w:p w14:paraId="48FAAF31" w14:textId="1FCD355B" w:rsidR="00DF55E4" w:rsidRPr="00127042" w:rsidRDefault="00DF55E4" w:rsidP="003045D6">
      <w:pPr>
        <w:ind w:left="567" w:hanging="567"/>
        <w:rPr>
          <w:rFonts w:cs="Arial"/>
          <w:sz w:val="24"/>
        </w:rPr>
      </w:pPr>
      <w:r w:rsidRPr="00127042">
        <w:rPr>
          <w:rFonts w:cs="Arial"/>
          <w:sz w:val="24"/>
        </w:rPr>
        <w:t xml:space="preserve"> </w:t>
      </w:r>
      <w:r w:rsidR="003045D6">
        <w:rPr>
          <w:rFonts w:cs="Arial"/>
          <w:sz w:val="24"/>
        </w:rPr>
        <w:tab/>
      </w:r>
      <w:r w:rsidRPr="00127042">
        <w:rPr>
          <w:rFonts w:cs="Arial"/>
          <w:sz w:val="24"/>
        </w:rPr>
        <w:t>Zijn er ook volwassenen die niet bij u in huis wonen maar wel een deel van de zorg voor de kinderen bij u thuis hebben, zo ja wie zijn dat (oma, zus, broer, enzovoort). Zo ja, waaruit bestaat hun aandeel in de zorg?</w:t>
      </w:r>
    </w:p>
    <w:p w14:paraId="541FD712" w14:textId="1E84A985" w:rsidR="00DF55E4" w:rsidRPr="00127042" w:rsidRDefault="00DF55E4" w:rsidP="003045D6">
      <w:pPr>
        <w:ind w:left="567" w:hanging="567"/>
        <w:rPr>
          <w:rFonts w:cs="Arial"/>
          <w:sz w:val="24"/>
        </w:rPr>
      </w:pPr>
      <w:r w:rsidRPr="00127042">
        <w:rPr>
          <w:rFonts w:cs="Arial"/>
          <w:sz w:val="24"/>
        </w:rPr>
        <w:t xml:space="preserve"> </w:t>
      </w:r>
      <w:r w:rsidR="003045D6">
        <w:rPr>
          <w:rFonts w:cs="Arial"/>
          <w:sz w:val="24"/>
        </w:rPr>
        <w:tab/>
      </w:r>
      <w:r w:rsidRPr="00127042">
        <w:rPr>
          <w:rFonts w:cs="Arial"/>
          <w:sz w:val="24"/>
        </w:rPr>
        <w:t>Waar zijn de kinderen overdag? (school, kinderdagverblijf, oppas)</w:t>
      </w:r>
    </w:p>
    <w:p w14:paraId="648AB96F" w14:textId="62681567" w:rsidR="00DF55E4" w:rsidRPr="00127042" w:rsidRDefault="00DF55E4" w:rsidP="003045D6">
      <w:pPr>
        <w:ind w:left="567" w:hanging="567"/>
        <w:rPr>
          <w:rFonts w:cs="Arial"/>
          <w:sz w:val="24"/>
        </w:rPr>
      </w:pPr>
      <w:r w:rsidRPr="00127042">
        <w:rPr>
          <w:rFonts w:cs="Arial"/>
          <w:sz w:val="24"/>
        </w:rPr>
        <w:t xml:space="preserve"> </w:t>
      </w:r>
      <w:r w:rsidR="003045D6">
        <w:rPr>
          <w:rFonts w:cs="Arial"/>
          <w:sz w:val="24"/>
        </w:rPr>
        <w:tab/>
      </w:r>
      <w:r w:rsidRPr="00127042">
        <w:rPr>
          <w:rFonts w:cs="Arial"/>
          <w:sz w:val="24"/>
        </w:rPr>
        <w:t>Als uw kinderen niet bij u wonen maar ergens anders, hoe vaak bezoekt u hen?</w:t>
      </w:r>
    </w:p>
    <w:p w14:paraId="38F8C6BE" w14:textId="4E09F233" w:rsidR="00DF55E4" w:rsidRPr="00127042" w:rsidRDefault="00DF55E4" w:rsidP="003045D6">
      <w:pPr>
        <w:ind w:left="567" w:hanging="567"/>
        <w:rPr>
          <w:rFonts w:cs="Arial"/>
          <w:sz w:val="24"/>
        </w:rPr>
      </w:pPr>
      <w:r w:rsidRPr="00127042">
        <w:rPr>
          <w:rFonts w:cs="Arial"/>
          <w:sz w:val="24"/>
        </w:rPr>
        <w:t xml:space="preserve"> </w:t>
      </w:r>
      <w:r w:rsidR="003045D6">
        <w:rPr>
          <w:rFonts w:cs="Arial"/>
          <w:sz w:val="24"/>
        </w:rPr>
        <w:tab/>
      </w:r>
      <w:r w:rsidRPr="00127042">
        <w:rPr>
          <w:rFonts w:cs="Arial"/>
          <w:sz w:val="24"/>
        </w:rPr>
        <w:t>Hebt u een partner die kinderen heeft en hoe vaak bent u bij uw partner als de kinderen er ook zijn?</w:t>
      </w:r>
    </w:p>
    <w:p w14:paraId="3AED44AF" w14:textId="77777777" w:rsidR="00DF55E4" w:rsidRDefault="00DF55E4" w:rsidP="00DF55E4">
      <w:pPr>
        <w:rPr>
          <w:rFonts w:cs="Arial"/>
          <w:sz w:val="24"/>
        </w:rPr>
      </w:pPr>
    </w:p>
    <w:p w14:paraId="665392FE" w14:textId="77777777" w:rsidR="00184D90" w:rsidRPr="00127042" w:rsidRDefault="00184D90" w:rsidP="00DF55E4">
      <w:pPr>
        <w:rPr>
          <w:rFonts w:cs="Arial"/>
          <w:sz w:val="24"/>
        </w:rPr>
      </w:pPr>
    </w:p>
    <w:p w14:paraId="3B70C95D" w14:textId="31BCB97C" w:rsidR="00DF55E4" w:rsidRPr="00127042" w:rsidRDefault="00DF55E4" w:rsidP="00DF55E4">
      <w:pPr>
        <w:rPr>
          <w:rFonts w:cs="Arial"/>
          <w:sz w:val="24"/>
        </w:rPr>
      </w:pPr>
      <w:r w:rsidRPr="00127042">
        <w:rPr>
          <w:rFonts w:cs="Arial"/>
          <w:sz w:val="24"/>
        </w:rPr>
        <w:t>VRAGEN OVER DE ZORG VOOR DE KINDEREN IN RELATIE TOT DE SITUATIE VAN DE CLIËNT</w:t>
      </w:r>
    </w:p>
    <w:p w14:paraId="70E9BBD1" w14:textId="7E51F873" w:rsidR="00DF55E4" w:rsidRPr="00A25EF0" w:rsidRDefault="00DF55E4" w:rsidP="00A25EF0">
      <w:pPr>
        <w:pStyle w:val="Lijstalinea"/>
        <w:numPr>
          <w:ilvl w:val="0"/>
          <w:numId w:val="29"/>
        </w:numPr>
        <w:ind w:left="567" w:hanging="567"/>
        <w:rPr>
          <w:rFonts w:cs="Arial"/>
          <w:sz w:val="24"/>
        </w:rPr>
      </w:pPr>
      <w:r w:rsidRPr="00A25EF0">
        <w:rPr>
          <w:rFonts w:cs="Arial"/>
          <w:sz w:val="24"/>
        </w:rPr>
        <w:t>Hoe lukt het u, ondanks uw situatie, om uw kinderen voldoende zorg te bieden? Wie brengt de kinderen naar school / opvang? Wie kookt er, en wie brengt de kinderen naar bed, enzovoort?</w:t>
      </w:r>
    </w:p>
    <w:p w14:paraId="51D72242" w14:textId="6A320012" w:rsidR="00DF55E4" w:rsidRPr="00127042" w:rsidRDefault="00DF55E4" w:rsidP="003045D6">
      <w:pPr>
        <w:tabs>
          <w:tab w:val="left" w:pos="567"/>
        </w:tabs>
        <w:ind w:left="567" w:hanging="567"/>
        <w:rPr>
          <w:rFonts w:cs="Arial"/>
          <w:sz w:val="24"/>
        </w:rPr>
      </w:pPr>
      <w:r w:rsidRPr="00127042">
        <w:rPr>
          <w:rFonts w:cs="Arial"/>
          <w:sz w:val="24"/>
        </w:rPr>
        <w:t xml:space="preserve"> </w:t>
      </w:r>
      <w:r w:rsidR="003045D6">
        <w:rPr>
          <w:rFonts w:cs="Arial"/>
          <w:sz w:val="24"/>
        </w:rPr>
        <w:tab/>
      </w:r>
      <w:r w:rsidRPr="00127042">
        <w:rPr>
          <w:rFonts w:cs="Arial"/>
          <w:sz w:val="24"/>
        </w:rPr>
        <w:t>Vindt u dat u hen voldoende verzorging en veiligheid kunt bieden en kunt u voldoende toezicht op uw (kleine) kinderen houden. Zo ja, hoe doet u dit?</w:t>
      </w:r>
    </w:p>
    <w:p w14:paraId="454A1604" w14:textId="1B399838" w:rsidR="00DF55E4" w:rsidRPr="00127042" w:rsidRDefault="00DF55E4" w:rsidP="003045D6">
      <w:pPr>
        <w:tabs>
          <w:tab w:val="left" w:pos="567"/>
        </w:tabs>
        <w:ind w:left="567" w:hanging="567"/>
        <w:rPr>
          <w:rFonts w:cs="Arial"/>
          <w:sz w:val="24"/>
        </w:rPr>
      </w:pPr>
      <w:r w:rsidRPr="00127042">
        <w:rPr>
          <w:rFonts w:cs="Arial"/>
          <w:sz w:val="24"/>
        </w:rPr>
        <w:t xml:space="preserve"> </w:t>
      </w:r>
      <w:r w:rsidR="003045D6">
        <w:rPr>
          <w:rFonts w:cs="Arial"/>
          <w:sz w:val="24"/>
        </w:rPr>
        <w:tab/>
      </w:r>
      <w:r w:rsidRPr="00127042">
        <w:rPr>
          <w:rFonts w:cs="Arial"/>
          <w:sz w:val="24"/>
        </w:rPr>
        <w:t>Op wie kunt u een beroep doen als de zorg voor uw kinderen u, vanwege uw situatie, te veel wordt? Wat kunnen zij voor u en uw kinderen doen?</w:t>
      </w:r>
    </w:p>
    <w:p w14:paraId="463B81B4" w14:textId="0B91627B" w:rsidR="00DF55E4" w:rsidRPr="00127042" w:rsidRDefault="00DF55E4" w:rsidP="003045D6">
      <w:pPr>
        <w:tabs>
          <w:tab w:val="left" w:pos="567"/>
        </w:tabs>
        <w:ind w:left="567" w:hanging="567"/>
        <w:rPr>
          <w:rFonts w:cs="Arial"/>
          <w:sz w:val="24"/>
        </w:rPr>
      </w:pPr>
      <w:r w:rsidRPr="00127042">
        <w:rPr>
          <w:rFonts w:cs="Arial"/>
          <w:sz w:val="24"/>
        </w:rPr>
        <w:t xml:space="preserve"> </w:t>
      </w:r>
      <w:r w:rsidR="003045D6">
        <w:rPr>
          <w:rFonts w:cs="Arial"/>
          <w:sz w:val="24"/>
        </w:rPr>
        <w:tab/>
      </w:r>
      <w:r w:rsidRPr="00127042">
        <w:rPr>
          <w:rFonts w:cs="Arial"/>
          <w:sz w:val="24"/>
        </w:rPr>
        <w:t>Wat denkt u dat de kinderen merken van uw situatie, hebt u enig idee wat uw situatie voor hen betekent, hebt u het daar wel eens over met hen?</w:t>
      </w:r>
    </w:p>
    <w:p w14:paraId="73EB9F98" w14:textId="637BBCC2" w:rsidR="00DF55E4" w:rsidRPr="00127042" w:rsidRDefault="00DF55E4" w:rsidP="003045D6">
      <w:pPr>
        <w:tabs>
          <w:tab w:val="left" w:pos="567"/>
        </w:tabs>
        <w:ind w:left="567" w:hanging="567"/>
        <w:rPr>
          <w:rFonts w:cs="Arial"/>
          <w:sz w:val="24"/>
        </w:rPr>
      </w:pPr>
      <w:r w:rsidRPr="00127042">
        <w:rPr>
          <w:rFonts w:cs="Arial"/>
          <w:sz w:val="24"/>
        </w:rPr>
        <w:t xml:space="preserve"> </w:t>
      </w:r>
      <w:r w:rsidR="003045D6">
        <w:rPr>
          <w:rFonts w:cs="Arial"/>
          <w:sz w:val="24"/>
        </w:rPr>
        <w:tab/>
      </w:r>
      <w:r w:rsidRPr="00127042">
        <w:rPr>
          <w:rFonts w:cs="Arial"/>
          <w:sz w:val="24"/>
        </w:rPr>
        <w:t>Maakt u zich zorgen over uw kinderen vanwege uw situatie?</w:t>
      </w:r>
    </w:p>
    <w:p w14:paraId="315675D1" w14:textId="1D054189" w:rsidR="00DF55E4" w:rsidRPr="00127042" w:rsidRDefault="00DF55E4" w:rsidP="003045D6">
      <w:pPr>
        <w:tabs>
          <w:tab w:val="left" w:pos="567"/>
        </w:tabs>
        <w:ind w:left="567" w:hanging="567"/>
        <w:rPr>
          <w:rFonts w:cs="Arial"/>
          <w:sz w:val="24"/>
        </w:rPr>
      </w:pPr>
      <w:r w:rsidRPr="00127042">
        <w:rPr>
          <w:rFonts w:cs="Arial"/>
          <w:sz w:val="24"/>
        </w:rPr>
        <w:t xml:space="preserve"> </w:t>
      </w:r>
      <w:r w:rsidR="003045D6">
        <w:rPr>
          <w:rFonts w:cs="Arial"/>
          <w:sz w:val="24"/>
        </w:rPr>
        <w:tab/>
      </w:r>
      <w:r w:rsidRPr="00127042">
        <w:rPr>
          <w:rFonts w:cs="Arial"/>
          <w:sz w:val="24"/>
        </w:rPr>
        <w:t>Hebt u, of hebben uw kinderen professionele hulp, zo ja vindt u het goed dat we samen met hem of hen overleggen of, en zo ja wat we kunnen doen voor u en uw kinderen?</w:t>
      </w:r>
    </w:p>
    <w:p w14:paraId="5CF2A678" w14:textId="77777777" w:rsidR="00DF55E4" w:rsidRPr="00707EBE" w:rsidRDefault="00DF55E4" w:rsidP="00DF55E4">
      <w:pPr>
        <w:rPr>
          <w:sz w:val="24"/>
        </w:rPr>
      </w:pPr>
    </w:p>
    <w:p w14:paraId="63E937BD" w14:textId="77777777" w:rsidR="00DF55E4" w:rsidRPr="00707EBE" w:rsidRDefault="00DF55E4" w:rsidP="00DF55E4">
      <w:pPr>
        <w:rPr>
          <w:sz w:val="24"/>
        </w:rPr>
      </w:pPr>
      <w:r w:rsidRPr="00707EBE">
        <w:rPr>
          <w:sz w:val="24"/>
        </w:rPr>
        <w:t xml:space="preserve">Zie voor verder informatie </w:t>
      </w:r>
      <w:hyperlink r:id="rId18" w:history="1">
        <w:r w:rsidRPr="00707EBE">
          <w:rPr>
            <w:rStyle w:val="Hyperlink"/>
            <w:color w:val="auto"/>
            <w:sz w:val="24"/>
          </w:rPr>
          <w:t>www.kindcheck.nl</w:t>
        </w:r>
      </w:hyperlink>
    </w:p>
    <w:p w14:paraId="050C27F4" w14:textId="77777777" w:rsidR="00DF55E4" w:rsidRPr="00707EBE" w:rsidRDefault="00DF55E4" w:rsidP="00DF55E4">
      <w:pPr>
        <w:rPr>
          <w:sz w:val="24"/>
        </w:rPr>
      </w:pPr>
    </w:p>
    <w:p w14:paraId="6937C5DC" w14:textId="77777777" w:rsidR="008C3885" w:rsidRDefault="008C3885" w:rsidP="00DF55E4">
      <w:pPr>
        <w:rPr>
          <w:b/>
          <w:i/>
          <w:sz w:val="24"/>
        </w:rPr>
      </w:pPr>
      <w:r>
        <w:rPr>
          <w:b/>
          <w:i/>
          <w:sz w:val="24"/>
        </w:rPr>
        <w:br w:type="page"/>
      </w:r>
    </w:p>
    <w:p w14:paraId="6736086F" w14:textId="652185BC" w:rsidR="00DF55E4" w:rsidRPr="00197D97" w:rsidRDefault="00DF55E4" w:rsidP="00197D97">
      <w:pPr>
        <w:pStyle w:val="Kop1"/>
        <w:spacing w:before="0"/>
        <w:rPr>
          <w:rFonts w:cs="Arial"/>
          <w:color w:val="000000" w:themeColor="text1"/>
          <w:sz w:val="24"/>
        </w:rPr>
      </w:pPr>
      <w:bookmarkStart w:id="13" w:name="_Toc175869"/>
      <w:r w:rsidRPr="00197D97">
        <w:rPr>
          <w:rFonts w:cs="Arial"/>
          <w:color w:val="000000" w:themeColor="text1"/>
          <w:sz w:val="24"/>
        </w:rPr>
        <w:lastRenderedPageBreak/>
        <w:t>Bijlage 9</w:t>
      </w:r>
      <w:r w:rsidR="006415B8" w:rsidRPr="00197D97">
        <w:rPr>
          <w:rFonts w:cs="Arial"/>
          <w:color w:val="000000" w:themeColor="text1"/>
          <w:sz w:val="24"/>
        </w:rPr>
        <w:t xml:space="preserve">  </w:t>
      </w:r>
      <w:r w:rsidRPr="00197D97">
        <w:rPr>
          <w:rFonts w:cs="Arial"/>
          <w:color w:val="000000" w:themeColor="text1"/>
          <w:sz w:val="24"/>
        </w:rPr>
        <w:t>Taken en verantwoordelijkheden aandachtfunctionaris Kindermishandeling en Huiselijk Geweld</w:t>
      </w:r>
      <w:bookmarkEnd w:id="13"/>
    </w:p>
    <w:p w14:paraId="1BAE745F" w14:textId="77777777" w:rsidR="008C3885" w:rsidRPr="00707EBE" w:rsidRDefault="008C3885" w:rsidP="00DF55E4">
      <w:pPr>
        <w:rPr>
          <w:sz w:val="24"/>
          <w:u w:val="single"/>
        </w:rPr>
      </w:pPr>
    </w:p>
    <w:p w14:paraId="1EEE79D2" w14:textId="77777777" w:rsidR="00DF55E4" w:rsidRPr="00707EBE" w:rsidRDefault="00DF55E4" w:rsidP="00DF55E4">
      <w:pPr>
        <w:numPr>
          <w:ilvl w:val="0"/>
          <w:numId w:val="23"/>
        </w:numPr>
        <w:rPr>
          <w:sz w:val="24"/>
        </w:rPr>
      </w:pPr>
      <w:r w:rsidRPr="00707EBE">
        <w:rPr>
          <w:sz w:val="24"/>
        </w:rPr>
        <w:t>Actualiseren van informatie over Kindermishandeling en Huiselijk Geweld (en de meldcode) en dit onderwerp regelmatig onder de aandacht brengen binnen de organisatie.</w:t>
      </w:r>
    </w:p>
    <w:p w14:paraId="3DC42B8E" w14:textId="77777777" w:rsidR="00DF55E4" w:rsidRDefault="00DF55E4" w:rsidP="00DF55E4">
      <w:pPr>
        <w:numPr>
          <w:ilvl w:val="0"/>
          <w:numId w:val="23"/>
        </w:numPr>
        <w:rPr>
          <w:sz w:val="24"/>
        </w:rPr>
      </w:pPr>
      <w:r w:rsidRPr="00707EBE">
        <w:rPr>
          <w:sz w:val="24"/>
        </w:rPr>
        <w:t>Periodiek evalueren van de meldcode op werkzaamheid en volledigheid.</w:t>
      </w:r>
    </w:p>
    <w:p w14:paraId="24FC7477" w14:textId="3610F955" w:rsidR="00A31BE7" w:rsidRPr="00707EBE" w:rsidRDefault="00A31BE7" w:rsidP="00DF55E4">
      <w:pPr>
        <w:numPr>
          <w:ilvl w:val="0"/>
          <w:numId w:val="23"/>
        </w:numPr>
        <w:rPr>
          <w:sz w:val="24"/>
        </w:rPr>
      </w:pPr>
      <w:r>
        <w:rPr>
          <w:sz w:val="24"/>
        </w:rPr>
        <w:t>Registreren van hoe vaak de meldcode ingezet wordt en dit periodiek in mw overleg bespreken.</w:t>
      </w:r>
    </w:p>
    <w:p w14:paraId="29C7BE41" w14:textId="42A4E1C8" w:rsidR="00DF55E4" w:rsidRPr="00707EBE" w:rsidRDefault="002D5485" w:rsidP="00DF55E4">
      <w:pPr>
        <w:numPr>
          <w:ilvl w:val="0"/>
          <w:numId w:val="23"/>
        </w:numPr>
        <w:rPr>
          <w:sz w:val="24"/>
        </w:rPr>
      </w:pPr>
      <w:r>
        <w:rPr>
          <w:sz w:val="24"/>
        </w:rPr>
        <w:t>Deelname aan de jaarlijkse bij</w:t>
      </w:r>
      <w:r w:rsidR="00DF55E4" w:rsidRPr="00707EBE">
        <w:rPr>
          <w:sz w:val="24"/>
        </w:rPr>
        <w:t xml:space="preserve">scholing via de LVAK (Landelijke Vereniging Aandachtfunctionarissen </w:t>
      </w:r>
      <w:r w:rsidR="008C4FE9" w:rsidRPr="00707EBE">
        <w:rPr>
          <w:sz w:val="24"/>
        </w:rPr>
        <w:t>Kindermishandel</w:t>
      </w:r>
      <w:r w:rsidR="008C4FE9">
        <w:rPr>
          <w:sz w:val="24"/>
        </w:rPr>
        <w:t>ing</w:t>
      </w:r>
      <w:r w:rsidR="00DF55E4" w:rsidRPr="00707EBE">
        <w:rPr>
          <w:sz w:val="24"/>
        </w:rPr>
        <w:t>)</w:t>
      </w:r>
      <w:r>
        <w:rPr>
          <w:sz w:val="24"/>
        </w:rPr>
        <w:t xml:space="preserve">. Er zijn 2 MW/Af KM &amp; HSG lid van deze landelijke vereniging. Zij geven de informatie </w:t>
      </w:r>
      <w:proofErr w:type="spellStart"/>
      <w:r>
        <w:rPr>
          <w:sz w:val="24"/>
        </w:rPr>
        <w:t>nav</w:t>
      </w:r>
      <w:proofErr w:type="spellEnd"/>
      <w:r>
        <w:rPr>
          <w:sz w:val="24"/>
        </w:rPr>
        <w:t xml:space="preserve"> de bijscholing door aan het team MW/Af KM &amp; HSG.</w:t>
      </w:r>
    </w:p>
    <w:p w14:paraId="6EDA8B04" w14:textId="2059B8F9" w:rsidR="00DF55E4" w:rsidRPr="00707EBE" w:rsidRDefault="00DF55E4" w:rsidP="00DF55E4">
      <w:pPr>
        <w:numPr>
          <w:ilvl w:val="0"/>
          <w:numId w:val="23"/>
        </w:numPr>
        <w:rPr>
          <w:sz w:val="24"/>
        </w:rPr>
      </w:pPr>
      <w:r w:rsidRPr="00707EBE">
        <w:rPr>
          <w:sz w:val="24"/>
        </w:rPr>
        <w:t>Organiseren van deskundigheidsbevordering</w:t>
      </w:r>
      <w:r w:rsidR="002D5485">
        <w:rPr>
          <w:sz w:val="24"/>
        </w:rPr>
        <w:t xml:space="preserve"> voor de onderwijsafdelingen</w:t>
      </w:r>
      <w:r w:rsidRPr="00707EBE">
        <w:rPr>
          <w:sz w:val="24"/>
        </w:rPr>
        <w:t>.</w:t>
      </w:r>
    </w:p>
    <w:p w14:paraId="51141CA0" w14:textId="77777777" w:rsidR="00DF55E4" w:rsidRPr="00707EBE" w:rsidRDefault="00DF55E4" w:rsidP="00DF55E4">
      <w:pPr>
        <w:numPr>
          <w:ilvl w:val="0"/>
          <w:numId w:val="23"/>
        </w:numPr>
        <w:rPr>
          <w:sz w:val="24"/>
        </w:rPr>
      </w:pPr>
      <w:r w:rsidRPr="00707EBE">
        <w:rPr>
          <w:sz w:val="24"/>
        </w:rPr>
        <w:t xml:space="preserve">Vertalen van beleid naar de praktijk en </w:t>
      </w:r>
      <w:proofErr w:type="spellStart"/>
      <w:r w:rsidRPr="00707EBE">
        <w:rPr>
          <w:sz w:val="24"/>
        </w:rPr>
        <w:t>vice</w:t>
      </w:r>
      <w:proofErr w:type="spellEnd"/>
      <w:r w:rsidRPr="00707EBE">
        <w:rPr>
          <w:sz w:val="24"/>
        </w:rPr>
        <w:t xml:space="preserve"> versa</w:t>
      </w:r>
    </w:p>
    <w:p w14:paraId="0B9B0FDA" w14:textId="77777777" w:rsidR="00DF55E4" w:rsidRPr="00707EBE" w:rsidRDefault="00DF55E4" w:rsidP="00DF55E4">
      <w:pPr>
        <w:numPr>
          <w:ilvl w:val="0"/>
          <w:numId w:val="23"/>
        </w:numPr>
        <w:rPr>
          <w:sz w:val="24"/>
        </w:rPr>
      </w:pPr>
      <w:r w:rsidRPr="00707EBE">
        <w:rPr>
          <w:sz w:val="24"/>
        </w:rPr>
        <w:t xml:space="preserve">Deelnemen aan netwerkbijeenkomsten aandachtfunctionarissen Kindermishandeling en Huiselijk Geweld in de regio. </w:t>
      </w:r>
    </w:p>
    <w:p w14:paraId="56BBDCFC" w14:textId="77777777" w:rsidR="00DF55E4" w:rsidRPr="00707EBE" w:rsidRDefault="00DF55E4" w:rsidP="00DF55E4">
      <w:pPr>
        <w:numPr>
          <w:ilvl w:val="0"/>
          <w:numId w:val="23"/>
        </w:numPr>
        <w:rPr>
          <w:sz w:val="24"/>
        </w:rPr>
      </w:pPr>
      <w:r w:rsidRPr="00707EBE">
        <w:rPr>
          <w:sz w:val="24"/>
        </w:rPr>
        <w:t>Praktische vraagbaak zijn voor beroepskrachten en management.</w:t>
      </w:r>
    </w:p>
    <w:p w14:paraId="001991A2" w14:textId="6592DAAB" w:rsidR="00DF55E4" w:rsidRDefault="00DF55E4" w:rsidP="00DF55E4">
      <w:pPr>
        <w:numPr>
          <w:ilvl w:val="0"/>
          <w:numId w:val="23"/>
        </w:numPr>
        <w:rPr>
          <w:sz w:val="24"/>
        </w:rPr>
      </w:pPr>
      <w:r w:rsidRPr="00707EBE">
        <w:rPr>
          <w:sz w:val="24"/>
        </w:rPr>
        <w:t>Overleg plegen met de beroepskracht die zorgen heeft over een kind of ouder en denkt aan Kindermishandeling of Huiselijk Geweld. Hieruit voortvloeiend afspraken maken, taakverdeling en tijdspad (wie doet wat wanneer).</w:t>
      </w:r>
      <w:r w:rsidR="002D5485">
        <w:rPr>
          <w:sz w:val="24"/>
        </w:rPr>
        <w:t>Stappen meldcode volgen.</w:t>
      </w:r>
    </w:p>
    <w:p w14:paraId="41514362" w14:textId="3A3499D3" w:rsidR="002D5485" w:rsidRPr="00707EBE" w:rsidRDefault="002D5485" w:rsidP="00DF55E4">
      <w:pPr>
        <w:numPr>
          <w:ilvl w:val="0"/>
          <w:numId w:val="23"/>
        </w:numPr>
        <w:rPr>
          <w:sz w:val="24"/>
        </w:rPr>
      </w:pPr>
      <w:r>
        <w:rPr>
          <w:sz w:val="24"/>
        </w:rPr>
        <w:t>Collegiaal overleg 4 keer per jaar met intervisie met Af Km &amp; HSG van andere bedrijfsonderdelen van Heliomare.</w:t>
      </w:r>
    </w:p>
    <w:p w14:paraId="6FF49E69" w14:textId="77777777" w:rsidR="00DF55E4" w:rsidRPr="00707EBE" w:rsidRDefault="00DF55E4" w:rsidP="00DF55E4">
      <w:pPr>
        <w:numPr>
          <w:ilvl w:val="0"/>
          <w:numId w:val="23"/>
        </w:numPr>
        <w:rPr>
          <w:sz w:val="24"/>
        </w:rPr>
      </w:pPr>
      <w:r w:rsidRPr="00707EBE">
        <w:rPr>
          <w:sz w:val="24"/>
        </w:rPr>
        <w:t>Zorg dragen voor verslaglegging en informeren van de leidinggevende.</w:t>
      </w:r>
    </w:p>
    <w:p w14:paraId="166E0295" w14:textId="77777777" w:rsidR="00DF55E4" w:rsidRPr="00707EBE" w:rsidRDefault="00DF55E4" w:rsidP="00DF55E4">
      <w:pPr>
        <w:rPr>
          <w:sz w:val="24"/>
        </w:rPr>
      </w:pPr>
    </w:p>
    <w:p w14:paraId="1565C68E" w14:textId="77777777" w:rsidR="00DF55E4" w:rsidRPr="00707EBE" w:rsidRDefault="00DF55E4" w:rsidP="00DF55E4">
      <w:pPr>
        <w:rPr>
          <w:sz w:val="24"/>
          <w:u w:val="single"/>
        </w:rPr>
      </w:pPr>
      <w:r w:rsidRPr="00707EBE">
        <w:rPr>
          <w:sz w:val="24"/>
          <w:u w:val="single"/>
        </w:rPr>
        <w:t>Taken en verantwoordelijkheden beroepskracht</w:t>
      </w:r>
    </w:p>
    <w:p w14:paraId="7C7EE071" w14:textId="3092D6B6" w:rsidR="00DF55E4" w:rsidRPr="00707EBE" w:rsidRDefault="008C4FE9" w:rsidP="00DF55E4">
      <w:pPr>
        <w:numPr>
          <w:ilvl w:val="0"/>
          <w:numId w:val="24"/>
        </w:numPr>
        <w:rPr>
          <w:sz w:val="24"/>
        </w:rPr>
      </w:pPr>
      <w:r w:rsidRPr="00707EBE">
        <w:rPr>
          <w:sz w:val="24"/>
        </w:rPr>
        <w:t xml:space="preserve">Overleg plegen met de </w:t>
      </w:r>
      <w:r w:rsidR="002D5485">
        <w:rPr>
          <w:sz w:val="24"/>
        </w:rPr>
        <w:t>MW/</w:t>
      </w:r>
      <w:r w:rsidRPr="00707EBE">
        <w:rPr>
          <w:sz w:val="24"/>
        </w:rPr>
        <w:t xml:space="preserve">aandachtfunctionaris Kindermishandeling en Huiselijk Geweld </w:t>
      </w:r>
      <w:r w:rsidR="002D5485">
        <w:rPr>
          <w:sz w:val="24"/>
        </w:rPr>
        <w:t xml:space="preserve">over signalen </w:t>
      </w:r>
      <w:r w:rsidRPr="00707EBE">
        <w:rPr>
          <w:sz w:val="24"/>
        </w:rPr>
        <w:t>die kunne</w:t>
      </w:r>
      <w:r>
        <w:rPr>
          <w:sz w:val="24"/>
        </w:rPr>
        <w:t>n</w:t>
      </w:r>
      <w:r w:rsidRPr="00707EBE">
        <w:rPr>
          <w:sz w:val="24"/>
        </w:rPr>
        <w:t xml:space="preserve"> wijzen op kindermishandeling.</w:t>
      </w:r>
    </w:p>
    <w:p w14:paraId="2A754B5C" w14:textId="670894D5" w:rsidR="00DF55E4" w:rsidRPr="00707EBE" w:rsidRDefault="00DF55E4" w:rsidP="00DF55E4">
      <w:pPr>
        <w:numPr>
          <w:ilvl w:val="0"/>
          <w:numId w:val="24"/>
        </w:numPr>
        <w:rPr>
          <w:sz w:val="24"/>
        </w:rPr>
      </w:pPr>
      <w:r w:rsidRPr="00707EBE">
        <w:rPr>
          <w:sz w:val="24"/>
        </w:rPr>
        <w:t xml:space="preserve">Uitvoeren van afspraken die zijn voortgekomen uit het overleg met de aandachtfunctionaris. Zoals; observeren, feitelijk schriftelijk vastleggen van signalen (alle aanwijzingen waaruit kan worden afgeleid dat een </w:t>
      </w:r>
      <w:r w:rsidR="002D5485">
        <w:rPr>
          <w:sz w:val="24"/>
        </w:rPr>
        <w:t xml:space="preserve">kind zich (mogelijk)  in een onveilige situatie bevindt </w:t>
      </w:r>
      <w:r w:rsidRPr="00707EBE">
        <w:rPr>
          <w:sz w:val="24"/>
        </w:rPr>
        <w:t>) etc.</w:t>
      </w:r>
    </w:p>
    <w:p w14:paraId="70D8C915" w14:textId="77777777" w:rsidR="00DF55E4" w:rsidRPr="00707EBE" w:rsidRDefault="00DF55E4" w:rsidP="00DF55E4">
      <w:pPr>
        <w:numPr>
          <w:ilvl w:val="0"/>
          <w:numId w:val="24"/>
        </w:numPr>
        <w:rPr>
          <w:sz w:val="24"/>
        </w:rPr>
      </w:pPr>
      <w:r w:rsidRPr="00707EBE">
        <w:rPr>
          <w:sz w:val="24"/>
        </w:rPr>
        <w:t>Bespreken van de resultaten van deze stappen met de aandachtfunctionaris Kindermishandeling en Huiselijk Geweld.</w:t>
      </w:r>
    </w:p>
    <w:p w14:paraId="47A72177" w14:textId="77777777" w:rsidR="00DF55E4" w:rsidRPr="00707EBE" w:rsidRDefault="00DF55E4" w:rsidP="00DF55E4">
      <w:pPr>
        <w:rPr>
          <w:sz w:val="24"/>
        </w:rPr>
      </w:pPr>
    </w:p>
    <w:p w14:paraId="71BBAF37" w14:textId="77777777" w:rsidR="00DF55E4" w:rsidRPr="00707EBE" w:rsidRDefault="00DF55E4" w:rsidP="00DF55E4">
      <w:pPr>
        <w:rPr>
          <w:sz w:val="24"/>
        </w:rPr>
      </w:pPr>
    </w:p>
    <w:p w14:paraId="483DBAC7" w14:textId="65D52CCB" w:rsidR="005510DD" w:rsidRDefault="005510DD">
      <w:pPr>
        <w:rPr>
          <w:sz w:val="24"/>
        </w:rPr>
      </w:pPr>
      <w:r>
        <w:rPr>
          <w:sz w:val="24"/>
        </w:rPr>
        <w:br w:type="page"/>
      </w:r>
    </w:p>
    <w:p w14:paraId="3E244CE6" w14:textId="77777777" w:rsidR="00DF55E4" w:rsidRPr="00707EBE" w:rsidRDefault="00DF55E4" w:rsidP="00DF55E4">
      <w:pPr>
        <w:rPr>
          <w:sz w:val="24"/>
        </w:rPr>
      </w:pPr>
    </w:p>
    <w:p w14:paraId="28700F39" w14:textId="711B8FCB" w:rsidR="004D5B3D" w:rsidRPr="00197D97" w:rsidRDefault="000D3C2A" w:rsidP="00197D97">
      <w:pPr>
        <w:pStyle w:val="Kop1"/>
        <w:spacing w:before="0"/>
        <w:rPr>
          <w:rFonts w:cs="Arial"/>
          <w:color w:val="000000" w:themeColor="text1"/>
          <w:sz w:val="24"/>
        </w:rPr>
      </w:pPr>
      <w:bookmarkStart w:id="14" w:name="_Toc175870"/>
      <w:r w:rsidRPr="00197D97">
        <w:rPr>
          <w:rFonts w:cs="Arial"/>
          <w:color w:val="000000" w:themeColor="text1"/>
          <w:sz w:val="24"/>
        </w:rPr>
        <w:t xml:space="preserve">Bijlage 10 Definities en voorbeelden acute, structurele onveiligheid en </w:t>
      </w:r>
      <w:proofErr w:type="spellStart"/>
      <w:r w:rsidRPr="00197D97">
        <w:rPr>
          <w:rFonts w:cs="Arial"/>
          <w:color w:val="000000" w:themeColor="text1"/>
          <w:sz w:val="24"/>
        </w:rPr>
        <w:t>disclosure</w:t>
      </w:r>
      <w:bookmarkEnd w:id="14"/>
      <w:proofErr w:type="spellEnd"/>
    </w:p>
    <w:p w14:paraId="3EE48310" w14:textId="77777777" w:rsidR="000D3C2A" w:rsidRPr="000D3C2A" w:rsidRDefault="000D3C2A" w:rsidP="006D4F0B">
      <w:pPr>
        <w:rPr>
          <w:rFonts w:cs="Arial"/>
          <w:sz w:val="24"/>
        </w:rPr>
      </w:pPr>
    </w:p>
    <w:p w14:paraId="060732AA" w14:textId="77777777" w:rsidR="000D3C2A" w:rsidRPr="00197D97" w:rsidRDefault="000D3C2A" w:rsidP="00197D97">
      <w:pPr>
        <w:rPr>
          <w:b/>
        </w:rPr>
      </w:pPr>
      <w:r w:rsidRPr="00197D97">
        <w:rPr>
          <w:b/>
        </w:rPr>
        <w:t xml:space="preserve">Situaties van onveiligheid </w:t>
      </w:r>
    </w:p>
    <w:p w14:paraId="5D2F62D9" w14:textId="77777777" w:rsidR="000D3C2A" w:rsidRPr="000D3C2A" w:rsidRDefault="000D3C2A" w:rsidP="000D3C2A">
      <w:pPr>
        <w:rPr>
          <w:rFonts w:cs="Arial"/>
          <w:sz w:val="24"/>
        </w:rPr>
      </w:pPr>
      <w:r w:rsidRPr="000D3C2A">
        <w:rPr>
          <w:rFonts w:cs="Arial"/>
          <w:sz w:val="24"/>
        </w:rPr>
        <w:t xml:space="preserve">In het afwegingskader zijn er situaties vastgelegd waarin de beroepskracht </w:t>
      </w:r>
      <w:r w:rsidRPr="000D3C2A">
        <w:rPr>
          <w:rStyle w:val="Nadruk"/>
          <w:rFonts w:cs="Arial"/>
          <w:sz w:val="24"/>
        </w:rPr>
        <w:t>altijd</w:t>
      </w:r>
      <w:r w:rsidRPr="000D3C2A">
        <w:rPr>
          <w:rFonts w:cs="Arial"/>
          <w:sz w:val="24"/>
        </w:rPr>
        <w:t xml:space="preserve"> moet melden bij Veilig Thuis. Dit zijn situaties waarbij er sprake is van:</w:t>
      </w:r>
    </w:p>
    <w:p w14:paraId="7DEFF66B" w14:textId="77777777" w:rsidR="000D3C2A" w:rsidRPr="000D3C2A" w:rsidRDefault="000D3C2A" w:rsidP="000D3C2A">
      <w:pPr>
        <w:rPr>
          <w:rFonts w:cs="Arial"/>
          <w:sz w:val="24"/>
        </w:rPr>
      </w:pPr>
    </w:p>
    <w:p w14:paraId="79CD7408" w14:textId="77777777" w:rsidR="000D3C2A" w:rsidRPr="000D3C2A" w:rsidRDefault="000D3C2A" w:rsidP="000D3C2A">
      <w:pPr>
        <w:pStyle w:val="Lijstopsomteken"/>
        <w:rPr>
          <w:rFonts w:cs="Arial"/>
          <w:sz w:val="24"/>
        </w:rPr>
      </w:pPr>
      <w:r w:rsidRPr="000D3C2A">
        <w:rPr>
          <w:rFonts w:cs="Arial"/>
          <w:sz w:val="24"/>
        </w:rPr>
        <w:t xml:space="preserve">Acute onveiligheid </w:t>
      </w:r>
    </w:p>
    <w:p w14:paraId="59E95F33" w14:textId="77777777" w:rsidR="000D3C2A" w:rsidRPr="000D3C2A" w:rsidRDefault="000D3C2A" w:rsidP="000D3C2A">
      <w:pPr>
        <w:pStyle w:val="Lijstopsomteken"/>
        <w:rPr>
          <w:rFonts w:cs="Arial"/>
          <w:sz w:val="24"/>
        </w:rPr>
      </w:pPr>
      <w:r w:rsidRPr="000D3C2A">
        <w:rPr>
          <w:rFonts w:cs="Arial"/>
          <w:sz w:val="24"/>
        </w:rPr>
        <w:t xml:space="preserve">Structurele onveiligheid </w:t>
      </w:r>
    </w:p>
    <w:p w14:paraId="68F610F3" w14:textId="77777777" w:rsidR="000D3C2A" w:rsidRPr="000D3C2A" w:rsidRDefault="000D3C2A" w:rsidP="000D3C2A">
      <w:pPr>
        <w:pStyle w:val="Lijstopsomteken"/>
        <w:rPr>
          <w:rFonts w:cs="Arial"/>
          <w:sz w:val="24"/>
        </w:rPr>
      </w:pPr>
      <w:proofErr w:type="spellStart"/>
      <w:r w:rsidRPr="000D3C2A">
        <w:rPr>
          <w:rFonts w:cs="Arial"/>
          <w:sz w:val="24"/>
        </w:rPr>
        <w:t>Disclosure</w:t>
      </w:r>
      <w:proofErr w:type="spellEnd"/>
      <w:r w:rsidRPr="000D3C2A">
        <w:rPr>
          <w:rFonts w:cs="Arial"/>
          <w:sz w:val="24"/>
        </w:rPr>
        <w:t xml:space="preserve"> (d.w.z. kind/volwassene geeft zelf aan slachtoffer te zijn van mishandeling /verwaarlozing)</w:t>
      </w:r>
    </w:p>
    <w:p w14:paraId="42F529EC" w14:textId="77777777" w:rsidR="000D3C2A" w:rsidRPr="000D3C2A" w:rsidRDefault="000D3C2A" w:rsidP="000D3C2A">
      <w:pPr>
        <w:rPr>
          <w:rFonts w:cs="Arial"/>
          <w:sz w:val="24"/>
        </w:rPr>
      </w:pPr>
    </w:p>
    <w:p w14:paraId="52560EF0" w14:textId="77777777" w:rsidR="000D3C2A" w:rsidRPr="00197D97" w:rsidRDefault="000D3C2A" w:rsidP="00197D97">
      <w:pPr>
        <w:rPr>
          <w:b/>
        </w:rPr>
      </w:pPr>
      <w:r w:rsidRPr="00197D97">
        <w:rPr>
          <w:b/>
        </w:rPr>
        <w:t>Acute onveiligheid</w:t>
      </w:r>
    </w:p>
    <w:p w14:paraId="4A87DC9C" w14:textId="77777777" w:rsidR="000D3C2A" w:rsidRPr="000D3C2A" w:rsidRDefault="000D3C2A" w:rsidP="000D3C2A">
      <w:pPr>
        <w:rPr>
          <w:rFonts w:cs="Arial"/>
          <w:sz w:val="24"/>
        </w:rPr>
      </w:pPr>
      <w:r w:rsidRPr="000D3C2A">
        <w:rPr>
          <w:rFonts w:cs="Arial"/>
          <w:sz w:val="24"/>
        </w:rPr>
        <w:t>Een zorgvrager die in direct fysiek gevaar is, diens veiligheid is de komende dagen niet gegarandeerd en hij of zij heeft direct bescherming nodig.</w:t>
      </w:r>
      <w:r w:rsidRPr="000D3C2A">
        <w:rPr>
          <w:rFonts w:cs="Arial"/>
          <w:sz w:val="24"/>
        </w:rPr>
        <w:br/>
        <w:t xml:space="preserve">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w:t>
      </w:r>
      <w:r w:rsidRPr="000D3C2A">
        <w:rPr>
          <w:rStyle w:val="Nadruk"/>
          <w:rFonts w:cs="Arial"/>
          <w:sz w:val="24"/>
        </w:rPr>
        <w:t>af</w:t>
      </w:r>
      <w:r w:rsidRPr="000D3C2A">
        <w:rPr>
          <w:rFonts w:cs="Arial"/>
          <w:sz w:val="24"/>
        </w:rPr>
        <w:t xml:space="preserve">wezigheid van de meest basale verzorging (waaronder eten, drinken, kleding en onderdak) maar bijvoorbeeld ook om het onnodig toedienen of juist nalaten van toedienen van medicijnen. </w:t>
      </w:r>
    </w:p>
    <w:p w14:paraId="59273B31" w14:textId="77777777" w:rsidR="000D3C2A" w:rsidRPr="000D3C2A" w:rsidRDefault="000D3C2A" w:rsidP="00197D97">
      <w:pPr>
        <w:rPr>
          <w:rFonts w:cs="Arial"/>
          <w:sz w:val="24"/>
        </w:rPr>
      </w:pPr>
    </w:p>
    <w:p w14:paraId="51169D91" w14:textId="77777777" w:rsidR="000D3C2A" w:rsidRPr="00197D97" w:rsidRDefault="000D3C2A" w:rsidP="00197D97">
      <w:pPr>
        <w:rPr>
          <w:b/>
        </w:rPr>
      </w:pPr>
      <w:r w:rsidRPr="00197D97">
        <w:rPr>
          <w:b/>
        </w:rPr>
        <w:t>Structurele onveiligheid</w:t>
      </w:r>
    </w:p>
    <w:p w14:paraId="6BA7AA8D" w14:textId="77777777" w:rsidR="000D3C2A" w:rsidRPr="000D3C2A" w:rsidRDefault="000D3C2A" w:rsidP="000D3C2A">
      <w:pPr>
        <w:rPr>
          <w:rFonts w:cs="Arial"/>
          <w:sz w:val="24"/>
        </w:rPr>
      </w:pPr>
      <w:r w:rsidRPr="000D3C2A">
        <w:rPr>
          <w:rFonts w:cs="Arial"/>
          <w:sz w:val="24"/>
        </w:rPr>
        <w:t xml:space="preserve">Er is sprake van herhaling of voortduren van onveilige situaties of geweld. Een voorgeschiedenis van huiselijk geweld of kindermishandeling is de belangrijkste voorspeller voor voortduren van onveiligheid (daderschap en slachtofferschap) in de toekomst. </w:t>
      </w:r>
    </w:p>
    <w:p w14:paraId="1A46CC20" w14:textId="77777777" w:rsidR="000D3C2A" w:rsidRPr="000D3C2A" w:rsidRDefault="000D3C2A" w:rsidP="000D3C2A">
      <w:pPr>
        <w:rPr>
          <w:rFonts w:cs="Arial"/>
          <w:sz w:val="24"/>
        </w:rPr>
      </w:pPr>
    </w:p>
    <w:p w14:paraId="2911A67E" w14:textId="77777777" w:rsidR="000D3C2A" w:rsidRPr="00197D97" w:rsidRDefault="000D3C2A" w:rsidP="00197D97">
      <w:pPr>
        <w:rPr>
          <w:b/>
        </w:rPr>
      </w:pPr>
      <w:proofErr w:type="spellStart"/>
      <w:r w:rsidRPr="00197D97">
        <w:rPr>
          <w:b/>
        </w:rPr>
        <w:t>Disclosure</w:t>
      </w:r>
      <w:proofErr w:type="spellEnd"/>
    </w:p>
    <w:p w14:paraId="252CF276" w14:textId="77777777" w:rsidR="000D3C2A" w:rsidRPr="000D3C2A" w:rsidRDefault="000D3C2A" w:rsidP="000D3C2A">
      <w:pPr>
        <w:rPr>
          <w:rFonts w:cs="Arial"/>
          <w:sz w:val="24"/>
        </w:rPr>
      </w:pPr>
      <w:r w:rsidRPr="000D3C2A">
        <w:rPr>
          <w:rFonts w:cs="Arial"/>
          <w:sz w:val="24"/>
        </w:rPr>
        <w:t xml:space="preserve">Slachtoffers die uit zichzelf een beroepskracht om hulp vragen bij huiselijk geweld of kindermishandeling of zich uiten bij een beroepskracht zonder hulp te vragen. Deze slachtoffers dienen ook bij Veilig Thuis gemeld te worden. Dit noemen we </w:t>
      </w:r>
      <w:proofErr w:type="spellStart"/>
      <w:r w:rsidRPr="000D3C2A">
        <w:rPr>
          <w:rStyle w:val="Nadruk"/>
          <w:rFonts w:cs="Arial"/>
          <w:sz w:val="24"/>
        </w:rPr>
        <w:t>disclosure</w:t>
      </w:r>
      <w:proofErr w:type="spellEnd"/>
      <w:r w:rsidRPr="000D3C2A">
        <w:rPr>
          <w:rFonts w:cs="Arial"/>
          <w:sz w:val="24"/>
        </w:rPr>
        <w:t xml:space="preserve"> oftewel: onthulling. Wanneer een kind of volwassene uit zichzelf praat over mogelijk huiselijk geweld en/of kindermishandeling betekent dit veelal dat het (minderjarige) slachtoffer een acute crisis ervaart en vreest voor de veiligheid en/of het welzijn van zichzelf of gezinsleden. De drie meldnormen zijn te vertalen in vijf afwegingsvragen die u in stap 4 stelt.</w:t>
      </w:r>
    </w:p>
    <w:p w14:paraId="485E65AB" w14:textId="1B5B06B5" w:rsidR="005510DD" w:rsidRDefault="005510DD">
      <w:pPr>
        <w:rPr>
          <w:rFonts w:cs="Arial"/>
          <w:sz w:val="24"/>
        </w:rPr>
      </w:pPr>
      <w:r>
        <w:rPr>
          <w:rFonts w:cs="Arial"/>
          <w:sz w:val="24"/>
        </w:rPr>
        <w:br w:type="page"/>
      </w:r>
    </w:p>
    <w:p w14:paraId="0E1D135E" w14:textId="77777777" w:rsidR="000D3C2A" w:rsidRPr="000D3C2A" w:rsidRDefault="000D3C2A" w:rsidP="000D3C2A">
      <w:pPr>
        <w:rPr>
          <w:rFonts w:cs="Arial"/>
          <w:sz w:val="24"/>
        </w:rPr>
      </w:pPr>
    </w:p>
    <w:p w14:paraId="6A836A72" w14:textId="77777777" w:rsidR="000D3C2A" w:rsidRPr="00197D97" w:rsidRDefault="000D3C2A" w:rsidP="00197D97">
      <w:pPr>
        <w:rPr>
          <w:b/>
        </w:rPr>
      </w:pPr>
      <w:r w:rsidRPr="00197D97">
        <w:rPr>
          <w:b/>
        </w:rPr>
        <w:t>Acute onveiligheid</w:t>
      </w:r>
    </w:p>
    <w:tbl>
      <w:tblPr>
        <w:tblW w:w="8713" w:type="dxa"/>
        <w:tblInd w:w="108" w:type="dxa"/>
        <w:tblBorders>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578"/>
        <w:gridCol w:w="7135"/>
      </w:tblGrid>
      <w:tr w:rsidR="000D3C2A" w:rsidRPr="000D3C2A" w14:paraId="75DCD2EB" w14:textId="77777777" w:rsidTr="003B6AE5">
        <w:tc>
          <w:tcPr>
            <w:tcW w:w="1474" w:type="dxa"/>
          </w:tcPr>
          <w:p w14:paraId="4E97893B" w14:textId="77777777" w:rsidR="000D3C2A" w:rsidRPr="000D3C2A" w:rsidRDefault="000D3C2A" w:rsidP="003B6AE5">
            <w:pPr>
              <w:jc w:val="right"/>
              <w:rPr>
                <w:rFonts w:cs="Arial"/>
                <w:sz w:val="24"/>
              </w:rPr>
            </w:pPr>
            <w:r w:rsidRPr="000D3C2A">
              <w:rPr>
                <w:rFonts w:cs="Arial"/>
                <w:sz w:val="24"/>
              </w:rPr>
              <w:t>Definitie</w:t>
            </w:r>
          </w:p>
        </w:tc>
        <w:tc>
          <w:tcPr>
            <w:tcW w:w="7310" w:type="dxa"/>
          </w:tcPr>
          <w:p w14:paraId="267872E7" w14:textId="77777777" w:rsidR="000D3C2A" w:rsidRPr="000D3C2A" w:rsidRDefault="000D3C2A" w:rsidP="003B6AE5">
            <w:pPr>
              <w:rPr>
                <w:rFonts w:cs="Arial"/>
                <w:sz w:val="24"/>
              </w:rPr>
            </w:pPr>
            <w:r w:rsidRPr="000D3C2A">
              <w:rPr>
                <w:rFonts w:cs="Arial"/>
                <w:sz w:val="24"/>
              </w:rPr>
              <w:t>Een persoon is in direct fysiek gevaar, diens veiligheid is de komende dagen niet gegarandeerd en hij of zij heeft direct bescherming nodig.</w:t>
            </w:r>
          </w:p>
        </w:tc>
      </w:tr>
      <w:tr w:rsidR="000D3C2A" w:rsidRPr="000D3C2A" w14:paraId="51BD2C3E" w14:textId="77777777" w:rsidTr="003B6AE5">
        <w:tc>
          <w:tcPr>
            <w:tcW w:w="1474" w:type="dxa"/>
          </w:tcPr>
          <w:p w14:paraId="33947AC2" w14:textId="77777777" w:rsidR="000D3C2A" w:rsidRPr="000D3C2A" w:rsidRDefault="000D3C2A" w:rsidP="003B6AE5">
            <w:pPr>
              <w:jc w:val="right"/>
              <w:rPr>
                <w:rFonts w:cs="Arial"/>
                <w:sz w:val="24"/>
              </w:rPr>
            </w:pPr>
            <w:r w:rsidRPr="000D3C2A">
              <w:rPr>
                <w:rFonts w:cs="Arial"/>
                <w:sz w:val="24"/>
              </w:rPr>
              <w:t>Toelichting</w:t>
            </w:r>
          </w:p>
        </w:tc>
        <w:tc>
          <w:tcPr>
            <w:tcW w:w="7310" w:type="dxa"/>
          </w:tcPr>
          <w:p w14:paraId="623621D7" w14:textId="77777777" w:rsidR="000D3C2A" w:rsidRPr="000D3C2A" w:rsidRDefault="000D3C2A" w:rsidP="003B6AE5">
            <w:pPr>
              <w:rPr>
                <w:rFonts w:cs="Arial"/>
                <w:sz w:val="24"/>
              </w:rPr>
            </w:pPr>
            <w:r w:rsidRPr="000D3C2A">
              <w:rPr>
                <w:rFonts w:cs="Arial"/>
                <w:sz w:val="24"/>
              </w:rPr>
              <w:t>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áfwezigheid van de meest basale verzorging (waaronder eten, drinken, kleding en onderdak) maar bijvoorbeeld ook het onnodig toedienen van medicijnen of het verrichten van onnodige zorg.</w:t>
            </w:r>
          </w:p>
        </w:tc>
      </w:tr>
      <w:tr w:rsidR="000D3C2A" w:rsidRPr="000D3C2A" w14:paraId="027EC140" w14:textId="77777777" w:rsidTr="003B6AE5">
        <w:tc>
          <w:tcPr>
            <w:tcW w:w="1474" w:type="dxa"/>
          </w:tcPr>
          <w:p w14:paraId="61571905" w14:textId="77777777" w:rsidR="000D3C2A" w:rsidRPr="000D3C2A" w:rsidRDefault="000D3C2A" w:rsidP="003B6AE5">
            <w:pPr>
              <w:jc w:val="right"/>
              <w:rPr>
                <w:rFonts w:cs="Arial"/>
                <w:sz w:val="24"/>
              </w:rPr>
            </w:pPr>
            <w:r w:rsidRPr="000D3C2A">
              <w:rPr>
                <w:rFonts w:cs="Arial"/>
                <w:sz w:val="24"/>
              </w:rPr>
              <w:t>Voorbeelden</w:t>
            </w:r>
          </w:p>
        </w:tc>
        <w:tc>
          <w:tcPr>
            <w:tcW w:w="7310" w:type="dxa"/>
          </w:tcPr>
          <w:p w14:paraId="6567AE21" w14:textId="77777777" w:rsidR="000D3C2A" w:rsidRPr="00184D90" w:rsidRDefault="000D3C2A" w:rsidP="00184D90">
            <w:pPr>
              <w:pStyle w:val="Lijstopsomteken"/>
              <w:spacing w:line="240" w:lineRule="auto"/>
              <w:rPr>
                <w:sz w:val="24"/>
              </w:rPr>
            </w:pPr>
            <w:r w:rsidRPr="00184D90">
              <w:rPr>
                <w:sz w:val="24"/>
              </w:rPr>
              <w:t>Door geweld toegebrachte verwonding die medische behandeling behoeft.</w:t>
            </w:r>
          </w:p>
          <w:p w14:paraId="5590159B" w14:textId="77777777" w:rsidR="000D3C2A" w:rsidRPr="00184D90" w:rsidRDefault="000D3C2A" w:rsidP="00184D90">
            <w:pPr>
              <w:pStyle w:val="Lijstopsomteken"/>
              <w:spacing w:line="240" w:lineRule="auto"/>
              <w:rPr>
                <w:sz w:val="24"/>
              </w:rPr>
            </w:pPr>
            <w:r w:rsidRPr="00184D90">
              <w:rPr>
                <w:sz w:val="24"/>
              </w:rPr>
              <w:t>(Ernstig) letsel met een vermoeden dat dit is toegebracht, of een poging daartoe.</w:t>
            </w:r>
          </w:p>
          <w:p w14:paraId="1399D18C" w14:textId="77777777" w:rsidR="000D3C2A" w:rsidRPr="00184D90" w:rsidRDefault="000D3C2A" w:rsidP="00184D90">
            <w:pPr>
              <w:pStyle w:val="Lijstopsomteken"/>
              <w:spacing w:line="240" w:lineRule="auto"/>
              <w:rPr>
                <w:sz w:val="24"/>
              </w:rPr>
            </w:pPr>
            <w:r w:rsidRPr="00184D90">
              <w:rPr>
                <w:sz w:val="24"/>
              </w:rPr>
              <w:t>Poging tot verwurging.</w:t>
            </w:r>
          </w:p>
          <w:p w14:paraId="0F08B377" w14:textId="77777777" w:rsidR="000D3C2A" w:rsidRPr="00184D90" w:rsidRDefault="000D3C2A" w:rsidP="00184D90">
            <w:pPr>
              <w:pStyle w:val="Lijstopsomteken"/>
              <w:spacing w:line="240" w:lineRule="auto"/>
              <w:rPr>
                <w:sz w:val="24"/>
              </w:rPr>
            </w:pPr>
            <w:r w:rsidRPr="00184D90">
              <w:rPr>
                <w:sz w:val="24"/>
              </w:rPr>
              <w:t>Wapengebruik.</w:t>
            </w:r>
          </w:p>
          <w:p w14:paraId="5BD99A45" w14:textId="77777777" w:rsidR="000D3C2A" w:rsidRPr="00184D90" w:rsidRDefault="000D3C2A" w:rsidP="00184D90">
            <w:pPr>
              <w:pStyle w:val="Lijstopsomteken"/>
              <w:spacing w:line="240" w:lineRule="auto"/>
              <w:rPr>
                <w:sz w:val="24"/>
              </w:rPr>
            </w:pPr>
            <w:r w:rsidRPr="00184D90">
              <w:rPr>
                <w:sz w:val="24"/>
              </w:rPr>
              <w:t>Geweld tijdens de zwangerschap.</w:t>
            </w:r>
          </w:p>
          <w:p w14:paraId="46003231" w14:textId="77777777" w:rsidR="000D3C2A" w:rsidRPr="00184D90" w:rsidRDefault="000D3C2A" w:rsidP="00184D90">
            <w:pPr>
              <w:pStyle w:val="Lijstopsomteken"/>
              <w:spacing w:line="240" w:lineRule="auto"/>
              <w:rPr>
                <w:sz w:val="24"/>
              </w:rPr>
            </w:pPr>
            <w:r w:rsidRPr="00184D90">
              <w:rPr>
                <w:sz w:val="24"/>
              </w:rPr>
              <w:t>(Vermoeden van) seksueel misbruik of seksueel geweld of seksuele exploitatie van kinderen jonger dan 18 jaar.</w:t>
            </w:r>
          </w:p>
          <w:p w14:paraId="10925593" w14:textId="77777777" w:rsidR="000D3C2A" w:rsidRPr="00184D90" w:rsidRDefault="000D3C2A" w:rsidP="00184D90">
            <w:pPr>
              <w:pStyle w:val="Lijstopsomteken"/>
              <w:spacing w:line="240" w:lineRule="auto"/>
              <w:rPr>
                <w:sz w:val="24"/>
              </w:rPr>
            </w:pPr>
            <w:r w:rsidRPr="00184D90">
              <w:rPr>
                <w:sz w:val="24"/>
              </w:rPr>
              <w:t>Acute bedreiging om zichzelf of een naaste (waaronder (ex)-partner, kinderen of familielid) te doden, ernstig letsel toe te brengen of hun vrijheid te benemen (familiedrama, eerwraak, vrouwelijke genitale verminking).</w:t>
            </w:r>
          </w:p>
          <w:p w14:paraId="58E99EB9" w14:textId="77777777" w:rsidR="000D3C2A" w:rsidRPr="00184D90" w:rsidRDefault="000D3C2A" w:rsidP="00184D90">
            <w:pPr>
              <w:pStyle w:val="Lijstopsomteken"/>
              <w:spacing w:line="240" w:lineRule="auto"/>
              <w:rPr>
                <w:sz w:val="24"/>
              </w:rPr>
            </w:pPr>
            <w:r w:rsidRPr="00184D90">
              <w:rPr>
                <w:sz w:val="24"/>
              </w:rPr>
              <w:t>Onthouden van zorg die acuut de gezondheid bedreigt van -9 maanden tot + 100 jaar, waaronder het onthouden van voedsel.</w:t>
            </w:r>
          </w:p>
          <w:p w14:paraId="157B1380" w14:textId="77777777" w:rsidR="000D3C2A" w:rsidRPr="00184D90" w:rsidRDefault="000D3C2A" w:rsidP="00184D90">
            <w:pPr>
              <w:pStyle w:val="Lijstopsomteken"/>
              <w:spacing w:line="240" w:lineRule="auto"/>
              <w:rPr>
                <w:sz w:val="24"/>
              </w:rPr>
            </w:pPr>
            <w:r w:rsidRPr="00184D90">
              <w:rPr>
                <w:sz w:val="24"/>
              </w:rPr>
              <w:t>Als een ouder/verzorger (medische) klachten/aandoeningen bij een kind verzint/aandikt, (medische) onderzoeksgegevens betreffende bij het kind bestaande klachten en afwijkingen vervalst of in het kader van een onderzoek selectief verstrek of (medische) klachten en afwijkingen bij het kind daadwerkelijk veroorzaakt.</w:t>
            </w:r>
          </w:p>
          <w:p w14:paraId="2DA7C561" w14:textId="77777777" w:rsidR="000D3C2A" w:rsidRPr="00184D90" w:rsidRDefault="000D3C2A" w:rsidP="00184D90">
            <w:pPr>
              <w:pStyle w:val="Lijstopsomteken"/>
              <w:spacing w:line="240" w:lineRule="auto"/>
              <w:rPr>
                <w:sz w:val="24"/>
              </w:rPr>
            </w:pPr>
            <w:r w:rsidRPr="00184D90">
              <w:rPr>
                <w:sz w:val="24"/>
              </w:rPr>
              <w:t>Vrijheidsbeperkende maatregel voor pleger loopt af zonder dat er afdoende veiligheidsmaatregelen genomen zijn.</w:t>
            </w:r>
          </w:p>
          <w:p w14:paraId="184BF6B4" w14:textId="77777777" w:rsidR="000D3C2A" w:rsidRPr="00184D90" w:rsidRDefault="000D3C2A" w:rsidP="00184D90">
            <w:pPr>
              <w:pStyle w:val="Lijstopsomteken"/>
              <w:spacing w:line="240" w:lineRule="auto"/>
              <w:rPr>
                <w:sz w:val="24"/>
              </w:rPr>
            </w:pPr>
            <w:r w:rsidRPr="00184D90">
              <w:rPr>
                <w:sz w:val="24"/>
              </w:rPr>
              <w:t>Acuut onveilige situatie bestaat of zorg dreigt weg te vallen vanwege suïcidepoging, automutilatie, acuut psychiatrisch beeld, intoxicatie door alcohol of drugs.</w:t>
            </w:r>
          </w:p>
          <w:p w14:paraId="35441069" w14:textId="77777777" w:rsidR="000D3C2A" w:rsidRPr="00184D90" w:rsidRDefault="000D3C2A" w:rsidP="00184D90">
            <w:pPr>
              <w:pStyle w:val="Lijstopsomteken"/>
              <w:spacing w:line="240" w:lineRule="auto"/>
              <w:rPr>
                <w:sz w:val="24"/>
              </w:rPr>
            </w:pPr>
            <w:r w:rsidRPr="00184D90">
              <w:rPr>
                <w:sz w:val="24"/>
              </w:rPr>
              <w:t>Noodgedwongen vlucht van huis door (dreiging van) huiselijk</w:t>
            </w:r>
            <w:r w:rsidRPr="000D3C2A">
              <w:rPr>
                <w:rFonts w:cs="Arial"/>
                <w:noProof/>
                <w:sz w:val="24"/>
              </w:rPr>
              <w:t xml:space="preserve"> </w:t>
            </w:r>
            <w:r w:rsidRPr="00184D90">
              <w:rPr>
                <w:sz w:val="24"/>
              </w:rPr>
              <w:t>geweld en/of kindermishandeling.</w:t>
            </w:r>
          </w:p>
          <w:p w14:paraId="0F366EC1" w14:textId="77777777" w:rsidR="000D3C2A" w:rsidRPr="00184D90" w:rsidRDefault="000D3C2A" w:rsidP="00184D90">
            <w:pPr>
              <w:pStyle w:val="Lijstopsomteken"/>
              <w:spacing w:line="240" w:lineRule="auto"/>
              <w:rPr>
                <w:sz w:val="24"/>
              </w:rPr>
            </w:pPr>
            <w:r w:rsidRPr="00184D90">
              <w:rPr>
                <w:sz w:val="24"/>
              </w:rPr>
              <w:t>Een minderjarig kind dat alleen gelaten wordt in huis zonder toezicht en verzorging van een volwassene.</w:t>
            </w:r>
          </w:p>
          <w:p w14:paraId="36439717" w14:textId="77777777" w:rsidR="000D3C2A" w:rsidRPr="00184D90" w:rsidRDefault="000D3C2A" w:rsidP="00184D90">
            <w:pPr>
              <w:pStyle w:val="Lijstopsomteken"/>
              <w:spacing w:line="240" w:lineRule="auto"/>
              <w:rPr>
                <w:sz w:val="24"/>
              </w:rPr>
            </w:pPr>
            <w:r w:rsidRPr="00184D90">
              <w:rPr>
                <w:sz w:val="24"/>
              </w:rPr>
              <w:t>Minderjarigen die opgesloten worden in huis en onthouden worden van eten en drinken.</w:t>
            </w:r>
          </w:p>
          <w:p w14:paraId="5A0810F1" w14:textId="77777777" w:rsidR="000D3C2A" w:rsidRPr="000D3C2A" w:rsidRDefault="000D3C2A" w:rsidP="00184D90">
            <w:pPr>
              <w:pStyle w:val="Lijstopsomteken"/>
              <w:spacing w:line="240" w:lineRule="auto"/>
              <w:rPr>
                <w:rFonts w:cs="Arial"/>
                <w:sz w:val="24"/>
              </w:rPr>
            </w:pPr>
            <w:r w:rsidRPr="00184D90">
              <w:rPr>
                <w:sz w:val="24"/>
              </w:rPr>
              <w:lastRenderedPageBreak/>
              <w:t>Minderjarigen die met een alleenstaande ouder leven, waarbij deze ouder een acute psychose krijgt.</w:t>
            </w:r>
          </w:p>
        </w:tc>
      </w:tr>
    </w:tbl>
    <w:p w14:paraId="53C8639B" w14:textId="77777777" w:rsidR="000D3C2A" w:rsidRPr="000D3C2A" w:rsidRDefault="000D3C2A" w:rsidP="000D3C2A">
      <w:pPr>
        <w:rPr>
          <w:rFonts w:cs="Arial"/>
          <w:sz w:val="24"/>
        </w:rPr>
      </w:pPr>
    </w:p>
    <w:p w14:paraId="49A2035B" w14:textId="77777777" w:rsidR="000D3C2A" w:rsidRPr="005045E2" w:rsidRDefault="000D3C2A" w:rsidP="005045E2">
      <w:pPr>
        <w:rPr>
          <w:b/>
        </w:rPr>
      </w:pPr>
      <w:r w:rsidRPr="005045E2">
        <w:rPr>
          <w:b/>
        </w:rPr>
        <w:t>Structurele onveiligheid</w:t>
      </w:r>
    </w:p>
    <w:tbl>
      <w:tblPr>
        <w:tblStyle w:val="Tabelraster"/>
        <w:tblW w:w="8713" w:type="dxa"/>
        <w:tblInd w:w="108" w:type="dxa"/>
        <w:tblBorders>
          <w:top w:val="none" w:sz="0" w:space="0" w:color="auto"/>
          <w:left w:val="none" w:sz="0" w:space="0" w:color="auto"/>
          <w:bottom w:val="none" w:sz="0" w:space="0" w:color="auto"/>
          <w:right w:val="none" w:sz="0" w:space="0" w:color="auto"/>
        </w:tblBorders>
        <w:tblCellMar>
          <w:top w:w="113" w:type="dxa"/>
          <w:bottom w:w="113" w:type="dxa"/>
        </w:tblCellMar>
        <w:tblLook w:val="04A0" w:firstRow="1" w:lastRow="0" w:firstColumn="1" w:lastColumn="0" w:noHBand="0" w:noVBand="1"/>
      </w:tblPr>
      <w:tblGrid>
        <w:gridCol w:w="1578"/>
        <w:gridCol w:w="7135"/>
      </w:tblGrid>
      <w:tr w:rsidR="000D3C2A" w:rsidRPr="000D3C2A" w14:paraId="3ECF8AB0" w14:textId="77777777" w:rsidTr="003B6AE5">
        <w:tc>
          <w:tcPr>
            <w:tcW w:w="1474" w:type="dxa"/>
          </w:tcPr>
          <w:p w14:paraId="6767A6ED" w14:textId="77777777" w:rsidR="000D3C2A" w:rsidRPr="000D3C2A" w:rsidRDefault="000D3C2A" w:rsidP="003B6AE5">
            <w:pPr>
              <w:jc w:val="right"/>
              <w:rPr>
                <w:rFonts w:cs="Arial"/>
                <w:sz w:val="24"/>
              </w:rPr>
            </w:pPr>
            <w:r w:rsidRPr="000D3C2A">
              <w:rPr>
                <w:rFonts w:cs="Arial"/>
                <w:sz w:val="24"/>
              </w:rPr>
              <w:t>Definitie</w:t>
            </w:r>
          </w:p>
        </w:tc>
        <w:tc>
          <w:tcPr>
            <w:tcW w:w="7203" w:type="dxa"/>
          </w:tcPr>
          <w:p w14:paraId="0E7BCF62" w14:textId="77777777" w:rsidR="000D3C2A" w:rsidRPr="000D3C2A" w:rsidRDefault="000D3C2A" w:rsidP="003B6AE5">
            <w:pPr>
              <w:rPr>
                <w:rFonts w:cs="Arial"/>
                <w:sz w:val="24"/>
              </w:rPr>
            </w:pPr>
            <w:r w:rsidRPr="000D3C2A">
              <w:rPr>
                <w:rFonts w:cs="Arial"/>
                <w:sz w:val="24"/>
              </w:rPr>
              <w:t>Er is sprake van herhaling of voortduren van onveilige situaties of van geweld.</w:t>
            </w:r>
          </w:p>
        </w:tc>
      </w:tr>
      <w:tr w:rsidR="000D3C2A" w:rsidRPr="000D3C2A" w14:paraId="6AA72B2B" w14:textId="77777777" w:rsidTr="003B6AE5">
        <w:tc>
          <w:tcPr>
            <w:tcW w:w="1474" w:type="dxa"/>
          </w:tcPr>
          <w:p w14:paraId="3B086298" w14:textId="77777777" w:rsidR="000D3C2A" w:rsidRPr="000D3C2A" w:rsidRDefault="000D3C2A" w:rsidP="003B6AE5">
            <w:pPr>
              <w:jc w:val="right"/>
              <w:rPr>
                <w:rFonts w:cs="Arial"/>
                <w:sz w:val="24"/>
              </w:rPr>
            </w:pPr>
            <w:r w:rsidRPr="000D3C2A">
              <w:rPr>
                <w:rFonts w:cs="Arial"/>
                <w:sz w:val="24"/>
              </w:rPr>
              <w:t>Toelichting</w:t>
            </w:r>
          </w:p>
        </w:tc>
        <w:tc>
          <w:tcPr>
            <w:tcW w:w="7203" w:type="dxa"/>
          </w:tcPr>
          <w:p w14:paraId="4BBB4732" w14:textId="77777777" w:rsidR="000D3C2A" w:rsidRPr="000D3C2A" w:rsidRDefault="000D3C2A" w:rsidP="003B6AE5">
            <w:pPr>
              <w:rPr>
                <w:rFonts w:cs="Arial"/>
                <w:sz w:val="24"/>
              </w:rPr>
            </w:pPr>
            <w:r w:rsidRPr="000D3C2A">
              <w:rPr>
                <w:rFonts w:cs="Arial"/>
                <w:sz w:val="24"/>
              </w:rPr>
              <w:t xml:space="preserve">Een voorgeschiedenis van huiselijk geweld of kindermishandeling is de belangrijkste voorspeller voor voortduren van onveiligheid (daderschap en slachtofferschap) in de toekomst. In de afweging of sprake is van structurele onveiligheid is ten minste over de volgende factoren informatie nodig: herhaling van geweld /onveiligheid, oudersignalen en eventuele </w:t>
            </w:r>
            <w:proofErr w:type="spellStart"/>
            <w:r w:rsidRPr="000D3C2A">
              <w:rPr>
                <w:rFonts w:cs="Arial"/>
                <w:sz w:val="24"/>
              </w:rPr>
              <w:t>kindsignalen</w:t>
            </w:r>
            <w:proofErr w:type="spellEnd"/>
            <w:r w:rsidRPr="000D3C2A">
              <w:rPr>
                <w:rFonts w:cs="Arial"/>
                <w:sz w:val="24"/>
              </w:rPr>
              <w:t>/signalen van slachtoffers.</w:t>
            </w:r>
          </w:p>
        </w:tc>
      </w:tr>
      <w:tr w:rsidR="000D3C2A" w:rsidRPr="000D3C2A" w14:paraId="30977805" w14:textId="77777777" w:rsidTr="003B6AE5">
        <w:trPr>
          <w:trHeight w:val="134"/>
        </w:trPr>
        <w:tc>
          <w:tcPr>
            <w:tcW w:w="1474" w:type="dxa"/>
          </w:tcPr>
          <w:p w14:paraId="2A3000F1" w14:textId="77777777" w:rsidR="000D3C2A" w:rsidRPr="000D3C2A" w:rsidRDefault="000D3C2A" w:rsidP="003B6AE5">
            <w:pPr>
              <w:jc w:val="right"/>
              <w:rPr>
                <w:rFonts w:cs="Arial"/>
                <w:sz w:val="24"/>
              </w:rPr>
            </w:pPr>
            <w:r w:rsidRPr="000D3C2A">
              <w:rPr>
                <w:rFonts w:cs="Arial"/>
                <w:sz w:val="24"/>
              </w:rPr>
              <w:t>Voorbeelden</w:t>
            </w:r>
          </w:p>
        </w:tc>
        <w:tc>
          <w:tcPr>
            <w:tcW w:w="7203" w:type="dxa"/>
          </w:tcPr>
          <w:p w14:paraId="0EA0DBBF" w14:textId="77777777" w:rsidR="000D3C2A" w:rsidRPr="00184D90" w:rsidRDefault="000D3C2A" w:rsidP="00184D90">
            <w:pPr>
              <w:pStyle w:val="Lijstopsomteken"/>
              <w:spacing w:line="240" w:lineRule="auto"/>
              <w:rPr>
                <w:sz w:val="24"/>
              </w:rPr>
            </w:pPr>
            <w:r w:rsidRPr="00184D90">
              <w:rPr>
                <w:sz w:val="24"/>
              </w:rPr>
              <w:t>Minderjarigen die opgroeien bij ouders met zodanig ernstige problematiek ten gevolge van verstandelijke beperking, middelenverslaving, psychische problematiek dat de fysieke en emotionele veiligheid van het kind bij herhaling en/of voortdurend wordt bedreigd en de ontwikkelmogelijkheden van deze minderjarigen structureel ingeperkt worden.</w:t>
            </w:r>
          </w:p>
          <w:p w14:paraId="4C1AD8B9" w14:textId="77777777" w:rsidR="000D3C2A" w:rsidRPr="00184D90" w:rsidRDefault="000D3C2A" w:rsidP="00184D90">
            <w:pPr>
              <w:pStyle w:val="Lijstopsomteken"/>
              <w:spacing w:line="240" w:lineRule="auto"/>
              <w:rPr>
                <w:sz w:val="24"/>
              </w:rPr>
            </w:pPr>
            <w:r w:rsidRPr="00184D90">
              <w:rPr>
                <w:sz w:val="24"/>
              </w:rPr>
              <w:t>Ernstige verwaarlozing die voor jonge opgroeiende kinderen blijvende schade kan veroorzaken.</w:t>
            </w:r>
          </w:p>
          <w:p w14:paraId="3CF8FCBC" w14:textId="77777777" w:rsidR="000D3C2A" w:rsidRPr="00184D90" w:rsidRDefault="000D3C2A" w:rsidP="00184D90">
            <w:pPr>
              <w:pStyle w:val="Lijstopsomteken"/>
              <w:spacing w:line="240" w:lineRule="auto"/>
              <w:rPr>
                <w:sz w:val="24"/>
              </w:rPr>
            </w:pPr>
            <w:r w:rsidRPr="00184D90">
              <w:rPr>
                <w:sz w:val="24"/>
              </w:rPr>
              <w:t>Minderjarigen die een hoog schoolverzuim hebben.</w:t>
            </w:r>
          </w:p>
          <w:p w14:paraId="370495BC" w14:textId="77777777" w:rsidR="000D3C2A" w:rsidRPr="00184D90" w:rsidRDefault="000D3C2A" w:rsidP="00184D90">
            <w:pPr>
              <w:pStyle w:val="Lijstopsomteken"/>
              <w:spacing w:line="240" w:lineRule="auto"/>
              <w:rPr>
                <w:sz w:val="24"/>
              </w:rPr>
            </w:pPr>
            <w:r w:rsidRPr="00184D90">
              <w:rPr>
                <w:sz w:val="24"/>
              </w:rPr>
              <w:t>Minderjarigen die stelselmatig getuige zijn van huiselijk geweld.</w:t>
            </w:r>
          </w:p>
          <w:p w14:paraId="45F1142E" w14:textId="77777777" w:rsidR="000D3C2A" w:rsidRPr="00184D90" w:rsidRDefault="000D3C2A" w:rsidP="00184D90">
            <w:pPr>
              <w:pStyle w:val="Lijstopsomteken"/>
              <w:spacing w:line="240" w:lineRule="auto"/>
              <w:rPr>
                <w:sz w:val="24"/>
              </w:rPr>
            </w:pPr>
            <w:r w:rsidRPr="00184D90">
              <w:rPr>
                <w:sz w:val="24"/>
              </w:rPr>
              <w:t>Minderjarigen die geregeld fysiek mishandeld worden.</w:t>
            </w:r>
          </w:p>
          <w:p w14:paraId="4C9FFC1B" w14:textId="77777777" w:rsidR="000D3C2A" w:rsidRPr="000D3C2A" w:rsidRDefault="000D3C2A" w:rsidP="00184D90">
            <w:pPr>
              <w:pStyle w:val="Lijstopsomteken"/>
              <w:spacing w:line="240" w:lineRule="auto"/>
              <w:rPr>
                <w:rFonts w:cs="Arial"/>
                <w:sz w:val="24"/>
              </w:rPr>
            </w:pPr>
            <w:r w:rsidRPr="00184D90">
              <w:rPr>
                <w:sz w:val="24"/>
              </w:rPr>
              <w:t xml:space="preserve">Psychische en/of fysieke mishandeling door escalerende vormen van langdurige </w:t>
            </w:r>
            <w:proofErr w:type="spellStart"/>
            <w:r w:rsidRPr="00184D90">
              <w:rPr>
                <w:sz w:val="24"/>
              </w:rPr>
              <w:t>stalking</w:t>
            </w:r>
            <w:proofErr w:type="spellEnd"/>
            <w:r w:rsidRPr="00184D90">
              <w:rPr>
                <w:sz w:val="24"/>
              </w:rPr>
              <w:t xml:space="preserve"> in partnerrelaties</w:t>
            </w:r>
            <w:r w:rsidRPr="000D3C2A">
              <w:rPr>
                <w:rFonts w:cs="Arial"/>
                <w:noProof/>
                <w:sz w:val="24"/>
              </w:rPr>
              <w:t>.</w:t>
            </w:r>
          </w:p>
        </w:tc>
      </w:tr>
    </w:tbl>
    <w:p w14:paraId="3DE413FC" w14:textId="635C4BBE" w:rsidR="005510DD" w:rsidRDefault="005510DD" w:rsidP="000D3C2A">
      <w:pPr>
        <w:rPr>
          <w:rFonts w:cs="Arial"/>
          <w:sz w:val="24"/>
        </w:rPr>
      </w:pPr>
    </w:p>
    <w:p w14:paraId="66D2A737" w14:textId="77777777" w:rsidR="005510DD" w:rsidRDefault="005510DD">
      <w:pPr>
        <w:rPr>
          <w:rFonts w:cs="Arial"/>
          <w:sz w:val="24"/>
        </w:rPr>
      </w:pPr>
      <w:r>
        <w:rPr>
          <w:rFonts w:cs="Arial"/>
          <w:sz w:val="24"/>
        </w:rPr>
        <w:br w:type="page"/>
      </w:r>
    </w:p>
    <w:p w14:paraId="68F03CE0" w14:textId="77777777" w:rsidR="000D3C2A" w:rsidRPr="000D3C2A" w:rsidRDefault="000D3C2A" w:rsidP="000D3C2A">
      <w:pPr>
        <w:rPr>
          <w:rFonts w:cs="Arial"/>
          <w:sz w:val="24"/>
        </w:rPr>
      </w:pPr>
    </w:p>
    <w:p w14:paraId="71DF7EEA" w14:textId="77777777" w:rsidR="000D3C2A" w:rsidRPr="005045E2" w:rsidRDefault="000D3C2A" w:rsidP="005045E2">
      <w:pPr>
        <w:rPr>
          <w:b/>
        </w:rPr>
      </w:pPr>
      <w:proofErr w:type="spellStart"/>
      <w:r w:rsidRPr="005045E2">
        <w:rPr>
          <w:b/>
        </w:rPr>
        <w:t>Disclosure</w:t>
      </w:r>
      <w:proofErr w:type="spellEnd"/>
    </w:p>
    <w:tbl>
      <w:tblPr>
        <w:tblStyle w:val="Tabelraster"/>
        <w:tblW w:w="8676" w:type="dxa"/>
        <w:tblInd w:w="108" w:type="dxa"/>
        <w:tblBorders>
          <w:top w:val="none" w:sz="0" w:space="0" w:color="auto"/>
          <w:left w:val="none" w:sz="0" w:space="0" w:color="auto"/>
          <w:bottom w:val="none" w:sz="0" w:space="0" w:color="auto"/>
          <w:right w:val="none" w:sz="0" w:space="0" w:color="auto"/>
        </w:tblBorders>
        <w:tblCellMar>
          <w:top w:w="113" w:type="dxa"/>
          <w:bottom w:w="113" w:type="dxa"/>
        </w:tblCellMar>
        <w:tblLook w:val="04A0" w:firstRow="1" w:lastRow="0" w:firstColumn="1" w:lastColumn="0" w:noHBand="0" w:noVBand="1"/>
      </w:tblPr>
      <w:tblGrid>
        <w:gridCol w:w="1578"/>
        <w:gridCol w:w="7098"/>
      </w:tblGrid>
      <w:tr w:rsidR="000D3C2A" w:rsidRPr="000D3C2A" w14:paraId="7FD12A99" w14:textId="77777777" w:rsidTr="003B6AE5">
        <w:tc>
          <w:tcPr>
            <w:tcW w:w="1474" w:type="dxa"/>
          </w:tcPr>
          <w:p w14:paraId="2614C514" w14:textId="77777777" w:rsidR="000D3C2A" w:rsidRPr="000D3C2A" w:rsidRDefault="000D3C2A" w:rsidP="003B6AE5">
            <w:pPr>
              <w:jc w:val="right"/>
              <w:rPr>
                <w:rFonts w:cs="Arial"/>
                <w:sz w:val="24"/>
              </w:rPr>
            </w:pPr>
            <w:r w:rsidRPr="000D3C2A">
              <w:rPr>
                <w:rFonts w:cs="Arial"/>
                <w:sz w:val="24"/>
              </w:rPr>
              <w:t>Definitie</w:t>
            </w:r>
          </w:p>
        </w:tc>
        <w:tc>
          <w:tcPr>
            <w:tcW w:w="7202" w:type="dxa"/>
          </w:tcPr>
          <w:p w14:paraId="05D963AA" w14:textId="77777777" w:rsidR="000D3C2A" w:rsidRPr="000D3C2A" w:rsidRDefault="000D3C2A" w:rsidP="003B6AE5">
            <w:pPr>
              <w:rPr>
                <w:rFonts w:cs="Arial"/>
                <w:sz w:val="24"/>
              </w:rPr>
            </w:pPr>
            <w:r w:rsidRPr="000D3C2A">
              <w:rPr>
                <w:rFonts w:cs="Arial"/>
                <w:sz w:val="24"/>
              </w:rPr>
              <w:t>Slachtoffers die uit zichzelf een beroepskracht om hulp vragen of zich uiten bij (mogelijk) huiselijk geweld en/of kindermishandeling.</w:t>
            </w:r>
          </w:p>
        </w:tc>
      </w:tr>
      <w:tr w:rsidR="000D3C2A" w:rsidRPr="000D3C2A" w14:paraId="7F5F51E0" w14:textId="77777777" w:rsidTr="003B6AE5">
        <w:tc>
          <w:tcPr>
            <w:tcW w:w="1474" w:type="dxa"/>
          </w:tcPr>
          <w:p w14:paraId="165C387B" w14:textId="77777777" w:rsidR="000D3C2A" w:rsidRPr="000D3C2A" w:rsidRDefault="000D3C2A" w:rsidP="003B6AE5">
            <w:pPr>
              <w:jc w:val="right"/>
              <w:rPr>
                <w:rFonts w:cs="Arial"/>
                <w:sz w:val="24"/>
              </w:rPr>
            </w:pPr>
            <w:r w:rsidRPr="000D3C2A">
              <w:rPr>
                <w:rFonts w:cs="Arial"/>
                <w:sz w:val="24"/>
              </w:rPr>
              <w:t>Toelichting</w:t>
            </w:r>
          </w:p>
        </w:tc>
        <w:tc>
          <w:tcPr>
            <w:tcW w:w="7202" w:type="dxa"/>
          </w:tcPr>
          <w:p w14:paraId="6AEF74C3" w14:textId="77777777" w:rsidR="000D3C2A" w:rsidRPr="000D3C2A" w:rsidRDefault="000D3C2A" w:rsidP="003B6AE5">
            <w:pPr>
              <w:rPr>
                <w:rFonts w:cs="Arial"/>
                <w:sz w:val="24"/>
              </w:rPr>
            </w:pPr>
            <w:r w:rsidRPr="000D3C2A">
              <w:rPr>
                <w:rFonts w:cs="Arial"/>
                <w:sz w:val="24"/>
              </w:rPr>
              <w:t>Wanneer een slachtoffer, kind of volwassene, uit zichzelf een beroepskracht om hulp vraagt bij mogelijk huiselijk geweld en/of kindermishandeling of zich hierover uit, zonder hulp te vragen, betekent dit veelal dat het (minderjarige) slachtoffer een acute crisis ervaart en vreest voor de veiligheid en/of het welzijn van zichzelf of gezinsleden. Het met onvoldoende voorbereiding met de ouders/pleger(s) bespreken van de (door het slachtoffer) geuite zorgen kan leiden tot (verergering van) situaties van acute of structurele onveiligheid. Dit geldt uitdrukkelijk ook voor specifieke vormen van huiselijk geweld zoals (ex-)</w:t>
            </w:r>
            <w:proofErr w:type="spellStart"/>
            <w:r w:rsidRPr="000D3C2A">
              <w:rPr>
                <w:rFonts w:cs="Arial"/>
                <w:sz w:val="24"/>
              </w:rPr>
              <w:t>partnerstalking</w:t>
            </w:r>
            <w:proofErr w:type="spellEnd"/>
            <w:r w:rsidRPr="000D3C2A">
              <w:rPr>
                <w:rFonts w:cs="Arial"/>
                <w:sz w:val="24"/>
              </w:rPr>
              <w:t xml:space="preserve">, huwelijksdwang, </w:t>
            </w:r>
            <w:proofErr w:type="spellStart"/>
            <w:r w:rsidRPr="000D3C2A">
              <w:rPr>
                <w:rFonts w:cs="Arial"/>
                <w:sz w:val="24"/>
              </w:rPr>
              <w:t>eergerelateerd</w:t>
            </w:r>
            <w:proofErr w:type="spellEnd"/>
            <w:r w:rsidRPr="000D3C2A">
              <w:rPr>
                <w:rFonts w:cs="Arial"/>
                <w:sz w:val="24"/>
              </w:rPr>
              <w:t xml:space="preserve"> geweld en ouderenmishandeling. Een professionele norm tot melden betekent in dit geval zorgvuldige afstemming over de vervolgacties tussen de beroepskracht, Veilig Thuis en het slachtoffer.</w:t>
            </w:r>
          </w:p>
        </w:tc>
      </w:tr>
      <w:tr w:rsidR="000D3C2A" w:rsidRPr="000D3C2A" w14:paraId="1C63D67A" w14:textId="77777777" w:rsidTr="003B6AE5">
        <w:tc>
          <w:tcPr>
            <w:tcW w:w="1474" w:type="dxa"/>
          </w:tcPr>
          <w:p w14:paraId="06D4F3F1" w14:textId="77777777" w:rsidR="000D3C2A" w:rsidRPr="000D3C2A" w:rsidRDefault="000D3C2A" w:rsidP="003B6AE5">
            <w:pPr>
              <w:jc w:val="right"/>
              <w:rPr>
                <w:rFonts w:cs="Arial"/>
                <w:sz w:val="24"/>
              </w:rPr>
            </w:pPr>
            <w:r w:rsidRPr="000D3C2A">
              <w:rPr>
                <w:rFonts w:cs="Arial"/>
                <w:sz w:val="24"/>
              </w:rPr>
              <w:t>Voorbeelden</w:t>
            </w:r>
          </w:p>
        </w:tc>
        <w:tc>
          <w:tcPr>
            <w:tcW w:w="7202" w:type="dxa"/>
          </w:tcPr>
          <w:p w14:paraId="329F17E1" w14:textId="77777777" w:rsidR="000D3C2A" w:rsidRPr="000D3C2A" w:rsidRDefault="000D3C2A" w:rsidP="003B6AE5">
            <w:pPr>
              <w:rPr>
                <w:rFonts w:cs="Arial"/>
                <w:sz w:val="24"/>
              </w:rPr>
            </w:pPr>
          </w:p>
        </w:tc>
      </w:tr>
    </w:tbl>
    <w:p w14:paraId="3D27C197" w14:textId="77777777" w:rsidR="000D3C2A" w:rsidRPr="000D3C2A" w:rsidRDefault="000D3C2A" w:rsidP="000D3C2A">
      <w:pPr>
        <w:rPr>
          <w:rFonts w:cs="Arial"/>
          <w:sz w:val="24"/>
        </w:rPr>
      </w:pPr>
    </w:p>
    <w:p w14:paraId="393A8B55" w14:textId="77777777" w:rsidR="000D3C2A" w:rsidRPr="000D3C2A" w:rsidRDefault="000D3C2A" w:rsidP="000D3C2A">
      <w:pPr>
        <w:rPr>
          <w:rFonts w:cs="Arial"/>
          <w:sz w:val="24"/>
        </w:rPr>
      </w:pPr>
    </w:p>
    <w:p w14:paraId="16000EAD" w14:textId="77777777" w:rsidR="000D3C2A" w:rsidRPr="000412E8" w:rsidRDefault="000D3C2A" w:rsidP="000D3C2A"/>
    <w:p w14:paraId="1B3FD1AD" w14:textId="77777777" w:rsidR="000D3C2A" w:rsidRDefault="000D3C2A" w:rsidP="000D3C2A">
      <w:pPr>
        <w:sectPr w:rsidR="000D3C2A" w:rsidSect="00197D97">
          <w:footerReference w:type="default" r:id="rId19"/>
          <w:footerReference w:type="first" r:id="rId20"/>
          <w:pgSz w:w="11900" w:h="16840"/>
          <w:pgMar w:top="1418" w:right="1418" w:bottom="1418" w:left="1985" w:header="709" w:footer="709" w:gutter="0"/>
          <w:cols w:space="708"/>
          <w:docGrid w:linePitch="299"/>
        </w:sectPr>
      </w:pPr>
    </w:p>
    <w:p w14:paraId="7A5B909E" w14:textId="75CBA211" w:rsidR="000D3C2A" w:rsidRPr="00A61523" w:rsidRDefault="00E033FE" w:rsidP="00A61523">
      <w:pPr>
        <w:pStyle w:val="Kop1"/>
        <w:spacing w:before="0"/>
        <w:rPr>
          <w:rFonts w:cs="Arial"/>
          <w:color w:val="000000" w:themeColor="text1"/>
          <w:sz w:val="24"/>
        </w:rPr>
      </w:pPr>
      <w:bookmarkStart w:id="15" w:name="_Toc175871"/>
      <w:r w:rsidRPr="00A61523">
        <w:rPr>
          <w:rFonts w:cs="Arial"/>
          <w:color w:val="000000" w:themeColor="text1"/>
          <w:sz w:val="24"/>
        </w:rPr>
        <w:lastRenderedPageBreak/>
        <w:t>Bijlage 11 Participatie van kinderen</w:t>
      </w:r>
      <w:r w:rsidR="00CA7070" w:rsidRPr="00A61523">
        <w:rPr>
          <w:rFonts w:cs="Arial"/>
          <w:color w:val="000000" w:themeColor="text1"/>
          <w:sz w:val="24"/>
        </w:rPr>
        <w:t xml:space="preserve"> in de meldcode Kindermishandeling en Huiselijk geweld.</w:t>
      </w:r>
      <w:bookmarkEnd w:id="15"/>
    </w:p>
    <w:p w14:paraId="52E247E3" w14:textId="2A17B0A0" w:rsidR="000D3C2A" w:rsidRDefault="00407CB4" w:rsidP="006D4F0B">
      <w:pPr>
        <w:rPr>
          <w:i/>
          <w:sz w:val="24"/>
        </w:rPr>
      </w:pPr>
      <w:r w:rsidRPr="00407CB4">
        <w:rPr>
          <w:i/>
          <w:sz w:val="24"/>
        </w:rPr>
        <w:t>Er is niemand die aan mij als kind vroeg wat ik wilde of nodig had. Voor een mishandeld kind is het allerbelangrijkste dat er eerlijk met je gepraat wordt, dat je uitleg krijgt over wat er gebeurd end ar duidelijkheid gegeven wordt over wat er v</w:t>
      </w:r>
      <w:r>
        <w:rPr>
          <w:i/>
          <w:sz w:val="24"/>
        </w:rPr>
        <w:t xml:space="preserve">oor je geregeld wordt. Je wilt </w:t>
      </w:r>
      <w:r w:rsidRPr="00407CB4">
        <w:rPr>
          <w:i/>
          <w:sz w:val="24"/>
        </w:rPr>
        <w:t>a</w:t>
      </w:r>
      <w:r>
        <w:rPr>
          <w:i/>
          <w:sz w:val="24"/>
        </w:rPr>
        <w:t>l</w:t>
      </w:r>
      <w:r w:rsidRPr="00407CB4">
        <w:rPr>
          <w:i/>
          <w:sz w:val="24"/>
        </w:rPr>
        <w:t xml:space="preserve">s </w:t>
      </w:r>
      <w:r>
        <w:rPr>
          <w:i/>
          <w:sz w:val="24"/>
        </w:rPr>
        <w:t xml:space="preserve">kind </w:t>
      </w:r>
      <w:r w:rsidRPr="00407CB4">
        <w:rPr>
          <w:i/>
          <w:sz w:val="24"/>
        </w:rPr>
        <w:t>ECHT weten waar je aan toe bent. (jongere, 17 jaar)</w:t>
      </w:r>
    </w:p>
    <w:p w14:paraId="6B2BAEE2" w14:textId="77777777" w:rsidR="00A61523" w:rsidRPr="00407CB4" w:rsidRDefault="00A61523" w:rsidP="006D4F0B">
      <w:pPr>
        <w:rPr>
          <w:i/>
          <w:sz w:val="24"/>
        </w:rPr>
      </w:pPr>
    </w:p>
    <w:p w14:paraId="03D3E95C" w14:textId="77777777" w:rsidR="00E033FE" w:rsidRPr="00A61523" w:rsidRDefault="00E033FE" w:rsidP="00A61523">
      <w:pPr>
        <w:rPr>
          <w:b/>
        </w:rPr>
      </w:pPr>
      <w:r w:rsidRPr="00A61523">
        <w:rPr>
          <w:b/>
        </w:rPr>
        <w:t>Participatie van kinderen</w:t>
      </w:r>
    </w:p>
    <w:p w14:paraId="69DFB5BA" w14:textId="399D8E74" w:rsidR="00407CB4" w:rsidRPr="008D12FA" w:rsidRDefault="00407CB4" w:rsidP="00407CB4">
      <w:pPr>
        <w:rPr>
          <w:sz w:val="24"/>
        </w:rPr>
      </w:pPr>
      <w:r w:rsidRPr="008D12FA">
        <w:rPr>
          <w:sz w:val="24"/>
        </w:rPr>
        <w:t xml:space="preserve">In Nederland zijn nog altijd veel kinderen die thuis verwaarloosd, mishandeld of seksueel misbruikt worden of getuige zijn van huiselijk geweld. Gevraagd aan professionals, gaat het jaarlijks om ruim 118.000 kinderen . Als het aan jongeren zelf gevraagd wordt of zij thuis mishandeling meemaken, zijn de cijfers hoger; 184.000 jongeren tussen de 11 en 17 jaar geven aan het afgelopen jaar te zijn mishandeld (Schellingerhout &amp; Rademakers 2017). </w:t>
      </w:r>
    </w:p>
    <w:p w14:paraId="2B85731B" w14:textId="4D2B1F0D" w:rsidR="00407CB4" w:rsidRPr="008D12FA" w:rsidRDefault="00407CB4" w:rsidP="00407CB4">
      <w:pPr>
        <w:rPr>
          <w:sz w:val="24"/>
        </w:rPr>
      </w:pPr>
      <w:r w:rsidRPr="008D12FA">
        <w:rPr>
          <w:sz w:val="24"/>
        </w:rPr>
        <w:t xml:space="preserve">Een meldcode bestaat uit 5 stappen e kent een aantal </w:t>
      </w:r>
      <w:r w:rsidR="008D12FA" w:rsidRPr="008D12FA">
        <w:rPr>
          <w:sz w:val="24"/>
        </w:rPr>
        <w:t>beslismomenten</w:t>
      </w:r>
      <w:r w:rsidRPr="008D12FA">
        <w:rPr>
          <w:sz w:val="24"/>
        </w:rPr>
        <w:t>. Volgens het Internationaal verdrag</w:t>
      </w:r>
      <w:r w:rsidR="008D12FA" w:rsidRPr="008D12FA">
        <w:rPr>
          <w:sz w:val="24"/>
        </w:rPr>
        <w:t xml:space="preserve"> inzake de Rechten van het Kind</w:t>
      </w:r>
      <w:r w:rsidRPr="008D12FA">
        <w:rPr>
          <w:sz w:val="24"/>
        </w:rPr>
        <w:t xml:space="preserve"> </w:t>
      </w:r>
      <w:r w:rsidR="008D12FA" w:rsidRPr="008D12FA">
        <w:rPr>
          <w:sz w:val="24"/>
        </w:rPr>
        <w:t>zal het belang van het kind altijd de eerste overweging moeten zijn wanneer er beslissingen genomen worden die het kind raken. Om bij vermoedens van Kindermishandeling en Huiselijk geweld te kunnen handelen in het belang van het kind is het essentieel dat kinderen in het hele proces van signaleren ne de daaropvolgende beslissingen betrokken worden, dat wil zeggen dat er naar hun visie gevraagd en geluisterd wordt, dat hun mening meeweegt in beslissingen en dat zij informatie krijgen.</w:t>
      </w:r>
    </w:p>
    <w:p w14:paraId="44B0C966" w14:textId="48591404" w:rsidR="008D12FA" w:rsidRDefault="008D12FA" w:rsidP="00407CB4">
      <w:pPr>
        <w:rPr>
          <w:sz w:val="24"/>
        </w:rPr>
      </w:pPr>
      <w:r w:rsidRPr="008D12FA">
        <w:rPr>
          <w:sz w:val="24"/>
        </w:rPr>
        <w:t>Het komt echter nog te vaak voor dat mishandelde kinderen zeggen dat zij zich niet berokken voelen bij de aanpak van de gezinsproblemen, dat er met hen niet gesproken is of niet naar hun mening is geluisterd en dat ze niet begrepen hebben wat iedereen aan het doen was. Om het belang van het kind daadwerkelijk de eerste overweging te laten zijn, is participatie van kinderen erg belangrijk.</w:t>
      </w:r>
    </w:p>
    <w:p w14:paraId="01D70378" w14:textId="77777777" w:rsidR="005B77EC" w:rsidRPr="008D12FA" w:rsidRDefault="005B77EC" w:rsidP="00407CB4">
      <w:pPr>
        <w:rPr>
          <w:sz w:val="24"/>
        </w:rPr>
      </w:pPr>
    </w:p>
    <w:p w14:paraId="4E0A394B" w14:textId="48D501DE" w:rsidR="005B77EC" w:rsidRDefault="005B77EC" w:rsidP="005B77EC">
      <w:pPr>
        <w:rPr>
          <w:rFonts w:cs="Arial"/>
          <w:sz w:val="24"/>
        </w:rPr>
      </w:pPr>
      <w:r>
        <w:rPr>
          <w:rFonts w:cs="Arial"/>
          <w:noProof/>
          <w:sz w:val="24"/>
        </w:rPr>
        <w:t>D</w:t>
      </w:r>
      <w:r>
        <w:rPr>
          <w:rFonts w:cs="Arial"/>
          <w:sz w:val="24"/>
        </w:rPr>
        <w:t>e aandachtfunctionaris Km &amp; HSG op school geeft het kind/de jongere over onderstaande informatie tijdens gesprekken die er zijn met het kind/de jongeren tijdens het proces van het doorlopen van de stappen van de meldcode. Op elke onderwijsafdeling is een aandachtfunctionaris.</w:t>
      </w:r>
    </w:p>
    <w:p w14:paraId="75C9BEE3" w14:textId="77777777" w:rsidR="00A61523" w:rsidRPr="00CA7070" w:rsidRDefault="00A61523" w:rsidP="005B77EC">
      <w:pPr>
        <w:rPr>
          <w:rFonts w:cs="Arial"/>
          <w:sz w:val="24"/>
        </w:rPr>
      </w:pPr>
    </w:p>
    <w:p w14:paraId="33F07CA5" w14:textId="7A3B6FBC" w:rsidR="00E033FE" w:rsidRPr="00A61523" w:rsidRDefault="00E033FE" w:rsidP="00A61523">
      <w:pPr>
        <w:rPr>
          <w:b/>
        </w:rPr>
      </w:pPr>
      <w:r w:rsidRPr="00A61523">
        <w:rPr>
          <w:b/>
        </w:rPr>
        <w:t>Informatie over het proces</w:t>
      </w:r>
      <w:r w:rsidRPr="00A61523">
        <w:rPr>
          <w:b/>
        </w:rPr>
        <w:tab/>
      </w:r>
    </w:p>
    <w:p w14:paraId="5F127A97" w14:textId="77777777" w:rsidR="00E033FE" w:rsidRPr="00CA7070" w:rsidRDefault="00E033FE" w:rsidP="00E033FE">
      <w:pPr>
        <w:pStyle w:val="Lijstopsomteken"/>
        <w:rPr>
          <w:rFonts w:cs="Arial"/>
          <w:sz w:val="24"/>
        </w:rPr>
      </w:pPr>
      <w:r w:rsidRPr="00CA7070">
        <w:rPr>
          <w:rFonts w:cs="Arial"/>
          <w:sz w:val="24"/>
        </w:rPr>
        <w:t>Wie wat aan het doen is.</w:t>
      </w:r>
    </w:p>
    <w:p w14:paraId="62F5E32C" w14:textId="77777777" w:rsidR="00E033FE" w:rsidRPr="00CA7070" w:rsidRDefault="00E033FE" w:rsidP="00E033FE">
      <w:pPr>
        <w:pStyle w:val="Lijstopsomteken"/>
        <w:rPr>
          <w:rFonts w:cs="Arial"/>
          <w:sz w:val="24"/>
        </w:rPr>
      </w:pPr>
      <w:r w:rsidRPr="00CA7070">
        <w:rPr>
          <w:rFonts w:cs="Arial"/>
          <w:sz w:val="24"/>
        </w:rPr>
        <w:t>Waarom diegene dit aan het doen is.</w:t>
      </w:r>
    </w:p>
    <w:p w14:paraId="0E18F38B" w14:textId="77777777" w:rsidR="00E033FE" w:rsidRPr="00CA7070" w:rsidRDefault="00E033FE" w:rsidP="00E033FE">
      <w:pPr>
        <w:pStyle w:val="Lijstopsomteken"/>
        <w:rPr>
          <w:rFonts w:cs="Arial"/>
          <w:sz w:val="24"/>
        </w:rPr>
      </w:pPr>
      <w:r w:rsidRPr="00CA7070">
        <w:rPr>
          <w:rFonts w:cs="Arial"/>
          <w:sz w:val="24"/>
        </w:rPr>
        <w:t>Wanneer dit gebeurt.</w:t>
      </w:r>
    </w:p>
    <w:p w14:paraId="6E43C5D4" w14:textId="77777777" w:rsidR="00E033FE" w:rsidRPr="00CA7070" w:rsidRDefault="00E033FE" w:rsidP="00E033FE">
      <w:pPr>
        <w:pStyle w:val="Lijstopsomteken"/>
        <w:rPr>
          <w:rFonts w:cs="Arial"/>
          <w:sz w:val="24"/>
        </w:rPr>
      </w:pPr>
      <w:r w:rsidRPr="00CA7070">
        <w:rPr>
          <w:rFonts w:cs="Arial"/>
          <w:sz w:val="24"/>
        </w:rPr>
        <w:t>Wat de zorgen zijn.</w:t>
      </w:r>
    </w:p>
    <w:p w14:paraId="390947E8" w14:textId="77777777" w:rsidR="00E033FE" w:rsidRPr="00CA7070" w:rsidRDefault="00E033FE" w:rsidP="00E033FE">
      <w:pPr>
        <w:pStyle w:val="Lijstopsomteken"/>
        <w:rPr>
          <w:rFonts w:cs="Arial"/>
          <w:sz w:val="24"/>
        </w:rPr>
      </w:pPr>
      <w:r w:rsidRPr="00CA7070">
        <w:rPr>
          <w:rFonts w:cs="Arial"/>
          <w:sz w:val="24"/>
        </w:rPr>
        <w:t>Welke besluiten er genomen worden, door wie, over wat en wanneer.</w:t>
      </w:r>
    </w:p>
    <w:p w14:paraId="34186CB8" w14:textId="77777777" w:rsidR="00E033FE" w:rsidRPr="00CA7070" w:rsidRDefault="00E033FE" w:rsidP="00E033FE">
      <w:pPr>
        <w:pStyle w:val="Lijstopsomteken"/>
        <w:rPr>
          <w:rFonts w:cs="Arial"/>
          <w:sz w:val="24"/>
        </w:rPr>
      </w:pPr>
      <w:r w:rsidRPr="00CA7070">
        <w:rPr>
          <w:rFonts w:cs="Arial"/>
          <w:sz w:val="24"/>
        </w:rPr>
        <w:t>Wanneer er terugkoppeling is van bijv. Veilig Thuis en waarover.</w:t>
      </w:r>
    </w:p>
    <w:p w14:paraId="280F95BA" w14:textId="77777777" w:rsidR="00E033FE" w:rsidRPr="00CA7070" w:rsidRDefault="00E033FE" w:rsidP="00E033FE">
      <w:pPr>
        <w:pStyle w:val="Lijstopsomteken"/>
        <w:rPr>
          <w:rFonts w:cs="Arial"/>
          <w:sz w:val="24"/>
        </w:rPr>
      </w:pPr>
      <w:r w:rsidRPr="00CA7070">
        <w:rPr>
          <w:rFonts w:cs="Arial"/>
          <w:sz w:val="24"/>
        </w:rPr>
        <w:t>Mogelijkheden voor het kind voor participatie, meedenken, mening geven.</w:t>
      </w:r>
    </w:p>
    <w:p w14:paraId="78EFD3F6" w14:textId="77777777" w:rsidR="00E033FE" w:rsidRDefault="00E033FE" w:rsidP="00E033FE">
      <w:pPr>
        <w:pStyle w:val="Lijstopsomteken"/>
        <w:rPr>
          <w:rFonts w:cs="Arial"/>
          <w:sz w:val="24"/>
        </w:rPr>
      </w:pPr>
      <w:r w:rsidRPr="00CA7070">
        <w:rPr>
          <w:rFonts w:cs="Arial"/>
          <w:sz w:val="24"/>
        </w:rPr>
        <w:t>Recht op klacht of verzet.</w:t>
      </w:r>
    </w:p>
    <w:p w14:paraId="046A63AD" w14:textId="688AA442" w:rsidR="000E06B8" w:rsidRDefault="000E06B8">
      <w:pPr>
        <w:rPr>
          <w:rFonts w:cs="Arial"/>
          <w:sz w:val="24"/>
        </w:rPr>
      </w:pPr>
      <w:r>
        <w:rPr>
          <w:rFonts w:cs="Arial"/>
          <w:sz w:val="24"/>
        </w:rPr>
        <w:br w:type="page"/>
      </w:r>
    </w:p>
    <w:p w14:paraId="29CC67C5" w14:textId="77777777" w:rsidR="005B77EC" w:rsidRDefault="005B77EC" w:rsidP="000E06B8">
      <w:pPr>
        <w:rPr>
          <w:rFonts w:cs="Arial"/>
          <w:sz w:val="24"/>
        </w:rPr>
      </w:pPr>
    </w:p>
    <w:p w14:paraId="5415FBB8" w14:textId="3C667C5C" w:rsidR="00E033FE" w:rsidRPr="000E06B8" w:rsidRDefault="00E033FE" w:rsidP="000E06B8">
      <w:pPr>
        <w:rPr>
          <w:b/>
        </w:rPr>
      </w:pPr>
      <w:r w:rsidRPr="000E06B8">
        <w:rPr>
          <w:b/>
        </w:rPr>
        <w:t>Informatie over veilig opgroeien</w:t>
      </w:r>
      <w:r w:rsidRPr="000E06B8">
        <w:rPr>
          <w:b/>
        </w:rPr>
        <w:tab/>
      </w:r>
    </w:p>
    <w:p w14:paraId="7C9D83AF" w14:textId="1C7DE610" w:rsidR="00E033FE" w:rsidRPr="00CA7070" w:rsidRDefault="005B77EC" w:rsidP="00E033FE">
      <w:pPr>
        <w:pStyle w:val="Lijstopsomteken"/>
        <w:rPr>
          <w:rFonts w:cs="Arial"/>
          <w:sz w:val="24"/>
        </w:rPr>
      </w:pPr>
      <w:r>
        <w:rPr>
          <w:rFonts w:cs="Arial"/>
          <w:sz w:val="24"/>
        </w:rPr>
        <w:t>I</w:t>
      </w:r>
      <w:r w:rsidR="00E033FE" w:rsidRPr="00CA7070">
        <w:rPr>
          <w:rFonts w:cs="Arial"/>
          <w:sz w:val="24"/>
        </w:rPr>
        <w:t xml:space="preserve">nformatie </w:t>
      </w:r>
      <w:r>
        <w:rPr>
          <w:rFonts w:cs="Arial"/>
          <w:sz w:val="24"/>
        </w:rPr>
        <w:t xml:space="preserve">geven aan het kind/de jongeren </w:t>
      </w:r>
      <w:r w:rsidR="00E033FE" w:rsidRPr="00CA7070">
        <w:rPr>
          <w:rFonts w:cs="Arial"/>
          <w:sz w:val="24"/>
        </w:rPr>
        <w:t>over hu</w:t>
      </w:r>
      <w:r>
        <w:rPr>
          <w:rFonts w:cs="Arial"/>
          <w:sz w:val="24"/>
        </w:rPr>
        <w:t>n recht om veilig op te groeien. Dat alle kinderen het recht hebben op een prettige situatie thuis.</w:t>
      </w:r>
    </w:p>
    <w:p w14:paraId="41D1CA42" w14:textId="1B4FE50A" w:rsidR="00E033FE" w:rsidRPr="00CA7070" w:rsidRDefault="005B77EC" w:rsidP="00E033FE">
      <w:pPr>
        <w:pStyle w:val="Lijstopsomteken"/>
        <w:rPr>
          <w:rFonts w:cs="Arial"/>
          <w:sz w:val="24"/>
        </w:rPr>
      </w:pPr>
      <w:r>
        <w:rPr>
          <w:rFonts w:cs="Arial"/>
          <w:sz w:val="24"/>
        </w:rPr>
        <w:t xml:space="preserve">Voorbeelden noemen over een </w:t>
      </w:r>
      <w:r w:rsidR="00E033FE" w:rsidRPr="00CA7070">
        <w:rPr>
          <w:rFonts w:cs="Arial"/>
          <w:sz w:val="24"/>
        </w:rPr>
        <w:t xml:space="preserve"> </w:t>
      </w:r>
      <w:r>
        <w:rPr>
          <w:rFonts w:cs="Arial"/>
          <w:sz w:val="24"/>
        </w:rPr>
        <w:t>“</w:t>
      </w:r>
      <w:r w:rsidR="00E033FE" w:rsidRPr="00CA7070">
        <w:rPr>
          <w:rFonts w:cs="Arial"/>
          <w:sz w:val="24"/>
        </w:rPr>
        <w:t>norm</w:t>
      </w:r>
      <w:r>
        <w:rPr>
          <w:rFonts w:cs="Arial"/>
          <w:sz w:val="24"/>
        </w:rPr>
        <w:t xml:space="preserve">ale omgang” tussen ouder en kind. </w:t>
      </w:r>
    </w:p>
    <w:p w14:paraId="28491F38" w14:textId="1AD9EF7D" w:rsidR="00E033FE" w:rsidRPr="005B77EC" w:rsidRDefault="005B77EC" w:rsidP="00E033FE">
      <w:pPr>
        <w:pStyle w:val="Lijstopsomteken"/>
        <w:rPr>
          <w:rFonts w:cs="Arial"/>
          <w:i/>
          <w:sz w:val="24"/>
        </w:rPr>
      </w:pPr>
      <w:r>
        <w:rPr>
          <w:rFonts w:cs="Arial"/>
          <w:sz w:val="24"/>
        </w:rPr>
        <w:t>Het</w:t>
      </w:r>
      <w:r w:rsidR="00E033FE" w:rsidRPr="00CA7070">
        <w:rPr>
          <w:rFonts w:cs="Arial"/>
          <w:sz w:val="24"/>
        </w:rPr>
        <w:t xml:space="preserve"> kind</w:t>
      </w:r>
      <w:r>
        <w:rPr>
          <w:rFonts w:cs="Arial"/>
          <w:sz w:val="24"/>
        </w:rPr>
        <w:t xml:space="preserve"> wordt</w:t>
      </w:r>
      <w:r w:rsidR="00E033FE" w:rsidRPr="00CA7070">
        <w:rPr>
          <w:rFonts w:cs="Arial"/>
          <w:sz w:val="24"/>
        </w:rPr>
        <w:t xml:space="preserve"> </w:t>
      </w:r>
      <w:proofErr w:type="spellStart"/>
      <w:r w:rsidR="00E033FE" w:rsidRPr="00CA7070">
        <w:rPr>
          <w:rStyle w:val="Nadruk"/>
          <w:rFonts w:cs="Arial"/>
          <w:sz w:val="24"/>
        </w:rPr>
        <w:t>ontschuldig</w:t>
      </w:r>
      <w:r>
        <w:rPr>
          <w:rStyle w:val="Nadruk"/>
          <w:rFonts w:cs="Arial"/>
          <w:sz w:val="24"/>
        </w:rPr>
        <w:t>t</w:t>
      </w:r>
      <w:proofErr w:type="spellEnd"/>
      <w:r>
        <w:rPr>
          <w:rStyle w:val="Nadruk"/>
          <w:rFonts w:cs="Arial"/>
          <w:sz w:val="24"/>
        </w:rPr>
        <w:t xml:space="preserve">. </w:t>
      </w:r>
      <w:r w:rsidRPr="005B77EC">
        <w:rPr>
          <w:rStyle w:val="Nadruk"/>
          <w:rFonts w:cs="Arial"/>
          <w:i w:val="0"/>
          <w:sz w:val="24"/>
        </w:rPr>
        <w:t xml:space="preserve">Er wordt vertelt dat wat er gebeurd niet aan hem ligt. </w:t>
      </w:r>
    </w:p>
    <w:p w14:paraId="183F67A3" w14:textId="77777777" w:rsidR="00E033FE" w:rsidRPr="00CA7070" w:rsidRDefault="00E033FE" w:rsidP="00E033FE">
      <w:pPr>
        <w:rPr>
          <w:rFonts w:cs="Arial"/>
          <w:sz w:val="24"/>
        </w:rPr>
      </w:pPr>
    </w:p>
    <w:p w14:paraId="4A47CE3E" w14:textId="323AEAD2" w:rsidR="00E033FE" w:rsidRPr="000E06B8" w:rsidRDefault="00E033FE" w:rsidP="000E06B8">
      <w:pPr>
        <w:rPr>
          <w:b/>
        </w:rPr>
      </w:pPr>
      <w:r w:rsidRPr="000E06B8">
        <w:rPr>
          <w:b/>
        </w:rPr>
        <w:t xml:space="preserve">Vragen en luisteren naar de visie </w:t>
      </w:r>
      <w:r w:rsidR="007425C3" w:rsidRPr="000E06B8">
        <w:rPr>
          <w:b/>
        </w:rPr>
        <w:t xml:space="preserve">en mening </w:t>
      </w:r>
      <w:r w:rsidRPr="000E06B8">
        <w:rPr>
          <w:b/>
        </w:rPr>
        <w:t>van het kind</w:t>
      </w:r>
      <w:r w:rsidRPr="000E06B8">
        <w:rPr>
          <w:b/>
        </w:rPr>
        <w:tab/>
      </w:r>
    </w:p>
    <w:p w14:paraId="3FBFF26C" w14:textId="333A3B3F" w:rsidR="00E033FE" w:rsidRPr="00CA7070" w:rsidRDefault="00FF5601" w:rsidP="00E033FE">
      <w:pPr>
        <w:rPr>
          <w:rFonts w:cs="Arial"/>
          <w:sz w:val="24"/>
        </w:rPr>
      </w:pPr>
      <w:r>
        <w:rPr>
          <w:rFonts w:cs="Arial"/>
          <w:sz w:val="24"/>
        </w:rPr>
        <w:t xml:space="preserve">De aandachtfunctionaris zal in de gesprekken met het kind/de jongere vragen  naar hun </w:t>
      </w:r>
      <w:r w:rsidR="007425C3">
        <w:rPr>
          <w:rFonts w:cs="Arial"/>
          <w:sz w:val="24"/>
        </w:rPr>
        <w:t xml:space="preserve">mening en </w:t>
      </w:r>
      <w:r>
        <w:rPr>
          <w:rFonts w:cs="Arial"/>
          <w:sz w:val="24"/>
        </w:rPr>
        <w:t>visie.</w:t>
      </w:r>
    </w:p>
    <w:p w14:paraId="41C3E12A" w14:textId="77777777" w:rsidR="00E033FE" w:rsidRPr="00CA7070" w:rsidRDefault="00E033FE" w:rsidP="00E033FE">
      <w:pPr>
        <w:rPr>
          <w:rFonts w:cs="Arial"/>
          <w:sz w:val="24"/>
        </w:rPr>
      </w:pPr>
      <w:r w:rsidRPr="00CA7070">
        <w:rPr>
          <w:rFonts w:cs="Arial"/>
          <w:sz w:val="24"/>
        </w:rPr>
        <w:t>Denk hierbij aan:</w:t>
      </w:r>
    </w:p>
    <w:p w14:paraId="12A1F07C" w14:textId="77777777" w:rsidR="00E033FE" w:rsidRPr="00CA7070" w:rsidRDefault="00E033FE" w:rsidP="00E033FE">
      <w:pPr>
        <w:pStyle w:val="Lijstopsomteken"/>
        <w:rPr>
          <w:rFonts w:cs="Arial"/>
          <w:sz w:val="24"/>
        </w:rPr>
      </w:pPr>
      <w:r w:rsidRPr="00CA7070">
        <w:rPr>
          <w:rFonts w:cs="Arial"/>
          <w:sz w:val="24"/>
        </w:rPr>
        <w:t>De mening van het kind over bestaande zorgen.</w:t>
      </w:r>
    </w:p>
    <w:p w14:paraId="699391EC" w14:textId="77777777" w:rsidR="00E033FE" w:rsidRPr="00CA7070" w:rsidRDefault="00E033FE" w:rsidP="00E033FE">
      <w:pPr>
        <w:pStyle w:val="Lijstopsomteken"/>
        <w:rPr>
          <w:rFonts w:cs="Arial"/>
          <w:sz w:val="24"/>
        </w:rPr>
      </w:pPr>
      <w:r w:rsidRPr="00CA7070">
        <w:rPr>
          <w:rFonts w:cs="Arial"/>
          <w:sz w:val="24"/>
        </w:rPr>
        <w:t>De door het kind geopperde oplossingen.</w:t>
      </w:r>
    </w:p>
    <w:p w14:paraId="5D51F282" w14:textId="77777777" w:rsidR="00E033FE" w:rsidRPr="00CA7070" w:rsidRDefault="00E033FE" w:rsidP="00E033FE">
      <w:pPr>
        <w:pStyle w:val="Lijstopsomteken"/>
        <w:rPr>
          <w:rFonts w:cs="Arial"/>
          <w:sz w:val="24"/>
        </w:rPr>
      </w:pPr>
      <w:r w:rsidRPr="00CA7070">
        <w:rPr>
          <w:rFonts w:cs="Arial"/>
          <w:sz w:val="24"/>
        </w:rPr>
        <w:t>De mening over voorgestelde beslissingen.</w:t>
      </w:r>
    </w:p>
    <w:p w14:paraId="22C7186C" w14:textId="77777777" w:rsidR="00734D9C" w:rsidRDefault="007425C3" w:rsidP="00E033FE">
      <w:pPr>
        <w:rPr>
          <w:rFonts w:cs="Arial"/>
          <w:sz w:val="24"/>
        </w:rPr>
      </w:pPr>
      <w:r>
        <w:rPr>
          <w:rFonts w:cs="Arial"/>
          <w:sz w:val="24"/>
        </w:rPr>
        <w:t>D</w:t>
      </w:r>
      <w:r w:rsidR="00E033FE" w:rsidRPr="00CA7070">
        <w:rPr>
          <w:rFonts w:cs="Arial"/>
          <w:sz w:val="24"/>
        </w:rPr>
        <w:t>e mening van het kind</w:t>
      </w:r>
      <w:r>
        <w:rPr>
          <w:rFonts w:cs="Arial"/>
          <w:sz w:val="24"/>
        </w:rPr>
        <w:t xml:space="preserve">/de jongere zal worden </w:t>
      </w:r>
      <w:r w:rsidR="00E033FE" w:rsidRPr="00CA7070">
        <w:rPr>
          <w:rFonts w:cs="Arial"/>
          <w:sz w:val="24"/>
        </w:rPr>
        <w:t xml:space="preserve">gevraagd over de besluitvorming. </w:t>
      </w:r>
      <w:r w:rsidR="00734D9C">
        <w:rPr>
          <w:rFonts w:cs="Arial"/>
          <w:sz w:val="24"/>
        </w:rPr>
        <w:t xml:space="preserve">Het kind/de jongeren moet worden uitgelegd dat het kind/de jongeren mag aangeven als hij het ergens niet meer eens is. </w:t>
      </w:r>
    </w:p>
    <w:p w14:paraId="37E38A58" w14:textId="5CD1F65D" w:rsidR="00E033FE" w:rsidRDefault="007425C3" w:rsidP="00E033FE">
      <w:pPr>
        <w:rPr>
          <w:rFonts w:cs="Arial"/>
          <w:sz w:val="24"/>
        </w:rPr>
      </w:pPr>
      <w:r>
        <w:rPr>
          <w:rFonts w:cs="Arial"/>
          <w:sz w:val="24"/>
        </w:rPr>
        <w:t xml:space="preserve">De </w:t>
      </w:r>
      <w:proofErr w:type="spellStart"/>
      <w:r>
        <w:rPr>
          <w:rFonts w:cs="Arial"/>
          <w:sz w:val="24"/>
        </w:rPr>
        <w:t>aandachtsfunctionaris</w:t>
      </w:r>
      <w:proofErr w:type="spellEnd"/>
      <w:r>
        <w:rPr>
          <w:rFonts w:cs="Arial"/>
          <w:sz w:val="24"/>
        </w:rPr>
        <w:t xml:space="preserve"> zal het kind/de jongere vertellen hoe er met zijn mening wordt omgegaan. Het moet duidelijk zijn voor het kind dat niet alle meningen van het kind overgenomen kunnen worden. Als dat niet gebeurd is het belangrijk dat het kind/de jongeren uitgelegd wordt waarom dat niet gebeurd. Deze informatie zal als het kind/de jongeren daar toestemming voor geeft meegenomen worden in het ges</w:t>
      </w:r>
      <w:r w:rsidR="003253EF">
        <w:rPr>
          <w:rFonts w:cs="Arial"/>
          <w:sz w:val="24"/>
        </w:rPr>
        <w:t xml:space="preserve">prek met ouder(s)/verzorger(s) </w:t>
      </w:r>
      <w:r>
        <w:rPr>
          <w:rFonts w:cs="Arial"/>
          <w:sz w:val="24"/>
        </w:rPr>
        <w:t xml:space="preserve">en de weging. Er zal met kind/de jongere afgesproken worden dat de aandachtfunctionaris zijn vaste contact persoon is. Het moet duidelijk zijn hoe het kind/ de jongeren de aandachtfunctionaris kan bereiken. De </w:t>
      </w:r>
      <w:proofErr w:type="spellStart"/>
      <w:r>
        <w:rPr>
          <w:rFonts w:cs="Arial"/>
          <w:sz w:val="24"/>
        </w:rPr>
        <w:t>aandachtsfunctionaris</w:t>
      </w:r>
      <w:proofErr w:type="spellEnd"/>
      <w:r>
        <w:rPr>
          <w:rFonts w:cs="Arial"/>
          <w:sz w:val="24"/>
        </w:rPr>
        <w:t xml:space="preserve"> zal het kind/ de jongeren tijden het gehele proces steunen. In de periode na de melding houdt de </w:t>
      </w:r>
      <w:proofErr w:type="spellStart"/>
      <w:r>
        <w:rPr>
          <w:rFonts w:cs="Arial"/>
          <w:sz w:val="24"/>
        </w:rPr>
        <w:t>aandachtsfunctionaris</w:t>
      </w:r>
      <w:proofErr w:type="spellEnd"/>
      <w:r>
        <w:rPr>
          <w:rFonts w:cs="Arial"/>
          <w:sz w:val="24"/>
        </w:rPr>
        <w:t xml:space="preserve"> ook vingers aan de pols.</w:t>
      </w:r>
    </w:p>
    <w:p w14:paraId="1F634D06" w14:textId="77777777" w:rsidR="000E06B8" w:rsidRPr="00CA7070" w:rsidRDefault="000E06B8" w:rsidP="00E033FE">
      <w:pPr>
        <w:rPr>
          <w:rFonts w:cs="Arial"/>
          <w:sz w:val="24"/>
        </w:rPr>
      </w:pPr>
    </w:p>
    <w:p w14:paraId="2F3F21B2" w14:textId="66E8EE17" w:rsidR="00E033FE" w:rsidRPr="000E06B8" w:rsidRDefault="00E033FE" w:rsidP="000E06B8">
      <w:pPr>
        <w:rPr>
          <w:b/>
        </w:rPr>
      </w:pPr>
      <w:r w:rsidRPr="000E06B8">
        <w:rPr>
          <w:b/>
        </w:rPr>
        <w:t xml:space="preserve">Route bij </w:t>
      </w:r>
      <w:proofErr w:type="spellStart"/>
      <w:r w:rsidRPr="000E06B8">
        <w:rPr>
          <w:b/>
        </w:rPr>
        <w:t>disclosure</w:t>
      </w:r>
      <w:proofErr w:type="spellEnd"/>
      <w:r w:rsidRPr="000E06B8">
        <w:rPr>
          <w:b/>
        </w:rPr>
        <w:tab/>
      </w:r>
    </w:p>
    <w:p w14:paraId="2514EE2A" w14:textId="36706865" w:rsidR="00E033FE" w:rsidRPr="00CA7070" w:rsidRDefault="00E033FE" w:rsidP="00E033FE">
      <w:pPr>
        <w:rPr>
          <w:rFonts w:cs="Arial"/>
          <w:sz w:val="24"/>
        </w:rPr>
      </w:pPr>
      <w:r w:rsidRPr="00CA7070">
        <w:rPr>
          <w:rFonts w:cs="Arial"/>
          <w:sz w:val="24"/>
        </w:rPr>
        <w:t xml:space="preserve"> </w:t>
      </w:r>
      <w:r w:rsidR="00843B29">
        <w:rPr>
          <w:rFonts w:cs="Arial"/>
          <w:sz w:val="24"/>
        </w:rPr>
        <w:t>Hou het kind op de hoogte als aandachtfunctionaris Km &amp; HSG over wat er gebeurd nadat het uit zichzelf heeft verteld over de onveiligheid thuis (</w:t>
      </w:r>
      <w:proofErr w:type="spellStart"/>
      <w:r w:rsidR="00843B29">
        <w:rPr>
          <w:rFonts w:cs="Arial"/>
          <w:sz w:val="24"/>
        </w:rPr>
        <w:t>disclosure</w:t>
      </w:r>
      <w:proofErr w:type="spellEnd"/>
      <w:r w:rsidR="00843B29">
        <w:rPr>
          <w:rFonts w:cs="Arial"/>
          <w:sz w:val="24"/>
        </w:rPr>
        <w:t>). In dat soort gevallen moet er</w:t>
      </w:r>
      <w:r w:rsidRPr="00CA7070">
        <w:rPr>
          <w:rFonts w:cs="Arial"/>
          <w:sz w:val="24"/>
        </w:rPr>
        <w:t xml:space="preserve"> direct contact met Veilig Thuis </w:t>
      </w:r>
      <w:r w:rsidR="00843B29">
        <w:rPr>
          <w:rFonts w:cs="Arial"/>
          <w:sz w:val="24"/>
        </w:rPr>
        <w:t>om te kijken wat er gedaan moet worden</w:t>
      </w:r>
      <w:r w:rsidRPr="00CA7070">
        <w:rPr>
          <w:rFonts w:cs="Arial"/>
          <w:sz w:val="24"/>
        </w:rPr>
        <w:t>.</w:t>
      </w:r>
      <w:r w:rsidR="00843B29">
        <w:rPr>
          <w:rFonts w:cs="Arial"/>
          <w:sz w:val="24"/>
        </w:rPr>
        <w:t xml:space="preserve"> Kinderen/Jongeren kunnen ontzettend schrikken als er van alles in werking wordt gezet en ze er niets van weten. Neem ze dus mee in het proces. Zeg ook waar je nog gen antwoord op weet.</w:t>
      </w:r>
    </w:p>
    <w:p w14:paraId="2F018345" w14:textId="77777777" w:rsidR="00E033FE" w:rsidRPr="00CA7070" w:rsidRDefault="00E033FE" w:rsidP="00E033FE">
      <w:pPr>
        <w:rPr>
          <w:rFonts w:cs="Arial"/>
          <w:sz w:val="24"/>
        </w:rPr>
      </w:pPr>
    </w:p>
    <w:p w14:paraId="31DF75C5" w14:textId="5CCC2425" w:rsidR="00E033FE" w:rsidRPr="000E06B8" w:rsidRDefault="00E033FE" w:rsidP="000E06B8">
      <w:pPr>
        <w:rPr>
          <w:b/>
        </w:rPr>
      </w:pPr>
      <w:r w:rsidRPr="000E06B8">
        <w:rPr>
          <w:b/>
        </w:rPr>
        <w:t>Tips voor gesprek</w:t>
      </w:r>
      <w:r w:rsidRPr="000E06B8">
        <w:rPr>
          <w:b/>
        </w:rPr>
        <w:tab/>
      </w:r>
    </w:p>
    <w:p w14:paraId="4BF71B5C" w14:textId="77777777" w:rsidR="000E06B8" w:rsidRDefault="00CA7070" w:rsidP="00CA7070">
      <w:pPr>
        <w:rPr>
          <w:rFonts w:cs="Arial"/>
          <w:sz w:val="24"/>
        </w:rPr>
      </w:pPr>
      <w:r w:rsidRPr="00CA7070">
        <w:rPr>
          <w:rFonts w:cs="Arial"/>
          <w:sz w:val="24"/>
        </w:rPr>
        <w:t>Zie bijlage 3 “Aandachtspunten voor gesprek met het kind”.</w:t>
      </w:r>
      <w:r w:rsidR="00E033FE" w:rsidRPr="00CA7070">
        <w:rPr>
          <w:rFonts w:cs="Arial"/>
          <w:sz w:val="24"/>
        </w:rPr>
        <w:t xml:space="preserve"> </w:t>
      </w:r>
    </w:p>
    <w:p w14:paraId="201566DE" w14:textId="61E16B84" w:rsidR="00CA7070" w:rsidRPr="00CA7070" w:rsidRDefault="00CA7070" w:rsidP="00CA7070">
      <w:pPr>
        <w:rPr>
          <w:rFonts w:cs="Arial"/>
          <w:sz w:val="24"/>
        </w:rPr>
      </w:pPr>
      <w:r w:rsidRPr="00CA7070">
        <w:rPr>
          <w:rFonts w:cs="Arial"/>
          <w:sz w:val="24"/>
        </w:rPr>
        <w:t xml:space="preserve">Zie tevens </w:t>
      </w:r>
      <w:hyperlink r:id="rId21" w:history="1">
        <w:r w:rsidRPr="00CA7070">
          <w:rPr>
            <w:rStyle w:val="Hyperlink"/>
            <w:rFonts w:cs="Arial"/>
            <w:sz w:val="24"/>
          </w:rPr>
          <w:t>www.augeo.nl</w:t>
        </w:r>
      </w:hyperlink>
      <w:r w:rsidRPr="00CA7070">
        <w:rPr>
          <w:rFonts w:cs="Arial"/>
          <w:sz w:val="24"/>
        </w:rPr>
        <w:t xml:space="preserve"> voor informatie en handreiking “Participatie van kinderen in de meldcode Huiselijk Geweld en Kindermishandeling (VWS, 2018).  </w:t>
      </w:r>
    </w:p>
    <w:p w14:paraId="7018181B" w14:textId="77777777" w:rsidR="00CA7070" w:rsidRPr="00CA7070" w:rsidRDefault="00CA7070" w:rsidP="00CA7070">
      <w:pPr>
        <w:rPr>
          <w:rFonts w:cs="Arial"/>
          <w:sz w:val="24"/>
        </w:rPr>
      </w:pPr>
    </w:p>
    <w:p w14:paraId="64B5CAF9" w14:textId="77777777" w:rsidR="00E033FE" w:rsidRDefault="00E033FE" w:rsidP="00E033FE">
      <w:pPr>
        <w:rPr>
          <w:bCs/>
        </w:rPr>
        <w:sectPr w:rsidR="00E033FE" w:rsidSect="003B6AE5">
          <w:pgSz w:w="11900" w:h="16840"/>
          <w:pgMar w:top="1418" w:right="1418" w:bottom="1418" w:left="1985" w:header="709" w:footer="709" w:gutter="0"/>
          <w:cols w:space="708"/>
        </w:sectPr>
      </w:pPr>
    </w:p>
    <w:p w14:paraId="1CD7984A" w14:textId="22D74993" w:rsidR="00E033FE" w:rsidRPr="00A61523" w:rsidRDefault="007B58A2" w:rsidP="00A61523">
      <w:pPr>
        <w:pStyle w:val="Kop1"/>
        <w:spacing w:before="0"/>
        <w:rPr>
          <w:rFonts w:cs="Arial"/>
          <w:color w:val="000000" w:themeColor="text1"/>
          <w:sz w:val="24"/>
        </w:rPr>
      </w:pPr>
      <w:bookmarkStart w:id="16" w:name="_Toc175872"/>
      <w:r w:rsidRPr="00A61523">
        <w:rPr>
          <w:rFonts w:cs="Arial"/>
          <w:color w:val="000000" w:themeColor="text1"/>
          <w:sz w:val="24"/>
        </w:rPr>
        <w:lastRenderedPageBreak/>
        <w:t>Bijlage 12 Verwijs index Risico jongeren</w:t>
      </w:r>
      <w:bookmarkEnd w:id="16"/>
    </w:p>
    <w:p w14:paraId="745613EC" w14:textId="77777777" w:rsidR="00A61523" w:rsidRDefault="00A61523" w:rsidP="00983FE2">
      <w:pPr>
        <w:rPr>
          <w:rFonts w:eastAsia="Calibri" w:cs="Arial"/>
          <w:sz w:val="24"/>
          <w:lang w:eastAsia="en-US"/>
        </w:rPr>
      </w:pPr>
    </w:p>
    <w:p w14:paraId="67EA6F9A" w14:textId="77777777" w:rsidR="00983FE2" w:rsidRPr="000E06B8" w:rsidRDefault="00983FE2" w:rsidP="00983FE2">
      <w:pPr>
        <w:rPr>
          <w:rFonts w:eastAsia="Calibri" w:cs="Arial"/>
          <w:b/>
          <w:sz w:val="24"/>
          <w:lang w:eastAsia="en-US"/>
        </w:rPr>
      </w:pPr>
      <w:r w:rsidRPr="000E06B8">
        <w:rPr>
          <w:rFonts w:eastAsia="Calibri" w:cs="Arial"/>
          <w:b/>
          <w:sz w:val="24"/>
          <w:lang w:eastAsia="en-US"/>
        </w:rPr>
        <w:t>Verwijs index</w:t>
      </w:r>
    </w:p>
    <w:p w14:paraId="27C8553E" w14:textId="77777777" w:rsidR="00983FE2" w:rsidRPr="00983FE2" w:rsidRDefault="00983FE2" w:rsidP="00983FE2">
      <w:pPr>
        <w:numPr>
          <w:ilvl w:val="0"/>
          <w:numId w:val="34"/>
        </w:numPr>
        <w:spacing w:after="200" w:line="276" w:lineRule="auto"/>
        <w:contextualSpacing/>
        <w:rPr>
          <w:rFonts w:eastAsia="Calibri" w:cs="Arial"/>
          <w:sz w:val="24"/>
          <w:lang w:eastAsia="en-US"/>
        </w:rPr>
      </w:pPr>
      <w:r w:rsidRPr="00983FE2">
        <w:rPr>
          <w:rFonts w:eastAsia="Calibri" w:cs="Arial"/>
          <w:sz w:val="24"/>
          <w:lang w:eastAsia="en-US"/>
        </w:rPr>
        <w:t>Wat is de verwijsindex? Wanneer melden in de verwijsindex? Doel!</w:t>
      </w:r>
    </w:p>
    <w:p w14:paraId="4B7AED63" w14:textId="77777777" w:rsidR="00983FE2" w:rsidRPr="00983FE2" w:rsidRDefault="00983FE2" w:rsidP="00983FE2">
      <w:pPr>
        <w:numPr>
          <w:ilvl w:val="0"/>
          <w:numId w:val="34"/>
        </w:numPr>
        <w:spacing w:after="200" w:line="276" w:lineRule="auto"/>
        <w:contextualSpacing/>
        <w:rPr>
          <w:rFonts w:eastAsia="Calibri" w:cs="Arial"/>
          <w:sz w:val="24"/>
          <w:lang w:eastAsia="en-US"/>
        </w:rPr>
      </w:pPr>
      <w:r w:rsidRPr="00983FE2">
        <w:rPr>
          <w:rFonts w:eastAsia="Calibri" w:cs="Arial"/>
          <w:sz w:val="24"/>
          <w:lang w:eastAsia="en-US"/>
        </w:rPr>
        <w:t>Vijf leefgebieden waar problemen kunnen zijn die belemmerend, schadelijk of bedreigend kunnen zijn voor de jeugdige (0-23 jaar)</w:t>
      </w:r>
    </w:p>
    <w:p w14:paraId="45F1BBD7" w14:textId="77777777" w:rsidR="00983FE2" w:rsidRPr="00983FE2" w:rsidRDefault="00983FE2" w:rsidP="00983FE2">
      <w:pPr>
        <w:numPr>
          <w:ilvl w:val="0"/>
          <w:numId w:val="34"/>
        </w:numPr>
        <w:spacing w:after="200" w:line="276" w:lineRule="auto"/>
        <w:contextualSpacing/>
        <w:rPr>
          <w:rFonts w:eastAsia="Calibri" w:cs="Arial"/>
          <w:sz w:val="24"/>
          <w:lang w:eastAsia="en-US"/>
        </w:rPr>
      </w:pPr>
      <w:r w:rsidRPr="00983FE2">
        <w:rPr>
          <w:rFonts w:eastAsia="Calibri" w:cs="Arial"/>
          <w:sz w:val="24"/>
          <w:lang w:eastAsia="en-US"/>
        </w:rPr>
        <w:t>Wetgeving en privacy</w:t>
      </w:r>
    </w:p>
    <w:p w14:paraId="65C00EE1" w14:textId="77777777" w:rsidR="00983FE2" w:rsidRPr="00983FE2" w:rsidRDefault="00983FE2" w:rsidP="00983FE2">
      <w:pPr>
        <w:numPr>
          <w:ilvl w:val="0"/>
          <w:numId w:val="34"/>
        </w:numPr>
        <w:spacing w:after="200" w:line="276" w:lineRule="auto"/>
        <w:contextualSpacing/>
        <w:rPr>
          <w:rFonts w:eastAsia="Calibri" w:cs="Arial"/>
          <w:sz w:val="24"/>
          <w:lang w:eastAsia="en-US"/>
        </w:rPr>
      </w:pPr>
      <w:r w:rsidRPr="00983FE2">
        <w:rPr>
          <w:rFonts w:eastAsia="Calibri" w:cs="Arial"/>
          <w:sz w:val="24"/>
          <w:lang w:eastAsia="en-US"/>
        </w:rPr>
        <w:t>Wie doen mee in Noord-Holland?</w:t>
      </w:r>
    </w:p>
    <w:p w14:paraId="1407BD89" w14:textId="496F57A8" w:rsidR="00983FE2" w:rsidRPr="00983FE2" w:rsidRDefault="00983FE2" w:rsidP="00983FE2">
      <w:pPr>
        <w:numPr>
          <w:ilvl w:val="0"/>
          <w:numId w:val="34"/>
        </w:numPr>
        <w:spacing w:after="200" w:line="276" w:lineRule="auto"/>
        <w:contextualSpacing/>
        <w:rPr>
          <w:rFonts w:eastAsia="Calibri" w:cs="Arial"/>
          <w:sz w:val="24"/>
          <w:lang w:eastAsia="en-US"/>
        </w:rPr>
      </w:pPr>
      <w:r w:rsidRPr="00983FE2">
        <w:rPr>
          <w:rFonts w:eastAsia="Calibri" w:cs="Arial"/>
          <w:sz w:val="24"/>
          <w:lang w:eastAsia="en-US"/>
        </w:rPr>
        <w:t>Hoe ga</w:t>
      </w:r>
      <w:r w:rsidRPr="00C935C5">
        <w:rPr>
          <w:rFonts w:eastAsia="Calibri" w:cs="Arial"/>
          <w:sz w:val="24"/>
          <w:lang w:eastAsia="en-US"/>
        </w:rPr>
        <w:t xml:space="preserve">at Heliomare Onderwijs </w:t>
      </w:r>
      <w:r w:rsidRPr="00983FE2">
        <w:rPr>
          <w:rFonts w:eastAsia="Calibri" w:cs="Arial"/>
          <w:sz w:val="24"/>
          <w:lang w:eastAsia="en-US"/>
        </w:rPr>
        <w:t>om met de verwijsindex?</w:t>
      </w:r>
    </w:p>
    <w:p w14:paraId="07FEE48C" w14:textId="77777777" w:rsidR="00983FE2" w:rsidRPr="00983FE2" w:rsidRDefault="00983FE2" w:rsidP="00983FE2">
      <w:pPr>
        <w:spacing w:after="200" w:line="276" w:lineRule="auto"/>
        <w:contextualSpacing/>
        <w:rPr>
          <w:rFonts w:eastAsia="Calibri" w:cs="Arial"/>
          <w:sz w:val="24"/>
          <w:lang w:eastAsia="en-US"/>
        </w:rPr>
      </w:pPr>
    </w:p>
    <w:p w14:paraId="5892960A" w14:textId="77777777" w:rsidR="00983FE2" w:rsidRPr="00983FE2" w:rsidRDefault="00983FE2" w:rsidP="00983FE2">
      <w:pPr>
        <w:spacing w:after="200" w:line="276" w:lineRule="auto"/>
        <w:contextualSpacing/>
        <w:rPr>
          <w:rFonts w:eastAsia="Calibri" w:cs="Arial"/>
          <w:sz w:val="24"/>
          <w:lang w:eastAsia="en-US"/>
        </w:rPr>
      </w:pPr>
    </w:p>
    <w:p w14:paraId="0A92ECE8" w14:textId="77777777" w:rsidR="00983FE2" w:rsidRPr="000E06B8" w:rsidRDefault="00983FE2" w:rsidP="00983FE2">
      <w:pPr>
        <w:spacing w:after="200" w:line="276" w:lineRule="auto"/>
        <w:contextualSpacing/>
        <w:rPr>
          <w:rFonts w:eastAsia="Calibri" w:cs="Arial"/>
          <w:b/>
          <w:sz w:val="24"/>
          <w:lang w:eastAsia="en-US"/>
        </w:rPr>
      </w:pPr>
      <w:r w:rsidRPr="000E06B8">
        <w:rPr>
          <w:rFonts w:eastAsia="Calibri" w:cs="Arial"/>
          <w:b/>
          <w:sz w:val="24"/>
          <w:lang w:eastAsia="en-US"/>
        </w:rPr>
        <w:t xml:space="preserve">1 Verwijsindex </w:t>
      </w:r>
    </w:p>
    <w:p w14:paraId="419729A4" w14:textId="77777777" w:rsidR="00983FE2" w:rsidRPr="00983FE2" w:rsidRDefault="00983FE2" w:rsidP="00983FE2">
      <w:pPr>
        <w:spacing w:after="200" w:line="276" w:lineRule="auto"/>
        <w:contextualSpacing/>
        <w:rPr>
          <w:rFonts w:eastAsia="Calibri" w:cs="Arial"/>
          <w:sz w:val="24"/>
          <w:lang w:eastAsia="en-US"/>
        </w:rPr>
      </w:pPr>
      <w:r w:rsidRPr="00983FE2">
        <w:rPr>
          <w:rFonts w:eastAsia="Calibri" w:cs="Arial"/>
          <w:sz w:val="24"/>
          <w:lang w:eastAsia="en-US"/>
        </w:rPr>
        <w:t>De verwijsindex is een internet applicatie/systeem waarin een professional een jeugdige (0-23 jaar) kan registreren als hij redelijkerwijs vermoedt dat de jeugdige het risico loopt in zijn lichamelijke, psychische, sociale of cognitieve ontwikkeling naar volwassenheid te worden belemmerd.</w:t>
      </w:r>
    </w:p>
    <w:p w14:paraId="5F255C9B" w14:textId="77777777" w:rsidR="00983FE2" w:rsidRPr="00983FE2" w:rsidRDefault="00983FE2" w:rsidP="00983FE2">
      <w:pPr>
        <w:spacing w:after="200" w:line="276" w:lineRule="auto"/>
        <w:contextualSpacing/>
        <w:rPr>
          <w:rFonts w:eastAsia="Calibri" w:cs="Arial"/>
          <w:sz w:val="24"/>
          <w:lang w:eastAsia="en-US"/>
        </w:rPr>
      </w:pPr>
      <w:r w:rsidRPr="00983FE2">
        <w:rPr>
          <w:rFonts w:eastAsia="Calibri" w:cs="Arial"/>
          <w:sz w:val="24"/>
          <w:lang w:eastAsia="en-US"/>
        </w:rPr>
        <w:t>Het doel is dat professionals vroegtijdig overleg met elkaar voeren om tot een gezamenlijke aanpak te komen.</w:t>
      </w:r>
    </w:p>
    <w:p w14:paraId="375E92F5" w14:textId="77777777" w:rsidR="00983FE2" w:rsidRPr="00983FE2" w:rsidRDefault="00983FE2" w:rsidP="00983FE2">
      <w:pPr>
        <w:spacing w:after="200" w:line="276" w:lineRule="auto"/>
        <w:contextualSpacing/>
        <w:rPr>
          <w:rFonts w:eastAsia="Calibri" w:cs="Arial"/>
          <w:sz w:val="24"/>
          <w:lang w:eastAsia="en-US"/>
        </w:rPr>
      </w:pPr>
    </w:p>
    <w:p w14:paraId="42388304" w14:textId="77777777" w:rsidR="00983FE2" w:rsidRPr="000E06B8" w:rsidRDefault="00983FE2" w:rsidP="00983FE2">
      <w:pPr>
        <w:spacing w:after="200" w:line="276" w:lineRule="auto"/>
        <w:contextualSpacing/>
        <w:rPr>
          <w:rFonts w:eastAsia="Calibri" w:cs="Arial"/>
          <w:b/>
          <w:sz w:val="24"/>
          <w:lang w:eastAsia="en-US"/>
        </w:rPr>
      </w:pPr>
      <w:r w:rsidRPr="000E06B8">
        <w:rPr>
          <w:rFonts w:eastAsia="Calibri" w:cs="Arial"/>
          <w:b/>
          <w:sz w:val="24"/>
          <w:lang w:eastAsia="en-US"/>
        </w:rPr>
        <w:t>2. Leefgebieden</w:t>
      </w:r>
    </w:p>
    <w:p w14:paraId="0D070B45" w14:textId="77777777" w:rsidR="00983FE2" w:rsidRPr="00983FE2" w:rsidRDefault="00983FE2" w:rsidP="00983FE2">
      <w:pPr>
        <w:spacing w:after="200" w:line="276" w:lineRule="auto"/>
        <w:contextualSpacing/>
        <w:rPr>
          <w:rFonts w:eastAsia="Calibri" w:cs="Arial"/>
          <w:sz w:val="24"/>
          <w:lang w:eastAsia="en-US"/>
        </w:rPr>
      </w:pPr>
      <w:r w:rsidRPr="00983FE2">
        <w:rPr>
          <w:rFonts w:eastAsia="Calibri" w:cs="Arial"/>
          <w:sz w:val="24"/>
          <w:lang w:eastAsia="en-US"/>
        </w:rPr>
        <w:t>Er zijn 5 leefgebieden waar problemen kunnen zijn die belemmerend, schadelijk of bedreigend kunnen zijn voor de jeugdige.</w:t>
      </w:r>
    </w:p>
    <w:p w14:paraId="62480F3C" w14:textId="77777777" w:rsidR="00983FE2" w:rsidRPr="00983FE2" w:rsidRDefault="00983FE2" w:rsidP="00983FE2">
      <w:pPr>
        <w:spacing w:after="200" w:line="276" w:lineRule="auto"/>
        <w:contextualSpacing/>
        <w:rPr>
          <w:rFonts w:eastAsia="Calibri" w:cs="Arial"/>
          <w:sz w:val="24"/>
          <w:lang w:eastAsia="en-US"/>
        </w:rPr>
      </w:pPr>
      <w:r w:rsidRPr="00983FE2">
        <w:rPr>
          <w:rFonts w:eastAsia="Calibri" w:cs="Arial"/>
          <w:sz w:val="24"/>
          <w:lang w:eastAsia="en-US"/>
        </w:rPr>
        <w:t>De 5 leefgebieden zijn;</w:t>
      </w:r>
    </w:p>
    <w:p w14:paraId="017D6158" w14:textId="77777777" w:rsidR="00983FE2" w:rsidRPr="00983FE2" w:rsidRDefault="00983FE2" w:rsidP="00983FE2">
      <w:pPr>
        <w:numPr>
          <w:ilvl w:val="0"/>
          <w:numId w:val="35"/>
        </w:numPr>
        <w:spacing w:after="200" w:line="276" w:lineRule="auto"/>
        <w:contextualSpacing/>
        <w:rPr>
          <w:rFonts w:eastAsia="Calibri" w:cs="Arial"/>
          <w:sz w:val="24"/>
          <w:lang w:eastAsia="en-US"/>
        </w:rPr>
      </w:pPr>
      <w:r w:rsidRPr="00983FE2">
        <w:rPr>
          <w:rFonts w:eastAsia="Calibri" w:cs="Arial"/>
          <w:sz w:val="24"/>
          <w:lang w:eastAsia="en-US"/>
        </w:rPr>
        <w:t>Materiële omstandigheden.</w:t>
      </w:r>
    </w:p>
    <w:p w14:paraId="420C19B3" w14:textId="77777777" w:rsidR="00983FE2" w:rsidRPr="00983FE2" w:rsidRDefault="00983FE2" w:rsidP="00983FE2">
      <w:pPr>
        <w:spacing w:after="200" w:line="276" w:lineRule="auto"/>
        <w:ind w:left="720"/>
        <w:contextualSpacing/>
        <w:rPr>
          <w:rFonts w:eastAsia="Calibri" w:cs="Arial"/>
          <w:sz w:val="24"/>
          <w:lang w:eastAsia="en-US"/>
        </w:rPr>
      </w:pPr>
      <w:r w:rsidRPr="00983FE2">
        <w:rPr>
          <w:rFonts w:eastAsia="Calibri" w:cs="Arial"/>
          <w:sz w:val="24"/>
          <w:lang w:eastAsia="en-US"/>
        </w:rPr>
        <w:t>Denk daarbij aan problemen rondom wonen/woning, jeugdige krijgt onvoldoende materiële verzorging, financiële problemen etc.</w:t>
      </w:r>
    </w:p>
    <w:p w14:paraId="6542D2B9" w14:textId="77777777" w:rsidR="00983FE2" w:rsidRPr="00983FE2" w:rsidRDefault="00983FE2" w:rsidP="00983FE2">
      <w:pPr>
        <w:numPr>
          <w:ilvl w:val="0"/>
          <w:numId w:val="35"/>
        </w:numPr>
        <w:spacing w:after="200" w:line="276" w:lineRule="auto"/>
        <w:contextualSpacing/>
        <w:rPr>
          <w:rFonts w:eastAsia="Calibri" w:cs="Arial"/>
          <w:sz w:val="24"/>
          <w:lang w:eastAsia="en-US"/>
        </w:rPr>
      </w:pPr>
      <w:r w:rsidRPr="00983FE2">
        <w:rPr>
          <w:rFonts w:eastAsia="Calibri" w:cs="Arial"/>
          <w:sz w:val="24"/>
          <w:lang w:eastAsia="en-US"/>
        </w:rPr>
        <w:t>Gezondheid.</w:t>
      </w:r>
    </w:p>
    <w:p w14:paraId="4F9B01AF" w14:textId="77777777" w:rsidR="00983FE2" w:rsidRPr="00983FE2" w:rsidRDefault="00983FE2" w:rsidP="00983FE2">
      <w:pPr>
        <w:spacing w:after="200" w:line="276" w:lineRule="auto"/>
        <w:ind w:left="720"/>
        <w:contextualSpacing/>
        <w:rPr>
          <w:rFonts w:eastAsia="Calibri" w:cs="Arial"/>
          <w:sz w:val="24"/>
          <w:lang w:eastAsia="en-US"/>
        </w:rPr>
      </w:pPr>
      <w:r w:rsidRPr="00983FE2">
        <w:rPr>
          <w:rFonts w:eastAsia="Calibri" w:cs="Arial"/>
          <w:sz w:val="24"/>
          <w:lang w:eastAsia="en-US"/>
        </w:rPr>
        <w:t>Denk daarbij aan risicovol gedrag van ouders, jeugdige heeft (onverklaarbaar) letsel, middelen misbruik, jeugdige is minderjarig en (aanstaand) ouder etc.</w:t>
      </w:r>
    </w:p>
    <w:p w14:paraId="089C87CB" w14:textId="77777777" w:rsidR="00983FE2" w:rsidRPr="00983FE2" w:rsidRDefault="00983FE2" w:rsidP="00983FE2">
      <w:pPr>
        <w:numPr>
          <w:ilvl w:val="0"/>
          <w:numId w:val="35"/>
        </w:numPr>
        <w:spacing w:after="200" w:line="276" w:lineRule="auto"/>
        <w:contextualSpacing/>
        <w:rPr>
          <w:rFonts w:eastAsia="Calibri" w:cs="Arial"/>
          <w:sz w:val="24"/>
          <w:lang w:eastAsia="en-US"/>
        </w:rPr>
      </w:pPr>
      <w:r w:rsidRPr="00983FE2">
        <w:rPr>
          <w:rFonts w:eastAsia="Calibri" w:cs="Arial"/>
          <w:sz w:val="24"/>
          <w:lang w:eastAsia="en-US"/>
        </w:rPr>
        <w:t>Opvoeding en gezinsrelaties.</w:t>
      </w:r>
    </w:p>
    <w:p w14:paraId="78123BD4" w14:textId="77777777" w:rsidR="00983FE2" w:rsidRPr="00983FE2" w:rsidRDefault="00983FE2" w:rsidP="00983FE2">
      <w:pPr>
        <w:spacing w:after="200" w:line="276" w:lineRule="auto"/>
        <w:ind w:left="720"/>
        <w:contextualSpacing/>
        <w:rPr>
          <w:rFonts w:eastAsia="Calibri" w:cs="Arial"/>
          <w:sz w:val="24"/>
          <w:lang w:eastAsia="en-US"/>
        </w:rPr>
      </w:pPr>
      <w:r w:rsidRPr="00983FE2">
        <w:rPr>
          <w:rFonts w:eastAsia="Calibri" w:cs="Arial"/>
          <w:sz w:val="24"/>
          <w:lang w:eastAsia="en-US"/>
        </w:rPr>
        <w:t>Denk daarbij aan ouders die problemen hebben in de opvoeding of factoren die ouderschap bemoeilijken, jeugdige is slachtoffer van kindermishandeling, er is sprake van hulpverlening aan een gezinslid vanwege ernstige problematiek etc.</w:t>
      </w:r>
    </w:p>
    <w:p w14:paraId="6E8E1FFC" w14:textId="77777777" w:rsidR="00983FE2" w:rsidRPr="00983FE2" w:rsidRDefault="00983FE2" w:rsidP="00983FE2">
      <w:pPr>
        <w:numPr>
          <w:ilvl w:val="0"/>
          <w:numId w:val="35"/>
        </w:numPr>
        <w:spacing w:after="200" w:line="276" w:lineRule="auto"/>
        <w:contextualSpacing/>
        <w:rPr>
          <w:rFonts w:eastAsia="Calibri" w:cs="Arial"/>
          <w:sz w:val="24"/>
          <w:lang w:eastAsia="en-US"/>
        </w:rPr>
      </w:pPr>
      <w:r w:rsidRPr="00983FE2">
        <w:rPr>
          <w:rFonts w:eastAsia="Calibri" w:cs="Arial"/>
          <w:sz w:val="24"/>
          <w:lang w:eastAsia="en-US"/>
        </w:rPr>
        <w:t>Onderwijs en werk.</w:t>
      </w:r>
    </w:p>
    <w:p w14:paraId="5D6DFD02" w14:textId="77777777" w:rsidR="00983FE2" w:rsidRPr="00983FE2" w:rsidRDefault="00983FE2" w:rsidP="00983FE2">
      <w:pPr>
        <w:spacing w:after="200" w:line="276" w:lineRule="auto"/>
        <w:ind w:left="720"/>
        <w:contextualSpacing/>
        <w:rPr>
          <w:rFonts w:eastAsia="Calibri" w:cs="Arial"/>
          <w:sz w:val="24"/>
          <w:lang w:eastAsia="en-US"/>
        </w:rPr>
      </w:pPr>
      <w:r w:rsidRPr="00983FE2">
        <w:rPr>
          <w:rFonts w:eastAsia="Calibri" w:cs="Arial"/>
          <w:sz w:val="24"/>
          <w:lang w:eastAsia="en-US"/>
        </w:rPr>
        <w:t>Denk daarbij aan jeugdige die veelvuldig van school wisselt, de jeugdige is leerplichtig en gaat niet naar school, jeugdige is van school/opvang gestuurd etc.</w:t>
      </w:r>
    </w:p>
    <w:p w14:paraId="5F90164F" w14:textId="77777777" w:rsidR="00983FE2" w:rsidRPr="00983FE2" w:rsidRDefault="00983FE2" w:rsidP="00983FE2">
      <w:pPr>
        <w:numPr>
          <w:ilvl w:val="0"/>
          <w:numId w:val="35"/>
        </w:numPr>
        <w:spacing w:after="200" w:line="276" w:lineRule="auto"/>
        <w:contextualSpacing/>
        <w:rPr>
          <w:rFonts w:eastAsia="Calibri" w:cs="Arial"/>
          <w:sz w:val="24"/>
          <w:lang w:eastAsia="en-US"/>
        </w:rPr>
      </w:pPr>
      <w:r w:rsidRPr="00983FE2">
        <w:rPr>
          <w:rFonts w:eastAsia="Calibri" w:cs="Arial"/>
          <w:sz w:val="24"/>
          <w:lang w:eastAsia="en-US"/>
        </w:rPr>
        <w:t>Sociale omgeving buiten het gezin en de school</w:t>
      </w:r>
    </w:p>
    <w:p w14:paraId="35B4B3B6" w14:textId="77777777" w:rsidR="00983FE2" w:rsidRPr="00983FE2" w:rsidRDefault="00983FE2" w:rsidP="00983FE2">
      <w:pPr>
        <w:spacing w:after="200" w:line="276" w:lineRule="auto"/>
        <w:ind w:left="720"/>
        <w:contextualSpacing/>
        <w:rPr>
          <w:rFonts w:eastAsia="Calibri" w:cs="Arial"/>
          <w:sz w:val="24"/>
          <w:lang w:eastAsia="en-US"/>
        </w:rPr>
      </w:pPr>
      <w:r w:rsidRPr="00983FE2">
        <w:rPr>
          <w:rFonts w:eastAsia="Calibri" w:cs="Arial"/>
          <w:sz w:val="24"/>
          <w:lang w:eastAsia="en-US"/>
        </w:rPr>
        <w:t>Denk daarbij aan jeugdige die slachtoffer is van criminaliteit, jeugdige die een strafrechtelijke maatregel heeft, jeugdige die erg beïnvloedbaar is door anderen en daardoor kwetsbaar etc.</w:t>
      </w:r>
    </w:p>
    <w:p w14:paraId="705F0CE1" w14:textId="77777777" w:rsidR="00983FE2" w:rsidRPr="00983FE2" w:rsidRDefault="00983FE2" w:rsidP="00983FE2">
      <w:pPr>
        <w:spacing w:after="200" w:line="276" w:lineRule="auto"/>
        <w:contextualSpacing/>
        <w:rPr>
          <w:rFonts w:eastAsia="Calibri" w:cs="Arial"/>
          <w:sz w:val="24"/>
          <w:lang w:eastAsia="en-US"/>
        </w:rPr>
      </w:pPr>
      <w:r w:rsidRPr="00983FE2">
        <w:rPr>
          <w:rFonts w:eastAsia="Calibri" w:cs="Arial"/>
          <w:sz w:val="24"/>
          <w:lang w:eastAsia="en-US"/>
        </w:rPr>
        <w:lastRenderedPageBreak/>
        <w:t>Meestal is niet 1 geïsoleerd probleem doorslaggevend voor het doen van een melding, maar maakt een combinatie van verschillende problemen een situatie dermate ernstig dat een melding aan de verwijsindex gerechtvaardigd is.</w:t>
      </w:r>
    </w:p>
    <w:p w14:paraId="097E03AF" w14:textId="77777777" w:rsidR="00983FE2" w:rsidRPr="00983FE2" w:rsidRDefault="00983FE2" w:rsidP="00983FE2">
      <w:pPr>
        <w:spacing w:after="200" w:line="276" w:lineRule="auto"/>
        <w:contextualSpacing/>
        <w:rPr>
          <w:rFonts w:eastAsia="Calibri" w:cs="Arial"/>
          <w:sz w:val="24"/>
          <w:lang w:eastAsia="en-US"/>
        </w:rPr>
      </w:pPr>
      <w:r w:rsidRPr="00983FE2">
        <w:rPr>
          <w:rFonts w:eastAsia="Calibri" w:cs="Arial"/>
          <w:sz w:val="24"/>
          <w:lang w:eastAsia="en-US"/>
        </w:rPr>
        <w:t xml:space="preserve">Zie verder </w:t>
      </w:r>
      <w:hyperlink r:id="rId22" w:history="1">
        <w:r w:rsidRPr="00C935C5">
          <w:rPr>
            <w:rFonts w:eastAsia="Calibri" w:cs="Arial"/>
            <w:color w:val="0000FF"/>
            <w:sz w:val="24"/>
            <w:u w:val="single"/>
            <w:lang w:eastAsia="en-US"/>
          </w:rPr>
          <w:t>www.handreikingmelden.nl</w:t>
        </w:r>
      </w:hyperlink>
    </w:p>
    <w:p w14:paraId="42601249" w14:textId="77777777" w:rsidR="00983FE2" w:rsidRPr="00983FE2" w:rsidRDefault="00983FE2" w:rsidP="00983FE2">
      <w:pPr>
        <w:spacing w:after="200" w:line="276" w:lineRule="auto"/>
        <w:contextualSpacing/>
        <w:rPr>
          <w:rFonts w:eastAsia="Calibri" w:cs="Arial"/>
          <w:sz w:val="24"/>
          <w:lang w:eastAsia="en-US"/>
        </w:rPr>
      </w:pPr>
    </w:p>
    <w:p w14:paraId="7AAA5FD2" w14:textId="77777777" w:rsidR="00983FE2" w:rsidRPr="000E06B8" w:rsidRDefault="00983FE2" w:rsidP="00983FE2">
      <w:pPr>
        <w:spacing w:after="200" w:line="276" w:lineRule="auto"/>
        <w:contextualSpacing/>
        <w:rPr>
          <w:rFonts w:eastAsia="Calibri" w:cs="Arial"/>
          <w:b/>
          <w:sz w:val="24"/>
          <w:lang w:eastAsia="en-US"/>
        </w:rPr>
      </w:pPr>
      <w:r w:rsidRPr="000E06B8">
        <w:rPr>
          <w:rFonts w:eastAsia="Calibri" w:cs="Arial"/>
          <w:b/>
          <w:sz w:val="24"/>
          <w:lang w:eastAsia="en-US"/>
        </w:rPr>
        <w:t>3. Wetgeving en Privacy</w:t>
      </w:r>
    </w:p>
    <w:p w14:paraId="752AEB4E" w14:textId="77777777" w:rsidR="00983FE2" w:rsidRPr="00983FE2" w:rsidRDefault="00983FE2" w:rsidP="00983FE2">
      <w:pPr>
        <w:spacing w:after="200" w:line="276" w:lineRule="auto"/>
        <w:contextualSpacing/>
        <w:rPr>
          <w:rFonts w:eastAsia="Calibri" w:cs="Arial"/>
          <w:sz w:val="24"/>
          <w:lang w:eastAsia="en-US"/>
        </w:rPr>
      </w:pPr>
      <w:r w:rsidRPr="00983FE2">
        <w:rPr>
          <w:rFonts w:eastAsia="Calibri" w:cs="Arial"/>
          <w:sz w:val="24"/>
          <w:lang w:eastAsia="en-US"/>
        </w:rPr>
        <w:t>Sinds februari 2010 is de verwijsindex in de wet vastgelegd. In de verwijsindex wordt alleen  “dat informatie ”  vastgelegd en geen  “wat informatie”.</w:t>
      </w:r>
    </w:p>
    <w:p w14:paraId="0A91FE75" w14:textId="77777777" w:rsidR="00983FE2" w:rsidRPr="00983FE2" w:rsidRDefault="00983FE2" w:rsidP="00983FE2">
      <w:pPr>
        <w:spacing w:after="200" w:line="276" w:lineRule="auto"/>
        <w:contextualSpacing/>
        <w:rPr>
          <w:rFonts w:eastAsia="Calibri" w:cs="Arial"/>
          <w:sz w:val="24"/>
          <w:lang w:eastAsia="en-US"/>
        </w:rPr>
      </w:pPr>
      <w:r w:rsidRPr="00983FE2">
        <w:rPr>
          <w:rFonts w:eastAsia="Calibri" w:cs="Arial"/>
          <w:sz w:val="24"/>
          <w:lang w:eastAsia="en-US"/>
        </w:rPr>
        <w:t>Op de verwijsindex zet je algemene informatie over de jeugdige bijvoorbeeld een BSN nummer, woon gemeente, geboortedatum, geslacht etc. Verder staan daarbij de contact gegevens van de professional. Als er een match is krijgen beide professionals een e-mail en gaan zij elkaar benaderen om te overleggen. De ouders en de jongere vanaf 16 jaar worden  ingelicht door de professional over de registratie in de verwijsindex. Uiterlijk op het moment dat er een match is. Advies is om voor het melden op de verwijsindex om te vragen aan ouders/jeugdige vanaf 16 jaar of zij kunnen instemmen. Zij stemmen dan in dat er gesignaleerd wordt en dat er samengewerkt kan gaan worden door de professionals rondom het gezin. Het is belangrijk om  in dit gesprek te proberen de zorg te delen met ouders. Als er een match is bespreek dan met ouders welke informatie je wilt gaan delen met de andere professional.</w:t>
      </w:r>
    </w:p>
    <w:p w14:paraId="1DDB905E" w14:textId="77777777" w:rsidR="00983FE2" w:rsidRPr="00983FE2" w:rsidRDefault="00983FE2" w:rsidP="00983FE2">
      <w:pPr>
        <w:spacing w:after="200" w:line="276" w:lineRule="auto"/>
        <w:contextualSpacing/>
        <w:rPr>
          <w:rFonts w:eastAsia="Calibri" w:cs="Arial"/>
          <w:sz w:val="24"/>
          <w:lang w:eastAsia="en-US"/>
        </w:rPr>
      </w:pPr>
      <w:r w:rsidRPr="00983FE2">
        <w:rPr>
          <w:rFonts w:eastAsia="Calibri" w:cs="Arial"/>
          <w:sz w:val="24"/>
          <w:lang w:eastAsia="en-US"/>
        </w:rPr>
        <w:t>Uitzondering om de registratie in de verwijsindex niet te bespreken met ouders kan zijn dat geheimhouding het gevaar of nadeel  voor het kind verkleint of als er alles aan gedaan is om toestemming van de ouder/jeugdige te krijgen.</w:t>
      </w:r>
    </w:p>
    <w:p w14:paraId="0B3E3307" w14:textId="77777777" w:rsidR="00983FE2" w:rsidRPr="00983FE2" w:rsidRDefault="00983FE2" w:rsidP="00983FE2">
      <w:pPr>
        <w:spacing w:after="200" w:line="276" w:lineRule="auto"/>
        <w:contextualSpacing/>
        <w:rPr>
          <w:rFonts w:eastAsia="Calibri" w:cs="Arial"/>
          <w:sz w:val="24"/>
          <w:lang w:eastAsia="en-US"/>
        </w:rPr>
      </w:pPr>
      <w:r w:rsidRPr="00983FE2">
        <w:rPr>
          <w:rFonts w:eastAsia="Calibri" w:cs="Arial"/>
          <w:sz w:val="24"/>
          <w:lang w:eastAsia="en-US"/>
        </w:rPr>
        <w:t xml:space="preserve">Het is belangrijk om altijd te beargumenteren en te documenteren in het dossier dat er een registratie in de verwijsindex is gedaan en op basis van welke overweging. Leg ook vast als de ouder/jeugdige niet geïnformeerd is over de registratie in de verwijsindex. Ouders kunnen in bezwaar gaan tegen registratie in de verwijsindex </w:t>
      </w:r>
      <w:r w:rsidRPr="00983FE2">
        <w:rPr>
          <w:rFonts w:eastAsia="Calibri" w:cs="Arial"/>
          <w:color w:val="FF0000"/>
          <w:sz w:val="24"/>
          <w:lang w:eastAsia="en-US"/>
        </w:rPr>
        <w:t xml:space="preserve"> </w:t>
      </w:r>
      <w:r w:rsidRPr="00983FE2">
        <w:rPr>
          <w:rFonts w:eastAsia="Calibri" w:cs="Arial"/>
          <w:sz w:val="24"/>
          <w:lang w:eastAsia="en-US"/>
        </w:rPr>
        <w:t>bij de gemeente waar zij wonen.</w:t>
      </w:r>
    </w:p>
    <w:p w14:paraId="6C3854F4" w14:textId="77777777" w:rsidR="00983FE2" w:rsidRPr="00983FE2" w:rsidRDefault="00983FE2" w:rsidP="00983FE2">
      <w:pPr>
        <w:spacing w:after="200" w:line="276" w:lineRule="auto"/>
        <w:contextualSpacing/>
        <w:rPr>
          <w:rFonts w:eastAsia="Calibri" w:cs="Arial"/>
          <w:sz w:val="24"/>
          <w:lang w:eastAsia="en-US"/>
        </w:rPr>
      </w:pPr>
    </w:p>
    <w:p w14:paraId="4820046F" w14:textId="77777777" w:rsidR="00983FE2" w:rsidRPr="000E06B8" w:rsidRDefault="00983FE2" w:rsidP="00983FE2">
      <w:pPr>
        <w:spacing w:after="200" w:line="276" w:lineRule="auto"/>
        <w:contextualSpacing/>
        <w:rPr>
          <w:rFonts w:eastAsia="Calibri" w:cs="Arial"/>
          <w:b/>
          <w:sz w:val="24"/>
          <w:lang w:eastAsia="en-US"/>
        </w:rPr>
      </w:pPr>
      <w:r w:rsidRPr="000E06B8">
        <w:rPr>
          <w:rFonts w:eastAsia="Calibri" w:cs="Arial"/>
          <w:b/>
          <w:sz w:val="24"/>
          <w:lang w:eastAsia="en-US"/>
        </w:rPr>
        <w:t>4. Wie doen mee in Noord-Holland?</w:t>
      </w:r>
    </w:p>
    <w:p w14:paraId="0F56F077" w14:textId="77777777" w:rsidR="00983FE2" w:rsidRPr="00983FE2" w:rsidRDefault="00983FE2" w:rsidP="00983FE2">
      <w:pPr>
        <w:spacing w:after="200" w:line="276" w:lineRule="auto"/>
        <w:contextualSpacing/>
        <w:rPr>
          <w:rFonts w:eastAsia="Calibri" w:cs="Arial"/>
          <w:sz w:val="24"/>
          <w:lang w:eastAsia="en-US"/>
        </w:rPr>
      </w:pPr>
      <w:r w:rsidRPr="00983FE2">
        <w:rPr>
          <w:rFonts w:eastAsia="Calibri" w:cs="Arial"/>
          <w:sz w:val="24"/>
          <w:lang w:eastAsia="en-US"/>
        </w:rPr>
        <w:t>Instanties die aan de verwijsindex mogen melden zijn in de wet vastgelegd. Dit zijn instanties die werkzaam zijn in de jeugdzorg, de jeugdgezondheidszorg, onderwijs, de maatschappelijke  ondersteuning, politie en justitie.</w:t>
      </w:r>
    </w:p>
    <w:p w14:paraId="53DDE994" w14:textId="77777777" w:rsidR="00983FE2" w:rsidRPr="00983FE2" w:rsidRDefault="00983FE2" w:rsidP="00983FE2">
      <w:pPr>
        <w:spacing w:after="200" w:line="276" w:lineRule="auto"/>
        <w:contextualSpacing/>
        <w:rPr>
          <w:rFonts w:eastAsia="Calibri" w:cs="Arial"/>
          <w:sz w:val="24"/>
          <w:lang w:eastAsia="en-US"/>
        </w:rPr>
      </w:pPr>
    </w:p>
    <w:p w14:paraId="0356BF87" w14:textId="09C6FBD0" w:rsidR="00983FE2" w:rsidRPr="000E06B8" w:rsidRDefault="000E06B8" w:rsidP="000E06B8">
      <w:pPr>
        <w:spacing w:after="200" w:line="276" w:lineRule="auto"/>
        <w:contextualSpacing/>
        <w:rPr>
          <w:rFonts w:eastAsia="Calibri" w:cs="Arial"/>
          <w:b/>
          <w:sz w:val="24"/>
          <w:lang w:eastAsia="en-US"/>
        </w:rPr>
      </w:pPr>
      <w:r w:rsidRPr="000E06B8">
        <w:rPr>
          <w:rFonts w:eastAsia="Calibri" w:cs="Arial"/>
          <w:b/>
          <w:sz w:val="24"/>
          <w:lang w:eastAsia="en-US"/>
        </w:rPr>
        <w:t xml:space="preserve">5. </w:t>
      </w:r>
      <w:r w:rsidR="00983FE2" w:rsidRPr="000E06B8">
        <w:rPr>
          <w:rFonts w:eastAsia="Calibri" w:cs="Arial"/>
          <w:b/>
          <w:sz w:val="24"/>
          <w:lang w:eastAsia="en-US"/>
        </w:rPr>
        <w:t>Hoe gaat de Heliomare Onderwijs om met de verwijsindex?</w:t>
      </w:r>
    </w:p>
    <w:p w14:paraId="31FE575D" w14:textId="55676512" w:rsidR="00983FE2" w:rsidRPr="00983FE2" w:rsidRDefault="00983FE2" w:rsidP="00983FE2">
      <w:pPr>
        <w:spacing w:after="200" w:line="276" w:lineRule="auto"/>
        <w:contextualSpacing/>
        <w:rPr>
          <w:rFonts w:eastAsia="Calibri" w:cs="Arial"/>
          <w:sz w:val="24"/>
          <w:lang w:eastAsia="en-US"/>
        </w:rPr>
      </w:pPr>
      <w:r w:rsidRPr="00983FE2">
        <w:rPr>
          <w:rFonts w:eastAsia="Calibri" w:cs="Arial"/>
          <w:sz w:val="24"/>
          <w:lang w:eastAsia="en-US"/>
        </w:rPr>
        <w:t>Er komen 2 meldingsbevoegde</w:t>
      </w:r>
      <w:r w:rsidR="00684DC5">
        <w:rPr>
          <w:rFonts w:eastAsia="Calibri" w:cs="Arial"/>
          <w:sz w:val="24"/>
          <w:lang w:eastAsia="en-US"/>
        </w:rPr>
        <w:t>n</w:t>
      </w:r>
      <w:r w:rsidRPr="00983FE2">
        <w:rPr>
          <w:rFonts w:eastAsia="Calibri" w:cs="Arial"/>
          <w:sz w:val="24"/>
          <w:lang w:eastAsia="en-US"/>
        </w:rPr>
        <w:t xml:space="preserve"> binnen de Ruimte en dat zijn de maatschappelijk werkende en de directeur. Zij zijn in het bezit van een code om in te loggen op de site </w:t>
      </w:r>
      <w:hyperlink r:id="rId23" w:history="1">
        <w:r w:rsidRPr="00C935C5">
          <w:rPr>
            <w:rFonts w:eastAsia="Calibri" w:cs="Arial"/>
            <w:color w:val="0000FF"/>
            <w:sz w:val="24"/>
            <w:u w:val="single"/>
            <w:lang w:eastAsia="en-US"/>
          </w:rPr>
          <w:t>www.multisignaal.nl</w:t>
        </w:r>
      </w:hyperlink>
    </w:p>
    <w:p w14:paraId="056A62E8" w14:textId="3D9B2E97" w:rsidR="00983FE2" w:rsidRPr="00983FE2" w:rsidRDefault="00983FE2" w:rsidP="00983FE2">
      <w:pPr>
        <w:spacing w:after="200" w:line="276" w:lineRule="auto"/>
        <w:contextualSpacing/>
        <w:rPr>
          <w:rFonts w:eastAsia="Calibri" w:cs="Arial"/>
          <w:sz w:val="24"/>
          <w:lang w:eastAsia="en-US"/>
        </w:rPr>
      </w:pPr>
      <w:r w:rsidRPr="00983FE2">
        <w:rPr>
          <w:rFonts w:eastAsia="Calibri" w:cs="Arial"/>
          <w:sz w:val="24"/>
          <w:lang w:eastAsia="en-US"/>
        </w:rPr>
        <w:t>In het CVB wordt een leerling besproken en daar wordt de afweging gemaakt of de zorg die er is gemeld zou kunnen worden in de verwijsindex. We moeten ons daarbij dan afvragen;</w:t>
      </w:r>
      <w:r w:rsidRPr="00983FE2">
        <w:rPr>
          <w:rFonts w:eastAsia="Calibri" w:cs="Arial"/>
          <w:color w:val="FF0000"/>
          <w:sz w:val="24"/>
          <w:lang w:eastAsia="en-US"/>
        </w:rPr>
        <w:t xml:space="preserve"> </w:t>
      </w:r>
      <w:r w:rsidRPr="00983FE2">
        <w:rPr>
          <w:rFonts w:eastAsia="Calibri" w:cs="Arial"/>
          <w:sz w:val="24"/>
          <w:lang w:eastAsia="en-US"/>
        </w:rPr>
        <w:t xml:space="preserve">levert ons dat mogelijk werkbare informatie op of hebben wij  informatie </w:t>
      </w:r>
      <w:r w:rsidRPr="00983FE2">
        <w:rPr>
          <w:rFonts w:eastAsia="Calibri" w:cs="Arial"/>
          <w:color w:val="FF0000"/>
          <w:sz w:val="24"/>
          <w:lang w:eastAsia="en-US"/>
        </w:rPr>
        <w:t>-</w:t>
      </w:r>
      <w:r w:rsidRPr="00983FE2">
        <w:rPr>
          <w:rFonts w:eastAsia="Calibri" w:cs="Arial"/>
          <w:sz w:val="24"/>
          <w:lang w:eastAsia="en-US"/>
        </w:rPr>
        <w:t>te brengen die hulpverlening in het gezin ten goede kan komen.</w:t>
      </w:r>
      <w:r w:rsidRPr="00C935C5">
        <w:rPr>
          <w:rFonts w:eastAsia="Calibri" w:cs="Arial"/>
          <w:sz w:val="24"/>
          <w:lang w:eastAsia="en-US"/>
        </w:rPr>
        <w:t xml:space="preserve"> Ouders worden door de </w:t>
      </w:r>
      <w:r w:rsidR="00C935C5" w:rsidRPr="00C935C5">
        <w:rPr>
          <w:rFonts w:eastAsia="Calibri" w:cs="Arial"/>
          <w:sz w:val="24"/>
          <w:lang w:eastAsia="en-US"/>
        </w:rPr>
        <w:t>Maatschappelijk</w:t>
      </w:r>
      <w:r w:rsidRPr="00C935C5">
        <w:rPr>
          <w:rFonts w:eastAsia="Calibri" w:cs="Arial"/>
          <w:sz w:val="24"/>
          <w:lang w:eastAsia="en-US"/>
        </w:rPr>
        <w:t xml:space="preserve"> werker op de hoogte gesteld.</w:t>
      </w:r>
    </w:p>
    <w:p w14:paraId="5D6102C5" w14:textId="36BF195E" w:rsidR="00983FE2" w:rsidRPr="00983FE2" w:rsidRDefault="00983FE2" w:rsidP="00983FE2">
      <w:pPr>
        <w:spacing w:after="200" w:line="276" w:lineRule="auto"/>
        <w:contextualSpacing/>
        <w:rPr>
          <w:rFonts w:eastAsia="Calibri" w:cs="Arial"/>
          <w:sz w:val="24"/>
          <w:lang w:eastAsia="en-US"/>
        </w:rPr>
      </w:pPr>
      <w:r w:rsidRPr="00C935C5">
        <w:rPr>
          <w:rFonts w:eastAsia="Calibri" w:cs="Arial"/>
          <w:sz w:val="24"/>
          <w:lang w:eastAsia="en-US"/>
        </w:rPr>
        <w:lastRenderedPageBreak/>
        <w:t>In</w:t>
      </w:r>
      <w:r w:rsidRPr="00983FE2">
        <w:rPr>
          <w:rFonts w:eastAsia="Calibri" w:cs="Arial"/>
          <w:sz w:val="24"/>
          <w:lang w:eastAsia="en-US"/>
        </w:rPr>
        <w:t xml:space="preserve"> het CVB </w:t>
      </w:r>
      <w:r w:rsidRPr="00C935C5">
        <w:rPr>
          <w:rFonts w:eastAsia="Calibri" w:cs="Arial"/>
          <w:sz w:val="24"/>
          <w:lang w:eastAsia="en-US"/>
        </w:rPr>
        <w:t xml:space="preserve">logboek </w:t>
      </w:r>
      <w:r w:rsidRPr="00983FE2">
        <w:rPr>
          <w:rFonts w:eastAsia="Calibri" w:cs="Arial"/>
          <w:sz w:val="24"/>
          <w:lang w:eastAsia="en-US"/>
        </w:rPr>
        <w:t>wordt de registratie in de verwijsindex gemeld en de motivatie om dit te gaan doen.</w:t>
      </w:r>
    </w:p>
    <w:p w14:paraId="0A23DBB3" w14:textId="5D2E5123" w:rsidR="00983FE2" w:rsidRDefault="00983FE2" w:rsidP="00983FE2">
      <w:pPr>
        <w:spacing w:after="200" w:line="276" w:lineRule="auto"/>
        <w:contextualSpacing/>
        <w:rPr>
          <w:rFonts w:eastAsia="Calibri" w:cs="Arial"/>
          <w:sz w:val="24"/>
          <w:lang w:eastAsia="en-US"/>
        </w:rPr>
      </w:pPr>
      <w:r w:rsidRPr="00983FE2">
        <w:rPr>
          <w:rFonts w:eastAsia="Calibri" w:cs="Arial"/>
          <w:sz w:val="24"/>
          <w:lang w:eastAsia="en-US"/>
        </w:rPr>
        <w:t xml:space="preserve">Er komt een map met daarin informatie over de verwijsindex en de “handreiking voor het melden aan de verwijsindex”.  </w:t>
      </w:r>
      <w:r w:rsidRPr="00C935C5">
        <w:rPr>
          <w:rFonts w:eastAsia="Calibri" w:cs="Arial"/>
          <w:sz w:val="24"/>
          <w:lang w:eastAsia="en-US"/>
        </w:rPr>
        <w:t>Op intranet staat organisatie profiel Verwijsindex.</w:t>
      </w:r>
    </w:p>
    <w:p w14:paraId="7CFDFF2C" w14:textId="77777777" w:rsidR="00A61523" w:rsidRDefault="00A61523" w:rsidP="00983FE2">
      <w:pPr>
        <w:spacing w:after="200" w:line="276" w:lineRule="auto"/>
        <w:contextualSpacing/>
        <w:rPr>
          <w:rFonts w:eastAsia="Calibri" w:cs="Arial"/>
          <w:sz w:val="24"/>
          <w:lang w:eastAsia="en-US"/>
        </w:rPr>
      </w:pPr>
    </w:p>
    <w:p w14:paraId="431C3610" w14:textId="77777777" w:rsidR="00A61523" w:rsidRDefault="00A61523">
      <w:pPr>
        <w:rPr>
          <w:rFonts w:eastAsia="Calibri" w:cs="Arial"/>
          <w:sz w:val="24"/>
          <w:lang w:eastAsia="en-US"/>
        </w:rPr>
      </w:pPr>
      <w:r>
        <w:rPr>
          <w:rFonts w:eastAsia="Calibri" w:cs="Arial"/>
          <w:sz w:val="24"/>
          <w:lang w:eastAsia="en-US"/>
        </w:rPr>
        <w:br w:type="page"/>
      </w:r>
    </w:p>
    <w:p w14:paraId="2A8DE26F" w14:textId="373338F1" w:rsidR="00A61523" w:rsidRDefault="00A61523" w:rsidP="00983FE2">
      <w:pPr>
        <w:spacing w:after="200" w:line="276" w:lineRule="auto"/>
        <w:contextualSpacing/>
        <w:rPr>
          <w:rFonts w:eastAsia="Calibri" w:cs="Arial"/>
          <w:sz w:val="24"/>
          <w:lang w:eastAsia="en-US"/>
        </w:rPr>
      </w:pPr>
    </w:p>
    <w:p w14:paraId="7459B20B" w14:textId="77777777" w:rsidR="00884AA8" w:rsidRPr="00A61523" w:rsidRDefault="00884AA8" w:rsidP="00A61523">
      <w:pPr>
        <w:pStyle w:val="Kop1"/>
        <w:spacing w:before="0"/>
        <w:rPr>
          <w:rFonts w:cs="Arial"/>
          <w:color w:val="000000" w:themeColor="text1"/>
          <w:sz w:val="24"/>
        </w:rPr>
      </w:pPr>
      <w:bookmarkStart w:id="17" w:name="_Toc175873"/>
      <w:r w:rsidRPr="00A61523">
        <w:rPr>
          <w:rFonts w:cs="Arial"/>
          <w:color w:val="000000" w:themeColor="text1"/>
          <w:sz w:val="24"/>
        </w:rPr>
        <w:t>Bijlage 13 Beslis zelf of in samenspraak met VT of passende en toereikende hulp bieden of organiseren (ook) tot de mogelijkheden behoort.</w:t>
      </w:r>
      <w:bookmarkEnd w:id="17"/>
      <w:r w:rsidRPr="00A61523">
        <w:rPr>
          <w:rFonts w:cs="Arial"/>
          <w:color w:val="000000" w:themeColor="text1"/>
          <w:sz w:val="24"/>
        </w:rPr>
        <w:t xml:space="preserve">  </w:t>
      </w:r>
    </w:p>
    <w:p w14:paraId="7C58E210" w14:textId="77777777" w:rsidR="00A61523" w:rsidRDefault="00A61523" w:rsidP="00983FE2">
      <w:pPr>
        <w:spacing w:after="200" w:line="276" w:lineRule="auto"/>
        <w:contextualSpacing/>
        <w:rPr>
          <w:rFonts w:cs="Arial"/>
          <w:sz w:val="24"/>
        </w:rPr>
      </w:pPr>
    </w:p>
    <w:p w14:paraId="72944B67" w14:textId="7D600095" w:rsidR="00884AA8" w:rsidRPr="00222B37" w:rsidRDefault="00884AA8" w:rsidP="00983FE2">
      <w:pPr>
        <w:spacing w:after="200" w:line="276" w:lineRule="auto"/>
        <w:contextualSpacing/>
        <w:rPr>
          <w:rFonts w:cs="Arial"/>
          <w:sz w:val="24"/>
        </w:rPr>
      </w:pPr>
      <w:r w:rsidRPr="00222B37">
        <w:rPr>
          <w:rFonts w:cs="Arial"/>
          <w:sz w:val="24"/>
        </w:rPr>
        <w:t>Daarvoor gelden de volgende vereisten;</w:t>
      </w:r>
    </w:p>
    <w:p w14:paraId="67033EF9" w14:textId="77777777" w:rsidR="00884AA8" w:rsidRPr="00884AA8" w:rsidRDefault="00884AA8" w:rsidP="00983FE2">
      <w:pPr>
        <w:spacing w:after="200" w:line="276" w:lineRule="auto"/>
        <w:contextualSpacing/>
        <w:rPr>
          <w:rFonts w:cs="Arial"/>
          <w:sz w:val="24"/>
        </w:rPr>
      </w:pPr>
    </w:p>
    <w:p w14:paraId="7FC7C940" w14:textId="03127388" w:rsidR="00884AA8" w:rsidRDefault="00222B37" w:rsidP="00222B37">
      <w:pPr>
        <w:pStyle w:val="Lijstalinea"/>
        <w:numPr>
          <w:ilvl w:val="0"/>
          <w:numId w:val="38"/>
        </w:numPr>
        <w:spacing w:after="200" w:line="276" w:lineRule="auto"/>
        <w:rPr>
          <w:rFonts w:cs="Arial"/>
          <w:sz w:val="24"/>
        </w:rPr>
      </w:pPr>
      <w:r w:rsidRPr="00222B37">
        <w:rPr>
          <w:rFonts w:cs="Arial"/>
          <w:sz w:val="24"/>
        </w:rPr>
        <w:t xml:space="preserve">Er is </w:t>
      </w:r>
      <w:r>
        <w:rPr>
          <w:rFonts w:cs="Arial"/>
          <w:sz w:val="24"/>
        </w:rPr>
        <w:t>voldoende zicht op (on) veiligheid</w:t>
      </w:r>
    </w:p>
    <w:p w14:paraId="0066610F" w14:textId="261FE33B" w:rsidR="00222B37" w:rsidRPr="00222B37" w:rsidRDefault="00A61523" w:rsidP="00222B37">
      <w:pPr>
        <w:pStyle w:val="Lijstalinea"/>
        <w:numPr>
          <w:ilvl w:val="0"/>
          <w:numId w:val="38"/>
        </w:numPr>
        <w:spacing w:after="200" w:line="276" w:lineRule="auto"/>
        <w:rPr>
          <w:rFonts w:cs="Arial"/>
          <w:sz w:val="24"/>
        </w:rPr>
      </w:pPr>
      <w:r>
        <w:rPr>
          <w:rFonts w:cs="Arial"/>
          <w:sz w:val="24"/>
        </w:rPr>
        <w:t xml:space="preserve">Er is </w:t>
      </w:r>
      <w:r w:rsidR="00222B37">
        <w:rPr>
          <w:rFonts w:cs="Arial"/>
          <w:sz w:val="24"/>
        </w:rPr>
        <w:t>voldoende zicht op onveilige gebeurtenissen in het verleden (waaronder</w:t>
      </w:r>
      <w:r w:rsidR="00222B37" w:rsidRPr="00222B37">
        <w:rPr>
          <w:rFonts w:cs="Arial"/>
          <w:sz w:val="24"/>
        </w:rPr>
        <w:t xml:space="preserve"> </w:t>
      </w:r>
      <w:r w:rsidR="00222B37">
        <w:rPr>
          <w:rFonts w:cs="Arial"/>
          <w:sz w:val="24"/>
        </w:rPr>
        <w:t>eerdere meldingen)</w:t>
      </w:r>
    </w:p>
    <w:p w14:paraId="477232C4" w14:textId="000C7B18" w:rsidR="00222B37" w:rsidRDefault="00222B37" w:rsidP="00222B37">
      <w:pPr>
        <w:pStyle w:val="Lijstalinea"/>
        <w:numPr>
          <w:ilvl w:val="0"/>
          <w:numId w:val="38"/>
        </w:numPr>
        <w:spacing w:after="200" w:line="276" w:lineRule="auto"/>
        <w:rPr>
          <w:rFonts w:cs="Arial"/>
          <w:sz w:val="24"/>
        </w:rPr>
      </w:pPr>
      <w:r>
        <w:rPr>
          <w:rFonts w:cs="Arial"/>
          <w:sz w:val="24"/>
        </w:rPr>
        <w:t>Alle betrokken beroepskrachten hebben de focus op het stoppen van het geweld en een (duurzaam) herstel van de veiligheid. Er wordt gewerkt aan herstel van directe veiligheid en het wegnemen van de oorzaken van geweld.</w:t>
      </w:r>
    </w:p>
    <w:p w14:paraId="708ECE50" w14:textId="113769AE" w:rsidR="00222B37" w:rsidRDefault="00222B37" w:rsidP="00222B37">
      <w:pPr>
        <w:pStyle w:val="Lijstalinea"/>
        <w:numPr>
          <w:ilvl w:val="0"/>
          <w:numId w:val="38"/>
        </w:numPr>
        <w:spacing w:after="200" w:line="276" w:lineRule="auto"/>
        <w:rPr>
          <w:rFonts w:cs="Arial"/>
          <w:sz w:val="24"/>
        </w:rPr>
      </w:pPr>
      <w:r>
        <w:rPr>
          <w:rFonts w:cs="Arial"/>
          <w:sz w:val="24"/>
        </w:rPr>
        <w:t xml:space="preserve">Hulp is gericht op het versterken van de veerkracht en het herstel van de schade die is veroorzaakt door (dreiging van ) </w:t>
      </w:r>
      <w:proofErr w:type="spellStart"/>
      <w:r>
        <w:rPr>
          <w:rFonts w:cs="Arial"/>
          <w:sz w:val="24"/>
        </w:rPr>
        <w:t>hiselijk</w:t>
      </w:r>
      <w:proofErr w:type="spellEnd"/>
      <w:r>
        <w:rPr>
          <w:rFonts w:cs="Arial"/>
          <w:sz w:val="24"/>
        </w:rPr>
        <w:t xml:space="preserve"> geweld en/of kindermishandeling bij de betrokkene(n)</w:t>
      </w:r>
    </w:p>
    <w:p w14:paraId="5CED287F" w14:textId="3D27A26B" w:rsidR="00222B37" w:rsidRDefault="00222B37" w:rsidP="00222B37">
      <w:pPr>
        <w:pStyle w:val="Lijstalinea"/>
        <w:numPr>
          <w:ilvl w:val="0"/>
          <w:numId w:val="38"/>
        </w:numPr>
        <w:spacing w:after="200" w:line="276" w:lineRule="auto"/>
        <w:rPr>
          <w:rFonts w:cs="Arial"/>
          <w:sz w:val="24"/>
        </w:rPr>
      </w:pPr>
      <w:r>
        <w:rPr>
          <w:rFonts w:cs="Arial"/>
          <w:sz w:val="24"/>
        </w:rPr>
        <w:t>Er is sprake van een gezamenlijke analyse en plan met doelen en evaluatiemomenten van de beroepskrachten. Dit plan is op maat gemaakt met alle betrokkenen binnen het gezin of huishouden, waarbij doelen van begeleiding en/of hulpverlening helder zijn gesteld.</w:t>
      </w:r>
    </w:p>
    <w:p w14:paraId="3AE960EA" w14:textId="5F35AE08" w:rsidR="00222B37" w:rsidRDefault="00222B37" w:rsidP="00222B37">
      <w:pPr>
        <w:pStyle w:val="Lijstalinea"/>
        <w:numPr>
          <w:ilvl w:val="0"/>
          <w:numId w:val="38"/>
        </w:numPr>
        <w:spacing w:after="200" w:line="276" w:lineRule="auto"/>
        <w:rPr>
          <w:rFonts w:cs="Arial"/>
          <w:sz w:val="24"/>
        </w:rPr>
      </w:pPr>
      <w:r>
        <w:rPr>
          <w:rFonts w:cs="Arial"/>
          <w:sz w:val="24"/>
        </w:rPr>
        <w:t>Indien meerder beroepskrachten betrokken zijn, zijn er afspraken over samenwerking en casusregie op de veiligheid (en multidisciplinaire) hulpverlening.</w:t>
      </w:r>
    </w:p>
    <w:p w14:paraId="27B4D3FF" w14:textId="77777777" w:rsidR="00222B37" w:rsidRDefault="00222B37" w:rsidP="00A61523">
      <w:pPr>
        <w:spacing w:line="276" w:lineRule="auto"/>
        <w:rPr>
          <w:rFonts w:cs="Arial"/>
          <w:sz w:val="24"/>
        </w:rPr>
      </w:pPr>
    </w:p>
    <w:p w14:paraId="0EF93E63" w14:textId="7173C237" w:rsidR="00222B37" w:rsidRDefault="00222B37" w:rsidP="00222B37">
      <w:pPr>
        <w:spacing w:after="200" w:line="276" w:lineRule="auto"/>
        <w:rPr>
          <w:rFonts w:cs="Arial"/>
          <w:sz w:val="24"/>
        </w:rPr>
      </w:pPr>
      <w:r>
        <w:rPr>
          <w:rFonts w:cs="Arial"/>
          <w:sz w:val="24"/>
        </w:rPr>
        <w:t>Hulp bieden/organiseren is onvoldoende mogelijk indien de beroepskracht binnen de (</w:t>
      </w:r>
      <w:proofErr w:type="spellStart"/>
      <w:r>
        <w:rPr>
          <w:rFonts w:cs="Arial"/>
          <w:sz w:val="24"/>
        </w:rPr>
        <w:t>samenwerkings</w:t>
      </w:r>
      <w:proofErr w:type="spellEnd"/>
      <w:r>
        <w:rPr>
          <w:rFonts w:cs="Arial"/>
          <w:sz w:val="24"/>
        </w:rPr>
        <w:t>)mogelijkheden van diens organisatie;</w:t>
      </w:r>
    </w:p>
    <w:p w14:paraId="00EEB5B7" w14:textId="3C6F14FD" w:rsidR="00222B37" w:rsidRDefault="00222B37" w:rsidP="00222B37">
      <w:pPr>
        <w:pStyle w:val="Lijstalinea"/>
        <w:numPr>
          <w:ilvl w:val="0"/>
          <w:numId w:val="39"/>
        </w:numPr>
        <w:spacing w:after="200" w:line="276" w:lineRule="auto"/>
        <w:rPr>
          <w:rFonts w:cs="Arial"/>
          <w:sz w:val="24"/>
        </w:rPr>
      </w:pPr>
      <w:r>
        <w:rPr>
          <w:rFonts w:cs="Arial"/>
          <w:sz w:val="24"/>
        </w:rPr>
        <w:t>Onvoldoende zicht heeft op (on) veiligheid in het heden.</w:t>
      </w:r>
    </w:p>
    <w:p w14:paraId="51B8DFD0" w14:textId="0C85135E" w:rsidR="00222B37" w:rsidRDefault="00222B37" w:rsidP="00222B37">
      <w:pPr>
        <w:pStyle w:val="Lijstalinea"/>
        <w:numPr>
          <w:ilvl w:val="0"/>
          <w:numId w:val="39"/>
        </w:numPr>
        <w:spacing w:after="200" w:line="276" w:lineRule="auto"/>
        <w:rPr>
          <w:rFonts w:cs="Arial"/>
          <w:sz w:val="24"/>
        </w:rPr>
      </w:pPr>
      <w:r>
        <w:rPr>
          <w:rFonts w:cs="Arial"/>
          <w:sz w:val="24"/>
        </w:rPr>
        <w:t>Onvoldoende zicht kan krijgen op onveilige gebeurtenissen in het verleden (waaronder eerdere meldingen)</w:t>
      </w:r>
    </w:p>
    <w:p w14:paraId="6844AE60" w14:textId="6548F1C7" w:rsidR="00222B37" w:rsidRDefault="00222B37" w:rsidP="00222B37">
      <w:pPr>
        <w:pStyle w:val="Lijstalinea"/>
        <w:numPr>
          <w:ilvl w:val="0"/>
          <w:numId w:val="39"/>
        </w:numPr>
        <w:spacing w:after="200" w:line="276" w:lineRule="auto"/>
        <w:rPr>
          <w:rFonts w:cs="Arial"/>
          <w:sz w:val="24"/>
        </w:rPr>
      </w:pPr>
      <w:r>
        <w:rPr>
          <w:rFonts w:cs="Arial"/>
          <w:sz w:val="24"/>
        </w:rPr>
        <w:t>Onvoldoende mogelijkheden heeft om passende en samenhangende hulp te bieden met veiligheid als resultaat</w:t>
      </w:r>
    </w:p>
    <w:p w14:paraId="2DE27FAE" w14:textId="717B108F" w:rsidR="00222B37" w:rsidRPr="00222B37" w:rsidRDefault="00B23943" w:rsidP="00222B37">
      <w:pPr>
        <w:pStyle w:val="Lijstalinea"/>
        <w:numPr>
          <w:ilvl w:val="0"/>
          <w:numId w:val="39"/>
        </w:numPr>
        <w:spacing w:after="200" w:line="276" w:lineRule="auto"/>
        <w:rPr>
          <w:rFonts w:cs="Arial"/>
          <w:sz w:val="24"/>
        </w:rPr>
      </w:pPr>
      <w:r>
        <w:rPr>
          <w:rFonts w:cs="Arial"/>
          <w:sz w:val="24"/>
        </w:rPr>
        <w:t>Constateert dat onveiligheid niet stopt of zich herhaalt</w:t>
      </w:r>
    </w:p>
    <w:p w14:paraId="00268B63" w14:textId="77777777" w:rsidR="00222B37" w:rsidRPr="00222B37" w:rsidRDefault="00222B37" w:rsidP="00A61523">
      <w:pPr>
        <w:spacing w:line="276" w:lineRule="auto"/>
        <w:rPr>
          <w:rFonts w:cs="Arial"/>
          <w:sz w:val="24"/>
        </w:rPr>
      </w:pPr>
    </w:p>
    <w:sectPr w:rsidR="00222B37" w:rsidRPr="00222B37" w:rsidSect="00A615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008EF" w14:textId="77777777" w:rsidR="003365AE" w:rsidRDefault="003365AE">
      <w:r>
        <w:separator/>
      </w:r>
    </w:p>
  </w:endnote>
  <w:endnote w:type="continuationSeparator" w:id="0">
    <w:p w14:paraId="622040CB" w14:textId="77777777" w:rsidR="003365AE" w:rsidRDefault="003365AE">
      <w:r>
        <w:continuationSeparator/>
      </w:r>
    </w:p>
  </w:endnote>
  <w:endnote w:type="continuationNotice" w:id="1">
    <w:p w14:paraId="5AEDD8D8" w14:textId="77777777" w:rsidR="00C92DC7" w:rsidRDefault="00C92D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78999"/>
      <w:docPartObj>
        <w:docPartGallery w:val="Page Numbers (Bottom of Page)"/>
        <w:docPartUnique/>
      </w:docPartObj>
    </w:sdtPr>
    <w:sdtEndPr/>
    <w:sdtContent>
      <w:p w14:paraId="2051A6CF" w14:textId="79246AF7" w:rsidR="00114018" w:rsidRDefault="00114018">
        <w:pPr>
          <w:pStyle w:val="Voettekst"/>
          <w:jc w:val="right"/>
        </w:pPr>
        <w:r>
          <w:fldChar w:fldCharType="begin"/>
        </w:r>
        <w:r>
          <w:instrText>PAGE   \* MERGEFORMAT</w:instrText>
        </w:r>
        <w:r>
          <w:fldChar w:fldCharType="separate"/>
        </w:r>
        <w:r>
          <w:rPr>
            <w:noProof/>
          </w:rPr>
          <w:t>0</w:t>
        </w:r>
        <w:r>
          <w:fldChar w:fldCharType="end"/>
        </w:r>
      </w:p>
    </w:sdtContent>
  </w:sdt>
  <w:p w14:paraId="6A2C14DC" w14:textId="77777777" w:rsidR="00114018" w:rsidRDefault="0011401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718246"/>
      <w:docPartObj>
        <w:docPartGallery w:val="Page Numbers (Bottom of Page)"/>
        <w:docPartUnique/>
      </w:docPartObj>
    </w:sdtPr>
    <w:sdtEndPr/>
    <w:sdtContent>
      <w:p w14:paraId="341686F6" w14:textId="77777777" w:rsidR="00114018" w:rsidRDefault="00114018">
        <w:pPr>
          <w:pStyle w:val="Voettekst"/>
          <w:jc w:val="right"/>
        </w:pPr>
        <w:r>
          <w:fldChar w:fldCharType="begin"/>
        </w:r>
        <w:r>
          <w:instrText>PAGE   \* MERGEFORMAT</w:instrText>
        </w:r>
        <w:r>
          <w:fldChar w:fldCharType="separate"/>
        </w:r>
        <w:r>
          <w:rPr>
            <w:noProof/>
          </w:rPr>
          <w:t>4</w:t>
        </w:r>
        <w:r>
          <w:fldChar w:fldCharType="end"/>
        </w:r>
      </w:p>
    </w:sdtContent>
  </w:sdt>
  <w:p w14:paraId="5F445865" w14:textId="0EB6E2E2" w:rsidR="00114018" w:rsidRDefault="00114018">
    <w:pPr>
      <w:pStyle w:val="Voettekst"/>
    </w:pPr>
    <w:r>
      <w:t>Meldcode huiselijk geweld en kindermishandeling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9183" w14:textId="77777777" w:rsidR="00114018" w:rsidRDefault="0011401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4553F" w14:textId="77777777" w:rsidR="003365AE" w:rsidRDefault="003365AE">
      <w:r>
        <w:separator/>
      </w:r>
    </w:p>
  </w:footnote>
  <w:footnote w:type="continuationSeparator" w:id="0">
    <w:p w14:paraId="000057AD" w14:textId="77777777" w:rsidR="003365AE" w:rsidRDefault="003365AE">
      <w:r>
        <w:continuationSeparator/>
      </w:r>
    </w:p>
  </w:footnote>
  <w:footnote w:type="continuationNotice" w:id="1">
    <w:p w14:paraId="6B1142F3" w14:textId="77777777" w:rsidR="00C92DC7" w:rsidRDefault="00C92DC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D64EAEA"/>
    <w:lvl w:ilvl="0">
      <w:start w:val="1"/>
      <w:numFmt w:val="decimal"/>
      <w:pStyle w:val="Lijstnummering"/>
      <w:lvlText w:val="%1."/>
      <w:lvlJc w:val="left"/>
      <w:pPr>
        <w:tabs>
          <w:tab w:val="num" w:pos="360"/>
        </w:tabs>
        <w:ind w:left="360" w:hanging="360"/>
      </w:pPr>
    </w:lvl>
  </w:abstractNum>
  <w:abstractNum w:abstractNumId="1" w15:restartNumberingAfterBreak="0">
    <w:nsid w:val="FFFFFF89"/>
    <w:multiLevelType w:val="singleLevel"/>
    <w:tmpl w:val="83DABE08"/>
    <w:lvl w:ilvl="0">
      <w:start w:val="1"/>
      <w:numFmt w:val="bullet"/>
      <w:pStyle w:val="Lijstopsomteken"/>
      <w:lvlText w:val=""/>
      <w:lvlJc w:val="left"/>
      <w:pPr>
        <w:tabs>
          <w:tab w:val="num" w:pos="227"/>
        </w:tabs>
        <w:ind w:left="227" w:hanging="227"/>
      </w:pPr>
      <w:rPr>
        <w:rFonts w:ascii="Symbol" w:hAnsi="Symbol" w:hint="default"/>
      </w:rPr>
    </w:lvl>
  </w:abstractNum>
  <w:abstractNum w:abstractNumId="2" w15:restartNumberingAfterBreak="0">
    <w:nsid w:val="0B62555A"/>
    <w:multiLevelType w:val="hybridMultilevel"/>
    <w:tmpl w:val="25103A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B835AA8"/>
    <w:multiLevelType w:val="hybridMultilevel"/>
    <w:tmpl w:val="61C42830"/>
    <w:lvl w:ilvl="0" w:tplc="04130003">
      <w:start w:val="1"/>
      <w:numFmt w:val="bullet"/>
      <w:lvlText w:val="o"/>
      <w:lvlJc w:val="left"/>
      <w:pPr>
        <w:ind w:left="787" w:hanging="360"/>
      </w:pPr>
      <w:rPr>
        <w:rFonts w:ascii="Courier New" w:hAnsi="Courier New" w:cs="Courier New" w:hint="default"/>
      </w:rPr>
    </w:lvl>
    <w:lvl w:ilvl="1" w:tplc="04130003" w:tentative="1">
      <w:start w:val="1"/>
      <w:numFmt w:val="bullet"/>
      <w:lvlText w:val="o"/>
      <w:lvlJc w:val="left"/>
      <w:pPr>
        <w:ind w:left="1507" w:hanging="360"/>
      </w:pPr>
      <w:rPr>
        <w:rFonts w:ascii="Courier New" w:hAnsi="Courier New" w:cs="Courier New" w:hint="default"/>
      </w:rPr>
    </w:lvl>
    <w:lvl w:ilvl="2" w:tplc="04130005" w:tentative="1">
      <w:start w:val="1"/>
      <w:numFmt w:val="bullet"/>
      <w:lvlText w:val=""/>
      <w:lvlJc w:val="left"/>
      <w:pPr>
        <w:ind w:left="2227" w:hanging="360"/>
      </w:pPr>
      <w:rPr>
        <w:rFonts w:ascii="Wingdings" w:hAnsi="Wingdings" w:hint="default"/>
      </w:rPr>
    </w:lvl>
    <w:lvl w:ilvl="3" w:tplc="04130001" w:tentative="1">
      <w:start w:val="1"/>
      <w:numFmt w:val="bullet"/>
      <w:lvlText w:val=""/>
      <w:lvlJc w:val="left"/>
      <w:pPr>
        <w:ind w:left="2947" w:hanging="360"/>
      </w:pPr>
      <w:rPr>
        <w:rFonts w:ascii="Symbol" w:hAnsi="Symbol" w:hint="default"/>
      </w:rPr>
    </w:lvl>
    <w:lvl w:ilvl="4" w:tplc="04130003" w:tentative="1">
      <w:start w:val="1"/>
      <w:numFmt w:val="bullet"/>
      <w:lvlText w:val="o"/>
      <w:lvlJc w:val="left"/>
      <w:pPr>
        <w:ind w:left="3667" w:hanging="360"/>
      </w:pPr>
      <w:rPr>
        <w:rFonts w:ascii="Courier New" w:hAnsi="Courier New" w:cs="Courier New" w:hint="default"/>
      </w:rPr>
    </w:lvl>
    <w:lvl w:ilvl="5" w:tplc="04130005" w:tentative="1">
      <w:start w:val="1"/>
      <w:numFmt w:val="bullet"/>
      <w:lvlText w:val=""/>
      <w:lvlJc w:val="left"/>
      <w:pPr>
        <w:ind w:left="4387" w:hanging="360"/>
      </w:pPr>
      <w:rPr>
        <w:rFonts w:ascii="Wingdings" w:hAnsi="Wingdings" w:hint="default"/>
      </w:rPr>
    </w:lvl>
    <w:lvl w:ilvl="6" w:tplc="04130001" w:tentative="1">
      <w:start w:val="1"/>
      <w:numFmt w:val="bullet"/>
      <w:lvlText w:val=""/>
      <w:lvlJc w:val="left"/>
      <w:pPr>
        <w:ind w:left="5107" w:hanging="360"/>
      </w:pPr>
      <w:rPr>
        <w:rFonts w:ascii="Symbol" w:hAnsi="Symbol" w:hint="default"/>
      </w:rPr>
    </w:lvl>
    <w:lvl w:ilvl="7" w:tplc="04130003" w:tentative="1">
      <w:start w:val="1"/>
      <w:numFmt w:val="bullet"/>
      <w:lvlText w:val="o"/>
      <w:lvlJc w:val="left"/>
      <w:pPr>
        <w:ind w:left="5827" w:hanging="360"/>
      </w:pPr>
      <w:rPr>
        <w:rFonts w:ascii="Courier New" w:hAnsi="Courier New" w:cs="Courier New" w:hint="default"/>
      </w:rPr>
    </w:lvl>
    <w:lvl w:ilvl="8" w:tplc="04130005" w:tentative="1">
      <w:start w:val="1"/>
      <w:numFmt w:val="bullet"/>
      <w:lvlText w:val=""/>
      <w:lvlJc w:val="left"/>
      <w:pPr>
        <w:ind w:left="6547" w:hanging="360"/>
      </w:pPr>
      <w:rPr>
        <w:rFonts w:ascii="Wingdings" w:hAnsi="Wingdings" w:hint="default"/>
      </w:rPr>
    </w:lvl>
  </w:abstractNum>
  <w:abstractNum w:abstractNumId="4" w15:restartNumberingAfterBreak="0">
    <w:nsid w:val="120B5AE9"/>
    <w:multiLevelType w:val="hybridMultilevel"/>
    <w:tmpl w:val="B16CF45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AE3D33"/>
    <w:multiLevelType w:val="hybridMultilevel"/>
    <w:tmpl w:val="B4546A3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6D0F90"/>
    <w:multiLevelType w:val="hybridMultilevel"/>
    <w:tmpl w:val="ABD48FA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16E625D1"/>
    <w:multiLevelType w:val="hybridMultilevel"/>
    <w:tmpl w:val="EFE6138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036C1F"/>
    <w:multiLevelType w:val="hybridMultilevel"/>
    <w:tmpl w:val="94FC0E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EB8379A"/>
    <w:multiLevelType w:val="hybridMultilevel"/>
    <w:tmpl w:val="08B8F60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20505F9B"/>
    <w:multiLevelType w:val="multilevel"/>
    <w:tmpl w:val="1D6E7C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0993600"/>
    <w:multiLevelType w:val="hybridMultilevel"/>
    <w:tmpl w:val="D88628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6D148FB"/>
    <w:multiLevelType w:val="hybridMultilevel"/>
    <w:tmpl w:val="113A229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F2470A"/>
    <w:multiLevelType w:val="multilevel"/>
    <w:tmpl w:val="27822A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B767994"/>
    <w:multiLevelType w:val="hybridMultilevel"/>
    <w:tmpl w:val="EFC61EE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CD0AA2"/>
    <w:multiLevelType w:val="hybridMultilevel"/>
    <w:tmpl w:val="BF8A8F8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94130D8"/>
    <w:multiLevelType w:val="hybridMultilevel"/>
    <w:tmpl w:val="230CE95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D97188"/>
    <w:multiLevelType w:val="hybridMultilevel"/>
    <w:tmpl w:val="60C86B84"/>
    <w:lvl w:ilvl="0" w:tplc="46A81D74">
      <w:start w:val="1"/>
      <w:numFmt w:val="lowerLetter"/>
      <w:lvlText w:val="%1."/>
      <w:lvlJc w:val="left"/>
      <w:pPr>
        <w:ind w:left="720" w:hanging="360"/>
      </w:pPr>
      <w:rPr>
        <w:rFonts w:ascii="Arial" w:eastAsia="Times New Roman"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C0D0E24"/>
    <w:multiLevelType w:val="hybridMultilevel"/>
    <w:tmpl w:val="78E2F4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C2F12D1"/>
    <w:multiLevelType w:val="hybridMultilevel"/>
    <w:tmpl w:val="2A926DC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9126A3"/>
    <w:multiLevelType w:val="hybridMultilevel"/>
    <w:tmpl w:val="198EDED6"/>
    <w:lvl w:ilvl="0" w:tplc="07D866AA">
      <w:numFmt w:val="bullet"/>
      <w:lvlText w:val="-"/>
      <w:lvlJc w:val="left"/>
      <w:pPr>
        <w:tabs>
          <w:tab w:val="num" w:pos="720"/>
        </w:tabs>
        <w:ind w:left="720" w:hanging="360"/>
      </w:pPr>
      <w:rPr>
        <w:rFonts w:ascii="Times New Roman" w:eastAsia="Times New Roman" w:hAnsi="Times New Roman"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21" w15:restartNumberingAfterBreak="0">
    <w:nsid w:val="3E0E57D4"/>
    <w:multiLevelType w:val="hybridMultilevel"/>
    <w:tmpl w:val="3B1ADA60"/>
    <w:lvl w:ilvl="0" w:tplc="04130001">
      <w:start w:val="1"/>
      <w:numFmt w:val="bullet"/>
      <w:lvlText w:val=""/>
      <w:lvlJc w:val="left"/>
      <w:pPr>
        <w:ind w:left="1245"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2" w15:restartNumberingAfterBreak="0">
    <w:nsid w:val="43765AAC"/>
    <w:multiLevelType w:val="hybridMultilevel"/>
    <w:tmpl w:val="8256C408"/>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23" w15:restartNumberingAfterBreak="0">
    <w:nsid w:val="45EE10C4"/>
    <w:multiLevelType w:val="multilevel"/>
    <w:tmpl w:val="D19E41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CB15896"/>
    <w:multiLevelType w:val="hybridMultilevel"/>
    <w:tmpl w:val="8E5A7B16"/>
    <w:lvl w:ilvl="0" w:tplc="D2B02FC8">
      <w:start w:val="1"/>
      <w:numFmt w:val="upperLetter"/>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4D7674B6"/>
    <w:multiLevelType w:val="hybridMultilevel"/>
    <w:tmpl w:val="65FAA40A"/>
    <w:lvl w:ilvl="0" w:tplc="04130001">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0121512"/>
    <w:multiLevelType w:val="hybridMultilevel"/>
    <w:tmpl w:val="25BCE9F6"/>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7" w15:restartNumberingAfterBreak="0">
    <w:nsid w:val="501D35ED"/>
    <w:multiLevelType w:val="hybridMultilevel"/>
    <w:tmpl w:val="1356410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922D52"/>
    <w:multiLevelType w:val="hybridMultilevel"/>
    <w:tmpl w:val="5CA2074A"/>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5975CDA"/>
    <w:multiLevelType w:val="hybridMultilevel"/>
    <w:tmpl w:val="9F96EF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9B53ABB"/>
    <w:multiLevelType w:val="hybridMultilevel"/>
    <w:tmpl w:val="B8DC5578"/>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15:restartNumberingAfterBreak="0">
    <w:nsid w:val="5B16277D"/>
    <w:multiLevelType w:val="hybridMultilevel"/>
    <w:tmpl w:val="401A7F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DD90B04"/>
    <w:multiLevelType w:val="hybridMultilevel"/>
    <w:tmpl w:val="899485E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BD6E3A"/>
    <w:multiLevelType w:val="hybridMultilevel"/>
    <w:tmpl w:val="E142375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7805917"/>
    <w:multiLevelType w:val="multilevel"/>
    <w:tmpl w:val="79B2FE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C721B9B"/>
    <w:multiLevelType w:val="hybridMultilevel"/>
    <w:tmpl w:val="8CD6853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6CD32550"/>
    <w:multiLevelType w:val="hybridMultilevel"/>
    <w:tmpl w:val="85C688E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BF60F4"/>
    <w:multiLevelType w:val="hybridMultilevel"/>
    <w:tmpl w:val="808C11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1BB73E1"/>
    <w:multiLevelType w:val="hybridMultilevel"/>
    <w:tmpl w:val="114263FE"/>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B04519"/>
    <w:multiLevelType w:val="hybridMultilevel"/>
    <w:tmpl w:val="46CED1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F1E0387"/>
    <w:multiLevelType w:val="hybridMultilevel"/>
    <w:tmpl w:val="E24C1EE8"/>
    <w:lvl w:ilvl="0" w:tplc="AACA9C3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8775131">
    <w:abstractNumId w:val="7"/>
  </w:num>
  <w:num w:numId="2" w16cid:durableId="554050539">
    <w:abstractNumId w:val="32"/>
  </w:num>
  <w:num w:numId="3" w16cid:durableId="1734229317">
    <w:abstractNumId w:val="19"/>
  </w:num>
  <w:num w:numId="4" w16cid:durableId="1998024063">
    <w:abstractNumId w:val="4"/>
  </w:num>
  <w:num w:numId="5" w16cid:durableId="824316621">
    <w:abstractNumId w:val="25"/>
  </w:num>
  <w:num w:numId="6" w16cid:durableId="1387294651">
    <w:abstractNumId w:val="9"/>
  </w:num>
  <w:num w:numId="7" w16cid:durableId="1414812586">
    <w:abstractNumId w:val="24"/>
  </w:num>
  <w:num w:numId="8" w16cid:durableId="1004210213">
    <w:abstractNumId w:val="6"/>
  </w:num>
  <w:num w:numId="9" w16cid:durableId="90834725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8531536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451453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37674133">
    <w:abstractNumId w:val="16"/>
  </w:num>
  <w:num w:numId="13" w16cid:durableId="1762144127">
    <w:abstractNumId w:val="12"/>
  </w:num>
  <w:num w:numId="14" w16cid:durableId="250699323">
    <w:abstractNumId w:val="14"/>
  </w:num>
  <w:num w:numId="15" w16cid:durableId="1744446590">
    <w:abstractNumId w:val="38"/>
  </w:num>
  <w:num w:numId="16" w16cid:durableId="364214948">
    <w:abstractNumId w:val="15"/>
  </w:num>
  <w:num w:numId="17" w16cid:durableId="1326012738">
    <w:abstractNumId w:val="28"/>
  </w:num>
  <w:num w:numId="18" w16cid:durableId="1474442206">
    <w:abstractNumId w:val="36"/>
  </w:num>
  <w:num w:numId="19" w16cid:durableId="390738168">
    <w:abstractNumId w:val="5"/>
  </w:num>
  <w:num w:numId="20" w16cid:durableId="1479496841">
    <w:abstractNumId w:val="27"/>
  </w:num>
  <w:num w:numId="21" w16cid:durableId="1828865943">
    <w:abstractNumId w:val="11"/>
  </w:num>
  <w:num w:numId="22" w16cid:durableId="822695437">
    <w:abstractNumId w:val="26"/>
  </w:num>
  <w:num w:numId="23" w16cid:durableId="1173372188">
    <w:abstractNumId w:val="29"/>
  </w:num>
  <w:num w:numId="24" w16cid:durableId="461994892">
    <w:abstractNumId w:val="18"/>
  </w:num>
  <w:num w:numId="25" w16cid:durableId="154875938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309208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5019113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656238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5812563">
    <w:abstractNumId w:val="40"/>
  </w:num>
  <w:num w:numId="30" w16cid:durableId="86192764">
    <w:abstractNumId w:val="2"/>
  </w:num>
  <w:num w:numId="31" w16cid:durableId="1528911861">
    <w:abstractNumId w:val="0"/>
  </w:num>
  <w:num w:numId="32" w16cid:durableId="889802626">
    <w:abstractNumId w:val="1"/>
  </w:num>
  <w:num w:numId="33" w16cid:durableId="1529366762">
    <w:abstractNumId w:val="17"/>
  </w:num>
  <w:num w:numId="34" w16cid:durableId="245262069">
    <w:abstractNumId w:val="37"/>
  </w:num>
  <w:num w:numId="35" w16cid:durableId="385418376">
    <w:abstractNumId w:val="8"/>
  </w:num>
  <w:num w:numId="36" w16cid:durableId="1976644686">
    <w:abstractNumId w:val="35"/>
  </w:num>
  <w:num w:numId="37" w16cid:durableId="261231934">
    <w:abstractNumId w:val="30"/>
  </w:num>
  <w:num w:numId="38" w16cid:durableId="1134177460">
    <w:abstractNumId w:val="3"/>
  </w:num>
  <w:num w:numId="39" w16cid:durableId="240875619">
    <w:abstractNumId w:val="33"/>
  </w:num>
  <w:num w:numId="40" w16cid:durableId="875384554">
    <w:abstractNumId w:val="1"/>
  </w:num>
  <w:num w:numId="41" w16cid:durableId="787553552">
    <w:abstractNumId w:val="1"/>
  </w:num>
  <w:num w:numId="42" w16cid:durableId="1031342438">
    <w:abstractNumId w:val="1"/>
  </w:num>
  <w:num w:numId="43" w16cid:durableId="779565215">
    <w:abstractNumId w:val="1"/>
  </w:num>
  <w:num w:numId="44" w16cid:durableId="1540120295">
    <w:abstractNumId w:val="0"/>
  </w:num>
  <w:num w:numId="45" w16cid:durableId="193661087">
    <w:abstractNumId w:val="0"/>
  </w:num>
  <w:num w:numId="46" w16cid:durableId="28383405">
    <w:abstractNumId w:val="31"/>
  </w:num>
  <w:num w:numId="47" w16cid:durableId="201071372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173"/>
    <w:rsid w:val="0001110B"/>
    <w:rsid w:val="0002190B"/>
    <w:rsid w:val="000304DE"/>
    <w:rsid w:val="00030B0F"/>
    <w:rsid w:val="0003397E"/>
    <w:rsid w:val="0003782D"/>
    <w:rsid w:val="00045E32"/>
    <w:rsid w:val="00053409"/>
    <w:rsid w:val="00053E46"/>
    <w:rsid w:val="000706F0"/>
    <w:rsid w:val="00074196"/>
    <w:rsid w:val="000821E3"/>
    <w:rsid w:val="000B5A35"/>
    <w:rsid w:val="000D19B5"/>
    <w:rsid w:val="000D3C2A"/>
    <w:rsid w:val="000E06B8"/>
    <w:rsid w:val="000E57D0"/>
    <w:rsid w:val="000E7CA8"/>
    <w:rsid w:val="00114018"/>
    <w:rsid w:val="00122EA9"/>
    <w:rsid w:val="00127042"/>
    <w:rsid w:val="001334EF"/>
    <w:rsid w:val="00136D61"/>
    <w:rsid w:val="001472F3"/>
    <w:rsid w:val="00147724"/>
    <w:rsid w:val="0015333F"/>
    <w:rsid w:val="00155784"/>
    <w:rsid w:val="00162A62"/>
    <w:rsid w:val="00166588"/>
    <w:rsid w:val="00176E14"/>
    <w:rsid w:val="00184D90"/>
    <w:rsid w:val="001956A8"/>
    <w:rsid w:val="00196B8C"/>
    <w:rsid w:val="00196FEF"/>
    <w:rsid w:val="0019734D"/>
    <w:rsid w:val="00197D97"/>
    <w:rsid w:val="001C10B1"/>
    <w:rsid w:val="001C6346"/>
    <w:rsid w:val="001D7005"/>
    <w:rsid w:val="001E72AB"/>
    <w:rsid w:val="001F4A74"/>
    <w:rsid w:val="001F4F5F"/>
    <w:rsid w:val="00210099"/>
    <w:rsid w:val="00216437"/>
    <w:rsid w:val="00222B37"/>
    <w:rsid w:val="00223C05"/>
    <w:rsid w:val="00223D61"/>
    <w:rsid w:val="00230511"/>
    <w:rsid w:val="00240DBB"/>
    <w:rsid w:val="002455ED"/>
    <w:rsid w:val="00246DF4"/>
    <w:rsid w:val="002632EE"/>
    <w:rsid w:val="00277FAF"/>
    <w:rsid w:val="00282B90"/>
    <w:rsid w:val="002908DF"/>
    <w:rsid w:val="002950A1"/>
    <w:rsid w:val="00295F47"/>
    <w:rsid w:val="002B658D"/>
    <w:rsid w:val="002C0B18"/>
    <w:rsid w:val="002D5485"/>
    <w:rsid w:val="002D6984"/>
    <w:rsid w:val="00303ABA"/>
    <w:rsid w:val="003045D6"/>
    <w:rsid w:val="00316457"/>
    <w:rsid w:val="00316FC4"/>
    <w:rsid w:val="003253EF"/>
    <w:rsid w:val="00332CEE"/>
    <w:rsid w:val="003365AE"/>
    <w:rsid w:val="00346672"/>
    <w:rsid w:val="003513EF"/>
    <w:rsid w:val="0035755C"/>
    <w:rsid w:val="003638C4"/>
    <w:rsid w:val="00370178"/>
    <w:rsid w:val="003709AE"/>
    <w:rsid w:val="0039035D"/>
    <w:rsid w:val="00397776"/>
    <w:rsid w:val="003B2D5D"/>
    <w:rsid w:val="003B6AE5"/>
    <w:rsid w:val="003D1C57"/>
    <w:rsid w:val="003D4F5A"/>
    <w:rsid w:val="003D6F4A"/>
    <w:rsid w:val="003E02A2"/>
    <w:rsid w:val="003F2918"/>
    <w:rsid w:val="003F5F4C"/>
    <w:rsid w:val="00407CB4"/>
    <w:rsid w:val="004176D9"/>
    <w:rsid w:val="00417E2B"/>
    <w:rsid w:val="0043093C"/>
    <w:rsid w:val="004312AA"/>
    <w:rsid w:val="00451596"/>
    <w:rsid w:val="0045261C"/>
    <w:rsid w:val="0045752E"/>
    <w:rsid w:val="00462D85"/>
    <w:rsid w:val="0049227E"/>
    <w:rsid w:val="00494F59"/>
    <w:rsid w:val="004A1CD8"/>
    <w:rsid w:val="004A321A"/>
    <w:rsid w:val="004B2DBD"/>
    <w:rsid w:val="004D5B3D"/>
    <w:rsid w:val="004F3AB5"/>
    <w:rsid w:val="005045E2"/>
    <w:rsid w:val="00524290"/>
    <w:rsid w:val="005309F5"/>
    <w:rsid w:val="00534B12"/>
    <w:rsid w:val="00540B9A"/>
    <w:rsid w:val="00545C8C"/>
    <w:rsid w:val="005510DD"/>
    <w:rsid w:val="00564143"/>
    <w:rsid w:val="00580FD2"/>
    <w:rsid w:val="00584195"/>
    <w:rsid w:val="0058423D"/>
    <w:rsid w:val="00590401"/>
    <w:rsid w:val="00591D65"/>
    <w:rsid w:val="005B4CDB"/>
    <w:rsid w:val="005B5F64"/>
    <w:rsid w:val="005B77EC"/>
    <w:rsid w:val="005C1606"/>
    <w:rsid w:val="005D5D25"/>
    <w:rsid w:val="005D6A49"/>
    <w:rsid w:val="005E6378"/>
    <w:rsid w:val="005E7E9E"/>
    <w:rsid w:val="005F059B"/>
    <w:rsid w:val="006015E5"/>
    <w:rsid w:val="00602157"/>
    <w:rsid w:val="00610C07"/>
    <w:rsid w:val="006136AA"/>
    <w:rsid w:val="0061795F"/>
    <w:rsid w:val="00626A99"/>
    <w:rsid w:val="0063050B"/>
    <w:rsid w:val="006415B8"/>
    <w:rsid w:val="0064256F"/>
    <w:rsid w:val="0065011B"/>
    <w:rsid w:val="0065537F"/>
    <w:rsid w:val="006601D4"/>
    <w:rsid w:val="0067109E"/>
    <w:rsid w:val="00683E3F"/>
    <w:rsid w:val="00684DC5"/>
    <w:rsid w:val="00686582"/>
    <w:rsid w:val="006970F3"/>
    <w:rsid w:val="006A28EC"/>
    <w:rsid w:val="006B117F"/>
    <w:rsid w:val="006B548D"/>
    <w:rsid w:val="006C6837"/>
    <w:rsid w:val="006D1340"/>
    <w:rsid w:val="006D4F0B"/>
    <w:rsid w:val="0070339E"/>
    <w:rsid w:val="00705774"/>
    <w:rsid w:val="00711734"/>
    <w:rsid w:val="007204A7"/>
    <w:rsid w:val="00720B72"/>
    <w:rsid w:val="00726230"/>
    <w:rsid w:val="00734D9C"/>
    <w:rsid w:val="00741864"/>
    <w:rsid w:val="007425C3"/>
    <w:rsid w:val="00751A65"/>
    <w:rsid w:val="00770542"/>
    <w:rsid w:val="007713C9"/>
    <w:rsid w:val="007914C0"/>
    <w:rsid w:val="007923FB"/>
    <w:rsid w:val="00793B05"/>
    <w:rsid w:val="007A3823"/>
    <w:rsid w:val="007B244C"/>
    <w:rsid w:val="007B365A"/>
    <w:rsid w:val="007B41EF"/>
    <w:rsid w:val="007B58A2"/>
    <w:rsid w:val="007D7F23"/>
    <w:rsid w:val="007E011E"/>
    <w:rsid w:val="007E6938"/>
    <w:rsid w:val="007F5829"/>
    <w:rsid w:val="007F65F1"/>
    <w:rsid w:val="00813E45"/>
    <w:rsid w:val="008226DA"/>
    <w:rsid w:val="00824A98"/>
    <w:rsid w:val="00827107"/>
    <w:rsid w:val="00837AF4"/>
    <w:rsid w:val="008403F1"/>
    <w:rsid w:val="00843B29"/>
    <w:rsid w:val="008548E1"/>
    <w:rsid w:val="00872E0D"/>
    <w:rsid w:val="008768BF"/>
    <w:rsid w:val="00881C17"/>
    <w:rsid w:val="00884AA8"/>
    <w:rsid w:val="00894A98"/>
    <w:rsid w:val="008C3885"/>
    <w:rsid w:val="008C4FE9"/>
    <w:rsid w:val="008C7F14"/>
    <w:rsid w:val="008D12FA"/>
    <w:rsid w:val="008E4396"/>
    <w:rsid w:val="008E46F8"/>
    <w:rsid w:val="008E64F0"/>
    <w:rsid w:val="008E79A5"/>
    <w:rsid w:val="00900855"/>
    <w:rsid w:val="00933B87"/>
    <w:rsid w:val="00940CB6"/>
    <w:rsid w:val="00967C7E"/>
    <w:rsid w:val="009814BD"/>
    <w:rsid w:val="00983DA9"/>
    <w:rsid w:val="00983FE2"/>
    <w:rsid w:val="00986E3E"/>
    <w:rsid w:val="009A03CF"/>
    <w:rsid w:val="009A130A"/>
    <w:rsid w:val="009A3ED9"/>
    <w:rsid w:val="009B6EC2"/>
    <w:rsid w:val="009E3863"/>
    <w:rsid w:val="009E4372"/>
    <w:rsid w:val="009E7D9A"/>
    <w:rsid w:val="009F78DA"/>
    <w:rsid w:val="00A02161"/>
    <w:rsid w:val="00A17035"/>
    <w:rsid w:val="00A25396"/>
    <w:rsid w:val="00A25EF0"/>
    <w:rsid w:val="00A26776"/>
    <w:rsid w:val="00A31BE7"/>
    <w:rsid w:val="00A37E26"/>
    <w:rsid w:val="00A4128B"/>
    <w:rsid w:val="00A56F18"/>
    <w:rsid w:val="00A61523"/>
    <w:rsid w:val="00A62B87"/>
    <w:rsid w:val="00A7565F"/>
    <w:rsid w:val="00A77C48"/>
    <w:rsid w:val="00A90E7E"/>
    <w:rsid w:val="00AA3E81"/>
    <w:rsid w:val="00AB2676"/>
    <w:rsid w:val="00AB3000"/>
    <w:rsid w:val="00AE6CD1"/>
    <w:rsid w:val="00AF00E8"/>
    <w:rsid w:val="00AF1718"/>
    <w:rsid w:val="00B00099"/>
    <w:rsid w:val="00B0402D"/>
    <w:rsid w:val="00B17D25"/>
    <w:rsid w:val="00B23943"/>
    <w:rsid w:val="00B352AD"/>
    <w:rsid w:val="00B36526"/>
    <w:rsid w:val="00B372AB"/>
    <w:rsid w:val="00B42BC9"/>
    <w:rsid w:val="00B453C2"/>
    <w:rsid w:val="00B466A0"/>
    <w:rsid w:val="00B51D1C"/>
    <w:rsid w:val="00B647F1"/>
    <w:rsid w:val="00B67AE3"/>
    <w:rsid w:val="00B740EA"/>
    <w:rsid w:val="00B748D9"/>
    <w:rsid w:val="00BA4DC8"/>
    <w:rsid w:val="00BB4559"/>
    <w:rsid w:val="00BC6D71"/>
    <w:rsid w:val="00BC7B92"/>
    <w:rsid w:val="00BE1E2E"/>
    <w:rsid w:val="00BF7DCC"/>
    <w:rsid w:val="00C005D0"/>
    <w:rsid w:val="00C065AF"/>
    <w:rsid w:val="00C071A7"/>
    <w:rsid w:val="00C07E79"/>
    <w:rsid w:val="00C151CD"/>
    <w:rsid w:val="00C16EEA"/>
    <w:rsid w:val="00C1731E"/>
    <w:rsid w:val="00C33136"/>
    <w:rsid w:val="00C379BF"/>
    <w:rsid w:val="00C507DB"/>
    <w:rsid w:val="00C62846"/>
    <w:rsid w:val="00C71C8D"/>
    <w:rsid w:val="00C85186"/>
    <w:rsid w:val="00C92DC7"/>
    <w:rsid w:val="00C935C5"/>
    <w:rsid w:val="00C95F83"/>
    <w:rsid w:val="00C96157"/>
    <w:rsid w:val="00CA7070"/>
    <w:rsid w:val="00CC4127"/>
    <w:rsid w:val="00CC48C4"/>
    <w:rsid w:val="00CE09D7"/>
    <w:rsid w:val="00CE4CCC"/>
    <w:rsid w:val="00D14636"/>
    <w:rsid w:val="00D16BE3"/>
    <w:rsid w:val="00D225D7"/>
    <w:rsid w:val="00D314F1"/>
    <w:rsid w:val="00D352D3"/>
    <w:rsid w:val="00D40B85"/>
    <w:rsid w:val="00D42AA6"/>
    <w:rsid w:val="00D443E3"/>
    <w:rsid w:val="00D5087F"/>
    <w:rsid w:val="00D6728E"/>
    <w:rsid w:val="00D80173"/>
    <w:rsid w:val="00D80878"/>
    <w:rsid w:val="00D80FB0"/>
    <w:rsid w:val="00D81A61"/>
    <w:rsid w:val="00D83EFE"/>
    <w:rsid w:val="00DA30BF"/>
    <w:rsid w:val="00DA6E48"/>
    <w:rsid w:val="00DC1CE3"/>
    <w:rsid w:val="00DC3AF0"/>
    <w:rsid w:val="00DC3E5D"/>
    <w:rsid w:val="00DC5953"/>
    <w:rsid w:val="00DD24D6"/>
    <w:rsid w:val="00DD57A1"/>
    <w:rsid w:val="00DF55E4"/>
    <w:rsid w:val="00E033FE"/>
    <w:rsid w:val="00E03792"/>
    <w:rsid w:val="00E17B0C"/>
    <w:rsid w:val="00E30B3B"/>
    <w:rsid w:val="00E42B6B"/>
    <w:rsid w:val="00E45118"/>
    <w:rsid w:val="00E47FE4"/>
    <w:rsid w:val="00E5792C"/>
    <w:rsid w:val="00E64F74"/>
    <w:rsid w:val="00E82B95"/>
    <w:rsid w:val="00E84589"/>
    <w:rsid w:val="00E9118D"/>
    <w:rsid w:val="00E91EC5"/>
    <w:rsid w:val="00EA37AC"/>
    <w:rsid w:val="00EB4530"/>
    <w:rsid w:val="00ED07AE"/>
    <w:rsid w:val="00ED15AF"/>
    <w:rsid w:val="00ED3F84"/>
    <w:rsid w:val="00EE2503"/>
    <w:rsid w:val="00F0130A"/>
    <w:rsid w:val="00F21E3A"/>
    <w:rsid w:val="00F32457"/>
    <w:rsid w:val="00F45D8B"/>
    <w:rsid w:val="00F5320C"/>
    <w:rsid w:val="00F5613A"/>
    <w:rsid w:val="00F56E9F"/>
    <w:rsid w:val="00F6755A"/>
    <w:rsid w:val="00F80246"/>
    <w:rsid w:val="00F825E8"/>
    <w:rsid w:val="00F8477A"/>
    <w:rsid w:val="00F9169B"/>
    <w:rsid w:val="00FA3485"/>
    <w:rsid w:val="00FB68D7"/>
    <w:rsid w:val="00FD077F"/>
    <w:rsid w:val="00FD47CC"/>
    <w:rsid w:val="00FF1047"/>
    <w:rsid w:val="00FF391A"/>
    <w:rsid w:val="00FF5601"/>
    <w:rsid w:val="5629A5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E2CB09"/>
  <w15:docId w15:val="{08C52F2E-E3E4-443C-B12A-C162AD32D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41864"/>
    <w:rPr>
      <w:rFonts w:ascii="Arial" w:hAnsi="Arial"/>
      <w:sz w:val="22"/>
      <w:szCs w:val="24"/>
    </w:rPr>
  </w:style>
  <w:style w:type="paragraph" w:styleId="Kop1">
    <w:name w:val="heading 1"/>
    <w:basedOn w:val="Standaard"/>
    <w:next w:val="Standaard"/>
    <w:link w:val="Kop1Char"/>
    <w:qFormat/>
    <w:rsid w:val="00580FD2"/>
    <w:pPr>
      <w:keepNext/>
      <w:keepLines/>
      <w:spacing w:before="480"/>
      <w:outlineLvl w:val="0"/>
    </w:pPr>
    <w:rPr>
      <w:rFonts w:eastAsiaTheme="majorEastAsia" w:cstheme="majorBidi"/>
      <w:b/>
      <w:bCs/>
      <w:szCs w:val="28"/>
    </w:rPr>
  </w:style>
  <w:style w:type="paragraph" w:styleId="Kop2">
    <w:name w:val="heading 2"/>
    <w:basedOn w:val="Standaard"/>
    <w:next w:val="Standaard"/>
    <w:link w:val="Kop2Char"/>
    <w:semiHidden/>
    <w:unhideWhenUsed/>
    <w:qFormat/>
    <w:rsid w:val="00BB45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nhideWhenUsed/>
    <w:qFormat/>
    <w:rsid w:val="000D3C2A"/>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D80173"/>
    <w:pPr>
      <w:spacing w:before="100" w:beforeAutospacing="1" w:after="100" w:afterAutospacing="1"/>
    </w:pPr>
    <w:rPr>
      <w:rFonts w:ascii="Times New Roman" w:hAnsi="Times New Roman"/>
      <w:sz w:val="24"/>
    </w:rPr>
  </w:style>
  <w:style w:type="paragraph" w:styleId="Documentstructuur">
    <w:name w:val="Document Map"/>
    <w:basedOn w:val="Standaard"/>
    <w:semiHidden/>
    <w:rsid w:val="00E5792C"/>
    <w:pPr>
      <w:shd w:val="clear" w:color="auto" w:fill="000080"/>
    </w:pPr>
    <w:rPr>
      <w:rFonts w:ascii="Tahoma" w:hAnsi="Tahoma" w:cs="Tahoma"/>
      <w:szCs w:val="20"/>
    </w:rPr>
  </w:style>
  <w:style w:type="character" w:styleId="Hyperlink">
    <w:name w:val="Hyperlink"/>
    <w:uiPriority w:val="99"/>
    <w:rsid w:val="009F78DA"/>
    <w:rPr>
      <w:color w:val="0000FF"/>
      <w:u w:val="single"/>
    </w:rPr>
  </w:style>
  <w:style w:type="paragraph" w:styleId="Koptekst">
    <w:name w:val="header"/>
    <w:basedOn w:val="Standaard"/>
    <w:link w:val="KoptekstChar"/>
    <w:rsid w:val="00C16EEA"/>
    <w:pPr>
      <w:tabs>
        <w:tab w:val="center" w:pos="4536"/>
        <w:tab w:val="right" w:pos="9072"/>
      </w:tabs>
    </w:pPr>
  </w:style>
  <w:style w:type="character" w:customStyle="1" w:styleId="KoptekstChar">
    <w:name w:val="Koptekst Char"/>
    <w:link w:val="Koptekst"/>
    <w:rsid w:val="00C16EEA"/>
    <w:rPr>
      <w:rFonts w:ascii="Arial" w:hAnsi="Arial"/>
      <w:szCs w:val="24"/>
    </w:rPr>
  </w:style>
  <w:style w:type="paragraph" w:styleId="Voettekst">
    <w:name w:val="footer"/>
    <w:basedOn w:val="Standaard"/>
    <w:link w:val="VoettekstChar"/>
    <w:uiPriority w:val="99"/>
    <w:rsid w:val="00C16EEA"/>
    <w:pPr>
      <w:tabs>
        <w:tab w:val="center" w:pos="4536"/>
        <w:tab w:val="right" w:pos="9072"/>
      </w:tabs>
    </w:pPr>
  </w:style>
  <w:style w:type="character" w:customStyle="1" w:styleId="VoettekstChar">
    <w:name w:val="Voettekst Char"/>
    <w:link w:val="Voettekst"/>
    <w:uiPriority w:val="99"/>
    <w:rsid w:val="00C16EEA"/>
    <w:rPr>
      <w:rFonts w:ascii="Arial" w:hAnsi="Arial"/>
      <w:szCs w:val="24"/>
    </w:rPr>
  </w:style>
  <w:style w:type="character" w:styleId="Zwaar">
    <w:name w:val="Strong"/>
    <w:qFormat/>
    <w:rsid w:val="00DF55E4"/>
    <w:rPr>
      <w:b/>
      <w:bCs/>
    </w:rPr>
  </w:style>
  <w:style w:type="character" w:customStyle="1" w:styleId="apple-converted-space">
    <w:name w:val="apple-converted-space"/>
    <w:rsid w:val="00DF55E4"/>
  </w:style>
  <w:style w:type="paragraph" w:styleId="Ballontekst">
    <w:name w:val="Balloon Text"/>
    <w:basedOn w:val="Standaard"/>
    <w:link w:val="BallontekstChar"/>
    <w:rsid w:val="000706F0"/>
    <w:rPr>
      <w:rFonts w:ascii="Tahoma" w:hAnsi="Tahoma" w:cs="Tahoma"/>
      <w:sz w:val="16"/>
      <w:szCs w:val="16"/>
    </w:rPr>
  </w:style>
  <w:style w:type="character" w:customStyle="1" w:styleId="BallontekstChar">
    <w:name w:val="Ballontekst Char"/>
    <w:basedOn w:val="Standaardalinea-lettertype"/>
    <w:link w:val="Ballontekst"/>
    <w:rsid w:val="000706F0"/>
    <w:rPr>
      <w:rFonts w:ascii="Tahoma" w:hAnsi="Tahoma" w:cs="Tahoma"/>
      <w:sz w:val="16"/>
      <w:szCs w:val="16"/>
    </w:rPr>
  </w:style>
  <w:style w:type="character" w:customStyle="1" w:styleId="Kop1Char">
    <w:name w:val="Kop 1 Char"/>
    <w:basedOn w:val="Standaardalinea-lettertype"/>
    <w:link w:val="Kop1"/>
    <w:rsid w:val="00580FD2"/>
    <w:rPr>
      <w:rFonts w:ascii="Arial" w:eastAsiaTheme="majorEastAsia" w:hAnsi="Arial" w:cstheme="majorBidi"/>
      <w:b/>
      <w:bCs/>
      <w:sz w:val="22"/>
      <w:szCs w:val="28"/>
    </w:rPr>
  </w:style>
  <w:style w:type="paragraph" w:styleId="Lijstalinea">
    <w:name w:val="List Paragraph"/>
    <w:basedOn w:val="Standaard"/>
    <w:uiPriority w:val="34"/>
    <w:qFormat/>
    <w:rsid w:val="00A25EF0"/>
    <w:pPr>
      <w:ind w:left="720"/>
      <w:contextualSpacing/>
    </w:pPr>
  </w:style>
  <w:style w:type="paragraph" w:styleId="Kopvaninhoudsopgave">
    <w:name w:val="TOC Heading"/>
    <w:basedOn w:val="Kop1"/>
    <w:next w:val="Standaard"/>
    <w:uiPriority w:val="39"/>
    <w:unhideWhenUsed/>
    <w:qFormat/>
    <w:rsid w:val="002908DF"/>
    <w:pPr>
      <w:spacing w:line="276" w:lineRule="auto"/>
      <w:outlineLvl w:val="9"/>
    </w:pPr>
    <w:rPr>
      <w:rFonts w:asciiTheme="majorHAnsi" w:hAnsiTheme="majorHAnsi"/>
      <w:color w:val="365F91" w:themeColor="accent1" w:themeShade="BF"/>
      <w:sz w:val="28"/>
    </w:rPr>
  </w:style>
  <w:style w:type="paragraph" w:styleId="Inhopg3">
    <w:name w:val="toc 3"/>
    <w:basedOn w:val="Standaard"/>
    <w:next w:val="Standaard"/>
    <w:autoRedefine/>
    <w:uiPriority w:val="39"/>
    <w:rsid w:val="00D443E3"/>
    <w:pPr>
      <w:spacing w:after="100"/>
      <w:ind w:left="400"/>
    </w:pPr>
  </w:style>
  <w:style w:type="paragraph" w:styleId="Inhopg1">
    <w:name w:val="toc 1"/>
    <w:basedOn w:val="Standaard"/>
    <w:next w:val="Standaard"/>
    <w:autoRedefine/>
    <w:uiPriority w:val="39"/>
    <w:rsid w:val="00D443E3"/>
    <w:pPr>
      <w:spacing w:after="100"/>
    </w:pPr>
  </w:style>
  <w:style w:type="table" w:styleId="Tabelraster">
    <w:name w:val="Table Grid"/>
    <w:basedOn w:val="Standaardtabel"/>
    <w:uiPriority w:val="59"/>
    <w:rsid w:val="00EE2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D81A61"/>
    <w:rPr>
      <w:color w:val="808080"/>
    </w:rPr>
  </w:style>
  <w:style w:type="character" w:customStyle="1" w:styleId="Kop2Char">
    <w:name w:val="Kop 2 Char"/>
    <w:basedOn w:val="Standaardalinea-lettertype"/>
    <w:link w:val="Kop2"/>
    <w:semiHidden/>
    <w:rsid w:val="00BB4559"/>
    <w:rPr>
      <w:rFonts w:asciiTheme="majorHAnsi" w:eastAsiaTheme="majorEastAsia" w:hAnsiTheme="majorHAnsi" w:cstheme="majorBidi"/>
      <w:b/>
      <w:bCs/>
      <w:color w:val="4F81BD" w:themeColor="accent1"/>
      <w:sz w:val="26"/>
      <w:szCs w:val="26"/>
    </w:rPr>
  </w:style>
  <w:style w:type="paragraph" w:styleId="Inhopg2">
    <w:name w:val="toc 2"/>
    <w:basedOn w:val="Standaard"/>
    <w:next w:val="Standaard"/>
    <w:autoRedefine/>
    <w:uiPriority w:val="39"/>
    <w:rsid w:val="00C1731E"/>
    <w:pPr>
      <w:spacing w:after="100"/>
      <w:ind w:left="220"/>
    </w:pPr>
  </w:style>
  <w:style w:type="character" w:styleId="Nadruk">
    <w:name w:val="Emphasis"/>
    <w:basedOn w:val="Standaardalinea-lettertype"/>
    <w:rsid w:val="000D3C2A"/>
    <w:rPr>
      <w:i/>
      <w:iCs/>
    </w:rPr>
  </w:style>
  <w:style w:type="paragraph" w:styleId="Lijstnummering">
    <w:name w:val="List Number"/>
    <w:basedOn w:val="Standaard"/>
    <w:rsid w:val="000D3C2A"/>
    <w:pPr>
      <w:numPr>
        <w:numId w:val="31"/>
      </w:numPr>
      <w:spacing w:after="120" w:line="312" w:lineRule="auto"/>
    </w:pPr>
    <w:rPr>
      <w:rFonts w:eastAsiaTheme="minorHAnsi" w:cstheme="minorBidi"/>
      <w:sz w:val="20"/>
      <w:lang w:eastAsia="en-US"/>
    </w:rPr>
  </w:style>
  <w:style w:type="character" w:customStyle="1" w:styleId="Kop3Char">
    <w:name w:val="Kop 3 Char"/>
    <w:basedOn w:val="Standaardalinea-lettertype"/>
    <w:link w:val="Kop3"/>
    <w:rsid w:val="000D3C2A"/>
    <w:rPr>
      <w:rFonts w:asciiTheme="majorHAnsi" w:eastAsiaTheme="majorEastAsia" w:hAnsiTheme="majorHAnsi" w:cstheme="majorBidi"/>
      <w:b/>
      <w:bCs/>
      <w:color w:val="4F81BD" w:themeColor="accent1"/>
      <w:sz w:val="22"/>
      <w:szCs w:val="24"/>
    </w:rPr>
  </w:style>
  <w:style w:type="paragraph" w:styleId="Lijstopsomteken">
    <w:name w:val="List Bullet"/>
    <w:basedOn w:val="Standaard"/>
    <w:unhideWhenUsed/>
    <w:rsid w:val="000D3C2A"/>
    <w:pPr>
      <w:numPr>
        <w:numId w:val="32"/>
      </w:numPr>
      <w:spacing w:line="312" w:lineRule="auto"/>
      <w:contextualSpacing/>
    </w:pPr>
    <w:rPr>
      <w:rFonts w:eastAsiaTheme="minorHAnsi" w:cstheme="minorBidi"/>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20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kindcheck.nl" TargetMode="External"/><Relationship Id="rId3" Type="http://schemas.openxmlformats.org/officeDocument/2006/relationships/customXml" Target="../customXml/item3.xml"/><Relationship Id="rId21" Type="http://schemas.openxmlformats.org/officeDocument/2006/relationships/hyperlink" Target="http://www.augeo.nl" TargetMode="Externa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yperlink" Target="http://www.augeo.n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huiselijkgeweld.nl/cgi-bin/beroepsgeheim.cgi/" TargetMode="External"/><Relationship Id="rId23" Type="http://schemas.openxmlformats.org/officeDocument/2006/relationships/hyperlink" Target="http://www.multisignaal.nl"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handreikingmeld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E5CE1A77990F409124AAC25D053AED" ma:contentTypeVersion="15" ma:contentTypeDescription="Een nieuw document maken." ma:contentTypeScope="" ma:versionID="80f38b9184ab22cc29927c9eeaea8c64">
  <xsd:schema xmlns:xsd="http://www.w3.org/2001/XMLSchema" xmlns:xs="http://www.w3.org/2001/XMLSchema" xmlns:p="http://schemas.microsoft.com/office/2006/metadata/properties" xmlns:ns2="7c4d48b0-24b6-48ab-825d-fa72e0a03370" xmlns:ns3="04d787e3-9310-4a28-995d-a3bb62fd71c0" targetNamespace="http://schemas.microsoft.com/office/2006/metadata/properties" ma:root="true" ma:fieldsID="bf17f5dc5129c1a8db38eb7babf7c1cd" ns2:_="" ns3:_="">
    <xsd:import namespace="7c4d48b0-24b6-48ab-825d-fa72e0a03370"/>
    <xsd:import namespace="04d787e3-9310-4a28-995d-a3bb62fd71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d48b0-24b6-48ab-825d-fa72e0a03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1df31b56-d569-4882-8ae6-910598ff93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d787e3-9310-4a28-995d-a3bb62fd71c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d8790b5b-81de-4705-83b9-582db254176b}" ma:internalName="TaxCatchAll" ma:showField="CatchAllData" ma:web="04d787e3-9310-4a28-995d-a3bb62fd71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LongProp xmlns="" name="WorkflowCreationPath"><![CDATA[0a460287-f6ea-47a3-af17-d4109f0d6ee2,4;0d081c89-2eb7-46d6-a828-bb642587f069,14;0d081c89-2eb7-46d6-a828-bb642587f069,17;0d081c89-2eb7-46d6-a828-bb642587f069,20;0d081c89-2eb7-46d6-a828-bb642587f069,23;0d081c89-2eb7-46d6-a828-bb642587f069,26;0d081c89-2eb7-46d6-a828-bb642587f069,29;0d081c89-2eb7-46d6-a828-bb642587f069,32;0d081c89-2eb7-46d6-a828-bb642587f069,35;0d081c89-2eb7-46d6-a828-bb642587f069,38;0d081c89-2eb7-46d6-a828-bb642587f069,41;0d081c89-2eb7-46d6-a828-bb642587f069,44;0d081c89-2eb7-46d6-a828-bb642587f069,47;0d081c89-2eb7-46d6-a828-bb642587f069,50;0d081c89-2eb7-46d6-a828-bb642587f069,53;0d081c89-2eb7-46d6-a828-bb642587f069,56;0d081c89-2eb7-46d6-a828-bb642587f069,59;0d081c89-2eb7-46d6-a828-bb642587f069,62;0d081c89-2eb7-46d6-a828-bb642587f069,65;0d081c89-2eb7-46d6-a828-bb642587f069,68;0d081c89-2eb7-46d6-a828-bb642587f069,71;0d081c89-2eb7-46d6-a828-bb642587f069,74;0d081c89-2eb7-46d6-a828-bb642587f069,77;0d081c89-2eb7-46d6-a828-bb642587f069,80;0d081c89-2eb7-46d6-a828-bb642587f069,83;0d081c89-2eb7-46d6-a828-bb642587f069,86;0d081c89-2eb7-46d6-a828-bb642587f069,89;0d081c89-2eb7-46d6-a828-bb642587f069,92;0d081c89-2eb7-46d6-a828-bb642587f069,95;0d081c89-2eb7-46d6-a828-bb642587f069,98;0d081c89-2eb7-46d6-a828-bb642587f069,101;0d081c89-2eb7-46d6-a828-bb642587f069,104;0d081c89-2eb7-46d6-a828-bb642587f069,107;0d081c89-2eb7-46d6-a828-bb642587f069,110;0d081c89-2eb7-46d6-a828-bb642587f069,113;0d081c89-2eb7-46d6-a828-bb642587f069,116;0d081c89-2eb7-46d6-a828-bb642587f069,119;0d081c89-2eb7-46d6-a828-bb642587f069,122;0d081c89-2eb7-46d6-a828-bb642587f069,125;0d081c89-2eb7-46d6-a828-bb642587f069,128;0d081c89-2eb7-46d6-a828-bb642587f069,131;0d081c89-2eb7-46d6-a828-bb642587f069,134;0d081c89-2eb7-46d6-a828-bb642587f069,137;0d081c89-2eb7-46d6-a828-bb642587f069,140;0d081c89-2eb7-46d6-a828-bb642587f069,143;0d081c89-2eb7-46d6-a828-bb642587f069,146;0d081c89-2eb7-46d6-a828-bb642587f069,149;0d081c89-2eb7-46d6-a828-bb642587f069,152;0d081c89-2eb7-46d6-a828-bb642587f069,155;0d081c89-2eb7-46d6-a828-bb642587f069,158;0d081c89-2eb7-46d6-a828-bb642587f069,161;0d081c89-2eb7-46d6-a828-bb642587f069,164;0d081c89-2eb7-46d6-a828-bb642587f069,167;0d081c89-2eb7-46d6-a828-bb642587f069,170;0d081c89-2eb7-46d6-a828-bb642587f069,173;0d081c89-2eb7-46d6-a828-bb642587f069,176;0d081c89-2eb7-46d6-a828-bb642587f069,179;0d081c89-2eb7-46d6-a828-bb642587f069,182;0d081c89-2eb7-46d6-a828-bb642587f069,185;0d081c89-2eb7-46d6-a828-bb642587f069,188;0d081c89-2eb7-46d6-a828-bb642587f069,191;0d081c89-2eb7-46d6-a828-bb642587f069,194;0d081c89-2eb7-46d6-a828-bb642587f069,197;0d081c89-2eb7-46d6-a828-bb642587f069,200;0d081c89-2eb7-46d6-a828-bb642587f069,203;0d081c89-2eb7-46d6-a828-bb642587f069,206;0d081c89-2eb7-46d6-a828-bb642587f069,209;0d081c89-2eb7-46d6-a828-bb642587f069,212;0d081c89-2eb7-46d6-a828-bb642587f069,215;0d081c89-2eb7-46d6-a828-bb642587f069,218;0d081c89-2eb7-46d6-a828-bb642587f069,221;0d081c89-2eb7-46d6-a828-bb642587f069,224;0d081c89-2eb7-46d6-a828-bb642587f069,227;0d081c89-2eb7-46d6-a828-bb642587f069,230;0d081c89-2eb7-46d6-a828-bb642587f069,233;0d081c89-2eb7-46d6-a828-bb642587f069,236;0d081c89-2eb7-46d6-a828-bb642587f069,239;0d081c89-2eb7-46d6-a828-bb642587f069,242;0d081c89-2eb7-46d6-a828-bb642587f069,245;0d081c89-2eb7-46d6-a828-bb642587f069,248;0d081c89-2eb7-46d6-a828-bb642587f069,251;0d081c89-2eb7-46d6-a828-bb642587f069,254;0d081c89-2eb7-46d6-a828-bb642587f069,257;0d081c89-2eb7-46d6-a828-bb642587f069,260;0d081c89-2eb7-46d6-a828-bb642587f069,263;0d081c89-2eb7-46d6-a828-bb642587f069,266;0d081c89-2eb7-46d6-a828-bb642587f069,269;0d081c89-2eb7-46d6-a828-bb642587f069,272;0d081c89-2eb7-46d6-a828-bb642587f069,275;0d081c89-2eb7-46d6-a828-bb642587f069,278;0d081c89-2eb7-46d6-a828-bb642587f069,281;0d081c89-2eb7-46d6-a828-bb642587f069,284;0d081c89-2eb7-46d6-a828-bb642587f069,287;0d081c89-2eb7-46d6-a828-bb642587f069,290;0d081c89-2eb7-46d6-a828-bb642587f069,293;0d081c89-2eb7-46d6-a828-bb642587f069,296;0d081c89-2eb7-46d6-a828-bb642587f069,299;0d081c89-2eb7-46d6-a828-bb642587f069,302;0d081c89-2eb7-46d6-a828-bb642587f069,305;0d081c89-2eb7-46d6-a828-bb642587f069,308;0d081c89-2eb7-46d6-a828-bb642587f069,311;0d081c89-2eb7-46d6-a828-bb642587f069,314;0d081c89-2eb7-46d6-a828-bb642587f069,317;0d081c89-2eb7-46d6-a828-bb642587f069,320;0d081c89-2eb7-46d6-a828-bb642587f069,323;0d081c89-2eb7-46d6-a828-bb642587f069,326;0d081c89-2eb7-46d6-a828-bb642587f069,329;0d081c89-2eb7-46d6-a828-bb642587f069,332;0d081c89-2eb7-46d6-a828-bb642587f069,335;0d081c89-2eb7-46d6-a828-bb642587f069,338;0d081c89-2eb7-46d6-a828-bb642587f069,341;0d081c89-2eb7-46d6-a828-bb642587f069,344;0d081c89-2eb7-46d6-a828-bb642587f069,347;0d081c89-2eb7-46d6-a828-bb642587f069,350;0d081c89-2eb7-46d6-a828-bb642587f069,353;0d081c89-2eb7-46d6-a828-bb642587f069,356;0d081c89-2eb7-46d6-a828-bb642587f069,359;0d081c89-2eb7-46d6-a828-bb642587f069,362;0d081c89-2eb7-46d6-a828-bb642587f069,365;0d081c89-2eb7-46d6-a828-bb642587f069,368;0d081c89-2eb7-46d6-a828-bb642587f069,371;0d081c89-2eb7-46d6-a828-bb642587f069,374;0d081c89-2eb7-46d6-a828-bb642587f069,377;0d081c89-2eb7-46d6-a828-bb642587f069,380;4753bfe8-1f70-4dca-a3b6-dea2a364be7d,383;4753bfe8-1f70-4dca-a3b6-dea2a364be7d,386;4753bfe8-1f70-4dca-a3b6-dea2a364be7d,389;4753bfe8-1f70-4dca-a3b6-dea2a364be7d,392;4753bfe8-1f70-4dca-a3b6-dea2a364be7d,395;4753bfe8-1f70-4dca-a3b6-dea2a364be7d,398;59e21a20-85dc-4730-b901-0aeb84e40ad6,401;59e21a20-85dc-4730-b901-0aeb84e40ad6,404;59e21a20-85dc-4730-b901-0aeb84e40ad6,407;59e21a20-85dc-4730-b901-0aeb84e40ad6,410;59e21a20-85dc-4730-b901-0aeb84e40ad6,413;59e21a20-85dc-4730-b901-0aeb84e40ad6,416;59e21a20-85dc-4730-b901-0aeb84e40ad6,419;59e21a20-85dc-4730-b901-0aeb84e40ad6,422;59e21a20-85dc-4730-b901-0aeb84e40ad6,425;59e21a20-85dc-4730-b901-0aeb84e40ad6,428;59e21a20-85dc-4730-b901-0aeb84e40ad6,431;59e21a20-85dc-4730-b901-0aeb84e40ad6,434;59e21a20-85dc-4730-b901-0aeb84e40ad6,437;59e21a20-85dc-4730-b901-0aeb84e40ad6,440;bb2a0284-a43d-429f-96d3-c4cc33a5ccb1,443;0a460287-f6ea-47a3-af17-d4109f0d6ee2,445;]]></LongProp>
</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04d787e3-9310-4a28-995d-a3bb62fd71c0" xsi:nil="true"/>
    <lcf76f155ced4ddcb4097134ff3c332f xmlns="7c4d48b0-24b6-48ab-825d-fa72e0a033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AA87F8-B483-493B-BE21-B9926561EE1E}">
  <ds:schemaRefs>
    <ds:schemaRef ds:uri="http://schemas.microsoft.com/sharepoint/v3/contenttype/forms"/>
  </ds:schemaRefs>
</ds:datastoreItem>
</file>

<file path=customXml/itemProps2.xml><?xml version="1.0" encoding="utf-8"?>
<ds:datastoreItem xmlns:ds="http://schemas.openxmlformats.org/officeDocument/2006/customXml" ds:itemID="{C1365294-36CA-41BD-8565-F89FA734AE16}"/>
</file>

<file path=customXml/itemProps3.xml><?xml version="1.0" encoding="utf-8"?>
<ds:datastoreItem xmlns:ds="http://schemas.openxmlformats.org/officeDocument/2006/customXml" ds:itemID="{21DA62C8-170C-4D5D-B2DA-67BB83E7ED2F}">
  <ds:schemaRefs>
    <ds:schemaRef ds:uri="http://schemas.openxmlformats.org/officeDocument/2006/bibliography"/>
  </ds:schemaRefs>
</ds:datastoreItem>
</file>

<file path=customXml/itemProps4.xml><?xml version="1.0" encoding="utf-8"?>
<ds:datastoreItem xmlns:ds="http://schemas.openxmlformats.org/officeDocument/2006/customXml" ds:itemID="{C196226A-26F4-4B35-BA3E-8C3707D24ED7}">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AA3E0EF8-A5F1-4E4C-B3B6-D377A146BE01}">
  <ds:schemaRefs>
    <ds:schemaRef ds:uri="http://schemas.microsoft.com/office/2006/metadata/properties"/>
    <ds:schemaRef ds:uri="http://schemas.microsoft.com/office/infopath/2007/PartnerControls"/>
    <ds:schemaRef ds:uri="94822733-fdf4-44e7-9148-4c7c03f4dfbc"/>
    <ds:schemaRef ds:uri="bd74563c-44b0-43f2-9e13-5219452eac6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13211</Words>
  <Characters>72663</Characters>
  <Application>Microsoft Office Word</Application>
  <DocSecurity>0</DocSecurity>
  <Lines>605</Lines>
  <Paragraphs>171</Paragraphs>
  <ScaleCrop>false</ScaleCrop>
  <Company>Heliomare</Company>
  <LinksUpToDate>false</LinksUpToDate>
  <CharactersWithSpaces>85703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Meldcode Huiselijk Geweld en Kindermishandeling Onderwijs</dc:title>
  <dc:creator>kerkhofd</dc:creator>
  <cp:lastModifiedBy>Yvonne van der Meij</cp:lastModifiedBy>
  <cp:revision>2</cp:revision>
  <cp:lastPrinted>2019-02-04T10:46:00Z</cp:lastPrinted>
  <dcterms:created xsi:type="dcterms:W3CDTF">2022-09-21T13:07:00Z</dcterms:created>
  <dcterms:modified xsi:type="dcterms:W3CDTF">2022-09-21T13:07:00Z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0x0101005CE5CE1A77990F409124AAC25D053AED</vt:lpwstr>
  </property>
  <property fmtid="{D5CDD505-2E9C-101B-9397-08002B2CF9AE}" pid="3" name="display_urn:schemas-microsoft-com:office:office#Auteur">
    <vt:lpwstr>Kerkhof, Danielle</vt:lpwstr>
  </property>
  <property fmtid="{D5CDD505-2E9C-101B-9397-08002B2CF9AE}" pid="4" name="Werkingsgebied">
    <vt:lpwstr>106;#Heliomare Onderwijs|8a049d0a-6ddc-464b-9eee-841d0da421e0</vt:lpwstr>
  </property>
  <property fmtid="{D5CDD505-2E9C-101B-9397-08002B2CF9AE}" pid="5" name="HeliomareTrefwoorden">
    <vt:lpwstr>202;#clientveiligheid|afc4f175-32eb-4052-bacd-e734b28da8cd;#67;#Kind en Jeugd|83e69178-23ea-4932-b5bf-7ecb7d9261f5</vt:lpwstr>
  </property>
  <property fmtid="{D5CDD505-2E9C-101B-9397-08002B2CF9AE}" pid="6" name="WorkflowCreationPath">
    <vt:lpwstr>0a460287-f6ea-47a3-af17-d4109f0d6ee2,4;0d081c89-2eb7-46d6-a828-bb642587f069,14;0d081c89-2eb7-46d6-a828-bb642587f069,17;0d081c89-2eb7-46d6-a828-bb642587f069,20;0d081c89-2eb7-46d6-a828-bb642587f069,23;0d081c89-2eb7-46d6-a828-bb642587f069,26;0d081c89-2eb7-46</vt:lpwstr>
  </property>
  <property fmtid="{D5CDD505-2E9C-101B-9397-08002B2CF9AE}" pid="7" name="WorkflowChangePath">
    <vt:lpwstr>0a460287-f6ea-47a3-af17-d4109f0d6ee2,3;be57e1fc-a833-43c2-bc0a-569372404736,109;be57e1fc-a833-43c2-bc0a-569372404736,114;be57e1fc-a833-43c2-bc0a-569372404736,141;be57e1fc-a833-43c2-bc0a-569372404736,157;be57e1fc-a833-43c2-bc0a-569372404736,162;be57e1fc-a833-43c2-bc0a-569372404736,167;</vt:lpwstr>
  </property>
  <property fmtid="{D5CDD505-2E9C-101B-9397-08002B2CF9AE}" pid="8" name="Done">
    <vt:bool>true</vt:bool>
  </property>
  <property fmtid="{D5CDD505-2E9C-101B-9397-08002B2CF9AE}" pid="9" name="Vastgesteld">
    <vt:filetime>2015-03-29T22:00:00Z</vt:filetime>
  </property>
  <property fmtid="{D5CDD505-2E9C-101B-9397-08002B2CF9AE}" pid="10" name="_ExtendedDescription">
    <vt:lpwstr/>
  </property>
  <property fmtid="{D5CDD505-2E9C-101B-9397-08002B2CF9AE}" pid="11" name="Labels">
    <vt:lpwstr/>
  </property>
</Properties>
</file>