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31574586"/>
        <w:docPartObj>
          <w:docPartGallery w:val="Cover Pages"/>
          <w:docPartUnique/>
        </w:docPartObj>
      </w:sdtPr>
      <w:sdtEndPr/>
      <w:sdtContent>
        <w:p w14:paraId="1804E5C8" w14:textId="492950BE" w:rsidR="00EA1163" w:rsidRPr="00C93F1B" w:rsidRDefault="0084389F" w:rsidP="00C93F1B">
          <w:pPr>
            <w:spacing w:after="240" w:line="240" w:lineRule="auto"/>
          </w:pPr>
          <w:r>
            <w:rPr>
              <w:noProof/>
              <w:lang w:eastAsia="nl-NL"/>
            </w:rPr>
            <mc:AlternateContent>
              <mc:Choice Requires="wps">
                <w:drawing>
                  <wp:anchor distT="0" distB="0" distL="114300" distR="114300" simplePos="0" relativeHeight="251660288" behindDoc="1" locked="0" layoutInCell="1" allowOverlap="1" wp14:anchorId="6C81CBFF" wp14:editId="5B4F23D0">
                    <wp:simplePos x="0" y="0"/>
                    <wp:positionH relativeFrom="margin">
                      <wp:posOffset>387985</wp:posOffset>
                    </wp:positionH>
                    <wp:positionV relativeFrom="paragraph">
                      <wp:posOffset>8207375</wp:posOffset>
                    </wp:positionV>
                    <wp:extent cx="6369050" cy="712470"/>
                    <wp:effectExtent l="0" t="0" r="12700" b="11430"/>
                    <wp:wrapThrough wrapText="bothSides">
                      <wp:wrapPolygon edited="0">
                        <wp:start x="0" y="0"/>
                        <wp:lineTo x="0" y="21369"/>
                        <wp:lineTo x="21578" y="21369"/>
                        <wp:lineTo x="21578" y="0"/>
                        <wp:lineTo x="0" y="0"/>
                      </wp:wrapPolygon>
                    </wp:wrapThrough>
                    <wp:docPr id="4" name="Tekstvak 4"/>
                    <wp:cNvGraphicFramePr/>
                    <a:graphic xmlns:a="http://schemas.openxmlformats.org/drawingml/2006/main">
                      <a:graphicData uri="http://schemas.microsoft.com/office/word/2010/wordprocessingShape">
                        <wps:wsp>
                          <wps:cNvSpPr txBox="1"/>
                          <wps:spPr>
                            <a:xfrm>
                              <a:off x="0" y="0"/>
                              <a:ext cx="6369050" cy="71247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02A1F090" w14:textId="4C4E4366" w:rsidR="00F05545" w:rsidRPr="0084389F" w:rsidRDefault="00F05545" w:rsidP="00456936">
                                <w:pPr>
                                  <w:jc w:val="center"/>
                                  <w:rPr>
                                    <w:b/>
                                    <w:sz w:val="32"/>
                                    <w:szCs w:val="32"/>
                                  </w:rPr>
                                </w:pPr>
                                <w:r w:rsidRPr="0084389F">
                                  <w:rPr>
                                    <w:b/>
                                    <w:sz w:val="32"/>
                                    <w:szCs w:val="32"/>
                                  </w:rPr>
                                  <w:t>Identiteit – Betrouwbaarheid – Kwaliteit – Veiligheid – Verbondenheid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1CBFF" id="_x0000_t202" coordsize="21600,21600" o:spt="202" path="m,l,21600r21600,l21600,xe">
                    <v:stroke joinstyle="miter"/>
                    <v:path gradientshapeok="t" o:connecttype="rect"/>
                  </v:shapetype>
                  <v:shape id="Tekstvak 4" o:spid="_x0000_s1026" type="#_x0000_t202" style="position:absolute;margin-left:30.55pt;margin-top:646.25pt;width:501.5pt;height:56.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" fillcolor="white [3201]" strokecolor="#70ad47 [3209]" strokeweight="1pt">
                    <v:textbox>
                      <w:txbxContent>
                        <w:p w14:paraId="02A1F090" w14:textId="4C4E4366" w:rsidR="00F05545" w:rsidRPr="0084389F" w:rsidRDefault="00F05545" w:rsidP="00456936">
                          <w:pPr>
                            <w:jc w:val="center"/>
                            <w:rPr>
                              <w:b/>
                              <w:sz w:val="32"/>
                              <w:szCs w:val="32"/>
                            </w:rPr>
                          </w:pPr>
                          <w:r w:rsidRPr="0084389F">
                            <w:rPr>
                              <w:b/>
                              <w:sz w:val="32"/>
                              <w:szCs w:val="32"/>
                            </w:rPr>
                            <w:t>Identiteit – Betrouwbaarheid – Kwaliteit – Veiligheid – Verbondenheid</w:t>
                          </w:r>
                        </w:p>
                      </w:txbxContent>
                    </v:textbox>
                    <w10:wrap type="through" anchorx="margin"/>
                  </v:shape>
                </w:pict>
              </mc:Fallback>
            </mc:AlternateContent>
          </w:r>
          <w:r>
            <w:rPr>
              <w:noProof/>
              <w:lang w:eastAsia="nl-NL"/>
            </w:rPr>
            <w:drawing>
              <wp:anchor distT="0" distB="0" distL="114300" distR="114300" simplePos="0" relativeHeight="251662336" behindDoc="1" locked="0" layoutInCell="1" allowOverlap="1" wp14:anchorId="1735D1A3" wp14:editId="3A3524D5">
                <wp:simplePos x="0" y="0"/>
                <wp:positionH relativeFrom="margin">
                  <wp:align>right</wp:align>
                </wp:positionH>
                <wp:positionV relativeFrom="paragraph">
                  <wp:posOffset>6271945</wp:posOffset>
                </wp:positionV>
                <wp:extent cx="6376058" cy="1821180"/>
                <wp:effectExtent l="95250" t="76200" r="100965" b="121920"/>
                <wp:wrapNone/>
                <wp:docPr id="1" name="Afbeelding 1" descr="Afbeeldingsresultaat voor al w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l wafa"/>
                        <pic:cNvPicPr>
                          <a:picLocks noChangeAspect="1" noChangeArrowheads="1"/>
                        </pic:cNvPicPr>
                      </pic:nvPicPr>
                      <pic:blipFill rotWithShape="1">
                        <a:blip r:embed="rId9">
                          <a:extLst>
                            <a:ext uri="{28A0092B-C50C-407E-A947-70E740481C1C}">
                              <a14:useLocalDpi xmlns:a14="http://schemas.microsoft.com/office/drawing/2010/main" val="0"/>
                            </a:ext>
                          </a:extLst>
                        </a:blip>
                        <a:srcRect l="3069"/>
                        <a:stretch/>
                      </pic:blipFill>
                      <pic:spPr bwMode="auto">
                        <a:xfrm>
                          <a:off x="0" y="0"/>
                          <a:ext cx="6376058" cy="1821180"/>
                        </a:xfrm>
                        <a:prstGeom prst="rect">
                          <a:avLst/>
                        </a:prstGeom>
                        <a:solidFill>
                          <a:srgbClr val="FFFFFF">
                            <a:shade val="85000"/>
                          </a:srgbClr>
                        </a:solidFill>
                        <a:ln w="19050" cap="sq">
                          <a:solidFill>
                            <a:schemeClr val="accent6">
                              <a:lumMod val="75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r>
            <w:rPr>
              <w:noProof/>
              <w:lang w:eastAsia="nl-NL"/>
            </w:rPr>
            <w:drawing>
              <wp:anchor distT="0" distB="0" distL="114300" distR="114300" simplePos="0" relativeHeight="251661312" behindDoc="1" locked="0" layoutInCell="1" allowOverlap="1" wp14:anchorId="697562A9" wp14:editId="402BAA1E">
                <wp:simplePos x="0" y="0"/>
                <wp:positionH relativeFrom="margin">
                  <wp:align>right</wp:align>
                </wp:positionH>
                <wp:positionV relativeFrom="paragraph">
                  <wp:posOffset>29012</wp:posOffset>
                </wp:positionV>
                <wp:extent cx="6447743" cy="2401651"/>
                <wp:effectExtent l="19050" t="19050" r="10795" b="17780"/>
                <wp:wrapNone/>
                <wp:docPr id="6" name="Afbeelding 6"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elateerde afbeeld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7743" cy="2401651"/>
                        </a:xfrm>
                        <a:prstGeom prst="rect">
                          <a:avLst/>
                        </a:prstGeom>
                        <a:noFill/>
                        <a:ln w="9525">
                          <a:solidFill>
                            <a:schemeClr val="accent6"/>
                          </a:solid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59264" behindDoc="0" locked="0" layoutInCell="1" allowOverlap="1" wp14:anchorId="042EFAF9" wp14:editId="7BFCA105">
                    <wp:simplePos x="0" y="0"/>
                    <wp:positionH relativeFrom="margin">
                      <wp:posOffset>-217541</wp:posOffset>
                    </wp:positionH>
                    <wp:positionV relativeFrom="margin">
                      <wp:posOffset>2614666</wp:posOffset>
                    </wp:positionV>
                    <wp:extent cx="7279005" cy="3610049"/>
                    <wp:effectExtent l="0" t="0" r="0" b="9525"/>
                    <wp:wrapNone/>
                    <wp:docPr id="138" name="Tekstvak 138"/>
                    <wp:cNvGraphicFramePr/>
                    <a:graphic xmlns:a="http://schemas.openxmlformats.org/drawingml/2006/main">
                      <a:graphicData uri="http://schemas.microsoft.com/office/word/2010/wordprocessingShape">
                        <wps:wsp>
                          <wps:cNvSpPr txBox="1"/>
                          <wps:spPr>
                            <a:xfrm>
                              <a:off x="0" y="0"/>
                              <a:ext cx="7279005" cy="36100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374"/>
                                  <w:gridCol w:w="3094"/>
                                </w:tblGrid>
                                <w:tr w:rsidR="00F05545" w14:paraId="58A22DC2" w14:textId="77777777" w:rsidTr="0084389F">
                                  <w:trPr>
                                    <w:trHeight w:val="2597"/>
                                    <w:jc w:val="center"/>
                                  </w:trPr>
                                  <w:tc>
                                    <w:tcPr>
                                      <w:tcW w:w="3651" w:type="pct"/>
                                      <w:vAlign w:val="center"/>
                                    </w:tcPr>
                                    <w:p w14:paraId="3E07F40C" w14:textId="77777777" w:rsidR="00F05545" w:rsidRDefault="00F05545">
                                      <w:pPr>
                                        <w:jc w:val="right"/>
                                      </w:pPr>
                                      <w:r>
                                        <w:rPr>
                                          <w:noProof/>
                                          <w:lang w:eastAsia="nl-NL"/>
                                        </w:rPr>
                                        <w:drawing>
                                          <wp:inline distT="0" distB="0" distL="0" distR="0" wp14:anchorId="03B29044" wp14:editId="74553DD7">
                                            <wp:extent cx="2487930" cy="1329055"/>
                                            <wp:effectExtent l="0" t="0" r="7620" b="4445"/>
                                            <wp:docPr id="139" name="Afbeelding 139" descr="Afbeeldingsresultaat voor al wafa basis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l wafa basis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7930" cy="1329055"/>
                                                    </a:xfrm>
                                                    <a:prstGeom prst="rect">
                                                      <a:avLst/>
                                                    </a:prstGeom>
                                                    <a:noFill/>
                                                    <a:ln>
                                                      <a:noFill/>
                                                    </a:ln>
                                                  </pic:spPr>
                                                </pic:pic>
                                              </a:graphicData>
                                            </a:graphic>
                                          </wp:inline>
                                        </w:drawing>
                                      </w:r>
                                    </w:p>
                                    <w:sdt>
                                      <w:sdtPr>
                                        <w:rPr>
                                          <w:b/>
                                          <w:caps/>
                                          <w:color w:val="191919" w:themeColor="text1" w:themeTint="E6"/>
                                          <w:sz w:val="52"/>
                                          <w:szCs w:val="72"/>
                                        </w:rPr>
                                        <w:alias w:val="Titel"/>
                                        <w:tag w:val=""/>
                                        <w:id w:val="-1198849021"/>
                                        <w:dataBinding w:prefixMappings="xmlns:ns0='http://purl.org/dc/elements/1.1/' xmlns:ns1='http://schemas.openxmlformats.org/package/2006/metadata/core-properties' " w:xpath="/ns1:coreProperties[1]/ns0:title[1]" w:storeItemID="{6C3C8BC8-F283-45AE-878A-BAB7291924A1}"/>
                                        <w:text/>
                                      </w:sdtPr>
                                      <w:sdtEndPr/>
                                      <w:sdtContent>
                                        <w:p w14:paraId="522A3D16" w14:textId="77777777" w:rsidR="00F05545" w:rsidRPr="0084389F" w:rsidRDefault="00F05545">
                                          <w:pPr>
                                            <w:pStyle w:val="Geenafstand"/>
                                            <w:spacing w:line="312" w:lineRule="auto"/>
                                            <w:jc w:val="right"/>
                                            <w:rPr>
                                              <w:b/>
                                              <w:caps/>
                                              <w:color w:val="191919" w:themeColor="text1" w:themeTint="E6"/>
                                              <w:sz w:val="52"/>
                                              <w:szCs w:val="72"/>
                                            </w:rPr>
                                          </w:pPr>
                                          <w:r w:rsidRPr="0084389F">
                                            <w:rPr>
                                              <w:b/>
                                              <w:caps/>
                                              <w:color w:val="191919" w:themeColor="text1" w:themeTint="E6"/>
                                              <w:sz w:val="52"/>
                                              <w:szCs w:val="72"/>
                                            </w:rPr>
                                            <w:t>Schoolondersteuningsprofiel</w:t>
                                          </w:r>
                                        </w:p>
                                      </w:sdtContent>
                                    </w:sdt>
                                    <w:sdt>
                                      <w:sdtPr>
                                        <w:rPr>
                                          <w:rFonts w:asciiTheme="majorHAnsi" w:hAnsiTheme="majorHAnsi"/>
                                          <w:b/>
                                          <w:i/>
                                          <w:color w:val="000000" w:themeColor="text1"/>
                                          <w:sz w:val="36"/>
                                          <w:szCs w:val="36"/>
                                        </w:rPr>
                                        <w:alias w:val="Ondertitel"/>
                                        <w:tag w:val=""/>
                                        <w:id w:val="743301463"/>
                                        <w:dataBinding w:prefixMappings="xmlns:ns0='http://purl.org/dc/elements/1.1/' xmlns:ns1='http://schemas.openxmlformats.org/package/2006/metadata/core-properties' " w:xpath="/ns1:coreProperties[1]/ns0:subject[1]" w:storeItemID="{6C3C8BC8-F283-45AE-878A-BAB7291924A1}"/>
                                        <w:text/>
                                      </w:sdtPr>
                                      <w:sdtEndPr/>
                                      <w:sdtContent>
                                        <w:p w14:paraId="39764ED5" w14:textId="3F0AACDA" w:rsidR="00F05545" w:rsidRDefault="00F05545" w:rsidP="006934D8">
                                          <w:pPr>
                                            <w:jc w:val="right"/>
                                            <w:rPr>
                                              <w:sz w:val="24"/>
                                              <w:szCs w:val="24"/>
                                            </w:rPr>
                                          </w:pPr>
                                          <w:r w:rsidRPr="006934D8">
                                            <w:rPr>
                                              <w:rFonts w:asciiTheme="majorHAnsi" w:hAnsiTheme="majorHAnsi"/>
                                              <w:b/>
                                              <w:i/>
                                              <w:color w:val="000000" w:themeColor="text1"/>
                                              <w:sz w:val="36"/>
                                              <w:szCs w:val="36"/>
                                            </w:rPr>
                                            <w:t>2019-2023</w:t>
                                          </w:r>
                                        </w:p>
                                      </w:sdtContent>
                                    </w:sdt>
                                  </w:tc>
                                  <w:tc>
                                    <w:tcPr>
                                      <w:tcW w:w="1349" w:type="pct"/>
                                      <w:vAlign w:val="center"/>
                                    </w:tcPr>
                                    <w:p w14:paraId="0ABB130E" w14:textId="77777777" w:rsidR="00F05545" w:rsidRPr="00456936" w:rsidRDefault="00F05545">
                                      <w:pPr>
                                        <w:pStyle w:val="Geenafstand"/>
                                        <w:rPr>
                                          <w:b/>
                                          <w:caps/>
                                          <w:color w:val="2B0AA6"/>
                                          <w:sz w:val="52"/>
                                          <w:szCs w:val="52"/>
                                        </w:rPr>
                                      </w:pPr>
                                      <w:r w:rsidRPr="00456936">
                                        <w:rPr>
                                          <w:b/>
                                          <w:caps/>
                                          <w:color w:val="2B0AA6"/>
                                          <w:sz w:val="52"/>
                                          <w:szCs w:val="52"/>
                                        </w:rPr>
                                        <w:t>Al Wafa</w:t>
                                      </w:r>
                                    </w:p>
                                    <w:sdt>
                                      <w:sdtPr>
                                        <w:rPr>
                                          <w:i/>
                                          <w:color w:val="000000" w:themeColor="text1"/>
                                          <w:sz w:val="32"/>
                                          <w:szCs w:val="36"/>
                                        </w:rPr>
                                        <w:alias w:val="Samenvatting"/>
                                        <w:tag w:val=""/>
                                        <w:id w:val="523449590"/>
                                        <w:dataBinding w:prefixMappings="xmlns:ns0='http://schemas.microsoft.com/office/2006/coverPageProps' " w:xpath="/ns0:CoverPageProperties[1]/ns0:Abstract[1]" w:storeItemID="{55AF091B-3C7A-41E3-B477-F2FDAA23CFDA}"/>
                                        <w:text/>
                                      </w:sdtPr>
                                      <w:sdtEndPr/>
                                      <w:sdtContent>
                                        <w:p w14:paraId="45D6B31D" w14:textId="0AF69DED" w:rsidR="00F05545" w:rsidRPr="00E10AD6" w:rsidRDefault="00F05545" w:rsidP="00456936">
                                          <w:pPr>
                                            <w:rPr>
                                              <w:color w:val="000000" w:themeColor="text1"/>
                                            </w:rPr>
                                          </w:pPr>
                                          <w:r w:rsidRPr="0084389F">
                                            <w:rPr>
                                              <w:i/>
                                              <w:color w:val="000000" w:themeColor="text1"/>
                                              <w:sz w:val="32"/>
                                              <w:szCs w:val="36"/>
                                            </w:rPr>
                                            <w:t xml:space="preserve">De Betrouwbare    </w:t>
                                          </w:r>
                                        </w:p>
                                      </w:sdtContent>
                                    </w:sdt>
                                  </w:tc>
                                </w:tr>
                              </w:tbl>
                              <w:p w14:paraId="3246DE28" w14:textId="4C52936E" w:rsidR="00F05545" w:rsidRDefault="00F05545" w:rsidP="0084389F">
                                <w:pPr>
                                  <w:rPr>
                                    <w:noProof/>
                                    <w:lang w:eastAsia="nl-NL"/>
                                  </w:rPr>
                                </w:pPr>
                              </w:p>
                              <w:p w14:paraId="60C25D97" w14:textId="5C51425F" w:rsidR="00F05545" w:rsidRDefault="00F05545" w:rsidP="0084389F">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2EFAF9" id="Tekstvak 138" o:spid="_x0000_s1027" type="#_x0000_t202" style="position:absolute;margin-left:-17.15pt;margin-top:205.9pt;width:573.15pt;height:28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374"/>
                            <w:gridCol w:w="3094"/>
                          </w:tblGrid>
                          <w:tr w:rsidR="00F05545" w14:paraId="58A22DC2" w14:textId="77777777" w:rsidTr="0084389F">
                            <w:trPr>
                              <w:trHeight w:val="2597"/>
                              <w:jc w:val="center"/>
                            </w:trPr>
                            <w:tc>
                              <w:tcPr>
                                <w:tcW w:w="3651" w:type="pct"/>
                                <w:vAlign w:val="center"/>
                              </w:tcPr>
                              <w:p w14:paraId="3E07F40C" w14:textId="77777777" w:rsidR="00F05545" w:rsidRDefault="00F05545">
                                <w:pPr>
                                  <w:jc w:val="right"/>
                                </w:pPr>
                                <w:r>
                                  <w:rPr>
                                    <w:noProof/>
                                    <w:lang w:eastAsia="nl-NL"/>
                                  </w:rPr>
                                  <w:drawing>
                                    <wp:inline distT="0" distB="0" distL="0" distR="0" wp14:anchorId="03B29044" wp14:editId="74553DD7">
                                      <wp:extent cx="2487930" cy="1329055"/>
                                      <wp:effectExtent l="0" t="0" r="7620" b="4445"/>
                                      <wp:docPr id="139" name="Afbeelding 139" descr="Afbeeldingsresultaat voor al wafa basis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l wafa basis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7930" cy="1329055"/>
                                              </a:xfrm>
                                              <a:prstGeom prst="rect">
                                                <a:avLst/>
                                              </a:prstGeom>
                                              <a:noFill/>
                                              <a:ln>
                                                <a:noFill/>
                                              </a:ln>
                                            </pic:spPr>
                                          </pic:pic>
                                        </a:graphicData>
                                      </a:graphic>
                                    </wp:inline>
                                  </w:drawing>
                                </w:r>
                              </w:p>
                              <w:sdt>
                                <w:sdtPr>
                                  <w:rPr>
                                    <w:b/>
                                    <w:caps/>
                                    <w:color w:val="191919" w:themeColor="text1" w:themeTint="E6"/>
                                    <w:sz w:val="52"/>
                                    <w:szCs w:val="72"/>
                                  </w:rPr>
                                  <w:alias w:val="Titel"/>
                                  <w:tag w:val=""/>
                                  <w:id w:val="-1198849021"/>
                                  <w:dataBinding w:prefixMappings="xmlns:ns0='http://purl.org/dc/elements/1.1/' xmlns:ns1='http://schemas.openxmlformats.org/package/2006/metadata/core-properties' " w:xpath="/ns1:coreProperties[1]/ns0:title[1]" w:storeItemID="{6C3C8BC8-F283-45AE-878A-BAB7291924A1}"/>
                                  <w:text/>
                                </w:sdtPr>
                                <w:sdtEndPr/>
                                <w:sdtContent>
                                  <w:p w14:paraId="522A3D16" w14:textId="77777777" w:rsidR="00F05545" w:rsidRPr="0084389F" w:rsidRDefault="00F05545">
                                    <w:pPr>
                                      <w:pStyle w:val="Geenafstand"/>
                                      <w:spacing w:line="312" w:lineRule="auto"/>
                                      <w:jc w:val="right"/>
                                      <w:rPr>
                                        <w:b/>
                                        <w:caps/>
                                        <w:color w:val="191919" w:themeColor="text1" w:themeTint="E6"/>
                                        <w:sz w:val="52"/>
                                        <w:szCs w:val="72"/>
                                      </w:rPr>
                                    </w:pPr>
                                    <w:r w:rsidRPr="0084389F">
                                      <w:rPr>
                                        <w:b/>
                                        <w:caps/>
                                        <w:color w:val="191919" w:themeColor="text1" w:themeTint="E6"/>
                                        <w:sz w:val="52"/>
                                        <w:szCs w:val="72"/>
                                      </w:rPr>
                                      <w:t>Schoolondersteuningsprofiel</w:t>
                                    </w:r>
                                  </w:p>
                                </w:sdtContent>
                              </w:sdt>
                              <w:sdt>
                                <w:sdtPr>
                                  <w:rPr>
                                    <w:rFonts w:asciiTheme="majorHAnsi" w:hAnsiTheme="majorHAnsi"/>
                                    <w:b/>
                                    <w:i/>
                                    <w:color w:val="000000" w:themeColor="text1"/>
                                    <w:sz w:val="36"/>
                                    <w:szCs w:val="36"/>
                                  </w:rPr>
                                  <w:alias w:val="Ondertitel"/>
                                  <w:tag w:val=""/>
                                  <w:id w:val="743301463"/>
                                  <w:dataBinding w:prefixMappings="xmlns:ns0='http://purl.org/dc/elements/1.1/' xmlns:ns1='http://schemas.openxmlformats.org/package/2006/metadata/core-properties' " w:xpath="/ns1:coreProperties[1]/ns0:subject[1]" w:storeItemID="{6C3C8BC8-F283-45AE-878A-BAB7291924A1}"/>
                                  <w:text/>
                                </w:sdtPr>
                                <w:sdtEndPr/>
                                <w:sdtContent>
                                  <w:p w14:paraId="39764ED5" w14:textId="3F0AACDA" w:rsidR="00F05545" w:rsidRDefault="00F05545" w:rsidP="006934D8">
                                    <w:pPr>
                                      <w:jc w:val="right"/>
                                      <w:rPr>
                                        <w:sz w:val="24"/>
                                        <w:szCs w:val="24"/>
                                      </w:rPr>
                                    </w:pPr>
                                    <w:r w:rsidRPr="006934D8">
                                      <w:rPr>
                                        <w:rFonts w:asciiTheme="majorHAnsi" w:hAnsiTheme="majorHAnsi"/>
                                        <w:b/>
                                        <w:i/>
                                        <w:color w:val="000000" w:themeColor="text1"/>
                                        <w:sz w:val="36"/>
                                        <w:szCs w:val="36"/>
                                      </w:rPr>
                                      <w:t>2019-2023</w:t>
                                    </w:r>
                                  </w:p>
                                </w:sdtContent>
                              </w:sdt>
                            </w:tc>
                            <w:tc>
                              <w:tcPr>
                                <w:tcW w:w="1349" w:type="pct"/>
                                <w:vAlign w:val="center"/>
                              </w:tcPr>
                              <w:p w14:paraId="0ABB130E" w14:textId="77777777" w:rsidR="00F05545" w:rsidRPr="00456936" w:rsidRDefault="00F05545">
                                <w:pPr>
                                  <w:pStyle w:val="Geenafstand"/>
                                  <w:rPr>
                                    <w:b/>
                                    <w:caps/>
                                    <w:color w:val="2B0AA6"/>
                                    <w:sz w:val="52"/>
                                    <w:szCs w:val="52"/>
                                  </w:rPr>
                                </w:pPr>
                                <w:r w:rsidRPr="00456936">
                                  <w:rPr>
                                    <w:b/>
                                    <w:caps/>
                                    <w:color w:val="2B0AA6"/>
                                    <w:sz w:val="52"/>
                                    <w:szCs w:val="52"/>
                                  </w:rPr>
                                  <w:t>Al Wafa</w:t>
                                </w:r>
                              </w:p>
                              <w:sdt>
                                <w:sdtPr>
                                  <w:rPr>
                                    <w:i/>
                                    <w:color w:val="000000" w:themeColor="text1"/>
                                    <w:sz w:val="32"/>
                                    <w:szCs w:val="36"/>
                                  </w:rPr>
                                  <w:alias w:val="Samenvatting"/>
                                  <w:tag w:val=""/>
                                  <w:id w:val="523449590"/>
                                  <w:dataBinding w:prefixMappings="xmlns:ns0='http://schemas.microsoft.com/office/2006/coverPageProps' " w:xpath="/ns0:CoverPageProperties[1]/ns0:Abstract[1]" w:storeItemID="{55AF091B-3C7A-41E3-B477-F2FDAA23CFDA}"/>
                                  <w:text/>
                                </w:sdtPr>
                                <w:sdtEndPr/>
                                <w:sdtContent>
                                  <w:p w14:paraId="45D6B31D" w14:textId="0AF69DED" w:rsidR="00F05545" w:rsidRPr="00E10AD6" w:rsidRDefault="00F05545" w:rsidP="00456936">
                                    <w:pPr>
                                      <w:rPr>
                                        <w:color w:val="000000" w:themeColor="text1"/>
                                      </w:rPr>
                                    </w:pPr>
                                    <w:r w:rsidRPr="0084389F">
                                      <w:rPr>
                                        <w:i/>
                                        <w:color w:val="000000" w:themeColor="text1"/>
                                        <w:sz w:val="32"/>
                                        <w:szCs w:val="36"/>
                                      </w:rPr>
                                      <w:t xml:space="preserve">De Betrouwbare    </w:t>
                                    </w:r>
                                  </w:p>
                                </w:sdtContent>
                              </w:sdt>
                            </w:tc>
                          </w:tr>
                        </w:tbl>
                        <w:p w14:paraId="3246DE28" w14:textId="4C52936E" w:rsidR="00F05545" w:rsidRDefault="00F05545" w:rsidP="0084389F">
                          <w:pPr>
                            <w:rPr>
                              <w:noProof/>
                              <w:lang w:eastAsia="nl-NL"/>
                            </w:rPr>
                          </w:pPr>
                        </w:p>
                        <w:p w14:paraId="60C25D97" w14:textId="5C51425F" w:rsidR="00F05545" w:rsidRDefault="00F05545" w:rsidP="0084389F">
                          <w:pPr>
                            <w:jc w:val="center"/>
                          </w:pPr>
                        </w:p>
                      </w:txbxContent>
                    </v:textbox>
                    <w10:wrap anchorx="margin" anchory="margin"/>
                  </v:shape>
                </w:pict>
              </mc:Fallback>
            </mc:AlternateContent>
          </w:r>
          <w:r w:rsidR="00E10AD6">
            <w:br w:type="page"/>
          </w:r>
        </w:p>
      </w:sdtContent>
    </w:sdt>
    <w:p w14:paraId="0EEFE275" w14:textId="77777777" w:rsidR="00EA1163" w:rsidRPr="00AA365D" w:rsidRDefault="00EA1163" w:rsidP="000B1ED1">
      <w:pPr>
        <w:pStyle w:val="Kop1"/>
        <w:numPr>
          <w:ilvl w:val="0"/>
          <w:numId w:val="4"/>
        </w:numPr>
        <w:spacing w:line="276" w:lineRule="auto"/>
      </w:pPr>
      <w:r w:rsidRPr="00AA365D">
        <w:lastRenderedPageBreak/>
        <w:t>Contactgegevens school</w:t>
      </w:r>
    </w:p>
    <w:tbl>
      <w:tblPr>
        <w:tblStyle w:val="Lijsttabel6kleurrijk-Accent11"/>
        <w:tblW w:w="0" w:type="auto"/>
        <w:tblInd w:w="142" w:type="dxa"/>
        <w:tblLook w:val="04A0" w:firstRow="1" w:lastRow="0" w:firstColumn="1" w:lastColumn="0" w:noHBand="0" w:noVBand="1"/>
      </w:tblPr>
      <w:tblGrid>
        <w:gridCol w:w="2507"/>
        <w:gridCol w:w="4190"/>
        <w:gridCol w:w="3934"/>
      </w:tblGrid>
      <w:tr w:rsidR="00C93F1B" w:rsidRPr="00493D35" w14:paraId="22568B89" w14:textId="77777777" w:rsidTr="00C93F1B">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507" w:type="dxa"/>
            <w:tcBorders>
              <w:top w:val="single" w:sz="4" w:space="0" w:color="5B9BD5" w:themeColor="accent1"/>
              <w:right w:val="single" w:sz="4" w:space="0" w:color="auto"/>
            </w:tcBorders>
            <w:vAlign w:val="center"/>
          </w:tcPr>
          <w:p w14:paraId="23CF49D8" w14:textId="77777777" w:rsidR="00C93F1B" w:rsidRPr="00B9177F" w:rsidRDefault="00C93F1B" w:rsidP="00493D35">
            <w:pPr>
              <w:pStyle w:val="Geenafstand"/>
              <w:rPr>
                <w:color w:val="auto"/>
              </w:rPr>
            </w:pPr>
            <w:r w:rsidRPr="00B9177F">
              <w:rPr>
                <w:color w:val="auto"/>
              </w:rPr>
              <w:t>Naam</w:t>
            </w:r>
          </w:p>
        </w:tc>
        <w:tc>
          <w:tcPr>
            <w:tcW w:w="4190" w:type="dxa"/>
            <w:tcBorders>
              <w:left w:val="single" w:sz="4" w:space="0" w:color="auto"/>
            </w:tcBorders>
            <w:vAlign w:val="center"/>
          </w:tcPr>
          <w:p w14:paraId="6250A4CE" w14:textId="77777777" w:rsidR="00C93F1B" w:rsidRDefault="00C93F1B" w:rsidP="00493D35">
            <w:pPr>
              <w:pStyle w:val="Geenafstand"/>
              <w:cnfStyle w:val="100000000000" w:firstRow="1" w:lastRow="0" w:firstColumn="0" w:lastColumn="0" w:oddVBand="0" w:evenVBand="0" w:oddHBand="0" w:evenHBand="0" w:firstRowFirstColumn="0" w:firstRowLastColumn="0" w:lastRowFirstColumn="0" w:lastRowLastColumn="0"/>
            </w:pPr>
            <w:r>
              <w:t>Brede School Al Wafa</w:t>
            </w:r>
          </w:p>
          <w:p w14:paraId="4ACF5BA9" w14:textId="77777777" w:rsidR="00C93F1B" w:rsidRPr="00C93F1B" w:rsidRDefault="00C93F1B" w:rsidP="00493D35">
            <w:pPr>
              <w:pStyle w:val="Geenafstand"/>
              <w:cnfStyle w:val="100000000000" w:firstRow="1" w:lastRow="0" w:firstColumn="0" w:lastColumn="0" w:oddVBand="0" w:evenVBand="0" w:oddHBand="0" w:evenHBand="0" w:firstRowFirstColumn="0" w:firstRowLastColumn="0" w:lastRowFirstColumn="0" w:lastRowLastColumn="0"/>
              <w:rPr>
                <w:b w:val="0"/>
              </w:rPr>
            </w:pPr>
            <w:r w:rsidRPr="00C93F1B">
              <w:rPr>
                <w:b w:val="0"/>
              </w:rPr>
              <w:t>Hoofdlocatie</w:t>
            </w:r>
          </w:p>
        </w:tc>
        <w:tc>
          <w:tcPr>
            <w:tcW w:w="3934" w:type="dxa"/>
            <w:tcBorders>
              <w:left w:val="single" w:sz="4" w:space="0" w:color="auto"/>
            </w:tcBorders>
          </w:tcPr>
          <w:p w14:paraId="0FFC40A8" w14:textId="77777777" w:rsidR="00C93F1B" w:rsidRDefault="00C93F1B" w:rsidP="00493D35">
            <w:pPr>
              <w:pStyle w:val="Geenafstand"/>
              <w:cnfStyle w:val="100000000000" w:firstRow="1" w:lastRow="0" w:firstColumn="0" w:lastColumn="0" w:oddVBand="0" w:evenVBand="0" w:oddHBand="0" w:evenHBand="0" w:firstRowFirstColumn="0" w:firstRowLastColumn="0" w:lastRowFirstColumn="0" w:lastRowLastColumn="0"/>
            </w:pPr>
            <w:r>
              <w:t>Brede School Al Wafa</w:t>
            </w:r>
          </w:p>
          <w:p w14:paraId="5B4933D6" w14:textId="77777777" w:rsidR="00C93F1B" w:rsidRPr="00C93F1B" w:rsidRDefault="00C93F1B" w:rsidP="00493D35">
            <w:pPr>
              <w:pStyle w:val="Geenafstand"/>
              <w:cnfStyle w:val="100000000000" w:firstRow="1" w:lastRow="0" w:firstColumn="0" w:lastColumn="0" w:oddVBand="0" w:evenVBand="0" w:oddHBand="0" w:evenHBand="0" w:firstRowFirstColumn="0" w:firstRowLastColumn="0" w:lastRowFirstColumn="0" w:lastRowLastColumn="0"/>
              <w:rPr>
                <w:b w:val="0"/>
              </w:rPr>
            </w:pPr>
            <w:r w:rsidRPr="00C93F1B">
              <w:rPr>
                <w:b w:val="0"/>
              </w:rPr>
              <w:t>Dependance</w:t>
            </w:r>
          </w:p>
        </w:tc>
      </w:tr>
      <w:tr w:rsidR="00C93F1B" w:rsidRPr="00493D35" w14:paraId="255FB309" w14:textId="77777777" w:rsidTr="00C93F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7" w:type="dxa"/>
            <w:tcBorders>
              <w:right w:val="single" w:sz="4" w:space="0" w:color="auto"/>
            </w:tcBorders>
            <w:vAlign w:val="center"/>
          </w:tcPr>
          <w:p w14:paraId="6D33C4BC" w14:textId="77777777" w:rsidR="00C93F1B" w:rsidRPr="00B9177F" w:rsidRDefault="00C93F1B" w:rsidP="00493D35">
            <w:pPr>
              <w:pStyle w:val="Geenafstand"/>
              <w:rPr>
                <w:color w:val="auto"/>
              </w:rPr>
            </w:pPr>
            <w:r w:rsidRPr="00B9177F">
              <w:rPr>
                <w:color w:val="auto"/>
              </w:rPr>
              <w:t>Straat + huisnummer</w:t>
            </w:r>
          </w:p>
        </w:tc>
        <w:tc>
          <w:tcPr>
            <w:tcW w:w="4190" w:type="dxa"/>
            <w:tcBorders>
              <w:left w:val="single" w:sz="4" w:space="0" w:color="auto"/>
            </w:tcBorders>
            <w:vAlign w:val="center"/>
          </w:tcPr>
          <w:p w14:paraId="760F4273" w14:textId="77777777" w:rsidR="00C93F1B" w:rsidRPr="005211AD" w:rsidRDefault="00C93F1B" w:rsidP="00493D35">
            <w:pPr>
              <w:pStyle w:val="Geenafstand"/>
              <w:cnfStyle w:val="000000100000" w:firstRow="0" w:lastRow="0" w:firstColumn="0" w:lastColumn="0" w:oddVBand="0" w:evenVBand="0" w:oddHBand="1" w:evenHBand="0" w:firstRowFirstColumn="0" w:firstRowLastColumn="0" w:lastRowFirstColumn="0" w:lastRowLastColumn="0"/>
            </w:pPr>
            <w:proofErr w:type="spellStart"/>
            <w:r>
              <w:t>Buskenblaserstraat</w:t>
            </w:r>
            <w:proofErr w:type="spellEnd"/>
            <w:r>
              <w:t xml:space="preserve"> 65</w:t>
            </w:r>
          </w:p>
        </w:tc>
        <w:tc>
          <w:tcPr>
            <w:tcW w:w="3934" w:type="dxa"/>
            <w:tcBorders>
              <w:left w:val="single" w:sz="4" w:space="0" w:color="auto"/>
            </w:tcBorders>
          </w:tcPr>
          <w:p w14:paraId="4275342E" w14:textId="77777777" w:rsidR="00C93F1B" w:rsidRPr="005211AD" w:rsidRDefault="00C93F1B" w:rsidP="00493D35">
            <w:pPr>
              <w:pStyle w:val="Geenafstand"/>
              <w:cnfStyle w:val="000000100000" w:firstRow="0" w:lastRow="0" w:firstColumn="0" w:lastColumn="0" w:oddVBand="0" w:evenVBand="0" w:oddHBand="1" w:evenHBand="0" w:firstRowFirstColumn="0" w:firstRowLastColumn="0" w:lastRowFirstColumn="0" w:lastRowLastColumn="0"/>
            </w:pPr>
            <w:r>
              <w:t>Harry Koningsbergerstraat 30</w:t>
            </w:r>
          </w:p>
        </w:tc>
      </w:tr>
      <w:tr w:rsidR="00C93F1B" w:rsidRPr="00493D35" w14:paraId="2027D3FE" w14:textId="77777777" w:rsidTr="00C93F1B">
        <w:trPr>
          <w:trHeight w:val="340"/>
        </w:trPr>
        <w:tc>
          <w:tcPr>
            <w:cnfStyle w:val="001000000000" w:firstRow="0" w:lastRow="0" w:firstColumn="1" w:lastColumn="0" w:oddVBand="0" w:evenVBand="0" w:oddHBand="0" w:evenHBand="0" w:firstRowFirstColumn="0" w:firstRowLastColumn="0" w:lastRowFirstColumn="0" w:lastRowLastColumn="0"/>
            <w:tcW w:w="2507" w:type="dxa"/>
            <w:tcBorders>
              <w:right w:val="single" w:sz="4" w:space="0" w:color="auto"/>
            </w:tcBorders>
            <w:vAlign w:val="center"/>
          </w:tcPr>
          <w:p w14:paraId="63643071" w14:textId="77777777" w:rsidR="00C93F1B" w:rsidRPr="00B9177F" w:rsidRDefault="00C93F1B" w:rsidP="00493D35">
            <w:pPr>
              <w:pStyle w:val="Geenafstand"/>
              <w:rPr>
                <w:color w:val="auto"/>
              </w:rPr>
            </w:pPr>
            <w:r w:rsidRPr="00B9177F">
              <w:rPr>
                <w:color w:val="auto"/>
              </w:rPr>
              <w:t>Postcode en plaats</w:t>
            </w:r>
          </w:p>
        </w:tc>
        <w:tc>
          <w:tcPr>
            <w:tcW w:w="4190" w:type="dxa"/>
            <w:tcBorders>
              <w:left w:val="single" w:sz="4" w:space="0" w:color="auto"/>
            </w:tcBorders>
            <w:vAlign w:val="center"/>
          </w:tcPr>
          <w:p w14:paraId="15A34688" w14:textId="77777777" w:rsidR="00C93F1B" w:rsidRPr="005211AD" w:rsidRDefault="00C93F1B" w:rsidP="00493D35">
            <w:pPr>
              <w:pStyle w:val="Geenafstand"/>
              <w:cnfStyle w:val="000000000000" w:firstRow="0" w:lastRow="0" w:firstColumn="0" w:lastColumn="0" w:oddVBand="0" w:evenVBand="0" w:oddHBand="0" w:evenHBand="0" w:firstRowFirstColumn="0" w:firstRowLastColumn="0" w:lastRowFirstColumn="0" w:lastRowLastColumn="0"/>
            </w:pPr>
            <w:r>
              <w:t>1055 AG Amsterdam</w:t>
            </w:r>
          </w:p>
        </w:tc>
        <w:tc>
          <w:tcPr>
            <w:tcW w:w="3934" w:type="dxa"/>
            <w:tcBorders>
              <w:left w:val="single" w:sz="4" w:space="0" w:color="auto"/>
            </w:tcBorders>
          </w:tcPr>
          <w:p w14:paraId="33D57CF7" w14:textId="77777777" w:rsidR="00C93F1B" w:rsidRPr="005211AD" w:rsidRDefault="00C93F1B" w:rsidP="00493D35">
            <w:pPr>
              <w:pStyle w:val="Geenafstand"/>
              <w:cnfStyle w:val="000000000000" w:firstRow="0" w:lastRow="0" w:firstColumn="0" w:lastColumn="0" w:oddVBand="0" w:evenVBand="0" w:oddHBand="0" w:evenHBand="0" w:firstRowFirstColumn="0" w:firstRowLastColumn="0" w:lastRowFirstColumn="0" w:lastRowLastColumn="0"/>
            </w:pPr>
            <w:r>
              <w:t>1063 AD Amsterdam</w:t>
            </w:r>
          </w:p>
        </w:tc>
      </w:tr>
      <w:tr w:rsidR="00C93F1B" w:rsidRPr="00493D35" w14:paraId="263172A0" w14:textId="77777777" w:rsidTr="00C93F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7" w:type="dxa"/>
            <w:tcBorders>
              <w:right w:val="single" w:sz="4" w:space="0" w:color="auto"/>
            </w:tcBorders>
            <w:vAlign w:val="center"/>
          </w:tcPr>
          <w:p w14:paraId="32FC7CF5" w14:textId="77777777" w:rsidR="00C93F1B" w:rsidRPr="00B9177F" w:rsidRDefault="00C93F1B" w:rsidP="00493D35">
            <w:pPr>
              <w:pStyle w:val="Geenafstand"/>
              <w:rPr>
                <w:color w:val="auto"/>
              </w:rPr>
            </w:pPr>
            <w:proofErr w:type="spellStart"/>
            <w:r w:rsidRPr="00B9177F">
              <w:rPr>
                <w:color w:val="auto"/>
              </w:rPr>
              <w:t>Brinnummer</w:t>
            </w:r>
            <w:proofErr w:type="spellEnd"/>
          </w:p>
        </w:tc>
        <w:tc>
          <w:tcPr>
            <w:tcW w:w="4190" w:type="dxa"/>
            <w:tcBorders>
              <w:left w:val="single" w:sz="4" w:space="0" w:color="auto"/>
            </w:tcBorders>
            <w:vAlign w:val="center"/>
          </w:tcPr>
          <w:p w14:paraId="1B529A00" w14:textId="77777777" w:rsidR="00C93F1B" w:rsidRPr="005211AD" w:rsidRDefault="00C93F1B" w:rsidP="00493D35">
            <w:pPr>
              <w:pStyle w:val="Geenafstand"/>
              <w:cnfStyle w:val="000000100000" w:firstRow="0" w:lastRow="0" w:firstColumn="0" w:lastColumn="0" w:oddVBand="0" w:evenVBand="0" w:oddHBand="1" w:evenHBand="0" w:firstRowFirstColumn="0" w:firstRowLastColumn="0" w:lastRowFirstColumn="0" w:lastRowLastColumn="0"/>
            </w:pPr>
            <w:r>
              <w:t>27PR00</w:t>
            </w:r>
          </w:p>
        </w:tc>
        <w:tc>
          <w:tcPr>
            <w:tcW w:w="3934" w:type="dxa"/>
            <w:tcBorders>
              <w:left w:val="single" w:sz="4" w:space="0" w:color="auto"/>
            </w:tcBorders>
          </w:tcPr>
          <w:p w14:paraId="4AEAA10E" w14:textId="77777777" w:rsidR="00C93F1B" w:rsidRPr="005211AD" w:rsidRDefault="00C93F1B" w:rsidP="00493D35">
            <w:pPr>
              <w:pStyle w:val="Geenafstand"/>
              <w:cnfStyle w:val="000000100000" w:firstRow="0" w:lastRow="0" w:firstColumn="0" w:lastColumn="0" w:oddVBand="0" w:evenVBand="0" w:oddHBand="1" w:evenHBand="0" w:firstRowFirstColumn="0" w:firstRowLastColumn="0" w:lastRowFirstColumn="0" w:lastRowLastColumn="0"/>
            </w:pPr>
            <w:r>
              <w:t>27PR00</w:t>
            </w:r>
          </w:p>
        </w:tc>
      </w:tr>
      <w:tr w:rsidR="00C93F1B" w:rsidRPr="00493D35" w14:paraId="4D775378" w14:textId="77777777" w:rsidTr="00C93F1B">
        <w:trPr>
          <w:trHeight w:val="340"/>
        </w:trPr>
        <w:tc>
          <w:tcPr>
            <w:cnfStyle w:val="001000000000" w:firstRow="0" w:lastRow="0" w:firstColumn="1" w:lastColumn="0" w:oddVBand="0" w:evenVBand="0" w:oddHBand="0" w:evenHBand="0" w:firstRowFirstColumn="0" w:firstRowLastColumn="0" w:lastRowFirstColumn="0" w:lastRowLastColumn="0"/>
            <w:tcW w:w="2507" w:type="dxa"/>
            <w:tcBorders>
              <w:right w:val="single" w:sz="4" w:space="0" w:color="auto"/>
            </w:tcBorders>
            <w:vAlign w:val="center"/>
          </w:tcPr>
          <w:p w14:paraId="5207241D" w14:textId="77777777" w:rsidR="00C93F1B" w:rsidRPr="00B9177F" w:rsidRDefault="00C93F1B" w:rsidP="00493D35">
            <w:pPr>
              <w:pStyle w:val="Geenafstand"/>
              <w:rPr>
                <w:color w:val="auto"/>
              </w:rPr>
            </w:pPr>
            <w:r w:rsidRPr="00B9177F">
              <w:rPr>
                <w:color w:val="auto"/>
              </w:rPr>
              <w:t>Telefoonnummer (algemeen)</w:t>
            </w:r>
          </w:p>
        </w:tc>
        <w:tc>
          <w:tcPr>
            <w:tcW w:w="4190" w:type="dxa"/>
            <w:tcBorders>
              <w:left w:val="single" w:sz="4" w:space="0" w:color="auto"/>
            </w:tcBorders>
            <w:vAlign w:val="center"/>
          </w:tcPr>
          <w:p w14:paraId="77014B04" w14:textId="77777777" w:rsidR="00C93F1B" w:rsidRPr="005211AD" w:rsidRDefault="00C93F1B" w:rsidP="00493D35">
            <w:pPr>
              <w:pStyle w:val="Geenafstand"/>
              <w:cnfStyle w:val="000000000000" w:firstRow="0" w:lastRow="0" w:firstColumn="0" w:lastColumn="0" w:oddVBand="0" w:evenVBand="0" w:oddHBand="0" w:evenHBand="0" w:firstRowFirstColumn="0" w:firstRowLastColumn="0" w:lastRowFirstColumn="0" w:lastRowLastColumn="0"/>
            </w:pPr>
            <w:r>
              <w:t>020 486 1638</w:t>
            </w:r>
          </w:p>
        </w:tc>
        <w:tc>
          <w:tcPr>
            <w:tcW w:w="3934" w:type="dxa"/>
            <w:tcBorders>
              <w:left w:val="single" w:sz="4" w:space="0" w:color="auto"/>
            </w:tcBorders>
          </w:tcPr>
          <w:p w14:paraId="07A7DA88" w14:textId="77777777" w:rsidR="00C93F1B" w:rsidRPr="005211AD" w:rsidRDefault="00C93F1B" w:rsidP="00493D35">
            <w:pPr>
              <w:pStyle w:val="Geenafstand"/>
              <w:cnfStyle w:val="000000000000" w:firstRow="0" w:lastRow="0" w:firstColumn="0" w:lastColumn="0" w:oddVBand="0" w:evenVBand="0" w:oddHBand="0" w:evenHBand="0" w:firstRowFirstColumn="0" w:firstRowLastColumn="0" w:lastRowFirstColumn="0" w:lastRowLastColumn="0"/>
            </w:pPr>
            <w:r>
              <w:t>020 411 7905</w:t>
            </w:r>
          </w:p>
        </w:tc>
      </w:tr>
      <w:tr w:rsidR="00C93F1B" w:rsidRPr="00493D35" w14:paraId="330A5112" w14:textId="77777777" w:rsidTr="00C93F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7" w:type="dxa"/>
            <w:tcBorders>
              <w:bottom w:val="single" w:sz="4" w:space="0" w:color="5B9BD5" w:themeColor="accent1"/>
              <w:right w:val="single" w:sz="4" w:space="0" w:color="auto"/>
            </w:tcBorders>
            <w:vAlign w:val="center"/>
          </w:tcPr>
          <w:p w14:paraId="75CA080B" w14:textId="77777777" w:rsidR="00C93F1B" w:rsidRPr="00B9177F" w:rsidRDefault="00C93F1B" w:rsidP="00493D35">
            <w:pPr>
              <w:pStyle w:val="Geenafstand"/>
              <w:rPr>
                <w:color w:val="auto"/>
              </w:rPr>
            </w:pPr>
            <w:r w:rsidRPr="00B9177F">
              <w:rPr>
                <w:color w:val="auto"/>
              </w:rPr>
              <w:t>E-mailadres (algemeen</w:t>
            </w:r>
            <w:r>
              <w:rPr>
                <w:color w:val="auto"/>
              </w:rPr>
              <w:t>)</w:t>
            </w:r>
          </w:p>
        </w:tc>
        <w:tc>
          <w:tcPr>
            <w:tcW w:w="4190" w:type="dxa"/>
            <w:tcBorders>
              <w:left w:val="single" w:sz="4" w:space="0" w:color="auto"/>
            </w:tcBorders>
            <w:vAlign w:val="center"/>
          </w:tcPr>
          <w:p w14:paraId="62A38BF3" w14:textId="77777777" w:rsidR="00C93F1B" w:rsidRPr="00C93F1B" w:rsidRDefault="00A6329C" w:rsidP="00493D35">
            <w:pPr>
              <w:pStyle w:val="Geenafstand"/>
              <w:cnfStyle w:val="000000100000" w:firstRow="0" w:lastRow="0" w:firstColumn="0" w:lastColumn="0" w:oddVBand="0" w:evenVBand="0" w:oddHBand="1" w:evenHBand="0" w:firstRowFirstColumn="0" w:firstRowLastColumn="0" w:lastRowFirstColumn="0" w:lastRowLastColumn="0"/>
            </w:pPr>
            <w:hyperlink r:id="rId12" w:history="1">
              <w:r w:rsidR="00C93F1B" w:rsidRPr="00C93F1B">
                <w:rPr>
                  <w:rStyle w:val="Hyperlink"/>
                  <w:u w:val="none"/>
                </w:rPr>
                <w:t>directie.alwafa@elamalscholen.nl</w:t>
              </w:r>
            </w:hyperlink>
          </w:p>
        </w:tc>
        <w:tc>
          <w:tcPr>
            <w:tcW w:w="3934" w:type="dxa"/>
            <w:tcBorders>
              <w:left w:val="single" w:sz="4" w:space="0" w:color="auto"/>
            </w:tcBorders>
          </w:tcPr>
          <w:p w14:paraId="373CD028" w14:textId="77777777" w:rsidR="00C93F1B" w:rsidRPr="005211AD" w:rsidRDefault="00C93F1B" w:rsidP="00493D35">
            <w:pPr>
              <w:pStyle w:val="Geenafstand"/>
              <w:cnfStyle w:val="000000100000" w:firstRow="0" w:lastRow="0" w:firstColumn="0" w:lastColumn="0" w:oddVBand="0" w:evenVBand="0" w:oddHBand="1" w:evenHBand="0" w:firstRowFirstColumn="0" w:firstRowLastColumn="0" w:lastRowFirstColumn="0" w:lastRowLastColumn="0"/>
            </w:pPr>
            <w:r>
              <w:t>directie.alwafa@elamalscholen.nl</w:t>
            </w:r>
          </w:p>
        </w:tc>
      </w:tr>
    </w:tbl>
    <w:p w14:paraId="2DD4DE68" w14:textId="77777777" w:rsidR="00D1037E" w:rsidRDefault="00D1037E" w:rsidP="00EA1163"/>
    <w:p w14:paraId="5A64FE77" w14:textId="77777777" w:rsidR="00EA1163" w:rsidRPr="000B1ED1" w:rsidRDefault="00EA1163" w:rsidP="000B1ED1">
      <w:pPr>
        <w:pStyle w:val="Kop1"/>
        <w:numPr>
          <w:ilvl w:val="0"/>
          <w:numId w:val="4"/>
        </w:numPr>
        <w:spacing w:line="276" w:lineRule="auto"/>
      </w:pPr>
      <w:r w:rsidRPr="00AA365D">
        <w:t>Onderwijskundig concept van de school</w:t>
      </w:r>
    </w:p>
    <w:tbl>
      <w:tblPr>
        <w:tblStyle w:val="Lijsttabel6kleurrijk-Accent11"/>
        <w:tblW w:w="0" w:type="auto"/>
        <w:tblLook w:val="04A0" w:firstRow="1" w:lastRow="0" w:firstColumn="1" w:lastColumn="0" w:noHBand="0" w:noVBand="1"/>
      </w:tblPr>
      <w:tblGrid>
        <w:gridCol w:w="10490"/>
      </w:tblGrid>
      <w:tr w:rsidR="000B1ED1" w:rsidRPr="005620ED" w14:paraId="11CC1980" w14:textId="77777777" w:rsidTr="00217C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nil"/>
            </w:tcBorders>
            <w:shd w:val="clear" w:color="auto" w:fill="DEEAF6" w:themeFill="accent1" w:themeFillTint="33"/>
          </w:tcPr>
          <w:p w14:paraId="6F830E65" w14:textId="77777777" w:rsidR="005F2FE4" w:rsidRPr="005F2FE4" w:rsidRDefault="000B1ED1" w:rsidP="005F2FE4">
            <w:pPr>
              <w:pStyle w:val="Geenafstand"/>
              <w:rPr>
                <w:b w:val="0"/>
                <w:szCs w:val="20"/>
              </w:rPr>
            </w:pPr>
            <w:r w:rsidRPr="005620ED">
              <w:rPr>
                <w:b w:val="0"/>
                <w:szCs w:val="20"/>
              </w:rPr>
              <w:t>Beschrijving van de specifieke invloed van het onderwijsconcept op de ondersteuningsmogelijkheden, wanneer dit essentieel of onderscheidend is.</w:t>
            </w:r>
          </w:p>
        </w:tc>
      </w:tr>
      <w:tr w:rsidR="005F2FE4" w:rsidRPr="005620ED" w14:paraId="03C9F97E" w14:textId="77777777" w:rsidTr="00217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BDD6EE" w:themeFill="accent1" w:themeFillTint="66"/>
          </w:tcPr>
          <w:p w14:paraId="5DFB110D" w14:textId="77777777" w:rsidR="005F2FE4" w:rsidRPr="005620ED" w:rsidRDefault="005F2FE4" w:rsidP="005620ED">
            <w:pPr>
              <w:pStyle w:val="Geenafstand"/>
              <w:rPr>
                <w:szCs w:val="20"/>
              </w:rPr>
            </w:pPr>
            <w:r w:rsidRPr="005620ED">
              <w:rPr>
                <w:b w:val="0"/>
                <w:i/>
                <w:szCs w:val="20"/>
              </w:rPr>
              <w:t>NB! Je kunt dit hier beschrijven of je neemt hier een link op naar bv. schoolgids of schoolplan waarin dit staat vermeld.</w:t>
            </w:r>
          </w:p>
        </w:tc>
      </w:tr>
      <w:tr w:rsidR="000B1ED1" w:rsidRPr="005620ED" w14:paraId="51B4B471" w14:textId="77777777" w:rsidTr="00305A53">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14:paraId="7674FB1C" w14:textId="4370D7F3" w:rsidR="00AF1ECD" w:rsidRPr="00922D4B" w:rsidRDefault="00AF1ECD" w:rsidP="00AF1ECD">
            <w:pPr>
              <w:spacing w:after="0" w:line="200" w:lineRule="exact"/>
              <w:rPr>
                <w:b w:val="0"/>
                <w:bCs w:val="0"/>
                <w:color w:val="auto"/>
                <w:kern w:val="2"/>
                <w:sz w:val="20"/>
                <w:szCs w:val="20"/>
              </w:rPr>
            </w:pPr>
            <w:r w:rsidRPr="004176D8">
              <w:rPr>
                <w:rFonts w:eastAsia="Times New Roman"/>
                <w:b w:val="0"/>
                <w:color w:val="auto"/>
                <w:kern w:val="2"/>
                <w:sz w:val="20"/>
                <w:szCs w:val="20"/>
              </w:rPr>
              <w:t xml:space="preserve">Al Wafa </w:t>
            </w:r>
            <w:r w:rsidRPr="00922D4B">
              <w:rPr>
                <w:b w:val="0"/>
                <w:bCs w:val="0"/>
                <w:color w:val="auto"/>
                <w:kern w:val="2"/>
                <w:sz w:val="20"/>
                <w:szCs w:val="20"/>
              </w:rPr>
              <w:t xml:space="preserve">is een brede basisschool op islamitische grondslag. De school hanteert de opvoedingsregels en de onderwijsmogelijkheden die met de identiteit van de school overeenkomen. Het islamitische kader is het fundament waarop de school haar onderwijsvisie heeft gebaseerd. Dat wil zeggen dat de school handelt vanuit de normen en waarden van de islam. Dit maken we zichtbaar in ons pedagogisch handelen en dagelijkse rituelen. </w:t>
            </w:r>
          </w:p>
          <w:p w14:paraId="00D2650D" w14:textId="77777777" w:rsidR="00AF1ECD" w:rsidRPr="00922D4B" w:rsidRDefault="00AF1ECD" w:rsidP="00AF1ECD">
            <w:pPr>
              <w:spacing w:after="0" w:line="200" w:lineRule="exact"/>
              <w:rPr>
                <w:b w:val="0"/>
                <w:bCs w:val="0"/>
                <w:color w:val="auto"/>
                <w:kern w:val="2"/>
                <w:sz w:val="20"/>
                <w:szCs w:val="20"/>
              </w:rPr>
            </w:pPr>
          </w:p>
          <w:p w14:paraId="227B4B36" w14:textId="4C07F568" w:rsidR="00AF1ECD" w:rsidRPr="00922D4B" w:rsidRDefault="00A42979" w:rsidP="00A42979">
            <w:pPr>
              <w:spacing w:after="0" w:line="200" w:lineRule="exact"/>
              <w:rPr>
                <w:b w:val="0"/>
                <w:bCs w:val="0"/>
                <w:color w:val="auto"/>
                <w:kern w:val="2"/>
                <w:sz w:val="20"/>
                <w:szCs w:val="20"/>
              </w:rPr>
            </w:pPr>
            <w:r>
              <w:rPr>
                <w:b w:val="0"/>
                <w:bCs w:val="0"/>
                <w:color w:val="auto"/>
                <w:kern w:val="2"/>
                <w:sz w:val="20"/>
                <w:szCs w:val="20"/>
              </w:rPr>
              <w:t>Op Al Wafa heeft elk leerjaar een specifiek</w:t>
            </w:r>
            <w:r w:rsidR="00D76EF4">
              <w:rPr>
                <w:b w:val="0"/>
                <w:bCs w:val="0"/>
                <w:color w:val="auto"/>
                <w:kern w:val="2"/>
                <w:sz w:val="20"/>
                <w:szCs w:val="20"/>
              </w:rPr>
              <w:t xml:space="preserve"> inhoudelijk</w:t>
            </w:r>
            <w:r>
              <w:rPr>
                <w:b w:val="0"/>
                <w:bCs w:val="0"/>
                <w:color w:val="auto"/>
                <w:kern w:val="2"/>
                <w:sz w:val="20"/>
                <w:szCs w:val="20"/>
              </w:rPr>
              <w:t xml:space="preserve"> onderwijsaanbod, waarin</w:t>
            </w:r>
            <w:r w:rsidR="00D76EF4">
              <w:rPr>
                <w:b w:val="0"/>
                <w:bCs w:val="0"/>
                <w:color w:val="auto"/>
                <w:kern w:val="2"/>
                <w:sz w:val="20"/>
                <w:szCs w:val="20"/>
              </w:rPr>
              <w:t xml:space="preserve"> wordt afgestemd op de specifieke ontwikkelingsbehoeften van onze leerlingen. Op deze wijze wordt er naast het basisaanbod ook verrijkend en verdiepend onderwijs geboden en indien nodig een intensiever aanbod met eventuele extra ondersteuning ingezet.</w:t>
            </w:r>
            <w:r w:rsidR="00D76EF4">
              <w:rPr>
                <w:b w:val="0"/>
                <w:bCs w:val="0"/>
                <w:color w:val="auto"/>
                <w:kern w:val="2"/>
                <w:sz w:val="20"/>
                <w:szCs w:val="20"/>
              </w:rPr>
              <w:br/>
              <w:t xml:space="preserve"> </w:t>
            </w:r>
            <w:r>
              <w:rPr>
                <w:b w:val="0"/>
                <w:bCs w:val="0"/>
                <w:color w:val="auto"/>
                <w:kern w:val="2"/>
                <w:sz w:val="20"/>
                <w:szCs w:val="20"/>
              </w:rPr>
              <w:br/>
            </w:r>
            <w:proofErr w:type="spellStart"/>
            <w:r>
              <w:rPr>
                <w:b w:val="0"/>
                <w:bCs w:val="0"/>
                <w:color w:val="auto"/>
                <w:kern w:val="2"/>
                <w:sz w:val="20"/>
                <w:szCs w:val="20"/>
              </w:rPr>
              <w:t>Schoolbreed</w:t>
            </w:r>
            <w:proofErr w:type="spellEnd"/>
            <w:r>
              <w:rPr>
                <w:b w:val="0"/>
                <w:bCs w:val="0"/>
                <w:color w:val="auto"/>
                <w:kern w:val="2"/>
                <w:sz w:val="20"/>
                <w:szCs w:val="20"/>
              </w:rPr>
              <w:t xml:space="preserve"> wordt er gewerkt met het activerende directe instructiemodel (ADI-model) en worden leerlingen gestimuleerd in hun zelfstandigheid, constructieve samenwerking en eigen verantwoordelijkheid voor het leren. Al Wafa richt zich de komende schooljaren op de integratie van 21</w:t>
            </w:r>
            <w:r w:rsidRPr="00A42979">
              <w:rPr>
                <w:b w:val="0"/>
                <w:bCs w:val="0"/>
                <w:color w:val="auto"/>
                <w:kern w:val="2"/>
                <w:sz w:val="20"/>
                <w:szCs w:val="20"/>
                <w:vertAlign w:val="superscript"/>
              </w:rPr>
              <w:t>e</w:t>
            </w:r>
            <w:r>
              <w:rPr>
                <w:b w:val="0"/>
                <w:bCs w:val="0"/>
                <w:color w:val="auto"/>
                <w:kern w:val="2"/>
                <w:sz w:val="20"/>
                <w:szCs w:val="20"/>
              </w:rPr>
              <w:t xml:space="preserve"> </w:t>
            </w:r>
            <w:proofErr w:type="spellStart"/>
            <w:r>
              <w:rPr>
                <w:b w:val="0"/>
                <w:bCs w:val="0"/>
                <w:color w:val="auto"/>
                <w:kern w:val="2"/>
                <w:sz w:val="20"/>
                <w:szCs w:val="20"/>
              </w:rPr>
              <w:t>eeuwse</w:t>
            </w:r>
            <w:proofErr w:type="spellEnd"/>
            <w:r>
              <w:rPr>
                <w:b w:val="0"/>
                <w:bCs w:val="0"/>
                <w:color w:val="auto"/>
                <w:kern w:val="2"/>
                <w:sz w:val="20"/>
                <w:szCs w:val="20"/>
              </w:rPr>
              <w:t xml:space="preserve"> vaardigheden in combinatie met integraal digitaal onderwijs. Verder ligt in de kleutergroepen de nadruk op het spelend leren en worden de leerlingen gevolgd middels een observatiemethode (BOSOS). De ontwikkeling van de leerlingen van de groepen 3 tot en met 8 word</w:t>
            </w:r>
            <w:r w:rsidR="002F4EDB">
              <w:rPr>
                <w:b w:val="0"/>
                <w:bCs w:val="0"/>
                <w:color w:val="auto"/>
                <w:kern w:val="2"/>
                <w:sz w:val="20"/>
                <w:szCs w:val="20"/>
              </w:rPr>
              <w:t xml:space="preserve">t gemonitord middels de </w:t>
            </w:r>
            <w:proofErr w:type="spellStart"/>
            <w:r w:rsidR="002F4EDB">
              <w:rPr>
                <w:b w:val="0"/>
                <w:bCs w:val="0"/>
                <w:color w:val="auto"/>
                <w:kern w:val="2"/>
                <w:sz w:val="20"/>
                <w:szCs w:val="20"/>
              </w:rPr>
              <w:t>methode</w:t>
            </w:r>
            <w:r>
              <w:rPr>
                <w:b w:val="0"/>
                <w:bCs w:val="0"/>
                <w:color w:val="auto"/>
                <w:kern w:val="2"/>
                <w:sz w:val="20"/>
                <w:szCs w:val="20"/>
              </w:rPr>
              <w:t>gebonden</w:t>
            </w:r>
            <w:proofErr w:type="spellEnd"/>
            <w:r>
              <w:rPr>
                <w:b w:val="0"/>
                <w:bCs w:val="0"/>
                <w:color w:val="auto"/>
                <w:kern w:val="2"/>
                <w:sz w:val="20"/>
                <w:szCs w:val="20"/>
              </w:rPr>
              <w:t xml:space="preserve"> toetsen en </w:t>
            </w:r>
            <w:r w:rsidR="00D76EF4">
              <w:rPr>
                <w:b w:val="0"/>
                <w:bCs w:val="0"/>
                <w:color w:val="auto"/>
                <w:kern w:val="2"/>
                <w:sz w:val="20"/>
                <w:szCs w:val="20"/>
              </w:rPr>
              <w:t>de</w:t>
            </w:r>
            <w:r w:rsidR="00BD4573">
              <w:rPr>
                <w:b w:val="0"/>
                <w:bCs w:val="0"/>
                <w:color w:val="auto"/>
                <w:kern w:val="2"/>
                <w:sz w:val="20"/>
                <w:szCs w:val="20"/>
              </w:rPr>
              <w:t xml:space="preserve"> </w:t>
            </w:r>
            <w:r>
              <w:rPr>
                <w:b w:val="0"/>
                <w:bCs w:val="0"/>
                <w:color w:val="auto"/>
                <w:kern w:val="2"/>
                <w:sz w:val="20"/>
                <w:szCs w:val="20"/>
              </w:rPr>
              <w:t xml:space="preserve"> Cito-toetsen. </w:t>
            </w:r>
            <w:r>
              <w:rPr>
                <w:b w:val="0"/>
                <w:bCs w:val="0"/>
                <w:color w:val="auto"/>
                <w:kern w:val="2"/>
                <w:sz w:val="20"/>
                <w:szCs w:val="20"/>
              </w:rPr>
              <w:br/>
            </w:r>
            <w:r>
              <w:rPr>
                <w:b w:val="0"/>
                <w:bCs w:val="0"/>
                <w:color w:val="auto"/>
                <w:kern w:val="2"/>
                <w:sz w:val="20"/>
                <w:szCs w:val="20"/>
              </w:rPr>
              <w:br/>
            </w:r>
            <w:r w:rsidR="00AF1ECD" w:rsidRPr="00922D4B">
              <w:rPr>
                <w:b w:val="0"/>
                <w:bCs w:val="0"/>
                <w:color w:val="auto"/>
                <w:kern w:val="2"/>
                <w:sz w:val="20"/>
                <w:szCs w:val="20"/>
              </w:rPr>
              <w:t xml:space="preserve">Op vaste momenten nodigen we ouders uit om over de ontwikkeling van hun kind te praten. Samenwerking </w:t>
            </w:r>
            <w:r w:rsidR="00D76EF4">
              <w:rPr>
                <w:b w:val="0"/>
                <w:bCs w:val="0"/>
                <w:color w:val="auto"/>
                <w:kern w:val="2"/>
                <w:sz w:val="20"/>
                <w:szCs w:val="20"/>
              </w:rPr>
              <w:t>met ouders vinden we belangrijk</w:t>
            </w:r>
            <w:r w:rsidR="00AF1ECD" w:rsidRPr="00922D4B">
              <w:rPr>
                <w:b w:val="0"/>
                <w:bCs w:val="0"/>
                <w:color w:val="auto"/>
                <w:kern w:val="2"/>
                <w:sz w:val="20"/>
                <w:szCs w:val="20"/>
              </w:rPr>
              <w:t xml:space="preserve">. We hechten veel waarde aan hun actieve inbreng en een </w:t>
            </w:r>
            <w:r w:rsidR="00D76EF4">
              <w:rPr>
                <w:b w:val="0"/>
                <w:bCs w:val="0"/>
                <w:color w:val="auto"/>
                <w:kern w:val="2"/>
                <w:sz w:val="20"/>
                <w:szCs w:val="20"/>
              </w:rPr>
              <w:t>constructief</w:t>
            </w:r>
            <w:r w:rsidR="00AF1ECD" w:rsidRPr="00922D4B">
              <w:rPr>
                <w:b w:val="0"/>
                <w:bCs w:val="0"/>
                <w:color w:val="auto"/>
                <w:kern w:val="2"/>
                <w:sz w:val="20"/>
                <w:szCs w:val="20"/>
              </w:rPr>
              <w:t xml:space="preserve"> contact met ouders is voor ons vanzelfsprekend. </w:t>
            </w:r>
          </w:p>
          <w:p w14:paraId="6F0125E4" w14:textId="77777777" w:rsidR="00AF1ECD" w:rsidRPr="00922D4B" w:rsidRDefault="00AF1ECD" w:rsidP="00AF1ECD">
            <w:pPr>
              <w:spacing w:after="0" w:line="200" w:lineRule="exact"/>
              <w:rPr>
                <w:b w:val="0"/>
                <w:bCs w:val="0"/>
                <w:color w:val="auto"/>
                <w:kern w:val="2"/>
                <w:sz w:val="20"/>
                <w:szCs w:val="20"/>
              </w:rPr>
            </w:pPr>
          </w:p>
          <w:p w14:paraId="1A1787EA" w14:textId="10745D7F" w:rsidR="00AF1ECD" w:rsidRPr="00922D4B" w:rsidRDefault="00AF1ECD" w:rsidP="00AF1ECD">
            <w:pPr>
              <w:spacing w:after="0" w:line="200" w:lineRule="exact"/>
              <w:rPr>
                <w:b w:val="0"/>
                <w:bCs w:val="0"/>
                <w:color w:val="auto"/>
                <w:kern w:val="2"/>
                <w:sz w:val="20"/>
                <w:szCs w:val="20"/>
              </w:rPr>
            </w:pPr>
            <w:r w:rsidRPr="00922D4B">
              <w:rPr>
                <w:b w:val="0"/>
                <w:bCs w:val="0"/>
                <w:color w:val="auto"/>
                <w:kern w:val="2"/>
                <w:sz w:val="20"/>
                <w:szCs w:val="20"/>
              </w:rPr>
              <w:t>Overige informatie is te vinden</w:t>
            </w:r>
            <w:r w:rsidR="00A42979">
              <w:rPr>
                <w:b w:val="0"/>
                <w:bCs w:val="0"/>
                <w:color w:val="auto"/>
                <w:kern w:val="2"/>
                <w:sz w:val="20"/>
                <w:szCs w:val="20"/>
              </w:rPr>
              <w:t xml:space="preserve"> in de onderstaande documenten:</w:t>
            </w:r>
          </w:p>
          <w:p w14:paraId="13C5E36B" w14:textId="77777777" w:rsidR="00AF1ECD" w:rsidRPr="004176D8" w:rsidRDefault="00AF1ECD" w:rsidP="00AF1ECD">
            <w:pPr>
              <w:spacing w:after="0" w:line="200" w:lineRule="exact"/>
              <w:rPr>
                <w:rFonts w:eastAsia="Times New Roman"/>
                <w:b w:val="0"/>
                <w:color w:val="auto"/>
                <w:sz w:val="20"/>
                <w:szCs w:val="20"/>
              </w:rPr>
            </w:pPr>
          </w:p>
          <w:p w14:paraId="29B23752" w14:textId="28E15D24" w:rsidR="00AF1ECD" w:rsidRPr="00922D4B" w:rsidRDefault="00AF1ECD" w:rsidP="00AF1ECD">
            <w:pPr>
              <w:numPr>
                <w:ilvl w:val="0"/>
                <w:numId w:val="17"/>
              </w:numPr>
              <w:suppressAutoHyphens/>
              <w:spacing w:after="0" w:line="200" w:lineRule="exact"/>
              <w:rPr>
                <w:rFonts w:eastAsia="Times New Roman"/>
                <w:b w:val="0"/>
                <w:color w:val="auto"/>
                <w:sz w:val="20"/>
                <w:szCs w:val="20"/>
                <w:lang w:val="en-US"/>
              </w:rPr>
            </w:pPr>
            <w:r w:rsidRPr="00922D4B">
              <w:rPr>
                <w:rFonts w:eastAsia="Times New Roman"/>
                <w:b w:val="0"/>
                <w:color w:val="auto"/>
                <w:sz w:val="20"/>
                <w:szCs w:val="20"/>
                <w:lang w:val="en-US"/>
              </w:rPr>
              <w:t xml:space="preserve">De </w:t>
            </w:r>
            <w:proofErr w:type="spellStart"/>
            <w:r w:rsidRPr="00922D4B">
              <w:rPr>
                <w:rFonts w:eastAsia="Times New Roman"/>
                <w:b w:val="0"/>
                <w:color w:val="auto"/>
                <w:sz w:val="20"/>
                <w:szCs w:val="20"/>
                <w:lang w:val="en-US"/>
              </w:rPr>
              <w:t>schoolgids</w:t>
            </w:r>
            <w:proofErr w:type="spellEnd"/>
            <w:r w:rsidRPr="00922D4B">
              <w:rPr>
                <w:rFonts w:eastAsia="Times New Roman"/>
                <w:b w:val="0"/>
                <w:color w:val="auto"/>
                <w:sz w:val="20"/>
                <w:szCs w:val="20"/>
                <w:lang w:val="en-US"/>
              </w:rPr>
              <w:t xml:space="preserve"> 20</w:t>
            </w:r>
            <w:r w:rsidR="00CF54A3">
              <w:rPr>
                <w:rFonts w:eastAsia="Times New Roman"/>
                <w:b w:val="0"/>
                <w:color w:val="auto"/>
                <w:sz w:val="20"/>
                <w:szCs w:val="20"/>
                <w:lang w:val="en-US"/>
              </w:rPr>
              <w:t>20</w:t>
            </w:r>
            <w:r w:rsidRPr="00922D4B">
              <w:rPr>
                <w:rFonts w:eastAsia="Times New Roman"/>
                <w:b w:val="0"/>
                <w:color w:val="auto"/>
                <w:sz w:val="20"/>
                <w:szCs w:val="20"/>
                <w:lang w:val="en-US"/>
              </w:rPr>
              <w:t>-202</w:t>
            </w:r>
            <w:r w:rsidR="00CF54A3">
              <w:rPr>
                <w:rFonts w:eastAsia="Times New Roman"/>
                <w:b w:val="0"/>
                <w:color w:val="auto"/>
                <w:sz w:val="20"/>
                <w:szCs w:val="20"/>
                <w:lang w:val="en-US"/>
              </w:rPr>
              <w:t>1</w:t>
            </w:r>
            <w:r w:rsidRPr="00922D4B">
              <w:rPr>
                <w:rFonts w:eastAsia="Times New Roman"/>
                <w:b w:val="0"/>
                <w:color w:val="auto"/>
                <w:sz w:val="20"/>
                <w:szCs w:val="20"/>
                <w:lang w:val="en-US"/>
              </w:rPr>
              <w:t xml:space="preserve"> in </w:t>
            </w:r>
            <w:proofErr w:type="spellStart"/>
            <w:r w:rsidRPr="00922D4B">
              <w:rPr>
                <w:rFonts w:eastAsia="Times New Roman"/>
                <w:b w:val="0"/>
                <w:color w:val="auto"/>
                <w:sz w:val="20"/>
                <w:szCs w:val="20"/>
                <w:lang w:val="en-US"/>
              </w:rPr>
              <w:t>Vensters</w:t>
            </w:r>
            <w:proofErr w:type="spellEnd"/>
            <w:r w:rsidRPr="00922D4B">
              <w:rPr>
                <w:rFonts w:eastAsia="Times New Roman"/>
                <w:b w:val="0"/>
                <w:color w:val="auto"/>
                <w:sz w:val="20"/>
                <w:szCs w:val="20"/>
                <w:lang w:val="en-US"/>
              </w:rPr>
              <w:t xml:space="preserve"> PO </w:t>
            </w:r>
          </w:p>
          <w:p w14:paraId="35010827" w14:textId="77777777" w:rsidR="00AF1ECD" w:rsidRPr="00922D4B" w:rsidRDefault="00AF1ECD" w:rsidP="00AF1ECD">
            <w:pPr>
              <w:numPr>
                <w:ilvl w:val="0"/>
                <w:numId w:val="17"/>
              </w:numPr>
              <w:suppressAutoHyphens/>
              <w:spacing w:after="0" w:line="200" w:lineRule="exact"/>
              <w:rPr>
                <w:rFonts w:eastAsia="Times New Roman"/>
                <w:b w:val="0"/>
                <w:color w:val="auto"/>
                <w:sz w:val="20"/>
                <w:szCs w:val="20"/>
                <w:lang w:val="en-US"/>
              </w:rPr>
            </w:pPr>
            <w:r w:rsidRPr="00922D4B">
              <w:rPr>
                <w:rFonts w:eastAsia="Times New Roman"/>
                <w:b w:val="0"/>
                <w:color w:val="auto"/>
                <w:sz w:val="20"/>
                <w:szCs w:val="20"/>
                <w:lang w:val="en-US"/>
              </w:rPr>
              <w:t xml:space="preserve">Het </w:t>
            </w:r>
            <w:proofErr w:type="spellStart"/>
            <w:r w:rsidRPr="00922D4B">
              <w:rPr>
                <w:rFonts w:eastAsia="Times New Roman"/>
                <w:b w:val="0"/>
                <w:color w:val="auto"/>
                <w:sz w:val="20"/>
                <w:szCs w:val="20"/>
                <w:lang w:val="en-US"/>
              </w:rPr>
              <w:t>schoolondersteuningsprofiel</w:t>
            </w:r>
            <w:proofErr w:type="spellEnd"/>
            <w:r w:rsidRPr="00922D4B">
              <w:rPr>
                <w:rFonts w:eastAsia="Times New Roman"/>
                <w:b w:val="0"/>
                <w:color w:val="auto"/>
                <w:sz w:val="20"/>
                <w:szCs w:val="20"/>
                <w:lang w:val="en-US"/>
              </w:rPr>
              <w:t xml:space="preserve"> 2019-2023 </w:t>
            </w:r>
          </w:p>
          <w:p w14:paraId="03A27EF6" w14:textId="77777777" w:rsidR="00AF1ECD" w:rsidRPr="00922D4B" w:rsidRDefault="00AF1ECD" w:rsidP="00AF1ECD">
            <w:pPr>
              <w:numPr>
                <w:ilvl w:val="0"/>
                <w:numId w:val="17"/>
              </w:numPr>
              <w:suppressAutoHyphens/>
              <w:spacing w:after="0" w:line="200" w:lineRule="exact"/>
              <w:rPr>
                <w:rFonts w:eastAsia="Times New Roman"/>
                <w:b w:val="0"/>
                <w:color w:val="auto"/>
                <w:sz w:val="20"/>
                <w:szCs w:val="20"/>
                <w:lang w:val="en-US"/>
              </w:rPr>
            </w:pPr>
            <w:r w:rsidRPr="00922D4B">
              <w:rPr>
                <w:rFonts w:eastAsia="Times New Roman"/>
                <w:b w:val="0"/>
                <w:color w:val="auto"/>
                <w:sz w:val="20"/>
                <w:szCs w:val="20"/>
                <w:lang w:val="en-US"/>
              </w:rPr>
              <w:t xml:space="preserve">Het </w:t>
            </w:r>
            <w:proofErr w:type="spellStart"/>
            <w:r w:rsidRPr="00922D4B">
              <w:rPr>
                <w:rFonts w:eastAsia="Times New Roman"/>
                <w:b w:val="0"/>
                <w:color w:val="auto"/>
                <w:sz w:val="20"/>
                <w:szCs w:val="20"/>
                <w:lang w:val="en-US"/>
              </w:rPr>
              <w:t>meerjarenschoolplan</w:t>
            </w:r>
            <w:proofErr w:type="spellEnd"/>
            <w:r w:rsidRPr="00922D4B">
              <w:rPr>
                <w:rFonts w:eastAsia="Times New Roman"/>
                <w:b w:val="0"/>
                <w:color w:val="auto"/>
                <w:sz w:val="20"/>
                <w:szCs w:val="20"/>
                <w:lang w:val="en-US"/>
              </w:rPr>
              <w:t xml:space="preserve"> 2019-2023</w:t>
            </w:r>
          </w:p>
          <w:p w14:paraId="0BED5F17" w14:textId="77777777" w:rsidR="00E43CF5" w:rsidRPr="00AF1ECD" w:rsidRDefault="00E43CF5" w:rsidP="005620ED">
            <w:pPr>
              <w:pStyle w:val="Geenafstand"/>
              <w:rPr>
                <w:b w:val="0"/>
                <w:szCs w:val="20"/>
              </w:rPr>
            </w:pPr>
          </w:p>
          <w:p w14:paraId="2C659FEB" w14:textId="77777777" w:rsidR="00ED7128" w:rsidRPr="005620ED" w:rsidRDefault="00ED7128" w:rsidP="005620ED">
            <w:pPr>
              <w:pStyle w:val="Geenafstand"/>
              <w:rPr>
                <w:b w:val="0"/>
                <w:szCs w:val="20"/>
              </w:rPr>
            </w:pPr>
          </w:p>
        </w:tc>
      </w:tr>
    </w:tbl>
    <w:p w14:paraId="1C7B2420" w14:textId="77777777" w:rsidR="005211AD" w:rsidRPr="008227E8" w:rsidRDefault="008227E8" w:rsidP="008227E8">
      <w:pPr>
        <w:pStyle w:val="Kop1"/>
        <w:numPr>
          <w:ilvl w:val="0"/>
          <w:numId w:val="4"/>
        </w:numPr>
      </w:pPr>
      <w:r>
        <w:t xml:space="preserve">Ambitie met betrekking tot passend onderwijs </w:t>
      </w:r>
    </w:p>
    <w:tbl>
      <w:tblPr>
        <w:tblStyle w:val="Lijsttabel6kleurrijk-Accent11"/>
        <w:tblW w:w="0" w:type="auto"/>
        <w:tblLook w:val="04A0" w:firstRow="1" w:lastRow="0" w:firstColumn="1" w:lastColumn="0" w:noHBand="0" w:noVBand="1"/>
      </w:tblPr>
      <w:tblGrid>
        <w:gridCol w:w="10490"/>
      </w:tblGrid>
      <w:tr w:rsidR="008227E8" w14:paraId="2E9CBAAF" w14:textId="77777777" w:rsidTr="007F6F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14:paraId="3B25A7A2" w14:textId="77777777" w:rsidR="008227E8" w:rsidRPr="00BC0CB2" w:rsidRDefault="008227E8" w:rsidP="008227E8">
            <w:pPr>
              <w:pStyle w:val="Geenafstand"/>
              <w:rPr>
                <w:b w:val="0"/>
              </w:rPr>
            </w:pPr>
            <w:r>
              <w:rPr>
                <w:b w:val="0"/>
              </w:rPr>
              <w:t xml:space="preserve">Beschrijving van ambities met betrekking tot passend onderwijs </w:t>
            </w:r>
          </w:p>
        </w:tc>
      </w:tr>
      <w:tr w:rsidR="008227E8" w14:paraId="5A3164EF" w14:textId="77777777" w:rsidTr="007F6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14:paraId="3FC7168E" w14:textId="07686648" w:rsidR="00CE26A1" w:rsidRPr="00922D4B" w:rsidRDefault="00CE26A1" w:rsidP="00CE26A1">
            <w:pPr>
              <w:pStyle w:val="Geenafstand1"/>
              <w:numPr>
                <w:ilvl w:val="0"/>
                <w:numId w:val="22"/>
              </w:numPr>
              <w:rPr>
                <w:b w:val="0"/>
                <w:bCs w:val="0"/>
                <w:color w:val="auto"/>
              </w:rPr>
            </w:pPr>
            <w:r w:rsidRPr="00922D4B">
              <w:rPr>
                <w:b w:val="0"/>
                <w:bCs w:val="0"/>
                <w:color w:val="auto"/>
              </w:rPr>
              <w:t>Versterken van de aansluiting en uitvoering tussen zorgniveau 2 en zorgniveau 3</w:t>
            </w:r>
          </w:p>
          <w:p w14:paraId="4B288EDB" w14:textId="20338B78" w:rsidR="00CE26A1" w:rsidRPr="00922D4B" w:rsidRDefault="00CE26A1" w:rsidP="00CE26A1">
            <w:pPr>
              <w:pStyle w:val="Geenafstand1"/>
              <w:numPr>
                <w:ilvl w:val="0"/>
                <w:numId w:val="22"/>
              </w:numPr>
              <w:rPr>
                <w:b w:val="0"/>
                <w:bCs w:val="0"/>
                <w:color w:val="auto"/>
              </w:rPr>
            </w:pPr>
            <w:r w:rsidRPr="00922D4B">
              <w:rPr>
                <w:b w:val="0"/>
                <w:bCs w:val="0"/>
                <w:color w:val="auto"/>
              </w:rPr>
              <w:t>Leerlingkenmerken in kaart brengen, analyseren en beleid op maken</w:t>
            </w:r>
          </w:p>
          <w:p w14:paraId="45FA8A3B" w14:textId="7727409C" w:rsidR="00CE26A1" w:rsidRPr="00922D4B" w:rsidRDefault="00CE26A1" w:rsidP="00CE26A1">
            <w:pPr>
              <w:pStyle w:val="Geenafstand1"/>
              <w:numPr>
                <w:ilvl w:val="0"/>
                <w:numId w:val="22"/>
              </w:numPr>
              <w:rPr>
                <w:b w:val="0"/>
                <w:bCs w:val="0"/>
                <w:color w:val="auto"/>
              </w:rPr>
            </w:pPr>
            <w:r w:rsidRPr="00922D4B">
              <w:rPr>
                <w:b w:val="0"/>
                <w:bCs w:val="0"/>
                <w:color w:val="auto"/>
              </w:rPr>
              <w:t>Eigen fiattering van arrangementen op bestuur- en schoolniveau</w:t>
            </w:r>
          </w:p>
          <w:p w14:paraId="37E69184" w14:textId="7388A9FC" w:rsidR="00CE26A1" w:rsidRPr="00922D4B" w:rsidRDefault="00CE26A1" w:rsidP="00CE26A1">
            <w:pPr>
              <w:pStyle w:val="Geenafstand1"/>
              <w:numPr>
                <w:ilvl w:val="0"/>
                <w:numId w:val="22"/>
              </w:numPr>
              <w:rPr>
                <w:b w:val="0"/>
                <w:bCs w:val="0"/>
                <w:color w:val="auto"/>
              </w:rPr>
            </w:pPr>
            <w:r w:rsidRPr="00922D4B">
              <w:rPr>
                <w:b w:val="0"/>
                <w:bCs w:val="0"/>
                <w:color w:val="auto"/>
              </w:rPr>
              <w:t xml:space="preserve">Structureel vormgeven van </w:t>
            </w:r>
            <w:r w:rsidR="00922D4B" w:rsidRPr="00922D4B">
              <w:rPr>
                <w:b w:val="0"/>
                <w:bCs w:val="0"/>
                <w:color w:val="auto"/>
              </w:rPr>
              <w:t>leergemeenschap inzake passend onderwijs</w:t>
            </w:r>
          </w:p>
          <w:p w14:paraId="5ABB301B" w14:textId="77777777" w:rsidR="008227E8" w:rsidRPr="00ED7128" w:rsidRDefault="008227E8" w:rsidP="007F6F65">
            <w:pPr>
              <w:pStyle w:val="Geenafstand"/>
              <w:rPr>
                <w:b w:val="0"/>
              </w:rPr>
            </w:pPr>
          </w:p>
        </w:tc>
      </w:tr>
    </w:tbl>
    <w:p w14:paraId="24AF8135" w14:textId="77777777" w:rsidR="00EA1163" w:rsidRPr="0039472F" w:rsidRDefault="00EA1163" w:rsidP="00305A53">
      <w:pPr>
        <w:pStyle w:val="Kop1"/>
        <w:numPr>
          <w:ilvl w:val="0"/>
          <w:numId w:val="4"/>
        </w:numPr>
        <w:spacing w:line="276" w:lineRule="auto"/>
      </w:pPr>
      <w:r w:rsidRPr="0039472F">
        <w:t>Waarde en Trots</w:t>
      </w:r>
    </w:p>
    <w:tbl>
      <w:tblPr>
        <w:tblStyle w:val="Lijsttabel6kleurrijk-Accent11"/>
        <w:tblW w:w="0" w:type="auto"/>
        <w:tblLook w:val="04A0" w:firstRow="1" w:lastRow="0" w:firstColumn="1" w:lastColumn="0" w:noHBand="0" w:noVBand="1"/>
      </w:tblPr>
      <w:tblGrid>
        <w:gridCol w:w="10490"/>
      </w:tblGrid>
      <w:tr w:rsidR="00305A53" w14:paraId="263F789A" w14:textId="77777777" w:rsidTr="00BC0C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14:paraId="7BFCA47E" w14:textId="27BAC86E" w:rsidR="00305A53" w:rsidRPr="00BC0CB2" w:rsidRDefault="00305A53" w:rsidP="002F4EDB">
            <w:pPr>
              <w:pStyle w:val="Geenafstand"/>
              <w:rPr>
                <w:b w:val="0"/>
              </w:rPr>
            </w:pPr>
            <w:r w:rsidRPr="00BC0CB2">
              <w:rPr>
                <w:b w:val="0"/>
              </w:rPr>
              <w:t>Beschrijving van datgene rond passend onderwijs waar</w:t>
            </w:r>
            <w:r w:rsidR="002F4EDB">
              <w:rPr>
                <w:b w:val="0"/>
              </w:rPr>
              <w:t>op</w:t>
            </w:r>
            <w:r w:rsidRPr="00BC0CB2">
              <w:rPr>
                <w:b w:val="0"/>
              </w:rPr>
              <w:t xml:space="preserve"> je als school trots bent, waar</w:t>
            </w:r>
            <w:r w:rsidR="002F4EDB">
              <w:rPr>
                <w:b w:val="0"/>
              </w:rPr>
              <w:t>door</w:t>
            </w:r>
            <w:r w:rsidRPr="00BC0CB2">
              <w:rPr>
                <w:b w:val="0"/>
              </w:rPr>
              <w:t xml:space="preserve"> je school gekenmerkt wordt.</w:t>
            </w:r>
          </w:p>
        </w:tc>
      </w:tr>
      <w:tr w:rsidR="00305A53" w14:paraId="5EE39F3B" w14:textId="77777777" w:rsidTr="007F6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14:paraId="6C02651D" w14:textId="100D73A4" w:rsidR="00A7560A" w:rsidRPr="00CE26A1" w:rsidRDefault="002F4EDB" w:rsidP="00A7560A">
            <w:pPr>
              <w:pStyle w:val="Normaalweb"/>
              <w:shd w:val="clear" w:color="auto" w:fill="FFFFFF"/>
              <w:spacing w:before="2" w:after="2"/>
              <w:rPr>
                <w:rFonts w:ascii="Calibri" w:hAnsi="Calibri" w:cs="Calibri"/>
                <w:b w:val="0"/>
                <w:color w:val="auto"/>
                <w:sz w:val="20"/>
                <w:szCs w:val="20"/>
              </w:rPr>
            </w:pPr>
            <w:r>
              <w:rPr>
                <w:rFonts w:ascii="Calibri" w:hAnsi="Calibri" w:cs="Calibri"/>
                <w:b w:val="0"/>
                <w:color w:val="auto"/>
                <w:sz w:val="20"/>
                <w:szCs w:val="20"/>
              </w:rPr>
              <w:t>De Al Wafa is een I</w:t>
            </w:r>
            <w:r w:rsidR="00A7560A" w:rsidRPr="00CE26A1">
              <w:rPr>
                <w:rFonts w:ascii="Calibri" w:hAnsi="Calibri" w:cs="Calibri"/>
                <w:b w:val="0"/>
                <w:color w:val="auto"/>
                <w:sz w:val="20"/>
                <w:szCs w:val="20"/>
              </w:rPr>
              <w:t xml:space="preserve">slamitische Vreedzame School waar betrokken leerkrachten kinderen </w:t>
            </w:r>
            <w:r>
              <w:rPr>
                <w:rFonts w:ascii="Calibri" w:hAnsi="Calibri" w:cs="Calibri"/>
                <w:b w:val="0"/>
                <w:color w:val="auto"/>
                <w:sz w:val="20"/>
                <w:szCs w:val="20"/>
              </w:rPr>
              <w:t xml:space="preserve">zodanig </w:t>
            </w:r>
            <w:r w:rsidR="00A7560A" w:rsidRPr="00CE26A1">
              <w:rPr>
                <w:rFonts w:ascii="Calibri" w:hAnsi="Calibri" w:cs="Calibri"/>
                <w:b w:val="0"/>
                <w:color w:val="auto"/>
                <w:sz w:val="20"/>
                <w:szCs w:val="20"/>
              </w:rPr>
              <w:t xml:space="preserve">helpen om </w:t>
            </w:r>
            <w:r>
              <w:rPr>
                <w:rFonts w:ascii="Calibri" w:hAnsi="Calibri" w:cs="Calibri"/>
                <w:b w:val="0"/>
                <w:color w:val="auto"/>
                <w:sz w:val="20"/>
                <w:szCs w:val="20"/>
              </w:rPr>
              <w:t xml:space="preserve">hun </w:t>
            </w:r>
            <w:r w:rsidR="00A7560A" w:rsidRPr="00CE26A1">
              <w:rPr>
                <w:rFonts w:ascii="Calibri" w:hAnsi="Calibri" w:cs="Calibri"/>
                <w:b w:val="0"/>
                <w:color w:val="auto"/>
                <w:sz w:val="20"/>
                <w:szCs w:val="20"/>
              </w:rPr>
              <w:t>talenten te ontwikkelen</w:t>
            </w:r>
            <w:r>
              <w:rPr>
                <w:rFonts w:ascii="Calibri" w:hAnsi="Calibri" w:cs="Calibri"/>
                <w:b w:val="0"/>
                <w:color w:val="auto"/>
                <w:sz w:val="20"/>
                <w:szCs w:val="20"/>
              </w:rPr>
              <w:t xml:space="preserve">, zodat zij deze talenten vorm kunnen geven in onze </w:t>
            </w:r>
            <w:r w:rsidR="00A7560A" w:rsidRPr="00CE26A1">
              <w:rPr>
                <w:rFonts w:ascii="Calibri" w:hAnsi="Calibri" w:cs="Calibri"/>
                <w:b w:val="0"/>
                <w:color w:val="auto"/>
                <w:sz w:val="20"/>
                <w:szCs w:val="20"/>
              </w:rPr>
              <w:t xml:space="preserve">multiculturele </w:t>
            </w:r>
            <w:r>
              <w:rPr>
                <w:rFonts w:ascii="Calibri" w:hAnsi="Calibri" w:cs="Calibri"/>
                <w:b w:val="0"/>
                <w:color w:val="auto"/>
                <w:sz w:val="20"/>
                <w:szCs w:val="20"/>
              </w:rPr>
              <w:t>samenleving</w:t>
            </w:r>
            <w:r w:rsidR="00A7560A" w:rsidRPr="00CE26A1">
              <w:rPr>
                <w:rFonts w:ascii="Calibri" w:hAnsi="Calibri" w:cs="Calibri"/>
                <w:b w:val="0"/>
                <w:color w:val="auto"/>
                <w:sz w:val="20"/>
                <w:szCs w:val="20"/>
              </w:rPr>
              <w:t>. Bij ons op school mag ieder kind zichzelf zijn</w:t>
            </w:r>
            <w:r>
              <w:rPr>
                <w:rFonts w:ascii="Calibri" w:hAnsi="Calibri" w:cs="Calibri"/>
                <w:b w:val="0"/>
                <w:color w:val="auto"/>
                <w:sz w:val="20"/>
                <w:szCs w:val="20"/>
              </w:rPr>
              <w:t>. D</w:t>
            </w:r>
            <w:r w:rsidR="00A7560A" w:rsidRPr="00CE26A1">
              <w:rPr>
                <w:rFonts w:ascii="Calibri" w:hAnsi="Calibri" w:cs="Calibri"/>
                <w:b w:val="0"/>
                <w:color w:val="auto"/>
                <w:sz w:val="20"/>
                <w:szCs w:val="20"/>
              </w:rPr>
              <w:t xml:space="preserve">e school vindt het belangrijk aandacht voor alle leerlingen te hebben en ‘uit het kind te halen wat erin zit’. </w:t>
            </w:r>
          </w:p>
          <w:p w14:paraId="401BD3E0" w14:textId="77777777" w:rsidR="002F4EDB" w:rsidRDefault="00A7560A" w:rsidP="00A7560A">
            <w:pPr>
              <w:pStyle w:val="Normaalweb"/>
              <w:shd w:val="clear" w:color="auto" w:fill="FFFFFF"/>
              <w:spacing w:before="2" w:after="2"/>
              <w:rPr>
                <w:rFonts w:ascii="Calibri" w:hAnsi="Calibri" w:cs="Calibri"/>
                <w:b w:val="0"/>
                <w:color w:val="auto"/>
                <w:sz w:val="20"/>
                <w:szCs w:val="20"/>
              </w:rPr>
            </w:pPr>
            <w:r w:rsidRPr="00CE26A1">
              <w:rPr>
                <w:rFonts w:ascii="Calibri" w:hAnsi="Calibri" w:cs="Calibri"/>
                <w:b w:val="0"/>
                <w:color w:val="auto"/>
                <w:sz w:val="20"/>
                <w:szCs w:val="20"/>
              </w:rPr>
              <w:lastRenderedPageBreak/>
              <w:t>Ons motto is</w:t>
            </w:r>
            <w:r w:rsidR="002F4EDB">
              <w:rPr>
                <w:rFonts w:ascii="Calibri" w:hAnsi="Calibri" w:cs="Calibri"/>
                <w:b w:val="0"/>
                <w:color w:val="auto"/>
                <w:sz w:val="20"/>
                <w:szCs w:val="20"/>
              </w:rPr>
              <w:t xml:space="preserve">: </w:t>
            </w:r>
            <w:r w:rsidRPr="00CE26A1">
              <w:rPr>
                <w:rFonts w:ascii="Calibri" w:hAnsi="Calibri" w:cs="Calibri"/>
                <w:b w:val="0"/>
                <w:color w:val="auto"/>
                <w:sz w:val="20"/>
                <w:szCs w:val="20"/>
              </w:rPr>
              <w:t xml:space="preserve"> Al Wafa is een school waar ieder kind telt. </w:t>
            </w:r>
          </w:p>
          <w:p w14:paraId="32EDFA14" w14:textId="069C14D7" w:rsidR="00A7560A" w:rsidRPr="00CE26A1" w:rsidRDefault="00A7560A" w:rsidP="00A7560A">
            <w:pPr>
              <w:pStyle w:val="Normaalweb"/>
              <w:shd w:val="clear" w:color="auto" w:fill="FFFFFF"/>
              <w:spacing w:before="2" w:after="2"/>
              <w:rPr>
                <w:rFonts w:ascii="Calibri" w:hAnsi="Calibri" w:cs="Calibri"/>
                <w:b w:val="0"/>
                <w:color w:val="auto"/>
                <w:sz w:val="20"/>
                <w:szCs w:val="20"/>
              </w:rPr>
            </w:pPr>
            <w:r w:rsidRPr="00CE26A1">
              <w:rPr>
                <w:rFonts w:ascii="Calibri" w:hAnsi="Calibri" w:cs="Calibri"/>
                <w:b w:val="0"/>
                <w:color w:val="auto"/>
                <w:sz w:val="20"/>
                <w:szCs w:val="20"/>
              </w:rPr>
              <w:t xml:space="preserve">Hierbij hanteren wij de volgende kernwaarden: </w:t>
            </w:r>
          </w:p>
          <w:p w14:paraId="6E9FA482" w14:textId="77777777" w:rsidR="00A7560A" w:rsidRPr="00CE26A1" w:rsidRDefault="00A7560A" w:rsidP="00BD4573">
            <w:pPr>
              <w:numPr>
                <w:ilvl w:val="0"/>
                <w:numId w:val="18"/>
              </w:numPr>
              <w:spacing w:after="0" w:line="240" w:lineRule="auto"/>
              <w:rPr>
                <w:rFonts w:eastAsia="Times New Roman"/>
                <w:b w:val="0"/>
                <w:color w:val="auto"/>
                <w:sz w:val="20"/>
                <w:szCs w:val="20"/>
                <w:lang w:eastAsia="nl-NL"/>
              </w:rPr>
            </w:pPr>
            <w:r w:rsidRPr="00CE26A1">
              <w:rPr>
                <w:rFonts w:eastAsia="Times New Roman"/>
                <w:b w:val="0"/>
                <w:color w:val="auto"/>
                <w:sz w:val="20"/>
                <w:szCs w:val="20"/>
                <w:lang w:eastAsia="nl-NL"/>
              </w:rPr>
              <w:t>Identiteit: onze islamitisch identiteit als onderdeel van een multiculturele samenleving.</w:t>
            </w:r>
          </w:p>
          <w:p w14:paraId="7D7707DC" w14:textId="4370C097" w:rsidR="00A7560A" w:rsidRPr="00CE26A1" w:rsidRDefault="00A7560A" w:rsidP="00BD4573">
            <w:pPr>
              <w:numPr>
                <w:ilvl w:val="0"/>
                <w:numId w:val="18"/>
              </w:numPr>
              <w:spacing w:after="0" w:line="240" w:lineRule="auto"/>
              <w:rPr>
                <w:rFonts w:eastAsia="Times New Roman"/>
                <w:b w:val="0"/>
                <w:color w:val="auto"/>
                <w:sz w:val="20"/>
                <w:szCs w:val="20"/>
                <w:lang w:eastAsia="nl-NL"/>
              </w:rPr>
            </w:pPr>
            <w:r w:rsidRPr="00CE26A1">
              <w:rPr>
                <w:rFonts w:eastAsia="Times New Roman"/>
                <w:b w:val="0"/>
                <w:color w:val="auto"/>
                <w:sz w:val="20"/>
                <w:szCs w:val="20"/>
                <w:lang w:eastAsia="nl-NL"/>
              </w:rPr>
              <w:t xml:space="preserve">Veiligheid: openheid, respect en vertrouwen bieden </w:t>
            </w:r>
            <w:r w:rsidR="002F4EDB">
              <w:rPr>
                <w:rFonts w:eastAsia="Times New Roman"/>
                <w:b w:val="0"/>
                <w:color w:val="auto"/>
                <w:sz w:val="20"/>
                <w:szCs w:val="20"/>
                <w:lang w:eastAsia="nl-NL"/>
              </w:rPr>
              <w:t xml:space="preserve">door </w:t>
            </w:r>
            <w:r w:rsidRPr="00CE26A1">
              <w:rPr>
                <w:rFonts w:eastAsia="Times New Roman"/>
                <w:b w:val="0"/>
                <w:color w:val="auto"/>
                <w:sz w:val="20"/>
                <w:szCs w:val="20"/>
                <w:lang w:eastAsia="nl-NL"/>
              </w:rPr>
              <w:t>een veilig schoolklimaat</w:t>
            </w:r>
            <w:r w:rsidR="002F4EDB">
              <w:rPr>
                <w:rFonts w:eastAsia="Times New Roman"/>
                <w:b w:val="0"/>
                <w:color w:val="auto"/>
                <w:sz w:val="20"/>
                <w:szCs w:val="20"/>
                <w:lang w:eastAsia="nl-NL"/>
              </w:rPr>
              <w:t xml:space="preserve"> te creëren</w:t>
            </w:r>
            <w:r w:rsidRPr="00CE26A1">
              <w:rPr>
                <w:rFonts w:eastAsia="Times New Roman"/>
                <w:b w:val="0"/>
                <w:color w:val="auto"/>
                <w:sz w:val="20"/>
                <w:szCs w:val="20"/>
                <w:lang w:eastAsia="nl-NL"/>
              </w:rPr>
              <w:t>.</w:t>
            </w:r>
          </w:p>
          <w:p w14:paraId="5A756DD8" w14:textId="77777777" w:rsidR="00A7560A" w:rsidRPr="00CE26A1" w:rsidRDefault="00A7560A" w:rsidP="00BD4573">
            <w:pPr>
              <w:numPr>
                <w:ilvl w:val="0"/>
                <w:numId w:val="18"/>
              </w:numPr>
              <w:spacing w:after="0" w:line="240" w:lineRule="auto"/>
              <w:rPr>
                <w:rFonts w:eastAsia="Times New Roman"/>
                <w:b w:val="0"/>
                <w:color w:val="auto"/>
                <w:sz w:val="20"/>
                <w:szCs w:val="20"/>
                <w:lang w:eastAsia="nl-NL"/>
              </w:rPr>
            </w:pPr>
            <w:r w:rsidRPr="00CE26A1">
              <w:rPr>
                <w:rFonts w:eastAsia="Times New Roman"/>
                <w:b w:val="0"/>
                <w:color w:val="auto"/>
                <w:sz w:val="20"/>
                <w:szCs w:val="20"/>
                <w:lang w:eastAsia="nl-NL"/>
              </w:rPr>
              <w:t>Verbondenheid: door samen te werken met anderen om te komen tot effectief onderwijs.</w:t>
            </w:r>
          </w:p>
          <w:p w14:paraId="6603D919" w14:textId="77777777" w:rsidR="00A7560A" w:rsidRPr="00CE26A1" w:rsidRDefault="00A7560A" w:rsidP="00BD4573">
            <w:pPr>
              <w:pStyle w:val="Normaalweb"/>
              <w:numPr>
                <w:ilvl w:val="0"/>
                <w:numId w:val="18"/>
              </w:numPr>
              <w:shd w:val="clear" w:color="auto" w:fill="FFFFFF"/>
              <w:spacing w:beforeLines="1" w:before="2" w:afterLines="1" w:after="2"/>
              <w:rPr>
                <w:rFonts w:ascii="Calibri" w:hAnsi="Calibri" w:cs="Calibri"/>
                <w:b w:val="0"/>
                <w:color w:val="auto"/>
                <w:sz w:val="20"/>
                <w:szCs w:val="20"/>
              </w:rPr>
            </w:pPr>
            <w:r w:rsidRPr="00CE26A1">
              <w:rPr>
                <w:rFonts w:ascii="Calibri" w:hAnsi="Calibri" w:cs="Calibri"/>
                <w:b w:val="0"/>
                <w:color w:val="auto"/>
                <w:sz w:val="20"/>
                <w:szCs w:val="20"/>
              </w:rPr>
              <w:t>Kwaliteit: kwalitatief goed onderwijs waarbij talenten optimaal ontwikkeld worden in een uitdagende leeromgeving.</w:t>
            </w:r>
          </w:p>
          <w:p w14:paraId="3CAC87EC" w14:textId="0F10348D" w:rsidR="00A7560A" w:rsidRDefault="00A7560A" w:rsidP="00BD4573">
            <w:pPr>
              <w:pStyle w:val="Normaalweb"/>
              <w:numPr>
                <w:ilvl w:val="0"/>
                <w:numId w:val="18"/>
              </w:numPr>
              <w:shd w:val="clear" w:color="auto" w:fill="FFFFFF"/>
              <w:spacing w:beforeLines="1" w:before="2" w:afterLines="1" w:after="2"/>
              <w:rPr>
                <w:rFonts w:ascii="Calibri" w:hAnsi="Calibri" w:cs="Calibri"/>
                <w:b w:val="0"/>
                <w:color w:val="auto"/>
                <w:sz w:val="20"/>
                <w:szCs w:val="20"/>
              </w:rPr>
            </w:pPr>
            <w:r w:rsidRPr="00CE26A1">
              <w:rPr>
                <w:rFonts w:ascii="Calibri" w:hAnsi="Calibri" w:cs="Calibri"/>
                <w:b w:val="0"/>
                <w:color w:val="auto"/>
                <w:sz w:val="20"/>
                <w:szCs w:val="20"/>
              </w:rPr>
              <w:t xml:space="preserve">Betrouwbaarheid: </w:t>
            </w:r>
            <w:r w:rsidR="00BD4573">
              <w:rPr>
                <w:rFonts w:ascii="Calibri" w:hAnsi="Calibri" w:cs="Calibri"/>
                <w:b w:val="0"/>
                <w:color w:val="auto"/>
                <w:sz w:val="20"/>
                <w:szCs w:val="20"/>
              </w:rPr>
              <w:t>wij geloven in wat we doen en wij vertrouwen op onszelf en wij vertrouwen op de ander.</w:t>
            </w:r>
          </w:p>
          <w:p w14:paraId="41E73B88" w14:textId="77777777" w:rsidR="00305A53" w:rsidRPr="00CE26A1" w:rsidRDefault="00305A53" w:rsidP="00BD4573">
            <w:pPr>
              <w:pStyle w:val="Normaalweb"/>
              <w:shd w:val="clear" w:color="auto" w:fill="FFFFFF"/>
              <w:spacing w:beforeLines="1" w:before="2" w:afterLines="1" w:after="2"/>
              <w:ind w:left="720"/>
              <w:rPr>
                <w:b w:val="0"/>
                <w:color w:val="auto"/>
              </w:rPr>
            </w:pPr>
          </w:p>
        </w:tc>
      </w:tr>
    </w:tbl>
    <w:p w14:paraId="5D607791" w14:textId="77777777" w:rsidR="00EA1163" w:rsidRDefault="00EA1163">
      <w:pPr>
        <w:rPr>
          <w:sz w:val="20"/>
          <w:szCs w:val="20"/>
        </w:rPr>
      </w:pPr>
    </w:p>
    <w:p w14:paraId="58D7ED69" w14:textId="77777777" w:rsidR="005211AD" w:rsidRDefault="005211AD" w:rsidP="005211AD">
      <w:pPr>
        <w:pStyle w:val="Kop1"/>
        <w:numPr>
          <w:ilvl w:val="0"/>
          <w:numId w:val="4"/>
        </w:numPr>
      </w:pPr>
      <w:r>
        <w:t>Feiten en aantallen</w:t>
      </w:r>
    </w:p>
    <w:p w14:paraId="6EBBB905" w14:textId="77777777" w:rsidR="00EA1163" w:rsidRDefault="005211AD" w:rsidP="00B9177F">
      <w:pPr>
        <w:pStyle w:val="Kop2"/>
      </w:pPr>
      <w:r>
        <w:br/>
      </w:r>
      <w:r w:rsidR="00EA1163">
        <w:t>Uitstroom van leerlingen naar SBO/SO</w:t>
      </w:r>
    </w:p>
    <w:p w14:paraId="32B5F9E4" w14:textId="77777777" w:rsidR="00F75656" w:rsidRPr="00F75656" w:rsidRDefault="00F75656" w:rsidP="00D1037E">
      <w:pPr>
        <w:contextualSpacing/>
        <w:rPr>
          <w:lang w:eastAsia="nl-NL"/>
        </w:rPr>
      </w:pPr>
    </w:p>
    <w:tbl>
      <w:tblPr>
        <w:tblStyle w:val="Rastertabel7kleurrijk-Accent11"/>
        <w:tblW w:w="5000" w:type="pct"/>
        <w:tblInd w:w="5" w:type="dxa"/>
        <w:tblLayout w:type="fixed"/>
        <w:tblLook w:val="04A0" w:firstRow="1" w:lastRow="0" w:firstColumn="1" w:lastColumn="0" w:noHBand="0" w:noVBand="1"/>
      </w:tblPr>
      <w:tblGrid>
        <w:gridCol w:w="2687"/>
        <w:gridCol w:w="1275"/>
        <w:gridCol w:w="1135"/>
        <w:gridCol w:w="1135"/>
        <w:gridCol w:w="1133"/>
        <w:gridCol w:w="1135"/>
        <w:gridCol w:w="1135"/>
        <w:gridCol w:w="1133"/>
      </w:tblGrid>
      <w:tr w:rsidR="002D3AAF" w:rsidRPr="005211AD" w14:paraId="00A649E2" w14:textId="77777777" w:rsidTr="002541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8" w:type="pct"/>
            <w:tcBorders>
              <w:right w:val="single" w:sz="4" w:space="0" w:color="9CC2E5" w:themeColor="accent1" w:themeTint="99"/>
            </w:tcBorders>
          </w:tcPr>
          <w:p w14:paraId="0A406A16" w14:textId="77777777" w:rsidR="005211AD" w:rsidRDefault="005211AD" w:rsidP="007F6F65">
            <w:pPr>
              <w:rPr>
                <w:sz w:val="20"/>
                <w:szCs w:val="20"/>
              </w:rPr>
            </w:pPr>
          </w:p>
        </w:tc>
        <w:tc>
          <w:tcPr>
            <w:tcW w:w="3752" w:type="pct"/>
            <w:gridSpan w:val="7"/>
            <w:tcBorders>
              <w:top w:val="single" w:sz="4" w:space="0" w:color="9CC2E5" w:themeColor="accent1" w:themeTint="99"/>
              <w:left w:val="single" w:sz="4" w:space="0" w:color="9CC2E5" w:themeColor="accent1" w:themeTint="99"/>
              <w:right w:val="single" w:sz="4" w:space="0" w:color="9CC2E5" w:themeColor="accent1" w:themeTint="99"/>
            </w:tcBorders>
          </w:tcPr>
          <w:p w14:paraId="643281B1" w14:textId="77777777" w:rsidR="005211AD" w:rsidRPr="00B9177F" w:rsidRDefault="005211AD" w:rsidP="005211AD">
            <w:pPr>
              <w:pStyle w:val="Kop3"/>
              <w:jc w:val="center"/>
              <w:outlineLvl w:val="2"/>
              <w:cnfStyle w:val="100000000000" w:firstRow="1" w:lastRow="0" w:firstColumn="0" w:lastColumn="0" w:oddVBand="0" w:evenVBand="0" w:oddHBand="0" w:evenHBand="0" w:firstRowFirstColumn="0" w:firstRowLastColumn="0" w:lastRowFirstColumn="0" w:lastRowLastColumn="0"/>
              <w:rPr>
                <w:b w:val="0"/>
              </w:rPr>
            </w:pPr>
            <w:r w:rsidRPr="00B9177F">
              <w:rPr>
                <w:b w:val="0"/>
              </w:rPr>
              <w:t>Schooljaar</w:t>
            </w:r>
          </w:p>
        </w:tc>
      </w:tr>
      <w:tr w:rsidR="002541BC" w:rsidRPr="005211AD" w14:paraId="34B75A48" w14:textId="77777777" w:rsidTr="0025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Pr>
          <w:p w14:paraId="066D09C5" w14:textId="77777777" w:rsidR="00EA1163" w:rsidRPr="003E57B7" w:rsidRDefault="005211AD" w:rsidP="00FA6EAB">
            <w:pPr>
              <w:pStyle w:val="Kop3"/>
              <w:outlineLvl w:val="2"/>
              <w:rPr>
                <w:rFonts w:asciiTheme="minorHAnsi" w:hAnsiTheme="minorHAnsi" w:cstheme="minorHAnsi"/>
                <w:b/>
              </w:rPr>
            </w:pPr>
            <w:r w:rsidRPr="003E57B7">
              <w:rPr>
                <w:rFonts w:asciiTheme="minorHAnsi" w:hAnsiTheme="minorHAnsi" w:cstheme="minorHAnsi"/>
                <w:b/>
                <w:color w:val="2E74B5" w:themeColor="accent1" w:themeShade="BF"/>
              </w:rPr>
              <w:t xml:space="preserve">Aantal leerlingen </w:t>
            </w:r>
            <w:r w:rsidR="00FA6EAB" w:rsidRPr="003E57B7">
              <w:rPr>
                <w:rFonts w:asciiTheme="minorHAnsi" w:hAnsiTheme="minorHAnsi" w:cstheme="minorHAnsi"/>
                <w:b/>
                <w:color w:val="2E74B5" w:themeColor="accent1" w:themeShade="BF"/>
              </w:rPr>
              <w:t>naar</w:t>
            </w:r>
            <w:r w:rsidR="003E57B7" w:rsidRPr="003E57B7">
              <w:rPr>
                <w:rFonts w:asciiTheme="minorHAnsi" w:hAnsiTheme="minorHAnsi" w:cstheme="minorHAnsi"/>
                <w:b/>
                <w:color w:val="2E74B5" w:themeColor="accent1" w:themeShade="BF"/>
              </w:rPr>
              <w:t>:</w:t>
            </w:r>
          </w:p>
        </w:tc>
        <w:tc>
          <w:tcPr>
            <w:tcW w:w="592" w:type="pct"/>
            <w:vAlign w:val="center"/>
          </w:tcPr>
          <w:p w14:paraId="201C738E" w14:textId="77777777" w:rsidR="00EA1163" w:rsidRPr="005211AD" w:rsidRDefault="00EA1163" w:rsidP="00FA6EAB">
            <w:pPr>
              <w:pStyle w:val="Geenafstand"/>
              <w:cnfStyle w:val="000000100000" w:firstRow="0" w:lastRow="0" w:firstColumn="0" w:lastColumn="0" w:oddVBand="0" w:evenVBand="0" w:oddHBand="1" w:evenHBand="0" w:firstRowFirstColumn="0" w:firstRowLastColumn="0" w:lastRowFirstColumn="0" w:lastRowLastColumn="0"/>
            </w:pPr>
            <w:r w:rsidRPr="005211AD">
              <w:t>2013/ 2014</w:t>
            </w:r>
          </w:p>
        </w:tc>
        <w:tc>
          <w:tcPr>
            <w:tcW w:w="527" w:type="pct"/>
            <w:vAlign w:val="center"/>
          </w:tcPr>
          <w:p w14:paraId="7E89DB44" w14:textId="77777777" w:rsidR="00EA1163" w:rsidRPr="005211AD" w:rsidRDefault="005211AD" w:rsidP="00FA6EAB">
            <w:pPr>
              <w:pStyle w:val="Geenafstand"/>
              <w:cnfStyle w:val="000000100000" w:firstRow="0" w:lastRow="0" w:firstColumn="0" w:lastColumn="0" w:oddVBand="0" w:evenVBand="0" w:oddHBand="1" w:evenHBand="0" w:firstRowFirstColumn="0" w:firstRowLastColumn="0" w:lastRowFirstColumn="0" w:lastRowLastColumn="0"/>
            </w:pPr>
            <w:r>
              <w:t>2014/</w:t>
            </w:r>
            <w:r w:rsidR="00EA1163" w:rsidRPr="005211AD">
              <w:t>2015</w:t>
            </w:r>
          </w:p>
        </w:tc>
        <w:tc>
          <w:tcPr>
            <w:tcW w:w="527" w:type="pct"/>
            <w:vAlign w:val="center"/>
          </w:tcPr>
          <w:p w14:paraId="09ADC7F7" w14:textId="77777777" w:rsidR="00EA1163" w:rsidRPr="005211AD" w:rsidRDefault="005211AD" w:rsidP="00FA6EAB">
            <w:pPr>
              <w:pStyle w:val="Geenafstand"/>
              <w:cnfStyle w:val="000000100000" w:firstRow="0" w:lastRow="0" w:firstColumn="0" w:lastColumn="0" w:oddVBand="0" w:evenVBand="0" w:oddHBand="1" w:evenHBand="0" w:firstRowFirstColumn="0" w:firstRowLastColumn="0" w:lastRowFirstColumn="0" w:lastRowLastColumn="0"/>
            </w:pPr>
            <w:r>
              <w:t>2015/</w:t>
            </w:r>
            <w:r w:rsidR="00EA1163" w:rsidRPr="005211AD">
              <w:t>2016</w:t>
            </w:r>
          </w:p>
        </w:tc>
        <w:tc>
          <w:tcPr>
            <w:tcW w:w="526" w:type="pct"/>
            <w:vAlign w:val="center"/>
          </w:tcPr>
          <w:p w14:paraId="6ADCFB29" w14:textId="77777777" w:rsidR="00EA1163" w:rsidRPr="005211AD" w:rsidRDefault="005211AD" w:rsidP="00FA6EAB">
            <w:pPr>
              <w:pStyle w:val="Geenafstand"/>
              <w:cnfStyle w:val="000000100000" w:firstRow="0" w:lastRow="0" w:firstColumn="0" w:lastColumn="0" w:oddVBand="0" w:evenVBand="0" w:oddHBand="1" w:evenHBand="0" w:firstRowFirstColumn="0" w:firstRowLastColumn="0" w:lastRowFirstColumn="0" w:lastRowLastColumn="0"/>
            </w:pPr>
            <w:r>
              <w:t>2016/</w:t>
            </w:r>
            <w:r w:rsidR="00EA1163" w:rsidRPr="005211AD">
              <w:t>2017</w:t>
            </w:r>
          </w:p>
        </w:tc>
        <w:tc>
          <w:tcPr>
            <w:tcW w:w="527" w:type="pct"/>
            <w:vAlign w:val="center"/>
          </w:tcPr>
          <w:p w14:paraId="3A9C4915" w14:textId="77777777" w:rsidR="00EA1163" w:rsidRPr="005211AD" w:rsidRDefault="005211AD" w:rsidP="00FA6EAB">
            <w:pPr>
              <w:pStyle w:val="Geenafstand"/>
              <w:cnfStyle w:val="000000100000" w:firstRow="0" w:lastRow="0" w:firstColumn="0" w:lastColumn="0" w:oddVBand="0" w:evenVBand="0" w:oddHBand="1" w:evenHBand="0" w:firstRowFirstColumn="0" w:firstRowLastColumn="0" w:lastRowFirstColumn="0" w:lastRowLastColumn="0"/>
            </w:pPr>
            <w:r>
              <w:t>2017/</w:t>
            </w:r>
            <w:r w:rsidR="00EA1163" w:rsidRPr="005211AD">
              <w:t>2018</w:t>
            </w:r>
          </w:p>
        </w:tc>
        <w:tc>
          <w:tcPr>
            <w:tcW w:w="527" w:type="pct"/>
            <w:vAlign w:val="center"/>
          </w:tcPr>
          <w:p w14:paraId="18AC87C4" w14:textId="77777777" w:rsidR="00EA1163" w:rsidRPr="005211AD" w:rsidRDefault="005211AD" w:rsidP="00FA6EAB">
            <w:pPr>
              <w:pStyle w:val="Geenafstand"/>
              <w:cnfStyle w:val="000000100000" w:firstRow="0" w:lastRow="0" w:firstColumn="0" w:lastColumn="0" w:oddVBand="0" w:evenVBand="0" w:oddHBand="1" w:evenHBand="0" w:firstRowFirstColumn="0" w:firstRowLastColumn="0" w:lastRowFirstColumn="0" w:lastRowLastColumn="0"/>
            </w:pPr>
            <w:r>
              <w:t>2018/</w:t>
            </w:r>
            <w:r w:rsidR="00EA1163" w:rsidRPr="005211AD">
              <w:t>2019</w:t>
            </w:r>
          </w:p>
        </w:tc>
        <w:tc>
          <w:tcPr>
            <w:tcW w:w="526" w:type="pct"/>
            <w:vAlign w:val="center"/>
          </w:tcPr>
          <w:p w14:paraId="2DE13B94" w14:textId="77777777" w:rsidR="00EA1163" w:rsidRPr="005211AD" w:rsidRDefault="005211AD" w:rsidP="00FA6EAB">
            <w:pPr>
              <w:pStyle w:val="Geenafstand"/>
              <w:cnfStyle w:val="000000100000" w:firstRow="0" w:lastRow="0" w:firstColumn="0" w:lastColumn="0" w:oddVBand="0" w:evenVBand="0" w:oddHBand="1" w:evenHBand="0" w:firstRowFirstColumn="0" w:firstRowLastColumn="0" w:lastRowFirstColumn="0" w:lastRowLastColumn="0"/>
            </w:pPr>
            <w:r>
              <w:t>2019/</w:t>
            </w:r>
            <w:r w:rsidR="00EA1163" w:rsidRPr="005211AD">
              <w:t>2020</w:t>
            </w:r>
          </w:p>
        </w:tc>
      </w:tr>
      <w:tr w:rsidR="002541BC" w:rsidRPr="005211AD" w14:paraId="72911ACE" w14:textId="77777777" w:rsidTr="002541BC">
        <w:tc>
          <w:tcPr>
            <w:cnfStyle w:val="001000000000" w:firstRow="0" w:lastRow="0" w:firstColumn="1" w:lastColumn="0" w:oddVBand="0" w:evenVBand="0" w:oddHBand="0" w:evenHBand="0" w:firstRowFirstColumn="0" w:firstRowLastColumn="0" w:lastRowFirstColumn="0" w:lastRowLastColumn="0"/>
            <w:tcW w:w="1248" w:type="pct"/>
          </w:tcPr>
          <w:p w14:paraId="790F5ADD" w14:textId="77777777" w:rsidR="00EA1163" w:rsidRPr="003E57B7" w:rsidRDefault="00EA1163" w:rsidP="00FA6EAB">
            <w:pPr>
              <w:pStyle w:val="Geenafstand"/>
              <w:rPr>
                <w:rFonts w:cstheme="minorHAnsi"/>
                <w:sz w:val="24"/>
                <w:szCs w:val="24"/>
              </w:rPr>
            </w:pPr>
            <w:r w:rsidRPr="003E57B7">
              <w:rPr>
                <w:rFonts w:cstheme="minorHAnsi"/>
                <w:sz w:val="24"/>
                <w:szCs w:val="24"/>
              </w:rPr>
              <w:t>S</w:t>
            </w:r>
            <w:r w:rsidR="003E57B7" w:rsidRPr="003E57B7">
              <w:rPr>
                <w:rFonts w:cstheme="minorHAnsi"/>
                <w:sz w:val="24"/>
                <w:szCs w:val="24"/>
              </w:rPr>
              <w:t>peciaal basisonderwijs</w:t>
            </w:r>
          </w:p>
        </w:tc>
        <w:tc>
          <w:tcPr>
            <w:tcW w:w="592" w:type="pct"/>
          </w:tcPr>
          <w:p w14:paraId="5D1DC0E7"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tcPr>
          <w:p w14:paraId="597E380E"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tcPr>
          <w:p w14:paraId="5A395EA1" w14:textId="77777777" w:rsidR="00EA1163" w:rsidRPr="005211AD" w:rsidRDefault="00C6561B" w:rsidP="00FA6EAB">
            <w:pPr>
              <w:pStyle w:val="Geenafstand"/>
              <w:jc w:val="center"/>
              <w:cnfStyle w:val="000000000000" w:firstRow="0" w:lastRow="0" w:firstColumn="0" w:lastColumn="0" w:oddVBand="0" w:evenVBand="0" w:oddHBand="0" w:evenHBand="0" w:firstRowFirstColumn="0" w:firstRowLastColumn="0" w:lastRowFirstColumn="0" w:lastRowLastColumn="0"/>
            </w:pPr>
            <w:r>
              <w:t>1</w:t>
            </w:r>
          </w:p>
        </w:tc>
        <w:tc>
          <w:tcPr>
            <w:tcW w:w="526" w:type="pct"/>
          </w:tcPr>
          <w:p w14:paraId="65F035C1"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tcPr>
          <w:p w14:paraId="4B4B2333" w14:textId="77777777" w:rsidR="00EA1163" w:rsidRPr="005211AD" w:rsidRDefault="00C6561B" w:rsidP="00FA6EAB">
            <w:pPr>
              <w:pStyle w:val="Geenafstand"/>
              <w:jc w:val="center"/>
              <w:cnfStyle w:val="000000000000" w:firstRow="0" w:lastRow="0" w:firstColumn="0" w:lastColumn="0" w:oddVBand="0" w:evenVBand="0" w:oddHBand="0" w:evenHBand="0" w:firstRowFirstColumn="0" w:firstRowLastColumn="0" w:lastRowFirstColumn="0" w:lastRowLastColumn="0"/>
            </w:pPr>
            <w:r>
              <w:t>5</w:t>
            </w:r>
          </w:p>
        </w:tc>
        <w:tc>
          <w:tcPr>
            <w:tcW w:w="527" w:type="pct"/>
          </w:tcPr>
          <w:p w14:paraId="1C923F8F" w14:textId="77777777" w:rsidR="00EA1163" w:rsidRPr="005211AD" w:rsidRDefault="00C6561B" w:rsidP="00FA6EAB">
            <w:pPr>
              <w:pStyle w:val="Geenafstand"/>
              <w:jc w:val="center"/>
              <w:cnfStyle w:val="000000000000" w:firstRow="0" w:lastRow="0" w:firstColumn="0" w:lastColumn="0" w:oddVBand="0" w:evenVBand="0" w:oddHBand="0" w:evenHBand="0" w:firstRowFirstColumn="0" w:firstRowLastColumn="0" w:lastRowFirstColumn="0" w:lastRowLastColumn="0"/>
            </w:pPr>
            <w:r>
              <w:t>2</w:t>
            </w:r>
          </w:p>
        </w:tc>
        <w:tc>
          <w:tcPr>
            <w:tcW w:w="526" w:type="pct"/>
          </w:tcPr>
          <w:p w14:paraId="319D173C"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r>
      <w:tr w:rsidR="009D4758" w:rsidRPr="005211AD" w14:paraId="3B60D241" w14:textId="77777777" w:rsidTr="0025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Pr>
          <w:p w14:paraId="43BE5203" w14:textId="77777777" w:rsidR="009D4758" w:rsidRPr="003E57B7" w:rsidRDefault="009D4758" w:rsidP="00FA6EAB">
            <w:pPr>
              <w:pStyle w:val="Geenafstand"/>
              <w:rPr>
                <w:rFonts w:cstheme="minorHAnsi"/>
                <w:sz w:val="24"/>
                <w:szCs w:val="24"/>
              </w:rPr>
            </w:pPr>
            <w:r w:rsidRPr="003E57B7">
              <w:rPr>
                <w:rFonts w:cstheme="minorHAnsi"/>
                <w:b/>
                <w:sz w:val="24"/>
                <w:szCs w:val="24"/>
              </w:rPr>
              <w:t xml:space="preserve">Aantal leerlingen </w:t>
            </w:r>
            <w:r w:rsidR="003E57B7" w:rsidRPr="003E57B7">
              <w:rPr>
                <w:rFonts w:cstheme="minorHAnsi"/>
                <w:b/>
                <w:sz w:val="24"/>
                <w:szCs w:val="24"/>
              </w:rPr>
              <w:t>naar</w:t>
            </w:r>
            <w:r w:rsidR="003E57B7">
              <w:rPr>
                <w:rFonts w:cstheme="minorHAnsi"/>
                <w:b/>
                <w:sz w:val="24"/>
                <w:szCs w:val="24"/>
              </w:rPr>
              <w:t>:</w:t>
            </w:r>
            <w:r w:rsidR="003E57B7" w:rsidRPr="003E57B7">
              <w:rPr>
                <w:rFonts w:cstheme="minorHAnsi"/>
                <w:sz w:val="24"/>
                <w:szCs w:val="24"/>
              </w:rPr>
              <w:t xml:space="preserve"> S</w:t>
            </w:r>
            <w:r w:rsidR="002C404B">
              <w:rPr>
                <w:rFonts w:cstheme="minorHAnsi"/>
                <w:sz w:val="24"/>
                <w:szCs w:val="24"/>
              </w:rPr>
              <w:t xml:space="preserve">peciaal onderwijs </w:t>
            </w:r>
            <w:r w:rsidR="003E57B7" w:rsidRPr="003E57B7">
              <w:rPr>
                <w:rFonts w:cstheme="minorHAnsi"/>
                <w:sz w:val="24"/>
                <w:szCs w:val="24"/>
              </w:rPr>
              <w:t xml:space="preserve"> vanwege</w:t>
            </w:r>
          </w:p>
        </w:tc>
        <w:tc>
          <w:tcPr>
            <w:tcW w:w="592" w:type="pct"/>
          </w:tcPr>
          <w:p w14:paraId="775D1C9F" w14:textId="77777777" w:rsidR="009D4758" w:rsidRPr="005211AD" w:rsidRDefault="009D4758"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tcPr>
          <w:p w14:paraId="4A1FF04E" w14:textId="77777777" w:rsidR="009D4758" w:rsidRPr="005211AD" w:rsidRDefault="009D4758"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tcPr>
          <w:p w14:paraId="4652B395" w14:textId="77777777" w:rsidR="009D4758" w:rsidRPr="005211AD" w:rsidRDefault="009D4758"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6" w:type="pct"/>
          </w:tcPr>
          <w:p w14:paraId="6DC02D66" w14:textId="77777777" w:rsidR="009D4758" w:rsidRPr="005211AD" w:rsidRDefault="009D4758"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tcPr>
          <w:p w14:paraId="009A8CD5" w14:textId="77777777" w:rsidR="009D4758" w:rsidRPr="005211AD" w:rsidRDefault="009D4758"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tcPr>
          <w:p w14:paraId="441974B6" w14:textId="77777777" w:rsidR="009D4758" w:rsidRPr="005211AD" w:rsidRDefault="009D4758"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6" w:type="pct"/>
          </w:tcPr>
          <w:p w14:paraId="1F9F3FD7" w14:textId="77777777" w:rsidR="009D4758" w:rsidRPr="005211AD" w:rsidRDefault="009D4758" w:rsidP="00FA6EAB">
            <w:pPr>
              <w:pStyle w:val="Geenafstand"/>
              <w:jc w:val="center"/>
              <w:cnfStyle w:val="000000100000" w:firstRow="0" w:lastRow="0" w:firstColumn="0" w:lastColumn="0" w:oddVBand="0" w:evenVBand="0" w:oddHBand="1" w:evenHBand="0" w:firstRowFirstColumn="0" w:firstRowLastColumn="0" w:lastRowFirstColumn="0" w:lastRowLastColumn="0"/>
            </w:pPr>
          </w:p>
        </w:tc>
      </w:tr>
      <w:tr w:rsidR="002541BC" w:rsidRPr="005211AD" w14:paraId="75C8FCF9" w14:textId="77777777" w:rsidTr="002541BC">
        <w:tc>
          <w:tcPr>
            <w:cnfStyle w:val="001000000000" w:firstRow="0" w:lastRow="0" w:firstColumn="1" w:lastColumn="0" w:oddVBand="0" w:evenVBand="0" w:oddHBand="0" w:evenHBand="0" w:firstRowFirstColumn="0" w:firstRowLastColumn="0" w:lastRowFirstColumn="0" w:lastRowLastColumn="0"/>
            <w:tcW w:w="1248" w:type="pct"/>
          </w:tcPr>
          <w:p w14:paraId="0C6ED578" w14:textId="77777777" w:rsidR="00EA1163" w:rsidRPr="005211AD" w:rsidRDefault="009D4758" w:rsidP="009D4758">
            <w:pPr>
              <w:pStyle w:val="Geenafstand"/>
            </w:pPr>
            <w:r>
              <w:t xml:space="preserve">Visuele beperkingen (voorheen </w:t>
            </w:r>
            <w:r w:rsidR="00EA1163" w:rsidRPr="005211AD">
              <w:t>cluster 1</w:t>
            </w:r>
            <w:r>
              <w:t>)</w:t>
            </w:r>
          </w:p>
        </w:tc>
        <w:tc>
          <w:tcPr>
            <w:tcW w:w="592" w:type="pct"/>
            <w:shd w:val="clear" w:color="auto" w:fill="auto"/>
          </w:tcPr>
          <w:p w14:paraId="13000582"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14:paraId="02E00673"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14:paraId="6764226C"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6" w:type="pct"/>
            <w:shd w:val="clear" w:color="auto" w:fill="auto"/>
          </w:tcPr>
          <w:p w14:paraId="07896F5E"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14:paraId="3E82235E"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14:paraId="2193AC29"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6" w:type="pct"/>
            <w:shd w:val="clear" w:color="auto" w:fill="auto"/>
          </w:tcPr>
          <w:p w14:paraId="394060A9"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r>
      <w:tr w:rsidR="002541BC" w:rsidRPr="005211AD" w14:paraId="3FBF2E9F" w14:textId="77777777" w:rsidTr="0025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Pr>
          <w:p w14:paraId="3A9DC488" w14:textId="77777777" w:rsidR="00EA1163" w:rsidRPr="005211AD" w:rsidRDefault="009D4758" w:rsidP="00FA6EAB">
            <w:pPr>
              <w:pStyle w:val="Geenafstand"/>
            </w:pPr>
            <w:r>
              <w:t>Taalontwikkelingsstoornissen en / of auditieve beperkingen (voorheen</w:t>
            </w:r>
            <w:r w:rsidR="00EA1163" w:rsidRPr="005211AD">
              <w:t xml:space="preserve"> cluster 2</w:t>
            </w:r>
            <w:r>
              <w:t>)</w:t>
            </w:r>
          </w:p>
        </w:tc>
        <w:tc>
          <w:tcPr>
            <w:tcW w:w="592" w:type="pct"/>
            <w:shd w:val="clear" w:color="auto" w:fill="auto"/>
          </w:tcPr>
          <w:p w14:paraId="51897AC9"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14:paraId="223841A5"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14:paraId="633B1B80"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6" w:type="pct"/>
            <w:shd w:val="clear" w:color="auto" w:fill="auto"/>
          </w:tcPr>
          <w:p w14:paraId="6D9ADF0E"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14:paraId="696C08F4"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14:paraId="70A075FE"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6" w:type="pct"/>
            <w:shd w:val="clear" w:color="auto" w:fill="auto"/>
          </w:tcPr>
          <w:p w14:paraId="56DB8D0E"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r>
      <w:tr w:rsidR="002541BC" w:rsidRPr="005211AD" w14:paraId="63A9AA67" w14:textId="77777777" w:rsidTr="002541BC">
        <w:tc>
          <w:tcPr>
            <w:cnfStyle w:val="001000000000" w:firstRow="0" w:lastRow="0" w:firstColumn="1" w:lastColumn="0" w:oddVBand="0" w:evenVBand="0" w:oddHBand="0" w:evenHBand="0" w:firstRowFirstColumn="0" w:firstRowLastColumn="0" w:lastRowFirstColumn="0" w:lastRowLastColumn="0"/>
            <w:tcW w:w="1248" w:type="pct"/>
          </w:tcPr>
          <w:p w14:paraId="246C701E" w14:textId="77777777" w:rsidR="00EA1163" w:rsidRPr="005211AD" w:rsidRDefault="009D4758" w:rsidP="00FA6EAB">
            <w:pPr>
              <w:pStyle w:val="Geenafstand"/>
            </w:pPr>
            <w:r>
              <w:t xml:space="preserve">Lichamelijke beperkingen, zeer moeilijk </w:t>
            </w:r>
            <w:proofErr w:type="spellStart"/>
            <w:r>
              <w:t>lerenden</w:t>
            </w:r>
            <w:proofErr w:type="spellEnd"/>
            <w:r>
              <w:t>, langdurig zieken of een combinatie daarvan (voorheen</w:t>
            </w:r>
            <w:r w:rsidR="00EA1163" w:rsidRPr="005211AD">
              <w:t xml:space="preserve"> cluster 3</w:t>
            </w:r>
            <w:r>
              <w:t>)</w:t>
            </w:r>
          </w:p>
        </w:tc>
        <w:tc>
          <w:tcPr>
            <w:tcW w:w="592" w:type="pct"/>
            <w:shd w:val="clear" w:color="auto" w:fill="auto"/>
          </w:tcPr>
          <w:p w14:paraId="6F15E704"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14:paraId="364C8688"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14:paraId="30D1CF79" w14:textId="77777777" w:rsidR="00EA1163" w:rsidRPr="005211AD" w:rsidRDefault="00A7560A" w:rsidP="00FA6EAB">
            <w:pPr>
              <w:pStyle w:val="Geenafstand"/>
              <w:jc w:val="center"/>
              <w:cnfStyle w:val="000000000000" w:firstRow="0" w:lastRow="0" w:firstColumn="0" w:lastColumn="0" w:oddVBand="0" w:evenVBand="0" w:oddHBand="0" w:evenHBand="0" w:firstRowFirstColumn="0" w:firstRowLastColumn="0" w:lastRowFirstColumn="0" w:lastRowLastColumn="0"/>
            </w:pPr>
            <w:r>
              <w:t>1</w:t>
            </w:r>
          </w:p>
        </w:tc>
        <w:tc>
          <w:tcPr>
            <w:tcW w:w="526" w:type="pct"/>
            <w:shd w:val="clear" w:color="auto" w:fill="auto"/>
          </w:tcPr>
          <w:p w14:paraId="7C11140B" w14:textId="77777777"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14:paraId="363AE7F4" w14:textId="77777777" w:rsidR="00EA1163" w:rsidRPr="005211AD" w:rsidRDefault="00C6561B" w:rsidP="00FA6EAB">
            <w:pPr>
              <w:pStyle w:val="Geenafstand"/>
              <w:jc w:val="center"/>
              <w:cnfStyle w:val="000000000000" w:firstRow="0" w:lastRow="0" w:firstColumn="0" w:lastColumn="0" w:oddVBand="0" w:evenVBand="0" w:oddHBand="0" w:evenHBand="0" w:firstRowFirstColumn="0" w:firstRowLastColumn="0" w:lastRowFirstColumn="0" w:lastRowLastColumn="0"/>
            </w:pPr>
            <w:r>
              <w:t>1</w:t>
            </w:r>
          </w:p>
        </w:tc>
        <w:tc>
          <w:tcPr>
            <w:tcW w:w="527" w:type="pct"/>
            <w:shd w:val="clear" w:color="auto" w:fill="auto"/>
          </w:tcPr>
          <w:p w14:paraId="0CE13C28" w14:textId="77777777" w:rsidR="00EA1163" w:rsidRPr="005211AD" w:rsidRDefault="00C6561B" w:rsidP="00FA6EAB">
            <w:pPr>
              <w:pStyle w:val="Geenafstand"/>
              <w:jc w:val="center"/>
              <w:cnfStyle w:val="000000000000" w:firstRow="0" w:lastRow="0" w:firstColumn="0" w:lastColumn="0" w:oddVBand="0" w:evenVBand="0" w:oddHBand="0" w:evenHBand="0" w:firstRowFirstColumn="0" w:firstRowLastColumn="0" w:lastRowFirstColumn="0" w:lastRowLastColumn="0"/>
            </w:pPr>
            <w:r>
              <w:t>1</w:t>
            </w:r>
          </w:p>
        </w:tc>
        <w:tc>
          <w:tcPr>
            <w:tcW w:w="526" w:type="pct"/>
            <w:shd w:val="clear" w:color="auto" w:fill="auto"/>
          </w:tcPr>
          <w:p w14:paraId="37CD8D12" w14:textId="183D9EF9" w:rsidR="00EA1163" w:rsidRPr="005211AD" w:rsidRDefault="004176D8" w:rsidP="00FA6EAB">
            <w:pPr>
              <w:pStyle w:val="Geenafstand"/>
              <w:jc w:val="center"/>
              <w:cnfStyle w:val="000000000000" w:firstRow="0" w:lastRow="0" w:firstColumn="0" w:lastColumn="0" w:oddVBand="0" w:evenVBand="0" w:oddHBand="0" w:evenHBand="0" w:firstRowFirstColumn="0" w:firstRowLastColumn="0" w:lastRowFirstColumn="0" w:lastRowLastColumn="0"/>
            </w:pPr>
            <w:r>
              <w:t>1</w:t>
            </w:r>
          </w:p>
        </w:tc>
      </w:tr>
      <w:tr w:rsidR="002541BC" w:rsidRPr="005211AD" w14:paraId="60900C3C" w14:textId="77777777" w:rsidTr="0025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Pr>
          <w:p w14:paraId="7EFB1A77" w14:textId="77777777" w:rsidR="00EA1163" w:rsidRPr="005211AD" w:rsidRDefault="009D4758" w:rsidP="00540BF4">
            <w:pPr>
              <w:pStyle w:val="Geenafstand"/>
            </w:pPr>
            <w:r>
              <w:t>Psychiatrische problematiek en / of ernstige gedragsproblematiek (voorheen</w:t>
            </w:r>
            <w:r w:rsidR="00EA1163" w:rsidRPr="005211AD">
              <w:t xml:space="preserve"> cluster 4</w:t>
            </w:r>
            <w:r>
              <w:t>)</w:t>
            </w:r>
          </w:p>
        </w:tc>
        <w:tc>
          <w:tcPr>
            <w:tcW w:w="592" w:type="pct"/>
          </w:tcPr>
          <w:p w14:paraId="02333A66"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tcPr>
          <w:p w14:paraId="02541594"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tcPr>
          <w:p w14:paraId="6ECC7CEC"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6" w:type="pct"/>
          </w:tcPr>
          <w:p w14:paraId="35E15660"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tcPr>
          <w:p w14:paraId="20BB81C2" w14:textId="77777777" w:rsidR="00EA1163" w:rsidRPr="005211AD" w:rsidRDefault="00C6561B" w:rsidP="00FA6EAB">
            <w:pPr>
              <w:pStyle w:val="Geenafstand"/>
              <w:jc w:val="center"/>
              <w:cnfStyle w:val="000000100000" w:firstRow="0" w:lastRow="0" w:firstColumn="0" w:lastColumn="0" w:oddVBand="0" w:evenVBand="0" w:oddHBand="1" w:evenHBand="0" w:firstRowFirstColumn="0" w:firstRowLastColumn="0" w:lastRowFirstColumn="0" w:lastRowLastColumn="0"/>
            </w:pPr>
            <w:r>
              <w:t>4</w:t>
            </w:r>
          </w:p>
        </w:tc>
        <w:tc>
          <w:tcPr>
            <w:tcW w:w="527" w:type="pct"/>
          </w:tcPr>
          <w:p w14:paraId="546DC3FF" w14:textId="77777777" w:rsidR="00EA1163" w:rsidRPr="005211AD" w:rsidRDefault="00C6561B" w:rsidP="00FA6EAB">
            <w:pPr>
              <w:pStyle w:val="Geenafstand"/>
              <w:jc w:val="center"/>
              <w:cnfStyle w:val="000000100000" w:firstRow="0" w:lastRow="0" w:firstColumn="0" w:lastColumn="0" w:oddVBand="0" w:evenVBand="0" w:oddHBand="1" w:evenHBand="0" w:firstRowFirstColumn="0" w:firstRowLastColumn="0" w:lastRowFirstColumn="0" w:lastRowLastColumn="0"/>
            </w:pPr>
            <w:r>
              <w:t>1</w:t>
            </w:r>
          </w:p>
        </w:tc>
        <w:tc>
          <w:tcPr>
            <w:tcW w:w="526" w:type="pct"/>
          </w:tcPr>
          <w:p w14:paraId="1204E348" w14:textId="77777777"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r>
    </w:tbl>
    <w:p w14:paraId="113233CA" w14:textId="77777777" w:rsidR="00EA1163" w:rsidRDefault="00EA1163" w:rsidP="00EA1163"/>
    <w:p w14:paraId="4DF985A1" w14:textId="77777777" w:rsidR="00EA1163" w:rsidRPr="00B9177F" w:rsidRDefault="00EA1163" w:rsidP="00B9177F">
      <w:pPr>
        <w:pStyle w:val="Kop2"/>
        <w:spacing w:line="276" w:lineRule="auto"/>
      </w:pPr>
      <w:r>
        <w:t>Extra ondersteuning binnen de basisschool</w:t>
      </w:r>
    </w:p>
    <w:tbl>
      <w:tblPr>
        <w:tblStyle w:val="Rastertabel7kleurrijk-Accent11"/>
        <w:tblW w:w="5123" w:type="pct"/>
        <w:tblInd w:w="-284" w:type="dxa"/>
        <w:tblLayout w:type="fixed"/>
        <w:tblLook w:val="04A0" w:firstRow="1" w:lastRow="0" w:firstColumn="1" w:lastColumn="0" w:noHBand="0" w:noVBand="1"/>
      </w:tblPr>
      <w:tblGrid>
        <w:gridCol w:w="3001"/>
        <w:gridCol w:w="1245"/>
        <w:gridCol w:w="1112"/>
        <w:gridCol w:w="1141"/>
        <w:gridCol w:w="1134"/>
        <w:gridCol w:w="1132"/>
        <w:gridCol w:w="1134"/>
        <w:gridCol w:w="1134"/>
      </w:tblGrid>
      <w:tr w:rsidR="002541BC" w:rsidRPr="005211AD" w14:paraId="7838BAA8" w14:textId="77777777" w:rsidTr="002541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60" w:type="pct"/>
            <w:tcBorders>
              <w:right w:val="single" w:sz="4" w:space="0" w:color="9CC2E5" w:themeColor="accent1" w:themeTint="99"/>
            </w:tcBorders>
          </w:tcPr>
          <w:p w14:paraId="788842A2" w14:textId="77777777" w:rsidR="002541BC" w:rsidRDefault="002541BC" w:rsidP="007F6F65">
            <w:pPr>
              <w:rPr>
                <w:sz w:val="20"/>
                <w:szCs w:val="20"/>
              </w:rPr>
            </w:pPr>
          </w:p>
        </w:tc>
        <w:tc>
          <w:tcPr>
            <w:tcW w:w="3640" w:type="pct"/>
            <w:gridSpan w:val="7"/>
            <w:tcBorders>
              <w:top w:val="single" w:sz="4" w:space="0" w:color="9CC2E5" w:themeColor="accent1" w:themeTint="99"/>
              <w:left w:val="single" w:sz="4" w:space="0" w:color="9CC2E5" w:themeColor="accent1" w:themeTint="99"/>
              <w:right w:val="single" w:sz="4" w:space="0" w:color="9CC2E5" w:themeColor="accent1" w:themeTint="99"/>
            </w:tcBorders>
          </w:tcPr>
          <w:p w14:paraId="1E713631" w14:textId="77777777" w:rsidR="002541BC" w:rsidRPr="00B9177F" w:rsidRDefault="002541BC" w:rsidP="007F6F65">
            <w:pPr>
              <w:pStyle w:val="Kop3"/>
              <w:jc w:val="center"/>
              <w:outlineLvl w:val="2"/>
              <w:cnfStyle w:val="100000000000" w:firstRow="1" w:lastRow="0" w:firstColumn="0" w:lastColumn="0" w:oddVBand="0" w:evenVBand="0" w:oddHBand="0" w:evenHBand="0" w:firstRowFirstColumn="0" w:firstRowLastColumn="0" w:lastRowFirstColumn="0" w:lastRowLastColumn="0"/>
              <w:rPr>
                <w:b w:val="0"/>
              </w:rPr>
            </w:pPr>
            <w:r w:rsidRPr="00B9177F">
              <w:rPr>
                <w:b w:val="0"/>
              </w:rPr>
              <w:t>Schooljaar</w:t>
            </w:r>
          </w:p>
        </w:tc>
      </w:tr>
      <w:tr w:rsidR="002541BC" w:rsidRPr="005211AD" w14:paraId="142F3661" w14:textId="77777777" w:rsidTr="00E43C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vAlign w:val="center"/>
          </w:tcPr>
          <w:p w14:paraId="335DBC76" w14:textId="77777777" w:rsidR="002541BC" w:rsidRPr="00E43CF5" w:rsidRDefault="002541BC" w:rsidP="002541BC">
            <w:pPr>
              <w:pStyle w:val="Kop3"/>
              <w:outlineLvl w:val="2"/>
              <w:rPr>
                <w:color w:val="2E74B5" w:themeColor="accent1" w:themeShade="BF"/>
              </w:rPr>
            </w:pPr>
            <w:r w:rsidRPr="00E43CF5">
              <w:rPr>
                <w:color w:val="2E74B5" w:themeColor="accent1" w:themeShade="BF"/>
              </w:rPr>
              <w:t xml:space="preserve">Aantal </w:t>
            </w:r>
          </w:p>
        </w:tc>
        <w:tc>
          <w:tcPr>
            <w:tcW w:w="564" w:type="pct"/>
            <w:vAlign w:val="center"/>
          </w:tcPr>
          <w:p w14:paraId="2E13D768" w14:textId="77777777" w:rsidR="002541BC" w:rsidRPr="005211AD" w:rsidRDefault="002541BC" w:rsidP="007F6F65">
            <w:pPr>
              <w:pStyle w:val="Geenafstand"/>
              <w:cnfStyle w:val="000000100000" w:firstRow="0" w:lastRow="0" w:firstColumn="0" w:lastColumn="0" w:oddVBand="0" w:evenVBand="0" w:oddHBand="1" w:evenHBand="0" w:firstRowFirstColumn="0" w:firstRowLastColumn="0" w:lastRowFirstColumn="0" w:lastRowLastColumn="0"/>
            </w:pPr>
            <w:r w:rsidRPr="005211AD">
              <w:t>2013/ 2014</w:t>
            </w:r>
          </w:p>
        </w:tc>
        <w:tc>
          <w:tcPr>
            <w:tcW w:w="504" w:type="pct"/>
            <w:vAlign w:val="center"/>
          </w:tcPr>
          <w:p w14:paraId="4A3B70C5" w14:textId="77777777" w:rsidR="002541BC" w:rsidRPr="005211AD" w:rsidRDefault="002541BC" w:rsidP="007F6F65">
            <w:pPr>
              <w:pStyle w:val="Geenafstand"/>
              <w:cnfStyle w:val="000000100000" w:firstRow="0" w:lastRow="0" w:firstColumn="0" w:lastColumn="0" w:oddVBand="0" w:evenVBand="0" w:oddHBand="1" w:evenHBand="0" w:firstRowFirstColumn="0" w:firstRowLastColumn="0" w:lastRowFirstColumn="0" w:lastRowLastColumn="0"/>
            </w:pPr>
            <w:r>
              <w:t>2014/</w:t>
            </w:r>
            <w:r w:rsidRPr="005211AD">
              <w:t>2015</w:t>
            </w:r>
          </w:p>
        </w:tc>
        <w:tc>
          <w:tcPr>
            <w:tcW w:w="517" w:type="pct"/>
            <w:vAlign w:val="center"/>
          </w:tcPr>
          <w:p w14:paraId="6562140D" w14:textId="77777777" w:rsidR="002541BC" w:rsidRPr="005211AD" w:rsidRDefault="002541BC" w:rsidP="007F6F65">
            <w:pPr>
              <w:pStyle w:val="Geenafstand"/>
              <w:cnfStyle w:val="000000100000" w:firstRow="0" w:lastRow="0" w:firstColumn="0" w:lastColumn="0" w:oddVBand="0" w:evenVBand="0" w:oddHBand="1" w:evenHBand="0" w:firstRowFirstColumn="0" w:firstRowLastColumn="0" w:lastRowFirstColumn="0" w:lastRowLastColumn="0"/>
            </w:pPr>
            <w:r>
              <w:t>2015/</w:t>
            </w:r>
            <w:r w:rsidRPr="005211AD">
              <w:t>2016</w:t>
            </w:r>
          </w:p>
        </w:tc>
        <w:tc>
          <w:tcPr>
            <w:tcW w:w="514" w:type="pct"/>
            <w:vAlign w:val="center"/>
          </w:tcPr>
          <w:p w14:paraId="7EA8126E" w14:textId="77777777" w:rsidR="002541BC" w:rsidRPr="005211AD" w:rsidRDefault="002541BC" w:rsidP="007F6F65">
            <w:pPr>
              <w:pStyle w:val="Geenafstand"/>
              <w:cnfStyle w:val="000000100000" w:firstRow="0" w:lastRow="0" w:firstColumn="0" w:lastColumn="0" w:oddVBand="0" w:evenVBand="0" w:oddHBand="1" w:evenHBand="0" w:firstRowFirstColumn="0" w:firstRowLastColumn="0" w:lastRowFirstColumn="0" w:lastRowLastColumn="0"/>
            </w:pPr>
            <w:r>
              <w:t>2016/</w:t>
            </w:r>
            <w:r w:rsidRPr="005211AD">
              <w:t>2017</w:t>
            </w:r>
          </w:p>
        </w:tc>
        <w:tc>
          <w:tcPr>
            <w:tcW w:w="513" w:type="pct"/>
            <w:vAlign w:val="center"/>
          </w:tcPr>
          <w:p w14:paraId="10D812C1" w14:textId="77777777" w:rsidR="002541BC" w:rsidRPr="005211AD" w:rsidRDefault="002541BC" w:rsidP="007F6F65">
            <w:pPr>
              <w:pStyle w:val="Geenafstand"/>
              <w:cnfStyle w:val="000000100000" w:firstRow="0" w:lastRow="0" w:firstColumn="0" w:lastColumn="0" w:oddVBand="0" w:evenVBand="0" w:oddHBand="1" w:evenHBand="0" w:firstRowFirstColumn="0" w:firstRowLastColumn="0" w:lastRowFirstColumn="0" w:lastRowLastColumn="0"/>
            </w:pPr>
            <w:r>
              <w:t>2017/</w:t>
            </w:r>
            <w:r w:rsidRPr="005211AD">
              <w:t>2018</w:t>
            </w:r>
          </w:p>
        </w:tc>
        <w:tc>
          <w:tcPr>
            <w:tcW w:w="514" w:type="pct"/>
            <w:vAlign w:val="center"/>
          </w:tcPr>
          <w:p w14:paraId="4C543547" w14:textId="77777777" w:rsidR="002541BC" w:rsidRPr="005211AD" w:rsidRDefault="002541BC" w:rsidP="007F6F65">
            <w:pPr>
              <w:pStyle w:val="Geenafstand"/>
              <w:cnfStyle w:val="000000100000" w:firstRow="0" w:lastRow="0" w:firstColumn="0" w:lastColumn="0" w:oddVBand="0" w:evenVBand="0" w:oddHBand="1" w:evenHBand="0" w:firstRowFirstColumn="0" w:firstRowLastColumn="0" w:lastRowFirstColumn="0" w:lastRowLastColumn="0"/>
            </w:pPr>
            <w:r>
              <w:t>2018/</w:t>
            </w:r>
            <w:r w:rsidRPr="005211AD">
              <w:t>2019</w:t>
            </w:r>
          </w:p>
        </w:tc>
        <w:tc>
          <w:tcPr>
            <w:tcW w:w="514" w:type="pct"/>
            <w:vAlign w:val="center"/>
          </w:tcPr>
          <w:p w14:paraId="558CC35A" w14:textId="77777777" w:rsidR="002541BC" w:rsidRPr="005211AD" w:rsidRDefault="002541BC" w:rsidP="007F6F65">
            <w:pPr>
              <w:pStyle w:val="Geenafstand"/>
              <w:cnfStyle w:val="000000100000" w:firstRow="0" w:lastRow="0" w:firstColumn="0" w:lastColumn="0" w:oddVBand="0" w:evenVBand="0" w:oddHBand="1" w:evenHBand="0" w:firstRowFirstColumn="0" w:firstRowLastColumn="0" w:lastRowFirstColumn="0" w:lastRowLastColumn="0"/>
            </w:pPr>
            <w:r>
              <w:t>2019/</w:t>
            </w:r>
            <w:r w:rsidRPr="005211AD">
              <w:t>2020</w:t>
            </w:r>
          </w:p>
        </w:tc>
      </w:tr>
      <w:tr w:rsidR="00E43CF5" w:rsidRPr="005211AD" w14:paraId="0FC41F48" w14:textId="77777777" w:rsidTr="00E43CF5">
        <w:tc>
          <w:tcPr>
            <w:cnfStyle w:val="001000000000" w:firstRow="0" w:lastRow="0" w:firstColumn="1" w:lastColumn="0" w:oddVBand="0" w:evenVBand="0" w:oddHBand="0" w:evenHBand="0" w:firstRowFirstColumn="0" w:firstRowLastColumn="0" w:lastRowFirstColumn="0" w:lastRowLastColumn="0"/>
            <w:tcW w:w="1360" w:type="pct"/>
            <w:vAlign w:val="center"/>
          </w:tcPr>
          <w:p w14:paraId="7245E32E" w14:textId="77777777" w:rsidR="00E43CF5" w:rsidRPr="00E43CF5" w:rsidRDefault="00E43CF5" w:rsidP="007F6327">
            <w:pPr>
              <w:pStyle w:val="Kop3"/>
              <w:jc w:val="left"/>
              <w:outlineLvl w:val="2"/>
              <w:rPr>
                <w:rFonts w:asciiTheme="minorHAnsi" w:hAnsiTheme="minorHAnsi"/>
                <w:color w:val="2E74B5" w:themeColor="accent1" w:themeShade="BF"/>
                <w:sz w:val="20"/>
                <w:szCs w:val="20"/>
              </w:rPr>
            </w:pPr>
            <w:r w:rsidRPr="00E43CF5">
              <w:rPr>
                <w:rFonts w:asciiTheme="minorHAnsi" w:hAnsiTheme="minorHAnsi"/>
                <w:color w:val="2E74B5" w:themeColor="accent1" w:themeShade="BF"/>
                <w:sz w:val="20"/>
                <w:szCs w:val="20"/>
              </w:rPr>
              <w:t xml:space="preserve">Leerlingen met een arrangement vanwege:  </w:t>
            </w:r>
          </w:p>
        </w:tc>
        <w:tc>
          <w:tcPr>
            <w:tcW w:w="3640" w:type="pct"/>
            <w:gridSpan w:val="7"/>
            <w:vAlign w:val="center"/>
          </w:tcPr>
          <w:p w14:paraId="7E294189" w14:textId="77777777" w:rsidR="00E43CF5" w:rsidRDefault="00E43CF5" w:rsidP="007F6F65">
            <w:pPr>
              <w:pStyle w:val="Geenafstand"/>
              <w:cnfStyle w:val="000000000000" w:firstRow="0" w:lastRow="0" w:firstColumn="0" w:lastColumn="0" w:oddVBand="0" w:evenVBand="0" w:oddHBand="0" w:evenHBand="0" w:firstRowFirstColumn="0" w:firstRowLastColumn="0" w:lastRowFirstColumn="0" w:lastRowLastColumn="0"/>
            </w:pPr>
          </w:p>
        </w:tc>
      </w:tr>
      <w:tr w:rsidR="002541BC" w:rsidRPr="005211AD" w14:paraId="0FD57AD8" w14:textId="77777777" w:rsidTr="00E43C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tcPr>
          <w:p w14:paraId="71F0C008" w14:textId="77777777" w:rsidR="002541BC" w:rsidRPr="00C6561B" w:rsidRDefault="007F6327" w:rsidP="007F6327">
            <w:pPr>
              <w:pStyle w:val="Geenafstand"/>
              <w:numPr>
                <w:ilvl w:val="0"/>
                <w:numId w:val="10"/>
              </w:numPr>
              <w:jc w:val="left"/>
            </w:pPr>
            <w:r w:rsidRPr="00C6561B">
              <w:t>V</w:t>
            </w:r>
            <w:r w:rsidR="00E43CF5" w:rsidRPr="00C6561B">
              <w:t xml:space="preserve">isuele beperkingen (voorheen cluster 1) </w:t>
            </w:r>
          </w:p>
        </w:tc>
        <w:tc>
          <w:tcPr>
            <w:tcW w:w="564" w:type="pct"/>
            <w:shd w:val="clear" w:color="auto" w:fill="auto"/>
          </w:tcPr>
          <w:p w14:paraId="3C03D98F" w14:textId="77777777" w:rsidR="002541BC" w:rsidRPr="00C6561B" w:rsidRDefault="00C6561B" w:rsidP="002541BC">
            <w:pPr>
              <w:pStyle w:val="Geenafstand"/>
              <w:jc w:val="center"/>
              <w:cnfStyle w:val="000000100000" w:firstRow="0" w:lastRow="0" w:firstColumn="0" w:lastColumn="0" w:oddVBand="0" w:evenVBand="0" w:oddHBand="1" w:evenHBand="0" w:firstRowFirstColumn="0" w:firstRowLastColumn="0" w:lastRowFirstColumn="0" w:lastRowLastColumn="0"/>
            </w:pPr>
            <w:r w:rsidRPr="00C6561B">
              <w:t>1</w:t>
            </w:r>
          </w:p>
        </w:tc>
        <w:tc>
          <w:tcPr>
            <w:tcW w:w="504" w:type="pct"/>
            <w:shd w:val="clear" w:color="auto" w:fill="auto"/>
          </w:tcPr>
          <w:p w14:paraId="7ABE1717" w14:textId="77777777" w:rsidR="002541BC" w:rsidRPr="00C6561B" w:rsidRDefault="00C6561B" w:rsidP="002541BC">
            <w:pPr>
              <w:pStyle w:val="Geenafstand"/>
              <w:jc w:val="center"/>
              <w:cnfStyle w:val="000000100000" w:firstRow="0" w:lastRow="0" w:firstColumn="0" w:lastColumn="0" w:oddVBand="0" w:evenVBand="0" w:oddHBand="1" w:evenHBand="0" w:firstRowFirstColumn="0" w:firstRowLastColumn="0" w:lastRowFirstColumn="0" w:lastRowLastColumn="0"/>
            </w:pPr>
            <w:r w:rsidRPr="00C6561B">
              <w:t>1</w:t>
            </w:r>
          </w:p>
        </w:tc>
        <w:tc>
          <w:tcPr>
            <w:tcW w:w="517" w:type="pct"/>
            <w:shd w:val="clear" w:color="auto" w:fill="auto"/>
          </w:tcPr>
          <w:p w14:paraId="6988CCE2" w14:textId="77777777" w:rsidR="002541BC" w:rsidRPr="00C6561B"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14:paraId="4028D9EF" w14:textId="77777777" w:rsidR="002541BC" w:rsidRPr="00C6561B" w:rsidRDefault="006627C0" w:rsidP="002541BC">
            <w:pPr>
              <w:pStyle w:val="Geenafstand"/>
              <w:jc w:val="center"/>
              <w:cnfStyle w:val="000000100000" w:firstRow="0" w:lastRow="0" w:firstColumn="0" w:lastColumn="0" w:oddVBand="0" w:evenVBand="0" w:oddHBand="1" w:evenHBand="0" w:firstRowFirstColumn="0" w:firstRowLastColumn="0" w:lastRowFirstColumn="0" w:lastRowLastColumn="0"/>
            </w:pPr>
            <w:r>
              <w:t>1</w:t>
            </w:r>
          </w:p>
        </w:tc>
        <w:tc>
          <w:tcPr>
            <w:tcW w:w="513" w:type="pct"/>
            <w:shd w:val="clear" w:color="auto" w:fill="auto"/>
          </w:tcPr>
          <w:p w14:paraId="7A3D8BE0" w14:textId="77777777" w:rsidR="002541BC" w:rsidRPr="00C6561B"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14:paraId="262BF95A" w14:textId="77777777" w:rsidR="002541BC" w:rsidRPr="00C6561B"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14:paraId="0009B79C" w14:textId="77777777" w:rsidR="002541BC" w:rsidRPr="00C6561B"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r>
      <w:tr w:rsidR="002541BC" w:rsidRPr="005211AD" w14:paraId="3AF9AFEC" w14:textId="77777777" w:rsidTr="00E43CF5">
        <w:tc>
          <w:tcPr>
            <w:cnfStyle w:val="001000000000" w:firstRow="0" w:lastRow="0" w:firstColumn="1" w:lastColumn="0" w:oddVBand="0" w:evenVBand="0" w:oddHBand="0" w:evenHBand="0" w:firstRowFirstColumn="0" w:firstRowLastColumn="0" w:lastRowFirstColumn="0" w:lastRowLastColumn="0"/>
            <w:tcW w:w="1360" w:type="pct"/>
          </w:tcPr>
          <w:p w14:paraId="0BD67987" w14:textId="77777777" w:rsidR="002541BC" w:rsidRPr="005211AD" w:rsidRDefault="00E43CF5" w:rsidP="007F6327">
            <w:pPr>
              <w:pStyle w:val="Geenafstand"/>
              <w:numPr>
                <w:ilvl w:val="0"/>
                <w:numId w:val="10"/>
              </w:numPr>
              <w:jc w:val="left"/>
            </w:pPr>
            <w:r>
              <w:t>Taalontwikkelingsstoornissen en/ of auditieve beperkingen (voorheen cluster 2)</w:t>
            </w:r>
          </w:p>
        </w:tc>
        <w:tc>
          <w:tcPr>
            <w:tcW w:w="564" w:type="pct"/>
            <w:shd w:val="clear" w:color="auto" w:fill="auto"/>
          </w:tcPr>
          <w:p w14:paraId="3E00F4FF"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04" w:type="pct"/>
            <w:shd w:val="clear" w:color="auto" w:fill="auto"/>
          </w:tcPr>
          <w:p w14:paraId="45C3B0D3" w14:textId="77777777" w:rsidR="002541BC" w:rsidRPr="005211AD" w:rsidRDefault="00C6561B" w:rsidP="002541BC">
            <w:pPr>
              <w:pStyle w:val="Geenafstand"/>
              <w:jc w:val="center"/>
              <w:cnfStyle w:val="000000000000" w:firstRow="0" w:lastRow="0" w:firstColumn="0" w:lastColumn="0" w:oddVBand="0" w:evenVBand="0" w:oddHBand="0" w:evenHBand="0" w:firstRowFirstColumn="0" w:firstRowLastColumn="0" w:lastRowFirstColumn="0" w:lastRowLastColumn="0"/>
            </w:pPr>
            <w:r>
              <w:t>2</w:t>
            </w:r>
          </w:p>
        </w:tc>
        <w:tc>
          <w:tcPr>
            <w:tcW w:w="517" w:type="pct"/>
            <w:shd w:val="clear" w:color="auto" w:fill="auto"/>
          </w:tcPr>
          <w:p w14:paraId="7F635C46" w14:textId="77777777" w:rsidR="002541BC" w:rsidRPr="005211AD" w:rsidRDefault="00C6561B" w:rsidP="002541BC">
            <w:pPr>
              <w:pStyle w:val="Geenafstand"/>
              <w:jc w:val="center"/>
              <w:cnfStyle w:val="000000000000" w:firstRow="0" w:lastRow="0" w:firstColumn="0" w:lastColumn="0" w:oddVBand="0" w:evenVBand="0" w:oddHBand="0" w:evenHBand="0" w:firstRowFirstColumn="0" w:firstRowLastColumn="0" w:lastRowFirstColumn="0" w:lastRowLastColumn="0"/>
            </w:pPr>
            <w:r>
              <w:t>1</w:t>
            </w:r>
          </w:p>
        </w:tc>
        <w:tc>
          <w:tcPr>
            <w:tcW w:w="514" w:type="pct"/>
            <w:shd w:val="clear" w:color="auto" w:fill="auto"/>
          </w:tcPr>
          <w:p w14:paraId="21D7F087" w14:textId="77777777" w:rsidR="002541BC" w:rsidRPr="005211AD" w:rsidRDefault="006627C0" w:rsidP="002541BC">
            <w:pPr>
              <w:pStyle w:val="Geenafstand"/>
              <w:jc w:val="center"/>
              <w:cnfStyle w:val="000000000000" w:firstRow="0" w:lastRow="0" w:firstColumn="0" w:lastColumn="0" w:oddVBand="0" w:evenVBand="0" w:oddHBand="0" w:evenHBand="0" w:firstRowFirstColumn="0" w:firstRowLastColumn="0" w:lastRowFirstColumn="0" w:lastRowLastColumn="0"/>
            </w:pPr>
            <w:r>
              <w:t>3</w:t>
            </w:r>
          </w:p>
        </w:tc>
        <w:tc>
          <w:tcPr>
            <w:tcW w:w="513" w:type="pct"/>
            <w:shd w:val="clear" w:color="auto" w:fill="auto"/>
          </w:tcPr>
          <w:p w14:paraId="743331B3" w14:textId="77777777" w:rsidR="002541BC" w:rsidRPr="005211AD" w:rsidRDefault="006627C0" w:rsidP="002541BC">
            <w:pPr>
              <w:pStyle w:val="Geenafstand"/>
              <w:jc w:val="center"/>
              <w:cnfStyle w:val="000000000000" w:firstRow="0" w:lastRow="0" w:firstColumn="0" w:lastColumn="0" w:oddVBand="0" w:evenVBand="0" w:oddHBand="0" w:evenHBand="0" w:firstRowFirstColumn="0" w:firstRowLastColumn="0" w:lastRowFirstColumn="0" w:lastRowLastColumn="0"/>
            </w:pPr>
            <w:r>
              <w:t>3</w:t>
            </w:r>
          </w:p>
        </w:tc>
        <w:tc>
          <w:tcPr>
            <w:tcW w:w="514" w:type="pct"/>
            <w:shd w:val="clear" w:color="auto" w:fill="auto"/>
          </w:tcPr>
          <w:p w14:paraId="6B0684E1" w14:textId="77777777" w:rsidR="002541BC" w:rsidRPr="005211AD" w:rsidRDefault="004F1B92" w:rsidP="002541BC">
            <w:pPr>
              <w:pStyle w:val="Geenafstand"/>
              <w:jc w:val="center"/>
              <w:cnfStyle w:val="000000000000" w:firstRow="0" w:lastRow="0" w:firstColumn="0" w:lastColumn="0" w:oddVBand="0" w:evenVBand="0" w:oddHBand="0" w:evenHBand="0" w:firstRowFirstColumn="0" w:firstRowLastColumn="0" w:lastRowFirstColumn="0" w:lastRowLastColumn="0"/>
            </w:pPr>
            <w:r>
              <w:t>4</w:t>
            </w:r>
          </w:p>
        </w:tc>
        <w:tc>
          <w:tcPr>
            <w:tcW w:w="514" w:type="pct"/>
            <w:shd w:val="clear" w:color="auto" w:fill="auto"/>
          </w:tcPr>
          <w:p w14:paraId="74249875" w14:textId="25838BF0" w:rsidR="002541BC" w:rsidRPr="005211AD" w:rsidRDefault="004176D8" w:rsidP="002541BC">
            <w:pPr>
              <w:pStyle w:val="Geenafstand"/>
              <w:jc w:val="center"/>
              <w:cnfStyle w:val="000000000000" w:firstRow="0" w:lastRow="0" w:firstColumn="0" w:lastColumn="0" w:oddVBand="0" w:evenVBand="0" w:oddHBand="0" w:evenHBand="0" w:firstRowFirstColumn="0" w:firstRowLastColumn="0" w:lastRowFirstColumn="0" w:lastRowLastColumn="0"/>
            </w:pPr>
            <w:r>
              <w:t>3</w:t>
            </w:r>
          </w:p>
        </w:tc>
      </w:tr>
      <w:tr w:rsidR="002541BC" w:rsidRPr="005211AD" w14:paraId="759AB424" w14:textId="77777777" w:rsidTr="00E43C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tcPr>
          <w:p w14:paraId="17DECE79" w14:textId="77777777" w:rsidR="002541BC" w:rsidRPr="005211AD" w:rsidRDefault="00E43CF5" w:rsidP="007F6327">
            <w:pPr>
              <w:pStyle w:val="Geenafstand"/>
              <w:numPr>
                <w:ilvl w:val="0"/>
                <w:numId w:val="10"/>
              </w:numPr>
              <w:jc w:val="left"/>
            </w:pPr>
            <w:r w:rsidRPr="00385D65">
              <w:t xml:space="preserve">Lichamelijke beperkingen, zeer moeilijk </w:t>
            </w:r>
            <w:proofErr w:type="spellStart"/>
            <w:r w:rsidRPr="00385D65">
              <w:t>lerend</w:t>
            </w:r>
            <w:r w:rsidR="007F6327" w:rsidRPr="00385D65">
              <w:t>en</w:t>
            </w:r>
            <w:proofErr w:type="spellEnd"/>
            <w:r w:rsidRPr="00385D65">
              <w:t>, langdurig ziek</w:t>
            </w:r>
            <w:r w:rsidR="007F6327" w:rsidRPr="00385D65">
              <w:t>en</w:t>
            </w:r>
            <w:r w:rsidRPr="00385D65">
              <w:t xml:space="preserve"> of een </w:t>
            </w:r>
            <w:r w:rsidRPr="00385D65">
              <w:lastRenderedPageBreak/>
              <w:t xml:space="preserve">combinatie daarvan (voorheen </w:t>
            </w:r>
            <w:r w:rsidR="002541BC" w:rsidRPr="00385D65">
              <w:t>cluster 3</w:t>
            </w:r>
            <w:r w:rsidRPr="00385D65">
              <w:t>)</w:t>
            </w:r>
          </w:p>
        </w:tc>
        <w:tc>
          <w:tcPr>
            <w:tcW w:w="564" w:type="pct"/>
            <w:shd w:val="clear" w:color="auto" w:fill="auto"/>
          </w:tcPr>
          <w:p w14:paraId="59A3B459"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04" w:type="pct"/>
            <w:shd w:val="clear" w:color="auto" w:fill="auto"/>
          </w:tcPr>
          <w:p w14:paraId="784AA39A" w14:textId="77777777" w:rsidR="002541BC" w:rsidRPr="005211AD" w:rsidRDefault="00C6561B" w:rsidP="002541BC">
            <w:pPr>
              <w:pStyle w:val="Geenafstand"/>
              <w:jc w:val="center"/>
              <w:cnfStyle w:val="000000100000" w:firstRow="0" w:lastRow="0" w:firstColumn="0" w:lastColumn="0" w:oddVBand="0" w:evenVBand="0" w:oddHBand="1" w:evenHBand="0" w:firstRowFirstColumn="0" w:firstRowLastColumn="0" w:lastRowFirstColumn="0" w:lastRowLastColumn="0"/>
            </w:pPr>
            <w:r>
              <w:t>1</w:t>
            </w:r>
          </w:p>
        </w:tc>
        <w:tc>
          <w:tcPr>
            <w:tcW w:w="517" w:type="pct"/>
            <w:shd w:val="clear" w:color="auto" w:fill="auto"/>
          </w:tcPr>
          <w:p w14:paraId="62735303" w14:textId="77777777" w:rsidR="002541BC" w:rsidRPr="005211AD" w:rsidRDefault="00C6561B" w:rsidP="002541BC">
            <w:pPr>
              <w:pStyle w:val="Geenafstand"/>
              <w:jc w:val="center"/>
              <w:cnfStyle w:val="000000100000" w:firstRow="0" w:lastRow="0" w:firstColumn="0" w:lastColumn="0" w:oddVBand="0" w:evenVBand="0" w:oddHBand="1" w:evenHBand="0" w:firstRowFirstColumn="0" w:firstRowLastColumn="0" w:lastRowFirstColumn="0" w:lastRowLastColumn="0"/>
            </w:pPr>
            <w:r>
              <w:t>1</w:t>
            </w:r>
          </w:p>
        </w:tc>
        <w:tc>
          <w:tcPr>
            <w:tcW w:w="514" w:type="pct"/>
            <w:shd w:val="clear" w:color="auto" w:fill="auto"/>
          </w:tcPr>
          <w:p w14:paraId="7D4494E5" w14:textId="77777777" w:rsidR="002541BC" w:rsidRPr="005211AD" w:rsidRDefault="006627C0" w:rsidP="002541BC">
            <w:pPr>
              <w:pStyle w:val="Geenafstand"/>
              <w:jc w:val="center"/>
              <w:cnfStyle w:val="000000100000" w:firstRow="0" w:lastRow="0" w:firstColumn="0" w:lastColumn="0" w:oddVBand="0" w:evenVBand="0" w:oddHBand="1" w:evenHBand="0" w:firstRowFirstColumn="0" w:firstRowLastColumn="0" w:lastRowFirstColumn="0" w:lastRowLastColumn="0"/>
            </w:pPr>
            <w:r>
              <w:t>2</w:t>
            </w:r>
          </w:p>
        </w:tc>
        <w:tc>
          <w:tcPr>
            <w:tcW w:w="513" w:type="pct"/>
            <w:shd w:val="clear" w:color="auto" w:fill="auto"/>
          </w:tcPr>
          <w:p w14:paraId="4B110A3B" w14:textId="77777777" w:rsidR="002541BC" w:rsidRPr="005211AD" w:rsidRDefault="006627C0" w:rsidP="002541BC">
            <w:pPr>
              <w:pStyle w:val="Geenafstand"/>
              <w:jc w:val="center"/>
              <w:cnfStyle w:val="000000100000" w:firstRow="0" w:lastRow="0" w:firstColumn="0" w:lastColumn="0" w:oddVBand="0" w:evenVBand="0" w:oddHBand="1" w:evenHBand="0" w:firstRowFirstColumn="0" w:firstRowLastColumn="0" w:lastRowFirstColumn="0" w:lastRowLastColumn="0"/>
            </w:pPr>
            <w:r>
              <w:t>1</w:t>
            </w:r>
          </w:p>
        </w:tc>
        <w:tc>
          <w:tcPr>
            <w:tcW w:w="514" w:type="pct"/>
            <w:shd w:val="clear" w:color="auto" w:fill="auto"/>
          </w:tcPr>
          <w:p w14:paraId="67C248C8"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14:paraId="236F0836" w14:textId="429C2DC9" w:rsidR="002541BC" w:rsidRPr="005211AD" w:rsidRDefault="004176D8" w:rsidP="002541BC">
            <w:pPr>
              <w:pStyle w:val="Geenafstand"/>
              <w:jc w:val="center"/>
              <w:cnfStyle w:val="000000100000" w:firstRow="0" w:lastRow="0" w:firstColumn="0" w:lastColumn="0" w:oddVBand="0" w:evenVBand="0" w:oddHBand="1" w:evenHBand="0" w:firstRowFirstColumn="0" w:firstRowLastColumn="0" w:lastRowFirstColumn="0" w:lastRowLastColumn="0"/>
            </w:pPr>
            <w:r>
              <w:t>3</w:t>
            </w:r>
          </w:p>
        </w:tc>
      </w:tr>
      <w:tr w:rsidR="002541BC" w:rsidRPr="005211AD" w14:paraId="40783DB6" w14:textId="77777777" w:rsidTr="00E43CF5">
        <w:tc>
          <w:tcPr>
            <w:cnfStyle w:val="001000000000" w:firstRow="0" w:lastRow="0" w:firstColumn="1" w:lastColumn="0" w:oddVBand="0" w:evenVBand="0" w:oddHBand="0" w:evenHBand="0" w:firstRowFirstColumn="0" w:firstRowLastColumn="0" w:lastRowFirstColumn="0" w:lastRowLastColumn="0"/>
            <w:tcW w:w="1360" w:type="pct"/>
          </w:tcPr>
          <w:p w14:paraId="4AFDAF94" w14:textId="77777777" w:rsidR="002541BC" w:rsidRPr="005211AD" w:rsidRDefault="007F6327" w:rsidP="007F6327">
            <w:pPr>
              <w:pStyle w:val="Geenafstand"/>
              <w:numPr>
                <w:ilvl w:val="0"/>
                <w:numId w:val="10"/>
              </w:numPr>
              <w:jc w:val="left"/>
            </w:pPr>
            <w:r>
              <w:t xml:space="preserve">Psychiatrische problematiek en / of ernstige gedragsproblematiek (voorheen cluster 4) </w:t>
            </w:r>
          </w:p>
        </w:tc>
        <w:tc>
          <w:tcPr>
            <w:tcW w:w="564" w:type="pct"/>
            <w:shd w:val="clear" w:color="auto" w:fill="auto"/>
          </w:tcPr>
          <w:p w14:paraId="0145AD31"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04" w:type="pct"/>
            <w:shd w:val="clear" w:color="auto" w:fill="auto"/>
          </w:tcPr>
          <w:p w14:paraId="6911DDE8"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7" w:type="pct"/>
            <w:shd w:val="clear" w:color="auto" w:fill="auto"/>
          </w:tcPr>
          <w:p w14:paraId="6D7AF475"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14:paraId="21011661" w14:textId="77777777" w:rsidR="002541BC" w:rsidRPr="005211AD" w:rsidRDefault="006627C0" w:rsidP="002541BC">
            <w:pPr>
              <w:pStyle w:val="Geenafstand"/>
              <w:jc w:val="center"/>
              <w:cnfStyle w:val="000000000000" w:firstRow="0" w:lastRow="0" w:firstColumn="0" w:lastColumn="0" w:oddVBand="0" w:evenVBand="0" w:oddHBand="0" w:evenHBand="0" w:firstRowFirstColumn="0" w:firstRowLastColumn="0" w:lastRowFirstColumn="0" w:lastRowLastColumn="0"/>
            </w:pPr>
            <w:r>
              <w:t>5</w:t>
            </w:r>
          </w:p>
        </w:tc>
        <w:tc>
          <w:tcPr>
            <w:tcW w:w="513" w:type="pct"/>
            <w:shd w:val="clear" w:color="auto" w:fill="auto"/>
          </w:tcPr>
          <w:p w14:paraId="41C4540A" w14:textId="77777777" w:rsidR="002541BC" w:rsidRPr="005211AD" w:rsidRDefault="006627C0" w:rsidP="002541BC">
            <w:pPr>
              <w:pStyle w:val="Geenafstand"/>
              <w:jc w:val="center"/>
              <w:cnfStyle w:val="000000000000" w:firstRow="0" w:lastRow="0" w:firstColumn="0" w:lastColumn="0" w:oddVBand="0" w:evenVBand="0" w:oddHBand="0" w:evenHBand="0" w:firstRowFirstColumn="0" w:firstRowLastColumn="0" w:lastRowFirstColumn="0" w:lastRowLastColumn="0"/>
            </w:pPr>
            <w:r>
              <w:t>1</w:t>
            </w:r>
          </w:p>
        </w:tc>
        <w:tc>
          <w:tcPr>
            <w:tcW w:w="514" w:type="pct"/>
            <w:shd w:val="clear" w:color="auto" w:fill="auto"/>
          </w:tcPr>
          <w:p w14:paraId="23D8E471" w14:textId="77777777" w:rsidR="002541BC" w:rsidRPr="005211AD" w:rsidRDefault="004F1B92" w:rsidP="002541BC">
            <w:pPr>
              <w:pStyle w:val="Geenafstand"/>
              <w:jc w:val="center"/>
              <w:cnfStyle w:val="000000000000" w:firstRow="0" w:lastRow="0" w:firstColumn="0" w:lastColumn="0" w:oddVBand="0" w:evenVBand="0" w:oddHBand="0" w:evenHBand="0" w:firstRowFirstColumn="0" w:firstRowLastColumn="0" w:lastRowFirstColumn="0" w:lastRowLastColumn="0"/>
            </w:pPr>
            <w:r>
              <w:t>2</w:t>
            </w:r>
          </w:p>
        </w:tc>
        <w:tc>
          <w:tcPr>
            <w:tcW w:w="514" w:type="pct"/>
            <w:shd w:val="clear" w:color="auto" w:fill="auto"/>
          </w:tcPr>
          <w:p w14:paraId="52C0909A" w14:textId="7C954950" w:rsidR="002541BC" w:rsidRPr="005211AD" w:rsidRDefault="004176D8" w:rsidP="002541BC">
            <w:pPr>
              <w:pStyle w:val="Geenafstand"/>
              <w:jc w:val="center"/>
              <w:cnfStyle w:val="000000000000" w:firstRow="0" w:lastRow="0" w:firstColumn="0" w:lastColumn="0" w:oddVBand="0" w:evenVBand="0" w:oddHBand="0" w:evenHBand="0" w:firstRowFirstColumn="0" w:firstRowLastColumn="0" w:lastRowFirstColumn="0" w:lastRowLastColumn="0"/>
            </w:pPr>
            <w:r>
              <w:t>2</w:t>
            </w:r>
          </w:p>
        </w:tc>
      </w:tr>
      <w:tr w:rsidR="002541BC" w:rsidRPr="005211AD" w14:paraId="290DEB38" w14:textId="77777777" w:rsidTr="00E43C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tcPr>
          <w:p w14:paraId="5FE439D2" w14:textId="77777777" w:rsidR="002541BC" w:rsidRPr="005211AD" w:rsidRDefault="002541BC" w:rsidP="007F6327">
            <w:pPr>
              <w:pStyle w:val="Geenafstand"/>
              <w:numPr>
                <w:ilvl w:val="0"/>
                <w:numId w:val="10"/>
              </w:numPr>
              <w:jc w:val="left"/>
            </w:pPr>
            <w:proofErr w:type="spellStart"/>
            <w:r w:rsidRPr="005211AD">
              <w:t>lln</w:t>
            </w:r>
            <w:proofErr w:type="spellEnd"/>
            <w:r w:rsidRPr="005211AD">
              <w:t xml:space="preserve"> </w:t>
            </w:r>
            <w:r>
              <w:t xml:space="preserve">met </w:t>
            </w:r>
            <w:r w:rsidRPr="005211AD">
              <w:t>individueel arrangement</w:t>
            </w:r>
          </w:p>
        </w:tc>
        <w:tc>
          <w:tcPr>
            <w:tcW w:w="564" w:type="pct"/>
            <w:shd w:val="clear" w:color="auto" w:fill="auto"/>
          </w:tcPr>
          <w:p w14:paraId="518B0ACC"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04" w:type="pct"/>
            <w:shd w:val="clear" w:color="auto" w:fill="auto"/>
          </w:tcPr>
          <w:p w14:paraId="5E2A2852"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7" w:type="pct"/>
            <w:shd w:val="clear" w:color="auto" w:fill="auto"/>
          </w:tcPr>
          <w:p w14:paraId="1259C76E"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14:paraId="1944812F" w14:textId="77777777" w:rsidR="002541BC" w:rsidRPr="005211AD" w:rsidRDefault="006627C0" w:rsidP="002541BC">
            <w:pPr>
              <w:pStyle w:val="Geenafstand"/>
              <w:jc w:val="center"/>
              <w:cnfStyle w:val="000000100000" w:firstRow="0" w:lastRow="0" w:firstColumn="0" w:lastColumn="0" w:oddVBand="0" w:evenVBand="0" w:oddHBand="1" w:evenHBand="0" w:firstRowFirstColumn="0" w:firstRowLastColumn="0" w:lastRowFirstColumn="0" w:lastRowLastColumn="0"/>
            </w:pPr>
            <w:r>
              <w:t>1</w:t>
            </w:r>
          </w:p>
        </w:tc>
        <w:tc>
          <w:tcPr>
            <w:tcW w:w="513" w:type="pct"/>
            <w:shd w:val="clear" w:color="auto" w:fill="auto"/>
          </w:tcPr>
          <w:p w14:paraId="741CA0B8" w14:textId="77777777" w:rsidR="002541BC" w:rsidRPr="005211AD" w:rsidRDefault="006627C0" w:rsidP="002541BC">
            <w:pPr>
              <w:pStyle w:val="Geenafstand"/>
              <w:jc w:val="center"/>
              <w:cnfStyle w:val="000000100000" w:firstRow="0" w:lastRow="0" w:firstColumn="0" w:lastColumn="0" w:oddVBand="0" w:evenVBand="0" w:oddHBand="1" w:evenHBand="0" w:firstRowFirstColumn="0" w:firstRowLastColumn="0" w:lastRowFirstColumn="0" w:lastRowLastColumn="0"/>
            </w:pPr>
            <w:r>
              <w:t>1</w:t>
            </w:r>
          </w:p>
        </w:tc>
        <w:tc>
          <w:tcPr>
            <w:tcW w:w="514" w:type="pct"/>
            <w:shd w:val="clear" w:color="auto" w:fill="auto"/>
          </w:tcPr>
          <w:p w14:paraId="094E98FA" w14:textId="77777777" w:rsidR="002541BC" w:rsidRPr="005211AD" w:rsidRDefault="004F1B92" w:rsidP="002541BC">
            <w:pPr>
              <w:pStyle w:val="Geenafstand"/>
              <w:jc w:val="center"/>
              <w:cnfStyle w:val="000000100000" w:firstRow="0" w:lastRow="0" w:firstColumn="0" w:lastColumn="0" w:oddVBand="0" w:evenVBand="0" w:oddHBand="1" w:evenHBand="0" w:firstRowFirstColumn="0" w:firstRowLastColumn="0" w:lastRowFirstColumn="0" w:lastRowLastColumn="0"/>
            </w:pPr>
            <w:r>
              <w:t>6</w:t>
            </w:r>
          </w:p>
        </w:tc>
        <w:tc>
          <w:tcPr>
            <w:tcW w:w="514" w:type="pct"/>
            <w:shd w:val="clear" w:color="auto" w:fill="auto"/>
          </w:tcPr>
          <w:p w14:paraId="274F521D" w14:textId="062A8557" w:rsidR="002541BC" w:rsidRPr="005211AD" w:rsidRDefault="004176D8" w:rsidP="002541BC">
            <w:pPr>
              <w:pStyle w:val="Geenafstand"/>
              <w:jc w:val="center"/>
              <w:cnfStyle w:val="000000100000" w:firstRow="0" w:lastRow="0" w:firstColumn="0" w:lastColumn="0" w:oddVBand="0" w:evenVBand="0" w:oddHBand="1" w:evenHBand="0" w:firstRowFirstColumn="0" w:firstRowLastColumn="0" w:lastRowFirstColumn="0" w:lastRowLastColumn="0"/>
            </w:pPr>
            <w:r>
              <w:t>2</w:t>
            </w:r>
          </w:p>
        </w:tc>
      </w:tr>
      <w:tr w:rsidR="002541BC" w:rsidRPr="005211AD" w14:paraId="3CB3E9AA" w14:textId="77777777" w:rsidTr="00E43CF5">
        <w:tc>
          <w:tcPr>
            <w:cnfStyle w:val="001000000000" w:firstRow="0" w:lastRow="0" w:firstColumn="1" w:lastColumn="0" w:oddVBand="0" w:evenVBand="0" w:oddHBand="0" w:evenHBand="0" w:firstRowFirstColumn="0" w:firstRowLastColumn="0" w:lastRowFirstColumn="0" w:lastRowLastColumn="0"/>
            <w:tcW w:w="1360" w:type="pct"/>
          </w:tcPr>
          <w:p w14:paraId="16057E2A" w14:textId="77777777" w:rsidR="002541BC" w:rsidRPr="005211AD" w:rsidRDefault="002541BC" w:rsidP="007F6327">
            <w:pPr>
              <w:pStyle w:val="Geenafstand"/>
              <w:numPr>
                <w:ilvl w:val="0"/>
                <w:numId w:val="10"/>
              </w:numPr>
              <w:jc w:val="left"/>
            </w:pPr>
            <w:r>
              <w:t>groeps</w:t>
            </w:r>
            <w:r w:rsidRPr="005211AD">
              <w:t>arrangementen</w:t>
            </w:r>
          </w:p>
        </w:tc>
        <w:tc>
          <w:tcPr>
            <w:tcW w:w="564" w:type="pct"/>
            <w:shd w:val="clear" w:color="auto" w:fill="auto"/>
          </w:tcPr>
          <w:p w14:paraId="6BC5DB49"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04" w:type="pct"/>
            <w:shd w:val="clear" w:color="auto" w:fill="auto"/>
          </w:tcPr>
          <w:p w14:paraId="207A6B0B" w14:textId="77777777"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7" w:type="pct"/>
            <w:shd w:val="clear" w:color="auto" w:fill="auto"/>
          </w:tcPr>
          <w:p w14:paraId="136951A7" w14:textId="77777777" w:rsidR="002541BC" w:rsidRPr="005211AD" w:rsidRDefault="00C6561B" w:rsidP="002541BC">
            <w:pPr>
              <w:pStyle w:val="Geenafstand"/>
              <w:jc w:val="center"/>
              <w:cnfStyle w:val="000000000000" w:firstRow="0" w:lastRow="0" w:firstColumn="0" w:lastColumn="0" w:oddVBand="0" w:evenVBand="0" w:oddHBand="0" w:evenHBand="0" w:firstRowFirstColumn="0" w:firstRowLastColumn="0" w:lastRowFirstColumn="0" w:lastRowLastColumn="0"/>
            </w:pPr>
            <w:r>
              <w:t>1</w:t>
            </w:r>
          </w:p>
        </w:tc>
        <w:tc>
          <w:tcPr>
            <w:tcW w:w="514" w:type="pct"/>
            <w:shd w:val="clear" w:color="auto" w:fill="auto"/>
          </w:tcPr>
          <w:p w14:paraId="4A6E202D" w14:textId="77777777" w:rsidR="002541BC" w:rsidRPr="005211AD" w:rsidRDefault="006627C0" w:rsidP="002541BC">
            <w:pPr>
              <w:pStyle w:val="Geenafstand"/>
              <w:jc w:val="center"/>
              <w:cnfStyle w:val="000000000000" w:firstRow="0" w:lastRow="0" w:firstColumn="0" w:lastColumn="0" w:oddVBand="0" w:evenVBand="0" w:oddHBand="0" w:evenHBand="0" w:firstRowFirstColumn="0" w:firstRowLastColumn="0" w:lastRowFirstColumn="0" w:lastRowLastColumn="0"/>
            </w:pPr>
            <w:r>
              <w:t>2</w:t>
            </w:r>
          </w:p>
        </w:tc>
        <w:tc>
          <w:tcPr>
            <w:tcW w:w="513" w:type="pct"/>
            <w:shd w:val="clear" w:color="auto" w:fill="auto"/>
          </w:tcPr>
          <w:p w14:paraId="7DD53423" w14:textId="77777777" w:rsidR="002541BC" w:rsidRPr="005211AD" w:rsidRDefault="006627C0" w:rsidP="002541BC">
            <w:pPr>
              <w:pStyle w:val="Geenafstand"/>
              <w:jc w:val="center"/>
              <w:cnfStyle w:val="000000000000" w:firstRow="0" w:lastRow="0" w:firstColumn="0" w:lastColumn="0" w:oddVBand="0" w:evenVBand="0" w:oddHBand="0" w:evenHBand="0" w:firstRowFirstColumn="0" w:firstRowLastColumn="0" w:lastRowFirstColumn="0" w:lastRowLastColumn="0"/>
            </w:pPr>
            <w:r>
              <w:t>2</w:t>
            </w:r>
          </w:p>
        </w:tc>
        <w:tc>
          <w:tcPr>
            <w:tcW w:w="514" w:type="pct"/>
            <w:shd w:val="clear" w:color="auto" w:fill="auto"/>
          </w:tcPr>
          <w:p w14:paraId="773E2217" w14:textId="77777777" w:rsidR="002541BC" w:rsidRPr="005211AD" w:rsidRDefault="004F1B92" w:rsidP="002541BC">
            <w:pPr>
              <w:pStyle w:val="Geenafstand"/>
              <w:jc w:val="center"/>
              <w:cnfStyle w:val="000000000000" w:firstRow="0" w:lastRow="0" w:firstColumn="0" w:lastColumn="0" w:oddVBand="0" w:evenVBand="0" w:oddHBand="0" w:evenHBand="0" w:firstRowFirstColumn="0" w:firstRowLastColumn="0" w:lastRowFirstColumn="0" w:lastRowLastColumn="0"/>
            </w:pPr>
            <w:r>
              <w:t>1</w:t>
            </w:r>
          </w:p>
        </w:tc>
        <w:tc>
          <w:tcPr>
            <w:tcW w:w="514" w:type="pct"/>
            <w:shd w:val="clear" w:color="auto" w:fill="auto"/>
          </w:tcPr>
          <w:p w14:paraId="25AEC478" w14:textId="0F086D15" w:rsidR="002541BC" w:rsidRPr="005211AD" w:rsidRDefault="004176D8" w:rsidP="002541BC">
            <w:pPr>
              <w:pStyle w:val="Geenafstand"/>
              <w:jc w:val="center"/>
              <w:cnfStyle w:val="000000000000" w:firstRow="0" w:lastRow="0" w:firstColumn="0" w:lastColumn="0" w:oddVBand="0" w:evenVBand="0" w:oddHBand="0" w:evenHBand="0" w:firstRowFirstColumn="0" w:firstRowLastColumn="0" w:lastRowFirstColumn="0" w:lastRowLastColumn="0"/>
            </w:pPr>
            <w:r>
              <w:t>1</w:t>
            </w:r>
          </w:p>
        </w:tc>
      </w:tr>
      <w:tr w:rsidR="002541BC" w:rsidRPr="005211AD" w14:paraId="7A7A3898" w14:textId="77777777" w:rsidTr="00E43C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tcPr>
          <w:p w14:paraId="5D17EFD4" w14:textId="77777777" w:rsidR="002541BC" w:rsidRPr="005211AD" w:rsidRDefault="002541BC" w:rsidP="007F6327">
            <w:pPr>
              <w:pStyle w:val="Geenafstand"/>
              <w:numPr>
                <w:ilvl w:val="0"/>
                <w:numId w:val="10"/>
              </w:numPr>
              <w:jc w:val="left"/>
            </w:pPr>
            <w:r>
              <w:t>a</w:t>
            </w:r>
            <w:r w:rsidRPr="005211AD">
              <w:t>ndersoortige inzet arrangement</w:t>
            </w:r>
          </w:p>
        </w:tc>
        <w:tc>
          <w:tcPr>
            <w:tcW w:w="564" w:type="pct"/>
            <w:shd w:val="clear" w:color="auto" w:fill="auto"/>
          </w:tcPr>
          <w:p w14:paraId="7A588662"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04" w:type="pct"/>
            <w:shd w:val="clear" w:color="auto" w:fill="auto"/>
          </w:tcPr>
          <w:p w14:paraId="31284CCC"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7" w:type="pct"/>
            <w:shd w:val="clear" w:color="auto" w:fill="auto"/>
          </w:tcPr>
          <w:p w14:paraId="7216F6DD"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14:paraId="7609646F" w14:textId="77777777"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3" w:type="pct"/>
            <w:shd w:val="clear" w:color="auto" w:fill="auto"/>
          </w:tcPr>
          <w:p w14:paraId="615EE2BE" w14:textId="77777777" w:rsidR="002541BC" w:rsidRPr="005211AD" w:rsidRDefault="006627C0" w:rsidP="002541BC">
            <w:pPr>
              <w:pStyle w:val="Geenafstand"/>
              <w:jc w:val="center"/>
              <w:cnfStyle w:val="000000100000" w:firstRow="0" w:lastRow="0" w:firstColumn="0" w:lastColumn="0" w:oddVBand="0" w:evenVBand="0" w:oddHBand="1" w:evenHBand="0" w:firstRowFirstColumn="0" w:firstRowLastColumn="0" w:lastRowFirstColumn="0" w:lastRowLastColumn="0"/>
            </w:pPr>
            <w:r>
              <w:t>1</w:t>
            </w:r>
          </w:p>
        </w:tc>
        <w:tc>
          <w:tcPr>
            <w:tcW w:w="514" w:type="pct"/>
            <w:shd w:val="clear" w:color="auto" w:fill="auto"/>
          </w:tcPr>
          <w:p w14:paraId="102D8CEF" w14:textId="77777777" w:rsidR="002541BC" w:rsidRPr="005211AD" w:rsidRDefault="004F1B92" w:rsidP="002541BC">
            <w:pPr>
              <w:pStyle w:val="Geenafstand"/>
              <w:jc w:val="center"/>
              <w:cnfStyle w:val="000000100000" w:firstRow="0" w:lastRow="0" w:firstColumn="0" w:lastColumn="0" w:oddVBand="0" w:evenVBand="0" w:oddHBand="1" w:evenHBand="0" w:firstRowFirstColumn="0" w:firstRowLastColumn="0" w:lastRowFirstColumn="0" w:lastRowLastColumn="0"/>
            </w:pPr>
            <w:r>
              <w:t>1</w:t>
            </w:r>
          </w:p>
        </w:tc>
        <w:tc>
          <w:tcPr>
            <w:tcW w:w="514" w:type="pct"/>
            <w:shd w:val="clear" w:color="auto" w:fill="auto"/>
          </w:tcPr>
          <w:p w14:paraId="3E84749B" w14:textId="514D8210" w:rsidR="002541BC" w:rsidRPr="005211AD" w:rsidRDefault="004176D8" w:rsidP="002541BC">
            <w:pPr>
              <w:pStyle w:val="Geenafstand"/>
              <w:jc w:val="center"/>
              <w:cnfStyle w:val="000000100000" w:firstRow="0" w:lastRow="0" w:firstColumn="0" w:lastColumn="0" w:oddVBand="0" w:evenVBand="0" w:oddHBand="1" w:evenHBand="0" w:firstRowFirstColumn="0" w:firstRowLastColumn="0" w:lastRowFirstColumn="0" w:lastRowLastColumn="0"/>
            </w:pPr>
            <w:r>
              <w:t>3</w:t>
            </w:r>
          </w:p>
        </w:tc>
      </w:tr>
    </w:tbl>
    <w:p w14:paraId="5989E58F" w14:textId="77777777" w:rsidR="00EA1163" w:rsidRDefault="00EA1163" w:rsidP="00B9177F">
      <w:pPr>
        <w:pStyle w:val="Kop1"/>
        <w:numPr>
          <w:ilvl w:val="0"/>
          <w:numId w:val="4"/>
        </w:numPr>
      </w:pPr>
      <w:r w:rsidRPr="00AA365D">
        <w:t>Basisondersteuning</w:t>
      </w:r>
    </w:p>
    <w:p w14:paraId="1A387C16" w14:textId="77777777" w:rsidR="00B9177F" w:rsidRPr="00B9177F" w:rsidRDefault="00B9177F" w:rsidP="00B9177F">
      <w:pPr>
        <w:pStyle w:val="Geenafstand"/>
        <w:rPr>
          <w:bCs/>
          <w:color w:val="2E74B5" w:themeColor="accent1" w:themeShade="BF"/>
          <w:szCs w:val="20"/>
        </w:rPr>
      </w:pPr>
    </w:p>
    <w:tbl>
      <w:tblPr>
        <w:tblStyle w:val="Lijsttabel6kleurrijk-Accent11"/>
        <w:tblW w:w="0" w:type="auto"/>
        <w:tblInd w:w="284" w:type="dxa"/>
        <w:tblLook w:val="04A0" w:firstRow="1" w:lastRow="0" w:firstColumn="1" w:lastColumn="0" w:noHBand="0" w:noVBand="1"/>
      </w:tblPr>
      <w:tblGrid>
        <w:gridCol w:w="10065"/>
      </w:tblGrid>
      <w:tr w:rsidR="00B9177F" w:rsidRPr="00B9177F" w14:paraId="2228B8AB" w14:textId="77777777" w:rsidTr="007926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Pr>
          <w:p w14:paraId="03FD295E" w14:textId="77777777" w:rsidR="00B9177F" w:rsidRPr="00B9177F" w:rsidRDefault="00B9177F" w:rsidP="00F75656">
            <w:pPr>
              <w:pStyle w:val="Geenafstand"/>
              <w:rPr>
                <w:b w:val="0"/>
                <w:szCs w:val="20"/>
              </w:rPr>
            </w:pPr>
            <w:r w:rsidRPr="00B9177F">
              <w:rPr>
                <w:b w:val="0"/>
                <w:szCs w:val="20"/>
              </w:rPr>
              <w:t>Recente beoordeling van onze school vanuit de onderwijsinspectie</w:t>
            </w:r>
            <w:r w:rsidR="007C6B45">
              <w:rPr>
                <w:b w:val="0"/>
                <w:szCs w:val="20"/>
              </w:rPr>
              <w:t xml:space="preserve">. </w:t>
            </w:r>
          </w:p>
        </w:tc>
      </w:tr>
      <w:tr w:rsidR="00B9177F" w:rsidRPr="00B9177F" w14:paraId="52ED35D9" w14:textId="77777777" w:rsidTr="00792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Pr>
          <w:p w14:paraId="0F413078" w14:textId="77777777" w:rsidR="00B9177F" w:rsidRPr="00B9177F" w:rsidRDefault="00B9177F" w:rsidP="00B9177F">
            <w:pPr>
              <w:pStyle w:val="Geenafstand"/>
              <w:rPr>
                <w:b w:val="0"/>
                <w:i/>
                <w:szCs w:val="20"/>
              </w:rPr>
            </w:pPr>
            <w:r w:rsidRPr="00B9177F">
              <w:rPr>
                <w:b w:val="0"/>
                <w:i/>
                <w:szCs w:val="20"/>
              </w:rPr>
              <w:t>NB! Je kunt onderstaande (deel)gegevens invullen of je neemt een link op naar de beoordeling van inspectie.</w:t>
            </w:r>
          </w:p>
        </w:tc>
      </w:tr>
    </w:tbl>
    <w:p w14:paraId="71379FE5" w14:textId="77777777" w:rsidR="006627C0" w:rsidRPr="00AE2E0E" w:rsidRDefault="006627C0" w:rsidP="006627C0">
      <w:pPr>
        <w:spacing w:after="0" w:line="240" w:lineRule="auto"/>
        <w:jc w:val="both"/>
        <w:rPr>
          <w:sz w:val="20"/>
          <w:szCs w:val="20"/>
        </w:rPr>
      </w:pPr>
      <w:r w:rsidRPr="00AE2E0E">
        <w:rPr>
          <w:sz w:val="20"/>
          <w:szCs w:val="20"/>
        </w:rPr>
        <w:t xml:space="preserve">Op </w:t>
      </w:r>
      <w:r w:rsidRPr="00AE2E0E">
        <w:rPr>
          <w:b/>
          <w:sz w:val="20"/>
          <w:szCs w:val="20"/>
        </w:rPr>
        <w:t>8 oktober 2014</w:t>
      </w:r>
      <w:r w:rsidRPr="00AE2E0E">
        <w:rPr>
          <w:sz w:val="20"/>
          <w:szCs w:val="20"/>
        </w:rPr>
        <w:t xml:space="preserve"> heeft de inspectie de islamitische basisschool Al Wafa bezocht. Tijdens het onderzoek heeft de inspectie de kwaliteit van het onderwijs op de school beoordeeld met  bepaalde indicatoren. Deze indicatoren hebben betrekking op de resultaten en de ontwikkeling van leerlingen, op de zorg en begeleiding en op de kwaliteitszorg. </w:t>
      </w:r>
    </w:p>
    <w:p w14:paraId="7DFDFAC4" w14:textId="77777777" w:rsidR="00EA1163" w:rsidRDefault="00EA1163" w:rsidP="00EA1163">
      <w:pPr>
        <w:rPr>
          <w:sz w:val="20"/>
          <w:szCs w:val="20"/>
        </w:rPr>
      </w:pPr>
    </w:p>
    <w:tbl>
      <w:tblPr>
        <w:tblStyle w:val="Lijsttabel6kleurrijk-Accent11"/>
        <w:tblW w:w="10489" w:type="dxa"/>
        <w:tblInd w:w="284" w:type="dxa"/>
        <w:tblLayout w:type="fixed"/>
        <w:tblLook w:val="04A0" w:firstRow="1" w:lastRow="0" w:firstColumn="1" w:lastColumn="0" w:noHBand="0" w:noVBand="1"/>
      </w:tblPr>
      <w:tblGrid>
        <w:gridCol w:w="1843"/>
        <w:gridCol w:w="6706"/>
        <w:gridCol w:w="1940"/>
      </w:tblGrid>
      <w:tr w:rsidR="0079266A" w:rsidRPr="00B9177F" w14:paraId="35AD8A84" w14:textId="77777777" w:rsidTr="003061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9" w:type="dxa"/>
            <w:gridSpan w:val="3"/>
          </w:tcPr>
          <w:p w14:paraId="138A24AC" w14:textId="77777777" w:rsidR="0079266A" w:rsidRPr="00B9177F" w:rsidRDefault="007C6B45" w:rsidP="0079266A">
            <w:pPr>
              <w:pStyle w:val="Geenafstand"/>
            </w:pPr>
            <w:r w:rsidRPr="007C6B45">
              <w:rPr>
                <w:rStyle w:val="Kop2Char"/>
                <w:b w:val="0"/>
              </w:rPr>
              <w:t>Beoordeling inspectie</w:t>
            </w:r>
            <w:r w:rsidR="0079266A" w:rsidRPr="0079266A">
              <w:rPr>
                <w:color w:val="auto"/>
              </w:rPr>
              <w:t xml:space="preserve">  </w:t>
            </w:r>
            <w:r w:rsidR="0079266A" w:rsidRPr="003061BE">
              <w:rPr>
                <w:b w:val="0"/>
                <w:i/>
                <w:sz w:val="18"/>
                <w:szCs w:val="18"/>
              </w:rPr>
              <w:t>(op basis van het inspectiekader vanaf augustus 2017</w:t>
            </w:r>
            <w:r w:rsidR="003061BE" w:rsidRPr="003061BE">
              <w:rPr>
                <w:b w:val="0"/>
                <w:i/>
                <w:sz w:val="18"/>
                <w:szCs w:val="18"/>
              </w:rPr>
              <w:t xml:space="preserve"> en laatste inspectierapport oktober 2014</w:t>
            </w:r>
            <w:r w:rsidR="0079266A" w:rsidRPr="003061BE">
              <w:rPr>
                <w:b w:val="0"/>
                <w:i/>
                <w:sz w:val="18"/>
                <w:szCs w:val="18"/>
              </w:rPr>
              <w:t>)</w:t>
            </w:r>
          </w:p>
        </w:tc>
      </w:tr>
      <w:tr w:rsidR="0079266A" w:rsidRPr="00B9177F" w14:paraId="5FFC7B8F" w14:textId="77777777" w:rsidTr="00306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nil"/>
              <w:bottom w:val="single" w:sz="4" w:space="0" w:color="5B9BD5" w:themeColor="accent1"/>
              <w:right w:val="single" w:sz="4" w:space="0" w:color="5B9BD5" w:themeColor="accent1"/>
            </w:tcBorders>
            <w:shd w:val="clear" w:color="auto" w:fill="auto"/>
          </w:tcPr>
          <w:p w14:paraId="5DA7ADFD" w14:textId="77777777" w:rsidR="0079266A" w:rsidRPr="00DB001D" w:rsidRDefault="0079266A" w:rsidP="007F6F65">
            <w:pPr>
              <w:pStyle w:val="Geenafstand"/>
              <w:rPr>
                <w:bCs w:val="0"/>
                <w:color w:val="auto"/>
              </w:rPr>
            </w:pPr>
            <w:r w:rsidRPr="00DB001D">
              <w:rPr>
                <w:color w:val="auto"/>
              </w:rPr>
              <w:t>Algemeen</w:t>
            </w:r>
          </w:p>
        </w:tc>
        <w:tc>
          <w:tcPr>
            <w:tcW w:w="8646" w:type="dxa"/>
            <w:gridSpan w:val="2"/>
            <w:tcBorders>
              <w:top w:val="nil"/>
              <w:bottom w:val="single" w:sz="4" w:space="0" w:color="5B9BD5" w:themeColor="accent1"/>
            </w:tcBorders>
            <w:shd w:val="clear" w:color="auto" w:fill="auto"/>
          </w:tcPr>
          <w:p w14:paraId="04CA9A0E" w14:textId="77777777" w:rsidR="006627C0" w:rsidRPr="006627C0" w:rsidRDefault="006627C0" w:rsidP="006627C0">
            <w:pPr>
              <w:pStyle w:val="Geenafstand1"/>
              <w:cnfStyle w:val="000000100000" w:firstRow="0" w:lastRow="0" w:firstColumn="0" w:lastColumn="0" w:oddVBand="0" w:evenVBand="0" w:oddHBand="1" w:evenHBand="0" w:firstRowFirstColumn="0" w:firstRowLastColumn="0" w:lastRowFirstColumn="0" w:lastRowLastColumn="0"/>
              <w:rPr>
                <w:color w:val="auto"/>
                <w:szCs w:val="20"/>
              </w:rPr>
            </w:pPr>
            <w:r w:rsidRPr="006627C0">
              <w:rPr>
                <w:color w:val="auto"/>
                <w:szCs w:val="20"/>
              </w:rPr>
              <w:t>Basisarrangement</w:t>
            </w:r>
          </w:p>
          <w:p w14:paraId="6B84C813" w14:textId="2D940352" w:rsidR="0079266A" w:rsidRPr="006627C0" w:rsidRDefault="006627C0" w:rsidP="002F4EDB">
            <w:pPr>
              <w:pStyle w:val="Geenafstand"/>
              <w:cnfStyle w:val="000000100000" w:firstRow="0" w:lastRow="0" w:firstColumn="0" w:lastColumn="0" w:oddVBand="0" w:evenVBand="0" w:oddHBand="1" w:evenHBand="0" w:firstRowFirstColumn="0" w:firstRowLastColumn="0" w:lastRowFirstColumn="0" w:lastRowLastColumn="0"/>
              <w:rPr>
                <w:color w:val="auto"/>
              </w:rPr>
            </w:pPr>
            <w:r w:rsidRPr="006627C0">
              <w:rPr>
                <w:color w:val="auto"/>
                <w:szCs w:val="20"/>
              </w:rPr>
              <w:t xml:space="preserve">De kwaliteit van het onderwijs op de Al Wafa voldoet aan de basiskwaliteit. De leraren sluiten aan bij de onderwijsbehoeften van de leerlingen. In een groepsplan is beschreven wat de leerkracht samen met het kind wil bereiken en hoe dat wordt aangepakt. In de praktijk betekent dit dat wij leerlingen groeperen op basis van overeenkomstige kenmerken en behoeften. We werken in de groep op drie onderwijsniveaus waarbij de middenmoot het ankerpunt is bij de inrichting van het onderwijsprogramma. De onderwijsresultaten zijn voldoende. Ouders voelen zich betrokken bij het onderwijsleerproces van hun kind. Om </w:t>
            </w:r>
            <w:r w:rsidR="002F4EDB">
              <w:rPr>
                <w:color w:val="auto"/>
                <w:szCs w:val="20"/>
              </w:rPr>
              <w:t xml:space="preserve">de </w:t>
            </w:r>
            <w:r w:rsidRPr="006627C0">
              <w:rPr>
                <w:color w:val="auto"/>
                <w:szCs w:val="20"/>
              </w:rPr>
              <w:t xml:space="preserve">kwaliteit goed te borgen en te verantwoorden heeft de stichting Al Amal een verantwoordingscyclus waarbinnen de verschillende medewerkers verantwoording afleggen over de opbrengsten en het onderwijsleerproces. </w:t>
            </w:r>
          </w:p>
        </w:tc>
      </w:tr>
      <w:tr w:rsidR="0079266A" w:rsidRPr="00B9177F" w14:paraId="6719A1A3" w14:textId="77777777" w:rsidTr="003061BE">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5B9BD5" w:themeColor="accent1"/>
              <w:right w:val="single" w:sz="4" w:space="0" w:color="5B9BD5" w:themeColor="accent1"/>
            </w:tcBorders>
          </w:tcPr>
          <w:p w14:paraId="741D041F" w14:textId="77777777" w:rsidR="0079266A" w:rsidRPr="00DB001D" w:rsidRDefault="0079266A" w:rsidP="007F6F65">
            <w:pPr>
              <w:pStyle w:val="Geenafstand"/>
              <w:rPr>
                <w:bCs w:val="0"/>
                <w:color w:val="auto"/>
              </w:rPr>
            </w:pPr>
            <w:r w:rsidRPr="00DB001D">
              <w:rPr>
                <w:color w:val="auto"/>
              </w:rPr>
              <w:t>Ontwikkelpunten</w:t>
            </w:r>
          </w:p>
        </w:tc>
        <w:tc>
          <w:tcPr>
            <w:tcW w:w="8646" w:type="dxa"/>
            <w:gridSpan w:val="2"/>
            <w:tcBorders>
              <w:top w:val="single" w:sz="4" w:space="0" w:color="5B9BD5" w:themeColor="accent1"/>
            </w:tcBorders>
          </w:tcPr>
          <w:p w14:paraId="1DFA757E" w14:textId="77777777" w:rsidR="0079266A" w:rsidRDefault="00CE26A1" w:rsidP="003061BE">
            <w:pPr>
              <w:pStyle w:val="Geenafstand1"/>
              <w:cnfStyle w:val="000000000000" w:firstRow="0" w:lastRow="0" w:firstColumn="0" w:lastColumn="0" w:oddVBand="0" w:evenVBand="0" w:oddHBand="0" w:evenHBand="0" w:firstRowFirstColumn="0" w:firstRowLastColumn="0" w:lastRowFirstColumn="0" w:lastRowLastColumn="0"/>
              <w:rPr>
                <w:color w:val="FF0000"/>
                <w:szCs w:val="20"/>
              </w:rPr>
            </w:pPr>
            <w:r w:rsidRPr="00CE26A1">
              <w:rPr>
                <w:bCs/>
                <w:color w:val="auto"/>
              </w:rPr>
              <w:t>Zie hiervoor ons schoolplan 2019-2023</w:t>
            </w:r>
            <w:r w:rsidRPr="00CE26A1">
              <w:rPr>
                <w:color w:val="FF0000"/>
                <w:szCs w:val="20"/>
              </w:rPr>
              <w:t xml:space="preserve"> </w:t>
            </w:r>
            <w:r w:rsidR="003061BE" w:rsidRPr="00CE26A1">
              <w:rPr>
                <w:color w:val="FF0000"/>
                <w:szCs w:val="20"/>
              </w:rPr>
              <w:t xml:space="preserve"> </w:t>
            </w:r>
          </w:p>
          <w:p w14:paraId="22711404" w14:textId="13FAF7A0" w:rsidR="00BD4573" w:rsidRPr="00CE26A1" w:rsidRDefault="00BD4573" w:rsidP="003061BE">
            <w:pPr>
              <w:pStyle w:val="Geenafstand1"/>
              <w:cnfStyle w:val="000000000000" w:firstRow="0" w:lastRow="0" w:firstColumn="0" w:lastColumn="0" w:oddVBand="0" w:evenVBand="0" w:oddHBand="0" w:evenHBand="0" w:firstRowFirstColumn="0" w:firstRowLastColumn="0" w:lastRowFirstColumn="0" w:lastRowLastColumn="0"/>
              <w:rPr>
                <w:color w:val="FF0000"/>
                <w:szCs w:val="20"/>
              </w:rPr>
            </w:pPr>
          </w:p>
        </w:tc>
      </w:tr>
      <w:tr w:rsidR="0079266A" w:rsidRPr="00B9177F" w14:paraId="7FCF4B5B" w14:textId="77777777" w:rsidTr="00306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9" w:type="dxa"/>
            <w:gridSpan w:val="3"/>
            <w:tcBorders>
              <w:bottom w:val="single" w:sz="4" w:space="0" w:color="5B9BD5" w:themeColor="accent1"/>
            </w:tcBorders>
            <w:shd w:val="clear" w:color="auto" w:fill="9CC2E5" w:themeFill="accent1" w:themeFillTint="99"/>
          </w:tcPr>
          <w:p w14:paraId="5D5ACF4B" w14:textId="77777777" w:rsidR="0079266A" w:rsidRPr="0079266A" w:rsidRDefault="0079266A" w:rsidP="007F6F65">
            <w:pPr>
              <w:pStyle w:val="Geenafstand"/>
              <w:rPr>
                <w:color w:val="auto"/>
              </w:rPr>
            </w:pPr>
            <w:r w:rsidRPr="0079266A">
              <w:rPr>
                <w:color w:val="auto"/>
              </w:rPr>
              <w:t xml:space="preserve">Indicatoren m.b.t. specifieke </w:t>
            </w:r>
            <w:proofErr w:type="spellStart"/>
            <w:r w:rsidRPr="0079266A">
              <w:rPr>
                <w:color w:val="auto"/>
              </w:rPr>
              <w:t>leerlingondersteuning</w:t>
            </w:r>
            <w:proofErr w:type="spellEnd"/>
            <w:r w:rsidRPr="0079266A">
              <w:rPr>
                <w:color w:val="auto"/>
              </w:rPr>
              <w:t xml:space="preserve"> </w:t>
            </w:r>
          </w:p>
        </w:tc>
      </w:tr>
      <w:tr w:rsidR="0079266A" w:rsidRPr="00B9177F" w14:paraId="405EFE5D" w14:textId="77777777" w:rsidTr="003061BE">
        <w:tc>
          <w:tcPr>
            <w:cnfStyle w:val="001000000000" w:firstRow="0" w:lastRow="0" w:firstColumn="1" w:lastColumn="0" w:oddVBand="0" w:evenVBand="0" w:oddHBand="0" w:evenHBand="0" w:firstRowFirstColumn="0" w:firstRowLastColumn="0" w:lastRowFirstColumn="0" w:lastRowLastColumn="0"/>
            <w:tcW w:w="10489" w:type="dxa"/>
            <w:gridSpan w:val="3"/>
            <w:tcBorders>
              <w:top w:val="single" w:sz="4" w:space="0" w:color="5B9BD5" w:themeColor="accent1"/>
              <w:bottom w:val="single" w:sz="4" w:space="0" w:color="5B9BD5" w:themeColor="accent1"/>
              <w:right w:val="nil"/>
            </w:tcBorders>
            <w:shd w:val="clear" w:color="auto" w:fill="DEEAF6" w:themeFill="accent1" w:themeFillTint="33"/>
          </w:tcPr>
          <w:p w14:paraId="4E8ADD77" w14:textId="77777777" w:rsidR="0079266A" w:rsidRPr="00B9177F" w:rsidRDefault="0079266A" w:rsidP="0079266A">
            <w:pPr>
              <w:pStyle w:val="Geenafstand"/>
            </w:pPr>
            <w:r>
              <w:rPr>
                <w:color w:val="auto"/>
              </w:rPr>
              <w:t>2. Onderwijsproces</w:t>
            </w:r>
          </w:p>
        </w:tc>
      </w:tr>
      <w:tr w:rsidR="0079266A" w:rsidRPr="00B9177F" w14:paraId="2DB674FC" w14:textId="77777777" w:rsidTr="00306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9" w:type="dxa"/>
            <w:gridSpan w:val="2"/>
            <w:tcBorders>
              <w:top w:val="single" w:sz="4" w:space="0" w:color="5B9BD5" w:themeColor="accent1"/>
              <w:right w:val="single" w:sz="4" w:space="0" w:color="5B9BD5" w:themeColor="accent1"/>
            </w:tcBorders>
            <w:shd w:val="clear" w:color="auto" w:fill="auto"/>
          </w:tcPr>
          <w:p w14:paraId="1751115A" w14:textId="77777777" w:rsidR="0079266A" w:rsidRPr="0079266A" w:rsidRDefault="0079266A" w:rsidP="007F6F65">
            <w:pPr>
              <w:pStyle w:val="Geenafstand"/>
              <w:rPr>
                <w:b w:val="0"/>
                <w:color w:val="auto"/>
              </w:rPr>
            </w:pPr>
            <w:r w:rsidRPr="0079266A">
              <w:rPr>
                <w:b w:val="0"/>
                <w:color w:val="auto"/>
              </w:rPr>
              <w:t>2.4 (extra) ondersteuning: leerlingen die dat nodig hebben ontvangen extra ondersteuning en begeleiding</w:t>
            </w:r>
          </w:p>
        </w:tc>
        <w:tc>
          <w:tcPr>
            <w:tcW w:w="1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C135BD3" w14:textId="77777777" w:rsidR="0079266A" w:rsidRPr="00B9177F" w:rsidRDefault="003061BE" w:rsidP="007F6F65">
            <w:pPr>
              <w:pStyle w:val="Geenafstand"/>
              <w:cnfStyle w:val="000000100000" w:firstRow="0" w:lastRow="0" w:firstColumn="0" w:lastColumn="0" w:oddVBand="0" w:evenVBand="0" w:oddHBand="1" w:evenHBand="0" w:firstRowFirstColumn="0" w:firstRowLastColumn="0" w:lastRowFirstColumn="0" w:lastRowLastColumn="0"/>
            </w:pPr>
            <w:r>
              <w:rPr>
                <w:rFonts w:ascii="Calibri" w:hAnsi="Calibri"/>
                <w:color w:val="000000" w:themeColor="text1"/>
              </w:rPr>
              <w:t>Voldoende (2014)</w:t>
            </w:r>
          </w:p>
        </w:tc>
      </w:tr>
      <w:tr w:rsidR="0079266A" w:rsidRPr="00B9177F" w14:paraId="3AD0EEFA" w14:textId="77777777" w:rsidTr="003061BE">
        <w:tc>
          <w:tcPr>
            <w:cnfStyle w:val="001000000000" w:firstRow="0" w:lastRow="0" w:firstColumn="1" w:lastColumn="0" w:oddVBand="0" w:evenVBand="0" w:oddHBand="0" w:evenHBand="0" w:firstRowFirstColumn="0" w:firstRowLastColumn="0" w:lastRowFirstColumn="0" w:lastRowLastColumn="0"/>
            <w:tcW w:w="8549" w:type="dxa"/>
            <w:gridSpan w:val="2"/>
            <w:tcBorders>
              <w:bottom w:val="single" w:sz="4" w:space="0" w:color="5B9BD5" w:themeColor="accent1"/>
              <w:right w:val="single" w:sz="4" w:space="0" w:color="5B9BD5" w:themeColor="accent1"/>
            </w:tcBorders>
            <w:shd w:val="clear" w:color="auto" w:fill="auto"/>
          </w:tcPr>
          <w:p w14:paraId="4BB2BE63" w14:textId="77777777" w:rsidR="0079266A" w:rsidRPr="0079266A" w:rsidRDefault="008514EF" w:rsidP="007F6F65">
            <w:pPr>
              <w:pStyle w:val="Geenafstand"/>
              <w:rPr>
                <w:b w:val="0"/>
                <w:color w:val="auto"/>
              </w:rPr>
            </w:pPr>
            <w:r w:rsidRPr="008514EF">
              <w:rPr>
                <w:b w:val="0"/>
                <w:color w:val="auto"/>
              </w:rPr>
              <w:t xml:space="preserve">2.5 samenwerking: de school werkt samen met relevante partners om het </w:t>
            </w:r>
            <w:r>
              <w:rPr>
                <w:b w:val="0"/>
                <w:color w:val="auto"/>
              </w:rPr>
              <w:t>onderwijs voor haar leerlingen vorm te geven</w:t>
            </w:r>
          </w:p>
        </w:tc>
        <w:tc>
          <w:tcPr>
            <w:tcW w:w="1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33EC9D0" w14:textId="77777777" w:rsidR="0079266A" w:rsidRPr="003061BE" w:rsidRDefault="003061BE" w:rsidP="007F6F65">
            <w:pPr>
              <w:pStyle w:val="Geenafstand"/>
              <w:cnfStyle w:val="000000000000" w:firstRow="0" w:lastRow="0" w:firstColumn="0" w:lastColumn="0" w:oddVBand="0" w:evenVBand="0" w:oddHBand="0" w:evenHBand="0" w:firstRowFirstColumn="0" w:firstRowLastColumn="0" w:lastRowFirstColumn="0" w:lastRowLastColumn="0"/>
              <w:rPr>
                <w:color w:val="auto"/>
              </w:rPr>
            </w:pPr>
            <w:r w:rsidRPr="003061BE">
              <w:rPr>
                <w:color w:val="auto"/>
              </w:rPr>
              <w:t>Niet gemeten (2014)</w:t>
            </w:r>
          </w:p>
        </w:tc>
      </w:tr>
      <w:tr w:rsidR="008514EF" w:rsidRPr="00B9177F" w14:paraId="75D15EC2" w14:textId="77777777" w:rsidTr="00306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9" w:type="dxa"/>
            <w:gridSpan w:val="3"/>
            <w:tcBorders>
              <w:top w:val="single" w:sz="4" w:space="0" w:color="5B9BD5" w:themeColor="accent1"/>
              <w:bottom w:val="single" w:sz="4" w:space="0" w:color="5B9BD5" w:themeColor="accent1"/>
              <w:right w:val="single" w:sz="4" w:space="0" w:color="5B9BD5" w:themeColor="accent1"/>
            </w:tcBorders>
          </w:tcPr>
          <w:p w14:paraId="7C6CD26B" w14:textId="77777777" w:rsidR="008514EF" w:rsidRPr="003061BE" w:rsidRDefault="008514EF" w:rsidP="008514EF">
            <w:pPr>
              <w:pStyle w:val="Geenafstand"/>
              <w:rPr>
                <w:b w:val="0"/>
                <w:bCs w:val="0"/>
                <w:color w:val="auto"/>
              </w:rPr>
            </w:pPr>
            <w:r w:rsidRPr="003061BE">
              <w:rPr>
                <w:color w:val="auto"/>
              </w:rPr>
              <w:t>3. Schoolklimaat</w:t>
            </w:r>
          </w:p>
        </w:tc>
      </w:tr>
      <w:tr w:rsidR="0079266A" w:rsidRPr="00B9177F" w14:paraId="799DDC70" w14:textId="77777777" w:rsidTr="003061BE">
        <w:tc>
          <w:tcPr>
            <w:cnfStyle w:val="001000000000" w:firstRow="0" w:lastRow="0" w:firstColumn="1" w:lastColumn="0" w:oddVBand="0" w:evenVBand="0" w:oddHBand="0" w:evenHBand="0" w:firstRowFirstColumn="0" w:firstRowLastColumn="0" w:lastRowFirstColumn="0" w:lastRowLastColumn="0"/>
            <w:tcW w:w="8549" w:type="dxa"/>
            <w:gridSpan w:val="2"/>
            <w:tcBorders>
              <w:top w:val="single" w:sz="4" w:space="0" w:color="5B9BD5" w:themeColor="accent1"/>
              <w:bottom w:val="single" w:sz="4" w:space="0" w:color="5B9BD5" w:themeColor="accent1"/>
              <w:right w:val="single" w:sz="4" w:space="0" w:color="5B9BD5" w:themeColor="accent1"/>
            </w:tcBorders>
          </w:tcPr>
          <w:p w14:paraId="7C2D3D79" w14:textId="77777777" w:rsidR="0079266A" w:rsidRPr="0079266A" w:rsidRDefault="008514EF" w:rsidP="007F6F65">
            <w:pPr>
              <w:pStyle w:val="Geenafstand"/>
              <w:rPr>
                <w:b w:val="0"/>
                <w:color w:val="auto"/>
              </w:rPr>
            </w:pPr>
            <w:r w:rsidRPr="008514EF">
              <w:rPr>
                <w:b w:val="0"/>
                <w:color w:val="auto"/>
              </w:rPr>
              <w:t>3.2 ondersteunend en veilig schoolklimaat: de school kent een ondersteunend en stimulerend schoolklimaat.</w:t>
            </w:r>
          </w:p>
        </w:tc>
        <w:tc>
          <w:tcPr>
            <w:tcW w:w="1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E9C34AE" w14:textId="77777777" w:rsidR="0079266A" w:rsidRPr="003061BE" w:rsidRDefault="003061BE" w:rsidP="007F6F65">
            <w:pPr>
              <w:pStyle w:val="Geenafstand"/>
              <w:cnfStyle w:val="000000000000" w:firstRow="0" w:lastRow="0" w:firstColumn="0" w:lastColumn="0" w:oddVBand="0" w:evenVBand="0" w:oddHBand="0" w:evenHBand="0" w:firstRowFirstColumn="0" w:firstRowLastColumn="0" w:lastRowFirstColumn="0" w:lastRowLastColumn="0"/>
              <w:rPr>
                <w:color w:val="auto"/>
              </w:rPr>
            </w:pPr>
            <w:r w:rsidRPr="003061BE">
              <w:rPr>
                <w:color w:val="auto"/>
              </w:rPr>
              <w:t>Niet gemeten (2014)</w:t>
            </w:r>
          </w:p>
        </w:tc>
      </w:tr>
      <w:tr w:rsidR="0079266A" w:rsidRPr="00B9177F" w14:paraId="09990869" w14:textId="77777777" w:rsidTr="00306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9" w:type="dxa"/>
            <w:gridSpan w:val="3"/>
            <w:tcBorders>
              <w:top w:val="single" w:sz="4" w:space="0" w:color="5B9BD5" w:themeColor="accent1"/>
              <w:bottom w:val="single" w:sz="4" w:space="0" w:color="5B9BD5" w:themeColor="accent1"/>
            </w:tcBorders>
          </w:tcPr>
          <w:p w14:paraId="381E9DD0" w14:textId="77777777" w:rsidR="0079266A" w:rsidRPr="003061BE" w:rsidRDefault="008514EF" w:rsidP="007F6F65">
            <w:pPr>
              <w:pStyle w:val="Geenafstand"/>
              <w:rPr>
                <w:color w:val="auto"/>
              </w:rPr>
            </w:pPr>
            <w:r w:rsidRPr="003061BE">
              <w:rPr>
                <w:color w:val="auto"/>
              </w:rPr>
              <w:t>4</w:t>
            </w:r>
            <w:r w:rsidR="0079266A" w:rsidRPr="003061BE">
              <w:rPr>
                <w:color w:val="auto"/>
              </w:rPr>
              <w:t>. Kwaliteitszorg</w:t>
            </w:r>
            <w:r w:rsidRPr="003061BE">
              <w:rPr>
                <w:color w:val="auto"/>
              </w:rPr>
              <w:t xml:space="preserve"> en ambitie</w:t>
            </w:r>
          </w:p>
        </w:tc>
      </w:tr>
      <w:tr w:rsidR="0079266A" w:rsidRPr="00B9177F" w14:paraId="4476EB64" w14:textId="77777777" w:rsidTr="003061BE">
        <w:tc>
          <w:tcPr>
            <w:cnfStyle w:val="001000000000" w:firstRow="0" w:lastRow="0" w:firstColumn="1" w:lastColumn="0" w:oddVBand="0" w:evenVBand="0" w:oddHBand="0" w:evenHBand="0" w:firstRowFirstColumn="0" w:firstRowLastColumn="0" w:lastRowFirstColumn="0" w:lastRowLastColumn="0"/>
            <w:tcW w:w="8549" w:type="dxa"/>
            <w:gridSpan w:val="2"/>
            <w:tcBorders>
              <w:top w:val="single" w:sz="4" w:space="0" w:color="5B9BD5" w:themeColor="accent1"/>
              <w:right w:val="single" w:sz="4" w:space="0" w:color="5B9BD5" w:themeColor="accent1"/>
            </w:tcBorders>
            <w:shd w:val="clear" w:color="auto" w:fill="auto"/>
          </w:tcPr>
          <w:p w14:paraId="4EE4616F" w14:textId="77777777" w:rsidR="0079266A" w:rsidRPr="0079266A" w:rsidRDefault="008514EF" w:rsidP="008514EF">
            <w:pPr>
              <w:pStyle w:val="Geenafstand"/>
              <w:rPr>
                <w:b w:val="0"/>
                <w:color w:val="auto"/>
              </w:rPr>
            </w:pPr>
            <w:r w:rsidRPr="008514EF">
              <w:rPr>
                <w:b w:val="0"/>
                <w:color w:val="auto"/>
              </w:rPr>
              <w:t>4.1 doelen, evaluatie en verbetering: het bestuur en zijn scholen hebben vanuit hun maatschappelijke opdracht doelen geformuleerd, evalueren regelmatig en systematisch de realisatie van die doelen en verbeteren op basis daarvan het onderwijs.</w:t>
            </w:r>
          </w:p>
        </w:tc>
        <w:tc>
          <w:tcPr>
            <w:tcW w:w="1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A7ACF7E" w14:textId="77777777" w:rsidR="0079266A" w:rsidRPr="003061BE" w:rsidRDefault="003061BE" w:rsidP="007F6F65">
            <w:pPr>
              <w:pStyle w:val="Geenafstand"/>
              <w:cnfStyle w:val="000000000000" w:firstRow="0" w:lastRow="0" w:firstColumn="0" w:lastColumn="0" w:oddVBand="0" w:evenVBand="0" w:oddHBand="0" w:evenHBand="0" w:firstRowFirstColumn="0" w:firstRowLastColumn="0" w:lastRowFirstColumn="0" w:lastRowLastColumn="0"/>
              <w:rPr>
                <w:color w:val="auto"/>
              </w:rPr>
            </w:pPr>
            <w:r w:rsidRPr="003061BE">
              <w:rPr>
                <w:color w:val="auto"/>
              </w:rPr>
              <w:t>Niet gemeten (2014)</w:t>
            </w:r>
          </w:p>
        </w:tc>
      </w:tr>
      <w:tr w:rsidR="0079266A" w:rsidRPr="00B9177F" w14:paraId="108013F3" w14:textId="77777777" w:rsidTr="00306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9" w:type="dxa"/>
            <w:gridSpan w:val="2"/>
            <w:tcBorders>
              <w:bottom w:val="single" w:sz="4" w:space="0" w:color="5B9BD5" w:themeColor="accent1"/>
              <w:right w:val="single" w:sz="4" w:space="0" w:color="5B9BD5" w:themeColor="accent1"/>
            </w:tcBorders>
            <w:shd w:val="clear" w:color="auto" w:fill="auto"/>
          </w:tcPr>
          <w:p w14:paraId="21313445" w14:textId="77777777" w:rsidR="0079266A" w:rsidRPr="0079266A" w:rsidRDefault="008514EF" w:rsidP="008514EF">
            <w:pPr>
              <w:pStyle w:val="Geenafstand"/>
              <w:rPr>
                <w:b w:val="0"/>
                <w:color w:val="auto"/>
              </w:rPr>
            </w:pPr>
            <w:r w:rsidRPr="008514EF">
              <w:rPr>
                <w:b w:val="0"/>
                <w:color w:val="auto"/>
              </w:rPr>
              <w:t>4.3 verantwoording en dialoog: het bestuur en zijn scholen leggen intern en extern toegankelijk en betrouwbaar verantwoording af over ambities, doelen en resultaten.</w:t>
            </w:r>
          </w:p>
        </w:tc>
        <w:tc>
          <w:tcPr>
            <w:tcW w:w="1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7AF05D7" w14:textId="77777777" w:rsidR="0079266A" w:rsidRPr="003061BE" w:rsidRDefault="003061BE" w:rsidP="007F6F65">
            <w:pPr>
              <w:pStyle w:val="Geenafstand"/>
              <w:cnfStyle w:val="000000100000" w:firstRow="0" w:lastRow="0" w:firstColumn="0" w:lastColumn="0" w:oddVBand="0" w:evenVBand="0" w:oddHBand="1" w:evenHBand="0" w:firstRowFirstColumn="0" w:firstRowLastColumn="0" w:lastRowFirstColumn="0" w:lastRowLastColumn="0"/>
              <w:rPr>
                <w:color w:val="auto"/>
              </w:rPr>
            </w:pPr>
            <w:r w:rsidRPr="003061BE">
              <w:rPr>
                <w:color w:val="auto"/>
              </w:rPr>
              <w:t>Niet gemeten (2014)</w:t>
            </w:r>
          </w:p>
        </w:tc>
      </w:tr>
      <w:tr w:rsidR="008514EF" w:rsidRPr="00B9177F" w14:paraId="52AB08D3" w14:textId="77777777" w:rsidTr="003061BE">
        <w:tc>
          <w:tcPr>
            <w:cnfStyle w:val="001000000000" w:firstRow="0" w:lastRow="0" w:firstColumn="1" w:lastColumn="0" w:oddVBand="0" w:evenVBand="0" w:oddHBand="0" w:evenHBand="0" w:firstRowFirstColumn="0" w:firstRowLastColumn="0" w:lastRowFirstColumn="0" w:lastRowLastColumn="0"/>
            <w:tcW w:w="8549" w:type="dxa"/>
            <w:gridSpan w:val="2"/>
            <w:tcBorders>
              <w:top w:val="single" w:sz="4" w:space="0" w:color="5B9BD5" w:themeColor="accent1"/>
              <w:right w:val="single" w:sz="4" w:space="0" w:color="5B9BD5" w:themeColor="accent1"/>
            </w:tcBorders>
            <w:shd w:val="clear" w:color="auto" w:fill="DEEAF6" w:themeFill="accent1" w:themeFillTint="33"/>
          </w:tcPr>
          <w:p w14:paraId="1C8A1B16" w14:textId="77777777" w:rsidR="0079266A" w:rsidRPr="0079266A" w:rsidRDefault="0079266A" w:rsidP="007F6F65">
            <w:pPr>
              <w:pStyle w:val="Geenafstand"/>
              <w:rPr>
                <w:color w:val="auto"/>
              </w:rPr>
            </w:pPr>
            <w:r w:rsidRPr="0079266A">
              <w:rPr>
                <w:color w:val="auto"/>
              </w:rPr>
              <w:t>Datum van vaststellen door inspectie</w:t>
            </w:r>
          </w:p>
        </w:tc>
        <w:tc>
          <w:tcPr>
            <w:tcW w:w="1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93DCB3E" w14:textId="77777777" w:rsidR="0079266A" w:rsidRPr="003061BE" w:rsidRDefault="003061BE" w:rsidP="007F6F65">
            <w:pPr>
              <w:pStyle w:val="Geenafstand"/>
              <w:cnfStyle w:val="000000000000" w:firstRow="0" w:lastRow="0" w:firstColumn="0" w:lastColumn="0" w:oddVBand="0" w:evenVBand="0" w:oddHBand="0" w:evenHBand="0" w:firstRowFirstColumn="0" w:firstRowLastColumn="0" w:lastRowFirstColumn="0" w:lastRowLastColumn="0"/>
              <w:rPr>
                <w:color w:val="auto"/>
              </w:rPr>
            </w:pPr>
            <w:r w:rsidRPr="003061BE">
              <w:rPr>
                <w:rFonts w:ascii="Calibri" w:hAnsi="Calibri"/>
                <w:color w:val="auto"/>
              </w:rPr>
              <w:t>Oktober 2014</w:t>
            </w:r>
          </w:p>
        </w:tc>
      </w:tr>
    </w:tbl>
    <w:p w14:paraId="067E77DF" w14:textId="77777777" w:rsidR="0079266A" w:rsidRDefault="0079266A" w:rsidP="00EA1163">
      <w:pPr>
        <w:rPr>
          <w:sz w:val="20"/>
          <w:szCs w:val="20"/>
        </w:rPr>
      </w:pPr>
    </w:p>
    <w:p w14:paraId="3CC96B19" w14:textId="77777777" w:rsidR="0079266A" w:rsidRPr="0079266A" w:rsidRDefault="0079266A" w:rsidP="00EA1163">
      <w:pPr>
        <w:rPr>
          <w:sz w:val="20"/>
          <w:szCs w:val="20"/>
        </w:rPr>
      </w:pPr>
    </w:p>
    <w:p w14:paraId="161E63B1" w14:textId="77777777" w:rsidR="0079266A" w:rsidRDefault="0079266A" w:rsidP="00EA1163"/>
    <w:p w14:paraId="791A42B0" w14:textId="77777777" w:rsidR="00E10AD6" w:rsidRDefault="00E10AD6">
      <w:pPr>
        <w:spacing w:after="240" w:line="240" w:lineRule="auto"/>
        <w:rPr>
          <w:rStyle w:val="Kop2Char"/>
        </w:rPr>
        <w:sectPr w:rsidR="00E10AD6" w:rsidSect="0099241C">
          <w:footerReference w:type="default" r:id="rId13"/>
          <w:pgSz w:w="11906" w:h="16838"/>
          <w:pgMar w:top="1418" w:right="566" w:bottom="1418" w:left="567" w:header="709" w:footer="709" w:gutter="0"/>
          <w:cols w:space="708"/>
          <w:docGrid w:linePitch="360"/>
        </w:sectPr>
      </w:pPr>
    </w:p>
    <w:p w14:paraId="7F7D5C76" w14:textId="77777777" w:rsidR="00EB1C87" w:rsidRDefault="00EB1C87">
      <w:pPr>
        <w:spacing w:after="240" w:line="240" w:lineRule="auto"/>
        <w:rPr>
          <w:i/>
          <w:color w:val="2E74B5" w:themeColor="accent1" w:themeShade="BF"/>
          <w:sz w:val="20"/>
          <w:szCs w:val="20"/>
        </w:rPr>
      </w:pPr>
      <w:r w:rsidRPr="00EB1C87">
        <w:rPr>
          <w:rStyle w:val="Kop2Char"/>
        </w:rPr>
        <w:lastRenderedPageBreak/>
        <w:t>Niveau van basisondersteuning</w:t>
      </w:r>
      <w:r>
        <w:rPr>
          <w:sz w:val="20"/>
          <w:szCs w:val="20"/>
        </w:rPr>
        <w:t xml:space="preserve">  </w:t>
      </w:r>
      <w:r w:rsidRPr="00EB1C87">
        <w:rPr>
          <w:i/>
          <w:color w:val="2E74B5" w:themeColor="accent1" w:themeShade="BF"/>
          <w:sz w:val="20"/>
          <w:szCs w:val="20"/>
        </w:rPr>
        <w:t>(zelfbeoordeling school)</w:t>
      </w:r>
      <w:r w:rsidR="00D1037E">
        <w:rPr>
          <w:i/>
          <w:color w:val="2E74B5" w:themeColor="accent1" w:themeShade="BF"/>
          <w:sz w:val="20"/>
          <w:szCs w:val="20"/>
        </w:rPr>
        <w:t xml:space="preserve"> </w:t>
      </w:r>
    </w:p>
    <w:p w14:paraId="075104E5" w14:textId="77777777" w:rsidR="00D1037E" w:rsidRDefault="00D1037E">
      <w:pPr>
        <w:spacing w:after="240" w:line="240" w:lineRule="auto"/>
        <w:rPr>
          <w:i/>
          <w:color w:val="2E74B5" w:themeColor="accent1" w:themeShade="BF"/>
          <w:sz w:val="20"/>
          <w:szCs w:val="20"/>
        </w:rPr>
      </w:pPr>
    </w:p>
    <w:tbl>
      <w:tblPr>
        <w:tblStyle w:val="Lijsttabel6kleurrijk-Accent11"/>
        <w:tblW w:w="5520" w:type="pct"/>
        <w:jc w:val="center"/>
        <w:tblBorders>
          <w:left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7084"/>
        <w:gridCol w:w="1418"/>
        <w:gridCol w:w="1415"/>
        <w:gridCol w:w="1424"/>
        <w:gridCol w:w="1412"/>
        <w:gridCol w:w="1134"/>
        <w:gridCol w:w="1560"/>
      </w:tblGrid>
      <w:tr w:rsidR="00960199" w:rsidRPr="00B5659D" w14:paraId="174DE972" w14:textId="77777777" w:rsidTr="00960199">
        <w:trPr>
          <w:cnfStyle w:val="100000000000" w:firstRow="1" w:lastRow="0" w:firstColumn="0" w:lastColumn="0" w:oddVBand="0" w:evenVBand="0" w:oddHBand="0" w:evenHBand="0" w:firstRowFirstColumn="0" w:firstRowLastColumn="0" w:lastRowFirstColumn="0" w:lastRowLastColumn="0"/>
          <w:trHeight w:val="1194"/>
          <w:jc w:val="center"/>
        </w:trPr>
        <w:tc>
          <w:tcPr>
            <w:cnfStyle w:val="001000000000" w:firstRow="0" w:lastRow="0" w:firstColumn="1" w:lastColumn="0" w:oddVBand="0" w:evenVBand="0" w:oddHBand="0" w:evenHBand="0" w:firstRowFirstColumn="0" w:firstRowLastColumn="0" w:lastRowFirstColumn="0" w:lastRowLastColumn="0"/>
            <w:tcW w:w="2293" w:type="pct"/>
            <w:vAlign w:val="center"/>
          </w:tcPr>
          <w:p w14:paraId="4A357991" w14:textId="77777777" w:rsidR="008227E8" w:rsidRPr="00B5659D" w:rsidRDefault="008227E8" w:rsidP="007F6F65">
            <w:pPr>
              <w:rPr>
                <w:color w:val="auto"/>
                <w:sz w:val="20"/>
                <w:szCs w:val="20"/>
              </w:rPr>
            </w:pPr>
          </w:p>
        </w:tc>
        <w:tc>
          <w:tcPr>
            <w:tcW w:w="459" w:type="pct"/>
            <w:shd w:val="clear" w:color="auto" w:fill="DEEAF6" w:themeFill="accent1" w:themeFillTint="33"/>
          </w:tcPr>
          <w:p w14:paraId="0085883F" w14:textId="77777777" w:rsidR="008227E8" w:rsidRPr="002C404B" w:rsidRDefault="008227E8" w:rsidP="002C404B">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2C404B">
              <w:rPr>
                <w:color w:val="auto"/>
                <w:sz w:val="18"/>
                <w:szCs w:val="18"/>
              </w:rPr>
              <w:t>Huidige situatie</w:t>
            </w:r>
          </w:p>
          <w:p w14:paraId="1DC880D3" w14:textId="77777777" w:rsidR="008227E8" w:rsidRPr="002C404B" w:rsidRDefault="008227E8" w:rsidP="002C404B">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p>
        </w:tc>
        <w:tc>
          <w:tcPr>
            <w:tcW w:w="458" w:type="pct"/>
            <w:shd w:val="clear" w:color="auto" w:fill="DEEAF6" w:themeFill="accent1" w:themeFillTint="33"/>
          </w:tcPr>
          <w:p w14:paraId="3002F160" w14:textId="77777777" w:rsidR="008227E8" w:rsidRPr="002C404B" w:rsidRDefault="008227E8" w:rsidP="002C404B">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2C404B">
              <w:rPr>
                <w:color w:val="auto"/>
                <w:sz w:val="18"/>
                <w:szCs w:val="18"/>
              </w:rPr>
              <w:t>In ontwikkeling, beginfase</w:t>
            </w:r>
          </w:p>
        </w:tc>
        <w:tc>
          <w:tcPr>
            <w:tcW w:w="461" w:type="pct"/>
            <w:shd w:val="clear" w:color="auto" w:fill="DEEAF6" w:themeFill="accent1" w:themeFillTint="33"/>
          </w:tcPr>
          <w:p w14:paraId="7BF2C33B" w14:textId="77777777" w:rsidR="008227E8" w:rsidRPr="002C404B" w:rsidRDefault="008227E8" w:rsidP="002C404B">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2C404B">
              <w:rPr>
                <w:color w:val="auto"/>
                <w:sz w:val="18"/>
                <w:szCs w:val="18"/>
              </w:rPr>
              <w:t>In ontwikkeling, volop mee bezig</w:t>
            </w:r>
          </w:p>
        </w:tc>
        <w:tc>
          <w:tcPr>
            <w:tcW w:w="457" w:type="pct"/>
            <w:shd w:val="clear" w:color="auto" w:fill="DEEAF6" w:themeFill="accent1" w:themeFillTint="33"/>
          </w:tcPr>
          <w:p w14:paraId="2B389E57" w14:textId="77777777" w:rsidR="008227E8" w:rsidRPr="002C404B" w:rsidRDefault="008227E8" w:rsidP="002C404B">
            <w:pPr>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rPr>
            </w:pPr>
            <w:r w:rsidRPr="002C404B">
              <w:rPr>
                <w:color w:val="auto"/>
                <w:sz w:val="18"/>
                <w:szCs w:val="18"/>
              </w:rPr>
              <w:t xml:space="preserve">In </w:t>
            </w:r>
            <w:proofErr w:type="spellStart"/>
            <w:r w:rsidR="002C404B" w:rsidRPr="002C404B">
              <w:rPr>
                <w:color w:val="auto"/>
                <w:sz w:val="18"/>
                <w:szCs w:val="18"/>
              </w:rPr>
              <w:t>samenwerk</w:t>
            </w:r>
            <w:r w:rsidR="002C404B">
              <w:rPr>
                <w:color w:val="auto"/>
                <w:sz w:val="18"/>
                <w:szCs w:val="18"/>
              </w:rPr>
              <w:t>-</w:t>
            </w:r>
            <w:r w:rsidR="002C404B" w:rsidRPr="002C404B">
              <w:rPr>
                <w:color w:val="auto"/>
                <w:sz w:val="18"/>
                <w:szCs w:val="18"/>
              </w:rPr>
              <w:t>ing</w:t>
            </w:r>
            <w:proofErr w:type="spellEnd"/>
            <w:r w:rsidRPr="002C404B">
              <w:rPr>
                <w:color w:val="auto"/>
                <w:sz w:val="18"/>
                <w:szCs w:val="18"/>
              </w:rPr>
              <w:t xml:space="preserve"> met:</w:t>
            </w:r>
          </w:p>
          <w:p w14:paraId="361F410E" w14:textId="77777777" w:rsidR="008227E8" w:rsidRPr="002C404B" w:rsidRDefault="008227E8" w:rsidP="002C404B">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p>
        </w:tc>
        <w:tc>
          <w:tcPr>
            <w:tcW w:w="367" w:type="pct"/>
            <w:shd w:val="clear" w:color="auto" w:fill="DEEAF6" w:themeFill="accent1" w:themeFillTint="33"/>
          </w:tcPr>
          <w:p w14:paraId="680F7A91" w14:textId="77777777" w:rsidR="008227E8" w:rsidRPr="002C404B" w:rsidRDefault="008227E8" w:rsidP="002C404B">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2C404B">
              <w:rPr>
                <w:color w:val="auto"/>
                <w:sz w:val="18"/>
                <w:szCs w:val="18"/>
              </w:rPr>
              <w:t>Niet van toepassing</w:t>
            </w:r>
          </w:p>
        </w:tc>
        <w:tc>
          <w:tcPr>
            <w:tcW w:w="505" w:type="pct"/>
            <w:shd w:val="clear" w:color="auto" w:fill="DEEAF6" w:themeFill="accent1" w:themeFillTint="33"/>
          </w:tcPr>
          <w:p w14:paraId="34DE0DA1" w14:textId="77777777" w:rsidR="008227E8" w:rsidRPr="002C404B" w:rsidRDefault="008227E8" w:rsidP="002C404B">
            <w:pPr>
              <w:pStyle w:val="Geenafstand"/>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2C404B">
              <w:rPr>
                <w:color w:val="auto"/>
                <w:sz w:val="18"/>
                <w:szCs w:val="18"/>
              </w:rPr>
              <w:t xml:space="preserve">Nemen we mee in schoolplan / jaarplan, </w:t>
            </w:r>
            <w:r w:rsidRPr="002C404B">
              <w:rPr>
                <w:color w:val="auto"/>
                <w:sz w:val="18"/>
                <w:szCs w:val="18"/>
              </w:rPr>
              <w:br/>
              <w:t>in schooljaar…</w:t>
            </w:r>
          </w:p>
          <w:p w14:paraId="45BDA41E" w14:textId="77777777" w:rsidR="008227E8" w:rsidRPr="002C404B" w:rsidRDefault="008227E8" w:rsidP="002C404B">
            <w:pPr>
              <w:pStyle w:val="Geenafstand"/>
              <w:jc w:val="center"/>
              <w:cnfStyle w:val="100000000000" w:firstRow="1" w:lastRow="0" w:firstColumn="0" w:lastColumn="0" w:oddVBand="0" w:evenVBand="0" w:oddHBand="0" w:evenHBand="0" w:firstRowFirstColumn="0" w:firstRowLastColumn="0" w:lastRowFirstColumn="0" w:lastRowLastColumn="0"/>
              <w:rPr>
                <w:color w:val="auto"/>
                <w:sz w:val="18"/>
                <w:szCs w:val="18"/>
              </w:rPr>
            </w:pPr>
          </w:p>
        </w:tc>
      </w:tr>
      <w:tr w:rsidR="002C404B" w:rsidRPr="00B5659D" w14:paraId="5689A02F" w14:textId="77777777" w:rsidTr="00960199">
        <w:trPr>
          <w:cnfStyle w:val="000000100000" w:firstRow="0" w:lastRow="0" w:firstColumn="0" w:lastColumn="0" w:oddVBand="0" w:evenVBand="0" w:oddHBand="1" w:evenHBand="0" w:firstRowFirstColumn="0" w:firstRowLastColumn="0" w:lastRowFirstColumn="0" w:lastRowLastColumn="0"/>
          <w:trHeight w:val="1194"/>
          <w:jc w:val="center"/>
        </w:trPr>
        <w:tc>
          <w:tcPr>
            <w:cnfStyle w:val="001000000000" w:firstRow="0" w:lastRow="0" w:firstColumn="1" w:lastColumn="0" w:oddVBand="0" w:evenVBand="0" w:oddHBand="0" w:evenHBand="0" w:firstRowFirstColumn="0" w:firstRowLastColumn="0" w:lastRowFirstColumn="0" w:lastRowLastColumn="0"/>
            <w:tcW w:w="2293" w:type="pct"/>
          </w:tcPr>
          <w:p w14:paraId="23016606" w14:textId="77777777" w:rsidR="008227E8" w:rsidRPr="00B5659D" w:rsidRDefault="008227E8" w:rsidP="00E25A2B">
            <w:pPr>
              <w:rPr>
                <w:b w:val="0"/>
                <w:color w:val="auto"/>
                <w:sz w:val="20"/>
                <w:szCs w:val="20"/>
              </w:rPr>
            </w:pPr>
            <w:r w:rsidRPr="00B5659D">
              <w:rPr>
                <w:b w:val="0"/>
                <w:color w:val="auto"/>
                <w:sz w:val="20"/>
                <w:szCs w:val="20"/>
              </w:rPr>
              <w:t>De school monitort de leer-en sociaal/emotionele ontwikkeling van leerlingen gedurende de gehele schoolse periode.</w:t>
            </w:r>
          </w:p>
        </w:tc>
        <w:tc>
          <w:tcPr>
            <w:tcW w:w="459" w:type="pct"/>
            <w:vAlign w:val="center"/>
          </w:tcPr>
          <w:p w14:paraId="07B3C315" w14:textId="77777777" w:rsidR="008227E8" w:rsidRPr="00690C36" w:rsidRDefault="00B012E5"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r>
              <w:rPr>
                <w:szCs w:val="20"/>
              </w:rPr>
              <w:t>Ja</w:t>
            </w:r>
          </w:p>
        </w:tc>
        <w:tc>
          <w:tcPr>
            <w:tcW w:w="458" w:type="pct"/>
            <w:vAlign w:val="center"/>
          </w:tcPr>
          <w:p w14:paraId="164FBA5F"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61" w:type="pct"/>
            <w:vAlign w:val="center"/>
          </w:tcPr>
          <w:p w14:paraId="0BAD9BC4"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57" w:type="pct"/>
            <w:vAlign w:val="center"/>
          </w:tcPr>
          <w:p w14:paraId="1E3D6C19"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67" w:type="pct"/>
            <w:vAlign w:val="center"/>
          </w:tcPr>
          <w:p w14:paraId="3568AFE8"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05" w:type="pct"/>
            <w:vAlign w:val="center"/>
          </w:tcPr>
          <w:p w14:paraId="0C31334C"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r>
      <w:tr w:rsidR="002C404B" w:rsidRPr="00B5659D" w14:paraId="0A34E540" w14:textId="77777777" w:rsidTr="00960199">
        <w:trPr>
          <w:trHeight w:val="1194"/>
          <w:jc w:val="center"/>
        </w:trPr>
        <w:tc>
          <w:tcPr>
            <w:cnfStyle w:val="001000000000" w:firstRow="0" w:lastRow="0" w:firstColumn="1" w:lastColumn="0" w:oddVBand="0" w:evenVBand="0" w:oddHBand="0" w:evenHBand="0" w:firstRowFirstColumn="0" w:firstRowLastColumn="0" w:lastRowFirstColumn="0" w:lastRowLastColumn="0"/>
            <w:tcW w:w="2293" w:type="pct"/>
          </w:tcPr>
          <w:p w14:paraId="78D3000A" w14:textId="77777777" w:rsidR="008227E8" w:rsidRPr="00B5659D" w:rsidRDefault="008227E8" w:rsidP="00E25A2B">
            <w:pPr>
              <w:rPr>
                <w:b w:val="0"/>
                <w:color w:val="auto"/>
                <w:sz w:val="20"/>
                <w:szCs w:val="20"/>
              </w:rPr>
            </w:pPr>
            <w:r w:rsidRPr="00B5659D">
              <w:rPr>
                <w:b w:val="0"/>
                <w:color w:val="auto"/>
                <w:sz w:val="20"/>
                <w:szCs w:val="20"/>
              </w:rPr>
              <w:t xml:space="preserve">De school is in staat om leerlingen met een extra ondersteuningsbehoefte op verschillende leergebieden en de </w:t>
            </w:r>
            <w:r>
              <w:rPr>
                <w:b w:val="0"/>
                <w:color w:val="auto"/>
                <w:sz w:val="20"/>
                <w:szCs w:val="20"/>
              </w:rPr>
              <w:t>sociaal/emotionele ontwikkeling</w:t>
            </w:r>
            <w:r w:rsidRPr="00B5659D">
              <w:rPr>
                <w:b w:val="0"/>
                <w:color w:val="auto"/>
                <w:sz w:val="20"/>
                <w:szCs w:val="20"/>
              </w:rPr>
              <w:t xml:space="preserve"> vroegtijdig te signaleren.</w:t>
            </w:r>
          </w:p>
        </w:tc>
        <w:tc>
          <w:tcPr>
            <w:tcW w:w="459" w:type="pct"/>
            <w:vAlign w:val="center"/>
          </w:tcPr>
          <w:p w14:paraId="51B57F16"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58" w:type="pct"/>
            <w:vAlign w:val="center"/>
          </w:tcPr>
          <w:p w14:paraId="3AD947C8"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61" w:type="pct"/>
            <w:vAlign w:val="center"/>
          </w:tcPr>
          <w:p w14:paraId="3CA3A6DD" w14:textId="77777777" w:rsidR="008227E8" w:rsidRPr="00690C36" w:rsidRDefault="00B012E5"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r>
              <w:rPr>
                <w:szCs w:val="20"/>
              </w:rPr>
              <w:t>Ja</w:t>
            </w:r>
          </w:p>
        </w:tc>
        <w:tc>
          <w:tcPr>
            <w:tcW w:w="457" w:type="pct"/>
            <w:vAlign w:val="center"/>
          </w:tcPr>
          <w:p w14:paraId="6D4532A4"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67" w:type="pct"/>
            <w:vAlign w:val="center"/>
          </w:tcPr>
          <w:p w14:paraId="12B4ACED"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505" w:type="pct"/>
            <w:vAlign w:val="center"/>
          </w:tcPr>
          <w:p w14:paraId="385AB094" w14:textId="26CDB259" w:rsidR="008227E8" w:rsidRPr="00690C36" w:rsidRDefault="00B012E5"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r>
              <w:rPr>
                <w:szCs w:val="20"/>
              </w:rPr>
              <w:t>20</w:t>
            </w:r>
            <w:r w:rsidR="00CF54A3">
              <w:rPr>
                <w:szCs w:val="20"/>
              </w:rPr>
              <w:t>20</w:t>
            </w:r>
            <w:r>
              <w:rPr>
                <w:szCs w:val="20"/>
              </w:rPr>
              <w:t>-202</w:t>
            </w:r>
            <w:r w:rsidR="00CF54A3">
              <w:rPr>
                <w:szCs w:val="20"/>
              </w:rPr>
              <w:t>1</w:t>
            </w:r>
          </w:p>
        </w:tc>
      </w:tr>
      <w:tr w:rsidR="002C404B" w:rsidRPr="00B5659D" w14:paraId="13405871" w14:textId="77777777" w:rsidTr="00960199">
        <w:trPr>
          <w:cnfStyle w:val="000000100000" w:firstRow="0" w:lastRow="0" w:firstColumn="0" w:lastColumn="0" w:oddVBand="0" w:evenVBand="0" w:oddHBand="1" w:evenHBand="0" w:firstRowFirstColumn="0" w:firstRowLastColumn="0" w:lastRowFirstColumn="0" w:lastRowLastColumn="0"/>
          <w:trHeight w:val="1194"/>
          <w:jc w:val="center"/>
        </w:trPr>
        <w:tc>
          <w:tcPr>
            <w:cnfStyle w:val="001000000000" w:firstRow="0" w:lastRow="0" w:firstColumn="1" w:lastColumn="0" w:oddVBand="0" w:evenVBand="0" w:oddHBand="0" w:evenHBand="0" w:firstRowFirstColumn="0" w:firstRowLastColumn="0" w:lastRowFirstColumn="0" w:lastRowLastColumn="0"/>
            <w:tcW w:w="2293" w:type="pct"/>
          </w:tcPr>
          <w:p w14:paraId="2A4B86AB" w14:textId="77777777" w:rsidR="008227E8" w:rsidRPr="00B5659D" w:rsidRDefault="008227E8" w:rsidP="00780FD7">
            <w:pPr>
              <w:rPr>
                <w:b w:val="0"/>
                <w:color w:val="auto"/>
                <w:sz w:val="20"/>
                <w:szCs w:val="20"/>
              </w:rPr>
            </w:pPr>
            <w:r w:rsidRPr="00B5659D">
              <w:rPr>
                <w:b w:val="0"/>
                <w:color w:val="auto"/>
                <w:sz w:val="20"/>
                <w:szCs w:val="20"/>
              </w:rPr>
              <w:t>De school heeft goed bruikbare protocollen op gebied van ernstige leesproblemen/dyslexie</w:t>
            </w:r>
            <w:r w:rsidR="00780FD7">
              <w:rPr>
                <w:b w:val="0"/>
                <w:color w:val="auto"/>
                <w:sz w:val="20"/>
                <w:szCs w:val="20"/>
              </w:rPr>
              <w:t xml:space="preserve">. </w:t>
            </w:r>
            <w:r w:rsidRPr="00B5659D">
              <w:rPr>
                <w:b w:val="0"/>
                <w:color w:val="auto"/>
                <w:sz w:val="20"/>
                <w:szCs w:val="20"/>
              </w:rPr>
              <w:t>De protocollen worden toegepast.</w:t>
            </w:r>
          </w:p>
        </w:tc>
        <w:tc>
          <w:tcPr>
            <w:tcW w:w="459" w:type="pct"/>
            <w:vAlign w:val="center"/>
          </w:tcPr>
          <w:p w14:paraId="2E7A0D5D"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58" w:type="pct"/>
            <w:vAlign w:val="center"/>
          </w:tcPr>
          <w:p w14:paraId="1B5F67F4"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61" w:type="pct"/>
            <w:vAlign w:val="center"/>
          </w:tcPr>
          <w:p w14:paraId="3623B3D6" w14:textId="77777777" w:rsidR="008227E8" w:rsidRPr="00690C36" w:rsidRDefault="00B012E5"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r>
              <w:rPr>
                <w:szCs w:val="20"/>
              </w:rPr>
              <w:t>Ja</w:t>
            </w:r>
          </w:p>
        </w:tc>
        <w:tc>
          <w:tcPr>
            <w:tcW w:w="457" w:type="pct"/>
            <w:vAlign w:val="center"/>
          </w:tcPr>
          <w:p w14:paraId="12B6FB6D"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67" w:type="pct"/>
            <w:vAlign w:val="center"/>
          </w:tcPr>
          <w:p w14:paraId="10D8408B"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05" w:type="pct"/>
            <w:vAlign w:val="center"/>
          </w:tcPr>
          <w:p w14:paraId="5330D3F6" w14:textId="0652422A" w:rsidR="008227E8" w:rsidRPr="00690C36" w:rsidRDefault="00B012E5"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r>
              <w:rPr>
                <w:szCs w:val="20"/>
              </w:rPr>
              <w:t>20</w:t>
            </w:r>
            <w:r w:rsidR="00CF54A3">
              <w:rPr>
                <w:szCs w:val="20"/>
              </w:rPr>
              <w:t>20</w:t>
            </w:r>
            <w:r>
              <w:rPr>
                <w:szCs w:val="20"/>
              </w:rPr>
              <w:t>-202</w:t>
            </w:r>
            <w:r w:rsidR="00CF54A3">
              <w:rPr>
                <w:szCs w:val="20"/>
              </w:rPr>
              <w:t>1</w:t>
            </w:r>
          </w:p>
        </w:tc>
      </w:tr>
      <w:tr w:rsidR="002C404B" w:rsidRPr="00B5659D" w14:paraId="307E9D54" w14:textId="77777777" w:rsidTr="00960199">
        <w:trPr>
          <w:trHeight w:val="1194"/>
          <w:jc w:val="center"/>
        </w:trPr>
        <w:tc>
          <w:tcPr>
            <w:cnfStyle w:val="001000000000" w:firstRow="0" w:lastRow="0" w:firstColumn="1" w:lastColumn="0" w:oddVBand="0" w:evenVBand="0" w:oddHBand="0" w:evenHBand="0" w:firstRowFirstColumn="0" w:firstRowLastColumn="0" w:lastRowFirstColumn="0" w:lastRowLastColumn="0"/>
            <w:tcW w:w="2293" w:type="pct"/>
          </w:tcPr>
          <w:p w14:paraId="268D92E3" w14:textId="77777777" w:rsidR="008227E8" w:rsidRPr="00780FD7" w:rsidRDefault="008227E8" w:rsidP="00780FD7">
            <w:pPr>
              <w:rPr>
                <w:b w:val="0"/>
                <w:color w:val="auto"/>
                <w:sz w:val="20"/>
                <w:szCs w:val="20"/>
              </w:rPr>
            </w:pPr>
            <w:r w:rsidRPr="00780FD7">
              <w:rPr>
                <w:b w:val="0"/>
                <w:color w:val="auto"/>
                <w:sz w:val="20"/>
                <w:szCs w:val="20"/>
              </w:rPr>
              <w:t>De school heeft goed bruikbare protocollen op het gebied van ernstige reken-wiskunde problemen / dyscalculie</w:t>
            </w:r>
            <w:r w:rsidR="00780FD7" w:rsidRPr="00780FD7">
              <w:rPr>
                <w:b w:val="0"/>
                <w:color w:val="auto"/>
                <w:sz w:val="20"/>
                <w:szCs w:val="20"/>
              </w:rPr>
              <w:t>. De protocollen worden toegepast</w:t>
            </w:r>
            <w:r w:rsidR="00B012E5">
              <w:rPr>
                <w:b w:val="0"/>
                <w:color w:val="auto"/>
                <w:sz w:val="20"/>
                <w:szCs w:val="20"/>
              </w:rPr>
              <w:t>.</w:t>
            </w:r>
          </w:p>
        </w:tc>
        <w:tc>
          <w:tcPr>
            <w:tcW w:w="459" w:type="pct"/>
            <w:vAlign w:val="center"/>
          </w:tcPr>
          <w:p w14:paraId="2048CBE9"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58" w:type="pct"/>
            <w:vAlign w:val="center"/>
          </w:tcPr>
          <w:p w14:paraId="23C35B06"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61" w:type="pct"/>
            <w:vAlign w:val="center"/>
          </w:tcPr>
          <w:p w14:paraId="1887C38F" w14:textId="77777777" w:rsidR="008227E8" w:rsidRPr="00690C36" w:rsidRDefault="00B012E5"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r>
              <w:rPr>
                <w:szCs w:val="20"/>
              </w:rPr>
              <w:t>Ja</w:t>
            </w:r>
          </w:p>
        </w:tc>
        <w:tc>
          <w:tcPr>
            <w:tcW w:w="457" w:type="pct"/>
            <w:vAlign w:val="center"/>
          </w:tcPr>
          <w:p w14:paraId="2B65F847"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67" w:type="pct"/>
            <w:vAlign w:val="center"/>
          </w:tcPr>
          <w:p w14:paraId="01F27F88"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505" w:type="pct"/>
            <w:shd w:val="clear" w:color="auto" w:fill="FFFFFF" w:themeFill="background1"/>
            <w:vAlign w:val="center"/>
          </w:tcPr>
          <w:p w14:paraId="4F133FAD" w14:textId="7727DC05" w:rsidR="008227E8" w:rsidRPr="00690C36" w:rsidRDefault="00B012E5"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r>
              <w:rPr>
                <w:szCs w:val="20"/>
              </w:rPr>
              <w:t>20</w:t>
            </w:r>
            <w:r w:rsidR="00CF54A3">
              <w:rPr>
                <w:szCs w:val="20"/>
              </w:rPr>
              <w:t>20</w:t>
            </w:r>
            <w:r>
              <w:rPr>
                <w:szCs w:val="20"/>
              </w:rPr>
              <w:t>-20</w:t>
            </w:r>
            <w:r w:rsidR="00CF54A3">
              <w:rPr>
                <w:szCs w:val="20"/>
              </w:rPr>
              <w:t>21</w:t>
            </w:r>
          </w:p>
        </w:tc>
      </w:tr>
      <w:tr w:rsidR="002C404B" w:rsidRPr="00B5659D" w14:paraId="5C8EF8F4" w14:textId="77777777" w:rsidTr="00960199">
        <w:trPr>
          <w:cnfStyle w:val="000000100000" w:firstRow="0" w:lastRow="0" w:firstColumn="0" w:lastColumn="0" w:oddVBand="0" w:evenVBand="0" w:oddHBand="1" w:evenHBand="0" w:firstRowFirstColumn="0" w:firstRowLastColumn="0" w:lastRowFirstColumn="0" w:lastRowLastColumn="0"/>
          <w:trHeight w:val="1194"/>
          <w:jc w:val="center"/>
        </w:trPr>
        <w:tc>
          <w:tcPr>
            <w:cnfStyle w:val="001000000000" w:firstRow="0" w:lastRow="0" w:firstColumn="1" w:lastColumn="0" w:oddVBand="0" w:evenVBand="0" w:oddHBand="0" w:evenHBand="0" w:firstRowFirstColumn="0" w:firstRowLastColumn="0" w:lastRowFirstColumn="0" w:lastRowLastColumn="0"/>
            <w:tcW w:w="2293" w:type="pct"/>
          </w:tcPr>
          <w:p w14:paraId="046662F4" w14:textId="77777777" w:rsidR="00780FD7" w:rsidRPr="00780FD7" w:rsidRDefault="00780FD7" w:rsidP="00780FD7">
            <w:pPr>
              <w:rPr>
                <w:b w:val="0"/>
                <w:color w:val="auto"/>
                <w:sz w:val="20"/>
                <w:szCs w:val="20"/>
              </w:rPr>
            </w:pPr>
            <w:r w:rsidRPr="00780FD7">
              <w:rPr>
                <w:b w:val="0"/>
                <w:color w:val="auto"/>
                <w:sz w:val="20"/>
                <w:szCs w:val="20"/>
              </w:rPr>
              <w:t xml:space="preserve">De school heeft goed bruikbare protocollen voor medisch handelen en veiligheid. De protocollen worden toegepast. </w:t>
            </w:r>
          </w:p>
        </w:tc>
        <w:tc>
          <w:tcPr>
            <w:tcW w:w="459" w:type="pct"/>
            <w:vAlign w:val="center"/>
          </w:tcPr>
          <w:p w14:paraId="66EEF066" w14:textId="77777777" w:rsidR="00780FD7" w:rsidRPr="00690C36" w:rsidRDefault="00B012E5"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r>
              <w:rPr>
                <w:szCs w:val="20"/>
              </w:rPr>
              <w:t>Ja</w:t>
            </w:r>
          </w:p>
        </w:tc>
        <w:tc>
          <w:tcPr>
            <w:tcW w:w="458" w:type="pct"/>
            <w:vAlign w:val="center"/>
          </w:tcPr>
          <w:p w14:paraId="77895703" w14:textId="77777777" w:rsidR="00780FD7" w:rsidRPr="00690C36" w:rsidRDefault="00780FD7"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61" w:type="pct"/>
            <w:vAlign w:val="center"/>
          </w:tcPr>
          <w:p w14:paraId="6ADC05BF" w14:textId="77777777" w:rsidR="00780FD7" w:rsidRPr="00690C36" w:rsidRDefault="00780FD7"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57" w:type="pct"/>
            <w:vAlign w:val="center"/>
          </w:tcPr>
          <w:p w14:paraId="15D573BD" w14:textId="77777777" w:rsidR="00780FD7" w:rsidRPr="00690C36" w:rsidRDefault="00780FD7"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67" w:type="pct"/>
            <w:vAlign w:val="center"/>
          </w:tcPr>
          <w:p w14:paraId="38C5DD2C" w14:textId="77777777" w:rsidR="00780FD7" w:rsidRPr="00690C36" w:rsidRDefault="00780FD7"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05" w:type="pct"/>
            <w:vAlign w:val="center"/>
          </w:tcPr>
          <w:p w14:paraId="19C2ADB7" w14:textId="77777777" w:rsidR="00780FD7" w:rsidRPr="00690C36" w:rsidRDefault="00780FD7"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r>
      <w:tr w:rsidR="002C404B" w:rsidRPr="00B5659D" w14:paraId="4697517D" w14:textId="77777777" w:rsidTr="00960199">
        <w:trPr>
          <w:trHeight w:val="1194"/>
          <w:jc w:val="center"/>
        </w:trPr>
        <w:tc>
          <w:tcPr>
            <w:cnfStyle w:val="001000000000" w:firstRow="0" w:lastRow="0" w:firstColumn="1" w:lastColumn="0" w:oddVBand="0" w:evenVBand="0" w:oddHBand="0" w:evenHBand="0" w:firstRowFirstColumn="0" w:firstRowLastColumn="0" w:lastRowFirstColumn="0" w:lastRowLastColumn="0"/>
            <w:tcW w:w="2293" w:type="pct"/>
          </w:tcPr>
          <w:p w14:paraId="73F1A0AC" w14:textId="77777777" w:rsidR="008227E8" w:rsidRPr="00B5659D" w:rsidRDefault="008227E8" w:rsidP="00E25A2B">
            <w:pPr>
              <w:rPr>
                <w:b w:val="0"/>
                <w:color w:val="auto"/>
                <w:sz w:val="20"/>
                <w:szCs w:val="20"/>
              </w:rPr>
            </w:pPr>
            <w:r w:rsidRPr="00B5659D">
              <w:rPr>
                <w:b w:val="0"/>
                <w:color w:val="auto"/>
                <w:sz w:val="20"/>
                <w:szCs w:val="20"/>
              </w:rPr>
              <w:t>De school heeft een heldere en adequate ondersteuningsstructuur binnen de school ingericht, herkenbaar voor medewerkers en ouders.</w:t>
            </w:r>
          </w:p>
        </w:tc>
        <w:tc>
          <w:tcPr>
            <w:tcW w:w="459" w:type="pct"/>
            <w:vAlign w:val="center"/>
          </w:tcPr>
          <w:p w14:paraId="17ADE63D" w14:textId="77777777" w:rsidR="008227E8" w:rsidRPr="00690C36" w:rsidRDefault="00B012E5"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r>
              <w:rPr>
                <w:szCs w:val="20"/>
              </w:rPr>
              <w:t>Ja</w:t>
            </w:r>
          </w:p>
        </w:tc>
        <w:tc>
          <w:tcPr>
            <w:tcW w:w="458" w:type="pct"/>
            <w:vAlign w:val="center"/>
          </w:tcPr>
          <w:p w14:paraId="05668077"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61" w:type="pct"/>
            <w:vAlign w:val="center"/>
          </w:tcPr>
          <w:p w14:paraId="485B0196"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57" w:type="pct"/>
            <w:vAlign w:val="center"/>
          </w:tcPr>
          <w:p w14:paraId="6658C5B6"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67" w:type="pct"/>
            <w:vAlign w:val="center"/>
          </w:tcPr>
          <w:p w14:paraId="76A5B85F"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505" w:type="pct"/>
            <w:vAlign w:val="center"/>
          </w:tcPr>
          <w:p w14:paraId="4E9F0BDF"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r>
      <w:tr w:rsidR="002C404B" w:rsidRPr="00B5659D" w14:paraId="4341BFE1" w14:textId="77777777" w:rsidTr="00960199">
        <w:trPr>
          <w:cnfStyle w:val="000000100000" w:firstRow="0" w:lastRow="0" w:firstColumn="0" w:lastColumn="0" w:oddVBand="0" w:evenVBand="0" w:oddHBand="1" w:evenHBand="0" w:firstRowFirstColumn="0" w:firstRowLastColumn="0" w:lastRowFirstColumn="0" w:lastRowLastColumn="0"/>
          <w:trHeight w:val="1194"/>
          <w:jc w:val="center"/>
        </w:trPr>
        <w:tc>
          <w:tcPr>
            <w:cnfStyle w:val="001000000000" w:firstRow="0" w:lastRow="0" w:firstColumn="1" w:lastColumn="0" w:oddVBand="0" w:evenVBand="0" w:oddHBand="0" w:evenHBand="0" w:firstRowFirstColumn="0" w:firstRowLastColumn="0" w:lastRowFirstColumn="0" w:lastRowLastColumn="0"/>
            <w:tcW w:w="2293" w:type="pct"/>
          </w:tcPr>
          <w:p w14:paraId="361DFC55" w14:textId="77777777" w:rsidR="008227E8" w:rsidRPr="00B5659D" w:rsidRDefault="008227E8" w:rsidP="00E25A2B">
            <w:pPr>
              <w:rPr>
                <w:b w:val="0"/>
                <w:color w:val="auto"/>
                <w:sz w:val="20"/>
                <w:szCs w:val="20"/>
              </w:rPr>
            </w:pPr>
            <w:r w:rsidRPr="005B64BB">
              <w:rPr>
                <w:b w:val="0"/>
                <w:color w:val="auto"/>
                <w:sz w:val="20"/>
                <w:szCs w:val="20"/>
              </w:rPr>
              <w:lastRenderedPageBreak/>
              <w:t>De school is in staat om handelingsgericht te denken, te handelen, te arrangeren of te verwijzen waarbij het cyclisch proces van haalbare doelen stellen, planmatig uitvoeren en gerichte evalueren centraal staat. Deze met name HGW</w:t>
            </w:r>
            <w:r>
              <w:rPr>
                <w:b w:val="0"/>
                <w:color w:val="auto"/>
                <w:sz w:val="20"/>
                <w:szCs w:val="20"/>
              </w:rPr>
              <w:t>.</w:t>
            </w:r>
          </w:p>
        </w:tc>
        <w:tc>
          <w:tcPr>
            <w:tcW w:w="459" w:type="pct"/>
            <w:vAlign w:val="center"/>
          </w:tcPr>
          <w:p w14:paraId="37660D24"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58" w:type="pct"/>
            <w:vAlign w:val="center"/>
          </w:tcPr>
          <w:p w14:paraId="6112E3C2"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61" w:type="pct"/>
            <w:vAlign w:val="center"/>
          </w:tcPr>
          <w:p w14:paraId="2CB886D5" w14:textId="77777777" w:rsidR="008227E8" w:rsidRPr="00690C36" w:rsidRDefault="00B012E5"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r>
              <w:rPr>
                <w:szCs w:val="20"/>
              </w:rPr>
              <w:t>Ja</w:t>
            </w:r>
          </w:p>
        </w:tc>
        <w:tc>
          <w:tcPr>
            <w:tcW w:w="457" w:type="pct"/>
            <w:vAlign w:val="center"/>
          </w:tcPr>
          <w:p w14:paraId="3E196ECC"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67" w:type="pct"/>
            <w:vAlign w:val="center"/>
          </w:tcPr>
          <w:p w14:paraId="70BC64A5"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05" w:type="pct"/>
            <w:vAlign w:val="center"/>
          </w:tcPr>
          <w:p w14:paraId="066DF44C" w14:textId="77777777" w:rsidR="008227E8" w:rsidRPr="00690C36" w:rsidRDefault="00B012E5"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r>
              <w:rPr>
                <w:szCs w:val="20"/>
              </w:rPr>
              <w:t>2019-2023</w:t>
            </w:r>
          </w:p>
        </w:tc>
      </w:tr>
      <w:tr w:rsidR="002C404B" w:rsidRPr="00B5659D" w14:paraId="7C1B7051" w14:textId="77777777" w:rsidTr="00960199">
        <w:trPr>
          <w:trHeight w:val="1194"/>
          <w:jc w:val="center"/>
        </w:trPr>
        <w:tc>
          <w:tcPr>
            <w:cnfStyle w:val="001000000000" w:firstRow="0" w:lastRow="0" w:firstColumn="1" w:lastColumn="0" w:oddVBand="0" w:evenVBand="0" w:oddHBand="0" w:evenHBand="0" w:firstRowFirstColumn="0" w:firstRowLastColumn="0" w:lastRowFirstColumn="0" w:lastRowLastColumn="0"/>
            <w:tcW w:w="2293" w:type="pct"/>
            <w:shd w:val="clear" w:color="auto" w:fill="auto"/>
          </w:tcPr>
          <w:p w14:paraId="4C6B0463" w14:textId="77777777" w:rsidR="008227E8" w:rsidRPr="00843012" w:rsidRDefault="008227E8" w:rsidP="00780FD7">
            <w:pPr>
              <w:rPr>
                <w:b w:val="0"/>
                <w:sz w:val="20"/>
                <w:szCs w:val="20"/>
              </w:rPr>
            </w:pPr>
            <w:r w:rsidRPr="00780FD7">
              <w:rPr>
                <w:b w:val="0"/>
                <w:color w:val="auto"/>
                <w:sz w:val="20"/>
                <w:szCs w:val="20"/>
              </w:rPr>
              <w:t>De leerkrachten zijn in staat om de belemmerende en stimulerende factoren die van invloed zijn op de ontwikkeling van een leerling, te kunnen herkennen, maar vooral ook gebruiken om resultaatgerichte ondersteuning te kunnen inzetten</w:t>
            </w:r>
            <w:r w:rsidR="00780FD7" w:rsidRPr="00780FD7">
              <w:rPr>
                <w:b w:val="0"/>
                <w:color w:val="auto"/>
                <w:sz w:val="20"/>
                <w:szCs w:val="20"/>
              </w:rPr>
              <w:t>.</w:t>
            </w:r>
          </w:p>
        </w:tc>
        <w:tc>
          <w:tcPr>
            <w:tcW w:w="459" w:type="pct"/>
            <w:vAlign w:val="center"/>
          </w:tcPr>
          <w:p w14:paraId="40942826"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58" w:type="pct"/>
            <w:vAlign w:val="center"/>
          </w:tcPr>
          <w:p w14:paraId="0ED52003"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61" w:type="pct"/>
            <w:vAlign w:val="center"/>
          </w:tcPr>
          <w:p w14:paraId="2139BD47" w14:textId="77777777" w:rsidR="008227E8" w:rsidRPr="00690C36" w:rsidRDefault="00B012E5"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r>
              <w:rPr>
                <w:szCs w:val="20"/>
              </w:rPr>
              <w:t>Ja</w:t>
            </w:r>
          </w:p>
        </w:tc>
        <w:tc>
          <w:tcPr>
            <w:tcW w:w="457" w:type="pct"/>
            <w:vAlign w:val="center"/>
          </w:tcPr>
          <w:p w14:paraId="3F1F0A62"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67" w:type="pct"/>
            <w:vAlign w:val="center"/>
          </w:tcPr>
          <w:p w14:paraId="24DE3748"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505" w:type="pct"/>
            <w:shd w:val="clear" w:color="auto" w:fill="FFFFFF" w:themeFill="background1"/>
            <w:vAlign w:val="center"/>
          </w:tcPr>
          <w:p w14:paraId="7BFB8B49" w14:textId="77777777" w:rsidR="008227E8" w:rsidRPr="00690C36" w:rsidRDefault="00B012E5"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r>
              <w:rPr>
                <w:szCs w:val="20"/>
              </w:rPr>
              <w:t>2019-2023</w:t>
            </w:r>
          </w:p>
        </w:tc>
      </w:tr>
      <w:tr w:rsidR="002C404B" w:rsidRPr="00B5659D" w14:paraId="797ABA2B" w14:textId="77777777" w:rsidTr="00960199">
        <w:trPr>
          <w:cnfStyle w:val="000000100000" w:firstRow="0" w:lastRow="0" w:firstColumn="0" w:lastColumn="0" w:oddVBand="0" w:evenVBand="0" w:oddHBand="1" w:evenHBand="0" w:firstRowFirstColumn="0" w:firstRowLastColumn="0" w:lastRowFirstColumn="0" w:lastRowLastColumn="0"/>
          <w:trHeight w:val="1194"/>
          <w:jc w:val="center"/>
        </w:trPr>
        <w:tc>
          <w:tcPr>
            <w:cnfStyle w:val="001000000000" w:firstRow="0" w:lastRow="0" w:firstColumn="1" w:lastColumn="0" w:oddVBand="0" w:evenVBand="0" w:oddHBand="0" w:evenHBand="0" w:firstRowFirstColumn="0" w:firstRowLastColumn="0" w:lastRowFirstColumn="0" w:lastRowLastColumn="0"/>
            <w:tcW w:w="2293" w:type="pct"/>
          </w:tcPr>
          <w:p w14:paraId="43B0DCEB" w14:textId="77777777" w:rsidR="008227E8" w:rsidRPr="00B5659D" w:rsidRDefault="008227E8" w:rsidP="00E25A2B">
            <w:pPr>
              <w:rPr>
                <w:b w:val="0"/>
                <w:color w:val="auto"/>
                <w:sz w:val="20"/>
                <w:szCs w:val="20"/>
              </w:rPr>
            </w:pPr>
            <w:r w:rsidRPr="00B5659D">
              <w:rPr>
                <w:b w:val="0"/>
                <w:color w:val="auto"/>
                <w:sz w:val="20"/>
                <w:szCs w:val="20"/>
              </w:rPr>
              <w:t>De school is in staat om door vroegtijdig lichte ondersteuning in te zetten, sociaal emotionele problemen van leerlingen klein te houden of zodanig te begeleiden dat zij kunnen (blijven) profiteren van het onderwijsaanbod.</w:t>
            </w:r>
          </w:p>
        </w:tc>
        <w:tc>
          <w:tcPr>
            <w:tcW w:w="459" w:type="pct"/>
            <w:vAlign w:val="center"/>
          </w:tcPr>
          <w:p w14:paraId="73180932" w14:textId="77777777" w:rsidR="008227E8" w:rsidRPr="00690C36" w:rsidRDefault="00B012E5"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r>
              <w:rPr>
                <w:szCs w:val="20"/>
              </w:rPr>
              <w:t>Ja</w:t>
            </w:r>
          </w:p>
        </w:tc>
        <w:tc>
          <w:tcPr>
            <w:tcW w:w="458" w:type="pct"/>
            <w:vAlign w:val="center"/>
          </w:tcPr>
          <w:p w14:paraId="7C25BD98"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61" w:type="pct"/>
            <w:vAlign w:val="center"/>
          </w:tcPr>
          <w:p w14:paraId="4EE768ED"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57" w:type="pct"/>
            <w:vAlign w:val="center"/>
          </w:tcPr>
          <w:p w14:paraId="1EB13DEB"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67" w:type="pct"/>
            <w:vAlign w:val="center"/>
          </w:tcPr>
          <w:p w14:paraId="10A1107A"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05" w:type="pct"/>
            <w:vAlign w:val="center"/>
          </w:tcPr>
          <w:p w14:paraId="0E01E354"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r>
      <w:tr w:rsidR="002C404B" w:rsidRPr="00B5659D" w14:paraId="5BD7C7A0" w14:textId="77777777" w:rsidTr="00960199">
        <w:trPr>
          <w:trHeight w:val="1194"/>
          <w:jc w:val="center"/>
        </w:trPr>
        <w:tc>
          <w:tcPr>
            <w:cnfStyle w:val="001000000000" w:firstRow="0" w:lastRow="0" w:firstColumn="1" w:lastColumn="0" w:oddVBand="0" w:evenVBand="0" w:oddHBand="0" w:evenHBand="0" w:firstRowFirstColumn="0" w:firstRowLastColumn="0" w:lastRowFirstColumn="0" w:lastRowLastColumn="0"/>
            <w:tcW w:w="2293" w:type="pct"/>
          </w:tcPr>
          <w:p w14:paraId="74450DB6" w14:textId="77777777" w:rsidR="008227E8" w:rsidRPr="00B5659D" w:rsidRDefault="008227E8" w:rsidP="00E25A2B">
            <w:pPr>
              <w:rPr>
                <w:b w:val="0"/>
                <w:color w:val="auto"/>
                <w:sz w:val="20"/>
                <w:szCs w:val="20"/>
              </w:rPr>
            </w:pPr>
            <w:r w:rsidRPr="00B5659D">
              <w:rPr>
                <w:b w:val="0"/>
                <w:color w:val="auto"/>
                <w:sz w:val="20"/>
                <w:szCs w:val="20"/>
              </w:rPr>
              <w:t>De school heeft een goede samenwerkingsrelatie met ouders daar waar het leerlingen met een extra onderwijsbehoefte betreft.</w:t>
            </w:r>
          </w:p>
        </w:tc>
        <w:tc>
          <w:tcPr>
            <w:tcW w:w="459" w:type="pct"/>
            <w:vAlign w:val="center"/>
          </w:tcPr>
          <w:p w14:paraId="182BF655" w14:textId="77777777" w:rsidR="008227E8" w:rsidRPr="00690C36" w:rsidRDefault="00B012E5"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r>
              <w:rPr>
                <w:szCs w:val="20"/>
              </w:rPr>
              <w:t>Ja</w:t>
            </w:r>
          </w:p>
        </w:tc>
        <w:tc>
          <w:tcPr>
            <w:tcW w:w="458" w:type="pct"/>
            <w:vAlign w:val="center"/>
          </w:tcPr>
          <w:p w14:paraId="6995CE0D"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61" w:type="pct"/>
            <w:vAlign w:val="center"/>
          </w:tcPr>
          <w:p w14:paraId="330ECB40"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57" w:type="pct"/>
            <w:vAlign w:val="center"/>
          </w:tcPr>
          <w:p w14:paraId="599819C2"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67" w:type="pct"/>
            <w:vAlign w:val="center"/>
          </w:tcPr>
          <w:p w14:paraId="3B211A91"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505" w:type="pct"/>
            <w:shd w:val="clear" w:color="auto" w:fill="FFFFFF" w:themeFill="background1"/>
            <w:vAlign w:val="center"/>
          </w:tcPr>
          <w:p w14:paraId="00050685"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r>
      <w:tr w:rsidR="002C404B" w:rsidRPr="00B5659D" w14:paraId="6374DD02" w14:textId="77777777" w:rsidTr="00960199">
        <w:trPr>
          <w:cnfStyle w:val="000000100000" w:firstRow="0" w:lastRow="0" w:firstColumn="0" w:lastColumn="0" w:oddVBand="0" w:evenVBand="0" w:oddHBand="1" w:evenHBand="0" w:firstRowFirstColumn="0" w:firstRowLastColumn="0" w:lastRowFirstColumn="0" w:lastRowLastColumn="0"/>
          <w:trHeight w:val="1194"/>
          <w:jc w:val="center"/>
        </w:trPr>
        <w:tc>
          <w:tcPr>
            <w:cnfStyle w:val="001000000000" w:firstRow="0" w:lastRow="0" w:firstColumn="1" w:lastColumn="0" w:oddVBand="0" w:evenVBand="0" w:oddHBand="0" w:evenHBand="0" w:firstRowFirstColumn="0" w:firstRowLastColumn="0" w:lastRowFirstColumn="0" w:lastRowLastColumn="0"/>
            <w:tcW w:w="2293" w:type="pct"/>
          </w:tcPr>
          <w:p w14:paraId="00121E85" w14:textId="77777777" w:rsidR="008227E8" w:rsidRPr="00B5659D" w:rsidRDefault="008227E8" w:rsidP="00E25A2B">
            <w:pPr>
              <w:rPr>
                <w:b w:val="0"/>
                <w:color w:val="auto"/>
                <w:sz w:val="20"/>
                <w:szCs w:val="20"/>
              </w:rPr>
            </w:pPr>
            <w:r w:rsidRPr="00B5659D">
              <w:rPr>
                <w:b w:val="0"/>
                <w:color w:val="auto"/>
                <w:sz w:val="20"/>
                <w:szCs w:val="20"/>
              </w:rPr>
              <w:t>De school heeft een goede samenwerkingsrelatie met de voorschool, gericht op het realiseren van een doorgaande lijn en een warme overdracht van de leerlingen naar de basisschool.</w:t>
            </w:r>
          </w:p>
        </w:tc>
        <w:tc>
          <w:tcPr>
            <w:tcW w:w="459" w:type="pct"/>
            <w:vAlign w:val="center"/>
          </w:tcPr>
          <w:p w14:paraId="52298A0A" w14:textId="77777777" w:rsidR="008227E8" w:rsidRPr="00690C36" w:rsidRDefault="00B012E5"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r>
              <w:rPr>
                <w:szCs w:val="20"/>
              </w:rPr>
              <w:t>Ja</w:t>
            </w:r>
          </w:p>
        </w:tc>
        <w:tc>
          <w:tcPr>
            <w:tcW w:w="458" w:type="pct"/>
            <w:vAlign w:val="center"/>
          </w:tcPr>
          <w:p w14:paraId="1EA1848B"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61" w:type="pct"/>
            <w:vAlign w:val="center"/>
          </w:tcPr>
          <w:p w14:paraId="3566809E"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57" w:type="pct"/>
            <w:vAlign w:val="center"/>
          </w:tcPr>
          <w:p w14:paraId="3861091D"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67" w:type="pct"/>
            <w:vAlign w:val="center"/>
          </w:tcPr>
          <w:p w14:paraId="7DA75D98"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05" w:type="pct"/>
            <w:vAlign w:val="center"/>
          </w:tcPr>
          <w:p w14:paraId="18BE9C0A" w14:textId="4F30AEB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r>
      <w:tr w:rsidR="002C404B" w:rsidRPr="00B5659D" w14:paraId="64A9E2E5" w14:textId="77777777" w:rsidTr="00960199">
        <w:trPr>
          <w:trHeight w:val="1194"/>
          <w:jc w:val="center"/>
        </w:trPr>
        <w:tc>
          <w:tcPr>
            <w:cnfStyle w:val="001000000000" w:firstRow="0" w:lastRow="0" w:firstColumn="1" w:lastColumn="0" w:oddVBand="0" w:evenVBand="0" w:oddHBand="0" w:evenHBand="0" w:firstRowFirstColumn="0" w:firstRowLastColumn="0" w:lastRowFirstColumn="0" w:lastRowLastColumn="0"/>
            <w:tcW w:w="2293" w:type="pct"/>
          </w:tcPr>
          <w:p w14:paraId="154F8A78" w14:textId="77777777" w:rsidR="008227E8" w:rsidRPr="00B5659D" w:rsidRDefault="008227E8" w:rsidP="00E25A2B">
            <w:pPr>
              <w:rPr>
                <w:b w:val="0"/>
                <w:color w:val="auto"/>
                <w:sz w:val="20"/>
                <w:szCs w:val="20"/>
              </w:rPr>
            </w:pPr>
            <w:r w:rsidRPr="00B5659D">
              <w:rPr>
                <w:b w:val="0"/>
                <w:color w:val="auto"/>
                <w:sz w:val="20"/>
                <w:szCs w:val="20"/>
              </w:rPr>
              <w:t>Bij uitstroom naar VO, tussentijdse uitstroom naar een andere basisschool of SBO/SO is er sprake van zorgvuldige overdracht van de leerling (</w:t>
            </w:r>
            <w:r>
              <w:rPr>
                <w:b w:val="0"/>
                <w:color w:val="auto"/>
                <w:sz w:val="20"/>
                <w:szCs w:val="20"/>
              </w:rPr>
              <w:t>-</w:t>
            </w:r>
            <w:r w:rsidRPr="00B5659D">
              <w:rPr>
                <w:b w:val="0"/>
                <w:color w:val="auto"/>
                <w:sz w:val="20"/>
                <w:szCs w:val="20"/>
              </w:rPr>
              <w:t>gegevens) naar de andere school.</w:t>
            </w:r>
          </w:p>
        </w:tc>
        <w:tc>
          <w:tcPr>
            <w:tcW w:w="459" w:type="pct"/>
            <w:vAlign w:val="center"/>
          </w:tcPr>
          <w:p w14:paraId="277FD0EC" w14:textId="77777777" w:rsidR="008227E8" w:rsidRPr="00690C36" w:rsidRDefault="00B012E5"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r>
              <w:rPr>
                <w:szCs w:val="20"/>
              </w:rPr>
              <w:t>Ja</w:t>
            </w:r>
          </w:p>
        </w:tc>
        <w:tc>
          <w:tcPr>
            <w:tcW w:w="458" w:type="pct"/>
            <w:vAlign w:val="center"/>
          </w:tcPr>
          <w:p w14:paraId="6D7EB178"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61" w:type="pct"/>
            <w:vAlign w:val="center"/>
          </w:tcPr>
          <w:p w14:paraId="306B2A3A"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57" w:type="pct"/>
            <w:vAlign w:val="center"/>
          </w:tcPr>
          <w:p w14:paraId="1A3FC0A0"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67" w:type="pct"/>
            <w:vAlign w:val="center"/>
          </w:tcPr>
          <w:p w14:paraId="1ACD6D87"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505" w:type="pct"/>
            <w:shd w:val="clear" w:color="auto" w:fill="FFFFFF" w:themeFill="background1"/>
            <w:vAlign w:val="center"/>
          </w:tcPr>
          <w:p w14:paraId="55EF9EBF" w14:textId="77777777"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r>
      <w:tr w:rsidR="002C404B" w:rsidRPr="00B5659D" w14:paraId="5C2B13FE" w14:textId="77777777" w:rsidTr="00960199">
        <w:trPr>
          <w:cnfStyle w:val="000000100000" w:firstRow="0" w:lastRow="0" w:firstColumn="0" w:lastColumn="0" w:oddVBand="0" w:evenVBand="0" w:oddHBand="1" w:evenHBand="0" w:firstRowFirstColumn="0" w:firstRowLastColumn="0" w:lastRowFirstColumn="0" w:lastRowLastColumn="0"/>
          <w:trHeight w:val="1194"/>
          <w:jc w:val="center"/>
        </w:trPr>
        <w:tc>
          <w:tcPr>
            <w:cnfStyle w:val="001000000000" w:firstRow="0" w:lastRow="0" w:firstColumn="1" w:lastColumn="0" w:oddVBand="0" w:evenVBand="0" w:oddHBand="0" w:evenHBand="0" w:firstRowFirstColumn="0" w:firstRowLastColumn="0" w:lastRowFirstColumn="0" w:lastRowLastColumn="0"/>
            <w:tcW w:w="2293" w:type="pct"/>
          </w:tcPr>
          <w:p w14:paraId="64725F67" w14:textId="77777777" w:rsidR="008227E8" w:rsidRPr="00B5659D" w:rsidRDefault="008227E8" w:rsidP="00FF61EF">
            <w:pPr>
              <w:rPr>
                <w:b w:val="0"/>
                <w:color w:val="auto"/>
                <w:sz w:val="20"/>
                <w:szCs w:val="20"/>
              </w:rPr>
            </w:pPr>
            <w:r w:rsidRPr="00B5659D">
              <w:rPr>
                <w:b w:val="0"/>
                <w:color w:val="auto"/>
                <w:sz w:val="20"/>
                <w:szCs w:val="20"/>
              </w:rPr>
              <w:t xml:space="preserve">De school werkt krachtig samen met ketenpartners, zoals jeugdhulpverlening, het S(B)O, de steunpunten </w:t>
            </w:r>
            <w:r w:rsidR="00FF61EF">
              <w:rPr>
                <w:b w:val="0"/>
                <w:color w:val="auto"/>
                <w:sz w:val="20"/>
                <w:szCs w:val="20"/>
              </w:rPr>
              <w:t xml:space="preserve">die belast zijn met </w:t>
            </w:r>
            <w:r w:rsidRPr="00B5659D">
              <w:rPr>
                <w:b w:val="0"/>
                <w:color w:val="auto"/>
                <w:sz w:val="20"/>
                <w:szCs w:val="20"/>
              </w:rPr>
              <w:t xml:space="preserve">het arrangeren van extra ondersteuning, </w:t>
            </w:r>
            <w:r w:rsidR="00FF61EF">
              <w:rPr>
                <w:b w:val="0"/>
                <w:color w:val="auto"/>
                <w:sz w:val="20"/>
                <w:szCs w:val="20"/>
              </w:rPr>
              <w:t>e.a. om leerlingen</w:t>
            </w:r>
            <w:r w:rsidRPr="00B5659D">
              <w:rPr>
                <w:b w:val="0"/>
                <w:color w:val="auto"/>
                <w:sz w:val="20"/>
                <w:szCs w:val="20"/>
              </w:rPr>
              <w:t xml:space="preserve"> ondersteuning te bieden, waardoor zij zich kunnen blijven ontwikkelen.</w:t>
            </w:r>
            <w:r>
              <w:rPr>
                <w:b w:val="0"/>
                <w:color w:val="auto"/>
                <w:sz w:val="20"/>
                <w:szCs w:val="20"/>
              </w:rPr>
              <w:t xml:space="preserve"> </w:t>
            </w:r>
          </w:p>
        </w:tc>
        <w:tc>
          <w:tcPr>
            <w:tcW w:w="459" w:type="pct"/>
            <w:vAlign w:val="center"/>
          </w:tcPr>
          <w:p w14:paraId="12C2E80F" w14:textId="77777777" w:rsidR="008227E8" w:rsidRPr="00690C36" w:rsidRDefault="00B012E5"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r>
              <w:rPr>
                <w:szCs w:val="20"/>
              </w:rPr>
              <w:t>Ja</w:t>
            </w:r>
          </w:p>
        </w:tc>
        <w:tc>
          <w:tcPr>
            <w:tcW w:w="458" w:type="pct"/>
            <w:vAlign w:val="center"/>
          </w:tcPr>
          <w:p w14:paraId="5A4D41AB"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61" w:type="pct"/>
            <w:vAlign w:val="center"/>
          </w:tcPr>
          <w:p w14:paraId="60DD1C21"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57" w:type="pct"/>
            <w:vAlign w:val="center"/>
          </w:tcPr>
          <w:p w14:paraId="1D8D041E"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67" w:type="pct"/>
            <w:vAlign w:val="center"/>
          </w:tcPr>
          <w:p w14:paraId="45E3BC7A"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05" w:type="pct"/>
            <w:vAlign w:val="center"/>
          </w:tcPr>
          <w:p w14:paraId="4CC27C65" w14:textId="77777777"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r>
    </w:tbl>
    <w:p w14:paraId="7BAAE74A" w14:textId="77777777" w:rsidR="00A633AE" w:rsidRDefault="00A633AE">
      <w:pPr>
        <w:rPr>
          <w:sz w:val="20"/>
          <w:szCs w:val="20"/>
        </w:rPr>
        <w:sectPr w:rsidR="00A633AE" w:rsidSect="003D60BA">
          <w:pgSz w:w="16838" w:h="11906" w:orient="landscape"/>
          <w:pgMar w:top="567" w:right="1418" w:bottom="284" w:left="1418" w:header="709" w:footer="709" w:gutter="0"/>
          <w:cols w:space="708"/>
          <w:docGrid w:linePitch="360"/>
        </w:sectPr>
      </w:pPr>
    </w:p>
    <w:p w14:paraId="6677F0ED" w14:textId="77777777" w:rsidR="00EA1163" w:rsidRDefault="00EA1163" w:rsidP="00D23C0F">
      <w:pPr>
        <w:pStyle w:val="Kop1"/>
        <w:numPr>
          <w:ilvl w:val="0"/>
          <w:numId w:val="4"/>
        </w:numPr>
        <w:spacing w:line="276" w:lineRule="auto"/>
      </w:pPr>
      <w:r w:rsidRPr="00690C36">
        <w:lastRenderedPageBreak/>
        <w:t>Extra Ondersteuning</w:t>
      </w:r>
      <w:r w:rsidR="00B012E5">
        <w:br/>
      </w:r>
    </w:p>
    <w:tbl>
      <w:tblPr>
        <w:tblW w:w="0" w:type="auto"/>
        <w:tblLayout w:type="fixed"/>
        <w:tblLook w:val="0000" w:firstRow="0" w:lastRow="0" w:firstColumn="0" w:lastColumn="0" w:noHBand="0" w:noVBand="0"/>
      </w:tblPr>
      <w:tblGrid>
        <w:gridCol w:w="2410"/>
        <w:gridCol w:w="3826"/>
        <w:gridCol w:w="4396"/>
      </w:tblGrid>
      <w:tr w:rsidR="00B012E5" w14:paraId="079CD591" w14:textId="77777777" w:rsidTr="00B012E5">
        <w:tc>
          <w:tcPr>
            <w:tcW w:w="2410" w:type="dxa"/>
            <w:tcBorders>
              <w:bottom w:val="single" w:sz="4" w:space="0" w:color="C0C0C0"/>
              <w:right w:val="single" w:sz="4" w:space="0" w:color="C0C0C0"/>
            </w:tcBorders>
            <w:shd w:val="clear" w:color="auto" w:fill="FFFFFF"/>
          </w:tcPr>
          <w:p w14:paraId="2262956E" w14:textId="77777777" w:rsidR="00B012E5" w:rsidRPr="00B012E5" w:rsidRDefault="00B012E5" w:rsidP="00B012E5">
            <w:pPr>
              <w:pStyle w:val="Lijstalinea"/>
              <w:numPr>
                <w:ilvl w:val="0"/>
                <w:numId w:val="4"/>
              </w:numPr>
              <w:spacing w:after="0"/>
              <w:jc w:val="right"/>
              <w:rPr>
                <w:b/>
                <w:bCs/>
                <w:sz w:val="20"/>
              </w:rPr>
            </w:pPr>
            <w:r>
              <w:rPr>
                <w:b/>
                <w:bCs/>
                <w:i/>
                <w:iCs/>
                <w:sz w:val="20"/>
              </w:rPr>
              <w:t>Omstandighede</w:t>
            </w:r>
            <w:r w:rsidRPr="00B012E5">
              <w:rPr>
                <w:b/>
                <w:bCs/>
                <w:i/>
                <w:iCs/>
                <w:sz w:val="20"/>
              </w:rPr>
              <w:t>n</w:t>
            </w:r>
          </w:p>
        </w:tc>
        <w:tc>
          <w:tcPr>
            <w:tcW w:w="3826" w:type="dxa"/>
            <w:tcBorders>
              <w:left w:val="single" w:sz="4" w:space="0" w:color="C0C0C0"/>
            </w:tcBorders>
            <w:shd w:val="clear" w:color="auto" w:fill="FFFFFF"/>
          </w:tcPr>
          <w:p w14:paraId="3B0B74ED" w14:textId="77777777" w:rsidR="00B012E5" w:rsidRDefault="00B012E5" w:rsidP="007F6F65">
            <w:pPr>
              <w:spacing w:after="0"/>
              <w:rPr>
                <w:b/>
                <w:bCs/>
                <w:sz w:val="20"/>
              </w:rPr>
            </w:pPr>
            <w:r>
              <w:rPr>
                <w:b/>
                <w:bCs/>
                <w:sz w:val="20"/>
              </w:rPr>
              <w:t xml:space="preserve">Stimulerende factoren </w:t>
            </w:r>
          </w:p>
        </w:tc>
        <w:tc>
          <w:tcPr>
            <w:tcW w:w="4396" w:type="dxa"/>
            <w:shd w:val="clear" w:color="auto" w:fill="FFFFFF"/>
          </w:tcPr>
          <w:p w14:paraId="41918B61" w14:textId="77777777" w:rsidR="00B012E5" w:rsidRDefault="00B012E5" w:rsidP="007F6F65">
            <w:pPr>
              <w:spacing w:after="0"/>
            </w:pPr>
            <w:r>
              <w:rPr>
                <w:b/>
                <w:bCs/>
                <w:sz w:val="20"/>
              </w:rPr>
              <w:t>Belemmerende factoren</w:t>
            </w:r>
          </w:p>
        </w:tc>
      </w:tr>
      <w:tr w:rsidR="00B012E5" w14:paraId="4A3C5AE8" w14:textId="77777777" w:rsidTr="00B012E5">
        <w:tc>
          <w:tcPr>
            <w:tcW w:w="2410" w:type="dxa"/>
            <w:shd w:val="clear" w:color="auto" w:fill="FFFFFF"/>
          </w:tcPr>
          <w:p w14:paraId="26B9E089" w14:textId="77777777" w:rsidR="00B012E5" w:rsidRDefault="00B012E5" w:rsidP="007F6F65">
            <w:pPr>
              <w:spacing w:after="0"/>
              <w:jc w:val="right"/>
              <w:rPr>
                <w:iCs/>
                <w:sz w:val="20"/>
                <w:szCs w:val="20"/>
              </w:rPr>
            </w:pPr>
            <w:r>
              <w:rPr>
                <w:iCs/>
                <w:sz w:val="20"/>
                <w:szCs w:val="20"/>
              </w:rPr>
              <w:t>Gebouw</w:t>
            </w:r>
          </w:p>
          <w:p w14:paraId="43E7BED6" w14:textId="77777777" w:rsidR="00B012E5" w:rsidRDefault="00B012E5" w:rsidP="007F6F65">
            <w:pPr>
              <w:spacing w:after="0"/>
              <w:jc w:val="right"/>
              <w:rPr>
                <w:iCs/>
                <w:sz w:val="20"/>
                <w:szCs w:val="20"/>
              </w:rPr>
            </w:pPr>
          </w:p>
        </w:tc>
        <w:tc>
          <w:tcPr>
            <w:tcW w:w="3826" w:type="dxa"/>
            <w:tcBorders>
              <w:top w:val="single" w:sz="4" w:space="0" w:color="C0C0C0"/>
              <w:left w:val="single" w:sz="4" w:space="0" w:color="C0C0C0"/>
              <w:bottom w:val="single" w:sz="4" w:space="0" w:color="C0C0C0"/>
              <w:right w:val="single" w:sz="4" w:space="0" w:color="C0C0C0"/>
            </w:tcBorders>
            <w:shd w:val="clear" w:color="auto" w:fill="DEEAF6"/>
          </w:tcPr>
          <w:p w14:paraId="2C90F421" w14:textId="77777777" w:rsidR="00B012E5" w:rsidRDefault="00B012E5" w:rsidP="007F6F65">
            <w:pPr>
              <w:pStyle w:val="Geenafstand1"/>
            </w:pPr>
            <w:r>
              <w:t>In één gebouw een ouderkamer aanwezig</w:t>
            </w:r>
          </w:p>
        </w:tc>
        <w:tc>
          <w:tcPr>
            <w:tcW w:w="4396" w:type="dxa"/>
            <w:tcBorders>
              <w:top w:val="single" w:sz="4" w:space="0" w:color="C0C0C0"/>
              <w:left w:val="single" w:sz="4" w:space="0" w:color="C0C0C0"/>
              <w:bottom w:val="single" w:sz="4" w:space="0" w:color="C0C0C0"/>
              <w:right w:val="single" w:sz="4" w:space="0" w:color="C0C0C0"/>
            </w:tcBorders>
            <w:shd w:val="clear" w:color="auto" w:fill="DEEAF6"/>
          </w:tcPr>
          <w:p w14:paraId="4FF26E67" w14:textId="77777777" w:rsidR="00B012E5" w:rsidRPr="00442D75" w:rsidRDefault="00B012E5" w:rsidP="007F6F65">
            <w:pPr>
              <w:pStyle w:val="Geenafstand1"/>
              <w:rPr>
                <w:szCs w:val="20"/>
              </w:rPr>
            </w:pPr>
            <w:r>
              <w:rPr>
                <w:szCs w:val="20"/>
              </w:rPr>
              <w:t>- Twee aparte</w:t>
            </w:r>
            <w:r w:rsidRPr="00442D75">
              <w:rPr>
                <w:szCs w:val="20"/>
              </w:rPr>
              <w:t xml:space="preserve"> schoolgebouwen</w:t>
            </w:r>
          </w:p>
          <w:p w14:paraId="22824C26" w14:textId="77777777" w:rsidR="00B012E5" w:rsidRPr="00442D75" w:rsidRDefault="00B012E5" w:rsidP="007F6F65">
            <w:pPr>
              <w:pStyle w:val="Geenafstand1"/>
              <w:rPr>
                <w:szCs w:val="20"/>
              </w:rPr>
            </w:pPr>
            <w:r>
              <w:rPr>
                <w:szCs w:val="20"/>
              </w:rPr>
              <w:t xml:space="preserve">- </w:t>
            </w:r>
            <w:r w:rsidRPr="00442D75">
              <w:rPr>
                <w:szCs w:val="20"/>
              </w:rPr>
              <w:t>Gescheiden team</w:t>
            </w:r>
          </w:p>
          <w:p w14:paraId="7BB00267" w14:textId="77777777" w:rsidR="00B012E5" w:rsidRPr="00442D75" w:rsidRDefault="00B012E5" w:rsidP="007F6F65">
            <w:pPr>
              <w:pStyle w:val="Geenafstand1"/>
              <w:rPr>
                <w:szCs w:val="20"/>
              </w:rPr>
            </w:pPr>
            <w:r>
              <w:rPr>
                <w:szCs w:val="20"/>
              </w:rPr>
              <w:t xml:space="preserve">- </w:t>
            </w:r>
            <w:r w:rsidRPr="00442D75">
              <w:rPr>
                <w:szCs w:val="20"/>
              </w:rPr>
              <w:t>Oude gebouwen met veel onderhoud</w:t>
            </w:r>
          </w:p>
          <w:p w14:paraId="2A5916E4" w14:textId="77777777" w:rsidR="00B012E5" w:rsidRPr="00442D75" w:rsidRDefault="00B012E5" w:rsidP="007F6F65">
            <w:pPr>
              <w:pStyle w:val="Geenafstand1"/>
              <w:rPr>
                <w:szCs w:val="20"/>
              </w:rPr>
            </w:pPr>
            <w:r>
              <w:rPr>
                <w:szCs w:val="20"/>
              </w:rPr>
              <w:t xml:space="preserve">- </w:t>
            </w:r>
            <w:r w:rsidRPr="00442D75">
              <w:rPr>
                <w:szCs w:val="20"/>
              </w:rPr>
              <w:t>Geen eigen gymzaal</w:t>
            </w:r>
          </w:p>
          <w:p w14:paraId="36CFEAD7" w14:textId="77777777" w:rsidR="00B012E5" w:rsidRPr="00442D75" w:rsidRDefault="00B012E5" w:rsidP="007F6F65">
            <w:pPr>
              <w:pStyle w:val="Default"/>
              <w:rPr>
                <w:sz w:val="20"/>
                <w:szCs w:val="20"/>
              </w:rPr>
            </w:pPr>
            <w:r>
              <w:rPr>
                <w:sz w:val="20"/>
                <w:szCs w:val="20"/>
              </w:rPr>
              <w:t xml:space="preserve">- </w:t>
            </w:r>
            <w:r w:rsidRPr="00442D75">
              <w:rPr>
                <w:sz w:val="20"/>
                <w:szCs w:val="20"/>
              </w:rPr>
              <w:t>Voor het begeleiden/ondersteunen van leerlingen met specifieke onderwijs</w:t>
            </w:r>
            <w:r>
              <w:rPr>
                <w:sz w:val="20"/>
                <w:szCs w:val="20"/>
              </w:rPr>
              <w:t>behoeftes is er beperkte ruimte</w:t>
            </w:r>
          </w:p>
          <w:p w14:paraId="617114EB" w14:textId="77777777" w:rsidR="00B012E5" w:rsidRDefault="00B012E5" w:rsidP="00B012E5">
            <w:pPr>
              <w:pStyle w:val="Default"/>
            </w:pPr>
            <w:r>
              <w:rPr>
                <w:sz w:val="20"/>
                <w:szCs w:val="20"/>
              </w:rPr>
              <w:t xml:space="preserve">- </w:t>
            </w:r>
            <w:r w:rsidRPr="00442D75">
              <w:rPr>
                <w:sz w:val="20"/>
                <w:szCs w:val="20"/>
              </w:rPr>
              <w:t>Geen zelfstandig</w:t>
            </w:r>
            <w:r>
              <w:rPr>
                <w:sz w:val="20"/>
                <w:szCs w:val="20"/>
              </w:rPr>
              <w:t>e, flexibele</w:t>
            </w:r>
            <w:r w:rsidRPr="00442D75">
              <w:rPr>
                <w:sz w:val="20"/>
                <w:szCs w:val="20"/>
              </w:rPr>
              <w:t xml:space="preserve"> werkplekken</w:t>
            </w:r>
          </w:p>
        </w:tc>
      </w:tr>
      <w:tr w:rsidR="00B012E5" w14:paraId="482A4642" w14:textId="77777777" w:rsidTr="00B012E5">
        <w:tc>
          <w:tcPr>
            <w:tcW w:w="2410" w:type="dxa"/>
            <w:shd w:val="clear" w:color="auto" w:fill="FFFFFF"/>
          </w:tcPr>
          <w:p w14:paraId="08784077" w14:textId="77777777" w:rsidR="00B012E5" w:rsidRDefault="00B012E5" w:rsidP="007F6F65">
            <w:pPr>
              <w:spacing w:after="0"/>
              <w:jc w:val="right"/>
              <w:rPr>
                <w:iCs/>
                <w:sz w:val="20"/>
                <w:szCs w:val="20"/>
              </w:rPr>
            </w:pPr>
            <w:r>
              <w:rPr>
                <w:iCs/>
                <w:sz w:val="20"/>
                <w:szCs w:val="20"/>
              </w:rPr>
              <w:t>Aandacht en tijd</w:t>
            </w:r>
          </w:p>
          <w:p w14:paraId="084DC1F7" w14:textId="77777777" w:rsidR="00B012E5" w:rsidRDefault="00B012E5" w:rsidP="007F6F65">
            <w:pPr>
              <w:spacing w:after="0"/>
              <w:jc w:val="right"/>
              <w:rPr>
                <w:iCs/>
                <w:sz w:val="20"/>
                <w:szCs w:val="20"/>
              </w:rPr>
            </w:pPr>
          </w:p>
        </w:tc>
        <w:tc>
          <w:tcPr>
            <w:tcW w:w="3826" w:type="dxa"/>
            <w:tcBorders>
              <w:top w:val="single" w:sz="4" w:space="0" w:color="C0C0C0"/>
              <w:left w:val="single" w:sz="4" w:space="0" w:color="C0C0C0"/>
              <w:bottom w:val="single" w:sz="4" w:space="0" w:color="C0C0C0"/>
              <w:right w:val="single" w:sz="4" w:space="0" w:color="C0C0C0"/>
            </w:tcBorders>
            <w:shd w:val="clear" w:color="auto" w:fill="auto"/>
          </w:tcPr>
          <w:p w14:paraId="2A16E511" w14:textId="77777777" w:rsidR="0026431E" w:rsidRDefault="0026431E" w:rsidP="0026431E">
            <w:pPr>
              <w:pStyle w:val="Geenafstand1"/>
            </w:pPr>
            <w:r>
              <w:t>- Gedreven, professioneel en betrokken team</w:t>
            </w:r>
          </w:p>
          <w:p w14:paraId="4B5E89D4" w14:textId="77777777" w:rsidR="00B012E5" w:rsidRDefault="0026431E" w:rsidP="007F6F65">
            <w:pPr>
              <w:pStyle w:val="Geenafstand1"/>
            </w:pPr>
            <w:r>
              <w:t>- Relatief gemiddelde groepsgrootten</w:t>
            </w:r>
          </w:p>
        </w:tc>
        <w:tc>
          <w:tcPr>
            <w:tcW w:w="4396" w:type="dxa"/>
            <w:tcBorders>
              <w:top w:val="single" w:sz="4" w:space="0" w:color="C0C0C0"/>
              <w:left w:val="single" w:sz="4" w:space="0" w:color="C0C0C0"/>
              <w:bottom w:val="single" w:sz="4" w:space="0" w:color="C0C0C0"/>
              <w:right w:val="single" w:sz="4" w:space="0" w:color="C0C0C0"/>
            </w:tcBorders>
            <w:shd w:val="clear" w:color="auto" w:fill="auto"/>
          </w:tcPr>
          <w:p w14:paraId="04DA5CE4" w14:textId="77777777" w:rsidR="00B012E5" w:rsidRDefault="0026431E" w:rsidP="0026431E">
            <w:pPr>
              <w:pStyle w:val="Geenafstand1"/>
            </w:pPr>
            <w:r>
              <w:t>- Wisselende inzet en mogelijkheden hierin op zorgniveau 3</w:t>
            </w:r>
            <w:r w:rsidR="00B012E5">
              <w:t xml:space="preserve"> </w:t>
            </w:r>
          </w:p>
        </w:tc>
      </w:tr>
      <w:tr w:rsidR="00B012E5" w14:paraId="3D08D52D" w14:textId="77777777" w:rsidTr="00B012E5">
        <w:tc>
          <w:tcPr>
            <w:tcW w:w="2410" w:type="dxa"/>
            <w:shd w:val="clear" w:color="auto" w:fill="FFFFFF"/>
          </w:tcPr>
          <w:p w14:paraId="18D62AFE" w14:textId="77777777" w:rsidR="00B012E5" w:rsidRDefault="00B012E5" w:rsidP="007F6F65">
            <w:pPr>
              <w:spacing w:after="0"/>
              <w:jc w:val="right"/>
              <w:rPr>
                <w:iCs/>
                <w:sz w:val="20"/>
                <w:szCs w:val="20"/>
              </w:rPr>
            </w:pPr>
            <w:r>
              <w:rPr>
                <w:iCs/>
                <w:sz w:val="20"/>
                <w:szCs w:val="20"/>
              </w:rPr>
              <w:t xml:space="preserve">Schoolomgeving </w:t>
            </w:r>
          </w:p>
          <w:p w14:paraId="6B3C2405" w14:textId="77777777" w:rsidR="00B012E5" w:rsidRDefault="00B012E5" w:rsidP="007F6F65">
            <w:pPr>
              <w:spacing w:after="0"/>
              <w:jc w:val="right"/>
              <w:rPr>
                <w:iCs/>
                <w:sz w:val="20"/>
                <w:szCs w:val="20"/>
              </w:rPr>
            </w:pPr>
          </w:p>
        </w:tc>
        <w:tc>
          <w:tcPr>
            <w:tcW w:w="3826" w:type="dxa"/>
            <w:tcBorders>
              <w:top w:val="single" w:sz="4" w:space="0" w:color="C0C0C0"/>
              <w:left w:val="single" w:sz="4" w:space="0" w:color="C0C0C0"/>
              <w:bottom w:val="single" w:sz="4" w:space="0" w:color="C0C0C0"/>
              <w:right w:val="single" w:sz="4" w:space="0" w:color="C0C0C0"/>
            </w:tcBorders>
            <w:shd w:val="clear" w:color="auto" w:fill="DEEAF6"/>
          </w:tcPr>
          <w:p w14:paraId="7D3EB42C" w14:textId="77777777" w:rsidR="00B012E5" w:rsidRDefault="0026431E" w:rsidP="007F6F65">
            <w:pPr>
              <w:pStyle w:val="Geenafstand1"/>
            </w:pPr>
            <w:r>
              <w:t xml:space="preserve">- </w:t>
            </w:r>
            <w:r w:rsidR="00B012E5">
              <w:t>Midden in de stad</w:t>
            </w:r>
          </w:p>
          <w:p w14:paraId="6992EC99" w14:textId="77777777" w:rsidR="00B012E5" w:rsidRDefault="0026431E" w:rsidP="0026431E">
            <w:pPr>
              <w:pStyle w:val="Geenafstand1"/>
            </w:pPr>
            <w:r>
              <w:t>- Goede b</w:t>
            </w:r>
            <w:r w:rsidR="00B012E5">
              <w:t xml:space="preserve">ereikbaarheid </w:t>
            </w:r>
            <w:r>
              <w:t>(te voet, met fiets, met openbaar vervoer)</w:t>
            </w:r>
          </w:p>
        </w:tc>
        <w:tc>
          <w:tcPr>
            <w:tcW w:w="4396" w:type="dxa"/>
            <w:tcBorders>
              <w:top w:val="single" w:sz="4" w:space="0" w:color="C0C0C0"/>
              <w:left w:val="single" w:sz="4" w:space="0" w:color="C0C0C0"/>
              <w:bottom w:val="single" w:sz="4" w:space="0" w:color="C0C0C0"/>
              <w:right w:val="single" w:sz="4" w:space="0" w:color="C0C0C0"/>
            </w:tcBorders>
            <w:shd w:val="clear" w:color="auto" w:fill="DEEAF6"/>
          </w:tcPr>
          <w:p w14:paraId="448BAA16" w14:textId="77777777" w:rsidR="00B012E5" w:rsidRDefault="0026431E" w:rsidP="0026431E">
            <w:pPr>
              <w:pStyle w:val="Geenafstand1"/>
            </w:pPr>
            <w:r>
              <w:t xml:space="preserve">- </w:t>
            </w:r>
            <w:r w:rsidR="00B012E5">
              <w:t xml:space="preserve">Klein </w:t>
            </w:r>
            <w:r>
              <w:t>(openbaar)</w:t>
            </w:r>
            <w:r w:rsidR="00B012E5">
              <w:t xml:space="preserve"> speelplein</w:t>
            </w:r>
          </w:p>
        </w:tc>
      </w:tr>
      <w:tr w:rsidR="00B012E5" w14:paraId="2A876D82" w14:textId="77777777" w:rsidTr="00B012E5">
        <w:tc>
          <w:tcPr>
            <w:tcW w:w="2410" w:type="dxa"/>
            <w:shd w:val="clear" w:color="auto" w:fill="FFFFFF"/>
          </w:tcPr>
          <w:p w14:paraId="16E6E841" w14:textId="6F23B9DA" w:rsidR="00B012E5" w:rsidRDefault="00B012E5" w:rsidP="007F6F65">
            <w:pPr>
              <w:spacing w:after="0"/>
              <w:jc w:val="right"/>
              <w:rPr>
                <w:iCs/>
                <w:sz w:val="20"/>
                <w:szCs w:val="20"/>
              </w:rPr>
            </w:pPr>
            <w:r>
              <w:rPr>
                <w:iCs/>
                <w:sz w:val="20"/>
                <w:szCs w:val="20"/>
              </w:rPr>
              <w:t>Leerling</w:t>
            </w:r>
            <w:r w:rsidR="00F05545">
              <w:rPr>
                <w:iCs/>
                <w:sz w:val="20"/>
                <w:szCs w:val="20"/>
              </w:rPr>
              <w:t xml:space="preserve"> -</w:t>
            </w:r>
            <w:r>
              <w:rPr>
                <w:iCs/>
                <w:sz w:val="20"/>
                <w:szCs w:val="20"/>
              </w:rPr>
              <w:t>populatie</w:t>
            </w:r>
          </w:p>
          <w:p w14:paraId="3368D557" w14:textId="77777777" w:rsidR="00B012E5" w:rsidRDefault="00B012E5" w:rsidP="007F6F65">
            <w:pPr>
              <w:spacing w:after="0"/>
              <w:jc w:val="right"/>
              <w:rPr>
                <w:iCs/>
                <w:sz w:val="20"/>
                <w:szCs w:val="20"/>
              </w:rPr>
            </w:pPr>
          </w:p>
        </w:tc>
        <w:tc>
          <w:tcPr>
            <w:tcW w:w="3826" w:type="dxa"/>
            <w:tcBorders>
              <w:top w:val="single" w:sz="4" w:space="0" w:color="C0C0C0"/>
              <w:left w:val="single" w:sz="4" w:space="0" w:color="C0C0C0"/>
              <w:bottom w:val="single" w:sz="4" w:space="0" w:color="C0C0C0"/>
              <w:right w:val="single" w:sz="4" w:space="0" w:color="C0C0C0"/>
            </w:tcBorders>
            <w:shd w:val="clear" w:color="auto" w:fill="auto"/>
          </w:tcPr>
          <w:p w14:paraId="57CD2845" w14:textId="77777777" w:rsidR="00B012E5" w:rsidRDefault="0026431E" w:rsidP="007F6F65">
            <w:pPr>
              <w:pStyle w:val="Geenafstand1"/>
            </w:pPr>
            <w:r>
              <w:t xml:space="preserve">- </w:t>
            </w:r>
            <w:r w:rsidR="00B012E5">
              <w:t>Islamitische identiteit</w:t>
            </w:r>
          </w:p>
          <w:p w14:paraId="748ECBB6" w14:textId="77777777" w:rsidR="00B012E5" w:rsidRDefault="0026431E" w:rsidP="007F6F65">
            <w:pPr>
              <w:pStyle w:val="Geenafstand1"/>
            </w:pPr>
            <w:r>
              <w:t xml:space="preserve">- </w:t>
            </w:r>
            <w:r w:rsidR="00B012E5">
              <w:t xml:space="preserve">Opvoeding normen en waarden tussen huis en </w:t>
            </w:r>
            <w:r>
              <w:t>school komen met elkaar overeen</w:t>
            </w:r>
            <w:r w:rsidR="00B012E5">
              <w:t xml:space="preserve"> </w:t>
            </w:r>
          </w:p>
          <w:p w14:paraId="2529ED7F" w14:textId="77777777" w:rsidR="00B012E5" w:rsidRDefault="0026431E" w:rsidP="007F6F65">
            <w:pPr>
              <w:pStyle w:val="Geenafstand1"/>
            </w:pPr>
            <w:r>
              <w:t xml:space="preserve">- </w:t>
            </w:r>
            <w:r w:rsidR="00B012E5">
              <w:t>Ouders vinden de leerontwik</w:t>
            </w:r>
            <w:r>
              <w:t>keling van hun kind belangrijk</w:t>
            </w:r>
          </w:p>
          <w:p w14:paraId="5488D5A9" w14:textId="77777777" w:rsidR="00B012E5" w:rsidRDefault="00B012E5" w:rsidP="007F6F65">
            <w:pPr>
              <w:pStyle w:val="Geenafstand1"/>
            </w:pPr>
          </w:p>
        </w:tc>
        <w:tc>
          <w:tcPr>
            <w:tcW w:w="4396" w:type="dxa"/>
            <w:tcBorders>
              <w:top w:val="single" w:sz="4" w:space="0" w:color="C0C0C0"/>
              <w:left w:val="single" w:sz="4" w:space="0" w:color="C0C0C0"/>
              <w:bottom w:val="single" w:sz="4" w:space="0" w:color="C0C0C0"/>
              <w:right w:val="single" w:sz="4" w:space="0" w:color="C0C0C0"/>
            </w:tcBorders>
            <w:shd w:val="clear" w:color="auto" w:fill="auto"/>
          </w:tcPr>
          <w:p w14:paraId="20799AE6" w14:textId="77777777" w:rsidR="0026431E" w:rsidRDefault="0026431E" w:rsidP="0026431E">
            <w:pPr>
              <w:pStyle w:val="Geenafstand1"/>
            </w:pPr>
            <w:r>
              <w:t>- Een aantal gezinnen met diverse en complexe problematiek</w:t>
            </w:r>
          </w:p>
          <w:p w14:paraId="74382F9C" w14:textId="77777777" w:rsidR="00B012E5" w:rsidRDefault="0026431E" w:rsidP="0026431E">
            <w:pPr>
              <w:pStyle w:val="Geenafstand1"/>
            </w:pPr>
            <w:r>
              <w:t xml:space="preserve">- Relatief veel NT2-achtergrond, </w:t>
            </w:r>
            <w:proofErr w:type="spellStart"/>
            <w:r>
              <w:t>zij-instroom</w:t>
            </w:r>
            <w:proofErr w:type="spellEnd"/>
            <w:r>
              <w:t xml:space="preserve"> en nieuwkomers</w:t>
            </w:r>
          </w:p>
        </w:tc>
      </w:tr>
      <w:tr w:rsidR="00B012E5" w14:paraId="35C27BB2" w14:textId="77777777" w:rsidTr="00B012E5">
        <w:tc>
          <w:tcPr>
            <w:tcW w:w="2410" w:type="dxa"/>
            <w:shd w:val="clear" w:color="auto" w:fill="FFFFFF"/>
          </w:tcPr>
          <w:p w14:paraId="2880D531" w14:textId="77777777" w:rsidR="00B012E5" w:rsidRDefault="00B012E5" w:rsidP="007F6F65">
            <w:pPr>
              <w:spacing w:after="0"/>
              <w:jc w:val="right"/>
              <w:rPr>
                <w:iCs/>
                <w:sz w:val="20"/>
                <w:szCs w:val="20"/>
              </w:rPr>
            </w:pPr>
            <w:r>
              <w:rPr>
                <w:iCs/>
                <w:sz w:val="20"/>
                <w:szCs w:val="20"/>
              </w:rPr>
              <w:t>Teamfactoren</w:t>
            </w:r>
          </w:p>
          <w:p w14:paraId="717F7EC8" w14:textId="77777777" w:rsidR="00B012E5" w:rsidRDefault="00B012E5" w:rsidP="007F6F65">
            <w:pPr>
              <w:spacing w:after="0"/>
              <w:jc w:val="right"/>
              <w:rPr>
                <w:iCs/>
                <w:sz w:val="20"/>
                <w:szCs w:val="20"/>
              </w:rPr>
            </w:pPr>
          </w:p>
        </w:tc>
        <w:tc>
          <w:tcPr>
            <w:tcW w:w="3826" w:type="dxa"/>
            <w:tcBorders>
              <w:top w:val="single" w:sz="4" w:space="0" w:color="C0C0C0"/>
              <w:left w:val="single" w:sz="4" w:space="0" w:color="C0C0C0"/>
              <w:bottom w:val="single" w:sz="4" w:space="0" w:color="C0C0C0"/>
              <w:right w:val="single" w:sz="4" w:space="0" w:color="C0C0C0"/>
            </w:tcBorders>
            <w:shd w:val="clear" w:color="auto" w:fill="DEEAF6"/>
          </w:tcPr>
          <w:p w14:paraId="432FB185" w14:textId="77777777" w:rsidR="00B012E5" w:rsidRDefault="0026431E" w:rsidP="007F6F65">
            <w:pPr>
              <w:pStyle w:val="Geenafstand1"/>
            </w:pPr>
            <w:r>
              <w:t>- Multi</w:t>
            </w:r>
            <w:r w:rsidR="00B012E5">
              <w:t>cultureel team</w:t>
            </w:r>
          </w:p>
          <w:p w14:paraId="68D259CD" w14:textId="644BE68F" w:rsidR="00B41247" w:rsidRDefault="00B41247" w:rsidP="0026431E">
            <w:pPr>
              <w:pStyle w:val="Geenafstand1"/>
            </w:pPr>
            <w:r>
              <w:t>- Verschillende specialisaties binnen het team (excellente leerkrachten, master SEN, master Orthopedagogiek)</w:t>
            </w:r>
          </w:p>
          <w:p w14:paraId="17BA26B1" w14:textId="17BDFE16" w:rsidR="00B41247" w:rsidRDefault="0026431E" w:rsidP="0026431E">
            <w:pPr>
              <w:pStyle w:val="Geenafstand1"/>
            </w:pPr>
            <w:r>
              <w:t>- Passende scholing voor het team (competentiegericht)</w:t>
            </w:r>
          </w:p>
        </w:tc>
        <w:tc>
          <w:tcPr>
            <w:tcW w:w="4396" w:type="dxa"/>
            <w:tcBorders>
              <w:top w:val="single" w:sz="4" w:space="0" w:color="C0C0C0"/>
              <w:left w:val="single" w:sz="4" w:space="0" w:color="C0C0C0"/>
              <w:bottom w:val="single" w:sz="4" w:space="0" w:color="C0C0C0"/>
              <w:right w:val="single" w:sz="4" w:space="0" w:color="C0C0C0"/>
            </w:tcBorders>
            <w:shd w:val="clear" w:color="auto" w:fill="DEEAF6"/>
          </w:tcPr>
          <w:p w14:paraId="5B6B12F1" w14:textId="5BC1F05D" w:rsidR="00B012E5" w:rsidRDefault="0026431E" w:rsidP="0026431E">
            <w:pPr>
              <w:pStyle w:val="Geenafstand1"/>
            </w:pPr>
            <w:r>
              <w:t xml:space="preserve">- Relatief meer investering in teambuilding vanwege </w:t>
            </w:r>
            <w:r w:rsidR="00456936">
              <w:t xml:space="preserve">aparte </w:t>
            </w:r>
            <w:r>
              <w:t>gebouwen</w:t>
            </w:r>
          </w:p>
        </w:tc>
      </w:tr>
      <w:tr w:rsidR="00B012E5" w14:paraId="2EC73F7A" w14:textId="77777777" w:rsidTr="00B012E5">
        <w:tc>
          <w:tcPr>
            <w:tcW w:w="2410" w:type="dxa"/>
            <w:shd w:val="clear" w:color="auto" w:fill="FFFFFF"/>
          </w:tcPr>
          <w:p w14:paraId="011034D5" w14:textId="77777777" w:rsidR="00B012E5" w:rsidRDefault="00B012E5" w:rsidP="007F6F65">
            <w:pPr>
              <w:spacing w:after="0"/>
              <w:jc w:val="right"/>
              <w:rPr>
                <w:iCs/>
                <w:sz w:val="20"/>
                <w:szCs w:val="20"/>
              </w:rPr>
            </w:pPr>
            <w:r>
              <w:rPr>
                <w:iCs/>
                <w:sz w:val="20"/>
                <w:szCs w:val="20"/>
              </w:rPr>
              <w:t xml:space="preserve">Leerkrachtfactoren </w:t>
            </w:r>
          </w:p>
          <w:p w14:paraId="65C788B2" w14:textId="77777777" w:rsidR="00B012E5" w:rsidRDefault="00B012E5" w:rsidP="007F6F65">
            <w:pPr>
              <w:spacing w:after="0"/>
              <w:jc w:val="right"/>
              <w:rPr>
                <w:iCs/>
                <w:sz w:val="20"/>
                <w:szCs w:val="20"/>
              </w:rPr>
            </w:pPr>
          </w:p>
        </w:tc>
        <w:tc>
          <w:tcPr>
            <w:tcW w:w="3826" w:type="dxa"/>
            <w:tcBorders>
              <w:top w:val="single" w:sz="4" w:space="0" w:color="C0C0C0"/>
              <w:left w:val="single" w:sz="4" w:space="0" w:color="C0C0C0"/>
              <w:bottom w:val="single" w:sz="4" w:space="0" w:color="C0C0C0"/>
              <w:right w:val="single" w:sz="4" w:space="0" w:color="C0C0C0"/>
            </w:tcBorders>
            <w:shd w:val="clear" w:color="auto" w:fill="auto"/>
          </w:tcPr>
          <w:p w14:paraId="723C135E" w14:textId="77777777" w:rsidR="007F6F65" w:rsidRDefault="007F6F65" w:rsidP="007F6F65">
            <w:pPr>
              <w:pStyle w:val="Geenafstand1"/>
            </w:pPr>
            <w:r>
              <w:t>- Betrokken en gemotiveerde leerkrachten</w:t>
            </w:r>
          </w:p>
          <w:p w14:paraId="32D41325" w14:textId="084C0392" w:rsidR="00B012E5" w:rsidRDefault="007F6F65" w:rsidP="007F6F65">
            <w:pPr>
              <w:pStyle w:val="Geenafstand1"/>
            </w:pPr>
            <w:r>
              <w:t>- Ontwikkeling op het lesgeven in het Nieuwe Leren / 21</w:t>
            </w:r>
            <w:r w:rsidRPr="007F6F65">
              <w:rPr>
                <w:vertAlign w:val="superscript"/>
              </w:rPr>
              <w:t>e</w:t>
            </w:r>
            <w:r>
              <w:t xml:space="preserve"> </w:t>
            </w:r>
            <w:proofErr w:type="spellStart"/>
            <w:r>
              <w:t>eeuwse</w:t>
            </w:r>
            <w:proofErr w:type="spellEnd"/>
            <w:r>
              <w:t xml:space="preserve"> vaardigheden en integraal digitaal lesgeven</w:t>
            </w:r>
          </w:p>
        </w:tc>
        <w:tc>
          <w:tcPr>
            <w:tcW w:w="4396" w:type="dxa"/>
            <w:tcBorders>
              <w:top w:val="single" w:sz="4" w:space="0" w:color="C0C0C0"/>
              <w:left w:val="single" w:sz="4" w:space="0" w:color="C0C0C0"/>
              <w:bottom w:val="single" w:sz="4" w:space="0" w:color="C0C0C0"/>
              <w:right w:val="single" w:sz="4" w:space="0" w:color="C0C0C0"/>
            </w:tcBorders>
            <w:shd w:val="clear" w:color="auto" w:fill="auto"/>
          </w:tcPr>
          <w:p w14:paraId="0CEF48C3" w14:textId="77777777" w:rsidR="0026431E" w:rsidRDefault="0026431E" w:rsidP="007F6F65">
            <w:pPr>
              <w:pStyle w:val="Geenafstand1"/>
            </w:pPr>
            <w:r>
              <w:t>- Lerarentekort</w:t>
            </w:r>
          </w:p>
          <w:p w14:paraId="52C71DE8" w14:textId="77777777" w:rsidR="00B012E5" w:rsidRDefault="00B012E5" w:rsidP="007F6F65">
            <w:pPr>
              <w:pStyle w:val="Geenafstand1"/>
            </w:pPr>
          </w:p>
          <w:p w14:paraId="3BD3288B" w14:textId="77777777" w:rsidR="00B012E5" w:rsidRDefault="00B012E5" w:rsidP="007F6F65">
            <w:pPr>
              <w:pStyle w:val="Geenafstand1"/>
            </w:pPr>
          </w:p>
        </w:tc>
      </w:tr>
      <w:tr w:rsidR="00B012E5" w14:paraId="595803D8" w14:textId="77777777" w:rsidTr="00B012E5">
        <w:tc>
          <w:tcPr>
            <w:tcW w:w="2410" w:type="dxa"/>
            <w:shd w:val="clear" w:color="auto" w:fill="FFFFFF"/>
          </w:tcPr>
          <w:p w14:paraId="2CDB0323" w14:textId="77777777" w:rsidR="00B012E5" w:rsidRDefault="00B012E5" w:rsidP="007F6F65">
            <w:pPr>
              <w:spacing w:after="0"/>
              <w:jc w:val="right"/>
            </w:pPr>
            <w:r>
              <w:rPr>
                <w:iCs/>
                <w:sz w:val="20"/>
                <w:szCs w:val="20"/>
              </w:rPr>
              <w:t>Wijkgerichte samenwerking</w:t>
            </w:r>
          </w:p>
        </w:tc>
        <w:tc>
          <w:tcPr>
            <w:tcW w:w="3826" w:type="dxa"/>
            <w:tcBorders>
              <w:top w:val="single" w:sz="4" w:space="0" w:color="C0C0C0"/>
              <w:left w:val="single" w:sz="4" w:space="0" w:color="C0C0C0"/>
              <w:bottom w:val="single" w:sz="4" w:space="0" w:color="C0C0C0"/>
              <w:right w:val="single" w:sz="4" w:space="0" w:color="C0C0C0"/>
            </w:tcBorders>
            <w:shd w:val="clear" w:color="auto" w:fill="DEEAF6"/>
          </w:tcPr>
          <w:p w14:paraId="69142B0E" w14:textId="786E3030" w:rsidR="00B012E5" w:rsidRPr="00456936" w:rsidRDefault="007F6F65" w:rsidP="007F6F65">
            <w:pPr>
              <w:pStyle w:val="Geenafstand1"/>
            </w:pPr>
            <w:r w:rsidRPr="00456936">
              <w:t xml:space="preserve">- </w:t>
            </w:r>
            <w:r w:rsidR="00B012E5" w:rsidRPr="00456936">
              <w:t>Participatie Vreedzame Wijk</w:t>
            </w:r>
          </w:p>
          <w:p w14:paraId="263AE7EE" w14:textId="67F2FF02" w:rsidR="00B012E5" w:rsidRPr="00456936" w:rsidRDefault="007F6F65" w:rsidP="007F6F65">
            <w:pPr>
              <w:pStyle w:val="Geenafstand1"/>
            </w:pPr>
            <w:r w:rsidRPr="00456936">
              <w:t>- Sterk OKT-</w:t>
            </w:r>
            <w:r w:rsidR="00B012E5" w:rsidRPr="00456936">
              <w:t>team</w:t>
            </w:r>
          </w:p>
          <w:p w14:paraId="3CE04D35" w14:textId="448D3F8C" w:rsidR="00B012E5" w:rsidRPr="00456936" w:rsidRDefault="007F6F65" w:rsidP="007F6F65">
            <w:pPr>
              <w:pStyle w:val="Geenafstand1"/>
            </w:pPr>
            <w:r w:rsidRPr="00456936">
              <w:t xml:space="preserve">- </w:t>
            </w:r>
            <w:r w:rsidR="00B012E5" w:rsidRPr="00456936">
              <w:t>Logopedie en fysiotherapie in school</w:t>
            </w:r>
          </w:p>
          <w:p w14:paraId="03FEC97E" w14:textId="77777777" w:rsidR="00B012E5" w:rsidRPr="00456936" w:rsidRDefault="00B012E5" w:rsidP="007F6F65">
            <w:pPr>
              <w:pStyle w:val="Geenafstand1"/>
            </w:pPr>
          </w:p>
        </w:tc>
        <w:tc>
          <w:tcPr>
            <w:tcW w:w="4396" w:type="dxa"/>
            <w:tcBorders>
              <w:top w:val="single" w:sz="4" w:space="0" w:color="C0C0C0"/>
              <w:left w:val="single" w:sz="4" w:space="0" w:color="C0C0C0"/>
              <w:bottom w:val="single" w:sz="4" w:space="0" w:color="C0C0C0"/>
              <w:right w:val="single" w:sz="4" w:space="0" w:color="C0C0C0"/>
            </w:tcBorders>
            <w:shd w:val="clear" w:color="auto" w:fill="DEEAF6"/>
          </w:tcPr>
          <w:p w14:paraId="60849514" w14:textId="77777777" w:rsidR="00B012E5" w:rsidRDefault="00B012E5" w:rsidP="007F6F65">
            <w:pPr>
              <w:pStyle w:val="Geenafstand1"/>
            </w:pPr>
          </w:p>
        </w:tc>
      </w:tr>
      <w:tr w:rsidR="00B012E5" w14:paraId="52CBD6A0" w14:textId="77777777" w:rsidTr="00B012E5">
        <w:tc>
          <w:tcPr>
            <w:tcW w:w="2410" w:type="dxa"/>
            <w:shd w:val="clear" w:color="auto" w:fill="FFFFFF"/>
          </w:tcPr>
          <w:p w14:paraId="20985EAC" w14:textId="77777777" w:rsidR="00B012E5" w:rsidRDefault="00B012E5" w:rsidP="007F6F65">
            <w:pPr>
              <w:spacing w:after="0"/>
              <w:jc w:val="right"/>
            </w:pPr>
            <w:r>
              <w:rPr>
                <w:iCs/>
                <w:sz w:val="20"/>
                <w:szCs w:val="20"/>
              </w:rPr>
              <w:t>Mogelijkheden inzet extra ondersteuning</w:t>
            </w:r>
          </w:p>
        </w:tc>
        <w:tc>
          <w:tcPr>
            <w:tcW w:w="3826" w:type="dxa"/>
            <w:tcBorders>
              <w:top w:val="single" w:sz="4" w:space="0" w:color="C0C0C0"/>
              <w:left w:val="single" w:sz="4" w:space="0" w:color="C0C0C0"/>
              <w:bottom w:val="single" w:sz="4" w:space="0" w:color="C0C0C0"/>
              <w:right w:val="single" w:sz="4" w:space="0" w:color="C0C0C0"/>
            </w:tcBorders>
            <w:shd w:val="clear" w:color="auto" w:fill="auto"/>
          </w:tcPr>
          <w:p w14:paraId="7103BC74" w14:textId="33F11826" w:rsidR="00456936" w:rsidRPr="00456936" w:rsidRDefault="007F6F65" w:rsidP="007F6F65">
            <w:pPr>
              <w:pStyle w:val="Geenafstand1"/>
            </w:pPr>
            <w:r w:rsidRPr="00456936">
              <w:t xml:space="preserve">- </w:t>
            </w:r>
            <w:r w:rsidR="00456936" w:rsidRPr="00456936">
              <w:t>Effectieve en doelmatige inzet van individuele en groepsarrangementen</w:t>
            </w:r>
          </w:p>
          <w:p w14:paraId="2D55B9B6" w14:textId="489DE2A5" w:rsidR="00B012E5" w:rsidRPr="00456936" w:rsidRDefault="00456936" w:rsidP="00B41247">
            <w:pPr>
              <w:pStyle w:val="Geenafstand1"/>
            </w:pPr>
            <w:r w:rsidRPr="00456936">
              <w:t xml:space="preserve">- </w:t>
            </w:r>
            <w:proofErr w:type="spellStart"/>
            <w:r w:rsidRPr="00456936">
              <w:t>Zorgbreed</w:t>
            </w:r>
            <w:proofErr w:type="spellEnd"/>
            <w:r w:rsidR="00F05545">
              <w:t xml:space="preserve"> </w:t>
            </w:r>
            <w:r w:rsidRPr="00456936">
              <w:t xml:space="preserve">team binnen school: intern begeleiders, ouder- en </w:t>
            </w:r>
            <w:proofErr w:type="spellStart"/>
            <w:r w:rsidRPr="00456936">
              <w:t>kindadviseurs</w:t>
            </w:r>
            <w:proofErr w:type="spellEnd"/>
            <w:r w:rsidRPr="00456936">
              <w:t>, schoolpsycholoog, schoolverpleegkundige,</w:t>
            </w:r>
            <w:r w:rsidR="00B41247">
              <w:t xml:space="preserve"> fysiotherapeu</w:t>
            </w:r>
            <w:r w:rsidRPr="00456936">
              <w:t>t, logopedist</w:t>
            </w:r>
            <w:r w:rsidR="00B41247">
              <w:t>, zorgstudenten</w:t>
            </w:r>
          </w:p>
        </w:tc>
        <w:tc>
          <w:tcPr>
            <w:tcW w:w="4396" w:type="dxa"/>
            <w:tcBorders>
              <w:top w:val="single" w:sz="4" w:space="0" w:color="C0C0C0"/>
              <w:left w:val="single" w:sz="4" w:space="0" w:color="C0C0C0"/>
              <w:bottom w:val="single" w:sz="4" w:space="0" w:color="C0C0C0"/>
              <w:right w:val="single" w:sz="4" w:space="0" w:color="C0C0C0"/>
            </w:tcBorders>
            <w:shd w:val="clear" w:color="auto" w:fill="auto"/>
          </w:tcPr>
          <w:p w14:paraId="4CC24DD6" w14:textId="45C12AF1" w:rsidR="00B012E5" w:rsidRDefault="007F6F65" w:rsidP="007F6F65">
            <w:pPr>
              <w:pStyle w:val="Geenafstand1"/>
            </w:pPr>
            <w:r>
              <w:t xml:space="preserve">- </w:t>
            </w:r>
            <w:r w:rsidR="00B012E5">
              <w:t xml:space="preserve">Beperkte ruimtes </w:t>
            </w:r>
            <w:r>
              <w:t>voor uitvoering van extra ondersteuning</w:t>
            </w:r>
          </w:p>
          <w:p w14:paraId="5530F8F6" w14:textId="60F235E3" w:rsidR="00B012E5" w:rsidRDefault="00B012E5" w:rsidP="007F6F65">
            <w:pPr>
              <w:pStyle w:val="Geenafstand1"/>
            </w:pPr>
          </w:p>
        </w:tc>
      </w:tr>
      <w:tr w:rsidR="00B012E5" w14:paraId="28296724" w14:textId="77777777" w:rsidTr="00B012E5">
        <w:tc>
          <w:tcPr>
            <w:tcW w:w="2410" w:type="dxa"/>
            <w:shd w:val="clear" w:color="auto" w:fill="FFFFFF"/>
          </w:tcPr>
          <w:p w14:paraId="70F5891F" w14:textId="77777777" w:rsidR="00B012E5" w:rsidRDefault="00B012E5" w:rsidP="007F6F65">
            <w:pPr>
              <w:spacing w:after="0"/>
              <w:jc w:val="right"/>
              <w:rPr>
                <w:iCs/>
                <w:sz w:val="20"/>
                <w:szCs w:val="20"/>
              </w:rPr>
            </w:pPr>
            <w:r>
              <w:rPr>
                <w:iCs/>
                <w:sz w:val="20"/>
                <w:szCs w:val="20"/>
              </w:rPr>
              <w:t>Anders</w:t>
            </w:r>
          </w:p>
          <w:p w14:paraId="169A51AA" w14:textId="77777777" w:rsidR="00B012E5" w:rsidRDefault="00B012E5" w:rsidP="007F6F65">
            <w:pPr>
              <w:spacing w:after="0"/>
              <w:jc w:val="right"/>
              <w:rPr>
                <w:iCs/>
                <w:sz w:val="20"/>
                <w:szCs w:val="20"/>
              </w:rPr>
            </w:pPr>
          </w:p>
        </w:tc>
        <w:tc>
          <w:tcPr>
            <w:tcW w:w="3826" w:type="dxa"/>
            <w:tcBorders>
              <w:top w:val="single" w:sz="4" w:space="0" w:color="C0C0C0"/>
              <w:left w:val="single" w:sz="4" w:space="0" w:color="C0C0C0"/>
              <w:bottom w:val="single" w:sz="4" w:space="0" w:color="C0C0C0"/>
              <w:right w:val="single" w:sz="4" w:space="0" w:color="C0C0C0"/>
            </w:tcBorders>
            <w:shd w:val="clear" w:color="auto" w:fill="DEEAF6"/>
          </w:tcPr>
          <w:p w14:paraId="393BB3B6" w14:textId="77777777" w:rsidR="00B012E5" w:rsidRDefault="00B012E5" w:rsidP="007F6F65">
            <w:pPr>
              <w:pStyle w:val="Geenafstand1"/>
            </w:pPr>
          </w:p>
          <w:p w14:paraId="426A1580" w14:textId="77777777" w:rsidR="00B012E5" w:rsidRDefault="00B012E5" w:rsidP="007F6F65">
            <w:pPr>
              <w:pStyle w:val="Geenafstand1"/>
            </w:pPr>
          </w:p>
          <w:p w14:paraId="7AC794CE" w14:textId="77777777" w:rsidR="00B012E5" w:rsidRDefault="00B012E5" w:rsidP="007F6F65">
            <w:pPr>
              <w:pStyle w:val="Geenafstand1"/>
            </w:pPr>
          </w:p>
        </w:tc>
        <w:tc>
          <w:tcPr>
            <w:tcW w:w="4396" w:type="dxa"/>
            <w:tcBorders>
              <w:top w:val="single" w:sz="4" w:space="0" w:color="C0C0C0"/>
              <w:left w:val="single" w:sz="4" w:space="0" w:color="C0C0C0"/>
              <w:bottom w:val="single" w:sz="4" w:space="0" w:color="C0C0C0"/>
              <w:right w:val="single" w:sz="4" w:space="0" w:color="C0C0C0"/>
            </w:tcBorders>
            <w:shd w:val="clear" w:color="auto" w:fill="DEEAF6"/>
          </w:tcPr>
          <w:p w14:paraId="55A4A3B6" w14:textId="77777777" w:rsidR="00B012E5" w:rsidRDefault="00B012E5" w:rsidP="007F6F65">
            <w:pPr>
              <w:pStyle w:val="Geenafstand1"/>
            </w:pPr>
          </w:p>
        </w:tc>
      </w:tr>
    </w:tbl>
    <w:p w14:paraId="403BAF4F" w14:textId="77777777" w:rsidR="00EA1163" w:rsidRDefault="00EA1163" w:rsidP="00EA1163"/>
    <w:tbl>
      <w:tblPr>
        <w:tblStyle w:val="Lijsttabel2-Accent11"/>
        <w:tblW w:w="0" w:type="auto"/>
        <w:tblLook w:val="04A0" w:firstRow="1" w:lastRow="0" w:firstColumn="1" w:lastColumn="0" w:noHBand="0" w:noVBand="1"/>
      </w:tblPr>
      <w:tblGrid>
        <w:gridCol w:w="4253"/>
        <w:gridCol w:w="6379"/>
      </w:tblGrid>
      <w:tr w:rsidR="00EA1163" w:rsidRPr="00A633AE" w14:paraId="378A974B" w14:textId="77777777" w:rsidTr="00A633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right w:val="single" w:sz="4" w:space="0" w:color="9CC2E5" w:themeColor="accent1" w:themeTint="99"/>
            </w:tcBorders>
          </w:tcPr>
          <w:p w14:paraId="4CC14962" w14:textId="77777777" w:rsidR="00EA1163" w:rsidRDefault="00EA1163" w:rsidP="007F6F65">
            <w:pPr>
              <w:rPr>
                <w:b w:val="0"/>
                <w:sz w:val="20"/>
              </w:rPr>
            </w:pPr>
            <w:r w:rsidRPr="00A633AE">
              <w:rPr>
                <w:b w:val="0"/>
                <w:sz w:val="20"/>
              </w:rPr>
              <w:t xml:space="preserve">Welke </w:t>
            </w:r>
            <w:r w:rsidRPr="00A633AE">
              <w:rPr>
                <w:sz w:val="20"/>
              </w:rPr>
              <w:t>structurele voorzieningen</w:t>
            </w:r>
            <w:r w:rsidRPr="00A633AE">
              <w:rPr>
                <w:b w:val="0"/>
                <w:sz w:val="20"/>
              </w:rPr>
              <w:t xml:space="preserve"> zijn binnen de school aanwezig t.b.v. leerlingen met specifieke onderwijsbehoeften?</w:t>
            </w:r>
          </w:p>
          <w:p w14:paraId="2E290CB8" w14:textId="77777777" w:rsidR="00372E94" w:rsidRPr="00A633AE" w:rsidRDefault="005C2BA4" w:rsidP="00B459F8">
            <w:pPr>
              <w:rPr>
                <w:b w:val="0"/>
                <w:sz w:val="20"/>
              </w:rPr>
            </w:pPr>
            <w:r w:rsidRPr="00AC19EC">
              <w:rPr>
                <w:b w:val="0"/>
                <w:sz w:val="18"/>
                <w:szCs w:val="18"/>
              </w:rPr>
              <w:t xml:space="preserve">Bijvoorbeeld: </w:t>
            </w:r>
            <w:r w:rsidR="00EF72E4" w:rsidRPr="00AC19EC">
              <w:rPr>
                <w:b w:val="0"/>
                <w:sz w:val="18"/>
                <w:szCs w:val="18"/>
              </w:rPr>
              <w:t xml:space="preserve">begeleider passend onderwijs / </w:t>
            </w:r>
            <w:r w:rsidRPr="00AC19EC">
              <w:rPr>
                <w:b w:val="0"/>
                <w:sz w:val="18"/>
                <w:szCs w:val="18"/>
              </w:rPr>
              <w:t xml:space="preserve">OKA / OKT / </w:t>
            </w:r>
            <w:r w:rsidR="00EF72E4" w:rsidRPr="00AC19EC">
              <w:rPr>
                <w:b w:val="0"/>
                <w:sz w:val="18"/>
                <w:szCs w:val="18"/>
              </w:rPr>
              <w:t xml:space="preserve">Psychologen / HB coördinatoren / verrijkingsgroepen / aanbod voor leerlingen die </w:t>
            </w:r>
            <w:r w:rsidR="00EF72E4" w:rsidRPr="00AC19EC">
              <w:rPr>
                <w:b w:val="0"/>
                <w:sz w:val="18"/>
                <w:szCs w:val="18"/>
              </w:rPr>
              <w:lastRenderedPageBreak/>
              <w:t xml:space="preserve">uitstromen naar praktijkonderwijs /  experts master SEN / </w:t>
            </w:r>
            <w:r w:rsidRPr="00AC19EC">
              <w:rPr>
                <w:b w:val="0"/>
                <w:sz w:val="18"/>
                <w:szCs w:val="18"/>
              </w:rPr>
              <w:t xml:space="preserve">trainingen op sociaal emotioneel vlak / </w:t>
            </w:r>
            <w:r w:rsidR="00EF72E4" w:rsidRPr="00AC19EC">
              <w:rPr>
                <w:b w:val="0"/>
                <w:sz w:val="18"/>
                <w:szCs w:val="18"/>
              </w:rPr>
              <w:t xml:space="preserve">ondersteuning bij dyslexie, dyscalculie fysiotherapeut / logopedie / steunpunt autisme </w:t>
            </w:r>
          </w:p>
        </w:tc>
        <w:tc>
          <w:tcPr>
            <w:tcW w:w="6379" w:type="dxa"/>
            <w:tcBorders>
              <w:left w:val="single" w:sz="4" w:space="0" w:color="9CC2E5" w:themeColor="accent1" w:themeTint="99"/>
            </w:tcBorders>
          </w:tcPr>
          <w:p w14:paraId="64B41A78" w14:textId="1B6399C0" w:rsidR="00B41247" w:rsidRPr="00B41247" w:rsidRDefault="00B41247" w:rsidP="00B41247">
            <w:pPr>
              <w:pStyle w:val="Geenafstand1"/>
              <w:cnfStyle w:val="100000000000" w:firstRow="1" w:lastRow="0" w:firstColumn="0" w:lastColumn="0" w:oddVBand="0" w:evenVBand="0" w:oddHBand="0" w:evenHBand="0" w:firstRowFirstColumn="0" w:firstRowLastColumn="0" w:lastRowFirstColumn="0" w:lastRowLastColumn="0"/>
              <w:rPr>
                <w:b w:val="0"/>
                <w:bCs w:val="0"/>
                <w:szCs w:val="20"/>
              </w:rPr>
            </w:pPr>
            <w:r w:rsidRPr="00B41247">
              <w:rPr>
                <w:b w:val="0"/>
                <w:bCs w:val="0"/>
                <w:szCs w:val="20"/>
              </w:rPr>
              <w:lastRenderedPageBreak/>
              <w:t xml:space="preserve">Kinderen die een ondersteuningsbehoefte hebben via cluster </w:t>
            </w:r>
            <w:r w:rsidR="00F05545">
              <w:rPr>
                <w:b w:val="0"/>
                <w:bCs w:val="0"/>
                <w:szCs w:val="20"/>
              </w:rPr>
              <w:t>1 of 2 krijgen nog een leerlingg</w:t>
            </w:r>
            <w:r w:rsidRPr="00B41247">
              <w:rPr>
                <w:b w:val="0"/>
                <w:bCs w:val="0"/>
                <w:szCs w:val="20"/>
              </w:rPr>
              <w:t>ebonden f</w:t>
            </w:r>
            <w:r w:rsidR="00F05545">
              <w:rPr>
                <w:b w:val="0"/>
                <w:bCs w:val="0"/>
                <w:szCs w:val="20"/>
              </w:rPr>
              <w:t>inanciering en dus ook leerling</w:t>
            </w:r>
            <w:r w:rsidRPr="00B41247">
              <w:rPr>
                <w:b w:val="0"/>
                <w:bCs w:val="0"/>
                <w:szCs w:val="20"/>
              </w:rPr>
              <w:t xml:space="preserve">gebonden begeleiding indien zij voldoen aan de vastgestelde criteria. </w:t>
            </w:r>
          </w:p>
          <w:p w14:paraId="6C685FA2" w14:textId="77777777" w:rsidR="00B41247" w:rsidRPr="00B41247" w:rsidRDefault="00B41247" w:rsidP="00B41247">
            <w:pPr>
              <w:pStyle w:val="Geenafstand1"/>
              <w:cnfStyle w:val="100000000000" w:firstRow="1" w:lastRow="0" w:firstColumn="0" w:lastColumn="0" w:oddVBand="0" w:evenVBand="0" w:oddHBand="0" w:evenHBand="0" w:firstRowFirstColumn="0" w:firstRowLastColumn="0" w:lastRowFirstColumn="0" w:lastRowLastColumn="0"/>
              <w:rPr>
                <w:b w:val="0"/>
                <w:bCs w:val="0"/>
                <w:szCs w:val="20"/>
              </w:rPr>
            </w:pPr>
          </w:p>
          <w:p w14:paraId="7B29B538" w14:textId="77777777" w:rsidR="00B41247" w:rsidRPr="00B41247" w:rsidRDefault="00B41247" w:rsidP="00B41247">
            <w:pPr>
              <w:pStyle w:val="Geenafstand1"/>
              <w:cnfStyle w:val="100000000000" w:firstRow="1" w:lastRow="0" w:firstColumn="0" w:lastColumn="0" w:oddVBand="0" w:evenVBand="0" w:oddHBand="0" w:evenHBand="0" w:firstRowFirstColumn="0" w:firstRowLastColumn="0" w:lastRowFirstColumn="0" w:lastRowLastColumn="0"/>
              <w:rPr>
                <w:b w:val="0"/>
                <w:bCs w:val="0"/>
                <w:szCs w:val="20"/>
              </w:rPr>
            </w:pPr>
            <w:r w:rsidRPr="00B41247">
              <w:rPr>
                <w:b w:val="0"/>
                <w:bCs w:val="0"/>
                <w:szCs w:val="20"/>
              </w:rPr>
              <w:t xml:space="preserve">Voor leerlingen die buiten deze arrangementen vallen kan de school indien er sprake is van extra ondersteuningsbehoefte een arrangement aanvragen </w:t>
            </w:r>
            <w:r w:rsidRPr="00B41247">
              <w:rPr>
                <w:b w:val="0"/>
                <w:bCs w:val="0"/>
                <w:szCs w:val="20"/>
              </w:rPr>
              <w:lastRenderedPageBreak/>
              <w:t xml:space="preserve">passend bij de ondersteuningsvraag van de leerling. Voor deze leerlingen of groep leerlingen wordt dan een extra ondersteuningsarrangement aangevraagd bij lokaal PO. </w:t>
            </w:r>
          </w:p>
          <w:p w14:paraId="0A1A30CA" w14:textId="77777777" w:rsidR="00B41247" w:rsidRPr="00B41247" w:rsidRDefault="00B41247" w:rsidP="00B41247">
            <w:pPr>
              <w:pStyle w:val="Geenafstand1"/>
              <w:cnfStyle w:val="100000000000" w:firstRow="1" w:lastRow="0" w:firstColumn="0" w:lastColumn="0" w:oddVBand="0" w:evenVBand="0" w:oddHBand="0" w:evenHBand="0" w:firstRowFirstColumn="0" w:firstRowLastColumn="0" w:lastRowFirstColumn="0" w:lastRowLastColumn="0"/>
              <w:rPr>
                <w:b w:val="0"/>
                <w:bCs w:val="0"/>
                <w:szCs w:val="20"/>
              </w:rPr>
            </w:pPr>
          </w:p>
          <w:p w14:paraId="29CE6A35" w14:textId="1A5FC175" w:rsidR="00B41247" w:rsidRPr="00B41247" w:rsidRDefault="00B41247" w:rsidP="00B41247">
            <w:pPr>
              <w:pStyle w:val="Geenafstand1"/>
              <w:cnfStyle w:val="100000000000" w:firstRow="1" w:lastRow="0" w:firstColumn="0" w:lastColumn="0" w:oddVBand="0" w:evenVBand="0" w:oddHBand="0" w:evenHBand="0" w:firstRowFirstColumn="0" w:firstRowLastColumn="0" w:lastRowFirstColumn="0" w:lastRowLastColumn="0"/>
              <w:rPr>
                <w:b w:val="0"/>
                <w:bCs w:val="0"/>
                <w:szCs w:val="20"/>
              </w:rPr>
            </w:pPr>
            <w:r w:rsidRPr="00B41247">
              <w:rPr>
                <w:b w:val="0"/>
                <w:bCs w:val="0"/>
                <w:szCs w:val="20"/>
              </w:rPr>
              <w:t xml:space="preserve">Op school is </w:t>
            </w:r>
            <w:r>
              <w:rPr>
                <w:b w:val="0"/>
                <w:bCs w:val="0"/>
                <w:szCs w:val="20"/>
              </w:rPr>
              <w:t>drie</w:t>
            </w:r>
            <w:r w:rsidRPr="00B41247">
              <w:rPr>
                <w:b w:val="0"/>
                <w:bCs w:val="0"/>
                <w:szCs w:val="20"/>
              </w:rPr>
              <w:t xml:space="preserve"> keer per week een logopediste aanwezig op school en </w:t>
            </w:r>
            <w:r>
              <w:rPr>
                <w:b w:val="0"/>
                <w:bCs w:val="0"/>
                <w:szCs w:val="20"/>
              </w:rPr>
              <w:t>twee</w:t>
            </w:r>
            <w:r w:rsidRPr="00B41247">
              <w:rPr>
                <w:b w:val="0"/>
                <w:bCs w:val="0"/>
                <w:szCs w:val="20"/>
              </w:rPr>
              <w:t xml:space="preserve"> keer per week een fysiotherapeut. Daarnaast werken we met diverse organisaties samen om zo goed mogelijk de ondersteuning te bieden aan kinderen die dat nodig hebben.  </w:t>
            </w:r>
          </w:p>
          <w:p w14:paraId="13BB10FE" w14:textId="77777777" w:rsidR="00B41247" w:rsidRDefault="00B41247" w:rsidP="00B41247">
            <w:pPr>
              <w:pStyle w:val="Geenafstand"/>
              <w:cnfStyle w:val="100000000000" w:firstRow="1" w:lastRow="0" w:firstColumn="0" w:lastColumn="0" w:oddVBand="0" w:evenVBand="0" w:oddHBand="0" w:evenHBand="0" w:firstRowFirstColumn="0" w:firstRowLastColumn="0" w:lastRowFirstColumn="0" w:lastRowLastColumn="0"/>
              <w:rPr>
                <w:b w:val="0"/>
              </w:rPr>
            </w:pPr>
            <w:r>
              <w:rPr>
                <w:b w:val="0"/>
              </w:rPr>
              <w:t xml:space="preserve"> </w:t>
            </w:r>
          </w:p>
          <w:p w14:paraId="76B5CD1C" w14:textId="570E139F" w:rsidR="00EA1163" w:rsidRPr="00B41247" w:rsidRDefault="00B41247" w:rsidP="00B41247">
            <w:pPr>
              <w:pStyle w:val="Geenafstand"/>
              <w:cnfStyle w:val="100000000000" w:firstRow="1" w:lastRow="0" w:firstColumn="0" w:lastColumn="0" w:oddVBand="0" w:evenVBand="0" w:oddHBand="0" w:evenHBand="0" w:firstRowFirstColumn="0" w:firstRowLastColumn="0" w:lastRowFirstColumn="0" w:lastRowLastColumn="0"/>
              <w:rPr>
                <w:b w:val="0"/>
                <w:szCs w:val="20"/>
              </w:rPr>
            </w:pPr>
            <w:r>
              <w:rPr>
                <w:b w:val="0"/>
              </w:rPr>
              <w:t xml:space="preserve">Het </w:t>
            </w:r>
            <w:proofErr w:type="spellStart"/>
            <w:r>
              <w:rPr>
                <w:b w:val="0"/>
              </w:rPr>
              <w:t>zorgbreedteam</w:t>
            </w:r>
            <w:proofErr w:type="spellEnd"/>
            <w:r>
              <w:rPr>
                <w:b w:val="0"/>
              </w:rPr>
              <w:t xml:space="preserve"> binnen</w:t>
            </w:r>
            <w:r w:rsidR="00F05545">
              <w:rPr>
                <w:b w:val="0"/>
              </w:rPr>
              <w:t xml:space="preserve"> de</w:t>
            </w:r>
            <w:r>
              <w:rPr>
                <w:b w:val="0"/>
              </w:rPr>
              <w:t xml:space="preserve"> school bestaat uit</w:t>
            </w:r>
            <w:r w:rsidRPr="00B41247">
              <w:rPr>
                <w:b w:val="0"/>
              </w:rPr>
              <w:t xml:space="preserve"> intern begeleiders, ouder- en </w:t>
            </w:r>
            <w:proofErr w:type="spellStart"/>
            <w:r w:rsidRPr="00B41247">
              <w:rPr>
                <w:b w:val="0"/>
              </w:rPr>
              <w:t>kindadviseurs</w:t>
            </w:r>
            <w:proofErr w:type="spellEnd"/>
            <w:r w:rsidRPr="00B41247">
              <w:rPr>
                <w:b w:val="0"/>
              </w:rPr>
              <w:t>, schoolpsycholoog, schoolverpleegkundige,</w:t>
            </w:r>
            <w:r>
              <w:rPr>
                <w:b w:val="0"/>
              </w:rPr>
              <w:t xml:space="preserve"> fysiotherapeu</w:t>
            </w:r>
            <w:r w:rsidRPr="00B41247">
              <w:rPr>
                <w:b w:val="0"/>
              </w:rPr>
              <w:t>t, logopedist, zorgstudenten</w:t>
            </w:r>
            <w:r w:rsidRPr="00B41247">
              <w:rPr>
                <w:b w:val="0"/>
                <w:szCs w:val="20"/>
              </w:rPr>
              <w:t xml:space="preserve"> </w:t>
            </w:r>
          </w:p>
        </w:tc>
      </w:tr>
      <w:tr w:rsidR="00EA1163" w:rsidRPr="00A633AE" w14:paraId="0385C409" w14:textId="77777777" w:rsidTr="00A6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right w:val="single" w:sz="4" w:space="0" w:color="9CC2E5" w:themeColor="accent1" w:themeTint="99"/>
            </w:tcBorders>
            <w:shd w:val="clear" w:color="auto" w:fill="auto"/>
          </w:tcPr>
          <w:p w14:paraId="5ADAF648" w14:textId="77777777" w:rsidR="00EF72E4" w:rsidRDefault="00EA1163" w:rsidP="00EF72E4">
            <w:pPr>
              <w:pStyle w:val="Geenafstand"/>
              <w:rPr>
                <w:b w:val="0"/>
              </w:rPr>
            </w:pPr>
            <w:r w:rsidRPr="00A633AE">
              <w:rPr>
                <w:b w:val="0"/>
              </w:rPr>
              <w:lastRenderedPageBreak/>
              <w:t xml:space="preserve">Welke </w:t>
            </w:r>
            <w:r w:rsidRPr="00A633AE">
              <w:t xml:space="preserve">vaste </w:t>
            </w:r>
            <w:r w:rsidR="00D857D4">
              <w:t xml:space="preserve">samenwerkingspartners </w:t>
            </w:r>
            <w:r w:rsidRPr="00A633AE">
              <w:rPr>
                <w:b w:val="0"/>
              </w:rPr>
              <w:t xml:space="preserve">kent de school, wanneer het gaat om leerlingen met specifieke onderwijsbehoeften? </w:t>
            </w:r>
          </w:p>
          <w:p w14:paraId="1D27006D" w14:textId="77777777" w:rsidR="00EF72E4" w:rsidRDefault="00EF72E4" w:rsidP="00EF72E4">
            <w:pPr>
              <w:pStyle w:val="Geenafstand"/>
              <w:rPr>
                <w:b w:val="0"/>
              </w:rPr>
            </w:pPr>
          </w:p>
          <w:p w14:paraId="7C480805" w14:textId="77777777" w:rsidR="00EA1163" w:rsidRDefault="00EA1163" w:rsidP="00D857D4">
            <w:pPr>
              <w:rPr>
                <w:b w:val="0"/>
                <w:sz w:val="20"/>
              </w:rPr>
            </w:pPr>
          </w:p>
          <w:p w14:paraId="7268B162" w14:textId="77777777" w:rsidR="00372E94" w:rsidRPr="00A633AE" w:rsidRDefault="00372E94" w:rsidP="00154453">
            <w:pPr>
              <w:spacing w:before="100" w:beforeAutospacing="1" w:after="100" w:afterAutospacing="1"/>
              <w:rPr>
                <w:b w:val="0"/>
              </w:rPr>
            </w:pPr>
          </w:p>
        </w:tc>
        <w:tc>
          <w:tcPr>
            <w:tcW w:w="6379" w:type="dxa"/>
            <w:tcBorders>
              <w:left w:val="single" w:sz="4" w:space="0" w:color="9CC2E5" w:themeColor="accent1" w:themeTint="99"/>
            </w:tcBorders>
            <w:shd w:val="clear" w:color="auto" w:fill="auto"/>
          </w:tcPr>
          <w:p w14:paraId="3569E953" w14:textId="77777777" w:rsidR="00385D65" w:rsidRDefault="00EA1163" w:rsidP="00EF72E4">
            <w:pPr>
              <w:pStyle w:val="Geenafstand"/>
              <w:cnfStyle w:val="000000100000" w:firstRow="0" w:lastRow="0" w:firstColumn="0" w:lastColumn="0" w:oddVBand="0" w:evenVBand="0" w:oddHBand="1" w:evenHBand="0" w:firstRowFirstColumn="0" w:firstRowLastColumn="0" w:lastRowFirstColumn="0" w:lastRowLastColumn="0"/>
              <w:rPr>
                <w:szCs w:val="20"/>
                <w:highlight w:val="yellow"/>
              </w:rPr>
            </w:pPr>
            <w:r w:rsidRPr="00A633AE">
              <w:rPr>
                <w:szCs w:val="20"/>
              </w:rPr>
              <w:t xml:space="preserve"> </w:t>
            </w:r>
          </w:p>
          <w:p w14:paraId="3B28DE35" w14:textId="77777777" w:rsidR="00DC4E49" w:rsidRDefault="00385D65" w:rsidP="00A633AE">
            <w:pPr>
              <w:pStyle w:val="Geenafstand"/>
              <w:cnfStyle w:val="000000100000" w:firstRow="0" w:lastRow="0" w:firstColumn="0" w:lastColumn="0" w:oddVBand="0" w:evenVBand="0" w:oddHBand="1" w:evenHBand="0" w:firstRowFirstColumn="0" w:firstRowLastColumn="0" w:lastRowFirstColumn="0" w:lastRowLastColumn="0"/>
              <w:rPr>
                <w:szCs w:val="20"/>
              </w:rPr>
            </w:pPr>
            <w:r w:rsidRPr="00385D65">
              <w:rPr>
                <w:szCs w:val="20"/>
              </w:rPr>
              <w:t>Meerdere keuzes mogelijk</w:t>
            </w:r>
          </w:p>
          <w:p w14:paraId="29E174EA" w14:textId="77777777" w:rsidR="00581271" w:rsidRDefault="00581271" w:rsidP="00A633AE">
            <w:pPr>
              <w:pStyle w:val="Geenafstand"/>
              <w:cnfStyle w:val="000000100000" w:firstRow="0" w:lastRow="0" w:firstColumn="0" w:lastColumn="0" w:oddVBand="0" w:evenVBand="0" w:oddHBand="1" w:evenHBand="0" w:firstRowFirstColumn="0" w:firstRowLastColumn="0" w:lastRowFirstColumn="0" w:lastRowLastColumn="0"/>
              <w:rPr>
                <w:szCs w:val="20"/>
              </w:rPr>
            </w:pPr>
          </w:p>
          <w:tbl>
            <w:tblPr>
              <w:tblStyle w:val="Tabelraster"/>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076"/>
              <w:gridCol w:w="3077"/>
            </w:tblGrid>
            <w:tr w:rsidR="00581271" w14:paraId="46EB2B69" w14:textId="77777777" w:rsidTr="00581271">
              <w:tc>
                <w:tcPr>
                  <w:tcW w:w="3076" w:type="dxa"/>
                </w:tcPr>
                <w:p w14:paraId="494F10CB" w14:textId="77777777" w:rsidR="00581271" w:rsidRDefault="00581271" w:rsidP="00581271">
                  <w:pPr>
                    <w:pStyle w:val="Geenafstand"/>
                    <w:numPr>
                      <w:ilvl w:val="0"/>
                      <w:numId w:val="14"/>
                    </w:numPr>
                    <w:rPr>
                      <w:szCs w:val="20"/>
                    </w:rPr>
                  </w:pPr>
                  <w:r>
                    <w:rPr>
                      <w:szCs w:val="20"/>
                    </w:rPr>
                    <w:t>Samenwerkingsverband</w:t>
                  </w:r>
                  <w:r w:rsidR="005C2BA4">
                    <w:rPr>
                      <w:szCs w:val="20"/>
                    </w:rPr>
                    <w:t xml:space="preserve"> </w:t>
                  </w:r>
                  <w:r w:rsidR="00FF61EF">
                    <w:rPr>
                      <w:szCs w:val="20"/>
                    </w:rPr>
                    <w:t xml:space="preserve">PO </w:t>
                  </w:r>
                  <w:r w:rsidR="005C2BA4">
                    <w:rPr>
                      <w:szCs w:val="20"/>
                    </w:rPr>
                    <w:t xml:space="preserve">Amsterdam Diemen </w:t>
                  </w:r>
                </w:p>
              </w:tc>
              <w:tc>
                <w:tcPr>
                  <w:tcW w:w="3077" w:type="dxa"/>
                </w:tcPr>
                <w:p w14:paraId="79442923" w14:textId="5F5E325A" w:rsidR="00581271" w:rsidRDefault="008F2FB9" w:rsidP="00A633AE">
                  <w:pPr>
                    <w:pStyle w:val="Geenafstand"/>
                    <w:rPr>
                      <w:szCs w:val="20"/>
                    </w:rPr>
                  </w:pPr>
                  <w:r>
                    <w:rPr>
                      <w:szCs w:val="20"/>
                    </w:rPr>
                    <w:t>X</w:t>
                  </w:r>
                </w:p>
              </w:tc>
            </w:tr>
            <w:tr w:rsidR="00581271" w14:paraId="439B455B" w14:textId="77777777" w:rsidTr="00581271">
              <w:tc>
                <w:tcPr>
                  <w:tcW w:w="3076" w:type="dxa"/>
                </w:tcPr>
                <w:p w14:paraId="46ED332F" w14:textId="77777777" w:rsidR="00581271" w:rsidRDefault="00581271" w:rsidP="00581271">
                  <w:pPr>
                    <w:pStyle w:val="Geenafstand"/>
                    <w:numPr>
                      <w:ilvl w:val="0"/>
                      <w:numId w:val="14"/>
                    </w:numPr>
                    <w:rPr>
                      <w:szCs w:val="20"/>
                    </w:rPr>
                  </w:pPr>
                  <w:r>
                    <w:rPr>
                      <w:szCs w:val="20"/>
                    </w:rPr>
                    <w:t>OKT</w:t>
                  </w:r>
                  <w:r w:rsidR="005C2BA4">
                    <w:rPr>
                      <w:szCs w:val="20"/>
                    </w:rPr>
                    <w:t xml:space="preserve"> / OKA </w:t>
                  </w:r>
                </w:p>
              </w:tc>
              <w:tc>
                <w:tcPr>
                  <w:tcW w:w="3077" w:type="dxa"/>
                </w:tcPr>
                <w:p w14:paraId="14D17C53" w14:textId="7B4F26F7" w:rsidR="00581271" w:rsidRDefault="008F2FB9" w:rsidP="00A633AE">
                  <w:pPr>
                    <w:pStyle w:val="Geenafstand"/>
                    <w:rPr>
                      <w:szCs w:val="20"/>
                    </w:rPr>
                  </w:pPr>
                  <w:r>
                    <w:rPr>
                      <w:szCs w:val="20"/>
                    </w:rPr>
                    <w:t>X</w:t>
                  </w:r>
                </w:p>
              </w:tc>
            </w:tr>
            <w:tr w:rsidR="00581271" w14:paraId="6F90CC8B" w14:textId="77777777" w:rsidTr="00581271">
              <w:tc>
                <w:tcPr>
                  <w:tcW w:w="3076" w:type="dxa"/>
                </w:tcPr>
                <w:p w14:paraId="36C09FA8" w14:textId="77777777" w:rsidR="00581271" w:rsidRDefault="00581271" w:rsidP="00581271">
                  <w:pPr>
                    <w:pStyle w:val="Geenafstand"/>
                    <w:numPr>
                      <w:ilvl w:val="0"/>
                      <w:numId w:val="14"/>
                    </w:numPr>
                    <w:rPr>
                      <w:szCs w:val="20"/>
                    </w:rPr>
                  </w:pPr>
                  <w:r>
                    <w:rPr>
                      <w:szCs w:val="20"/>
                    </w:rPr>
                    <w:t xml:space="preserve">Bureau leerplicht </w:t>
                  </w:r>
                </w:p>
              </w:tc>
              <w:tc>
                <w:tcPr>
                  <w:tcW w:w="3077" w:type="dxa"/>
                </w:tcPr>
                <w:p w14:paraId="16B9C394" w14:textId="2C03437D" w:rsidR="00581271" w:rsidRDefault="008F2FB9" w:rsidP="00A633AE">
                  <w:pPr>
                    <w:pStyle w:val="Geenafstand"/>
                    <w:rPr>
                      <w:szCs w:val="20"/>
                    </w:rPr>
                  </w:pPr>
                  <w:r>
                    <w:rPr>
                      <w:szCs w:val="20"/>
                    </w:rPr>
                    <w:t>X</w:t>
                  </w:r>
                </w:p>
              </w:tc>
            </w:tr>
            <w:tr w:rsidR="00581271" w14:paraId="54D70BA1" w14:textId="77777777" w:rsidTr="00581271">
              <w:tc>
                <w:tcPr>
                  <w:tcW w:w="3076" w:type="dxa"/>
                </w:tcPr>
                <w:p w14:paraId="2103F126" w14:textId="77777777" w:rsidR="00581271" w:rsidRDefault="00581271" w:rsidP="00581271">
                  <w:pPr>
                    <w:pStyle w:val="Geenafstand"/>
                    <w:numPr>
                      <w:ilvl w:val="0"/>
                      <w:numId w:val="14"/>
                    </w:numPr>
                    <w:rPr>
                      <w:szCs w:val="20"/>
                    </w:rPr>
                  </w:pPr>
                  <w:r>
                    <w:rPr>
                      <w:szCs w:val="20"/>
                    </w:rPr>
                    <w:t xml:space="preserve">Bureau jeugdzorg </w:t>
                  </w:r>
                </w:p>
              </w:tc>
              <w:tc>
                <w:tcPr>
                  <w:tcW w:w="3077" w:type="dxa"/>
                </w:tcPr>
                <w:p w14:paraId="2F471400" w14:textId="0938D572" w:rsidR="00581271" w:rsidRDefault="00456936" w:rsidP="00A633AE">
                  <w:pPr>
                    <w:pStyle w:val="Geenafstand"/>
                    <w:rPr>
                      <w:szCs w:val="20"/>
                    </w:rPr>
                  </w:pPr>
                  <w:r>
                    <w:rPr>
                      <w:szCs w:val="20"/>
                    </w:rPr>
                    <w:t>X</w:t>
                  </w:r>
                </w:p>
              </w:tc>
            </w:tr>
            <w:tr w:rsidR="00581271" w14:paraId="1875A788" w14:textId="77777777" w:rsidTr="00581271">
              <w:tc>
                <w:tcPr>
                  <w:tcW w:w="3076" w:type="dxa"/>
                </w:tcPr>
                <w:p w14:paraId="58E61234" w14:textId="77777777" w:rsidR="00581271" w:rsidRDefault="00581271" w:rsidP="00581271">
                  <w:pPr>
                    <w:pStyle w:val="Geenafstand"/>
                    <w:numPr>
                      <w:ilvl w:val="0"/>
                      <w:numId w:val="14"/>
                    </w:numPr>
                    <w:rPr>
                      <w:szCs w:val="20"/>
                    </w:rPr>
                  </w:pPr>
                  <w:r>
                    <w:rPr>
                      <w:szCs w:val="20"/>
                    </w:rPr>
                    <w:t xml:space="preserve">VVE </w:t>
                  </w:r>
                </w:p>
              </w:tc>
              <w:tc>
                <w:tcPr>
                  <w:tcW w:w="3077" w:type="dxa"/>
                </w:tcPr>
                <w:p w14:paraId="0D553241" w14:textId="2C5DA266" w:rsidR="00581271" w:rsidRDefault="008F2FB9" w:rsidP="00A633AE">
                  <w:pPr>
                    <w:pStyle w:val="Geenafstand"/>
                    <w:rPr>
                      <w:szCs w:val="20"/>
                    </w:rPr>
                  </w:pPr>
                  <w:r>
                    <w:rPr>
                      <w:szCs w:val="20"/>
                    </w:rPr>
                    <w:t>X</w:t>
                  </w:r>
                </w:p>
              </w:tc>
            </w:tr>
            <w:tr w:rsidR="005C2BA4" w14:paraId="3D143CC9" w14:textId="77777777" w:rsidTr="00581271">
              <w:tc>
                <w:tcPr>
                  <w:tcW w:w="3076" w:type="dxa"/>
                </w:tcPr>
                <w:p w14:paraId="74A8BD8E" w14:textId="77777777" w:rsidR="005C2BA4" w:rsidRDefault="005C2BA4" w:rsidP="005C2BA4">
                  <w:pPr>
                    <w:pStyle w:val="Geenafstand"/>
                    <w:numPr>
                      <w:ilvl w:val="0"/>
                      <w:numId w:val="14"/>
                    </w:numPr>
                    <w:rPr>
                      <w:szCs w:val="20"/>
                    </w:rPr>
                  </w:pPr>
                  <w:r>
                    <w:rPr>
                      <w:szCs w:val="20"/>
                    </w:rPr>
                    <w:t xml:space="preserve">Ondersteuning passend onderwijs (SPO West / Lokaal PO) </w:t>
                  </w:r>
                </w:p>
              </w:tc>
              <w:tc>
                <w:tcPr>
                  <w:tcW w:w="3077" w:type="dxa"/>
                </w:tcPr>
                <w:p w14:paraId="087CF6C9" w14:textId="682EF2F8" w:rsidR="005C2BA4" w:rsidRDefault="008F2FB9" w:rsidP="00A633AE">
                  <w:pPr>
                    <w:pStyle w:val="Geenafstand"/>
                    <w:rPr>
                      <w:szCs w:val="20"/>
                    </w:rPr>
                  </w:pPr>
                  <w:r>
                    <w:rPr>
                      <w:szCs w:val="20"/>
                    </w:rPr>
                    <w:t>X</w:t>
                  </w:r>
                </w:p>
              </w:tc>
            </w:tr>
          </w:tbl>
          <w:p w14:paraId="4C6CB499" w14:textId="77777777" w:rsidR="00632566" w:rsidRDefault="00632566" w:rsidP="00A633AE">
            <w:pPr>
              <w:pStyle w:val="Geenafstand"/>
              <w:cnfStyle w:val="000000100000" w:firstRow="0" w:lastRow="0" w:firstColumn="0" w:lastColumn="0" w:oddVBand="0" w:evenVBand="0" w:oddHBand="1" w:evenHBand="0" w:firstRowFirstColumn="0" w:firstRowLastColumn="0" w:lastRowFirstColumn="0" w:lastRowLastColumn="0"/>
              <w:rPr>
                <w:szCs w:val="20"/>
              </w:rPr>
            </w:pPr>
          </w:p>
          <w:p w14:paraId="015939A9" w14:textId="77777777" w:rsidR="00581271" w:rsidRDefault="00581271" w:rsidP="00A633AE">
            <w:pPr>
              <w:pStyle w:val="Geenafstand"/>
              <w:cnfStyle w:val="000000100000" w:firstRow="0" w:lastRow="0" w:firstColumn="0" w:lastColumn="0" w:oddVBand="0" w:evenVBand="0" w:oddHBand="1" w:evenHBand="0" w:firstRowFirstColumn="0" w:firstRowLastColumn="0" w:lastRowFirstColumn="0" w:lastRowLastColumn="0"/>
              <w:rPr>
                <w:szCs w:val="20"/>
              </w:rPr>
            </w:pPr>
          </w:p>
          <w:tbl>
            <w:tblPr>
              <w:tblStyle w:val="Tabelraster"/>
              <w:tblW w:w="0" w:type="auto"/>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3147"/>
              <w:gridCol w:w="3006"/>
            </w:tblGrid>
            <w:tr w:rsidR="00632566" w14:paraId="537F06B3" w14:textId="77777777" w:rsidTr="00D857D4">
              <w:tc>
                <w:tcPr>
                  <w:tcW w:w="3147" w:type="dxa"/>
                </w:tcPr>
                <w:p w14:paraId="5705C755" w14:textId="77777777" w:rsidR="00632566" w:rsidRDefault="00632566" w:rsidP="00D857D4">
                  <w:pPr>
                    <w:pStyle w:val="Geenafstand"/>
                    <w:numPr>
                      <w:ilvl w:val="0"/>
                      <w:numId w:val="12"/>
                    </w:numPr>
                    <w:rPr>
                      <w:szCs w:val="20"/>
                    </w:rPr>
                  </w:pPr>
                  <w:proofErr w:type="spellStart"/>
                  <w:r>
                    <w:rPr>
                      <w:szCs w:val="20"/>
                    </w:rPr>
                    <w:t>Altra</w:t>
                  </w:r>
                  <w:proofErr w:type="spellEnd"/>
                </w:p>
              </w:tc>
              <w:tc>
                <w:tcPr>
                  <w:tcW w:w="3006" w:type="dxa"/>
                </w:tcPr>
                <w:p w14:paraId="13BCF7E7" w14:textId="77777777" w:rsidR="00632566" w:rsidRDefault="00632566" w:rsidP="00A633AE">
                  <w:pPr>
                    <w:pStyle w:val="Geenafstand"/>
                    <w:rPr>
                      <w:szCs w:val="20"/>
                    </w:rPr>
                  </w:pPr>
                </w:p>
              </w:tc>
            </w:tr>
            <w:tr w:rsidR="00632566" w14:paraId="31EE922A" w14:textId="77777777" w:rsidTr="00D857D4">
              <w:tc>
                <w:tcPr>
                  <w:tcW w:w="3147" w:type="dxa"/>
                </w:tcPr>
                <w:p w14:paraId="4B30DA31" w14:textId="77777777" w:rsidR="00632566" w:rsidRDefault="00632566" w:rsidP="00D857D4">
                  <w:pPr>
                    <w:pStyle w:val="Geenafstand"/>
                    <w:numPr>
                      <w:ilvl w:val="0"/>
                      <w:numId w:val="11"/>
                    </w:numPr>
                    <w:rPr>
                      <w:szCs w:val="20"/>
                    </w:rPr>
                  </w:pPr>
                  <w:r>
                    <w:rPr>
                      <w:szCs w:val="20"/>
                    </w:rPr>
                    <w:t>ABC</w:t>
                  </w:r>
                </w:p>
              </w:tc>
              <w:tc>
                <w:tcPr>
                  <w:tcW w:w="3006" w:type="dxa"/>
                </w:tcPr>
                <w:p w14:paraId="2C2F697C" w14:textId="2AC50054" w:rsidR="00632566" w:rsidRDefault="008F2FB9" w:rsidP="00A633AE">
                  <w:pPr>
                    <w:pStyle w:val="Geenafstand"/>
                    <w:rPr>
                      <w:szCs w:val="20"/>
                    </w:rPr>
                  </w:pPr>
                  <w:r>
                    <w:rPr>
                      <w:szCs w:val="20"/>
                    </w:rPr>
                    <w:t>X</w:t>
                  </w:r>
                </w:p>
              </w:tc>
            </w:tr>
            <w:tr w:rsidR="00D857D4" w14:paraId="6F9D425E" w14:textId="77777777" w:rsidTr="00D857D4">
              <w:tc>
                <w:tcPr>
                  <w:tcW w:w="3147" w:type="dxa"/>
                </w:tcPr>
                <w:p w14:paraId="286A201D" w14:textId="77777777" w:rsidR="00D857D4" w:rsidRDefault="00D857D4" w:rsidP="00D857D4">
                  <w:pPr>
                    <w:pStyle w:val="Geenafstand"/>
                    <w:numPr>
                      <w:ilvl w:val="0"/>
                      <w:numId w:val="11"/>
                    </w:numPr>
                    <w:rPr>
                      <w:szCs w:val="20"/>
                    </w:rPr>
                  </w:pPr>
                  <w:r>
                    <w:rPr>
                      <w:szCs w:val="20"/>
                    </w:rPr>
                    <w:t xml:space="preserve">Bascule </w:t>
                  </w:r>
                </w:p>
              </w:tc>
              <w:tc>
                <w:tcPr>
                  <w:tcW w:w="3006" w:type="dxa"/>
                </w:tcPr>
                <w:p w14:paraId="0A5EBD9F" w14:textId="39AB1E7E" w:rsidR="00D857D4" w:rsidRDefault="008F2FB9" w:rsidP="00A633AE">
                  <w:pPr>
                    <w:pStyle w:val="Geenafstand"/>
                    <w:rPr>
                      <w:szCs w:val="20"/>
                    </w:rPr>
                  </w:pPr>
                  <w:r>
                    <w:rPr>
                      <w:szCs w:val="20"/>
                    </w:rPr>
                    <w:t>X</w:t>
                  </w:r>
                </w:p>
              </w:tc>
            </w:tr>
            <w:tr w:rsidR="00632566" w14:paraId="0E59A5F0" w14:textId="77777777" w:rsidTr="00D857D4">
              <w:tc>
                <w:tcPr>
                  <w:tcW w:w="3147" w:type="dxa"/>
                </w:tcPr>
                <w:p w14:paraId="7F080688" w14:textId="77777777" w:rsidR="00632566" w:rsidRDefault="00632566" w:rsidP="00D857D4">
                  <w:pPr>
                    <w:pStyle w:val="Geenafstand"/>
                    <w:numPr>
                      <w:ilvl w:val="0"/>
                      <w:numId w:val="7"/>
                    </w:numPr>
                    <w:rPr>
                      <w:szCs w:val="20"/>
                    </w:rPr>
                  </w:pPr>
                  <w:proofErr w:type="spellStart"/>
                  <w:r>
                    <w:rPr>
                      <w:szCs w:val="20"/>
                    </w:rPr>
                    <w:t>Bovenschoolse</w:t>
                  </w:r>
                  <w:proofErr w:type="spellEnd"/>
                  <w:r>
                    <w:rPr>
                      <w:szCs w:val="20"/>
                    </w:rPr>
                    <w:t xml:space="preserve"> voorziening voor begaafdheid </w:t>
                  </w:r>
                </w:p>
              </w:tc>
              <w:tc>
                <w:tcPr>
                  <w:tcW w:w="3006" w:type="dxa"/>
                </w:tcPr>
                <w:p w14:paraId="71EF8F4E" w14:textId="77777777" w:rsidR="00632566" w:rsidRDefault="00632566" w:rsidP="00A633AE">
                  <w:pPr>
                    <w:pStyle w:val="Geenafstand"/>
                    <w:rPr>
                      <w:szCs w:val="20"/>
                    </w:rPr>
                  </w:pPr>
                </w:p>
              </w:tc>
            </w:tr>
            <w:tr w:rsidR="00632566" w14:paraId="403FADAD" w14:textId="77777777" w:rsidTr="00D857D4">
              <w:tc>
                <w:tcPr>
                  <w:tcW w:w="3147" w:type="dxa"/>
                </w:tcPr>
                <w:p w14:paraId="203FB2BE" w14:textId="77777777" w:rsidR="00632566" w:rsidRDefault="00D857D4" w:rsidP="00D857D4">
                  <w:pPr>
                    <w:pStyle w:val="Geenafstand"/>
                    <w:numPr>
                      <w:ilvl w:val="0"/>
                      <w:numId w:val="7"/>
                    </w:numPr>
                    <w:rPr>
                      <w:szCs w:val="20"/>
                    </w:rPr>
                  </w:pPr>
                  <w:r>
                    <w:rPr>
                      <w:szCs w:val="20"/>
                    </w:rPr>
                    <w:t xml:space="preserve">Bureaus in relatie tot echtscheiding </w:t>
                  </w:r>
                </w:p>
              </w:tc>
              <w:tc>
                <w:tcPr>
                  <w:tcW w:w="3006" w:type="dxa"/>
                </w:tcPr>
                <w:p w14:paraId="46B8F299" w14:textId="77777777" w:rsidR="00632566" w:rsidRDefault="00632566" w:rsidP="00A633AE">
                  <w:pPr>
                    <w:pStyle w:val="Geenafstand"/>
                    <w:rPr>
                      <w:szCs w:val="20"/>
                    </w:rPr>
                  </w:pPr>
                </w:p>
              </w:tc>
            </w:tr>
            <w:tr w:rsidR="00632566" w14:paraId="01246893" w14:textId="77777777" w:rsidTr="00D857D4">
              <w:tc>
                <w:tcPr>
                  <w:tcW w:w="3147" w:type="dxa"/>
                </w:tcPr>
                <w:p w14:paraId="65F6945F" w14:textId="77777777" w:rsidR="00632566" w:rsidRPr="00D857D4" w:rsidRDefault="00D857D4" w:rsidP="00D857D4">
                  <w:pPr>
                    <w:pStyle w:val="Geenafstand"/>
                    <w:numPr>
                      <w:ilvl w:val="0"/>
                      <w:numId w:val="7"/>
                    </w:numPr>
                    <w:rPr>
                      <w:szCs w:val="20"/>
                    </w:rPr>
                  </w:pPr>
                  <w:r>
                    <w:rPr>
                      <w:szCs w:val="20"/>
                    </w:rPr>
                    <w:t xml:space="preserve">Bureaus sociaal emotionele ondersteuning </w:t>
                  </w:r>
                </w:p>
              </w:tc>
              <w:tc>
                <w:tcPr>
                  <w:tcW w:w="3006" w:type="dxa"/>
                </w:tcPr>
                <w:p w14:paraId="3FA6E823" w14:textId="5DEA591A" w:rsidR="00632566" w:rsidRDefault="00456936" w:rsidP="00A633AE">
                  <w:pPr>
                    <w:pStyle w:val="Geenafstand"/>
                    <w:rPr>
                      <w:szCs w:val="20"/>
                    </w:rPr>
                  </w:pPr>
                  <w:r>
                    <w:rPr>
                      <w:szCs w:val="20"/>
                    </w:rPr>
                    <w:t>X</w:t>
                  </w:r>
                </w:p>
              </w:tc>
            </w:tr>
            <w:tr w:rsidR="00632566" w14:paraId="65419F9B" w14:textId="77777777" w:rsidTr="00D857D4">
              <w:tc>
                <w:tcPr>
                  <w:tcW w:w="3147" w:type="dxa"/>
                </w:tcPr>
                <w:p w14:paraId="6CCC8B6B" w14:textId="77777777" w:rsidR="00632566" w:rsidRDefault="00D857D4" w:rsidP="00D857D4">
                  <w:pPr>
                    <w:pStyle w:val="Geenafstand"/>
                    <w:numPr>
                      <w:ilvl w:val="0"/>
                      <w:numId w:val="7"/>
                    </w:numPr>
                    <w:rPr>
                      <w:szCs w:val="20"/>
                    </w:rPr>
                  </w:pPr>
                  <w:r>
                    <w:rPr>
                      <w:szCs w:val="20"/>
                    </w:rPr>
                    <w:t xml:space="preserve">Cluster 2 </w:t>
                  </w:r>
                </w:p>
              </w:tc>
              <w:tc>
                <w:tcPr>
                  <w:tcW w:w="3006" w:type="dxa"/>
                </w:tcPr>
                <w:p w14:paraId="7E0D74AA" w14:textId="6A6D5070" w:rsidR="00632566" w:rsidRDefault="002731FF" w:rsidP="00A633AE">
                  <w:pPr>
                    <w:pStyle w:val="Geenafstand"/>
                    <w:rPr>
                      <w:szCs w:val="20"/>
                    </w:rPr>
                  </w:pPr>
                  <w:r>
                    <w:rPr>
                      <w:szCs w:val="20"/>
                    </w:rPr>
                    <w:t>X</w:t>
                  </w:r>
                </w:p>
              </w:tc>
            </w:tr>
            <w:tr w:rsidR="00632566" w14:paraId="0474CFC3" w14:textId="77777777" w:rsidTr="00D857D4">
              <w:tc>
                <w:tcPr>
                  <w:tcW w:w="3147" w:type="dxa"/>
                </w:tcPr>
                <w:p w14:paraId="2194F545" w14:textId="77777777" w:rsidR="00632566" w:rsidRDefault="00D857D4" w:rsidP="00D857D4">
                  <w:pPr>
                    <w:pStyle w:val="Geenafstand"/>
                    <w:numPr>
                      <w:ilvl w:val="0"/>
                      <w:numId w:val="7"/>
                    </w:numPr>
                    <w:rPr>
                      <w:szCs w:val="20"/>
                    </w:rPr>
                  </w:pPr>
                  <w:proofErr w:type="spellStart"/>
                  <w:r>
                    <w:rPr>
                      <w:szCs w:val="20"/>
                    </w:rPr>
                    <w:t>Cordaan</w:t>
                  </w:r>
                  <w:proofErr w:type="spellEnd"/>
                  <w:r>
                    <w:rPr>
                      <w:szCs w:val="20"/>
                    </w:rPr>
                    <w:t xml:space="preserve"> </w:t>
                  </w:r>
                </w:p>
              </w:tc>
              <w:tc>
                <w:tcPr>
                  <w:tcW w:w="3006" w:type="dxa"/>
                </w:tcPr>
                <w:p w14:paraId="6A922A7C" w14:textId="77777777" w:rsidR="00632566" w:rsidRDefault="00632566" w:rsidP="00A633AE">
                  <w:pPr>
                    <w:pStyle w:val="Geenafstand"/>
                    <w:rPr>
                      <w:szCs w:val="20"/>
                    </w:rPr>
                  </w:pPr>
                </w:p>
              </w:tc>
            </w:tr>
            <w:tr w:rsidR="00632566" w14:paraId="54901B93" w14:textId="77777777" w:rsidTr="00D857D4">
              <w:tc>
                <w:tcPr>
                  <w:tcW w:w="3147" w:type="dxa"/>
                </w:tcPr>
                <w:p w14:paraId="105310DC" w14:textId="77777777" w:rsidR="00632566" w:rsidRDefault="00D857D4" w:rsidP="00D857D4">
                  <w:pPr>
                    <w:pStyle w:val="Geenafstand"/>
                    <w:numPr>
                      <w:ilvl w:val="0"/>
                      <w:numId w:val="7"/>
                    </w:numPr>
                    <w:rPr>
                      <w:szCs w:val="20"/>
                    </w:rPr>
                  </w:pPr>
                  <w:r>
                    <w:rPr>
                      <w:szCs w:val="20"/>
                    </w:rPr>
                    <w:t>Ergotherapeut</w:t>
                  </w:r>
                </w:p>
              </w:tc>
              <w:tc>
                <w:tcPr>
                  <w:tcW w:w="3006" w:type="dxa"/>
                </w:tcPr>
                <w:p w14:paraId="5DBA710E" w14:textId="77777777" w:rsidR="00632566" w:rsidRDefault="00632566" w:rsidP="00A633AE">
                  <w:pPr>
                    <w:pStyle w:val="Geenafstand"/>
                    <w:rPr>
                      <w:szCs w:val="20"/>
                    </w:rPr>
                  </w:pPr>
                </w:p>
              </w:tc>
            </w:tr>
            <w:tr w:rsidR="00632566" w14:paraId="4A44FE0D" w14:textId="77777777" w:rsidTr="00D857D4">
              <w:tc>
                <w:tcPr>
                  <w:tcW w:w="3147" w:type="dxa"/>
                </w:tcPr>
                <w:p w14:paraId="377EA90D" w14:textId="77777777" w:rsidR="00632566" w:rsidRDefault="00D857D4" w:rsidP="00D857D4">
                  <w:pPr>
                    <w:pStyle w:val="Geenafstand"/>
                    <w:numPr>
                      <w:ilvl w:val="0"/>
                      <w:numId w:val="7"/>
                    </w:numPr>
                    <w:rPr>
                      <w:szCs w:val="20"/>
                    </w:rPr>
                  </w:pPr>
                  <w:r>
                    <w:rPr>
                      <w:szCs w:val="20"/>
                    </w:rPr>
                    <w:t xml:space="preserve">Fysiotherapeut </w:t>
                  </w:r>
                </w:p>
              </w:tc>
              <w:tc>
                <w:tcPr>
                  <w:tcW w:w="3006" w:type="dxa"/>
                </w:tcPr>
                <w:p w14:paraId="1128189D" w14:textId="3D9817D0" w:rsidR="00632566" w:rsidRDefault="008F2FB9" w:rsidP="00A633AE">
                  <w:pPr>
                    <w:pStyle w:val="Geenafstand"/>
                    <w:rPr>
                      <w:szCs w:val="20"/>
                    </w:rPr>
                  </w:pPr>
                  <w:r>
                    <w:rPr>
                      <w:szCs w:val="20"/>
                    </w:rPr>
                    <w:t>X</w:t>
                  </w:r>
                </w:p>
              </w:tc>
            </w:tr>
            <w:tr w:rsidR="00632566" w14:paraId="28DD8F63" w14:textId="77777777" w:rsidTr="00D857D4">
              <w:tc>
                <w:tcPr>
                  <w:tcW w:w="3147" w:type="dxa"/>
                </w:tcPr>
                <w:p w14:paraId="53D30958" w14:textId="77777777" w:rsidR="00632566" w:rsidRDefault="00D857D4" w:rsidP="00D857D4">
                  <w:pPr>
                    <w:pStyle w:val="Geenafstand"/>
                    <w:numPr>
                      <w:ilvl w:val="0"/>
                      <w:numId w:val="7"/>
                    </w:numPr>
                    <w:rPr>
                      <w:szCs w:val="20"/>
                    </w:rPr>
                  </w:pPr>
                  <w:r>
                    <w:rPr>
                      <w:szCs w:val="20"/>
                    </w:rPr>
                    <w:t xml:space="preserve">GGD / Schoolarts </w:t>
                  </w:r>
                </w:p>
              </w:tc>
              <w:tc>
                <w:tcPr>
                  <w:tcW w:w="3006" w:type="dxa"/>
                </w:tcPr>
                <w:p w14:paraId="621A5FE4" w14:textId="083624B1" w:rsidR="00632566" w:rsidRDefault="008F2FB9" w:rsidP="00A633AE">
                  <w:pPr>
                    <w:pStyle w:val="Geenafstand"/>
                    <w:rPr>
                      <w:szCs w:val="20"/>
                    </w:rPr>
                  </w:pPr>
                  <w:r>
                    <w:rPr>
                      <w:szCs w:val="20"/>
                    </w:rPr>
                    <w:t>X</w:t>
                  </w:r>
                </w:p>
              </w:tc>
            </w:tr>
            <w:tr w:rsidR="00632566" w14:paraId="5E23BED3" w14:textId="77777777" w:rsidTr="00D857D4">
              <w:tc>
                <w:tcPr>
                  <w:tcW w:w="3147" w:type="dxa"/>
                </w:tcPr>
                <w:p w14:paraId="56D28F79" w14:textId="77777777" w:rsidR="00632566" w:rsidRDefault="00D857D4" w:rsidP="00D857D4">
                  <w:pPr>
                    <w:pStyle w:val="Geenafstand"/>
                    <w:numPr>
                      <w:ilvl w:val="0"/>
                      <w:numId w:val="7"/>
                    </w:numPr>
                    <w:rPr>
                      <w:szCs w:val="20"/>
                    </w:rPr>
                  </w:pPr>
                  <w:r>
                    <w:rPr>
                      <w:szCs w:val="20"/>
                    </w:rPr>
                    <w:t xml:space="preserve">GGZ </w:t>
                  </w:r>
                </w:p>
              </w:tc>
              <w:tc>
                <w:tcPr>
                  <w:tcW w:w="3006" w:type="dxa"/>
                </w:tcPr>
                <w:p w14:paraId="66D6EBDF" w14:textId="59849507" w:rsidR="00632566" w:rsidRDefault="00B41247" w:rsidP="00A633AE">
                  <w:pPr>
                    <w:pStyle w:val="Geenafstand"/>
                    <w:rPr>
                      <w:szCs w:val="20"/>
                    </w:rPr>
                  </w:pPr>
                  <w:r>
                    <w:rPr>
                      <w:szCs w:val="20"/>
                    </w:rPr>
                    <w:t>X</w:t>
                  </w:r>
                </w:p>
              </w:tc>
            </w:tr>
            <w:tr w:rsidR="00632566" w14:paraId="6CE087DA" w14:textId="77777777" w:rsidTr="00D857D4">
              <w:tc>
                <w:tcPr>
                  <w:tcW w:w="3147" w:type="dxa"/>
                </w:tcPr>
                <w:p w14:paraId="1C5C8550" w14:textId="77777777" w:rsidR="00632566" w:rsidRDefault="00D857D4" w:rsidP="00D857D4">
                  <w:pPr>
                    <w:pStyle w:val="Geenafstand"/>
                    <w:numPr>
                      <w:ilvl w:val="0"/>
                      <w:numId w:val="7"/>
                    </w:numPr>
                    <w:rPr>
                      <w:szCs w:val="20"/>
                    </w:rPr>
                  </w:pPr>
                  <w:r>
                    <w:rPr>
                      <w:szCs w:val="20"/>
                    </w:rPr>
                    <w:t xml:space="preserve">Kabouterhuis </w:t>
                  </w:r>
                </w:p>
              </w:tc>
              <w:tc>
                <w:tcPr>
                  <w:tcW w:w="3006" w:type="dxa"/>
                </w:tcPr>
                <w:p w14:paraId="24730DAE" w14:textId="5135A23E" w:rsidR="00632566" w:rsidRDefault="008F2FB9" w:rsidP="00A633AE">
                  <w:pPr>
                    <w:pStyle w:val="Geenafstand"/>
                    <w:rPr>
                      <w:szCs w:val="20"/>
                    </w:rPr>
                  </w:pPr>
                  <w:r>
                    <w:rPr>
                      <w:szCs w:val="20"/>
                    </w:rPr>
                    <w:t>X</w:t>
                  </w:r>
                </w:p>
              </w:tc>
            </w:tr>
            <w:tr w:rsidR="00632566" w14:paraId="3FE24016" w14:textId="77777777" w:rsidTr="00D857D4">
              <w:tc>
                <w:tcPr>
                  <w:tcW w:w="3147" w:type="dxa"/>
                </w:tcPr>
                <w:p w14:paraId="7CC8A682" w14:textId="77777777" w:rsidR="00632566" w:rsidRDefault="005C2BA4" w:rsidP="00D857D4">
                  <w:pPr>
                    <w:pStyle w:val="Geenafstand"/>
                    <w:numPr>
                      <w:ilvl w:val="0"/>
                      <w:numId w:val="7"/>
                    </w:numPr>
                    <w:rPr>
                      <w:szCs w:val="20"/>
                    </w:rPr>
                  </w:pPr>
                  <w:proofErr w:type="spellStart"/>
                  <w:r>
                    <w:rPr>
                      <w:szCs w:val="20"/>
                    </w:rPr>
                    <w:t>Leerlingvervoer</w:t>
                  </w:r>
                  <w:proofErr w:type="spellEnd"/>
                  <w:r>
                    <w:rPr>
                      <w:szCs w:val="20"/>
                    </w:rPr>
                    <w:t xml:space="preserve"> </w:t>
                  </w:r>
                </w:p>
              </w:tc>
              <w:tc>
                <w:tcPr>
                  <w:tcW w:w="3006" w:type="dxa"/>
                </w:tcPr>
                <w:p w14:paraId="38A8D438" w14:textId="4362B8B0" w:rsidR="00632566" w:rsidRDefault="00B41247" w:rsidP="00A633AE">
                  <w:pPr>
                    <w:pStyle w:val="Geenafstand"/>
                    <w:rPr>
                      <w:szCs w:val="20"/>
                    </w:rPr>
                  </w:pPr>
                  <w:r>
                    <w:rPr>
                      <w:szCs w:val="20"/>
                    </w:rPr>
                    <w:t>X</w:t>
                  </w:r>
                </w:p>
              </w:tc>
            </w:tr>
            <w:tr w:rsidR="00632566" w14:paraId="3DB178D7" w14:textId="77777777" w:rsidTr="00D857D4">
              <w:tc>
                <w:tcPr>
                  <w:tcW w:w="3147" w:type="dxa"/>
                </w:tcPr>
                <w:p w14:paraId="65C15A5D" w14:textId="77777777" w:rsidR="00632566" w:rsidRDefault="00D857D4" w:rsidP="00D857D4">
                  <w:pPr>
                    <w:pStyle w:val="Geenafstand"/>
                    <w:numPr>
                      <w:ilvl w:val="0"/>
                      <w:numId w:val="7"/>
                    </w:numPr>
                    <w:rPr>
                      <w:szCs w:val="20"/>
                    </w:rPr>
                  </w:pPr>
                  <w:r>
                    <w:rPr>
                      <w:szCs w:val="20"/>
                    </w:rPr>
                    <w:t xml:space="preserve">OBA </w:t>
                  </w:r>
                </w:p>
              </w:tc>
              <w:tc>
                <w:tcPr>
                  <w:tcW w:w="3006" w:type="dxa"/>
                </w:tcPr>
                <w:p w14:paraId="45B4A1D6" w14:textId="36253B2E" w:rsidR="00632566" w:rsidRDefault="008F2FB9" w:rsidP="00A633AE">
                  <w:pPr>
                    <w:pStyle w:val="Geenafstand"/>
                    <w:rPr>
                      <w:szCs w:val="20"/>
                    </w:rPr>
                  </w:pPr>
                  <w:r>
                    <w:rPr>
                      <w:szCs w:val="20"/>
                    </w:rPr>
                    <w:t>X</w:t>
                  </w:r>
                </w:p>
              </w:tc>
            </w:tr>
            <w:tr w:rsidR="00632566" w14:paraId="1ED7AA83" w14:textId="77777777" w:rsidTr="00D857D4">
              <w:tc>
                <w:tcPr>
                  <w:tcW w:w="3147" w:type="dxa"/>
                </w:tcPr>
                <w:p w14:paraId="5C75B1BC" w14:textId="77777777" w:rsidR="00632566" w:rsidRDefault="00D857D4" w:rsidP="00D857D4">
                  <w:pPr>
                    <w:pStyle w:val="Geenafstand"/>
                    <w:numPr>
                      <w:ilvl w:val="0"/>
                      <w:numId w:val="7"/>
                    </w:numPr>
                    <w:rPr>
                      <w:szCs w:val="20"/>
                    </w:rPr>
                  </w:pPr>
                  <w:r>
                    <w:rPr>
                      <w:szCs w:val="20"/>
                    </w:rPr>
                    <w:t xml:space="preserve">PIT </w:t>
                  </w:r>
                </w:p>
              </w:tc>
              <w:tc>
                <w:tcPr>
                  <w:tcW w:w="3006" w:type="dxa"/>
                </w:tcPr>
                <w:p w14:paraId="2A306D23" w14:textId="38590CBD" w:rsidR="00632566" w:rsidRDefault="00B41247" w:rsidP="00A633AE">
                  <w:pPr>
                    <w:pStyle w:val="Geenafstand"/>
                    <w:rPr>
                      <w:szCs w:val="20"/>
                    </w:rPr>
                  </w:pPr>
                  <w:r>
                    <w:rPr>
                      <w:szCs w:val="20"/>
                    </w:rPr>
                    <w:t>X</w:t>
                  </w:r>
                </w:p>
              </w:tc>
            </w:tr>
            <w:tr w:rsidR="00632566" w14:paraId="3D1F3050" w14:textId="77777777" w:rsidTr="00D857D4">
              <w:tc>
                <w:tcPr>
                  <w:tcW w:w="3147" w:type="dxa"/>
                </w:tcPr>
                <w:p w14:paraId="52B5326A" w14:textId="77777777" w:rsidR="00632566" w:rsidRDefault="00D857D4" w:rsidP="00D857D4">
                  <w:pPr>
                    <w:pStyle w:val="Geenafstand"/>
                    <w:numPr>
                      <w:ilvl w:val="0"/>
                      <w:numId w:val="7"/>
                    </w:numPr>
                    <w:rPr>
                      <w:szCs w:val="20"/>
                    </w:rPr>
                  </w:pPr>
                  <w:r>
                    <w:rPr>
                      <w:szCs w:val="20"/>
                    </w:rPr>
                    <w:t xml:space="preserve">Politie / Wijkagent </w:t>
                  </w:r>
                </w:p>
              </w:tc>
              <w:tc>
                <w:tcPr>
                  <w:tcW w:w="3006" w:type="dxa"/>
                </w:tcPr>
                <w:p w14:paraId="0C5BE9A6" w14:textId="00FA158A" w:rsidR="00632566" w:rsidRDefault="008F2FB9" w:rsidP="00A633AE">
                  <w:pPr>
                    <w:pStyle w:val="Geenafstand"/>
                    <w:rPr>
                      <w:szCs w:val="20"/>
                    </w:rPr>
                  </w:pPr>
                  <w:r>
                    <w:rPr>
                      <w:szCs w:val="20"/>
                    </w:rPr>
                    <w:t>X</w:t>
                  </w:r>
                </w:p>
              </w:tc>
            </w:tr>
            <w:tr w:rsidR="005C2BA4" w14:paraId="244E3099" w14:textId="77777777" w:rsidTr="00D857D4">
              <w:tc>
                <w:tcPr>
                  <w:tcW w:w="3147" w:type="dxa"/>
                </w:tcPr>
                <w:p w14:paraId="708D50F0" w14:textId="77777777" w:rsidR="005C2BA4" w:rsidRDefault="005C2BA4" w:rsidP="00D857D4">
                  <w:pPr>
                    <w:pStyle w:val="Geenafstand"/>
                    <w:numPr>
                      <w:ilvl w:val="0"/>
                      <w:numId w:val="7"/>
                    </w:numPr>
                    <w:rPr>
                      <w:szCs w:val="20"/>
                    </w:rPr>
                  </w:pPr>
                  <w:r>
                    <w:rPr>
                      <w:szCs w:val="20"/>
                    </w:rPr>
                    <w:t xml:space="preserve">RID </w:t>
                  </w:r>
                </w:p>
              </w:tc>
              <w:tc>
                <w:tcPr>
                  <w:tcW w:w="3006" w:type="dxa"/>
                </w:tcPr>
                <w:p w14:paraId="78670C42" w14:textId="395AEA52" w:rsidR="005C2BA4" w:rsidRDefault="008F2FB9" w:rsidP="00A633AE">
                  <w:pPr>
                    <w:pStyle w:val="Geenafstand"/>
                    <w:rPr>
                      <w:szCs w:val="20"/>
                    </w:rPr>
                  </w:pPr>
                  <w:r>
                    <w:rPr>
                      <w:szCs w:val="20"/>
                    </w:rPr>
                    <w:t>X</w:t>
                  </w:r>
                </w:p>
              </w:tc>
            </w:tr>
            <w:tr w:rsidR="005C2BA4" w14:paraId="7C07AC36" w14:textId="77777777" w:rsidTr="00D857D4">
              <w:tc>
                <w:tcPr>
                  <w:tcW w:w="3147" w:type="dxa"/>
                </w:tcPr>
                <w:p w14:paraId="66AB115B" w14:textId="77777777" w:rsidR="005C2BA4" w:rsidRDefault="005C2BA4" w:rsidP="00D857D4">
                  <w:pPr>
                    <w:pStyle w:val="Geenafstand"/>
                    <w:numPr>
                      <w:ilvl w:val="0"/>
                      <w:numId w:val="7"/>
                    </w:numPr>
                    <w:rPr>
                      <w:szCs w:val="20"/>
                    </w:rPr>
                  </w:pPr>
                  <w:r>
                    <w:rPr>
                      <w:szCs w:val="20"/>
                    </w:rPr>
                    <w:t xml:space="preserve">Samen Doen </w:t>
                  </w:r>
                </w:p>
              </w:tc>
              <w:tc>
                <w:tcPr>
                  <w:tcW w:w="3006" w:type="dxa"/>
                </w:tcPr>
                <w:p w14:paraId="4BC5BD9A" w14:textId="485C98C4" w:rsidR="005C2BA4" w:rsidRDefault="008F2FB9" w:rsidP="00A633AE">
                  <w:pPr>
                    <w:pStyle w:val="Geenafstand"/>
                    <w:rPr>
                      <w:szCs w:val="20"/>
                    </w:rPr>
                  </w:pPr>
                  <w:r>
                    <w:rPr>
                      <w:szCs w:val="20"/>
                    </w:rPr>
                    <w:t>X</w:t>
                  </w:r>
                </w:p>
              </w:tc>
            </w:tr>
            <w:tr w:rsidR="00632566" w14:paraId="130CCF85" w14:textId="77777777" w:rsidTr="00D857D4">
              <w:tc>
                <w:tcPr>
                  <w:tcW w:w="3147" w:type="dxa"/>
                </w:tcPr>
                <w:p w14:paraId="4D6689B4" w14:textId="77777777" w:rsidR="00632566" w:rsidRDefault="00D857D4" w:rsidP="00D857D4">
                  <w:pPr>
                    <w:pStyle w:val="Geenafstand"/>
                    <w:numPr>
                      <w:ilvl w:val="0"/>
                      <w:numId w:val="7"/>
                    </w:numPr>
                    <w:rPr>
                      <w:szCs w:val="20"/>
                    </w:rPr>
                  </w:pPr>
                  <w:r>
                    <w:rPr>
                      <w:szCs w:val="20"/>
                    </w:rPr>
                    <w:t xml:space="preserve">Steunpunt Autisme </w:t>
                  </w:r>
                </w:p>
              </w:tc>
              <w:tc>
                <w:tcPr>
                  <w:tcW w:w="3006" w:type="dxa"/>
                </w:tcPr>
                <w:p w14:paraId="71BDA26B" w14:textId="77777777" w:rsidR="00632566" w:rsidRDefault="00632566" w:rsidP="00A633AE">
                  <w:pPr>
                    <w:pStyle w:val="Geenafstand"/>
                    <w:rPr>
                      <w:szCs w:val="20"/>
                    </w:rPr>
                  </w:pPr>
                </w:p>
              </w:tc>
            </w:tr>
            <w:tr w:rsidR="00632566" w14:paraId="533C91FB" w14:textId="77777777" w:rsidTr="00D857D4">
              <w:tc>
                <w:tcPr>
                  <w:tcW w:w="3147" w:type="dxa"/>
                </w:tcPr>
                <w:p w14:paraId="6D81E37A" w14:textId="77777777" w:rsidR="00632566" w:rsidRDefault="00D857D4" w:rsidP="00D857D4">
                  <w:pPr>
                    <w:pStyle w:val="Geenafstand"/>
                    <w:numPr>
                      <w:ilvl w:val="0"/>
                      <w:numId w:val="7"/>
                    </w:numPr>
                    <w:rPr>
                      <w:szCs w:val="20"/>
                    </w:rPr>
                  </w:pPr>
                  <w:r>
                    <w:rPr>
                      <w:szCs w:val="20"/>
                    </w:rPr>
                    <w:t xml:space="preserve">Veilig thuis / JBRA </w:t>
                  </w:r>
                </w:p>
              </w:tc>
              <w:tc>
                <w:tcPr>
                  <w:tcW w:w="3006" w:type="dxa"/>
                </w:tcPr>
                <w:p w14:paraId="2B00A812" w14:textId="086E786C" w:rsidR="00632566" w:rsidRDefault="008F2FB9" w:rsidP="00A633AE">
                  <w:pPr>
                    <w:pStyle w:val="Geenafstand"/>
                    <w:rPr>
                      <w:szCs w:val="20"/>
                    </w:rPr>
                  </w:pPr>
                  <w:r>
                    <w:rPr>
                      <w:szCs w:val="20"/>
                    </w:rPr>
                    <w:t>X</w:t>
                  </w:r>
                </w:p>
              </w:tc>
            </w:tr>
            <w:tr w:rsidR="00632566" w14:paraId="38B0E302" w14:textId="77777777" w:rsidTr="00D857D4">
              <w:tc>
                <w:tcPr>
                  <w:tcW w:w="3147" w:type="dxa"/>
                </w:tcPr>
                <w:p w14:paraId="55B9230C" w14:textId="77777777" w:rsidR="00632566" w:rsidRDefault="00D857D4" w:rsidP="00D857D4">
                  <w:pPr>
                    <w:pStyle w:val="Geenafstand"/>
                    <w:numPr>
                      <w:ilvl w:val="0"/>
                      <w:numId w:val="7"/>
                    </w:numPr>
                    <w:rPr>
                      <w:szCs w:val="20"/>
                    </w:rPr>
                  </w:pPr>
                  <w:r>
                    <w:rPr>
                      <w:szCs w:val="20"/>
                    </w:rPr>
                    <w:t xml:space="preserve">Zorgstudent </w:t>
                  </w:r>
                </w:p>
              </w:tc>
              <w:tc>
                <w:tcPr>
                  <w:tcW w:w="3006" w:type="dxa"/>
                </w:tcPr>
                <w:p w14:paraId="3A826D89" w14:textId="7E46EB61" w:rsidR="00632566" w:rsidRDefault="008F2FB9" w:rsidP="00A633AE">
                  <w:pPr>
                    <w:pStyle w:val="Geenafstand"/>
                    <w:rPr>
                      <w:szCs w:val="20"/>
                    </w:rPr>
                  </w:pPr>
                  <w:r>
                    <w:rPr>
                      <w:szCs w:val="20"/>
                    </w:rPr>
                    <w:t>X</w:t>
                  </w:r>
                </w:p>
              </w:tc>
            </w:tr>
            <w:tr w:rsidR="00632566" w14:paraId="051950EE" w14:textId="77777777" w:rsidTr="00D857D4">
              <w:tc>
                <w:tcPr>
                  <w:tcW w:w="3147" w:type="dxa"/>
                </w:tcPr>
                <w:p w14:paraId="75018D14" w14:textId="77777777" w:rsidR="00632566" w:rsidRDefault="00D857D4" w:rsidP="00D857D4">
                  <w:pPr>
                    <w:pStyle w:val="Geenafstand"/>
                    <w:numPr>
                      <w:ilvl w:val="0"/>
                      <w:numId w:val="7"/>
                    </w:numPr>
                    <w:rPr>
                      <w:szCs w:val="20"/>
                    </w:rPr>
                  </w:pPr>
                  <w:r>
                    <w:rPr>
                      <w:szCs w:val="20"/>
                    </w:rPr>
                    <w:t xml:space="preserve">Anders nl. </w:t>
                  </w:r>
                </w:p>
              </w:tc>
              <w:tc>
                <w:tcPr>
                  <w:tcW w:w="3006" w:type="dxa"/>
                </w:tcPr>
                <w:p w14:paraId="578E31CC" w14:textId="61624713" w:rsidR="00632566" w:rsidRDefault="00B41247" w:rsidP="00A633AE">
                  <w:pPr>
                    <w:pStyle w:val="Geenafstand"/>
                    <w:rPr>
                      <w:szCs w:val="20"/>
                    </w:rPr>
                  </w:pPr>
                  <w:proofErr w:type="spellStart"/>
                  <w:r>
                    <w:rPr>
                      <w:szCs w:val="20"/>
                    </w:rPr>
                    <w:t>Voorleesexpress</w:t>
                  </w:r>
                  <w:proofErr w:type="spellEnd"/>
                </w:p>
              </w:tc>
            </w:tr>
          </w:tbl>
          <w:p w14:paraId="18C2C82A" w14:textId="77777777" w:rsidR="00EA1163" w:rsidRPr="00A633AE" w:rsidRDefault="00EA1163" w:rsidP="00A633AE">
            <w:pPr>
              <w:pStyle w:val="Geenafstand"/>
              <w:cnfStyle w:val="000000100000" w:firstRow="0" w:lastRow="0" w:firstColumn="0" w:lastColumn="0" w:oddVBand="0" w:evenVBand="0" w:oddHBand="1" w:evenHBand="0" w:firstRowFirstColumn="0" w:firstRowLastColumn="0" w:lastRowFirstColumn="0" w:lastRowLastColumn="0"/>
              <w:rPr>
                <w:szCs w:val="20"/>
              </w:rPr>
            </w:pPr>
            <w:r w:rsidRPr="00A633AE">
              <w:rPr>
                <w:szCs w:val="20"/>
              </w:rPr>
              <w:t xml:space="preserve">  </w:t>
            </w:r>
          </w:p>
        </w:tc>
      </w:tr>
    </w:tbl>
    <w:p w14:paraId="45ACFDBC" w14:textId="4DC0A78B" w:rsidR="00EF72E4" w:rsidRDefault="00EF72E4">
      <w:pPr>
        <w:spacing w:after="240" w:line="240" w:lineRule="auto"/>
        <w:rPr>
          <w:rFonts w:asciiTheme="majorHAnsi" w:eastAsiaTheme="majorEastAsia" w:hAnsiTheme="majorHAnsi" w:cstheme="majorBidi"/>
          <w:color w:val="2E74B5" w:themeColor="accent1" w:themeShade="BF"/>
          <w:sz w:val="32"/>
          <w:szCs w:val="32"/>
        </w:rPr>
      </w:pPr>
    </w:p>
    <w:p w14:paraId="188EDC8E" w14:textId="77777777" w:rsidR="00EA1163" w:rsidRPr="00506C88" w:rsidRDefault="00EA1163" w:rsidP="00EF72E4">
      <w:pPr>
        <w:pStyle w:val="Kop1"/>
        <w:numPr>
          <w:ilvl w:val="0"/>
          <w:numId w:val="15"/>
        </w:numPr>
        <w:spacing w:line="276" w:lineRule="auto"/>
      </w:pPr>
      <w:r w:rsidRPr="00506C88">
        <w:lastRenderedPageBreak/>
        <w:t>Ontwikkeling en ambities</w:t>
      </w:r>
    </w:p>
    <w:tbl>
      <w:tblPr>
        <w:tblStyle w:val="Lijsttabel6kleurrijk-Accent11"/>
        <w:tblW w:w="0" w:type="auto"/>
        <w:tblLook w:val="04A0" w:firstRow="1" w:lastRow="0" w:firstColumn="1" w:lastColumn="0" w:noHBand="0" w:noVBand="1"/>
      </w:tblPr>
      <w:tblGrid>
        <w:gridCol w:w="10490"/>
      </w:tblGrid>
      <w:tr w:rsidR="00E312DA" w14:paraId="6A819178" w14:textId="77777777" w:rsidTr="007F6F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14:paraId="3BB00376" w14:textId="77777777" w:rsidR="00E312DA" w:rsidRPr="00BC0CB2" w:rsidRDefault="00E312DA" w:rsidP="007F6F65">
            <w:pPr>
              <w:pStyle w:val="Geenafstand"/>
              <w:rPr>
                <w:b w:val="0"/>
              </w:rPr>
            </w:pPr>
            <w:r>
              <w:rPr>
                <w:b w:val="0"/>
              </w:rPr>
              <w:t xml:space="preserve">Ontwikkelpunten op gebied van de basiskwaliteit en de basisondersteuning </w:t>
            </w:r>
            <w:r w:rsidR="00AA1150" w:rsidRPr="00BC26C0">
              <w:rPr>
                <w:b w:val="0"/>
              </w:rPr>
              <w:t xml:space="preserve">(t.a.v. ontwikkeling van de leerling en m.b.t. Handelingsgericht werken) </w:t>
            </w:r>
            <w:r w:rsidRPr="00BC26C0">
              <w:rPr>
                <w:b w:val="0"/>
              </w:rPr>
              <w:t>binnen de school</w:t>
            </w:r>
            <w:r w:rsidR="00BC26C0">
              <w:rPr>
                <w:b w:val="0"/>
              </w:rPr>
              <w:t>.</w:t>
            </w:r>
            <w:r w:rsidR="00017D50">
              <w:rPr>
                <w:b w:val="0"/>
              </w:rPr>
              <w:t xml:space="preserve"> </w:t>
            </w:r>
          </w:p>
        </w:tc>
      </w:tr>
      <w:tr w:rsidR="00E312DA" w14:paraId="4198DFCA" w14:textId="77777777" w:rsidTr="007F6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14:paraId="3AD99558" w14:textId="76CB174E" w:rsidR="00630D11" w:rsidRPr="00E67D96" w:rsidRDefault="00630D11" w:rsidP="00630D11">
            <w:pPr>
              <w:pStyle w:val="Geenafstand1"/>
              <w:numPr>
                <w:ilvl w:val="0"/>
                <w:numId w:val="20"/>
              </w:numPr>
              <w:rPr>
                <w:b w:val="0"/>
                <w:bCs w:val="0"/>
                <w:color w:val="auto"/>
              </w:rPr>
            </w:pPr>
            <w:r w:rsidRPr="00E67D96">
              <w:rPr>
                <w:b w:val="0"/>
                <w:bCs w:val="0"/>
                <w:color w:val="auto"/>
              </w:rPr>
              <w:t>Uitvoeren</w:t>
            </w:r>
            <w:r w:rsidR="00E67D96" w:rsidRPr="00E67D96">
              <w:rPr>
                <w:b w:val="0"/>
                <w:bCs w:val="0"/>
                <w:color w:val="auto"/>
              </w:rPr>
              <w:t xml:space="preserve"> van onze missie en visie</w:t>
            </w:r>
          </w:p>
          <w:p w14:paraId="48431D65" w14:textId="09F62382" w:rsidR="00630D11" w:rsidRPr="00E67D96" w:rsidRDefault="00630D11" w:rsidP="00630D11">
            <w:pPr>
              <w:pStyle w:val="Geenafstand1"/>
              <w:numPr>
                <w:ilvl w:val="0"/>
                <w:numId w:val="20"/>
              </w:numPr>
              <w:rPr>
                <w:b w:val="0"/>
                <w:bCs w:val="0"/>
                <w:color w:val="auto"/>
              </w:rPr>
            </w:pPr>
            <w:r w:rsidRPr="00E67D96">
              <w:rPr>
                <w:b w:val="0"/>
                <w:bCs w:val="0"/>
                <w:color w:val="auto"/>
              </w:rPr>
              <w:t>Verrijken van de lessen voor</w:t>
            </w:r>
            <w:r w:rsidR="00E67D96" w:rsidRPr="00E67D96">
              <w:rPr>
                <w:b w:val="0"/>
                <w:bCs w:val="0"/>
                <w:color w:val="auto"/>
              </w:rPr>
              <w:t xml:space="preserve"> meer en hoogbegaafde kinderen</w:t>
            </w:r>
          </w:p>
          <w:p w14:paraId="51CB9005" w14:textId="1DD02E89" w:rsidR="00630D11" w:rsidRPr="00E67D96" w:rsidRDefault="00630D11" w:rsidP="00630D11">
            <w:pPr>
              <w:pStyle w:val="Geenafstand1"/>
              <w:numPr>
                <w:ilvl w:val="0"/>
                <w:numId w:val="20"/>
              </w:numPr>
              <w:rPr>
                <w:b w:val="0"/>
                <w:bCs w:val="0"/>
                <w:color w:val="auto"/>
              </w:rPr>
            </w:pPr>
            <w:r w:rsidRPr="00E67D96">
              <w:rPr>
                <w:b w:val="0"/>
                <w:bCs w:val="0"/>
                <w:color w:val="auto"/>
              </w:rPr>
              <w:t>Kwaliteit v</w:t>
            </w:r>
            <w:r w:rsidR="00E67D96" w:rsidRPr="00E67D96">
              <w:rPr>
                <w:b w:val="0"/>
                <w:bCs w:val="0"/>
                <w:color w:val="auto"/>
              </w:rPr>
              <w:t>an de zorgstructuur verbeteren</w:t>
            </w:r>
          </w:p>
          <w:p w14:paraId="0960F1FA" w14:textId="397BC613" w:rsidR="00630D11" w:rsidRPr="00E67D96" w:rsidRDefault="00630D11" w:rsidP="00630D11">
            <w:pPr>
              <w:pStyle w:val="Geenafstand1"/>
              <w:numPr>
                <w:ilvl w:val="0"/>
                <w:numId w:val="20"/>
              </w:numPr>
              <w:rPr>
                <w:b w:val="0"/>
                <w:bCs w:val="0"/>
                <w:color w:val="auto"/>
              </w:rPr>
            </w:pPr>
            <w:r w:rsidRPr="00E67D96">
              <w:rPr>
                <w:b w:val="0"/>
                <w:bCs w:val="0"/>
                <w:color w:val="auto"/>
              </w:rPr>
              <w:t>Protocollen voor het omgaan met lees- en</w:t>
            </w:r>
            <w:r w:rsidR="00E67D96" w:rsidRPr="00E67D96">
              <w:rPr>
                <w:b w:val="0"/>
                <w:bCs w:val="0"/>
                <w:color w:val="auto"/>
              </w:rPr>
              <w:t xml:space="preserve"> rekenproblemen</w:t>
            </w:r>
          </w:p>
          <w:p w14:paraId="4092C815" w14:textId="57E3E0A0" w:rsidR="00630D11" w:rsidRPr="00E67D96" w:rsidRDefault="00630D11" w:rsidP="00630D11">
            <w:pPr>
              <w:pStyle w:val="Geenafstand1"/>
              <w:numPr>
                <w:ilvl w:val="0"/>
                <w:numId w:val="20"/>
              </w:numPr>
              <w:rPr>
                <w:b w:val="0"/>
                <w:bCs w:val="0"/>
                <w:color w:val="auto"/>
              </w:rPr>
            </w:pPr>
            <w:proofErr w:type="spellStart"/>
            <w:r w:rsidRPr="00E67D96">
              <w:rPr>
                <w:b w:val="0"/>
                <w:bCs w:val="0"/>
                <w:color w:val="auto"/>
              </w:rPr>
              <w:t>Bestuursnormen</w:t>
            </w:r>
            <w:proofErr w:type="spellEnd"/>
            <w:r w:rsidRPr="00E67D96">
              <w:rPr>
                <w:b w:val="0"/>
                <w:bCs w:val="0"/>
                <w:color w:val="auto"/>
              </w:rPr>
              <w:t xml:space="preserve"> op vaardigheidsn</w:t>
            </w:r>
            <w:r w:rsidR="00E67D96" w:rsidRPr="00E67D96">
              <w:rPr>
                <w:b w:val="0"/>
                <w:bCs w:val="0"/>
                <w:color w:val="auto"/>
              </w:rPr>
              <w:t>iveau school</w:t>
            </w:r>
            <w:r w:rsidR="00030A00">
              <w:rPr>
                <w:b w:val="0"/>
                <w:bCs w:val="0"/>
                <w:color w:val="auto"/>
              </w:rPr>
              <w:t xml:space="preserve"> </w:t>
            </w:r>
            <w:r w:rsidR="00E67D96" w:rsidRPr="00E67D96">
              <w:rPr>
                <w:b w:val="0"/>
                <w:bCs w:val="0"/>
                <w:color w:val="auto"/>
              </w:rPr>
              <w:t>specifiek te maken</w:t>
            </w:r>
          </w:p>
          <w:p w14:paraId="56EA5CFE" w14:textId="19FAE7A8" w:rsidR="00630D11" w:rsidRPr="00E67D96" w:rsidRDefault="00E67D96" w:rsidP="00630D11">
            <w:pPr>
              <w:pStyle w:val="Geenafstand1"/>
              <w:numPr>
                <w:ilvl w:val="0"/>
                <w:numId w:val="20"/>
              </w:numPr>
              <w:rPr>
                <w:b w:val="0"/>
                <w:bCs w:val="0"/>
                <w:color w:val="auto"/>
              </w:rPr>
            </w:pPr>
            <w:r w:rsidRPr="00E67D96">
              <w:rPr>
                <w:b w:val="0"/>
                <w:color w:val="auto"/>
              </w:rPr>
              <w:t xml:space="preserve">Scholing </w:t>
            </w:r>
            <w:r w:rsidR="00630D11" w:rsidRPr="00E67D96">
              <w:rPr>
                <w:b w:val="0"/>
                <w:color w:val="auto"/>
              </w:rPr>
              <w:t>en begeleiding op maat voor leerkrachten</w:t>
            </w:r>
            <w:r w:rsidRPr="00E67D96">
              <w:rPr>
                <w:b w:val="0"/>
                <w:color w:val="auto"/>
              </w:rPr>
              <w:t xml:space="preserve"> op didactische en inhoudelijke vaardigheden</w:t>
            </w:r>
          </w:p>
          <w:p w14:paraId="6EC61ECF" w14:textId="18435186" w:rsidR="00E312DA" w:rsidRPr="00E67D96" w:rsidRDefault="00E67D96" w:rsidP="00E67D96">
            <w:pPr>
              <w:pStyle w:val="Geenafstand1"/>
              <w:numPr>
                <w:ilvl w:val="0"/>
                <w:numId w:val="20"/>
              </w:numPr>
              <w:rPr>
                <w:b w:val="0"/>
              </w:rPr>
            </w:pPr>
            <w:r w:rsidRPr="00E67D96">
              <w:rPr>
                <w:b w:val="0"/>
                <w:color w:val="auto"/>
              </w:rPr>
              <w:t>Beleid op NT2-leerlingen en nieuwkomers</w:t>
            </w:r>
          </w:p>
        </w:tc>
      </w:tr>
    </w:tbl>
    <w:p w14:paraId="1CE74EB2" w14:textId="77777777" w:rsidR="00E312DA" w:rsidRPr="00E312DA" w:rsidRDefault="00E312DA" w:rsidP="00EA1163">
      <w:pPr>
        <w:rPr>
          <w:b/>
        </w:rPr>
      </w:pPr>
    </w:p>
    <w:tbl>
      <w:tblPr>
        <w:tblStyle w:val="Lijsttabel6kleurrijk-Accent11"/>
        <w:tblW w:w="0" w:type="auto"/>
        <w:tblLook w:val="04A0" w:firstRow="1" w:lastRow="0" w:firstColumn="1" w:lastColumn="0" w:noHBand="0" w:noVBand="1"/>
      </w:tblPr>
      <w:tblGrid>
        <w:gridCol w:w="10490"/>
      </w:tblGrid>
      <w:tr w:rsidR="00E312DA" w14:paraId="79E08897" w14:textId="77777777" w:rsidTr="007F6F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14:paraId="70C2BD2E" w14:textId="77777777" w:rsidR="00E312DA" w:rsidRPr="00BC0CB2" w:rsidRDefault="00E312DA" w:rsidP="007F6F65">
            <w:pPr>
              <w:pStyle w:val="Geenafstand"/>
              <w:rPr>
                <w:b w:val="0"/>
              </w:rPr>
            </w:pPr>
            <w:r>
              <w:rPr>
                <w:b w:val="0"/>
              </w:rPr>
              <w:t>Vertaling van ontwikkelpunten en ambities naar schoolplan en jaarplan</w:t>
            </w:r>
            <w:r w:rsidR="00D857D4">
              <w:rPr>
                <w:b w:val="0"/>
              </w:rPr>
              <w:t>n</w:t>
            </w:r>
            <w:r>
              <w:rPr>
                <w:b w:val="0"/>
              </w:rPr>
              <w:t>ing – korte aanduiding / verwijzing / evt. link naar schoolplan/jaarplan</w:t>
            </w:r>
            <w:r w:rsidR="00BC26C0">
              <w:rPr>
                <w:b w:val="0"/>
              </w:rPr>
              <w:t>.</w:t>
            </w:r>
          </w:p>
        </w:tc>
      </w:tr>
      <w:tr w:rsidR="00E312DA" w14:paraId="1C809081" w14:textId="77777777" w:rsidTr="007F6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14:paraId="35E504DD" w14:textId="1996777B" w:rsidR="00E312DA" w:rsidRDefault="00E312DA" w:rsidP="007F6F65">
            <w:pPr>
              <w:pStyle w:val="Geenafstand"/>
              <w:rPr>
                <w:b w:val="0"/>
              </w:rPr>
            </w:pPr>
          </w:p>
          <w:p w14:paraId="33ABFF6E" w14:textId="512721A2" w:rsidR="00E312DA" w:rsidRPr="00E67D96" w:rsidRDefault="00E67D96" w:rsidP="00A42979">
            <w:pPr>
              <w:pStyle w:val="Geenafstand1"/>
              <w:numPr>
                <w:ilvl w:val="0"/>
                <w:numId w:val="21"/>
              </w:numPr>
              <w:rPr>
                <w:b w:val="0"/>
                <w:color w:val="auto"/>
              </w:rPr>
            </w:pPr>
            <w:r w:rsidRPr="00E67D96">
              <w:rPr>
                <w:b w:val="0"/>
                <w:color w:val="auto"/>
              </w:rPr>
              <w:t>Zie hiervoor ons schoolplan 2019-2023 en schooljaarplan 20</w:t>
            </w:r>
            <w:r w:rsidR="00CF54A3">
              <w:rPr>
                <w:b w:val="0"/>
                <w:color w:val="auto"/>
              </w:rPr>
              <w:t>20</w:t>
            </w:r>
            <w:r w:rsidRPr="00E67D96">
              <w:rPr>
                <w:b w:val="0"/>
                <w:color w:val="auto"/>
              </w:rPr>
              <w:t>-202</w:t>
            </w:r>
            <w:r w:rsidR="00CF54A3">
              <w:rPr>
                <w:b w:val="0"/>
                <w:color w:val="auto"/>
              </w:rPr>
              <w:t>1</w:t>
            </w:r>
            <w:r w:rsidRPr="00E67D96">
              <w:fldChar w:fldCharType="begin"/>
            </w:r>
            <w:r w:rsidRPr="00E67D96">
              <w:rPr>
                <w:b w:val="0"/>
                <w:color w:val="auto"/>
              </w:rPr>
              <w:instrText xml:space="preserve"> FILLIN ""</w:instrText>
            </w:r>
            <w:r w:rsidRPr="00E67D96">
              <w:fldChar w:fldCharType="end"/>
            </w:r>
          </w:p>
          <w:p w14:paraId="6872F07B" w14:textId="77777777" w:rsidR="00E312DA" w:rsidRPr="00ED7128" w:rsidRDefault="00E312DA" w:rsidP="007F6F65">
            <w:pPr>
              <w:pStyle w:val="Geenafstand"/>
              <w:rPr>
                <w:b w:val="0"/>
              </w:rPr>
            </w:pPr>
          </w:p>
        </w:tc>
      </w:tr>
    </w:tbl>
    <w:p w14:paraId="00AE871B" w14:textId="77777777" w:rsidR="00EA1163" w:rsidRPr="00506C88" w:rsidRDefault="00E312DA" w:rsidP="00A540E1">
      <w:pPr>
        <w:pStyle w:val="Kop1"/>
        <w:spacing w:line="276" w:lineRule="auto"/>
      </w:pPr>
      <w:r>
        <w:t xml:space="preserve">H. </w:t>
      </w:r>
      <w:r w:rsidR="00EA1163" w:rsidRPr="00506C88">
        <w:t>Grenzen aan het onderwijs</w:t>
      </w:r>
    </w:p>
    <w:tbl>
      <w:tblPr>
        <w:tblStyle w:val="Lijsttabel6kleurrijk-Accent11"/>
        <w:tblW w:w="0" w:type="auto"/>
        <w:tblLook w:val="04A0" w:firstRow="1" w:lastRow="0" w:firstColumn="1" w:lastColumn="0" w:noHBand="0" w:noVBand="1"/>
      </w:tblPr>
      <w:tblGrid>
        <w:gridCol w:w="10490"/>
      </w:tblGrid>
      <w:tr w:rsidR="00E312DA" w14:paraId="09B59320" w14:textId="77777777" w:rsidTr="00017D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nil"/>
            </w:tcBorders>
            <w:shd w:val="clear" w:color="auto" w:fill="DEEAF6" w:themeFill="accent1" w:themeFillTint="33"/>
          </w:tcPr>
          <w:p w14:paraId="4281D42D" w14:textId="77777777" w:rsidR="00E312DA" w:rsidRPr="00BC0CB2" w:rsidRDefault="00E312DA" w:rsidP="00E312DA">
            <w:pPr>
              <w:pStyle w:val="Geenafstand"/>
              <w:rPr>
                <w:b w:val="0"/>
              </w:rPr>
            </w:pPr>
            <w:r>
              <w:rPr>
                <w:b w:val="0"/>
              </w:rPr>
              <w:t xml:space="preserve">Beschrijving van de grenzen van de school, daar waar het gaat om de realisatie van passend onderwijs. Duiding, beargumentering, alternatieven. </w:t>
            </w:r>
          </w:p>
        </w:tc>
      </w:tr>
      <w:tr w:rsidR="00017D50" w14:paraId="63FB5E01" w14:textId="77777777" w:rsidTr="007F6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tcPr>
          <w:p w14:paraId="15D9EA3A" w14:textId="77777777" w:rsidR="00017D50" w:rsidRDefault="00017D50" w:rsidP="00E312DA">
            <w:pPr>
              <w:pStyle w:val="Geenafstand"/>
            </w:pPr>
          </w:p>
        </w:tc>
      </w:tr>
      <w:tr w:rsidR="00017D50" w14:paraId="3A303A4F" w14:textId="77777777" w:rsidTr="007F6F65">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14:paraId="28CB2438" w14:textId="503D393A" w:rsidR="00630D11" w:rsidRDefault="002731FF" w:rsidP="00630D11">
            <w:pPr>
              <w:pStyle w:val="Geenafstand"/>
              <w:numPr>
                <w:ilvl w:val="0"/>
                <w:numId w:val="10"/>
              </w:numPr>
              <w:rPr>
                <w:rFonts w:ascii="Calibri" w:hAnsi="Calibri"/>
                <w:b w:val="0"/>
                <w:color w:val="auto"/>
              </w:rPr>
            </w:pPr>
            <w:r w:rsidRPr="00630D11">
              <w:rPr>
                <w:rFonts w:ascii="Calibri" w:hAnsi="Calibri"/>
                <w:b w:val="0"/>
                <w:color w:val="auto"/>
              </w:rPr>
              <w:t>Het passend onderwijs wordt geboden in de groep (zorgniveau 1 en zorgniveau 2). Het realiseren van passend onderwijs buiten de groep (zorgniveau 3) is wisselend, afhankelijk van logistieke mogelijkheden (beperkte ruimtes in de gebouwen) en het lerarentekort (beperkte m</w:t>
            </w:r>
            <w:r w:rsidR="00030A00">
              <w:rPr>
                <w:rFonts w:ascii="Calibri" w:hAnsi="Calibri"/>
                <w:b w:val="0"/>
                <w:color w:val="auto"/>
              </w:rPr>
              <w:t>ens</w:t>
            </w:r>
            <w:r w:rsidRPr="00630D11">
              <w:rPr>
                <w:rFonts w:ascii="Calibri" w:hAnsi="Calibri"/>
                <w:b w:val="0"/>
                <w:color w:val="auto"/>
              </w:rPr>
              <w:t xml:space="preserve">kracht). Om die reden wordt passend onderwijs geboden buiten de groep op flexibele en dus niet structurele wijze, middels de inzet van extra ondersteuning door externen. </w:t>
            </w:r>
          </w:p>
          <w:p w14:paraId="0ADD9404" w14:textId="7FD4F560" w:rsidR="00630D11" w:rsidRPr="00630D11" w:rsidRDefault="00630D11" w:rsidP="00630D11">
            <w:pPr>
              <w:pStyle w:val="Geenafstand"/>
              <w:numPr>
                <w:ilvl w:val="0"/>
                <w:numId w:val="10"/>
              </w:numPr>
              <w:rPr>
                <w:rFonts w:ascii="Calibri" w:hAnsi="Calibri"/>
                <w:b w:val="0"/>
                <w:color w:val="auto"/>
              </w:rPr>
            </w:pPr>
            <w:r w:rsidRPr="00630D11">
              <w:rPr>
                <w:b w:val="0"/>
                <w:bCs w:val="0"/>
                <w:color w:val="auto"/>
              </w:rPr>
              <w:t>Wanneer de aard van de ondersteuningsbehoefte te specifiek en te specialistisch is</w:t>
            </w:r>
            <w:r w:rsidR="00030A00">
              <w:rPr>
                <w:b w:val="0"/>
                <w:bCs w:val="0"/>
                <w:color w:val="auto"/>
              </w:rPr>
              <w:t>, m</w:t>
            </w:r>
            <w:r w:rsidRPr="00630D11">
              <w:rPr>
                <w:b w:val="0"/>
                <w:bCs w:val="0"/>
                <w:color w:val="auto"/>
              </w:rPr>
              <w:t>et name wanneer de ondersteuningsvraag van het kind het ondersteuningsaanbod van de school overstijgt.</w:t>
            </w:r>
          </w:p>
          <w:p w14:paraId="2AB572EE" w14:textId="31FCC5CD" w:rsidR="00017D50" w:rsidRPr="00630D11" w:rsidRDefault="00030A00" w:rsidP="00630D11">
            <w:pPr>
              <w:pStyle w:val="Geenafstand"/>
              <w:numPr>
                <w:ilvl w:val="0"/>
                <w:numId w:val="10"/>
              </w:numPr>
              <w:rPr>
                <w:rFonts w:ascii="Calibri" w:hAnsi="Calibri"/>
                <w:b w:val="0"/>
                <w:color w:val="auto"/>
              </w:rPr>
            </w:pPr>
            <w:r>
              <w:rPr>
                <w:rFonts w:ascii="Calibri" w:hAnsi="Calibri"/>
                <w:b w:val="0"/>
                <w:color w:val="auto"/>
              </w:rPr>
              <w:t>H</w:t>
            </w:r>
            <w:r w:rsidR="00630D11">
              <w:rPr>
                <w:rFonts w:ascii="Calibri" w:hAnsi="Calibri"/>
                <w:b w:val="0"/>
                <w:color w:val="auto"/>
              </w:rPr>
              <w:t>et S</w:t>
            </w:r>
            <w:r w:rsidR="00CF54A3">
              <w:rPr>
                <w:rFonts w:ascii="Calibri" w:hAnsi="Calibri"/>
                <w:b w:val="0"/>
                <w:color w:val="auto"/>
              </w:rPr>
              <w:t>choolv</w:t>
            </w:r>
            <w:r w:rsidR="00630D11">
              <w:rPr>
                <w:rFonts w:ascii="Calibri" w:hAnsi="Calibri"/>
                <w:b w:val="0"/>
                <w:color w:val="auto"/>
              </w:rPr>
              <w:t xml:space="preserve">eiligheidsplan en </w:t>
            </w:r>
            <w:r>
              <w:rPr>
                <w:rFonts w:ascii="Calibri" w:hAnsi="Calibri"/>
                <w:b w:val="0"/>
                <w:color w:val="auto"/>
              </w:rPr>
              <w:t>bijhorende</w:t>
            </w:r>
            <w:r w:rsidR="00630D11">
              <w:rPr>
                <w:rFonts w:ascii="Calibri" w:hAnsi="Calibri"/>
                <w:b w:val="0"/>
                <w:color w:val="auto"/>
              </w:rPr>
              <w:t xml:space="preserve"> protocol word</w:t>
            </w:r>
            <w:r>
              <w:rPr>
                <w:rFonts w:ascii="Calibri" w:hAnsi="Calibri"/>
                <w:b w:val="0"/>
                <w:color w:val="auto"/>
              </w:rPr>
              <w:t>en</w:t>
            </w:r>
            <w:r w:rsidR="00630D11">
              <w:rPr>
                <w:rFonts w:ascii="Calibri" w:hAnsi="Calibri"/>
                <w:b w:val="0"/>
                <w:color w:val="auto"/>
              </w:rPr>
              <w:t xml:space="preserve"> op Al Wafa strikt gehanteerd. </w:t>
            </w:r>
          </w:p>
          <w:p w14:paraId="0E06E948" w14:textId="598F6213" w:rsidR="00017D50" w:rsidRPr="00630D11" w:rsidRDefault="00017D50" w:rsidP="007F6F65">
            <w:pPr>
              <w:pStyle w:val="Geenafstand"/>
              <w:rPr>
                <w:b w:val="0"/>
                <w:color w:val="auto"/>
              </w:rPr>
            </w:pPr>
          </w:p>
        </w:tc>
      </w:tr>
    </w:tbl>
    <w:p w14:paraId="6739C9A8" w14:textId="77777777" w:rsidR="00017D50" w:rsidRDefault="00017D50" w:rsidP="00017D50"/>
    <w:p w14:paraId="2EFA0D85" w14:textId="77777777" w:rsidR="00C80E1A" w:rsidRPr="00C80E1A" w:rsidRDefault="00C80E1A" w:rsidP="00C80E1A">
      <w:pPr>
        <w:spacing w:before="100" w:beforeAutospacing="1" w:after="100" w:afterAutospacing="1"/>
        <w:rPr>
          <w:i/>
          <w:color w:val="000000"/>
        </w:rPr>
      </w:pPr>
    </w:p>
    <w:p w14:paraId="49E578D7" w14:textId="77777777" w:rsidR="00C80E1A" w:rsidRPr="00866056" w:rsidRDefault="00C80E1A">
      <w:pPr>
        <w:rPr>
          <w:sz w:val="20"/>
          <w:szCs w:val="20"/>
        </w:rPr>
      </w:pPr>
    </w:p>
    <w:sectPr w:rsidR="00C80E1A" w:rsidRPr="00866056" w:rsidSect="00A633AE">
      <w:pgSz w:w="11906" w:h="16838"/>
      <w:pgMar w:top="1418"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AB92F" w14:textId="77777777" w:rsidR="00F86377" w:rsidRDefault="00F86377" w:rsidP="003D60BA">
      <w:pPr>
        <w:spacing w:after="0" w:line="240" w:lineRule="auto"/>
      </w:pPr>
      <w:r>
        <w:separator/>
      </w:r>
    </w:p>
  </w:endnote>
  <w:endnote w:type="continuationSeparator" w:id="0">
    <w:p w14:paraId="08DF012F" w14:textId="77777777" w:rsidR="00F86377" w:rsidRDefault="00F86377" w:rsidP="003D6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00696"/>
      <w:docPartObj>
        <w:docPartGallery w:val="Page Numbers (Bottom of Page)"/>
        <w:docPartUnique/>
      </w:docPartObj>
    </w:sdtPr>
    <w:sdtEndPr/>
    <w:sdtContent>
      <w:p w14:paraId="3B537BDF" w14:textId="77777777" w:rsidR="00F05545" w:rsidRDefault="00F05545">
        <w:pPr>
          <w:pStyle w:val="Voettekst"/>
        </w:pPr>
        <w:r>
          <w:rPr>
            <w:rFonts w:asciiTheme="majorHAnsi" w:eastAsiaTheme="majorEastAsia" w:hAnsiTheme="majorHAnsi" w:cstheme="majorBidi"/>
            <w:noProof/>
            <w:sz w:val="28"/>
            <w:szCs w:val="28"/>
            <w:lang w:eastAsia="nl-NL"/>
          </w:rPr>
          <mc:AlternateContent>
            <mc:Choice Requires="wps">
              <w:drawing>
                <wp:anchor distT="0" distB="0" distL="114300" distR="114300" simplePos="0" relativeHeight="251659264" behindDoc="0" locked="0" layoutInCell="1" allowOverlap="1" wp14:anchorId="6A19468E" wp14:editId="66B4B81C">
                  <wp:simplePos x="0" y="0"/>
                  <wp:positionH relativeFrom="rightMargin">
                    <wp:align>center</wp:align>
                  </wp:positionH>
                  <wp:positionV relativeFrom="bottomMargin">
                    <wp:align>center</wp:align>
                  </wp:positionV>
                  <wp:extent cx="512445" cy="441325"/>
                  <wp:effectExtent l="0" t="0" r="1905" b="0"/>
                  <wp:wrapNone/>
                  <wp:docPr id="2" name="Stroomdiagram: Alternatief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6B984AAD" w14:textId="2D85C02D" w:rsidR="00F05545" w:rsidRPr="003D60BA" w:rsidRDefault="00F05545">
                              <w:pPr>
                                <w:pStyle w:val="Voettekst"/>
                                <w:pBdr>
                                  <w:top w:val="single" w:sz="12" w:space="1" w:color="A5A5A5" w:themeColor="accent3"/>
                                  <w:bottom w:val="single" w:sz="48" w:space="1" w:color="A5A5A5" w:themeColor="accent3"/>
                                </w:pBdr>
                                <w:jc w:val="center"/>
                                <w:rPr>
                                  <w:sz w:val="20"/>
                                  <w:szCs w:val="20"/>
                                </w:rPr>
                              </w:pPr>
                              <w:r w:rsidRPr="003D60BA">
                                <w:rPr>
                                  <w:sz w:val="20"/>
                                  <w:szCs w:val="20"/>
                                </w:rPr>
                                <w:fldChar w:fldCharType="begin"/>
                              </w:r>
                              <w:r w:rsidRPr="003D60BA">
                                <w:rPr>
                                  <w:sz w:val="20"/>
                                  <w:szCs w:val="20"/>
                                </w:rPr>
                                <w:instrText>PAGE    \* MERGEFORMAT</w:instrText>
                              </w:r>
                              <w:r w:rsidRPr="003D60BA">
                                <w:rPr>
                                  <w:sz w:val="20"/>
                                  <w:szCs w:val="20"/>
                                </w:rPr>
                                <w:fldChar w:fldCharType="separate"/>
                              </w:r>
                              <w:r w:rsidR="00671C79">
                                <w:rPr>
                                  <w:noProof/>
                                  <w:sz w:val="20"/>
                                  <w:szCs w:val="20"/>
                                </w:rPr>
                                <w:t>1</w:t>
                              </w:r>
                              <w:r w:rsidRPr="003D60BA">
                                <w:rPr>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9468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2" o:spid="_x0000_s1028"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6B984AAD" w14:textId="2D85C02D" w:rsidR="00F05545" w:rsidRPr="003D60BA" w:rsidRDefault="00F05545">
                        <w:pPr>
                          <w:pStyle w:val="Voettekst"/>
                          <w:pBdr>
                            <w:top w:val="single" w:sz="12" w:space="1" w:color="A5A5A5" w:themeColor="accent3"/>
                            <w:bottom w:val="single" w:sz="48" w:space="1" w:color="A5A5A5" w:themeColor="accent3"/>
                          </w:pBdr>
                          <w:jc w:val="center"/>
                          <w:rPr>
                            <w:sz w:val="20"/>
                            <w:szCs w:val="20"/>
                          </w:rPr>
                        </w:pPr>
                        <w:r w:rsidRPr="003D60BA">
                          <w:rPr>
                            <w:sz w:val="20"/>
                            <w:szCs w:val="20"/>
                          </w:rPr>
                          <w:fldChar w:fldCharType="begin"/>
                        </w:r>
                        <w:r w:rsidRPr="003D60BA">
                          <w:rPr>
                            <w:sz w:val="20"/>
                            <w:szCs w:val="20"/>
                          </w:rPr>
                          <w:instrText>PAGE    \* MERGEFORMAT</w:instrText>
                        </w:r>
                        <w:r w:rsidRPr="003D60BA">
                          <w:rPr>
                            <w:sz w:val="20"/>
                            <w:szCs w:val="20"/>
                          </w:rPr>
                          <w:fldChar w:fldCharType="separate"/>
                        </w:r>
                        <w:r w:rsidR="00671C79">
                          <w:rPr>
                            <w:noProof/>
                            <w:sz w:val="20"/>
                            <w:szCs w:val="20"/>
                          </w:rPr>
                          <w:t>1</w:t>
                        </w:r>
                        <w:r w:rsidRPr="003D60BA">
                          <w:rPr>
                            <w:sz w:val="20"/>
                            <w:szCs w:val="2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28AD6" w14:textId="77777777" w:rsidR="00F86377" w:rsidRDefault="00F86377" w:rsidP="003D60BA">
      <w:pPr>
        <w:spacing w:after="0" w:line="240" w:lineRule="auto"/>
      </w:pPr>
      <w:r>
        <w:separator/>
      </w:r>
    </w:p>
  </w:footnote>
  <w:footnote w:type="continuationSeparator" w:id="0">
    <w:p w14:paraId="1C580F60" w14:textId="77777777" w:rsidR="00F86377" w:rsidRDefault="00F86377" w:rsidP="003D6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4E9"/>
    <w:multiLevelType w:val="multilevel"/>
    <w:tmpl w:val="3944628A"/>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1622AE"/>
    <w:multiLevelType w:val="hybridMultilevel"/>
    <w:tmpl w:val="1DF49BE2"/>
    <w:lvl w:ilvl="0" w:tplc="CAEAE94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3300C6"/>
    <w:multiLevelType w:val="hybridMultilevel"/>
    <w:tmpl w:val="FE8AAAFA"/>
    <w:lvl w:ilvl="0" w:tplc="04130015">
      <w:start w:val="7"/>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D91446"/>
    <w:multiLevelType w:val="multilevel"/>
    <w:tmpl w:val="F48AFB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6D37BC1"/>
    <w:multiLevelType w:val="hybridMultilevel"/>
    <w:tmpl w:val="84EE1C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D71DC5"/>
    <w:multiLevelType w:val="multilevel"/>
    <w:tmpl w:val="96E67DC0"/>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24FF0EB0"/>
    <w:multiLevelType w:val="hybridMultilevel"/>
    <w:tmpl w:val="566AB11E"/>
    <w:lvl w:ilvl="0" w:tplc="3F40D43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A55131F"/>
    <w:multiLevelType w:val="hybridMultilevel"/>
    <w:tmpl w:val="3C5CF15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ACA1150"/>
    <w:multiLevelType w:val="hybridMultilevel"/>
    <w:tmpl w:val="A802C1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D1B6F4F"/>
    <w:multiLevelType w:val="hybridMultilevel"/>
    <w:tmpl w:val="194CD7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28C36A8"/>
    <w:multiLevelType w:val="hybridMultilevel"/>
    <w:tmpl w:val="30ACA2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5DE1C2F"/>
    <w:multiLevelType w:val="hybridMultilevel"/>
    <w:tmpl w:val="E4121264"/>
    <w:lvl w:ilvl="0" w:tplc="1534E2A2">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4B3CD6"/>
    <w:multiLevelType w:val="multilevel"/>
    <w:tmpl w:val="5D02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2B4A6A"/>
    <w:multiLevelType w:val="multilevel"/>
    <w:tmpl w:val="0000000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5ADC63D3"/>
    <w:multiLevelType w:val="multilevel"/>
    <w:tmpl w:val="96E67DC0"/>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5D0607DF"/>
    <w:multiLevelType w:val="hybridMultilevel"/>
    <w:tmpl w:val="70F83E56"/>
    <w:lvl w:ilvl="0" w:tplc="04130015">
      <w:start w:val="6"/>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E570315"/>
    <w:multiLevelType w:val="hybridMultilevel"/>
    <w:tmpl w:val="203ACB7E"/>
    <w:lvl w:ilvl="0" w:tplc="B6243B44">
      <w:start w:val="1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0DC2F76"/>
    <w:multiLevelType w:val="hybridMultilevel"/>
    <w:tmpl w:val="2924D3BA"/>
    <w:lvl w:ilvl="0" w:tplc="F2E4D4EE">
      <w:start w:val="6"/>
      <w:numFmt w:val="bullet"/>
      <w:lvlText w:val="-"/>
      <w:lvlJc w:val="left"/>
      <w:pPr>
        <w:ind w:left="405" w:hanging="360"/>
      </w:pPr>
      <w:rPr>
        <w:rFonts w:ascii="Calibri" w:eastAsiaTheme="minorHAnsi" w:hAnsi="Calibri"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8" w15:restartNumberingAfterBreak="0">
    <w:nsid w:val="6C0D7603"/>
    <w:multiLevelType w:val="hybridMultilevel"/>
    <w:tmpl w:val="A9E8BB24"/>
    <w:lvl w:ilvl="0" w:tplc="3F40D43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F7533DC"/>
    <w:multiLevelType w:val="hybridMultilevel"/>
    <w:tmpl w:val="66DC8C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0970E26"/>
    <w:multiLevelType w:val="multilevel"/>
    <w:tmpl w:val="19F2A39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73F12450"/>
    <w:multiLevelType w:val="hybridMultilevel"/>
    <w:tmpl w:val="8492333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CE82726"/>
    <w:multiLevelType w:val="hybridMultilevel"/>
    <w:tmpl w:val="6C6A98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692679764">
    <w:abstractNumId w:val="7"/>
  </w:num>
  <w:num w:numId="2" w16cid:durableId="2077433988">
    <w:abstractNumId w:val="15"/>
  </w:num>
  <w:num w:numId="3" w16cid:durableId="436489260">
    <w:abstractNumId w:val="16"/>
  </w:num>
  <w:num w:numId="4" w16cid:durableId="1863202382">
    <w:abstractNumId w:val="21"/>
  </w:num>
  <w:num w:numId="5" w16cid:durableId="1435321240">
    <w:abstractNumId w:val="17"/>
  </w:num>
  <w:num w:numId="6" w16cid:durableId="112553362">
    <w:abstractNumId w:val="11"/>
  </w:num>
  <w:num w:numId="7" w16cid:durableId="1312104270">
    <w:abstractNumId w:val="22"/>
  </w:num>
  <w:num w:numId="8" w16cid:durableId="1739859380">
    <w:abstractNumId w:val="6"/>
  </w:num>
  <w:num w:numId="9" w16cid:durableId="2124380477">
    <w:abstractNumId w:val="19"/>
  </w:num>
  <w:num w:numId="10" w16cid:durableId="154154510">
    <w:abstractNumId w:val="18"/>
  </w:num>
  <w:num w:numId="11" w16cid:durableId="1403794821">
    <w:abstractNumId w:val="8"/>
  </w:num>
  <w:num w:numId="12" w16cid:durableId="2071802672">
    <w:abstractNumId w:val="10"/>
  </w:num>
  <w:num w:numId="13" w16cid:durableId="12280291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4709052">
    <w:abstractNumId w:val="9"/>
  </w:num>
  <w:num w:numId="15" w16cid:durableId="58140656">
    <w:abstractNumId w:val="2"/>
  </w:num>
  <w:num w:numId="16" w16cid:durableId="128058127">
    <w:abstractNumId w:val="1"/>
  </w:num>
  <w:num w:numId="17" w16cid:durableId="1879850236">
    <w:abstractNumId w:val="13"/>
  </w:num>
  <w:num w:numId="18" w16cid:durableId="879243635">
    <w:abstractNumId w:val="4"/>
  </w:num>
  <w:num w:numId="19" w16cid:durableId="470562944">
    <w:abstractNumId w:val="14"/>
  </w:num>
  <w:num w:numId="20" w16cid:durableId="915818534">
    <w:abstractNumId w:val="20"/>
  </w:num>
  <w:num w:numId="21" w16cid:durableId="813255014">
    <w:abstractNumId w:val="5"/>
  </w:num>
  <w:num w:numId="22" w16cid:durableId="565140556">
    <w:abstractNumId w:val="0"/>
  </w:num>
  <w:num w:numId="23" w16cid:durableId="17575590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163"/>
    <w:rsid w:val="000047B3"/>
    <w:rsid w:val="00017D50"/>
    <w:rsid w:val="00023FF1"/>
    <w:rsid w:val="00030A00"/>
    <w:rsid w:val="00033731"/>
    <w:rsid w:val="00062272"/>
    <w:rsid w:val="000B1ED1"/>
    <w:rsid w:val="000B6E57"/>
    <w:rsid w:val="000C35D8"/>
    <w:rsid w:val="00112BBC"/>
    <w:rsid w:val="00154453"/>
    <w:rsid w:val="00191793"/>
    <w:rsid w:val="001B6FF5"/>
    <w:rsid w:val="00217CA0"/>
    <w:rsid w:val="002541BC"/>
    <w:rsid w:val="0026431E"/>
    <w:rsid w:val="002731FF"/>
    <w:rsid w:val="002B40F0"/>
    <w:rsid w:val="002C1DB6"/>
    <w:rsid w:val="002C404B"/>
    <w:rsid w:val="002D3AAF"/>
    <w:rsid w:val="002D63AE"/>
    <w:rsid w:val="002F4EDB"/>
    <w:rsid w:val="00300D28"/>
    <w:rsid w:val="00305A53"/>
    <w:rsid w:val="003061BE"/>
    <w:rsid w:val="003413AE"/>
    <w:rsid w:val="00372E94"/>
    <w:rsid w:val="00385D65"/>
    <w:rsid w:val="003A1DD2"/>
    <w:rsid w:val="003B6B0B"/>
    <w:rsid w:val="003C63C2"/>
    <w:rsid w:val="003D60BA"/>
    <w:rsid w:val="003E57B7"/>
    <w:rsid w:val="004176D8"/>
    <w:rsid w:val="00424E72"/>
    <w:rsid w:val="00427D07"/>
    <w:rsid w:val="004311AF"/>
    <w:rsid w:val="00450354"/>
    <w:rsid w:val="00456936"/>
    <w:rsid w:val="00493D35"/>
    <w:rsid w:val="004E16BF"/>
    <w:rsid w:val="004F1B92"/>
    <w:rsid w:val="0050558E"/>
    <w:rsid w:val="005211AD"/>
    <w:rsid w:val="00540BF4"/>
    <w:rsid w:val="005620ED"/>
    <w:rsid w:val="005703A4"/>
    <w:rsid w:val="00581271"/>
    <w:rsid w:val="005B64BB"/>
    <w:rsid w:val="005C2BA4"/>
    <w:rsid w:val="005F2FE4"/>
    <w:rsid w:val="00630D11"/>
    <w:rsid w:val="00632566"/>
    <w:rsid w:val="00645E85"/>
    <w:rsid w:val="006627C0"/>
    <w:rsid w:val="00671C79"/>
    <w:rsid w:val="00690C36"/>
    <w:rsid w:val="006934D8"/>
    <w:rsid w:val="006A0848"/>
    <w:rsid w:val="006F7406"/>
    <w:rsid w:val="00707E47"/>
    <w:rsid w:val="00746776"/>
    <w:rsid w:val="00780FD7"/>
    <w:rsid w:val="00783423"/>
    <w:rsid w:val="0079266A"/>
    <w:rsid w:val="007A02FC"/>
    <w:rsid w:val="007C6B45"/>
    <w:rsid w:val="007F58F6"/>
    <w:rsid w:val="007F6327"/>
    <w:rsid w:val="007F6F65"/>
    <w:rsid w:val="008227E8"/>
    <w:rsid w:val="00843012"/>
    <w:rsid w:val="0084389F"/>
    <w:rsid w:val="008514EF"/>
    <w:rsid w:val="00866056"/>
    <w:rsid w:val="008700CD"/>
    <w:rsid w:val="008A7EAD"/>
    <w:rsid w:val="008E7C05"/>
    <w:rsid w:val="008F2FB9"/>
    <w:rsid w:val="00922D4B"/>
    <w:rsid w:val="0092732A"/>
    <w:rsid w:val="00930303"/>
    <w:rsid w:val="00960199"/>
    <w:rsid w:val="0099241C"/>
    <w:rsid w:val="009942B7"/>
    <w:rsid w:val="009D2657"/>
    <w:rsid w:val="009D4758"/>
    <w:rsid w:val="00A02DF5"/>
    <w:rsid w:val="00A42979"/>
    <w:rsid w:val="00A540E1"/>
    <w:rsid w:val="00A57ABE"/>
    <w:rsid w:val="00A6329C"/>
    <w:rsid w:val="00A633AE"/>
    <w:rsid w:val="00A7560A"/>
    <w:rsid w:val="00AA1150"/>
    <w:rsid w:val="00AC19EC"/>
    <w:rsid w:val="00AC520C"/>
    <w:rsid w:val="00AF1ECD"/>
    <w:rsid w:val="00B012E5"/>
    <w:rsid w:val="00B0544D"/>
    <w:rsid w:val="00B06A20"/>
    <w:rsid w:val="00B233C7"/>
    <w:rsid w:val="00B41247"/>
    <w:rsid w:val="00B459F8"/>
    <w:rsid w:val="00B5659D"/>
    <w:rsid w:val="00B9177F"/>
    <w:rsid w:val="00B9576F"/>
    <w:rsid w:val="00BC0CB2"/>
    <w:rsid w:val="00BC26C0"/>
    <w:rsid w:val="00BD4573"/>
    <w:rsid w:val="00C107C6"/>
    <w:rsid w:val="00C6561B"/>
    <w:rsid w:val="00C80E1A"/>
    <w:rsid w:val="00C93F1B"/>
    <w:rsid w:val="00CC1533"/>
    <w:rsid w:val="00CE26A1"/>
    <w:rsid w:val="00CE4697"/>
    <w:rsid w:val="00CF54A3"/>
    <w:rsid w:val="00D1037E"/>
    <w:rsid w:val="00D21AD3"/>
    <w:rsid w:val="00D23C0F"/>
    <w:rsid w:val="00D52DF8"/>
    <w:rsid w:val="00D76EF4"/>
    <w:rsid w:val="00D857D4"/>
    <w:rsid w:val="00DB001D"/>
    <w:rsid w:val="00DC4E49"/>
    <w:rsid w:val="00DF3CAE"/>
    <w:rsid w:val="00E10AD6"/>
    <w:rsid w:val="00E25A2B"/>
    <w:rsid w:val="00E312DA"/>
    <w:rsid w:val="00E43CF5"/>
    <w:rsid w:val="00E67D96"/>
    <w:rsid w:val="00E842E0"/>
    <w:rsid w:val="00EA1163"/>
    <w:rsid w:val="00EB1C87"/>
    <w:rsid w:val="00ED7128"/>
    <w:rsid w:val="00EF72E4"/>
    <w:rsid w:val="00F05545"/>
    <w:rsid w:val="00F17AB5"/>
    <w:rsid w:val="00F75656"/>
    <w:rsid w:val="00F8618F"/>
    <w:rsid w:val="00F86377"/>
    <w:rsid w:val="00FA40D3"/>
    <w:rsid w:val="00FA6EAB"/>
    <w:rsid w:val="00FF61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3269B4"/>
  <w15:docId w15:val="{FEE2FAC5-A34C-4D86-A023-7D81AF13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1163"/>
    <w:pPr>
      <w:spacing w:after="160" w:line="254" w:lineRule="auto"/>
    </w:pPr>
  </w:style>
  <w:style w:type="paragraph" w:styleId="Kop1">
    <w:name w:val="heading 1"/>
    <w:basedOn w:val="Standaard"/>
    <w:next w:val="Standaard"/>
    <w:link w:val="Kop1Char"/>
    <w:uiPriority w:val="9"/>
    <w:qFormat/>
    <w:rsid w:val="00493D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nhideWhenUsed/>
    <w:qFormat/>
    <w:rsid w:val="002C1DB6"/>
    <w:pPr>
      <w:keepNext/>
      <w:keepLines/>
      <w:spacing w:before="40" w:after="0"/>
      <w:outlineLvl w:val="1"/>
    </w:pPr>
    <w:rPr>
      <w:rFonts w:asciiTheme="majorHAnsi" w:eastAsiaTheme="majorEastAsia" w:hAnsiTheme="majorHAnsi" w:cstheme="majorBidi"/>
      <w:color w:val="2E74B5" w:themeColor="accent1" w:themeShade="BF"/>
      <w:sz w:val="26"/>
      <w:szCs w:val="26"/>
      <w:lang w:eastAsia="nl-NL"/>
    </w:rPr>
  </w:style>
  <w:style w:type="paragraph" w:styleId="Kop3">
    <w:name w:val="heading 3"/>
    <w:basedOn w:val="Standaard"/>
    <w:next w:val="Standaard"/>
    <w:link w:val="Kop3Char"/>
    <w:uiPriority w:val="9"/>
    <w:unhideWhenUsed/>
    <w:qFormat/>
    <w:rsid w:val="005211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2C1DB6"/>
    <w:rPr>
      <w:rFonts w:asciiTheme="majorHAnsi" w:eastAsiaTheme="majorEastAsia" w:hAnsiTheme="majorHAnsi" w:cstheme="majorBidi"/>
      <w:color w:val="2E74B5" w:themeColor="accent1" w:themeShade="BF"/>
      <w:sz w:val="26"/>
      <w:szCs w:val="26"/>
      <w:lang w:eastAsia="nl-NL"/>
    </w:rPr>
  </w:style>
  <w:style w:type="paragraph" w:styleId="Lijstalinea">
    <w:name w:val="List Paragraph"/>
    <w:basedOn w:val="Standaard"/>
    <w:uiPriority w:val="34"/>
    <w:qFormat/>
    <w:rsid w:val="00EA1163"/>
    <w:pPr>
      <w:ind w:left="720"/>
      <w:contextualSpacing/>
    </w:pPr>
  </w:style>
  <w:style w:type="table" w:styleId="Tabelraster">
    <w:name w:val="Table Grid"/>
    <w:basedOn w:val="Standaardtabel"/>
    <w:uiPriority w:val="39"/>
    <w:rsid w:val="00EA11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BC0CB2"/>
    <w:pPr>
      <w:spacing w:after="0"/>
    </w:pPr>
    <w:rPr>
      <w:sz w:val="20"/>
    </w:rPr>
  </w:style>
  <w:style w:type="paragraph" w:styleId="Ballontekst">
    <w:name w:val="Balloon Text"/>
    <w:basedOn w:val="Standaard"/>
    <w:link w:val="BallontekstChar"/>
    <w:uiPriority w:val="99"/>
    <w:semiHidden/>
    <w:unhideWhenUsed/>
    <w:rsid w:val="00493D3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3D35"/>
    <w:rPr>
      <w:rFonts w:ascii="Segoe UI" w:hAnsi="Segoe UI" w:cs="Segoe UI"/>
      <w:sz w:val="18"/>
      <w:szCs w:val="18"/>
    </w:rPr>
  </w:style>
  <w:style w:type="character" w:customStyle="1" w:styleId="Kop1Char">
    <w:name w:val="Kop 1 Char"/>
    <w:basedOn w:val="Standaardalinea-lettertype"/>
    <w:link w:val="Kop1"/>
    <w:rsid w:val="00493D35"/>
    <w:rPr>
      <w:rFonts w:asciiTheme="majorHAnsi" w:eastAsiaTheme="majorEastAsia" w:hAnsiTheme="majorHAnsi" w:cstheme="majorBidi"/>
      <w:color w:val="2E74B5" w:themeColor="accent1" w:themeShade="BF"/>
      <w:sz w:val="32"/>
      <w:szCs w:val="32"/>
    </w:rPr>
  </w:style>
  <w:style w:type="table" w:customStyle="1" w:styleId="Lijsttabel6kleurrijk-Accent11">
    <w:name w:val="Lijsttabel 6 kleurrijk - Accent 11"/>
    <w:basedOn w:val="Standaardtabel"/>
    <w:uiPriority w:val="51"/>
    <w:rsid w:val="00493D35"/>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Kop3Char">
    <w:name w:val="Kop 3 Char"/>
    <w:basedOn w:val="Standaardalinea-lettertype"/>
    <w:link w:val="Kop3"/>
    <w:uiPriority w:val="9"/>
    <w:rsid w:val="005211AD"/>
    <w:rPr>
      <w:rFonts w:asciiTheme="majorHAnsi" w:eastAsiaTheme="majorEastAsia" w:hAnsiTheme="majorHAnsi" w:cstheme="majorBidi"/>
      <w:color w:val="1F4D78" w:themeColor="accent1" w:themeShade="7F"/>
      <w:sz w:val="24"/>
      <w:szCs w:val="24"/>
    </w:rPr>
  </w:style>
  <w:style w:type="table" w:customStyle="1" w:styleId="Rastertabel7kleurrijk-Accent11">
    <w:name w:val="Rastertabel 7 kleurrijk - Accent 11"/>
    <w:basedOn w:val="Standaardtabel"/>
    <w:uiPriority w:val="52"/>
    <w:rsid w:val="00FA6EAB"/>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Rastertabel3-Accent11">
    <w:name w:val="Rastertabel 3 - Accent 11"/>
    <w:basedOn w:val="Standaardtabel"/>
    <w:uiPriority w:val="48"/>
    <w:rsid w:val="002541BC"/>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GeenafstandChar">
    <w:name w:val="Geen afstand Char"/>
    <w:basedOn w:val="Standaardalinea-lettertype"/>
    <w:link w:val="Geenafstand"/>
    <w:uiPriority w:val="1"/>
    <w:rsid w:val="00E10AD6"/>
    <w:rPr>
      <w:sz w:val="20"/>
    </w:rPr>
  </w:style>
  <w:style w:type="table" w:customStyle="1" w:styleId="Lijsttabel2-Accent11">
    <w:name w:val="Lijsttabel 2 - Accent 11"/>
    <w:basedOn w:val="Standaardtabel"/>
    <w:uiPriority w:val="47"/>
    <w:rsid w:val="00A633AE"/>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Koptekst">
    <w:name w:val="header"/>
    <w:basedOn w:val="Standaard"/>
    <w:link w:val="KoptekstChar"/>
    <w:uiPriority w:val="99"/>
    <w:unhideWhenUsed/>
    <w:rsid w:val="003D60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60BA"/>
  </w:style>
  <w:style w:type="paragraph" w:styleId="Voettekst">
    <w:name w:val="footer"/>
    <w:basedOn w:val="Standaard"/>
    <w:link w:val="VoettekstChar"/>
    <w:uiPriority w:val="99"/>
    <w:unhideWhenUsed/>
    <w:rsid w:val="003D60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60BA"/>
  </w:style>
  <w:style w:type="character" w:styleId="Hyperlink">
    <w:name w:val="Hyperlink"/>
    <w:basedOn w:val="Standaardalinea-lettertype"/>
    <w:uiPriority w:val="99"/>
    <w:unhideWhenUsed/>
    <w:rsid w:val="00E43CF5"/>
    <w:rPr>
      <w:color w:val="0563C1"/>
      <w:u w:val="single"/>
    </w:rPr>
  </w:style>
  <w:style w:type="paragraph" w:styleId="Normaalweb">
    <w:name w:val="Normal (Web)"/>
    <w:basedOn w:val="Standaard"/>
    <w:uiPriority w:val="99"/>
    <w:unhideWhenUsed/>
    <w:rsid w:val="00CC1533"/>
    <w:pPr>
      <w:spacing w:after="0" w:line="240" w:lineRule="auto"/>
    </w:pPr>
    <w:rPr>
      <w:rFonts w:ascii="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3A1DD2"/>
    <w:rPr>
      <w:sz w:val="16"/>
      <w:szCs w:val="16"/>
    </w:rPr>
  </w:style>
  <w:style w:type="paragraph" w:styleId="Tekstopmerking">
    <w:name w:val="annotation text"/>
    <w:basedOn w:val="Standaard"/>
    <w:link w:val="TekstopmerkingChar"/>
    <w:uiPriority w:val="99"/>
    <w:semiHidden/>
    <w:unhideWhenUsed/>
    <w:rsid w:val="003A1DD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A1DD2"/>
    <w:rPr>
      <w:sz w:val="20"/>
      <w:szCs w:val="20"/>
    </w:rPr>
  </w:style>
  <w:style w:type="paragraph" w:styleId="Onderwerpvanopmerking">
    <w:name w:val="annotation subject"/>
    <w:basedOn w:val="Tekstopmerking"/>
    <w:next w:val="Tekstopmerking"/>
    <w:link w:val="OnderwerpvanopmerkingChar"/>
    <w:uiPriority w:val="99"/>
    <w:semiHidden/>
    <w:unhideWhenUsed/>
    <w:rsid w:val="003A1DD2"/>
    <w:rPr>
      <w:b/>
      <w:bCs/>
    </w:rPr>
  </w:style>
  <w:style w:type="character" w:customStyle="1" w:styleId="OnderwerpvanopmerkingChar">
    <w:name w:val="Onderwerp van opmerking Char"/>
    <w:basedOn w:val="TekstopmerkingChar"/>
    <w:link w:val="Onderwerpvanopmerking"/>
    <w:uiPriority w:val="99"/>
    <w:semiHidden/>
    <w:rsid w:val="003A1DD2"/>
    <w:rPr>
      <w:b/>
      <w:bCs/>
      <w:sz w:val="20"/>
      <w:szCs w:val="20"/>
    </w:rPr>
  </w:style>
  <w:style w:type="paragraph" w:customStyle="1" w:styleId="Geenafstand1">
    <w:name w:val="Geen afstand1"/>
    <w:rsid w:val="006627C0"/>
    <w:pPr>
      <w:suppressAutoHyphens/>
      <w:spacing w:after="0"/>
    </w:pPr>
    <w:rPr>
      <w:rFonts w:ascii="Calibri" w:eastAsia="SimSun" w:hAnsi="Calibri" w:cs="Calibri"/>
      <w:kern w:val="1"/>
      <w:sz w:val="20"/>
      <w:lang w:eastAsia="ar-SA"/>
    </w:rPr>
  </w:style>
  <w:style w:type="paragraph" w:customStyle="1" w:styleId="Default">
    <w:name w:val="Default"/>
    <w:rsid w:val="00B012E5"/>
    <w:pPr>
      <w:autoSpaceDE w:val="0"/>
      <w:autoSpaceDN w:val="0"/>
      <w:adjustRightInd w:val="0"/>
      <w:spacing w:after="0"/>
    </w:pPr>
    <w:rPr>
      <w:rFonts w:ascii="Calibri" w:eastAsia="Calibri" w:hAnsi="Calibri" w:cs="Calibri"/>
      <w:color w:val="000000"/>
      <w:sz w:val="24"/>
      <w:szCs w:val="24"/>
    </w:rPr>
  </w:style>
  <w:style w:type="character" w:customStyle="1" w:styleId="a75">
    <w:name w:val="a75"/>
    <w:basedOn w:val="Standaardalinea-lettertype"/>
    <w:rsid w:val="00BD4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4418">
      <w:bodyDiv w:val="1"/>
      <w:marLeft w:val="0"/>
      <w:marRight w:val="0"/>
      <w:marTop w:val="0"/>
      <w:marBottom w:val="0"/>
      <w:divBdr>
        <w:top w:val="none" w:sz="0" w:space="0" w:color="auto"/>
        <w:left w:val="none" w:sz="0" w:space="0" w:color="auto"/>
        <w:bottom w:val="none" w:sz="0" w:space="0" w:color="auto"/>
        <w:right w:val="none" w:sz="0" w:space="0" w:color="auto"/>
      </w:divBdr>
    </w:div>
    <w:div w:id="140460769">
      <w:bodyDiv w:val="1"/>
      <w:marLeft w:val="0"/>
      <w:marRight w:val="0"/>
      <w:marTop w:val="0"/>
      <w:marBottom w:val="0"/>
      <w:divBdr>
        <w:top w:val="none" w:sz="0" w:space="0" w:color="auto"/>
        <w:left w:val="none" w:sz="0" w:space="0" w:color="auto"/>
        <w:bottom w:val="none" w:sz="0" w:space="0" w:color="auto"/>
        <w:right w:val="none" w:sz="0" w:space="0" w:color="auto"/>
      </w:divBdr>
    </w:div>
    <w:div w:id="466514602">
      <w:bodyDiv w:val="1"/>
      <w:marLeft w:val="0"/>
      <w:marRight w:val="0"/>
      <w:marTop w:val="0"/>
      <w:marBottom w:val="0"/>
      <w:divBdr>
        <w:top w:val="none" w:sz="0" w:space="0" w:color="auto"/>
        <w:left w:val="none" w:sz="0" w:space="0" w:color="auto"/>
        <w:bottom w:val="none" w:sz="0" w:space="0" w:color="auto"/>
        <w:right w:val="none" w:sz="0" w:space="0" w:color="auto"/>
      </w:divBdr>
      <w:divsChild>
        <w:div w:id="205072575">
          <w:marLeft w:val="0"/>
          <w:marRight w:val="0"/>
          <w:marTop w:val="0"/>
          <w:marBottom w:val="0"/>
          <w:divBdr>
            <w:top w:val="none" w:sz="0" w:space="0" w:color="auto"/>
            <w:left w:val="none" w:sz="0" w:space="0" w:color="auto"/>
            <w:bottom w:val="none" w:sz="0" w:space="0" w:color="auto"/>
            <w:right w:val="none" w:sz="0" w:space="0" w:color="auto"/>
          </w:divBdr>
        </w:div>
        <w:div w:id="727415187">
          <w:marLeft w:val="0"/>
          <w:marRight w:val="0"/>
          <w:marTop w:val="0"/>
          <w:marBottom w:val="0"/>
          <w:divBdr>
            <w:top w:val="none" w:sz="0" w:space="0" w:color="auto"/>
            <w:left w:val="none" w:sz="0" w:space="0" w:color="auto"/>
            <w:bottom w:val="none" w:sz="0" w:space="0" w:color="auto"/>
            <w:right w:val="none" w:sz="0" w:space="0" w:color="auto"/>
          </w:divBdr>
        </w:div>
      </w:divsChild>
    </w:div>
    <w:div w:id="520972677">
      <w:bodyDiv w:val="1"/>
      <w:marLeft w:val="0"/>
      <w:marRight w:val="0"/>
      <w:marTop w:val="0"/>
      <w:marBottom w:val="0"/>
      <w:divBdr>
        <w:top w:val="none" w:sz="0" w:space="0" w:color="auto"/>
        <w:left w:val="none" w:sz="0" w:space="0" w:color="auto"/>
        <w:bottom w:val="none" w:sz="0" w:space="0" w:color="auto"/>
        <w:right w:val="none" w:sz="0" w:space="0" w:color="auto"/>
      </w:divBdr>
    </w:div>
    <w:div w:id="540481720">
      <w:bodyDiv w:val="1"/>
      <w:marLeft w:val="0"/>
      <w:marRight w:val="0"/>
      <w:marTop w:val="0"/>
      <w:marBottom w:val="0"/>
      <w:divBdr>
        <w:top w:val="none" w:sz="0" w:space="0" w:color="auto"/>
        <w:left w:val="none" w:sz="0" w:space="0" w:color="auto"/>
        <w:bottom w:val="none" w:sz="0" w:space="0" w:color="auto"/>
        <w:right w:val="none" w:sz="0" w:space="0" w:color="auto"/>
      </w:divBdr>
    </w:div>
    <w:div w:id="612983955">
      <w:bodyDiv w:val="1"/>
      <w:marLeft w:val="0"/>
      <w:marRight w:val="0"/>
      <w:marTop w:val="0"/>
      <w:marBottom w:val="0"/>
      <w:divBdr>
        <w:top w:val="none" w:sz="0" w:space="0" w:color="auto"/>
        <w:left w:val="none" w:sz="0" w:space="0" w:color="auto"/>
        <w:bottom w:val="none" w:sz="0" w:space="0" w:color="auto"/>
        <w:right w:val="none" w:sz="0" w:space="0" w:color="auto"/>
      </w:divBdr>
    </w:div>
    <w:div w:id="768625896">
      <w:bodyDiv w:val="1"/>
      <w:marLeft w:val="0"/>
      <w:marRight w:val="0"/>
      <w:marTop w:val="0"/>
      <w:marBottom w:val="0"/>
      <w:divBdr>
        <w:top w:val="none" w:sz="0" w:space="0" w:color="auto"/>
        <w:left w:val="none" w:sz="0" w:space="0" w:color="auto"/>
        <w:bottom w:val="none" w:sz="0" w:space="0" w:color="auto"/>
        <w:right w:val="none" w:sz="0" w:space="0" w:color="auto"/>
      </w:divBdr>
    </w:div>
    <w:div w:id="790251166">
      <w:bodyDiv w:val="1"/>
      <w:marLeft w:val="0"/>
      <w:marRight w:val="0"/>
      <w:marTop w:val="0"/>
      <w:marBottom w:val="0"/>
      <w:divBdr>
        <w:top w:val="none" w:sz="0" w:space="0" w:color="auto"/>
        <w:left w:val="none" w:sz="0" w:space="0" w:color="auto"/>
        <w:bottom w:val="none" w:sz="0" w:space="0" w:color="auto"/>
        <w:right w:val="none" w:sz="0" w:space="0" w:color="auto"/>
      </w:divBdr>
    </w:div>
    <w:div w:id="901526319">
      <w:bodyDiv w:val="1"/>
      <w:marLeft w:val="0"/>
      <w:marRight w:val="0"/>
      <w:marTop w:val="0"/>
      <w:marBottom w:val="0"/>
      <w:divBdr>
        <w:top w:val="none" w:sz="0" w:space="0" w:color="auto"/>
        <w:left w:val="none" w:sz="0" w:space="0" w:color="auto"/>
        <w:bottom w:val="none" w:sz="0" w:space="0" w:color="auto"/>
        <w:right w:val="none" w:sz="0" w:space="0" w:color="auto"/>
      </w:divBdr>
    </w:div>
    <w:div w:id="949893779">
      <w:bodyDiv w:val="1"/>
      <w:marLeft w:val="0"/>
      <w:marRight w:val="0"/>
      <w:marTop w:val="0"/>
      <w:marBottom w:val="0"/>
      <w:divBdr>
        <w:top w:val="none" w:sz="0" w:space="0" w:color="auto"/>
        <w:left w:val="none" w:sz="0" w:space="0" w:color="auto"/>
        <w:bottom w:val="none" w:sz="0" w:space="0" w:color="auto"/>
        <w:right w:val="none" w:sz="0" w:space="0" w:color="auto"/>
      </w:divBdr>
    </w:div>
    <w:div w:id="1311442858">
      <w:bodyDiv w:val="1"/>
      <w:marLeft w:val="0"/>
      <w:marRight w:val="0"/>
      <w:marTop w:val="0"/>
      <w:marBottom w:val="0"/>
      <w:divBdr>
        <w:top w:val="none" w:sz="0" w:space="0" w:color="auto"/>
        <w:left w:val="none" w:sz="0" w:space="0" w:color="auto"/>
        <w:bottom w:val="none" w:sz="0" w:space="0" w:color="auto"/>
        <w:right w:val="none" w:sz="0" w:space="0" w:color="auto"/>
      </w:divBdr>
    </w:div>
    <w:div w:id="1311716112">
      <w:bodyDiv w:val="1"/>
      <w:marLeft w:val="0"/>
      <w:marRight w:val="0"/>
      <w:marTop w:val="0"/>
      <w:marBottom w:val="0"/>
      <w:divBdr>
        <w:top w:val="none" w:sz="0" w:space="0" w:color="auto"/>
        <w:left w:val="none" w:sz="0" w:space="0" w:color="auto"/>
        <w:bottom w:val="none" w:sz="0" w:space="0" w:color="auto"/>
        <w:right w:val="none" w:sz="0" w:space="0" w:color="auto"/>
      </w:divBdr>
      <w:divsChild>
        <w:div w:id="1980722236">
          <w:marLeft w:val="0"/>
          <w:marRight w:val="0"/>
          <w:marTop w:val="0"/>
          <w:marBottom w:val="0"/>
          <w:divBdr>
            <w:top w:val="none" w:sz="0" w:space="0" w:color="auto"/>
            <w:left w:val="none" w:sz="0" w:space="0" w:color="auto"/>
            <w:bottom w:val="none" w:sz="0" w:space="0" w:color="auto"/>
            <w:right w:val="none" w:sz="0" w:space="0" w:color="auto"/>
          </w:divBdr>
        </w:div>
        <w:div w:id="1403793950">
          <w:marLeft w:val="0"/>
          <w:marRight w:val="0"/>
          <w:marTop w:val="0"/>
          <w:marBottom w:val="0"/>
          <w:divBdr>
            <w:top w:val="none" w:sz="0" w:space="0" w:color="auto"/>
            <w:left w:val="none" w:sz="0" w:space="0" w:color="auto"/>
            <w:bottom w:val="none" w:sz="0" w:space="0" w:color="auto"/>
            <w:right w:val="none" w:sz="0" w:space="0" w:color="auto"/>
          </w:divBdr>
        </w:div>
      </w:divsChild>
    </w:div>
    <w:div w:id="1600216337">
      <w:bodyDiv w:val="1"/>
      <w:marLeft w:val="0"/>
      <w:marRight w:val="0"/>
      <w:marTop w:val="0"/>
      <w:marBottom w:val="0"/>
      <w:divBdr>
        <w:top w:val="none" w:sz="0" w:space="0" w:color="auto"/>
        <w:left w:val="none" w:sz="0" w:space="0" w:color="auto"/>
        <w:bottom w:val="none" w:sz="0" w:space="0" w:color="auto"/>
        <w:right w:val="none" w:sz="0" w:space="0" w:color="auto"/>
      </w:divBdr>
    </w:div>
    <w:div w:id="1626039883">
      <w:bodyDiv w:val="1"/>
      <w:marLeft w:val="0"/>
      <w:marRight w:val="0"/>
      <w:marTop w:val="0"/>
      <w:marBottom w:val="0"/>
      <w:divBdr>
        <w:top w:val="none" w:sz="0" w:space="0" w:color="auto"/>
        <w:left w:val="none" w:sz="0" w:space="0" w:color="auto"/>
        <w:bottom w:val="none" w:sz="0" w:space="0" w:color="auto"/>
        <w:right w:val="none" w:sz="0" w:space="0" w:color="auto"/>
      </w:divBdr>
    </w:div>
    <w:div w:id="1819572155">
      <w:bodyDiv w:val="1"/>
      <w:marLeft w:val="0"/>
      <w:marRight w:val="0"/>
      <w:marTop w:val="0"/>
      <w:marBottom w:val="0"/>
      <w:divBdr>
        <w:top w:val="none" w:sz="0" w:space="0" w:color="auto"/>
        <w:left w:val="none" w:sz="0" w:space="0" w:color="auto"/>
        <w:bottom w:val="none" w:sz="0" w:space="0" w:color="auto"/>
        <w:right w:val="none" w:sz="0" w:space="0" w:color="auto"/>
      </w:divBdr>
    </w:div>
    <w:div w:id="191839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irectie.alwafa@elamalscholen.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 Betrouwbare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081354-1F1F-483C-9078-7F257F8C8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2509</Words>
  <Characters>13804</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Schoolondersteuningsprofiel</vt:lpstr>
    </vt:vector>
  </TitlesOfParts>
  <Company/>
  <LinksUpToDate>false</LinksUpToDate>
  <CharactersWithSpaces>16281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Schoolondersteuningsprofiel</dc:title>
  <dc:subject>2019-2023</dc:subject>
  <dc:creator>Danielle Drenthen</dc:creator>
  <cp:keywords/>
  <dc:description/>
  <cp:lastModifiedBy>Margot Ligteringen  | Al Wafa</cp:lastModifiedBy>
  <cp:revision>2</cp:revision>
  <cp:lastPrinted>2019-05-31T07:28:00Z</cp:lastPrinted>
  <dcterms:created xsi:type="dcterms:W3CDTF">2022-12-19T08:12:00Z</dcterms:created>
  <dcterms:modified xsi:type="dcterms:W3CDTF">2022-12-19T08:12:00Z</dcterms:modified>
  <cp:category>Versie 18 mei 20</cp:category>
</cp:coreProperties>
</file>