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2B3" w:rsidRDefault="005F2BCB" w:rsidP="005F2BCB">
      <w:pPr>
        <w:jc w:val="right"/>
        <w:rPr>
          <w:b/>
        </w:rPr>
      </w:pPr>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proofErr w:type="spellStart"/>
      <w:r>
        <w:rPr>
          <w:b/>
          <w:sz w:val="32"/>
        </w:rPr>
        <w:t>Schoolondersteuningsprofiel</w:t>
      </w:r>
      <w:proofErr w:type="spellEnd"/>
    </w:p>
    <w:p w:rsidR="00AD2767" w:rsidRDefault="00AD2767" w:rsidP="00F442B3">
      <w:pPr>
        <w:rPr>
          <w:b/>
          <w:sz w:val="32"/>
        </w:rPr>
      </w:pPr>
    </w:p>
    <w:p w:rsidR="00AD2767" w:rsidRDefault="00AD2767" w:rsidP="00F442B3">
      <w:pPr>
        <w:rPr>
          <w:b/>
          <w:sz w:val="32"/>
        </w:rPr>
      </w:pPr>
      <w:r>
        <w:rPr>
          <w:color w:val="465A65"/>
          <w:sz w:val="24"/>
        </w:rPr>
        <w:br/>
      </w:r>
      <w:bookmarkStart w:id="0" w:name="Schoolnaam_1"/>
      <w:r w:rsidRPr="000D7CE1">
        <w:rPr>
          <w:b/>
          <w:sz w:val="28"/>
          <w:szCs w:val="28"/>
        </w:rPr>
        <w:t xml:space="preserve">16IB00 RK BS De </w:t>
      </w:r>
      <w:proofErr w:type="spellStart"/>
      <w:r w:rsidRPr="000D7CE1">
        <w:rPr>
          <w:b/>
          <w:sz w:val="28"/>
          <w:szCs w:val="28"/>
        </w:rPr>
        <w:t>Berkenhof</w:t>
      </w:r>
      <w:bookmarkEnd w:id="0"/>
      <w:proofErr w:type="spellEnd"/>
    </w:p>
    <w:p w:rsidR="00AD2767" w:rsidRDefault="00BB0CA5">
      <w:pPr>
        <w:spacing w:before="480"/>
        <w:rPr>
          <w:b/>
          <w:sz w:val="32"/>
        </w:rPr>
      </w:pPr>
      <w:r>
        <w:rPr>
          <w:b/>
          <w:sz w:val="32"/>
        </w:rPr>
        <w:br w:type="page"/>
      </w:r>
    </w:p>
    <w:p w:rsidR="00BB0CA5" w:rsidRDefault="00BB0CA5" w:rsidP="00BB0CA5">
      <w:pPr>
        <w:rPr>
          <w:sz w:val="28"/>
          <w:szCs w:val="28"/>
        </w:rPr>
      </w:pPr>
      <w:bookmarkStart w:id="1" w:name="_Toc353189621"/>
      <w:bookmarkStart w:id="2" w:name="_Toc353189924"/>
      <w:bookmarkStart w:id="3" w:name="_Toc353190059"/>
      <w:bookmarkStart w:id="4" w:name="_Toc353190460"/>
      <w:bookmarkStart w:id="5" w:name="_Toc353190614"/>
      <w:r w:rsidRPr="00B6754B">
        <w:rPr>
          <w:sz w:val="28"/>
          <w:szCs w:val="28"/>
        </w:rPr>
        <w:lastRenderedPageBreak/>
        <w:t>Inhoudsopgave</w:t>
      </w:r>
      <w:bookmarkStart w:id="6" w:name="_Toc353183000"/>
      <w:bookmarkStart w:id="7" w:name="_Toc353189208"/>
      <w:bookmarkStart w:id="8" w:name="_Toc353189622"/>
      <w:bookmarkStart w:id="9" w:name="_Toc353189925"/>
      <w:bookmarkStart w:id="10" w:name="_Toc353190060"/>
      <w:bookmarkEnd w:id="1"/>
      <w:bookmarkEnd w:id="2"/>
      <w:bookmarkEnd w:id="3"/>
      <w:bookmarkEnd w:id="4"/>
      <w:bookmarkEnd w:id="5"/>
    </w:p>
    <w:p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rsidR="00960F66" w:rsidRDefault="00960F66">
          <w:pPr>
            <w:pStyle w:val="Kopvaninhoudsopgave"/>
          </w:pPr>
          <w:r>
            <w:rPr>
              <w:lang w:val="nl-NL"/>
            </w:rPr>
            <w:t>Inhoud</w:t>
          </w:r>
        </w:p>
        <w:p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fldChar w:fldCharType="begin"/>
          </w:r>
          <w:r>
            <w:instrText xml:space="preserve"> TOC \o "1-3" \h \z \u </w:instrText>
          </w:r>
          <w:r>
            <w:fldChar w:fldCharType="separate"/>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E0483C">
              <w:rPr>
                <w:webHidden/>
              </w:rPr>
              <w:t>4</w:t>
            </w:r>
            <w:r>
              <w:rPr>
                <w:webHidden/>
              </w:rPr>
              <w:fldChar w:fldCharType="end"/>
            </w:r>
          </w:hyperlink>
        </w:p>
        <w:p w:rsidR="00960F66" w:rsidRDefault="00E0483C">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fldChar w:fldCharType="begin"/>
            </w:r>
            <w:r w:rsidR="00960F66">
              <w:rPr>
                <w:webHidden/>
              </w:rPr>
              <w:instrText xml:space="preserve"> PAGEREF _Toc444689578 \h </w:instrText>
            </w:r>
            <w:r w:rsidR="00960F66">
              <w:rPr>
                <w:webHidden/>
              </w:rPr>
            </w:r>
            <w:r w:rsidR="00960F66">
              <w:rPr>
                <w:webHidden/>
              </w:rPr>
              <w:fldChar w:fldCharType="separate"/>
            </w:r>
            <w:r>
              <w:rPr>
                <w:webHidden/>
              </w:rPr>
              <w:t>7</w:t>
            </w:r>
            <w:r w:rsidR="00960F66">
              <w:rPr>
                <w:webHidden/>
              </w:rPr>
              <w:fldChar w:fldCharType="end"/>
            </w:r>
          </w:hyperlink>
        </w:p>
        <w:p w:rsidR="00960F66" w:rsidRDefault="00E0483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fldChar w:fldCharType="begin"/>
            </w:r>
            <w:r w:rsidR="00960F66">
              <w:rPr>
                <w:webHidden/>
              </w:rPr>
              <w:instrText xml:space="preserve"> PAGEREF _Toc444689579 \h </w:instrText>
            </w:r>
            <w:r w:rsidR="00960F66">
              <w:rPr>
                <w:webHidden/>
              </w:rPr>
            </w:r>
            <w:r w:rsidR="00960F66">
              <w:rPr>
                <w:webHidden/>
              </w:rPr>
              <w:fldChar w:fldCharType="separate"/>
            </w:r>
            <w:r>
              <w:rPr>
                <w:webHidden/>
              </w:rPr>
              <w:t>8</w:t>
            </w:r>
            <w:r w:rsidR="00960F66">
              <w:rPr>
                <w:webHidden/>
              </w:rPr>
              <w:fldChar w:fldCharType="end"/>
            </w:r>
          </w:hyperlink>
        </w:p>
        <w:p w:rsidR="00960F66" w:rsidRDefault="00E0483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fldChar w:fldCharType="begin"/>
            </w:r>
            <w:r w:rsidR="00960F66">
              <w:rPr>
                <w:webHidden/>
              </w:rPr>
              <w:instrText xml:space="preserve"> PAGEREF _Toc444689580 \h </w:instrText>
            </w:r>
            <w:r w:rsidR="00960F66">
              <w:rPr>
                <w:webHidden/>
              </w:rPr>
            </w:r>
            <w:r w:rsidR="00960F66">
              <w:rPr>
                <w:webHidden/>
              </w:rPr>
              <w:fldChar w:fldCharType="separate"/>
            </w:r>
            <w:r>
              <w:rPr>
                <w:webHidden/>
              </w:rPr>
              <w:t>9</w:t>
            </w:r>
            <w:r w:rsidR="00960F66">
              <w:rPr>
                <w:webHidden/>
              </w:rPr>
              <w:fldChar w:fldCharType="end"/>
            </w:r>
          </w:hyperlink>
        </w:p>
        <w:p w:rsidR="00960F66" w:rsidRDefault="00E0483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fldChar w:fldCharType="begin"/>
            </w:r>
            <w:r w:rsidR="00960F66">
              <w:rPr>
                <w:webHidden/>
              </w:rPr>
              <w:instrText xml:space="preserve"> PAGEREF _Toc444689581 \h </w:instrText>
            </w:r>
            <w:r w:rsidR="00960F66">
              <w:rPr>
                <w:webHidden/>
              </w:rPr>
            </w:r>
            <w:r w:rsidR="00960F66">
              <w:rPr>
                <w:webHidden/>
              </w:rPr>
              <w:fldChar w:fldCharType="separate"/>
            </w:r>
            <w:r>
              <w:rPr>
                <w:webHidden/>
              </w:rPr>
              <w:t>10</w:t>
            </w:r>
            <w:r w:rsidR="00960F66">
              <w:rPr>
                <w:webHidden/>
              </w:rPr>
              <w:fldChar w:fldCharType="end"/>
            </w:r>
          </w:hyperlink>
        </w:p>
        <w:p w:rsidR="00960F66" w:rsidRDefault="00E0483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fldChar w:fldCharType="begin"/>
            </w:r>
            <w:r w:rsidR="00960F66">
              <w:rPr>
                <w:webHidden/>
              </w:rPr>
              <w:instrText xml:space="preserve"> PAGEREF _Toc444689582 \h </w:instrText>
            </w:r>
            <w:r w:rsidR="00960F66">
              <w:rPr>
                <w:webHidden/>
              </w:rPr>
            </w:r>
            <w:r w:rsidR="00960F66">
              <w:rPr>
                <w:webHidden/>
              </w:rPr>
              <w:fldChar w:fldCharType="separate"/>
            </w:r>
            <w:r>
              <w:rPr>
                <w:webHidden/>
              </w:rPr>
              <w:t>11</w:t>
            </w:r>
            <w:r w:rsidR="00960F66">
              <w:rPr>
                <w:webHidden/>
              </w:rPr>
              <w:fldChar w:fldCharType="end"/>
            </w:r>
          </w:hyperlink>
        </w:p>
        <w:p w:rsidR="00960F66" w:rsidRDefault="00E0483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fldChar w:fldCharType="begin"/>
            </w:r>
            <w:r w:rsidR="00960F66">
              <w:rPr>
                <w:webHidden/>
              </w:rPr>
              <w:instrText xml:space="preserve"> PAGEREF _Toc444689583 \h </w:instrText>
            </w:r>
            <w:r w:rsidR="00960F66">
              <w:rPr>
                <w:webHidden/>
              </w:rPr>
            </w:r>
            <w:r w:rsidR="00960F66">
              <w:rPr>
                <w:webHidden/>
              </w:rPr>
              <w:fldChar w:fldCharType="separate"/>
            </w:r>
            <w:r>
              <w:rPr>
                <w:webHidden/>
              </w:rPr>
              <w:t>12</w:t>
            </w:r>
            <w:r w:rsidR="00960F66">
              <w:rPr>
                <w:webHidden/>
              </w:rPr>
              <w:fldChar w:fldCharType="end"/>
            </w:r>
          </w:hyperlink>
        </w:p>
        <w:p w:rsidR="00960F66" w:rsidRDefault="00E0483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fldChar w:fldCharType="begin"/>
            </w:r>
            <w:r w:rsidR="00960F66">
              <w:rPr>
                <w:webHidden/>
              </w:rPr>
              <w:instrText xml:space="preserve"> PAGEREF _Toc444689584 \h </w:instrText>
            </w:r>
            <w:r w:rsidR="00960F66">
              <w:rPr>
                <w:webHidden/>
              </w:rPr>
            </w:r>
            <w:r w:rsidR="00960F66">
              <w:rPr>
                <w:webHidden/>
              </w:rPr>
              <w:fldChar w:fldCharType="separate"/>
            </w:r>
            <w:r>
              <w:rPr>
                <w:webHidden/>
              </w:rPr>
              <w:t>13</w:t>
            </w:r>
            <w:r w:rsidR="00960F66">
              <w:rPr>
                <w:webHidden/>
              </w:rPr>
              <w:fldChar w:fldCharType="end"/>
            </w:r>
          </w:hyperlink>
        </w:p>
        <w:p w:rsidR="00960F66" w:rsidRDefault="00E0483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fldChar w:fldCharType="begin"/>
            </w:r>
            <w:r w:rsidR="00960F66">
              <w:rPr>
                <w:webHidden/>
              </w:rPr>
              <w:instrText xml:space="preserve"> PAGEREF _Toc444689585 \h </w:instrText>
            </w:r>
            <w:r w:rsidR="00960F66">
              <w:rPr>
                <w:webHidden/>
              </w:rPr>
            </w:r>
            <w:r w:rsidR="00960F66">
              <w:rPr>
                <w:webHidden/>
              </w:rPr>
              <w:fldChar w:fldCharType="separate"/>
            </w:r>
            <w:r>
              <w:rPr>
                <w:webHidden/>
              </w:rPr>
              <w:t>14</w:t>
            </w:r>
            <w:r w:rsidR="00960F66">
              <w:rPr>
                <w:webHidden/>
              </w:rPr>
              <w:fldChar w:fldCharType="end"/>
            </w:r>
          </w:hyperlink>
        </w:p>
        <w:p w:rsidR="00960F66" w:rsidRDefault="00E0483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fldChar w:fldCharType="begin"/>
            </w:r>
            <w:r w:rsidR="00960F66">
              <w:rPr>
                <w:webHidden/>
              </w:rPr>
              <w:instrText xml:space="preserve"> PAGEREF _Toc444689586 \h </w:instrText>
            </w:r>
            <w:r w:rsidR="00960F66">
              <w:rPr>
                <w:webHidden/>
              </w:rPr>
            </w:r>
            <w:r w:rsidR="00960F66">
              <w:rPr>
                <w:webHidden/>
              </w:rPr>
              <w:fldChar w:fldCharType="separate"/>
            </w:r>
            <w:r>
              <w:rPr>
                <w:webHidden/>
              </w:rPr>
              <w:t>15</w:t>
            </w:r>
            <w:r w:rsidR="00960F66">
              <w:rPr>
                <w:webHidden/>
              </w:rPr>
              <w:fldChar w:fldCharType="end"/>
            </w:r>
          </w:hyperlink>
        </w:p>
        <w:p w:rsidR="00960F66" w:rsidRDefault="00E0483C">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fldChar w:fldCharType="begin"/>
            </w:r>
            <w:r w:rsidR="00960F66">
              <w:rPr>
                <w:webHidden/>
              </w:rPr>
              <w:instrText xml:space="preserve"> PAGEREF _Toc444689587 \h </w:instrText>
            </w:r>
            <w:r w:rsidR="00960F66">
              <w:rPr>
                <w:webHidden/>
              </w:rPr>
            </w:r>
            <w:r w:rsidR="00960F66">
              <w:rPr>
                <w:webHidden/>
              </w:rPr>
              <w:fldChar w:fldCharType="separate"/>
            </w:r>
            <w:r>
              <w:rPr>
                <w:webHidden/>
              </w:rPr>
              <w:t>16</w:t>
            </w:r>
            <w:r w:rsidR="00960F66">
              <w:rPr>
                <w:webHidden/>
              </w:rPr>
              <w:fldChar w:fldCharType="end"/>
            </w:r>
          </w:hyperlink>
        </w:p>
        <w:p w:rsidR="00960F66" w:rsidRDefault="00E0483C">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fldChar w:fldCharType="begin"/>
            </w:r>
            <w:r w:rsidR="00960F66">
              <w:rPr>
                <w:webHidden/>
              </w:rPr>
              <w:instrText xml:space="preserve"> PAGEREF _Toc444689588 \h </w:instrText>
            </w:r>
            <w:r w:rsidR="00960F66">
              <w:rPr>
                <w:webHidden/>
              </w:rPr>
            </w:r>
            <w:r w:rsidR="00960F66">
              <w:rPr>
                <w:webHidden/>
              </w:rPr>
              <w:fldChar w:fldCharType="separate"/>
            </w:r>
            <w:r>
              <w:rPr>
                <w:webHidden/>
              </w:rPr>
              <w:t>17</w:t>
            </w:r>
            <w:r w:rsidR="00960F66">
              <w:rPr>
                <w:webHidden/>
              </w:rPr>
              <w:fldChar w:fldCharType="end"/>
            </w:r>
          </w:hyperlink>
        </w:p>
        <w:p w:rsidR="00960F66" w:rsidRDefault="00E0483C">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fldChar w:fldCharType="begin"/>
            </w:r>
            <w:r w:rsidR="00960F66">
              <w:rPr>
                <w:webHidden/>
              </w:rPr>
              <w:instrText xml:space="preserve"> PAGEREF _Toc444689589 \h </w:instrText>
            </w:r>
            <w:r w:rsidR="00960F66">
              <w:rPr>
                <w:webHidden/>
              </w:rPr>
            </w:r>
            <w:r w:rsidR="00960F66">
              <w:rPr>
                <w:webHidden/>
              </w:rPr>
              <w:fldChar w:fldCharType="separate"/>
            </w:r>
            <w:r>
              <w:rPr>
                <w:webHidden/>
              </w:rPr>
              <w:t>18</w:t>
            </w:r>
            <w:r w:rsidR="00960F66">
              <w:rPr>
                <w:webHidden/>
              </w:rPr>
              <w:fldChar w:fldCharType="end"/>
            </w:r>
          </w:hyperlink>
        </w:p>
        <w:p w:rsidR="00960F66" w:rsidRDefault="00E0483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fldChar w:fldCharType="begin"/>
            </w:r>
            <w:r w:rsidR="00960F66">
              <w:rPr>
                <w:webHidden/>
              </w:rPr>
              <w:instrText xml:space="preserve"> PAGEREF _Toc444689590 \h </w:instrText>
            </w:r>
            <w:r w:rsidR="00960F66">
              <w:rPr>
                <w:webHidden/>
              </w:rPr>
            </w:r>
            <w:r w:rsidR="00960F66">
              <w:rPr>
                <w:webHidden/>
              </w:rPr>
              <w:fldChar w:fldCharType="separate"/>
            </w:r>
            <w:r>
              <w:rPr>
                <w:webHidden/>
              </w:rPr>
              <w:t>20</w:t>
            </w:r>
            <w:r w:rsidR="00960F66">
              <w:rPr>
                <w:webHidden/>
              </w:rPr>
              <w:fldChar w:fldCharType="end"/>
            </w:r>
          </w:hyperlink>
        </w:p>
        <w:p w:rsidR="00960F66" w:rsidRDefault="00E0483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fldChar w:fldCharType="begin"/>
            </w:r>
            <w:r w:rsidR="00960F66">
              <w:rPr>
                <w:webHidden/>
              </w:rPr>
              <w:instrText xml:space="preserve"> PAGEREF _Toc444689591 \h </w:instrText>
            </w:r>
            <w:r w:rsidR="00960F66">
              <w:rPr>
                <w:webHidden/>
              </w:rPr>
            </w:r>
            <w:r w:rsidR="00960F66">
              <w:rPr>
                <w:webHidden/>
              </w:rPr>
              <w:fldChar w:fldCharType="separate"/>
            </w:r>
            <w:r>
              <w:rPr>
                <w:webHidden/>
              </w:rPr>
              <w:t>21</w:t>
            </w:r>
            <w:r w:rsidR="00960F66">
              <w:rPr>
                <w:webHidden/>
              </w:rPr>
              <w:fldChar w:fldCharType="end"/>
            </w:r>
          </w:hyperlink>
        </w:p>
        <w:p w:rsidR="00960F66" w:rsidRDefault="00E0483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fldChar w:fldCharType="begin"/>
            </w:r>
            <w:r w:rsidR="00960F66">
              <w:rPr>
                <w:webHidden/>
              </w:rPr>
              <w:instrText xml:space="preserve"> PAGEREF _Toc444689592 \h </w:instrText>
            </w:r>
            <w:r w:rsidR="00960F66">
              <w:rPr>
                <w:webHidden/>
              </w:rPr>
            </w:r>
            <w:r w:rsidR="00960F66">
              <w:rPr>
                <w:webHidden/>
              </w:rPr>
              <w:fldChar w:fldCharType="separate"/>
            </w:r>
            <w:r>
              <w:rPr>
                <w:webHidden/>
              </w:rPr>
              <w:t>22</w:t>
            </w:r>
            <w:r w:rsidR="00960F66">
              <w:rPr>
                <w:webHidden/>
              </w:rPr>
              <w:fldChar w:fldCharType="end"/>
            </w:r>
          </w:hyperlink>
        </w:p>
        <w:p w:rsidR="00960F66" w:rsidRDefault="00E0483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fldChar w:fldCharType="begin"/>
            </w:r>
            <w:r w:rsidR="00960F66">
              <w:rPr>
                <w:webHidden/>
              </w:rPr>
              <w:instrText xml:space="preserve"> PAGEREF _Toc444689593 \h </w:instrText>
            </w:r>
            <w:r w:rsidR="00960F66">
              <w:rPr>
                <w:webHidden/>
              </w:rPr>
            </w:r>
            <w:r w:rsidR="00960F66">
              <w:rPr>
                <w:webHidden/>
              </w:rPr>
              <w:fldChar w:fldCharType="separate"/>
            </w:r>
            <w:r>
              <w:rPr>
                <w:webHidden/>
              </w:rPr>
              <w:t>23</w:t>
            </w:r>
            <w:r w:rsidR="00960F66">
              <w:rPr>
                <w:webHidden/>
              </w:rPr>
              <w:fldChar w:fldCharType="end"/>
            </w:r>
          </w:hyperlink>
        </w:p>
        <w:p w:rsidR="00960F66" w:rsidRDefault="00E0483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fldChar w:fldCharType="begin"/>
            </w:r>
            <w:r w:rsidR="00960F66">
              <w:rPr>
                <w:webHidden/>
              </w:rPr>
              <w:instrText xml:space="preserve"> PAGEREF _Toc444689594 \h </w:instrText>
            </w:r>
            <w:r w:rsidR="00960F66">
              <w:rPr>
                <w:webHidden/>
              </w:rPr>
            </w:r>
            <w:r w:rsidR="00960F66">
              <w:rPr>
                <w:webHidden/>
              </w:rPr>
              <w:fldChar w:fldCharType="separate"/>
            </w:r>
            <w:r>
              <w:rPr>
                <w:webHidden/>
              </w:rPr>
              <w:t>24</w:t>
            </w:r>
            <w:r w:rsidR="00960F66">
              <w:rPr>
                <w:webHidden/>
              </w:rPr>
              <w:fldChar w:fldCharType="end"/>
            </w:r>
          </w:hyperlink>
        </w:p>
        <w:p w:rsidR="00960F66" w:rsidRDefault="00E0483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fldChar w:fldCharType="begin"/>
            </w:r>
            <w:r w:rsidR="00960F66">
              <w:rPr>
                <w:webHidden/>
              </w:rPr>
              <w:instrText xml:space="preserve"> PAGEREF _Toc444689595 \h </w:instrText>
            </w:r>
            <w:r w:rsidR="00960F66">
              <w:rPr>
                <w:webHidden/>
              </w:rPr>
            </w:r>
            <w:r w:rsidR="00960F66">
              <w:rPr>
                <w:webHidden/>
              </w:rPr>
              <w:fldChar w:fldCharType="separate"/>
            </w:r>
            <w:r>
              <w:rPr>
                <w:webHidden/>
              </w:rPr>
              <w:t>25</w:t>
            </w:r>
            <w:r w:rsidR="00960F66">
              <w:rPr>
                <w:webHidden/>
              </w:rPr>
              <w:fldChar w:fldCharType="end"/>
            </w:r>
          </w:hyperlink>
        </w:p>
        <w:p w:rsidR="00960F66" w:rsidRDefault="00E0483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fldChar w:fldCharType="begin"/>
            </w:r>
            <w:r w:rsidR="00960F66">
              <w:rPr>
                <w:webHidden/>
              </w:rPr>
              <w:instrText xml:space="preserve"> PAGEREF _Toc444689596 \h </w:instrText>
            </w:r>
            <w:r w:rsidR="00960F66">
              <w:rPr>
                <w:webHidden/>
              </w:rPr>
            </w:r>
            <w:r w:rsidR="00960F66">
              <w:rPr>
                <w:webHidden/>
              </w:rPr>
              <w:fldChar w:fldCharType="separate"/>
            </w:r>
            <w:r>
              <w:rPr>
                <w:webHidden/>
              </w:rPr>
              <w:t>26</w:t>
            </w:r>
            <w:r w:rsidR="00960F66">
              <w:rPr>
                <w:webHidden/>
              </w:rPr>
              <w:fldChar w:fldCharType="end"/>
            </w:r>
          </w:hyperlink>
        </w:p>
        <w:p w:rsidR="00960F66" w:rsidRDefault="00E0483C">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fldChar w:fldCharType="begin"/>
            </w:r>
            <w:r w:rsidR="00960F66">
              <w:rPr>
                <w:webHidden/>
              </w:rPr>
              <w:instrText xml:space="preserve"> PAGEREF _Toc444689597 \h </w:instrText>
            </w:r>
            <w:r w:rsidR="00960F66">
              <w:rPr>
                <w:webHidden/>
              </w:rPr>
            </w:r>
            <w:r w:rsidR="00960F66">
              <w:rPr>
                <w:webHidden/>
              </w:rPr>
              <w:fldChar w:fldCharType="separate"/>
            </w:r>
            <w:r>
              <w:rPr>
                <w:webHidden/>
              </w:rPr>
              <w:t>27</w:t>
            </w:r>
            <w:r w:rsidR="00960F66">
              <w:rPr>
                <w:webHidden/>
              </w:rPr>
              <w:fldChar w:fldCharType="end"/>
            </w:r>
          </w:hyperlink>
        </w:p>
        <w:p w:rsidR="00960F66" w:rsidRDefault="00E0483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fldChar w:fldCharType="begin"/>
            </w:r>
            <w:r w:rsidR="00960F66">
              <w:rPr>
                <w:webHidden/>
              </w:rPr>
              <w:instrText xml:space="preserve"> PAGEREF _Toc444689598 \h </w:instrText>
            </w:r>
            <w:r w:rsidR="00960F66">
              <w:rPr>
                <w:webHidden/>
              </w:rPr>
            </w:r>
            <w:r w:rsidR="00960F66">
              <w:rPr>
                <w:webHidden/>
              </w:rPr>
              <w:fldChar w:fldCharType="separate"/>
            </w:r>
            <w:r>
              <w:rPr>
                <w:webHidden/>
              </w:rPr>
              <w:t>28</w:t>
            </w:r>
            <w:r w:rsidR="00960F66">
              <w:rPr>
                <w:webHidden/>
              </w:rPr>
              <w:fldChar w:fldCharType="end"/>
            </w:r>
          </w:hyperlink>
        </w:p>
        <w:p w:rsidR="00960F66" w:rsidRDefault="00E0483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fldChar w:fldCharType="begin"/>
            </w:r>
            <w:r w:rsidR="00960F66">
              <w:rPr>
                <w:webHidden/>
              </w:rPr>
              <w:instrText xml:space="preserve"> PAGEREF _Toc444689599 \h </w:instrText>
            </w:r>
            <w:r w:rsidR="00960F66">
              <w:rPr>
                <w:webHidden/>
              </w:rPr>
            </w:r>
            <w:r w:rsidR="00960F66">
              <w:rPr>
                <w:webHidden/>
              </w:rPr>
              <w:fldChar w:fldCharType="separate"/>
            </w:r>
            <w:r>
              <w:rPr>
                <w:webHidden/>
              </w:rPr>
              <w:t>30</w:t>
            </w:r>
            <w:r w:rsidR="00960F66">
              <w:rPr>
                <w:webHidden/>
              </w:rPr>
              <w:fldChar w:fldCharType="end"/>
            </w:r>
          </w:hyperlink>
        </w:p>
        <w:p w:rsidR="00960F66" w:rsidRDefault="00E0483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fldChar w:fldCharType="begin"/>
            </w:r>
            <w:r w:rsidR="00960F66">
              <w:rPr>
                <w:webHidden/>
              </w:rPr>
              <w:instrText xml:space="preserve"> PAGEREF _Toc444689600 \h </w:instrText>
            </w:r>
            <w:r w:rsidR="00960F66">
              <w:rPr>
                <w:webHidden/>
              </w:rPr>
            </w:r>
            <w:r w:rsidR="00960F66">
              <w:rPr>
                <w:webHidden/>
              </w:rPr>
              <w:fldChar w:fldCharType="separate"/>
            </w:r>
            <w:r>
              <w:rPr>
                <w:webHidden/>
              </w:rPr>
              <w:t>31</w:t>
            </w:r>
            <w:r w:rsidR="00960F66">
              <w:rPr>
                <w:webHidden/>
              </w:rPr>
              <w:fldChar w:fldCharType="end"/>
            </w:r>
          </w:hyperlink>
        </w:p>
        <w:p w:rsidR="00960F66" w:rsidRDefault="00E0483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fldChar w:fldCharType="begin"/>
            </w:r>
            <w:r w:rsidR="00960F66">
              <w:rPr>
                <w:webHidden/>
              </w:rPr>
              <w:instrText xml:space="preserve"> PAGEREF _Toc444689601 \h </w:instrText>
            </w:r>
            <w:r w:rsidR="00960F66">
              <w:rPr>
                <w:webHidden/>
              </w:rPr>
            </w:r>
            <w:r w:rsidR="00960F66">
              <w:rPr>
                <w:webHidden/>
              </w:rPr>
              <w:fldChar w:fldCharType="separate"/>
            </w:r>
            <w:r>
              <w:rPr>
                <w:webHidden/>
              </w:rPr>
              <w:t>32</w:t>
            </w:r>
            <w:r w:rsidR="00960F66">
              <w:rPr>
                <w:webHidden/>
              </w:rPr>
              <w:fldChar w:fldCharType="end"/>
            </w:r>
          </w:hyperlink>
        </w:p>
        <w:p w:rsidR="00960F66" w:rsidRDefault="00E0483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fldChar w:fldCharType="begin"/>
            </w:r>
            <w:r w:rsidR="00960F66">
              <w:rPr>
                <w:webHidden/>
              </w:rPr>
              <w:instrText xml:space="preserve"> PAGEREF _Toc444689602 \h </w:instrText>
            </w:r>
            <w:r w:rsidR="00960F66">
              <w:rPr>
                <w:webHidden/>
              </w:rPr>
            </w:r>
            <w:r w:rsidR="00960F66">
              <w:rPr>
                <w:webHidden/>
              </w:rPr>
              <w:fldChar w:fldCharType="separate"/>
            </w:r>
            <w:r>
              <w:rPr>
                <w:webHidden/>
              </w:rPr>
              <w:t>33</w:t>
            </w:r>
            <w:r w:rsidR="00960F66">
              <w:rPr>
                <w:webHidden/>
              </w:rPr>
              <w:fldChar w:fldCharType="end"/>
            </w:r>
          </w:hyperlink>
        </w:p>
        <w:p w:rsidR="00960F66" w:rsidRDefault="00E0483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fldChar w:fldCharType="begin"/>
            </w:r>
            <w:r w:rsidR="00960F66">
              <w:rPr>
                <w:webHidden/>
              </w:rPr>
              <w:instrText xml:space="preserve"> PAGEREF _Toc444689603 \h </w:instrText>
            </w:r>
            <w:r w:rsidR="00960F66">
              <w:rPr>
                <w:webHidden/>
              </w:rPr>
            </w:r>
            <w:r w:rsidR="00960F66">
              <w:rPr>
                <w:webHidden/>
              </w:rPr>
              <w:fldChar w:fldCharType="separate"/>
            </w:r>
            <w:r>
              <w:rPr>
                <w:webHidden/>
              </w:rPr>
              <w:t>34</w:t>
            </w:r>
            <w:r w:rsidR="00960F66">
              <w:rPr>
                <w:webHidden/>
              </w:rPr>
              <w:fldChar w:fldCharType="end"/>
            </w:r>
          </w:hyperlink>
        </w:p>
        <w:p w:rsidR="00960F66" w:rsidRDefault="00E0483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fldChar w:fldCharType="begin"/>
            </w:r>
            <w:r w:rsidR="00960F66">
              <w:rPr>
                <w:webHidden/>
              </w:rPr>
              <w:instrText xml:space="preserve"> PAGEREF _Toc444689604 \h </w:instrText>
            </w:r>
            <w:r w:rsidR="00960F66">
              <w:rPr>
                <w:webHidden/>
              </w:rPr>
            </w:r>
            <w:r w:rsidR="00960F66">
              <w:rPr>
                <w:webHidden/>
              </w:rPr>
              <w:fldChar w:fldCharType="separate"/>
            </w:r>
            <w:r>
              <w:rPr>
                <w:webHidden/>
              </w:rPr>
              <w:t>35</w:t>
            </w:r>
            <w:r w:rsidR="00960F66">
              <w:rPr>
                <w:webHidden/>
              </w:rPr>
              <w:fldChar w:fldCharType="end"/>
            </w:r>
          </w:hyperlink>
        </w:p>
        <w:p w:rsidR="00960F66" w:rsidRDefault="00E0483C">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fldChar w:fldCharType="begin"/>
            </w:r>
            <w:r w:rsidR="00960F66">
              <w:rPr>
                <w:webHidden/>
              </w:rPr>
              <w:instrText xml:space="preserve"> PAGEREF _Toc444689605 \h </w:instrText>
            </w:r>
            <w:r w:rsidR="00960F66">
              <w:rPr>
                <w:webHidden/>
              </w:rPr>
            </w:r>
            <w:r w:rsidR="00960F66">
              <w:rPr>
                <w:webHidden/>
              </w:rPr>
              <w:fldChar w:fldCharType="separate"/>
            </w:r>
            <w:r>
              <w:rPr>
                <w:webHidden/>
              </w:rPr>
              <w:t>36</w:t>
            </w:r>
            <w:r w:rsidR="00960F66">
              <w:rPr>
                <w:webHidden/>
              </w:rPr>
              <w:fldChar w:fldCharType="end"/>
            </w:r>
          </w:hyperlink>
        </w:p>
        <w:p w:rsidR="00960F66" w:rsidRDefault="00E0483C">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fldChar w:fldCharType="begin"/>
            </w:r>
            <w:r w:rsidR="00960F66">
              <w:rPr>
                <w:webHidden/>
              </w:rPr>
              <w:instrText xml:space="preserve"> PAGEREF _Toc444689606 \h </w:instrText>
            </w:r>
            <w:r w:rsidR="00960F66">
              <w:rPr>
                <w:webHidden/>
              </w:rPr>
            </w:r>
            <w:r w:rsidR="00960F66">
              <w:rPr>
                <w:webHidden/>
              </w:rPr>
              <w:fldChar w:fldCharType="separate"/>
            </w:r>
            <w:r>
              <w:rPr>
                <w:webHidden/>
              </w:rPr>
              <w:t>37</w:t>
            </w:r>
            <w:r w:rsidR="00960F66">
              <w:rPr>
                <w:webHidden/>
              </w:rPr>
              <w:fldChar w:fldCharType="end"/>
            </w:r>
          </w:hyperlink>
        </w:p>
        <w:p w:rsidR="00960F66" w:rsidRDefault="00960F66">
          <w:r>
            <w:rPr>
              <w:b/>
              <w:bCs/>
            </w:rPr>
            <w:fldChar w:fldCharType="end"/>
          </w:r>
        </w:p>
      </w:sdtContent>
    </w:sdt>
    <w:p w:rsidR="00BB0CA5" w:rsidRDefault="00BB0CA5" w:rsidP="00BB0CA5">
      <w:pPr>
        <w:rPr>
          <w:lang w:val="en-US"/>
        </w:rPr>
      </w:pPr>
    </w:p>
    <w:p w:rsidR="00BB0CA5" w:rsidRDefault="00BB0CA5" w:rsidP="00BB0CA5">
      <w:pPr>
        <w:spacing w:before="480"/>
        <w:rPr>
          <w:lang w:val="en-US"/>
        </w:rPr>
      </w:pPr>
    </w:p>
    <w:p w:rsidR="00BB0CA5" w:rsidRDefault="00BB0CA5" w:rsidP="00BB0CA5">
      <w:pPr>
        <w:pStyle w:val="Kop2Arial"/>
        <w:rPr>
          <w:lang w:val="en-US"/>
        </w:rPr>
      </w:pPr>
      <w:r>
        <w:rPr>
          <w:lang w:val="en-US"/>
        </w:rPr>
        <w:lastRenderedPageBreak/>
        <w:br w:type="page"/>
      </w:r>
    </w:p>
    <w:p w:rsidR="00BB0CA5" w:rsidRPr="00985E8D" w:rsidRDefault="00BB0CA5" w:rsidP="00BB0CA5">
      <w:pPr>
        <w:pStyle w:val="Kop2Arial"/>
      </w:pPr>
      <w:bookmarkStart w:id="11" w:name="_Toc353190461"/>
      <w:bookmarkStart w:id="12" w:name="_Toc353190615"/>
      <w:bookmarkStart w:id="13" w:name="_Toc353528763"/>
      <w:bookmarkStart w:id="14" w:name="_Toc443914234"/>
      <w:bookmarkStart w:id="15" w:name="_Toc444689541"/>
      <w:bookmarkStart w:id="16" w:name="_Toc444689577"/>
      <w:r w:rsidRPr="00985E8D">
        <w:lastRenderedPageBreak/>
        <w:t>Toelichting</w:t>
      </w:r>
      <w:bookmarkEnd w:id="6"/>
      <w:bookmarkEnd w:id="7"/>
      <w:bookmarkEnd w:id="8"/>
      <w:bookmarkEnd w:id="9"/>
      <w:bookmarkEnd w:id="10"/>
      <w:bookmarkEnd w:id="11"/>
      <w:bookmarkEnd w:id="12"/>
      <w:bookmarkEnd w:id="13"/>
      <w:bookmarkEnd w:id="14"/>
      <w:bookmarkEnd w:id="15"/>
      <w:bookmarkEnd w:id="16"/>
    </w:p>
    <w:p w:rsidR="00BB0CA5" w:rsidRPr="00CB5EF0" w:rsidRDefault="00BB0CA5" w:rsidP="00BB0CA5">
      <w:pPr>
        <w:autoSpaceDE w:val="0"/>
        <w:autoSpaceDN w:val="0"/>
        <w:adjustRightInd w:val="0"/>
        <w:rPr>
          <w:rFonts w:cs="Arial"/>
          <w:b/>
          <w:bCs/>
          <w:iCs/>
        </w:rPr>
      </w:pPr>
    </w:p>
    <w:p w:rsidR="00BB0CA5" w:rsidRPr="00CB5EF0" w:rsidRDefault="00BB0CA5" w:rsidP="00BB0CA5">
      <w:r w:rsidRPr="00CB5EF0">
        <w:t xml:space="preserve">Met dit </w:t>
      </w:r>
      <w:proofErr w:type="spellStart"/>
      <w:r w:rsidRPr="00CB5EF0">
        <w:t>schoolondersteuningsprofiel</w:t>
      </w:r>
      <w:proofErr w:type="spellEnd"/>
      <w:r w:rsidRPr="00CB5EF0">
        <w:t xml:space="preserve">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proofErr w:type="spellStart"/>
      <w:r>
        <w:t>schoolondersteunings</w:t>
      </w:r>
      <w:r w:rsidRPr="00CB5EF0">
        <w:t>profiel</w:t>
      </w:r>
      <w:proofErr w:type="spellEnd"/>
      <w:r w:rsidRPr="00CB5EF0">
        <w:t xml:space="preserve">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rsidR="00BB0CA5" w:rsidRPr="00CB5EF0" w:rsidRDefault="00BB0CA5" w:rsidP="00BB0CA5">
      <w:pPr>
        <w:autoSpaceDE w:val="0"/>
        <w:autoSpaceDN w:val="0"/>
        <w:adjustRightInd w:val="0"/>
        <w:rPr>
          <w:rFonts w:cs="Arial"/>
          <w:sz w:val="22"/>
        </w:rPr>
      </w:pPr>
    </w:p>
    <w:p w:rsidR="00BB0CA5" w:rsidRPr="00A1731A" w:rsidRDefault="00BB0CA5" w:rsidP="00BB0CA5">
      <w:pPr>
        <w:autoSpaceDE w:val="0"/>
        <w:autoSpaceDN w:val="0"/>
        <w:adjustRightInd w:val="0"/>
        <w:rPr>
          <w:rFonts w:cs="Arial"/>
          <w:b/>
          <w:sz w:val="22"/>
        </w:rPr>
      </w:pPr>
    </w:p>
    <w:p w:rsidR="00BB0CA5" w:rsidRPr="00A1731A" w:rsidRDefault="00BB0CA5" w:rsidP="00A1731A">
      <w:pPr>
        <w:rPr>
          <w:b/>
        </w:rPr>
      </w:pPr>
      <w:r w:rsidRPr="00A1731A">
        <w:rPr>
          <w:b/>
        </w:rPr>
        <w:t>DEEL I</w:t>
      </w:r>
      <w:r w:rsidRPr="00A1731A">
        <w:rPr>
          <w:b/>
        </w:rPr>
        <w:tab/>
      </w:r>
      <w:r w:rsidRPr="00A1731A">
        <w:rPr>
          <w:b/>
        </w:rPr>
        <w:tab/>
        <w:t>INVENTARISATIE</w:t>
      </w:r>
    </w:p>
    <w:p w:rsidR="00BB0CA5" w:rsidRPr="00CB5EF0" w:rsidRDefault="00BB0CA5" w:rsidP="00BB0CA5">
      <w:pPr>
        <w:autoSpaceDE w:val="0"/>
        <w:autoSpaceDN w:val="0"/>
        <w:adjustRightInd w:val="0"/>
        <w:rPr>
          <w:rFonts w:cs="Arial"/>
          <w:sz w:val="22"/>
        </w:rPr>
      </w:pPr>
    </w:p>
    <w:p w:rsidR="00BB0CA5" w:rsidRPr="00CB5EF0" w:rsidRDefault="00BB0CA5" w:rsidP="00BB0CA5">
      <w:r w:rsidRPr="00CB5EF0">
        <w:t>Het ondersteuningsprofiel bestaat uit de volgende onderdelen:</w:t>
      </w:r>
    </w:p>
    <w:p w:rsidR="00BB0CA5" w:rsidRPr="00CB5EF0" w:rsidRDefault="00BB0CA5" w:rsidP="00BB0CA5">
      <w:pPr>
        <w:pStyle w:val="Lijstalinea"/>
        <w:numPr>
          <w:ilvl w:val="0"/>
          <w:numId w:val="26"/>
        </w:numPr>
      </w:pPr>
      <w:r w:rsidRPr="00CB5EF0">
        <w:t>een korte typering van onze school</w:t>
      </w:r>
    </w:p>
    <w:p w:rsidR="00BB0CA5" w:rsidRPr="00CB5EF0" w:rsidRDefault="00BB0CA5" w:rsidP="00BB0CA5">
      <w:pPr>
        <w:pStyle w:val="Lijstalinea"/>
        <w:numPr>
          <w:ilvl w:val="0"/>
          <w:numId w:val="26"/>
        </w:numPr>
      </w:pPr>
      <w:r w:rsidRPr="00CB5EF0">
        <w:t>de kwaliteit van onze basisondersteuning</w:t>
      </w:r>
    </w:p>
    <w:p w:rsidR="00BB0CA5" w:rsidRPr="00CB5EF0" w:rsidRDefault="00BB0CA5" w:rsidP="00BB0CA5">
      <w:pPr>
        <w:pStyle w:val="Lijstalinea"/>
        <w:numPr>
          <w:ilvl w:val="0"/>
          <w:numId w:val="26"/>
        </w:numPr>
      </w:pPr>
      <w:r w:rsidRPr="00CB5EF0">
        <w:t xml:space="preserve">de deskundigheid voor extra ondersteuning waarover onze school beschikt </w:t>
      </w:r>
    </w:p>
    <w:p w:rsidR="00BB0CA5" w:rsidRPr="00CB5EF0" w:rsidRDefault="00BB0CA5" w:rsidP="00BB0CA5">
      <w:pPr>
        <w:pStyle w:val="Lijstalinea"/>
        <w:numPr>
          <w:ilvl w:val="0"/>
          <w:numId w:val="26"/>
        </w:numPr>
      </w:pPr>
      <w:r w:rsidRPr="00CB5EF0">
        <w:t>de voorzieningen die onze school heeft om leerlingen extra ondersteuning te bieden</w:t>
      </w:r>
    </w:p>
    <w:p w:rsidR="00BB0CA5" w:rsidRPr="00CB5EF0" w:rsidRDefault="00BB0CA5" w:rsidP="00BB0CA5">
      <w:pPr>
        <w:pStyle w:val="Lijstalinea"/>
        <w:numPr>
          <w:ilvl w:val="0"/>
          <w:numId w:val="26"/>
        </w:numPr>
      </w:pPr>
      <w:r w:rsidRPr="00CB5EF0">
        <w:t xml:space="preserve">de voorzieningen in de fysieke omgeving </w:t>
      </w:r>
    </w:p>
    <w:p w:rsidR="00BB0CA5" w:rsidRPr="00CB5EF0" w:rsidRDefault="00BB0CA5" w:rsidP="00BB0CA5">
      <w:pPr>
        <w:pStyle w:val="Lijstalinea"/>
        <w:numPr>
          <w:ilvl w:val="0"/>
          <w:numId w:val="26"/>
        </w:numPr>
      </w:pPr>
      <w:r w:rsidRPr="00CB5EF0">
        <w:t>de samenwerkende ketenpartners</w:t>
      </w:r>
    </w:p>
    <w:p w:rsidR="00BB0CA5" w:rsidRPr="00CB5EF0" w:rsidRDefault="00BB0CA5" w:rsidP="00BB0CA5">
      <w:pPr>
        <w:pStyle w:val="Lijstalinea"/>
        <w:numPr>
          <w:ilvl w:val="0"/>
          <w:numId w:val="26"/>
        </w:numPr>
      </w:pPr>
      <w:r w:rsidRPr="00CB5EF0">
        <w:t>belangrijke kengetallen van onze school.</w:t>
      </w:r>
    </w:p>
    <w:p w:rsidR="00BB0CA5" w:rsidRPr="00CB5EF0" w:rsidRDefault="00BB0CA5" w:rsidP="00BB0CA5">
      <w:r w:rsidRPr="00CB5EF0">
        <w:t>De onderdelen wordt hieronder kort toegelicht.</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rsidR="00BB0CA5" w:rsidRPr="00CB5EF0" w:rsidRDefault="00BB0CA5" w:rsidP="00BB0CA5"/>
    <w:p w:rsidR="00BB0CA5" w:rsidRPr="00CB5EF0" w:rsidRDefault="00BB0CA5" w:rsidP="00BB0CA5">
      <w:r w:rsidRPr="00CB5EF0">
        <w:t xml:space="preserve">Het </w:t>
      </w:r>
      <w:proofErr w:type="spellStart"/>
      <w:r w:rsidRPr="00CB5EF0">
        <w:t>schoolondersteuningsprofiel</w:t>
      </w:r>
      <w:proofErr w:type="spellEnd"/>
      <w:r w:rsidRPr="00CB5EF0">
        <w:t xml:space="preserve"> begint in hoofdstuk 1 met een korte typering van onze school en van de ondersteuning die wij kunnen bieden aan leerlingen met extra onderwijsbehoeften. </w:t>
      </w:r>
    </w:p>
    <w:p w:rsidR="00BB0CA5" w:rsidRPr="00CB5EF0" w:rsidRDefault="00BB0CA5" w:rsidP="00BB0CA5">
      <w:pPr>
        <w:autoSpaceDE w:val="0"/>
        <w:autoSpaceDN w:val="0"/>
        <w:adjustRightInd w:val="0"/>
        <w:rPr>
          <w:rFonts w:cs="Arial"/>
          <w:sz w:val="22"/>
        </w:rPr>
      </w:pPr>
    </w:p>
    <w:p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rsidR="00BB0CA5" w:rsidRPr="00CB5EF0" w:rsidRDefault="00BB0CA5" w:rsidP="00BB0CA5"/>
    <w:p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rsidR="00BB0CA5" w:rsidRPr="00CB5EF0" w:rsidRDefault="00BB0CA5" w:rsidP="00BB0CA5"/>
    <w:p w:rsidR="00BB0CA5" w:rsidRPr="00CB5EF0" w:rsidRDefault="00BB0CA5" w:rsidP="00BB0CA5">
      <w:pPr>
        <w:rPr>
          <w:i/>
        </w:rPr>
      </w:pPr>
      <w:r w:rsidRPr="00CB5EF0">
        <w:rPr>
          <w:i/>
        </w:rPr>
        <w:t>1</w:t>
      </w:r>
      <w:r w:rsidRPr="00CB5EF0">
        <w:rPr>
          <w:i/>
        </w:rPr>
        <w:tab/>
        <w:t>Onderwijs:</w:t>
      </w:r>
    </w:p>
    <w:p w:rsidR="00BB0CA5" w:rsidRPr="00CB5EF0" w:rsidRDefault="00BB0CA5" w:rsidP="00BB0CA5">
      <w:pPr>
        <w:ind w:left="720"/>
      </w:pPr>
      <w:r w:rsidRPr="00CB5EF0">
        <w:t>a.</w:t>
      </w:r>
      <w:r w:rsidRPr="00CB5EF0">
        <w:tab/>
        <w:t>Leerlingen ontwikkelen zich in een veilige omgeving</w:t>
      </w:r>
    </w:p>
    <w:p w:rsidR="00BB0CA5" w:rsidRPr="00CB5EF0" w:rsidRDefault="00BB0CA5" w:rsidP="00BB0CA5">
      <w:pPr>
        <w:ind w:left="720"/>
      </w:pPr>
      <w:r w:rsidRPr="00CB5EF0">
        <w:t>b.</w:t>
      </w:r>
      <w:r w:rsidRPr="00CB5EF0">
        <w:tab/>
        <w:t>De school heeft continu zicht op de ontwikkelingen van leerlingen</w:t>
      </w:r>
    </w:p>
    <w:p w:rsidR="00BB0CA5" w:rsidRPr="00CB5EF0" w:rsidRDefault="00BB0CA5" w:rsidP="00BB0CA5">
      <w:pPr>
        <w:ind w:left="720"/>
      </w:pPr>
      <w:r w:rsidRPr="00CB5EF0">
        <w:t>c.</w:t>
      </w:r>
      <w:r w:rsidRPr="00CB5EF0">
        <w:tab/>
        <w:t xml:space="preserve">Het personeel werkt opbrengst- en handelingsgericht aan het realiseren van de </w:t>
      </w:r>
    </w:p>
    <w:p w:rsidR="00BB0CA5" w:rsidRPr="00CB5EF0" w:rsidRDefault="00BB0CA5" w:rsidP="00BB0CA5">
      <w:pPr>
        <w:ind w:left="720"/>
      </w:pPr>
      <w:r w:rsidRPr="00CB5EF0">
        <w:tab/>
        <w:t>ontwikkelingsperspectieven van leerlingen</w:t>
      </w:r>
    </w:p>
    <w:p w:rsidR="00BB0CA5" w:rsidRPr="00CB5EF0" w:rsidRDefault="00BB0CA5" w:rsidP="00BB0CA5">
      <w:pPr>
        <w:ind w:left="720"/>
      </w:pPr>
      <w:r w:rsidRPr="00CB5EF0">
        <w:t>d.</w:t>
      </w:r>
      <w:r w:rsidRPr="00CB5EF0">
        <w:tab/>
        <w:t>Het personeel werkt met effectieve methoden en aanpakken</w:t>
      </w:r>
    </w:p>
    <w:p w:rsidR="00BB0CA5" w:rsidRPr="00CB5EF0" w:rsidRDefault="00BB0CA5" w:rsidP="00BB0CA5">
      <w:pPr>
        <w:ind w:left="720"/>
      </w:pPr>
      <w:r w:rsidRPr="00CB5EF0">
        <w:t>e.</w:t>
      </w:r>
      <w:r w:rsidRPr="00CB5EF0">
        <w:tab/>
        <w:t>Het personeel werkt continu aan hun handelingsbekwaamheid en competenties</w:t>
      </w:r>
    </w:p>
    <w:p w:rsidR="00BB0CA5" w:rsidRPr="00CB5EF0" w:rsidRDefault="00BB0CA5" w:rsidP="00BB0CA5">
      <w:pPr>
        <w:rPr>
          <w:i/>
        </w:rPr>
      </w:pPr>
      <w:r w:rsidRPr="00CB5EF0">
        <w:rPr>
          <w:i/>
        </w:rPr>
        <w:t>2</w:t>
      </w:r>
      <w:r w:rsidRPr="00CB5EF0">
        <w:rPr>
          <w:i/>
        </w:rPr>
        <w:tab/>
        <w:t>Begeleiding:</w:t>
      </w:r>
    </w:p>
    <w:p w:rsidR="00BB0CA5" w:rsidRPr="00CB5EF0" w:rsidRDefault="00BB0CA5" w:rsidP="00BB0CA5">
      <w:pPr>
        <w:ind w:left="720"/>
      </w:pPr>
      <w:r w:rsidRPr="00CB5EF0">
        <w:t>a.</w:t>
      </w:r>
      <w:r w:rsidRPr="00CB5EF0">
        <w:tab/>
        <w:t>Voor alle leerlingen is een ambitieus ontwikkelingsperspectief vastgesteld</w:t>
      </w:r>
    </w:p>
    <w:p w:rsidR="00BB0CA5" w:rsidRPr="00CB5EF0" w:rsidRDefault="00BB0CA5" w:rsidP="00BB0CA5">
      <w:pPr>
        <w:ind w:left="720"/>
      </w:pPr>
      <w:r w:rsidRPr="00CB5EF0">
        <w:t>b.</w:t>
      </w:r>
      <w:r w:rsidRPr="00CB5EF0">
        <w:tab/>
        <w:t>De school draagt leerlingen zorgvuldig over</w:t>
      </w:r>
    </w:p>
    <w:p w:rsidR="00BB0CA5" w:rsidRPr="00CB5EF0" w:rsidRDefault="00BB0CA5" w:rsidP="00BB0CA5">
      <w:pPr>
        <w:ind w:left="720"/>
      </w:pPr>
      <w:r w:rsidRPr="00CB5EF0">
        <w:t>c.</w:t>
      </w:r>
      <w:r w:rsidRPr="00CB5EF0">
        <w:tab/>
        <w:t xml:space="preserve">Ouders (en leerlingen) zijn nauw betrokken bij de school en de ondersteuning </w:t>
      </w:r>
    </w:p>
    <w:p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rsidR="00BB0CA5" w:rsidRPr="00CB5EF0" w:rsidRDefault="00BB0CA5" w:rsidP="00BB0CA5">
      <w:pPr>
        <w:ind w:left="720"/>
      </w:pPr>
      <w:r w:rsidRPr="00CB5EF0">
        <w:t>a.</w:t>
      </w:r>
      <w:r w:rsidRPr="00CB5EF0">
        <w:tab/>
        <w:t>De school voert een helder beleid op het terrein van de leerlingenzorg</w:t>
      </w:r>
    </w:p>
    <w:p w:rsidR="00BB0CA5" w:rsidRPr="00CB5EF0" w:rsidRDefault="00BB0CA5" w:rsidP="00BB0CA5">
      <w:pPr>
        <w:ind w:left="720"/>
      </w:pPr>
      <w:r w:rsidRPr="00CB5EF0">
        <w:t>b.</w:t>
      </w:r>
      <w:r w:rsidRPr="00CB5EF0">
        <w:tab/>
        <w:t>De school heeft haar onderwijszorgprofiel vastgesteld</w:t>
      </w:r>
    </w:p>
    <w:p w:rsidR="00BB0CA5" w:rsidRDefault="00BB0CA5" w:rsidP="00BB0CA5">
      <w:pPr>
        <w:ind w:left="720"/>
      </w:pPr>
      <w:r w:rsidRPr="00CB5EF0">
        <w:t>c.</w:t>
      </w:r>
      <w:r w:rsidRPr="00CB5EF0">
        <w:tab/>
        <w:t>De school bepaalt jaarlijks de effectiviteit van de leerlingenzorg en past het beleid zo nodig aan</w:t>
      </w:r>
    </w:p>
    <w:p w:rsidR="00BB0CA5" w:rsidRPr="00CB5EF0" w:rsidRDefault="00BB0CA5" w:rsidP="00BB0CA5">
      <w:pPr>
        <w:ind w:left="720"/>
      </w:pPr>
    </w:p>
    <w:p w:rsidR="00BB0CA5" w:rsidRPr="00CB5EF0" w:rsidRDefault="00BB0CA5" w:rsidP="00BB0CA5">
      <w:pPr>
        <w:tabs>
          <w:tab w:val="left" w:pos="750"/>
        </w:tabs>
        <w:autoSpaceDE w:val="0"/>
        <w:autoSpaceDN w:val="0"/>
        <w:adjustRightInd w:val="0"/>
        <w:ind w:left="750" w:hanging="750"/>
        <w:rPr>
          <w:rFonts w:cs="Arial"/>
          <w:i/>
          <w:szCs w:val="20"/>
        </w:rPr>
      </w:pPr>
      <w:r w:rsidRPr="00CB5EF0">
        <w:rPr>
          <w:i/>
        </w:rPr>
        <w:lastRenderedPageBreak/>
        <w:t>4</w:t>
      </w:r>
      <w:r w:rsidRPr="00CB5EF0">
        <w:rPr>
          <w:i/>
        </w:rPr>
        <w:tab/>
        <w:t>Organisatie:</w:t>
      </w:r>
    </w:p>
    <w:p w:rsidR="00BB0CA5" w:rsidRPr="00CB5EF0" w:rsidRDefault="00BB0CA5" w:rsidP="00BB0CA5">
      <w:pPr>
        <w:ind w:left="720"/>
      </w:pPr>
      <w:r w:rsidRPr="00CB5EF0">
        <w:t>a.</w:t>
      </w:r>
      <w:r w:rsidRPr="00CB5EF0">
        <w:tab/>
        <w:t>De school heeft een effectieve interne zorgstructuur</w:t>
      </w:r>
    </w:p>
    <w:p w:rsidR="00BB0CA5" w:rsidRPr="00CB5EF0" w:rsidRDefault="00BB0CA5" w:rsidP="00BB0CA5">
      <w:pPr>
        <w:ind w:left="720"/>
      </w:pPr>
      <w:r w:rsidRPr="00CB5EF0">
        <w:t>b.</w:t>
      </w:r>
      <w:r w:rsidRPr="00CB5EF0">
        <w:tab/>
        <w:t>De school heeft een effectief zorgteam</w:t>
      </w:r>
    </w:p>
    <w:p w:rsidR="00BB0CA5" w:rsidRPr="00CB5EF0" w:rsidRDefault="00BB0CA5" w:rsidP="00BB0CA5">
      <w:pPr>
        <w:rPr>
          <w:i/>
        </w:rPr>
      </w:pPr>
      <w:r w:rsidRPr="00CB5EF0">
        <w:rPr>
          <w:i/>
        </w:rPr>
        <w:t>5</w:t>
      </w:r>
      <w:r w:rsidRPr="00CB5EF0">
        <w:rPr>
          <w:i/>
        </w:rPr>
        <w:tab/>
        <w:t>Resultaten</w:t>
      </w:r>
    </w:p>
    <w:p w:rsidR="00BB0CA5" w:rsidRPr="00CB5EF0" w:rsidRDefault="00BB0CA5" w:rsidP="00BB0CA5">
      <w:r w:rsidRPr="00CB5EF0">
        <w:rPr>
          <w:i/>
        </w:rPr>
        <w:br/>
      </w:r>
      <w:r w:rsidR="001F00D2">
        <w:t xml:space="preserve">In hoofdstuk 2, </w:t>
      </w:r>
      <w:r w:rsidRPr="00CB5EF0">
        <w:t>3</w:t>
      </w:r>
      <w:r w:rsidR="001F00D2">
        <w:t xml:space="preserve"> en 4</w:t>
      </w:r>
      <w:r w:rsidRPr="00CB5EF0">
        <w:t xml:space="preserve"> brengen we de kwaliteit van onze basisondersteuning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rsidR="00BB0CA5" w:rsidRPr="00CB5EF0" w:rsidRDefault="00BB0CA5" w:rsidP="00BB0CA5">
      <w:pPr>
        <w:rPr>
          <w:szCs w:val="20"/>
        </w:rPr>
      </w:pPr>
    </w:p>
    <w:p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w:t>
      </w:r>
      <w:r w:rsidR="001F00D2">
        <w:rPr>
          <w:szCs w:val="20"/>
        </w:rPr>
        <w:t>5</w:t>
      </w:r>
      <w:r w:rsidRPr="00CB5EF0">
        <w:rPr>
          <w:szCs w:val="20"/>
        </w:rPr>
        <w:t xml:space="preserve"> brengen wij deze kwaliteit van </w:t>
      </w:r>
      <w:r>
        <w:rPr>
          <w:szCs w:val="20"/>
        </w:rPr>
        <w:t xml:space="preserve">de </w:t>
      </w:r>
      <w:r w:rsidRPr="00CB5EF0">
        <w:rPr>
          <w:szCs w:val="20"/>
        </w:rPr>
        <w:t>deskundigheid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rsidR="00BB0CA5" w:rsidRPr="00CB5EF0" w:rsidRDefault="00BB0CA5" w:rsidP="00BB0CA5">
      <w:pPr>
        <w:spacing w:line="240" w:lineRule="atLeast"/>
        <w:rPr>
          <w:rFonts w:cs="Arial"/>
          <w:szCs w:val="20"/>
        </w:rPr>
      </w:pPr>
    </w:p>
    <w:p w:rsidR="00BB0CA5" w:rsidRPr="00CB5EF0" w:rsidRDefault="00A02236" w:rsidP="00BB0CA5">
      <w:pPr>
        <w:spacing w:line="240" w:lineRule="atLeast"/>
        <w:rPr>
          <w:rFonts w:cs="Arial"/>
          <w:szCs w:val="20"/>
        </w:rPr>
      </w:pPr>
      <w:r>
        <w:rPr>
          <w:rFonts w:cs="Arial"/>
          <w:szCs w:val="20"/>
        </w:rPr>
        <w:t xml:space="preserve">In hoofdstuk </w:t>
      </w:r>
      <w:r w:rsidR="001F00D2">
        <w:rPr>
          <w:rFonts w:cs="Arial"/>
          <w:szCs w:val="20"/>
        </w:rPr>
        <w:t>7</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rsidR="00BB0CA5" w:rsidRPr="00CB5EF0" w:rsidRDefault="00BB0CA5" w:rsidP="00BB0CA5">
      <w:pPr>
        <w:spacing w:line="240" w:lineRule="atLeast"/>
        <w:rPr>
          <w:rFonts w:cs="Arial"/>
          <w:szCs w:val="20"/>
        </w:rPr>
      </w:pPr>
    </w:p>
    <w:p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rsidR="00F705A8" w:rsidRDefault="00F705A8" w:rsidP="00BB0CA5">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Materialen in de klas</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rsidR="00F705A8" w:rsidRDefault="00F705A8" w:rsidP="00F705A8">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Grenzen van de zorg</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rsidR="00A02236" w:rsidRDefault="00A02236" w:rsidP="00F705A8">
      <w:pPr>
        <w:spacing w:line="240" w:lineRule="atLeast"/>
        <w:rPr>
          <w:rFonts w:cs="Arial"/>
          <w:szCs w:val="20"/>
        </w:rPr>
      </w:pPr>
    </w:p>
    <w:p w:rsidR="00A02236" w:rsidRPr="00CB5EF0" w:rsidRDefault="00A02236" w:rsidP="00A02236">
      <w:pPr>
        <w:autoSpaceDE w:val="0"/>
        <w:autoSpaceDN w:val="0"/>
        <w:adjustRightInd w:val="0"/>
        <w:rPr>
          <w:rFonts w:cs="Arial"/>
          <w:b/>
          <w:szCs w:val="20"/>
        </w:rPr>
      </w:pPr>
      <w:r>
        <w:rPr>
          <w:rFonts w:cs="Arial"/>
          <w:b/>
          <w:szCs w:val="20"/>
        </w:rPr>
        <w:t>Belangrijke kengetallen</w:t>
      </w:r>
    </w:p>
    <w:p w:rsidR="00A02236" w:rsidRPr="00CB5EF0" w:rsidRDefault="00A02236" w:rsidP="00A02236">
      <w:pPr>
        <w:spacing w:line="240" w:lineRule="atLeast"/>
        <w:rPr>
          <w:rFonts w:cs="Arial"/>
          <w:szCs w:val="20"/>
        </w:rPr>
      </w:pPr>
    </w:p>
    <w:p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rsidR="00A02236" w:rsidRDefault="00A02236" w:rsidP="00F705A8">
      <w:pPr>
        <w:spacing w:line="240" w:lineRule="atLeast"/>
        <w:rPr>
          <w:rFonts w:cs="Arial"/>
          <w:szCs w:val="20"/>
        </w:rPr>
      </w:pPr>
    </w:p>
    <w:p w:rsidR="00F705A8" w:rsidRPr="00CB5EF0" w:rsidRDefault="00F705A8" w:rsidP="00BB0CA5">
      <w:pPr>
        <w:spacing w:line="240" w:lineRule="atLeast"/>
        <w:rPr>
          <w:rFonts w:cs="Arial"/>
          <w:szCs w:val="20"/>
        </w:rPr>
      </w:pP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p>
    <w:p w:rsidR="00BB0CA5" w:rsidRPr="00CB5EF0" w:rsidRDefault="00BB0CA5" w:rsidP="00BB0CA5">
      <w:pPr>
        <w:rPr>
          <w:szCs w:val="20"/>
        </w:rPr>
      </w:pPr>
    </w:p>
    <w:p w:rsidR="00C41F9E" w:rsidRDefault="00C41F9E">
      <w:pPr>
        <w:spacing w:before="480"/>
        <w:rPr>
          <w:b/>
          <w:szCs w:val="20"/>
        </w:rPr>
      </w:pPr>
      <w:r>
        <w:rPr>
          <w:b/>
          <w:szCs w:val="20"/>
        </w:rPr>
        <w:br w:type="page"/>
      </w:r>
    </w:p>
    <w:p w:rsidR="00BB0CA5" w:rsidRPr="00CB5EF0" w:rsidRDefault="00BB0CA5" w:rsidP="00BB0CA5">
      <w:pPr>
        <w:rPr>
          <w:b/>
          <w:szCs w:val="20"/>
        </w:rPr>
      </w:pPr>
      <w:r w:rsidRPr="00CB5EF0">
        <w:rPr>
          <w:b/>
          <w:szCs w:val="20"/>
        </w:rPr>
        <w:lastRenderedPageBreak/>
        <w:t>DEEL II</w:t>
      </w:r>
      <w:r w:rsidRPr="00CB5EF0">
        <w:rPr>
          <w:b/>
          <w:szCs w:val="20"/>
        </w:rPr>
        <w:tab/>
      </w:r>
      <w:r w:rsidRPr="00CB5EF0">
        <w:rPr>
          <w:b/>
          <w:szCs w:val="20"/>
        </w:rPr>
        <w:tab/>
        <w:t>ANALYSE EN BELEID</w:t>
      </w:r>
    </w:p>
    <w:p w:rsidR="00BB0CA5" w:rsidRPr="00CB5EF0" w:rsidRDefault="00BB0CA5" w:rsidP="00BB0CA5">
      <w:pPr>
        <w:rPr>
          <w:szCs w:val="20"/>
        </w:rPr>
      </w:pPr>
    </w:p>
    <w:p w:rsidR="00BB0CA5" w:rsidRPr="00CB5EF0" w:rsidRDefault="00BB0CA5" w:rsidP="00BB0CA5">
      <w:pPr>
        <w:rPr>
          <w:b/>
          <w:szCs w:val="20"/>
        </w:rPr>
      </w:pPr>
      <w:r w:rsidRPr="00CB5EF0">
        <w:rPr>
          <w:b/>
          <w:szCs w:val="20"/>
        </w:rPr>
        <w:t>Inhoud van de analyse</w:t>
      </w:r>
    </w:p>
    <w:p w:rsidR="00BB0CA5" w:rsidRPr="00CB5EF0" w:rsidRDefault="00BB0CA5" w:rsidP="00BB0CA5">
      <w:pPr>
        <w:rPr>
          <w:szCs w:val="20"/>
        </w:rPr>
      </w:pPr>
    </w:p>
    <w:p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w:t>
      </w:r>
      <w:proofErr w:type="spellStart"/>
      <w:r w:rsidRPr="00CB5EF0">
        <w:t>schoolondersteuningsprofiel</w:t>
      </w:r>
      <w:proofErr w:type="spellEnd"/>
      <w:r w:rsidRPr="00CB5EF0">
        <w:t xml:space="preserve"> beschreven en vastgelegd. </w:t>
      </w:r>
    </w:p>
    <w:p w:rsidR="00BB0CA5" w:rsidRPr="00CB5EF0" w:rsidRDefault="00BB0CA5" w:rsidP="00BB0CA5"/>
    <w:p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w:t>
      </w:r>
      <w:r w:rsidR="001F00D2" w:rsidRPr="001F00D2">
        <w:t>, 6) materialen in de klas en 7) grenzen van de zorg</w:t>
      </w:r>
      <w:r w:rsidRPr="00CB5EF0">
        <w:t xml:space="preserve"> een antwoord op de volgende vragen:</w:t>
      </w:r>
    </w:p>
    <w:p w:rsidR="00BB0CA5" w:rsidRPr="00CB5EF0" w:rsidRDefault="00BB0CA5" w:rsidP="00BB0CA5"/>
    <w:p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rsidR="00BB0CA5" w:rsidRPr="00CB5EF0" w:rsidRDefault="00BB0CA5" w:rsidP="00BB0CA5">
      <w:pPr>
        <w:autoSpaceDE w:val="0"/>
        <w:autoSpaceDN w:val="0"/>
        <w:adjustRightInd w:val="0"/>
        <w:rPr>
          <w:rFonts w:cs="Arial"/>
          <w:szCs w:val="20"/>
        </w:rPr>
      </w:pPr>
    </w:p>
    <w:p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szCs w:val="20"/>
        </w:rPr>
      </w:pPr>
      <w:r w:rsidRPr="00CB5EF0">
        <w:rPr>
          <w:rFonts w:cs="Arial"/>
          <w:szCs w:val="20"/>
        </w:rPr>
        <w:t xml:space="preserve">Wij hebben tot slot als school een samenvatting gemaakt van ons </w:t>
      </w:r>
      <w:proofErr w:type="spellStart"/>
      <w:r w:rsidRPr="00CB5EF0">
        <w:rPr>
          <w:rFonts w:cs="Arial"/>
          <w:szCs w:val="20"/>
        </w:rPr>
        <w:t>schoolondersteuningsprofiel</w:t>
      </w:r>
      <w:proofErr w:type="spellEnd"/>
      <w:r w:rsidRPr="00CB5EF0">
        <w:rPr>
          <w:rFonts w:cs="Arial"/>
          <w:szCs w:val="20"/>
        </w:rPr>
        <w:t xml:space="preserve"> voor de schoolgids. Op die manier krijgen ouders, leerlingen en andere partijen inzicht in de mogelijkheden voor extra ondersteuning op onze school.</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pPr>
    </w:p>
    <w:p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rsidR="00BB0CA5" w:rsidRPr="00CB5EF0" w:rsidRDefault="00BB0CA5" w:rsidP="00BB0CA5">
      <w:pPr>
        <w:rPr>
          <w:b/>
          <w:szCs w:val="20"/>
        </w:rPr>
      </w:pPr>
    </w:p>
    <w:p w:rsidR="00BB0CA5" w:rsidRPr="00CB5EF0" w:rsidRDefault="00BB0CA5" w:rsidP="00BB0CA5">
      <w:pPr>
        <w:rPr>
          <w:b/>
          <w:szCs w:val="20"/>
        </w:rPr>
      </w:pPr>
      <w:r w:rsidRPr="00CB5EF0">
        <w:rPr>
          <w:szCs w:val="20"/>
        </w:rPr>
        <w:t xml:space="preserve">Het </w:t>
      </w:r>
      <w:proofErr w:type="spellStart"/>
      <w:r w:rsidRPr="00CB5EF0">
        <w:rPr>
          <w:szCs w:val="20"/>
        </w:rPr>
        <w:t>schoolondersteuningsprofiel</w:t>
      </w:r>
      <w:proofErr w:type="spellEnd"/>
      <w:r w:rsidRPr="00CB5EF0">
        <w:rPr>
          <w:szCs w:val="20"/>
        </w:rPr>
        <w:t xml:space="preserve">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BB0CA5" w:rsidRDefault="00BB0CA5" w:rsidP="00BB0CA5">
      <w:pPr>
        <w:spacing w:before="480"/>
        <w:rPr>
          <w:b/>
        </w:rPr>
      </w:pPr>
      <w:r>
        <w:rPr>
          <w:b/>
          <w:color w:val="FF0000"/>
          <w:szCs w:val="20"/>
        </w:rPr>
        <w:br w:type="page"/>
      </w:r>
      <w:bookmarkStart w:id="17" w:name="_Toc353189623"/>
      <w:bookmarkStart w:id="18" w:name="_Toc353189926"/>
      <w:bookmarkStart w:id="19" w:name="_Toc353190061"/>
      <w:bookmarkStart w:id="20" w:name="_Toc353190462"/>
      <w:bookmarkStart w:id="21" w:name="_Toc353190616"/>
      <w:bookmarkStart w:id="22" w:name="_Toc353528764"/>
      <w:bookmarkStart w:id="23" w:name="_Toc353881360"/>
    </w:p>
    <w:p w:rsidR="00BB0CA5" w:rsidRDefault="00BB0CA5" w:rsidP="00BB0CA5"/>
    <w:p w:rsidR="00F622CB" w:rsidRPr="00A1731A" w:rsidRDefault="00BB0CA5" w:rsidP="00A1731A">
      <w:pPr>
        <w:pStyle w:val="Kop2Arial"/>
        <w:rPr>
          <w:b/>
        </w:rPr>
      </w:pPr>
      <w:bookmarkStart w:id="24" w:name="_Toc444689542"/>
      <w:bookmarkStart w:id="25" w:name="_Toc444689578"/>
      <w:r w:rsidRPr="00A1731A">
        <w:rPr>
          <w:b/>
        </w:rPr>
        <w:t>DEEL I</w:t>
      </w:r>
      <w:r w:rsidRPr="00A1731A">
        <w:rPr>
          <w:b/>
        </w:rPr>
        <w:tab/>
        <w:t>INVENTARISATIE</w:t>
      </w:r>
      <w:bookmarkEnd w:id="17"/>
      <w:bookmarkEnd w:id="18"/>
      <w:bookmarkEnd w:id="19"/>
      <w:bookmarkEnd w:id="20"/>
      <w:bookmarkEnd w:id="21"/>
      <w:bookmarkEnd w:id="22"/>
      <w:bookmarkEnd w:id="23"/>
      <w:bookmarkEnd w:id="24"/>
      <w:bookmarkEnd w:id="25"/>
    </w:p>
    <w:p w:rsidR="00F622CB" w:rsidRDefault="00F622CB">
      <w:pPr>
        <w:spacing w:before="480"/>
        <w:rPr>
          <w:b/>
        </w:rPr>
      </w:pPr>
      <w:r>
        <w:rPr>
          <w:b/>
        </w:rPr>
        <w:br w:type="page"/>
      </w:r>
    </w:p>
    <w:p w:rsidR="00F622CB" w:rsidRPr="00E41F7B" w:rsidRDefault="00F622CB" w:rsidP="00F622CB">
      <w:pPr>
        <w:pStyle w:val="Kop1Arial"/>
      </w:pPr>
      <w:bookmarkStart w:id="26" w:name="_Toc443914235"/>
      <w:bookmarkStart w:id="27" w:name="_Toc444689543"/>
      <w:bookmarkStart w:id="28" w:name="_Toc444689579"/>
      <w:r>
        <w:lastRenderedPageBreak/>
        <w:t>Typering van de school</w:t>
      </w:r>
      <w:bookmarkEnd w:id="26"/>
      <w:bookmarkEnd w:id="27"/>
      <w:bookmarkEnd w:id="28"/>
    </w:p>
    <w:p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622CB" w:rsidRDefault="00F622CB" w:rsidP="00F622CB">
      <w:pPr>
        <w:rPr>
          <w:highlight w:val="yellow"/>
          <w:u w:val="single"/>
        </w:rPr>
      </w:pPr>
    </w:p>
    <w:p w:rsidR="00F622CB" w:rsidRDefault="00F622CB" w:rsidP="00F622CB">
      <w:pPr>
        <w:rPr>
          <w:highlight w:val="yellow"/>
          <w:u w:val="single"/>
        </w:rPr>
      </w:pPr>
    </w:p>
    <w:p w:rsidR="00F622CB" w:rsidRDefault="00F622CB" w:rsidP="00F622CB">
      <w:pPr>
        <w:jc w:val="both"/>
        <w:rPr>
          <w:rFonts w:cs="Arial"/>
          <w:color w:val="000000"/>
          <w:sz w:val="18"/>
          <w:szCs w:val="18"/>
        </w:rPr>
      </w:pPr>
      <w:r w:rsidRPr="001F00D2">
        <w:rPr>
          <w:rFonts w:cs="Arial"/>
          <w:noProof/>
          <w:color w:val="000000"/>
          <w:sz w:val="18"/>
          <w:szCs w:val="18"/>
          <w:lang w:eastAsia="nl-NL"/>
        </w:rPr>
        <w:drawing>
          <wp:inline distT="0" distB="0" distL="0" distR="0">
            <wp:extent cx="5486400" cy="2876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png"/>
                    <pic:cNvPicPr/>
                  </pic:nvPicPr>
                  <pic:blipFill>
                    <a:blip r:embed="rId12"/>
                    <a:stretch>
                      <a:fillRect/>
                    </a:stretch>
                  </pic:blipFill>
                  <pic:spPr>
                    <a:xfrm>
                      <a:off x="0" y="0"/>
                      <a:ext cx="5486400" cy="2876225"/>
                    </a:xfrm>
                    <a:prstGeom prst="rect">
                      <a:avLst/>
                    </a:prstGeom>
                  </pic:spPr>
                </pic:pic>
              </a:graphicData>
            </a:graphic>
          </wp:inline>
        </w:drawing>
      </w:r>
    </w:p>
    <w:p w:rsidR="00FA3AFE" w:rsidRDefault="00FA3AFE" w:rsidP="00F622CB">
      <w:pPr>
        <w:jc w:val="both"/>
        <w:rPr>
          <w:rFonts w:cs="Arial"/>
          <w:color w:val="000000"/>
          <w:sz w:val="18"/>
          <w:szCs w:val="18"/>
        </w:rPr>
      </w:pPr>
    </w:p>
    <w:p w:rsidR="00FA3AFE" w:rsidRDefault="00FA3AFE" w:rsidP="00FA3AFE">
      <w:pPr>
        <w:rPr>
          <w:highlight w:val="yellow"/>
          <w:u w:val="single"/>
        </w:rPr>
      </w:pPr>
    </w:p>
    <w:p w:rsidR="00F622CB" w:rsidRDefault="00F622CB" w:rsidP="00F622CB">
      <w:pPr>
        <w:jc w:val="both"/>
        <w:rPr>
          <w:rFonts w:cs="Arial"/>
          <w:color w:val="000000"/>
          <w:sz w:val="18"/>
          <w:szCs w:val="18"/>
        </w:rPr>
      </w:pPr>
    </w:p>
    <w:p w:rsidR="00F622CB" w:rsidRDefault="00F622CB">
      <w:pPr>
        <w:spacing w:before="480"/>
        <w:rPr>
          <w:b/>
          <w:sz w:val="32"/>
        </w:rPr>
      </w:pPr>
      <w:r>
        <w:rPr>
          <w:b/>
          <w:sz w:val="32"/>
        </w:rPr>
        <w:br w:type="page"/>
      </w:r>
    </w:p>
    <w:p w:rsidR="00F442B3" w:rsidRDefault="00F442B3" w:rsidP="00BB0CA5">
      <w:pPr>
        <w:rPr>
          <w:b/>
          <w:sz w:val="32"/>
        </w:rPr>
      </w:pPr>
    </w:p>
    <w:bookmarkStart w:id="29" w:name="_Toc443914236" w:displacedByCustomXml="next"/>
    <w:bookmarkStart w:id="30" w:name="_Toc444689544" w:displacedByCustomXml="next"/>
    <w:bookmarkStart w:id="31" w:name="_Toc444689580"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2" w:name="_Toc353881362" w:displacedByCustomXml="prev"/>
        <w:bookmarkStart w:id="33" w:name="_Toc353881037" w:displacedByCustomXml="prev"/>
        <w:bookmarkStart w:id="34" w:name="_Toc353528766" w:displacedByCustomXml="prev"/>
        <w:bookmarkStart w:id="35" w:name="_Toc353190618" w:displacedByCustomXml="prev"/>
        <w:bookmarkStart w:id="36" w:name="_Toc353190464" w:displacedByCustomXml="prev"/>
        <w:bookmarkStart w:id="37" w:name="_Toc353190063" w:displacedByCustomXml="prev"/>
        <w:bookmarkStart w:id="38" w:name="_Toc353189950" w:displacedByCustomXml="prev"/>
        <w:bookmarkStart w:id="39" w:name="_Toc353189928" w:displacedByCustomXml="prev"/>
        <w:bookmarkStart w:id="40" w:name="_Toc353189625" w:displacedByCustomXml="prev"/>
        <w:bookmarkStart w:id="41" w:name="_Toc353189210" w:displacedByCustomXml="prev"/>
        <w:bookmarkStart w:id="42" w:name="_Toc353183002" w:displacedByCustomXml="prev"/>
        <w:p w:rsidR="006F18F6" w:rsidRDefault="006F18F6" w:rsidP="006F18F6">
          <w:pPr>
            <w:pStyle w:val="Kop1Arial"/>
          </w:pPr>
          <w:r w:rsidRPr="00E41F7B">
            <w:t>Kwaliteit basisondersteuning</w:t>
          </w:r>
          <w:bookmarkEnd w:id="42"/>
          <w:bookmarkEnd w:id="41"/>
          <w:bookmarkEnd w:id="40"/>
          <w:bookmarkEnd w:id="39"/>
          <w:bookmarkEnd w:id="38"/>
          <w:bookmarkEnd w:id="37"/>
          <w:bookmarkEnd w:id="36"/>
          <w:bookmarkEnd w:id="35"/>
          <w:bookmarkEnd w:id="34"/>
          <w:bookmarkEnd w:id="33"/>
          <w:bookmarkEnd w:id="32"/>
          <w:bookmarkEnd w:id="31"/>
          <w:bookmarkEnd w:id="30"/>
          <w:bookmarkEnd w:id="29"/>
        </w:p>
        <w:p w:rsidR="006F18F6" w:rsidRDefault="006F18F6" w:rsidP="008C5513">
          <w:pPr>
            <w:jc w:val="both"/>
            <w:rPr>
              <w:rFonts w:cs="Arial"/>
              <w:color w:val="000000"/>
              <w:sz w:val="18"/>
              <w:szCs w:val="18"/>
            </w:rPr>
          </w:pPr>
        </w:p>
        <w:p w:rsidR="00884233" w:rsidRDefault="00E0483C" w:rsidP="00A31E01">
          <w:pPr>
            <w:rPr>
              <w:highlight w:val="yellow"/>
              <w:u w:val="single"/>
            </w:rPr>
          </w:pPr>
        </w:p>
      </w:sdtContent>
    </w:sdt>
    <w:p w:rsidR="00985E8D" w:rsidRDefault="00985E8D" w:rsidP="00985E8D">
      <w:pPr>
        <w:jc w:val="both"/>
        <w:rPr>
          <w:rFonts w:cs="Arial"/>
          <w:color w:val="000000"/>
          <w:sz w:val="18"/>
          <w:szCs w:val="18"/>
        </w:rPr>
      </w:pPr>
      <w:bookmarkStart w:id="43" w:name="B2"/>
      <w:r w:rsidRPr="001F00D2">
        <w:rPr>
          <w:rFonts w:cs="Arial"/>
          <w:noProof/>
          <w:color w:val="000000"/>
          <w:sz w:val="18"/>
          <w:szCs w:val="18"/>
          <w:lang w:eastAsia="nl-NL"/>
        </w:rPr>
        <w:drawing>
          <wp:inline distT="0" distB="0" distL="0" distR="0">
            <wp:extent cx="5486400" cy="35952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2.png"/>
                    <pic:cNvPicPr/>
                  </pic:nvPicPr>
                  <pic:blipFill>
                    <a:blip r:embed="rId13"/>
                    <a:stretch>
                      <a:fillRect/>
                    </a:stretch>
                  </pic:blipFill>
                  <pic:spPr>
                    <a:xfrm>
                      <a:off x="0" y="0"/>
                      <a:ext cx="5486400" cy="3595282"/>
                    </a:xfrm>
                    <a:prstGeom prst="rect">
                      <a:avLst/>
                    </a:prstGeom>
                  </pic:spPr>
                </pic:pic>
              </a:graphicData>
            </a:graphic>
          </wp:inline>
        </w:drawing>
      </w:r>
      <w:bookmarkEnd w:id="43"/>
    </w:p>
    <w:p w:rsidR="008B4EB7" w:rsidRDefault="008B4EB7" w:rsidP="00985E8D">
      <w:pPr>
        <w:jc w:val="both"/>
        <w:rPr>
          <w:rFonts w:cs="Arial"/>
          <w:color w:val="000000"/>
          <w:sz w:val="18"/>
          <w:szCs w:val="18"/>
        </w:rPr>
      </w:pPr>
    </w:p>
    <w:p w:rsidR="008B4EB7" w:rsidRDefault="008B4EB7" w:rsidP="00985E8D">
      <w:pPr>
        <w:jc w:val="both"/>
        <w:rPr>
          <w:rFonts w:cs="Arial"/>
          <w:color w:val="000000"/>
          <w:sz w:val="18"/>
          <w:szCs w:val="18"/>
        </w:rPr>
      </w:pPr>
    </w:p>
    <w:p w:rsidR="009164C8" w:rsidRDefault="00264E87" w:rsidP="00E748F1">
      <w:r>
        <w:t xml:space="preserve">In deze figuur zie je in de </w:t>
      </w:r>
      <w:proofErr w:type="spellStart"/>
      <w:r>
        <w:t>linkerkolom</w:t>
      </w:r>
      <w:proofErr w:type="spellEnd"/>
      <w:r>
        <w:t xml:space="preserve"> de gemiddelde score van de school per categorie. In de rechterkolom kun je de eigen score vergelijken met het gemiddelde van alle scholen. De gemiddelden zij</w:t>
      </w:r>
      <w:r w:rsidR="005978C3">
        <w:t xml:space="preserve">n omgezet in een cijfer op een </w:t>
      </w:r>
      <w:proofErr w:type="spellStart"/>
      <w:r w:rsidR="005978C3">
        <w:t>vier</w:t>
      </w:r>
      <w:r>
        <w:t>puntsschaal</w:t>
      </w:r>
      <w:proofErr w:type="spellEnd"/>
      <w:r>
        <w:t>.</w:t>
      </w:r>
    </w:p>
    <w:p w:rsidR="00AC6EC7" w:rsidRPr="00316658" w:rsidRDefault="00AC6EC7">
      <w:pPr>
        <w:spacing w:before="480"/>
      </w:pPr>
    </w:p>
    <w:p w:rsidR="000025A5" w:rsidRDefault="000025A5">
      <w:pPr>
        <w:spacing w:before="480"/>
        <w:rPr>
          <w:rFonts w:cs="Arial"/>
          <w:color w:val="000000"/>
          <w:szCs w:val="20"/>
        </w:rPr>
      </w:pPr>
      <w:r>
        <w:rPr>
          <w:rFonts w:cs="Arial"/>
          <w:color w:val="000000"/>
          <w:szCs w:val="20"/>
        </w:rPr>
        <w:br w:type="page"/>
      </w:r>
    </w:p>
    <w:p w:rsidR="00AC6EC7" w:rsidRDefault="00AC6EC7">
      <w:pPr>
        <w:spacing w:before="480"/>
        <w:rPr>
          <w:rFonts w:cs="Arial"/>
          <w:color w:val="000000"/>
          <w:szCs w:val="20"/>
        </w:rPr>
      </w:pPr>
    </w:p>
    <w:p w:rsidR="000025A5" w:rsidRDefault="000025A5" w:rsidP="001548F7">
      <w:pPr>
        <w:pStyle w:val="Kop1Arial"/>
      </w:pPr>
      <w:bookmarkStart w:id="44" w:name="_Toc353183003"/>
      <w:bookmarkStart w:id="45" w:name="_Toc353189211"/>
      <w:bookmarkStart w:id="46" w:name="_Toc353189626"/>
      <w:bookmarkStart w:id="47" w:name="_Toc353189929"/>
      <w:bookmarkStart w:id="48" w:name="_Toc353189951"/>
      <w:bookmarkStart w:id="49" w:name="_Toc353190064"/>
      <w:bookmarkStart w:id="50" w:name="_Toc353190465"/>
      <w:bookmarkStart w:id="51" w:name="_Toc353190619"/>
      <w:bookmarkStart w:id="52" w:name="_Toc353528767"/>
      <w:bookmarkStart w:id="53" w:name="_Toc353881038"/>
      <w:bookmarkStart w:id="54" w:name="_Toc353881363"/>
      <w:bookmarkStart w:id="55" w:name="_Toc443914237"/>
      <w:bookmarkStart w:id="56" w:name="_Toc444689545"/>
      <w:bookmarkStart w:id="57" w:name="_Toc444689581"/>
      <w:r w:rsidRPr="00E41F7B">
        <w:t>Basisondersteuning</w:t>
      </w:r>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DB11D3" w:rsidRPr="00DB11D3" w:rsidRDefault="00DB11D3" w:rsidP="00DB11D3"/>
    <w:p w:rsidR="00DB11D3" w:rsidRDefault="00985E8D" w:rsidP="00DB11D3">
      <w:pPr>
        <w:jc w:val="both"/>
        <w:rPr>
          <w:rFonts w:cs="Arial"/>
          <w:color w:val="000000"/>
          <w:sz w:val="18"/>
          <w:szCs w:val="18"/>
        </w:rPr>
      </w:pPr>
      <w:bookmarkStart w:id="58" w:name="B3"/>
      <w:r w:rsidRPr="001F00D2">
        <w:rPr>
          <w:rFonts w:cs="Arial"/>
          <w:noProof/>
          <w:color w:val="000000"/>
          <w:sz w:val="18"/>
          <w:szCs w:val="18"/>
          <w:lang w:eastAsia="nl-NL"/>
        </w:rPr>
        <w:drawing>
          <wp:inline distT="0" distB="0" distL="0" distR="0">
            <wp:extent cx="5486400" cy="63276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3.png"/>
                    <pic:cNvPicPr/>
                  </pic:nvPicPr>
                  <pic:blipFill>
                    <a:blip r:embed="rId14"/>
                    <a:stretch>
                      <a:fillRect/>
                    </a:stretch>
                  </pic:blipFill>
                  <pic:spPr>
                    <a:xfrm>
                      <a:off x="0" y="0"/>
                      <a:ext cx="5486400" cy="6327695"/>
                    </a:xfrm>
                    <a:prstGeom prst="rect">
                      <a:avLst/>
                    </a:prstGeom>
                  </pic:spPr>
                </pic:pic>
              </a:graphicData>
            </a:graphic>
          </wp:inline>
        </w:drawing>
      </w:r>
      <w:bookmarkEnd w:id="58"/>
    </w:p>
    <w:p w:rsidR="00DB11D3" w:rsidRDefault="00DB11D3" w:rsidP="00DB11D3">
      <w:pPr>
        <w:jc w:val="both"/>
        <w:rPr>
          <w:rFonts w:cs="Arial"/>
          <w:color w:val="000000"/>
          <w:sz w:val="18"/>
          <w:szCs w:val="18"/>
        </w:rPr>
      </w:pPr>
    </w:p>
    <w:p w:rsidR="00E41F7B" w:rsidRDefault="00E41F7B" w:rsidP="00DB11D3">
      <w:pPr>
        <w:jc w:val="both"/>
      </w:pPr>
      <w:r>
        <w:t>Deze figuur geeft de beoordelingen weer van de school op de indicatoren. In de rechterkolom staat het percentage scholen met een bepaalde beoordeling.</w:t>
      </w:r>
    </w:p>
    <w:p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rsidR="00CB2502" w:rsidRPr="00CB2502" w:rsidRDefault="00CB2502" w:rsidP="00CB2502">
      <w:pPr>
        <w:pStyle w:val="Kop1Arial"/>
      </w:pPr>
      <w:bookmarkStart w:id="59" w:name="_Toc443914238"/>
      <w:bookmarkStart w:id="60" w:name="_Toc444689546"/>
      <w:bookmarkStart w:id="61" w:name="_Toc444689582"/>
      <w:r w:rsidRPr="00CB2502">
        <w:rPr>
          <w:noProof/>
          <w:lang w:eastAsia="nl-NL"/>
        </w:rPr>
        <w:lastRenderedPageBreak/>
        <w:t>Vervolg basisondersteuning</w:t>
      </w:r>
      <w:bookmarkEnd w:id="59"/>
      <w:bookmarkEnd w:id="60"/>
      <w:bookmarkEnd w:id="61"/>
    </w:p>
    <w:p w:rsidR="00CB2502" w:rsidRDefault="00CB2502" w:rsidP="00CB2502"/>
    <w:p w:rsidR="00CB2502" w:rsidRDefault="00CB2502" w:rsidP="00CB2502">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24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4.png"/>
                    <pic:cNvPicPr/>
                  </pic:nvPicPr>
                  <pic:blipFill>
                    <a:blip r:embed="rId15"/>
                    <a:stretch>
                      <a:fillRect/>
                    </a:stretch>
                  </pic:blipFill>
                  <pic:spPr>
                    <a:xfrm>
                      <a:off x="0" y="0"/>
                      <a:ext cx="5486400" cy="5752451"/>
                    </a:xfrm>
                    <a:prstGeom prst="rect">
                      <a:avLst/>
                    </a:prstGeom>
                  </pic:spPr>
                </pic:pic>
              </a:graphicData>
            </a:graphic>
          </wp:inline>
        </w:drawing>
      </w:r>
    </w:p>
    <w:p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BA248B" w:rsidRDefault="00BA248B">
      <w:pPr>
        <w:spacing w:before="480"/>
        <w:rPr>
          <w:rFonts w:eastAsiaTheme="majorEastAsia" w:cstheme="majorBidi"/>
          <w:bCs/>
          <w:color w:val="000000" w:themeColor="text1"/>
          <w:sz w:val="28"/>
          <w:szCs w:val="28"/>
          <w:highlight w:val="lightGray"/>
        </w:rPr>
      </w:pPr>
      <w:bookmarkStart w:id="62" w:name="_Toc353183004"/>
      <w:bookmarkStart w:id="63" w:name="_Toc353189212"/>
      <w:bookmarkStart w:id="64" w:name="_Toc353189627"/>
      <w:bookmarkStart w:id="65" w:name="_Toc353189930"/>
      <w:bookmarkStart w:id="66" w:name="_Toc353189952"/>
      <w:bookmarkStart w:id="67" w:name="_Toc353190065"/>
      <w:bookmarkStart w:id="68" w:name="_Toc353190466"/>
      <w:bookmarkStart w:id="69" w:name="_Toc353190620"/>
      <w:bookmarkStart w:id="70" w:name="_Toc353528768"/>
      <w:bookmarkStart w:id="71" w:name="_Toc353881039"/>
      <w:bookmarkStart w:id="72" w:name="_Toc353881364"/>
      <w:r>
        <w:rPr>
          <w:highlight w:val="lightGray"/>
        </w:rPr>
        <w:br w:type="page"/>
      </w:r>
    </w:p>
    <w:p w:rsidR="00E41F7B" w:rsidRDefault="00E41F7B" w:rsidP="00B1039B">
      <w:pPr>
        <w:pStyle w:val="Kop1Arial"/>
      </w:pPr>
      <w:bookmarkStart w:id="73" w:name="_Toc443914239"/>
      <w:bookmarkStart w:id="74" w:name="_Toc444689547"/>
      <w:bookmarkStart w:id="75" w:name="_Toc444689583"/>
      <w:r w:rsidRPr="00826F40">
        <w:lastRenderedPageBreak/>
        <w:t>Deskundigheid voor ondersteuning</w:t>
      </w:r>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632DD5" w:rsidRPr="001F00D2" w:rsidRDefault="00632DD5" w:rsidP="00632DD5">
      <w:pPr>
        <w:jc w:val="both"/>
        <w:rPr>
          <w:rFonts w:cs="Arial"/>
          <w:color w:val="000000"/>
          <w:sz w:val="18"/>
          <w:szCs w:val="18"/>
        </w:rPr>
      </w:pPr>
      <w:bookmarkStart w:id="76" w:name="B5"/>
    </w:p>
    <w:p w:rsidR="00632DD5" w:rsidRDefault="00985E8D" w:rsidP="00632DD5">
      <w:pPr>
        <w:jc w:val="both"/>
        <w:rPr>
          <w:rFonts w:cs="Arial"/>
          <w:color w:val="000000"/>
          <w:sz w:val="18"/>
          <w:szCs w:val="18"/>
        </w:rPr>
      </w:pPr>
      <w:r w:rsidRPr="001F00D2">
        <w:rPr>
          <w:rFonts w:cs="Arial"/>
          <w:noProof/>
          <w:color w:val="000000"/>
          <w:sz w:val="18"/>
          <w:szCs w:val="18"/>
          <w:lang w:eastAsia="nl-NL"/>
        </w:rPr>
        <w:drawing>
          <wp:inline distT="0" distB="0" distL="0" distR="0">
            <wp:extent cx="5486400" cy="63276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5.png"/>
                    <pic:cNvPicPr/>
                  </pic:nvPicPr>
                  <pic:blipFill>
                    <a:blip r:embed="rId16"/>
                    <a:stretch>
                      <a:fillRect/>
                    </a:stretch>
                  </pic:blipFill>
                  <pic:spPr>
                    <a:xfrm>
                      <a:off x="0" y="0"/>
                      <a:ext cx="5486400" cy="6327695"/>
                    </a:xfrm>
                    <a:prstGeom prst="rect">
                      <a:avLst/>
                    </a:prstGeom>
                  </pic:spPr>
                </pic:pic>
              </a:graphicData>
            </a:graphic>
          </wp:inline>
        </w:drawing>
      </w:r>
      <w:bookmarkEnd w:id="76"/>
    </w:p>
    <w:p w:rsidR="00632DD5" w:rsidRDefault="00632DD5" w:rsidP="00632DD5">
      <w:pPr>
        <w:jc w:val="both"/>
        <w:rPr>
          <w:rFonts w:cs="Arial"/>
          <w:color w:val="000000"/>
          <w:sz w:val="18"/>
          <w:szCs w:val="18"/>
        </w:rPr>
      </w:pPr>
    </w:p>
    <w:p w:rsidR="00BA248B" w:rsidRDefault="00BA248B" w:rsidP="00632DD5">
      <w:pPr>
        <w:jc w:val="both"/>
        <w:rPr>
          <w:rFonts w:cs="Arial"/>
          <w:color w:val="000000"/>
          <w:sz w:val="16"/>
          <w:szCs w:val="16"/>
        </w:rPr>
      </w:pPr>
    </w:p>
    <w:p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rsidR="00535615" w:rsidRPr="00113E63" w:rsidRDefault="00535615" w:rsidP="00535615">
      <w:pPr>
        <w:jc w:val="both"/>
        <w:rPr>
          <w:rFonts w:cs="Arial"/>
          <w:color w:val="000000"/>
          <w:szCs w:val="20"/>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7" w:name="_Toc353183005"/>
      <w:bookmarkStart w:id="78" w:name="_Toc353189213"/>
      <w:bookmarkStart w:id="79" w:name="_Toc353189628"/>
      <w:bookmarkStart w:id="80" w:name="_Toc353189931"/>
      <w:bookmarkStart w:id="81" w:name="_Toc353189953"/>
      <w:bookmarkStart w:id="82" w:name="_Toc353190066"/>
      <w:bookmarkStart w:id="83" w:name="_Toc353190467"/>
      <w:bookmarkStart w:id="84" w:name="_Toc353190621"/>
      <w:bookmarkStart w:id="85" w:name="_Toc353528769"/>
      <w:bookmarkStart w:id="86" w:name="_Toc353881040"/>
      <w:bookmarkStart w:id="87" w:name="_Toc353881365"/>
      <w:bookmarkStart w:id="88" w:name="_Toc443914240"/>
      <w:bookmarkStart w:id="89" w:name="_Toc444689548"/>
      <w:bookmarkStart w:id="90" w:name="_Toc444689584"/>
      <w:r>
        <w:lastRenderedPageBreak/>
        <w:t>Ondersteuningsvoorzieningen</w:t>
      </w:r>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22500B" w:rsidRDefault="0022500B" w:rsidP="0022500B">
      <w:pPr>
        <w:jc w:val="both"/>
      </w:pPr>
    </w:p>
    <w:p w:rsidR="00985E8D" w:rsidRDefault="00985E8D" w:rsidP="00985E8D">
      <w:pPr>
        <w:jc w:val="both"/>
        <w:rPr>
          <w:rFonts w:cs="Arial"/>
          <w:color w:val="000000"/>
          <w:sz w:val="18"/>
          <w:szCs w:val="18"/>
        </w:rPr>
      </w:pPr>
      <w:bookmarkStart w:id="91" w:name="B6"/>
      <w:r w:rsidRPr="001F00D2">
        <w:rPr>
          <w:rFonts w:cs="Arial"/>
          <w:noProof/>
          <w:color w:val="000000"/>
          <w:sz w:val="18"/>
          <w:szCs w:val="18"/>
          <w:lang w:eastAsia="nl-NL"/>
        </w:rPr>
        <w:drawing>
          <wp:inline distT="0" distB="0" distL="0" distR="0">
            <wp:extent cx="5486400" cy="57524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6.png"/>
                    <pic:cNvPicPr/>
                  </pic:nvPicPr>
                  <pic:blipFill>
                    <a:blip r:embed="rId17"/>
                    <a:stretch>
                      <a:fillRect/>
                    </a:stretch>
                  </pic:blipFill>
                  <pic:spPr>
                    <a:xfrm>
                      <a:off x="0" y="0"/>
                      <a:ext cx="5486400" cy="5752451"/>
                    </a:xfrm>
                    <a:prstGeom prst="rect">
                      <a:avLst/>
                    </a:prstGeom>
                  </pic:spPr>
                </pic:pic>
              </a:graphicData>
            </a:graphic>
          </wp:inline>
        </w:drawing>
      </w:r>
      <w:bookmarkEnd w:id="91"/>
    </w:p>
    <w:p w:rsidR="00BA248B" w:rsidRDefault="00BA248B" w:rsidP="00BA248B">
      <w:pPr>
        <w:jc w:val="both"/>
        <w:rPr>
          <w:rFonts w:cs="Arial"/>
          <w:sz w:val="16"/>
          <w:szCs w:val="16"/>
        </w:rPr>
      </w:pPr>
    </w:p>
    <w:p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92" w:name="_Toc353183006"/>
      <w:bookmarkStart w:id="93" w:name="_Toc353189214"/>
      <w:bookmarkStart w:id="94" w:name="_Toc353189629"/>
      <w:bookmarkStart w:id="95" w:name="_Toc353189932"/>
      <w:bookmarkStart w:id="96" w:name="_Toc353189954"/>
      <w:bookmarkStart w:id="97" w:name="_Toc353190067"/>
      <w:bookmarkStart w:id="98" w:name="_Toc353190468"/>
      <w:bookmarkStart w:id="99" w:name="_Toc353190622"/>
      <w:bookmarkStart w:id="100" w:name="_Toc353528770"/>
      <w:bookmarkStart w:id="101" w:name="_Toc353881041"/>
      <w:bookmarkStart w:id="102" w:name="_Toc353881366"/>
      <w:bookmarkStart w:id="103" w:name="_Toc443914241"/>
      <w:bookmarkStart w:id="104" w:name="_Toc444689549"/>
      <w:bookmarkStart w:id="105" w:name="_Toc444689585"/>
      <w:r>
        <w:lastRenderedPageBreak/>
        <w:t>Voorzieningen in de fysieke omgeving</w:t>
      </w:r>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985E8D" w:rsidRDefault="00985E8D" w:rsidP="00985E8D"/>
    <w:p w:rsidR="00985E8D" w:rsidRDefault="00985E8D" w:rsidP="00985E8D">
      <w:pPr>
        <w:jc w:val="both"/>
        <w:rPr>
          <w:rFonts w:cs="Arial"/>
          <w:color w:val="000000"/>
          <w:sz w:val="18"/>
          <w:szCs w:val="18"/>
        </w:rPr>
      </w:pPr>
      <w:bookmarkStart w:id="106" w:name="B7"/>
      <w:r w:rsidRPr="001F00D2">
        <w:rPr>
          <w:rFonts w:cs="Arial"/>
          <w:noProof/>
          <w:color w:val="000000"/>
          <w:sz w:val="18"/>
          <w:szCs w:val="18"/>
          <w:lang w:eastAsia="nl-NL"/>
        </w:rPr>
        <w:drawing>
          <wp:inline distT="0" distB="0" distL="0" distR="0">
            <wp:extent cx="5486400" cy="57524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7.png"/>
                    <pic:cNvPicPr/>
                  </pic:nvPicPr>
                  <pic:blipFill>
                    <a:blip r:embed="rId18"/>
                    <a:stretch>
                      <a:fillRect/>
                    </a:stretch>
                  </pic:blipFill>
                  <pic:spPr>
                    <a:xfrm>
                      <a:off x="0" y="0"/>
                      <a:ext cx="5486400" cy="5752451"/>
                    </a:xfrm>
                    <a:prstGeom prst="rect">
                      <a:avLst/>
                    </a:prstGeom>
                  </pic:spPr>
                </pic:pic>
              </a:graphicData>
            </a:graphic>
          </wp:inline>
        </w:drawing>
      </w:r>
      <w:bookmarkEnd w:id="106"/>
    </w:p>
    <w:p w:rsidR="00BA248B" w:rsidRDefault="00BA248B" w:rsidP="00E748F1"/>
    <w:p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107" w:name="_Toc353183007"/>
      <w:bookmarkStart w:id="108" w:name="_Toc353189215"/>
      <w:bookmarkStart w:id="109" w:name="_Toc353189630"/>
      <w:bookmarkStart w:id="110" w:name="_Toc353189933"/>
      <w:bookmarkStart w:id="111" w:name="_Toc353189955"/>
      <w:bookmarkStart w:id="112" w:name="_Toc353190068"/>
      <w:bookmarkStart w:id="113" w:name="_Toc353190469"/>
      <w:bookmarkStart w:id="114" w:name="_Toc353190623"/>
      <w:bookmarkStart w:id="115" w:name="_Toc353528771"/>
      <w:bookmarkStart w:id="116" w:name="_Toc353881042"/>
      <w:bookmarkStart w:id="117" w:name="_Toc353881367"/>
      <w:bookmarkStart w:id="118" w:name="_Toc443914242"/>
      <w:bookmarkStart w:id="119" w:name="_Toc444689550"/>
      <w:bookmarkStart w:id="120" w:name="_Toc444689586"/>
      <w:r>
        <w:lastRenderedPageBreak/>
        <w:t>Samenwerkende ketenpartners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985E8D" w:rsidRDefault="00985E8D" w:rsidP="00985E8D"/>
    <w:p w:rsidR="00985E8D" w:rsidRDefault="00985E8D" w:rsidP="00985E8D">
      <w:pPr>
        <w:jc w:val="both"/>
        <w:rPr>
          <w:rFonts w:cs="Arial"/>
          <w:color w:val="000000"/>
          <w:sz w:val="18"/>
          <w:szCs w:val="18"/>
        </w:rPr>
      </w:pPr>
      <w:bookmarkStart w:id="121" w:name="B8"/>
      <w:r w:rsidRPr="001F00D2">
        <w:rPr>
          <w:rFonts w:cs="Arial"/>
          <w:noProof/>
          <w:color w:val="000000"/>
          <w:sz w:val="18"/>
          <w:szCs w:val="18"/>
          <w:lang w:eastAsia="nl-NL"/>
        </w:rPr>
        <w:drawing>
          <wp:inline distT="0" distB="0" distL="0" distR="0">
            <wp:extent cx="5486400" cy="57524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8.png"/>
                    <pic:cNvPicPr/>
                  </pic:nvPicPr>
                  <pic:blipFill>
                    <a:blip r:embed="rId19"/>
                    <a:stretch>
                      <a:fillRect/>
                    </a:stretch>
                  </pic:blipFill>
                  <pic:spPr>
                    <a:xfrm>
                      <a:off x="0" y="0"/>
                      <a:ext cx="5486400" cy="5752451"/>
                    </a:xfrm>
                    <a:prstGeom prst="rect">
                      <a:avLst/>
                    </a:prstGeom>
                  </pic:spPr>
                </pic:pic>
              </a:graphicData>
            </a:graphic>
          </wp:inline>
        </w:drawing>
      </w:r>
      <w:bookmarkEnd w:id="121"/>
    </w:p>
    <w:p w:rsidR="00BA248B" w:rsidRDefault="00BA248B" w:rsidP="00E748F1"/>
    <w:p w:rsidR="00FA3AFE" w:rsidRPr="00113E63" w:rsidRDefault="00F14527" w:rsidP="00E748F1">
      <w:pPr>
        <w:rPr>
          <w:szCs w:val="20"/>
        </w:rPr>
      </w:pPr>
      <w:r w:rsidRPr="00113E63">
        <w:rPr>
          <w:szCs w:val="20"/>
        </w:rPr>
        <w:t>Deze figuur laat zien met welke partners wij samenwerken. Ook laat het overzicht zien hoe intensief de samenwerking is.</w:t>
      </w:r>
    </w:p>
    <w:p w:rsidR="00FA3AFE" w:rsidRDefault="00FA3AFE">
      <w:pPr>
        <w:spacing w:before="480"/>
      </w:pPr>
      <w:r>
        <w:br w:type="page"/>
      </w:r>
    </w:p>
    <w:p w:rsidR="00F14527" w:rsidRDefault="00EF20FB" w:rsidP="00FA3AFE">
      <w:pPr>
        <w:pStyle w:val="Kop1Arial"/>
      </w:pPr>
      <w:bookmarkStart w:id="122" w:name="_Toc443914243"/>
      <w:bookmarkStart w:id="123" w:name="_Toc444689551"/>
      <w:bookmarkStart w:id="124" w:name="_Toc444689587"/>
      <w:r>
        <w:lastRenderedPageBreak/>
        <w:t>Materialen in de klas</w:t>
      </w:r>
      <w:bookmarkEnd w:id="122"/>
      <w:bookmarkEnd w:id="123"/>
      <w:bookmarkEnd w:id="124"/>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24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9.png"/>
                    <pic:cNvPicPr/>
                  </pic:nvPicPr>
                  <pic:blipFill>
                    <a:blip r:embed="rId20"/>
                    <a:stretch>
                      <a:fillRect/>
                    </a:stretch>
                  </pic:blipFill>
                  <pic:spPr>
                    <a:xfrm>
                      <a:off x="0" y="0"/>
                      <a:ext cx="5486400" cy="5752451"/>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rsidR="00FA3AFE" w:rsidRDefault="00FA3AFE">
      <w:pPr>
        <w:spacing w:before="480"/>
        <w:rPr>
          <w:highlight w:val="yellow"/>
        </w:rPr>
      </w:pPr>
      <w:r>
        <w:rPr>
          <w:highlight w:val="yellow"/>
        </w:rPr>
        <w:br w:type="page"/>
      </w:r>
    </w:p>
    <w:p w:rsidR="00FA3AFE" w:rsidRDefault="00FA3AFE" w:rsidP="00FA3AFE">
      <w:pPr>
        <w:pStyle w:val="Kop1Arial"/>
      </w:pPr>
      <w:bookmarkStart w:id="125" w:name="_Toc443914244"/>
      <w:bookmarkStart w:id="126" w:name="_Toc444689552"/>
      <w:bookmarkStart w:id="127" w:name="_Toc444689588"/>
      <w:r>
        <w:lastRenderedPageBreak/>
        <w:t>Grenzen</w:t>
      </w:r>
      <w:r w:rsidR="00EF20FB">
        <w:t xml:space="preserve"> van de zorg</w:t>
      </w:r>
      <w:bookmarkEnd w:id="125"/>
      <w:bookmarkEnd w:id="126"/>
      <w:bookmarkEnd w:id="127"/>
    </w:p>
    <w:p w:rsidR="00EF20FB" w:rsidRPr="001F00D2" w:rsidRDefault="00EF20FB" w:rsidP="001321D1">
      <w:pPr>
        <w:jc w:val="both"/>
        <w:rPr>
          <w:rFonts w:cs="Arial"/>
          <w:color w:val="000000"/>
          <w:sz w:val="18"/>
          <w:szCs w:val="18"/>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24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0.png"/>
                    <pic:cNvPicPr/>
                  </pic:nvPicPr>
                  <pic:blipFill>
                    <a:blip r:embed="rId21"/>
                    <a:stretch>
                      <a:fillRect/>
                    </a:stretch>
                  </pic:blipFill>
                  <pic:spPr>
                    <a:xfrm>
                      <a:off x="0" y="0"/>
                      <a:ext cx="5486400" cy="5752451"/>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grenzen de school heeft. </w:t>
      </w:r>
    </w:p>
    <w:p w:rsidR="008606E6" w:rsidRDefault="008606E6" w:rsidP="008606E6">
      <w:pPr>
        <w:spacing w:before="480"/>
        <w:rPr>
          <w:highlight w:val="yellow"/>
        </w:rPr>
      </w:pPr>
      <w:r>
        <w:rPr>
          <w:highlight w:val="yellow"/>
        </w:rPr>
        <w:br w:type="page"/>
      </w:r>
    </w:p>
    <w:p w:rsidR="00B13346" w:rsidRPr="00F14527" w:rsidRDefault="00B13346" w:rsidP="00B13346">
      <w:pPr>
        <w:pStyle w:val="Kop1Arial"/>
      </w:pPr>
      <w:bookmarkStart w:id="128" w:name="_Toc444689553"/>
      <w:bookmarkStart w:id="129" w:name="_Toc444689589"/>
      <w:bookmarkStart w:id="130" w:name="_Toc353183009"/>
      <w:bookmarkStart w:id="131" w:name="_Toc353189217"/>
      <w:bookmarkStart w:id="132" w:name="_Toc353189632"/>
      <w:bookmarkStart w:id="133" w:name="_Toc353189935"/>
      <w:bookmarkStart w:id="134" w:name="_Toc353190070"/>
      <w:bookmarkStart w:id="135" w:name="_Toc353190471"/>
      <w:bookmarkStart w:id="136" w:name="_Toc353190625"/>
      <w:bookmarkStart w:id="137" w:name="_Toc353528773"/>
      <w:bookmarkStart w:id="138" w:name="_Toc353881369"/>
      <w:bookmarkStart w:id="139" w:name="_Toc443914245"/>
      <w:bookmarkStart w:id="140" w:name="_Toc353183010"/>
      <w:bookmarkStart w:id="141" w:name="_Toc353189218"/>
      <w:bookmarkStart w:id="142" w:name="_Toc353189633"/>
      <w:bookmarkStart w:id="143" w:name="_Toc353189936"/>
      <w:bookmarkStart w:id="144" w:name="_Toc353190071"/>
      <w:bookmarkStart w:id="145" w:name="_Toc353190472"/>
      <w:bookmarkStart w:id="146" w:name="_Toc353190626"/>
      <w:bookmarkStart w:id="147" w:name="_Toc353528774"/>
      <w:r>
        <w:lastRenderedPageBreak/>
        <w:t>Kengetallen</w:t>
      </w:r>
      <w:bookmarkEnd w:id="128"/>
      <w:bookmarkEnd w:id="129"/>
    </w:p>
    <w:p w:rsidR="00B13346" w:rsidRDefault="00B13346" w:rsidP="00B13346"/>
    <w:p w:rsidR="00B13346" w:rsidRDefault="00B13346" w:rsidP="00B13346">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952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8.png"/>
                    <pic:cNvPicPr/>
                  </pic:nvPicPr>
                  <pic:blipFill>
                    <a:blip r:embed="rId22"/>
                    <a:stretch>
                      <a:fillRect/>
                    </a:stretch>
                  </pic:blipFill>
                  <pic:spPr>
                    <a:xfrm>
                      <a:off x="0" y="0"/>
                      <a:ext cx="5486400" cy="3595282"/>
                    </a:xfrm>
                    <a:prstGeom prst="rect">
                      <a:avLst/>
                    </a:prstGeom>
                  </pic:spPr>
                </pic:pic>
              </a:graphicData>
            </a:graphic>
          </wp:inline>
        </w:drawing>
      </w: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B13346" w:rsidRDefault="00B13346" w:rsidP="00B13346"/>
    <w:p w:rsidR="00B13346" w:rsidRDefault="00E77730" w:rsidP="00B13346">
      <w:r>
        <w:rPr>
          <w:szCs w:val="20"/>
        </w:rPr>
        <w:t>Deze figuur laat de kengetallen van de school zien en vergelijkt ze met de deelname cijfers van het samenwerkingsverband.</w:t>
      </w:r>
      <w:r w:rsidR="00B13346">
        <w:br w:type="page"/>
      </w:r>
    </w:p>
    <w:p w:rsidR="00C93FA1" w:rsidRPr="00FD231E" w:rsidRDefault="00C93FA1" w:rsidP="00FD231E">
      <w:pPr>
        <w:jc w:val="both"/>
        <w:rPr>
          <w:rFonts w:cs="Arial"/>
          <w:color w:val="000000"/>
          <w:sz w:val="18"/>
          <w:szCs w:val="18"/>
        </w:rPr>
      </w:pPr>
      <w:r>
        <w:lastRenderedPageBreak/>
        <w:br w:type="page"/>
      </w:r>
    </w:p>
    <w:p w:rsidR="00DC7901" w:rsidRPr="00985E8D" w:rsidRDefault="00DC7901" w:rsidP="007A7233">
      <w:pPr>
        <w:pStyle w:val="Kop2Arial"/>
      </w:pPr>
      <w:bookmarkStart w:id="148" w:name="_Toc444689554"/>
      <w:bookmarkStart w:id="149" w:name="_Toc444689590"/>
      <w:r w:rsidRPr="00985E8D">
        <w:lastRenderedPageBreak/>
        <w:t xml:space="preserve">Bijlage Scores </w:t>
      </w:r>
      <w:r w:rsidR="00444D7E">
        <w:t>K</w:t>
      </w:r>
      <w:r w:rsidRPr="00985E8D">
        <w:t>waliteit basisondersteuning</w:t>
      </w:r>
      <w:bookmarkEnd w:id="130"/>
      <w:bookmarkEnd w:id="131"/>
      <w:bookmarkEnd w:id="132"/>
      <w:bookmarkEnd w:id="133"/>
      <w:bookmarkEnd w:id="134"/>
      <w:bookmarkEnd w:id="135"/>
      <w:bookmarkEnd w:id="136"/>
      <w:bookmarkEnd w:id="137"/>
      <w:bookmarkEnd w:id="138"/>
      <w:bookmarkEnd w:id="139"/>
      <w:bookmarkEnd w:id="148"/>
      <w:bookmarkEnd w:id="149"/>
    </w:p>
    <w:bookmarkEnd w:id="140"/>
    <w:bookmarkEnd w:id="141"/>
    <w:bookmarkEnd w:id="142"/>
    <w:bookmarkEnd w:id="143"/>
    <w:bookmarkEnd w:id="144"/>
    <w:bookmarkEnd w:id="145"/>
    <w:bookmarkEnd w:id="146"/>
    <w:bookmarkEnd w:id="147"/>
    <w:p w:rsidR="00985E8D" w:rsidRDefault="00985E8D" w:rsidP="00985E8D"/>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6327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1.png"/>
                    <pic:cNvPicPr/>
                  </pic:nvPicPr>
                  <pic:blipFill>
                    <a:blip r:embed="rId23"/>
                    <a:stretch>
                      <a:fillRect/>
                    </a:stretch>
                  </pic:blipFill>
                  <pic:spPr>
                    <a:xfrm>
                      <a:off x="0" y="0"/>
                      <a:ext cx="5486400" cy="6327695"/>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50" w:name="_Toc353881370"/>
      <w:bookmarkStart w:id="151" w:name="_Toc443914246"/>
      <w:bookmarkStart w:id="152" w:name="_Toc444689555"/>
      <w:bookmarkStart w:id="153" w:name="_Toc444689591"/>
      <w:bookmarkStart w:id="154" w:name="_Toc353183011"/>
      <w:bookmarkStart w:id="155" w:name="_Toc353189219"/>
      <w:bookmarkStart w:id="156" w:name="_Toc353189634"/>
      <w:bookmarkStart w:id="157" w:name="_Toc353189937"/>
      <w:bookmarkStart w:id="158" w:name="_Toc353190072"/>
      <w:bookmarkStart w:id="159" w:name="_Toc353190473"/>
      <w:bookmarkStart w:id="160" w:name="_Toc353190627"/>
      <w:bookmarkStart w:id="161" w:name="_Toc353528775"/>
      <w:r w:rsidRPr="00985E8D">
        <w:lastRenderedPageBreak/>
        <w:t xml:space="preserve">Bijlage Scores </w:t>
      </w:r>
      <w:r w:rsidR="00444D7E">
        <w:t>D</w:t>
      </w:r>
      <w:r w:rsidRPr="00985E8D">
        <w:t>eskundigheid voor ondersteuning</w:t>
      </w:r>
      <w:bookmarkEnd w:id="150"/>
      <w:bookmarkEnd w:id="151"/>
      <w:bookmarkEnd w:id="152"/>
      <w:bookmarkEnd w:id="153"/>
    </w:p>
    <w:bookmarkEnd w:id="154"/>
    <w:bookmarkEnd w:id="155"/>
    <w:bookmarkEnd w:id="156"/>
    <w:bookmarkEnd w:id="157"/>
    <w:bookmarkEnd w:id="158"/>
    <w:bookmarkEnd w:id="159"/>
    <w:bookmarkEnd w:id="160"/>
    <w:bookmarkEnd w:id="161"/>
    <w:p w:rsidR="00985E8D" w:rsidRDefault="00985E8D" w:rsidP="00985E8D"/>
    <w:p w:rsidR="00985E8D" w:rsidRDefault="00985E8D" w:rsidP="00985E8D">
      <w:pPr>
        <w:jc w:val="both"/>
        <w:rPr>
          <w:rFonts w:cs="Arial"/>
          <w:color w:val="000000"/>
          <w:sz w:val="18"/>
          <w:szCs w:val="18"/>
        </w:rPr>
      </w:pPr>
      <w:r w:rsidRPr="001F00D2">
        <w:rPr>
          <w:rFonts w:cs="Arial"/>
          <w:noProof/>
          <w:color w:val="000000"/>
          <w:sz w:val="18"/>
          <w:szCs w:val="18"/>
          <w:lang w:eastAsia="nl-NL"/>
        </w:rPr>
        <w:drawing>
          <wp:inline distT="0" distB="0" distL="0" distR="0">
            <wp:extent cx="5486400" cy="63276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2.png"/>
                    <pic:cNvPicPr/>
                  </pic:nvPicPr>
                  <pic:blipFill>
                    <a:blip r:embed="rId24"/>
                    <a:stretch>
                      <a:fillRect/>
                    </a:stretch>
                  </pic:blipFill>
                  <pic:spPr>
                    <a:xfrm>
                      <a:off x="0" y="0"/>
                      <a:ext cx="5486400" cy="6327695"/>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62" w:name="_Toc353881371"/>
      <w:bookmarkStart w:id="163" w:name="_Toc443914247"/>
      <w:bookmarkStart w:id="164" w:name="_Toc444689556"/>
      <w:bookmarkStart w:id="165" w:name="_Toc444689592"/>
      <w:bookmarkStart w:id="166" w:name="_Toc353183012"/>
      <w:bookmarkStart w:id="167" w:name="_Toc353189220"/>
      <w:bookmarkStart w:id="168" w:name="_Toc353189635"/>
      <w:bookmarkStart w:id="169" w:name="_Toc353189938"/>
      <w:bookmarkStart w:id="170" w:name="_Toc353190073"/>
      <w:bookmarkStart w:id="171" w:name="_Toc353190474"/>
      <w:bookmarkStart w:id="172" w:name="_Toc353190628"/>
      <w:bookmarkStart w:id="173" w:name="_Toc353528776"/>
      <w:r w:rsidRPr="00985E8D">
        <w:lastRenderedPageBreak/>
        <w:t xml:space="preserve">Bijlage Scores </w:t>
      </w:r>
      <w:r w:rsidR="00444D7E">
        <w:t>O</w:t>
      </w:r>
      <w:r w:rsidRPr="00985E8D">
        <w:t>ndersteuningsvoorzieningen</w:t>
      </w:r>
      <w:bookmarkEnd w:id="162"/>
      <w:bookmarkEnd w:id="163"/>
      <w:bookmarkEnd w:id="164"/>
      <w:bookmarkEnd w:id="165"/>
    </w:p>
    <w:bookmarkEnd w:id="166"/>
    <w:bookmarkEnd w:id="167"/>
    <w:bookmarkEnd w:id="168"/>
    <w:bookmarkEnd w:id="169"/>
    <w:bookmarkEnd w:id="170"/>
    <w:bookmarkEnd w:id="171"/>
    <w:bookmarkEnd w:id="172"/>
    <w:bookmarkEnd w:id="173"/>
    <w:p w:rsidR="00985E8D" w:rsidRDefault="00985E8D" w:rsidP="00985E8D"/>
    <w:p w:rsidR="00DC6292" w:rsidRDefault="00DC6292" w:rsidP="00DC6292"/>
    <w:p w:rsidR="00DC6292" w:rsidRDefault="00DC6292" w:rsidP="00DC6292">
      <w:pPr>
        <w:jc w:val="both"/>
        <w:rPr>
          <w:rFonts w:cs="Arial"/>
          <w:color w:val="000000"/>
          <w:sz w:val="18"/>
          <w:szCs w:val="18"/>
        </w:rPr>
      </w:pPr>
      <w:bookmarkStart w:id="174" w:name="B13"/>
      <w:r w:rsidRPr="001F00D2">
        <w:rPr>
          <w:rFonts w:cs="Arial"/>
          <w:noProof/>
          <w:color w:val="000000"/>
          <w:sz w:val="18"/>
          <w:szCs w:val="18"/>
          <w:lang w:eastAsia="nl-NL"/>
        </w:rPr>
        <w:drawing>
          <wp:inline distT="0" distB="0" distL="0" distR="0">
            <wp:extent cx="5486400" cy="57524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3.png"/>
                    <pic:cNvPicPr/>
                  </pic:nvPicPr>
                  <pic:blipFill>
                    <a:blip r:embed="rId25"/>
                    <a:stretch>
                      <a:fillRect/>
                    </a:stretch>
                  </pic:blipFill>
                  <pic:spPr>
                    <a:xfrm>
                      <a:off x="0" y="0"/>
                      <a:ext cx="5486400" cy="5752451"/>
                    </a:xfrm>
                    <a:prstGeom prst="rect">
                      <a:avLst/>
                    </a:prstGeom>
                  </pic:spPr>
                </pic:pic>
              </a:graphicData>
            </a:graphic>
          </wp:inline>
        </w:drawing>
      </w:r>
    </w:p>
    <w:bookmarkEnd w:id="174"/>
    <w:p w:rsidR="00DC6292" w:rsidRDefault="00DC6292" w:rsidP="00DC6292">
      <w:pPr>
        <w:jc w:val="both"/>
        <w:rPr>
          <w:rFonts w:cs="Arial"/>
          <w:color w:val="000000"/>
          <w:sz w:val="18"/>
          <w:szCs w:val="18"/>
        </w:rPr>
      </w:pPr>
    </w:p>
    <w:p w:rsidR="00301C96" w:rsidRPr="00301C96" w:rsidRDefault="00301C96" w:rsidP="007917D5">
      <w:pPr>
        <w:jc w:val="both"/>
        <w:rPr>
          <w:rFonts w:cs="Arial"/>
          <w:color w:val="000000"/>
          <w:sz w:val="18"/>
          <w:szCs w:val="18"/>
          <w:highlight w:val="yellow"/>
        </w:rPr>
      </w:pP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75" w:name="_Toc353881372"/>
      <w:bookmarkStart w:id="176" w:name="_Toc443914248"/>
      <w:bookmarkStart w:id="177" w:name="_Toc444689557"/>
      <w:bookmarkStart w:id="178" w:name="_Toc444689593"/>
      <w:bookmarkStart w:id="179" w:name="_Toc353183013"/>
      <w:bookmarkStart w:id="180" w:name="_Toc353189221"/>
      <w:bookmarkStart w:id="181" w:name="_Toc353189636"/>
      <w:bookmarkStart w:id="182" w:name="_Toc353189939"/>
      <w:bookmarkStart w:id="183" w:name="_Toc353190074"/>
      <w:bookmarkStart w:id="184" w:name="_Toc353190475"/>
      <w:bookmarkStart w:id="185" w:name="_Toc353190629"/>
      <w:bookmarkStart w:id="186" w:name="_Toc353528777"/>
      <w:r w:rsidRPr="00985E8D">
        <w:lastRenderedPageBreak/>
        <w:t>Bijlage Scores Voorzieningen in de fysieke omgeving</w:t>
      </w:r>
      <w:bookmarkEnd w:id="175"/>
      <w:bookmarkEnd w:id="176"/>
      <w:bookmarkEnd w:id="177"/>
      <w:bookmarkEnd w:id="178"/>
    </w:p>
    <w:bookmarkEnd w:id="179"/>
    <w:bookmarkEnd w:id="180"/>
    <w:bookmarkEnd w:id="181"/>
    <w:bookmarkEnd w:id="182"/>
    <w:bookmarkEnd w:id="183"/>
    <w:bookmarkEnd w:id="184"/>
    <w:bookmarkEnd w:id="185"/>
    <w:bookmarkEnd w:id="186"/>
    <w:p w:rsidR="00985E8D" w:rsidRDefault="00985E8D" w:rsidP="00985E8D"/>
    <w:p w:rsidR="00DC6292" w:rsidRDefault="00DC6292" w:rsidP="00DC6292"/>
    <w:p w:rsidR="00DC6292" w:rsidRDefault="00DC6292" w:rsidP="00DC6292">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24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4.png"/>
                    <pic:cNvPicPr/>
                  </pic:nvPicPr>
                  <pic:blipFill>
                    <a:blip r:embed="rId26"/>
                    <a:stretch>
                      <a:fillRect/>
                    </a:stretch>
                  </pic:blipFill>
                  <pic:spPr>
                    <a:xfrm>
                      <a:off x="0" y="0"/>
                      <a:ext cx="5486400" cy="5752451"/>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301C96" w:rsidRDefault="00301C96" w:rsidP="007917D5">
      <w:pPr>
        <w:jc w:val="both"/>
        <w:rPr>
          <w:rFonts w:cs="Arial"/>
          <w:color w:val="000000"/>
          <w:sz w:val="18"/>
          <w:szCs w:val="18"/>
        </w:rPr>
      </w:pP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87" w:name="_Toc353881373"/>
      <w:bookmarkStart w:id="188" w:name="_Toc443914249"/>
      <w:bookmarkStart w:id="189" w:name="_Toc444689558"/>
      <w:bookmarkStart w:id="190" w:name="_Toc444689594"/>
      <w:r w:rsidRPr="00985E8D">
        <w:lastRenderedPageBreak/>
        <w:t>Bijlage Scores Samenwerkende ketenpartners</w:t>
      </w:r>
      <w:bookmarkEnd w:id="187"/>
      <w:bookmarkEnd w:id="188"/>
      <w:bookmarkEnd w:id="189"/>
      <w:bookmarkEnd w:id="190"/>
    </w:p>
    <w:p w:rsidR="00DC7901" w:rsidRDefault="00DC7901" w:rsidP="00DC7901"/>
    <w:p w:rsidR="00DC6292" w:rsidRDefault="00DC6292" w:rsidP="00DC6292"/>
    <w:p w:rsidR="00DC6292" w:rsidRDefault="00DC6292" w:rsidP="00DC6292">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9528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5.png"/>
                    <pic:cNvPicPr/>
                  </pic:nvPicPr>
                  <pic:blipFill>
                    <a:blip r:embed="rId27"/>
                    <a:stretch>
                      <a:fillRect/>
                    </a:stretch>
                  </pic:blipFill>
                  <pic:spPr>
                    <a:xfrm>
                      <a:off x="0" y="0"/>
                      <a:ext cx="5486400" cy="3595282"/>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DC7901" w:rsidRDefault="00DC7901" w:rsidP="00DC790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1" w:name="_Toc443914250"/>
      <w:bookmarkStart w:id="192" w:name="_Toc444689559"/>
      <w:bookmarkStart w:id="193" w:name="_Toc444689595"/>
      <w:r w:rsidRPr="00985E8D">
        <w:lastRenderedPageBreak/>
        <w:t xml:space="preserve">Bijlage Scores </w:t>
      </w:r>
      <w:r>
        <w:t>Materialen</w:t>
      </w:r>
      <w:bookmarkEnd w:id="191"/>
      <w:bookmarkEnd w:id="192"/>
      <w:bookmarkEnd w:id="193"/>
    </w:p>
    <w:p w:rsidR="001321D1" w:rsidRPr="001F00D2" w:rsidRDefault="001321D1" w:rsidP="001321D1">
      <w:pPr>
        <w:jc w:val="both"/>
        <w:rPr>
          <w:rFonts w:cs="Arial"/>
          <w:color w:val="000000"/>
          <w:sz w:val="18"/>
          <w:szCs w:val="18"/>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9528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6.png"/>
                    <pic:cNvPicPr/>
                  </pic:nvPicPr>
                  <pic:blipFill>
                    <a:blip r:embed="rId28"/>
                    <a:stretch>
                      <a:fillRect/>
                    </a:stretch>
                  </pic:blipFill>
                  <pic:spPr>
                    <a:xfrm>
                      <a:off x="0" y="0"/>
                      <a:ext cx="5486400" cy="3595282"/>
                    </a:xfrm>
                    <a:prstGeom prst="rect">
                      <a:avLst/>
                    </a:prstGeom>
                  </pic:spPr>
                </pic:pic>
              </a:graphicData>
            </a:graphic>
          </wp:inline>
        </w:drawing>
      </w:r>
    </w:p>
    <w:p w:rsidR="00C6282F" w:rsidRDefault="00C6282F" w:rsidP="00C6282F">
      <w:pPr>
        <w:spacing w:before="480"/>
        <w:rPr>
          <w:b/>
          <w:color w:val="FF0000"/>
          <w:sz w:val="28"/>
          <w:szCs w:val="28"/>
        </w:rPr>
      </w:pPr>
    </w:p>
    <w:p w:rsidR="001321D1" w:rsidRDefault="001321D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4" w:name="_Toc443914251"/>
      <w:bookmarkStart w:id="195" w:name="_Toc444689560"/>
      <w:bookmarkStart w:id="196" w:name="_Toc444689596"/>
      <w:r w:rsidRPr="00985E8D">
        <w:lastRenderedPageBreak/>
        <w:t xml:space="preserve">Bijlage Scores </w:t>
      </w:r>
      <w:r>
        <w:t>Grenzen van de zorg</w:t>
      </w:r>
      <w:bookmarkEnd w:id="194"/>
      <w:bookmarkEnd w:id="195"/>
      <w:bookmarkEnd w:id="196"/>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9528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7.png"/>
                    <pic:cNvPicPr/>
                  </pic:nvPicPr>
                  <pic:blipFill>
                    <a:blip r:embed="rId29"/>
                    <a:stretch>
                      <a:fillRect/>
                    </a:stretch>
                  </pic:blipFill>
                  <pic:spPr>
                    <a:xfrm>
                      <a:off x="0" y="0"/>
                      <a:ext cx="5486400" cy="3595282"/>
                    </a:xfrm>
                    <a:prstGeom prst="rect">
                      <a:avLst/>
                    </a:prstGeom>
                  </pic:spPr>
                </pic:pic>
              </a:graphicData>
            </a:graphic>
          </wp:inline>
        </w:drawing>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1321D1" w:rsidRDefault="001321D1">
      <w:pPr>
        <w:spacing w:before="480"/>
        <w:rPr>
          <w:rFonts w:eastAsiaTheme="majorEastAsia" w:cstheme="majorBidi"/>
          <w:b/>
          <w:bCs/>
          <w:sz w:val="28"/>
          <w:szCs w:val="28"/>
        </w:rPr>
      </w:pPr>
      <w:bookmarkStart w:id="197" w:name="_Toc353189940"/>
      <w:bookmarkStart w:id="198" w:name="_Toc353190075"/>
      <w:bookmarkStart w:id="199" w:name="_Toc353190476"/>
      <w:bookmarkStart w:id="200" w:name="_Toc353190630"/>
      <w:bookmarkStart w:id="201" w:name="_Toc353528778"/>
      <w:bookmarkStart w:id="202" w:name="_Toc353881374"/>
      <w:r>
        <w:rPr>
          <w:b/>
        </w:rPr>
        <w:br w:type="page"/>
      </w:r>
    </w:p>
    <w:p w:rsidR="00EF51C9" w:rsidRPr="007A7233" w:rsidRDefault="00EF51C9" w:rsidP="00EF51C9">
      <w:pPr>
        <w:pStyle w:val="Kop2Arial"/>
        <w:rPr>
          <w:b/>
        </w:rPr>
      </w:pPr>
      <w:bookmarkStart w:id="203" w:name="_Toc443914252"/>
      <w:bookmarkStart w:id="204" w:name="_Toc444689561"/>
      <w:bookmarkStart w:id="205" w:name="_Toc444689597"/>
      <w:bookmarkEnd w:id="197"/>
      <w:bookmarkEnd w:id="198"/>
      <w:bookmarkEnd w:id="199"/>
      <w:bookmarkEnd w:id="200"/>
      <w:bookmarkEnd w:id="201"/>
      <w:bookmarkEnd w:id="202"/>
      <w:r w:rsidRPr="007A7233">
        <w:rPr>
          <w:b/>
        </w:rPr>
        <w:lastRenderedPageBreak/>
        <w:t>DEEL II</w:t>
      </w:r>
      <w:r w:rsidRPr="007A7233">
        <w:rPr>
          <w:b/>
        </w:rPr>
        <w:tab/>
        <w:t>ANALYSE EN BELEID</w:t>
      </w:r>
      <w:bookmarkEnd w:id="203"/>
      <w:bookmarkEnd w:id="204"/>
      <w:bookmarkEnd w:id="205"/>
    </w:p>
    <w:p w:rsidR="00EF51C9" w:rsidRPr="003906C5" w:rsidRDefault="00EF51C9" w:rsidP="00EF51C9">
      <w:pPr>
        <w:spacing w:before="480"/>
        <w:rPr>
          <w:b/>
          <w:color w:val="FF0000"/>
          <w:sz w:val="28"/>
          <w:szCs w:val="28"/>
        </w:rPr>
      </w:pPr>
      <w:r w:rsidRPr="00E70C10">
        <w:rPr>
          <w:rFonts w:cs="Arial"/>
          <w:szCs w:val="20"/>
        </w:rPr>
        <w:br w:type="page"/>
      </w:r>
    </w:p>
    <w:p w:rsidR="00EF51C9" w:rsidRPr="00985E8D" w:rsidRDefault="00EF51C9" w:rsidP="00EF51C9">
      <w:pPr>
        <w:pStyle w:val="Kop2Arial"/>
        <w:rPr>
          <w:rFonts w:cs="Arial"/>
          <w:szCs w:val="20"/>
        </w:rPr>
      </w:pPr>
      <w:bookmarkStart w:id="206" w:name="_Toc353189941"/>
      <w:bookmarkStart w:id="207" w:name="_Toc353189956"/>
      <w:bookmarkStart w:id="208" w:name="_Toc353190076"/>
      <w:bookmarkStart w:id="209" w:name="_Toc353190477"/>
      <w:bookmarkStart w:id="210" w:name="_Toc353190631"/>
      <w:bookmarkStart w:id="211" w:name="_Toc353528779"/>
      <w:bookmarkStart w:id="212" w:name="_Toc353881375"/>
      <w:bookmarkStart w:id="213" w:name="_Toc443914253"/>
      <w:bookmarkStart w:id="214" w:name="_Toc444689562"/>
      <w:bookmarkStart w:id="215" w:name="_Toc444689598"/>
      <w:r w:rsidRPr="00985E8D">
        <w:lastRenderedPageBreak/>
        <w:t>1. Basisondersteuning</w:t>
      </w:r>
      <w:bookmarkEnd w:id="206"/>
      <w:bookmarkEnd w:id="207"/>
      <w:bookmarkEnd w:id="208"/>
      <w:bookmarkEnd w:id="209"/>
      <w:bookmarkEnd w:id="210"/>
      <w:bookmarkEnd w:id="211"/>
      <w:bookmarkEnd w:id="212"/>
      <w:bookmarkEnd w:id="213"/>
      <w:bookmarkEnd w:id="214"/>
      <w:bookmarkEnd w:id="215"/>
    </w:p>
    <w:p w:rsidR="00EF51C9" w:rsidRPr="00E70C10" w:rsidRDefault="00EF51C9" w:rsidP="00EF51C9">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EF51C9" w:rsidRPr="00E70C10" w:rsidTr="00BC153D">
        <w:tc>
          <w:tcPr>
            <w:tcW w:w="1757" w:type="dxa"/>
            <w:shd w:val="clear" w:color="auto" w:fill="FFFFFF" w:themeFill="background1"/>
          </w:tcPr>
          <w:p w:rsidR="00EF51C9" w:rsidRPr="00E70C10" w:rsidRDefault="00EF51C9" w:rsidP="00BC153D">
            <w:pPr>
              <w:spacing w:line="280" w:lineRule="atLeast"/>
              <w:rPr>
                <w:rFonts w:cs="Arial"/>
                <w:szCs w:val="20"/>
              </w:rPr>
            </w:pPr>
            <w:r w:rsidRPr="00E70C10">
              <w:rPr>
                <w:rFonts w:cs="Arial"/>
                <w:szCs w:val="20"/>
              </w:rPr>
              <w:t>Beeldvorming</w:t>
            </w:r>
          </w:p>
          <w:p w:rsidR="00EF51C9" w:rsidRPr="00E70C10" w:rsidRDefault="00EF51C9" w:rsidP="00BC153D">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EF51C9" w:rsidRDefault="00EF51C9" w:rsidP="00BC153D">
            <w:pPr>
              <w:spacing w:line="280" w:lineRule="atLeast"/>
              <w:rPr>
                <w:rFonts w:cs="Arial"/>
                <w:szCs w:val="20"/>
              </w:rPr>
            </w:pPr>
            <w:r w:rsidRPr="002267A0">
              <w:rPr>
                <w:rFonts w:cs="Arial"/>
                <w:szCs w:val="20"/>
              </w:rPr>
              <w:t>Hier op school wordt planmatig gewerkt. Organisatorisch is alles goed geregeld. Zowel beleidsmatig als op het ge</w:t>
            </w:r>
            <w:r>
              <w:rPr>
                <w:rFonts w:cs="Arial"/>
                <w:szCs w:val="20"/>
              </w:rPr>
              <w:t>bied van de leerlingenzorg worden leerlingen</w:t>
            </w:r>
            <w:r w:rsidRPr="002267A0">
              <w:rPr>
                <w:rFonts w:cs="Arial"/>
                <w:szCs w:val="20"/>
              </w:rPr>
              <w:t xml:space="preserve"> structureel gevolgd en geëvalueerd.</w:t>
            </w:r>
          </w:p>
          <w:p w:rsidR="00EF51C9" w:rsidRDefault="00EF51C9" w:rsidP="00BC153D">
            <w:pPr>
              <w:spacing w:line="280" w:lineRule="atLeast"/>
              <w:rPr>
                <w:rFonts w:cs="Arial"/>
                <w:szCs w:val="20"/>
              </w:rPr>
            </w:pPr>
            <w:r w:rsidRPr="002267A0">
              <w:rPr>
                <w:rFonts w:cs="Arial"/>
                <w:szCs w:val="20"/>
              </w:rPr>
              <w:t xml:space="preserve">Hoewel het instroomniveau van onze leerlingen lager is dan gemiddeld op Deltascholen en veel kinderen uit een problematische thuissituatie komen, weten wij goede resultaten met deze kinderen te behalen. </w:t>
            </w:r>
          </w:p>
          <w:p w:rsidR="00EF51C9" w:rsidRDefault="00EF51C9" w:rsidP="00BC153D">
            <w:pPr>
              <w:spacing w:line="280" w:lineRule="atLeast"/>
              <w:rPr>
                <w:rFonts w:cs="Arial"/>
                <w:szCs w:val="20"/>
              </w:rPr>
            </w:pPr>
            <w:r w:rsidRPr="002267A0">
              <w:rPr>
                <w:rFonts w:cs="Arial"/>
                <w:szCs w:val="20"/>
              </w:rPr>
              <w:t>Er heerst een sterk pedagogisch klimaat hier op school, waar kinderen zichzelf mogen zijn en van daaruit tot ontwikkeling komen. Vanuit de REC-scholen hebben wij vooral veel ervaring met</w:t>
            </w:r>
            <w:r>
              <w:rPr>
                <w:rFonts w:cs="Arial"/>
                <w:szCs w:val="20"/>
              </w:rPr>
              <w:t xml:space="preserve"> REC2,</w:t>
            </w:r>
            <w:r w:rsidRPr="002267A0">
              <w:rPr>
                <w:rFonts w:cs="Arial"/>
                <w:szCs w:val="20"/>
              </w:rPr>
              <w:t xml:space="preserve"> REC3</w:t>
            </w:r>
            <w:r>
              <w:rPr>
                <w:rFonts w:cs="Arial"/>
                <w:szCs w:val="20"/>
              </w:rPr>
              <w:t xml:space="preserve"> en REC4 </w:t>
            </w:r>
            <w:r w:rsidRPr="002267A0">
              <w:rPr>
                <w:rFonts w:cs="Arial"/>
                <w:szCs w:val="20"/>
              </w:rPr>
              <w:t>leerlingen</w:t>
            </w:r>
            <w:r>
              <w:rPr>
                <w:rFonts w:cs="Arial"/>
                <w:szCs w:val="20"/>
              </w:rPr>
              <w:t>. Voortvloeiend daaruit hebben we intensief contact met externen.</w:t>
            </w:r>
          </w:p>
          <w:p w:rsidR="00EF51C9" w:rsidRPr="002267A0" w:rsidRDefault="00EF51C9" w:rsidP="00BC153D">
            <w:pPr>
              <w:spacing w:line="280" w:lineRule="atLeast"/>
              <w:rPr>
                <w:rFonts w:cs="Arial"/>
                <w:szCs w:val="20"/>
              </w:rPr>
            </w:pPr>
            <w:r w:rsidRPr="002267A0">
              <w:rPr>
                <w:rFonts w:cs="Arial"/>
                <w:szCs w:val="20"/>
              </w:rPr>
              <w:t>Thans ligt de leerlingenzorg bij één persoon, de IB-er</w:t>
            </w:r>
            <w:r>
              <w:rPr>
                <w:rFonts w:cs="Arial"/>
                <w:szCs w:val="20"/>
              </w:rPr>
              <w:t xml:space="preserve"> </w:t>
            </w:r>
            <w:r w:rsidRPr="002267A0">
              <w:rPr>
                <w:rFonts w:cs="Arial"/>
                <w:szCs w:val="20"/>
              </w:rPr>
              <w:t xml:space="preserve">en </w:t>
            </w:r>
            <w:r>
              <w:rPr>
                <w:rFonts w:cs="Arial"/>
                <w:szCs w:val="20"/>
              </w:rPr>
              <w:t xml:space="preserve">de leerkrachten maken gebruik </w:t>
            </w:r>
            <w:r w:rsidRPr="002267A0">
              <w:rPr>
                <w:rFonts w:cs="Arial"/>
                <w:szCs w:val="20"/>
              </w:rPr>
              <w:t xml:space="preserve">van die kennis en ondersteuning. </w:t>
            </w:r>
          </w:p>
          <w:p w:rsidR="00EF51C9" w:rsidRDefault="00EF51C9" w:rsidP="00BC153D">
            <w:pPr>
              <w:spacing w:line="280" w:lineRule="atLeast"/>
              <w:rPr>
                <w:rFonts w:cs="Arial"/>
                <w:szCs w:val="20"/>
              </w:rPr>
            </w:pPr>
            <w:r w:rsidRPr="002267A0">
              <w:rPr>
                <w:rFonts w:cs="Arial"/>
                <w:szCs w:val="20"/>
              </w:rPr>
              <w:t xml:space="preserve">Er wordt klassikaal lesgegeven, waarbij de kinderen verdeeld worden in drie instructieniveaus. Dan is er ook nog een aantal kinderen dat werkt met een eigen leerlijn. </w:t>
            </w:r>
            <w:r>
              <w:rPr>
                <w:rFonts w:cs="Arial"/>
                <w:szCs w:val="20"/>
              </w:rPr>
              <w:t>In schooljaar 2016-2017 is gestart met het tablet-onderwijs. Hierdoor wordt er nog meer en beter aangesloten bij de onderwijsbehoeften van de individuele leerling. De leerlingen worden op hun eigen niveau aangesproken op taal, begrijpend lezen, woordenschat, spelling en rekengebied. Ook worden de resultaten duidelijk en direct in beeld gebracht. Waardoor de leerkracht direct kan inspelen op knelpunten.</w:t>
            </w:r>
          </w:p>
          <w:p w:rsidR="00EF51C9" w:rsidRPr="00BF27D9" w:rsidRDefault="00EF51C9" w:rsidP="00BC153D">
            <w:pPr>
              <w:spacing w:line="280" w:lineRule="atLeast"/>
              <w:rPr>
                <w:rFonts w:cs="Arial"/>
                <w:szCs w:val="20"/>
              </w:rPr>
            </w:pPr>
            <w:r w:rsidRPr="002267A0">
              <w:rPr>
                <w:rFonts w:cs="Arial"/>
                <w:szCs w:val="20"/>
              </w:rPr>
              <w:t>De contacten met de ouders zijn veelvuldig en laagdrempelig, toch is ook hier nog winst te behalen door hen meer te betrekken bij de onderwijsontwikkeling van hun kind. Wij gaan meer verschil maken tussen ouderbetrokkenheid en ouderparticipatie, dus niet alleen ouders die rijden bij een excursie, maar ouders die helpen bij het huiswerk, die betrokken worden bij het opstellen van een OPP etc</w:t>
            </w:r>
            <w:r w:rsidRPr="00BF27D9">
              <w:rPr>
                <w:rFonts w:cs="Arial"/>
                <w:szCs w:val="20"/>
              </w:rPr>
              <w:t xml:space="preserve">. </w:t>
            </w:r>
            <w:r w:rsidR="005C0E7D" w:rsidRPr="00BF27D9">
              <w:rPr>
                <w:rFonts w:cs="Arial"/>
                <w:szCs w:val="20"/>
              </w:rPr>
              <w:t>In schooljaar 2017-2018 zijn we gestart met oudergespreksarrangementen. Ouders worden ook uitgenodigd om deel te nemen aan de bespreking van hun kind in het ondersteuningsteam.</w:t>
            </w:r>
          </w:p>
          <w:p w:rsidR="00EF51C9" w:rsidRDefault="00EF51C9" w:rsidP="00BC153D">
            <w:pPr>
              <w:spacing w:line="280" w:lineRule="atLeast"/>
              <w:rPr>
                <w:rFonts w:cs="Arial"/>
                <w:szCs w:val="20"/>
              </w:rPr>
            </w:pPr>
            <w:r w:rsidRPr="002267A0">
              <w:rPr>
                <w:rFonts w:cs="Arial"/>
                <w:szCs w:val="20"/>
              </w:rPr>
              <w:t xml:space="preserve">Door onze manier van omgaan met de kinderen op pedagogisch en didactisch gebied weten wij goede resultaten te behalen, zeker gezien het instroomniveau van onze leerlingen. Toch lopen wij er tegenaan dat de behaalde resultaten afgezet tegen het gemiddeld vereiste niveau niet altijd voldoende zijn. Hoewel wij opbrengstgericht werken en de individuele leerling zich ontwikkelt volgens zijn/haar eigen ontwikkelingslijn, zijn de groepsresultaten regelmatig lager dan onze doelstelling. </w:t>
            </w:r>
          </w:p>
          <w:p w:rsidR="00EF51C9" w:rsidRPr="00E70C10" w:rsidRDefault="00EF51C9" w:rsidP="00BC153D">
            <w:pPr>
              <w:spacing w:line="280" w:lineRule="atLeast"/>
              <w:rPr>
                <w:rFonts w:cs="Arial"/>
                <w:szCs w:val="20"/>
              </w:rPr>
            </w:pPr>
            <w:r w:rsidRPr="002267A0">
              <w:rPr>
                <w:rFonts w:cs="Arial"/>
                <w:szCs w:val="20"/>
              </w:rPr>
              <w:t xml:space="preserve">Wij analyseren twee keer per jaar alle resultaten en kijken kritisch naar ons eigen handelen. Waar mogelijk brengen wij verbeteringen aan. </w:t>
            </w:r>
          </w:p>
          <w:p w:rsidR="00EF51C9" w:rsidRDefault="00EF51C9" w:rsidP="00BC153D">
            <w:pPr>
              <w:spacing w:line="280" w:lineRule="atLeast"/>
              <w:rPr>
                <w:rFonts w:cs="Arial"/>
                <w:szCs w:val="20"/>
              </w:rPr>
            </w:pPr>
            <w:r>
              <w:rPr>
                <w:rFonts w:cs="Arial"/>
                <w:szCs w:val="20"/>
              </w:rPr>
              <w:t xml:space="preserve">Sinds dit schooljaar (2017-2018) zijn wij ons als team gaan scholen in ‘Thinking </w:t>
            </w:r>
            <w:proofErr w:type="spellStart"/>
            <w:r>
              <w:rPr>
                <w:rFonts w:cs="Arial"/>
                <w:szCs w:val="20"/>
              </w:rPr>
              <w:t>for</w:t>
            </w:r>
            <w:proofErr w:type="spellEnd"/>
            <w:r>
              <w:rPr>
                <w:rFonts w:cs="Arial"/>
                <w:szCs w:val="20"/>
              </w:rPr>
              <w:t xml:space="preserve"> Learning’. Door deze manier van werken in te gaan zetten willen wij gaan inzetten op het 21</w:t>
            </w:r>
            <w:r w:rsidRPr="00AD70E0">
              <w:rPr>
                <w:rFonts w:cs="Arial"/>
                <w:szCs w:val="20"/>
                <w:vertAlign w:val="superscript"/>
              </w:rPr>
              <w:t>ste</w:t>
            </w:r>
            <w:r>
              <w:rPr>
                <w:rFonts w:cs="Arial"/>
                <w:szCs w:val="20"/>
              </w:rPr>
              <w:t xml:space="preserve"> </w:t>
            </w:r>
            <w:proofErr w:type="spellStart"/>
            <w:r>
              <w:rPr>
                <w:rFonts w:cs="Arial"/>
                <w:szCs w:val="20"/>
              </w:rPr>
              <w:t>eeuws</w:t>
            </w:r>
            <w:proofErr w:type="spellEnd"/>
            <w:r>
              <w:rPr>
                <w:rFonts w:cs="Arial"/>
                <w:szCs w:val="20"/>
              </w:rPr>
              <w:t xml:space="preserve"> leren. Naar aanleiding van deze scholing willen we ons gaan oriënteren op een goede wereldoriëntatie methode die beter aansluit bij de belevingswereld en onderwijsbehoeften van de leerling</w:t>
            </w:r>
          </w:p>
          <w:p w:rsidR="00EF51C9" w:rsidRPr="00E70C10" w:rsidRDefault="00EF51C9" w:rsidP="00BC153D">
            <w:pPr>
              <w:spacing w:line="280" w:lineRule="atLeast"/>
              <w:rPr>
                <w:rFonts w:cs="Arial"/>
                <w:szCs w:val="20"/>
              </w:rPr>
            </w:pPr>
          </w:p>
        </w:tc>
      </w:tr>
      <w:tr w:rsidR="00EF51C9" w:rsidRPr="00E70C10" w:rsidTr="00BC153D">
        <w:tc>
          <w:tcPr>
            <w:tcW w:w="1757" w:type="dxa"/>
            <w:shd w:val="clear" w:color="auto" w:fill="FFFFFF" w:themeFill="background1"/>
          </w:tcPr>
          <w:p w:rsidR="00EF51C9" w:rsidRPr="00E70C10" w:rsidRDefault="00EF51C9" w:rsidP="00BC153D">
            <w:pPr>
              <w:spacing w:line="280" w:lineRule="atLeast"/>
              <w:rPr>
                <w:rFonts w:cs="Arial"/>
                <w:szCs w:val="20"/>
              </w:rPr>
            </w:pPr>
            <w:r w:rsidRPr="00E70C10">
              <w:rPr>
                <w:rFonts w:cs="Arial"/>
                <w:szCs w:val="20"/>
              </w:rPr>
              <w:t>Oordeelsvorming</w:t>
            </w:r>
          </w:p>
          <w:p w:rsidR="00EF51C9" w:rsidRPr="00E70C10" w:rsidRDefault="00EF51C9" w:rsidP="00BC153D">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EF51C9" w:rsidRPr="005168F8" w:rsidRDefault="00EF51C9" w:rsidP="00BC153D">
            <w:pPr>
              <w:spacing w:line="280" w:lineRule="atLeast"/>
              <w:rPr>
                <w:rFonts w:cs="Arial"/>
                <w:szCs w:val="20"/>
              </w:rPr>
            </w:pPr>
            <w:r w:rsidRPr="005168F8">
              <w:rPr>
                <w:rFonts w:cs="Arial"/>
                <w:szCs w:val="20"/>
              </w:rPr>
              <w:t xml:space="preserve">Maatschappelijke ontwikkelingen zullen een grote invloed hebben de komende jaren. Door bezuinigingen zullen de klassen groter worden, zal er minder ruimte </w:t>
            </w:r>
            <w:r w:rsidRPr="005168F8">
              <w:rPr>
                <w:rFonts w:cs="Arial"/>
                <w:szCs w:val="20"/>
              </w:rPr>
              <w:lastRenderedPageBreak/>
              <w:t xml:space="preserve">zijn voor ondersteuning en de leerlingen die binnen het reguliere basisonderwijs blijven zullen meer zorg nodig hebben. Kortom, we zullen met minder mensen en minder middelen meer kinderen met een zorgbehoefte moeten gaan begeleiden. </w:t>
            </w:r>
          </w:p>
          <w:p w:rsidR="00EF51C9" w:rsidRPr="005168F8" w:rsidRDefault="00EF51C9" w:rsidP="00BC153D">
            <w:pPr>
              <w:spacing w:line="280" w:lineRule="atLeast"/>
              <w:rPr>
                <w:rFonts w:cs="Arial"/>
                <w:szCs w:val="20"/>
              </w:rPr>
            </w:pPr>
            <w:r w:rsidRPr="005168F8">
              <w:rPr>
                <w:rFonts w:cs="Arial"/>
                <w:szCs w:val="20"/>
              </w:rPr>
              <w:t xml:space="preserve">De zorgstructuur en de manier van onderwijs aanbieden zoals wij die de afgelopen jaren hier op school hebben opgebouwd komt hierdoor in het gedrang. De kwetsbare leerling zal hier de dupe van worden. Dit is iets wat ons zeer aan het hart gaat. Wij hopen dat hetgeen wij opgebouwd hebben hier op De </w:t>
            </w:r>
            <w:proofErr w:type="spellStart"/>
            <w:r w:rsidRPr="005168F8">
              <w:rPr>
                <w:rFonts w:cs="Arial"/>
                <w:szCs w:val="20"/>
              </w:rPr>
              <w:t>Berkenhof</w:t>
            </w:r>
            <w:proofErr w:type="spellEnd"/>
            <w:r w:rsidRPr="005168F8">
              <w:rPr>
                <w:rFonts w:cs="Arial"/>
                <w:szCs w:val="20"/>
              </w:rPr>
              <w:t xml:space="preserve"> niet verloren zal gaan. </w:t>
            </w:r>
          </w:p>
          <w:p w:rsidR="00EF51C9" w:rsidRPr="005168F8" w:rsidRDefault="00EF51C9" w:rsidP="00BC153D">
            <w:pPr>
              <w:spacing w:line="280" w:lineRule="atLeast"/>
              <w:rPr>
                <w:rFonts w:cs="Arial"/>
                <w:szCs w:val="20"/>
              </w:rPr>
            </w:pPr>
            <w:r w:rsidRPr="005168F8">
              <w:rPr>
                <w:rFonts w:cs="Arial"/>
                <w:szCs w:val="20"/>
              </w:rPr>
              <w:t xml:space="preserve">Alle kinderen vinden een warme plek hier op school, zeker de kinderen die extra zorg nodig hebben, zowel op cognitief als sociaal-emotioneel gebied. Wij zijn dan ook niet voor niets “een zorgzame school”. De achterliggende gedachten van Passend Onderwijs zijn al verweven in ons huidige onderwijssysteem. Dit is echter moeilijk vol te houden als wij door allerlei bezuinigingen niet meer op deze manier zouden kunnen blijven werken. </w:t>
            </w:r>
          </w:p>
          <w:p w:rsidR="00EF51C9" w:rsidRPr="00E70C10" w:rsidRDefault="00EF51C9" w:rsidP="00BC153D">
            <w:pPr>
              <w:spacing w:line="280" w:lineRule="atLeast"/>
              <w:rPr>
                <w:rFonts w:cs="Arial"/>
                <w:szCs w:val="20"/>
              </w:rPr>
            </w:pPr>
            <w:r w:rsidRPr="005168F8">
              <w:rPr>
                <w:rFonts w:cs="Arial"/>
                <w:szCs w:val="20"/>
              </w:rPr>
              <w:t>Onder het kopje “beeldvorming” zijn onze verbeterpunten reeds vermeld.</w:t>
            </w:r>
          </w:p>
        </w:tc>
      </w:tr>
      <w:tr w:rsidR="00EF51C9" w:rsidRPr="00E70C10" w:rsidTr="00BC153D">
        <w:tc>
          <w:tcPr>
            <w:tcW w:w="1757" w:type="dxa"/>
            <w:shd w:val="clear" w:color="auto" w:fill="FFFFFF" w:themeFill="background1"/>
          </w:tcPr>
          <w:p w:rsidR="00EF51C9" w:rsidRPr="00E70C10" w:rsidRDefault="00EF51C9" w:rsidP="00BC153D">
            <w:pPr>
              <w:spacing w:line="280" w:lineRule="atLeast"/>
              <w:rPr>
                <w:rFonts w:cs="Arial"/>
                <w:szCs w:val="20"/>
              </w:rPr>
            </w:pPr>
            <w:r w:rsidRPr="00E70C10">
              <w:rPr>
                <w:rFonts w:cs="Arial"/>
                <w:szCs w:val="20"/>
              </w:rPr>
              <w:lastRenderedPageBreak/>
              <w:t>Besluitvorming</w:t>
            </w:r>
          </w:p>
          <w:p w:rsidR="00EF51C9" w:rsidRPr="00E70C10" w:rsidRDefault="00EF51C9" w:rsidP="00BC153D">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EF51C9" w:rsidRPr="00BF27D9" w:rsidRDefault="00EF51C9" w:rsidP="00BC153D">
            <w:pPr>
              <w:spacing w:line="280" w:lineRule="atLeast"/>
              <w:rPr>
                <w:rFonts w:cs="Arial"/>
                <w:szCs w:val="20"/>
              </w:rPr>
            </w:pPr>
            <w:r w:rsidRPr="005168F8">
              <w:rPr>
                <w:rFonts w:cs="Arial"/>
                <w:szCs w:val="20"/>
              </w:rPr>
              <w:t>Net als de meeste basisscholen van Stichting De</w:t>
            </w:r>
            <w:r w:rsidR="005C0E7D">
              <w:rPr>
                <w:rFonts w:cs="Arial"/>
                <w:szCs w:val="20"/>
              </w:rPr>
              <w:t xml:space="preserve">lta-onderwijs </w:t>
            </w:r>
            <w:r w:rsidRPr="005168F8">
              <w:rPr>
                <w:rFonts w:cs="Arial"/>
                <w:szCs w:val="20"/>
              </w:rPr>
              <w:t>ontwikkelen we</w:t>
            </w:r>
            <w:r w:rsidR="005C0E7D">
              <w:rPr>
                <w:rFonts w:cs="Arial"/>
                <w:szCs w:val="20"/>
              </w:rPr>
              <w:t xml:space="preserve"> onze bekwaamheid. </w:t>
            </w:r>
            <w:r w:rsidR="005C0E7D" w:rsidRPr="00BF27D9">
              <w:rPr>
                <w:rFonts w:cs="Arial"/>
                <w:szCs w:val="20"/>
              </w:rPr>
              <w:t>We borgen wat we in schooljaar 2017-2018 hebben gedaan en gaan we verder met de ontwikkeling m.b.t.</w:t>
            </w:r>
            <w:r w:rsidRPr="00BF27D9">
              <w:rPr>
                <w:rFonts w:cs="Arial"/>
                <w:szCs w:val="20"/>
              </w:rPr>
              <w:t xml:space="preserve"> de ouderbetrokkenhe</w:t>
            </w:r>
            <w:r w:rsidR="005C0E7D" w:rsidRPr="00BF27D9">
              <w:rPr>
                <w:rFonts w:cs="Arial"/>
                <w:szCs w:val="20"/>
              </w:rPr>
              <w:t>id en ouderparticipatie 3.0.</w:t>
            </w:r>
          </w:p>
          <w:p w:rsidR="00EF51C9" w:rsidRPr="005168F8" w:rsidRDefault="00EF51C9" w:rsidP="00BC153D">
            <w:pPr>
              <w:spacing w:line="280" w:lineRule="atLeast"/>
              <w:rPr>
                <w:rFonts w:cs="Arial"/>
                <w:szCs w:val="20"/>
              </w:rPr>
            </w:pPr>
          </w:p>
          <w:p w:rsidR="00EF51C9" w:rsidRDefault="00EF51C9" w:rsidP="00BC153D">
            <w:pPr>
              <w:spacing w:line="280" w:lineRule="atLeast"/>
              <w:rPr>
                <w:rFonts w:cs="Arial"/>
                <w:szCs w:val="20"/>
              </w:rPr>
            </w:pPr>
            <w:r w:rsidRPr="005168F8">
              <w:rPr>
                <w:rFonts w:cs="Arial"/>
                <w:szCs w:val="20"/>
              </w:rPr>
              <w:t xml:space="preserve">Onze manier van werken met kinderen op alle niveaus en met diverse zorgbehoeften blijven wij continueren. Wij bieden geïntegreerd in ons onderwijs elementen aan die het welzijn van de kinderen vergroten, zoals gezond eetbeleid, </w:t>
            </w:r>
            <w:proofErr w:type="spellStart"/>
            <w:r w:rsidRPr="005168F8">
              <w:rPr>
                <w:rFonts w:cs="Arial"/>
                <w:szCs w:val="20"/>
              </w:rPr>
              <w:t>sportactieve</w:t>
            </w:r>
            <w:proofErr w:type="spellEnd"/>
            <w:r w:rsidRPr="005168F8">
              <w:rPr>
                <w:rFonts w:cs="Arial"/>
                <w:szCs w:val="20"/>
              </w:rPr>
              <w:t xml:space="preserve"> school en ontplooien van talenten van kinderen op het gebied van cultuur. Kwetsbare kinderen, die op een andere school in de verdrukking komen, komen hier op school tot ontplooiing door ons sterk pedagogisch klimaat en goede begeleiding. </w:t>
            </w:r>
          </w:p>
          <w:p w:rsidR="00EF51C9" w:rsidRDefault="00EF51C9" w:rsidP="00BC153D">
            <w:pPr>
              <w:spacing w:line="280" w:lineRule="atLeast"/>
              <w:rPr>
                <w:rFonts w:cs="Arial"/>
                <w:szCs w:val="20"/>
              </w:rPr>
            </w:pPr>
            <w:r>
              <w:rPr>
                <w:rFonts w:cs="Arial"/>
                <w:szCs w:val="20"/>
              </w:rPr>
              <w:t xml:space="preserve">Door de samenwerking met verschillende ambulante begeleider vanuit REC2, REC3 en REC4 scholen </w:t>
            </w:r>
            <w:r w:rsidRPr="005168F8">
              <w:rPr>
                <w:rFonts w:cs="Arial"/>
                <w:szCs w:val="20"/>
              </w:rPr>
              <w:t>specialiseren wij ons verder in leerlingen</w:t>
            </w:r>
            <w:r>
              <w:rPr>
                <w:rFonts w:cs="Arial"/>
                <w:szCs w:val="20"/>
              </w:rPr>
              <w:t xml:space="preserve"> met specifieke zorg- en onderwijsbehoeften. D</w:t>
            </w:r>
            <w:r w:rsidRPr="005168F8">
              <w:rPr>
                <w:rFonts w:cs="Arial"/>
                <w:szCs w:val="20"/>
              </w:rPr>
              <w:t xml:space="preserve">e samenwerking met </w:t>
            </w:r>
            <w:proofErr w:type="spellStart"/>
            <w:r w:rsidRPr="005168F8">
              <w:rPr>
                <w:rFonts w:cs="Arial"/>
                <w:szCs w:val="20"/>
              </w:rPr>
              <w:t>Juzt</w:t>
            </w:r>
            <w:proofErr w:type="spellEnd"/>
            <w:r w:rsidRPr="005168F8">
              <w:rPr>
                <w:rFonts w:cs="Arial"/>
                <w:szCs w:val="20"/>
              </w:rPr>
              <w:t>/MKD, waarmee wij in één gebouw zitten, vergroot onze kennis op het gebied van de ontwikkeling van het jonge kind en stelt ons in staat om gebruik te maken van hun mogelijkheden tot het bieden van snelle en nabije passende ondersteuning.</w:t>
            </w:r>
          </w:p>
          <w:p w:rsidR="00EF51C9" w:rsidRDefault="00EF51C9" w:rsidP="00BC153D">
            <w:pPr>
              <w:spacing w:line="280" w:lineRule="atLeast"/>
              <w:rPr>
                <w:rFonts w:cs="Arial"/>
                <w:szCs w:val="20"/>
              </w:rPr>
            </w:pPr>
            <w:r w:rsidRPr="005168F8">
              <w:rPr>
                <w:rFonts w:cs="Arial"/>
                <w:szCs w:val="20"/>
              </w:rPr>
              <w:t>Door datgeen wat er in de voorafgaande paragraaf genoemd is, zijn w</w:t>
            </w:r>
            <w:r>
              <w:rPr>
                <w:rFonts w:cs="Arial"/>
                <w:szCs w:val="20"/>
              </w:rPr>
              <w:t xml:space="preserve">ij vaak  in staat gebleken om kinderen op te vangen die onderwijs- en zorgbehoeften nodig hebben welke ze op andere scholen niet kunnen vinden. </w:t>
            </w:r>
          </w:p>
          <w:p w:rsidR="00EF51C9" w:rsidRPr="005168F8" w:rsidRDefault="00EF51C9" w:rsidP="00BC153D">
            <w:pPr>
              <w:spacing w:line="280" w:lineRule="atLeast"/>
              <w:rPr>
                <w:rFonts w:cs="Arial"/>
                <w:szCs w:val="20"/>
              </w:rPr>
            </w:pPr>
            <w:r>
              <w:rPr>
                <w:rFonts w:cs="Arial"/>
                <w:szCs w:val="20"/>
              </w:rPr>
              <w:t>We zijn</w:t>
            </w:r>
            <w:r w:rsidRPr="005168F8">
              <w:rPr>
                <w:rFonts w:cs="Arial"/>
                <w:szCs w:val="20"/>
              </w:rPr>
              <w:t xml:space="preserve"> geen voorportaal van het SBO, maar een reguliere basisscho</w:t>
            </w:r>
            <w:r>
              <w:rPr>
                <w:rFonts w:cs="Arial"/>
                <w:szCs w:val="20"/>
              </w:rPr>
              <w:t xml:space="preserve">ol waar ook kwetsbare kinderen </w:t>
            </w:r>
            <w:r w:rsidRPr="005168F8">
              <w:rPr>
                <w:rFonts w:cs="Arial"/>
                <w:szCs w:val="20"/>
              </w:rPr>
              <w:t>een plekje kunnen vinden.</w:t>
            </w:r>
          </w:p>
          <w:p w:rsidR="00EF51C9" w:rsidRPr="005168F8" w:rsidRDefault="00EF51C9" w:rsidP="00BC153D">
            <w:pPr>
              <w:spacing w:line="280" w:lineRule="atLeast"/>
              <w:rPr>
                <w:rFonts w:cs="Arial"/>
                <w:szCs w:val="20"/>
              </w:rPr>
            </w:pPr>
            <w:r w:rsidRPr="005168F8">
              <w:rPr>
                <w:rFonts w:cs="Arial"/>
                <w:szCs w:val="20"/>
              </w:rPr>
              <w:t xml:space="preserve">De resultaten op leerling-, groeps- en schoolniveau blijven wij twee keer per jaar analyseren en aan de hand daarvan stellen wij indien nodig onze streefdoelen bij. </w:t>
            </w:r>
          </w:p>
          <w:p w:rsidR="00EF51C9" w:rsidRPr="00E70C10" w:rsidRDefault="00EF51C9" w:rsidP="00BC153D">
            <w:pPr>
              <w:spacing w:line="280" w:lineRule="atLeast"/>
              <w:rPr>
                <w:rFonts w:cs="Arial"/>
                <w:szCs w:val="20"/>
              </w:rPr>
            </w:pPr>
            <w:r w:rsidRPr="005168F8">
              <w:rPr>
                <w:rFonts w:cs="Arial"/>
                <w:szCs w:val="20"/>
              </w:rPr>
              <w:t>Gezien onze populatie willen wij de contacten met externe deskundigen handhaven en intensiveren. Onze sociale kaart is uitgebreid en wij hechten veel belang aan goede contacten met derden</w:t>
            </w:r>
            <w:r>
              <w:rPr>
                <w:rFonts w:cs="Arial"/>
                <w:szCs w:val="20"/>
              </w:rPr>
              <w:t>.</w:t>
            </w:r>
            <w:r w:rsidRPr="005168F8">
              <w:rPr>
                <w:rFonts w:cs="Arial"/>
                <w:szCs w:val="20"/>
              </w:rPr>
              <w:t xml:space="preserve"> </w:t>
            </w:r>
          </w:p>
        </w:tc>
      </w:tr>
    </w:tbl>
    <w:p w:rsidR="00EF51C9" w:rsidRPr="00E70C10" w:rsidRDefault="00EF51C9" w:rsidP="00EF51C9">
      <w:pPr>
        <w:pStyle w:val="Kop2Arial"/>
        <w:rPr>
          <w:highlight w:val="yellow"/>
        </w:rPr>
      </w:pPr>
      <w:r w:rsidRPr="00985E8D">
        <w:rPr>
          <w:szCs w:val="20"/>
          <w:highlight w:val="yellow"/>
        </w:rPr>
        <w:br w:type="page"/>
      </w:r>
      <w:bookmarkStart w:id="216" w:name="_Toc353190478"/>
      <w:bookmarkStart w:id="217" w:name="_Toc353190632"/>
      <w:r w:rsidRPr="00985E8D">
        <w:lastRenderedPageBreak/>
        <w:t xml:space="preserve"> </w:t>
      </w:r>
      <w:bookmarkStart w:id="218" w:name="_Toc353528780"/>
      <w:bookmarkStart w:id="219" w:name="_Toc353881376"/>
      <w:bookmarkStart w:id="220" w:name="_Toc443914254"/>
      <w:bookmarkStart w:id="221" w:name="_Toc444689563"/>
      <w:bookmarkStart w:id="222" w:name="_Toc444689599"/>
      <w:r>
        <w:t>2.</w:t>
      </w:r>
      <w:r w:rsidRPr="00E70C10">
        <w:t xml:space="preserve"> </w:t>
      </w:r>
      <w:r>
        <w:t>Ondersteuningsdeskundigheid (intern, binnen het bestuur, binnen het SWV)</w:t>
      </w:r>
      <w:bookmarkEnd w:id="216"/>
      <w:bookmarkEnd w:id="217"/>
      <w:bookmarkEnd w:id="218"/>
      <w:bookmarkEnd w:id="219"/>
      <w:bookmarkEnd w:id="220"/>
      <w:bookmarkEnd w:id="221"/>
      <w:bookmarkEnd w:id="222"/>
    </w:p>
    <w:p w:rsidR="00EF51C9" w:rsidRPr="00E70C10" w:rsidRDefault="00EF51C9" w:rsidP="00EF51C9">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EF51C9" w:rsidRPr="00E70C10" w:rsidTr="00BC153D">
        <w:tc>
          <w:tcPr>
            <w:tcW w:w="1757" w:type="dxa"/>
            <w:shd w:val="clear" w:color="auto" w:fill="FFFFFF" w:themeFill="background1"/>
          </w:tcPr>
          <w:p w:rsidR="00EF51C9" w:rsidRPr="00E70C10" w:rsidRDefault="00EF51C9" w:rsidP="00BC153D">
            <w:pPr>
              <w:spacing w:line="280" w:lineRule="atLeast"/>
              <w:rPr>
                <w:rFonts w:cs="Arial"/>
                <w:szCs w:val="20"/>
              </w:rPr>
            </w:pPr>
            <w:r w:rsidRPr="00E70C10">
              <w:rPr>
                <w:rFonts w:cs="Arial"/>
                <w:szCs w:val="20"/>
              </w:rPr>
              <w:t>Beeldvorming</w:t>
            </w:r>
          </w:p>
          <w:p w:rsidR="00EF51C9" w:rsidRPr="00E70C10" w:rsidRDefault="00EF51C9" w:rsidP="00BC153D">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EF51C9" w:rsidRPr="00E70C10" w:rsidRDefault="00EF51C9" w:rsidP="00BC153D">
            <w:pPr>
              <w:spacing w:line="280" w:lineRule="atLeast"/>
              <w:rPr>
                <w:rFonts w:cs="Arial"/>
                <w:szCs w:val="20"/>
              </w:rPr>
            </w:pPr>
            <w:r>
              <w:rPr>
                <w:rFonts w:cs="Arial"/>
                <w:szCs w:val="20"/>
              </w:rPr>
              <w:t>Op school hebben wij</w:t>
            </w:r>
            <w:r w:rsidRPr="00DA366E">
              <w:rPr>
                <w:rFonts w:cs="Arial"/>
                <w:szCs w:val="20"/>
              </w:rPr>
              <w:t xml:space="preserve"> gedragsspecialist</w:t>
            </w:r>
            <w:r>
              <w:rPr>
                <w:rFonts w:cs="Arial"/>
                <w:szCs w:val="20"/>
              </w:rPr>
              <w:t>en</w:t>
            </w:r>
            <w:r w:rsidRPr="00DA366E">
              <w:rPr>
                <w:rFonts w:cs="Arial"/>
                <w:szCs w:val="20"/>
              </w:rPr>
              <w:t xml:space="preserve">, een </w:t>
            </w:r>
            <w:r>
              <w:rPr>
                <w:rFonts w:cs="Arial"/>
                <w:szCs w:val="20"/>
              </w:rPr>
              <w:t xml:space="preserve">externe </w:t>
            </w:r>
            <w:r w:rsidRPr="00DA366E">
              <w:rPr>
                <w:rFonts w:cs="Arial"/>
                <w:szCs w:val="20"/>
              </w:rPr>
              <w:t xml:space="preserve">RT-er, een </w:t>
            </w:r>
            <w:r w:rsidR="0083280B">
              <w:rPr>
                <w:rFonts w:cs="Arial"/>
                <w:szCs w:val="20"/>
              </w:rPr>
              <w:t>externe</w:t>
            </w:r>
            <w:r>
              <w:rPr>
                <w:rFonts w:cs="Arial"/>
                <w:szCs w:val="20"/>
              </w:rPr>
              <w:t xml:space="preserve"> </w:t>
            </w:r>
            <w:r w:rsidRPr="00DA366E">
              <w:rPr>
                <w:rFonts w:cs="Arial"/>
                <w:szCs w:val="20"/>
              </w:rPr>
              <w:t>bewegingsspecialist, Piram</w:t>
            </w:r>
            <w:r>
              <w:rPr>
                <w:rFonts w:cs="Arial"/>
                <w:szCs w:val="20"/>
              </w:rPr>
              <w:t>ide-gecertificeerde leerkracht</w:t>
            </w:r>
            <w:r w:rsidRPr="00DA366E">
              <w:rPr>
                <w:rFonts w:cs="Arial"/>
                <w:szCs w:val="20"/>
              </w:rPr>
              <w:t>, een techniekspecialist</w:t>
            </w:r>
            <w:r>
              <w:rPr>
                <w:rFonts w:cs="Arial"/>
                <w:szCs w:val="20"/>
              </w:rPr>
              <w:t xml:space="preserve">, </w:t>
            </w:r>
            <w:proofErr w:type="spellStart"/>
            <w:r>
              <w:rPr>
                <w:rFonts w:cs="Arial"/>
                <w:szCs w:val="20"/>
              </w:rPr>
              <w:t>mindfulnes</w:t>
            </w:r>
            <w:proofErr w:type="spellEnd"/>
            <w:r>
              <w:rPr>
                <w:rFonts w:cs="Arial"/>
                <w:szCs w:val="20"/>
              </w:rPr>
              <w:t xml:space="preserve">-coaches, externe onderwijsassistent, leesspecialist </w:t>
            </w:r>
            <w:r w:rsidRPr="00DA366E">
              <w:rPr>
                <w:rFonts w:cs="Arial"/>
                <w:szCs w:val="20"/>
              </w:rPr>
              <w:t xml:space="preserve">. Teambreed hebben wij diverse cursussen gevolgd op het gebied van gedrag en motoriek. Ondersteuningsdeskundigheid wordt verder gegeven door de IB-er. Andere deskundigheid wordt ingehuurd via de </w:t>
            </w:r>
            <w:proofErr w:type="spellStart"/>
            <w:r w:rsidRPr="00DA366E">
              <w:rPr>
                <w:rFonts w:cs="Arial"/>
                <w:szCs w:val="20"/>
              </w:rPr>
              <w:t>REC’s</w:t>
            </w:r>
            <w:proofErr w:type="spellEnd"/>
            <w:r w:rsidRPr="00DA366E">
              <w:rPr>
                <w:rFonts w:cs="Arial"/>
                <w:szCs w:val="20"/>
              </w:rPr>
              <w:t xml:space="preserve">, </w:t>
            </w:r>
            <w:proofErr w:type="spellStart"/>
            <w:r w:rsidRPr="00DA366E">
              <w:rPr>
                <w:rFonts w:cs="Arial"/>
                <w:szCs w:val="20"/>
              </w:rPr>
              <w:t>Juzt</w:t>
            </w:r>
            <w:proofErr w:type="spellEnd"/>
            <w:r w:rsidRPr="00DA366E">
              <w:rPr>
                <w:rFonts w:cs="Arial"/>
                <w:szCs w:val="20"/>
              </w:rPr>
              <w:t xml:space="preserve"> en andere instanties. Wij werken hiermee nauw samen.</w:t>
            </w:r>
          </w:p>
        </w:tc>
      </w:tr>
      <w:tr w:rsidR="00EF51C9" w:rsidRPr="00E70C10" w:rsidTr="00BC153D">
        <w:tc>
          <w:tcPr>
            <w:tcW w:w="1757" w:type="dxa"/>
            <w:shd w:val="clear" w:color="auto" w:fill="FFFFFF" w:themeFill="background1"/>
          </w:tcPr>
          <w:p w:rsidR="00EF51C9" w:rsidRPr="00E70C10" w:rsidRDefault="00EF51C9" w:rsidP="00BC153D">
            <w:pPr>
              <w:spacing w:line="280" w:lineRule="atLeast"/>
              <w:rPr>
                <w:rFonts w:cs="Arial"/>
                <w:szCs w:val="20"/>
              </w:rPr>
            </w:pPr>
            <w:r w:rsidRPr="00E70C10">
              <w:rPr>
                <w:rFonts w:cs="Arial"/>
                <w:szCs w:val="20"/>
              </w:rPr>
              <w:t>Oordeelsvorming</w:t>
            </w:r>
          </w:p>
          <w:p w:rsidR="00EF51C9" w:rsidRPr="00E70C10" w:rsidRDefault="00EF51C9" w:rsidP="00BC153D">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EF51C9" w:rsidRDefault="00EF51C9" w:rsidP="00BC153D">
            <w:pPr>
              <w:spacing w:line="280" w:lineRule="atLeast"/>
              <w:rPr>
                <w:rFonts w:cs="Arial"/>
                <w:szCs w:val="20"/>
              </w:rPr>
            </w:pPr>
            <w:r w:rsidRPr="00066FAC">
              <w:rPr>
                <w:rFonts w:cs="Arial"/>
                <w:szCs w:val="20"/>
              </w:rPr>
              <w:t xml:space="preserve">De afgelopen jaren zien wij een sterke toename van leerlingen die extra zorg nodig hebben. Deze kinderen komen vanuit de Voorschool naar onze basisschool, maar stromen ook in latere jaren in vanuit andere </w:t>
            </w:r>
            <w:proofErr w:type="spellStart"/>
            <w:r w:rsidRPr="00066FAC">
              <w:rPr>
                <w:rFonts w:cs="Arial"/>
                <w:szCs w:val="20"/>
              </w:rPr>
              <w:t>Delta-scholen</w:t>
            </w:r>
            <w:proofErr w:type="spellEnd"/>
            <w:r w:rsidRPr="00066FAC">
              <w:rPr>
                <w:rFonts w:cs="Arial"/>
                <w:szCs w:val="20"/>
              </w:rPr>
              <w:t xml:space="preserve">. </w:t>
            </w:r>
          </w:p>
          <w:p w:rsidR="00EF51C9" w:rsidRDefault="00EF51C9" w:rsidP="00BC153D">
            <w:pPr>
              <w:spacing w:line="280" w:lineRule="atLeast"/>
              <w:rPr>
                <w:rFonts w:cs="Arial"/>
                <w:szCs w:val="20"/>
              </w:rPr>
            </w:pPr>
            <w:r w:rsidRPr="00066FAC">
              <w:rPr>
                <w:rFonts w:cs="Arial"/>
                <w:szCs w:val="20"/>
              </w:rPr>
              <w:t xml:space="preserve">Als “zorgzame school” </w:t>
            </w:r>
            <w:r>
              <w:rPr>
                <w:rFonts w:cs="Arial"/>
                <w:szCs w:val="20"/>
              </w:rPr>
              <w:t xml:space="preserve">willen wij ervoor </w:t>
            </w:r>
            <w:r w:rsidRPr="00066FAC">
              <w:rPr>
                <w:rFonts w:cs="Arial"/>
                <w:szCs w:val="20"/>
              </w:rPr>
              <w:t xml:space="preserve">zorgen </w:t>
            </w:r>
            <w:r>
              <w:rPr>
                <w:rFonts w:cs="Arial"/>
                <w:szCs w:val="20"/>
              </w:rPr>
              <w:t xml:space="preserve">dat </w:t>
            </w:r>
            <w:r w:rsidRPr="00066FAC">
              <w:rPr>
                <w:rFonts w:cs="Arial"/>
                <w:szCs w:val="20"/>
              </w:rPr>
              <w:t xml:space="preserve">ons team van leerkrachten voldoende toegerust is om deze kinderen de juiste zorg te bieden. </w:t>
            </w:r>
            <w:r>
              <w:rPr>
                <w:rFonts w:cs="Arial"/>
                <w:szCs w:val="20"/>
              </w:rPr>
              <w:t>Hierin zijn wij nog wel zoekende.</w:t>
            </w:r>
          </w:p>
          <w:p w:rsidR="00EF51C9" w:rsidRDefault="00EF51C9" w:rsidP="00BC153D">
            <w:pPr>
              <w:spacing w:line="280" w:lineRule="atLeast"/>
              <w:rPr>
                <w:rFonts w:cs="Arial"/>
                <w:szCs w:val="20"/>
              </w:rPr>
            </w:pPr>
            <w:r w:rsidRPr="00066FAC">
              <w:rPr>
                <w:rFonts w:cs="Arial"/>
                <w:szCs w:val="20"/>
              </w:rPr>
              <w:t>Wij hebben veel ervaring met kinderen met</w:t>
            </w:r>
            <w:r>
              <w:rPr>
                <w:rFonts w:cs="Arial"/>
                <w:szCs w:val="20"/>
              </w:rPr>
              <w:t xml:space="preserve"> specifieke zorg- en onderwijsbehoeften. </w:t>
            </w:r>
          </w:p>
          <w:p w:rsidR="00EF51C9" w:rsidRPr="00E70C10" w:rsidRDefault="00EF51C9" w:rsidP="00BC153D">
            <w:pPr>
              <w:spacing w:line="280" w:lineRule="atLeast"/>
              <w:rPr>
                <w:rFonts w:cs="Arial"/>
                <w:szCs w:val="20"/>
              </w:rPr>
            </w:pPr>
            <w:r>
              <w:rPr>
                <w:rFonts w:cs="Arial"/>
                <w:szCs w:val="20"/>
              </w:rPr>
              <w:t>Als ‘zorgzame school’ vinden wij het belangrijk dat de IB’er de coördinator is van de zorg. Zij heeft hierin ook een coachende rol t.b.v. de leerkrachten. Op deze manier kunnen de leerkrachten zich richten op het primaire proces in de groep.</w:t>
            </w:r>
          </w:p>
        </w:tc>
      </w:tr>
      <w:tr w:rsidR="00EF51C9" w:rsidRPr="00E70C10" w:rsidTr="00BC153D">
        <w:tc>
          <w:tcPr>
            <w:tcW w:w="1757" w:type="dxa"/>
            <w:shd w:val="clear" w:color="auto" w:fill="FFFFFF" w:themeFill="background1"/>
          </w:tcPr>
          <w:p w:rsidR="00EF51C9" w:rsidRPr="00E70C10" w:rsidRDefault="00EF51C9" w:rsidP="00BC153D">
            <w:pPr>
              <w:spacing w:line="280" w:lineRule="atLeast"/>
              <w:rPr>
                <w:rFonts w:cs="Arial"/>
                <w:szCs w:val="20"/>
              </w:rPr>
            </w:pPr>
            <w:r w:rsidRPr="00E70C10">
              <w:rPr>
                <w:rFonts w:cs="Arial"/>
                <w:szCs w:val="20"/>
              </w:rPr>
              <w:t>Besluitvorming</w:t>
            </w:r>
          </w:p>
          <w:p w:rsidR="00EF51C9" w:rsidRPr="00E70C10" w:rsidRDefault="00EF51C9" w:rsidP="00BC153D">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EF51C9" w:rsidRPr="00066FAC" w:rsidRDefault="00EF51C9" w:rsidP="00BC153D">
            <w:pPr>
              <w:spacing w:line="280" w:lineRule="atLeast"/>
              <w:rPr>
                <w:rFonts w:cs="Arial"/>
                <w:szCs w:val="20"/>
              </w:rPr>
            </w:pPr>
            <w:r w:rsidRPr="00066FAC">
              <w:rPr>
                <w:rFonts w:cs="Arial"/>
                <w:szCs w:val="20"/>
              </w:rPr>
              <w:t>De komende jaren gaan wij ons als team verder bekwamen in het wer</w:t>
            </w:r>
            <w:r>
              <w:rPr>
                <w:rFonts w:cs="Arial"/>
                <w:szCs w:val="20"/>
              </w:rPr>
              <w:t xml:space="preserve">ken met groepsplannen en </w:t>
            </w:r>
            <w:proofErr w:type="spellStart"/>
            <w:r>
              <w:rPr>
                <w:rFonts w:cs="Arial"/>
                <w:szCs w:val="20"/>
              </w:rPr>
              <w:t>OPP’s</w:t>
            </w:r>
            <w:proofErr w:type="spellEnd"/>
            <w:r>
              <w:rPr>
                <w:rFonts w:cs="Arial"/>
                <w:szCs w:val="20"/>
              </w:rPr>
              <w:t xml:space="preserve"> </w:t>
            </w:r>
            <w:r w:rsidRPr="00066FAC">
              <w:rPr>
                <w:rFonts w:cs="Arial"/>
                <w:szCs w:val="20"/>
              </w:rPr>
              <w:t xml:space="preserve">. Onze kijk op kinderen moet meer komen te liggen op de mogelijkheden en de kansen dan op de beperkingen. </w:t>
            </w:r>
          </w:p>
          <w:p w:rsidR="00EF51C9" w:rsidRPr="00066FAC" w:rsidRDefault="00EF51C9" w:rsidP="00BC153D">
            <w:pPr>
              <w:spacing w:line="280" w:lineRule="atLeast"/>
              <w:rPr>
                <w:rFonts w:cs="Arial"/>
                <w:szCs w:val="20"/>
              </w:rPr>
            </w:pPr>
            <w:r w:rsidRPr="00066FAC">
              <w:rPr>
                <w:rFonts w:cs="Arial"/>
                <w:szCs w:val="20"/>
              </w:rPr>
              <w:t xml:space="preserve">De samenwerking met </w:t>
            </w:r>
            <w:proofErr w:type="spellStart"/>
            <w:r w:rsidRPr="00066FAC">
              <w:rPr>
                <w:rFonts w:cs="Arial"/>
                <w:szCs w:val="20"/>
              </w:rPr>
              <w:t>Juzt</w:t>
            </w:r>
            <w:proofErr w:type="spellEnd"/>
            <w:r w:rsidRPr="00066FAC">
              <w:rPr>
                <w:rFonts w:cs="Arial"/>
                <w:szCs w:val="20"/>
              </w:rPr>
              <w:t xml:space="preserve"> </w:t>
            </w:r>
            <w:r>
              <w:rPr>
                <w:rFonts w:cs="Arial"/>
                <w:szCs w:val="20"/>
              </w:rPr>
              <w:t xml:space="preserve">en het sociaal wijkteam </w:t>
            </w:r>
            <w:r w:rsidRPr="00066FAC">
              <w:rPr>
                <w:rFonts w:cs="Arial"/>
                <w:szCs w:val="20"/>
              </w:rPr>
              <w:t>wordt verder versterkt.</w:t>
            </w:r>
          </w:p>
          <w:p w:rsidR="00EF51C9" w:rsidRDefault="00EF51C9" w:rsidP="00BC153D">
            <w:pPr>
              <w:spacing w:line="280" w:lineRule="atLeast"/>
              <w:rPr>
                <w:rFonts w:cs="Arial"/>
                <w:szCs w:val="20"/>
              </w:rPr>
            </w:pPr>
            <w:r>
              <w:rPr>
                <w:rFonts w:cs="Arial"/>
                <w:szCs w:val="20"/>
              </w:rPr>
              <w:t>We laten stagiaires van verschillende HBO richtingen (AVANS) onderzoeksvragen uitwerken bij ons op school. Zij leren van ons, en wij leren van hen.</w:t>
            </w:r>
          </w:p>
          <w:p w:rsidR="00EF51C9" w:rsidRPr="00E70C10" w:rsidRDefault="00EF51C9" w:rsidP="00BC153D">
            <w:pPr>
              <w:spacing w:line="280" w:lineRule="atLeast"/>
              <w:rPr>
                <w:rFonts w:cs="Arial"/>
                <w:szCs w:val="20"/>
              </w:rPr>
            </w:pPr>
            <w:r>
              <w:rPr>
                <w:rFonts w:cs="Arial"/>
                <w:szCs w:val="20"/>
              </w:rPr>
              <w:t xml:space="preserve">De </w:t>
            </w:r>
            <w:r w:rsidRPr="00EE5897">
              <w:rPr>
                <w:rFonts w:cs="Arial"/>
                <w:szCs w:val="20"/>
              </w:rPr>
              <w:t xml:space="preserve"> IB’er </w:t>
            </w:r>
            <w:r>
              <w:rPr>
                <w:rFonts w:cs="Arial"/>
                <w:szCs w:val="20"/>
              </w:rPr>
              <w:t xml:space="preserve">is de coördinator </w:t>
            </w:r>
            <w:r w:rsidRPr="00EE5897">
              <w:rPr>
                <w:rFonts w:cs="Arial"/>
                <w:szCs w:val="20"/>
              </w:rPr>
              <w:t xml:space="preserve"> van de zorg. Zij heeft hierin ook een coachende rol t.b.v. de leerkrachten. Op deze manier kunnen de leerkrachten zich richten op het primaire proces in de groep.</w:t>
            </w:r>
          </w:p>
        </w:tc>
      </w:tr>
    </w:tbl>
    <w:p w:rsidR="00EF51C9" w:rsidRPr="00E70C10" w:rsidRDefault="00EF51C9" w:rsidP="00EF51C9">
      <w:pPr>
        <w:rPr>
          <w:rFonts w:cs="Arial"/>
          <w:b/>
          <w:szCs w:val="20"/>
        </w:rPr>
      </w:pPr>
      <w:r w:rsidRPr="00E70C10">
        <w:rPr>
          <w:rFonts w:cs="Arial"/>
          <w:b/>
          <w:szCs w:val="20"/>
        </w:rPr>
        <w:br w:type="page"/>
      </w:r>
    </w:p>
    <w:p w:rsidR="00EF51C9" w:rsidRPr="00E70C10" w:rsidRDefault="00EF51C9" w:rsidP="00EF51C9">
      <w:pPr>
        <w:pStyle w:val="Kop2Arial"/>
      </w:pPr>
      <w:bookmarkStart w:id="223" w:name="_Toc353190479"/>
      <w:bookmarkStart w:id="224" w:name="_Toc353190633"/>
      <w:bookmarkStart w:id="225" w:name="_Toc353528781"/>
      <w:bookmarkStart w:id="226" w:name="_Toc353881377"/>
      <w:bookmarkStart w:id="227" w:name="_Toc443914255"/>
      <w:bookmarkStart w:id="228" w:name="_Toc444689564"/>
      <w:bookmarkStart w:id="229" w:name="_Toc444689600"/>
      <w:r>
        <w:lastRenderedPageBreak/>
        <w:t>3.</w:t>
      </w:r>
      <w:r w:rsidRPr="00E70C10">
        <w:t xml:space="preserve"> </w:t>
      </w:r>
      <w:r>
        <w:t>Ondersteunings</w:t>
      </w:r>
      <w:r w:rsidRPr="00E70C10">
        <w:t>voorzieningen</w:t>
      </w:r>
      <w:bookmarkEnd w:id="223"/>
      <w:bookmarkEnd w:id="224"/>
      <w:bookmarkEnd w:id="225"/>
      <w:bookmarkEnd w:id="226"/>
      <w:bookmarkEnd w:id="227"/>
      <w:bookmarkEnd w:id="228"/>
      <w:bookmarkEnd w:id="229"/>
    </w:p>
    <w:p w:rsidR="00EF51C9" w:rsidRPr="00E70C10" w:rsidRDefault="00EF51C9" w:rsidP="00EF51C9">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EF51C9" w:rsidRPr="00E70C10" w:rsidTr="00BC153D">
        <w:tc>
          <w:tcPr>
            <w:tcW w:w="1757" w:type="dxa"/>
            <w:shd w:val="clear" w:color="auto" w:fill="FFFFFF" w:themeFill="background1"/>
          </w:tcPr>
          <w:p w:rsidR="00EF51C9" w:rsidRPr="00E70C10" w:rsidRDefault="00EF51C9" w:rsidP="00BC153D">
            <w:pPr>
              <w:spacing w:line="280" w:lineRule="atLeast"/>
              <w:rPr>
                <w:rFonts w:cs="Arial"/>
                <w:szCs w:val="20"/>
              </w:rPr>
            </w:pPr>
            <w:r w:rsidRPr="00E70C10">
              <w:rPr>
                <w:rFonts w:cs="Arial"/>
                <w:szCs w:val="20"/>
              </w:rPr>
              <w:t>Beeldvorming</w:t>
            </w:r>
          </w:p>
          <w:p w:rsidR="00EF51C9" w:rsidRPr="00E70C10" w:rsidRDefault="00EF51C9" w:rsidP="00BC153D">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EF51C9" w:rsidRPr="00E70C10" w:rsidRDefault="00EF51C9" w:rsidP="00BC153D">
            <w:pPr>
              <w:spacing w:line="280" w:lineRule="atLeast"/>
              <w:rPr>
                <w:rFonts w:cs="Arial"/>
                <w:szCs w:val="20"/>
              </w:rPr>
            </w:pPr>
            <w:r w:rsidRPr="003955A0">
              <w:rPr>
                <w:rFonts w:cs="Arial"/>
                <w:szCs w:val="20"/>
              </w:rPr>
              <w:t>Onze school heeft geen ondersteuningsvoorzieningen waarbij groepen kinderen een deel van de week in een aparte groep onderwijs krijgen. Alleen de leerlingen met een ondersteuningsarrangement krijgen begeleiding buiten de groep.</w:t>
            </w:r>
          </w:p>
        </w:tc>
      </w:tr>
      <w:tr w:rsidR="00EF51C9" w:rsidRPr="00E70C10" w:rsidTr="00BC153D">
        <w:tc>
          <w:tcPr>
            <w:tcW w:w="1757" w:type="dxa"/>
            <w:shd w:val="clear" w:color="auto" w:fill="FFFFFF" w:themeFill="background1"/>
          </w:tcPr>
          <w:p w:rsidR="00EF51C9" w:rsidRPr="00E70C10" w:rsidRDefault="00EF51C9" w:rsidP="00BC153D">
            <w:pPr>
              <w:spacing w:line="280" w:lineRule="atLeast"/>
              <w:rPr>
                <w:rFonts w:cs="Arial"/>
                <w:szCs w:val="20"/>
              </w:rPr>
            </w:pPr>
            <w:r w:rsidRPr="00E70C10">
              <w:rPr>
                <w:rFonts w:cs="Arial"/>
                <w:szCs w:val="20"/>
              </w:rPr>
              <w:t>Oordeelsvorming</w:t>
            </w:r>
          </w:p>
          <w:p w:rsidR="00EF51C9" w:rsidRPr="00E70C10" w:rsidRDefault="00EF51C9" w:rsidP="00BC153D">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EF51C9" w:rsidRPr="003955A0" w:rsidRDefault="00EF51C9" w:rsidP="00BC153D">
            <w:pPr>
              <w:spacing w:line="280" w:lineRule="atLeast"/>
              <w:rPr>
                <w:rFonts w:cs="Arial"/>
                <w:szCs w:val="20"/>
              </w:rPr>
            </w:pPr>
            <w:r w:rsidRPr="007B1CC2">
              <w:rPr>
                <w:rFonts w:cs="Arial"/>
                <w:szCs w:val="20"/>
              </w:rPr>
              <w:t xml:space="preserve"> </w:t>
            </w:r>
            <w:r w:rsidRPr="003955A0">
              <w:rPr>
                <w:rFonts w:cs="Arial"/>
                <w:szCs w:val="20"/>
              </w:rPr>
              <w:t>We hebben te weinig leerlingen met dezelfde specifieke problemen om aparte groepen te maken. Maar zelfs als we die wel zouden hebben, past het niet in onze visie om met zulke aparte groepen te gaan werken. Onze kracht is juist dat ieder kind zichzelf mag zijn in de groep waarin hij zit. Dit versterkt ook het sociale gedrag.</w:t>
            </w:r>
          </w:p>
          <w:p w:rsidR="00EF51C9" w:rsidRPr="00E70C10" w:rsidRDefault="00EF51C9" w:rsidP="00BC153D">
            <w:pPr>
              <w:spacing w:line="280" w:lineRule="atLeast"/>
              <w:rPr>
                <w:rFonts w:cs="Arial"/>
                <w:szCs w:val="20"/>
              </w:rPr>
            </w:pPr>
          </w:p>
        </w:tc>
      </w:tr>
      <w:tr w:rsidR="00EF51C9" w:rsidRPr="00E70C10" w:rsidTr="00BC153D">
        <w:tc>
          <w:tcPr>
            <w:tcW w:w="1757" w:type="dxa"/>
            <w:shd w:val="clear" w:color="auto" w:fill="FFFFFF" w:themeFill="background1"/>
          </w:tcPr>
          <w:p w:rsidR="00EF51C9" w:rsidRPr="00E70C10" w:rsidRDefault="00EF51C9" w:rsidP="00BC153D">
            <w:pPr>
              <w:spacing w:line="280" w:lineRule="atLeast"/>
              <w:rPr>
                <w:rFonts w:cs="Arial"/>
                <w:szCs w:val="20"/>
              </w:rPr>
            </w:pPr>
            <w:r w:rsidRPr="00E70C10">
              <w:rPr>
                <w:rFonts w:cs="Arial"/>
                <w:szCs w:val="20"/>
              </w:rPr>
              <w:t>Besluitvorming</w:t>
            </w:r>
          </w:p>
          <w:p w:rsidR="00EF51C9" w:rsidRPr="00E70C10" w:rsidRDefault="00EF51C9" w:rsidP="00BC153D">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EF51C9" w:rsidRPr="00E70C10" w:rsidRDefault="00EF51C9" w:rsidP="00BC153D">
            <w:pPr>
              <w:spacing w:line="280" w:lineRule="atLeast"/>
              <w:rPr>
                <w:rFonts w:cs="Arial"/>
                <w:szCs w:val="20"/>
              </w:rPr>
            </w:pPr>
            <w:r w:rsidRPr="003955A0">
              <w:rPr>
                <w:rFonts w:cs="Arial"/>
                <w:szCs w:val="20"/>
              </w:rPr>
              <w:t>Wij willen deze manier van werken handhaven, maar gaan wel op zoek naar de mogelijkheid tot ondersteuning in de groepen op het moment dat dat nodig blijkt</w:t>
            </w:r>
          </w:p>
        </w:tc>
      </w:tr>
    </w:tbl>
    <w:p w:rsidR="00EF51C9" w:rsidRPr="00E70C10" w:rsidRDefault="00EF51C9" w:rsidP="00EF51C9">
      <w:pPr>
        <w:spacing w:line="280" w:lineRule="atLeast"/>
        <w:rPr>
          <w:rFonts w:cs="Arial"/>
          <w:b/>
          <w:szCs w:val="20"/>
        </w:rPr>
      </w:pPr>
    </w:p>
    <w:p w:rsidR="00EF51C9" w:rsidRDefault="00EF51C9" w:rsidP="00EF51C9">
      <w:pPr>
        <w:spacing w:before="480"/>
        <w:rPr>
          <w:rFonts w:eastAsia="SimSun" w:cs="Arial"/>
          <w:b/>
          <w:sz w:val="22"/>
          <w:lang w:eastAsia="zh-CN"/>
        </w:rPr>
      </w:pPr>
      <w:r>
        <w:rPr>
          <w:b/>
          <w:sz w:val="22"/>
        </w:rPr>
        <w:br w:type="page"/>
      </w:r>
    </w:p>
    <w:p w:rsidR="00EF51C9" w:rsidRPr="00E70C10" w:rsidRDefault="00EF51C9" w:rsidP="00EF51C9">
      <w:pPr>
        <w:pStyle w:val="Kop2Arial"/>
      </w:pPr>
      <w:bookmarkStart w:id="230" w:name="_Toc353190480"/>
      <w:bookmarkStart w:id="231" w:name="_Toc353190634"/>
      <w:bookmarkStart w:id="232" w:name="_Toc353528782"/>
      <w:bookmarkStart w:id="233" w:name="_Toc353881378"/>
      <w:bookmarkStart w:id="234" w:name="_Toc443914256"/>
      <w:bookmarkStart w:id="235" w:name="_Toc444689565"/>
      <w:bookmarkStart w:id="236" w:name="_Toc444689601"/>
      <w:r>
        <w:lastRenderedPageBreak/>
        <w:t>4.</w:t>
      </w:r>
      <w:r w:rsidRPr="00E70C10">
        <w:t xml:space="preserve"> </w:t>
      </w:r>
      <w:r>
        <w:t>V</w:t>
      </w:r>
      <w:r w:rsidRPr="00E70C10">
        <w:t>oorzieningen</w:t>
      </w:r>
      <w:r>
        <w:t xml:space="preserve"> in de fysieke omgeving</w:t>
      </w:r>
      <w:bookmarkEnd w:id="230"/>
      <w:bookmarkEnd w:id="231"/>
      <w:bookmarkEnd w:id="232"/>
      <w:bookmarkEnd w:id="233"/>
      <w:bookmarkEnd w:id="234"/>
      <w:bookmarkEnd w:id="235"/>
      <w:bookmarkEnd w:id="236"/>
    </w:p>
    <w:p w:rsidR="00EF51C9" w:rsidRPr="00E70C10" w:rsidRDefault="00EF51C9" w:rsidP="00EF51C9">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EF51C9" w:rsidRPr="00E70C10" w:rsidTr="00BC153D">
        <w:tc>
          <w:tcPr>
            <w:tcW w:w="1757" w:type="dxa"/>
            <w:shd w:val="clear" w:color="auto" w:fill="FFFFFF" w:themeFill="background1"/>
          </w:tcPr>
          <w:p w:rsidR="00EF51C9" w:rsidRPr="00E70C10" w:rsidRDefault="00EF51C9" w:rsidP="00BC153D">
            <w:pPr>
              <w:spacing w:line="280" w:lineRule="atLeast"/>
              <w:rPr>
                <w:rFonts w:cs="Arial"/>
                <w:szCs w:val="20"/>
              </w:rPr>
            </w:pPr>
            <w:r w:rsidRPr="00E70C10">
              <w:rPr>
                <w:rFonts w:cs="Arial"/>
                <w:szCs w:val="20"/>
              </w:rPr>
              <w:t>Beeldvorming</w:t>
            </w:r>
          </w:p>
          <w:p w:rsidR="00EF51C9" w:rsidRPr="00E70C10" w:rsidRDefault="00EF51C9" w:rsidP="00BC153D">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EF51C9" w:rsidRPr="00E70C10" w:rsidRDefault="00EF51C9" w:rsidP="00BC153D">
            <w:pPr>
              <w:spacing w:line="280" w:lineRule="atLeast"/>
              <w:rPr>
                <w:rFonts w:cs="Arial"/>
                <w:szCs w:val="20"/>
              </w:rPr>
            </w:pPr>
            <w:r>
              <w:rPr>
                <w:rFonts w:cs="Arial"/>
                <w:szCs w:val="20"/>
              </w:rPr>
              <w:t>Alle ruimtes die we hebben worden optimaal benut. Iedereen maakt flexibel gebruik van het gebouw en zijn ruimtes.</w:t>
            </w:r>
          </w:p>
        </w:tc>
      </w:tr>
      <w:tr w:rsidR="00EF51C9" w:rsidRPr="00E70C10" w:rsidTr="00BC153D">
        <w:tc>
          <w:tcPr>
            <w:tcW w:w="1757" w:type="dxa"/>
            <w:shd w:val="clear" w:color="auto" w:fill="FFFFFF" w:themeFill="background1"/>
          </w:tcPr>
          <w:p w:rsidR="00EF51C9" w:rsidRPr="00E70C10" w:rsidRDefault="00EF51C9" w:rsidP="00BC153D">
            <w:pPr>
              <w:spacing w:line="280" w:lineRule="atLeast"/>
              <w:rPr>
                <w:rFonts w:cs="Arial"/>
                <w:szCs w:val="20"/>
              </w:rPr>
            </w:pPr>
            <w:r w:rsidRPr="00E70C10">
              <w:rPr>
                <w:rFonts w:cs="Arial"/>
                <w:szCs w:val="20"/>
              </w:rPr>
              <w:t>Oordeelsvorming</w:t>
            </w:r>
          </w:p>
          <w:p w:rsidR="00EF51C9" w:rsidRPr="00E70C10" w:rsidRDefault="00EF51C9" w:rsidP="00BC153D">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EF51C9" w:rsidRPr="00E70C10" w:rsidRDefault="00EF51C9" w:rsidP="00BC153D">
            <w:pPr>
              <w:spacing w:line="280" w:lineRule="atLeast"/>
              <w:rPr>
                <w:rFonts w:cs="Arial"/>
                <w:szCs w:val="20"/>
              </w:rPr>
            </w:pPr>
            <w:r>
              <w:rPr>
                <w:rFonts w:cs="Arial"/>
                <w:szCs w:val="20"/>
              </w:rPr>
              <w:t>Wij vinden dit erg prettig.</w:t>
            </w:r>
          </w:p>
        </w:tc>
      </w:tr>
      <w:tr w:rsidR="00EF51C9" w:rsidRPr="00E70C10" w:rsidTr="00BC153D">
        <w:tc>
          <w:tcPr>
            <w:tcW w:w="1757" w:type="dxa"/>
            <w:shd w:val="clear" w:color="auto" w:fill="FFFFFF" w:themeFill="background1"/>
          </w:tcPr>
          <w:p w:rsidR="00EF51C9" w:rsidRPr="00E70C10" w:rsidRDefault="00EF51C9" w:rsidP="00BC153D">
            <w:pPr>
              <w:spacing w:line="280" w:lineRule="atLeast"/>
              <w:rPr>
                <w:rFonts w:cs="Arial"/>
                <w:szCs w:val="20"/>
              </w:rPr>
            </w:pPr>
            <w:r w:rsidRPr="00E70C10">
              <w:rPr>
                <w:rFonts w:cs="Arial"/>
                <w:szCs w:val="20"/>
              </w:rPr>
              <w:t>Besluitvorming</w:t>
            </w:r>
          </w:p>
          <w:p w:rsidR="00EF51C9" w:rsidRPr="00E70C10" w:rsidRDefault="00EF51C9" w:rsidP="00BC153D">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EF51C9" w:rsidRPr="00E70C10" w:rsidRDefault="00EF51C9" w:rsidP="00BC153D">
            <w:pPr>
              <w:spacing w:line="280" w:lineRule="atLeast"/>
              <w:rPr>
                <w:rFonts w:cs="Arial"/>
                <w:szCs w:val="20"/>
              </w:rPr>
            </w:pPr>
            <w:r>
              <w:rPr>
                <w:rFonts w:cs="Arial"/>
                <w:szCs w:val="20"/>
              </w:rPr>
              <w:t>Wij continueren dit.</w:t>
            </w:r>
          </w:p>
          <w:p w:rsidR="00EF51C9" w:rsidRPr="00E70C10" w:rsidRDefault="00EF51C9" w:rsidP="00BC153D">
            <w:pPr>
              <w:spacing w:line="280" w:lineRule="atLeast"/>
              <w:rPr>
                <w:rFonts w:cs="Arial"/>
                <w:szCs w:val="20"/>
              </w:rPr>
            </w:pPr>
          </w:p>
          <w:p w:rsidR="00EF51C9" w:rsidRPr="00E70C10" w:rsidRDefault="00EF51C9" w:rsidP="00BC153D">
            <w:pPr>
              <w:spacing w:line="280" w:lineRule="atLeast"/>
              <w:rPr>
                <w:rFonts w:cs="Arial"/>
                <w:szCs w:val="20"/>
              </w:rPr>
            </w:pPr>
          </w:p>
        </w:tc>
      </w:tr>
    </w:tbl>
    <w:p w:rsidR="00EF51C9" w:rsidRDefault="00EF51C9" w:rsidP="00EF51C9">
      <w:pPr>
        <w:spacing w:before="480"/>
        <w:rPr>
          <w:rFonts w:cs="Arial"/>
          <w:b/>
          <w:szCs w:val="20"/>
        </w:rPr>
      </w:pPr>
      <w:bookmarkStart w:id="237" w:name="_Toc353190481"/>
      <w:bookmarkStart w:id="238" w:name="_Toc353190635"/>
    </w:p>
    <w:p w:rsidR="00EF51C9" w:rsidRDefault="00EF51C9" w:rsidP="00EF51C9">
      <w:pPr>
        <w:spacing w:before="480"/>
        <w:rPr>
          <w:rFonts w:eastAsia="SimSun" w:cs="Arial"/>
          <w:b/>
          <w:sz w:val="22"/>
          <w:lang w:eastAsia="zh-CN"/>
        </w:rPr>
      </w:pPr>
    </w:p>
    <w:p w:rsidR="00EF51C9" w:rsidRDefault="00EF51C9" w:rsidP="00EF51C9">
      <w:pPr>
        <w:spacing w:before="480"/>
        <w:rPr>
          <w:rFonts w:eastAsia="SimSun" w:cs="Arial"/>
          <w:b/>
          <w:sz w:val="22"/>
          <w:lang w:eastAsia="zh-CN"/>
        </w:rPr>
      </w:pPr>
    </w:p>
    <w:p w:rsidR="00EF51C9" w:rsidRDefault="00EF51C9" w:rsidP="00EF51C9">
      <w:pPr>
        <w:spacing w:before="480"/>
        <w:rPr>
          <w:rFonts w:eastAsia="SimSun" w:cs="Arial"/>
          <w:b/>
          <w:sz w:val="22"/>
          <w:lang w:eastAsia="zh-CN"/>
        </w:rPr>
      </w:pPr>
    </w:p>
    <w:p w:rsidR="00EF51C9" w:rsidRDefault="00EF51C9" w:rsidP="00EF51C9">
      <w:pPr>
        <w:spacing w:before="480"/>
        <w:rPr>
          <w:rFonts w:eastAsia="SimSun" w:cs="Arial"/>
          <w:b/>
          <w:sz w:val="22"/>
          <w:lang w:eastAsia="zh-CN"/>
        </w:rPr>
      </w:pPr>
    </w:p>
    <w:p w:rsidR="00EF51C9" w:rsidRDefault="00EF51C9" w:rsidP="00EF51C9">
      <w:pPr>
        <w:spacing w:before="480"/>
        <w:rPr>
          <w:rFonts w:eastAsia="SimSun" w:cs="Arial"/>
          <w:b/>
          <w:sz w:val="22"/>
          <w:lang w:eastAsia="zh-CN"/>
        </w:rPr>
      </w:pPr>
    </w:p>
    <w:p w:rsidR="00EF51C9" w:rsidRDefault="00EF51C9" w:rsidP="00EF51C9">
      <w:pPr>
        <w:spacing w:before="480"/>
        <w:rPr>
          <w:rFonts w:eastAsia="SimSun" w:cs="Arial"/>
          <w:b/>
          <w:sz w:val="22"/>
          <w:lang w:eastAsia="zh-CN"/>
        </w:rPr>
      </w:pPr>
    </w:p>
    <w:p w:rsidR="00EF51C9" w:rsidRDefault="00EF51C9" w:rsidP="00EF51C9">
      <w:pPr>
        <w:spacing w:before="480"/>
        <w:rPr>
          <w:rFonts w:eastAsia="SimSun" w:cs="Arial"/>
          <w:b/>
          <w:sz w:val="22"/>
          <w:lang w:eastAsia="zh-CN"/>
        </w:rPr>
      </w:pPr>
    </w:p>
    <w:p w:rsidR="00EF51C9" w:rsidRDefault="00EF51C9" w:rsidP="00EF51C9">
      <w:pPr>
        <w:spacing w:before="480"/>
        <w:rPr>
          <w:rFonts w:eastAsia="SimSun" w:cs="Arial"/>
          <w:b/>
          <w:sz w:val="22"/>
          <w:lang w:eastAsia="zh-CN"/>
        </w:rPr>
      </w:pPr>
    </w:p>
    <w:p w:rsidR="00EF51C9" w:rsidRDefault="00EF51C9" w:rsidP="00EF51C9">
      <w:pPr>
        <w:spacing w:before="480"/>
        <w:rPr>
          <w:rFonts w:eastAsia="SimSun" w:cs="Arial"/>
          <w:b/>
          <w:sz w:val="22"/>
          <w:lang w:eastAsia="zh-CN"/>
        </w:rPr>
      </w:pPr>
    </w:p>
    <w:p w:rsidR="00EF51C9" w:rsidRDefault="00EF51C9" w:rsidP="00EF51C9">
      <w:pPr>
        <w:spacing w:before="480"/>
        <w:rPr>
          <w:rFonts w:eastAsia="SimSun" w:cs="Arial"/>
          <w:b/>
          <w:sz w:val="22"/>
          <w:lang w:eastAsia="zh-CN"/>
        </w:rPr>
      </w:pPr>
    </w:p>
    <w:p w:rsidR="00EF51C9" w:rsidRDefault="00EF51C9" w:rsidP="00EF51C9">
      <w:pPr>
        <w:spacing w:before="480"/>
        <w:rPr>
          <w:rFonts w:eastAsia="SimSun" w:cs="Arial"/>
          <w:b/>
          <w:sz w:val="22"/>
          <w:lang w:eastAsia="zh-CN"/>
        </w:rPr>
      </w:pPr>
    </w:p>
    <w:p w:rsidR="00EF51C9" w:rsidRDefault="00EF51C9" w:rsidP="00EF51C9">
      <w:pPr>
        <w:spacing w:before="480"/>
        <w:rPr>
          <w:rFonts w:eastAsia="SimSun" w:cs="Arial"/>
          <w:b/>
          <w:sz w:val="22"/>
          <w:lang w:eastAsia="zh-CN"/>
        </w:rPr>
      </w:pPr>
    </w:p>
    <w:p w:rsidR="00EF51C9" w:rsidRPr="00BB5942" w:rsidRDefault="00EF51C9" w:rsidP="00EF51C9">
      <w:pPr>
        <w:spacing w:before="480"/>
        <w:rPr>
          <w:rFonts w:eastAsia="SimSun" w:cs="Arial"/>
          <w:b/>
          <w:sz w:val="22"/>
          <w:lang w:eastAsia="zh-CN"/>
        </w:rPr>
      </w:pPr>
    </w:p>
    <w:p w:rsidR="00EF51C9" w:rsidRPr="00E70C10" w:rsidRDefault="00EF51C9" w:rsidP="00EF51C9">
      <w:pPr>
        <w:pStyle w:val="Kop2Arial"/>
      </w:pPr>
      <w:bookmarkStart w:id="239" w:name="_Toc353528783"/>
      <w:bookmarkStart w:id="240" w:name="_Toc353881379"/>
      <w:bookmarkStart w:id="241" w:name="_Toc443914257"/>
      <w:bookmarkStart w:id="242" w:name="_Toc444689566"/>
      <w:bookmarkStart w:id="243" w:name="_Toc444689602"/>
      <w:r>
        <w:lastRenderedPageBreak/>
        <w:t>5.</w:t>
      </w:r>
      <w:r w:rsidRPr="00E70C10">
        <w:t xml:space="preserve"> </w:t>
      </w:r>
      <w:r>
        <w:t>Samenwerkende ketenpartners</w:t>
      </w:r>
      <w:bookmarkEnd w:id="237"/>
      <w:bookmarkEnd w:id="238"/>
      <w:bookmarkEnd w:id="239"/>
      <w:bookmarkEnd w:id="240"/>
      <w:bookmarkEnd w:id="241"/>
      <w:bookmarkEnd w:id="242"/>
      <w:bookmarkEnd w:id="243"/>
    </w:p>
    <w:p w:rsidR="00EF51C9" w:rsidRPr="00E70C10" w:rsidRDefault="00EF51C9" w:rsidP="00EF51C9">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EF51C9" w:rsidRPr="00E70C10" w:rsidTr="00BC153D">
        <w:tc>
          <w:tcPr>
            <w:tcW w:w="1757" w:type="dxa"/>
            <w:shd w:val="clear" w:color="auto" w:fill="FFFFFF" w:themeFill="background1"/>
          </w:tcPr>
          <w:p w:rsidR="00EF51C9" w:rsidRPr="00E70C10" w:rsidRDefault="00EF51C9" w:rsidP="00BC153D">
            <w:pPr>
              <w:spacing w:line="280" w:lineRule="atLeast"/>
              <w:rPr>
                <w:rFonts w:cs="Arial"/>
                <w:szCs w:val="20"/>
              </w:rPr>
            </w:pPr>
            <w:r w:rsidRPr="00E70C10">
              <w:rPr>
                <w:rFonts w:cs="Arial"/>
                <w:szCs w:val="20"/>
              </w:rPr>
              <w:t>Beeldvorming</w:t>
            </w:r>
          </w:p>
          <w:p w:rsidR="00EF51C9" w:rsidRPr="00E70C10" w:rsidRDefault="00EF51C9" w:rsidP="00BC153D">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EF51C9" w:rsidRPr="003955A0" w:rsidRDefault="00EF51C9" w:rsidP="00BC153D">
            <w:pPr>
              <w:spacing w:line="280" w:lineRule="atLeast"/>
              <w:rPr>
                <w:rFonts w:cs="Arial"/>
                <w:szCs w:val="20"/>
              </w:rPr>
            </w:pPr>
            <w:r w:rsidRPr="003955A0">
              <w:rPr>
                <w:rFonts w:cs="Arial"/>
                <w:szCs w:val="20"/>
              </w:rPr>
              <w:t xml:space="preserve">Wij werken nauw samen met diverse externe deskundigen. Hiermee vullen we onze eigen deskundigheid aan en tevens vergroten we deze. </w:t>
            </w:r>
          </w:p>
          <w:p w:rsidR="00EF51C9" w:rsidRPr="003955A0" w:rsidRDefault="00EF51C9" w:rsidP="00BC153D">
            <w:pPr>
              <w:spacing w:line="280" w:lineRule="atLeast"/>
              <w:rPr>
                <w:rFonts w:cs="Arial"/>
                <w:szCs w:val="20"/>
              </w:rPr>
            </w:pPr>
            <w:r w:rsidRPr="003955A0">
              <w:rPr>
                <w:rFonts w:cs="Arial"/>
                <w:szCs w:val="20"/>
              </w:rPr>
              <w:t xml:space="preserve">Wij hebben een uitgebreide sociale kaart. </w:t>
            </w:r>
          </w:p>
          <w:p w:rsidR="00EF51C9" w:rsidRPr="00E70C10" w:rsidRDefault="00EF51C9" w:rsidP="00BC153D">
            <w:pPr>
              <w:spacing w:line="280" w:lineRule="atLeast"/>
              <w:rPr>
                <w:rFonts w:cs="Arial"/>
                <w:szCs w:val="20"/>
              </w:rPr>
            </w:pPr>
            <w:r w:rsidRPr="003955A0">
              <w:rPr>
                <w:rFonts w:cs="Arial"/>
                <w:szCs w:val="20"/>
              </w:rPr>
              <w:t>Vanuit het sociaal wijkteam hebben we regelmatig contact met onze contactpersoon. Met haar bespreken we onze zorgvragen.</w:t>
            </w:r>
          </w:p>
        </w:tc>
      </w:tr>
      <w:tr w:rsidR="00EF51C9" w:rsidRPr="00E70C10" w:rsidTr="00BC153D">
        <w:tc>
          <w:tcPr>
            <w:tcW w:w="1757" w:type="dxa"/>
            <w:shd w:val="clear" w:color="auto" w:fill="FFFFFF" w:themeFill="background1"/>
          </w:tcPr>
          <w:p w:rsidR="00EF51C9" w:rsidRPr="00E70C10" w:rsidRDefault="00EF51C9" w:rsidP="00BC153D">
            <w:pPr>
              <w:spacing w:line="280" w:lineRule="atLeast"/>
              <w:rPr>
                <w:rFonts w:cs="Arial"/>
                <w:szCs w:val="20"/>
              </w:rPr>
            </w:pPr>
            <w:r w:rsidRPr="00E70C10">
              <w:rPr>
                <w:rFonts w:cs="Arial"/>
                <w:szCs w:val="20"/>
              </w:rPr>
              <w:t>Oordeelsvorming</w:t>
            </w:r>
          </w:p>
          <w:p w:rsidR="00EF51C9" w:rsidRPr="00E70C10" w:rsidRDefault="00EF51C9" w:rsidP="00BC153D">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EF51C9" w:rsidRPr="003955A0" w:rsidRDefault="00EF51C9" w:rsidP="00BC153D">
            <w:pPr>
              <w:spacing w:line="280" w:lineRule="atLeast"/>
              <w:rPr>
                <w:rFonts w:cs="Arial"/>
                <w:szCs w:val="20"/>
              </w:rPr>
            </w:pPr>
            <w:r w:rsidRPr="003955A0">
              <w:rPr>
                <w:rFonts w:cs="Arial"/>
                <w:szCs w:val="20"/>
              </w:rPr>
              <w:t xml:space="preserve">De manier waarop wij nu samenwerken sluit aan bij onze behoeften en onze </w:t>
            </w:r>
            <w:proofErr w:type="spellStart"/>
            <w:r w:rsidRPr="003955A0">
              <w:rPr>
                <w:rFonts w:cs="Arial"/>
                <w:szCs w:val="20"/>
              </w:rPr>
              <w:t>leerlingpopulatie</w:t>
            </w:r>
            <w:proofErr w:type="spellEnd"/>
            <w:r w:rsidRPr="003955A0">
              <w:rPr>
                <w:rFonts w:cs="Arial"/>
                <w:szCs w:val="20"/>
              </w:rPr>
              <w:t xml:space="preserve">. </w:t>
            </w:r>
          </w:p>
          <w:p w:rsidR="00EF51C9" w:rsidRPr="00E70C10" w:rsidRDefault="00EF51C9" w:rsidP="00BC153D">
            <w:pPr>
              <w:spacing w:line="280" w:lineRule="atLeast"/>
              <w:rPr>
                <w:rFonts w:cs="Arial"/>
                <w:szCs w:val="20"/>
              </w:rPr>
            </w:pPr>
            <w:r w:rsidRPr="003955A0">
              <w:rPr>
                <w:rFonts w:cs="Arial"/>
                <w:szCs w:val="20"/>
              </w:rPr>
              <w:t>De samenwerkingen met de AB-</w:t>
            </w:r>
            <w:proofErr w:type="spellStart"/>
            <w:r w:rsidRPr="003955A0">
              <w:rPr>
                <w:rFonts w:cs="Arial"/>
                <w:szCs w:val="20"/>
              </w:rPr>
              <w:t>ers</w:t>
            </w:r>
            <w:proofErr w:type="spellEnd"/>
            <w:r w:rsidRPr="003955A0">
              <w:rPr>
                <w:rFonts w:cs="Arial"/>
                <w:szCs w:val="20"/>
              </w:rPr>
              <w:t xml:space="preserve"> vanuit de REC-scholen is voor ons onontbeerlijk om goede zorg te kunnen blijven bieden aan de leerlingen met specifieke zorg- en onderwijsbehoeften.</w:t>
            </w:r>
          </w:p>
        </w:tc>
      </w:tr>
      <w:tr w:rsidR="00EF51C9" w:rsidRPr="00E70C10" w:rsidTr="00BC153D">
        <w:tc>
          <w:tcPr>
            <w:tcW w:w="1757" w:type="dxa"/>
            <w:shd w:val="clear" w:color="auto" w:fill="FFFFFF" w:themeFill="background1"/>
          </w:tcPr>
          <w:p w:rsidR="00EF51C9" w:rsidRPr="00E70C10" w:rsidRDefault="00EF51C9" w:rsidP="00BC153D">
            <w:pPr>
              <w:spacing w:line="280" w:lineRule="atLeast"/>
              <w:rPr>
                <w:rFonts w:cs="Arial"/>
                <w:szCs w:val="20"/>
              </w:rPr>
            </w:pPr>
            <w:r w:rsidRPr="00E70C10">
              <w:rPr>
                <w:rFonts w:cs="Arial"/>
                <w:szCs w:val="20"/>
              </w:rPr>
              <w:t>Besluitvorming</w:t>
            </w:r>
          </w:p>
          <w:p w:rsidR="00EF51C9" w:rsidRPr="00E70C10" w:rsidRDefault="00EF51C9" w:rsidP="00BC153D">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EF51C9" w:rsidRPr="003955A0" w:rsidRDefault="00EF51C9" w:rsidP="00BC153D">
            <w:pPr>
              <w:spacing w:line="280" w:lineRule="atLeast"/>
              <w:rPr>
                <w:rFonts w:cs="Arial"/>
                <w:szCs w:val="20"/>
              </w:rPr>
            </w:pPr>
            <w:r w:rsidRPr="003955A0">
              <w:rPr>
                <w:rFonts w:cs="Arial"/>
                <w:szCs w:val="20"/>
              </w:rPr>
              <w:t>Wij willen deze manier van werken handhaven.</w:t>
            </w:r>
          </w:p>
          <w:p w:rsidR="00EF51C9" w:rsidRPr="003955A0" w:rsidRDefault="00EF51C9" w:rsidP="00BC153D">
            <w:pPr>
              <w:spacing w:line="280" w:lineRule="atLeast"/>
              <w:rPr>
                <w:rFonts w:cs="Arial"/>
                <w:szCs w:val="20"/>
              </w:rPr>
            </w:pPr>
          </w:p>
          <w:p w:rsidR="00EF51C9" w:rsidRPr="00E70C10" w:rsidRDefault="00EF51C9" w:rsidP="00BC153D">
            <w:pPr>
              <w:spacing w:line="280" w:lineRule="atLeast"/>
              <w:rPr>
                <w:rFonts w:cs="Arial"/>
                <w:szCs w:val="20"/>
              </w:rPr>
            </w:pPr>
          </w:p>
        </w:tc>
      </w:tr>
    </w:tbl>
    <w:p w:rsidR="00EF51C9" w:rsidRPr="00E70C10" w:rsidRDefault="00EF51C9" w:rsidP="00EF51C9">
      <w:pPr>
        <w:spacing w:line="280" w:lineRule="atLeast"/>
        <w:rPr>
          <w:rFonts w:cs="Arial"/>
          <w:b/>
          <w:szCs w:val="20"/>
        </w:rPr>
      </w:pPr>
    </w:p>
    <w:p w:rsidR="00EF51C9" w:rsidRDefault="00EF51C9" w:rsidP="00EF51C9">
      <w:pPr>
        <w:pStyle w:val="Kopvaninhoudsopgave"/>
        <w:rPr>
          <w:szCs w:val="20"/>
          <w:lang w:val="nl-NL"/>
        </w:rPr>
      </w:pPr>
      <w:r w:rsidRPr="00985E8D">
        <w:rPr>
          <w:szCs w:val="20"/>
          <w:lang w:val="nl-NL"/>
        </w:rPr>
        <w:t xml:space="preserve"> </w:t>
      </w:r>
    </w:p>
    <w:p w:rsidR="00EF51C9" w:rsidRDefault="00EF51C9" w:rsidP="00EF51C9">
      <w:pPr>
        <w:spacing w:before="480"/>
        <w:rPr>
          <w:rFonts w:eastAsiaTheme="majorEastAsia" w:cstheme="majorBidi"/>
          <w:bCs/>
          <w:color w:val="000000" w:themeColor="text1"/>
          <w:sz w:val="28"/>
          <w:szCs w:val="20"/>
        </w:rPr>
      </w:pPr>
      <w:r>
        <w:rPr>
          <w:szCs w:val="20"/>
        </w:rPr>
        <w:br w:type="page"/>
      </w:r>
    </w:p>
    <w:p w:rsidR="00EF51C9" w:rsidRPr="00786362" w:rsidRDefault="00EF51C9" w:rsidP="00EF51C9">
      <w:pPr>
        <w:pStyle w:val="Kop2Arial"/>
      </w:pPr>
      <w:bookmarkStart w:id="244" w:name="_Toc444689567"/>
      <w:bookmarkStart w:id="245" w:name="_Toc444689603"/>
      <w:r w:rsidRPr="00786362">
        <w:lastRenderedPageBreak/>
        <w:t>6</w:t>
      </w:r>
      <w:r>
        <w:t>.</w:t>
      </w:r>
      <w:r w:rsidRPr="00786362">
        <w:t xml:space="preserve"> Materialen in de klas</w:t>
      </w:r>
      <w:bookmarkEnd w:id="244"/>
      <w:bookmarkEnd w:id="245"/>
    </w:p>
    <w:p w:rsidR="00EF51C9" w:rsidRPr="00E70C10" w:rsidRDefault="00EF51C9" w:rsidP="00EF51C9">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EF51C9" w:rsidRPr="00E70C10" w:rsidTr="00BC153D">
        <w:tc>
          <w:tcPr>
            <w:tcW w:w="1757" w:type="dxa"/>
            <w:shd w:val="clear" w:color="auto" w:fill="FFFFFF" w:themeFill="background1"/>
          </w:tcPr>
          <w:p w:rsidR="00EF51C9" w:rsidRPr="00E70C10" w:rsidRDefault="00EF51C9" w:rsidP="00BC153D">
            <w:pPr>
              <w:spacing w:line="280" w:lineRule="atLeast"/>
              <w:rPr>
                <w:rFonts w:cs="Arial"/>
                <w:szCs w:val="20"/>
              </w:rPr>
            </w:pPr>
            <w:r w:rsidRPr="00E70C10">
              <w:rPr>
                <w:rFonts w:cs="Arial"/>
                <w:szCs w:val="20"/>
              </w:rPr>
              <w:t>Beeldvorming</w:t>
            </w:r>
          </w:p>
          <w:p w:rsidR="00EF51C9" w:rsidRPr="00E70C10" w:rsidRDefault="00EF51C9" w:rsidP="00BC153D">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EF51C9" w:rsidRDefault="00EF51C9" w:rsidP="00BC153D">
            <w:pPr>
              <w:spacing w:line="280" w:lineRule="atLeast"/>
              <w:rPr>
                <w:rFonts w:cs="Arial"/>
                <w:szCs w:val="20"/>
              </w:rPr>
            </w:pPr>
            <w:r>
              <w:rPr>
                <w:rFonts w:cs="Arial"/>
                <w:szCs w:val="20"/>
              </w:rPr>
              <w:t xml:space="preserve">Door het gebruik van tabletonderwijs is er minder schriftelijk verbruiksmateriaal nodig. Naast de </w:t>
            </w:r>
            <w:proofErr w:type="spellStart"/>
            <w:r>
              <w:rPr>
                <w:rFonts w:cs="Arial"/>
                <w:szCs w:val="20"/>
              </w:rPr>
              <w:t>tablets</w:t>
            </w:r>
            <w:proofErr w:type="spellEnd"/>
            <w:r>
              <w:rPr>
                <w:rFonts w:cs="Arial"/>
                <w:szCs w:val="20"/>
              </w:rPr>
              <w:t xml:space="preserve"> hebben we wel materiaal om te remediëren voor de vakken: taal, woordenschat, spelling en rekenen.</w:t>
            </w:r>
          </w:p>
          <w:p w:rsidR="00EF51C9" w:rsidRDefault="00EF51C9" w:rsidP="00BC153D">
            <w:pPr>
              <w:spacing w:line="280" w:lineRule="atLeast"/>
              <w:rPr>
                <w:rFonts w:cs="Arial"/>
                <w:szCs w:val="20"/>
              </w:rPr>
            </w:pPr>
            <w:r>
              <w:rPr>
                <w:rFonts w:cs="Arial"/>
                <w:szCs w:val="20"/>
              </w:rPr>
              <w:t xml:space="preserve">Voor kinderen die zich moeilijk kunnen concentreren hebben we rustige werkplekken gecreëerd, hebben we </w:t>
            </w:r>
            <w:proofErr w:type="spellStart"/>
            <w:r>
              <w:rPr>
                <w:rFonts w:cs="Arial"/>
                <w:szCs w:val="20"/>
              </w:rPr>
              <w:t>oorkappen</w:t>
            </w:r>
            <w:proofErr w:type="spellEnd"/>
            <w:r>
              <w:rPr>
                <w:rFonts w:cs="Arial"/>
                <w:szCs w:val="20"/>
              </w:rPr>
              <w:t xml:space="preserve">  en hebben we </w:t>
            </w:r>
            <w:proofErr w:type="spellStart"/>
            <w:r>
              <w:rPr>
                <w:rFonts w:cs="Arial"/>
                <w:szCs w:val="20"/>
              </w:rPr>
              <w:t>sta-tafels</w:t>
            </w:r>
            <w:proofErr w:type="spellEnd"/>
            <w:r>
              <w:rPr>
                <w:rFonts w:cs="Arial"/>
                <w:szCs w:val="20"/>
              </w:rPr>
              <w:t xml:space="preserve">. </w:t>
            </w:r>
          </w:p>
          <w:p w:rsidR="00EF51C9" w:rsidRPr="00E70C10" w:rsidRDefault="00EF51C9" w:rsidP="00BC153D">
            <w:pPr>
              <w:spacing w:line="280" w:lineRule="atLeast"/>
              <w:rPr>
                <w:rFonts w:cs="Arial"/>
                <w:szCs w:val="20"/>
              </w:rPr>
            </w:pPr>
            <w:r>
              <w:rPr>
                <w:rFonts w:cs="Arial"/>
                <w:szCs w:val="20"/>
              </w:rPr>
              <w:t>Vier keer in de week maken we gebruik van BOUW-tutoren. Dit zijn leerlingen voornamelijk uit groep 8 die leerlingen uit voornamelijk groep 3/4 begeleiden bij de uitvoering van BOUW.</w:t>
            </w:r>
          </w:p>
        </w:tc>
      </w:tr>
      <w:tr w:rsidR="00EF51C9" w:rsidRPr="00E70C10" w:rsidTr="00BC153D">
        <w:tc>
          <w:tcPr>
            <w:tcW w:w="1757" w:type="dxa"/>
            <w:shd w:val="clear" w:color="auto" w:fill="FFFFFF" w:themeFill="background1"/>
          </w:tcPr>
          <w:p w:rsidR="00EF51C9" w:rsidRPr="00E70C10" w:rsidRDefault="00EF51C9" w:rsidP="00BC153D">
            <w:pPr>
              <w:spacing w:line="280" w:lineRule="atLeast"/>
              <w:rPr>
                <w:rFonts w:cs="Arial"/>
                <w:szCs w:val="20"/>
              </w:rPr>
            </w:pPr>
            <w:r w:rsidRPr="00E70C10">
              <w:rPr>
                <w:rFonts w:cs="Arial"/>
                <w:szCs w:val="20"/>
              </w:rPr>
              <w:t>Oordeelsvorming</w:t>
            </w:r>
          </w:p>
          <w:p w:rsidR="00EF51C9" w:rsidRPr="00E70C10" w:rsidRDefault="00EF51C9" w:rsidP="00BC153D">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EF51C9" w:rsidRPr="00E70C10" w:rsidRDefault="00EF51C9" w:rsidP="00BC153D">
            <w:pPr>
              <w:spacing w:line="280" w:lineRule="atLeast"/>
              <w:rPr>
                <w:rFonts w:cs="Arial"/>
                <w:szCs w:val="20"/>
              </w:rPr>
            </w:pPr>
            <w:r>
              <w:rPr>
                <w:rFonts w:cs="Arial"/>
                <w:szCs w:val="20"/>
              </w:rPr>
              <w:t>We zijn blij met de materialen en middelen die we hebben, maar we</w:t>
            </w:r>
            <w:r w:rsidRPr="00674365">
              <w:rPr>
                <w:rFonts w:cs="Arial"/>
                <w:szCs w:val="20"/>
              </w:rPr>
              <w:t xml:space="preserve"> hebben als team wel behoefte aan een flexibele onderwijsassistent die begeleiding ter ontlasting van de leerkracht</w:t>
            </w:r>
            <w:r>
              <w:rPr>
                <w:rFonts w:cs="Arial"/>
                <w:szCs w:val="20"/>
              </w:rPr>
              <w:t xml:space="preserve"> kan geven</w:t>
            </w:r>
            <w:r w:rsidRPr="00674365">
              <w:rPr>
                <w:rFonts w:cs="Arial"/>
                <w:szCs w:val="20"/>
              </w:rPr>
              <w:t>. Dit ook vanwege de combinatie-klassen.</w:t>
            </w:r>
          </w:p>
        </w:tc>
      </w:tr>
      <w:tr w:rsidR="00EF51C9" w:rsidRPr="00E70C10" w:rsidTr="00BC153D">
        <w:trPr>
          <w:trHeight w:val="1123"/>
        </w:trPr>
        <w:tc>
          <w:tcPr>
            <w:tcW w:w="1757" w:type="dxa"/>
            <w:shd w:val="clear" w:color="auto" w:fill="FFFFFF" w:themeFill="background1"/>
          </w:tcPr>
          <w:p w:rsidR="00EF51C9" w:rsidRPr="00E70C10" w:rsidRDefault="00EF51C9" w:rsidP="00BC153D">
            <w:pPr>
              <w:spacing w:line="280" w:lineRule="atLeast"/>
              <w:rPr>
                <w:rFonts w:cs="Arial"/>
                <w:szCs w:val="20"/>
              </w:rPr>
            </w:pPr>
            <w:r w:rsidRPr="00E70C10">
              <w:rPr>
                <w:rFonts w:cs="Arial"/>
                <w:szCs w:val="20"/>
              </w:rPr>
              <w:t>Besluitvorming</w:t>
            </w:r>
          </w:p>
          <w:p w:rsidR="00EF51C9" w:rsidRPr="00E70C10" w:rsidRDefault="00EF51C9" w:rsidP="00BC153D">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EF51C9" w:rsidRPr="00E70C10" w:rsidRDefault="00EF51C9" w:rsidP="00BC153D">
            <w:pPr>
              <w:spacing w:line="280" w:lineRule="atLeast"/>
              <w:rPr>
                <w:rFonts w:cs="Arial"/>
                <w:szCs w:val="20"/>
              </w:rPr>
            </w:pPr>
            <w:r>
              <w:rPr>
                <w:rFonts w:cs="Arial"/>
                <w:szCs w:val="20"/>
              </w:rPr>
              <w:t xml:space="preserve">We gaan onze materialen en middelen zo optimaal mogelijk inzetten. </w:t>
            </w:r>
          </w:p>
          <w:p w:rsidR="00EF51C9" w:rsidRPr="00E70C10" w:rsidRDefault="00EF51C9" w:rsidP="00BC153D">
            <w:pPr>
              <w:spacing w:line="280" w:lineRule="atLeast"/>
              <w:rPr>
                <w:rFonts w:cs="Arial"/>
                <w:szCs w:val="20"/>
              </w:rPr>
            </w:pPr>
          </w:p>
        </w:tc>
      </w:tr>
    </w:tbl>
    <w:p w:rsidR="00EF51C9" w:rsidRDefault="00EF51C9" w:rsidP="00EF51C9">
      <w:pPr>
        <w:spacing w:before="480"/>
        <w:rPr>
          <w:rFonts w:eastAsiaTheme="majorEastAsia" w:cstheme="majorBidi"/>
          <w:bCs/>
          <w:color w:val="000000" w:themeColor="text1"/>
          <w:sz w:val="28"/>
          <w:szCs w:val="20"/>
        </w:rPr>
      </w:pPr>
      <w:r>
        <w:rPr>
          <w:szCs w:val="20"/>
        </w:rPr>
        <w:br w:type="page"/>
      </w:r>
    </w:p>
    <w:p w:rsidR="00EF51C9" w:rsidRPr="00E70C10" w:rsidRDefault="00EF51C9" w:rsidP="00EF51C9">
      <w:pPr>
        <w:pStyle w:val="Kop2Arial"/>
      </w:pPr>
      <w:bookmarkStart w:id="246" w:name="_Toc444689568"/>
      <w:bookmarkStart w:id="247" w:name="_Toc444689604"/>
      <w:r>
        <w:lastRenderedPageBreak/>
        <w:t>7. Grenzen van de zorg</w:t>
      </w:r>
      <w:bookmarkEnd w:id="246"/>
      <w:bookmarkEnd w:id="247"/>
    </w:p>
    <w:p w:rsidR="00EF51C9" w:rsidRPr="00E70C10" w:rsidRDefault="00EF51C9" w:rsidP="00EF51C9">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EF51C9" w:rsidRPr="00E70C10" w:rsidTr="00BC153D">
        <w:tc>
          <w:tcPr>
            <w:tcW w:w="1757" w:type="dxa"/>
            <w:shd w:val="clear" w:color="auto" w:fill="FFFFFF" w:themeFill="background1"/>
          </w:tcPr>
          <w:p w:rsidR="00EF51C9" w:rsidRPr="00E70C10" w:rsidRDefault="00EF51C9" w:rsidP="00BC153D">
            <w:pPr>
              <w:spacing w:line="280" w:lineRule="atLeast"/>
              <w:rPr>
                <w:rFonts w:cs="Arial"/>
                <w:szCs w:val="20"/>
              </w:rPr>
            </w:pPr>
            <w:r w:rsidRPr="00E70C10">
              <w:rPr>
                <w:rFonts w:cs="Arial"/>
                <w:szCs w:val="20"/>
              </w:rPr>
              <w:t>Beeldvorming</w:t>
            </w:r>
          </w:p>
          <w:p w:rsidR="00EF51C9" w:rsidRPr="00E70C10" w:rsidRDefault="00EF51C9" w:rsidP="00BC153D">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EF51C9" w:rsidRPr="00E70C10" w:rsidRDefault="00EF51C9" w:rsidP="00BC153D">
            <w:pPr>
              <w:spacing w:line="280" w:lineRule="atLeast"/>
              <w:rPr>
                <w:rFonts w:cs="Arial"/>
                <w:szCs w:val="20"/>
              </w:rPr>
            </w:pPr>
            <w:r>
              <w:rPr>
                <w:rFonts w:cs="Arial"/>
                <w:szCs w:val="20"/>
              </w:rPr>
              <w:t>De grenzen van de zorg die wij als school kunnen verlenen zijn voor ons als team duidelijk genoeg. We merken dat andere scholen onze grenzen soms anders zien. Wij zijn geen voorportaal van het SBO. Wel willen wij alle kinderen een kans geven om zich op zijn of haar eigen manier te ontwikkelen. Dit wel binnen de grenzen van het regulier onderwijs.</w:t>
            </w:r>
          </w:p>
        </w:tc>
      </w:tr>
      <w:tr w:rsidR="00EF51C9" w:rsidRPr="00E70C10" w:rsidTr="00BC153D">
        <w:tc>
          <w:tcPr>
            <w:tcW w:w="1757" w:type="dxa"/>
            <w:shd w:val="clear" w:color="auto" w:fill="FFFFFF" w:themeFill="background1"/>
          </w:tcPr>
          <w:p w:rsidR="00EF51C9" w:rsidRPr="00E70C10" w:rsidRDefault="00EF51C9" w:rsidP="00BC153D">
            <w:pPr>
              <w:spacing w:line="280" w:lineRule="atLeast"/>
              <w:rPr>
                <w:rFonts w:cs="Arial"/>
                <w:szCs w:val="20"/>
              </w:rPr>
            </w:pPr>
            <w:r w:rsidRPr="00E70C10">
              <w:rPr>
                <w:rFonts w:cs="Arial"/>
                <w:szCs w:val="20"/>
              </w:rPr>
              <w:t>Oordeelsvorming</w:t>
            </w:r>
          </w:p>
          <w:p w:rsidR="00EF51C9" w:rsidRPr="00E70C10" w:rsidRDefault="00EF51C9" w:rsidP="00BC153D">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EF51C9" w:rsidRPr="00E70C10" w:rsidRDefault="00EF51C9" w:rsidP="00BC153D">
            <w:pPr>
              <w:spacing w:line="280" w:lineRule="atLeast"/>
              <w:rPr>
                <w:rFonts w:cs="Arial"/>
                <w:szCs w:val="20"/>
              </w:rPr>
            </w:pPr>
            <w:r>
              <w:rPr>
                <w:rFonts w:cs="Arial"/>
                <w:szCs w:val="20"/>
              </w:rPr>
              <w:t>Wij zijn blij met onze “zorgzame school”. We hopen dat we op onze manier verder kunnen gaan.</w:t>
            </w:r>
          </w:p>
          <w:p w:rsidR="00EF51C9" w:rsidRPr="00E70C10" w:rsidRDefault="00EF51C9" w:rsidP="00BC153D">
            <w:pPr>
              <w:spacing w:line="280" w:lineRule="atLeast"/>
              <w:rPr>
                <w:rFonts w:cs="Arial"/>
                <w:szCs w:val="20"/>
              </w:rPr>
            </w:pPr>
          </w:p>
        </w:tc>
      </w:tr>
      <w:tr w:rsidR="00EF51C9" w:rsidRPr="00E70C10" w:rsidTr="00BC153D">
        <w:tc>
          <w:tcPr>
            <w:tcW w:w="1757" w:type="dxa"/>
            <w:shd w:val="clear" w:color="auto" w:fill="FFFFFF" w:themeFill="background1"/>
          </w:tcPr>
          <w:p w:rsidR="00EF51C9" w:rsidRPr="00E70C10" w:rsidRDefault="00EF51C9" w:rsidP="00BC153D">
            <w:pPr>
              <w:spacing w:line="280" w:lineRule="atLeast"/>
              <w:rPr>
                <w:rFonts w:cs="Arial"/>
                <w:szCs w:val="20"/>
              </w:rPr>
            </w:pPr>
            <w:r w:rsidRPr="00E70C10">
              <w:rPr>
                <w:rFonts w:cs="Arial"/>
                <w:szCs w:val="20"/>
              </w:rPr>
              <w:t>Besluitvorming</w:t>
            </w:r>
          </w:p>
          <w:p w:rsidR="00EF51C9" w:rsidRPr="00E70C10" w:rsidRDefault="00EF51C9" w:rsidP="00BC153D">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EF51C9" w:rsidRPr="00BF27D9" w:rsidRDefault="00EF51C9" w:rsidP="00BC153D">
            <w:pPr>
              <w:spacing w:line="280" w:lineRule="atLeast"/>
              <w:rPr>
                <w:rFonts w:cs="Arial"/>
                <w:szCs w:val="20"/>
              </w:rPr>
            </w:pPr>
            <w:r>
              <w:rPr>
                <w:rFonts w:cs="Arial"/>
                <w:szCs w:val="20"/>
              </w:rPr>
              <w:t>We willen onze grenzen van de zorg duidelijker gaan</w:t>
            </w:r>
            <w:r w:rsidR="00F40802">
              <w:rPr>
                <w:rFonts w:cs="Arial"/>
                <w:szCs w:val="20"/>
              </w:rPr>
              <w:t xml:space="preserve"> uitdragen naar de buitenwereld </w:t>
            </w:r>
            <w:r w:rsidR="00F40802" w:rsidRPr="00BF27D9">
              <w:rPr>
                <w:rFonts w:cs="Arial"/>
                <w:szCs w:val="20"/>
              </w:rPr>
              <w:t>(aannameprocedure bij zij-instromers).</w:t>
            </w:r>
          </w:p>
          <w:p w:rsidR="00EF51C9" w:rsidRPr="00E70C10" w:rsidRDefault="00EF51C9" w:rsidP="00BC153D">
            <w:pPr>
              <w:spacing w:line="280" w:lineRule="atLeast"/>
              <w:rPr>
                <w:rFonts w:cs="Arial"/>
                <w:szCs w:val="20"/>
              </w:rPr>
            </w:pPr>
          </w:p>
        </w:tc>
      </w:tr>
    </w:tbl>
    <w:p w:rsidR="00EF51C9" w:rsidRPr="00985E8D" w:rsidRDefault="00EF51C9" w:rsidP="00EF51C9">
      <w:pPr>
        <w:pStyle w:val="Kopvaninhoudsopgave"/>
        <w:rPr>
          <w:szCs w:val="20"/>
          <w:lang w:val="nl-NL"/>
        </w:rPr>
      </w:pPr>
      <w:r w:rsidRPr="00985E8D">
        <w:rPr>
          <w:szCs w:val="20"/>
          <w:lang w:val="nl-NL"/>
        </w:rPr>
        <w:br w:type="page"/>
      </w:r>
      <w:bookmarkStart w:id="248" w:name="_Toc353190482"/>
      <w:bookmarkStart w:id="249" w:name="_Toc353190636"/>
    </w:p>
    <w:p w:rsidR="00EF51C9" w:rsidRPr="003906C5" w:rsidRDefault="00EF51C9" w:rsidP="00EF51C9">
      <w:pPr>
        <w:pStyle w:val="Kop2Arial"/>
        <w:rPr>
          <w:szCs w:val="20"/>
        </w:rPr>
      </w:pPr>
      <w:bookmarkStart w:id="250" w:name="_Toc353528784"/>
      <w:bookmarkStart w:id="251" w:name="_Toc353881380"/>
      <w:bookmarkStart w:id="252" w:name="_Toc443914258"/>
      <w:bookmarkStart w:id="253" w:name="_Toc444689569"/>
      <w:bookmarkStart w:id="254" w:name="_Toc444689605"/>
      <w:r w:rsidRPr="00E70C10">
        <w:lastRenderedPageBreak/>
        <w:t>Eventuele opmerkingen</w:t>
      </w:r>
      <w:bookmarkEnd w:id="248"/>
      <w:bookmarkEnd w:id="249"/>
      <w:bookmarkEnd w:id="250"/>
      <w:bookmarkEnd w:id="251"/>
      <w:bookmarkEnd w:id="252"/>
      <w:bookmarkEnd w:id="253"/>
      <w:bookmarkEnd w:id="254"/>
    </w:p>
    <w:p w:rsidR="00EF51C9" w:rsidRPr="00E70C10" w:rsidRDefault="00EF51C9" w:rsidP="00EF51C9">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EF51C9" w:rsidRPr="00E70C10" w:rsidTr="00BC153D">
        <w:tc>
          <w:tcPr>
            <w:tcW w:w="9288" w:type="dxa"/>
            <w:shd w:val="clear" w:color="auto" w:fill="FFFFFF" w:themeFill="background1"/>
          </w:tcPr>
          <w:p w:rsidR="00EF51C9" w:rsidRPr="00E70C10" w:rsidRDefault="00EF51C9" w:rsidP="00BC153D">
            <w:pPr>
              <w:spacing w:line="280" w:lineRule="atLeast"/>
              <w:rPr>
                <w:rFonts w:cs="Arial"/>
                <w:szCs w:val="20"/>
              </w:rPr>
            </w:pPr>
            <w:r>
              <w:rPr>
                <w:rFonts w:cs="Arial"/>
                <w:szCs w:val="20"/>
              </w:rPr>
              <w:t>n.v.t.</w:t>
            </w:r>
          </w:p>
          <w:p w:rsidR="00EF51C9" w:rsidRPr="00E70C10" w:rsidRDefault="00EF51C9" w:rsidP="00BC153D">
            <w:pPr>
              <w:spacing w:line="280" w:lineRule="atLeast"/>
              <w:rPr>
                <w:rFonts w:cs="Arial"/>
                <w:szCs w:val="20"/>
              </w:rPr>
            </w:pPr>
          </w:p>
          <w:p w:rsidR="00EF51C9" w:rsidRPr="00E70C10" w:rsidRDefault="00EF51C9" w:rsidP="00BC153D">
            <w:pPr>
              <w:spacing w:line="280" w:lineRule="atLeast"/>
              <w:rPr>
                <w:rFonts w:cs="Arial"/>
                <w:szCs w:val="20"/>
              </w:rPr>
            </w:pPr>
          </w:p>
          <w:p w:rsidR="00EF51C9" w:rsidRPr="00E70C10" w:rsidRDefault="00EF51C9" w:rsidP="00BC153D">
            <w:pPr>
              <w:spacing w:line="280" w:lineRule="atLeast"/>
              <w:rPr>
                <w:rFonts w:cs="Arial"/>
                <w:szCs w:val="20"/>
              </w:rPr>
            </w:pPr>
          </w:p>
          <w:p w:rsidR="00EF51C9" w:rsidRPr="00E70C10" w:rsidRDefault="00EF51C9" w:rsidP="00BC153D">
            <w:pPr>
              <w:spacing w:line="280" w:lineRule="atLeast"/>
              <w:rPr>
                <w:rFonts w:cs="Arial"/>
                <w:szCs w:val="20"/>
              </w:rPr>
            </w:pPr>
          </w:p>
          <w:p w:rsidR="00EF51C9" w:rsidRPr="00E70C10" w:rsidRDefault="00EF51C9" w:rsidP="00BC153D">
            <w:pPr>
              <w:spacing w:line="280" w:lineRule="atLeast"/>
              <w:rPr>
                <w:rFonts w:cs="Arial"/>
                <w:szCs w:val="20"/>
              </w:rPr>
            </w:pPr>
          </w:p>
          <w:p w:rsidR="00EF51C9" w:rsidRPr="00E70C10" w:rsidRDefault="00EF51C9" w:rsidP="00BC153D">
            <w:pPr>
              <w:spacing w:line="280" w:lineRule="atLeast"/>
              <w:rPr>
                <w:rFonts w:cs="Arial"/>
                <w:szCs w:val="20"/>
              </w:rPr>
            </w:pPr>
          </w:p>
          <w:p w:rsidR="00EF51C9" w:rsidRPr="00E70C10" w:rsidRDefault="00EF51C9" w:rsidP="00BC153D">
            <w:pPr>
              <w:spacing w:line="280" w:lineRule="atLeast"/>
              <w:rPr>
                <w:rFonts w:cs="Arial"/>
                <w:szCs w:val="20"/>
              </w:rPr>
            </w:pPr>
          </w:p>
          <w:p w:rsidR="00EF51C9" w:rsidRPr="00E70C10" w:rsidRDefault="00EF51C9" w:rsidP="00BC153D">
            <w:pPr>
              <w:spacing w:line="280" w:lineRule="atLeast"/>
              <w:rPr>
                <w:rFonts w:cs="Arial"/>
                <w:szCs w:val="20"/>
              </w:rPr>
            </w:pPr>
          </w:p>
          <w:p w:rsidR="00EF51C9" w:rsidRPr="00E70C10" w:rsidRDefault="00EF51C9" w:rsidP="00BC153D">
            <w:pPr>
              <w:spacing w:line="280" w:lineRule="atLeast"/>
              <w:rPr>
                <w:rFonts w:cs="Arial"/>
                <w:szCs w:val="20"/>
              </w:rPr>
            </w:pPr>
          </w:p>
          <w:p w:rsidR="00EF51C9" w:rsidRPr="00E70C10" w:rsidRDefault="00EF51C9" w:rsidP="00BC153D">
            <w:pPr>
              <w:spacing w:line="280" w:lineRule="atLeast"/>
              <w:rPr>
                <w:rFonts w:cs="Arial"/>
                <w:szCs w:val="20"/>
              </w:rPr>
            </w:pPr>
          </w:p>
          <w:p w:rsidR="00EF51C9" w:rsidRDefault="00EF51C9" w:rsidP="00BC153D">
            <w:pPr>
              <w:spacing w:line="280" w:lineRule="atLeast"/>
              <w:rPr>
                <w:rFonts w:cs="Arial"/>
                <w:szCs w:val="20"/>
              </w:rPr>
            </w:pPr>
          </w:p>
          <w:p w:rsidR="00EF51C9" w:rsidRDefault="00EF51C9" w:rsidP="00BC153D">
            <w:pPr>
              <w:spacing w:line="280" w:lineRule="atLeast"/>
              <w:rPr>
                <w:rFonts w:cs="Arial"/>
                <w:szCs w:val="20"/>
              </w:rPr>
            </w:pPr>
          </w:p>
          <w:p w:rsidR="00EF51C9" w:rsidRPr="00E70C10" w:rsidRDefault="00EF51C9" w:rsidP="00BC153D">
            <w:pPr>
              <w:spacing w:line="280" w:lineRule="atLeast"/>
              <w:rPr>
                <w:rFonts w:cs="Arial"/>
                <w:szCs w:val="20"/>
              </w:rPr>
            </w:pPr>
          </w:p>
          <w:p w:rsidR="00EF51C9" w:rsidRPr="00E70C10" w:rsidRDefault="00EF51C9" w:rsidP="00BC153D">
            <w:pPr>
              <w:spacing w:line="280" w:lineRule="atLeast"/>
              <w:rPr>
                <w:rFonts w:cs="Arial"/>
                <w:szCs w:val="20"/>
              </w:rPr>
            </w:pPr>
          </w:p>
          <w:p w:rsidR="00EF51C9" w:rsidRPr="00E70C10" w:rsidRDefault="00EF51C9" w:rsidP="00BC153D">
            <w:pPr>
              <w:spacing w:line="280" w:lineRule="atLeast"/>
              <w:rPr>
                <w:rFonts w:cs="Arial"/>
                <w:szCs w:val="20"/>
              </w:rPr>
            </w:pPr>
          </w:p>
          <w:p w:rsidR="00EF51C9" w:rsidRPr="00E70C10" w:rsidRDefault="00EF51C9" w:rsidP="00BC153D">
            <w:pPr>
              <w:spacing w:line="280" w:lineRule="atLeast"/>
              <w:rPr>
                <w:rFonts w:cs="Arial"/>
                <w:szCs w:val="20"/>
              </w:rPr>
            </w:pPr>
          </w:p>
          <w:p w:rsidR="00EF51C9" w:rsidRPr="00E70C10" w:rsidRDefault="00EF51C9" w:rsidP="00BC153D">
            <w:pPr>
              <w:spacing w:line="280" w:lineRule="atLeast"/>
              <w:rPr>
                <w:rFonts w:cs="Arial"/>
                <w:szCs w:val="20"/>
              </w:rPr>
            </w:pPr>
          </w:p>
        </w:tc>
      </w:tr>
    </w:tbl>
    <w:p w:rsidR="00EF51C9" w:rsidRPr="00E70C10" w:rsidRDefault="00EF51C9" w:rsidP="00EF51C9">
      <w:pPr>
        <w:spacing w:line="280" w:lineRule="atLeast"/>
        <w:rPr>
          <w:rFonts w:cs="Arial"/>
          <w:szCs w:val="20"/>
        </w:rPr>
      </w:pPr>
    </w:p>
    <w:p w:rsidR="00EF51C9" w:rsidRPr="00E70C10" w:rsidRDefault="00EF51C9" w:rsidP="00EF51C9">
      <w:pPr>
        <w:pStyle w:val="Kopvaninhoudsopgave"/>
      </w:pPr>
      <w:bookmarkStart w:id="255" w:name="_Toc353190483"/>
      <w:bookmarkStart w:id="256" w:name="_Toc353190637"/>
      <w:bookmarkStart w:id="257" w:name="_Toc353528785"/>
      <w:proofErr w:type="spellStart"/>
      <w:r>
        <w:t>Samenvatting</w:t>
      </w:r>
      <w:proofErr w:type="spellEnd"/>
      <w:r>
        <w:t xml:space="preserve"> van de </w:t>
      </w:r>
      <w:proofErr w:type="spellStart"/>
      <w:r>
        <w:t>hoofdlijnen</w:t>
      </w:r>
      <w:bookmarkEnd w:id="255"/>
      <w:bookmarkEnd w:id="256"/>
      <w:bookmarkEnd w:id="257"/>
      <w:proofErr w:type="spellEnd"/>
    </w:p>
    <w:p w:rsidR="00EF51C9" w:rsidRPr="00E70C10" w:rsidRDefault="00EF51C9" w:rsidP="00EF51C9">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EF51C9" w:rsidRPr="00E70C10" w:rsidTr="00BC153D">
        <w:tc>
          <w:tcPr>
            <w:tcW w:w="9288" w:type="dxa"/>
            <w:shd w:val="clear" w:color="auto" w:fill="FFFFFF" w:themeFill="background1"/>
          </w:tcPr>
          <w:p w:rsidR="00EF51C9" w:rsidRPr="00E70C10" w:rsidRDefault="00EF51C9" w:rsidP="00BC153D">
            <w:pPr>
              <w:spacing w:line="280" w:lineRule="atLeast"/>
              <w:rPr>
                <w:rFonts w:cs="Arial"/>
                <w:szCs w:val="20"/>
              </w:rPr>
            </w:pPr>
            <w:r>
              <w:rPr>
                <w:rFonts w:cs="Arial"/>
                <w:szCs w:val="20"/>
              </w:rPr>
              <w:t>Zie bovenstaande</w:t>
            </w:r>
          </w:p>
          <w:p w:rsidR="00EF51C9" w:rsidRPr="00E70C10" w:rsidRDefault="00EF51C9" w:rsidP="00BC153D">
            <w:pPr>
              <w:spacing w:line="280" w:lineRule="atLeast"/>
              <w:rPr>
                <w:rFonts w:cs="Arial"/>
                <w:szCs w:val="20"/>
              </w:rPr>
            </w:pPr>
          </w:p>
          <w:p w:rsidR="00EF51C9" w:rsidRPr="00E70C10" w:rsidRDefault="00EF51C9" w:rsidP="00BC153D">
            <w:pPr>
              <w:spacing w:line="280" w:lineRule="atLeast"/>
              <w:rPr>
                <w:rFonts w:cs="Arial"/>
                <w:szCs w:val="20"/>
              </w:rPr>
            </w:pPr>
          </w:p>
          <w:p w:rsidR="00EF51C9" w:rsidRPr="00E70C10" w:rsidRDefault="00EF51C9" w:rsidP="00BC153D">
            <w:pPr>
              <w:spacing w:line="280" w:lineRule="atLeast"/>
              <w:rPr>
                <w:rFonts w:cs="Arial"/>
                <w:szCs w:val="20"/>
              </w:rPr>
            </w:pPr>
          </w:p>
          <w:p w:rsidR="00EF51C9" w:rsidRPr="00E70C10" w:rsidRDefault="00EF51C9" w:rsidP="00BC153D">
            <w:pPr>
              <w:spacing w:line="280" w:lineRule="atLeast"/>
              <w:rPr>
                <w:rFonts w:cs="Arial"/>
                <w:szCs w:val="20"/>
              </w:rPr>
            </w:pPr>
          </w:p>
          <w:p w:rsidR="00EF51C9" w:rsidRPr="00E70C10" w:rsidRDefault="00EF51C9" w:rsidP="00BC153D">
            <w:pPr>
              <w:spacing w:line="280" w:lineRule="atLeast"/>
              <w:rPr>
                <w:rFonts w:cs="Arial"/>
                <w:szCs w:val="20"/>
              </w:rPr>
            </w:pPr>
          </w:p>
          <w:p w:rsidR="00EF51C9" w:rsidRPr="00E70C10" w:rsidRDefault="00EF51C9" w:rsidP="00BC153D">
            <w:pPr>
              <w:spacing w:line="280" w:lineRule="atLeast"/>
              <w:rPr>
                <w:rFonts w:cs="Arial"/>
                <w:szCs w:val="20"/>
              </w:rPr>
            </w:pPr>
          </w:p>
          <w:p w:rsidR="00EF51C9" w:rsidRPr="00E70C10" w:rsidRDefault="00EF51C9" w:rsidP="00BC153D">
            <w:pPr>
              <w:spacing w:line="280" w:lineRule="atLeast"/>
              <w:rPr>
                <w:rFonts w:cs="Arial"/>
                <w:szCs w:val="20"/>
              </w:rPr>
            </w:pPr>
          </w:p>
          <w:p w:rsidR="00EF51C9" w:rsidRPr="00E70C10" w:rsidRDefault="00EF51C9" w:rsidP="00BC153D">
            <w:pPr>
              <w:spacing w:line="280" w:lineRule="atLeast"/>
              <w:rPr>
                <w:rFonts w:cs="Arial"/>
                <w:szCs w:val="20"/>
              </w:rPr>
            </w:pPr>
          </w:p>
          <w:p w:rsidR="00EF51C9" w:rsidRPr="00E70C10" w:rsidRDefault="00EF51C9" w:rsidP="00BC153D">
            <w:pPr>
              <w:spacing w:line="280" w:lineRule="atLeast"/>
              <w:rPr>
                <w:rFonts w:cs="Arial"/>
                <w:szCs w:val="20"/>
              </w:rPr>
            </w:pPr>
          </w:p>
          <w:p w:rsidR="00EF51C9" w:rsidRPr="00E70C10" w:rsidRDefault="00EF51C9" w:rsidP="00BC153D">
            <w:pPr>
              <w:spacing w:line="280" w:lineRule="atLeast"/>
              <w:rPr>
                <w:rFonts w:cs="Arial"/>
                <w:szCs w:val="20"/>
              </w:rPr>
            </w:pPr>
          </w:p>
          <w:p w:rsidR="00EF51C9" w:rsidRPr="00E70C10" w:rsidRDefault="00EF51C9" w:rsidP="00BC153D">
            <w:pPr>
              <w:spacing w:line="280" w:lineRule="atLeast"/>
              <w:rPr>
                <w:rFonts w:cs="Arial"/>
                <w:szCs w:val="20"/>
              </w:rPr>
            </w:pPr>
          </w:p>
          <w:p w:rsidR="00EF51C9" w:rsidRPr="00E70C10" w:rsidRDefault="00EF51C9" w:rsidP="00BC153D">
            <w:pPr>
              <w:spacing w:line="280" w:lineRule="atLeast"/>
              <w:rPr>
                <w:rFonts w:cs="Arial"/>
                <w:szCs w:val="20"/>
              </w:rPr>
            </w:pPr>
          </w:p>
          <w:p w:rsidR="00EF51C9" w:rsidRPr="00E70C10" w:rsidRDefault="00EF51C9" w:rsidP="00BC153D">
            <w:pPr>
              <w:spacing w:line="280" w:lineRule="atLeast"/>
              <w:rPr>
                <w:rFonts w:cs="Arial"/>
                <w:szCs w:val="20"/>
              </w:rPr>
            </w:pPr>
          </w:p>
          <w:p w:rsidR="00EF51C9" w:rsidRPr="00E70C10" w:rsidRDefault="00EF51C9" w:rsidP="00BC153D">
            <w:pPr>
              <w:spacing w:line="280" w:lineRule="atLeast"/>
              <w:rPr>
                <w:rFonts w:cs="Arial"/>
                <w:szCs w:val="20"/>
              </w:rPr>
            </w:pPr>
          </w:p>
          <w:p w:rsidR="00EF51C9" w:rsidRPr="00E70C10" w:rsidRDefault="00EF51C9" w:rsidP="00BC153D">
            <w:pPr>
              <w:spacing w:line="280" w:lineRule="atLeast"/>
              <w:rPr>
                <w:rFonts w:cs="Arial"/>
                <w:szCs w:val="20"/>
              </w:rPr>
            </w:pPr>
          </w:p>
          <w:p w:rsidR="00EF51C9" w:rsidRPr="00E70C10" w:rsidRDefault="00EF51C9" w:rsidP="00BC153D">
            <w:pPr>
              <w:spacing w:line="280" w:lineRule="atLeast"/>
              <w:rPr>
                <w:rFonts w:cs="Arial"/>
                <w:szCs w:val="20"/>
              </w:rPr>
            </w:pPr>
          </w:p>
          <w:p w:rsidR="00EF51C9" w:rsidRPr="00E70C10" w:rsidRDefault="00EF51C9" w:rsidP="00BC153D">
            <w:pPr>
              <w:spacing w:line="280" w:lineRule="atLeast"/>
              <w:rPr>
                <w:rFonts w:cs="Arial"/>
                <w:szCs w:val="20"/>
              </w:rPr>
            </w:pPr>
          </w:p>
        </w:tc>
      </w:tr>
    </w:tbl>
    <w:p w:rsidR="00EF51C9" w:rsidRDefault="00EF51C9" w:rsidP="00EF51C9">
      <w:pPr>
        <w:rPr>
          <w:rFonts w:cs="Arial"/>
          <w:szCs w:val="20"/>
        </w:rPr>
      </w:pPr>
    </w:p>
    <w:p w:rsidR="00EF51C9" w:rsidRPr="00B73987" w:rsidRDefault="00EF51C9" w:rsidP="00EF51C9">
      <w:pPr>
        <w:spacing w:before="480"/>
        <w:rPr>
          <w:rFonts w:cs="Arial"/>
          <w:szCs w:val="20"/>
        </w:rPr>
      </w:pPr>
    </w:p>
    <w:p w:rsidR="00EF51C9" w:rsidRPr="007A7233" w:rsidRDefault="00EF51C9" w:rsidP="00EF51C9">
      <w:pPr>
        <w:pStyle w:val="Kop2Arial"/>
        <w:rPr>
          <w:b/>
          <w:color w:val="FF0000"/>
        </w:rPr>
      </w:pPr>
      <w:bookmarkStart w:id="258" w:name="_Toc353190484"/>
      <w:bookmarkStart w:id="259" w:name="_Toc353190638"/>
      <w:bookmarkStart w:id="260" w:name="_Toc353528786"/>
      <w:bookmarkStart w:id="261" w:name="_Toc353881381"/>
      <w:bookmarkStart w:id="262" w:name="_Toc443914259"/>
      <w:bookmarkStart w:id="263" w:name="_Toc444689570"/>
      <w:bookmarkStart w:id="264" w:name="_Toc444689606"/>
      <w:r w:rsidRPr="007A7233">
        <w:rPr>
          <w:b/>
        </w:rPr>
        <w:lastRenderedPageBreak/>
        <w:t>DEEL III</w:t>
      </w:r>
      <w:r w:rsidRPr="007A7233">
        <w:rPr>
          <w:b/>
        </w:rPr>
        <w:tab/>
        <w:t>VASTSTELLING EN ONDERTEKENING</w:t>
      </w:r>
      <w:bookmarkEnd w:id="258"/>
      <w:bookmarkEnd w:id="259"/>
      <w:bookmarkEnd w:id="260"/>
      <w:bookmarkEnd w:id="261"/>
      <w:bookmarkEnd w:id="262"/>
      <w:bookmarkEnd w:id="263"/>
      <w:bookmarkEnd w:id="264"/>
    </w:p>
    <w:p w:rsidR="00EF51C9" w:rsidRDefault="00EF51C9" w:rsidP="00EF51C9">
      <w:pPr>
        <w:rPr>
          <w:rFonts w:cs="Arial"/>
          <w:szCs w:val="20"/>
        </w:rPr>
      </w:pPr>
    </w:p>
    <w:p w:rsidR="00EF51C9" w:rsidRDefault="00EF51C9" w:rsidP="00EF51C9">
      <w:pPr>
        <w:spacing w:before="480"/>
        <w:rPr>
          <w:rFonts w:cs="Arial"/>
          <w:szCs w:val="20"/>
        </w:rPr>
      </w:pPr>
      <w:r>
        <w:rPr>
          <w:rFonts w:cs="Arial"/>
          <w:szCs w:val="20"/>
        </w:rPr>
        <w:br w:type="page"/>
      </w:r>
    </w:p>
    <w:p w:rsidR="00EF51C9" w:rsidRPr="0042053F" w:rsidRDefault="00EF51C9" w:rsidP="00EF51C9">
      <w:pPr>
        <w:rPr>
          <w:rFonts w:cs="Arial"/>
          <w:b/>
          <w:szCs w:val="20"/>
        </w:rPr>
      </w:pPr>
      <w:r w:rsidRPr="0042053F">
        <w:rPr>
          <w:rFonts w:cs="Arial"/>
          <w:b/>
          <w:szCs w:val="20"/>
        </w:rPr>
        <w:lastRenderedPageBreak/>
        <w:t xml:space="preserve">Dit </w:t>
      </w:r>
      <w:proofErr w:type="spellStart"/>
      <w:r w:rsidRPr="0042053F">
        <w:rPr>
          <w:rFonts w:cs="Arial"/>
          <w:b/>
          <w:szCs w:val="20"/>
        </w:rPr>
        <w:t>schoolondersteuningsprofiel</w:t>
      </w:r>
      <w:proofErr w:type="spellEnd"/>
      <w:r w:rsidRPr="0042053F">
        <w:rPr>
          <w:rFonts w:cs="Arial"/>
          <w:b/>
          <w:szCs w:val="20"/>
        </w:rPr>
        <w:t xml:space="preserve"> is van advies voorzien door de MR:</w:t>
      </w:r>
    </w:p>
    <w:p w:rsidR="00EF51C9" w:rsidRDefault="00EF51C9" w:rsidP="00EF51C9">
      <w:pPr>
        <w:rPr>
          <w:rFonts w:cs="Arial"/>
          <w:szCs w:val="20"/>
        </w:rPr>
      </w:pPr>
    </w:p>
    <w:p w:rsidR="00EF51C9" w:rsidRDefault="00EF51C9" w:rsidP="00EF51C9">
      <w:pPr>
        <w:rPr>
          <w:rFonts w:cs="Arial"/>
          <w:szCs w:val="20"/>
        </w:rPr>
      </w:pPr>
    </w:p>
    <w:p w:rsidR="00EF51C9" w:rsidRDefault="00EF51C9" w:rsidP="00EF51C9">
      <w:pPr>
        <w:rPr>
          <w:rFonts w:cs="Arial"/>
          <w:szCs w:val="20"/>
        </w:rPr>
      </w:pPr>
    </w:p>
    <w:p w:rsidR="00EF51C9" w:rsidRDefault="00EF51C9" w:rsidP="00EF51C9">
      <w:pPr>
        <w:rPr>
          <w:rFonts w:cs="Arial"/>
          <w:szCs w:val="20"/>
        </w:rPr>
      </w:pPr>
      <w:r>
        <w:rPr>
          <w:rFonts w:cs="Arial"/>
          <w:szCs w:val="20"/>
        </w:rPr>
        <w:t>Datum</w:t>
      </w:r>
      <w:r w:rsidR="00D627C1">
        <w:rPr>
          <w:rFonts w:cs="Arial"/>
          <w:szCs w:val="20"/>
        </w:rPr>
        <w:tab/>
      </w:r>
      <w:r w:rsidR="00D627C1">
        <w:rPr>
          <w:rFonts w:cs="Arial"/>
          <w:szCs w:val="20"/>
        </w:rPr>
        <w:tab/>
      </w:r>
      <w:r w:rsidR="00D627C1">
        <w:rPr>
          <w:rFonts w:cs="Arial"/>
          <w:szCs w:val="20"/>
        </w:rPr>
        <w:tab/>
        <w:t>14 juni 2018</w:t>
      </w:r>
    </w:p>
    <w:p w:rsidR="00EF51C9" w:rsidRDefault="00EF51C9" w:rsidP="00EF51C9">
      <w:pPr>
        <w:rPr>
          <w:rFonts w:cs="Arial"/>
          <w:szCs w:val="20"/>
        </w:rPr>
      </w:pPr>
    </w:p>
    <w:p w:rsidR="00EF51C9" w:rsidRDefault="00EF51C9" w:rsidP="00EF51C9">
      <w:pPr>
        <w:rPr>
          <w:rFonts w:cs="Arial"/>
          <w:szCs w:val="20"/>
        </w:rPr>
      </w:pPr>
    </w:p>
    <w:p w:rsidR="00EF51C9" w:rsidRDefault="00EF51C9" w:rsidP="00EF51C9">
      <w:pPr>
        <w:rPr>
          <w:rFonts w:cs="Arial"/>
          <w:szCs w:val="20"/>
        </w:rPr>
      </w:pPr>
      <w:r>
        <w:rPr>
          <w:rFonts w:cs="Arial"/>
          <w:szCs w:val="20"/>
        </w:rPr>
        <w:t>Plaats</w:t>
      </w:r>
      <w:r w:rsidR="00D627C1">
        <w:rPr>
          <w:rFonts w:cs="Arial"/>
          <w:szCs w:val="20"/>
        </w:rPr>
        <w:tab/>
      </w:r>
      <w:r w:rsidR="00D627C1">
        <w:rPr>
          <w:rFonts w:cs="Arial"/>
          <w:szCs w:val="20"/>
        </w:rPr>
        <w:tab/>
      </w:r>
      <w:r w:rsidR="00D627C1">
        <w:rPr>
          <w:rFonts w:cs="Arial"/>
          <w:szCs w:val="20"/>
        </w:rPr>
        <w:tab/>
        <w:t>Oosterhout</w:t>
      </w:r>
    </w:p>
    <w:p w:rsidR="00EF51C9" w:rsidRDefault="00EF51C9" w:rsidP="00EF51C9">
      <w:pPr>
        <w:rPr>
          <w:rFonts w:cs="Arial"/>
          <w:szCs w:val="20"/>
        </w:rPr>
      </w:pPr>
    </w:p>
    <w:p w:rsidR="00EF51C9" w:rsidRDefault="00EF51C9" w:rsidP="00EF51C9">
      <w:pPr>
        <w:rPr>
          <w:rFonts w:cs="Arial"/>
          <w:szCs w:val="20"/>
        </w:rPr>
      </w:pPr>
    </w:p>
    <w:p w:rsidR="00EF51C9" w:rsidRDefault="00EF51C9" w:rsidP="00EF51C9">
      <w:pPr>
        <w:rPr>
          <w:rFonts w:cs="Arial"/>
          <w:szCs w:val="20"/>
        </w:rPr>
      </w:pPr>
      <w:r>
        <w:rPr>
          <w:rFonts w:cs="Arial"/>
          <w:szCs w:val="20"/>
        </w:rPr>
        <w:t>Handtekening MR</w:t>
      </w:r>
      <w:r w:rsidR="00E0483C">
        <w:rPr>
          <w:rFonts w:cs="Arial"/>
          <w:szCs w:val="20"/>
        </w:rPr>
        <w:t>:</w:t>
      </w:r>
    </w:p>
    <w:p w:rsidR="00EF51C9" w:rsidRDefault="00EF51C9" w:rsidP="00EF51C9">
      <w:pPr>
        <w:rPr>
          <w:rFonts w:cs="Arial"/>
          <w:szCs w:val="20"/>
        </w:rPr>
      </w:pPr>
    </w:p>
    <w:p w:rsidR="00EF51C9" w:rsidRDefault="00EF51C9" w:rsidP="00EF51C9">
      <w:pPr>
        <w:rPr>
          <w:rFonts w:cs="Arial"/>
          <w:szCs w:val="20"/>
        </w:rPr>
      </w:pPr>
    </w:p>
    <w:p w:rsidR="00EF51C9" w:rsidRDefault="00EF51C9" w:rsidP="00EF51C9">
      <w:pPr>
        <w:rPr>
          <w:rFonts w:cs="Arial"/>
          <w:szCs w:val="20"/>
        </w:rPr>
      </w:pPr>
    </w:p>
    <w:p w:rsidR="00EF51C9" w:rsidRDefault="00EF51C9" w:rsidP="00EF51C9">
      <w:pPr>
        <w:rPr>
          <w:rFonts w:cs="Arial"/>
          <w:szCs w:val="20"/>
        </w:rPr>
      </w:pPr>
      <w:r>
        <w:rPr>
          <w:rFonts w:cs="Arial"/>
          <w:szCs w:val="20"/>
        </w:rPr>
        <w:t>En vastgesteld door het bestuur:</w:t>
      </w:r>
    </w:p>
    <w:p w:rsidR="00EF51C9" w:rsidRDefault="00EF51C9" w:rsidP="00EF51C9">
      <w:pPr>
        <w:rPr>
          <w:rFonts w:cs="Arial"/>
          <w:szCs w:val="20"/>
        </w:rPr>
      </w:pPr>
    </w:p>
    <w:p w:rsidR="00EF51C9" w:rsidRDefault="00EF51C9" w:rsidP="00EF51C9">
      <w:pPr>
        <w:rPr>
          <w:rFonts w:cs="Arial"/>
          <w:szCs w:val="20"/>
        </w:rPr>
      </w:pPr>
    </w:p>
    <w:p w:rsidR="00EF51C9" w:rsidRDefault="00EF51C9" w:rsidP="00EF51C9">
      <w:pPr>
        <w:rPr>
          <w:rFonts w:cs="Arial"/>
          <w:szCs w:val="20"/>
        </w:rPr>
      </w:pPr>
    </w:p>
    <w:p w:rsidR="00EF51C9" w:rsidRDefault="00EF51C9" w:rsidP="00EF51C9">
      <w:pPr>
        <w:rPr>
          <w:rFonts w:cs="Arial"/>
          <w:szCs w:val="20"/>
        </w:rPr>
      </w:pPr>
      <w:r>
        <w:rPr>
          <w:rFonts w:cs="Arial"/>
          <w:szCs w:val="20"/>
        </w:rPr>
        <w:t>Datum</w:t>
      </w:r>
      <w:r w:rsidR="00E0483C">
        <w:rPr>
          <w:rFonts w:cs="Arial"/>
          <w:szCs w:val="20"/>
        </w:rPr>
        <w:tab/>
      </w:r>
      <w:r w:rsidR="00E0483C">
        <w:rPr>
          <w:rFonts w:cs="Arial"/>
          <w:szCs w:val="20"/>
        </w:rPr>
        <w:tab/>
      </w:r>
      <w:r w:rsidR="00E0483C">
        <w:rPr>
          <w:rFonts w:cs="Arial"/>
          <w:szCs w:val="20"/>
        </w:rPr>
        <w:tab/>
      </w:r>
    </w:p>
    <w:p w:rsidR="00EF51C9" w:rsidRDefault="00EF51C9" w:rsidP="00EF51C9">
      <w:pPr>
        <w:rPr>
          <w:rFonts w:cs="Arial"/>
          <w:szCs w:val="20"/>
        </w:rPr>
      </w:pPr>
    </w:p>
    <w:p w:rsidR="00EF51C9" w:rsidRDefault="00EF51C9" w:rsidP="00EF51C9">
      <w:pPr>
        <w:rPr>
          <w:rFonts w:cs="Arial"/>
          <w:szCs w:val="20"/>
        </w:rPr>
      </w:pPr>
    </w:p>
    <w:p w:rsidR="00EF51C9" w:rsidRDefault="00EF51C9" w:rsidP="00EF51C9">
      <w:pPr>
        <w:rPr>
          <w:rFonts w:cs="Arial"/>
          <w:szCs w:val="20"/>
        </w:rPr>
      </w:pPr>
      <w:r>
        <w:rPr>
          <w:rFonts w:cs="Arial"/>
          <w:szCs w:val="20"/>
        </w:rPr>
        <w:t>Plaats</w:t>
      </w:r>
      <w:r w:rsidR="00D627C1">
        <w:rPr>
          <w:rFonts w:cs="Arial"/>
          <w:szCs w:val="20"/>
        </w:rPr>
        <w:tab/>
      </w:r>
      <w:r w:rsidR="00D627C1">
        <w:rPr>
          <w:rFonts w:cs="Arial"/>
          <w:szCs w:val="20"/>
        </w:rPr>
        <w:tab/>
      </w:r>
      <w:r w:rsidR="00D627C1">
        <w:rPr>
          <w:rFonts w:cs="Arial"/>
          <w:szCs w:val="20"/>
        </w:rPr>
        <w:tab/>
        <w:t>Oosterhout</w:t>
      </w:r>
    </w:p>
    <w:p w:rsidR="00EF51C9" w:rsidRDefault="00EF51C9" w:rsidP="00EF51C9">
      <w:pPr>
        <w:rPr>
          <w:rFonts w:cs="Arial"/>
          <w:szCs w:val="20"/>
        </w:rPr>
      </w:pPr>
    </w:p>
    <w:p w:rsidR="00EF51C9" w:rsidRDefault="00EF51C9" w:rsidP="00EF51C9">
      <w:pPr>
        <w:rPr>
          <w:rFonts w:cs="Arial"/>
          <w:szCs w:val="20"/>
        </w:rPr>
      </w:pPr>
    </w:p>
    <w:p w:rsidR="00EF51C9" w:rsidRDefault="00E0483C" w:rsidP="00EF51C9">
      <w:pPr>
        <w:rPr>
          <w:rFonts w:cs="Arial"/>
          <w:szCs w:val="20"/>
        </w:rPr>
      </w:pPr>
      <w:r>
        <w:rPr>
          <w:rFonts w:cs="Arial"/>
          <w:szCs w:val="20"/>
        </w:rPr>
        <w:t>Handtekening:</w:t>
      </w:r>
      <w:bookmarkStart w:id="265" w:name="_GoBack"/>
      <w:bookmarkEnd w:id="265"/>
      <w:r>
        <w:rPr>
          <w:rFonts w:cs="Arial"/>
          <w:szCs w:val="20"/>
        </w:rPr>
        <w:t xml:space="preserve"> </w:t>
      </w:r>
    </w:p>
    <w:p w:rsidR="00EF51C9" w:rsidRDefault="00EF51C9" w:rsidP="00EF51C9">
      <w:pPr>
        <w:rPr>
          <w:rFonts w:cs="Arial"/>
          <w:szCs w:val="20"/>
        </w:rPr>
      </w:pPr>
    </w:p>
    <w:p w:rsidR="00EF51C9" w:rsidRDefault="00EF51C9" w:rsidP="00EF51C9">
      <w:pPr>
        <w:rPr>
          <w:rFonts w:cs="Arial"/>
          <w:szCs w:val="20"/>
        </w:rPr>
      </w:pPr>
    </w:p>
    <w:p w:rsidR="00EF51C9" w:rsidRDefault="00EF51C9" w:rsidP="00EF51C9">
      <w:pPr>
        <w:rPr>
          <w:rFonts w:cs="Arial"/>
          <w:szCs w:val="20"/>
        </w:rPr>
      </w:pPr>
    </w:p>
    <w:p w:rsidR="00EF51C9" w:rsidRPr="003906C5" w:rsidRDefault="00EF51C9" w:rsidP="00EF51C9">
      <w:pPr>
        <w:rPr>
          <w:rFonts w:cs="Arial"/>
          <w:szCs w:val="20"/>
        </w:rPr>
      </w:pPr>
    </w:p>
    <w:p w:rsidR="003906C5" w:rsidRPr="003906C5" w:rsidRDefault="003906C5" w:rsidP="00EF51C9">
      <w:pPr>
        <w:pStyle w:val="Kop2Arial"/>
        <w:rPr>
          <w:rFonts w:cs="Arial"/>
          <w:szCs w:val="20"/>
        </w:rPr>
      </w:pPr>
    </w:p>
    <w:sectPr w:rsidR="003906C5" w:rsidRPr="003906C5" w:rsidSect="00B251BB">
      <w:headerReference w:type="default" r:id="rId30"/>
      <w:footerReference w:type="default" r:id="rId31"/>
      <w:headerReference w:type="first" r:id="rId32"/>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E38" w:rsidRDefault="00893E38" w:rsidP="00F83090">
      <w:r>
        <w:separator/>
      </w:r>
    </w:p>
  </w:endnote>
  <w:endnote w:type="continuationSeparator" w:id="0">
    <w:p w:rsidR="00893E38" w:rsidRDefault="00893E38"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08492"/>
      <w:docPartObj>
        <w:docPartGallery w:val="Page Numbers (Bottom of Page)"/>
        <w:docPartUnique/>
      </w:docPartObj>
    </w:sdtPr>
    <w:sdtEndPr>
      <w:rPr>
        <w:sz w:val="18"/>
        <w:szCs w:val="18"/>
      </w:rPr>
    </w:sdtEndPr>
    <w:sdtContent>
      <w:p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E0483C">
          <w:rPr>
            <w:noProof/>
            <w:sz w:val="18"/>
            <w:szCs w:val="18"/>
          </w:rPr>
          <w:t>38</w:t>
        </w:r>
        <w:r w:rsidRPr="00103382">
          <w:rPr>
            <w:sz w:val="18"/>
            <w:szCs w:val="18"/>
          </w:rPr>
          <w:fldChar w:fldCharType="end"/>
        </w:r>
      </w:p>
    </w:sdtContent>
  </w:sdt>
  <w:p w:rsidR="00985E8D" w:rsidRPr="003366AB" w:rsidRDefault="00985E8D" w:rsidP="00264E87">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E38" w:rsidRDefault="00893E38" w:rsidP="00F83090">
      <w:r>
        <w:separator/>
      </w:r>
    </w:p>
  </w:footnote>
  <w:footnote w:type="continuationSeparator" w:id="0">
    <w:p w:rsidR="00893E38" w:rsidRDefault="00893E38" w:rsidP="00F83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8D" w:rsidRDefault="00985E8D" w:rsidP="000955E5">
    <w:pPr>
      <w:pStyle w:val="headerstyle"/>
    </w:pPr>
  </w:p>
  <w:p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E8D" w:rsidRDefault="00985E8D" w:rsidP="00FD1B25">
    <w:pPr>
      <w:pStyle w:val="headerstyle"/>
      <w:ind w:left="6480" w:firstLine="720"/>
      <w:jc w:val="left"/>
    </w:pPr>
  </w:p>
  <w:p w:rsidR="00985E8D" w:rsidRDefault="00985E8D" w:rsidP="00F830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22.5pt" o:bullet="t">
        <v:imagedata r:id="rId1" o:title="pijlpunt infotopics"/>
      </v:shape>
    </w:pict>
  </w:numPicBullet>
  <w:abstractNum w:abstractNumId="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C0FA8"/>
    <w:rsid w:val="000D5450"/>
    <w:rsid w:val="000D7CE1"/>
    <w:rsid w:val="00100876"/>
    <w:rsid w:val="00103382"/>
    <w:rsid w:val="0011228D"/>
    <w:rsid w:val="00113E63"/>
    <w:rsid w:val="001321D1"/>
    <w:rsid w:val="00140D51"/>
    <w:rsid w:val="00146176"/>
    <w:rsid w:val="00146C36"/>
    <w:rsid w:val="00151608"/>
    <w:rsid w:val="001548F7"/>
    <w:rsid w:val="00163A53"/>
    <w:rsid w:val="00164E24"/>
    <w:rsid w:val="00170729"/>
    <w:rsid w:val="00172F3D"/>
    <w:rsid w:val="001A1352"/>
    <w:rsid w:val="001A78FD"/>
    <w:rsid w:val="001B6EC1"/>
    <w:rsid w:val="001C2A0C"/>
    <w:rsid w:val="001C7642"/>
    <w:rsid w:val="001D2DB3"/>
    <w:rsid w:val="001D7E54"/>
    <w:rsid w:val="001E3B24"/>
    <w:rsid w:val="001F00D2"/>
    <w:rsid w:val="001F2F15"/>
    <w:rsid w:val="001F43ED"/>
    <w:rsid w:val="002034C6"/>
    <w:rsid w:val="00210892"/>
    <w:rsid w:val="00224245"/>
    <w:rsid w:val="0022500B"/>
    <w:rsid w:val="00226F99"/>
    <w:rsid w:val="00233945"/>
    <w:rsid w:val="00236640"/>
    <w:rsid w:val="0023668A"/>
    <w:rsid w:val="00241764"/>
    <w:rsid w:val="0024573A"/>
    <w:rsid w:val="00252F54"/>
    <w:rsid w:val="002532ED"/>
    <w:rsid w:val="00257E96"/>
    <w:rsid w:val="00260F0A"/>
    <w:rsid w:val="00264E87"/>
    <w:rsid w:val="002674EB"/>
    <w:rsid w:val="00275AA3"/>
    <w:rsid w:val="00282BAD"/>
    <w:rsid w:val="0028739F"/>
    <w:rsid w:val="002930F0"/>
    <w:rsid w:val="002A466C"/>
    <w:rsid w:val="002B34BB"/>
    <w:rsid w:val="002D5430"/>
    <w:rsid w:val="002F19E9"/>
    <w:rsid w:val="002F5509"/>
    <w:rsid w:val="00300304"/>
    <w:rsid w:val="00301C96"/>
    <w:rsid w:val="003026CB"/>
    <w:rsid w:val="0031567A"/>
    <w:rsid w:val="00316658"/>
    <w:rsid w:val="003366AB"/>
    <w:rsid w:val="00340522"/>
    <w:rsid w:val="00352C7E"/>
    <w:rsid w:val="00363133"/>
    <w:rsid w:val="003631F8"/>
    <w:rsid w:val="00372820"/>
    <w:rsid w:val="003752B2"/>
    <w:rsid w:val="003761A2"/>
    <w:rsid w:val="0038658C"/>
    <w:rsid w:val="003906C5"/>
    <w:rsid w:val="0039264B"/>
    <w:rsid w:val="003A5A71"/>
    <w:rsid w:val="003A5F2B"/>
    <w:rsid w:val="003B4CF0"/>
    <w:rsid w:val="003B66A7"/>
    <w:rsid w:val="003D2B4F"/>
    <w:rsid w:val="003F0F33"/>
    <w:rsid w:val="003F3431"/>
    <w:rsid w:val="003F4CDC"/>
    <w:rsid w:val="0041030C"/>
    <w:rsid w:val="00411B99"/>
    <w:rsid w:val="004121B8"/>
    <w:rsid w:val="00414D58"/>
    <w:rsid w:val="00415E7D"/>
    <w:rsid w:val="0042053F"/>
    <w:rsid w:val="00420AB9"/>
    <w:rsid w:val="0043426A"/>
    <w:rsid w:val="00444BB4"/>
    <w:rsid w:val="00444D7E"/>
    <w:rsid w:val="004560EC"/>
    <w:rsid w:val="00461902"/>
    <w:rsid w:val="004712B3"/>
    <w:rsid w:val="004762B2"/>
    <w:rsid w:val="00487554"/>
    <w:rsid w:val="0048763C"/>
    <w:rsid w:val="00490218"/>
    <w:rsid w:val="00494AA5"/>
    <w:rsid w:val="004A4423"/>
    <w:rsid w:val="004B7162"/>
    <w:rsid w:val="004B7715"/>
    <w:rsid w:val="004C16D0"/>
    <w:rsid w:val="004C4902"/>
    <w:rsid w:val="004C7DB1"/>
    <w:rsid w:val="004D443A"/>
    <w:rsid w:val="004F26CA"/>
    <w:rsid w:val="004F2CDE"/>
    <w:rsid w:val="004F46E7"/>
    <w:rsid w:val="004F59E2"/>
    <w:rsid w:val="004F7043"/>
    <w:rsid w:val="0050360A"/>
    <w:rsid w:val="00503F9C"/>
    <w:rsid w:val="005063DC"/>
    <w:rsid w:val="00507536"/>
    <w:rsid w:val="00514EFE"/>
    <w:rsid w:val="00515702"/>
    <w:rsid w:val="00515906"/>
    <w:rsid w:val="00522BB0"/>
    <w:rsid w:val="005302BF"/>
    <w:rsid w:val="0053054F"/>
    <w:rsid w:val="005307F4"/>
    <w:rsid w:val="0053207B"/>
    <w:rsid w:val="00535615"/>
    <w:rsid w:val="00540D9E"/>
    <w:rsid w:val="0054208F"/>
    <w:rsid w:val="00544EFC"/>
    <w:rsid w:val="00573043"/>
    <w:rsid w:val="0058289E"/>
    <w:rsid w:val="005978C3"/>
    <w:rsid w:val="005A745E"/>
    <w:rsid w:val="005B3F92"/>
    <w:rsid w:val="005C0E7D"/>
    <w:rsid w:val="005C16D0"/>
    <w:rsid w:val="005C411C"/>
    <w:rsid w:val="005E45F5"/>
    <w:rsid w:val="005F2BCB"/>
    <w:rsid w:val="006048AA"/>
    <w:rsid w:val="00605574"/>
    <w:rsid w:val="0060695B"/>
    <w:rsid w:val="00607A9F"/>
    <w:rsid w:val="0061237B"/>
    <w:rsid w:val="00620F79"/>
    <w:rsid w:val="00624FC3"/>
    <w:rsid w:val="006327C7"/>
    <w:rsid w:val="00632DD5"/>
    <w:rsid w:val="006435A6"/>
    <w:rsid w:val="0066489C"/>
    <w:rsid w:val="0067066E"/>
    <w:rsid w:val="006730B7"/>
    <w:rsid w:val="006741E8"/>
    <w:rsid w:val="0067673A"/>
    <w:rsid w:val="00687745"/>
    <w:rsid w:val="006952E1"/>
    <w:rsid w:val="006B2548"/>
    <w:rsid w:val="006C060F"/>
    <w:rsid w:val="006C427A"/>
    <w:rsid w:val="006C7699"/>
    <w:rsid w:val="006D7DF9"/>
    <w:rsid w:val="006E4B74"/>
    <w:rsid w:val="006F0236"/>
    <w:rsid w:val="006F18F6"/>
    <w:rsid w:val="006F2E0C"/>
    <w:rsid w:val="0071107E"/>
    <w:rsid w:val="00720722"/>
    <w:rsid w:val="00720A6D"/>
    <w:rsid w:val="00720B69"/>
    <w:rsid w:val="00723D4D"/>
    <w:rsid w:val="00725910"/>
    <w:rsid w:val="0073044B"/>
    <w:rsid w:val="007332E7"/>
    <w:rsid w:val="00746E70"/>
    <w:rsid w:val="0075108D"/>
    <w:rsid w:val="00761DCD"/>
    <w:rsid w:val="00762962"/>
    <w:rsid w:val="007639A1"/>
    <w:rsid w:val="00764797"/>
    <w:rsid w:val="00774C4D"/>
    <w:rsid w:val="00776553"/>
    <w:rsid w:val="00786362"/>
    <w:rsid w:val="007917D5"/>
    <w:rsid w:val="007A7233"/>
    <w:rsid w:val="007B2245"/>
    <w:rsid w:val="007B5514"/>
    <w:rsid w:val="007C40D6"/>
    <w:rsid w:val="007E75E6"/>
    <w:rsid w:val="007F52E3"/>
    <w:rsid w:val="007F54A8"/>
    <w:rsid w:val="007F7BE5"/>
    <w:rsid w:val="0080104A"/>
    <w:rsid w:val="0080195E"/>
    <w:rsid w:val="00801980"/>
    <w:rsid w:val="00806D51"/>
    <w:rsid w:val="00811040"/>
    <w:rsid w:val="0082612E"/>
    <w:rsid w:val="00826F40"/>
    <w:rsid w:val="0083280B"/>
    <w:rsid w:val="00834B8E"/>
    <w:rsid w:val="008444BE"/>
    <w:rsid w:val="008516C8"/>
    <w:rsid w:val="00855F8C"/>
    <w:rsid w:val="00860048"/>
    <w:rsid w:val="008606E6"/>
    <w:rsid w:val="00860E11"/>
    <w:rsid w:val="0086383C"/>
    <w:rsid w:val="00870602"/>
    <w:rsid w:val="00870864"/>
    <w:rsid w:val="00870913"/>
    <w:rsid w:val="00873106"/>
    <w:rsid w:val="00884233"/>
    <w:rsid w:val="00893805"/>
    <w:rsid w:val="00893E38"/>
    <w:rsid w:val="00897600"/>
    <w:rsid w:val="008A33D2"/>
    <w:rsid w:val="008A440D"/>
    <w:rsid w:val="008A45CE"/>
    <w:rsid w:val="008A6F01"/>
    <w:rsid w:val="008A7D35"/>
    <w:rsid w:val="008B2AED"/>
    <w:rsid w:val="008B3C3A"/>
    <w:rsid w:val="008B4EB7"/>
    <w:rsid w:val="008C5513"/>
    <w:rsid w:val="008D36B7"/>
    <w:rsid w:val="008D42BC"/>
    <w:rsid w:val="008D4DC8"/>
    <w:rsid w:val="008F1384"/>
    <w:rsid w:val="0090450E"/>
    <w:rsid w:val="009062E2"/>
    <w:rsid w:val="009110A9"/>
    <w:rsid w:val="00913FFE"/>
    <w:rsid w:val="00914CA4"/>
    <w:rsid w:val="009164C8"/>
    <w:rsid w:val="00916812"/>
    <w:rsid w:val="0093739D"/>
    <w:rsid w:val="00943147"/>
    <w:rsid w:val="00947924"/>
    <w:rsid w:val="0095008F"/>
    <w:rsid w:val="00951DB0"/>
    <w:rsid w:val="00953D86"/>
    <w:rsid w:val="00960F66"/>
    <w:rsid w:val="009728C7"/>
    <w:rsid w:val="00982C60"/>
    <w:rsid w:val="00984032"/>
    <w:rsid w:val="00984858"/>
    <w:rsid w:val="00985343"/>
    <w:rsid w:val="00985E8D"/>
    <w:rsid w:val="00987C8E"/>
    <w:rsid w:val="00993E45"/>
    <w:rsid w:val="009A3027"/>
    <w:rsid w:val="009A3086"/>
    <w:rsid w:val="009A32D0"/>
    <w:rsid w:val="009A5989"/>
    <w:rsid w:val="009C218C"/>
    <w:rsid w:val="009C331D"/>
    <w:rsid w:val="009E316E"/>
    <w:rsid w:val="009E4DAF"/>
    <w:rsid w:val="00A02236"/>
    <w:rsid w:val="00A03F46"/>
    <w:rsid w:val="00A0566C"/>
    <w:rsid w:val="00A1731A"/>
    <w:rsid w:val="00A22BA8"/>
    <w:rsid w:val="00A23F66"/>
    <w:rsid w:val="00A244E6"/>
    <w:rsid w:val="00A25B45"/>
    <w:rsid w:val="00A31835"/>
    <w:rsid w:val="00A31E01"/>
    <w:rsid w:val="00A50206"/>
    <w:rsid w:val="00A545D6"/>
    <w:rsid w:val="00A62D65"/>
    <w:rsid w:val="00A6328C"/>
    <w:rsid w:val="00A676F1"/>
    <w:rsid w:val="00A77DF3"/>
    <w:rsid w:val="00A81D54"/>
    <w:rsid w:val="00A850BF"/>
    <w:rsid w:val="00A90C7C"/>
    <w:rsid w:val="00A91217"/>
    <w:rsid w:val="00A96AD2"/>
    <w:rsid w:val="00AA7AA2"/>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248B"/>
    <w:rsid w:val="00BA6832"/>
    <w:rsid w:val="00BB0643"/>
    <w:rsid w:val="00BB0CA5"/>
    <w:rsid w:val="00BB2801"/>
    <w:rsid w:val="00BB5942"/>
    <w:rsid w:val="00BB7263"/>
    <w:rsid w:val="00BC01B0"/>
    <w:rsid w:val="00BD4545"/>
    <w:rsid w:val="00BE2685"/>
    <w:rsid w:val="00BE3883"/>
    <w:rsid w:val="00BE6937"/>
    <w:rsid w:val="00BF27D9"/>
    <w:rsid w:val="00C022C3"/>
    <w:rsid w:val="00C07DCD"/>
    <w:rsid w:val="00C15AEB"/>
    <w:rsid w:val="00C33BFA"/>
    <w:rsid w:val="00C342BE"/>
    <w:rsid w:val="00C37720"/>
    <w:rsid w:val="00C41F9E"/>
    <w:rsid w:val="00C47582"/>
    <w:rsid w:val="00C4785B"/>
    <w:rsid w:val="00C61FFD"/>
    <w:rsid w:val="00C62291"/>
    <w:rsid w:val="00C6282F"/>
    <w:rsid w:val="00C82B05"/>
    <w:rsid w:val="00C913AF"/>
    <w:rsid w:val="00C91AA7"/>
    <w:rsid w:val="00C9255E"/>
    <w:rsid w:val="00C93789"/>
    <w:rsid w:val="00C93FA1"/>
    <w:rsid w:val="00CA1DCF"/>
    <w:rsid w:val="00CA6E9C"/>
    <w:rsid w:val="00CB2502"/>
    <w:rsid w:val="00CB5EF0"/>
    <w:rsid w:val="00CB7899"/>
    <w:rsid w:val="00CC27A6"/>
    <w:rsid w:val="00CC3AD8"/>
    <w:rsid w:val="00CC7828"/>
    <w:rsid w:val="00CD3E8C"/>
    <w:rsid w:val="00CD45DD"/>
    <w:rsid w:val="00CE46B9"/>
    <w:rsid w:val="00CE486B"/>
    <w:rsid w:val="00CF05D8"/>
    <w:rsid w:val="00D00E91"/>
    <w:rsid w:val="00D016ED"/>
    <w:rsid w:val="00D01769"/>
    <w:rsid w:val="00D02368"/>
    <w:rsid w:val="00D045B9"/>
    <w:rsid w:val="00D051FA"/>
    <w:rsid w:val="00D11EA1"/>
    <w:rsid w:val="00D1272F"/>
    <w:rsid w:val="00D22B72"/>
    <w:rsid w:val="00D27619"/>
    <w:rsid w:val="00D27A4B"/>
    <w:rsid w:val="00D30D9F"/>
    <w:rsid w:val="00D33B7A"/>
    <w:rsid w:val="00D3621A"/>
    <w:rsid w:val="00D453C2"/>
    <w:rsid w:val="00D465AA"/>
    <w:rsid w:val="00D53BEC"/>
    <w:rsid w:val="00D627C1"/>
    <w:rsid w:val="00D64A7F"/>
    <w:rsid w:val="00D75C0F"/>
    <w:rsid w:val="00D91FDC"/>
    <w:rsid w:val="00D92FFF"/>
    <w:rsid w:val="00DB1140"/>
    <w:rsid w:val="00DB11D3"/>
    <w:rsid w:val="00DC6292"/>
    <w:rsid w:val="00DC72FA"/>
    <w:rsid w:val="00DC7901"/>
    <w:rsid w:val="00DD079D"/>
    <w:rsid w:val="00DD362B"/>
    <w:rsid w:val="00DE0069"/>
    <w:rsid w:val="00DF276C"/>
    <w:rsid w:val="00E0483C"/>
    <w:rsid w:val="00E11602"/>
    <w:rsid w:val="00E1317F"/>
    <w:rsid w:val="00E323BC"/>
    <w:rsid w:val="00E32683"/>
    <w:rsid w:val="00E34387"/>
    <w:rsid w:val="00E35826"/>
    <w:rsid w:val="00E3641F"/>
    <w:rsid w:val="00E37F52"/>
    <w:rsid w:val="00E41F7B"/>
    <w:rsid w:val="00E43EB3"/>
    <w:rsid w:val="00E5024F"/>
    <w:rsid w:val="00E525CB"/>
    <w:rsid w:val="00E5265B"/>
    <w:rsid w:val="00E5316F"/>
    <w:rsid w:val="00E617F9"/>
    <w:rsid w:val="00E621F3"/>
    <w:rsid w:val="00E64462"/>
    <w:rsid w:val="00E748F1"/>
    <w:rsid w:val="00E77730"/>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EF20FB"/>
    <w:rsid w:val="00EF51C9"/>
    <w:rsid w:val="00F00BB4"/>
    <w:rsid w:val="00F01CE0"/>
    <w:rsid w:val="00F040F6"/>
    <w:rsid w:val="00F1311B"/>
    <w:rsid w:val="00F14527"/>
    <w:rsid w:val="00F1644E"/>
    <w:rsid w:val="00F16A85"/>
    <w:rsid w:val="00F21E6A"/>
    <w:rsid w:val="00F21E82"/>
    <w:rsid w:val="00F320B5"/>
    <w:rsid w:val="00F3456A"/>
    <w:rsid w:val="00F35FA6"/>
    <w:rsid w:val="00F40802"/>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B7BDE"/>
    <w:rsid w:val="00FC57E1"/>
    <w:rsid w:val="00FC6939"/>
    <w:rsid w:val="00FD1B25"/>
    <w:rsid w:val="00FD231E"/>
    <w:rsid w:val="00FD2659"/>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45C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7525FA83-4C88-4A2A-A991-646F09D16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61DDF2F</Template>
  <TotalTime>21</TotalTime>
  <Pages>38</Pages>
  <Words>3741</Words>
  <Characters>20580</Characters>
  <Application>Microsoft Office Word</Application>
  <DocSecurity>0</DocSecurity>
  <Lines>171</Lines>
  <Paragraphs>48</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24273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Verhoeven</dc:creator>
  <cp:lastModifiedBy>Nelly v Ginneken</cp:lastModifiedBy>
  <cp:revision>9</cp:revision>
  <cp:lastPrinted>2018-06-26T15:40:00Z</cp:lastPrinted>
  <dcterms:created xsi:type="dcterms:W3CDTF">2018-04-03T09:26:00Z</dcterms:created>
  <dcterms:modified xsi:type="dcterms:W3CDTF">2018-06-26T15:43:00Z</dcterms:modified>
</cp:coreProperties>
</file>