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36D4" w14:textId="77777777" w:rsidR="008F4AF0" w:rsidRDefault="008F4AF0" w:rsidP="00B1660C">
      <w:pPr>
        <w:tabs>
          <w:tab w:val="left" w:pos="1275"/>
        </w:tabs>
        <w:rPr>
          <w:rFonts w:asciiTheme="minorHAnsi" w:hAnsiTheme="minorHAnsi"/>
          <w:color w:val="E36C0A" w:themeColor="accent6" w:themeShade="BF"/>
        </w:rPr>
      </w:pPr>
    </w:p>
    <w:p w14:paraId="101A4ACB" w14:textId="77777777" w:rsidR="00DE5021" w:rsidRPr="00DE5021" w:rsidRDefault="00DE5021" w:rsidP="00DE5021">
      <w:pPr>
        <w:rPr>
          <w:rFonts w:eastAsia="Calibri"/>
          <w:sz w:val="48"/>
          <w:szCs w:val="48"/>
          <w:lang w:eastAsia="en-US"/>
        </w:rPr>
      </w:pPr>
      <w:r w:rsidRPr="00DE5021">
        <w:rPr>
          <w:rFonts w:eastAsia="Calibri"/>
          <w:color w:val="E36C0A" w:themeColor="accent6" w:themeShade="BF"/>
          <w:sz w:val="48"/>
          <w:szCs w:val="48"/>
          <w:lang w:eastAsia="en-US"/>
        </w:rPr>
        <w:t>Inhoudsopgave</w:t>
      </w:r>
      <w:r>
        <w:rPr>
          <w:rFonts w:eastAsia="Calibri"/>
          <w:color w:val="E36C0A" w:themeColor="accent6" w:themeShade="BF"/>
          <w:sz w:val="48"/>
          <w:szCs w:val="48"/>
          <w:lang w:eastAsia="en-US"/>
        </w:rPr>
        <w:t xml:space="preserve"> anti-pestprotocol</w:t>
      </w:r>
    </w:p>
    <w:p w14:paraId="5BB4172D" w14:textId="77777777" w:rsidR="00DE5021" w:rsidRPr="00DE5021" w:rsidRDefault="00DE5021" w:rsidP="00DE5021">
      <w:pPr>
        <w:rPr>
          <w:rFonts w:eastAsia="Calibri"/>
          <w:lang w:eastAsia="en-US"/>
        </w:rPr>
      </w:pPr>
    </w:p>
    <w:tbl>
      <w:tblPr>
        <w:tblStyle w:val="Tabelraster1"/>
        <w:tblW w:w="0" w:type="auto"/>
        <w:tblLook w:val="04A0" w:firstRow="1" w:lastRow="0" w:firstColumn="1" w:lastColumn="0" w:noHBand="0" w:noVBand="1"/>
      </w:tblPr>
      <w:tblGrid>
        <w:gridCol w:w="9062"/>
      </w:tblGrid>
      <w:tr w:rsidR="00DE5021" w:rsidRPr="00DE5021" w14:paraId="782EC997" w14:textId="77777777" w:rsidTr="00DE5021">
        <w:tc>
          <w:tcPr>
            <w:tcW w:w="9212" w:type="dxa"/>
            <w:shd w:val="clear" w:color="auto" w:fill="E36C0A" w:themeFill="accent6" w:themeFillShade="BF"/>
          </w:tcPr>
          <w:p w14:paraId="26E9F37D" w14:textId="77777777" w:rsidR="00DE5021" w:rsidRPr="00DE5021" w:rsidRDefault="00DE5021" w:rsidP="00DE5021">
            <w:pPr>
              <w:numPr>
                <w:ilvl w:val="0"/>
                <w:numId w:val="7"/>
              </w:numPr>
              <w:spacing w:after="0" w:line="240" w:lineRule="auto"/>
              <w:contextualSpacing/>
            </w:pPr>
            <w:r w:rsidRPr="00DE5021">
              <w:t>Inleiding</w:t>
            </w:r>
          </w:p>
        </w:tc>
      </w:tr>
      <w:tr w:rsidR="00DE5021" w:rsidRPr="00DE5021" w14:paraId="15D218C2" w14:textId="77777777" w:rsidTr="00BD3564">
        <w:tc>
          <w:tcPr>
            <w:tcW w:w="9212" w:type="dxa"/>
          </w:tcPr>
          <w:p w14:paraId="35F89520" w14:textId="77777777" w:rsidR="00DE5021" w:rsidRDefault="00DE5021" w:rsidP="00DE5021">
            <w:pPr>
              <w:spacing w:after="0" w:line="240" w:lineRule="auto"/>
              <w:ind w:left="1440"/>
              <w:contextualSpacing/>
            </w:pPr>
          </w:p>
          <w:p w14:paraId="1C7DBC6D" w14:textId="77777777" w:rsidR="00DE5021" w:rsidRPr="00DE5021" w:rsidRDefault="00DE5021" w:rsidP="00DE5021">
            <w:pPr>
              <w:numPr>
                <w:ilvl w:val="0"/>
                <w:numId w:val="8"/>
              </w:numPr>
              <w:spacing w:after="0" w:line="240" w:lineRule="auto"/>
              <w:contextualSpacing/>
            </w:pPr>
            <w:r w:rsidRPr="00DE5021">
              <w:t>Waarom een anti-pestprotocol?</w:t>
            </w:r>
          </w:p>
          <w:p w14:paraId="1EB2663C" w14:textId="77777777" w:rsidR="00DE5021" w:rsidRDefault="00DE5021" w:rsidP="00DE5021">
            <w:pPr>
              <w:numPr>
                <w:ilvl w:val="0"/>
                <w:numId w:val="8"/>
              </w:numPr>
              <w:spacing w:after="0" w:line="240" w:lineRule="auto"/>
              <w:contextualSpacing/>
            </w:pPr>
            <w:r w:rsidRPr="00DE5021">
              <w:t>Uitgangspunten bij ons anti-pestprotocol</w:t>
            </w:r>
          </w:p>
          <w:p w14:paraId="3D08CDF6" w14:textId="77777777" w:rsidR="00DE5021" w:rsidRPr="00DE5021" w:rsidRDefault="00DE5021" w:rsidP="00DE5021">
            <w:pPr>
              <w:spacing w:after="0" w:line="240" w:lineRule="auto"/>
              <w:ind w:left="1440"/>
              <w:contextualSpacing/>
            </w:pPr>
          </w:p>
        </w:tc>
      </w:tr>
      <w:tr w:rsidR="00DE5021" w:rsidRPr="00DE5021" w14:paraId="51E70FB5" w14:textId="77777777" w:rsidTr="00DE5021">
        <w:tc>
          <w:tcPr>
            <w:tcW w:w="9212" w:type="dxa"/>
            <w:shd w:val="clear" w:color="auto" w:fill="E36C0A" w:themeFill="accent6" w:themeFillShade="BF"/>
          </w:tcPr>
          <w:p w14:paraId="380C7B68" w14:textId="77777777" w:rsidR="00DE5021" w:rsidRPr="00DE5021" w:rsidRDefault="00DE5021" w:rsidP="00DE5021">
            <w:pPr>
              <w:numPr>
                <w:ilvl w:val="0"/>
                <w:numId w:val="7"/>
              </w:numPr>
              <w:spacing w:after="0" w:line="240" w:lineRule="auto"/>
              <w:contextualSpacing/>
            </w:pPr>
            <w:r w:rsidRPr="00DE5021">
              <w:t>Begripsomschrijving</w:t>
            </w:r>
          </w:p>
        </w:tc>
      </w:tr>
      <w:tr w:rsidR="00DE5021" w:rsidRPr="00DE5021" w14:paraId="65791338" w14:textId="77777777" w:rsidTr="00BD3564">
        <w:tc>
          <w:tcPr>
            <w:tcW w:w="9212" w:type="dxa"/>
          </w:tcPr>
          <w:p w14:paraId="2852852C" w14:textId="77777777" w:rsidR="00DE5021" w:rsidRDefault="00DE5021" w:rsidP="00DE5021">
            <w:pPr>
              <w:spacing w:after="0" w:line="240" w:lineRule="auto"/>
              <w:ind w:left="1440"/>
              <w:contextualSpacing/>
            </w:pPr>
          </w:p>
          <w:p w14:paraId="00CBAA7A" w14:textId="77777777" w:rsidR="00DE5021" w:rsidRDefault="00DE5021" w:rsidP="00DE5021">
            <w:pPr>
              <w:numPr>
                <w:ilvl w:val="0"/>
                <w:numId w:val="9"/>
              </w:numPr>
              <w:spacing w:after="0" w:line="240" w:lineRule="auto"/>
              <w:contextualSpacing/>
            </w:pPr>
            <w:r w:rsidRPr="00DE5021">
              <w:t>Plagen en pesten, wat is het verschil?</w:t>
            </w:r>
          </w:p>
          <w:p w14:paraId="2057B45B" w14:textId="77777777" w:rsidR="00DE5021" w:rsidRPr="00DE5021" w:rsidRDefault="00DE5021" w:rsidP="00DE5021">
            <w:pPr>
              <w:numPr>
                <w:ilvl w:val="0"/>
                <w:numId w:val="9"/>
              </w:numPr>
              <w:spacing w:after="0" w:line="240" w:lineRule="auto"/>
              <w:contextualSpacing/>
            </w:pPr>
            <w:r>
              <w:t>Ruzie en pesten, wat is het verschil?</w:t>
            </w:r>
          </w:p>
          <w:p w14:paraId="5FAEDD13" w14:textId="77777777" w:rsidR="00DE5021" w:rsidRDefault="00DE5021" w:rsidP="00DE5021">
            <w:pPr>
              <w:numPr>
                <w:ilvl w:val="0"/>
                <w:numId w:val="9"/>
              </w:numPr>
              <w:spacing w:after="0" w:line="240" w:lineRule="auto"/>
              <w:contextualSpacing/>
            </w:pPr>
            <w:r w:rsidRPr="00DE5021">
              <w:t>Voorbeelden van specifiek pestgedrag</w:t>
            </w:r>
          </w:p>
          <w:p w14:paraId="52641B53" w14:textId="77777777" w:rsidR="00DE5021" w:rsidRPr="00DE5021" w:rsidRDefault="00DE5021" w:rsidP="00DE5021">
            <w:pPr>
              <w:spacing w:after="0" w:line="240" w:lineRule="auto"/>
              <w:ind w:left="1440"/>
              <w:contextualSpacing/>
            </w:pPr>
          </w:p>
        </w:tc>
      </w:tr>
      <w:tr w:rsidR="00DE5021" w:rsidRPr="00DE5021" w14:paraId="59B0D8B9" w14:textId="77777777" w:rsidTr="00DE5021">
        <w:tc>
          <w:tcPr>
            <w:tcW w:w="9212" w:type="dxa"/>
            <w:shd w:val="clear" w:color="auto" w:fill="E36C0A" w:themeFill="accent6" w:themeFillShade="BF"/>
          </w:tcPr>
          <w:p w14:paraId="70E343E7" w14:textId="77777777" w:rsidR="00DE5021" w:rsidRPr="00DE5021" w:rsidRDefault="00DE5021" w:rsidP="00DE5021">
            <w:pPr>
              <w:numPr>
                <w:ilvl w:val="0"/>
                <w:numId w:val="7"/>
              </w:numPr>
              <w:spacing w:after="0" w:line="240" w:lineRule="auto"/>
              <w:contextualSpacing/>
            </w:pPr>
            <w:r w:rsidRPr="00DE5021">
              <w:t>Betrokken partijen</w:t>
            </w:r>
          </w:p>
        </w:tc>
      </w:tr>
      <w:tr w:rsidR="00DE5021" w:rsidRPr="00DE5021" w14:paraId="11450DE2" w14:textId="77777777" w:rsidTr="00BD3564">
        <w:tc>
          <w:tcPr>
            <w:tcW w:w="9212" w:type="dxa"/>
          </w:tcPr>
          <w:p w14:paraId="707708F2" w14:textId="77777777" w:rsidR="00DE5021" w:rsidRDefault="00DE5021" w:rsidP="00DE5021">
            <w:pPr>
              <w:spacing w:after="0" w:line="240" w:lineRule="auto"/>
              <w:ind w:left="1440"/>
              <w:contextualSpacing/>
            </w:pPr>
          </w:p>
          <w:p w14:paraId="219F20A8" w14:textId="77777777" w:rsidR="00DE5021" w:rsidRPr="00DE5021" w:rsidRDefault="00DE5021" w:rsidP="00DE5021">
            <w:pPr>
              <w:numPr>
                <w:ilvl w:val="0"/>
                <w:numId w:val="10"/>
              </w:numPr>
              <w:spacing w:after="0" w:line="240" w:lineRule="auto"/>
              <w:contextualSpacing/>
            </w:pPr>
            <w:r w:rsidRPr="00DE5021">
              <w:t>Het gepeste kind</w:t>
            </w:r>
          </w:p>
          <w:p w14:paraId="70B48081" w14:textId="77777777" w:rsidR="00DE5021" w:rsidRPr="00DE5021" w:rsidRDefault="00DE5021" w:rsidP="00DE5021">
            <w:pPr>
              <w:numPr>
                <w:ilvl w:val="0"/>
                <w:numId w:val="10"/>
              </w:numPr>
              <w:spacing w:after="0" w:line="240" w:lineRule="auto"/>
              <w:contextualSpacing/>
            </w:pPr>
            <w:r w:rsidRPr="00DE5021">
              <w:t xml:space="preserve">De </w:t>
            </w:r>
            <w:proofErr w:type="spellStart"/>
            <w:r w:rsidRPr="00DE5021">
              <w:t>pester</w:t>
            </w:r>
            <w:proofErr w:type="spellEnd"/>
            <w:r w:rsidRPr="00DE5021">
              <w:t>(s)</w:t>
            </w:r>
          </w:p>
          <w:p w14:paraId="57B2CCE6" w14:textId="77777777" w:rsidR="00DE5021" w:rsidRDefault="00DE5021" w:rsidP="00DE5021">
            <w:pPr>
              <w:numPr>
                <w:ilvl w:val="0"/>
                <w:numId w:val="10"/>
              </w:numPr>
              <w:spacing w:after="0" w:line="240" w:lineRule="auto"/>
              <w:contextualSpacing/>
            </w:pPr>
            <w:r w:rsidRPr="00DE5021">
              <w:t xml:space="preserve">De klasgenoten (middengroep en meelopers) </w:t>
            </w:r>
          </w:p>
          <w:p w14:paraId="016B6D19" w14:textId="77777777" w:rsidR="00DE5021" w:rsidRPr="00DE5021" w:rsidRDefault="00DE5021" w:rsidP="00DE5021">
            <w:pPr>
              <w:spacing w:after="0" w:line="240" w:lineRule="auto"/>
              <w:ind w:left="1440"/>
              <w:contextualSpacing/>
            </w:pPr>
          </w:p>
        </w:tc>
      </w:tr>
      <w:tr w:rsidR="00DE5021" w:rsidRPr="00DE5021" w14:paraId="23CB1144" w14:textId="77777777" w:rsidTr="00DE5021">
        <w:tc>
          <w:tcPr>
            <w:tcW w:w="9212" w:type="dxa"/>
            <w:shd w:val="clear" w:color="auto" w:fill="E36C0A" w:themeFill="accent6" w:themeFillShade="BF"/>
          </w:tcPr>
          <w:p w14:paraId="21325A9E" w14:textId="77777777" w:rsidR="00DE5021" w:rsidRPr="00DE5021" w:rsidRDefault="00DE5021" w:rsidP="00DE5021">
            <w:pPr>
              <w:numPr>
                <w:ilvl w:val="0"/>
                <w:numId w:val="7"/>
              </w:numPr>
              <w:spacing w:after="0" w:line="240" w:lineRule="auto"/>
              <w:contextualSpacing/>
            </w:pPr>
            <w:r w:rsidRPr="00DE5021">
              <w:t>Te verwachten problemen bij de aanpak van pesten</w:t>
            </w:r>
          </w:p>
        </w:tc>
      </w:tr>
      <w:tr w:rsidR="00DE5021" w:rsidRPr="00DE5021" w14:paraId="334A6840" w14:textId="77777777" w:rsidTr="00BD3564">
        <w:tc>
          <w:tcPr>
            <w:tcW w:w="9212" w:type="dxa"/>
          </w:tcPr>
          <w:p w14:paraId="40621FD4" w14:textId="77777777" w:rsidR="00DE5021" w:rsidRDefault="00DE5021" w:rsidP="00DE5021">
            <w:pPr>
              <w:spacing w:after="0" w:line="240" w:lineRule="auto"/>
              <w:ind w:left="1440"/>
              <w:contextualSpacing/>
            </w:pPr>
          </w:p>
          <w:p w14:paraId="0F6BDA1A" w14:textId="77777777" w:rsidR="00DE5021" w:rsidRPr="00DE5021" w:rsidRDefault="00DE5021" w:rsidP="00DE5021">
            <w:pPr>
              <w:numPr>
                <w:ilvl w:val="0"/>
                <w:numId w:val="11"/>
              </w:numPr>
              <w:spacing w:after="0" w:line="240" w:lineRule="auto"/>
              <w:contextualSpacing/>
            </w:pPr>
            <w:r w:rsidRPr="00DE5021">
              <w:t>Bij het gepeste kind</w:t>
            </w:r>
          </w:p>
          <w:p w14:paraId="379ADD94" w14:textId="77777777" w:rsidR="00DE5021" w:rsidRPr="00DE5021" w:rsidRDefault="00DE5021" w:rsidP="00DE5021">
            <w:pPr>
              <w:numPr>
                <w:ilvl w:val="0"/>
                <w:numId w:val="11"/>
              </w:numPr>
              <w:spacing w:after="0" w:line="240" w:lineRule="auto"/>
              <w:contextualSpacing/>
            </w:pPr>
            <w:r w:rsidRPr="00DE5021">
              <w:t xml:space="preserve">Bij de </w:t>
            </w:r>
            <w:proofErr w:type="spellStart"/>
            <w:r w:rsidRPr="00DE5021">
              <w:t>pester</w:t>
            </w:r>
            <w:proofErr w:type="spellEnd"/>
            <w:r w:rsidRPr="00DE5021">
              <w:t>(s)</w:t>
            </w:r>
          </w:p>
          <w:p w14:paraId="4B335134" w14:textId="77777777" w:rsidR="00DE5021" w:rsidRPr="00DE5021" w:rsidRDefault="00DE5021" w:rsidP="00DE5021">
            <w:pPr>
              <w:numPr>
                <w:ilvl w:val="0"/>
                <w:numId w:val="11"/>
              </w:numPr>
              <w:spacing w:after="0" w:line="240" w:lineRule="auto"/>
              <w:contextualSpacing/>
            </w:pPr>
            <w:r w:rsidRPr="00DE5021">
              <w:t>In de directe kind-omgeving</w:t>
            </w:r>
          </w:p>
          <w:p w14:paraId="0ABF1AF3" w14:textId="77777777" w:rsidR="00DE5021" w:rsidRDefault="00DE5021" w:rsidP="00DE5021">
            <w:pPr>
              <w:numPr>
                <w:ilvl w:val="0"/>
                <w:numId w:val="11"/>
              </w:numPr>
              <w:spacing w:after="0" w:line="240" w:lineRule="auto"/>
              <w:contextualSpacing/>
            </w:pPr>
            <w:r w:rsidRPr="00DE5021">
              <w:t>Bij de ouders</w:t>
            </w:r>
          </w:p>
          <w:p w14:paraId="607994B2" w14:textId="77777777" w:rsidR="00DE5021" w:rsidRPr="00DE5021" w:rsidRDefault="00DE5021" w:rsidP="00DE5021">
            <w:pPr>
              <w:spacing w:after="0" w:line="240" w:lineRule="auto"/>
              <w:ind w:left="1440"/>
              <w:contextualSpacing/>
            </w:pPr>
          </w:p>
        </w:tc>
      </w:tr>
      <w:tr w:rsidR="00DE5021" w:rsidRPr="00DE5021" w14:paraId="129B7FC1" w14:textId="77777777" w:rsidTr="00DE5021">
        <w:tc>
          <w:tcPr>
            <w:tcW w:w="9212" w:type="dxa"/>
            <w:shd w:val="clear" w:color="auto" w:fill="E36C0A" w:themeFill="accent6" w:themeFillShade="BF"/>
          </w:tcPr>
          <w:p w14:paraId="488E3531" w14:textId="77777777" w:rsidR="00DE5021" w:rsidRPr="00DE5021" w:rsidRDefault="00DE5021" w:rsidP="00DE5021">
            <w:pPr>
              <w:numPr>
                <w:ilvl w:val="0"/>
                <w:numId w:val="7"/>
              </w:numPr>
              <w:spacing w:after="0" w:line="240" w:lineRule="auto"/>
              <w:contextualSpacing/>
            </w:pPr>
            <w:r w:rsidRPr="00DE5021">
              <w:t>Maatregelen en procedure</w:t>
            </w:r>
          </w:p>
        </w:tc>
      </w:tr>
      <w:tr w:rsidR="00DE5021" w:rsidRPr="00DE5021" w14:paraId="2C89D55E" w14:textId="77777777" w:rsidTr="00BD3564">
        <w:tc>
          <w:tcPr>
            <w:tcW w:w="9212" w:type="dxa"/>
          </w:tcPr>
          <w:p w14:paraId="7280D89D" w14:textId="77777777" w:rsidR="00DE5021" w:rsidRDefault="00DE5021" w:rsidP="00DE5021">
            <w:pPr>
              <w:spacing w:after="0" w:line="240" w:lineRule="auto"/>
              <w:ind w:left="1440"/>
              <w:contextualSpacing/>
            </w:pPr>
          </w:p>
          <w:p w14:paraId="54030681" w14:textId="77777777" w:rsidR="00DE5021" w:rsidRPr="00DE5021" w:rsidRDefault="00DE5021" w:rsidP="00DE5021">
            <w:pPr>
              <w:numPr>
                <w:ilvl w:val="0"/>
                <w:numId w:val="12"/>
              </w:numPr>
              <w:spacing w:after="0" w:line="240" w:lineRule="auto"/>
              <w:contextualSpacing/>
            </w:pPr>
            <w:r w:rsidRPr="00DE5021">
              <w:t>Preventieve maatregelen</w:t>
            </w:r>
          </w:p>
          <w:p w14:paraId="131D6C4A" w14:textId="77777777" w:rsidR="00DE5021" w:rsidRPr="00DE5021" w:rsidRDefault="00DE5021" w:rsidP="00DE5021">
            <w:pPr>
              <w:numPr>
                <w:ilvl w:val="0"/>
                <w:numId w:val="12"/>
              </w:numPr>
              <w:spacing w:after="0" w:line="240" w:lineRule="auto"/>
              <w:contextualSpacing/>
            </w:pPr>
            <w:r w:rsidRPr="00DE5021">
              <w:t>Repressieve maatregelen</w:t>
            </w:r>
          </w:p>
          <w:p w14:paraId="6AD01C29" w14:textId="77777777" w:rsidR="00DE5021" w:rsidRDefault="00DE5021" w:rsidP="00DE5021">
            <w:pPr>
              <w:numPr>
                <w:ilvl w:val="0"/>
                <w:numId w:val="12"/>
              </w:numPr>
              <w:spacing w:after="0" w:line="240" w:lineRule="auto"/>
              <w:contextualSpacing/>
            </w:pPr>
            <w:r w:rsidRPr="00DE5021">
              <w:t>Concrete pedagogische invulling als handvat van het anti-pestprotocol</w:t>
            </w:r>
          </w:p>
          <w:p w14:paraId="4CD54376" w14:textId="77777777" w:rsidR="00DE5021" w:rsidRPr="00DE5021" w:rsidRDefault="00DE5021" w:rsidP="00DE5021">
            <w:pPr>
              <w:spacing w:after="0" w:line="240" w:lineRule="auto"/>
              <w:ind w:left="1440"/>
              <w:contextualSpacing/>
            </w:pPr>
          </w:p>
        </w:tc>
      </w:tr>
    </w:tbl>
    <w:p w14:paraId="3ECB4646" w14:textId="77777777" w:rsidR="00DE5021" w:rsidRPr="00DE5021" w:rsidRDefault="00DE5021" w:rsidP="00DE5021">
      <w:pPr>
        <w:rPr>
          <w:rFonts w:eastAsia="Calibri"/>
          <w:lang w:eastAsia="en-US"/>
        </w:rPr>
      </w:pPr>
    </w:p>
    <w:p w14:paraId="1753BE14" w14:textId="77777777" w:rsidR="00DE5021" w:rsidRDefault="00DE5021" w:rsidP="00B1660C">
      <w:pPr>
        <w:tabs>
          <w:tab w:val="left" w:pos="1275"/>
        </w:tabs>
        <w:rPr>
          <w:rFonts w:asciiTheme="minorHAnsi" w:hAnsiTheme="minorHAnsi"/>
          <w:color w:val="E36C0A" w:themeColor="accent6" w:themeShade="BF"/>
        </w:rPr>
      </w:pPr>
    </w:p>
    <w:p w14:paraId="02AFC628" w14:textId="77777777" w:rsidR="003C33AA" w:rsidRDefault="003C33AA" w:rsidP="00B1660C">
      <w:pPr>
        <w:tabs>
          <w:tab w:val="left" w:pos="1275"/>
        </w:tabs>
        <w:rPr>
          <w:rFonts w:asciiTheme="minorHAnsi" w:hAnsiTheme="minorHAnsi"/>
          <w:color w:val="E36C0A" w:themeColor="accent6" w:themeShade="BF"/>
        </w:rPr>
      </w:pPr>
    </w:p>
    <w:p w14:paraId="2C51AB8C" w14:textId="77777777" w:rsidR="003C33AA" w:rsidRDefault="003C33AA" w:rsidP="00B1660C">
      <w:pPr>
        <w:tabs>
          <w:tab w:val="left" w:pos="1275"/>
        </w:tabs>
        <w:rPr>
          <w:rFonts w:asciiTheme="minorHAnsi" w:hAnsiTheme="minorHAnsi"/>
          <w:color w:val="E36C0A" w:themeColor="accent6" w:themeShade="BF"/>
        </w:rPr>
      </w:pPr>
    </w:p>
    <w:p w14:paraId="542EEA7C" w14:textId="77777777" w:rsidR="003C33AA" w:rsidRDefault="003C33AA" w:rsidP="00B1660C">
      <w:pPr>
        <w:tabs>
          <w:tab w:val="left" w:pos="1275"/>
        </w:tabs>
        <w:rPr>
          <w:rFonts w:asciiTheme="minorHAnsi" w:hAnsiTheme="minorHAnsi"/>
          <w:color w:val="E36C0A" w:themeColor="accent6" w:themeShade="BF"/>
        </w:rPr>
      </w:pPr>
    </w:p>
    <w:p w14:paraId="26E6729C" w14:textId="77777777" w:rsidR="003C33AA" w:rsidRDefault="003C33AA" w:rsidP="00B1660C">
      <w:pPr>
        <w:tabs>
          <w:tab w:val="left" w:pos="1275"/>
        </w:tabs>
        <w:rPr>
          <w:rFonts w:asciiTheme="minorHAnsi" w:hAnsiTheme="minorHAnsi"/>
          <w:color w:val="E36C0A" w:themeColor="accent6" w:themeShade="BF"/>
        </w:rPr>
      </w:pPr>
    </w:p>
    <w:tbl>
      <w:tblPr>
        <w:tblStyle w:val="Tabelraster"/>
        <w:tblW w:w="9747" w:type="dxa"/>
        <w:tblLook w:val="04A0" w:firstRow="1" w:lastRow="0" w:firstColumn="1" w:lastColumn="0" w:noHBand="0" w:noVBand="1"/>
      </w:tblPr>
      <w:tblGrid>
        <w:gridCol w:w="4545"/>
        <w:gridCol w:w="5202"/>
      </w:tblGrid>
      <w:tr w:rsidR="007C09FA" w:rsidRPr="007C266C" w14:paraId="08352683" w14:textId="77777777" w:rsidTr="008E6C93">
        <w:tc>
          <w:tcPr>
            <w:tcW w:w="9747" w:type="dxa"/>
            <w:gridSpan w:val="2"/>
          </w:tcPr>
          <w:p w14:paraId="71C7A329" w14:textId="77777777" w:rsidR="007C09FA" w:rsidRPr="007C266C" w:rsidRDefault="007C09FA" w:rsidP="008E6C93">
            <w:pPr>
              <w:spacing w:after="0" w:line="360" w:lineRule="auto"/>
              <w:jc w:val="center"/>
              <w:rPr>
                <w:rFonts w:asciiTheme="minorHAnsi" w:eastAsia="Calibri" w:hAnsiTheme="minorHAnsi"/>
                <w:b/>
                <w:iCs/>
                <w:sz w:val="52"/>
                <w:szCs w:val="52"/>
                <w:lang w:eastAsia="en-US"/>
              </w:rPr>
            </w:pPr>
            <w:r w:rsidRPr="007C266C">
              <w:rPr>
                <w:rFonts w:asciiTheme="minorHAnsi" w:eastAsia="Calibri" w:hAnsiTheme="minorHAnsi"/>
                <w:i/>
                <w:iCs/>
                <w:noProof/>
                <w:sz w:val="24"/>
                <w:szCs w:val="24"/>
              </w:rPr>
              <w:lastRenderedPageBreak/>
              <w:drawing>
                <wp:anchor distT="0" distB="0" distL="114300" distR="114300" simplePos="0" relativeHeight="251659264" behindDoc="0" locked="0" layoutInCell="1" allowOverlap="1" wp14:anchorId="214CD53B" wp14:editId="1B9D0503">
                  <wp:simplePos x="0" y="0"/>
                  <wp:positionH relativeFrom="column">
                    <wp:posOffset>-37788</wp:posOffset>
                  </wp:positionH>
                  <wp:positionV relativeFrom="paragraph">
                    <wp:posOffset>42822</wp:posOffset>
                  </wp:positionV>
                  <wp:extent cx="655607" cy="1123352"/>
                  <wp:effectExtent l="0" t="0" r="0" b="63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780" cy="11253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6C">
              <w:rPr>
                <w:rFonts w:asciiTheme="minorHAnsi" w:eastAsia="Calibri" w:hAnsiTheme="minorHAnsi"/>
                <w:b/>
                <w:iCs/>
                <w:sz w:val="52"/>
                <w:szCs w:val="52"/>
                <w:lang w:eastAsia="en-US"/>
              </w:rPr>
              <w:t xml:space="preserve">      Anti-pestprotocol        </w:t>
            </w:r>
          </w:p>
          <w:p w14:paraId="12CB4998" w14:textId="77777777" w:rsidR="007C09FA" w:rsidRPr="007C266C" w:rsidRDefault="007C09FA" w:rsidP="008E6C93">
            <w:pPr>
              <w:spacing w:after="0" w:line="360" w:lineRule="auto"/>
              <w:jc w:val="center"/>
              <w:rPr>
                <w:rFonts w:asciiTheme="minorHAnsi" w:eastAsia="Calibri" w:hAnsiTheme="minorHAnsi"/>
                <w:b/>
                <w:iCs/>
                <w:sz w:val="24"/>
                <w:szCs w:val="24"/>
                <w:lang w:eastAsia="en-US"/>
              </w:rPr>
            </w:pPr>
            <w:r w:rsidRPr="007C266C">
              <w:rPr>
                <w:rFonts w:asciiTheme="minorHAnsi" w:eastAsia="Calibri" w:hAnsiTheme="minorHAnsi"/>
                <w:b/>
                <w:iCs/>
                <w:sz w:val="24"/>
                <w:szCs w:val="24"/>
                <w:lang w:eastAsia="en-US"/>
              </w:rPr>
              <w:t>Thuis op de Ontdekking</w:t>
            </w:r>
          </w:p>
          <w:p w14:paraId="1BD2FCB3" w14:textId="77777777" w:rsidR="007C09FA" w:rsidRPr="007C266C" w:rsidRDefault="007C09FA" w:rsidP="008E6C93">
            <w:pPr>
              <w:spacing w:after="0" w:line="360" w:lineRule="auto"/>
              <w:rPr>
                <w:rFonts w:asciiTheme="minorHAnsi" w:eastAsia="Calibri" w:hAnsiTheme="minorHAnsi"/>
                <w:i/>
                <w:iCs/>
                <w:sz w:val="28"/>
                <w:szCs w:val="28"/>
                <w:lang w:eastAsia="en-US"/>
              </w:rPr>
            </w:pPr>
          </w:p>
        </w:tc>
      </w:tr>
      <w:tr w:rsidR="007C09FA" w:rsidRPr="007C266C" w14:paraId="4CD8C1F7" w14:textId="77777777" w:rsidTr="008E6C93">
        <w:trPr>
          <w:trHeight w:val="1723"/>
        </w:trPr>
        <w:tc>
          <w:tcPr>
            <w:tcW w:w="9747" w:type="dxa"/>
            <w:gridSpan w:val="2"/>
            <w:shd w:val="clear" w:color="auto" w:fill="E36C0A" w:themeFill="accent6" w:themeFillShade="BF"/>
          </w:tcPr>
          <w:p w14:paraId="7A132E00" w14:textId="77777777" w:rsidR="007C09FA" w:rsidRPr="007C266C" w:rsidRDefault="007C09FA" w:rsidP="008E6C93">
            <w:pPr>
              <w:spacing w:after="0" w:line="360" w:lineRule="auto"/>
              <w:rPr>
                <w:rFonts w:asciiTheme="minorHAnsi" w:eastAsia="Calibri" w:hAnsiTheme="minorHAnsi"/>
                <w:b/>
                <w:i/>
                <w:iCs/>
                <w:sz w:val="28"/>
                <w:szCs w:val="28"/>
                <w:lang w:eastAsia="en-US"/>
              </w:rPr>
            </w:pPr>
            <w:r w:rsidRPr="007C266C">
              <w:rPr>
                <w:rFonts w:asciiTheme="minorHAnsi" w:eastAsia="Calibri" w:hAnsiTheme="minorHAnsi"/>
                <w:b/>
                <w:i/>
                <w:iCs/>
                <w:sz w:val="28"/>
                <w:szCs w:val="28"/>
                <w:lang w:eastAsia="en-US"/>
              </w:rPr>
              <w:t>“De grote mensen geven ook het goede voorbeeld, hoor. Ze leren je om problemen op te lossen, om echt te luisteren naar anderen en om het uit te praten als je iets dwars zit. Pesten is op De Ontdekking vet verboden. Als je dat doet heb je echt een probleem.”</w:t>
            </w:r>
          </w:p>
        </w:tc>
      </w:tr>
      <w:tr w:rsidR="007C09FA" w:rsidRPr="007C266C" w14:paraId="6D2692B4" w14:textId="77777777" w:rsidTr="008E6C93">
        <w:trPr>
          <w:trHeight w:val="6750"/>
        </w:trPr>
        <w:tc>
          <w:tcPr>
            <w:tcW w:w="4545" w:type="dxa"/>
            <w:shd w:val="clear" w:color="auto" w:fill="E36C0A" w:themeFill="accent6" w:themeFillShade="BF"/>
          </w:tcPr>
          <w:p w14:paraId="32960642"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Waarom een pestprotocol?</w:t>
            </w:r>
          </w:p>
          <w:p w14:paraId="407AF089"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 xml:space="preserve">Natuurlijk is het beter om pesten te voorkomen dan genezen. In ons  handelen en aanbod zijn we gericht op preventie van (digitaal)pestgedrag, zie “thuis op de Ontdekking.” Omdat we pestgedrag echter als een bijzondere vorm van ongewenst gedrag zien en we deze absoluut niet accepteren binnen ons </w:t>
            </w:r>
            <w:proofErr w:type="spellStart"/>
            <w:r w:rsidRPr="007C266C">
              <w:rPr>
                <w:rFonts w:asciiTheme="minorHAnsi" w:eastAsia="Calibri" w:hAnsiTheme="minorHAnsi"/>
                <w:i/>
                <w:iCs/>
                <w:lang w:eastAsia="en-US"/>
              </w:rPr>
              <w:t>kindcentrum</w:t>
            </w:r>
            <w:proofErr w:type="spellEnd"/>
            <w:r w:rsidRPr="007C266C">
              <w:rPr>
                <w:rFonts w:asciiTheme="minorHAnsi" w:eastAsia="Calibri" w:hAnsiTheme="minorHAnsi"/>
                <w:i/>
                <w:iCs/>
                <w:lang w:eastAsia="en-US"/>
              </w:rPr>
              <w:t xml:space="preserve">, beschrijven we hieronder specifiek ons handelen bij dit gedrag. </w:t>
            </w:r>
          </w:p>
        </w:tc>
        <w:tc>
          <w:tcPr>
            <w:tcW w:w="5202" w:type="dxa"/>
            <w:shd w:val="clear" w:color="auto" w:fill="E36C0A" w:themeFill="accent6" w:themeFillShade="BF"/>
          </w:tcPr>
          <w:p w14:paraId="476A9A73"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Uitgangspunten bij ons pestprotocol</w:t>
            </w:r>
          </w:p>
          <w:p w14:paraId="5FB41015"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1. Als pesten en pestgedrag plaatsvindt, ervaren we dat dat als probleem op onze school zowel voor leerkrachten als ouders, de kinderen (gepeste-</w:t>
            </w:r>
            <w:proofErr w:type="spellStart"/>
            <w:r w:rsidRPr="007C266C">
              <w:rPr>
                <w:rFonts w:asciiTheme="minorHAnsi" w:eastAsia="Calibri" w:hAnsiTheme="minorHAnsi"/>
                <w:i/>
                <w:iCs/>
                <w:lang w:eastAsia="en-US"/>
              </w:rPr>
              <w:t>pesters</w:t>
            </w:r>
            <w:proofErr w:type="spellEnd"/>
            <w:r w:rsidRPr="007C266C">
              <w:rPr>
                <w:rFonts w:asciiTheme="minorHAnsi" w:eastAsia="Calibri" w:hAnsiTheme="minorHAnsi"/>
                <w:i/>
                <w:iCs/>
                <w:lang w:eastAsia="en-US"/>
              </w:rPr>
              <w:t>-middengroep/meelopers)</w:t>
            </w:r>
          </w:p>
          <w:p w14:paraId="19D9DB76"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2.De school heeft een inspanningsverplichting om pestgedrag te voorkomen en aan te pakken door het scheppen van een veilig pedagogisch klimaat waarbinnen pesten als ongewenst gedrag wordt ervaren en in het geheel niet wordt geaccepteerd.</w:t>
            </w:r>
          </w:p>
          <w:p w14:paraId="55C4EB93"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3. Volwassenen die binnen de organisatie werkzaam zijn moeten tijdig inzien en alert zijn op pestgedrag in algemene zin. Indien pestgedrag optreedt, moet er duidelijk stelling en actie ondernomen worden tegen dit gedrag.</w:t>
            </w:r>
          </w:p>
          <w:p w14:paraId="7E8E3898"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 xml:space="preserve">4. Wanneer pesten ondanks alle inspanning </w:t>
            </w:r>
            <w:r w:rsidR="00D25F2C">
              <w:rPr>
                <w:rFonts w:asciiTheme="minorHAnsi" w:eastAsia="Calibri" w:hAnsiTheme="minorHAnsi"/>
                <w:i/>
                <w:iCs/>
                <w:lang w:eastAsia="en-US"/>
              </w:rPr>
              <w:t>(</w:t>
            </w:r>
            <w:r w:rsidRPr="007C266C">
              <w:rPr>
                <w:rFonts w:asciiTheme="minorHAnsi" w:eastAsia="Calibri" w:hAnsiTheme="minorHAnsi"/>
                <w:i/>
                <w:iCs/>
                <w:lang w:eastAsia="en-US"/>
              </w:rPr>
              <w:t>weer</w:t>
            </w:r>
            <w:r w:rsidR="00D25F2C">
              <w:rPr>
                <w:rFonts w:asciiTheme="minorHAnsi" w:eastAsia="Calibri" w:hAnsiTheme="minorHAnsi"/>
                <w:i/>
                <w:iCs/>
                <w:lang w:eastAsia="en-US"/>
              </w:rPr>
              <w:t>)</w:t>
            </w:r>
            <w:r w:rsidRPr="007C266C">
              <w:rPr>
                <w:rFonts w:asciiTheme="minorHAnsi" w:eastAsia="Calibri" w:hAnsiTheme="minorHAnsi"/>
                <w:i/>
                <w:iCs/>
                <w:lang w:eastAsia="en-US"/>
              </w:rPr>
              <w:t xml:space="preserve"> optreedt, voert de school de uitgewerkte protocollaire procedure uit.</w:t>
            </w:r>
          </w:p>
          <w:p w14:paraId="311E2963" w14:textId="77777777" w:rsidR="007C09FA" w:rsidRPr="007C266C" w:rsidRDefault="007C09FA" w:rsidP="008E6C93">
            <w:pPr>
              <w:spacing w:after="0" w:line="360" w:lineRule="auto"/>
              <w:rPr>
                <w:rFonts w:asciiTheme="minorHAnsi" w:eastAsia="Calibri" w:hAnsiTheme="minorHAnsi"/>
                <w:i/>
                <w:iCs/>
                <w:lang w:eastAsia="en-US"/>
              </w:rPr>
            </w:pPr>
            <w:r w:rsidRPr="007C266C">
              <w:rPr>
                <w:rFonts w:asciiTheme="minorHAnsi" w:eastAsia="Calibri" w:hAnsiTheme="minorHAnsi"/>
                <w:i/>
                <w:iCs/>
                <w:lang w:eastAsia="en-US"/>
              </w:rPr>
              <w:t>5. Dit pestprotocol wordt door het team, OR en leerlingenraad onderschreven en is voor alle ouders in te zien(site)</w:t>
            </w:r>
          </w:p>
        </w:tc>
      </w:tr>
    </w:tbl>
    <w:p w14:paraId="7BD6F820" w14:textId="77777777" w:rsidR="007C09FA" w:rsidRPr="007C266C" w:rsidRDefault="007C09FA" w:rsidP="007C09FA">
      <w:pPr>
        <w:rPr>
          <w:rFonts w:asciiTheme="minorHAnsi" w:hAnsiTheme="minorHAnsi"/>
        </w:rPr>
      </w:pPr>
      <w:r w:rsidRPr="007C266C">
        <w:rPr>
          <w:rFonts w:asciiTheme="minorHAnsi" w:eastAsia="Calibri" w:hAnsiTheme="minorHAnsi"/>
          <w:iCs/>
          <w:sz w:val="24"/>
          <w:szCs w:val="24"/>
          <w:lang w:eastAsia="en-US"/>
        </w:rPr>
        <w:t>V</w:t>
      </w:r>
      <w:r w:rsidRPr="007C266C">
        <w:rPr>
          <w:rFonts w:asciiTheme="minorHAnsi" w:hAnsiTheme="minorHAnsi"/>
        </w:rPr>
        <w:t xml:space="preserve">astgesteld op: </w:t>
      </w:r>
    </w:p>
    <w:p w14:paraId="00F9E3D5" w14:textId="77777777" w:rsidR="007C09FA" w:rsidRPr="007C266C" w:rsidRDefault="007C09FA" w:rsidP="007C09FA">
      <w:pPr>
        <w:rPr>
          <w:rFonts w:asciiTheme="minorHAnsi" w:hAnsiTheme="minorHAnsi"/>
          <w:i/>
          <w:iCs/>
        </w:rPr>
      </w:pPr>
      <w:r w:rsidRPr="007C266C">
        <w:rPr>
          <w:rFonts w:asciiTheme="minorHAnsi" w:hAnsiTheme="minorHAnsi"/>
          <w:i/>
          <w:iCs/>
        </w:rPr>
        <w:t>Door team, directie, medezeggenschapsraad en leerlingenraad</w:t>
      </w:r>
    </w:p>
    <w:p w14:paraId="0DA60DC4" w14:textId="77777777" w:rsidR="007C09FA" w:rsidRPr="007C266C" w:rsidRDefault="007C09FA" w:rsidP="007C09FA">
      <w:pPr>
        <w:spacing w:after="0" w:line="360" w:lineRule="auto"/>
        <w:rPr>
          <w:rFonts w:asciiTheme="minorHAnsi" w:eastAsia="Calibri" w:hAnsiTheme="minorHAnsi"/>
          <w:b/>
          <w:iCs/>
          <w:sz w:val="24"/>
          <w:szCs w:val="24"/>
          <w:u w:val="single"/>
          <w:lang w:eastAsia="en-US"/>
        </w:rPr>
      </w:pPr>
    </w:p>
    <w:p w14:paraId="366AD233" w14:textId="77777777" w:rsidR="007C09FA" w:rsidRPr="007C266C" w:rsidRDefault="007C09FA" w:rsidP="007C09FA">
      <w:pPr>
        <w:spacing w:after="0" w:line="360" w:lineRule="auto"/>
        <w:rPr>
          <w:rFonts w:asciiTheme="minorHAnsi" w:eastAsia="Calibri" w:hAnsiTheme="minorHAnsi"/>
          <w:iCs/>
          <w:sz w:val="20"/>
          <w:szCs w:val="20"/>
          <w:lang w:eastAsia="en-US"/>
        </w:rPr>
      </w:pPr>
      <w:r w:rsidRPr="007C266C">
        <w:rPr>
          <w:rFonts w:asciiTheme="minorHAnsi" w:eastAsia="Calibri" w:hAnsiTheme="minorHAnsi"/>
          <w:iCs/>
          <w:noProof/>
          <w:sz w:val="20"/>
          <w:szCs w:val="20"/>
        </w:rPr>
        <mc:AlternateContent>
          <mc:Choice Requires="wps">
            <w:drawing>
              <wp:anchor distT="0" distB="0" distL="114300" distR="114300" simplePos="0" relativeHeight="251660288" behindDoc="0" locked="0" layoutInCell="1" allowOverlap="1" wp14:anchorId="71D60FFD" wp14:editId="3C305D30">
                <wp:simplePos x="0" y="0"/>
                <wp:positionH relativeFrom="column">
                  <wp:posOffset>-46786</wp:posOffset>
                </wp:positionH>
                <wp:positionV relativeFrom="paragraph">
                  <wp:posOffset>90170</wp:posOffset>
                </wp:positionV>
                <wp:extent cx="6081623" cy="543465"/>
                <wp:effectExtent l="0" t="0" r="14605" b="28575"/>
                <wp:wrapNone/>
                <wp:docPr id="2" name="Tekstvak 2"/>
                <wp:cNvGraphicFramePr/>
                <a:graphic xmlns:a="http://schemas.openxmlformats.org/drawingml/2006/main">
                  <a:graphicData uri="http://schemas.microsoft.com/office/word/2010/wordprocessingShape">
                    <wps:wsp>
                      <wps:cNvSpPr txBox="1"/>
                      <wps:spPr>
                        <a:xfrm>
                          <a:off x="0" y="0"/>
                          <a:ext cx="6081623" cy="54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B4792" w14:textId="77777777" w:rsidR="007C09FA" w:rsidRPr="00683352" w:rsidRDefault="007C09FA" w:rsidP="007C09FA">
                            <w:pPr>
                              <w:shd w:val="clear" w:color="auto" w:fill="E36C0A" w:themeFill="accent6" w:themeFillShade="BF"/>
                              <w:rPr>
                                <w:sz w:val="52"/>
                                <w:szCs w:val="52"/>
                              </w:rPr>
                            </w:pPr>
                            <w:r w:rsidRPr="00683352">
                              <w:rPr>
                                <w:sz w:val="52"/>
                                <w:szCs w:val="52"/>
                              </w:rPr>
                              <w:t xml:space="preserve"> 2.                Begripsomschrijving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D60FFD" id="_x0000_t202" coordsize="21600,21600" o:spt="202" path="m,l,21600r21600,l21600,xe">
                <v:stroke joinstyle="miter"/>
                <v:path gradientshapeok="t" o:connecttype="rect"/>
              </v:shapetype>
              <v:shape id="Tekstvak 2" o:spid="_x0000_s1026" type="#_x0000_t202" style="position:absolute;margin-left:-3.7pt;margin-top:7.1pt;width:478.85pt;height:4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" fillcolor="white [3201]" strokeweight=".5pt">
                <v:textbox>
                  <w:txbxContent>
                    <w:p w14:paraId="4E5B4792" w14:textId="77777777" w:rsidR="007C09FA" w:rsidRPr="00683352" w:rsidRDefault="007C09FA" w:rsidP="007C09FA">
                      <w:pPr>
                        <w:shd w:val="clear" w:color="auto" w:fill="E36C0A" w:themeFill="accent6" w:themeFillShade="BF"/>
                        <w:rPr>
                          <w:sz w:val="52"/>
                          <w:szCs w:val="52"/>
                        </w:rPr>
                      </w:pPr>
                      <w:r w:rsidRPr="00683352">
                        <w:rPr>
                          <w:sz w:val="52"/>
                          <w:szCs w:val="52"/>
                        </w:rPr>
                        <w:t xml:space="preserve"> 2.                Begripsomschrijving </w:t>
                      </w:r>
                    </w:p>
                  </w:txbxContent>
                </v:textbox>
              </v:shape>
            </w:pict>
          </mc:Fallback>
        </mc:AlternateContent>
      </w:r>
    </w:p>
    <w:p w14:paraId="3B0EC422"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4087272A"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p>
    <w:p w14:paraId="1BF655CB" w14:textId="77777777" w:rsidR="007C09FA" w:rsidRPr="007C266C" w:rsidRDefault="007C09FA" w:rsidP="007C09FA">
      <w:pPr>
        <w:spacing w:after="0" w:line="360" w:lineRule="auto"/>
        <w:rPr>
          <w:rFonts w:asciiTheme="minorHAnsi" w:eastAsia="Calibri" w:hAnsiTheme="minorHAnsi"/>
          <w:b/>
          <w:iCs/>
          <w:color w:val="E36C0A" w:themeColor="accent6" w:themeShade="BF"/>
          <w:sz w:val="28"/>
          <w:szCs w:val="28"/>
          <w:lang w:eastAsia="en-US"/>
        </w:rPr>
      </w:pPr>
      <w:r w:rsidRPr="007C266C">
        <w:rPr>
          <w:rFonts w:asciiTheme="minorHAnsi" w:eastAsia="Calibri" w:hAnsiTheme="minorHAnsi"/>
          <w:b/>
          <w:iCs/>
          <w:color w:val="E36C0A" w:themeColor="accent6" w:themeShade="BF"/>
          <w:sz w:val="28"/>
          <w:szCs w:val="28"/>
          <w:lang w:eastAsia="en-US"/>
        </w:rPr>
        <w:t>Plagen &amp; pesten, wat is daar het verschil tussen?</w:t>
      </w:r>
    </w:p>
    <w:p w14:paraId="544616ED"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 xml:space="preserve">Iemand op het schoolplein een stevige duw geven kan plagen zijn, maar het kan net zo goed gaan om echt pestgedrag. We spreken over plagen wanneer kinderen min of meer aan elkaar gewaagd zijn en het vertoonde gedrag een uitnodigend karakter heeft om iets terug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later in hun leven van pas komt bij conflicthantering, waar iedereen in zijn leven mee te maken krijgt. </w:t>
      </w:r>
    </w:p>
    <w:p w14:paraId="1FEA5532" w14:textId="77777777" w:rsidR="007C09FA" w:rsidRPr="007C266C" w:rsidRDefault="007C09FA" w:rsidP="007C09FA">
      <w:pPr>
        <w:spacing w:after="0" w:line="360" w:lineRule="auto"/>
        <w:rPr>
          <w:rFonts w:asciiTheme="minorHAnsi" w:eastAsia="Calibri" w:hAnsiTheme="minorHAnsi"/>
          <w:iCs/>
          <w:lang w:eastAsia="en-US"/>
        </w:rPr>
      </w:pPr>
    </w:p>
    <w:p w14:paraId="7BD3237F" w14:textId="77777777" w:rsidR="007C09FA" w:rsidRPr="007C266C" w:rsidRDefault="007C09FA" w:rsidP="007C09FA">
      <w:pPr>
        <w:spacing w:after="0" w:line="360" w:lineRule="auto"/>
        <w:rPr>
          <w:rFonts w:asciiTheme="minorHAnsi" w:eastAsia="Calibri" w:hAnsiTheme="minorHAnsi"/>
          <w:b/>
          <w:iCs/>
          <w:color w:val="E36C0A" w:themeColor="accent6" w:themeShade="BF"/>
          <w:sz w:val="28"/>
          <w:szCs w:val="28"/>
          <w:lang w:eastAsia="en-US"/>
        </w:rPr>
      </w:pPr>
      <w:r w:rsidRPr="007C266C">
        <w:rPr>
          <w:rFonts w:asciiTheme="minorHAnsi" w:eastAsia="Calibri" w:hAnsiTheme="minorHAnsi"/>
          <w:b/>
          <w:iCs/>
          <w:color w:val="E36C0A" w:themeColor="accent6" w:themeShade="BF"/>
          <w:sz w:val="28"/>
          <w:szCs w:val="28"/>
          <w:lang w:eastAsia="en-US"/>
        </w:rPr>
        <w:t>Ruzie &amp; pesten, wat is daar het verschil tussen?</w:t>
      </w:r>
    </w:p>
    <w:p w14:paraId="6E05B226"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Bij ruzie is er sprake van een conflict dat meestal gaat over een situatie of zaak. Het conflict is een uitwisseling van argumenten op een emotionele (boze) manier. In de meeste gevallen wordt een ruzie gewoon bijgelegd. Er is nauwelijks sprake van machtsongelijkheid; beide personen voelen zich sterk genoeg om de confrontatie aan te gaan.</w:t>
      </w:r>
    </w:p>
    <w:p w14:paraId="6B90551C"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1B1E1660" w14:textId="77777777" w:rsidR="007C09FA" w:rsidRPr="007C266C" w:rsidRDefault="007C09FA" w:rsidP="007C09FA">
      <w:pPr>
        <w:spacing w:after="0" w:line="360" w:lineRule="auto"/>
        <w:rPr>
          <w:rFonts w:asciiTheme="minorHAnsi" w:eastAsia="Calibri" w:hAnsiTheme="minorHAnsi"/>
          <w:b/>
          <w:iCs/>
          <w:color w:val="E36C0A" w:themeColor="accent6" w:themeShade="BF"/>
          <w:sz w:val="28"/>
          <w:szCs w:val="28"/>
          <w:lang w:eastAsia="en-US"/>
        </w:rPr>
      </w:pPr>
      <w:r w:rsidRPr="007C266C">
        <w:rPr>
          <w:rFonts w:asciiTheme="minorHAnsi" w:eastAsia="Calibri" w:hAnsiTheme="minorHAnsi"/>
          <w:b/>
          <w:iCs/>
          <w:color w:val="E36C0A" w:themeColor="accent6" w:themeShade="BF"/>
          <w:sz w:val="28"/>
          <w:szCs w:val="28"/>
          <w:lang w:eastAsia="en-US"/>
        </w:rPr>
        <w:t>Voorbeelden van specifiek pestgedrag</w:t>
      </w:r>
    </w:p>
    <w:p w14:paraId="6C4D1672"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Verbaal</w:t>
      </w:r>
    </w:p>
    <w:p w14:paraId="64630EBF"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Vernederen: “Haal jij alleen de ballen maar uit de bosjes, je kunt niet goed genoeg voetballen om echt mee te doen.”</w:t>
      </w:r>
    </w:p>
    <w:p w14:paraId="47398EA0"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Schelden: “Viespeuk, etterbak, mietje…”</w:t>
      </w:r>
    </w:p>
    <w:p w14:paraId="062176C8"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Dreigen: “Als je dat doorvertelt, pak ik je na schooltijd”</w:t>
      </w:r>
    </w:p>
    <w:p w14:paraId="4CD6844A"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Belachelijk maken, uitlachen bij lichaamskenmerken of bij een verkeerd antwoord in de klas.</w:t>
      </w:r>
    </w:p>
    <w:p w14:paraId="5C9DD61C" w14:textId="77777777" w:rsidR="00D25F2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Kinderen een bijnaam geven op grond van door d</w:t>
      </w:r>
      <w:r w:rsidR="00D25F2C">
        <w:rPr>
          <w:rFonts w:asciiTheme="minorHAnsi" w:eastAsia="Calibri" w:hAnsiTheme="minorHAnsi"/>
          <w:iCs/>
          <w:lang w:eastAsia="en-US"/>
        </w:rPr>
        <w:t>e kinderen als negatief ervaren</w:t>
      </w:r>
    </w:p>
    <w:p w14:paraId="2E2BD819" w14:textId="77777777" w:rsidR="007C09FA" w:rsidRPr="007C266C" w:rsidRDefault="007C09FA" w:rsidP="00D25F2C">
      <w:pPr>
        <w:spacing w:after="0" w:line="360" w:lineRule="auto"/>
        <w:ind w:left="720"/>
        <w:rPr>
          <w:rFonts w:asciiTheme="minorHAnsi" w:eastAsia="Calibri" w:hAnsiTheme="minorHAnsi"/>
          <w:iCs/>
          <w:lang w:eastAsia="en-US"/>
        </w:rPr>
      </w:pPr>
      <w:r w:rsidRPr="007C266C">
        <w:rPr>
          <w:rFonts w:asciiTheme="minorHAnsi" w:eastAsia="Calibri" w:hAnsiTheme="minorHAnsi"/>
          <w:iCs/>
          <w:lang w:eastAsia="en-US"/>
        </w:rPr>
        <w:t>kenmerken (rooie, dikke, flapoor)</w:t>
      </w:r>
    </w:p>
    <w:p w14:paraId="630E0E72"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Gemene berichten schrijven op papier of via sociale media om een kind uit een groepje te isoleren of om steun te zoeken bij anderen om samen te spannen tegen een kind.</w:t>
      </w:r>
    </w:p>
    <w:p w14:paraId="2D4D23AD" w14:textId="77777777" w:rsidR="007C09FA" w:rsidRDefault="007C09FA" w:rsidP="007C09FA">
      <w:pPr>
        <w:spacing w:after="0" w:line="360" w:lineRule="auto"/>
        <w:rPr>
          <w:rFonts w:asciiTheme="minorHAnsi" w:eastAsia="Calibri" w:hAnsiTheme="minorHAnsi"/>
          <w:iCs/>
          <w:lang w:eastAsia="en-US"/>
        </w:rPr>
      </w:pPr>
    </w:p>
    <w:p w14:paraId="035E6BC8" w14:textId="77777777" w:rsidR="007C09FA" w:rsidRDefault="007C09FA" w:rsidP="007C09FA">
      <w:pPr>
        <w:spacing w:after="0" w:line="360" w:lineRule="auto"/>
        <w:rPr>
          <w:rFonts w:asciiTheme="minorHAnsi" w:eastAsia="Calibri" w:hAnsiTheme="minorHAnsi"/>
          <w:iCs/>
          <w:lang w:eastAsia="en-US"/>
        </w:rPr>
      </w:pPr>
    </w:p>
    <w:p w14:paraId="58599984" w14:textId="77777777" w:rsidR="007C09FA" w:rsidRDefault="007C09FA" w:rsidP="007C09FA">
      <w:pPr>
        <w:spacing w:after="0" w:line="360" w:lineRule="auto"/>
        <w:rPr>
          <w:rFonts w:asciiTheme="minorHAnsi" w:eastAsia="Calibri" w:hAnsiTheme="minorHAnsi"/>
          <w:iCs/>
          <w:lang w:eastAsia="en-US"/>
        </w:rPr>
      </w:pPr>
    </w:p>
    <w:p w14:paraId="00635032" w14:textId="77777777" w:rsidR="007C09FA" w:rsidRDefault="007C09FA" w:rsidP="007C09FA">
      <w:pPr>
        <w:spacing w:after="0" w:line="360" w:lineRule="auto"/>
        <w:rPr>
          <w:rFonts w:asciiTheme="minorHAnsi" w:eastAsia="Calibri" w:hAnsiTheme="minorHAnsi"/>
          <w:iCs/>
          <w:lang w:eastAsia="en-US"/>
        </w:rPr>
      </w:pPr>
    </w:p>
    <w:p w14:paraId="7D084F93"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Fysiek</w:t>
      </w:r>
    </w:p>
    <w:p w14:paraId="42E1AA32"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Trekken, duwen of spugen.</w:t>
      </w:r>
    </w:p>
    <w:p w14:paraId="664B28B0"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Schoppen en laten struikelen</w:t>
      </w:r>
    </w:p>
    <w:p w14:paraId="6C64D0AF"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Krabben, bijten en haren trekken.</w:t>
      </w:r>
    </w:p>
    <w:p w14:paraId="72A6C73A" w14:textId="77777777" w:rsidR="007C09FA" w:rsidRPr="007C266C" w:rsidRDefault="007C09FA" w:rsidP="007C09FA">
      <w:pPr>
        <w:spacing w:after="0" w:line="360" w:lineRule="auto"/>
        <w:rPr>
          <w:rFonts w:asciiTheme="minorHAnsi" w:eastAsia="Calibri" w:hAnsiTheme="minorHAnsi"/>
          <w:iCs/>
          <w:lang w:eastAsia="en-US"/>
        </w:rPr>
      </w:pPr>
    </w:p>
    <w:p w14:paraId="0335ED71"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Intimidatie</w:t>
      </w:r>
    </w:p>
    <w:p w14:paraId="46E2B4C8"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Een kind achterna blijven lopen of een kind ergens opwachten.</w:t>
      </w:r>
    </w:p>
    <w:p w14:paraId="023E475C"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Iemand in de val laten lopen, de doorgang versperren of klem zetten.</w:t>
      </w:r>
    </w:p>
    <w:p w14:paraId="2A4451B7"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Dwingen om bezit dat niet van jou is af te geven.</w:t>
      </w:r>
    </w:p>
    <w:p w14:paraId="19FFA34A"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Een kind dwingen bepaalde handelingen te verrichten, bijvoorbeeld geld of snoep meenemen.</w:t>
      </w:r>
    </w:p>
    <w:p w14:paraId="7F281523"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Isolatie</w:t>
      </w:r>
    </w:p>
    <w:p w14:paraId="3FBFD5F4"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 xml:space="preserve">Steun zoeken bij andere kinderen </w:t>
      </w:r>
      <w:r w:rsidR="00D25F2C">
        <w:rPr>
          <w:rFonts w:asciiTheme="minorHAnsi" w:eastAsia="Calibri" w:hAnsiTheme="minorHAnsi"/>
          <w:iCs/>
          <w:lang w:eastAsia="en-US"/>
        </w:rPr>
        <w:t>zo</w:t>
      </w:r>
      <w:r w:rsidRPr="007C266C">
        <w:rPr>
          <w:rFonts w:asciiTheme="minorHAnsi" w:eastAsia="Calibri" w:hAnsiTheme="minorHAnsi"/>
          <w:iCs/>
          <w:lang w:eastAsia="en-US"/>
        </w:rPr>
        <w:t>dat het kind niet wordt uitgenodigd voor partijtjes en leuke dingetjes.</w:t>
      </w:r>
    </w:p>
    <w:p w14:paraId="3D7FBD65"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Uitsluiten: het kind mag niet meedoen met spelletjes, niet meelopen naar huis.</w:t>
      </w:r>
    </w:p>
    <w:p w14:paraId="689197AB"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Stelen of vernielen van bezittingen.</w:t>
      </w:r>
    </w:p>
    <w:p w14:paraId="34745C01" w14:textId="77777777" w:rsidR="007C09FA" w:rsidRPr="007C266C" w:rsidRDefault="007C09FA" w:rsidP="007C09FA">
      <w:pPr>
        <w:numPr>
          <w:ilvl w:val="0"/>
          <w:numId w:val="2"/>
        </w:numPr>
        <w:spacing w:after="0" w:line="360" w:lineRule="auto"/>
        <w:rPr>
          <w:rFonts w:asciiTheme="minorHAnsi" w:eastAsia="Calibri" w:hAnsiTheme="minorHAnsi"/>
          <w:iCs/>
          <w:lang w:eastAsia="en-US"/>
        </w:rPr>
      </w:pPr>
      <w:r w:rsidRPr="007C266C">
        <w:rPr>
          <w:rFonts w:asciiTheme="minorHAnsi" w:eastAsia="Calibri" w:hAnsiTheme="minorHAnsi"/>
          <w:iCs/>
          <w:lang w:eastAsia="en-US"/>
        </w:rPr>
        <w:t>Afpakken of kapotmaken van schoolspullen, kleding of speelgoed.</w:t>
      </w:r>
    </w:p>
    <w:p w14:paraId="6EFA66E1" w14:textId="77777777" w:rsidR="007C09FA" w:rsidRPr="007C266C" w:rsidRDefault="007C09FA" w:rsidP="007C09FA">
      <w:pPr>
        <w:spacing w:after="0" w:line="360" w:lineRule="auto"/>
        <w:rPr>
          <w:rFonts w:asciiTheme="minorHAnsi" w:eastAsia="Calibri" w:hAnsiTheme="minorHAnsi"/>
          <w:iCs/>
          <w:lang w:eastAsia="en-US"/>
        </w:rPr>
      </w:pPr>
    </w:p>
    <w:p w14:paraId="1749C1BF"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Het specifieke van pesten is dus gelegen in het</w:t>
      </w:r>
      <w:r w:rsidRPr="007C266C">
        <w:rPr>
          <w:rFonts w:asciiTheme="minorHAnsi" w:eastAsia="Calibri" w:hAnsiTheme="minorHAnsi"/>
          <w:i/>
          <w:iCs/>
          <w:lang w:eastAsia="en-US"/>
        </w:rPr>
        <w:t xml:space="preserve"> bedreigende</w:t>
      </w:r>
      <w:r w:rsidRPr="007C266C">
        <w:rPr>
          <w:rFonts w:asciiTheme="minorHAnsi" w:eastAsia="Calibri" w:hAnsiTheme="minorHAnsi"/>
          <w:iCs/>
          <w:lang w:eastAsia="en-US"/>
        </w:rPr>
        <w:t xml:space="preserve"> en vooral </w:t>
      </w:r>
      <w:r w:rsidRPr="007C266C">
        <w:rPr>
          <w:rFonts w:asciiTheme="minorHAnsi" w:eastAsia="Calibri" w:hAnsiTheme="minorHAnsi"/>
          <w:i/>
          <w:iCs/>
          <w:lang w:eastAsia="en-US"/>
        </w:rPr>
        <w:t xml:space="preserve">systematische </w:t>
      </w:r>
      <w:r w:rsidRPr="007C266C">
        <w:rPr>
          <w:rFonts w:asciiTheme="minorHAnsi" w:eastAsia="Calibri" w:hAnsiTheme="minorHAnsi"/>
          <w:iCs/>
          <w:lang w:eastAsia="en-US"/>
        </w:rPr>
        <w:t>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bij betrokkenen.</w:t>
      </w:r>
    </w:p>
    <w:p w14:paraId="039A878B" w14:textId="77777777" w:rsidR="007C09FA" w:rsidRPr="007C266C" w:rsidRDefault="007C09FA" w:rsidP="007C09FA">
      <w:pPr>
        <w:spacing w:after="0" w:line="360" w:lineRule="auto"/>
        <w:rPr>
          <w:rFonts w:asciiTheme="minorHAnsi" w:eastAsia="Calibri" w:hAnsiTheme="minorHAnsi"/>
          <w:iCs/>
          <w:lang w:eastAsia="en-US"/>
        </w:rPr>
      </w:pPr>
    </w:p>
    <w:p w14:paraId="5A4E9A17"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147A3FD9"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30F012FE"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051565BB"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20EC670A"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2839B5A3"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48FA013C"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3A0E3E87" w14:textId="77777777" w:rsidR="007C09FA" w:rsidRPr="007C266C" w:rsidRDefault="007C09FA" w:rsidP="007C09FA">
      <w:pPr>
        <w:spacing w:after="0" w:line="360" w:lineRule="auto"/>
        <w:rPr>
          <w:rFonts w:asciiTheme="minorHAnsi" w:eastAsia="Calibri" w:hAnsiTheme="minorHAnsi"/>
          <w:iCs/>
          <w:sz w:val="20"/>
          <w:szCs w:val="20"/>
          <w:lang w:eastAsia="en-US"/>
        </w:rPr>
      </w:pPr>
    </w:p>
    <w:p w14:paraId="4F8191D1"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p>
    <w:p w14:paraId="38C3D16C" w14:textId="77777777" w:rsidR="007C09FA" w:rsidRPr="007C266C" w:rsidRDefault="007C09FA" w:rsidP="007C09FA">
      <w:pPr>
        <w:spacing w:after="0" w:line="360" w:lineRule="auto"/>
        <w:rPr>
          <w:rFonts w:asciiTheme="minorHAnsi" w:eastAsia="Calibri" w:hAnsiTheme="minorHAnsi"/>
          <w:b/>
          <w:iCs/>
          <w:color w:val="E36C0A" w:themeColor="accent6" w:themeShade="BF"/>
          <w:u w:val="single"/>
          <w:lang w:eastAsia="en-US"/>
        </w:rPr>
      </w:pPr>
    </w:p>
    <w:p w14:paraId="4B45F58C"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r w:rsidRPr="007C266C">
        <w:rPr>
          <w:rFonts w:asciiTheme="minorHAnsi" w:eastAsia="Calibri" w:hAnsiTheme="minorHAnsi"/>
          <w:b/>
          <w:iCs/>
          <w:noProof/>
          <w:color w:val="E36C0A" w:themeColor="accent6" w:themeShade="BF"/>
        </w:rPr>
        <mc:AlternateContent>
          <mc:Choice Requires="wps">
            <w:drawing>
              <wp:anchor distT="0" distB="0" distL="114300" distR="114300" simplePos="0" relativeHeight="251661312" behindDoc="0" locked="0" layoutInCell="1" allowOverlap="1" wp14:anchorId="2673D314" wp14:editId="44757B89">
                <wp:simplePos x="0" y="0"/>
                <wp:positionH relativeFrom="column">
                  <wp:posOffset>22596</wp:posOffset>
                </wp:positionH>
                <wp:positionV relativeFrom="paragraph">
                  <wp:posOffset>-4673</wp:posOffset>
                </wp:positionV>
                <wp:extent cx="6081623" cy="543465"/>
                <wp:effectExtent l="0" t="0" r="14605" b="28575"/>
                <wp:wrapNone/>
                <wp:docPr id="3" name="Tekstvak 3"/>
                <wp:cNvGraphicFramePr/>
                <a:graphic xmlns:a="http://schemas.openxmlformats.org/drawingml/2006/main">
                  <a:graphicData uri="http://schemas.microsoft.com/office/word/2010/wordprocessingShape">
                    <wps:wsp>
                      <wps:cNvSpPr txBox="1"/>
                      <wps:spPr>
                        <a:xfrm>
                          <a:off x="0" y="0"/>
                          <a:ext cx="6081623" cy="54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DDA6A" w14:textId="77777777" w:rsidR="007C09FA" w:rsidRPr="00683352" w:rsidRDefault="007C09FA" w:rsidP="007C09FA">
                            <w:pPr>
                              <w:shd w:val="clear" w:color="auto" w:fill="E36C0A" w:themeFill="accent6" w:themeFillShade="BF"/>
                              <w:rPr>
                                <w:sz w:val="52"/>
                                <w:szCs w:val="52"/>
                              </w:rPr>
                            </w:pPr>
                            <w:r>
                              <w:rPr>
                                <w:sz w:val="52"/>
                                <w:szCs w:val="52"/>
                              </w:rPr>
                              <w:t xml:space="preserve"> 3.                Betrokken partijen</w:t>
                            </w:r>
                            <w:r w:rsidRPr="00683352">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73D314" id="Tekstvak 3" o:spid="_x0000_s1027" type="#_x0000_t202" style="position:absolute;margin-left:1.8pt;margin-top:-.35pt;width:478.85pt;height:4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" fillcolor="white [3201]" strokeweight=".5pt">
                <v:textbox>
                  <w:txbxContent>
                    <w:p w14:paraId="007DDA6A" w14:textId="77777777" w:rsidR="007C09FA" w:rsidRPr="00683352" w:rsidRDefault="007C09FA" w:rsidP="007C09FA">
                      <w:pPr>
                        <w:shd w:val="clear" w:color="auto" w:fill="E36C0A" w:themeFill="accent6" w:themeFillShade="BF"/>
                        <w:rPr>
                          <w:sz w:val="52"/>
                          <w:szCs w:val="52"/>
                        </w:rPr>
                      </w:pPr>
                      <w:r>
                        <w:rPr>
                          <w:sz w:val="52"/>
                          <w:szCs w:val="52"/>
                        </w:rPr>
                        <w:t xml:space="preserve"> 3.                Betrokken partijen</w:t>
                      </w:r>
                      <w:r w:rsidRPr="00683352">
                        <w:rPr>
                          <w:sz w:val="52"/>
                          <w:szCs w:val="52"/>
                        </w:rPr>
                        <w:t xml:space="preserve"> </w:t>
                      </w:r>
                    </w:p>
                  </w:txbxContent>
                </v:textbox>
              </v:shape>
            </w:pict>
          </mc:Fallback>
        </mc:AlternateContent>
      </w:r>
    </w:p>
    <w:p w14:paraId="55E9E97A"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p>
    <w:p w14:paraId="09AEE390"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p>
    <w:p w14:paraId="155CB08E" w14:textId="77777777" w:rsidR="007C09FA" w:rsidRPr="007C266C" w:rsidRDefault="007C09FA" w:rsidP="007C09FA">
      <w:pPr>
        <w:spacing w:after="0" w:line="360" w:lineRule="auto"/>
        <w:rPr>
          <w:rFonts w:asciiTheme="minorHAnsi" w:eastAsia="Calibri" w:hAnsiTheme="minorHAnsi"/>
          <w:b/>
          <w:iCs/>
          <w:color w:val="E36C0A" w:themeColor="accent6" w:themeShade="BF"/>
          <w:lang w:eastAsia="en-US"/>
        </w:rPr>
      </w:pPr>
    </w:p>
    <w:p w14:paraId="1FEDF5A1" w14:textId="77777777" w:rsidR="007C09FA" w:rsidRPr="007C266C" w:rsidRDefault="007C09FA" w:rsidP="007C09FA">
      <w:pPr>
        <w:spacing w:after="0" w:line="360" w:lineRule="auto"/>
        <w:rPr>
          <w:rFonts w:asciiTheme="minorHAnsi" w:eastAsia="Calibri" w:hAnsiTheme="minorHAnsi"/>
          <w:b/>
          <w:iCs/>
          <w:color w:val="E36C0A" w:themeColor="accent6" w:themeShade="BF"/>
          <w:sz w:val="28"/>
          <w:szCs w:val="28"/>
          <w:lang w:eastAsia="en-US"/>
        </w:rPr>
      </w:pPr>
      <w:r w:rsidRPr="007C266C">
        <w:rPr>
          <w:rFonts w:asciiTheme="minorHAnsi" w:eastAsia="Calibri" w:hAnsiTheme="minorHAnsi"/>
          <w:b/>
          <w:iCs/>
          <w:color w:val="E36C0A" w:themeColor="accent6" w:themeShade="BF"/>
          <w:sz w:val="28"/>
          <w:szCs w:val="28"/>
          <w:lang w:eastAsia="en-US"/>
        </w:rPr>
        <w:t xml:space="preserve">Betrokken partijen </w:t>
      </w:r>
    </w:p>
    <w:p w14:paraId="06F4E441"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In de aanpak van het pesten richten we ons op de verschillende partijen die betrokken zijn bij het pesten:</w:t>
      </w:r>
    </w:p>
    <w:p w14:paraId="7BE53F04"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1. het gepeste kind</w:t>
      </w:r>
    </w:p>
    <w:p w14:paraId="24AF7F81"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 xml:space="preserve">2. de </w:t>
      </w:r>
      <w:proofErr w:type="spellStart"/>
      <w:r w:rsidRPr="007C266C">
        <w:rPr>
          <w:rFonts w:asciiTheme="minorHAnsi" w:eastAsia="Calibri" w:hAnsiTheme="minorHAnsi"/>
          <w:iCs/>
          <w:lang w:eastAsia="en-US"/>
        </w:rPr>
        <w:t>pester</w:t>
      </w:r>
      <w:proofErr w:type="spellEnd"/>
      <w:r w:rsidRPr="007C266C">
        <w:rPr>
          <w:rFonts w:asciiTheme="minorHAnsi" w:eastAsia="Calibri" w:hAnsiTheme="minorHAnsi"/>
          <w:iCs/>
          <w:lang w:eastAsia="en-US"/>
        </w:rPr>
        <w:t>(s)</w:t>
      </w:r>
    </w:p>
    <w:p w14:paraId="7BBB45DC" w14:textId="77777777" w:rsidR="007C09FA" w:rsidRPr="007C266C" w:rsidRDefault="007C09FA" w:rsidP="007C09FA">
      <w:pPr>
        <w:spacing w:after="0" w:line="360" w:lineRule="auto"/>
        <w:rPr>
          <w:rFonts w:asciiTheme="minorHAnsi" w:eastAsia="Calibri" w:hAnsiTheme="minorHAnsi"/>
          <w:iCs/>
          <w:lang w:eastAsia="en-US"/>
        </w:rPr>
      </w:pPr>
      <w:r w:rsidRPr="007C266C">
        <w:rPr>
          <w:rFonts w:asciiTheme="minorHAnsi" w:eastAsia="Calibri" w:hAnsiTheme="minorHAnsi"/>
          <w:iCs/>
          <w:lang w:eastAsia="en-US"/>
        </w:rPr>
        <w:t>3. de klasgenoten (de middengroep)</w:t>
      </w:r>
    </w:p>
    <w:p w14:paraId="5A740C7F" w14:textId="77777777" w:rsidR="007C09FA" w:rsidRPr="007C266C" w:rsidRDefault="007C09FA" w:rsidP="007C09FA">
      <w:pPr>
        <w:rPr>
          <w:rFonts w:asciiTheme="minorHAnsi" w:hAnsiTheme="minorHAnsi"/>
          <w:b/>
        </w:rPr>
      </w:pPr>
    </w:p>
    <w:p w14:paraId="31103C7A"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1. Het gepeste kind</w:t>
      </w:r>
    </w:p>
    <w:p w14:paraId="56ECF414" w14:textId="77777777" w:rsidR="007C09FA" w:rsidRPr="007C266C" w:rsidRDefault="007C09FA" w:rsidP="007C09FA">
      <w:pPr>
        <w:tabs>
          <w:tab w:val="left" w:pos="1275"/>
        </w:tabs>
        <w:rPr>
          <w:rFonts w:asciiTheme="minorHAnsi" w:hAnsiTheme="minorHAnsi"/>
        </w:rPr>
      </w:pPr>
      <w:r w:rsidRPr="007C266C">
        <w:rPr>
          <w:rFonts w:asciiTheme="minorHAnsi" w:hAnsiTheme="minorHAnsi"/>
        </w:rPr>
        <w:t xml:space="preserve">Sommige kinderen hebben een grotere kans om gepest te worden dan anderen. Dat kan komen door uiterlijke kenmerken maar het heeft vaker te maken met vertoond gedrag, wijze waarop gevoelens worden beleefd en de manier waarop dat geuit wordt. Uit onderzoek blijkt dat kinderen gepest worden in situaties waarin </w:t>
      </w:r>
      <w:proofErr w:type="spellStart"/>
      <w:r w:rsidRPr="007C266C">
        <w:rPr>
          <w:rFonts w:asciiTheme="minorHAnsi" w:hAnsiTheme="minorHAnsi"/>
        </w:rPr>
        <w:t>pesters</w:t>
      </w:r>
      <w:proofErr w:type="spellEnd"/>
      <w:r w:rsidRPr="007C266C">
        <w:rPr>
          <w:rFonts w:asciiTheme="minorHAnsi" w:hAnsiTheme="minorHAnsi"/>
        </w:rPr>
        <w:t xml:space="preserve"> de kans krijgen om een slachtoffer te pakken te nemen. Er is dan al sprake van een onveilige situatie, waarbinnen een </w:t>
      </w:r>
      <w:proofErr w:type="spellStart"/>
      <w:r w:rsidRPr="007C266C">
        <w:rPr>
          <w:rFonts w:asciiTheme="minorHAnsi" w:hAnsiTheme="minorHAnsi"/>
        </w:rPr>
        <w:t>pester</w:t>
      </w:r>
      <w:proofErr w:type="spellEnd"/>
      <w:r w:rsidRPr="007C266C">
        <w:rPr>
          <w:rFonts w:asciiTheme="minorHAnsi" w:hAnsiTheme="minorHAnsi"/>
        </w:rPr>
        <w:t xml:space="preserve"> zich kan manifesteren en zich daarin ook nog verder kan ontwikkelen. Kinderen die gepest worden doen vaak andere dingen dan de meeste leeftijdgenoten in hun omgeving. Ze spelen een ander instrument, doen aan een andere sport of zitten op een ander clubje. Ze zijn goed in vakgebieden of juist niet goed. Er zijn helaas aanleidingen genoeg om door anderen gepest te worden mits de </w:t>
      </w:r>
      <w:proofErr w:type="spellStart"/>
      <w:r w:rsidRPr="007C266C">
        <w:rPr>
          <w:rFonts w:asciiTheme="minorHAnsi" w:hAnsiTheme="minorHAnsi"/>
        </w:rPr>
        <w:t>pesters</w:t>
      </w:r>
      <w:proofErr w:type="spellEnd"/>
      <w:r w:rsidRPr="007C266C">
        <w:rPr>
          <w:rFonts w:asciiTheme="minorHAnsi" w:hAnsiTheme="minorHAnsi"/>
        </w:rPr>
        <w:t xml:space="preserve"> daar de kans voor krijgen vanuit de situatie. Veel kinderen die worden gepest hebben een beperkte weerbaarheid. Ze zijn niet in staat daadwerkelijk actie te ondernemen tegen de pestkoppen en stralen dat dan ook uit naar hun kwelgeesten. Vaak zijn ze angstig en onzeker in een groep, ze durven weinig of niets te zeggen, omdat ze bang zijn om uitgelachten te worden. Deze angst en onzekerheid worden verder verstrekt door het onder 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14:paraId="5B5C8259" w14:textId="77777777" w:rsidR="007C09FA" w:rsidRPr="007C266C" w:rsidRDefault="007C09FA" w:rsidP="007C09FA">
      <w:pPr>
        <w:tabs>
          <w:tab w:val="left" w:pos="1275"/>
        </w:tabs>
        <w:rPr>
          <w:rFonts w:asciiTheme="minorHAnsi" w:hAnsiTheme="minorHAnsi"/>
        </w:rPr>
      </w:pPr>
    </w:p>
    <w:p w14:paraId="07017D6E" w14:textId="77777777" w:rsidR="007C09FA" w:rsidRPr="007C266C" w:rsidRDefault="007C09FA" w:rsidP="007C09FA">
      <w:pPr>
        <w:tabs>
          <w:tab w:val="left" w:pos="1275"/>
        </w:tabs>
        <w:rPr>
          <w:rFonts w:asciiTheme="minorHAnsi" w:hAnsiTheme="minorHAnsi"/>
        </w:rPr>
      </w:pPr>
    </w:p>
    <w:p w14:paraId="5F35AA6B" w14:textId="77777777" w:rsidR="007C09FA" w:rsidRPr="007C266C" w:rsidRDefault="007C09FA" w:rsidP="007C09FA">
      <w:pPr>
        <w:tabs>
          <w:tab w:val="left" w:pos="1275"/>
        </w:tabs>
        <w:rPr>
          <w:rFonts w:asciiTheme="minorHAnsi" w:hAnsiTheme="minorHAnsi"/>
        </w:rPr>
      </w:pPr>
    </w:p>
    <w:p w14:paraId="28D7B353" w14:textId="77777777" w:rsidR="007C09FA" w:rsidRPr="007C266C" w:rsidRDefault="007C09FA" w:rsidP="007C09FA">
      <w:pPr>
        <w:tabs>
          <w:tab w:val="left" w:pos="1275"/>
        </w:tabs>
        <w:rPr>
          <w:rFonts w:asciiTheme="minorHAnsi" w:hAnsiTheme="minorHAnsi"/>
        </w:rPr>
      </w:pPr>
    </w:p>
    <w:p w14:paraId="76073291"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2. De Pester(s)</w:t>
      </w:r>
    </w:p>
    <w:p w14:paraId="0D2BE674" w14:textId="77777777" w:rsidR="007C09FA" w:rsidRPr="007C266C" w:rsidRDefault="007C09FA" w:rsidP="007C09FA">
      <w:pPr>
        <w:tabs>
          <w:tab w:val="left" w:pos="1275"/>
        </w:tabs>
        <w:rPr>
          <w:rFonts w:asciiTheme="minorHAnsi" w:hAnsiTheme="minorHAnsi"/>
        </w:rPr>
      </w:pPr>
      <w:r w:rsidRPr="007C266C">
        <w:rPr>
          <w:rFonts w:asciiTheme="minorHAnsi" w:hAnsiTheme="minorHAnsi"/>
        </w:rPr>
        <w:t>Kinderen die pesten zijn vaak juist fysiek wel de sterksten uit de groep. Ze kunnen zich permitteren zich agressiever op te stellen en ze reageren dan ook met dreiging</w:t>
      </w:r>
      <w:r w:rsidR="00D25F2C">
        <w:rPr>
          <w:rFonts w:asciiTheme="minorHAnsi" w:hAnsiTheme="minorHAnsi"/>
        </w:rPr>
        <w:t xml:space="preserve"> van geweld of de indirecte inz</w:t>
      </w:r>
      <w:r w:rsidRPr="007C266C">
        <w:rPr>
          <w:rFonts w:asciiTheme="minorHAnsi" w:hAnsiTheme="minorHAnsi"/>
        </w:rPr>
        <w:t xml:space="preserve">et van geweld. Pesters lijken in eerste indruk populair te zijn in een klas, maar ze dwingen hun populariteit in de groep af door te laten zien hoe sterk ze zijn en wat ze allemaal durven. 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duidelijkheid niet te wensen overlaat: je bent voor of je bent tegen me. Hier gaat een grote dreiging van uit naar de gezamenlijke omgeving van </w:t>
      </w:r>
      <w:proofErr w:type="spellStart"/>
      <w:r w:rsidRPr="007C266C">
        <w:rPr>
          <w:rFonts w:asciiTheme="minorHAnsi" w:hAnsiTheme="minorHAnsi"/>
        </w:rPr>
        <w:t>pester</w:t>
      </w:r>
      <w:proofErr w:type="spellEnd"/>
      <w:r w:rsidRPr="007C266C">
        <w:rPr>
          <w:rFonts w:asciiTheme="minorHAnsi" w:hAnsiTheme="minorHAnsi"/>
        </w:rPr>
        <w:t xml:space="preserve"> en slachtoffer. Alles is immers beter dan door de ‘’machtige </w:t>
      </w:r>
      <w:proofErr w:type="spellStart"/>
      <w:r w:rsidRPr="007C266C">
        <w:rPr>
          <w:rFonts w:asciiTheme="minorHAnsi" w:hAnsiTheme="minorHAnsi"/>
        </w:rPr>
        <w:t>pester</w:t>
      </w:r>
      <w:proofErr w:type="spellEnd"/>
      <w:r w:rsidRPr="007C266C">
        <w:rPr>
          <w:rFonts w:asciiTheme="minorHAnsi" w:hAnsiTheme="minorHAnsi"/>
        </w:rPr>
        <w:t xml:space="preserve">” zelf gepest te worden. De </w:t>
      </w:r>
      <w:proofErr w:type="spellStart"/>
      <w:r w:rsidRPr="007C266C">
        <w:rPr>
          <w:rFonts w:asciiTheme="minorHAnsi" w:hAnsiTheme="minorHAnsi"/>
        </w:rPr>
        <w:t>pesters</w:t>
      </w:r>
      <w:proofErr w:type="spellEnd"/>
      <w:r w:rsidRPr="007C266C">
        <w:rPr>
          <w:rFonts w:asciiTheme="minorHAnsi" w:hAnsiTheme="minorHAnsi"/>
        </w:rPr>
        <w:t xml:space="preserve"> stralen juist deze dreigende zekerheid met verve uit. Ze overtreden bewust regels en hebben vaak de vaardigheden ontwikkeld met hun daden weg te komen. Het profiel van de </w:t>
      </w:r>
      <w:proofErr w:type="spellStart"/>
      <w:r w:rsidRPr="007C266C">
        <w:rPr>
          <w:rFonts w:asciiTheme="minorHAnsi" w:hAnsiTheme="minorHAnsi"/>
        </w:rPr>
        <w:t>pester</w:t>
      </w:r>
      <w:proofErr w:type="spellEnd"/>
      <w:r w:rsidRPr="007C266C">
        <w:rPr>
          <w:rFonts w:asciiTheme="minorHAnsi" w:hAnsiTheme="minorHAnsi"/>
        </w:rPr>
        <w:t xml:space="preserve"> is sterk zelf bevestigend, hij ziet zichzelf als een slimme durfal die de dommerds de loef afsteekt en ze dat ook bij herhaling laat merken. ”Wie maakt mij wat?” staat met grote letters op het voorhoofd geschreven. Het komt ook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rsidRPr="007C266C">
        <w:rPr>
          <w:rFonts w:asciiTheme="minorHAnsi" w:hAnsiTheme="minorHAnsi"/>
        </w:rPr>
        <w:t>pester</w:t>
      </w:r>
      <w:proofErr w:type="spellEnd"/>
      <w:r w:rsidRPr="007C266C">
        <w:rPr>
          <w:rFonts w:asciiTheme="minorHAnsi" w:hAnsiTheme="minorHAnsi"/>
        </w:rPr>
        <w:t xml:space="preserve"> gaan opstellen en manifesteren. “Laten pesten doet pesten”. Meisjes pesten minder openlijk dan jongens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7C266C">
        <w:rPr>
          <w:rFonts w:asciiTheme="minorHAnsi" w:hAnsiTheme="minorHAnsi"/>
        </w:rPr>
        <w:t>pesters</w:t>
      </w:r>
      <w:proofErr w:type="spellEnd"/>
      <w:r w:rsidRPr="007C266C">
        <w:rPr>
          <w:rFonts w:asciiTheme="minorHAnsi" w:hAnsiTheme="minorHAnsi"/>
        </w:rPr>
        <w:t xml:space="preserve"> veel minder voor. Een succesvolle </w:t>
      </w:r>
      <w:proofErr w:type="spellStart"/>
      <w:r w:rsidRPr="007C266C">
        <w:rPr>
          <w:rFonts w:asciiTheme="minorHAnsi" w:hAnsiTheme="minorHAnsi"/>
        </w:rPr>
        <w:t>pester</w:t>
      </w:r>
      <w:proofErr w:type="spellEnd"/>
      <w:r w:rsidRPr="007C266C">
        <w:rPr>
          <w:rFonts w:asciiTheme="minorHAnsi" w:hAnsiTheme="minorHAnsi"/>
        </w:rPr>
        <w:t xml:space="preserve"> leert niet om zijn agressie op een andere manier te uiten dan door het ongewenste pestgedrag te vertonen. Ook </w:t>
      </w:r>
      <w:proofErr w:type="spellStart"/>
      <w:r w:rsidRPr="007C266C">
        <w:rPr>
          <w:rFonts w:asciiTheme="minorHAnsi" w:hAnsiTheme="minorHAnsi"/>
        </w:rPr>
        <w:t>pesters</w:t>
      </w:r>
      <w:proofErr w:type="spellEnd"/>
      <w:r w:rsidRPr="007C266C">
        <w:rPr>
          <w:rFonts w:asciiTheme="minorHAnsi" w:hAnsiTheme="minorHAnsi"/>
        </w:rP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w:t>
      </w:r>
      <w:proofErr w:type="spellStart"/>
      <w:r w:rsidRPr="007C266C">
        <w:rPr>
          <w:rFonts w:asciiTheme="minorHAnsi" w:hAnsiTheme="minorHAnsi"/>
        </w:rPr>
        <w:t>pester</w:t>
      </w:r>
      <w:proofErr w:type="spellEnd"/>
      <w:r w:rsidRPr="007C266C">
        <w:rPr>
          <w:rFonts w:asciiTheme="minorHAnsi" w:hAnsiTheme="minorHAnsi"/>
        </w:rPr>
        <w:t xml:space="preserve"> zelf.</w:t>
      </w:r>
    </w:p>
    <w:p w14:paraId="6834BAB1" w14:textId="77777777" w:rsidR="007C09FA" w:rsidRPr="007C266C" w:rsidRDefault="007C09FA" w:rsidP="007C09FA">
      <w:pPr>
        <w:tabs>
          <w:tab w:val="left" w:pos="1275"/>
        </w:tabs>
        <w:rPr>
          <w:rFonts w:asciiTheme="minorHAnsi" w:hAnsiTheme="minorHAnsi"/>
          <w:sz w:val="20"/>
          <w:szCs w:val="20"/>
        </w:rPr>
      </w:pPr>
    </w:p>
    <w:p w14:paraId="49EB0E3D" w14:textId="77777777" w:rsidR="007C09FA" w:rsidRPr="007C266C" w:rsidRDefault="007C09FA" w:rsidP="007C09FA">
      <w:pPr>
        <w:tabs>
          <w:tab w:val="left" w:pos="1275"/>
        </w:tabs>
        <w:rPr>
          <w:rFonts w:asciiTheme="minorHAnsi" w:hAnsiTheme="minorHAnsi"/>
          <w:sz w:val="20"/>
          <w:szCs w:val="20"/>
        </w:rPr>
      </w:pPr>
    </w:p>
    <w:p w14:paraId="598E1040" w14:textId="77777777" w:rsidR="007C09FA" w:rsidRPr="007C266C" w:rsidRDefault="007C09FA" w:rsidP="007C09FA">
      <w:pPr>
        <w:tabs>
          <w:tab w:val="left" w:pos="1275"/>
        </w:tabs>
        <w:rPr>
          <w:rFonts w:asciiTheme="minorHAnsi" w:hAnsiTheme="minorHAnsi"/>
          <w:sz w:val="20"/>
          <w:szCs w:val="20"/>
        </w:rPr>
      </w:pPr>
    </w:p>
    <w:p w14:paraId="3A125C24" w14:textId="77777777" w:rsidR="007C09FA" w:rsidRPr="007C266C" w:rsidRDefault="007C09FA" w:rsidP="007C09FA">
      <w:pPr>
        <w:tabs>
          <w:tab w:val="left" w:pos="1275"/>
        </w:tabs>
        <w:rPr>
          <w:rFonts w:asciiTheme="minorHAnsi" w:hAnsiTheme="minorHAnsi"/>
          <w:sz w:val="20"/>
          <w:szCs w:val="20"/>
        </w:rPr>
      </w:pPr>
    </w:p>
    <w:p w14:paraId="6D659257" w14:textId="77777777" w:rsidR="007C09FA" w:rsidRPr="007C266C" w:rsidRDefault="007C09FA" w:rsidP="007C09FA">
      <w:pPr>
        <w:tabs>
          <w:tab w:val="left" w:pos="1275"/>
        </w:tabs>
        <w:rPr>
          <w:rFonts w:asciiTheme="minorHAnsi" w:hAnsiTheme="minorHAnsi"/>
          <w:sz w:val="20"/>
          <w:szCs w:val="20"/>
        </w:rPr>
      </w:pPr>
    </w:p>
    <w:p w14:paraId="6CABF576" w14:textId="77777777" w:rsidR="007C09FA" w:rsidRPr="007C266C" w:rsidRDefault="007C09FA" w:rsidP="007C09FA">
      <w:pPr>
        <w:tabs>
          <w:tab w:val="left" w:pos="1275"/>
        </w:tabs>
        <w:rPr>
          <w:rFonts w:asciiTheme="minorHAnsi" w:hAnsiTheme="minorHAnsi"/>
          <w:sz w:val="20"/>
          <w:szCs w:val="20"/>
        </w:rPr>
      </w:pPr>
    </w:p>
    <w:p w14:paraId="1BF49267" w14:textId="77777777" w:rsidR="007C09FA" w:rsidRPr="007C266C" w:rsidRDefault="007C09FA" w:rsidP="007C09FA">
      <w:pPr>
        <w:tabs>
          <w:tab w:val="left" w:pos="1275"/>
        </w:tabs>
        <w:rPr>
          <w:rFonts w:asciiTheme="minorHAnsi" w:hAnsiTheme="minorHAnsi"/>
          <w:sz w:val="20"/>
          <w:szCs w:val="20"/>
        </w:rPr>
      </w:pPr>
    </w:p>
    <w:p w14:paraId="10A12781" w14:textId="77777777" w:rsidR="007C09FA" w:rsidRPr="007C266C" w:rsidRDefault="007C09FA" w:rsidP="007C09FA">
      <w:pPr>
        <w:tabs>
          <w:tab w:val="left" w:pos="1275"/>
        </w:tabs>
        <w:rPr>
          <w:rFonts w:asciiTheme="minorHAnsi" w:hAnsiTheme="minorHAnsi"/>
          <w:color w:val="E36C0A" w:themeColor="accent6" w:themeShade="BF"/>
          <w:sz w:val="24"/>
          <w:szCs w:val="24"/>
        </w:rPr>
      </w:pPr>
    </w:p>
    <w:p w14:paraId="1175282E"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3. De klasgenoten (middengroep)</w:t>
      </w:r>
    </w:p>
    <w:p w14:paraId="5693158C" w14:textId="77777777" w:rsidR="007C09FA" w:rsidRPr="007C266C" w:rsidRDefault="007C09FA" w:rsidP="007C09FA">
      <w:pPr>
        <w:tabs>
          <w:tab w:val="left" w:pos="1275"/>
        </w:tabs>
        <w:rPr>
          <w:rFonts w:asciiTheme="minorHAnsi" w:hAnsiTheme="minorHAnsi"/>
        </w:rPr>
      </w:pPr>
      <w:r w:rsidRPr="007C266C">
        <w:rPr>
          <w:rFonts w:asciiTheme="minorHAnsi" w:hAnsiTheme="minorHAnsi"/>
        </w:rPr>
        <w:t xml:space="preserve">De meeste kinderen zijn niet direct betrokken bij pesten in de direct actieve rol van </w:t>
      </w:r>
      <w:proofErr w:type="spellStart"/>
      <w:r w:rsidRPr="007C266C">
        <w:rPr>
          <w:rFonts w:asciiTheme="minorHAnsi" w:hAnsiTheme="minorHAnsi"/>
        </w:rPr>
        <w:t>pester</w:t>
      </w:r>
      <w:proofErr w:type="spellEnd"/>
      <w:r w:rsidRPr="007C266C">
        <w:rPr>
          <w:rFonts w:asciiTheme="minorHAnsi" w:hAnsiTheme="minorHAnsi"/>
        </w:rPr>
        <w:t xml:space="preserve">(s). Sommige kinderen behouden enige afstand en andere kinderen doen incidenteel mee. Dit zijn de zogenaamde “meelopers”. Er zijn ook kinderen die niet merken dat er gepest wordt, of er zijn kinderen die het niet willen weten dat er gepest wordt in hun directe (school) omgeving. Het specifieke kenmerk van een meeloper is de grote angst om zelf in de slachtofferrol te geraken. Maar het kan ook zijn dat meelopers stoer gedrag wel interessant vinden en denken daardoor in populariteit mee te liften met de </w:t>
      </w:r>
      <w:proofErr w:type="spellStart"/>
      <w:r w:rsidRPr="007C266C">
        <w:rPr>
          <w:rFonts w:asciiTheme="minorHAnsi" w:hAnsiTheme="minorHAnsi"/>
        </w:rPr>
        <w:t>pester</w:t>
      </w:r>
      <w:proofErr w:type="spellEnd"/>
      <w:r w:rsidRPr="007C266C">
        <w:rPr>
          <w:rFonts w:asciiTheme="minorHAnsi" w:hAnsiTheme="minorHAnsi"/>
        </w:rPr>
        <w:t xml:space="preserve"> in kwestie. Vooral meisjes doen nogal eens mee met pesten om een vriendin te kunnen behouden. Als kinderen actiever gaan mee pesten in een grotere groep, voelen ze zich minder betrokken en verantwoordelijk voor wat er met pesten wordt aangericht. Alles wat in een groep gebeurt laat het individueel denken meer en meer achter zich en zo kan met name groepsgedrag leiden tot excessen die achteraf voor iedereen inclusief de </w:t>
      </w:r>
      <w:proofErr w:type="spellStart"/>
      <w:r w:rsidRPr="007C266C">
        <w:rPr>
          <w:rFonts w:asciiTheme="minorHAnsi" w:hAnsiTheme="minorHAnsi"/>
        </w:rPr>
        <w:t>pesters</w:t>
      </w:r>
      <w:proofErr w:type="spellEnd"/>
      <w:r w:rsidRPr="007C266C">
        <w:rPr>
          <w:rFonts w:asciiTheme="minorHAnsi" w:hAnsiTheme="minorHAnsi"/>
        </w:rPr>
        <w:t xml:space="preserve"> onacceptabel zijn. Het heeft absoluut zin om daadwerkelijk op te staan tegen het pesten. Zodra andere kinderen het gepeste kind te hulp komen of tegen de </w:t>
      </w:r>
      <w:proofErr w:type="spellStart"/>
      <w:r w:rsidRPr="007C266C">
        <w:rPr>
          <w:rFonts w:asciiTheme="minorHAnsi" w:hAnsiTheme="minorHAnsi"/>
        </w:rPr>
        <w:t>pesters</w:t>
      </w:r>
      <w:proofErr w:type="spellEnd"/>
      <w:r w:rsidRPr="007C266C">
        <w:rPr>
          <w:rFonts w:asciiTheme="minorHAnsi" w:hAnsiTheme="minorHAnsi"/>
        </w:rPr>
        <w:t xml:space="preserve"> zeggen dat ze moeten ophouden, kan de situatie aanzienlijk veranderen. Het pesten wordt dan al direct minder vanzelfsprekend en draagt bovendien grotere risico’s met zich mee. De situatie voor met name de </w:t>
      </w:r>
      <w:proofErr w:type="spellStart"/>
      <w:r w:rsidRPr="007C266C">
        <w:rPr>
          <w:rFonts w:asciiTheme="minorHAnsi" w:hAnsiTheme="minorHAnsi"/>
        </w:rPr>
        <w:t>pester</w:t>
      </w:r>
      <w:proofErr w:type="spellEnd"/>
      <w:r w:rsidRPr="007C266C">
        <w:rPr>
          <w:rFonts w:asciiTheme="minorHAnsi" w:hAnsiTheme="minorHAnsi"/>
        </w:rPr>
        <w:t xml:space="preserve">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 dit in tegenstelling tot de ervaren </w:t>
      </w:r>
      <w:proofErr w:type="spellStart"/>
      <w:r w:rsidRPr="007C266C">
        <w:rPr>
          <w:rFonts w:asciiTheme="minorHAnsi" w:hAnsiTheme="minorHAnsi"/>
        </w:rPr>
        <w:t>pester</w:t>
      </w:r>
      <w:proofErr w:type="spellEnd"/>
      <w:r w:rsidRPr="007C266C">
        <w:rPr>
          <w:rFonts w:asciiTheme="minorHAnsi" w:hAnsiTheme="minorHAnsi"/>
        </w:rPr>
        <w:t>. Kinderen die pestgedrag signaleren en dit bij de leerkracht (mentor) aangeven vervullen dus een belangrijke rol. Ook de ouders kunnen een belangrijke rol spelen. Ouders van kinderen die gepest worden en die dit probleem met de school willen bespreken, zijn natuurlijk altijd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er iets aan het pesten gedaan moet worden. Dit is ook in het belang van de opvoeding en ontwikkeling hun eigen kind. Als er in de omgeving van een kind gepest wordt, heeft het kind zelf ook last van een onveilige, onprettige sfeer in de groep of de klas.</w:t>
      </w:r>
    </w:p>
    <w:p w14:paraId="63AE7579" w14:textId="77777777" w:rsidR="007C09FA" w:rsidRPr="007C266C" w:rsidRDefault="007C09FA" w:rsidP="007C09FA">
      <w:pPr>
        <w:tabs>
          <w:tab w:val="left" w:pos="1275"/>
        </w:tabs>
        <w:rPr>
          <w:rFonts w:asciiTheme="minorHAnsi" w:hAnsiTheme="minorHAnsi"/>
        </w:rPr>
      </w:pPr>
    </w:p>
    <w:p w14:paraId="36DD8617" w14:textId="77777777" w:rsidR="007C09FA" w:rsidRPr="007C266C" w:rsidRDefault="007C09FA" w:rsidP="007C09FA">
      <w:pPr>
        <w:tabs>
          <w:tab w:val="left" w:pos="1275"/>
        </w:tabs>
        <w:rPr>
          <w:rFonts w:asciiTheme="minorHAnsi" w:hAnsiTheme="minorHAnsi"/>
          <w:sz w:val="20"/>
          <w:szCs w:val="20"/>
        </w:rPr>
      </w:pPr>
    </w:p>
    <w:p w14:paraId="6B6DDFBE" w14:textId="77777777" w:rsidR="007C09FA" w:rsidRDefault="007C09FA" w:rsidP="007C09FA">
      <w:pPr>
        <w:tabs>
          <w:tab w:val="left" w:pos="1275"/>
        </w:tabs>
        <w:rPr>
          <w:rFonts w:asciiTheme="minorHAnsi" w:hAnsiTheme="minorHAnsi"/>
          <w:sz w:val="20"/>
          <w:szCs w:val="20"/>
        </w:rPr>
      </w:pPr>
    </w:p>
    <w:p w14:paraId="712D6F7C" w14:textId="77777777" w:rsidR="007C09FA" w:rsidRPr="007C266C" w:rsidRDefault="007C09FA" w:rsidP="007C09FA">
      <w:pPr>
        <w:tabs>
          <w:tab w:val="left" w:pos="1275"/>
        </w:tabs>
        <w:rPr>
          <w:rFonts w:asciiTheme="minorHAnsi" w:hAnsiTheme="minorHAnsi"/>
          <w:sz w:val="20"/>
          <w:szCs w:val="20"/>
        </w:rPr>
      </w:pPr>
    </w:p>
    <w:p w14:paraId="771AE4CD" w14:textId="77777777" w:rsidR="007C09FA" w:rsidRPr="007C266C" w:rsidRDefault="007C09FA" w:rsidP="007C09FA">
      <w:pPr>
        <w:tabs>
          <w:tab w:val="left" w:pos="1275"/>
        </w:tabs>
        <w:rPr>
          <w:rFonts w:asciiTheme="minorHAnsi" w:hAnsiTheme="minorHAnsi"/>
          <w:sz w:val="20"/>
          <w:szCs w:val="20"/>
        </w:rPr>
      </w:pPr>
    </w:p>
    <w:p w14:paraId="5DC876F2" w14:textId="77777777" w:rsidR="007C09FA" w:rsidRPr="007C266C" w:rsidRDefault="007C09FA" w:rsidP="007C09FA">
      <w:pPr>
        <w:tabs>
          <w:tab w:val="left" w:pos="1275"/>
        </w:tabs>
        <w:rPr>
          <w:rFonts w:asciiTheme="minorHAnsi" w:hAnsiTheme="minorHAnsi"/>
          <w:sz w:val="20"/>
          <w:szCs w:val="20"/>
        </w:rPr>
      </w:pPr>
    </w:p>
    <w:p w14:paraId="6E880019" w14:textId="77777777" w:rsidR="007C09FA" w:rsidRPr="007C266C" w:rsidRDefault="007C09FA" w:rsidP="007C09FA">
      <w:pPr>
        <w:spacing w:after="0" w:line="360" w:lineRule="auto"/>
        <w:rPr>
          <w:rFonts w:asciiTheme="minorHAnsi" w:eastAsia="Calibri" w:hAnsiTheme="minorHAnsi"/>
          <w:b/>
          <w:iCs/>
          <w:sz w:val="24"/>
          <w:szCs w:val="24"/>
          <w:u w:val="single"/>
          <w:lang w:eastAsia="en-US"/>
        </w:rPr>
      </w:pPr>
    </w:p>
    <w:p w14:paraId="7278A548" w14:textId="77777777" w:rsidR="007C09FA" w:rsidRPr="007C266C" w:rsidRDefault="007C09FA" w:rsidP="007C09FA">
      <w:pPr>
        <w:spacing w:after="0" w:line="360" w:lineRule="auto"/>
        <w:rPr>
          <w:rFonts w:asciiTheme="minorHAnsi" w:eastAsia="Calibri" w:hAnsiTheme="minorHAnsi"/>
          <w:iCs/>
          <w:sz w:val="20"/>
          <w:szCs w:val="20"/>
          <w:lang w:eastAsia="en-US"/>
        </w:rPr>
      </w:pPr>
      <w:r w:rsidRPr="007C266C">
        <w:rPr>
          <w:rFonts w:asciiTheme="minorHAnsi" w:eastAsia="Calibri" w:hAnsiTheme="minorHAnsi"/>
          <w:iCs/>
          <w:noProof/>
          <w:sz w:val="20"/>
          <w:szCs w:val="20"/>
        </w:rPr>
        <w:lastRenderedPageBreak/>
        <mc:AlternateContent>
          <mc:Choice Requires="wps">
            <w:drawing>
              <wp:anchor distT="0" distB="0" distL="114300" distR="114300" simplePos="0" relativeHeight="251662336" behindDoc="0" locked="0" layoutInCell="1" allowOverlap="1" wp14:anchorId="6A11055E" wp14:editId="2A07D5BF">
                <wp:simplePos x="0" y="0"/>
                <wp:positionH relativeFrom="column">
                  <wp:posOffset>22596</wp:posOffset>
                </wp:positionH>
                <wp:positionV relativeFrom="paragraph">
                  <wp:posOffset>-4673</wp:posOffset>
                </wp:positionV>
                <wp:extent cx="6081623" cy="543465"/>
                <wp:effectExtent l="0" t="0" r="14605" b="28575"/>
                <wp:wrapNone/>
                <wp:docPr id="6" name="Tekstvak 6"/>
                <wp:cNvGraphicFramePr/>
                <a:graphic xmlns:a="http://schemas.openxmlformats.org/drawingml/2006/main">
                  <a:graphicData uri="http://schemas.microsoft.com/office/word/2010/wordprocessingShape">
                    <wps:wsp>
                      <wps:cNvSpPr txBox="1"/>
                      <wps:spPr>
                        <a:xfrm>
                          <a:off x="0" y="0"/>
                          <a:ext cx="6081623" cy="543465"/>
                        </a:xfrm>
                        <a:prstGeom prst="rect">
                          <a:avLst/>
                        </a:prstGeom>
                        <a:solidFill>
                          <a:sysClr val="window" lastClr="FFFFFF"/>
                        </a:solidFill>
                        <a:ln w="6350">
                          <a:solidFill>
                            <a:prstClr val="black"/>
                          </a:solidFill>
                        </a:ln>
                        <a:effectLst/>
                      </wps:spPr>
                      <wps:txbx>
                        <w:txbxContent>
                          <w:p w14:paraId="2563A0FF" w14:textId="77777777" w:rsidR="007C09FA" w:rsidRDefault="007C09FA" w:rsidP="007C09FA">
                            <w:pPr>
                              <w:shd w:val="clear" w:color="auto" w:fill="E36C0A" w:themeFill="accent6" w:themeFillShade="BF"/>
                              <w:rPr>
                                <w:b/>
                                <w:sz w:val="16"/>
                                <w:szCs w:val="16"/>
                              </w:rPr>
                            </w:pPr>
                            <w:r>
                              <w:rPr>
                                <w:sz w:val="40"/>
                                <w:szCs w:val="40"/>
                              </w:rPr>
                              <w:t xml:space="preserve"> </w:t>
                            </w:r>
                            <w:r w:rsidRPr="00884B53">
                              <w:rPr>
                                <w:b/>
                                <w:sz w:val="40"/>
                                <w:szCs w:val="40"/>
                              </w:rPr>
                              <w:t xml:space="preserve">4.Te verwachten problemen bij de aanpak van pesten </w:t>
                            </w:r>
                          </w:p>
                          <w:p w14:paraId="7A242DED" w14:textId="77777777" w:rsidR="007C09FA" w:rsidRPr="00884B53" w:rsidRDefault="007C09FA" w:rsidP="007C09FA">
                            <w:pPr>
                              <w:shd w:val="clear" w:color="auto" w:fill="E36C0A" w:themeFill="accent6" w:themeFillShade="BF"/>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1055E" id="Tekstvak 6" o:spid="_x0000_s1028" type="#_x0000_t202" style="position:absolute;margin-left:1.8pt;margin-top:-.35pt;width:478.85pt;height:42.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" fillcolor="window" strokeweight=".5pt">
                <v:textbox>
                  <w:txbxContent>
                    <w:p w14:paraId="2563A0FF" w14:textId="77777777" w:rsidR="007C09FA" w:rsidRDefault="007C09FA" w:rsidP="007C09FA">
                      <w:pPr>
                        <w:shd w:val="clear" w:color="auto" w:fill="E36C0A" w:themeFill="accent6" w:themeFillShade="BF"/>
                        <w:rPr>
                          <w:b/>
                          <w:sz w:val="16"/>
                          <w:szCs w:val="16"/>
                        </w:rPr>
                      </w:pPr>
                      <w:r>
                        <w:rPr>
                          <w:sz w:val="40"/>
                          <w:szCs w:val="40"/>
                        </w:rPr>
                        <w:t xml:space="preserve"> </w:t>
                      </w:r>
                      <w:r w:rsidRPr="00884B53">
                        <w:rPr>
                          <w:b/>
                          <w:sz w:val="40"/>
                          <w:szCs w:val="40"/>
                        </w:rPr>
                        <w:t xml:space="preserve">4.Te verwachten problemen bij de aanpak van pesten </w:t>
                      </w:r>
                    </w:p>
                    <w:p w14:paraId="7A242DED" w14:textId="77777777" w:rsidR="007C09FA" w:rsidRPr="00884B53" w:rsidRDefault="007C09FA" w:rsidP="007C09FA">
                      <w:pPr>
                        <w:shd w:val="clear" w:color="auto" w:fill="E36C0A" w:themeFill="accent6" w:themeFillShade="BF"/>
                        <w:rPr>
                          <w:b/>
                          <w:sz w:val="16"/>
                          <w:szCs w:val="16"/>
                        </w:rPr>
                      </w:pPr>
                    </w:p>
                  </w:txbxContent>
                </v:textbox>
              </v:shape>
            </w:pict>
          </mc:Fallback>
        </mc:AlternateContent>
      </w:r>
    </w:p>
    <w:p w14:paraId="1969B212" w14:textId="77777777" w:rsidR="007C09FA" w:rsidRPr="007C266C" w:rsidRDefault="007C09FA" w:rsidP="007C09FA">
      <w:pPr>
        <w:tabs>
          <w:tab w:val="left" w:pos="1275"/>
        </w:tabs>
        <w:rPr>
          <w:rFonts w:asciiTheme="minorHAnsi" w:hAnsiTheme="minorHAnsi"/>
          <w:sz w:val="20"/>
          <w:szCs w:val="20"/>
        </w:rPr>
      </w:pPr>
    </w:p>
    <w:p w14:paraId="06E11A35" w14:textId="77777777" w:rsidR="007C09FA" w:rsidRPr="007C266C" w:rsidRDefault="007C09FA" w:rsidP="007C09FA">
      <w:pPr>
        <w:tabs>
          <w:tab w:val="left" w:pos="1275"/>
        </w:tabs>
        <w:rPr>
          <w:rFonts w:asciiTheme="minorHAnsi" w:hAnsiTheme="minorHAnsi"/>
          <w:b/>
          <w:color w:val="E36C0A" w:themeColor="accent6" w:themeShade="BF"/>
          <w:sz w:val="24"/>
          <w:szCs w:val="24"/>
        </w:rPr>
      </w:pPr>
    </w:p>
    <w:p w14:paraId="04B7298A"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Bij het gepeste kind</w:t>
      </w:r>
    </w:p>
    <w:p w14:paraId="01C15526" w14:textId="77777777" w:rsidR="007C09FA" w:rsidRPr="007C266C" w:rsidRDefault="007C09FA" w:rsidP="007C09FA">
      <w:pPr>
        <w:tabs>
          <w:tab w:val="left" w:pos="1275"/>
        </w:tabs>
        <w:rPr>
          <w:rFonts w:asciiTheme="minorHAnsi" w:hAnsiTheme="minorHAnsi"/>
          <w:b/>
          <w:color w:val="E36C0A" w:themeColor="accent6" w:themeShade="BF"/>
        </w:rPr>
      </w:pPr>
      <w:r w:rsidRPr="007C266C">
        <w:rPr>
          <w:rFonts w:asciiTheme="minorHAnsi" w:hAnsiTheme="minorHAnsi"/>
        </w:rPr>
        <w:t>Een gepest kind schaamt zich vaak voor zijn gedrag, het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14:paraId="70EC4740"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Bij de Pester</w:t>
      </w:r>
    </w:p>
    <w:p w14:paraId="33766826" w14:textId="77777777" w:rsidR="007C09FA" w:rsidRPr="007C266C" w:rsidRDefault="007C09FA" w:rsidP="007C09FA">
      <w:pPr>
        <w:tabs>
          <w:tab w:val="left" w:pos="1275"/>
        </w:tabs>
        <w:rPr>
          <w:rFonts w:asciiTheme="minorHAnsi" w:hAnsiTheme="minorHAnsi"/>
        </w:rPr>
      </w:pPr>
      <w:r w:rsidRPr="007C266C">
        <w:rPr>
          <w:rFonts w:asciiTheme="minorHAnsi" w:hAnsiTheme="minorHAnsi"/>
        </w:rPr>
        <w:t xml:space="preserve">De </w:t>
      </w:r>
      <w:proofErr w:type="spellStart"/>
      <w:r w:rsidRPr="007C266C">
        <w:rPr>
          <w:rFonts w:asciiTheme="minorHAnsi" w:hAnsiTheme="minorHAnsi"/>
        </w:rPr>
        <w:t>pester</w:t>
      </w:r>
      <w:proofErr w:type="spellEnd"/>
      <w:r w:rsidRPr="007C266C">
        <w:rPr>
          <w:rFonts w:asciiTheme="minorHAnsi" w:hAnsiTheme="minorHAnsi"/>
        </w:rPr>
        <w:t xml:space="preserve"> zelf ziet zich in zijn machtsspel bedreigd, en dat moet ten koste van alles voorkomen worden. Soms blijken de </w:t>
      </w:r>
      <w:proofErr w:type="spellStart"/>
      <w:r w:rsidRPr="007C266C">
        <w:rPr>
          <w:rFonts w:asciiTheme="minorHAnsi" w:hAnsiTheme="minorHAnsi"/>
        </w:rPr>
        <w:t>pesters</w:t>
      </w:r>
      <w:proofErr w:type="spellEnd"/>
      <w:r w:rsidRPr="007C266C">
        <w:rPr>
          <w:rFonts w:asciiTheme="minorHAnsi" w:hAnsiTheme="minorHAnsi"/>
        </w:rPr>
        <w:t xml:space="preserve"> echter net zo opgelucht als de slachtoffers bij een duidelijke aanpak. Er wordt immers ook aandacht besteed aan hun onmacht om normaal met andere kinderen een relatie op te bouwen. Een aantal </w:t>
      </w:r>
      <w:proofErr w:type="spellStart"/>
      <w:r w:rsidRPr="007C266C">
        <w:rPr>
          <w:rFonts w:asciiTheme="minorHAnsi" w:hAnsiTheme="minorHAnsi"/>
        </w:rPr>
        <w:t>pesters</w:t>
      </w:r>
      <w:proofErr w:type="spellEnd"/>
      <w:r w:rsidRPr="007C266C">
        <w:rPr>
          <w:rFonts w:asciiTheme="minorHAnsi" w:hAnsiTheme="minorHAnsi"/>
        </w:rPr>
        <w:t xml:space="preserve"> is echter onmachtig door het ontbreken van de juiste vaardigheden.</w:t>
      </w:r>
    </w:p>
    <w:p w14:paraId="60865AFC"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In de directe kind-omgeving</w:t>
      </w:r>
    </w:p>
    <w:p w14:paraId="1D5D65F1" w14:textId="77777777" w:rsidR="007C09FA" w:rsidRPr="007C266C" w:rsidRDefault="007C09FA" w:rsidP="007C09FA">
      <w:pPr>
        <w:tabs>
          <w:tab w:val="left" w:pos="1275"/>
        </w:tabs>
        <w:rPr>
          <w:rFonts w:asciiTheme="minorHAnsi" w:hAnsiTheme="minorHAnsi"/>
        </w:rPr>
      </w:pPr>
      <w:r w:rsidRPr="007C266C">
        <w:rPr>
          <w:rFonts w:asciiTheme="minorHAnsi" w:hAnsiTheme="minorHAnsi"/>
        </w:rPr>
        <w:t>Daarnaast is het goed te weten dat er altijd kinderen zijn die zich schuldig voelen, omdat ze niet op kunnen komen voor het slachtoffer door actief te helpen of een volwassene te hulp roepen. Ook zijn er altijd kinderen die helemaal niet in de gaten hebben dat er in hun omgeving gepest wordt. Ze zien wel het een en ander gebeuren, maar kunnen de gebeurtenissen niet duiden als pestgedrag, waar gepeste kinderen erg veel last van ondervinden.</w:t>
      </w:r>
    </w:p>
    <w:p w14:paraId="231C93B6" w14:textId="77777777" w:rsidR="007C09FA" w:rsidRPr="007C266C" w:rsidRDefault="007C09FA" w:rsidP="007C09FA">
      <w:pPr>
        <w:tabs>
          <w:tab w:val="left" w:pos="1275"/>
        </w:tabs>
        <w:rPr>
          <w:rFonts w:asciiTheme="minorHAnsi" w:hAnsiTheme="minorHAnsi"/>
          <w:b/>
          <w:color w:val="E36C0A" w:themeColor="accent6" w:themeShade="BF"/>
          <w:sz w:val="28"/>
          <w:szCs w:val="28"/>
        </w:rPr>
      </w:pPr>
      <w:r w:rsidRPr="007C266C">
        <w:rPr>
          <w:rFonts w:asciiTheme="minorHAnsi" w:hAnsiTheme="minorHAnsi"/>
          <w:b/>
          <w:color w:val="E36C0A" w:themeColor="accent6" w:themeShade="BF"/>
          <w:sz w:val="28"/>
          <w:szCs w:val="28"/>
        </w:rPr>
        <w:t>Bij de ouders</w:t>
      </w:r>
    </w:p>
    <w:p w14:paraId="1A5B79B2" w14:textId="77777777" w:rsidR="007C09FA" w:rsidRDefault="007C09FA" w:rsidP="007C09FA">
      <w:pPr>
        <w:tabs>
          <w:tab w:val="left" w:pos="1275"/>
        </w:tabs>
        <w:rPr>
          <w:rFonts w:asciiTheme="minorHAnsi" w:hAnsiTheme="minorHAnsi"/>
        </w:rPr>
      </w:pPr>
      <w:r w:rsidRPr="007C266C">
        <w:rPr>
          <w:rFonts w:asciiTheme="minorHAnsi" w:hAnsiTheme="minorHAnsi"/>
        </w:rPr>
        <w:t xml:space="preserve">Ouders van kinderen hebben vaak moeite om hun kind terug te zien in de rol van meeloper of </w:t>
      </w:r>
      <w:proofErr w:type="spellStart"/>
      <w:r w:rsidRPr="007C266C">
        <w:rPr>
          <w:rFonts w:asciiTheme="minorHAnsi" w:hAnsiTheme="minorHAnsi"/>
        </w:rPr>
        <w:t>pester</w:t>
      </w:r>
      <w:proofErr w:type="spellEnd"/>
      <w:r w:rsidRPr="007C266C">
        <w:rPr>
          <w:rFonts w:asciiTheme="minorHAnsi" w:hAnsiTheme="minorHAnsi"/>
        </w:rPr>
        <w:t xml:space="preserve">. Ouders beschikken niet altijd over de juiste informatie en ook het zich op beperkte schaal voordoen van conflictsituaties tussen groepen kinderen, zorgt ervoor dat er nauwelijks vergelijksmateriaal voorhanden is. Een </w:t>
      </w:r>
      <w:proofErr w:type="spellStart"/>
      <w:r w:rsidRPr="007C266C">
        <w:rPr>
          <w:rFonts w:asciiTheme="minorHAnsi" w:hAnsiTheme="minorHAnsi"/>
        </w:rPr>
        <w:t>pester</w:t>
      </w:r>
      <w:proofErr w:type="spellEnd"/>
      <w:r w:rsidRPr="007C266C">
        <w:rPr>
          <w:rFonts w:asciiTheme="minorHAnsi" w:hAnsiTheme="minorHAnsi"/>
        </w:rPr>
        <w:t xml:space="preserve"> op school hoeft zich in de thuissituatie niet als </w:t>
      </w:r>
      <w:proofErr w:type="spellStart"/>
      <w:r w:rsidRPr="007C266C">
        <w:rPr>
          <w:rFonts w:asciiTheme="minorHAnsi" w:hAnsiTheme="minorHAnsi"/>
        </w:rPr>
        <w:t>pester</w:t>
      </w:r>
      <w:proofErr w:type="spellEnd"/>
      <w:r w:rsidRPr="007C266C">
        <w:rPr>
          <w:rFonts w:asciiTheme="minorHAnsi" w:hAnsiTheme="minorHAnsi"/>
        </w:rPr>
        <w:t xml:space="preserve"> te manifesteren. Sommige ouders zien ook de ernst van de situatie onvoldoende in. Zij vertalen het pestgedrag van hun kind in weerbaar gedrag. Hun kind maakt echter een abnormale ontwikkeling door met grote risico’s op normatief afwijkend gedrag op latere leeftijd met grote gevolgen. Andere ouders zien er niets meer in dan wat onschuldige kwajongensstreken. De slogan: ”Ach iedereen is wel een gepest, u toch ook?”, geeft de visie van de ouders op dit gedrag aardig weer. Behalve de </w:t>
      </w:r>
      <w:proofErr w:type="spellStart"/>
      <w:r w:rsidRPr="007C266C">
        <w:rPr>
          <w:rFonts w:asciiTheme="minorHAnsi" w:hAnsiTheme="minorHAnsi"/>
        </w:rPr>
        <w:t>pester</w:t>
      </w:r>
      <w:proofErr w:type="spellEnd"/>
      <w:r w:rsidRPr="007C266C">
        <w:rPr>
          <w:rFonts w:asciiTheme="minorHAnsi" w:hAnsiTheme="minorHAnsi"/>
        </w:rPr>
        <w:t xml:space="preserve"> moeten dus ook vaak de ouders doordrongen worden van het ongewenste karakter voor alle betrokken</w:t>
      </w:r>
      <w:r w:rsidR="00D25F2C">
        <w:rPr>
          <w:rFonts w:asciiTheme="minorHAnsi" w:hAnsiTheme="minorHAnsi"/>
        </w:rPr>
        <w:t>en van het vertoonde pestgedrag.</w:t>
      </w:r>
    </w:p>
    <w:p w14:paraId="42586D91" w14:textId="77777777" w:rsidR="007C09FA" w:rsidRPr="007C266C" w:rsidRDefault="007C09FA" w:rsidP="007C09FA">
      <w:pPr>
        <w:tabs>
          <w:tab w:val="left" w:pos="1275"/>
        </w:tabs>
        <w:rPr>
          <w:rFonts w:asciiTheme="minorHAnsi" w:hAnsiTheme="minorHAnsi"/>
          <w:b/>
          <w:iCs/>
          <w:u w:val="single"/>
        </w:rPr>
      </w:pPr>
    </w:p>
    <w:p w14:paraId="55702D97" w14:textId="77777777" w:rsidR="007C09FA" w:rsidRPr="007C266C" w:rsidRDefault="007C09FA" w:rsidP="007C09FA">
      <w:pPr>
        <w:tabs>
          <w:tab w:val="left" w:pos="1275"/>
        </w:tabs>
        <w:rPr>
          <w:rFonts w:asciiTheme="minorHAnsi" w:hAnsiTheme="minorHAnsi"/>
          <w:b/>
          <w:iCs/>
        </w:rPr>
      </w:pPr>
      <w:r w:rsidRPr="007C266C">
        <w:rPr>
          <w:rFonts w:asciiTheme="minorHAnsi" w:hAnsiTheme="minorHAnsi"/>
          <w:b/>
          <w:iCs/>
          <w:noProof/>
        </w:rPr>
        <mc:AlternateContent>
          <mc:Choice Requires="wps">
            <w:drawing>
              <wp:anchor distT="0" distB="0" distL="114300" distR="114300" simplePos="0" relativeHeight="251664384" behindDoc="0" locked="0" layoutInCell="1" allowOverlap="1" wp14:anchorId="099FB7C3" wp14:editId="4F59703B">
                <wp:simplePos x="0" y="0"/>
                <wp:positionH relativeFrom="column">
                  <wp:posOffset>22596</wp:posOffset>
                </wp:positionH>
                <wp:positionV relativeFrom="paragraph">
                  <wp:posOffset>-4673</wp:posOffset>
                </wp:positionV>
                <wp:extent cx="6081623" cy="543465"/>
                <wp:effectExtent l="0" t="0" r="14605" b="28575"/>
                <wp:wrapNone/>
                <wp:docPr id="8" name="Tekstvak 8"/>
                <wp:cNvGraphicFramePr/>
                <a:graphic xmlns:a="http://schemas.openxmlformats.org/drawingml/2006/main">
                  <a:graphicData uri="http://schemas.microsoft.com/office/word/2010/wordprocessingShape">
                    <wps:wsp>
                      <wps:cNvSpPr txBox="1"/>
                      <wps:spPr>
                        <a:xfrm>
                          <a:off x="0" y="0"/>
                          <a:ext cx="6081623" cy="543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49E61" w14:textId="77777777" w:rsidR="007C09FA" w:rsidRPr="00683352" w:rsidRDefault="00D25F2C" w:rsidP="007C09FA">
                            <w:pPr>
                              <w:shd w:val="clear" w:color="auto" w:fill="E36C0A" w:themeFill="accent6" w:themeFillShade="BF"/>
                              <w:rPr>
                                <w:sz w:val="52"/>
                                <w:szCs w:val="52"/>
                              </w:rPr>
                            </w:pPr>
                            <w:r>
                              <w:rPr>
                                <w:sz w:val="52"/>
                                <w:szCs w:val="52"/>
                              </w:rPr>
                              <w:t xml:space="preserve"> 5</w:t>
                            </w:r>
                            <w:r w:rsidR="007C09FA">
                              <w:rPr>
                                <w:sz w:val="52"/>
                                <w:szCs w:val="52"/>
                              </w:rPr>
                              <w:t>.                Maatregelen en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FB7C3" id="Tekstvak 8" o:spid="_x0000_s1029" type="#_x0000_t202" style="position:absolute;margin-left:1.8pt;margin-top:-.35pt;width:478.85pt;height:42.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" fillcolor="white [3201]" strokeweight=".5pt">
                <v:textbox>
                  <w:txbxContent>
                    <w:p w14:paraId="5BB49E61" w14:textId="77777777" w:rsidR="007C09FA" w:rsidRPr="00683352" w:rsidRDefault="00D25F2C" w:rsidP="007C09FA">
                      <w:pPr>
                        <w:shd w:val="clear" w:color="auto" w:fill="E36C0A" w:themeFill="accent6" w:themeFillShade="BF"/>
                        <w:rPr>
                          <w:sz w:val="52"/>
                          <w:szCs w:val="52"/>
                        </w:rPr>
                      </w:pPr>
                      <w:r>
                        <w:rPr>
                          <w:sz w:val="52"/>
                          <w:szCs w:val="52"/>
                        </w:rPr>
                        <w:t xml:space="preserve"> 5</w:t>
                      </w:r>
                      <w:r w:rsidR="007C09FA">
                        <w:rPr>
                          <w:sz w:val="52"/>
                          <w:szCs w:val="52"/>
                        </w:rPr>
                        <w:t>.                Maatregelen en procedure</w:t>
                      </w:r>
                    </w:p>
                  </w:txbxContent>
                </v:textbox>
              </v:shape>
            </w:pict>
          </mc:Fallback>
        </mc:AlternateContent>
      </w:r>
    </w:p>
    <w:p w14:paraId="4B91D27F" w14:textId="77777777" w:rsidR="007C09FA" w:rsidRPr="007C266C" w:rsidRDefault="007C09FA" w:rsidP="007C09FA">
      <w:pPr>
        <w:tabs>
          <w:tab w:val="left" w:pos="1275"/>
        </w:tabs>
        <w:rPr>
          <w:rFonts w:asciiTheme="minorHAnsi" w:hAnsiTheme="minorHAnsi"/>
          <w:b/>
        </w:rPr>
      </w:pPr>
    </w:p>
    <w:p w14:paraId="34452768" w14:textId="77777777" w:rsidR="007C09FA" w:rsidRDefault="007C09FA" w:rsidP="007C09FA">
      <w:pPr>
        <w:tabs>
          <w:tab w:val="left" w:pos="1275"/>
        </w:tabs>
        <w:rPr>
          <w:rFonts w:asciiTheme="minorHAnsi" w:hAnsiTheme="minorHAnsi"/>
          <w:b/>
          <w:color w:val="E36C0A" w:themeColor="accent6" w:themeShade="BF"/>
          <w:sz w:val="28"/>
          <w:szCs w:val="28"/>
        </w:rPr>
      </w:pPr>
      <w:r w:rsidRPr="00951EEF">
        <w:rPr>
          <w:rFonts w:asciiTheme="minorHAnsi" w:hAnsiTheme="minorHAnsi"/>
          <w:b/>
          <w:color w:val="E36C0A" w:themeColor="accent6" w:themeShade="BF"/>
          <w:sz w:val="28"/>
          <w:szCs w:val="28"/>
        </w:rPr>
        <w:t>Preventieve maatregelen</w:t>
      </w:r>
    </w:p>
    <w:p w14:paraId="5C058F61" w14:textId="77777777" w:rsidR="00D25F2C" w:rsidRPr="00D25F2C" w:rsidRDefault="00D25F2C" w:rsidP="00D25F2C">
      <w:pPr>
        <w:pStyle w:val="Lijstalinea"/>
        <w:numPr>
          <w:ilvl w:val="0"/>
          <w:numId w:val="14"/>
        </w:numPr>
        <w:tabs>
          <w:tab w:val="left" w:pos="1275"/>
        </w:tabs>
        <w:rPr>
          <w:rFonts w:asciiTheme="minorHAnsi" w:hAnsiTheme="minorHAnsi"/>
        </w:rPr>
      </w:pPr>
      <w:r w:rsidRPr="00D25F2C">
        <w:rPr>
          <w:rFonts w:asciiTheme="minorHAnsi" w:hAnsiTheme="minorHAnsi"/>
        </w:rPr>
        <w:t xml:space="preserve">Het pedagogisch werkplan van de Ontdekking (zie Thuis op de Ontdekking) richt zich op </w:t>
      </w:r>
      <w:r w:rsidR="00EE2F29">
        <w:rPr>
          <w:rFonts w:asciiTheme="minorHAnsi" w:hAnsiTheme="minorHAnsi"/>
        </w:rPr>
        <w:t xml:space="preserve">preventie van ongewenst gedrag, dus ook pestgedrag. </w:t>
      </w:r>
    </w:p>
    <w:p w14:paraId="5C5A6AD5" w14:textId="77777777" w:rsidR="007C09FA" w:rsidRPr="00951EEF" w:rsidRDefault="007C09FA" w:rsidP="007C09FA">
      <w:pPr>
        <w:pStyle w:val="Lijstalinea"/>
        <w:numPr>
          <w:ilvl w:val="0"/>
          <w:numId w:val="6"/>
        </w:numPr>
        <w:tabs>
          <w:tab w:val="left" w:pos="1275"/>
        </w:tabs>
        <w:rPr>
          <w:rFonts w:asciiTheme="minorHAnsi" w:hAnsiTheme="minorHAnsi"/>
        </w:rPr>
      </w:pPr>
      <w:r w:rsidRPr="00951EEF">
        <w:rPr>
          <w:rFonts w:asciiTheme="minorHAnsi" w:hAnsiTheme="minorHAnsi"/>
        </w:rPr>
        <w:t>De leerkracht (mentor) bespreekt met leerlingen regelmatig de huisregels en de daarbij horende gedragsverwach</w:t>
      </w:r>
      <w:r w:rsidR="00EE2F29">
        <w:rPr>
          <w:rFonts w:asciiTheme="minorHAnsi" w:hAnsiTheme="minorHAnsi"/>
        </w:rPr>
        <w:t>tingen. Processen in de groep wo</w:t>
      </w:r>
      <w:r w:rsidRPr="00951EEF">
        <w:rPr>
          <w:rFonts w:asciiTheme="minorHAnsi" w:hAnsiTheme="minorHAnsi"/>
        </w:rPr>
        <w:t xml:space="preserve">rden benoemd en besproken in alle groepen van de Ontdekking. Zo ook plagen en pesten. </w:t>
      </w:r>
    </w:p>
    <w:p w14:paraId="13C14B1E" w14:textId="77777777" w:rsidR="007C09FA" w:rsidRPr="00951EEF" w:rsidRDefault="007C09FA" w:rsidP="007C09FA">
      <w:pPr>
        <w:pStyle w:val="Lijstalinea"/>
        <w:numPr>
          <w:ilvl w:val="0"/>
          <w:numId w:val="6"/>
        </w:numPr>
        <w:tabs>
          <w:tab w:val="left" w:pos="1275"/>
        </w:tabs>
        <w:rPr>
          <w:rFonts w:asciiTheme="minorHAnsi" w:hAnsiTheme="minorHAnsi"/>
        </w:rPr>
      </w:pPr>
      <w:r w:rsidRPr="00951EEF">
        <w:rPr>
          <w:rFonts w:asciiTheme="minorHAnsi" w:hAnsiTheme="minorHAnsi"/>
        </w:rPr>
        <w:t>De regels van het anti-pestprotocol worden met regelmaat expliciet besproken.</w:t>
      </w:r>
    </w:p>
    <w:p w14:paraId="796B7A4A" w14:textId="77777777" w:rsidR="007C09FA" w:rsidRPr="00951EEF" w:rsidRDefault="007C09FA" w:rsidP="007C09FA">
      <w:pPr>
        <w:pStyle w:val="Lijstalinea"/>
        <w:numPr>
          <w:ilvl w:val="0"/>
          <w:numId w:val="6"/>
        </w:numPr>
        <w:tabs>
          <w:tab w:val="left" w:pos="1275"/>
        </w:tabs>
        <w:rPr>
          <w:rFonts w:asciiTheme="minorHAnsi" w:hAnsiTheme="minorHAnsi"/>
        </w:rPr>
      </w:pPr>
      <w:r w:rsidRPr="00951EEF">
        <w:rPr>
          <w:rFonts w:asciiTheme="minorHAnsi" w:hAnsiTheme="minorHAnsi"/>
        </w:rPr>
        <w:t>In de individuele gesprekken tussen leerling en leerkracht (mentor) is de ‘gevoelde veiligheid’ van een kind altijd een gespreksonderwerp. Expliciet wordt in de individuele (mentor)gesprekken aandacht besteed aan ontwikkelen van een sterke persoonlijkheid (</w:t>
      </w:r>
      <w:proofErr w:type="spellStart"/>
      <w:r w:rsidRPr="00951EEF">
        <w:rPr>
          <w:rFonts w:asciiTheme="minorHAnsi" w:hAnsiTheme="minorHAnsi"/>
        </w:rPr>
        <w:t>binnencirkel</w:t>
      </w:r>
      <w:proofErr w:type="spellEnd"/>
      <w:r w:rsidRPr="00951EEF">
        <w:rPr>
          <w:rFonts w:asciiTheme="minorHAnsi" w:hAnsiTheme="minorHAnsi"/>
        </w:rPr>
        <w:t xml:space="preserve">). </w:t>
      </w:r>
    </w:p>
    <w:p w14:paraId="2B3F5229" w14:textId="77777777" w:rsidR="007C09FA" w:rsidRPr="00951EEF" w:rsidRDefault="007C09FA" w:rsidP="007C09FA">
      <w:pPr>
        <w:pStyle w:val="Lijstalinea"/>
        <w:numPr>
          <w:ilvl w:val="0"/>
          <w:numId w:val="6"/>
        </w:numPr>
        <w:tabs>
          <w:tab w:val="left" w:pos="1275"/>
        </w:tabs>
        <w:rPr>
          <w:rFonts w:asciiTheme="minorHAnsi" w:hAnsiTheme="minorHAnsi"/>
        </w:rPr>
      </w:pPr>
      <w:r w:rsidRPr="00951EEF">
        <w:rPr>
          <w:rFonts w:asciiTheme="minorHAnsi" w:hAnsiTheme="minorHAnsi"/>
        </w:rPr>
        <w:t xml:space="preserve">Eens per twee jaar vullen alle leerlingen van de bovenbouwgroepen de zogenaamde thermometer in, een vragenlijst over het gevoel van veiligheid binnen de groepen. Hiervan wordt een analyse gemaakt. </w:t>
      </w:r>
    </w:p>
    <w:p w14:paraId="373FAA50" w14:textId="77777777" w:rsidR="007C09FA" w:rsidRPr="007C266C" w:rsidRDefault="007C09FA" w:rsidP="007C09FA">
      <w:pPr>
        <w:tabs>
          <w:tab w:val="left" w:pos="1275"/>
        </w:tabs>
        <w:rPr>
          <w:rFonts w:asciiTheme="minorHAnsi" w:hAnsiTheme="minorHAnsi"/>
          <w:i/>
          <w:sz w:val="20"/>
          <w:szCs w:val="20"/>
        </w:rPr>
      </w:pPr>
    </w:p>
    <w:p w14:paraId="20759A7A" w14:textId="77777777" w:rsidR="007C09FA" w:rsidRDefault="007C09FA" w:rsidP="007C09FA">
      <w:pPr>
        <w:tabs>
          <w:tab w:val="left" w:pos="1275"/>
        </w:tabs>
        <w:rPr>
          <w:rFonts w:asciiTheme="minorHAnsi" w:hAnsiTheme="minorHAnsi"/>
          <w:i/>
          <w:sz w:val="20"/>
          <w:szCs w:val="20"/>
        </w:rPr>
      </w:pPr>
    </w:p>
    <w:p w14:paraId="5AB404DF" w14:textId="77777777" w:rsidR="007C09FA" w:rsidRDefault="007C09FA" w:rsidP="007C09FA">
      <w:pPr>
        <w:tabs>
          <w:tab w:val="left" w:pos="1275"/>
        </w:tabs>
        <w:rPr>
          <w:rFonts w:asciiTheme="minorHAnsi" w:hAnsiTheme="minorHAnsi"/>
          <w:i/>
          <w:sz w:val="20"/>
          <w:szCs w:val="20"/>
        </w:rPr>
      </w:pPr>
    </w:p>
    <w:p w14:paraId="472BD4F3" w14:textId="77777777" w:rsidR="00EE2F29" w:rsidRDefault="00EE2F29" w:rsidP="007C09FA">
      <w:pPr>
        <w:tabs>
          <w:tab w:val="left" w:pos="1275"/>
        </w:tabs>
        <w:rPr>
          <w:rFonts w:asciiTheme="minorHAnsi" w:hAnsiTheme="minorHAnsi"/>
          <w:i/>
          <w:sz w:val="20"/>
          <w:szCs w:val="20"/>
        </w:rPr>
      </w:pPr>
    </w:p>
    <w:p w14:paraId="7795445E" w14:textId="77777777" w:rsidR="00EE2F29" w:rsidRDefault="00EE2F29" w:rsidP="007C09FA">
      <w:pPr>
        <w:tabs>
          <w:tab w:val="left" w:pos="1275"/>
        </w:tabs>
        <w:rPr>
          <w:rFonts w:asciiTheme="minorHAnsi" w:hAnsiTheme="minorHAnsi"/>
          <w:i/>
          <w:sz w:val="20"/>
          <w:szCs w:val="20"/>
        </w:rPr>
      </w:pPr>
    </w:p>
    <w:p w14:paraId="346CBF0A" w14:textId="77777777" w:rsidR="00EE2F29" w:rsidRDefault="00EE2F29" w:rsidP="007C09FA">
      <w:pPr>
        <w:tabs>
          <w:tab w:val="left" w:pos="1275"/>
        </w:tabs>
        <w:rPr>
          <w:rFonts w:asciiTheme="minorHAnsi" w:hAnsiTheme="minorHAnsi"/>
          <w:i/>
          <w:sz w:val="20"/>
          <w:szCs w:val="20"/>
        </w:rPr>
      </w:pPr>
    </w:p>
    <w:p w14:paraId="4AE9A3E5" w14:textId="77777777" w:rsidR="00EE2F29" w:rsidRDefault="00EE2F29" w:rsidP="007C09FA">
      <w:pPr>
        <w:tabs>
          <w:tab w:val="left" w:pos="1275"/>
        </w:tabs>
        <w:rPr>
          <w:rFonts w:asciiTheme="minorHAnsi" w:hAnsiTheme="minorHAnsi"/>
          <w:i/>
          <w:sz w:val="20"/>
          <w:szCs w:val="20"/>
        </w:rPr>
      </w:pPr>
    </w:p>
    <w:p w14:paraId="00416A0D" w14:textId="77777777" w:rsidR="00EE2F29" w:rsidRDefault="00EE2F29" w:rsidP="007C09FA">
      <w:pPr>
        <w:tabs>
          <w:tab w:val="left" w:pos="1275"/>
        </w:tabs>
        <w:rPr>
          <w:rFonts w:asciiTheme="minorHAnsi" w:hAnsiTheme="minorHAnsi"/>
          <w:i/>
          <w:sz w:val="20"/>
          <w:szCs w:val="20"/>
        </w:rPr>
      </w:pPr>
    </w:p>
    <w:p w14:paraId="688E30BD" w14:textId="77777777" w:rsidR="00EE2F29" w:rsidRDefault="00EE2F29" w:rsidP="007C09FA">
      <w:pPr>
        <w:tabs>
          <w:tab w:val="left" w:pos="1275"/>
        </w:tabs>
        <w:rPr>
          <w:rFonts w:asciiTheme="minorHAnsi" w:hAnsiTheme="minorHAnsi"/>
          <w:i/>
          <w:sz w:val="20"/>
          <w:szCs w:val="20"/>
        </w:rPr>
      </w:pPr>
    </w:p>
    <w:p w14:paraId="31F0AF75" w14:textId="77777777" w:rsidR="00EE2F29" w:rsidRDefault="00EE2F29" w:rsidP="007C09FA">
      <w:pPr>
        <w:tabs>
          <w:tab w:val="left" w:pos="1275"/>
        </w:tabs>
        <w:rPr>
          <w:rFonts w:asciiTheme="minorHAnsi" w:hAnsiTheme="minorHAnsi"/>
          <w:i/>
          <w:sz w:val="20"/>
          <w:szCs w:val="20"/>
        </w:rPr>
      </w:pPr>
    </w:p>
    <w:p w14:paraId="7987F9D6" w14:textId="77777777" w:rsidR="00EE2F29" w:rsidRDefault="00EE2F29" w:rsidP="007C09FA">
      <w:pPr>
        <w:tabs>
          <w:tab w:val="left" w:pos="1275"/>
        </w:tabs>
        <w:rPr>
          <w:rFonts w:asciiTheme="minorHAnsi" w:hAnsiTheme="minorHAnsi"/>
          <w:i/>
          <w:sz w:val="20"/>
          <w:szCs w:val="20"/>
        </w:rPr>
      </w:pPr>
    </w:p>
    <w:p w14:paraId="70887AE1" w14:textId="77777777" w:rsidR="00EE2F29" w:rsidRDefault="00EE2F29" w:rsidP="007C09FA">
      <w:pPr>
        <w:tabs>
          <w:tab w:val="left" w:pos="1275"/>
        </w:tabs>
        <w:rPr>
          <w:rFonts w:asciiTheme="minorHAnsi" w:hAnsiTheme="minorHAnsi"/>
          <w:i/>
          <w:sz w:val="20"/>
          <w:szCs w:val="20"/>
        </w:rPr>
      </w:pPr>
    </w:p>
    <w:p w14:paraId="3EDEF88F" w14:textId="77777777" w:rsidR="00EE2F29" w:rsidRDefault="00EE2F29" w:rsidP="007C09FA">
      <w:pPr>
        <w:tabs>
          <w:tab w:val="left" w:pos="1275"/>
        </w:tabs>
        <w:rPr>
          <w:rFonts w:asciiTheme="minorHAnsi" w:hAnsiTheme="minorHAnsi"/>
          <w:i/>
          <w:sz w:val="20"/>
          <w:szCs w:val="20"/>
        </w:rPr>
      </w:pPr>
    </w:p>
    <w:p w14:paraId="0AF2524E" w14:textId="77777777" w:rsidR="00EE2F29" w:rsidRDefault="00EE2F29" w:rsidP="007C09FA">
      <w:pPr>
        <w:tabs>
          <w:tab w:val="left" w:pos="1275"/>
        </w:tabs>
        <w:rPr>
          <w:rFonts w:asciiTheme="minorHAnsi" w:hAnsiTheme="minorHAnsi"/>
          <w:i/>
          <w:sz w:val="20"/>
          <w:szCs w:val="20"/>
        </w:rPr>
      </w:pPr>
    </w:p>
    <w:p w14:paraId="0D4C3156" w14:textId="77777777" w:rsidR="00EE2F29" w:rsidRDefault="00EE2F29" w:rsidP="007C09FA">
      <w:pPr>
        <w:tabs>
          <w:tab w:val="left" w:pos="1275"/>
        </w:tabs>
        <w:rPr>
          <w:rFonts w:asciiTheme="minorHAnsi" w:hAnsiTheme="minorHAnsi"/>
          <w:i/>
          <w:sz w:val="20"/>
          <w:szCs w:val="20"/>
        </w:rPr>
      </w:pPr>
    </w:p>
    <w:p w14:paraId="3F0D7028" w14:textId="77777777" w:rsidR="00EE2F29" w:rsidRPr="007C266C" w:rsidRDefault="00EE2F29" w:rsidP="007C09FA">
      <w:pPr>
        <w:tabs>
          <w:tab w:val="left" w:pos="1275"/>
        </w:tabs>
        <w:rPr>
          <w:rFonts w:asciiTheme="minorHAnsi" w:hAnsiTheme="minorHAnsi"/>
          <w:i/>
          <w:sz w:val="20"/>
          <w:szCs w:val="20"/>
        </w:rPr>
      </w:pPr>
    </w:p>
    <w:p w14:paraId="0194860D" w14:textId="77777777" w:rsidR="007C09FA" w:rsidRPr="00951EEF" w:rsidRDefault="007C09FA" w:rsidP="007C09FA">
      <w:pPr>
        <w:tabs>
          <w:tab w:val="left" w:pos="1275"/>
        </w:tabs>
        <w:rPr>
          <w:rFonts w:asciiTheme="minorHAnsi" w:hAnsiTheme="minorHAnsi"/>
          <w:b/>
          <w:color w:val="E36C0A" w:themeColor="accent6" w:themeShade="BF"/>
          <w:sz w:val="32"/>
          <w:szCs w:val="28"/>
        </w:rPr>
      </w:pPr>
      <w:r w:rsidRPr="00951EEF">
        <w:rPr>
          <w:rFonts w:asciiTheme="minorHAnsi" w:hAnsiTheme="minorHAnsi"/>
          <w:b/>
          <w:color w:val="E36C0A" w:themeColor="accent6" w:themeShade="BF"/>
          <w:sz w:val="28"/>
          <w:szCs w:val="28"/>
        </w:rPr>
        <w:t>Repressieve maatregelen</w:t>
      </w:r>
    </w:p>
    <w:p w14:paraId="39E75A31" w14:textId="77777777" w:rsidR="007C09FA" w:rsidRPr="00951EEF" w:rsidRDefault="007C09FA" w:rsidP="007C09FA">
      <w:pPr>
        <w:pStyle w:val="Lijstalinea"/>
        <w:numPr>
          <w:ilvl w:val="0"/>
          <w:numId w:val="4"/>
        </w:numPr>
        <w:tabs>
          <w:tab w:val="left" w:pos="1275"/>
        </w:tabs>
        <w:rPr>
          <w:rFonts w:asciiTheme="minorHAnsi" w:hAnsiTheme="minorHAnsi"/>
          <w:szCs w:val="20"/>
        </w:rPr>
      </w:pPr>
      <w:r w:rsidRPr="00951EEF">
        <w:rPr>
          <w:rFonts w:asciiTheme="minorHAnsi" w:hAnsiTheme="minorHAnsi"/>
          <w:szCs w:val="20"/>
        </w:rPr>
        <w:t>Indien er sprake is van incidenteel pestgedrag wordt dat met de betrokken kinderen individueel en gezamenlijk besproken door de leerkracht  van het kind. Dit gesprek staat niet op zichtzelf maar wordt regelmatig herhaald om het probleem aan te pakken. De leerkracht (mentor) bespreekt het pestgedrag met de andere leerkrachten (mentoren) binnen de bouw zodat een ieder alert is. (Incidenteel) pestgedrag pakken wij aan met de oplossingsgerichte ‘</w:t>
      </w:r>
      <w:r w:rsidRPr="00951EEF">
        <w:rPr>
          <w:rFonts w:asciiTheme="minorHAnsi" w:hAnsiTheme="minorHAnsi"/>
          <w:b/>
          <w:szCs w:val="20"/>
        </w:rPr>
        <w:t xml:space="preserve">support </w:t>
      </w:r>
      <w:proofErr w:type="spellStart"/>
      <w:r w:rsidRPr="00951EEF">
        <w:rPr>
          <w:rFonts w:asciiTheme="minorHAnsi" w:hAnsiTheme="minorHAnsi"/>
          <w:b/>
          <w:szCs w:val="20"/>
        </w:rPr>
        <w:t>group</w:t>
      </w:r>
      <w:proofErr w:type="spellEnd"/>
      <w:r w:rsidRPr="00951EEF">
        <w:rPr>
          <w:rFonts w:asciiTheme="minorHAnsi" w:hAnsiTheme="minorHAnsi"/>
          <w:b/>
          <w:szCs w:val="20"/>
        </w:rPr>
        <w:t xml:space="preserve"> approach’</w:t>
      </w:r>
      <w:r w:rsidRPr="00951EEF">
        <w:rPr>
          <w:rFonts w:asciiTheme="minorHAnsi" w:hAnsiTheme="minorHAnsi"/>
          <w:szCs w:val="20"/>
        </w:rPr>
        <w:t xml:space="preserve"> van Sue Young. De gepeste leerling (of de leerling die dit gevoel heeft) wordt gevraagd wie zij/hij moeilijk vindt om mee op te schieten wie er verder aanwezig zijn als ze d</w:t>
      </w:r>
      <w:r w:rsidR="00EE2F29">
        <w:rPr>
          <w:rFonts w:asciiTheme="minorHAnsi" w:hAnsiTheme="minorHAnsi"/>
          <w:szCs w:val="20"/>
        </w:rPr>
        <w:t>ingen moeilijk vindt en wie zijn</w:t>
      </w:r>
      <w:r w:rsidRPr="00951EEF">
        <w:rPr>
          <w:rFonts w:asciiTheme="minorHAnsi" w:hAnsiTheme="minorHAnsi"/>
          <w:szCs w:val="20"/>
        </w:rPr>
        <w:t xml:space="preserve"> vrienden zijn. Over het concrete vooral wordt niet of zo min mogelijk gesproken, niemand wordt uitgescholden voor </w:t>
      </w:r>
      <w:proofErr w:type="spellStart"/>
      <w:r w:rsidRPr="00951EEF">
        <w:rPr>
          <w:rFonts w:asciiTheme="minorHAnsi" w:hAnsiTheme="minorHAnsi"/>
          <w:szCs w:val="20"/>
        </w:rPr>
        <w:t>pester</w:t>
      </w:r>
      <w:proofErr w:type="spellEnd"/>
      <w:r w:rsidRPr="00951EEF">
        <w:rPr>
          <w:rFonts w:asciiTheme="minorHAnsi" w:hAnsiTheme="minorHAnsi"/>
          <w:szCs w:val="20"/>
        </w:rPr>
        <w:t xml:space="preserve"> of slachtoffer. De gepeste leerling wordt gerustgesteld en krijgt de mededeling dat het groepje leerlingen van wie ze de namen heeft gegeven zal worden gevraagd op te letten. De leerling krijgt de opdracht goed op te letten wat er beter gaat zodat een week later geëvalueerd kan worden. Vervolgens wordt er de steungroep samengesteld uit 5-8 kinderen. De groep wordt afzonderlijk gezien en eenvoudig gevraagd te helpen het doelkind gelukkig te laten zijn op school. Het woord pesten wordt niet gebruikt. Ze worden gevraagd met suggesties te komen van kleine dingetjes die ze kunnen proberen, en over een week terug te komen om te vertellen wat gelukt is.</w:t>
      </w:r>
      <w:r>
        <w:rPr>
          <w:rFonts w:asciiTheme="minorHAnsi" w:hAnsiTheme="minorHAnsi"/>
          <w:szCs w:val="20"/>
        </w:rPr>
        <w:t xml:space="preserve"> </w:t>
      </w:r>
      <w:r w:rsidR="00EE2F29">
        <w:rPr>
          <w:rFonts w:asciiTheme="minorHAnsi" w:hAnsiTheme="minorHAnsi"/>
          <w:szCs w:val="20"/>
        </w:rPr>
        <w:t xml:space="preserve">Ouders worden hiervan op de hoogte gesteld en de ervaringen worden van de aanpak worden besproken. </w:t>
      </w:r>
    </w:p>
    <w:p w14:paraId="7B7BEFDA" w14:textId="77777777" w:rsidR="007C09FA" w:rsidRPr="00951EEF" w:rsidRDefault="007C09FA" w:rsidP="007C09FA">
      <w:pPr>
        <w:pStyle w:val="Lijstalinea"/>
        <w:tabs>
          <w:tab w:val="left" w:pos="1275"/>
        </w:tabs>
        <w:rPr>
          <w:rFonts w:asciiTheme="minorHAnsi" w:hAnsiTheme="minorHAnsi"/>
          <w:szCs w:val="20"/>
        </w:rPr>
      </w:pPr>
    </w:p>
    <w:p w14:paraId="5CAD72A2" w14:textId="77777777" w:rsidR="007C09FA" w:rsidRDefault="007C09FA" w:rsidP="007C09FA">
      <w:pPr>
        <w:pStyle w:val="Lijstalinea"/>
        <w:tabs>
          <w:tab w:val="left" w:pos="1275"/>
        </w:tabs>
        <w:rPr>
          <w:rFonts w:asciiTheme="minorHAnsi" w:hAnsiTheme="minorHAnsi"/>
          <w:szCs w:val="20"/>
        </w:rPr>
      </w:pPr>
      <w:r w:rsidRPr="00951EEF">
        <w:rPr>
          <w:rFonts w:asciiTheme="minorHAnsi" w:hAnsiTheme="minorHAnsi"/>
          <w:szCs w:val="20"/>
        </w:rPr>
        <w:t xml:space="preserve">In het reviewgesprek wordt het doelkind gevraagd wat er beter ging, en wordt hij/zij geprezen voor hoe hij/zij met de situatie omging. In de aparte groepsbijeenkomst die volgt vertelt een ieder wat gelukt is. Iedereen wordt bedankt en gecomplimenteerd voor hun succes. De groep als geheel wordt gecomplimenteerd voor het succes. Als nog niet iedereen vindt dat het doelkind gelukkig genoeg is, wordt een nieuwe bijeenkomst afgesproken. De steunkinderen genieten van de ervaring en voelen zich belangrijk. Resultaten zijn snel en blijvend. In 80% van de gevallen is er onmiddellijk succes. </w:t>
      </w:r>
    </w:p>
    <w:p w14:paraId="0513952F" w14:textId="77777777" w:rsidR="007C09FA" w:rsidRPr="00951EEF" w:rsidRDefault="007C09FA" w:rsidP="007C09FA">
      <w:pPr>
        <w:pStyle w:val="Lijstalinea"/>
        <w:tabs>
          <w:tab w:val="left" w:pos="1275"/>
        </w:tabs>
        <w:rPr>
          <w:rFonts w:asciiTheme="minorHAnsi" w:hAnsiTheme="minorHAnsi"/>
          <w:szCs w:val="20"/>
        </w:rPr>
      </w:pPr>
      <w:r>
        <w:rPr>
          <w:rFonts w:asciiTheme="minorHAnsi" w:hAnsiTheme="minorHAnsi"/>
          <w:szCs w:val="20"/>
        </w:rPr>
        <w:t>Ervaringen deelt betreffende</w:t>
      </w:r>
      <w:r w:rsidR="00EE2F29">
        <w:rPr>
          <w:rFonts w:asciiTheme="minorHAnsi" w:hAnsiTheme="minorHAnsi"/>
          <w:szCs w:val="20"/>
        </w:rPr>
        <w:t xml:space="preserve"> mentor</w:t>
      </w:r>
      <w:r>
        <w:rPr>
          <w:rFonts w:asciiTheme="minorHAnsi" w:hAnsiTheme="minorHAnsi"/>
          <w:szCs w:val="20"/>
        </w:rPr>
        <w:t xml:space="preserve"> binnen (bouw)overleggen. </w:t>
      </w:r>
    </w:p>
    <w:p w14:paraId="5B4EE7DE" w14:textId="77777777" w:rsidR="007C09FA" w:rsidRPr="00951EEF" w:rsidRDefault="007C09FA" w:rsidP="007C09FA">
      <w:pPr>
        <w:pStyle w:val="Lijstalinea"/>
        <w:tabs>
          <w:tab w:val="left" w:pos="1275"/>
        </w:tabs>
        <w:rPr>
          <w:rFonts w:asciiTheme="minorHAnsi" w:hAnsiTheme="minorHAnsi"/>
          <w:szCs w:val="20"/>
        </w:rPr>
      </w:pPr>
    </w:p>
    <w:p w14:paraId="7D220789" w14:textId="77777777" w:rsidR="007C09FA" w:rsidRDefault="007C09FA" w:rsidP="007C09FA">
      <w:pPr>
        <w:pStyle w:val="Lijstalinea"/>
        <w:numPr>
          <w:ilvl w:val="0"/>
          <w:numId w:val="4"/>
        </w:numPr>
        <w:tabs>
          <w:tab w:val="left" w:pos="1275"/>
        </w:tabs>
        <w:rPr>
          <w:rFonts w:asciiTheme="minorHAnsi" w:hAnsiTheme="minorHAnsi"/>
          <w:szCs w:val="20"/>
        </w:rPr>
      </w:pPr>
      <w:r w:rsidRPr="00951EEF">
        <w:rPr>
          <w:rFonts w:asciiTheme="minorHAnsi" w:hAnsiTheme="minorHAnsi"/>
          <w:szCs w:val="20"/>
        </w:rPr>
        <w:t xml:space="preserve">Indien er sprake is van blijvend herhaald/structureel pestgedrag worden de ouders van de </w:t>
      </w:r>
      <w:proofErr w:type="spellStart"/>
      <w:r w:rsidRPr="00951EEF">
        <w:rPr>
          <w:rFonts w:asciiTheme="minorHAnsi" w:hAnsiTheme="minorHAnsi"/>
          <w:szCs w:val="20"/>
        </w:rPr>
        <w:t>pester</w:t>
      </w:r>
      <w:proofErr w:type="spellEnd"/>
      <w:r w:rsidRPr="00951EEF">
        <w:rPr>
          <w:rFonts w:asciiTheme="minorHAnsi" w:hAnsiTheme="minorHAnsi"/>
          <w:szCs w:val="20"/>
        </w:rPr>
        <w:t xml:space="preserve"> in het bij zijn van de </w:t>
      </w:r>
      <w:proofErr w:type="spellStart"/>
      <w:r>
        <w:rPr>
          <w:rFonts w:asciiTheme="minorHAnsi" w:hAnsiTheme="minorHAnsi"/>
          <w:szCs w:val="20"/>
        </w:rPr>
        <w:t>p</w:t>
      </w:r>
      <w:r w:rsidRPr="00951EEF">
        <w:rPr>
          <w:rFonts w:asciiTheme="minorHAnsi" w:hAnsiTheme="minorHAnsi"/>
          <w:szCs w:val="20"/>
        </w:rPr>
        <w:t>ester</w:t>
      </w:r>
      <w:proofErr w:type="spellEnd"/>
      <w:r w:rsidRPr="00951EEF">
        <w:rPr>
          <w:rFonts w:asciiTheme="minorHAnsi" w:hAnsiTheme="minorHAnsi"/>
          <w:szCs w:val="20"/>
        </w:rPr>
        <w:t xml:space="preserve"> op de hoogte gesteld van de ongewenste gebeurtenissen in een gesprek . Aan het eind van dit oudergesprek worden de afspraken met de </w:t>
      </w:r>
      <w:proofErr w:type="spellStart"/>
      <w:r w:rsidRPr="00951EEF">
        <w:rPr>
          <w:rFonts w:asciiTheme="minorHAnsi" w:hAnsiTheme="minorHAnsi"/>
          <w:szCs w:val="20"/>
        </w:rPr>
        <w:t>pester</w:t>
      </w:r>
      <w:proofErr w:type="spellEnd"/>
      <w:r w:rsidRPr="00951EEF">
        <w:rPr>
          <w:rFonts w:asciiTheme="minorHAnsi" w:hAnsiTheme="minorHAnsi"/>
          <w:szCs w:val="20"/>
        </w:rPr>
        <w:t xml:space="preserve"> uitdrukkelijk doorgesproken en ook vastgelegd. Ook de op te leggen sancties bij overtreding van de afspraken worden daarbij vermeld. De directie van de Ontdekking wordt op de hoogte gesteld van de gesprekken met de kinderen en de ouders en kan de gemaakte afspraken terugvinden in het dossier van het kind.</w:t>
      </w:r>
    </w:p>
    <w:p w14:paraId="1D881572" w14:textId="77777777" w:rsidR="00EE2F29" w:rsidRDefault="00EE2F29" w:rsidP="00EE2F29">
      <w:pPr>
        <w:pStyle w:val="Lijstalinea"/>
        <w:tabs>
          <w:tab w:val="left" w:pos="1275"/>
        </w:tabs>
        <w:rPr>
          <w:rFonts w:asciiTheme="minorHAnsi" w:hAnsiTheme="minorHAnsi"/>
          <w:szCs w:val="20"/>
        </w:rPr>
      </w:pPr>
    </w:p>
    <w:p w14:paraId="08AB87DD" w14:textId="77777777" w:rsidR="00EE2F29" w:rsidRDefault="00EE2F29" w:rsidP="00EE2F29">
      <w:pPr>
        <w:pStyle w:val="Lijstalinea"/>
        <w:tabs>
          <w:tab w:val="left" w:pos="1275"/>
        </w:tabs>
        <w:rPr>
          <w:rFonts w:asciiTheme="minorHAnsi" w:hAnsiTheme="minorHAnsi"/>
          <w:szCs w:val="20"/>
        </w:rPr>
      </w:pPr>
    </w:p>
    <w:p w14:paraId="3787EDC5" w14:textId="77777777" w:rsidR="007C09FA" w:rsidRPr="00951EEF" w:rsidRDefault="007C09FA" w:rsidP="007C09FA">
      <w:pPr>
        <w:pStyle w:val="Lijstalinea"/>
        <w:tabs>
          <w:tab w:val="left" w:pos="1275"/>
        </w:tabs>
        <w:rPr>
          <w:rFonts w:asciiTheme="minorHAnsi" w:hAnsiTheme="minorHAnsi"/>
          <w:szCs w:val="20"/>
        </w:rPr>
      </w:pPr>
    </w:p>
    <w:p w14:paraId="74B97927" w14:textId="77777777" w:rsidR="007C09FA" w:rsidRPr="00EE2F29" w:rsidRDefault="007C09FA" w:rsidP="00EE2F29">
      <w:pPr>
        <w:pStyle w:val="Lijstalinea"/>
        <w:numPr>
          <w:ilvl w:val="0"/>
          <w:numId w:val="4"/>
        </w:numPr>
        <w:tabs>
          <w:tab w:val="left" w:pos="1275"/>
        </w:tabs>
        <w:rPr>
          <w:rFonts w:asciiTheme="minorHAnsi" w:hAnsiTheme="minorHAnsi"/>
          <w:szCs w:val="20"/>
        </w:rPr>
      </w:pPr>
      <w:r w:rsidRPr="00951EEF">
        <w:rPr>
          <w:rFonts w:asciiTheme="minorHAnsi" w:hAnsiTheme="minorHAnsi"/>
          <w:szCs w:val="20"/>
        </w:rPr>
        <w:lastRenderedPageBreak/>
        <w:t>Activiteiten</w:t>
      </w:r>
      <w:r>
        <w:rPr>
          <w:rFonts w:asciiTheme="minorHAnsi" w:hAnsiTheme="minorHAnsi"/>
          <w:szCs w:val="20"/>
        </w:rPr>
        <w:t xml:space="preserve"> uit de</w:t>
      </w:r>
      <w:r w:rsidRPr="00951EEF">
        <w:rPr>
          <w:rFonts w:asciiTheme="minorHAnsi" w:hAnsiTheme="minorHAnsi"/>
          <w:szCs w:val="20"/>
        </w:rPr>
        <w:t xml:space="preserve"> map rond sociale</w:t>
      </w:r>
      <w:r w:rsidR="00EE2F29">
        <w:rPr>
          <w:rFonts w:asciiTheme="minorHAnsi" w:hAnsiTheme="minorHAnsi"/>
          <w:szCs w:val="20"/>
        </w:rPr>
        <w:t xml:space="preserve"> veiligheid (in ontwikkeling)  worden</w:t>
      </w:r>
      <w:r>
        <w:rPr>
          <w:rFonts w:asciiTheme="minorHAnsi" w:hAnsiTheme="minorHAnsi"/>
          <w:szCs w:val="20"/>
        </w:rPr>
        <w:t xml:space="preserve"> actief in de groep ingezet.</w:t>
      </w:r>
      <w:r w:rsidRPr="00951EEF">
        <w:rPr>
          <w:rFonts w:asciiTheme="minorHAnsi" w:hAnsiTheme="minorHAnsi"/>
          <w:szCs w:val="20"/>
        </w:rPr>
        <w:t xml:space="preserve"> </w:t>
      </w:r>
    </w:p>
    <w:p w14:paraId="0A69BE2A" w14:textId="77777777" w:rsidR="007C09FA" w:rsidRPr="00951EEF" w:rsidRDefault="007C09FA" w:rsidP="007C09FA">
      <w:pPr>
        <w:pStyle w:val="Lijstalinea"/>
        <w:numPr>
          <w:ilvl w:val="0"/>
          <w:numId w:val="4"/>
        </w:numPr>
        <w:tabs>
          <w:tab w:val="left" w:pos="1275"/>
        </w:tabs>
        <w:rPr>
          <w:rFonts w:asciiTheme="minorHAnsi" w:hAnsiTheme="minorHAnsi"/>
          <w:szCs w:val="20"/>
        </w:rPr>
      </w:pPr>
      <w:r w:rsidRPr="00951EEF">
        <w:rPr>
          <w:rFonts w:asciiTheme="minorHAnsi" w:hAnsiTheme="minorHAnsi"/>
          <w:szCs w:val="20"/>
        </w:rPr>
        <w:t>Wanneer er zorg is in de groep wordt de huisregel “Iedereen hoort er bij en we doen het samen” dagelijks besproken. Accent wordt gelegd op welke</w:t>
      </w:r>
    </w:p>
    <w:p w14:paraId="15B10171" w14:textId="77777777" w:rsidR="007C09FA" w:rsidRPr="00951EEF" w:rsidRDefault="007C09FA" w:rsidP="007C09FA">
      <w:pPr>
        <w:pStyle w:val="Lijstalinea"/>
        <w:tabs>
          <w:tab w:val="left" w:pos="1275"/>
        </w:tabs>
        <w:rPr>
          <w:rFonts w:asciiTheme="minorHAnsi" w:hAnsiTheme="minorHAnsi"/>
          <w:szCs w:val="20"/>
        </w:rPr>
      </w:pPr>
      <w:r w:rsidRPr="00951EEF">
        <w:rPr>
          <w:rFonts w:asciiTheme="minorHAnsi" w:hAnsiTheme="minorHAnsi"/>
          <w:szCs w:val="20"/>
        </w:rPr>
        <w:t xml:space="preserve">“successen” er gezien zijn. </w:t>
      </w:r>
    </w:p>
    <w:p w14:paraId="4290F7A9" w14:textId="77777777" w:rsidR="007C09FA" w:rsidRPr="00951EEF" w:rsidRDefault="007C09FA" w:rsidP="007C09FA">
      <w:pPr>
        <w:pStyle w:val="Lijstalinea"/>
        <w:numPr>
          <w:ilvl w:val="0"/>
          <w:numId w:val="4"/>
        </w:numPr>
        <w:tabs>
          <w:tab w:val="left" w:pos="1275"/>
        </w:tabs>
        <w:rPr>
          <w:rFonts w:asciiTheme="minorHAnsi" w:hAnsiTheme="minorHAnsi"/>
          <w:szCs w:val="20"/>
        </w:rPr>
      </w:pPr>
      <w:r w:rsidRPr="00951EEF">
        <w:rPr>
          <w:rFonts w:asciiTheme="minorHAnsi" w:hAnsiTheme="minorHAnsi"/>
          <w:szCs w:val="20"/>
        </w:rPr>
        <w:t>Indien het probleem zich toch blijft herhalen meldt de leerkracht dit gedrag aan de directie. Deze roept de ouders op school voor een gesprek. Ook het kind kan in dit eerste directie gesprek betrokken worden. De directeur gaat uit van het opgebouwde archief van de leerkracht en vult dit archief verder aan met het verloop van de gebeurtenissen.</w:t>
      </w:r>
    </w:p>
    <w:p w14:paraId="4E79DD4B" w14:textId="77777777" w:rsidR="007C09FA" w:rsidRPr="00625BE7" w:rsidRDefault="007C09FA" w:rsidP="007C09FA">
      <w:pPr>
        <w:pStyle w:val="Lijstalinea"/>
        <w:numPr>
          <w:ilvl w:val="0"/>
          <w:numId w:val="4"/>
        </w:numPr>
        <w:tabs>
          <w:tab w:val="left" w:pos="1275"/>
        </w:tabs>
        <w:rPr>
          <w:rFonts w:asciiTheme="minorHAnsi" w:hAnsiTheme="minorHAnsi"/>
          <w:szCs w:val="20"/>
        </w:rPr>
      </w:pPr>
      <w:r w:rsidRPr="00625BE7">
        <w:rPr>
          <w:rFonts w:asciiTheme="minorHAnsi" w:hAnsiTheme="minorHAnsi"/>
          <w:szCs w:val="20"/>
        </w:rPr>
        <w:t xml:space="preserve">Indien het gedrag niet verbeterd wordt het kind/de situatie besproken in </w:t>
      </w:r>
      <w:r>
        <w:rPr>
          <w:rFonts w:asciiTheme="minorHAnsi" w:hAnsiTheme="minorHAnsi"/>
          <w:szCs w:val="20"/>
        </w:rPr>
        <w:t xml:space="preserve">het zorgoverleg </w:t>
      </w:r>
      <w:r w:rsidRPr="00625BE7">
        <w:rPr>
          <w:rFonts w:asciiTheme="minorHAnsi" w:hAnsiTheme="minorHAnsi"/>
          <w:szCs w:val="20"/>
        </w:rPr>
        <w:t xml:space="preserve">en/of </w:t>
      </w:r>
      <w:r>
        <w:rPr>
          <w:rFonts w:asciiTheme="minorHAnsi" w:hAnsiTheme="minorHAnsi"/>
          <w:szCs w:val="20"/>
        </w:rPr>
        <w:t xml:space="preserve">ondersteuningsteam </w:t>
      </w:r>
      <w:r w:rsidRPr="00625BE7">
        <w:rPr>
          <w:rFonts w:asciiTheme="minorHAnsi" w:hAnsiTheme="minorHAnsi"/>
          <w:szCs w:val="20"/>
        </w:rPr>
        <w:t xml:space="preserve">van </w:t>
      </w:r>
      <w:r>
        <w:rPr>
          <w:rFonts w:asciiTheme="minorHAnsi" w:hAnsiTheme="minorHAnsi"/>
          <w:szCs w:val="20"/>
        </w:rPr>
        <w:t>d</w:t>
      </w:r>
      <w:r w:rsidRPr="00625BE7">
        <w:rPr>
          <w:rFonts w:asciiTheme="minorHAnsi" w:hAnsiTheme="minorHAnsi"/>
          <w:szCs w:val="20"/>
        </w:rPr>
        <w:t xml:space="preserve">e Ontdekking. Naar aanleiding hiervan kan er een verwijzing plaatsvinden naar bijvoorbeeld </w:t>
      </w:r>
      <w:r>
        <w:rPr>
          <w:rFonts w:asciiTheme="minorHAnsi" w:hAnsiTheme="minorHAnsi"/>
          <w:szCs w:val="20"/>
        </w:rPr>
        <w:t xml:space="preserve">GGD en/of sociaal wijkteam. </w:t>
      </w:r>
    </w:p>
    <w:p w14:paraId="342B6A5A" w14:textId="77777777" w:rsidR="007C09FA" w:rsidRPr="00625BE7" w:rsidRDefault="007C09FA" w:rsidP="007C09FA">
      <w:pPr>
        <w:pStyle w:val="Lijstalinea"/>
        <w:numPr>
          <w:ilvl w:val="0"/>
          <w:numId w:val="4"/>
        </w:numPr>
        <w:tabs>
          <w:tab w:val="left" w:pos="1275"/>
        </w:tabs>
        <w:rPr>
          <w:rFonts w:asciiTheme="minorHAnsi" w:hAnsiTheme="minorHAnsi"/>
          <w:sz w:val="20"/>
          <w:szCs w:val="20"/>
        </w:rPr>
      </w:pPr>
      <w:r w:rsidRPr="00625BE7">
        <w:rPr>
          <w:rFonts w:asciiTheme="minorHAnsi" w:hAnsiTheme="minorHAnsi"/>
          <w:szCs w:val="20"/>
        </w:rPr>
        <w:t xml:space="preserve">Indien het pestgedrag van de </w:t>
      </w:r>
      <w:proofErr w:type="spellStart"/>
      <w:r w:rsidRPr="00625BE7">
        <w:rPr>
          <w:rFonts w:asciiTheme="minorHAnsi" w:hAnsiTheme="minorHAnsi"/>
          <w:szCs w:val="20"/>
        </w:rPr>
        <w:t>pester</w:t>
      </w:r>
      <w:proofErr w:type="spellEnd"/>
      <w:r w:rsidRPr="00625BE7">
        <w:rPr>
          <w:rFonts w:asciiTheme="minorHAnsi" w:hAnsiTheme="minorHAnsi"/>
          <w:szCs w:val="20"/>
        </w:rPr>
        <w:t xml:space="preserve"> niet aanzienlijk verbetert, en/of de ouders van het kind werken onvoldoende mee om het probleem ook aan te pakken kan de directie van de Ontdekking overgaan tot bijzondere maatregelen: isoleren van de </w:t>
      </w:r>
      <w:proofErr w:type="spellStart"/>
      <w:r w:rsidRPr="00625BE7">
        <w:rPr>
          <w:rFonts w:asciiTheme="minorHAnsi" w:hAnsiTheme="minorHAnsi"/>
          <w:szCs w:val="20"/>
        </w:rPr>
        <w:t>pester</w:t>
      </w:r>
      <w:proofErr w:type="spellEnd"/>
      <w:r w:rsidRPr="00625BE7">
        <w:rPr>
          <w:rFonts w:asciiTheme="minorHAnsi" w:hAnsiTheme="minorHAnsi"/>
          <w:szCs w:val="20"/>
        </w:rPr>
        <w:t xml:space="preserve"> of tijdelijke uitsluiting van het bezoeken van het onderwijs </w:t>
      </w:r>
      <w:r>
        <w:rPr>
          <w:rFonts w:asciiTheme="minorHAnsi" w:hAnsiTheme="minorHAnsi"/>
          <w:szCs w:val="20"/>
        </w:rPr>
        <w:t>(procedure schorsing en verwijdering</w:t>
      </w:r>
      <w:r w:rsidR="00EE2F29">
        <w:rPr>
          <w:rFonts w:asciiTheme="minorHAnsi" w:hAnsiTheme="minorHAnsi"/>
          <w:szCs w:val="20"/>
        </w:rPr>
        <w:t>;</w:t>
      </w:r>
      <w:r>
        <w:rPr>
          <w:rFonts w:asciiTheme="minorHAnsi" w:hAnsiTheme="minorHAnsi"/>
          <w:szCs w:val="20"/>
        </w:rPr>
        <w:t xml:space="preserve"> zie schoolgids).</w:t>
      </w:r>
    </w:p>
    <w:p w14:paraId="009BCBF3" w14:textId="77777777" w:rsidR="007C09FA" w:rsidRPr="001B42FE" w:rsidRDefault="007C09FA" w:rsidP="007C09FA">
      <w:pPr>
        <w:tabs>
          <w:tab w:val="left" w:pos="1275"/>
        </w:tabs>
        <w:rPr>
          <w:rFonts w:asciiTheme="minorHAnsi" w:hAnsiTheme="minorHAnsi"/>
          <w:b/>
          <w:color w:val="E36C0A" w:themeColor="accent6" w:themeShade="BF"/>
          <w:sz w:val="28"/>
          <w:szCs w:val="28"/>
        </w:rPr>
      </w:pPr>
      <w:r w:rsidRPr="001B42FE">
        <w:rPr>
          <w:rFonts w:asciiTheme="minorHAnsi" w:hAnsiTheme="minorHAnsi"/>
          <w:b/>
          <w:color w:val="E36C0A" w:themeColor="accent6" w:themeShade="BF"/>
          <w:sz w:val="28"/>
          <w:szCs w:val="28"/>
        </w:rPr>
        <w:t>Concrete pedagogische invulling als handvat van het pestprotocol</w:t>
      </w:r>
    </w:p>
    <w:p w14:paraId="73EBE72A" w14:textId="77777777" w:rsidR="007C09FA" w:rsidRPr="001B42FE" w:rsidRDefault="007C09FA" w:rsidP="007C09FA">
      <w:pPr>
        <w:tabs>
          <w:tab w:val="left" w:pos="1275"/>
        </w:tabs>
        <w:rPr>
          <w:rFonts w:asciiTheme="minorHAnsi" w:hAnsiTheme="minorHAnsi"/>
        </w:rPr>
      </w:pPr>
      <w:r w:rsidRPr="001B42FE">
        <w:rPr>
          <w:rFonts w:asciiTheme="minorHAnsi" w:hAnsiTheme="minorHAnsi"/>
        </w:rPr>
        <w:t xml:space="preserve">Het is belangrijk om in zaken als pestgedrag duidelijk te monitoren hoe het verloop wordt behandeld, want er is veel tijd mee gemoeid en er zijn ook vele betrokkenen. </w:t>
      </w:r>
    </w:p>
    <w:p w14:paraId="3C1037D0" w14:textId="77777777" w:rsidR="007C09FA" w:rsidRPr="001B42FE" w:rsidRDefault="007C09FA" w:rsidP="007C09FA">
      <w:pPr>
        <w:tabs>
          <w:tab w:val="left" w:pos="1275"/>
        </w:tabs>
        <w:rPr>
          <w:rFonts w:asciiTheme="minorHAnsi" w:hAnsiTheme="minorHAnsi"/>
          <w:color w:val="E36C0A" w:themeColor="accent6" w:themeShade="BF"/>
        </w:rPr>
      </w:pPr>
      <w:r w:rsidRPr="001B42FE">
        <w:rPr>
          <w:rFonts w:asciiTheme="minorHAnsi" w:hAnsiTheme="minorHAnsi"/>
          <w:color w:val="E36C0A" w:themeColor="accent6" w:themeShade="BF"/>
        </w:rPr>
        <w:t>Hulp aan het gepeste kind</w:t>
      </w:r>
    </w:p>
    <w:p w14:paraId="5539E7D3" w14:textId="77777777" w:rsidR="007C09FA" w:rsidRPr="001B42FE" w:rsidRDefault="007C09FA" w:rsidP="007C09FA">
      <w:pPr>
        <w:tabs>
          <w:tab w:val="left" w:pos="1275"/>
        </w:tabs>
        <w:rPr>
          <w:rFonts w:asciiTheme="minorHAnsi" w:hAnsiTheme="minorHAnsi"/>
        </w:rPr>
      </w:pPr>
      <w:r w:rsidRPr="001B42FE">
        <w:rPr>
          <w:rFonts w:asciiTheme="minorHAnsi" w:hAnsiTheme="minorHAnsi"/>
        </w:rPr>
        <w:t>De begeleiding van het gepeste kind is van groot belang. Het kind is eenzaam en slachtoffer en heeft recht op professionele zorg vanuit de school. Naast het voorkomen van nieuw ongewenste ervaringen staat het verwerken van de ervaringen. Dit kan eventueel gebeuren door achtereenvolgens:</w:t>
      </w:r>
    </w:p>
    <w:p w14:paraId="297F6B83" w14:textId="77777777" w:rsidR="007C09FA" w:rsidRPr="001B42FE" w:rsidRDefault="007C09FA" w:rsidP="007C09FA">
      <w:pPr>
        <w:pStyle w:val="Lijstalinea"/>
        <w:numPr>
          <w:ilvl w:val="0"/>
          <w:numId w:val="2"/>
        </w:numPr>
        <w:tabs>
          <w:tab w:val="left" w:pos="1275"/>
        </w:tabs>
        <w:rPr>
          <w:rFonts w:asciiTheme="minorHAnsi" w:hAnsiTheme="minorHAnsi"/>
        </w:rPr>
      </w:pPr>
      <w:r w:rsidRPr="001B42FE">
        <w:rPr>
          <w:rFonts w:asciiTheme="minorHAnsi" w:hAnsiTheme="minorHAnsi"/>
        </w:rPr>
        <w:t>Gesprekken met een vertrouwenspersoon, bij voorkeur de leerkracht (mentor) van het kind. Bij het monitoren van ontwikkelingen is het van belang naast incidentele momenten ook vaste momenten van gesprek in te bouwen (mentor gesprek)waarin het kind gevraagd wordt naar de gewenste vooruitgang. Het doel is tweeledig: zowel het signaleren van nieuwe prikkels als het verwerken van de eerdere ervaringen.</w:t>
      </w:r>
    </w:p>
    <w:p w14:paraId="184C3C9C" w14:textId="77777777" w:rsidR="007C09FA" w:rsidRPr="001B42FE" w:rsidRDefault="007C09FA" w:rsidP="007C09FA">
      <w:pPr>
        <w:pStyle w:val="Lijstalinea"/>
        <w:numPr>
          <w:ilvl w:val="0"/>
          <w:numId w:val="2"/>
        </w:numPr>
        <w:tabs>
          <w:tab w:val="left" w:pos="1275"/>
        </w:tabs>
        <w:rPr>
          <w:rFonts w:asciiTheme="minorHAnsi" w:hAnsiTheme="minorHAnsi"/>
        </w:rPr>
      </w:pPr>
      <w:r w:rsidRPr="001B42FE">
        <w:rPr>
          <w:rFonts w:asciiTheme="minorHAnsi" w:hAnsiTheme="minorHAnsi"/>
        </w:rPr>
        <w:t>Optie: 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negatieve ervaringen van zicht af te schrijven/tekenen. Let op:</w:t>
      </w:r>
    </w:p>
    <w:p w14:paraId="3FBDF31B" w14:textId="77777777" w:rsidR="007C09FA" w:rsidRPr="001B42FE" w:rsidRDefault="007C09FA" w:rsidP="007C09FA">
      <w:pPr>
        <w:pStyle w:val="Lijstalinea"/>
        <w:tabs>
          <w:tab w:val="left" w:pos="1275"/>
        </w:tabs>
        <w:rPr>
          <w:rFonts w:asciiTheme="minorHAnsi" w:hAnsiTheme="minorHAnsi"/>
        </w:rPr>
      </w:pPr>
      <w:r w:rsidRPr="001B42FE">
        <w:rPr>
          <w:rFonts w:asciiTheme="minorHAnsi" w:hAnsiTheme="minorHAnsi"/>
        </w:rPr>
        <w:t xml:space="preserve">het is van belang goed te zoeken naar een balans tussen enerzijds erkennen </w:t>
      </w:r>
    </w:p>
    <w:p w14:paraId="752422C1" w14:textId="77777777" w:rsidR="007C09FA" w:rsidRDefault="007C09FA" w:rsidP="007C09FA">
      <w:pPr>
        <w:pStyle w:val="Lijstalinea"/>
        <w:tabs>
          <w:tab w:val="left" w:pos="1275"/>
        </w:tabs>
        <w:rPr>
          <w:rFonts w:asciiTheme="minorHAnsi" w:hAnsiTheme="minorHAnsi"/>
        </w:rPr>
      </w:pPr>
      <w:r w:rsidRPr="001B42FE">
        <w:rPr>
          <w:rFonts w:asciiTheme="minorHAnsi" w:hAnsiTheme="minorHAnsi"/>
        </w:rPr>
        <w:t>van het probleem en verwerking hiervan, maar het is anderzijds ook waardevol om te vieren wat lukt, successen te borgen. Dit ook om assertiviteit te vergroten en te voorkomen dat problemen met eigenwaarde zich vergroten.</w:t>
      </w:r>
      <w:r>
        <w:rPr>
          <w:rFonts w:asciiTheme="minorHAnsi" w:hAnsiTheme="minorHAnsi"/>
        </w:rPr>
        <w:t xml:space="preserve">  </w:t>
      </w:r>
    </w:p>
    <w:p w14:paraId="06563F0D" w14:textId="77777777" w:rsidR="007C09FA" w:rsidRPr="001B42FE" w:rsidRDefault="007C09FA" w:rsidP="007C09FA">
      <w:pPr>
        <w:pStyle w:val="Lijstalinea"/>
        <w:tabs>
          <w:tab w:val="left" w:pos="1275"/>
        </w:tabs>
        <w:rPr>
          <w:rFonts w:asciiTheme="minorHAnsi" w:hAnsiTheme="minorHAnsi"/>
        </w:rPr>
      </w:pPr>
    </w:p>
    <w:p w14:paraId="35BD8FCB" w14:textId="77777777" w:rsidR="007C09FA" w:rsidRDefault="007C09FA" w:rsidP="007C09FA">
      <w:pPr>
        <w:tabs>
          <w:tab w:val="left" w:pos="1275"/>
        </w:tabs>
        <w:rPr>
          <w:rFonts w:asciiTheme="minorHAnsi" w:hAnsiTheme="minorHAnsi"/>
          <w:sz w:val="20"/>
          <w:szCs w:val="20"/>
        </w:rPr>
      </w:pPr>
    </w:p>
    <w:p w14:paraId="44422FD2" w14:textId="77777777" w:rsidR="007C09FA" w:rsidRPr="007C266C" w:rsidRDefault="007C09FA" w:rsidP="007C09FA">
      <w:pPr>
        <w:tabs>
          <w:tab w:val="left" w:pos="1275"/>
        </w:tabs>
        <w:rPr>
          <w:rFonts w:asciiTheme="minorHAnsi" w:hAnsiTheme="minorHAnsi"/>
          <w:sz w:val="20"/>
          <w:szCs w:val="20"/>
        </w:rPr>
      </w:pPr>
    </w:p>
    <w:p w14:paraId="3A31534C" w14:textId="77777777" w:rsidR="007C09FA" w:rsidRPr="001B42FE" w:rsidRDefault="007C09FA" w:rsidP="007C09FA">
      <w:pPr>
        <w:tabs>
          <w:tab w:val="left" w:pos="1275"/>
        </w:tabs>
        <w:rPr>
          <w:rFonts w:asciiTheme="minorHAnsi" w:hAnsiTheme="minorHAnsi"/>
          <w:color w:val="E36C0A" w:themeColor="accent6" w:themeShade="BF"/>
          <w:sz w:val="28"/>
          <w:szCs w:val="28"/>
        </w:rPr>
      </w:pPr>
      <w:r w:rsidRPr="001B42FE">
        <w:rPr>
          <w:rFonts w:asciiTheme="minorHAnsi" w:hAnsiTheme="minorHAnsi"/>
          <w:color w:val="E36C0A" w:themeColor="accent6" w:themeShade="BF"/>
          <w:sz w:val="28"/>
          <w:szCs w:val="28"/>
        </w:rPr>
        <w:t>Hulp aan de Pester</w:t>
      </w:r>
    </w:p>
    <w:p w14:paraId="11555371" w14:textId="77777777" w:rsidR="007C09FA" w:rsidRDefault="007C09FA" w:rsidP="007C09FA">
      <w:pPr>
        <w:tabs>
          <w:tab w:val="left" w:pos="1275"/>
        </w:tabs>
        <w:rPr>
          <w:rFonts w:asciiTheme="minorHAnsi" w:hAnsiTheme="minorHAnsi"/>
        </w:rPr>
      </w:pPr>
      <w:r w:rsidRPr="00C1488F">
        <w:rPr>
          <w:rFonts w:asciiTheme="minorHAnsi" w:hAnsiTheme="minorHAnsi"/>
        </w:rPr>
        <w:t>De (structurele)</w:t>
      </w:r>
      <w:proofErr w:type="spellStart"/>
      <w:r w:rsidRPr="00C1488F">
        <w:rPr>
          <w:rFonts w:asciiTheme="minorHAnsi" w:hAnsiTheme="minorHAnsi"/>
        </w:rPr>
        <w:t>pesters</w:t>
      </w:r>
      <w:proofErr w:type="spellEnd"/>
      <w:r w:rsidRPr="00C1488F">
        <w:rPr>
          <w:rFonts w:asciiTheme="minorHAnsi" w:hAnsiTheme="minorHAnsi"/>
        </w:rPr>
        <w:t xml:space="preserve">  hebben in ons pedagogisch stelsel ook recht op hulp. Zij zijn niet in staat om op een normale wijze met anderen om te gaan en hebben daar onze professionele hulp bij nodig. Die hulp kan bestaan uit de volgende activiteiten: </w:t>
      </w:r>
    </w:p>
    <w:p w14:paraId="116EDECF" w14:textId="77777777" w:rsidR="007C09FA" w:rsidRPr="00C1488F" w:rsidRDefault="007C09FA" w:rsidP="007C09FA">
      <w:pPr>
        <w:tabs>
          <w:tab w:val="left" w:pos="1275"/>
        </w:tabs>
        <w:rPr>
          <w:rFonts w:asciiTheme="minorHAnsi" w:hAnsiTheme="minorHAnsi"/>
        </w:rPr>
      </w:pPr>
    </w:p>
    <w:p w14:paraId="65666CFC" w14:textId="77777777" w:rsidR="007C09FA" w:rsidRPr="00C1488F" w:rsidRDefault="007C09FA" w:rsidP="007C09FA">
      <w:pPr>
        <w:pStyle w:val="Lijstalinea"/>
        <w:numPr>
          <w:ilvl w:val="0"/>
          <w:numId w:val="2"/>
        </w:numPr>
        <w:tabs>
          <w:tab w:val="left" w:pos="1275"/>
        </w:tabs>
        <w:rPr>
          <w:rFonts w:asciiTheme="minorHAnsi" w:hAnsiTheme="minorHAnsi"/>
        </w:rPr>
      </w:pPr>
      <w:r w:rsidRPr="00C1488F">
        <w:rPr>
          <w:rFonts w:asciiTheme="minorHAnsi" w:hAnsiTheme="minorHAnsi"/>
        </w:rPr>
        <w:t xml:space="preserve">Een gesprek vanuit het protocol. Dit gesprek vindt pas plaats nadat gepoogd is het pest gedrag te voorkomen m.b.v. een ‘support </w:t>
      </w:r>
      <w:proofErr w:type="spellStart"/>
      <w:r w:rsidRPr="00C1488F">
        <w:rPr>
          <w:rFonts w:asciiTheme="minorHAnsi" w:hAnsiTheme="minorHAnsi"/>
        </w:rPr>
        <w:t>group</w:t>
      </w:r>
      <w:proofErr w:type="spellEnd"/>
      <w:r w:rsidRPr="00C1488F">
        <w:rPr>
          <w:rFonts w:asciiTheme="minorHAnsi" w:hAnsiTheme="minorHAnsi"/>
        </w:rPr>
        <w:t>’ (zie eerder). In dit gesprek zal ondubbelzinnig worden aangegeven we</w:t>
      </w:r>
      <w:r>
        <w:rPr>
          <w:rFonts w:asciiTheme="minorHAnsi" w:hAnsiTheme="minorHAnsi"/>
        </w:rPr>
        <w:t>r</w:t>
      </w:r>
      <w:r w:rsidRPr="00C1488F">
        <w:rPr>
          <w:rFonts w:asciiTheme="minorHAnsi" w:hAnsiTheme="minorHAnsi"/>
        </w:rPr>
        <w:t xml:space="preserve">k gedrag niet geaccepteerd wordt binnen ons </w:t>
      </w:r>
      <w:proofErr w:type="spellStart"/>
      <w:r w:rsidRPr="00C1488F">
        <w:rPr>
          <w:rFonts w:asciiTheme="minorHAnsi" w:hAnsiTheme="minorHAnsi"/>
        </w:rPr>
        <w:t>kindcentrum</w:t>
      </w:r>
      <w:proofErr w:type="spellEnd"/>
      <w:r w:rsidRPr="00C1488F">
        <w:rPr>
          <w:rFonts w:asciiTheme="minorHAnsi" w:hAnsiTheme="minorHAnsi"/>
        </w:rPr>
        <w:t>. Dit gesprek wordt gevoerd als een slechtnieuwsgesprek. Er wordt een schriftelijk verslagje van gemaakt. Een duidelijke afspraak voor een vervolggesprek op termijn, ongeacht de ontwikkelingen, wordt gemaakt. Ook wordt duidelijk gemaakt welke maatregel er zal volgen indien het pestgedrag toch weer voorkomt.</w:t>
      </w:r>
    </w:p>
    <w:p w14:paraId="256FEBD2" w14:textId="77777777" w:rsidR="007C09FA" w:rsidRPr="00C1488F" w:rsidRDefault="007C09FA" w:rsidP="007C09FA">
      <w:pPr>
        <w:pStyle w:val="Lijstalinea"/>
        <w:numPr>
          <w:ilvl w:val="0"/>
          <w:numId w:val="2"/>
        </w:numPr>
        <w:tabs>
          <w:tab w:val="left" w:pos="1275"/>
        </w:tabs>
        <w:rPr>
          <w:rFonts w:asciiTheme="minorHAnsi" w:hAnsiTheme="minorHAnsi"/>
        </w:rPr>
      </w:pPr>
      <w:r w:rsidRPr="00C1488F">
        <w:rPr>
          <w:rFonts w:asciiTheme="minorHAnsi" w:hAnsiTheme="minorHAnsi"/>
        </w:rPr>
        <w:t>Pestgedrag wordt binnen de bouw gemeld, zodat al het personeel alert kan reageren.</w:t>
      </w:r>
    </w:p>
    <w:p w14:paraId="51B69CD2" w14:textId="77777777" w:rsidR="007C09FA" w:rsidRPr="00C1488F" w:rsidRDefault="007C09FA" w:rsidP="007C09FA">
      <w:pPr>
        <w:pStyle w:val="Lijstalinea"/>
        <w:numPr>
          <w:ilvl w:val="0"/>
          <w:numId w:val="2"/>
        </w:numPr>
        <w:tabs>
          <w:tab w:val="left" w:pos="1275"/>
        </w:tabs>
        <w:rPr>
          <w:rFonts w:asciiTheme="minorHAnsi" w:hAnsiTheme="minorHAnsi"/>
        </w:rPr>
      </w:pPr>
      <w:r w:rsidRPr="00C1488F">
        <w:rPr>
          <w:rFonts w:asciiTheme="minorHAnsi" w:hAnsiTheme="minorHAnsi"/>
        </w:rPr>
        <w:t xml:space="preserve">De ouders worden geïnformeerd van zowel de </w:t>
      </w:r>
      <w:proofErr w:type="spellStart"/>
      <w:r w:rsidRPr="00C1488F">
        <w:rPr>
          <w:rFonts w:asciiTheme="minorHAnsi" w:hAnsiTheme="minorHAnsi"/>
        </w:rPr>
        <w:t>pester</w:t>
      </w:r>
      <w:proofErr w:type="spellEnd"/>
      <w:r w:rsidRPr="00C1488F">
        <w:rPr>
          <w:rFonts w:asciiTheme="minorHAnsi" w:hAnsiTheme="minorHAnsi"/>
        </w:rPr>
        <w:t xml:space="preserve"> als het gepeste kind.</w:t>
      </w:r>
    </w:p>
    <w:p w14:paraId="65AB13B5" w14:textId="77777777" w:rsidR="007C09FA" w:rsidRPr="00C1488F" w:rsidRDefault="007C09FA" w:rsidP="007C09FA">
      <w:pPr>
        <w:pStyle w:val="Lijstalinea"/>
        <w:numPr>
          <w:ilvl w:val="0"/>
          <w:numId w:val="2"/>
        </w:numPr>
        <w:tabs>
          <w:tab w:val="left" w:pos="1275"/>
        </w:tabs>
        <w:rPr>
          <w:rFonts w:asciiTheme="minorHAnsi" w:hAnsiTheme="minorHAnsi"/>
        </w:rPr>
      </w:pPr>
      <w:r w:rsidRPr="00C1488F">
        <w:rPr>
          <w:rFonts w:asciiTheme="minorHAnsi" w:hAnsiTheme="minorHAnsi"/>
        </w:rPr>
        <w:t xml:space="preserve">Indien deze activiteiten geen oplossing bieden voert de leerkracht een aantal probleemoplossende mentorgesprekken met de leerling waarbij getracht zal worden de oorzaak van het pesten te achterhalen. Daarnaast proberen we de </w:t>
      </w:r>
      <w:proofErr w:type="spellStart"/>
      <w:r w:rsidRPr="00C1488F">
        <w:rPr>
          <w:rFonts w:asciiTheme="minorHAnsi" w:hAnsiTheme="minorHAnsi"/>
        </w:rPr>
        <w:t>pester</w:t>
      </w:r>
      <w:proofErr w:type="spellEnd"/>
      <w:r w:rsidRPr="00C1488F">
        <w:rPr>
          <w:rFonts w:asciiTheme="minorHAnsi" w:hAnsiTheme="minorHAnsi"/>
        </w:rPr>
        <w:t xml:space="preserve"> gevoelig te maken voor hetgeen hij/zij aanricht bij het gepeste kind.</w:t>
      </w:r>
    </w:p>
    <w:p w14:paraId="6F1FE469" w14:textId="77777777" w:rsidR="007C09FA" w:rsidRDefault="007C09FA" w:rsidP="007C09FA">
      <w:pPr>
        <w:pStyle w:val="Lijstalinea"/>
        <w:numPr>
          <w:ilvl w:val="0"/>
          <w:numId w:val="2"/>
        </w:numPr>
        <w:tabs>
          <w:tab w:val="left" w:pos="1275"/>
        </w:tabs>
        <w:rPr>
          <w:rFonts w:asciiTheme="minorHAnsi" w:hAnsiTheme="minorHAnsi"/>
        </w:rPr>
      </w:pPr>
      <w:r w:rsidRPr="00C1488F">
        <w:rPr>
          <w:rFonts w:asciiTheme="minorHAnsi" w:hAnsiTheme="minorHAnsi"/>
        </w:rPr>
        <w:t>Als het pestgedrag blijft voortduren, wordt de hulp  van het GGD of een andere expert</w:t>
      </w:r>
      <w:r>
        <w:rPr>
          <w:rFonts w:asciiTheme="minorHAnsi" w:hAnsiTheme="minorHAnsi"/>
        </w:rPr>
        <w:t xml:space="preserve"> </w:t>
      </w:r>
      <w:r w:rsidRPr="00C1488F">
        <w:rPr>
          <w:rFonts w:asciiTheme="minorHAnsi" w:hAnsiTheme="minorHAnsi"/>
        </w:rPr>
        <w:t xml:space="preserve">(via </w:t>
      </w:r>
      <w:r>
        <w:rPr>
          <w:rFonts w:asciiTheme="minorHAnsi" w:hAnsiTheme="minorHAnsi"/>
        </w:rPr>
        <w:t>zorgbespreking/ondersteuningsteam)</w:t>
      </w:r>
      <w:r w:rsidRPr="00C1488F">
        <w:rPr>
          <w:rFonts w:asciiTheme="minorHAnsi" w:hAnsiTheme="minorHAnsi"/>
        </w:rPr>
        <w:t xml:space="preserve"> ingeschakeld.</w:t>
      </w:r>
    </w:p>
    <w:p w14:paraId="358A924C" w14:textId="77777777" w:rsidR="007C09FA" w:rsidRPr="00C1488F" w:rsidRDefault="007C09FA" w:rsidP="007C09FA">
      <w:pPr>
        <w:pStyle w:val="Lijstalinea"/>
        <w:tabs>
          <w:tab w:val="left" w:pos="1275"/>
        </w:tabs>
        <w:rPr>
          <w:rFonts w:asciiTheme="minorHAnsi" w:hAnsiTheme="minorHAnsi"/>
        </w:rPr>
      </w:pPr>
    </w:p>
    <w:p w14:paraId="201B34B8" w14:textId="77777777" w:rsidR="007C09FA" w:rsidRDefault="007C09FA" w:rsidP="007C09FA">
      <w:pPr>
        <w:tabs>
          <w:tab w:val="left" w:pos="1275"/>
        </w:tabs>
        <w:rPr>
          <w:rFonts w:asciiTheme="minorHAnsi" w:hAnsiTheme="minorHAnsi"/>
          <w:color w:val="E36C0A" w:themeColor="accent6" w:themeShade="BF"/>
        </w:rPr>
      </w:pPr>
      <w:r w:rsidRPr="00C1488F">
        <w:rPr>
          <w:rFonts w:asciiTheme="minorHAnsi" w:hAnsiTheme="minorHAnsi"/>
          <w:color w:val="E36C0A" w:themeColor="accent6" w:themeShade="BF"/>
        </w:rPr>
        <w:t>Hulp aan de zwijgende middengroep en de meelopers</w:t>
      </w:r>
    </w:p>
    <w:p w14:paraId="4EC238C8" w14:textId="77777777" w:rsidR="007C09FA" w:rsidRDefault="007C09FA" w:rsidP="007C09FA">
      <w:pPr>
        <w:tabs>
          <w:tab w:val="left" w:pos="1275"/>
        </w:tabs>
        <w:rPr>
          <w:rFonts w:asciiTheme="minorHAnsi" w:hAnsiTheme="minorHAnsi"/>
        </w:rPr>
      </w:pPr>
      <w:r w:rsidRPr="00C1488F">
        <w:rPr>
          <w:rFonts w:asciiTheme="minorHAnsi" w:hAnsiTheme="minorHAnsi"/>
        </w:rPr>
        <w:t>De zwijge</w:t>
      </w:r>
      <w:r>
        <w:rPr>
          <w:rFonts w:asciiTheme="minorHAnsi" w:hAnsiTheme="minorHAnsi"/>
        </w:rPr>
        <w:t>n</w:t>
      </w:r>
      <w:r w:rsidRPr="00C1488F">
        <w:rPr>
          <w:rFonts w:asciiTheme="minorHAnsi" w:hAnsiTheme="minorHAnsi"/>
        </w:rPr>
        <w:t>de middengroep is van cruciaal belang in de aanpak van het probleem. Als de groep eenmaal in beweging is gebracht, hebben kinderen die pesten veel minder vertellen. Deze middengroep is eenvoudig te mobiliseren. Niet alleen door de leerkracht, maar ook door de ouders. De leerkracht van de groep voert gesprekken met de groep en/of geeft een workshop</w:t>
      </w:r>
      <w:r>
        <w:rPr>
          <w:rFonts w:asciiTheme="minorHAnsi" w:hAnsiTheme="minorHAnsi"/>
        </w:rPr>
        <w:t>, in samenspraak met de specialist gedrag</w:t>
      </w:r>
      <w:r w:rsidRPr="00C1488F">
        <w:rPr>
          <w:rFonts w:asciiTheme="minorHAnsi" w:hAnsiTheme="minorHAnsi"/>
        </w:rPr>
        <w:t xml:space="preserve"> en/of zorgspecialist.</w:t>
      </w:r>
      <w:r>
        <w:rPr>
          <w:rFonts w:asciiTheme="minorHAnsi" w:hAnsiTheme="minorHAnsi"/>
        </w:rPr>
        <w:t xml:space="preserve"> Om gerichte activiteiten binnen de groep aan te bieden kan gebruikt gemaakt worden van activiteiten uit de map sociale veiligheid.</w:t>
      </w:r>
    </w:p>
    <w:p w14:paraId="0C092481" w14:textId="77777777" w:rsidR="007C09FA" w:rsidRDefault="007C09FA" w:rsidP="007C09FA">
      <w:pPr>
        <w:tabs>
          <w:tab w:val="left" w:pos="1275"/>
        </w:tabs>
        <w:rPr>
          <w:rFonts w:asciiTheme="minorHAnsi" w:hAnsiTheme="minorHAnsi"/>
        </w:rPr>
      </w:pPr>
    </w:p>
    <w:p w14:paraId="55CA2627" w14:textId="77777777" w:rsidR="007C09FA" w:rsidRDefault="007C09FA" w:rsidP="007C09FA">
      <w:pPr>
        <w:tabs>
          <w:tab w:val="left" w:pos="1275"/>
        </w:tabs>
        <w:rPr>
          <w:rFonts w:asciiTheme="minorHAnsi" w:hAnsiTheme="minorHAnsi"/>
        </w:rPr>
      </w:pPr>
    </w:p>
    <w:p w14:paraId="47269656" w14:textId="77777777" w:rsidR="007C09FA" w:rsidRDefault="007C09FA" w:rsidP="007C09FA">
      <w:pPr>
        <w:tabs>
          <w:tab w:val="left" w:pos="1275"/>
        </w:tabs>
        <w:rPr>
          <w:rFonts w:asciiTheme="minorHAnsi" w:hAnsiTheme="minorHAnsi"/>
        </w:rPr>
      </w:pPr>
    </w:p>
    <w:p w14:paraId="2E6237DC" w14:textId="77777777" w:rsidR="007C09FA" w:rsidRDefault="007C09FA" w:rsidP="007C09FA">
      <w:pPr>
        <w:tabs>
          <w:tab w:val="left" w:pos="1275"/>
        </w:tabs>
        <w:rPr>
          <w:rFonts w:asciiTheme="minorHAnsi" w:hAnsiTheme="minorHAnsi"/>
        </w:rPr>
      </w:pPr>
    </w:p>
    <w:p w14:paraId="0905CBDE" w14:textId="77777777" w:rsidR="007C09FA" w:rsidRDefault="007C09FA" w:rsidP="007C09FA">
      <w:pPr>
        <w:tabs>
          <w:tab w:val="left" w:pos="1275"/>
        </w:tabs>
        <w:rPr>
          <w:rFonts w:asciiTheme="minorHAnsi" w:hAnsiTheme="minorHAnsi"/>
        </w:rPr>
      </w:pPr>
    </w:p>
    <w:p w14:paraId="3E6AA810" w14:textId="77777777" w:rsidR="007C09FA" w:rsidRDefault="007C09FA" w:rsidP="007C09FA">
      <w:pPr>
        <w:tabs>
          <w:tab w:val="left" w:pos="1275"/>
        </w:tabs>
        <w:rPr>
          <w:rFonts w:asciiTheme="minorHAnsi" w:hAnsiTheme="minorHAnsi"/>
        </w:rPr>
      </w:pPr>
    </w:p>
    <w:p w14:paraId="1CBE524B" w14:textId="77777777" w:rsidR="007C09FA" w:rsidRPr="008F4AF0" w:rsidRDefault="007C09FA" w:rsidP="007C09FA">
      <w:pPr>
        <w:tabs>
          <w:tab w:val="left" w:pos="1275"/>
        </w:tabs>
        <w:rPr>
          <w:rFonts w:asciiTheme="minorHAnsi" w:hAnsiTheme="minorHAnsi"/>
          <w:color w:val="E36C0A" w:themeColor="accent6" w:themeShade="BF"/>
        </w:rPr>
      </w:pPr>
    </w:p>
    <w:p w14:paraId="4C67D0FA" w14:textId="77777777" w:rsidR="007C09FA" w:rsidRDefault="007C09FA" w:rsidP="007C09FA">
      <w:pPr>
        <w:tabs>
          <w:tab w:val="left" w:pos="1275"/>
        </w:tabs>
        <w:rPr>
          <w:rFonts w:asciiTheme="minorHAnsi" w:hAnsiTheme="minorHAnsi"/>
          <w:color w:val="E36C0A" w:themeColor="accent6" w:themeShade="BF"/>
        </w:rPr>
      </w:pPr>
      <w:r w:rsidRPr="00C1488F">
        <w:rPr>
          <w:rFonts w:asciiTheme="minorHAnsi" w:hAnsiTheme="minorHAnsi"/>
          <w:color w:val="E36C0A" w:themeColor="accent6" w:themeShade="BF"/>
        </w:rPr>
        <w:t xml:space="preserve">Hulp aan de ouders                                                                                             </w:t>
      </w:r>
    </w:p>
    <w:p w14:paraId="45C8D678" w14:textId="77777777" w:rsidR="007C09FA" w:rsidRDefault="007C09FA" w:rsidP="007C09FA">
      <w:pPr>
        <w:tabs>
          <w:tab w:val="left" w:pos="1275"/>
        </w:tabs>
        <w:rPr>
          <w:rFonts w:asciiTheme="minorHAnsi" w:hAnsiTheme="minorHAnsi"/>
        </w:rPr>
      </w:pPr>
      <w:r w:rsidRPr="00C1488F">
        <w:rPr>
          <w:rFonts w:asciiTheme="minorHAnsi" w:hAnsiTheme="minorHAnsi"/>
          <w:color w:val="E36C0A" w:themeColor="accent6" w:themeShade="BF"/>
        </w:rPr>
        <w:t xml:space="preserve"> </w:t>
      </w:r>
      <w:r w:rsidRPr="00C1488F">
        <w:rPr>
          <w:rFonts w:asciiTheme="minorHAnsi" w:hAnsiTheme="minorHAnsi"/>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C1488F">
        <w:rPr>
          <w:rFonts w:asciiTheme="minorHAnsi" w:hAnsiTheme="minorHAnsi"/>
        </w:rPr>
        <w:t>pesters</w:t>
      </w:r>
      <w:proofErr w:type="spellEnd"/>
      <w:r w:rsidRPr="00C1488F">
        <w:rPr>
          <w:rFonts w:asciiTheme="minorHAnsi" w:hAnsiTheme="minorHAnsi"/>
        </w:rPr>
        <w:t xml:space="preserve"> moeten absoluut op de hoogte zijn van wat er met hun kind gebeurt. Zij hebben er recht op te weten dat hun kind in sociaal opzicht bepaald zorgwekkend gedrag vertoont dat dringend verbetering behoeft. De ouders van de zwijgende middengroep en de meelopers moeten zich bij de leerkracht kunnen melden als zij van hun kind vernemen dat er een kind gepest wordt. Ook voor ouders moet een klimaat zijn waarin het duidelijk is dat de Ontdekking open staat voor dit soort meldingen. Ouders kunnen hun kinderen zeggen dat zij het verschrikkelijk vinden als kinderen elkaar pesten. Verder kunnen ze hun kind er van overtuigen dat als hun kind pestgedrag ziet, het zeker niet mee moet pesten, maar stelling moet nemen. Een verdere tip die</w:t>
      </w:r>
      <w:r>
        <w:rPr>
          <w:rFonts w:asciiTheme="minorHAnsi" w:hAnsiTheme="minorHAnsi"/>
        </w:rPr>
        <w:t xml:space="preserve"> we</w:t>
      </w:r>
      <w:r w:rsidRPr="00C1488F">
        <w:rPr>
          <w:rFonts w:asciiTheme="minorHAnsi" w:hAnsiTheme="minorHAnsi"/>
        </w:rPr>
        <w:t xml:space="preserve"> ouders kunnen mee</w:t>
      </w:r>
      <w:r w:rsidR="00EE2F29">
        <w:rPr>
          <w:rFonts w:asciiTheme="minorHAnsi" w:hAnsiTheme="minorHAnsi"/>
        </w:rPr>
        <w:t xml:space="preserve">geven </w:t>
      </w:r>
      <w:r w:rsidRPr="00C1488F">
        <w:rPr>
          <w:rFonts w:asciiTheme="minorHAnsi" w:hAnsiTheme="minorHAnsi"/>
        </w:rPr>
        <w:t xml:space="preserve">indien het kind die stelling niet durft te nemen, </w:t>
      </w:r>
      <w:r w:rsidR="008E1922">
        <w:rPr>
          <w:rFonts w:asciiTheme="minorHAnsi" w:hAnsiTheme="minorHAnsi"/>
        </w:rPr>
        <w:t xml:space="preserve">stimuleer het </w:t>
      </w:r>
      <w:r w:rsidRPr="00C1488F">
        <w:rPr>
          <w:rFonts w:asciiTheme="minorHAnsi" w:hAnsiTheme="minorHAnsi"/>
        </w:rPr>
        <w:t xml:space="preserve">kind wel </w:t>
      </w:r>
      <w:r w:rsidR="008E1922">
        <w:rPr>
          <w:rFonts w:asciiTheme="minorHAnsi" w:hAnsiTheme="minorHAnsi"/>
        </w:rPr>
        <w:t xml:space="preserve">te melden </w:t>
      </w:r>
      <w:r w:rsidRPr="00C1488F">
        <w:rPr>
          <w:rFonts w:asciiTheme="minorHAnsi" w:hAnsiTheme="minorHAnsi"/>
        </w:rPr>
        <w:t>bij ouder of leerkracht. Praten over pesten is fundamenteel iets anders dan klikken. Ouders kunnen hun kind daarin ondersteunen en begeleiden.</w:t>
      </w:r>
      <w:r w:rsidR="00564F8C">
        <w:rPr>
          <w:rFonts w:asciiTheme="minorHAnsi" w:hAnsiTheme="minorHAnsi"/>
        </w:rPr>
        <w:t xml:space="preserve"> </w:t>
      </w:r>
    </w:p>
    <w:p w14:paraId="44D896A8" w14:textId="77777777" w:rsidR="007C09FA" w:rsidRDefault="007C09FA" w:rsidP="007C09FA">
      <w:pPr>
        <w:tabs>
          <w:tab w:val="left" w:pos="1275"/>
        </w:tabs>
        <w:rPr>
          <w:rFonts w:asciiTheme="minorHAnsi" w:hAnsiTheme="minorHAnsi"/>
        </w:rPr>
      </w:pPr>
    </w:p>
    <w:p w14:paraId="4418756F" w14:textId="77777777" w:rsidR="008E1922" w:rsidRPr="008E1922" w:rsidRDefault="008E1922" w:rsidP="008E1922">
      <w:pPr>
        <w:tabs>
          <w:tab w:val="left" w:pos="1275"/>
        </w:tabs>
        <w:rPr>
          <w:rFonts w:asciiTheme="minorHAnsi" w:hAnsiTheme="minorHAnsi"/>
        </w:rPr>
      </w:pPr>
      <w:r w:rsidRPr="008E1922">
        <w:rPr>
          <w:rFonts w:asciiTheme="minorHAnsi" w:hAnsiTheme="minorHAnsi"/>
        </w:rPr>
        <w:t>Meer informatie over (digitaal) pesten is te vinden op:</w:t>
      </w:r>
    </w:p>
    <w:p w14:paraId="795E0B52" w14:textId="77777777" w:rsidR="008E1922" w:rsidRPr="008E1922" w:rsidRDefault="00901FB9" w:rsidP="008E1922">
      <w:pPr>
        <w:tabs>
          <w:tab w:val="left" w:pos="1275"/>
        </w:tabs>
        <w:rPr>
          <w:rFonts w:asciiTheme="minorHAnsi" w:hAnsiTheme="minorHAnsi"/>
        </w:rPr>
      </w:pPr>
      <w:hyperlink r:id="rId8" w:history="1">
        <w:r w:rsidR="008E1922" w:rsidRPr="00597A9F">
          <w:rPr>
            <w:rStyle w:val="Hyperlink"/>
            <w:rFonts w:asciiTheme="minorHAnsi" w:hAnsiTheme="minorHAnsi"/>
          </w:rPr>
          <w:t>www.pestweb.nl</w:t>
        </w:r>
      </w:hyperlink>
      <w:r w:rsidR="008E1922">
        <w:rPr>
          <w:rFonts w:asciiTheme="minorHAnsi" w:hAnsiTheme="minorHAnsi"/>
        </w:rPr>
        <w:t xml:space="preserve">    </w:t>
      </w:r>
      <w:hyperlink r:id="rId9" w:history="1">
        <w:r w:rsidR="008E1922" w:rsidRPr="00597A9F">
          <w:rPr>
            <w:rStyle w:val="Hyperlink"/>
            <w:rFonts w:asciiTheme="minorHAnsi" w:hAnsiTheme="minorHAnsi"/>
          </w:rPr>
          <w:t>www.pesten.net</w:t>
        </w:r>
      </w:hyperlink>
      <w:r w:rsidR="008E1922">
        <w:rPr>
          <w:rFonts w:asciiTheme="minorHAnsi" w:hAnsiTheme="minorHAnsi"/>
        </w:rPr>
        <w:t xml:space="preserve">       </w:t>
      </w:r>
      <w:hyperlink r:id="rId10" w:history="1">
        <w:r w:rsidR="008E1922" w:rsidRPr="00597A9F">
          <w:rPr>
            <w:rStyle w:val="Hyperlink"/>
            <w:rFonts w:asciiTheme="minorHAnsi" w:hAnsiTheme="minorHAnsi"/>
          </w:rPr>
          <w:t>www.omgaanmetpesten.nl</w:t>
        </w:r>
      </w:hyperlink>
      <w:r w:rsidR="008E1922">
        <w:rPr>
          <w:rFonts w:asciiTheme="minorHAnsi" w:hAnsiTheme="minorHAnsi"/>
        </w:rPr>
        <w:t xml:space="preserve">   </w:t>
      </w:r>
      <w:r w:rsidR="008E1922" w:rsidRPr="008E1922">
        <w:rPr>
          <w:rFonts w:asciiTheme="minorHAnsi" w:hAnsiTheme="minorHAnsi"/>
        </w:rPr>
        <w:t>www.pestenislaf.nl</w:t>
      </w:r>
    </w:p>
    <w:p w14:paraId="27E54D7D" w14:textId="77777777" w:rsidR="008E1922" w:rsidRPr="008E1922" w:rsidRDefault="00901FB9" w:rsidP="008E1922">
      <w:pPr>
        <w:tabs>
          <w:tab w:val="left" w:pos="1275"/>
        </w:tabs>
        <w:rPr>
          <w:rFonts w:asciiTheme="minorHAnsi" w:hAnsiTheme="minorHAnsi"/>
        </w:rPr>
      </w:pPr>
      <w:hyperlink r:id="rId11" w:history="1">
        <w:r w:rsidR="008E1922" w:rsidRPr="00597A9F">
          <w:rPr>
            <w:rStyle w:val="Hyperlink"/>
            <w:rFonts w:asciiTheme="minorHAnsi" w:hAnsiTheme="minorHAnsi"/>
          </w:rPr>
          <w:t>www.stopdigitaalpesten.nl</w:t>
        </w:r>
      </w:hyperlink>
      <w:r w:rsidR="008E1922">
        <w:rPr>
          <w:rFonts w:asciiTheme="minorHAnsi" w:hAnsiTheme="minorHAnsi"/>
        </w:rPr>
        <w:t xml:space="preserve">    </w:t>
      </w:r>
      <w:r w:rsidR="008E1922" w:rsidRPr="008E1922">
        <w:rPr>
          <w:rFonts w:asciiTheme="minorHAnsi" w:hAnsiTheme="minorHAnsi"/>
        </w:rPr>
        <w:t>www.mijnleerlingonline.nl</w:t>
      </w:r>
    </w:p>
    <w:p w14:paraId="22DA8243" w14:textId="77777777" w:rsidR="008E1922" w:rsidRDefault="00901FB9" w:rsidP="008E1922">
      <w:pPr>
        <w:tabs>
          <w:tab w:val="left" w:pos="1275"/>
        </w:tabs>
        <w:rPr>
          <w:rFonts w:asciiTheme="minorHAnsi" w:hAnsiTheme="minorHAnsi"/>
        </w:rPr>
      </w:pPr>
      <w:hyperlink r:id="rId12" w:history="1">
        <w:r w:rsidR="008E1922" w:rsidRPr="00597A9F">
          <w:rPr>
            <w:rStyle w:val="Hyperlink"/>
            <w:rFonts w:asciiTheme="minorHAnsi" w:hAnsiTheme="minorHAnsi"/>
          </w:rPr>
          <w:t>www.iksurfveilig.nl</w:t>
        </w:r>
      </w:hyperlink>
    </w:p>
    <w:p w14:paraId="33C4139D" w14:textId="77777777" w:rsidR="008E1922" w:rsidRDefault="008E1922" w:rsidP="008E1922">
      <w:pPr>
        <w:tabs>
          <w:tab w:val="left" w:pos="1275"/>
        </w:tabs>
        <w:rPr>
          <w:rFonts w:asciiTheme="minorHAnsi" w:hAnsiTheme="minorHAnsi"/>
        </w:rPr>
      </w:pPr>
      <w:r w:rsidRPr="008E1922">
        <w:rPr>
          <w:rFonts w:asciiTheme="minorHAnsi" w:hAnsiTheme="minorHAnsi"/>
        </w:rPr>
        <w:t xml:space="preserve">Ook is er veel literatuur te vinden over pesten in de </w:t>
      </w:r>
      <w:proofErr w:type="spellStart"/>
      <w:r w:rsidRPr="008E1922">
        <w:rPr>
          <w:rFonts w:asciiTheme="minorHAnsi" w:hAnsiTheme="minorHAnsi"/>
        </w:rPr>
        <w:t>orthotheek</w:t>
      </w:r>
      <w:proofErr w:type="spellEnd"/>
      <w:r w:rsidRPr="008E1922">
        <w:rPr>
          <w:rFonts w:asciiTheme="minorHAnsi" w:hAnsiTheme="minorHAnsi"/>
        </w:rPr>
        <w:t xml:space="preserve"> (school) en de bibliotheek.</w:t>
      </w:r>
    </w:p>
    <w:p w14:paraId="04314E9F" w14:textId="77777777" w:rsidR="001237C3" w:rsidRDefault="001237C3" w:rsidP="008E1922">
      <w:pPr>
        <w:tabs>
          <w:tab w:val="left" w:pos="1275"/>
        </w:tabs>
        <w:rPr>
          <w:rFonts w:asciiTheme="minorHAnsi" w:hAnsiTheme="minorHAnsi"/>
        </w:rPr>
      </w:pPr>
    </w:p>
    <w:p w14:paraId="72A1E268" w14:textId="77777777" w:rsidR="00C07BA5" w:rsidRDefault="0054184B" w:rsidP="008E1922">
      <w:pPr>
        <w:tabs>
          <w:tab w:val="left" w:pos="1275"/>
        </w:tabs>
        <w:rPr>
          <w:rFonts w:asciiTheme="minorHAnsi" w:hAnsiTheme="minorHAnsi"/>
        </w:rPr>
      </w:pPr>
      <w:r w:rsidRPr="0054184B">
        <w:rPr>
          <w:rFonts w:asciiTheme="minorHAnsi" w:hAnsiTheme="minorHAnsi"/>
        </w:rPr>
        <w:t xml:space="preserve">NB. In het schooljaar </w:t>
      </w:r>
      <w:r>
        <w:rPr>
          <w:rFonts w:asciiTheme="minorHAnsi" w:hAnsiTheme="minorHAnsi"/>
        </w:rPr>
        <w:t xml:space="preserve">2016-2017 </w:t>
      </w:r>
      <w:r w:rsidRPr="0054184B">
        <w:rPr>
          <w:rFonts w:asciiTheme="minorHAnsi" w:hAnsiTheme="minorHAnsi"/>
        </w:rPr>
        <w:t>richt het team van De Ontdekking zich</w:t>
      </w:r>
      <w:r w:rsidR="001237C3">
        <w:rPr>
          <w:rFonts w:asciiTheme="minorHAnsi" w:hAnsiTheme="minorHAnsi"/>
        </w:rPr>
        <w:t xml:space="preserve"> verder op het implementeren van specifieke maatregelen en procedures rond pestaanpak zoals beschreven in het anti-pestprotocol. </w:t>
      </w:r>
      <w:r w:rsidRPr="0054184B">
        <w:rPr>
          <w:rFonts w:asciiTheme="minorHAnsi" w:hAnsiTheme="minorHAnsi"/>
        </w:rPr>
        <w:t xml:space="preserve"> </w:t>
      </w:r>
      <w:r w:rsidR="001237C3">
        <w:rPr>
          <w:rFonts w:asciiTheme="minorHAnsi" w:hAnsiTheme="minorHAnsi"/>
        </w:rPr>
        <w:t xml:space="preserve">Zodat </w:t>
      </w:r>
      <w:r w:rsidRPr="0054184B">
        <w:rPr>
          <w:rFonts w:asciiTheme="minorHAnsi" w:hAnsiTheme="minorHAnsi"/>
        </w:rPr>
        <w:t>De Ontdekking voor alle kinderen, medewerkers en ouders een plaats is/ blijft waar je je ‘thuis’ voelt.</w:t>
      </w:r>
    </w:p>
    <w:p w14:paraId="477795E9" w14:textId="77777777" w:rsidR="0054184B" w:rsidRDefault="0054184B" w:rsidP="008E1922">
      <w:pPr>
        <w:tabs>
          <w:tab w:val="left" w:pos="1275"/>
        </w:tabs>
        <w:rPr>
          <w:rFonts w:asciiTheme="minorHAnsi" w:hAnsiTheme="minorHAnsi"/>
        </w:rPr>
      </w:pPr>
    </w:p>
    <w:p w14:paraId="51BED54C" w14:textId="77777777" w:rsidR="0054184B" w:rsidRDefault="0054184B" w:rsidP="008E1922">
      <w:pPr>
        <w:tabs>
          <w:tab w:val="left" w:pos="1275"/>
        </w:tabs>
        <w:rPr>
          <w:rFonts w:asciiTheme="minorHAnsi" w:hAnsiTheme="minorHAnsi"/>
        </w:rPr>
      </w:pPr>
    </w:p>
    <w:p w14:paraId="2109B3A8" w14:textId="77777777" w:rsidR="008E1922" w:rsidRDefault="008E1922" w:rsidP="007C09FA">
      <w:pPr>
        <w:tabs>
          <w:tab w:val="left" w:pos="1275"/>
        </w:tabs>
        <w:rPr>
          <w:rFonts w:asciiTheme="minorHAnsi" w:hAnsiTheme="minorHAnsi"/>
        </w:rPr>
      </w:pPr>
    </w:p>
    <w:p w14:paraId="0C3DEEDA" w14:textId="77777777" w:rsidR="008E1922" w:rsidRDefault="008E1922" w:rsidP="007C09FA">
      <w:pPr>
        <w:tabs>
          <w:tab w:val="left" w:pos="1275"/>
        </w:tabs>
        <w:rPr>
          <w:rFonts w:asciiTheme="minorHAnsi" w:hAnsiTheme="minorHAnsi"/>
        </w:rPr>
      </w:pPr>
    </w:p>
    <w:p w14:paraId="3F00EB3A" w14:textId="77777777" w:rsidR="003C33AA" w:rsidRPr="00C1488F" w:rsidRDefault="003C33AA" w:rsidP="00B1660C">
      <w:pPr>
        <w:tabs>
          <w:tab w:val="left" w:pos="1275"/>
        </w:tabs>
        <w:rPr>
          <w:rFonts w:asciiTheme="minorHAnsi" w:hAnsiTheme="minorHAnsi"/>
          <w:color w:val="E36C0A" w:themeColor="accent6" w:themeShade="BF"/>
        </w:rPr>
      </w:pPr>
    </w:p>
    <w:sectPr w:rsidR="003C33AA" w:rsidRPr="00C1488F" w:rsidSect="00165473">
      <w:headerReference w:type="default" r:id="rId13"/>
      <w:footerReference w:type="default" r:id="rId14"/>
      <w:pgSz w:w="11905" w:h="16837"/>
      <w:pgMar w:top="2268" w:right="1415" w:bottom="1134" w:left="1418"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30DB" w14:textId="77777777" w:rsidR="00193EFC" w:rsidRDefault="00193EFC" w:rsidP="00B256B8">
      <w:pPr>
        <w:spacing w:after="0" w:line="240" w:lineRule="auto"/>
      </w:pPr>
      <w:r>
        <w:separator/>
      </w:r>
    </w:p>
  </w:endnote>
  <w:endnote w:type="continuationSeparator" w:id="0">
    <w:p w14:paraId="78F107E6" w14:textId="77777777" w:rsidR="00193EFC" w:rsidRDefault="00193EFC" w:rsidP="00B2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FBE8" w14:textId="77777777" w:rsidR="00B256B8" w:rsidRDefault="00E66724">
    <w:pPr>
      <w:pStyle w:val="Voettekst"/>
    </w:pPr>
    <w:r>
      <w:rPr>
        <w:noProof/>
      </w:rPr>
      <w:drawing>
        <wp:anchor distT="0" distB="0" distL="114300" distR="114300" simplePos="0" relativeHeight="251666432" behindDoc="1" locked="0" layoutInCell="1" allowOverlap="1" wp14:anchorId="368EE485" wp14:editId="22E19BDC">
          <wp:simplePos x="0" y="0"/>
          <wp:positionH relativeFrom="column">
            <wp:posOffset>-657225</wp:posOffset>
          </wp:positionH>
          <wp:positionV relativeFrom="paragraph">
            <wp:posOffset>83820</wp:posOffset>
          </wp:positionV>
          <wp:extent cx="7080250" cy="439420"/>
          <wp:effectExtent l="0" t="0" r="6350" b="0"/>
          <wp:wrapNone/>
          <wp:docPr id="5" name="Afbeelding 5" descr="oranjevoet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anjevoetbalk"/>
                  <pic:cNvPicPr>
                    <a:picLocks noChangeAspect="1" noChangeArrowheads="1"/>
                  </pic:cNvPicPr>
                </pic:nvPicPr>
                <pic:blipFill>
                  <a:blip r:embed="rId1">
                    <a:extLst>
                      <a:ext uri="{28A0092B-C50C-407E-A947-70E740481C1C}">
                        <a14:useLocalDpi xmlns:a14="http://schemas.microsoft.com/office/drawing/2010/main" val="0"/>
                      </a:ext>
                    </a:extLst>
                  </a:blip>
                  <a:srcRect r="30347"/>
                  <a:stretch>
                    <a:fillRect/>
                  </a:stretch>
                </pic:blipFill>
                <pic:spPr bwMode="auto">
                  <a:xfrm>
                    <a:off x="0" y="0"/>
                    <a:ext cx="7080250" cy="439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424FCB8" wp14:editId="5A0008B7">
          <wp:simplePos x="0" y="0"/>
          <wp:positionH relativeFrom="column">
            <wp:posOffset>4242435</wp:posOffset>
          </wp:positionH>
          <wp:positionV relativeFrom="paragraph">
            <wp:posOffset>-3279140</wp:posOffset>
          </wp:positionV>
          <wp:extent cx="2161540" cy="3515360"/>
          <wp:effectExtent l="0" t="0" r="0" b="8890"/>
          <wp:wrapNone/>
          <wp:docPr id="4" name="Afbeelding 4" descr="vakjes_huissti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kjes_huisstij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1540" cy="3515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70B5" w14:textId="77777777" w:rsidR="00193EFC" w:rsidRDefault="00193EFC" w:rsidP="00B256B8">
      <w:pPr>
        <w:spacing w:after="0" w:line="240" w:lineRule="auto"/>
      </w:pPr>
      <w:r>
        <w:separator/>
      </w:r>
    </w:p>
  </w:footnote>
  <w:footnote w:type="continuationSeparator" w:id="0">
    <w:p w14:paraId="37DFD050" w14:textId="77777777" w:rsidR="00193EFC" w:rsidRDefault="00193EFC" w:rsidP="00B2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CBC0" w14:textId="77777777" w:rsidR="00B256B8" w:rsidRDefault="00E66724">
    <w:pPr>
      <w:pStyle w:val="Koptekst"/>
    </w:pPr>
    <w:r>
      <w:rPr>
        <w:noProof/>
      </w:rPr>
      <w:drawing>
        <wp:anchor distT="0" distB="0" distL="114300" distR="114300" simplePos="0" relativeHeight="251660288" behindDoc="1" locked="0" layoutInCell="1" allowOverlap="1" wp14:anchorId="0D59F9BB" wp14:editId="4FCE408B">
          <wp:simplePos x="0" y="0"/>
          <wp:positionH relativeFrom="column">
            <wp:posOffset>-516890</wp:posOffset>
          </wp:positionH>
          <wp:positionV relativeFrom="paragraph">
            <wp:posOffset>-57785</wp:posOffset>
          </wp:positionV>
          <wp:extent cx="2553335" cy="974090"/>
          <wp:effectExtent l="0" t="0" r="0" b="0"/>
          <wp:wrapNone/>
          <wp:docPr id="1" name="Afbeelding 1" descr="ondekk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dekking_logo"/>
                  <pic:cNvPicPr>
                    <a:picLocks noChangeAspect="1" noChangeArrowheads="1"/>
                  </pic:cNvPicPr>
                </pic:nvPicPr>
                <pic:blipFill>
                  <a:blip r:embed="rId1">
                    <a:extLst>
                      <a:ext uri="{28A0092B-C50C-407E-A947-70E740481C1C}">
                        <a14:useLocalDpi xmlns:a14="http://schemas.microsoft.com/office/drawing/2010/main" val="0"/>
                      </a:ext>
                    </a:extLst>
                  </a:blip>
                  <a:srcRect l="8473" t="39459" b="11185"/>
                  <a:stretch>
                    <a:fillRect/>
                  </a:stretch>
                </pic:blipFill>
                <pic:spPr bwMode="auto">
                  <a:xfrm>
                    <a:off x="0" y="0"/>
                    <a:ext cx="2553335" cy="974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45"/>
    <w:multiLevelType w:val="hybridMultilevel"/>
    <w:tmpl w:val="47108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F0152"/>
    <w:multiLevelType w:val="hybridMultilevel"/>
    <w:tmpl w:val="9DE623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586DA6"/>
    <w:multiLevelType w:val="hybridMultilevel"/>
    <w:tmpl w:val="9796C2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C27300D"/>
    <w:multiLevelType w:val="hybridMultilevel"/>
    <w:tmpl w:val="316ED2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2751305"/>
    <w:multiLevelType w:val="hybridMultilevel"/>
    <w:tmpl w:val="DF881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8D3B23"/>
    <w:multiLevelType w:val="hybridMultilevel"/>
    <w:tmpl w:val="00B47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B15C7"/>
    <w:multiLevelType w:val="hybridMultilevel"/>
    <w:tmpl w:val="39A6F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CD6BDA"/>
    <w:multiLevelType w:val="hybridMultilevel"/>
    <w:tmpl w:val="2BDAA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3D15E8"/>
    <w:multiLevelType w:val="hybridMultilevel"/>
    <w:tmpl w:val="26281E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5062EC4"/>
    <w:multiLevelType w:val="hybridMultilevel"/>
    <w:tmpl w:val="973A3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57416D"/>
    <w:multiLevelType w:val="hybridMultilevel"/>
    <w:tmpl w:val="4DC86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F4D81"/>
    <w:multiLevelType w:val="hybridMultilevel"/>
    <w:tmpl w:val="0E1E0A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1987A2C"/>
    <w:multiLevelType w:val="hybridMultilevel"/>
    <w:tmpl w:val="769008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C301C22"/>
    <w:multiLevelType w:val="hybridMultilevel"/>
    <w:tmpl w:val="91E0C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42085852">
    <w:abstractNumId w:val="7"/>
  </w:num>
  <w:num w:numId="2" w16cid:durableId="1542940268">
    <w:abstractNumId w:val="9"/>
  </w:num>
  <w:num w:numId="3" w16cid:durableId="165707028">
    <w:abstractNumId w:val="4"/>
  </w:num>
  <w:num w:numId="4" w16cid:durableId="1553420367">
    <w:abstractNumId w:val="13"/>
  </w:num>
  <w:num w:numId="5" w16cid:durableId="1917938624">
    <w:abstractNumId w:val="10"/>
  </w:num>
  <w:num w:numId="6" w16cid:durableId="1378582166">
    <w:abstractNumId w:val="0"/>
  </w:num>
  <w:num w:numId="7" w16cid:durableId="753432704">
    <w:abstractNumId w:val="1"/>
  </w:num>
  <w:num w:numId="8" w16cid:durableId="2040279601">
    <w:abstractNumId w:val="3"/>
  </w:num>
  <w:num w:numId="9" w16cid:durableId="1156535755">
    <w:abstractNumId w:val="11"/>
  </w:num>
  <w:num w:numId="10" w16cid:durableId="567885670">
    <w:abstractNumId w:val="12"/>
  </w:num>
  <w:num w:numId="11" w16cid:durableId="1733120345">
    <w:abstractNumId w:val="2"/>
  </w:num>
  <w:num w:numId="12" w16cid:durableId="1332443311">
    <w:abstractNumId w:val="8"/>
  </w:num>
  <w:num w:numId="13" w16cid:durableId="168252848">
    <w:abstractNumId w:val="5"/>
  </w:num>
  <w:num w:numId="14" w16cid:durableId="1427187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0F"/>
    <w:rsid w:val="0005105D"/>
    <w:rsid w:val="00062D2D"/>
    <w:rsid w:val="00095E7D"/>
    <w:rsid w:val="000A49C5"/>
    <w:rsid w:val="000C2E63"/>
    <w:rsid w:val="000E057E"/>
    <w:rsid w:val="000F77D7"/>
    <w:rsid w:val="00113172"/>
    <w:rsid w:val="001237C3"/>
    <w:rsid w:val="00123C9C"/>
    <w:rsid w:val="00143E5F"/>
    <w:rsid w:val="001479CE"/>
    <w:rsid w:val="00153CD7"/>
    <w:rsid w:val="00165473"/>
    <w:rsid w:val="00183074"/>
    <w:rsid w:val="0018394F"/>
    <w:rsid w:val="00193EFC"/>
    <w:rsid w:val="00194BEF"/>
    <w:rsid w:val="00194DA4"/>
    <w:rsid w:val="0019789E"/>
    <w:rsid w:val="001B03FB"/>
    <w:rsid w:val="001B42FE"/>
    <w:rsid w:val="001C2AA8"/>
    <w:rsid w:val="001C47B8"/>
    <w:rsid w:val="001C7555"/>
    <w:rsid w:val="001F39A9"/>
    <w:rsid w:val="001F4747"/>
    <w:rsid w:val="00212519"/>
    <w:rsid w:val="00223190"/>
    <w:rsid w:val="002359F3"/>
    <w:rsid w:val="00242F05"/>
    <w:rsid w:val="002453AC"/>
    <w:rsid w:val="00255B65"/>
    <w:rsid w:val="00265FE5"/>
    <w:rsid w:val="00286F33"/>
    <w:rsid w:val="002960A7"/>
    <w:rsid w:val="002B0916"/>
    <w:rsid w:val="002B4B8E"/>
    <w:rsid w:val="003024FF"/>
    <w:rsid w:val="003231DB"/>
    <w:rsid w:val="0033036F"/>
    <w:rsid w:val="00330790"/>
    <w:rsid w:val="003333BE"/>
    <w:rsid w:val="00342198"/>
    <w:rsid w:val="00390BC9"/>
    <w:rsid w:val="00392D3A"/>
    <w:rsid w:val="003A054A"/>
    <w:rsid w:val="003B4226"/>
    <w:rsid w:val="003C33AA"/>
    <w:rsid w:val="003C6634"/>
    <w:rsid w:val="003D4AB8"/>
    <w:rsid w:val="00401E13"/>
    <w:rsid w:val="00404A29"/>
    <w:rsid w:val="004134A8"/>
    <w:rsid w:val="00420D95"/>
    <w:rsid w:val="004468F8"/>
    <w:rsid w:val="00474D64"/>
    <w:rsid w:val="004927B7"/>
    <w:rsid w:val="004A1A8E"/>
    <w:rsid w:val="004B2A2F"/>
    <w:rsid w:val="004B5C0B"/>
    <w:rsid w:val="004F47F9"/>
    <w:rsid w:val="00502EF5"/>
    <w:rsid w:val="00510683"/>
    <w:rsid w:val="005118E7"/>
    <w:rsid w:val="005126AC"/>
    <w:rsid w:val="00540C4C"/>
    <w:rsid w:val="005414B1"/>
    <w:rsid w:val="0054184B"/>
    <w:rsid w:val="00547C0C"/>
    <w:rsid w:val="00564F8C"/>
    <w:rsid w:val="00565177"/>
    <w:rsid w:val="005675F2"/>
    <w:rsid w:val="00581B23"/>
    <w:rsid w:val="005A6B88"/>
    <w:rsid w:val="005B53D4"/>
    <w:rsid w:val="005E4AD0"/>
    <w:rsid w:val="005E7432"/>
    <w:rsid w:val="005F74ED"/>
    <w:rsid w:val="00602671"/>
    <w:rsid w:val="00603997"/>
    <w:rsid w:val="00616F53"/>
    <w:rsid w:val="00625BE7"/>
    <w:rsid w:val="006770AA"/>
    <w:rsid w:val="00683352"/>
    <w:rsid w:val="006B263B"/>
    <w:rsid w:val="006E7C11"/>
    <w:rsid w:val="006F4A4F"/>
    <w:rsid w:val="0070481D"/>
    <w:rsid w:val="00714C11"/>
    <w:rsid w:val="00740690"/>
    <w:rsid w:val="007429A7"/>
    <w:rsid w:val="00745375"/>
    <w:rsid w:val="00747440"/>
    <w:rsid w:val="00786960"/>
    <w:rsid w:val="00797997"/>
    <w:rsid w:val="007A0760"/>
    <w:rsid w:val="007C09FA"/>
    <w:rsid w:val="007C266C"/>
    <w:rsid w:val="007E54FD"/>
    <w:rsid w:val="007F65FF"/>
    <w:rsid w:val="007F677F"/>
    <w:rsid w:val="008122B9"/>
    <w:rsid w:val="00815C2A"/>
    <w:rsid w:val="008326CB"/>
    <w:rsid w:val="00832B34"/>
    <w:rsid w:val="00841A9A"/>
    <w:rsid w:val="00884B53"/>
    <w:rsid w:val="008A1F8A"/>
    <w:rsid w:val="008C3886"/>
    <w:rsid w:val="008D429A"/>
    <w:rsid w:val="008D7751"/>
    <w:rsid w:val="008E1922"/>
    <w:rsid w:val="008E4CC5"/>
    <w:rsid w:val="008F4AF0"/>
    <w:rsid w:val="00901FB9"/>
    <w:rsid w:val="0093087B"/>
    <w:rsid w:val="00933EDC"/>
    <w:rsid w:val="00951EEF"/>
    <w:rsid w:val="00957067"/>
    <w:rsid w:val="00964A56"/>
    <w:rsid w:val="00965D3C"/>
    <w:rsid w:val="00976246"/>
    <w:rsid w:val="009B14A9"/>
    <w:rsid w:val="009E18C8"/>
    <w:rsid w:val="009E48AF"/>
    <w:rsid w:val="009E5A8A"/>
    <w:rsid w:val="00A071F5"/>
    <w:rsid w:val="00A16FA8"/>
    <w:rsid w:val="00A21A7C"/>
    <w:rsid w:val="00A249B6"/>
    <w:rsid w:val="00A345D4"/>
    <w:rsid w:val="00A356C7"/>
    <w:rsid w:val="00A6049A"/>
    <w:rsid w:val="00AA1C5A"/>
    <w:rsid w:val="00AA42C2"/>
    <w:rsid w:val="00AB2CF7"/>
    <w:rsid w:val="00AC75CF"/>
    <w:rsid w:val="00AF6D0F"/>
    <w:rsid w:val="00B04FAD"/>
    <w:rsid w:val="00B1660C"/>
    <w:rsid w:val="00B256B8"/>
    <w:rsid w:val="00B43C98"/>
    <w:rsid w:val="00B45ACA"/>
    <w:rsid w:val="00B81B4F"/>
    <w:rsid w:val="00B9141E"/>
    <w:rsid w:val="00BA0607"/>
    <w:rsid w:val="00BA777F"/>
    <w:rsid w:val="00BB19EA"/>
    <w:rsid w:val="00BC6A16"/>
    <w:rsid w:val="00BE1B4D"/>
    <w:rsid w:val="00C024A1"/>
    <w:rsid w:val="00C07BA5"/>
    <w:rsid w:val="00C1488F"/>
    <w:rsid w:val="00C15284"/>
    <w:rsid w:val="00C212B0"/>
    <w:rsid w:val="00C26EFB"/>
    <w:rsid w:val="00C43A11"/>
    <w:rsid w:val="00C50DD7"/>
    <w:rsid w:val="00C56620"/>
    <w:rsid w:val="00C57287"/>
    <w:rsid w:val="00C637A0"/>
    <w:rsid w:val="00C87BED"/>
    <w:rsid w:val="00CB0905"/>
    <w:rsid w:val="00CB2037"/>
    <w:rsid w:val="00CB4D0A"/>
    <w:rsid w:val="00CC2C3F"/>
    <w:rsid w:val="00CC412C"/>
    <w:rsid w:val="00CD157E"/>
    <w:rsid w:val="00CE1F2A"/>
    <w:rsid w:val="00CF0979"/>
    <w:rsid w:val="00CF66EC"/>
    <w:rsid w:val="00D25F2C"/>
    <w:rsid w:val="00D26AA1"/>
    <w:rsid w:val="00D30675"/>
    <w:rsid w:val="00D32EAE"/>
    <w:rsid w:val="00D515D6"/>
    <w:rsid w:val="00D716FA"/>
    <w:rsid w:val="00D750D3"/>
    <w:rsid w:val="00D763AD"/>
    <w:rsid w:val="00D92764"/>
    <w:rsid w:val="00D94BA6"/>
    <w:rsid w:val="00D9732A"/>
    <w:rsid w:val="00DA3BB7"/>
    <w:rsid w:val="00DA6B16"/>
    <w:rsid w:val="00DD0832"/>
    <w:rsid w:val="00DE5021"/>
    <w:rsid w:val="00E01E63"/>
    <w:rsid w:val="00E02AC7"/>
    <w:rsid w:val="00E15D11"/>
    <w:rsid w:val="00E37052"/>
    <w:rsid w:val="00E43CEB"/>
    <w:rsid w:val="00E52942"/>
    <w:rsid w:val="00E6170A"/>
    <w:rsid w:val="00E66724"/>
    <w:rsid w:val="00E72B96"/>
    <w:rsid w:val="00E73E3E"/>
    <w:rsid w:val="00E83B10"/>
    <w:rsid w:val="00E9224C"/>
    <w:rsid w:val="00EC5DD9"/>
    <w:rsid w:val="00EC60F6"/>
    <w:rsid w:val="00EE2F29"/>
    <w:rsid w:val="00EF3670"/>
    <w:rsid w:val="00EF51CF"/>
    <w:rsid w:val="00F046BE"/>
    <w:rsid w:val="00F05587"/>
    <w:rsid w:val="00F066BF"/>
    <w:rsid w:val="00F11E17"/>
    <w:rsid w:val="00F30842"/>
    <w:rsid w:val="00F425FA"/>
    <w:rsid w:val="00F8713A"/>
    <w:rsid w:val="00FB2946"/>
    <w:rsid w:val="00FD4C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5F5EE9"/>
  <w15:docId w15:val="{99A4817D-7D29-4379-A140-4E35565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0AA"/>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70AA"/>
    <w:pPr>
      <w:widowControl w:val="0"/>
      <w:autoSpaceDE w:val="0"/>
      <w:autoSpaceDN w:val="0"/>
      <w:adjustRightInd w:val="0"/>
    </w:pPr>
    <w:rPr>
      <w:rFonts w:ascii="Times New Roman" w:hAnsi="Times New Roman"/>
      <w:color w:val="000000"/>
      <w:sz w:val="24"/>
      <w:szCs w:val="24"/>
    </w:rPr>
  </w:style>
  <w:style w:type="paragraph" w:styleId="Koptekst">
    <w:name w:val="header"/>
    <w:basedOn w:val="Standaard"/>
    <w:link w:val="KoptekstChar"/>
    <w:uiPriority w:val="99"/>
    <w:unhideWhenUsed/>
    <w:rsid w:val="00B256B8"/>
    <w:pPr>
      <w:tabs>
        <w:tab w:val="center" w:pos="4536"/>
        <w:tab w:val="right" w:pos="9072"/>
      </w:tabs>
    </w:pPr>
  </w:style>
  <w:style w:type="character" w:customStyle="1" w:styleId="KoptekstChar">
    <w:name w:val="Koptekst Char"/>
    <w:basedOn w:val="Standaardalinea-lettertype"/>
    <w:link w:val="Koptekst"/>
    <w:uiPriority w:val="99"/>
    <w:rsid w:val="00B256B8"/>
  </w:style>
  <w:style w:type="paragraph" w:styleId="Voettekst">
    <w:name w:val="footer"/>
    <w:basedOn w:val="Standaard"/>
    <w:link w:val="VoettekstChar"/>
    <w:uiPriority w:val="99"/>
    <w:unhideWhenUsed/>
    <w:rsid w:val="00B256B8"/>
    <w:pPr>
      <w:tabs>
        <w:tab w:val="center" w:pos="4536"/>
        <w:tab w:val="right" w:pos="9072"/>
      </w:tabs>
    </w:pPr>
  </w:style>
  <w:style w:type="character" w:customStyle="1" w:styleId="VoettekstChar">
    <w:name w:val="Voettekst Char"/>
    <w:basedOn w:val="Standaardalinea-lettertype"/>
    <w:link w:val="Voettekst"/>
    <w:uiPriority w:val="99"/>
    <w:rsid w:val="00B256B8"/>
  </w:style>
  <w:style w:type="paragraph" w:styleId="Ballontekst">
    <w:name w:val="Balloon Text"/>
    <w:basedOn w:val="Standaard"/>
    <w:link w:val="BallontekstChar"/>
    <w:uiPriority w:val="99"/>
    <w:semiHidden/>
    <w:unhideWhenUsed/>
    <w:rsid w:val="00B256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6B8"/>
    <w:rPr>
      <w:rFonts w:ascii="Tahoma" w:hAnsi="Tahoma" w:cs="Tahoma"/>
      <w:sz w:val="16"/>
      <w:szCs w:val="16"/>
    </w:rPr>
  </w:style>
  <w:style w:type="table" w:styleId="Tabelraster">
    <w:name w:val="Table Grid"/>
    <w:basedOn w:val="Standaardtabel"/>
    <w:uiPriority w:val="59"/>
    <w:rsid w:val="005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53AC"/>
    <w:pPr>
      <w:ind w:left="720"/>
      <w:contextualSpacing/>
    </w:pPr>
  </w:style>
  <w:style w:type="table" w:customStyle="1" w:styleId="Tabelraster1">
    <w:name w:val="Tabelraster1"/>
    <w:basedOn w:val="Standaardtabel"/>
    <w:next w:val="Tabelraster"/>
    <w:uiPriority w:val="59"/>
    <w:rsid w:val="00DE502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19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web.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ksurfveili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opdigitaalpesten.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mgaanmetpesten.nl" TargetMode="External"/><Relationship Id="rId4" Type="http://schemas.openxmlformats.org/officeDocument/2006/relationships/webSettings" Target="webSettings.xml"/><Relationship Id="rId9" Type="http://schemas.openxmlformats.org/officeDocument/2006/relationships/hyperlink" Target="http://www.pesten.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4003</Words>
  <Characters>22018</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mundus</dc:creator>
  <cp:lastModifiedBy>Karin de Krom</cp:lastModifiedBy>
  <cp:revision>2</cp:revision>
  <cp:lastPrinted>2016-03-18T09:57:00Z</cp:lastPrinted>
  <dcterms:created xsi:type="dcterms:W3CDTF">2022-10-25T08:14:00Z</dcterms:created>
  <dcterms:modified xsi:type="dcterms:W3CDTF">2022-10-25T08:14:00Z</dcterms:modified>
</cp:coreProperties>
</file>