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1BA8" w14:textId="77777777" w:rsidR="00E74768" w:rsidRDefault="00E74768" w:rsidP="00F10F88">
      <w:pPr>
        <w:rPr>
          <w:rFonts w:asciiTheme="majorHAnsi" w:hAnsiTheme="majorHAnsi" w:cstheme="majorHAnsi"/>
          <w:sz w:val="40"/>
          <w:szCs w:val="40"/>
        </w:rPr>
      </w:pPr>
    </w:p>
    <w:p w14:paraId="77A4F3B0" w14:textId="77777777" w:rsidR="00E74768" w:rsidRDefault="00E74768" w:rsidP="00F10F88">
      <w:pPr>
        <w:rPr>
          <w:rFonts w:asciiTheme="majorHAnsi" w:hAnsiTheme="majorHAnsi" w:cstheme="majorHAnsi"/>
          <w:sz w:val="40"/>
          <w:szCs w:val="40"/>
        </w:rPr>
      </w:pPr>
    </w:p>
    <w:p w14:paraId="7411668C" w14:textId="1DAA70F1" w:rsidR="00E74768" w:rsidRDefault="00E2577E" w:rsidP="00F10F88">
      <w:pPr>
        <w:rPr>
          <w:rFonts w:asciiTheme="majorHAnsi" w:hAnsiTheme="majorHAnsi" w:cstheme="majorHAnsi"/>
          <w:sz w:val="40"/>
          <w:szCs w:val="40"/>
        </w:rPr>
      </w:pPr>
      <w:r w:rsidRPr="00E74768">
        <w:rPr>
          <w:rFonts w:asciiTheme="majorHAnsi" w:hAnsiTheme="majorHAnsi" w:cstheme="majorHAnsi"/>
          <w:sz w:val="40"/>
          <w:szCs w:val="40"/>
        </w:rPr>
        <w:t xml:space="preserve">Schoolgids </w:t>
      </w:r>
      <w:proofErr w:type="spellStart"/>
      <w:r w:rsidR="00E74768">
        <w:rPr>
          <w:rFonts w:asciiTheme="majorHAnsi" w:hAnsiTheme="majorHAnsi" w:cstheme="majorHAnsi"/>
          <w:sz w:val="40"/>
          <w:szCs w:val="40"/>
        </w:rPr>
        <w:t>kbs</w:t>
      </w:r>
      <w:proofErr w:type="spellEnd"/>
      <w:r w:rsidR="00E74768">
        <w:rPr>
          <w:rFonts w:asciiTheme="majorHAnsi" w:hAnsiTheme="majorHAnsi" w:cstheme="majorHAnsi"/>
          <w:sz w:val="40"/>
          <w:szCs w:val="40"/>
        </w:rPr>
        <w:t xml:space="preserve"> De Triangel</w:t>
      </w:r>
    </w:p>
    <w:p w14:paraId="1427ED6E" w14:textId="77777777" w:rsidR="00E74768" w:rsidRPr="00E74768" w:rsidRDefault="00E74768" w:rsidP="00E74768">
      <w:pPr>
        <w:rPr>
          <w:rFonts w:asciiTheme="majorHAnsi" w:hAnsiTheme="majorHAnsi" w:cstheme="majorHAnsi"/>
        </w:rPr>
      </w:pPr>
    </w:p>
    <w:p w14:paraId="644B236F" w14:textId="67A51085" w:rsidR="00E74768" w:rsidRPr="00E74768" w:rsidRDefault="540DDE87" w:rsidP="540DDE87">
      <w:pPr>
        <w:shd w:val="clear" w:color="auto" w:fill="FFFFFF" w:themeFill="background1"/>
        <w:rPr>
          <w:rFonts w:asciiTheme="majorHAnsi" w:eastAsia="Times New Roman" w:hAnsiTheme="majorHAnsi" w:cstheme="majorBidi"/>
          <w:lang w:eastAsia="nl-NL"/>
        </w:rPr>
      </w:pPr>
      <w:r w:rsidRPr="540DDE87">
        <w:rPr>
          <w:rFonts w:asciiTheme="majorHAnsi" w:eastAsia="Times New Roman" w:hAnsiTheme="majorHAnsi" w:cstheme="majorBidi"/>
          <w:b/>
          <w:bCs/>
          <w:lang w:eastAsia="nl-NL"/>
        </w:rPr>
        <w:t>Hoofdgebouw </w:t>
      </w:r>
    </w:p>
    <w:p w14:paraId="2ED4EC94" w14:textId="78B2CA35" w:rsidR="00E74768" w:rsidRPr="00E74768" w:rsidRDefault="00E74768" w:rsidP="00E74768">
      <w:pPr>
        <w:shd w:val="clear" w:color="auto" w:fill="FFFFFF"/>
        <w:jc w:val="both"/>
        <w:rPr>
          <w:rFonts w:asciiTheme="majorHAnsi" w:eastAsia="Times New Roman" w:hAnsiTheme="majorHAnsi" w:cstheme="majorHAnsi"/>
          <w:lang w:eastAsia="nl-NL"/>
        </w:rPr>
      </w:pPr>
      <w:r w:rsidRPr="00E74768">
        <w:rPr>
          <w:rFonts w:asciiTheme="majorHAnsi" w:eastAsia="Times New Roman" w:hAnsiTheme="majorHAnsi" w:cstheme="majorHAnsi"/>
          <w:lang w:eastAsia="nl-NL"/>
        </w:rPr>
        <w:t>Zeelandiahoeve 7,</w:t>
      </w:r>
      <w:r>
        <w:rPr>
          <w:rFonts w:asciiTheme="majorHAnsi" w:eastAsia="Times New Roman" w:hAnsiTheme="majorHAnsi" w:cstheme="majorHAnsi"/>
          <w:lang w:eastAsia="nl-NL"/>
        </w:rPr>
        <w:t xml:space="preserve"> </w:t>
      </w:r>
      <w:r w:rsidRPr="00E74768">
        <w:rPr>
          <w:rFonts w:asciiTheme="majorHAnsi" w:eastAsia="Times New Roman" w:hAnsiTheme="majorHAnsi" w:cstheme="majorHAnsi"/>
          <w:lang w:eastAsia="nl-NL"/>
        </w:rPr>
        <w:t>1187 KR Amstelveen</w:t>
      </w:r>
    </w:p>
    <w:p w14:paraId="3984C40E" w14:textId="061945EE" w:rsidR="00E74768" w:rsidRPr="00E74768" w:rsidRDefault="00E74768" w:rsidP="00E74768">
      <w:pPr>
        <w:shd w:val="clear" w:color="auto" w:fill="FFFFFF"/>
        <w:rPr>
          <w:rFonts w:asciiTheme="majorHAnsi" w:eastAsia="Times New Roman" w:hAnsiTheme="majorHAnsi" w:cstheme="majorHAnsi"/>
          <w:lang w:eastAsia="nl-NL"/>
        </w:rPr>
      </w:pPr>
      <w:r w:rsidRPr="00E74768">
        <w:rPr>
          <w:rFonts w:asciiTheme="majorHAnsi" w:eastAsia="Times New Roman" w:hAnsiTheme="majorHAnsi" w:cstheme="majorHAnsi"/>
          <w:lang w:eastAsia="nl-NL"/>
        </w:rPr>
        <w:t>020</w:t>
      </w:r>
      <w:r>
        <w:rPr>
          <w:rFonts w:asciiTheme="majorHAnsi" w:eastAsia="Times New Roman" w:hAnsiTheme="majorHAnsi" w:cstheme="majorHAnsi"/>
          <w:lang w:eastAsia="nl-NL"/>
        </w:rPr>
        <w:t xml:space="preserve"> </w:t>
      </w:r>
      <w:r w:rsidRPr="00E74768">
        <w:rPr>
          <w:rFonts w:asciiTheme="majorHAnsi" w:eastAsia="Times New Roman" w:hAnsiTheme="majorHAnsi" w:cstheme="majorHAnsi"/>
          <w:lang w:eastAsia="nl-NL"/>
        </w:rPr>
        <w:t>645 3825</w:t>
      </w:r>
    </w:p>
    <w:p w14:paraId="35622235" w14:textId="1D91BF84" w:rsidR="00E74768" w:rsidRPr="00E74768" w:rsidRDefault="540DDE87" w:rsidP="540DDE87">
      <w:pPr>
        <w:shd w:val="clear" w:color="auto" w:fill="FFFFFF" w:themeFill="background1"/>
        <w:rPr>
          <w:rFonts w:asciiTheme="majorHAnsi" w:eastAsia="Times New Roman" w:hAnsiTheme="majorHAnsi" w:cstheme="majorBidi"/>
          <w:b/>
          <w:bCs/>
          <w:lang w:eastAsia="nl-NL"/>
        </w:rPr>
      </w:pPr>
      <w:r w:rsidRPr="540DDE87">
        <w:rPr>
          <w:rFonts w:asciiTheme="majorHAnsi" w:eastAsia="Times New Roman" w:hAnsiTheme="majorHAnsi" w:cstheme="majorBidi"/>
          <w:b/>
          <w:bCs/>
          <w:lang w:eastAsia="nl-NL"/>
        </w:rPr>
        <w:t>Karelrijk, de dependance</w:t>
      </w:r>
    </w:p>
    <w:p w14:paraId="3F2106D8" w14:textId="0CFAA4B9" w:rsidR="00E74768" w:rsidRPr="00E74768" w:rsidRDefault="00E74768" w:rsidP="00E74768">
      <w:pPr>
        <w:shd w:val="clear" w:color="auto" w:fill="FFFFFF"/>
        <w:jc w:val="both"/>
        <w:rPr>
          <w:rFonts w:asciiTheme="majorHAnsi" w:eastAsia="Times New Roman" w:hAnsiTheme="majorHAnsi" w:cstheme="majorHAnsi"/>
          <w:lang w:eastAsia="nl-NL"/>
        </w:rPr>
      </w:pPr>
      <w:r w:rsidRPr="00E74768">
        <w:rPr>
          <w:rFonts w:asciiTheme="majorHAnsi" w:eastAsia="Times New Roman" w:hAnsiTheme="majorHAnsi" w:cstheme="majorHAnsi"/>
          <w:lang w:eastAsia="nl-NL"/>
        </w:rPr>
        <w:t xml:space="preserve">Jane </w:t>
      </w:r>
      <w:proofErr w:type="spellStart"/>
      <w:r w:rsidRPr="00E74768">
        <w:rPr>
          <w:rFonts w:asciiTheme="majorHAnsi" w:eastAsia="Times New Roman" w:hAnsiTheme="majorHAnsi" w:cstheme="majorHAnsi"/>
          <w:lang w:eastAsia="nl-NL"/>
        </w:rPr>
        <w:t>Addamslaan</w:t>
      </w:r>
      <w:proofErr w:type="spellEnd"/>
      <w:r w:rsidRPr="00E74768">
        <w:rPr>
          <w:rFonts w:asciiTheme="majorHAnsi" w:eastAsia="Times New Roman" w:hAnsiTheme="majorHAnsi" w:cstheme="majorHAnsi"/>
          <w:lang w:eastAsia="nl-NL"/>
        </w:rPr>
        <w:t xml:space="preserve"> 13,</w:t>
      </w:r>
      <w:r>
        <w:rPr>
          <w:rFonts w:asciiTheme="majorHAnsi" w:eastAsia="Times New Roman" w:hAnsiTheme="majorHAnsi" w:cstheme="majorHAnsi"/>
          <w:lang w:eastAsia="nl-NL"/>
        </w:rPr>
        <w:t xml:space="preserve"> 1187 DA Amstelveen</w:t>
      </w:r>
    </w:p>
    <w:p w14:paraId="71106974" w14:textId="77CEA364" w:rsidR="00E74768" w:rsidRPr="00E74768" w:rsidRDefault="00E74768" w:rsidP="00E74768">
      <w:pPr>
        <w:shd w:val="clear" w:color="auto" w:fill="FFFFFF"/>
        <w:rPr>
          <w:rFonts w:asciiTheme="majorHAnsi" w:eastAsia="Times New Roman" w:hAnsiTheme="majorHAnsi" w:cstheme="majorHAnsi"/>
          <w:lang w:eastAsia="nl-NL"/>
        </w:rPr>
      </w:pPr>
      <w:r>
        <w:rPr>
          <w:rFonts w:asciiTheme="majorHAnsi" w:eastAsia="Times New Roman" w:hAnsiTheme="majorHAnsi" w:cstheme="majorHAnsi"/>
          <w:lang w:eastAsia="nl-NL"/>
        </w:rPr>
        <w:t>020 640 8706</w:t>
      </w:r>
    </w:p>
    <w:p w14:paraId="05BA9694" w14:textId="77777777" w:rsidR="00E74768" w:rsidRDefault="00E74768" w:rsidP="00F10F88">
      <w:pPr>
        <w:rPr>
          <w:rFonts w:asciiTheme="majorHAnsi" w:hAnsiTheme="majorHAnsi" w:cstheme="majorHAnsi"/>
          <w:sz w:val="40"/>
          <w:szCs w:val="40"/>
        </w:rPr>
      </w:pPr>
    </w:p>
    <w:p w14:paraId="5ACC4AC2" w14:textId="77777777" w:rsidR="00E74768" w:rsidRDefault="00E74768" w:rsidP="00F10F88">
      <w:pPr>
        <w:rPr>
          <w:rFonts w:asciiTheme="majorHAnsi" w:hAnsiTheme="majorHAnsi" w:cstheme="majorHAnsi"/>
          <w:sz w:val="40"/>
          <w:szCs w:val="40"/>
        </w:rPr>
      </w:pPr>
    </w:p>
    <w:p w14:paraId="6A5CDE59" w14:textId="77777777" w:rsidR="00E74768" w:rsidRDefault="00E74768" w:rsidP="00F10F88">
      <w:pPr>
        <w:rPr>
          <w:rFonts w:asciiTheme="majorHAnsi" w:hAnsiTheme="majorHAnsi" w:cstheme="majorHAnsi"/>
          <w:sz w:val="40"/>
          <w:szCs w:val="40"/>
        </w:rPr>
      </w:pPr>
    </w:p>
    <w:p w14:paraId="1B01054F" w14:textId="06F74CD4" w:rsidR="00970604" w:rsidRDefault="00970604" w:rsidP="0039E442">
      <w:pPr>
        <w:rPr>
          <w:rFonts w:asciiTheme="majorHAnsi" w:hAnsiTheme="majorHAnsi" w:cstheme="majorBidi"/>
          <w:highlight w:val="yellow"/>
        </w:rPr>
      </w:pPr>
      <w:r w:rsidRPr="0039E442">
        <w:rPr>
          <w:rFonts w:asciiTheme="majorHAnsi" w:hAnsiTheme="majorHAnsi" w:cstheme="majorBidi"/>
          <w:highlight w:val="yellow"/>
        </w:rPr>
        <w:t xml:space="preserve">Versie : </w:t>
      </w:r>
      <w:r w:rsidR="7BBD70A2" w:rsidRPr="7A9B0B98">
        <w:rPr>
          <w:rFonts w:asciiTheme="majorHAnsi" w:hAnsiTheme="majorHAnsi" w:cstheme="majorBidi"/>
          <w:highlight w:val="yellow"/>
        </w:rPr>
        <w:t>september</w:t>
      </w:r>
      <w:r w:rsidR="20C1E7A2" w:rsidRPr="694763A4">
        <w:rPr>
          <w:rFonts w:asciiTheme="majorHAnsi" w:hAnsiTheme="majorHAnsi" w:cstheme="majorBidi"/>
          <w:highlight w:val="yellow"/>
        </w:rPr>
        <w:t xml:space="preserve"> </w:t>
      </w:r>
      <w:r w:rsidR="00B541E4">
        <w:rPr>
          <w:rFonts w:asciiTheme="majorHAnsi" w:hAnsiTheme="majorHAnsi" w:cstheme="majorBidi"/>
          <w:highlight w:val="yellow"/>
        </w:rPr>
        <w:t>2023</w:t>
      </w:r>
    </w:p>
    <w:p w14:paraId="6E95943D" w14:textId="77777777" w:rsidR="00970604" w:rsidRDefault="00970604" w:rsidP="06CC7769">
      <w:pPr>
        <w:rPr>
          <w:rFonts w:asciiTheme="majorHAnsi" w:hAnsiTheme="majorHAnsi" w:cstheme="majorBidi"/>
          <w:highlight w:val="yellow"/>
        </w:rPr>
      </w:pPr>
    </w:p>
    <w:p w14:paraId="0D67E456" w14:textId="77777777" w:rsidR="00A70E8A" w:rsidRDefault="00A70E8A" w:rsidP="00F10F88">
      <w:pPr>
        <w:rPr>
          <w:rFonts w:asciiTheme="majorHAnsi" w:hAnsiTheme="majorHAnsi" w:cstheme="majorHAnsi"/>
        </w:rPr>
      </w:pPr>
    </w:p>
    <w:p w14:paraId="1652FE5F" w14:textId="1A0D934E" w:rsidR="00A70E8A" w:rsidRDefault="00A70E8A">
      <w:pPr>
        <w:rPr>
          <w:rFonts w:asciiTheme="majorHAnsi" w:hAnsiTheme="majorHAnsi" w:cstheme="majorHAnsi"/>
        </w:rPr>
      </w:pPr>
      <w:r>
        <w:rPr>
          <w:rFonts w:asciiTheme="majorHAnsi" w:hAnsiTheme="majorHAnsi" w:cstheme="majorHAnsi"/>
        </w:rPr>
        <w:br w:type="page"/>
      </w:r>
    </w:p>
    <w:p w14:paraId="54D6D243" w14:textId="22AFA8B7" w:rsidR="00A70E8A" w:rsidRPr="00F10F88" w:rsidRDefault="00A70E8A" w:rsidP="00A70E8A">
      <w:pPr>
        <w:rPr>
          <w:rFonts w:asciiTheme="majorHAnsi" w:hAnsiTheme="majorHAnsi" w:cstheme="majorHAnsi"/>
        </w:rPr>
      </w:pPr>
      <w:r w:rsidRPr="51FFB254">
        <w:rPr>
          <w:rFonts w:asciiTheme="majorHAnsi" w:hAnsiTheme="majorHAnsi" w:cstheme="majorBidi"/>
        </w:rPr>
        <w:lastRenderedPageBreak/>
        <w:t>Beste ouder</w:t>
      </w:r>
      <w:r w:rsidR="00BE7DB0" w:rsidRPr="51FFB254">
        <w:rPr>
          <w:rFonts w:asciiTheme="majorHAnsi" w:hAnsiTheme="majorHAnsi" w:cstheme="majorBidi"/>
        </w:rPr>
        <w:t>(</w:t>
      </w:r>
      <w:r w:rsidRPr="51FFB254">
        <w:rPr>
          <w:rFonts w:asciiTheme="majorHAnsi" w:hAnsiTheme="majorHAnsi" w:cstheme="majorBidi"/>
        </w:rPr>
        <w:t>s</w:t>
      </w:r>
      <w:r w:rsidR="00BE7DB0" w:rsidRPr="51FFB254">
        <w:rPr>
          <w:rFonts w:asciiTheme="majorHAnsi" w:hAnsiTheme="majorHAnsi" w:cstheme="majorBidi"/>
        </w:rPr>
        <w:t>)</w:t>
      </w:r>
      <w:r w:rsidRPr="51FFB254">
        <w:rPr>
          <w:rFonts w:asciiTheme="majorHAnsi" w:hAnsiTheme="majorHAnsi" w:cstheme="majorBidi"/>
        </w:rPr>
        <w:t xml:space="preserve"> en verzorger</w:t>
      </w:r>
      <w:r w:rsidR="00BE7DB0" w:rsidRPr="51FFB254">
        <w:rPr>
          <w:rFonts w:asciiTheme="majorHAnsi" w:hAnsiTheme="majorHAnsi" w:cstheme="majorBidi"/>
        </w:rPr>
        <w:t>(</w:t>
      </w:r>
      <w:r w:rsidRPr="51FFB254">
        <w:rPr>
          <w:rFonts w:asciiTheme="majorHAnsi" w:hAnsiTheme="majorHAnsi" w:cstheme="majorBidi"/>
        </w:rPr>
        <w:t>s</w:t>
      </w:r>
      <w:r w:rsidR="00BE7DB0" w:rsidRPr="51FFB254">
        <w:rPr>
          <w:rFonts w:asciiTheme="majorHAnsi" w:hAnsiTheme="majorHAnsi" w:cstheme="majorBidi"/>
        </w:rPr>
        <w:t>)</w:t>
      </w:r>
      <w:r w:rsidRPr="51FFB254">
        <w:rPr>
          <w:rStyle w:val="Voetnootmarkering"/>
          <w:rFonts w:asciiTheme="majorHAnsi" w:hAnsiTheme="majorHAnsi" w:cstheme="majorBidi"/>
          <w:b/>
          <w:bCs/>
        </w:rPr>
        <w:footnoteReference w:id="2"/>
      </w:r>
      <w:r w:rsidRPr="51FFB254">
        <w:rPr>
          <w:rFonts w:asciiTheme="majorHAnsi" w:hAnsiTheme="majorHAnsi" w:cstheme="majorBidi"/>
        </w:rPr>
        <w:t>,</w:t>
      </w:r>
    </w:p>
    <w:p w14:paraId="67DDD334" w14:textId="77777777" w:rsidR="00A70E8A" w:rsidRDefault="00A70E8A" w:rsidP="00A70E8A">
      <w:pPr>
        <w:rPr>
          <w:rFonts w:asciiTheme="majorHAnsi" w:hAnsiTheme="majorHAnsi" w:cstheme="majorHAnsi"/>
        </w:rPr>
      </w:pPr>
    </w:p>
    <w:p w14:paraId="4D0F772A" w14:textId="765CD034" w:rsidR="00A70E8A" w:rsidRPr="00F10F88" w:rsidRDefault="1329EFFF" w:rsidP="3B20A917">
      <w:pPr>
        <w:rPr>
          <w:rFonts w:asciiTheme="majorHAnsi" w:hAnsiTheme="majorHAnsi" w:cstheme="majorBidi"/>
        </w:rPr>
      </w:pPr>
      <w:r w:rsidRPr="3B20A917">
        <w:rPr>
          <w:rFonts w:asciiTheme="majorHAnsi" w:hAnsiTheme="majorHAnsi" w:cstheme="majorBidi"/>
        </w:rPr>
        <w:t>Alstublieft: onze schoolgids</w:t>
      </w:r>
      <w:r w:rsidR="00C96264" w:rsidRPr="3B20A917">
        <w:rPr>
          <w:rStyle w:val="Voetnootmarkering"/>
          <w:rFonts w:asciiTheme="majorHAnsi" w:hAnsiTheme="majorHAnsi" w:cstheme="majorBidi"/>
        </w:rPr>
        <w:footnoteReference w:id="3"/>
      </w:r>
      <w:r w:rsidRPr="3B20A917">
        <w:rPr>
          <w:rFonts w:asciiTheme="majorHAnsi" w:hAnsiTheme="majorHAnsi" w:cstheme="majorBidi"/>
        </w:rPr>
        <w:t xml:space="preserve">. Hierin leest u wie we zijn, waar we met ons onderwijs voor staan en hoe we de dingen hebben geregeld. Handig als u overweegt te kiezen voor De Triangel als basisschool voor uw kind(eren). Als uw kind al bij ons naar school gaat, is deze gids voor u een soort ‘naslagwerk’. Actuele informatie vindt u op onze website en via onze schoolapp </w:t>
      </w:r>
      <w:proofErr w:type="spellStart"/>
      <w:r w:rsidRPr="3B20A917">
        <w:rPr>
          <w:rFonts w:asciiTheme="majorHAnsi" w:hAnsiTheme="majorHAnsi" w:cstheme="majorBidi"/>
        </w:rPr>
        <w:t>Parro</w:t>
      </w:r>
      <w:proofErr w:type="spellEnd"/>
      <w:r w:rsidRPr="3B20A917">
        <w:rPr>
          <w:rFonts w:asciiTheme="majorHAnsi" w:hAnsiTheme="majorHAnsi" w:cstheme="majorBidi"/>
        </w:rPr>
        <w:t xml:space="preserve">. Belangrijke informatie per jaargroep leest u in de folders per jaargroep. </w:t>
      </w:r>
      <w:r w:rsidR="0002564D">
        <w:rPr>
          <w:rStyle w:val="Voetnootmarkering"/>
          <w:rFonts w:asciiTheme="majorHAnsi" w:hAnsiTheme="majorHAnsi" w:cstheme="majorBidi"/>
        </w:rPr>
        <w:footnoteReference w:id="4"/>
      </w:r>
    </w:p>
    <w:p w14:paraId="655B5874" w14:textId="77777777" w:rsidR="00A70E8A" w:rsidRPr="00F10F88" w:rsidRDefault="00A70E8A" w:rsidP="00A70E8A">
      <w:pPr>
        <w:rPr>
          <w:rFonts w:asciiTheme="majorHAnsi" w:hAnsiTheme="majorHAnsi" w:cstheme="majorHAnsi"/>
        </w:rPr>
      </w:pPr>
    </w:p>
    <w:p w14:paraId="7C5D3DF1" w14:textId="77777777" w:rsidR="00A70E8A" w:rsidRPr="00F10F88" w:rsidRDefault="00A70E8A" w:rsidP="00A70E8A">
      <w:pPr>
        <w:rPr>
          <w:rFonts w:asciiTheme="majorHAnsi" w:hAnsiTheme="majorHAnsi" w:cstheme="majorHAnsi"/>
        </w:rPr>
      </w:pPr>
      <w:r w:rsidRPr="00F10F88">
        <w:rPr>
          <w:rFonts w:asciiTheme="majorHAnsi" w:hAnsiTheme="majorHAnsi" w:cstheme="majorHAnsi"/>
        </w:rPr>
        <w:t xml:space="preserve">De tijd op de basisschool is een belangrijk deel van je leven, zowel voor uw kind als voor u. Jarenlang is er de weg van huis naar de basisschool en weer terug. Wist u dat u in de loop van de jaren uw kind in totaal zo’n 8.000 uur toevertrouwt aan de zorg van de juffen en meesters? Een school kies je dan ook met zorg. </w:t>
      </w:r>
    </w:p>
    <w:p w14:paraId="201E44A8" w14:textId="77777777" w:rsidR="00A70E8A" w:rsidRPr="00F10F88" w:rsidRDefault="00A70E8A" w:rsidP="00A70E8A">
      <w:pPr>
        <w:rPr>
          <w:rFonts w:asciiTheme="majorHAnsi" w:hAnsiTheme="majorHAnsi" w:cstheme="majorHAnsi"/>
        </w:rPr>
      </w:pPr>
    </w:p>
    <w:p w14:paraId="443CAF7B" w14:textId="4D19BC30" w:rsidR="00A70E8A" w:rsidRPr="00F10F88" w:rsidRDefault="0AA0D3C3" w:rsidP="0AA0D3C3">
      <w:pPr>
        <w:rPr>
          <w:rFonts w:asciiTheme="majorHAnsi" w:hAnsiTheme="majorHAnsi" w:cstheme="majorBidi"/>
        </w:rPr>
      </w:pPr>
      <w:r w:rsidRPr="0AA0D3C3">
        <w:rPr>
          <w:rFonts w:asciiTheme="majorHAnsi" w:hAnsiTheme="majorHAnsi" w:cstheme="majorBidi"/>
        </w:rPr>
        <w:t xml:space="preserve">Een schoolgids kan ‘sfeerproeven’ en een persoonlijk gesprek natuurlijk nooit vervangen. Bent u geïnteresseerd in een nadere kennismaking? Ik nodig u van harte uit contact op te nemen. </w:t>
      </w:r>
    </w:p>
    <w:p w14:paraId="6724E257" w14:textId="77777777" w:rsidR="00A70E8A" w:rsidRPr="00F10F88" w:rsidRDefault="00A70E8A" w:rsidP="00A70E8A">
      <w:pPr>
        <w:rPr>
          <w:rFonts w:asciiTheme="majorHAnsi" w:hAnsiTheme="majorHAnsi" w:cstheme="majorHAnsi"/>
        </w:rPr>
      </w:pPr>
      <w:r w:rsidRPr="00F10F88">
        <w:rPr>
          <w:rFonts w:asciiTheme="majorHAnsi" w:hAnsiTheme="majorHAnsi" w:cstheme="majorHAnsi"/>
        </w:rPr>
        <w:t>Ik zie ernaar uit u binnenkort te ontmoeten!</w:t>
      </w:r>
    </w:p>
    <w:p w14:paraId="0D0C0996" w14:textId="77777777" w:rsidR="00A70E8A" w:rsidRPr="00F10F88" w:rsidRDefault="00A70E8A" w:rsidP="00A70E8A">
      <w:pPr>
        <w:rPr>
          <w:rFonts w:asciiTheme="majorHAnsi" w:hAnsiTheme="majorHAnsi" w:cstheme="majorHAnsi"/>
        </w:rPr>
      </w:pPr>
    </w:p>
    <w:p w14:paraId="21D87B23" w14:textId="77777777" w:rsidR="00A70E8A" w:rsidRPr="00F10F88" w:rsidRDefault="00A70E8A" w:rsidP="00A70E8A">
      <w:pPr>
        <w:rPr>
          <w:rFonts w:asciiTheme="majorHAnsi" w:hAnsiTheme="majorHAnsi" w:cstheme="majorHAnsi"/>
        </w:rPr>
      </w:pPr>
      <w:r w:rsidRPr="00F10F88">
        <w:rPr>
          <w:rFonts w:asciiTheme="majorHAnsi" w:hAnsiTheme="majorHAnsi" w:cstheme="majorHAnsi"/>
        </w:rPr>
        <w:t>Namens het team van De Triangel,</w:t>
      </w:r>
    </w:p>
    <w:p w14:paraId="08F8B7AC" w14:textId="77777777" w:rsidR="00A70E8A" w:rsidRPr="00F10F88" w:rsidRDefault="00A70E8A" w:rsidP="00A70E8A">
      <w:pPr>
        <w:rPr>
          <w:rFonts w:asciiTheme="majorHAnsi" w:hAnsiTheme="majorHAnsi" w:cstheme="majorHAnsi"/>
        </w:rPr>
      </w:pPr>
      <w:r w:rsidRPr="00F10F88">
        <w:rPr>
          <w:rFonts w:asciiTheme="majorHAnsi" w:hAnsiTheme="majorHAnsi" w:cstheme="majorHAnsi"/>
        </w:rPr>
        <w:t xml:space="preserve">Guus van </w:t>
      </w:r>
      <w:proofErr w:type="spellStart"/>
      <w:r w:rsidRPr="00F10F88">
        <w:rPr>
          <w:rFonts w:asciiTheme="majorHAnsi" w:hAnsiTheme="majorHAnsi" w:cstheme="majorHAnsi"/>
        </w:rPr>
        <w:t>Weezenbeek</w:t>
      </w:r>
      <w:proofErr w:type="spellEnd"/>
      <w:r w:rsidRPr="00F10F88">
        <w:rPr>
          <w:rFonts w:asciiTheme="majorHAnsi" w:hAnsiTheme="majorHAnsi" w:cstheme="majorHAnsi"/>
        </w:rPr>
        <w:t>, directeur</w:t>
      </w:r>
    </w:p>
    <w:p w14:paraId="48AAFFAD" w14:textId="77777777" w:rsidR="00A70E8A" w:rsidRPr="00F10F88" w:rsidRDefault="00A70E8A" w:rsidP="00A70E8A">
      <w:pPr>
        <w:rPr>
          <w:rFonts w:asciiTheme="majorHAnsi" w:hAnsiTheme="majorHAnsi" w:cstheme="majorHAnsi"/>
        </w:rPr>
      </w:pPr>
    </w:p>
    <w:p w14:paraId="631F608B" w14:textId="330D6B64" w:rsidR="00A70E8A" w:rsidRPr="00F10F88" w:rsidRDefault="00A70E8A" w:rsidP="4A66F597">
      <w:pPr>
        <w:rPr>
          <w:rFonts w:asciiTheme="majorHAnsi" w:hAnsiTheme="majorHAnsi" w:cstheme="majorBidi"/>
        </w:rPr>
      </w:pPr>
      <w:r w:rsidRPr="4A66F597">
        <w:rPr>
          <w:rFonts w:asciiTheme="majorHAnsi" w:hAnsiTheme="majorHAnsi" w:cstheme="majorBidi"/>
        </w:rPr>
        <w:t xml:space="preserve">NB: Onze school is steeds in ontwikkeling. Het kan voorkomen dat sommige zaken net iets anders gaan dan in de schoolgids is omschreven. Actuele informatie delen we daarom op </w:t>
      </w:r>
      <w:hyperlink r:id="rId11" w:history="1">
        <w:r w:rsidR="00CC5BBF" w:rsidRPr="00D9008D">
          <w:rPr>
            <w:rStyle w:val="Hyperlink"/>
            <w:rFonts w:asciiTheme="majorHAnsi" w:hAnsiTheme="majorHAnsi" w:cstheme="majorBidi"/>
          </w:rPr>
          <w:t>www.detriangel.net</w:t>
        </w:r>
      </w:hyperlink>
      <w:r w:rsidR="00CC5BBF">
        <w:rPr>
          <w:rFonts w:asciiTheme="majorHAnsi" w:hAnsiTheme="majorHAnsi" w:cstheme="majorBidi"/>
        </w:rPr>
        <w:t xml:space="preserve"> </w:t>
      </w:r>
      <w:r w:rsidRPr="4A66F597">
        <w:rPr>
          <w:rFonts w:asciiTheme="majorHAnsi" w:hAnsiTheme="majorHAnsi" w:cstheme="majorBidi"/>
        </w:rPr>
        <w:t xml:space="preserve">en groep-gerelateerde informatie via </w:t>
      </w:r>
      <w:proofErr w:type="spellStart"/>
      <w:r w:rsidR="256591B6" w:rsidRPr="4A66F597">
        <w:rPr>
          <w:rFonts w:asciiTheme="majorHAnsi" w:hAnsiTheme="majorHAnsi" w:cstheme="majorBidi"/>
        </w:rPr>
        <w:t>Parro</w:t>
      </w:r>
      <w:proofErr w:type="spellEnd"/>
      <w:r w:rsidR="005577AD" w:rsidRPr="4A66F597">
        <w:rPr>
          <w:rFonts w:asciiTheme="majorHAnsi" w:hAnsiTheme="majorHAnsi" w:cstheme="majorBidi"/>
        </w:rPr>
        <w:t xml:space="preserve">, </w:t>
      </w:r>
      <w:r w:rsidRPr="4A66F597">
        <w:rPr>
          <w:rFonts w:asciiTheme="majorHAnsi" w:hAnsiTheme="majorHAnsi" w:cstheme="majorBidi"/>
        </w:rPr>
        <w:t xml:space="preserve">de schoolapp. </w:t>
      </w:r>
      <w:r w:rsidR="00CC5BBF">
        <w:rPr>
          <w:rFonts w:asciiTheme="majorHAnsi" w:hAnsiTheme="majorHAnsi" w:cstheme="majorBidi"/>
        </w:rPr>
        <w:t xml:space="preserve">Ook vindt u informatie over onze school op: </w:t>
      </w:r>
      <w:hyperlink r:id="rId12" w:history="1">
        <w:r w:rsidR="00CC5BBF" w:rsidRPr="00CC5BBF">
          <w:rPr>
            <w:color w:val="0000FF"/>
            <w:u w:val="single"/>
          </w:rPr>
          <w:t>Scholen op de kaart - Vind en vergelijk scholen in de buurt</w:t>
        </w:r>
      </w:hyperlink>
      <w:r w:rsidR="00CC5BBF">
        <w:t xml:space="preserve"> (postcode 1187)</w:t>
      </w:r>
    </w:p>
    <w:p w14:paraId="7D5F7C7D" w14:textId="6BF879FD" w:rsidR="00C1593A" w:rsidRDefault="00C1593A" w:rsidP="0AA0D3C3">
      <w:pPr>
        <w:rPr>
          <w:rFonts w:asciiTheme="majorHAnsi" w:hAnsiTheme="majorHAnsi" w:cstheme="majorBidi"/>
        </w:rPr>
      </w:pPr>
      <w:r w:rsidRPr="0AA0D3C3">
        <w:rPr>
          <w:rFonts w:asciiTheme="majorHAnsi" w:hAnsiTheme="majorHAnsi" w:cstheme="majorBidi"/>
        </w:rPr>
        <w:br w:type="page"/>
      </w:r>
    </w:p>
    <w:sdt>
      <w:sdtPr>
        <w:rPr>
          <w:rFonts w:asciiTheme="minorHAnsi" w:eastAsiaTheme="minorEastAsia" w:hAnsiTheme="minorHAnsi" w:cs="Times New Roman"/>
          <w:color w:val="auto"/>
          <w:sz w:val="22"/>
          <w:szCs w:val="22"/>
        </w:rPr>
        <w:id w:val="8453146"/>
        <w:docPartObj>
          <w:docPartGallery w:val="Table of Contents"/>
          <w:docPartUnique/>
        </w:docPartObj>
      </w:sdtPr>
      <w:sdtContent>
        <w:p w14:paraId="5337D2ED" w14:textId="28F54313" w:rsidR="00C1593A" w:rsidRDefault="00C1593A">
          <w:pPr>
            <w:pStyle w:val="Kopvaninhoudsopgave"/>
          </w:pPr>
          <w:r>
            <w:t>Inhoud</w:t>
          </w:r>
        </w:p>
        <w:p w14:paraId="1CBC1771" w14:textId="6A05D060" w:rsidR="004728F0" w:rsidRDefault="3B34DBA1">
          <w:pPr>
            <w:pStyle w:val="Inhopg1"/>
            <w:tabs>
              <w:tab w:val="right" w:leader="dot" w:pos="9062"/>
            </w:tabs>
            <w:rPr>
              <w:rFonts w:cstheme="minorBidi"/>
              <w:noProof/>
            </w:rPr>
          </w:pPr>
          <w:r>
            <w:fldChar w:fldCharType="begin"/>
          </w:r>
          <w:r w:rsidR="00C1593A">
            <w:instrText>TOC \o "1-3" \h \z \u</w:instrText>
          </w:r>
          <w:r>
            <w:fldChar w:fldCharType="separate"/>
          </w:r>
          <w:hyperlink w:anchor="_Toc144884105" w:history="1">
            <w:r w:rsidR="004728F0" w:rsidRPr="005C5672">
              <w:rPr>
                <w:rStyle w:val="Hyperlink"/>
                <w:noProof/>
              </w:rPr>
              <w:t>1. De Triangel in vogelvlucht</w:t>
            </w:r>
            <w:r w:rsidR="004728F0">
              <w:rPr>
                <w:noProof/>
                <w:webHidden/>
              </w:rPr>
              <w:tab/>
            </w:r>
            <w:r w:rsidR="004728F0">
              <w:rPr>
                <w:noProof/>
                <w:webHidden/>
              </w:rPr>
              <w:fldChar w:fldCharType="begin"/>
            </w:r>
            <w:r w:rsidR="004728F0">
              <w:rPr>
                <w:noProof/>
                <w:webHidden/>
              </w:rPr>
              <w:instrText xml:space="preserve"> PAGEREF _Toc144884105 \h </w:instrText>
            </w:r>
            <w:r w:rsidR="004728F0">
              <w:rPr>
                <w:noProof/>
                <w:webHidden/>
              </w:rPr>
            </w:r>
            <w:r w:rsidR="004728F0">
              <w:rPr>
                <w:noProof/>
                <w:webHidden/>
              </w:rPr>
              <w:fldChar w:fldCharType="separate"/>
            </w:r>
            <w:r w:rsidR="004728F0">
              <w:rPr>
                <w:noProof/>
                <w:webHidden/>
              </w:rPr>
              <w:t>5</w:t>
            </w:r>
            <w:r w:rsidR="004728F0">
              <w:rPr>
                <w:noProof/>
                <w:webHidden/>
              </w:rPr>
              <w:fldChar w:fldCharType="end"/>
            </w:r>
          </w:hyperlink>
        </w:p>
        <w:p w14:paraId="76DC0B4F" w14:textId="2B689B79" w:rsidR="004728F0" w:rsidRDefault="004728F0">
          <w:pPr>
            <w:pStyle w:val="Inhopg1"/>
            <w:tabs>
              <w:tab w:val="right" w:leader="dot" w:pos="9062"/>
            </w:tabs>
            <w:rPr>
              <w:rFonts w:cstheme="minorBidi"/>
              <w:noProof/>
            </w:rPr>
          </w:pPr>
          <w:hyperlink w:anchor="_Toc144884106" w:history="1">
            <w:r w:rsidRPr="005C5672">
              <w:rPr>
                <w:rStyle w:val="Hyperlink"/>
                <w:noProof/>
              </w:rPr>
              <w:t>2. Ons onderwijs: missie – passend onderwijs - kernwaarden</w:t>
            </w:r>
            <w:r>
              <w:rPr>
                <w:noProof/>
                <w:webHidden/>
              </w:rPr>
              <w:tab/>
            </w:r>
            <w:r>
              <w:rPr>
                <w:noProof/>
                <w:webHidden/>
              </w:rPr>
              <w:fldChar w:fldCharType="begin"/>
            </w:r>
            <w:r>
              <w:rPr>
                <w:noProof/>
                <w:webHidden/>
              </w:rPr>
              <w:instrText xml:space="preserve"> PAGEREF _Toc144884106 \h </w:instrText>
            </w:r>
            <w:r>
              <w:rPr>
                <w:noProof/>
                <w:webHidden/>
              </w:rPr>
            </w:r>
            <w:r>
              <w:rPr>
                <w:noProof/>
                <w:webHidden/>
              </w:rPr>
              <w:fldChar w:fldCharType="separate"/>
            </w:r>
            <w:r>
              <w:rPr>
                <w:noProof/>
                <w:webHidden/>
              </w:rPr>
              <w:t>7</w:t>
            </w:r>
            <w:r>
              <w:rPr>
                <w:noProof/>
                <w:webHidden/>
              </w:rPr>
              <w:fldChar w:fldCharType="end"/>
            </w:r>
          </w:hyperlink>
        </w:p>
        <w:p w14:paraId="72AADDEB" w14:textId="6EB5AC65" w:rsidR="004728F0" w:rsidRDefault="004728F0">
          <w:pPr>
            <w:pStyle w:val="Inhopg2"/>
            <w:tabs>
              <w:tab w:val="right" w:leader="dot" w:pos="9062"/>
            </w:tabs>
            <w:rPr>
              <w:rFonts w:cstheme="minorBidi"/>
              <w:noProof/>
            </w:rPr>
          </w:pPr>
          <w:hyperlink w:anchor="_Toc144884107" w:history="1">
            <w:r w:rsidRPr="005C5672">
              <w:rPr>
                <w:rStyle w:val="Hyperlink"/>
                <w:noProof/>
              </w:rPr>
              <w:t>2.1 De zes K’s van De Triangel</w:t>
            </w:r>
            <w:r>
              <w:rPr>
                <w:noProof/>
                <w:webHidden/>
              </w:rPr>
              <w:tab/>
            </w:r>
            <w:r>
              <w:rPr>
                <w:noProof/>
                <w:webHidden/>
              </w:rPr>
              <w:fldChar w:fldCharType="begin"/>
            </w:r>
            <w:r>
              <w:rPr>
                <w:noProof/>
                <w:webHidden/>
              </w:rPr>
              <w:instrText xml:space="preserve"> PAGEREF _Toc144884107 \h </w:instrText>
            </w:r>
            <w:r>
              <w:rPr>
                <w:noProof/>
                <w:webHidden/>
              </w:rPr>
            </w:r>
            <w:r>
              <w:rPr>
                <w:noProof/>
                <w:webHidden/>
              </w:rPr>
              <w:fldChar w:fldCharType="separate"/>
            </w:r>
            <w:r>
              <w:rPr>
                <w:noProof/>
                <w:webHidden/>
              </w:rPr>
              <w:t>7</w:t>
            </w:r>
            <w:r>
              <w:rPr>
                <w:noProof/>
                <w:webHidden/>
              </w:rPr>
              <w:fldChar w:fldCharType="end"/>
            </w:r>
          </w:hyperlink>
        </w:p>
        <w:p w14:paraId="201062E7" w14:textId="5FCD4D60" w:rsidR="004728F0" w:rsidRDefault="004728F0">
          <w:pPr>
            <w:pStyle w:val="Inhopg2"/>
            <w:tabs>
              <w:tab w:val="right" w:leader="dot" w:pos="9062"/>
            </w:tabs>
            <w:rPr>
              <w:rFonts w:cstheme="minorBidi"/>
              <w:noProof/>
            </w:rPr>
          </w:pPr>
          <w:hyperlink w:anchor="_Toc144884108" w:history="1">
            <w:r w:rsidRPr="005C5672">
              <w:rPr>
                <w:rStyle w:val="Hyperlink"/>
                <w:noProof/>
              </w:rPr>
              <w:t>2.2 Een katholieke school</w:t>
            </w:r>
            <w:r>
              <w:rPr>
                <w:noProof/>
                <w:webHidden/>
              </w:rPr>
              <w:tab/>
            </w:r>
            <w:r>
              <w:rPr>
                <w:noProof/>
                <w:webHidden/>
              </w:rPr>
              <w:fldChar w:fldCharType="begin"/>
            </w:r>
            <w:r>
              <w:rPr>
                <w:noProof/>
                <w:webHidden/>
              </w:rPr>
              <w:instrText xml:space="preserve"> PAGEREF _Toc144884108 \h </w:instrText>
            </w:r>
            <w:r>
              <w:rPr>
                <w:noProof/>
                <w:webHidden/>
              </w:rPr>
            </w:r>
            <w:r>
              <w:rPr>
                <w:noProof/>
                <w:webHidden/>
              </w:rPr>
              <w:fldChar w:fldCharType="separate"/>
            </w:r>
            <w:r>
              <w:rPr>
                <w:noProof/>
                <w:webHidden/>
              </w:rPr>
              <w:t>8</w:t>
            </w:r>
            <w:r>
              <w:rPr>
                <w:noProof/>
                <w:webHidden/>
              </w:rPr>
              <w:fldChar w:fldCharType="end"/>
            </w:r>
          </w:hyperlink>
        </w:p>
        <w:p w14:paraId="2FAF0C5D" w14:textId="449CEAFF" w:rsidR="004728F0" w:rsidRDefault="004728F0">
          <w:pPr>
            <w:pStyle w:val="Inhopg2"/>
            <w:tabs>
              <w:tab w:val="right" w:leader="dot" w:pos="9062"/>
            </w:tabs>
            <w:rPr>
              <w:rFonts w:cstheme="minorBidi"/>
              <w:noProof/>
            </w:rPr>
          </w:pPr>
          <w:hyperlink w:anchor="_Toc144884109" w:history="1">
            <w:r w:rsidRPr="005C5672">
              <w:rPr>
                <w:rStyle w:val="Hyperlink"/>
                <w:noProof/>
              </w:rPr>
              <w:t>2.3 Werkwijze</w:t>
            </w:r>
            <w:r>
              <w:rPr>
                <w:noProof/>
                <w:webHidden/>
              </w:rPr>
              <w:tab/>
            </w:r>
            <w:r>
              <w:rPr>
                <w:noProof/>
                <w:webHidden/>
              </w:rPr>
              <w:fldChar w:fldCharType="begin"/>
            </w:r>
            <w:r>
              <w:rPr>
                <w:noProof/>
                <w:webHidden/>
              </w:rPr>
              <w:instrText xml:space="preserve"> PAGEREF _Toc144884109 \h </w:instrText>
            </w:r>
            <w:r>
              <w:rPr>
                <w:noProof/>
                <w:webHidden/>
              </w:rPr>
            </w:r>
            <w:r>
              <w:rPr>
                <w:noProof/>
                <w:webHidden/>
              </w:rPr>
              <w:fldChar w:fldCharType="separate"/>
            </w:r>
            <w:r>
              <w:rPr>
                <w:noProof/>
                <w:webHidden/>
              </w:rPr>
              <w:t>9</w:t>
            </w:r>
            <w:r>
              <w:rPr>
                <w:noProof/>
                <w:webHidden/>
              </w:rPr>
              <w:fldChar w:fldCharType="end"/>
            </w:r>
          </w:hyperlink>
        </w:p>
        <w:p w14:paraId="697A1A75" w14:textId="4531870B" w:rsidR="004728F0" w:rsidRDefault="004728F0">
          <w:pPr>
            <w:pStyle w:val="Inhopg2"/>
            <w:tabs>
              <w:tab w:val="right" w:leader="dot" w:pos="9062"/>
            </w:tabs>
            <w:rPr>
              <w:rFonts w:cstheme="minorBidi"/>
              <w:noProof/>
            </w:rPr>
          </w:pPr>
          <w:hyperlink w:anchor="_Toc144884110" w:history="1">
            <w:r w:rsidRPr="005C5672">
              <w:rPr>
                <w:rStyle w:val="Hyperlink"/>
                <w:noProof/>
              </w:rPr>
              <w:t>2.4 Ons vakkenpakket en methodes</w:t>
            </w:r>
            <w:r>
              <w:rPr>
                <w:noProof/>
                <w:webHidden/>
              </w:rPr>
              <w:tab/>
            </w:r>
            <w:r>
              <w:rPr>
                <w:noProof/>
                <w:webHidden/>
              </w:rPr>
              <w:fldChar w:fldCharType="begin"/>
            </w:r>
            <w:r>
              <w:rPr>
                <w:noProof/>
                <w:webHidden/>
              </w:rPr>
              <w:instrText xml:space="preserve"> PAGEREF _Toc144884110 \h </w:instrText>
            </w:r>
            <w:r>
              <w:rPr>
                <w:noProof/>
                <w:webHidden/>
              </w:rPr>
            </w:r>
            <w:r>
              <w:rPr>
                <w:noProof/>
                <w:webHidden/>
              </w:rPr>
              <w:fldChar w:fldCharType="separate"/>
            </w:r>
            <w:r>
              <w:rPr>
                <w:noProof/>
                <w:webHidden/>
              </w:rPr>
              <w:t>10</w:t>
            </w:r>
            <w:r>
              <w:rPr>
                <w:noProof/>
                <w:webHidden/>
              </w:rPr>
              <w:fldChar w:fldCharType="end"/>
            </w:r>
          </w:hyperlink>
        </w:p>
        <w:p w14:paraId="0C55F012" w14:textId="5F41A7B7" w:rsidR="004728F0" w:rsidRDefault="004728F0">
          <w:pPr>
            <w:pStyle w:val="Inhopg2"/>
            <w:tabs>
              <w:tab w:val="right" w:leader="dot" w:pos="9062"/>
            </w:tabs>
            <w:rPr>
              <w:rFonts w:cstheme="minorBidi"/>
              <w:noProof/>
            </w:rPr>
          </w:pPr>
          <w:hyperlink w:anchor="_Toc144884111" w:history="1">
            <w:r w:rsidRPr="005C5672">
              <w:rPr>
                <w:rStyle w:val="Hyperlink"/>
                <w:noProof/>
              </w:rPr>
              <w:t>2.5 Burgerschap op De Triangel</w:t>
            </w:r>
            <w:r>
              <w:rPr>
                <w:noProof/>
                <w:webHidden/>
              </w:rPr>
              <w:tab/>
            </w:r>
            <w:r>
              <w:rPr>
                <w:noProof/>
                <w:webHidden/>
              </w:rPr>
              <w:fldChar w:fldCharType="begin"/>
            </w:r>
            <w:r>
              <w:rPr>
                <w:noProof/>
                <w:webHidden/>
              </w:rPr>
              <w:instrText xml:space="preserve"> PAGEREF _Toc144884111 \h </w:instrText>
            </w:r>
            <w:r>
              <w:rPr>
                <w:noProof/>
                <w:webHidden/>
              </w:rPr>
            </w:r>
            <w:r>
              <w:rPr>
                <w:noProof/>
                <w:webHidden/>
              </w:rPr>
              <w:fldChar w:fldCharType="separate"/>
            </w:r>
            <w:r>
              <w:rPr>
                <w:noProof/>
                <w:webHidden/>
              </w:rPr>
              <w:t>12</w:t>
            </w:r>
            <w:r>
              <w:rPr>
                <w:noProof/>
                <w:webHidden/>
              </w:rPr>
              <w:fldChar w:fldCharType="end"/>
            </w:r>
          </w:hyperlink>
        </w:p>
        <w:p w14:paraId="57E795CA" w14:textId="38F6515C" w:rsidR="004728F0" w:rsidRDefault="004728F0">
          <w:pPr>
            <w:pStyle w:val="Inhopg2"/>
            <w:tabs>
              <w:tab w:val="right" w:leader="dot" w:pos="9062"/>
            </w:tabs>
            <w:rPr>
              <w:rFonts w:cstheme="minorBidi"/>
              <w:noProof/>
            </w:rPr>
          </w:pPr>
          <w:hyperlink w:anchor="_Toc144884112" w:history="1">
            <w:r w:rsidRPr="005C5672">
              <w:rPr>
                <w:rStyle w:val="Hyperlink"/>
                <w:noProof/>
              </w:rPr>
              <w:t>2.6 Extra activiteiten tijdens schooltijd…...</w:t>
            </w:r>
            <w:r>
              <w:rPr>
                <w:noProof/>
                <w:webHidden/>
              </w:rPr>
              <w:tab/>
            </w:r>
            <w:r>
              <w:rPr>
                <w:noProof/>
                <w:webHidden/>
              </w:rPr>
              <w:fldChar w:fldCharType="begin"/>
            </w:r>
            <w:r>
              <w:rPr>
                <w:noProof/>
                <w:webHidden/>
              </w:rPr>
              <w:instrText xml:space="preserve"> PAGEREF _Toc144884112 \h </w:instrText>
            </w:r>
            <w:r>
              <w:rPr>
                <w:noProof/>
                <w:webHidden/>
              </w:rPr>
            </w:r>
            <w:r>
              <w:rPr>
                <w:noProof/>
                <w:webHidden/>
              </w:rPr>
              <w:fldChar w:fldCharType="separate"/>
            </w:r>
            <w:r>
              <w:rPr>
                <w:noProof/>
                <w:webHidden/>
              </w:rPr>
              <w:t>13</w:t>
            </w:r>
            <w:r>
              <w:rPr>
                <w:noProof/>
                <w:webHidden/>
              </w:rPr>
              <w:fldChar w:fldCharType="end"/>
            </w:r>
          </w:hyperlink>
        </w:p>
        <w:p w14:paraId="6A6A4983" w14:textId="2D62E0E8" w:rsidR="004728F0" w:rsidRDefault="004728F0">
          <w:pPr>
            <w:pStyle w:val="Inhopg2"/>
            <w:tabs>
              <w:tab w:val="right" w:leader="dot" w:pos="9062"/>
            </w:tabs>
            <w:rPr>
              <w:rFonts w:cstheme="minorBidi"/>
              <w:noProof/>
            </w:rPr>
          </w:pPr>
          <w:hyperlink w:anchor="_Toc144884113" w:history="1">
            <w:r w:rsidRPr="005C5672">
              <w:rPr>
                <w:rStyle w:val="Hyperlink"/>
                <w:noProof/>
              </w:rPr>
              <w:t>2.7 Ons deurbeleid</w:t>
            </w:r>
            <w:r>
              <w:rPr>
                <w:noProof/>
                <w:webHidden/>
              </w:rPr>
              <w:tab/>
            </w:r>
            <w:r>
              <w:rPr>
                <w:noProof/>
                <w:webHidden/>
              </w:rPr>
              <w:fldChar w:fldCharType="begin"/>
            </w:r>
            <w:r>
              <w:rPr>
                <w:noProof/>
                <w:webHidden/>
              </w:rPr>
              <w:instrText xml:space="preserve"> PAGEREF _Toc144884113 \h </w:instrText>
            </w:r>
            <w:r>
              <w:rPr>
                <w:noProof/>
                <w:webHidden/>
              </w:rPr>
            </w:r>
            <w:r>
              <w:rPr>
                <w:noProof/>
                <w:webHidden/>
              </w:rPr>
              <w:fldChar w:fldCharType="separate"/>
            </w:r>
            <w:r>
              <w:rPr>
                <w:noProof/>
                <w:webHidden/>
              </w:rPr>
              <w:t>14</w:t>
            </w:r>
            <w:r>
              <w:rPr>
                <w:noProof/>
                <w:webHidden/>
              </w:rPr>
              <w:fldChar w:fldCharType="end"/>
            </w:r>
          </w:hyperlink>
        </w:p>
        <w:p w14:paraId="0A930C59" w14:textId="32B18B43" w:rsidR="004728F0" w:rsidRDefault="004728F0">
          <w:pPr>
            <w:pStyle w:val="Inhopg1"/>
            <w:tabs>
              <w:tab w:val="right" w:leader="dot" w:pos="9062"/>
            </w:tabs>
            <w:rPr>
              <w:rFonts w:cstheme="minorBidi"/>
              <w:noProof/>
            </w:rPr>
          </w:pPr>
          <w:hyperlink w:anchor="_Toc144884114" w:history="1">
            <w:r w:rsidRPr="005C5672">
              <w:rPr>
                <w:rStyle w:val="Hyperlink"/>
                <w:noProof/>
              </w:rPr>
              <w:t>3. Passend onderwijs: voor alle leerlingen</w:t>
            </w:r>
            <w:r>
              <w:rPr>
                <w:noProof/>
                <w:webHidden/>
              </w:rPr>
              <w:tab/>
            </w:r>
            <w:r>
              <w:rPr>
                <w:noProof/>
                <w:webHidden/>
              </w:rPr>
              <w:fldChar w:fldCharType="begin"/>
            </w:r>
            <w:r>
              <w:rPr>
                <w:noProof/>
                <w:webHidden/>
              </w:rPr>
              <w:instrText xml:space="preserve"> PAGEREF _Toc144884114 \h </w:instrText>
            </w:r>
            <w:r>
              <w:rPr>
                <w:noProof/>
                <w:webHidden/>
              </w:rPr>
            </w:r>
            <w:r>
              <w:rPr>
                <w:noProof/>
                <w:webHidden/>
              </w:rPr>
              <w:fldChar w:fldCharType="separate"/>
            </w:r>
            <w:r>
              <w:rPr>
                <w:noProof/>
                <w:webHidden/>
              </w:rPr>
              <w:t>16</w:t>
            </w:r>
            <w:r>
              <w:rPr>
                <w:noProof/>
                <w:webHidden/>
              </w:rPr>
              <w:fldChar w:fldCharType="end"/>
            </w:r>
          </w:hyperlink>
        </w:p>
        <w:p w14:paraId="464D5912" w14:textId="78B64E3F" w:rsidR="004728F0" w:rsidRDefault="004728F0">
          <w:pPr>
            <w:pStyle w:val="Inhopg2"/>
            <w:tabs>
              <w:tab w:val="right" w:leader="dot" w:pos="9062"/>
            </w:tabs>
            <w:rPr>
              <w:rFonts w:cstheme="minorBidi"/>
              <w:noProof/>
            </w:rPr>
          </w:pPr>
          <w:hyperlink w:anchor="_Toc144884115" w:history="1">
            <w:r w:rsidRPr="005C5672">
              <w:rPr>
                <w:rStyle w:val="Hyperlink"/>
                <w:noProof/>
              </w:rPr>
              <w:t>3.1 Elk kind de ondersteuning die het nodig heeft</w:t>
            </w:r>
            <w:r>
              <w:rPr>
                <w:noProof/>
                <w:webHidden/>
              </w:rPr>
              <w:tab/>
            </w:r>
            <w:r>
              <w:rPr>
                <w:noProof/>
                <w:webHidden/>
              </w:rPr>
              <w:fldChar w:fldCharType="begin"/>
            </w:r>
            <w:r>
              <w:rPr>
                <w:noProof/>
                <w:webHidden/>
              </w:rPr>
              <w:instrText xml:space="preserve"> PAGEREF _Toc144884115 \h </w:instrText>
            </w:r>
            <w:r>
              <w:rPr>
                <w:noProof/>
                <w:webHidden/>
              </w:rPr>
            </w:r>
            <w:r>
              <w:rPr>
                <w:noProof/>
                <w:webHidden/>
              </w:rPr>
              <w:fldChar w:fldCharType="separate"/>
            </w:r>
            <w:r>
              <w:rPr>
                <w:noProof/>
                <w:webHidden/>
              </w:rPr>
              <w:t>16</w:t>
            </w:r>
            <w:r>
              <w:rPr>
                <w:noProof/>
                <w:webHidden/>
              </w:rPr>
              <w:fldChar w:fldCharType="end"/>
            </w:r>
          </w:hyperlink>
        </w:p>
        <w:p w14:paraId="205EDDDC" w14:textId="13839CDF" w:rsidR="004728F0" w:rsidRDefault="004728F0">
          <w:pPr>
            <w:pStyle w:val="Inhopg2"/>
            <w:tabs>
              <w:tab w:val="right" w:leader="dot" w:pos="9062"/>
            </w:tabs>
            <w:rPr>
              <w:rFonts w:cstheme="minorBidi"/>
              <w:noProof/>
            </w:rPr>
          </w:pPr>
          <w:hyperlink w:anchor="_Toc144884116" w:history="1">
            <w:r w:rsidRPr="005C5672">
              <w:rPr>
                <w:rStyle w:val="Hyperlink"/>
                <w:noProof/>
              </w:rPr>
              <w:t>3.2 Aandacht voor meer- en hoogbegaafdheid: A Different Day</w:t>
            </w:r>
            <w:r>
              <w:rPr>
                <w:noProof/>
                <w:webHidden/>
              </w:rPr>
              <w:tab/>
            </w:r>
            <w:r>
              <w:rPr>
                <w:noProof/>
                <w:webHidden/>
              </w:rPr>
              <w:fldChar w:fldCharType="begin"/>
            </w:r>
            <w:r>
              <w:rPr>
                <w:noProof/>
                <w:webHidden/>
              </w:rPr>
              <w:instrText xml:space="preserve"> PAGEREF _Toc144884116 \h </w:instrText>
            </w:r>
            <w:r>
              <w:rPr>
                <w:noProof/>
                <w:webHidden/>
              </w:rPr>
            </w:r>
            <w:r>
              <w:rPr>
                <w:noProof/>
                <w:webHidden/>
              </w:rPr>
              <w:fldChar w:fldCharType="separate"/>
            </w:r>
            <w:r>
              <w:rPr>
                <w:noProof/>
                <w:webHidden/>
              </w:rPr>
              <w:t>16</w:t>
            </w:r>
            <w:r>
              <w:rPr>
                <w:noProof/>
                <w:webHidden/>
              </w:rPr>
              <w:fldChar w:fldCharType="end"/>
            </w:r>
          </w:hyperlink>
        </w:p>
        <w:p w14:paraId="7271FDFC" w14:textId="4501694C" w:rsidR="004728F0" w:rsidRDefault="004728F0">
          <w:pPr>
            <w:pStyle w:val="Inhopg2"/>
            <w:tabs>
              <w:tab w:val="right" w:leader="dot" w:pos="9062"/>
            </w:tabs>
            <w:rPr>
              <w:rFonts w:cstheme="minorBidi"/>
              <w:noProof/>
            </w:rPr>
          </w:pPr>
          <w:hyperlink w:anchor="_Toc144884117" w:history="1">
            <w:r w:rsidRPr="005C5672">
              <w:rPr>
                <w:rStyle w:val="Hyperlink"/>
                <w:noProof/>
              </w:rPr>
              <w:t>3.4 De ontwikkeling van de leerlingen op de voet gevolgd</w:t>
            </w:r>
            <w:r>
              <w:rPr>
                <w:noProof/>
                <w:webHidden/>
              </w:rPr>
              <w:tab/>
            </w:r>
            <w:r>
              <w:rPr>
                <w:noProof/>
                <w:webHidden/>
              </w:rPr>
              <w:fldChar w:fldCharType="begin"/>
            </w:r>
            <w:r>
              <w:rPr>
                <w:noProof/>
                <w:webHidden/>
              </w:rPr>
              <w:instrText xml:space="preserve"> PAGEREF _Toc144884117 \h </w:instrText>
            </w:r>
            <w:r>
              <w:rPr>
                <w:noProof/>
                <w:webHidden/>
              </w:rPr>
            </w:r>
            <w:r>
              <w:rPr>
                <w:noProof/>
                <w:webHidden/>
              </w:rPr>
              <w:fldChar w:fldCharType="separate"/>
            </w:r>
            <w:r>
              <w:rPr>
                <w:noProof/>
                <w:webHidden/>
              </w:rPr>
              <w:t>18</w:t>
            </w:r>
            <w:r>
              <w:rPr>
                <w:noProof/>
                <w:webHidden/>
              </w:rPr>
              <w:fldChar w:fldCharType="end"/>
            </w:r>
          </w:hyperlink>
        </w:p>
        <w:p w14:paraId="1A29AE2D" w14:textId="42065F89" w:rsidR="004728F0" w:rsidRDefault="004728F0">
          <w:pPr>
            <w:pStyle w:val="Inhopg2"/>
            <w:tabs>
              <w:tab w:val="right" w:leader="dot" w:pos="9062"/>
            </w:tabs>
            <w:rPr>
              <w:rFonts w:cstheme="minorBidi"/>
              <w:noProof/>
            </w:rPr>
          </w:pPr>
          <w:hyperlink w:anchor="_Toc144884118" w:history="1">
            <w:r w:rsidRPr="005C5672">
              <w:rPr>
                <w:rStyle w:val="Hyperlink"/>
                <w:noProof/>
              </w:rPr>
              <w:t>3.5 Actie naar aanleiding van de opbrengsten van ons onderwijs</w:t>
            </w:r>
            <w:r>
              <w:rPr>
                <w:noProof/>
                <w:webHidden/>
              </w:rPr>
              <w:tab/>
            </w:r>
            <w:r>
              <w:rPr>
                <w:noProof/>
                <w:webHidden/>
              </w:rPr>
              <w:fldChar w:fldCharType="begin"/>
            </w:r>
            <w:r>
              <w:rPr>
                <w:noProof/>
                <w:webHidden/>
              </w:rPr>
              <w:instrText xml:space="preserve"> PAGEREF _Toc144884118 \h </w:instrText>
            </w:r>
            <w:r>
              <w:rPr>
                <w:noProof/>
                <w:webHidden/>
              </w:rPr>
            </w:r>
            <w:r>
              <w:rPr>
                <w:noProof/>
                <w:webHidden/>
              </w:rPr>
              <w:fldChar w:fldCharType="separate"/>
            </w:r>
            <w:r>
              <w:rPr>
                <w:noProof/>
                <w:webHidden/>
              </w:rPr>
              <w:t>19</w:t>
            </w:r>
            <w:r>
              <w:rPr>
                <w:noProof/>
                <w:webHidden/>
              </w:rPr>
              <w:fldChar w:fldCharType="end"/>
            </w:r>
          </w:hyperlink>
        </w:p>
        <w:p w14:paraId="4C0BB11D" w14:textId="313AA71B" w:rsidR="004728F0" w:rsidRDefault="004728F0">
          <w:pPr>
            <w:pStyle w:val="Inhopg2"/>
            <w:tabs>
              <w:tab w:val="right" w:leader="dot" w:pos="9062"/>
            </w:tabs>
            <w:rPr>
              <w:rFonts w:cstheme="minorBidi"/>
              <w:noProof/>
            </w:rPr>
          </w:pPr>
          <w:hyperlink w:anchor="_Toc144884119" w:history="1">
            <w:r w:rsidRPr="005C5672">
              <w:rPr>
                <w:rStyle w:val="Hyperlink"/>
                <w:noProof/>
              </w:rPr>
              <w:t>3.6 Sociaal-emotionele ontwikkeling</w:t>
            </w:r>
            <w:r>
              <w:rPr>
                <w:noProof/>
                <w:webHidden/>
              </w:rPr>
              <w:tab/>
            </w:r>
            <w:r>
              <w:rPr>
                <w:noProof/>
                <w:webHidden/>
              </w:rPr>
              <w:fldChar w:fldCharType="begin"/>
            </w:r>
            <w:r>
              <w:rPr>
                <w:noProof/>
                <w:webHidden/>
              </w:rPr>
              <w:instrText xml:space="preserve"> PAGEREF _Toc144884119 \h </w:instrText>
            </w:r>
            <w:r>
              <w:rPr>
                <w:noProof/>
                <w:webHidden/>
              </w:rPr>
            </w:r>
            <w:r>
              <w:rPr>
                <w:noProof/>
                <w:webHidden/>
              </w:rPr>
              <w:fldChar w:fldCharType="separate"/>
            </w:r>
            <w:r>
              <w:rPr>
                <w:noProof/>
                <w:webHidden/>
              </w:rPr>
              <w:t>21</w:t>
            </w:r>
            <w:r>
              <w:rPr>
                <w:noProof/>
                <w:webHidden/>
              </w:rPr>
              <w:fldChar w:fldCharType="end"/>
            </w:r>
          </w:hyperlink>
        </w:p>
        <w:p w14:paraId="77968B49" w14:textId="344386E6" w:rsidR="004728F0" w:rsidRDefault="004728F0">
          <w:pPr>
            <w:pStyle w:val="Inhopg2"/>
            <w:tabs>
              <w:tab w:val="right" w:leader="dot" w:pos="9062"/>
            </w:tabs>
            <w:rPr>
              <w:rFonts w:cstheme="minorBidi"/>
              <w:noProof/>
            </w:rPr>
          </w:pPr>
          <w:hyperlink w:anchor="_Toc144884120" w:history="1">
            <w:r w:rsidRPr="005C5672">
              <w:rPr>
                <w:rStyle w:val="Hyperlink"/>
                <w:noProof/>
              </w:rPr>
              <w:t>3.7 De overstap naar het voortgezet onderwijs (VO)</w:t>
            </w:r>
            <w:r>
              <w:rPr>
                <w:noProof/>
                <w:webHidden/>
              </w:rPr>
              <w:tab/>
            </w:r>
            <w:r>
              <w:rPr>
                <w:noProof/>
                <w:webHidden/>
              </w:rPr>
              <w:fldChar w:fldCharType="begin"/>
            </w:r>
            <w:r>
              <w:rPr>
                <w:noProof/>
                <w:webHidden/>
              </w:rPr>
              <w:instrText xml:space="preserve"> PAGEREF _Toc144884120 \h </w:instrText>
            </w:r>
            <w:r>
              <w:rPr>
                <w:noProof/>
                <w:webHidden/>
              </w:rPr>
            </w:r>
            <w:r>
              <w:rPr>
                <w:noProof/>
                <w:webHidden/>
              </w:rPr>
              <w:fldChar w:fldCharType="separate"/>
            </w:r>
            <w:r>
              <w:rPr>
                <w:noProof/>
                <w:webHidden/>
              </w:rPr>
              <w:t>21</w:t>
            </w:r>
            <w:r>
              <w:rPr>
                <w:noProof/>
                <w:webHidden/>
              </w:rPr>
              <w:fldChar w:fldCharType="end"/>
            </w:r>
          </w:hyperlink>
        </w:p>
        <w:p w14:paraId="656A62FB" w14:textId="7E70BB6D" w:rsidR="004728F0" w:rsidRDefault="004728F0">
          <w:pPr>
            <w:pStyle w:val="Inhopg1"/>
            <w:tabs>
              <w:tab w:val="right" w:leader="dot" w:pos="9062"/>
            </w:tabs>
            <w:rPr>
              <w:rFonts w:cstheme="minorBidi"/>
              <w:noProof/>
            </w:rPr>
          </w:pPr>
          <w:hyperlink w:anchor="_Toc144884121" w:history="1">
            <w:r w:rsidRPr="005C5672">
              <w:rPr>
                <w:rStyle w:val="Hyperlink"/>
                <w:noProof/>
              </w:rPr>
              <w:t>4. Aanmelden nieuwe leerling</w:t>
            </w:r>
            <w:r>
              <w:rPr>
                <w:noProof/>
                <w:webHidden/>
              </w:rPr>
              <w:tab/>
            </w:r>
            <w:r>
              <w:rPr>
                <w:noProof/>
                <w:webHidden/>
              </w:rPr>
              <w:fldChar w:fldCharType="begin"/>
            </w:r>
            <w:r>
              <w:rPr>
                <w:noProof/>
                <w:webHidden/>
              </w:rPr>
              <w:instrText xml:space="preserve"> PAGEREF _Toc144884121 \h </w:instrText>
            </w:r>
            <w:r>
              <w:rPr>
                <w:noProof/>
                <w:webHidden/>
              </w:rPr>
            </w:r>
            <w:r>
              <w:rPr>
                <w:noProof/>
                <w:webHidden/>
              </w:rPr>
              <w:fldChar w:fldCharType="separate"/>
            </w:r>
            <w:r>
              <w:rPr>
                <w:noProof/>
                <w:webHidden/>
              </w:rPr>
              <w:t>22</w:t>
            </w:r>
            <w:r>
              <w:rPr>
                <w:noProof/>
                <w:webHidden/>
              </w:rPr>
              <w:fldChar w:fldCharType="end"/>
            </w:r>
          </w:hyperlink>
        </w:p>
        <w:p w14:paraId="3D6433F1" w14:textId="75037A05" w:rsidR="004728F0" w:rsidRDefault="004728F0">
          <w:pPr>
            <w:pStyle w:val="Inhopg2"/>
            <w:tabs>
              <w:tab w:val="right" w:leader="dot" w:pos="9062"/>
            </w:tabs>
            <w:rPr>
              <w:rFonts w:cstheme="minorBidi"/>
              <w:noProof/>
            </w:rPr>
          </w:pPr>
          <w:hyperlink w:anchor="_Toc144884122" w:history="1">
            <w:r w:rsidRPr="005C5672">
              <w:rPr>
                <w:rStyle w:val="Hyperlink"/>
                <w:noProof/>
              </w:rPr>
              <w:t>4.1 Nieuw toelatingsbeleid 4-jarigen basisonderwijs Ouderkerk aan de Amstel en Amstelveen</w:t>
            </w:r>
            <w:r>
              <w:rPr>
                <w:noProof/>
                <w:webHidden/>
              </w:rPr>
              <w:tab/>
            </w:r>
            <w:r>
              <w:rPr>
                <w:noProof/>
                <w:webHidden/>
              </w:rPr>
              <w:fldChar w:fldCharType="begin"/>
            </w:r>
            <w:r>
              <w:rPr>
                <w:noProof/>
                <w:webHidden/>
              </w:rPr>
              <w:instrText xml:space="preserve"> PAGEREF _Toc144884122 \h </w:instrText>
            </w:r>
            <w:r>
              <w:rPr>
                <w:noProof/>
                <w:webHidden/>
              </w:rPr>
            </w:r>
            <w:r>
              <w:rPr>
                <w:noProof/>
                <w:webHidden/>
              </w:rPr>
              <w:fldChar w:fldCharType="separate"/>
            </w:r>
            <w:r>
              <w:rPr>
                <w:noProof/>
                <w:webHidden/>
              </w:rPr>
              <w:t>22</w:t>
            </w:r>
            <w:r>
              <w:rPr>
                <w:noProof/>
                <w:webHidden/>
              </w:rPr>
              <w:fldChar w:fldCharType="end"/>
            </w:r>
          </w:hyperlink>
        </w:p>
        <w:p w14:paraId="48296896" w14:textId="762A4AA3" w:rsidR="004728F0" w:rsidRDefault="004728F0">
          <w:pPr>
            <w:pStyle w:val="Inhopg2"/>
            <w:tabs>
              <w:tab w:val="right" w:leader="dot" w:pos="9062"/>
            </w:tabs>
            <w:rPr>
              <w:rFonts w:cstheme="minorBidi"/>
              <w:noProof/>
            </w:rPr>
          </w:pPr>
          <w:hyperlink w:anchor="_Toc144884123" w:history="1">
            <w:r w:rsidRPr="005C5672">
              <w:rPr>
                <w:rStyle w:val="Hyperlink"/>
                <w:noProof/>
              </w:rPr>
              <w:t>4.2 Uw kind wordt 4 jaar</w:t>
            </w:r>
            <w:r>
              <w:rPr>
                <w:noProof/>
                <w:webHidden/>
              </w:rPr>
              <w:tab/>
            </w:r>
            <w:r>
              <w:rPr>
                <w:noProof/>
                <w:webHidden/>
              </w:rPr>
              <w:fldChar w:fldCharType="begin"/>
            </w:r>
            <w:r>
              <w:rPr>
                <w:noProof/>
                <w:webHidden/>
              </w:rPr>
              <w:instrText xml:space="preserve"> PAGEREF _Toc144884123 \h </w:instrText>
            </w:r>
            <w:r>
              <w:rPr>
                <w:noProof/>
                <w:webHidden/>
              </w:rPr>
            </w:r>
            <w:r>
              <w:rPr>
                <w:noProof/>
                <w:webHidden/>
              </w:rPr>
              <w:fldChar w:fldCharType="separate"/>
            </w:r>
            <w:r>
              <w:rPr>
                <w:noProof/>
                <w:webHidden/>
              </w:rPr>
              <w:t>22</w:t>
            </w:r>
            <w:r>
              <w:rPr>
                <w:noProof/>
                <w:webHidden/>
              </w:rPr>
              <w:fldChar w:fldCharType="end"/>
            </w:r>
          </w:hyperlink>
        </w:p>
        <w:p w14:paraId="779E19A1" w14:textId="75FB0C91" w:rsidR="004728F0" w:rsidRDefault="004728F0">
          <w:pPr>
            <w:pStyle w:val="Inhopg2"/>
            <w:tabs>
              <w:tab w:val="right" w:leader="dot" w:pos="9062"/>
            </w:tabs>
            <w:rPr>
              <w:rFonts w:cstheme="minorBidi"/>
              <w:noProof/>
            </w:rPr>
          </w:pPr>
          <w:hyperlink w:anchor="_Toc144884124" w:history="1">
            <w:r w:rsidRPr="005C5672">
              <w:rPr>
                <w:rStyle w:val="Hyperlink"/>
                <w:noProof/>
              </w:rPr>
              <w:t>4.3 Zindelijkheid</w:t>
            </w:r>
            <w:r>
              <w:rPr>
                <w:noProof/>
                <w:webHidden/>
              </w:rPr>
              <w:tab/>
            </w:r>
            <w:r>
              <w:rPr>
                <w:noProof/>
                <w:webHidden/>
              </w:rPr>
              <w:fldChar w:fldCharType="begin"/>
            </w:r>
            <w:r>
              <w:rPr>
                <w:noProof/>
                <w:webHidden/>
              </w:rPr>
              <w:instrText xml:space="preserve"> PAGEREF _Toc144884124 \h </w:instrText>
            </w:r>
            <w:r>
              <w:rPr>
                <w:noProof/>
                <w:webHidden/>
              </w:rPr>
            </w:r>
            <w:r>
              <w:rPr>
                <w:noProof/>
                <w:webHidden/>
              </w:rPr>
              <w:fldChar w:fldCharType="separate"/>
            </w:r>
            <w:r>
              <w:rPr>
                <w:noProof/>
                <w:webHidden/>
              </w:rPr>
              <w:t>22</w:t>
            </w:r>
            <w:r>
              <w:rPr>
                <w:noProof/>
                <w:webHidden/>
              </w:rPr>
              <w:fldChar w:fldCharType="end"/>
            </w:r>
          </w:hyperlink>
        </w:p>
        <w:p w14:paraId="074A3F36" w14:textId="0BF9006F" w:rsidR="004728F0" w:rsidRDefault="004728F0">
          <w:pPr>
            <w:pStyle w:val="Inhopg2"/>
            <w:tabs>
              <w:tab w:val="right" w:leader="dot" w:pos="9062"/>
            </w:tabs>
            <w:rPr>
              <w:rFonts w:cstheme="minorBidi"/>
              <w:noProof/>
            </w:rPr>
          </w:pPr>
          <w:hyperlink w:anchor="_Toc144884125" w:history="1">
            <w:r w:rsidRPr="005C5672">
              <w:rPr>
                <w:rStyle w:val="Hyperlink"/>
                <w:noProof/>
              </w:rPr>
              <w:t>4.4 Eerste schooldag</w:t>
            </w:r>
            <w:r>
              <w:rPr>
                <w:noProof/>
                <w:webHidden/>
              </w:rPr>
              <w:tab/>
            </w:r>
            <w:r>
              <w:rPr>
                <w:noProof/>
                <w:webHidden/>
              </w:rPr>
              <w:fldChar w:fldCharType="begin"/>
            </w:r>
            <w:r>
              <w:rPr>
                <w:noProof/>
                <w:webHidden/>
              </w:rPr>
              <w:instrText xml:space="preserve"> PAGEREF _Toc144884125 \h </w:instrText>
            </w:r>
            <w:r>
              <w:rPr>
                <w:noProof/>
                <w:webHidden/>
              </w:rPr>
            </w:r>
            <w:r>
              <w:rPr>
                <w:noProof/>
                <w:webHidden/>
              </w:rPr>
              <w:fldChar w:fldCharType="separate"/>
            </w:r>
            <w:r>
              <w:rPr>
                <w:noProof/>
                <w:webHidden/>
              </w:rPr>
              <w:t>23</w:t>
            </w:r>
            <w:r>
              <w:rPr>
                <w:noProof/>
                <w:webHidden/>
              </w:rPr>
              <w:fldChar w:fldCharType="end"/>
            </w:r>
          </w:hyperlink>
        </w:p>
        <w:p w14:paraId="4667A8B3" w14:textId="49A276F7" w:rsidR="004728F0" w:rsidRDefault="004728F0">
          <w:pPr>
            <w:pStyle w:val="Inhopg2"/>
            <w:tabs>
              <w:tab w:val="right" w:leader="dot" w:pos="9062"/>
            </w:tabs>
            <w:rPr>
              <w:rFonts w:cstheme="minorBidi"/>
              <w:noProof/>
            </w:rPr>
          </w:pPr>
          <w:hyperlink w:anchor="_Toc144884126" w:history="1">
            <w:r w:rsidRPr="005C5672">
              <w:rPr>
                <w:rStyle w:val="Hyperlink"/>
                <w:noProof/>
              </w:rPr>
              <w:t>4.5 Uw kind wisselt van basisschool</w:t>
            </w:r>
            <w:r>
              <w:rPr>
                <w:noProof/>
                <w:webHidden/>
              </w:rPr>
              <w:tab/>
            </w:r>
            <w:r>
              <w:rPr>
                <w:noProof/>
                <w:webHidden/>
              </w:rPr>
              <w:fldChar w:fldCharType="begin"/>
            </w:r>
            <w:r>
              <w:rPr>
                <w:noProof/>
                <w:webHidden/>
              </w:rPr>
              <w:instrText xml:space="preserve"> PAGEREF _Toc144884126 \h </w:instrText>
            </w:r>
            <w:r>
              <w:rPr>
                <w:noProof/>
                <w:webHidden/>
              </w:rPr>
            </w:r>
            <w:r>
              <w:rPr>
                <w:noProof/>
                <w:webHidden/>
              </w:rPr>
              <w:fldChar w:fldCharType="separate"/>
            </w:r>
            <w:r>
              <w:rPr>
                <w:noProof/>
                <w:webHidden/>
              </w:rPr>
              <w:t>23</w:t>
            </w:r>
            <w:r>
              <w:rPr>
                <w:noProof/>
                <w:webHidden/>
              </w:rPr>
              <w:fldChar w:fldCharType="end"/>
            </w:r>
          </w:hyperlink>
        </w:p>
        <w:p w14:paraId="11BFA9B5" w14:textId="05A2EF2B" w:rsidR="004728F0" w:rsidRDefault="004728F0">
          <w:pPr>
            <w:pStyle w:val="Inhopg1"/>
            <w:tabs>
              <w:tab w:val="right" w:leader="dot" w:pos="9062"/>
            </w:tabs>
            <w:rPr>
              <w:rFonts w:cstheme="minorBidi"/>
              <w:noProof/>
            </w:rPr>
          </w:pPr>
          <w:hyperlink w:anchor="_Toc144884127" w:history="1">
            <w:r w:rsidRPr="005C5672">
              <w:rPr>
                <w:rStyle w:val="Hyperlink"/>
                <w:noProof/>
              </w:rPr>
              <w:t>5. Privacy en veiligheid</w:t>
            </w:r>
            <w:r>
              <w:rPr>
                <w:noProof/>
                <w:webHidden/>
              </w:rPr>
              <w:tab/>
            </w:r>
            <w:r>
              <w:rPr>
                <w:noProof/>
                <w:webHidden/>
              </w:rPr>
              <w:fldChar w:fldCharType="begin"/>
            </w:r>
            <w:r>
              <w:rPr>
                <w:noProof/>
                <w:webHidden/>
              </w:rPr>
              <w:instrText xml:space="preserve"> PAGEREF _Toc144884127 \h </w:instrText>
            </w:r>
            <w:r>
              <w:rPr>
                <w:noProof/>
                <w:webHidden/>
              </w:rPr>
            </w:r>
            <w:r>
              <w:rPr>
                <w:noProof/>
                <w:webHidden/>
              </w:rPr>
              <w:fldChar w:fldCharType="separate"/>
            </w:r>
            <w:r>
              <w:rPr>
                <w:noProof/>
                <w:webHidden/>
              </w:rPr>
              <w:t>25</w:t>
            </w:r>
            <w:r>
              <w:rPr>
                <w:noProof/>
                <w:webHidden/>
              </w:rPr>
              <w:fldChar w:fldCharType="end"/>
            </w:r>
          </w:hyperlink>
        </w:p>
        <w:p w14:paraId="00DE2D98" w14:textId="36D5FD2E" w:rsidR="004728F0" w:rsidRDefault="004728F0">
          <w:pPr>
            <w:pStyle w:val="Inhopg2"/>
            <w:tabs>
              <w:tab w:val="right" w:leader="dot" w:pos="9062"/>
            </w:tabs>
            <w:rPr>
              <w:rFonts w:cstheme="minorBidi"/>
              <w:noProof/>
            </w:rPr>
          </w:pPr>
          <w:hyperlink w:anchor="_Toc144884128" w:history="1">
            <w:r w:rsidRPr="005C5672">
              <w:rPr>
                <w:rStyle w:val="Hyperlink"/>
                <w:noProof/>
              </w:rPr>
              <w:t>5.1 Leerlingengegevens, beeldopnamen en cameratoezicht</w:t>
            </w:r>
            <w:r>
              <w:rPr>
                <w:noProof/>
                <w:webHidden/>
              </w:rPr>
              <w:tab/>
            </w:r>
            <w:r>
              <w:rPr>
                <w:noProof/>
                <w:webHidden/>
              </w:rPr>
              <w:fldChar w:fldCharType="begin"/>
            </w:r>
            <w:r>
              <w:rPr>
                <w:noProof/>
                <w:webHidden/>
              </w:rPr>
              <w:instrText xml:space="preserve"> PAGEREF _Toc144884128 \h </w:instrText>
            </w:r>
            <w:r>
              <w:rPr>
                <w:noProof/>
                <w:webHidden/>
              </w:rPr>
            </w:r>
            <w:r>
              <w:rPr>
                <w:noProof/>
                <w:webHidden/>
              </w:rPr>
              <w:fldChar w:fldCharType="separate"/>
            </w:r>
            <w:r>
              <w:rPr>
                <w:noProof/>
                <w:webHidden/>
              </w:rPr>
              <w:t>25</w:t>
            </w:r>
            <w:r>
              <w:rPr>
                <w:noProof/>
                <w:webHidden/>
              </w:rPr>
              <w:fldChar w:fldCharType="end"/>
            </w:r>
          </w:hyperlink>
        </w:p>
        <w:p w14:paraId="6687D378" w14:textId="33BF3CE5" w:rsidR="004728F0" w:rsidRDefault="004728F0">
          <w:pPr>
            <w:pStyle w:val="Inhopg2"/>
            <w:tabs>
              <w:tab w:val="right" w:leader="dot" w:pos="9062"/>
            </w:tabs>
            <w:rPr>
              <w:rFonts w:cstheme="minorBidi"/>
              <w:noProof/>
            </w:rPr>
          </w:pPr>
          <w:hyperlink w:anchor="_Toc144884129" w:history="1">
            <w:r w:rsidRPr="005C5672">
              <w:rPr>
                <w:rStyle w:val="Hyperlink"/>
                <w:noProof/>
              </w:rPr>
              <w:t>5.2 Regels en afspraken / ordemaatregelen</w:t>
            </w:r>
            <w:r>
              <w:rPr>
                <w:noProof/>
                <w:webHidden/>
              </w:rPr>
              <w:tab/>
            </w:r>
            <w:r>
              <w:rPr>
                <w:noProof/>
                <w:webHidden/>
              </w:rPr>
              <w:fldChar w:fldCharType="begin"/>
            </w:r>
            <w:r>
              <w:rPr>
                <w:noProof/>
                <w:webHidden/>
              </w:rPr>
              <w:instrText xml:space="preserve"> PAGEREF _Toc144884129 \h </w:instrText>
            </w:r>
            <w:r>
              <w:rPr>
                <w:noProof/>
                <w:webHidden/>
              </w:rPr>
            </w:r>
            <w:r>
              <w:rPr>
                <w:noProof/>
                <w:webHidden/>
              </w:rPr>
              <w:fldChar w:fldCharType="separate"/>
            </w:r>
            <w:r>
              <w:rPr>
                <w:noProof/>
                <w:webHidden/>
              </w:rPr>
              <w:t>26</w:t>
            </w:r>
            <w:r>
              <w:rPr>
                <w:noProof/>
                <w:webHidden/>
              </w:rPr>
              <w:fldChar w:fldCharType="end"/>
            </w:r>
          </w:hyperlink>
        </w:p>
        <w:p w14:paraId="03C885BB" w14:textId="04137BAB" w:rsidR="004728F0" w:rsidRDefault="004728F0">
          <w:pPr>
            <w:pStyle w:val="Inhopg2"/>
            <w:tabs>
              <w:tab w:val="right" w:leader="dot" w:pos="9062"/>
            </w:tabs>
            <w:rPr>
              <w:rFonts w:cstheme="minorBidi"/>
              <w:noProof/>
            </w:rPr>
          </w:pPr>
          <w:hyperlink w:anchor="_Toc144884130" w:history="1">
            <w:r w:rsidRPr="005C5672">
              <w:rPr>
                <w:rStyle w:val="Hyperlink"/>
                <w:noProof/>
              </w:rPr>
              <w:t>5.3 mobiele telefoons en vergelijkbare spullen – de kluis in de klas</w:t>
            </w:r>
            <w:r>
              <w:rPr>
                <w:noProof/>
                <w:webHidden/>
              </w:rPr>
              <w:tab/>
            </w:r>
            <w:r>
              <w:rPr>
                <w:noProof/>
                <w:webHidden/>
              </w:rPr>
              <w:fldChar w:fldCharType="begin"/>
            </w:r>
            <w:r>
              <w:rPr>
                <w:noProof/>
                <w:webHidden/>
              </w:rPr>
              <w:instrText xml:space="preserve"> PAGEREF _Toc144884130 \h </w:instrText>
            </w:r>
            <w:r>
              <w:rPr>
                <w:noProof/>
                <w:webHidden/>
              </w:rPr>
            </w:r>
            <w:r>
              <w:rPr>
                <w:noProof/>
                <w:webHidden/>
              </w:rPr>
              <w:fldChar w:fldCharType="separate"/>
            </w:r>
            <w:r>
              <w:rPr>
                <w:noProof/>
                <w:webHidden/>
              </w:rPr>
              <w:t>26</w:t>
            </w:r>
            <w:r>
              <w:rPr>
                <w:noProof/>
                <w:webHidden/>
              </w:rPr>
              <w:fldChar w:fldCharType="end"/>
            </w:r>
          </w:hyperlink>
        </w:p>
        <w:p w14:paraId="3EBEFB6D" w14:textId="3F9B5687" w:rsidR="004728F0" w:rsidRDefault="004728F0">
          <w:pPr>
            <w:pStyle w:val="Inhopg2"/>
            <w:tabs>
              <w:tab w:val="right" w:leader="dot" w:pos="9062"/>
            </w:tabs>
            <w:rPr>
              <w:rFonts w:cstheme="minorBidi"/>
              <w:noProof/>
            </w:rPr>
          </w:pPr>
          <w:hyperlink w:anchor="_Toc144884131" w:history="1">
            <w:r w:rsidRPr="005C5672">
              <w:rPr>
                <w:rStyle w:val="Hyperlink"/>
                <w:noProof/>
              </w:rPr>
              <w:t>5.4 Brandoefeningen</w:t>
            </w:r>
            <w:r>
              <w:rPr>
                <w:noProof/>
                <w:webHidden/>
              </w:rPr>
              <w:tab/>
            </w:r>
            <w:r>
              <w:rPr>
                <w:noProof/>
                <w:webHidden/>
              </w:rPr>
              <w:fldChar w:fldCharType="begin"/>
            </w:r>
            <w:r>
              <w:rPr>
                <w:noProof/>
                <w:webHidden/>
              </w:rPr>
              <w:instrText xml:space="preserve"> PAGEREF _Toc144884131 \h </w:instrText>
            </w:r>
            <w:r>
              <w:rPr>
                <w:noProof/>
                <w:webHidden/>
              </w:rPr>
            </w:r>
            <w:r>
              <w:rPr>
                <w:noProof/>
                <w:webHidden/>
              </w:rPr>
              <w:fldChar w:fldCharType="separate"/>
            </w:r>
            <w:r>
              <w:rPr>
                <w:noProof/>
                <w:webHidden/>
              </w:rPr>
              <w:t>26</w:t>
            </w:r>
            <w:r>
              <w:rPr>
                <w:noProof/>
                <w:webHidden/>
              </w:rPr>
              <w:fldChar w:fldCharType="end"/>
            </w:r>
          </w:hyperlink>
        </w:p>
        <w:p w14:paraId="3FC049AF" w14:textId="30EEC918" w:rsidR="004728F0" w:rsidRDefault="004728F0">
          <w:pPr>
            <w:pStyle w:val="Inhopg2"/>
            <w:tabs>
              <w:tab w:val="right" w:leader="dot" w:pos="9062"/>
            </w:tabs>
            <w:rPr>
              <w:rFonts w:cstheme="minorBidi"/>
              <w:noProof/>
            </w:rPr>
          </w:pPr>
          <w:hyperlink w:anchor="_Toc144884132" w:history="1">
            <w:r w:rsidRPr="005C5672">
              <w:rPr>
                <w:rStyle w:val="Hyperlink"/>
                <w:noProof/>
              </w:rPr>
              <w:t>5.5 Collectief verzekerd</w:t>
            </w:r>
            <w:r>
              <w:rPr>
                <w:noProof/>
                <w:webHidden/>
              </w:rPr>
              <w:tab/>
            </w:r>
            <w:r>
              <w:rPr>
                <w:noProof/>
                <w:webHidden/>
              </w:rPr>
              <w:fldChar w:fldCharType="begin"/>
            </w:r>
            <w:r>
              <w:rPr>
                <w:noProof/>
                <w:webHidden/>
              </w:rPr>
              <w:instrText xml:space="preserve"> PAGEREF _Toc144884132 \h </w:instrText>
            </w:r>
            <w:r>
              <w:rPr>
                <w:noProof/>
                <w:webHidden/>
              </w:rPr>
            </w:r>
            <w:r>
              <w:rPr>
                <w:noProof/>
                <w:webHidden/>
              </w:rPr>
              <w:fldChar w:fldCharType="separate"/>
            </w:r>
            <w:r>
              <w:rPr>
                <w:noProof/>
                <w:webHidden/>
              </w:rPr>
              <w:t>26</w:t>
            </w:r>
            <w:r>
              <w:rPr>
                <w:noProof/>
                <w:webHidden/>
              </w:rPr>
              <w:fldChar w:fldCharType="end"/>
            </w:r>
          </w:hyperlink>
        </w:p>
        <w:p w14:paraId="4ED7842F" w14:textId="644B1B24" w:rsidR="004728F0" w:rsidRDefault="004728F0">
          <w:pPr>
            <w:pStyle w:val="Inhopg1"/>
            <w:tabs>
              <w:tab w:val="right" w:leader="dot" w:pos="9062"/>
            </w:tabs>
            <w:rPr>
              <w:rFonts w:cstheme="minorBidi"/>
              <w:noProof/>
            </w:rPr>
          </w:pPr>
          <w:hyperlink w:anchor="_Toc144884133" w:history="1">
            <w:r w:rsidRPr="005C5672">
              <w:rPr>
                <w:rStyle w:val="Hyperlink"/>
                <w:noProof/>
              </w:rPr>
              <w:t>6. Gezondheid</w:t>
            </w:r>
            <w:r>
              <w:rPr>
                <w:noProof/>
                <w:webHidden/>
              </w:rPr>
              <w:tab/>
            </w:r>
            <w:r>
              <w:rPr>
                <w:noProof/>
                <w:webHidden/>
              </w:rPr>
              <w:fldChar w:fldCharType="begin"/>
            </w:r>
            <w:r>
              <w:rPr>
                <w:noProof/>
                <w:webHidden/>
              </w:rPr>
              <w:instrText xml:space="preserve"> PAGEREF _Toc144884133 \h </w:instrText>
            </w:r>
            <w:r>
              <w:rPr>
                <w:noProof/>
                <w:webHidden/>
              </w:rPr>
            </w:r>
            <w:r>
              <w:rPr>
                <w:noProof/>
                <w:webHidden/>
              </w:rPr>
              <w:fldChar w:fldCharType="separate"/>
            </w:r>
            <w:r>
              <w:rPr>
                <w:noProof/>
                <w:webHidden/>
              </w:rPr>
              <w:t>27</w:t>
            </w:r>
            <w:r>
              <w:rPr>
                <w:noProof/>
                <w:webHidden/>
              </w:rPr>
              <w:fldChar w:fldCharType="end"/>
            </w:r>
          </w:hyperlink>
        </w:p>
        <w:p w14:paraId="3CF6CF19" w14:textId="7D47C057" w:rsidR="004728F0" w:rsidRDefault="004728F0">
          <w:pPr>
            <w:pStyle w:val="Inhopg2"/>
            <w:tabs>
              <w:tab w:val="right" w:leader="dot" w:pos="9062"/>
            </w:tabs>
            <w:rPr>
              <w:rFonts w:cstheme="minorBidi"/>
              <w:noProof/>
            </w:rPr>
          </w:pPr>
          <w:hyperlink w:anchor="_Toc144884134" w:history="1">
            <w:r w:rsidRPr="005C5672">
              <w:rPr>
                <w:rStyle w:val="Hyperlink"/>
                <w:noProof/>
              </w:rPr>
              <w:t>6.1 Schoolarts (jeugdgezondheidszorg van de GGD)</w:t>
            </w:r>
            <w:r>
              <w:rPr>
                <w:noProof/>
                <w:webHidden/>
              </w:rPr>
              <w:tab/>
            </w:r>
            <w:r>
              <w:rPr>
                <w:noProof/>
                <w:webHidden/>
              </w:rPr>
              <w:fldChar w:fldCharType="begin"/>
            </w:r>
            <w:r>
              <w:rPr>
                <w:noProof/>
                <w:webHidden/>
              </w:rPr>
              <w:instrText xml:space="preserve"> PAGEREF _Toc144884134 \h </w:instrText>
            </w:r>
            <w:r>
              <w:rPr>
                <w:noProof/>
                <w:webHidden/>
              </w:rPr>
            </w:r>
            <w:r>
              <w:rPr>
                <w:noProof/>
                <w:webHidden/>
              </w:rPr>
              <w:fldChar w:fldCharType="separate"/>
            </w:r>
            <w:r>
              <w:rPr>
                <w:noProof/>
                <w:webHidden/>
              </w:rPr>
              <w:t>27</w:t>
            </w:r>
            <w:r>
              <w:rPr>
                <w:noProof/>
                <w:webHidden/>
              </w:rPr>
              <w:fldChar w:fldCharType="end"/>
            </w:r>
          </w:hyperlink>
        </w:p>
        <w:p w14:paraId="6373CB9F" w14:textId="075C84C5" w:rsidR="004728F0" w:rsidRDefault="004728F0">
          <w:pPr>
            <w:pStyle w:val="Inhopg2"/>
            <w:tabs>
              <w:tab w:val="right" w:leader="dot" w:pos="9062"/>
            </w:tabs>
            <w:rPr>
              <w:rFonts w:cstheme="minorBidi"/>
              <w:noProof/>
            </w:rPr>
          </w:pPr>
          <w:hyperlink w:anchor="_Toc144884135" w:history="1">
            <w:r w:rsidRPr="005C5672">
              <w:rPr>
                <w:rStyle w:val="Hyperlink"/>
                <w:noProof/>
              </w:rPr>
              <w:t>6.2 Fruitdag(en)!</w:t>
            </w:r>
            <w:r>
              <w:rPr>
                <w:noProof/>
                <w:webHidden/>
              </w:rPr>
              <w:tab/>
            </w:r>
            <w:r>
              <w:rPr>
                <w:noProof/>
                <w:webHidden/>
              </w:rPr>
              <w:fldChar w:fldCharType="begin"/>
            </w:r>
            <w:r>
              <w:rPr>
                <w:noProof/>
                <w:webHidden/>
              </w:rPr>
              <w:instrText xml:space="preserve"> PAGEREF _Toc144884135 \h </w:instrText>
            </w:r>
            <w:r>
              <w:rPr>
                <w:noProof/>
                <w:webHidden/>
              </w:rPr>
            </w:r>
            <w:r>
              <w:rPr>
                <w:noProof/>
                <w:webHidden/>
              </w:rPr>
              <w:fldChar w:fldCharType="separate"/>
            </w:r>
            <w:r>
              <w:rPr>
                <w:noProof/>
                <w:webHidden/>
              </w:rPr>
              <w:t>27</w:t>
            </w:r>
            <w:r>
              <w:rPr>
                <w:noProof/>
                <w:webHidden/>
              </w:rPr>
              <w:fldChar w:fldCharType="end"/>
            </w:r>
          </w:hyperlink>
        </w:p>
        <w:p w14:paraId="6C576EEC" w14:textId="5C15D3FA" w:rsidR="004728F0" w:rsidRDefault="004728F0">
          <w:pPr>
            <w:pStyle w:val="Inhopg2"/>
            <w:tabs>
              <w:tab w:val="right" w:leader="dot" w:pos="9062"/>
            </w:tabs>
            <w:rPr>
              <w:rFonts w:cstheme="minorBidi"/>
              <w:noProof/>
            </w:rPr>
          </w:pPr>
          <w:hyperlink w:anchor="_Toc144884136" w:history="1">
            <w:r w:rsidRPr="005C5672">
              <w:rPr>
                <w:rStyle w:val="Hyperlink"/>
                <w:noProof/>
              </w:rPr>
              <w:t>6.3 Medicijnverstrekking en medisch handelen op onze school</w:t>
            </w:r>
            <w:r>
              <w:rPr>
                <w:noProof/>
                <w:webHidden/>
              </w:rPr>
              <w:tab/>
            </w:r>
            <w:r>
              <w:rPr>
                <w:noProof/>
                <w:webHidden/>
              </w:rPr>
              <w:fldChar w:fldCharType="begin"/>
            </w:r>
            <w:r>
              <w:rPr>
                <w:noProof/>
                <w:webHidden/>
              </w:rPr>
              <w:instrText xml:space="preserve"> PAGEREF _Toc144884136 \h </w:instrText>
            </w:r>
            <w:r>
              <w:rPr>
                <w:noProof/>
                <w:webHidden/>
              </w:rPr>
            </w:r>
            <w:r>
              <w:rPr>
                <w:noProof/>
                <w:webHidden/>
              </w:rPr>
              <w:fldChar w:fldCharType="separate"/>
            </w:r>
            <w:r>
              <w:rPr>
                <w:noProof/>
                <w:webHidden/>
              </w:rPr>
              <w:t>27</w:t>
            </w:r>
            <w:r>
              <w:rPr>
                <w:noProof/>
                <w:webHidden/>
              </w:rPr>
              <w:fldChar w:fldCharType="end"/>
            </w:r>
          </w:hyperlink>
        </w:p>
        <w:p w14:paraId="71473D9B" w14:textId="02B164E2" w:rsidR="004728F0" w:rsidRDefault="004728F0">
          <w:pPr>
            <w:pStyle w:val="Inhopg1"/>
            <w:tabs>
              <w:tab w:val="right" w:leader="dot" w:pos="9062"/>
            </w:tabs>
            <w:rPr>
              <w:rFonts w:cstheme="minorBidi"/>
              <w:noProof/>
            </w:rPr>
          </w:pPr>
          <w:hyperlink w:anchor="_Toc144884137" w:history="1">
            <w:r w:rsidRPr="005C5672">
              <w:rPr>
                <w:rStyle w:val="Hyperlink"/>
                <w:noProof/>
              </w:rPr>
              <w:t>7. Communicatie tussen school en ouders op De Triangel</w:t>
            </w:r>
            <w:r>
              <w:rPr>
                <w:noProof/>
                <w:webHidden/>
              </w:rPr>
              <w:tab/>
            </w:r>
            <w:r>
              <w:rPr>
                <w:noProof/>
                <w:webHidden/>
              </w:rPr>
              <w:fldChar w:fldCharType="begin"/>
            </w:r>
            <w:r>
              <w:rPr>
                <w:noProof/>
                <w:webHidden/>
              </w:rPr>
              <w:instrText xml:space="preserve"> PAGEREF _Toc144884137 \h </w:instrText>
            </w:r>
            <w:r>
              <w:rPr>
                <w:noProof/>
                <w:webHidden/>
              </w:rPr>
            </w:r>
            <w:r>
              <w:rPr>
                <w:noProof/>
                <w:webHidden/>
              </w:rPr>
              <w:fldChar w:fldCharType="separate"/>
            </w:r>
            <w:r>
              <w:rPr>
                <w:noProof/>
                <w:webHidden/>
              </w:rPr>
              <w:t>28</w:t>
            </w:r>
            <w:r>
              <w:rPr>
                <w:noProof/>
                <w:webHidden/>
              </w:rPr>
              <w:fldChar w:fldCharType="end"/>
            </w:r>
          </w:hyperlink>
        </w:p>
        <w:p w14:paraId="55135679" w14:textId="552E0884" w:rsidR="004728F0" w:rsidRDefault="004728F0">
          <w:pPr>
            <w:pStyle w:val="Inhopg2"/>
            <w:tabs>
              <w:tab w:val="right" w:leader="dot" w:pos="9062"/>
            </w:tabs>
            <w:rPr>
              <w:rFonts w:cstheme="minorBidi"/>
              <w:noProof/>
            </w:rPr>
          </w:pPr>
          <w:hyperlink w:anchor="_Toc144884138" w:history="1">
            <w:r w:rsidRPr="005C5672">
              <w:rPr>
                <w:rStyle w:val="Hyperlink"/>
                <w:noProof/>
              </w:rPr>
              <w:t>7.1 vrijwillige ouderbijdrage - bedrag</w:t>
            </w:r>
            <w:r>
              <w:rPr>
                <w:noProof/>
                <w:webHidden/>
              </w:rPr>
              <w:tab/>
            </w:r>
            <w:r>
              <w:rPr>
                <w:noProof/>
                <w:webHidden/>
              </w:rPr>
              <w:fldChar w:fldCharType="begin"/>
            </w:r>
            <w:r>
              <w:rPr>
                <w:noProof/>
                <w:webHidden/>
              </w:rPr>
              <w:instrText xml:space="preserve"> PAGEREF _Toc144884138 \h </w:instrText>
            </w:r>
            <w:r>
              <w:rPr>
                <w:noProof/>
                <w:webHidden/>
              </w:rPr>
            </w:r>
            <w:r>
              <w:rPr>
                <w:noProof/>
                <w:webHidden/>
              </w:rPr>
              <w:fldChar w:fldCharType="separate"/>
            </w:r>
            <w:r>
              <w:rPr>
                <w:noProof/>
                <w:webHidden/>
              </w:rPr>
              <w:t>28</w:t>
            </w:r>
            <w:r>
              <w:rPr>
                <w:noProof/>
                <w:webHidden/>
              </w:rPr>
              <w:fldChar w:fldCharType="end"/>
            </w:r>
          </w:hyperlink>
        </w:p>
        <w:p w14:paraId="61E940D6" w14:textId="52E697A1" w:rsidR="004728F0" w:rsidRDefault="004728F0">
          <w:pPr>
            <w:pStyle w:val="Inhopg2"/>
            <w:tabs>
              <w:tab w:val="right" w:leader="dot" w:pos="9062"/>
            </w:tabs>
            <w:rPr>
              <w:rFonts w:cstheme="minorBidi"/>
              <w:noProof/>
            </w:rPr>
          </w:pPr>
          <w:hyperlink w:anchor="_Toc144884139" w:history="1">
            <w:r w:rsidRPr="005C5672">
              <w:rPr>
                <w:rStyle w:val="Hyperlink"/>
                <w:noProof/>
              </w:rPr>
              <w:t>7.2 Jaarkalender</w:t>
            </w:r>
            <w:r>
              <w:rPr>
                <w:noProof/>
                <w:webHidden/>
              </w:rPr>
              <w:tab/>
            </w:r>
            <w:r>
              <w:rPr>
                <w:noProof/>
                <w:webHidden/>
              </w:rPr>
              <w:fldChar w:fldCharType="begin"/>
            </w:r>
            <w:r>
              <w:rPr>
                <w:noProof/>
                <w:webHidden/>
              </w:rPr>
              <w:instrText xml:space="preserve"> PAGEREF _Toc144884139 \h </w:instrText>
            </w:r>
            <w:r>
              <w:rPr>
                <w:noProof/>
                <w:webHidden/>
              </w:rPr>
            </w:r>
            <w:r>
              <w:rPr>
                <w:noProof/>
                <w:webHidden/>
              </w:rPr>
              <w:fldChar w:fldCharType="separate"/>
            </w:r>
            <w:r>
              <w:rPr>
                <w:noProof/>
                <w:webHidden/>
              </w:rPr>
              <w:t>28</w:t>
            </w:r>
            <w:r>
              <w:rPr>
                <w:noProof/>
                <w:webHidden/>
              </w:rPr>
              <w:fldChar w:fldCharType="end"/>
            </w:r>
          </w:hyperlink>
        </w:p>
        <w:p w14:paraId="4C694CA0" w14:textId="6AD06BBE" w:rsidR="004728F0" w:rsidRDefault="004728F0">
          <w:pPr>
            <w:pStyle w:val="Inhopg2"/>
            <w:tabs>
              <w:tab w:val="right" w:leader="dot" w:pos="9062"/>
            </w:tabs>
            <w:rPr>
              <w:rFonts w:cstheme="minorBidi"/>
              <w:noProof/>
            </w:rPr>
          </w:pPr>
          <w:hyperlink w:anchor="_Toc144884140" w:history="1">
            <w:r w:rsidRPr="005C5672">
              <w:rPr>
                <w:rStyle w:val="Hyperlink"/>
                <w:noProof/>
              </w:rPr>
              <w:t>7.3 Bij echtscheiding: contact met u beiden goed geregeld</w:t>
            </w:r>
            <w:r>
              <w:rPr>
                <w:noProof/>
                <w:webHidden/>
              </w:rPr>
              <w:tab/>
            </w:r>
            <w:r>
              <w:rPr>
                <w:noProof/>
                <w:webHidden/>
              </w:rPr>
              <w:fldChar w:fldCharType="begin"/>
            </w:r>
            <w:r>
              <w:rPr>
                <w:noProof/>
                <w:webHidden/>
              </w:rPr>
              <w:instrText xml:space="preserve"> PAGEREF _Toc144884140 \h </w:instrText>
            </w:r>
            <w:r>
              <w:rPr>
                <w:noProof/>
                <w:webHidden/>
              </w:rPr>
            </w:r>
            <w:r>
              <w:rPr>
                <w:noProof/>
                <w:webHidden/>
              </w:rPr>
              <w:fldChar w:fldCharType="separate"/>
            </w:r>
            <w:r>
              <w:rPr>
                <w:noProof/>
                <w:webHidden/>
              </w:rPr>
              <w:t>28</w:t>
            </w:r>
            <w:r>
              <w:rPr>
                <w:noProof/>
                <w:webHidden/>
              </w:rPr>
              <w:fldChar w:fldCharType="end"/>
            </w:r>
          </w:hyperlink>
        </w:p>
        <w:p w14:paraId="7EAD6BC4" w14:textId="2AB8F415" w:rsidR="004728F0" w:rsidRDefault="004728F0">
          <w:pPr>
            <w:pStyle w:val="Inhopg2"/>
            <w:tabs>
              <w:tab w:val="right" w:leader="dot" w:pos="9062"/>
            </w:tabs>
            <w:rPr>
              <w:rFonts w:cstheme="minorBidi"/>
              <w:noProof/>
            </w:rPr>
          </w:pPr>
          <w:hyperlink w:anchor="_Toc144884141" w:history="1">
            <w:r w:rsidRPr="005C5672">
              <w:rPr>
                <w:rStyle w:val="Hyperlink"/>
                <w:noProof/>
              </w:rPr>
              <w:t>7.4 Vertrouwenspersoon</w:t>
            </w:r>
            <w:r>
              <w:rPr>
                <w:noProof/>
                <w:webHidden/>
              </w:rPr>
              <w:tab/>
            </w:r>
            <w:r>
              <w:rPr>
                <w:noProof/>
                <w:webHidden/>
              </w:rPr>
              <w:fldChar w:fldCharType="begin"/>
            </w:r>
            <w:r>
              <w:rPr>
                <w:noProof/>
                <w:webHidden/>
              </w:rPr>
              <w:instrText xml:space="preserve"> PAGEREF _Toc144884141 \h </w:instrText>
            </w:r>
            <w:r>
              <w:rPr>
                <w:noProof/>
                <w:webHidden/>
              </w:rPr>
            </w:r>
            <w:r>
              <w:rPr>
                <w:noProof/>
                <w:webHidden/>
              </w:rPr>
              <w:fldChar w:fldCharType="separate"/>
            </w:r>
            <w:r>
              <w:rPr>
                <w:noProof/>
                <w:webHidden/>
              </w:rPr>
              <w:t>29</w:t>
            </w:r>
            <w:r>
              <w:rPr>
                <w:noProof/>
                <w:webHidden/>
              </w:rPr>
              <w:fldChar w:fldCharType="end"/>
            </w:r>
          </w:hyperlink>
        </w:p>
        <w:p w14:paraId="5E0C2FA5" w14:textId="08B7F021" w:rsidR="004728F0" w:rsidRDefault="004728F0">
          <w:pPr>
            <w:pStyle w:val="Inhopg2"/>
            <w:tabs>
              <w:tab w:val="right" w:leader="dot" w:pos="9062"/>
            </w:tabs>
            <w:rPr>
              <w:rFonts w:cstheme="minorBidi"/>
              <w:noProof/>
            </w:rPr>
          </w:pPr>
          <w:hyperlink w:anchor="_Toc144884142" w:history="1">
            <w:r w:rsidRPr="005C5672">
              <w:rPr>
                <w:rStyle w:val="Hyperlink"/>
                <w:rFonts w:eastAsia="Times New Roman"/>
                <w:noProof/>
              </w:rPr>
              <w:t>7.5 Tevredenheidspeilingen</w:t>
            </w:r>
            <w:r>
              <w:rPr>
                <w:noProof/>
                <w:webHidden/>
              </w:rPr>
              <w:tab/>
            </w:r>
            <w:r>
              <w:rPr>
                <w:noProof/>
                <w:webHidden/>
              </w:rPr>
              <w:fldChar w:fldCharType="begin"/>
            </w:r>
            <w:r>
              <w:rPr>
                <w:noProof/>
                <w:webHidden/>
              </w:rPr>
              <w:instrText xml:space="preserve"> PAGEREF _Toc144884142 \h </w:instrText>
            </w:r>
            <w:r>
              <w:rPr>
                <w:noProof/>
                <w:webHidden/>
              </w:rPr>
            </w:r>
            <w:r>
              <w:rPr>
                <w:noProof/>
                <w:webHidden/>
              </w:rPr>
              <w:fldChar w:fldCharType="separate"/>
            </w:r>
            <w:r>
              <w:rPr>
                <w:noProof/>
                <w:webHidden/>
              </w:rPr>
              <w:t>29</w:t>
            </w:r>
            <w:r>
              <w:rPr>
                <w:noProof/>
                <w:webHidden/>
              </w:rPr>
              <w:fldChar w:fldCharType="end"/>
            </w:r>
          </w:hyperlink>
        </w:p>
        <w:p w14:paraId="148CA715" w14:textId="021E894F" w:rsidR="004728F0" w:rsidRDefault="004728F0">
          <w:pPr>
            <w:pStyle w:val="Inhopg2"/>
            <w:tabs>
              <w:tab w:val="right" w:leader="dot" w:pos="9062"/>
            </w:tabs>
            <w:rPr>
              <w:rFonts w:cstheme="minorBidi"/>
              <w:noProof/>
            </w:rPr>
          </w:pPr>
          <w:hyperlink w:anchor="_Toc144884143" w:history="1">
            <w:r w:rsidRPr="005C5672">
              <w:rPr>
                <w:rStyle w:val="Hyperlink"/>
                <w:noProof/>
              </w:rPr>
              <w:t>7.6 jaarplan - jaarverslag</w:t>
            </w:r>
            <w:r>
              <w:rPr>
                <w:noProof/>
                <w:webHidden/>
              </w:rPr>
              <w:tab/>
            </w:r>
            <w:r>
              <w:rPr>
                <w:noProof/>
                <w:webHidden/>
              </w:rPr>
              <w:fldChar w:fldCharType="begin"/>
            </w:r>
            <w:r>
              <w:rPr>
                <w:noProof/>
                <w:webHidden/>
              </w:rPr>
              <w:instrText xml:space="preserve"> PAGEREF _Toc144884143 \h </w:instrText>
            </w:r>
            <w:r>
              <w:rPr>
                <w:noProof/>
                <w:webHidden/>
              </w:rPr>
            </w:r>
            <w:r>
              <w:rPr>
                <w:noProof/>
                <w:webHidden/>
              </w:rPr>
              <w:fldChar w:fldCharType="separate"/>
            </w:r>
            <w:r>
              <w:rPr>
                <w:noProof/>
                <w:webHidden/>
              </w:rPr>
              <w:t>29</w:t>
            </w:r>
            <w:r>
              <w:rPr>
                <w:noProof/>
                <w:webHidden/>
              </w:rPr>
              <w:fldChar w:fldCharType="end"/>
            </w:r>
          </w:hyperlink>
        </w:p>
        <w:p w14:paraId="72F297CF" w14:textId="737D5529" w:rsidR="004728F0" w:rsidRDefault="004728F0">
          <w:pPr>
            <w:pStyle w:val="Inhopg1"/>
            <w:tabs>
              <w:tab w:val="right" w:leader="dot" w:pos="9062"/>
            </w:tabs>
            <w:rPr>
              <w:rFonts w:cstheme="minorBidi"/>
              <w:noProof/>
            </w:rPr>
          </w:pPr>
          <w:hyperlink w:anchor="_Toc144884144" w:history="1">
            <w:r w:rsidRPr="005C5672">
              <w:rPr>
                <w:rStyle w:val="Hyperlink"/>
                <w:noProof/>
              </w:rPr>
              <w:t>8. Vakantie, verlofdagen en leerplicht</w:t>
            </w:r>
            <w:r>
              <w:rPr>
                <w:noProof/>
                <w:webHidden/>
              </w:rPr>
              <w:tab/>
            </w:r>
            <w:r>
              <w:rPr>
                <w:noProof/>
                <w:webHidden/>
              </w:rPr>
              <w:fldChar w:fldCharType="begin"/>
            </w:r>
            <w:r>
              <w:rPr>
                <w:noProof/>
                <w:webHidden/>
              </w:rPr>
              <w:instrText xml:space="preserve"> PAGEREF _Toc144884144 \h </w:instrText>
            </w:r>
            <w:r>
              <w:rPr>
                <w:noProof/>
                <w:webHidden/>
              </w:rPr>
            </w:r>
            <w:r>
              <w:rPr>
                <w:noProof/>
                <w:webHidden/>
              </w:rPr>
              <w:fldChar w:fldCharType="separate"/>
            </w:r>
            <w:r>
              <w:rPr>
                <w:noProof/>
                <w:webHidden/>
              </w:rPr>
              <w:t>30</w:t>
            </w:r>
            <w:r>
              <w:rPr>
                <w:noProof/>
                <w:webHidden/>
              </w:rPr>
              <w:fldChar w:fldCharType="end"/>
            </w:r>
          </w:hyperlink>
        </w:p>
        <w:p w14:paraId="5FB6CF77" w14:textId="6CBA2773" w:rsidR="004728F0" w:rsidRDefault="004728F0">
          <w:pPr>
            <w:pStyle w:val="Inhopg2"/>
            <w:tabs>
              <w:tab w:val="right" w:leader="dot" w:pos="9062"/>
            </w:tabs>
            <w:rPr>
              <w:rFonts w:cstheme="minorBidi"/>
              <w:noProof/>
            </w:rPr>
          </w:pPr>
          <w:hyperlink w:anchor="_Toc144884145" w:history="1">
            <w:r w:rsidRPr="005C5672">
              <w:rPr>
                <w:rStyle w:val="Hyperlink"/>
                <w:noProof/>
              </w:rPr>
              <w:t>8.1 Verlof aanvragen</w:t>
            </w:r>
            <w:r>
              <w:rPr>
                <w:noProof/>
                <w:webHidden/>
              </w:rPr>
              <w:tab/>
            </w:r>
            <w:r>
              <w:rPr>
                <w:noProof/>
                <w:webHidden/>
              </w:rPr>
              <w:fldChar w:fldCharType="begin"/>
            </w:r>
            <w:r>
              <w:rPr>
                <w:noProof/>
                <w:webHidden/>
              </w:rPr>
              <w:instrText xml:space="preserve"> PAGEREF _Toc144884145 \h </w:instrText>
            </w:r>
            <w:r>
              <w:rPr>
                <w:noProof/>
                <w:webHidden/>
              </w:rPr>
            </w:r>
            <w:r>
              <w:rPr>
                <w:noProof/>
                <w:webHidden/>
              </w:rPr>
              <w:fldChar w:fldCharType="separate"/>
            </w:r>
            <w:r>
              <w:rPr>
                <w:noProof/>
                <w:webHidden/>
              </w:rPr>
              <w:t>30</w:t>
            </w:r>
            <w:r>
              <w:rPr>
                <w:noProof/>
                <w:webHidden/>
              </w:rPr>
              <w:fldChar w:fldCharType="end"/>
            </w:r>
          </w:hyperlink>
        </w:p>
        <w:p w14:paraId="0341FE65" w14:textId="16480D89" w:rsidR="004728F0" w:rsidRDefault="004728F0">
          <w:pPr>
            <w:pStyle w:val="Inhopg2"/>
            <w:tabs>
              <w:tab w:val="right" w:leader="dot" w:pos="9062"/>
            </w:tabs>
            <w:rPr>
              <w:rFonts w:cstheme="minorBidi"/>
              <w:noProof/>
            </w:rPr>
          </w:pPr>
          <w:hyperlink w:anchor="_Toc144884146" w:history="1">
            <w:r w:rsidRPr="005C5672">
              <w:rPr>
                <w:rStyle w:val="Hyperlink"/>
                <w:noProof/>
              </w:rPr>
              <w:t>8.2 Ongeoorloofd verzuim</w:t>
            </w:r>
            <w:r>
              <w:rPr>
                <w:noProof/>
                <w:webHidden/>
              </w:rPr>
              <w:tab/>
            </w:r>
            <w:r>
              <w:rPr>
                <w:noProof/>
                <w:webHidden/>
              </w:rPr>
              <w:fldChar w:fldCharType="begin"/>
            </w:r>
            <w:r>
              <w:rPr>
                <w:noProof/>
                <w:webHidden/>
              </w:rPr>
              <w:instrText xml:space="preserve"> PAGEREF _Toc144884146 \h </w:instrText>
            </w:r>
            <w:r>
              <w:rPr>
                <w:noProof/>
                <w:webHidden/>
              </w:rPr>
            </w:r>
            <w:r>
              <w:rPr>
                <w:noProof/>
                <w:webHidden/>
              </w:rPr>
              <w:fldChar w:fldCharType="separate"/>
            </w:r>
            <w:r>
              <w:rPr>
                <w:noProof/>
                <w:webHidden/>
              </w:rPr>
              <w:t>31</w:t>
            </w:r>
            <w:r>
              <w:rPr>
                <w:noProof/>
                <w:webHidden/>
              </w:rPr>
              <w:fldChar w:fldCharType="end"/>
            </w:r>
          </w:hyperlink>
        </w:p>
        <w:p w14:paraId="15C92D54" w14:textId="1C58D9EB" w:rsidR="004728F0" w:rsidRDefault="004728F0">
          <w:pPr>
            <w:pStyle w:val="Inhopg1"/>
            <w:tabs>
              <w:tab w:val="right" w:leader="dot" w:pos="9062"/>
            </w:tabs>
            <w:rPr>
              <w:rFonts w:cstheme="minorBidi"/>
              <w:noProof/>
            </w:rPr>
          </w:pPr>
          <w:hyperlink w:anchor="_Toc144884147" w:history="1">
            <w:r w:rsidRPr="005C5672">
              <w:rPr>
                <w:rStyle w:val="Hyperlink"/>
                <w:noProof/>
              </w:rPr>
              <w:t>9. Klachtenregeling</w:t>
            </w:r>
            <w:r>
              <w:rPr>
                <w:noProof/>
                <w:webHidden/>
              </w:rPr>
              <w:tab/>
            </w:r>
            <w:r>
              <w:rPr>
                <w:noProof/>
                <w:webHidden/>
              </w:rPr>
              <w:fldChar w:fldCharType="begin"/>
            </w:r>
            <w:r>
              <w:rPr>
                <w:noProof/>
                <w:webHidden/>
              </w:rPr>
              <w:instrText xml:space="preserve"> PAGEREF _Toc144884147 \h </w:instrText>
            </w:r>
            <w:r>
              <w:rPr>
                <w:noProof/>
                <w:webHidden/>
              </w:rPr>
            </w:r>
            <w:r>
              <w:rPr>
                <w:noProof/>
                <w:webHidden/>
              </w:rPr>
              <w:fldChar w:fldCharType="separate"/>
            </w:r>
            <w:r>
              <w:rPr>
                <w:noProof/>
                <w:webHidden/>
              </w:rPr>
              <w:t>32</w:t>
            </w:r>
            <w:r>
              <w:rPr>
                <w:noProof/>
                <w:webHidden/>
              </w:rPr>
              <w:fldChar w:fldCharType="end"/>
            </w:r>
          </w:hyperlink>
        </w:p>
        <w:p w14:paraId="61DCB1AE" w14:textId="407A0504" w:rsidR="004728F0" w:rsidRDefault="004728F0">
          <w:pPr>
            <w:pStyle w:val="Inhopg1"/>
            <w:tabs>
              <w:tab w:val="right" w:leader="dot" w:pos="9062"/>
            </w:tabs>
            <w:rPr>
              <w:rFonts w:cstheme="minorBidi"/>
              <w:noProof/>
            </w:rPr>
          </w:pPr>
          <w:hyperlink w:anchor="_Toc144884148" w:history="1">
            <w:r w:rsidRPr="005C5672">
              <w:rPr>
                <w:rStyle w:val="Hyperlink"/>
                <w:noProof/>
              </w:rPr>
              <w:t>10. Schorsing / verwijdering</w:t>
            </w:r>
            <w:r>
              <w:rPr>
                <w:noProof/>
                <w:webHidden/>
              </w:rPr>
              <w:tab/>
            </w:r>
            <w:r>
              <w:rPr>
                <w:noProof/>
                <w:webHidden/>
              </w:rPr>
              <w:fldChar w:fldCharType="begin"/>
            </w:r>
            <w:r>
              <w:rPr>
                <w:noProof/>
                <w:webHidden/>
              </w:rPr>
              <w:instrText xml:space="preserve"> PAGEREF _Toc144884148 \h </w:instrText>
            </w:r>
            <w:r>
              <w:rPr>
                <w:noProof/>
                <w:webHidden/>
              </w:rPr>
            </w:r>
            <w:r>
              <w:rPr>
                <w:noProof/>
                <w:webHidden/>
              </w:rPr>
              <w:fldChar w:fldCharType="separate"/>
            </w:r>
            <w:r>
              <w:rPr>
                <w:noProof/>
                <w:webHidden/>
              </w:rPr>
              <w:t>33</w:t>
            </w:r>
            <w:r>
              <w:rPr>
                <w:noProof/>
                <w:webHidden/>
              </w:rPr>
              <w:fldChar w:fldCharType="end"/>
            </w:r>
          </w:hyperlink>
        </w:p>
        <w:p w14:paraId="6A993999" w14:textId="0F4E5E8C" w:rsidR="004728F0" w:rsidRDefault="004728F0">
          <w:pPr>
            <w:pStyle w:val="Inhopg1"/>
            <w:tabs>
              <w:tab w:val="right" w:leader="dot" w:pos="9062"/>
            </w:tabs>
            <w:rPr>
              <w:rFonts w:cstheme="minorBidi"/>
              <w:noProof/>
            </w:rPr>
          </w:pPr>
          <w:hyperlink w:anchor="_Toc144884149" w:history="1">
            <w:r w:rsidRPr="005C5672">
              <w:rPr>
                <w:rStyle w:val="Hyperlink"/>
                <w:rFonts w:eastAsia="Times New Roman"/>
                <w:noProof/>
              </w:rPr>
              <w:t>Bijlage 1 overzicht van de lesuren</w:t>
            </w:r>
            <w:r>
              <w:rPr>
                <w:noProof/>
                <w:webHidden/>
              </w:rPr>
              <w:tab/>
            </w:r>
            <w:r>
              <w:rPr>
                <w:noProof/>
                <w:webHidden/>
              </w:rPr>
              <w:fldChar w:fldCharType="begin"/>
            </w:r>
            <w:r>
              <w:rPr>
                <w:noProof/>
                <w:webHidden/>
              </w:rPr>
              <w:instrText xml:space="preserve"> PAGEREF _Toc144884149 \h </w:instrText>
            </w:r>
            <w:r>
              <w:rPr>
                <w:noProof/>
                <w:webHidden/>
              </w:rPr>
            </w:r>
            <w:r>
              <w:rPr>
                <w:noProof/>
                <w:webHidden/>
              </w:rPr>
              <w:fldChar w:fldCharType="separate"/>
            </w:r>
            <w:r>
              <w:rPr>
                <w:noProof/>
                <w:webHidden/>
              </w:rPr>
              <w:t>34</w:t>
            </w:r>
            <w:r>
              <w:rPr>
                <w:noProof/>
                <w:webHidden/>
              </w:rPr>
              <w:fldChar w:fldCharType="end"/>
            </w:r>
          </w:hyperlink>
        </w:p>
        <w:p w14:paraId="1D021F73" w14:textId="1343972C" w:rsidR="3B34DBA1" w:rsidRDefault="3B34DBA1" w:rsidP="3B34DBA1">
          <w:pPr>
            <w:pStyle w:val="Inhopg1"/>
            <w:tabs>
              <w:tab w:val="right" w:leader="dot" w:pos="9060"/>
            </w:tabs>
            <w:rPr>
              <w:rStyle w:val="Hyperlink"/>
            </w:rPr>
          </w:pPr>
          <w:r>
            <w:fldChar w:fldCharType="end"/>
          </w:r>
        </w:p>
      </w:sdtContent>
    </w:sdt>
    <w:p w14:paraId="1FA3B055" w14:textId="3FC15108" w:rsidR="00C1593A" w:rsidRDefault="00C1593A"/>
    <w:p w14:paraId="31712DBB" w14:textId="3FDF878A" w:rsidR="00C1593A" w:rsidRDefault="00C1593A"/>
    <w:p w14:paraId="286088DC" w14:textId="67A91DFF" w:rsidR="00101A25" w:rsidRDefault="00101A25" w:rsidP="00DD42F4">
      <w:pPr>
        <w:spacing w:line="320" w:lineRule="exact"/>
        <w:rPr>
          <w:rFonts w:asciiTheme="majorHAnsi" w:eastAsia="Times New Roman" w:hAnsiTheme="majorHAnsi" w:cstheme="majorHAnsi"/>
          <w:color w:val="000000"/>
          <w:lang w:eastAsia="nl-NL"/>
        </w:rPr>
      </w:pPr>
    </w:p>
    <w:p w14:paraId="5DF0AC22" w14:textId="56C04DDF" w:rsidR="00C1593A" w:rsidRDefault="00C1593A" w:rsidP="00DD42F4">
      <w:pPr>
        <w:spacing w:line="320" w:lineRule="exact"/>
        <w:rPr>
          <w:rFonts w:asciiTheme="majorHAnsi" w:eastAsia="Times New Roman" w:hAnsiTheme="majorHAnsi" w:cstheme="majorHAnsi"/>
          <w:color w:val="000000"/>
          <w:lang w:eastAsia="nl-NL"/>
        </w:rPr>
      </w:pPr>
    </w:p>
    <w:p w14:paraId="2A78547B" w14:textId="079961EF" w:rsidR="00C1593A" w:rsidRDefault="00C1593A" w:rsidP="00DD42F4">
      <w:pPr>
        <w:spacing w:line="320" w:lineRule="exact"/>
        <w:rPr>
          <w:rFonts w:asciiTheme="majorHAnsi" w:eastAsia="Times New Roman" w:hAnsiTheme="majorHAnsi" w:cstheme="majorHAnsi"/>
          <w:color w:val="000000"/>
          <w:lang w:eastAsia="nl-NL"/>
        </w:rPr>
      </w:pPr>
    </w:p>
    <w:p w14:paraId="224ED109" w14:textId="28F772F6" w:rsidR="00C1593A" w:rsidRDefault="00C1593A" w:rsidP="00DD42F4">
      <w:pPr>
        <w:spacing w:line="320" w:lineRule="exact"/>
        <w:rPr>
          <w:rFonts w:asciiTheme="majorHAnsi" w:eastAsia="Times New Roman" w:hAnsiTheme="majorHAnsi" w:cstheme="majorHAnsi"/>
          <w:color w:val="000000"/>
          <w:lang w:eastAsia="nl-NL"/>
        </w:rPr>
      </w:pPr>
    </w:p>
    <w:p w14:paraId="380209E8" w14:textId="30FEBC5F" w:rsidR="00C1593A" w:rsidRDefault="00C1593A" w:rsidP="00DD42F4">
      <w:pPr>
        <w:spacing w:line="320" w:lineRule="exact"/>
        <w:rPr>
          <w:rFonts w:asciiTheme="majorHAnsi" w:eastAsia="Times New Roman" w:hAnsiTheme="majorHAnsi" w:cstheme="majorHAnsi"/>
          <w:color w:val="000000"/>
          <w:lang w:eastAsia="nl-NL"/>
        </w:rPr>
      </w:pPr>
    </w:p>
    <w:p w14:paraId="378D663F" w14:textId="6495DADD" w:rsidR="00C1593A" w:rsidRDefault="00C1593A" w:rsidP="00DD42F4">
      <w:pPr>
        <w:spacing w:line="320" w:lineRule="exact"/>
        <w:rPr>
          <w:rFonts w:asciiTheme="majorHAnsi" w:eastAsia="Times New Roman" w:hAnsiTheme="majorHAnsi" w:cstheme="majorHAnsi"/>
          <w:color w:val="000000"/>
          <w:lang w:eastAsia="nl-NL"/>
        </w:rPr>
      </w:pPr>
    </w:p>
    <w:p w14:paraId="63FA33B7" w14:textId="65CF9EAE" w:rsidR="00C1593A" w:rsidRDefault="00C1593A" w:rsidP="00DD42F4">
      <w:pPr>
        <w:spacing w:line="320" w:lineRule="exact"/>
        <w:rPr>
          <w:rFonts w:asciiTheme="majorHAnsi" w:eastAsia="Times New Roman" w:hAnsiTheme="majorHAnsi" w:cstheme="majorHAnsi"/>
          <w:color w:val="000000"/>
          <w:lang w:eastAsia="nl-NL"/>
        </w:rPr>
      </w:pPr>
    </w:p>
    <w:p w14:paraId="690756B8" w14:textId="07047D01" w:rsidR="00C1593A" w:rsidRDefault="00C1593A" w:rsidP="00DD42F4">
      <w:pPr>
        <w:spacing w:line="320" w:lineRule="exact"/>
        <w:rPr>
          <w:rFonts w:asciiTheme="majorHAnsi" w:eastAsia="Times New Roman" w:hAnsiTheme="majorHAnsi" w:cstheme="majorHAnsi"/>
          <w:color w:val="000000"/>
          <w:lang w:eastAsia="nl-NL"/>
        </w:rPr>
      </w:pPr>
    </w:p>
    <w:p w14:paraId="523C30DB" w14:textId="69AB0617" w:rsidR="00C1593A" w:rsidRDefault="00C1593A" w:rsidP="00DD42F4">
      <w:pPr>
        <w:spacing w:line="320" w:lineRule="exact"/>
        <w:rPr>
          <w:rFonts w:asciiTheme="majorHAnsi" w:eastAsia="Times New Roman" w:hAnsiTheme="majorHAnsi" w:cstheme="majorHAnsi"/>
          <w:color w:val="000000"/>
          <w:lang w:eastAsia="nl-NL"/>
        </w:rPr>
      </w:pPr>
    </w:p>
    <w:p w14:paraId="6115A19B" w14:textId="353E4B7D" w:rsidR="00C1593A" w:rsidRDefault="00C1593A" w:rsidP="00DD42F4">
      <w:pPr>
        <w:spacing w:line="320" w:lineRule="exact"/>
        <w:rPr>
          <w:rFonts w:asciiTheme="majorHAnsi" w:eastAsia="Times New Roman" w:hAnsiTheme="majorHAnsi" w:cstheme="majorHAnsi"/>
          <w:color w:val="000000"/>
          <w:lang w:eastAsia="nl-NL"/>
        </w:rPr>
      </w:pPr>
    </w:p>
    <w:p w14:paraId="31E2DD05" w14:textId="08BC87E5" w:rsidR="00C1593A" w:rsidRDefault="00C1593A" w:rsidP="00DD42F4">
      <w:pPr>
        <w:spacing w:line="320" w:lineRule="exact"/>
        <w:rPr>
          <w:rFonts w:asciiTheme="majorHAnsi" w:eastAsia="Times New Roman" w:hAnsiTheme="majorHAnsi" w:cstheme="majorHAnsi"/>
          <w:color w:val="000000"/>
          <w:lang w:eastAsia="nl-NL"/>
        </w:rPr>
      </w:pPr>
    </w:p>
    <w:p w14:paraId="43B61FC7" w14:textId="27BE21B9" w:rsidR="00C1593A" w:rsidRDefault="00C1593A" w:rsidP="00DD42F4">
      <w:pPr>
        <w:spacing w:line="320" w:lineRule="exact"/>
        <w:rPr>
          <w:rFonts w:asciiTheme="majorHAnsi" w:eastAsia="Times New Roman" w:hAnsiTheme="majorHAnsi" w:cstheme="majorHAnsi"/>
          <w:color w:val="000000"/>
          <w:lang w:eastAsia="nl-NL"/>
        </w:rPr>
      </w:pPr>
    </w:p>
    <w:p w14:paraId="44208DA6" w14:textId="05196190" w:rsidR="00C1593A" w:rsidRDefault="00C1593A" w:rsidP="00DD42F4">
      <w:pPr>
        <w:spacing w:line="320" w:lineRule="exact"/>
        <w:rPr>
          <w:rFonts w:asciiTheme="majorHAnsi" w:eastAsia="Times New Roman" w:hAnsiTheme="majorHAnsi" w:cstheme="majorHAnsi"/>
          <w:color w:val="000000"/>
          <w:lang w:eastAsia="nl-NL"/>
        </w:rPr>
      </w:pPr>
    </w:p>
    <w:p w14:paraId="39C09739" w14:textId="6A501A9B" w:rsidR="00C1593A" w:rsidRDefault="00C1593A" w:rsidP="00DD42F4">
      <w:pPr>
        <w:spacing w:line="320" w:lineRule="exact"/>
        <w:rPr>
          <w:rFonts w:asciiTheme="majorHAnsi" w:eastAsia="Times New Roman" w:hAnsiTheme="majorHAnsi" w:cstheme="majorHAnsi"/>
          <w:color w:val="000000"/>
          <w:lang w:eastAsia="nl-NL"/>
        </w:rPr>
      </w:pPr>
    </w:p>
    <w:p w14:paraId="1E19985C" w14:textId="63A63AEA" w:rsidR="00C1593A" w:rsidRDefault="00C1593A" w:rsidP="00DD42F4">
      <w:pPr>
        <w:spacing w:line="320" w:lineRule="exact"/>
        <w:rPr>
          <w:rFonts w:asciiTheme="majorHAnsi" w:eastAsia="Times New Roman" w:hAnsiTheme="majorHAnsi" w:cstheme="majorHAnsi"/>
          <w:color w:val="000000"/>
          <w:lang w:eastAsia="nl-NL"/>
        </w:rPr>
      </w:pPr>
    </w:p>
    <w:p w14:paraId="7B2F0A55" w14:textId="2807B278" w:rsidR="00C1593A" w:rsidRDefault="00C1593A" w:rsidP="00DD42F4">
      <w:pPr>
        <w:spacing w:line="320" w:lineRule="exact"/>
        <w:rPr>
          <w:rFonts w:asciiTheme="majorHAnsi" w:eastAsia="Times New Roman" w:hAnsiTheme="majorHAnsi" w:cstheme="majorHAnsi"/>
          <w:color w:val="000000"/>
          <w:lang w:eastAsia="nl-NL"/>
        </w:rPr>
      </w:pPr>
    </w:p>
    <w:p w14:paraId="4A5668E1" w14:textId="0C4B2237" w:rsidR="00C1593A" w:rsidRDefault="00C1593A" w:rsidP="00DD42F4">
      <w:pPr>
        <w:spacing w:line="320" w:lineRule="exact"/>
        <w:rPr>
          <w:rFonts w:asciiTheme="majorHAnsi" w:eastAsia="Times New Roman" w:hAnsiTheme="majorHAnsi" w:cstheme="majorHAnsi"/>
          <w:color w:val="000000"/>
          <w:lang w:eastAsia="nl-NL"/>
        </w:rPr>
      </w:pPr>
    </w:p>
    <w:p w14:paraId="396C5F17" w14:textId="5F062CA5" w:rsidR="00C1593A" w:rsidRDefault="00C1593A" w:rsidP="00DD42F4">
      <w:pPr>
        <w:spacing w:line="320" w:lineRule="exact"/>
        <w:rPr>
          <w:rFonts w:asciiTheme="majorHAnsi" w:eastAsia="Times New Roman" w:hAnsiTheme="majorHAnsi" w:cstheme="majorHAnsi"/>
          <w:color w:val="000000"/>
          <w:lang w:eastAsia="nl-NL"/>
        </w:rPr>
      </w:pPr>
    </w:p>
    <w:p w14:paraId="0AEBB134" w14:textId="1DA699D2" w:rsidR="00C1593A" w:rsidRDefault="00C1593A" w:rsidP="00DD42F4">
      <w:pPr>
        <w:spacing w:line="320" w:lineRule="exact"/>
        <w:rPr>
          <w:rFonts w:asciiTheme="majorHAnsi" w:eastAsia="Times New Roman" w:hAnsiTheme="majorHAnsi" w:cstheme="majorHAnsi"/>
          <w:color w:val="000000"/>
          <w:lang w:eastAsia="nl-NL"/>
        </w:rPr>
      </w:pPr>
    </w:p>
    <w:p w14:paraId="1B67C650" w14:textId="15E92753" w:rsidR="00C1593A" w:rsidRDefault="00C1593A" w:rsidP="00DD42F4">
      <w:pPr>
        <w:spacing w:line="320" w:lineRule="exact"/>
        <w:rPr>
          <w:rFonts w:asciiTheme="majorHAnsi" w:eastAsia="Times New Roman" w:hAnsiTheme="majorHAnsi" w:cstheme="majorHAnsi"/>
          <w:color w:val="000000"/>
          <w:lang w:eastAsia="nl-NL"/>
        </w:rPr>
      </w:pPr>
    </w:p>
    <w:p w14:paraId="2C9649AF" w14:textId="7B7AD162" w:rsidR="00C1593A" w:rsidRDefault="00C1593A" w:rsidP="00DD42F4">
      <w:pPr>
        <w:spacing w:line="320" w:lineRule="exact"/>
        <w:rPr>
          <w:rFonts w:asciiTheme="majorHAnsi" w:eastAsia="Times New Roman" w:hAnsiTheme="majorHAnsi" w:cstheme="majorHAnsi"/>
          <w:color w:val="000000"/>
          <w:lang w:eastAsia="nl-NL"/>
        </w:rPr>
      </w:pPr>
    </w:p>
    <w:p w14:paraId="31BF8E32" w14:textId="06D0E22D" w:rsidR="00C1593A" w:rsidRDefault="00C1593A" w:rsidP="00DD42F4">
      <w:pPr>
        <w:spacing w:line="320" w:lineRule="exact"/>
        <w:rPr>
          <w:rFonts w:asciiTheme="majorHAnsi" w:eastAsia="Times New Roman" w:hAnsiTheme="majorHAnsi" w:cstheme="majorHAnsi"/>
          <w:color w:val="000000"/>
          <w:lang w:eastAsia="nl-NL"/>
        </w:rPr>
      </w:pPr>
    </w:p>
    <w:p w14:paraId="16817C8A" w14:textId="3D7F4E9F" w:rsidR="00C1593A" w:rsidRDefault="00C1593A" w:rsidP="00DD42F4">
      <w:pPr>
        <w:spacing w:line="320" w:lineRule="exact"/>
        <w:rPr>
          <w:rFonts w:asciiTheme="majorHAnsi" w:eastAsia="Times New Roman" w:hAnsiTheme="majorHAnsi" w:cstheme="majorHAnsi"/>
          <w:color w:val="000000"/>
          <w:lang w:eastAsia="nl-NL"/>
        </w:rPr>
      </w:pPr>
    </w:p>
    <w:p w14:paraId="57F7FC55" w14:textId="6290CD42" w:rsidR="00C1593A" w:rsidRDefault="00C1593A" w:rsidP="00DD42F4">
      <w:pPr>
        <w:spacing w:line="320" w:lineRule="exact"/>
        <w:rPr>
          <w:rFonts w:asciiTheme="majorHAnsi" w:eastAsia="Times New Roman" w:hAnsiTheme="majorHAnsi" w:cstheme="majorHAnsi"/>
          <w:color w:val="000000"/>
          <w:lang w:eastAsia="nl-NL"/>
        </w:rPr>
      </w:pPr>
    </w:p>
    <w:p w14:paraId="681F450D" w14:textId="082BD586" w:rsidR="00C1593A" w:rsidRDefault="00C1593A" w:rsidP="00DD42F4">
      <w:pPr>
        <w:spacing w:line="320" w:lineRule="exact"/>
        <w:rPr>
          <w:rFonts w:asciiTheme="majorHAnsi" w:eastAsia="Times New Roman" w:hAnsiTheme="majorHAnsi" w:cstheme="majorHAnsi"/>
          <w:color w:val="000000"/>
          <w:lang w:eastAsia="nl-NL"/>
        </w:rPr>
      </w:pPr>
    </w:p>
    <w:p w14:paraId="6FB91CB6" w14:textId="77777777" w:rsidR="00DA503D" w:rsidRDefault="00DA503D" w:rsidP="00DD42F4">
      <w:pPr>
        <w:spacing w:line="320" w:lineRule="exact"/>
        <w:rPr>
          <w:rFonts w:asciiTheme="majorHAnsi" w:eastAsia="Times New Roman" w:hAnsiTheme="majorHAnsi" w:cstheme="majorHAnsi"/>
          <w:color w:val="000000"/>
          <w:lang w:eastAsia="nl-NL"/>
        </w:rPr>
      </w:pPr>
    </w:p>
    <w:p w14:paraId="1DF6AB99" w14:textId="2DA7B36A" w:rsidR="00C1593A" w:rsidRPr="00DD42F4" w:rsidRDefault="00C1593A" w:rsidP="00DD42F4">
      <w:pPr>
        <w:spacing w:line="320" w:lineRule="exact"/>
        <w:rPr>
          <w:rFonts w:asciiTheme="majorHAnsi" w:eastAsia="Times New Roman" w:hAnsiTheme="majorHAnsi" w:cstheme="majorHAnsi"/>
          <w:color w:val="000000"/>
          <w:lang w:eastAsia="nl-NL"/>
        </w:rPr>
      </w:pPr>
    </w:p>
    <w:p w14:paraId="6CF68219" w14:textId="19329DE2" w:rsidR="00E2577E" w:rsidRPr="004A10FF" w:rsidRDefault="00E2577E" w:rsidP="004457AD">
      <w:pPr>
        <w:pStyle w:val="Kop1"/>
        <w:pBdr>
          <w:top w:val="single" w:sz="4" w:space="1" w:color="auto"/>
          <w:left w:val="single" w:sz="4" w:space="4" w:color="auto"/>
          <w:bottom w:val="single" w:sz="4" w:space="1" w:color="auto"/>
          <w:right w:val="single" w:sz="4" w:space="4" w:color="auto"/>
        </w:pBdr>
      </w:pPr>
      <w:bookmarkStart w:id="0" w:name="_Toc9580425"/>
      <w:bookmarkStart w:id="1" w:name="_Toc144884105"/>
      <w:r>
        <w:lastRenderedPageBreak/>
        <w:t xml:space="preserve">1. De Triangel in </w:t>
      </w:r>
      <w:r w:rsidR="008063CA">
        <w:t>vogelvlucht</w:t>
      </w:r>
      <w:bookmarkEnd w:id="0"/>
      <w:bookmarkEnd w:id="1"/>
    </w:p>
    <w:p w14:paraId="47E9F503" w14:textId="77777777" w:rsidR="00E2577E" w:rsidRPr="00F10F88" w:rsidRDefault="00E2577E" w:rsidP="00F10F88">
      <w:pPr>
        <w:rPr>
          <w:rFonts w:asciiTheme="majorHAnsi" w:hAnsiTheme="majorHAnsi" w:cstheme="majorHAnsi"/>
        </w:rPr>
      </w:pPr>
    </w:p>
    <w:p w14:paraId="66635829" w14:textId="7BA38F4D" w:rsidR="00E2577E" w:rsidRPr="00F10F88" w:rsidRDefault="0F770757" w:rsidP="0F770757">
      <w:pPr>
        <w:rPr>
          <w:rFonts w:asciiTheme="majorHAnsi" w:hAnsiTheme="majorHAnsi" w:cstheme="majorBidi"/>
        </w:rPr>
      </w:pPr>
      <w:r w:rsidRPr="0F770757">
        <w:rPr>
          <w:rFonts w:asciiTheme="majorHAnsi" w:hAnsiTheme="majorHAnsi" w:cstheme="majorBidi"/>
        </w:rPr>
        <w:t>De Triangel is een katholieke basisschool in Amstelveen-</w:t>
      </w:r>
      <w:proofErr w:type="spellStart"/>
      <w:r w:rsidRPr="0F770757">
        <w:rPr>
          <w:rFonts w:asciiTheme="majorHAnsi" w:hAnsiTheme="majorHAnsi" w:cstheme="majorBidi"/>
        </w:rPr>
        <w:t>Westwijk</w:t>
      </w:r>
      <w:proofErr w:type="spellEnd"/>
      <w:r w:rsidRPr="0F770757">
        <w:rPr>
          <w:rFonts w:asciiTheme="majorHAnsi" w:hAnsiTheme="majorHAnsi" w:cstheme="majorBidi"/>
        </w:rPr>
        <w:t xml:space="preserve">. We zijn onderdeel van stichting </w:t>
      </w:r>
      <w:hyperlink r:id="rId13">
        <w:r w:rsidRPr="0F770757">
          <w:rPr>
            <w:rStyle w:val="Hyperlink"/>
            <w:rFonts w:asciiTheme="majorHAnsi" w:hAnsiTheme="majorHAnsi" w:cstheme="majorBidi"/>
          </w:rPr>
          <w:t>Onderwijsgroep Amstelland</w:t>
        </w:r>
      </w:hyperlink>
      <w:r w:rsidRPr="0F770757">
        <w:rPr>
          <w:rFonts w:asciiTheme="majorHAnsi" w:hAnsiTheme="majorHAnsi" w:cstheme="majorBidi"/>
        </w:rPr>
        <w:t xml:space="preserve"> met </w:t>
      </w:r>
      <w:r w:rsidR="00D863FC">
        <w:rPr>
          <w:rFonts w:asciiTheme="majorHAnsi" w:hAnsiTheme="majorHAnsi" w:cstheme="majorBidi"/>
        </w:rPr>
        <w:t>13</w:t>
      </w:r>
      <w:r w:rsidRPr="0F770757">
        <w:rPr>
          <w:rFonts w:asciiTheme="majorHAnsi" w:hAnsiTheme="majorHAnsi" w:cstheme="majorBidi"/>
        </w:rPr>
        <w:t xml:space="preserve"> basisscholen in Amstelveen en Ouderkerk aan de Amstel. Onze school heeft de beschikking over twee locaties. Behalve het hoofdgebouw, gelegen aan de Zeelandiahoeve, is er een dependance aan de Jane </w:t>
      </w:r>
      <w:proofErr w:type="spellStart"/>
      <w:r w:rsidRPr="0F770757">
        <w:rPr>
          <w:rFonts w:asciiTheme="majorHAnsi" w:hAnsiTheme="majorHAnsi" w:cstheme="majorBidi"/>
        </w:rPr>
        <w:t>Addamslaan</w:t>
      </w:r>
      <w:proofErr w:type="spellEnd"/>
      <w:r w:rsidRPr="0F770757">
        <w:rPr>
          <w:rFonts w:asciiTheme="majorHAnsi" w:hAnsiTheme="majorHAnsi" w:cstheme="majorBidi"/>
        </w:rPr>
        <w:t xml:space="preserve">.  </w:t>
      </w:r>
    </w:p>
    <w:p w14:paraId="537DD7FA" w14:textId="5E5AA6AA" w:rsidR="0F770757" w:rsidRDefault="0F770757" w:rsidP="0F770757">
      <w:pPr>
        <w:rPr>
          <w:rFonts w:asciiTheme="majorHAnsi" w:hAnsiTheme="majorHAnsi" w:cstheme="majorBidi"/>
        </w:rPr>
      </w:pPr>
    </w:p>
    <w:p w14:paraId="0C3A1A67" w14:textId="6809AF37" w:rsidR="00E2577E" w:rsidRPr="00F10F88" w:rsidRDefault="00E2577E" w:rsidP="00F10F88">
      <w:pPr>
        <w:rPr>
          <w:rFonts w:asciiTheme="majorHAnsi" w:hAnsiTheme="majorHAnsi" w:cstheme="majorHAnsi"/>
          <w:b/>
        </w:rPr>
      </w:pPr>
      <w:r w:rsidRPr="00F10F88">
        <w:rPr>
          <w:rFonts w:asciiTheme="majorHAnsi" w:hAnsiTheme="majorHAnsi" w:cstheme="majorHAnsi"/>
          <w:b/>
        </w:rPr>
        <w:t>Onze leerlingen</w:t>
      </w:r>
      <w:r w:rsidR="008063CA">
        <w:rPr>
          <w:rFonts w:asciiTheme="majorHAnsi" w:hAnsiTheme="majorHAnsi" w:cstheme="majorHAnsi"/>
          <w:b/>
        </w:rPr>
        <w:t xml:space="preserve"> en ouders</w:t>
      </w:r>
    </w:p>
    <w:p w14:paraId="2C139E69" w14:textId="5FD7FBD5" w:rsidR="00E2577E" w:rsidRDefault="00E2577E" w:rsidP="00F10F88">
      <w:pPr>
        <w:rPr>
          <w:rFonts w:asciiTheme="majorHAnsi" w:hAnsiTheme="majorHAnsi" w:cstheme="majorHAnsi"/>
        </w:rPr>
      </w:pPr>
      <w:r w:rsidRPr="00F10F88">
        <w:rPr>
          <w:rFonts w:asciiTheme="majorHAnsi" w:hAnsiTheme="majorHAnsi" w:cstheme="majorHAnsi"/>
        </w:rPr>
        <w:t>Onze school telt ongeveer 7</w:t>
      </w:r>
      <w:r w:rsidR="007E75A1">
        <w:rPr>
          <w:rFonts w:asciiTheme="majorHAnsi" w:hAnsiTheme="majorHAnsi" w:cstheme="majorHAnsi"/>
        </w:rPr>
        <w:t>3</w:t>
      </w:r>
      <w:r w:rsidRPr="00F10F88">
        <w:rPr>
          <w:rFonts w:asciiTheme="majorHAnsi" w:hAnsiTheme="majorHAnsi" w:cstheme="majorHAnsi"/>
        </w:rPr>
        <w:t>0 leerlingen, verdeeld over</w:t>
      </w:r>
      <w:r w:rsidR="008063CA">
        <w:rPr>
          <w:rFonts w:asciiTheme="majorHAnsi" w:hAnsiTheme="majorHAnsi" w:cstheme="majorHAnsi"/>
        </w:rPr>
        <w:t xml:space="preserve"> zo’n</w:t>
      </w:r>
      <w:r w:rsidRPr="00F10F88">
        <w:rPr>
          <w:rFonts w:asciiTheme="majorHAnsi" w:hAnsiTheme="majorHAnsi" w:cstheme="majorHAnsi"/>
        </w:rPr>
        <w:t xml:space="preserve"> dertig groepen. Elke groep heeft maximaal 28 leerlingen. De meeste kinderen op De Triangel hebben een Nederlandse achtergrond. Tien procent van onze leerlingen heeft een andere moedertaal dan het Nederlands. Bij de meeste kinderen spelen religieuze aspecten geen grote rol in de opvoeding. Toch kiezen ouders vaak bewust voor onze school; zij stellen het op prijs dat wij onze leerlingen lessen levensbeschouwing geven met </w:t>
      </w:r>
      <w:r w:rsidR="00D863FC">
        <w:rPr>
          <w:rFonts w:asciiTheme="majorHAnsi" w:hAnsiTheme="majorHAnsi" w:cstheme="majorHAnsi"/>
        </w:rPr>
        <w:t xml:space="preserve">o.a. </w:t>
      </w:r>
      <w:r w:rsidRPr="00F10F88">
        <w:rPr>
          <w:rFonts w:asciiTheme="majorHAnsi" w:hAnsiTheme="majorHAnsi" w:cstheme="majorHAnsi"/>
        </w:rPr>
        <w:t xml:space="preserve">verhalen uit de bijbel. Ouders kiezen ook voor De Triangel vanwege onze goede naam of vanwege vriendjes of vriendinnetjes die hier al op school zitten. </w:t>
      </w:r>
    </w:p>
    <w:p w14:paraId="04A880FB" w14:textId="1516F8B5" w:rsidR="008063CA" w:rsidRPr="00F10F88" w:rsidRDefault="008063CA" w:rsidP="00F10F88">
      <w:pPr>
        <w:rPr>
          <w:rFonts w:asciiTheme="majorHAnsi" w:hAnsiTheme="majorHAnsi" w:cstheme="majorHAnsi"/>
        </w:rPr>
      </w:pPr>
      <w:r>
        <w:rPr>
          <w:rFonts w:asciiTheme="majorHAnsi" w:hAnsiTheme="majorHAnsi" w:cstheme="majorHAnsi"/>
        </w:rPr>
        <w:t>Hoe we onze katholieke signatuur inhoud</w:t>
      </w:r>
      <w:r w:rsidR="00AA0070">
        <w:rPr>
          <w:rFonts w:asciiTheme="majorHAnsi" w:hAnsiTheme="majorHAnsi" w:cstheme="majorHAnsi"/>
        </w:rPr>
        <w:t xml:space="preserve"> geven, leest u in hoofdstuk 2.2</w:t>
      </w:r>
      <w:r>
        <w:rPr>
          <w:rFonts w:asciiTheme="majorHAnsi" w:hAnsiTheme="majorHAnsi" w:cstheme="majorHAnsi"/>
        </w:rPr>
        <w:t>.</w:t>
      </w:r>
    </w:p>
    <w:p w14:paraId="07B0F671" w14:textId="77777777" w:rsidR="00E2577E" w:rsidRDefault="00E2577E" w:rsidP="00F10F88">
      <w:pPr>
        <w:rPr>
          <w:rFonts w:asciiTheme="majorHAnsi" w:hAnsiTheme="majorHAnsi" w:cstheme="majorHAnsi"/>
        </w:rPr>
      </w:pPr>
    </w:p>
    <w:p w14:paraId="774C9C77" w14:textId="77777777" w:rsidR="003A16DE" w:rsidRPr="00F10F88" w:rsidRDefault="003A16DE" w:rsidP="003A16DE">
      <w:pPr>
        <w:rPr>
          <w:rFonts w:asciiTheme="majorHAnsi" w:hAnsiTheme="majorHAnsi" w:cstheme="majorHAnsi"/>
          <w:b/>
        </w:rPr>
      </w:pPr>
      <w:r w:rsidRPr="00F10F88">
        <w:rPr>
          <w:rFonts w:asciiTheme="majorHAnsi" w:hAnsiTheme="majorHAnsi" w:cstheme="majorHAnsi"/>
          <w:b/>
        </w:rPr>
        <w:t>Ons team</w:t>
      </w:r>
    </w:p>
    <w:p w14:paraId="511B6CAE" w14:textId="09CA28C6" w:rsidR="003A16DE" w:rsidRPr="00F10F88" w:rsidRDefault="1329EFFF" w:rsidP="1329EFFF">
      <w:pPr>
        <w:rPr>
          <w:rFonts w:asciiTheme="majorHAnsi" w:hAnsiTheme="majorHAnsi" w:cstheme="majorBidi"/>
        </w:rPr>
      </w:pPr>
      <w:r w:rsidRPr="1329EFFF">
        <w:rPr>
          <w:rFonts w:asciiTheme="majorHAnsi" w:hAnsiTheme="majorHAnsi" w:cstheme="majorBidi"/>
        </w:rPr>
        <w:t>Het team van De Triangel bestaat uit ruim vijftig medewerkers. Om onze grote school overzichtelijk te houden voor leerlingen, ouders en medewerkers, werken we met drie leerteams. Leerteam 1 bestaat uit de groepen 1-2, leerteam 2 uit de groepen 3, 4 en 5 en leerteam 3 uit de groepen 6, 7 en 8. Elk leerteam wordt geleid door een adjunct-directeur en ondersteund door een vaste intern begeleider (ook wel zorgcoördinator genoemd of afgekort met IB-er). De directeur van de school draagt de eindverantwoordelijkheid. De directeur en de drie adjunct-directeuren vormen gezamenlijk de schoolleiding.</w:t>
      </w:r>
    </w:p>
    <w:p w14:paraId="24252BE6" w14:textId="77777777" w:rsidR="003A16DE" w:rsidRDefault="003A16DE" w:rsidP="003A16DE">
      <w:pPr>
        <w:rPr>
          <w:rFonts w:asciiTheme="majorHAnsi" w:hAnsiTheme="majorHAnsi" w:cstheme="majorHAnsi"/>
        </w:rPr>
      </w:pPr>
    </w:p>
    <w:p w14:paraId="4111E47B" w14:textId="3CFBAEEF" w:rsidR="003A16DE" w:rsidRDefault="66D47FB0" w:rsidP="3B20A917">
      <w:pPr>
        <w:rPr>
          <w:rFonts w:asciiTheme="majorHAnsi" w:hAnsiTheme="majorHAnsi" w:cstheme="majorBidi"/>
        </w:rPr>
      </w:pPr>
      <w:r w:rsidRPr="3B20A917">
        <w:rPr>
          <w:rFonts w:asciiTheme="majorHAnsi" w:hAnsiTheme="majorHAnsi" w:cstheme="majorBidi"/>
        </w:rPr>
        <w:t>Sommige groepsleerkrachten van De Triangel zijn tevens leerkracht-specialisten (</w:t>
      </w:r>
      <w:r w:rsidRPr="3B20A917">
        <w:rPr>
          <w:rFonts w:asciiTheme="majorHAnsi" w:eastAsia="Times New Roman" w:hAnsiTheme="majorHAnsi" w:cstheme="majorBidi"/>
          <w:lang w:eastAsia="nl-NL"/>
        </w:rPr>
        <w:t xml:space="preserve">rekenen, taal, lezen, Engels, techniek, methodiek en </w:t>
      </w:r>
      <w:proofErr w:type="spellStart"/>
      <w:r w:rsidRPr="3B20A917">
        <w:rPr>
          <w:rFonts w:asciiTheme="majorHAnsi" w:eastAsia="Times New Roman" w:hAnsiTheme="majorHAnsi" w:cstheme="majorBidi"/>
          <w:lang w:eastAsia="nl-NL"/>
        </w:rPr>
        <w:t>ict</w:t>
      </w:r>
      <w:proofErr w:type="spellEnd"/>
      <w:r w:rsidRPr="3B20A917">
        <w:rPr>
          <w:rFonts w:asciiTheme="majorHAnsi" w:eastAsia="Times New Roman" w:hAnsiTheme="majorHAnsi" w:cstheme="majorBidi"/>
          <w:lang w:eastAsia="nl-NL"/>
        </w:rPr>
        <w:t>). Daarnaast hebben we</w:t>
      </w:r>
      <w:r w:rsidRPr="3B20A917">
        <w:rPr>
          <w:rFonts w:asciiTheme="majorHAnsi" w:hAnsiTheme="majorHAnsi" w:cstheme="majorBidi"/>
        </w:rPr>
        <w:t xml:space="preserve"> vakleerkrachten voor gymnastiek en techniek en zijn er gespecialiseerde leerkrachten voor leer- en gedragsmoeilijkheden. De twee schoolassistenten </w:t>
      </w:r>
      <w:proofErr w:type="spellStart"/>
      <w:r w:rsidRPr="3B20A917">
        <w:rPr>
          <w:rFonts w:asciiTheme="majorHAnsi" w:hAnsiTheme="majorHAnsi" w:cstheme="majorBidi"/>
        </w:rPr>
        <w:t>cq</w:t>
      </w:r>
      <w:proofErr w:type="spellEnd"/>
      <w:r w:rsidRPr="3B20A917">
        <w:rPr>
          <w:rFonts w:asciiTheme="majorHAnsi" w:hAnsiTheme="majorHAnsi" w:cstheme="majorBidi"/>
        </w:rPr>
        <w:t xml:space="preserve"> ‘conciërges’ organiseren onder meer de </w:t>
      </w:r>
      <w:proofErr w:type="spellStart"/>
      <w:r w:rsidRPr="3B20A917">
        <w:rPr>
          <w:rFonts w:asciiTheme="majorHAnsi" w:hAnsiTheme="majorHAnsi" w:cstheme="majorBidi"/>
        </w:rPr>
        <w:t>tussenschoolse</w:t>
      </w:r>
      <w:proofErr w:type="spellEnd"/>
      <w:r w:rsidRPr="3B20A917">
        <w:rPr>
          <w:rFonts w:asciiTheme="majorHAnsi" w:hAnsiTheme="majorHAnsi" w:cstheme="majorBidi"/>
        </w:rPr>
        <w:t xml:space="preserve"> opvang</w:t>
      </w:r>
      <w:r w:rsidR="008D1CD1">
        <w:rPr>
          <w:rStyle w:val="Voetnootmarkering"/>
          <w:rFonts w:asciiTheme="majorHAnsi" w:hAnsiTheme="majorHAnsi" w:cstheme="majorBidi"/>
        </w:rPr>
        <w:footnoteReference w:id="5"/>
      </w:r>
      <w:r w:rsidRPr="3B20A917">
        <w:rPr>
          <w:rFonts w:asciiTheme="majorHAnsi" w:hAnsiTheme="majorHAnsi" w:cstheme="majorBidi"/>
        </w:rPr>
        <w:t xml:space="preserve"> en houden de school ‘draaiend’. Een event manager (</w:t>
      </w:r>
      <w:r w:rsidRPr="3B20A917">
        <w:rPr>
          <w:rFonts w:asciiTheme="majorHAnsi" w:eastAsia="Times New Roman" w:hAnsiTheme="majorHAnsi" w:cstheme="majorBidi"/>
          <w:lang w:eastAsia="nl-NL"/>
        </w:rPr>
        <w:t>voor bijzondere projecten</w:t>
      </w:r>
      <w:r w:rsidR="009611FA">
        <w:rPr>
          <w:rFonts w:asciiTheme="majorHAnsi" w:eastAsia="Times New Roman" w:hAnsiTheme="majorHAnsi" w:cstheme="majorBidi"/>
          <w:lang w:eastAsia="nl-NL"/>
        </w:rPr>
        <w:t xml:space="preserve">, </w:t>
      </w:r>
      <w:r w:rsidRPr="3B20A917">
        <w:rPr>
          <w:rFonts w:asciiTheme="majorHAnsi" w:eastAsia="Times New Roman" w:hAnsiTheme="majorHAnsi" w:cstheme="majorBidi"/>
          <w:lang w:eastAsia="nl-NL"/>
        </w:rPr>
        <w:t>feesten</w:t>
      </w:r>
      <w:r w:rsidR="009611FA">
        <w:rPr>
          <w:rFonts w:asciiTheme="majorHAnsi" w:eastAsia="Times New Roman" w:hAnsiTheme="majorHAnsi" w:cstheme="majorBidi"/>
          <w:lang w:eastAsia="nl-NL"/>
        </w:rPr>
        <w:t xml:space="preserve"> en andere </w:t>
      </w:r>
      <w:r w:rsidR="009254F2">
        <w:rPr>
          <w:rFonts w:asciiTheme="majorHAnsi" w:eastAsia="Times New Roman" w:hAnsiTheme="majorHAnsi" w:cstheme="majorBidi"/>
          <w:lang w:eastAsia="nl-NL"/>
        </w:rPr>
        <w:t>activiteiten</w:t>
      </w:r>
      <w:r w:rsidRPr="3B20A917">
        <w:rPr>
          <w:rFonts w:asciiTheme="majorHAnsi" w:eastAsia="Times New Roman" w:hAnsiTheme="majorHAnsi" w:cstheme="majorBidi"/>
          <w:lang w:eastAsia="nl-NL"/>
        </w:rPr>
        <w:t>), een administratief medewerkster en een huishoudelijk medewerkster maken ons team compleet.</w:t>
      </w:r>
      <w:r w:rsidRPr="3B20A917">
        <w:rPr>
          <w:rFonts w:asciiTheme="majorHAnsi" w:hAnsiTheme="majorHAnsi" w:cstheme="majorBidi"/>
        </w:rPr>
        <w:t xml:space="preserve"> </w:t>
      </w:r>
      <w:r w:rsidRPr="3B20A917">
        <w:rPr>
          <w:rFonts w:asciiTheme="majorHAnsi" w:hAnsiTheme="majorHAnsi" w:cstheme="majorBidi"/>
        </w:rPr>
        <w:lastRenderedPageBreak/>
        <w:t>Daarnaast weten we ons het hele schooljaar geholpen door enthousiaste ouders; soms in de klas, soms bij een evenement.</w:t>
      </w:r>
    </w:p>
    <w:p w14:paraId="0BF091B9" w14:textId="5BEB87E6" w:rsidR="003A16DE" w:rsidRDefault="00000000" w:rsidP="0F770757">
      <w:pPr>
        <w:rPr>
          <w:rFonts w:asciiTheme="majorHAnsi" w:hAnsiTheme="majorHAnsi" w:cstheme="majorBidi"/>
        </w:rPr>
      </w:pPr>
      <w:hyperlink r:id="rId14">
        <w:r w:rsidR="0F770757" w:rsidRPr="694763A4">
          <w:rPr>
            <w:rStyle w:val="Hyperlink"/>
            <w:rFonts w:asciiTheme="majorHAnsi" w:hAnsiTheme="majorHAnsi" w:cstheme="majorBidi"/>
          </w:rPr>
          <w:t>Hier</w:t>
        </w:r>
      </w:hyperlink>
      <w:r w:rsidR="0F770757" w:rsidRPr="0F770757">
        <w:rPr>
          <w:rFonts w:asciiTheme="majorHAnsi" w:hAnsiTheme="majorHAnsi" w:cstheme="majorBidi"/>
        </w:rPr>
        <w:t xml:space="preserve"> vindt u een actueel overzicht van directie, medewerkers en specialisten die bij de school betrokken zijn.</w:t>
      </w:r>
    </w:p>
    <w:p w14:paraId="667718ED" w14:textId="77777777" w:rsidR="003A16DE" w:rsidRDefault="003A16DE" w:rsidP="00F10F88">
      <w:pPr>
        <w:rPr>
          <w:rFonts w:asciiTheme="majorHAnsi" w:hAnsiTheme="majorHAnsi" w:cstheme="majorHAnsi"/>
          <w:b/>
        </w:rPr>
      </w:pPr>
    </w:p>
    <w:p w14:paraId="26A9AD5C" w14:textId="1063EF3C" w:rsidR="003A16DE" w:rsidRPr="003A16DE" w:rsidRDefault="00C9584B" w:rsidP="00F10F88">
      <w:pPr>
        <w:rPr>
          <w:rFonts w:asciiTheme="majorHAnsi" w:hAnsiTheme="majorHAnsi" w:cstheme="majorHAnsi"/>
          <w:b/>
        </w:rPr>
      </w:pPr>
      <w:r>
        <w:rPr>
          <w:rFonts w:asciiTheme="majorHAnsi" w:hAnsiTheme="majorHAnsi" w:cstheme="majorHAnsi"/>
          <w:b/>
        </w:rPr>
        <w:t xml:space="preserve">Onze eigen </w:t>
      </w:r>
      <w:r w:rsidR="003A16DE" w:rsidRPr="003A16DE">
        <w:rPr>
          <w:rFonts w:asciiTheme="majorHAnsi" w:hAnsiTheme="majorHAnsi" w:cstheme="majorHAnsi"/>
          <w:b/>
        </w:rPr>
        <w:t>Triangel-norm</w:t>
      </w:r>
    </w:p>
    <w:p w14:paraId="397A5F60" w14:textId="0E45079A" w:rsidR="003A16DE" w:rsidRPr="00343043" w:rsidRDefault="0AA0D3C3" w:rsidP="0AA0D3C3">
      <w:pPr>
        <w:rPr>
          <w:rFonts w:eastAsia="Times New Roman" w:cs="Times New Roman"/>
          <w:color w:val="000000" w:themeColor="text1"/>
          <w:lang w:eastAsia="nl-NL"/>
        </w:rPr>
      </w:pPr>
      <w:r w:rsidRPr="0AA0D3C3">
        <w:rPr>
          <w:rFonts w:asciiTheme="majorHAnsi" w:hAnsiTheme="majorHAnsi" w:cstheme="majorBidi"/>
        </w:rPr>
        <w:t>Leerlingen op De Triangel doen het goed! We behalen resultaten die over het algemeen boven het landelijk gemiddelde liggen. Daar zijn we trots op. Als</w:t>
      </w:r>
      <w:r w:rsidRPr="0AA0D3C3">
        <w:rPr>
          <w:lang w:eastAsia="nl-NL"/>
        </w:rPr>
        <w:t xml:space="preserve"> team kijken we voortdurend waar het onderwijs nóg beter kan. Daarbij leggen we de lat hoog met onze eigen De Triangel-norm. </w:t>
      </w:r>
      <w:r w:rsidRPr="0AA0D3C3">
        <w:rPr>
          <w:rFonts w:asciiTheme="majorHAnsi" w:hAnsiTheme="majorHAnsi" w:cstheme="majorBidi"/>
        </w:rPr>
        <w:t xml:space="preserve">Twee factoren spelen een belangrijke rol bij de evaluatie: de opbrengsten van ons onderwijs en de onderwijsbehoeften van onze leerlingen. Op </w:t>
      </w:r>
      <w:hyperlink r:id="rId15">
        <w:r w:rsidRPr="0AA0D3C3">
          <w:rPr>
            <w:rStyle w:val="Hyperlink"/>
            <w:rFonts w:asciiTheme="majorHAnsi" w:hAnsiTheme="majorHAnsi" w:cstheme="majorBidi"/>
          </w:rPr>
          <w:t>www.scholenopdekaart.nl</w:t>
        </w:r>
      </w:hyperlink>
      <w:r w:rsidRPr="0AA0D3C3">
        <w:rPr>
          <w:rFonts w:asciiTheme="majorHAnsi" w:hAnsiTheme="majorHAnsi" w:cstheme="majorBidi"/>
        </w:rPr>
        <w:t xml:space="preserve"> vindt u meer informatie</w:t>
      </w:r>
      <w:r w:rsidR="009254F2">
        <w:rPr>
          <w:rFonts w:asciiTheme="majorHAnsi" w:hAnsiTheme="majorHAnsi" w:cstheme="majorBidi"/>
        </w:rPr>
        <w:t>, z</w:t>
      </w:r>
      <w:r w:rsidRPr="0AA0D3C3">
        <w:rPr>
          <w:rFonts w:asciiTheme="majorHAnsi" w:hAnsiTheme="majorHAnsi" w:cstheme="majorBidi"/>
        </w:rPr>
        <w:t xml:space="preserve">oals het rapport van de Onderwijsinspectie, onze gemiddelde scores op de Centrale Eindtoets en het schooladvies. </w:t>
      </w:r>
    </w:p>
    <w:p w14:paraId="456EC2EF" w14:textId="77777777" w:rsidR="003A16DE" w:rsidRPr="00F10F88" w:rsidRDefault="003A16DE" w:rsidP="00F10F88">
      <w:pPr>
        <w:rPr>
          <w:rFonts w:asciiTheme="majorHAnsi" w:hAnsiTheme="majorHAnsi" w:cstheme="majorHAnsi"/>
        </w:rPr>
      </w:pPr>
    </w:p>
    <w:p w14:paraId="412F6E44" w14:textId="53A60F9A" w:rsidR="00AC1284" w:rsidRPr="00AC1284" w:rsidRDefault="00AC1284" w:rsidP="00262162">
      <w:pPr>
        <w:rPr>
          <w:rFonts w:eastAsia="Times New Roman" w:cs="Microsoft Sans Serif"/>
          <w:b/>
          <w:color w:val="000000"/>
          <w:lang w:eastAsia="nl-NL"/>
        </w:rPr>
      </w:pPr>
      <w:r w:rsidRPr="00AC1284">
        <w:rPr>
          <w:rFonts w:eastAsia="Times New Roman" w:cs="Microsoft Sans Serif"/>
          <w:b/>
          <w:color w:val="000000"/>
          <w:lang w:eastAsia="nl-NL"/>
        </w:rPr>
        <w:t>Opleidingsschool</w:t>
      </w:r>
    </w:p>
    <w:p w14:paraId="0F31B3D6" w14:textId="422CF24A" w:rsidR="00262162" w:rsidRPr="00262162" w:rsidRDefault="00262162" w:rsidP="00262162">
      <w:pPr>
        <w:rPr>
          <w:rFonts w:eastAsia="Times New Roman" w:cs="Times New Roman"/>
          <w:color w:val="000000"/>
          <w:lang w:eastAsia="nl-NL"/>
        </w:rPr>
      </w:pPr>
      <w:r w:rsidRPr="00262162">
        <w:rPr>
          <w:rFonts w:eastAsia="Times New Roman" w:cs="Microsoft Sans Serif"/>
          <w:color w:val="000000"/>
          <w:lang w:eastAsia="nl-NL"/>
        </w:rPr>
        <w:t>De Triangel is een officiële opleidingsschool. We werken nauw samen met de Pabo Marnix Academie in Utrecht</w:t>
      </w:r>
      <w:r w:rsidR="006A3DB1">
        <w:rPr>
          <w:rFonts w:eastAsia="Times New Roman" w:cs="Microsoft Sans Serif"/>
          <w:color w:val="000000"/>
          <w:lang w:eastAsia="nl-NL"/>
        </w:rPr>
        <w:t xml:space="preserve"> en de </w:t>
      </w:r>
      <w:proofErr w:type="spellStart"/>
      <w:r w:rsidR="006A3DB1">
        <w:rPr>
          <w:rFonts w:eastAsia="Times New Roman" w:cs="Microsoft Sans Serif"/>
          <w:color w:val="000000"/>
          <w:lang w:eastAsia="nl-NL"/>
        </w:rPr>
        <w:t>iPabo</w:t>
      </w:r>
      <w:proofErr w:type="spellEnd"/>
      <w:r w:rsidR="006A3DB1">
        <w:rPr>
          <w:rFonts w:eastAsia="Times New Roman" w:cs="Microsoft Sans Serif"/>
          <w:color w:val="000000"/>
          <w:lang w:eastAsia="nl-NL"/>
        </w:rPr>
        <w:t xml:space="preserve"> in Amsterdam </w:t>
      </w:r>
      <w:r w:rsidRPr="00262162">
        <w:rPr>
          <w:rFonts w:eastAsia="Times New Roman" w:cs="Microsoft Sans Serif"/>
          <w:color w:val="000000"/>
          <w:lang w:eastAsia="nl-NL"/>
        </w:rPr>
        <w:t xml:space="preserve">. Dat betekent dat we regelmatig stagiairs </w:t>
      </w:r>
      <w:r w:rsidR="00941CAC">
        <w:rPr>
          <w:rFonts w:eastAsia="Times New Roman" w:cs="Microsoft Sans Serif"/>
          <w:color w:val="000000"/>
          <w:lang w:eastAsia="nl-NL"/>
        </w:rPr>
        <w:t>begeleiden</w:t>
      </w:r>
      <w:r w:rsidRPr="00262162">
        <w:rPr>
          <w:rFonts w:eastAsia="Times New Roman" w:cs="Microsoft Sans Serif"/>
          <w:color w:val="000000"/>
          <w:lang w:eastAsia="nl-NL"/>
        </w:rPr>
        <w:t xml:space="preserve">. We leren van elkaar! </w:t>
      </w:r>
    </w:p>
    <w:p w14:paraId="0D2C5FA0" w14:textId="77777777" w:rsidR="00941CAC" w:rsidRDefault="00941CAC" w:rsidP="00262162">
      <w:pPr>
        <w:rPr>
          <w:rFonts w:asciiTheme="majorHAnsi" w:hAnsiTheme="majorHAnsi" w:cstheme="majorHAnsi"/>
        </w:rPr>
      </w:pPr>
    </w:p>
    <w:p w14:paraId="69BECBED" w14:textId="3811692B" w:rsidR="00DD42F4" w:rsidRDefault="00DD42F4">
      <w:pPr>
        <w:rPr>
          <w:rFonts w:asciiTheme="majorHAnsi" w:hAnsiTheme="majorHAnsi" w:cstheme="majorHAnsi"/>
        </w:rPr>
      </w:pPr>
      <w:r>
        <w:rPr>
          <w:rFonts w:asciiTheme="majorHAnsi" w:hAnsiTheme="majorHAnsi" w:cstheme="majorHAnsi"/>
        </w:rPr>
        <w:br w:type="page"/>
      </w:r>
    </w:p>
    <w:tbl>
      <w:tblPr>
        <w:tblStyle w:val="Tabelraster"/>
        <w:tblW w:w="0" w:type="auto"/>
        <w:tblLook w:val="04A0" w:firstRow="1" w:lastRow="0" w:firstColumn="1" w:lastColumn="0" w:noHBand="0" w:noVBand="1"/>
      </w:tblPr>
      <w:tblGrid>
        <w:gridCol w:w="9062"/>
      </w:tblGrid>
      <w:tr w:rsidR="004A10FF" w14:paraId="6F7586DD" w14:textId="77777777" w:rsidTr="3B34DBA1">
        <w:tc>
          <w:tcPr>
            <w:tcW w:w="9062" w:type="dxa"/>
          </w:tcPr>
          <w:p w14:paraId="43D8CE77" w14:textId="174A13B2" w:rsidR="004A10FF" w:rsidRDefault="004A10FF" w:rsidP="00C1593A">
            <w:pPr>
              <w:pStyle w:val="Kop1"/>
            </w:pPr>
            <w:bookmarkStart w:id="2" w:name="_Toc9580426"/>
            <w:bookmarkStart w:id="3" w:name="_Toc144884106"/>
            <w:r>
              <w:lastRenderedPageBreak/>
              <w:t>2. Ons onderwijs</w:t>
            </w:r>
            <w:bookmarkEnd w:id="2"/>
            <w:r w:rsidR="00880B1C">
              <w:t>: missie</w:t>
            </w:r>
            <w:r w:rsidR="00281E3B">
              <w:t xml:space="preserve"> – passend onderwijs - kernwaarden</w:t>
            </w:r>
            <w:bookmarkEnd w:id="3"/>
            <w:r w:rsidR="00880B1C">
              <w:t xml:space="preserve"> </w:t>
            </w:r>
          </w:p>
        </w:tc>
      </w:tr>
    </w:tbl>
    <w:p w14:paraId="385D613C" w14:textId="7B0F6F39" w:rsidR="00E46ABB" w:rsidRDefault="2B61EA63" w:rsidP="2B61EA63">
      <w:pPr>
        <w:rPr>
          <w:rFonts w:asciiTheme="majorHAnsi" w:hAnsiTheme="majorHAnsi" w:cstheme="majorBidi"/>
          <w:b/>
          <w:bCs/>
        </w:rPr>
      </w:pPr>
      <w:r w:rsidRPr="2B61EA63">
        <w:rPr>
          <w:rFonts w:asciiTheme="majorHAnsi" w:hAnsiTheme="majorHAnsi" w:cstheme="majorBidi"/>
          <w:b/>
          <w:bCs/>
        </w:rPr>
        <w:t xml:space="preserve"> </w:t>
      </w:r>
    </w:p>
    <w:p w14:paraId="16D733AC" w14:textId="0FB3FA56" w:rsidR="00F41D76" w:rsidRPr="003A16DE" w:rsidRDefault="0AA0D3C3" w:rsidP="2B61EA63">
      <w:pPr>
        <w:rPr>
          <w:rFonts w:asciiTheme="majorHAnsi" w:hAnsiTheme="majorHAnsi" w:cstheme="majorBidi"/>
          <w:u w:val="single"/>
        </w:rPr>
      </w:pPr>
      <w:r w:rsidRPr="2B61EA63">
        <w:rPr>
          <w:rFonts w:asciiTheme="majorHAnsi" w:hAnsiTheme="majorHAnsi" w:cstheme="majorBidi"/>
        </w:rPr>
        <w:t>Op De Triangel streven we naar kwalitatief goed onderwijs dat aansluit bij de doorgaande ontwikkeling van de kinderen</w:t>
      </w:r>
      <w:r w:rsidRPr="00880B1C">
        <w:rPr>
          <w:rFonts w:asciiTheme="majorHAnsi" w:hAnsiTheme="majorHAnsi" w:cstheme="majorBidi"/>
          <w:b/>
          <w:bCs/>
        </w:rPr>
        <w:t xml:space="preserve">. </w:t>
      </w:r>
      <w:r w:rsidR="007A58D4" w:rsidRPr="00880B1C">
        <w:rPr>
          <w:rFonts w:asciiTheme="majorHAnsi" w:hAnsiTheme="majorHAnsi" w:cstheme="majorBidi"/>
          <w:b/>
          <w:bCs/>
        </w:rPr>
        <w:t>Onze missie is dan ook</w:t>
      </w:r>
      <w:r w:rsidR="008C531E">
        <w:rPr>
          <w:rFonts w:asciiTheme="majorHAnsi" w:hAnsiTheme="majorHAnsi" w:cstheme="majorBidi"/>
        </w:rPr>
        <w:t>: wij stimuleren kinderen zich te ontwikkelen tot wereldburgers</w:t>
      </w:r>
      <w:r w:rsidR="00393D04">
        <w:rPr>
          <w:rFonts w:asciiTheme="majorHAnsi" w:hAnsiTheme="majorHAnsi" w:cstheme="majorBidi"/>
        </w:rPr>
        <w:t xml:space="preserve">, waarbij zij als individu zo optimaal mogelijk leren en zich </w:t>
      </w:r>
      <w:r w:rsidR="00880B1C">
        <w:rPr>
          <w:rFonts w:asciiTheme="majorHAnsi" w:hAnsiTheme="majorHAnsi" w:cstheme="majorBidi"/>
        </w:rPr>
        <w:t xml:space="preserve">leren te verhouden tot zichzelf, de ander en de aarde. </w:t>
      </w:r>
      <w:r w:rsidRPr="2B61EA63">
        <w:rPr>
          <w:rFonts w:asciiTheme="majorHAnsi" w:hAnsiTheme="majorHAnsi" w:cstheme="majorBidi"/>
        </w:rPr>
        <w:t xml:space="preserve">De </w:t>
      </w:r>
      <w:r w:rsidRPr="00880B1C">
        <w:rPr>
          <w:rFonts w:asciiTheme="majorHAnsi" w:hAnsiTheme="majorHAnsi" w:cstheme="majorBidi"/>
          <w:b/>
          <w:bCs/>
        </w:rPr>
        <w:t>uitgangspunten van ‘Opbrengstgericht Passend Onderwijs’</w:t>
      </w:r>
      <w:r w:rsidR="003A16DE" w:rsidRPr="2B61EA63">
        <w:rPr>
          <w:rStyle w:val="Voetnootmarkering"/>
          <w:rFonts w:asciiTheme="majorHAnsi" w:hAnsiTheme="majorHAnsi" w:cstheme="majorBidi"/>
        </w:rPr>
        <w:footnoteReference w:id="6"/>
      </w:r>
      <w:r w:rsidRPr="2B61EA63">
        <w:rPr>
          <w:rFonts w:asciiTheme="majorHAnsi" w:hAnsiTheme="majorHAnsi" w:cstheme="majorBidi"/>
        </w:rPr>
        <w:t xml:space="preserve"> zijn </w:t>
      </w:r>
      <w:r w:rsidR="00880B1C">
        <w:rPr>
          <w:rFonts w:asciiTheme="majorHAnsi" w:hAnsiTheme="majorHAnsi" w:cstheme="majorBidi"/>
        </w:rPr>
        <w:t xml:space="preserve">hierbij </w:t>
      </w:r>
      <w:r w:rsidRPr="2B61EA63">
        <w:rPr>
          <w:rFonts w:asciiTheme="majorHAnsi" w:hAnsiTheme="majorHAnsi" w:cstheme="majorBidi"/>
        </w:rPr>
        <w:t>leidend.</w:t>
      </w:r>
      <w:r w:rsidR="00880B1C">
        <w:rPr>
          <w:rFonts w:asciiTheme="majorHAnsi" w:hAnsiTheme="majorHAnsi" w:cstheme="majorBidi"/>
          <w:b/>
          <w:bCs/>
        </w:rPr>
        <w:t xml:space="preserve"> </w:t>
      </w:r>
      <w:r w:rsidR="00880B1C" w:rsidRPr="00880B1C">
        <w:rPr>
          <w:rFonts w:asciiTheme="majorHAnsi" w:hAnsiTheme="majorHAnsi" w:cstheme="majorBidi"/>
        </w:rPr>
        <w:t>En</w:t>
      </w:r>
      <w:r w:rsidR="00880B1C">
        <w:rPr>
          <w:rFonts w:asciiTheme="majorHAnsi" w:hAnsiTheme="majorHAnsi" w:cstheme="majorBidi"/>
          <w:b/>
          <w:bCs/>
        </w:rPr>
        <w:t xml:space="preserve"> </w:t>
      </w:r>
      <w:r w:rsidR="00880B1C">
        <w:rPr>
          <w:rFonts w:asciiTheme="majorHAnsi" w:hAnsiTheme="majorHAnsi" w:cstheme="majorBidi"/>
        </w:rPr>
        <w:t>o</w:t>
      </w:r>
      <w:r w:rsidRPr="2B61EA63">
        <w:rPr>
          <w:rFonts w:asciiTheme="majorHAnsi" w:hAnsiTheme="majorHAnsi" w:cstheme="majorBidi"/>
        </w:rPr>
        <w:t xml:space="preserve">m dit te bereiken geven wij onderwijs op basis van </w:t>
      </w:r>
      <w:r w:rsidRPr="00880B1C">
        <w:rPr>
          <w:rFonts w:asciiTheme="majorHAnsi" w:hAnsiTheme="majorHAnsi" w:cstheme="majorBidi"/>
          <w:b/>
          <w:bCs/>
        </w:rPr>
        <w:t>kernwaarden</w:t>
      </w:r>
      <w:r w:rsidRPr="2B61EA63">
        <w:rPr>
          <w:rFonts w:asciiTheme="majorHAnsi" w:hAnsiTheme="majorHAnsi" w:cstheme="majorBidi"/>
        </w:rPr>
        <w:t xml:space="preserve"> (de zes K's: zie paragraaf 2.1), vastgestelde doelen, een zekere werkwijze, een gedegen vakkenpakket met bijbehorende methodes en alle extra’s die wij de kinderen meegeven. Deze punten worden in paragraaf 2.1 t/m paragraaf 2.5 kort toegelicht. Wilt u meer weten over het beleid en ambities van onze school, dan leest u dat in ons </w:t>
      </w:r>
      <w:r w:rsidR="00A0032F" w:rsidRPr="2B61EA63">
        <w:rPr>
          <w:rFonts w:asciiTheme="majorHAnsi" w:hAnsiTheme="majorHAnsi" w:cstheme="majorBidi"/>
        </w:rPr>
        <w:t>schoolplan</w:t>
      </w:r>
      <w:r w:rsidR="005D5A7A">
        <w:rPr>
          <w:rFonts w:asciiTheme="majorHAnsi" w:hAnsiTheme="majorHAnsi" w:cstheme="majorBidi"/>
        </w:rPr>
        <w:t xml:space="preserve"> (</w:t>
      </w:r>
      <w:r w:rsidR="005D5A7A" w:rsidRPr="008E486F">
        <w:rPr>
          <w:rFonts w:asciiTheme="majorHAnsi" w:hAnsiTheme="majorHAnsi" w:cstheme="majorBidi"/>
          <w:i/>
          <w:iCs/>
        </w:rPr>
        <w:t xml:space="preserve">september 2023: </w:t>
      </w:r>
      <w:r w:rsidR="008165B4" w:rsidRPr="008E486F">
        <w:rPr>
          <w:rFonts w:asciiTheme="majorHAnsi" w:hAnsiTheme="majorHAnsi" w:cstheme="majorBidi"/>
          <w:i/>
          <w:iCs/>
        </w:rPr>
        <w:t>wordt aan</w:t>
      </w:r>
      <w:r w:rsidR="008E486F">
        <w:rPr>
          <w:rFonts w:asciiTheme="majorHAnsi" w:hAnsiTheme="majorHAnsi" w:cstheme="majorBidi"/>
          <w:i/>
          <w:iCs/>
        </w:rPr>
        <w:t xml:space="preserve"> </w:t>
      </w:r>
      <w:r w:rsidR="008165B4" w:rsidRPr="008E486F">
        <w:rPr>
          <w:rFonts w:asciiTheme="majorHAnsi" w:hAnsiTheme="majorHAnsi" w:cstheme="majorBidi"/>
          <w:i/>
          <w:iCs/>
        </w:rPr>
        <w:t>gewerkt</w:t>
      </w:r>
      <w:r w:rsidR="008165B4">
        <w:rPr>
          <w:rFonts w:asciiTheme="majorHAnsi" w:hAnsiTheme="majorHAnsi" w:cstheme="majorBidi"/>
        </w:rPr>
        <w:t>)</w:t>
      </w:r>
      <w:r w:rsidR="00A0032F" w:rsidRPr="2B61EA63">
        <w:rPr>
          <w:rFonts w:asciiTheme="majorHAnsi" w:hAnsiTheme="majorHAnsi" w:cstheme="majorBidi"/>
        </w:rPr>
        <w:t xml:space="preserve">. Bij de directie kunt u dit document opvragen ter inzage. </w:t>
      </w:r>
    </w:p>
    <w:p w14:paraId="09F3983A" w14:textId="77777777" w:rsidR="00F41D76" w:rsidRDefault="00F41D76" w:rsidP="00F41D76">
      <w:pPr>
        <w:rPr>
          <w:rFonts w:asciiTheme="majorHAnsi" w:hAnsiTheme="majorHAnsi" w:cstheme="majorHAnsi"/>
        </w:rPr>
      </w:pPr>
    </w:p>
    <w:p w14:paraId="616FC3BE" w14:textId="78087155" w:rsidR="004A10FF" w:rsidRPr="00F10F88" w:rsidRDefault="004A10FF" w:rsidP="00C1593A">
      <w:pPr>
        <w:pStyle w:val="Kop2"/>
      </w:pPr>
      <w:bookmarkStart w:id="4" w:name="_Toc9580427"/>
      <w:bookmarkStart w:id="5" w:name="_Toc144884107"/>
      <w:r>
        <w:t>2.1 De zes K’s van De Triangel</w:t>
      </w:r>
      <w:bookmarkEnd w:id="4"/>
      <w:bookmarkEnd w:id="5"/>
    </w:p>
    <w:p w14:paraId="1EBD164F" w14:textId="143851CD" w:rsidR="004A10FF" w:rsidRPr="00F10F88" w:rsidRDefault="004A10FF" w:rsidP="004A10FF">
      <w:pPr>
        <w:rPr>
          <w:rFonts w:asciiTheme="majorHAnsi" w:hAnsiTheme="majorHAnsi" w:cstheme="majorHAnsi"/>
          <w:b/>
          <w:color w:val="FF0000"/>
        </w:rPr>
      </w:pPr>
      <w:r w:rsidRPr="00F10F88">
        <w:rPr>
          <w:rFonts w:asciiTheme="majorHAnsi" w:hAnsiTheme="majorHAnsi" w:cstheme="majorHAnsi"/>
        </w:rPr>
        <w:t xml:space="preserve">Op De Triangel geloven wij dat onderwijs een krachtig middel is om te sturen in de ontwikkeling van kinderen. We staan voor </w:t>
      </w:r>
      <w:r w:rsidRPr="00F10F88">
        <w:rPr>
          <w:rFonts w:asciiTheme="majorHAnsi" w:eastAsia="Calibri" w:hAnsiTheme="majorHAnsi" w:cstheme="majorHAnsi"/>
        </w:rPr>
        <w:t>‘KBS De Triangel, een leerzame en zorgzame school’.</w:t>
      </w:r>
      <w:r w:rsidRPr="00F10F88">
        <w:rPr>
          <w:rFonts w:asciiTheme="majorHAnsi" w:hAnsiTheme="majorHAnsi" w:cstheme="majorHAnsi"/>
        </w:rPr>
        <w:t xml:space="preserve"> </w:t>
      </w:r>
    </w:p>
    <w:p w14:paraId="570D9C7B" w14:textId="77777777" w:rsidR="004A10FF" w:rsidRPr="00F10F88" w:rsidRDefault="004A10FF" w:rsidP="004A10FF">
      <w:pPr>
        <w:rPr>
          <w:rFonts w:asciiTheme="majorHAnsi" w:hAnsiTheme="majorHAnsi" w:cstheme="majorHAnsi"/>
        </w:rPr>
      </w:pPr>
    </w:p>
    <w:p w14:paraId="4038F4F9" w14:textId="168B3663" w:rsidR="004A10FF" w:rsidRDefault="004A10FF" w:rsidP="004A10FF">
      <w:pPr>
        <w:rPr>
          <w:rFonts w:asciiTheme="majorHAnsi" w:eastAsia="Calibri" w:hAnsiTheme="majorHAnsi" w:cstheme="majorHAnsi"/>
        </w:rPr>
      </w:pPr>
      <w:r w:rsidRPr="00F10F88">
        <w:rPr>
          <w:rFonts w:asciiTheme="majorHAnsi" w:hAnsiTheme="majorHAnsi" w:cstheme="majorHAnsi"/>
        </w:rPr>
        <w:t>Dit</w:t>
      </w:r>
      <w:r w:rsidRPr="00F10F88">
        <w:rPr>
          <w:rFonts w:asciiTheme="majorHAnsi" w:eastAsia="Calibri" w:hAnsiTheme="majorHAnsi" w:cstheme="majorHAnsi"/>
        </w:rPr>
        <w:t xml:space="preserve"> hebben we vertaald in kernwaarden</w:t>
      </w:r>
      <w:r w:rsidR="003268EB">
        <w:rPr>
          <w:rFonts w:asciiTheme="majorHAnsi" w:eastAsia="Calibri" w:hAnsiTheme="majorHAnsi" w:cstheme="majorHAnsi"/>
        </w:rPr>
        <w:t>; onze 6 K’s. Ze geven</w:t>
      </w:r>
      <w:r w:rsidRPr="00F10F88">
        <w:rPr>
          <w:rFonts w:asciiTheme="majorHAnsi" w:eastAsia="Calibri" w:hAnsiTheme="majorHAnsi" w:cstheme="majorHAnsi"/>
        </w:rPr>
        <w:t xml:space="preserve"> ons houvast</w:t>
      </w:r>
      <w:r w:rsidR="003268EB">
        <w:rPr>
          <w:rFonts w:asciiTheme="majorHAnsi" w:eastAsia="Calibri" w:hAnsiTheme="majorHAnsi" w:cstheme="majorHAnsi"/>
        </w:rPr>
        <w:t xml:space="preserve"> </w:t>
      </w:r>
      <w:r w:rsidRPr="00F10F88">
        <w:rPr>
          <w:rFonts w:asciiTheme="majorHAnsi" w:eastAsia="Calibri" w:hAnsiTheme="majorHAnsi" w:cstheme="majorHAnsi"/>
        </w:rPr>
        <w:t>in ons dagelijks handelen.</w:t>
      </w:r>
    </w:p>
    <w:p w14:paraId="75B23047" w14:textId="77777777" w:rsidR="00C1593A" w:rsidRPr="00F10F88" w:rsidRDefault="00C1593A" w:rsidP="004A10FF">
      <w:pPr>
        <w:rPr>
          <w:rFonts w:asciiTheme="majorHAnsi" w:eastAsia="Calibri" w:hAnsiTheme="majorHAnsi" w:cstheme="majorHAnsi"/>
        </w:rPr>
      </w:pPr>
    </w:p>
    <w:p w14:paraId="641AC993" w14:textId="77777777" w:rsidR="004A10FF" w:rsidRDefault="004A10FF" w:rsidP="00C1593A">
      <w:pPr>
        <w:rPr>
          <w:lang w:eastAsia="nl-NL"/>
        </w:rPr>
      </w:pPr>
      <w:bookmarkStart w:id="6" w:name="_Toc9580428"/>
      <w:r w:rsidRPr="00F10F88">
        <w:rPr>
          <w:lang w:eastAsia="nl-NL"/>
        </w:rPr>
        <w:t>KIND</w:t>
      </w:r>
      <w:bookmarkEnd w:id="6"/>
      <w:r w:rsidRPr="00F10F88">
        <w:rPr>
          <w:lang w:eastAsia="nl-NL"/>
        </w:rPr>
        <w:t xml:space="preserve"> </w:t>
      </w:r>
    </w:p>
    <w:p w14:paraId="72B3F36D" w14:textId="71C68A78" w:rsidR="004A10FF" w:rsidRDefault="10729C4A" w:rsidP="10729C4A">
      <w:pPr>
        <w:rPr>
          <w:lang w:eastAsia="nl-NL"/>
        </w:rPr>
      </w:pPr>
      <w:bookmarkStart w:id="7" w:name="_Toc9580429"/>
      <w:r w:rsidRPr="10729C4A">
        <w:rPr>
          <w:lang w:eastAsia="nl-NL"/>
        </w:rPr>
        <w:t>Alles wat wij doen is erop gericht onze leerlingen zo goed mogelijk te begeleiden op hun weg naar volwassenheid.</w:t>
      </w:r>
      <w:bookmarkEnd w:id="7"/>
    </w:p>
    <w:p w14:paraId="65925C90" w14:textId="77777777" w:rsidR="00C1593A" w:rsidRPr="00F10F88" w:rsidRDefault="00C1593A" w:rsidP="00C1593A">
      <w:pPr>
        <w:rPr>
          <w:lang w:eastAsia="nl-NL"/>
        </w:rPr>
      </w:pPr>
    </w:p>
    <w:p w14:paraId="7C8E936E" w14:textId="77777777" w:rsidR="004A10FF" w:rsidRDefault="004A10FF" w:rsidP="00C1593A">
      <w:pPr>
        <w:rPr>
          <w:b/>
          <w:bCs/>
        </w:rPr>
      </w:pPr>
      <w:bookmarkStart w:id="8" w:name="_Toc9580430"/>
      <w:r w:rsidRPr="00F10F88">
        <w:t>KATHOLIEK</w:t>
      </w:r>
      <w:bookmarkEnd w:id="8"/>
      <w:r w:rsidRPr="00F10F88">
        <w:t xml:space="preserve"> </w:t>
      </w:r>
    </w:p>
    <w:p w14:paraId="04BAE677" w14:textId="72D20C6F" w:rsidR="004A10FF" w:rsidRDefault="0F770757" w:rsidP="00C1593A">
      <w:bookmarkStart w:id="9" w:name="_Toc9580431"/>
      <w:r>
        <w:t>De school geeft welbewust inhoud aan katholieke tradities en cultuur.</w:t>
      </w:r>
      <w:bookmarkEnd w:id="9"/>
    </w:p>
    <w:p w14:paraId="7F33EB57" w14:textId="77777777" w:rsidR="00C1593A" w:rsidRPr="00F10F88" w:rsidRDefault="00C1593A" w:rsidP="00C1593A">
      <w:pPr>
        <w:rPr>
          <w:b/>
          <w:bCs/>
        </w:rPr>
      </w:pPr>
    </w:p>
    <w:p w14:paraId="11280E51" w14:textId="77777777" w:rsidR="004A10FF" w:rsidRDefault="004A10FF" w:rsidP="00C1593A">
      <w:pPr>
        <w:rPr>
          <w:b/>
          <w:bCs/>
        </w:rPr>
      </w:pPr>
      <w:bookmarkStart w:id="10" w:name="_Toc9580432"/>
      <w:r>
        <w:t>KLIMAAT</w:t>
      </w:r>
      <w:bookmarkEnd w:id="10"/>
      <w:r w:rsidRPr="00F10F88">
        <w:t xml:space="preserve"> </w:t>
      </w:r>
    </w:p>
    <w:p w14:paraId="48B9FDE9" w14:textId="7CE568B0" w:rsidR="004A10FF" w:rsidRDefault="004A10FF" w:rsidP="00C1593A">
      <w:bookmarkStart w:id="11" w:name="_Toc9580433"/>
      <w:r w:rsidRPr="00F10F88">
        <w:t>Wij creëren een sfeer waarin kinderen zich veilig, gewaardeerd en competent voelen.</w:t>
      </w:r>
      <w:bookmarkEnd w:id="11"/>
    </w:p>
    <w:p w14:paraId="07EE14F6" w14:textId="77777777" w:rsidR="00C1593A" w:rsidRDefault="00C1593A" w:rsidP="00C1593A">
      <w:pPr>
        <w:rPr>
          <w:b/>
          <w:bCs/>
        </w:rPr>
      </w:pPr>
    </w:p>
    <w:p w14:paraId="110F3821" w14:textId="77777777" w:rsidR="00114F85" w:rsidRPr="00F10F88" w:rsidRDefault="00114F85" w:rsidP="00C1593A">
      <w:pPr>
        <w:rPr>
          <w:b/>
          <w:bCs/>
        </w:rPr>
      </w:pPr>
    </w:p>
    <w:p w14:paraId="224EAE3C" w14:textId="77777777" w:rsidR="004A10FF" w:rsidRDefault="004A10FF" w:rsidP="00C1593A">
      <w:pPr>
        <w:rPr>
          <w:b/>
          <w:bCs/>
        </w:rPr>
      </w:pPr>
      <w:bookmarkStart w:id="12" w:name="_Toc9580434"/>
      <w:r>
        <w:t>KENNIS</w:t>
      </w:r>
      <w:bookmarkEnd w:id="12"/>
    </w:p>
    <w:p w14:paraId="3F7EFE6D" w14:textId="621BB31C" w:rsidR="004A10FF" w:rsidRDefault="004A10FF" w:rsidP="00C1593A">
      <w:bookmarkStart w:id="13" w:name="_Toc9580435"/>
      <w:r w:rsidRPr="00F10F88">
        <w:t>Onze leerlingen hebben kennis nodig om zichzelf, anderen en de wereld te begrijpen</w:t>
      </w:r>
      <w:r>
        <w:t>.</w:t>
      </w:r>
      <w:bookmarkEnd w:id="13"/>
    </w:p>
    <w:p w14:paraId="6FA41081" w14:textId="77777777" w:rsidR="00EF6A64" w:rsidRPr="00F10F88" w:rsidRDefault="00EF6A64" w:rsidP="00C1593A">
      <w:pPr>
        <w:rPr>
          <w:b/>
          <w:bCs/>
        </w:rPr>
      </w:pPr>
    </w:p>
    <w:p w14:paraId="05F37225" w14:textId="77777777" w:rsidR="004A10FF" w:rsidRDefault="004A10FF" w:rsidP="00C1593A">
      <w:pPr>
        <w:rPr>
          <w:b/>
          <w:bCs/>
        </w:rPr>
      </w:pPr>
      <w:bookmarkStart w:id="14" w:name="_Toc9580436"/>
      <w:r w:rsidRPr="00F10F88">
        <w:t>KANSRIJK HANDELEN</w:t>
      </w:r>
      <w:bookmarkEnd w:id="14"/>
    </w:p>
    <w:p w14:paraId="676EA10C" w14:textId="71862C8B" w:rsidR="004A10FF" w:rsidRDefault="004A10FF" w:rsidP="00C1593A">
      <w:bookmarkStart w:id="15" w:name="_Toc9580437"/>
      <w:r w:rsidRPr="00F10F88">
        <w:t>Wij zijn voortdurend op zoek naar kansen en hebben vertrouwen in de ontwikkeling van kinderen</w:t>
      </w:r>
      <w:r>
        <w:t>.</w:t>
      </w:r>
      <w:bookmarkEnd w:id="15"/>
    </w:p>
    <w:p w14:paraId="4367D784" w14:textId="77777777" w:rsidR="00C1593A" w:rsidRPr="00F10F88" w:rsidRDefault="00C1593A" w:rsidP="00C1593A">
      <w:pPr>
        <w:rPr>
          <w:b/>
          <w:bCs/>
        </w:rPr>
      </w:pPr>
    </w:p>
    <w:p w14:paraId="1A253EA0" w14:textId="77777777" w:rsidR="004A10FF" w:rsidRPr="008063CA" w:rsidRDefault="004A10FF" w:rsidP="00C1593A">
      <w:pPr>
        <w:rPr>
          <w:rFonts w:eastAsia="Calibri"/>
        </w:rPr>
      </w:pPr>
      <w:r>
        <w:t>KWALITEIT</w:t>
      </w:r>
      <w:r w:rsidRPr="00F10F88">
        <w:t xml:space="preserve"> </w:t>
      </w:r>
    </w:p>
    <w:p w14:paraId="21E03DDE" w14:textId="258F7840" w:rsidR="004A10FF" w:rsidRDefault="004A10FF" w:rsidP="00C1593A">
      <w:r w:rsidRPr="00F10F88">
        <w:t>Wij werken voortdurend aan verbetering van onze onderwijskwaliteit.</w:t>
      </w:r>
    </w:p>
    <w:p w14:paraId="0C04FB28" w14:textId="77777777" w:rsidR="00C1593A" w:rsidRPr="00F10F88" w:rsidRDefault="00C1593A" w:rsidP="00C1593A">
      <w:pPr>
        <w:rPr>
          <w:rFonts w:eastAsia="Calibri"/>
        </w:rPr>
      </w:pPr>
    </w:p>
    <w:p w14:paraId="2878DCD7" w14:textId="74428DF5" w:rsidR="001F41DA" w:rsidRPr="00114F85" w:rsidRDefault="004A10FF" w:rsidP="004A10FF">
      <w:r>
        <w:rPr>
          <w:rFonts w:asciiTheme="majorHAnsi" w:eastAsia="Calibri" w:hAnsiTheme="majorHAnsi" w:cstheme="majorHAnsi"/>
        </w:rPr>
        <w:t>Lees meer over de kernwaarden op</w:t>
      </w:r>
      <w:r w:rsidR="005570B8">
        <w:rPr>
          <w:rFonts w:asciiTheme="majorHAnsi" w:eastAsia="Calibri" w:hAnsiTheme="majorHAnsi" w:cstheme="majorHAnsi"/>
        </w:rPr>
        <w:t xml:space="preserve">: </w:t>
      </w:r>
      <w:hyperlink r:id="rId16" w:history="1">
        <w:r w:rsidR="00196370">
          <w:rPr>
            <w:rStyle w:val="Hyperlink"/>
          </w:rPr>
          <w:t>Ons onderwijs - De Triangel</w:t>
        </w:r>
      </w:hyperlink>
    </w:p>
    <w:p w14:paraId="3EB13508" w14:textId="4B94EF4B" w:rsidR="004A10FF" w:rsidRDefault="004A10FF" w:rsidP="004A10FF">
      <w:pPr>
        <w:rPr>
          <w:b/>
        </w:rPr>
      </w:pPr>
    </w:p>
    <w:p w14:paraId="4F837EE1" w14:textId="443FB531" w:rsidR="008063CA" w:rsidRDefault="004A10FF" w:rsidP="00C1593A">
      <w:pPr>
        <w:pStyle w:val="Kop2"/>
      </w:pPr>
      <w:bookmarkStart w:id="16" w:name="_Toc9580438"/>
      <w:bookmarkStart w:id="17" w:name="_Toc144884108"/>
      <w:r>
        <w:t>2.2</w:t>
      </w:r>
      <w:r w:rsidR="008063CA">
        <w:t xml:space="preserve"> Een katholieke school</w:t>
      </w:r>
      <w:bookmarkEnd w:id="16"/>
      <w:bookmarkEnd w:id="17"/>
    </w:p>
    <w:p w14:paraId="67480C69" w14:textId="4D26C62C" w:rsidR="008063CA" w:rsidRDefault="008063CA" w:rsidP="005E38BD">
      <w:r>
        <w:t>Als u voor onze school kiest,</w:t>
      </w:r>
      <w:r w:rsidR="005E38BD">
        <w:t xml:space="preserve"> vragen wij u onze </w:t>
      </w:r>
      <w:r w:rsidR="004A10FF">
        <w:t xml:space="preserve">katholieke </w:t>
      </w:r>
      <w:r w:rsidR="005E38BD">
        <w:t xml:space="preserve">identiteit te onderschrijven. Daarom leggen we u in deze paragraaf uit hoe we </w:t>
      </w:r>
      <w:r w:rsidR="004A10FF">
        <w:t>deze</w:t>
      </w:r>
      <w:r w:rsidR="005E38BD">
        <w:t xml:space="preserve"> vormgeven. </w:t>
      </w:r>
      <w:r>
        <w:t xml:space="preserve"> </w:t>
      </w:r>
    </w:p>
    <w:p w14:paraId="52111547" w14:textId="77777777" w:rsidR="008063CA" w:rsidRDefault="008063CA" w:rsidP="005E38BD"/>
    <w:p w14:paraId="753B88C0" w14:textId="1769E301" w:rsidR="005E38BD" w:rsidRPr="005E38BD" w:rsidRDefault="005E38BD" w:rsidP="005E38BD">
      <w:pPr>
        <w:rPr>
          <w:b/>
        </w:rPr>
      </w:pPr>
      <w:r>
        <w:rPr>
          <w:b/>
        </w:rPr>
        <w:t>Waarden</w:t>
      </w:r>
    </w:p>
    <w:p w14:paraId="746A1C4E" w14:textId="2F0EA964" w:rsidR="008063CA" w:rsidRDefault="0AA0D3C3" w:rsidP="005E38BD">
      <w:r>
        <w:t>Belangrijke waarden voor ons zijn saamhorigheid en tolerantie. Wij leren onze leerlingen oog te hebben voor elkaar. Wij vertalen dit naar onze jongste leerlingen als ‘Wij zijn een ‘vriendenschool’. En naar de oudere leerlingen als ‘Heb zorg voor elkaar’. We willen dat leerlingen zich veilig en geborgen voelen. ’s Ochtends begroeten de leerkrachten bijvoorbeeld ieder kind persoonlijk aan de deur. De kinderen spreken de leerkracht aan met ‘juf’ of ‘meester’ (juf Simone, meester Theo).</w:t>
      </w:r>
    </w:p>
    <w:p w14:paraId="25CCE289" w14:textId="77777777" w:rsidR="008063CA" w:rsidRDefault="008063CA" w:rsidP="005E38BD"/>
    <w:p w14:paraId="401B6189" w14:textId="77777777" w:rsidR="008063CA" w:rsidRDefault="008063CA" w:rsidP="005E38BD">
      <w:r>
        <w:t>Ook bieden wij onze leerlingen het vak ‘levensbeschouwing’, geven we Kanjertrainingen en voeren we een actief niet-pesten beleid.</w:t>
      </w:r>
    </w:p>
    <w:p w14:paraId="75798E59" w14:textId="77777777" w:rsidR="008063CA" w:rsidRDefault="008063CA" w:rsidP="005E38BD"/>
    <w:p w14:paraId="5356D468" w14:textId="77777777" w:rsidR="008063CA" w:rsidRPr="00844F42" w:rsidRDefault="008063CA" w:rsidP="005E38BD">
      <w:pPr>
        <w:rPr>
          <w:b/>
        </w:rPr>
      </w:pPr>
      <w:r w:rsidRPr="00844F42">
        <w:rPr>
          <w:b/>
        </w:rPr>
        <w:t>Lessen levensbeschouwing</w:t>
      </w:r>
    </w:p>
    <w:p w14:paraId="451F7F29" w14:textId="77777777" w:rsidR="008063CA" w:rsidRDefault="008063CA" w:rsidP="005E38BD">
      <w:r>
        <w:t xml:space="preserve">Tijdens de lessen levensbeschouwing bespreken we verhalen met de leerlingen die vaak uit de bijbel komen. Met name in de bovenbouw schenken we aandacht aan verschillende geloofsrichtingen. Denk bijvoorbeeld aan christendom, boeddhisme, islam, jodendom en hindoeïsme. Daarmee willen we begrip en acceptatie bevorderen voor anderen. </w:t>
      </w:r>
    </w:p>
    <w:p w14:paraId="645E1884" w14:textId="77777777" w:rsidR="008063CA" w:rsidRDefault="008063CA" w:rsidP="005E38BD"/>
    <w:p w14:paraId="55E4445E" w14:textId="77777777" w:rsidR="00147E45" w:rsidRDefault="00147E45" w:rsidP="005E38BD"/>
    <w:p w14:paraId="24F17D73" w14:textId="77777777" w:rsidR="00147E45" w:rsidRDefault="00147E45" w:rsidP="005E38BD"/>
    <w:p w14:paraId="775AD905" w14:textId="77777777" w:rsidR="00114F85" w:rsidRDefault="00114F85" w:rsidP="005E38BD"/>
    <w:p w14:paraId="1BA8C064" w14:textId="77777777" w:rsidR="00CD2896" w:rsidRDefault="00CD2896" w:rsidP="005E38BD">
      <w:r w:rsidRPr="00CD2896">
        <w:rPr>
          <w:b/>
        </w:rPr>
        <w:t>Kleding</w:t>
      </w:r>
      <w:r>
        <w:t xml:space="preserve"> </w:t>
      </w:r>
    </w:p>
    <w:p w14:paraId="2D49F5BD" w14:textId="169D21F2" w:rsidR="00CD2896" w:rsidRDefault="000119D0" w:rsidP="005E38BD">
      <w:r>
        <w:t>We hanteren twee</w:t>
      </w:r>
      <w:r w:rsidR="00AB4E81">
        <w:t xml:space="preserve"> kledingregels: </w:t>
      </w:r>
      <w:r w:rsidR="00CD2896">
        <w:t xml:space="preserve">binnen school </w:t>
      </w:r>
      <w:r w:rsidR="00AB4E81">
        <w:t xml:space="preserve">draagt geen enkel kind </w:t>
      </w:r>
      <w:r w:rsidR="00CD2896">
        <w:t xml:space="preserve">hoofdbedekking, tenzij toestemming van de directie van de school is gegeven. </w:t>
      </w:r>
      <w:r w:rsidR="00AB4E81">
        <w:t>Ook h</w:t>
      </w:r>
      <w:r w:rsidR="00CD2896">
        <w:t xml:space="preserve">et dragen van ‘uitdagende’ kleding </w:t>
      </w:r>
      <w:r w:rsidR="00AB4E81">
        <w:t xml:space="preserve">is </w:t>
      </w:r>
      <w:r w:rsidR="00CD2896">
        <w:t>niet toegestaan.</w:t>
      </w:r>
    </w:p>
    <w:p w14:paraId="32404911" w14:textId="77777777" w:rsidR="002F6A5F" w:rsidRDefault="002F6A5F" w:rsidP="005E38BD"/>
    <w:p w14:paraId="76F902DE" w14:textId="77777777" w:rsidR="008063CA" w:rsidRPr="00844F42" w:rsidRDefault="008063CA" w:rsidP="005E38BD">
      <w:pPr>
        <w:rPr>
          <w:b/>
        </w:rPr>
      </w:pPr>
      <w:r w:rsidRPr="00844F42">
        <w:rPr>
          <w:b/>
        </w:rPr>
        <w:t>Niet-pesten beleid</w:t>
      </w:r>
    </w:p>
    <w:p w14:paraId="49EFFA6E" w14:textId="086BE73A" w:rsidR="008063CA" w:rsidRDefault="0F770757" w:rsidP="005E38BD">
      <w:r>
        <w:t xml:space="preserve">De Triangel voert een actief niet-pesten beleid. Pesten, schelden en discrimineren zijn niet toegestaan. Ook niet via </w:t>
      </w:r>
      <w:proofErr w:type="spellStart"/>
      <w:r>
        <w:t>social</w:t>
      </w:r>
      <w:proofErr w:type="spellEnd"/>
      <w:r>
        <w:t xml:space="preserve"> media. Als wij merken dat er via internet gepest wordt, nemen we direct contact op met de ouders. Onderlinge ruzies praten we uit, zo nodig na schooltijd. Wij houden niet van oorlogsspelletjes of -speelgoed. We hebben een protocol ten aanzien van fysiek </w:t>
      </w:r>
      <w:r w:rsidR="006A3DB1">
        <w:t xml:space="preserve">en verbaal </w:t>
      </w:r>
      <w:r>
        <w:t xml:space="preserve">geweld. Via </w:t>
      </w:r>
      <w:hyperlink r:id="rId17">
        <w:r w:rsidRPr="0F770757">
          <w:rPr>
            <w:rStyle w:val="Hyperlink"/>
          </w:rPr>
          <w:t>deze link</w:t>
        </w:r>
      </w:hyperlink>
      <w:r>
        <w:t xml:space="preserve"> leest u daar meer over. </w:t>
      </w:r>
    </w:p>
    <w:p w14:paraId="16672A80" w14:textId="1F71AC20" w:rsidR="008063CA" w:rsidRDefault="0F770757" w:rsidP="005E38BD">
      <w:r>
        <w:t xml:space="preserve">Met vragen over pesten kunt u overigens altijd bij ons terecht of bij de telefonische hulplijn van </w:t>
      </w:r>
      <w:hyperlink r:id="rId18">
        <w:r w:rsidRPr="0F770757">
          <w:rPr>
            <w:rStyle w:val="Hyperlink"/>
          </w:rPr>
          <w:t>Stichting Veilig Onderwijs.</w:t>
        </w:r>
      </w:hyperlink>
    </w:p>
    <w:p w14:paraId="78EF5DC7" w14:textId="77777777" w:rsidR="00F1483F" w:rsidRDefault="00F1483F" w:rsidP="0013319E">
      <w:pPr>
        <w:rPr>
          <w:rFonts w:asciiTheme="majorHAnsi" w:hAnsiTheme="majorHAnsi" w:cstheme="majorHAnsi"/>
        </w:rPr>
      </w:pPr>
    </w:p>
    <w:p w14:paraId="385C7678" w14:textId="2238F221" w:rsidR="005E38BD" w:rsidRPr="007746C3" w:rsidRDefault="00F8013A" w:rsidP="005E38BD">
      <w:pPr>
        <w:rPr>
          <w:rFonts w:asciiTheme="majorHAnsi" w:hAnsiTheme="majorHAnsi" w:cstheme="majorHAnsi"/>
          <w:i/>
          <w:iCs/>
        </w:rPr>
      </w:pPr>
      <w:r w:rsidRPr="007746C3">
        <w:rPr>
          <w:rFonts w:asciiTheme="majorHAnsi" w:hAnsiTheme="majorHAnsi" w:cstheme="majorHAnsi"/>
          <w:i/>
          <w:iCs/>
        </w:rPr>
        <w:t xml:space="preserve">In de praktijk ziet </w:t>
      </w:r>
      <w:r w:rsidR="00F1483F" w:rsidRPr="007746C3">
        <w:rPr>
          <w:rFonts w:asciiTheme="majorHAnsi" w:hAnsiTheme="majorHAnsi" w:cstheme="majorHAnsi"/>
          <w:i/>
          <w:iCs/>
        </w:rPr>
        <w:t>ons onderwijs er</w:t>
      </w:r>
      <w:r w:rsidRPr="007746C3">
        <w:rPr>
          <w:rFonts w:asciiTheme="majorHAnsi" w:hAnsiTheme="majorHAnsi" w:cstheme="majorHAnsi"/>
          <w:i/>
          <w:iCs/>
        </w:rPr>
        <w:t xml:space="preserve"> zó uit:</w:t>
      </w:r>
    </w:p>
    <w:p w14:paraId="19A51A4B" w14:textId="77777777" w:rsidR="005E38BD" w:rsidRDefault="005E38BD" w:rsidP="005E38BD">
      <w:pPr>
        <w:rPr>
          <w:rFonts w:asciiTheme="majorHAnsi" w:hAnsiTheme="majorHAnsi" w:cstheme="majorHAnsi"/>
        </w:rPr>
      </w:pPr>
    </w:p>
    <w:p w14:paraId="756FB272" w14:textId="77777777" w:rsidR="003A16DE" w:rsidRDefault="00AC1284" w:rsidP="00C1593A">
      <w:pPr>
        <w:pStyle w:val="Kop2"/>
      </w:pPr>
      <w:bookmarkStart w:id="18" w:name="_Toc9580439"/>
      <w:bookmarkStart w:id="19" w:name="_Toc144884109"/>
      <w:r>
        <w:t>2.3</w:t>
      </w:r>
      <w:r w:rsidR="00384967">
        <w:t xml:space="preserve"> </w:t>
      </w:r>
      <w:r w:rsidR="00F41D76">
        <w:t>Werkwijze</w:t>
      </w:r>
      <w:bookmarkEnd w:id="18"/>
      <w:bookmarkEnd w:id="19"/>
      <w:r w:rsidR="003A16DE">
        <w:t xml:space="preserve"> </w:t>
      </w:r>
    </w:p>
    <w:p w14:paraId="6CC6EF32" w14:textId="6F112855" w:rsidR="00384967" w:rsidRDefault="77253BEE" w:rsidP="77253BEE">
      <w:pPr>
        <w:rPr>
          <w:rFonts w:asciiTheme="majorHAnsi" w:hAnsiTheme="majorHAnsi" w:cstheme="majorBidi"/>
        </w:rPr>
      </w:pPr>
      <w:r w:rsidRPr="77253BEE">
        <w:rPr>
          <w:rFonts w:asciiTheme="majorHAnsi" w:hAnsiTheme="majorHAnsi" w:cstheme="majorBidi"/>
        </w:rPr>
        <w:t>We werken met jaarklassen; kinderen van ongeveer dezelfde leeftijd zitten bij elkaar in een groep. De leerkracht geeft klassikaal les. Natuurlijk heeft elk kind zijn eigen mogelijkheden en talenten. Om daar goed op te kunnen inspelen, hanteren we drie niveaus om de leerstof te verwerken. Dat doen we bij rekenen, taal/lezen en spelling. De methodes die wij gebruiken, bieden daarvoor de handvatten. Zo krijgt de ene leerling gelegenheid om extra te oefenen en kan de andere juist extra de diepte in. De extra instructie geven wij in een klein groepje. Ook leren we de kinderen zelfstandig te werken. Zo heeft de leerkracht meer tijd om individueel aandacht te geven, wanneer dat nodig is. Zien we een sterke kant bij een kind? Dan stimuleren wij die. Is een kind meer- of hoogbegaafd? Lees in hoofdstuk 3.2 welke extra uitdagingen we bieden.</w:t>
      </w:r>
    </w:p>
    <w:p w14:paraId="26411A2C" w14:textId="77777777" w:rsidR="00F8013A" w:rsidRDefault="00F8013A" w:rsidP="005E38BD">
      <w:pPr>
        <w:rPr>
          <w:rFonts w:asciiTheme="majorHAnsi" w:hAnsiTheme="majorHAnsi" w:cstheme="majorHAnsi"/>
        </w:rPr>
      </w:pPr>
    </w:p>
    <w:p w14:paraId="57ECF7B3" w14:textId="77777777" w:rsidR="00F41D76" w:rsidRPr="005E38BD" w:rsidRDefault="00F41D76" w:rsidP="00F41D76">
      <w:pPr>
        <w:rPr>
          <w:rFonts w:asciiTheme="majorHAnsi" w:hAnsiTheme="majorHAnsi" w:cstheme="majorHAnsi"/>
          <w:b/>
        </w:rPr>
      </w:pPr>
      <w:r w:rsidRPr="005E38BD">
        <w:rPr>
          <w:rFonts w:asciiTheme="majorHAnsi" w:hAnsiTheme="majorHAnsi" w:cstheme="majorHAnsi"/>
          <w:b/>
        </w:rPr>
        <w:t>(T)Huiswerk</w:t>
      </w:r>
    </w:p>
    <w:p w14:paraId="23B5FCB9" w14:textId="4A237376" w:rsidR="00F41D76" w:rsidRDefault="1329EFFF" w:rsidP="1329EFFF">
      <w:pPr>
        <w:rPr>
          <w:rFonts w:asciiTheme="majorHAnsi" w:hAnsiTheme="majorHAnsi" w:cstheme="majorBidi"/>
        </w:rPr>
      </w:pPr>
      <w:r w:rsidRPr="1329EFFF">
        <w:rPr>
          <w:rFonts w:asciiTheme="majorHAnsi" w:hAnsiTheme="majorHAnsi" w:cstheme="majorBidi"/>
        </w:rPr>
        <w:t xml:space="preserve">Uw kind krijgt in groep 1 t/m 4 in principe geen thuisopdrachten. Wel kan het voorkomen dat de leerkracht u vraagt thuis met uw kind extra te oefenen. Bijvoorbeeld met spelling, de tafels of lezen. In de groepen 5 en 6 vraagt de leerkracht de kinderen regelmatig thuis iets voor te bereiden, bijvoorbeeld een kleine presentatie of een toets </w:t>
      </w:r>
      <w:r w:rsidR="00114EDE">
        <w:rPr>
          <w:rFonts w:asciiTheme="majorHAnsi" w:hAnsiTheme="majorHAnsi" w:cstheme="majorBidi"/>
        </w:rPr>
        <w:t xml:space="preserve">bij 1 van de zaakvakken (geschiedenis – </w:t>
      </w:r>
      <w:r w:rsidR="00114EDE">
        <w:rPr>
          <w:rFonts w:asciiTheme="majorHAnsi" w:hAnsiTheme="majorHAnsi" w:cstheme="majorBidi"/>
        </w:rPr>
        <w:lastRenderedPageBreak/>
        <w:t>aardrijkskunde – biologie)</w:t>
      </w:r>
      <w:r w:rsidRPr="1329EFFF">
        <w:rPr>
          <w:rFonts w:asciiTheme="majorHAnsi" w:hAnsiTheme="majorHAnsi" w:cstheme="majorBidi"/>
        </w:rPr>
        <w:t xml:space="preserve">. In de groepen 7 en 8 krijgen de kinderen iedere week (t)huiswerk mee en maken ze presentaties. </w:t>
      </w:r>
    </w:p>
    <w:p w14:paraId="3CB1766C" w14:textId="5F399B77" w:rsidR="0AA0D3C3" w:rsidRDefault="0AA0D3C3" w:rsidP="0AA0D3C3">
      <w:pPr>
        <w:rPr>
          <w:rFonts w:asciiTheme="majorHAnsi" w:hAnsiTheme="majorHAnsi" w:cstheme="majorBidi"/>
        </w:rPr>
      </w:pPr>
    </w:p>
    <w:p w14:paraId="421F2F61" w14:textId="1A1E929E" w:rsidR="00D75907" w:rsidRPr="005E38BD" w:rsidRDefault="002D59AD" w:rsidP="00D75907">
      <w:pPr>
        <w:rPr>
          <w:rFonts w:asciiTheme="majorHAnsi" w:hAnsiTheme="majorHAnsi" w:cstheme="majorHAnsi"/>
          <w:b/>
        </w:rPr>
      </w:pPr>
      <w:r>
        <w:rPr>
          <w:rFonts w:asciiTheme="majorHAnsi" w:hAnsiTheme="majorHAnsi" w:cstheme="majorHAnsi"/>
          <w:b/>
        </w:rPr>
        <w:t>Aandacht voor p</w:t>
      </w:r>
      <w:r w:rsidR="00B369A8">
        <w:rPr>
          <w:rFonts w:asciiTheme="majorHAnsi" w:hAnsiTheme="majorHAnsi" w:cstheme="majorHAnsi"/>
          <w:b/>
        </w:rPr>
        <w:t>raktische en sociale vaardigheden</w:t>
      </w:r>
    </w:p>
    <w:p w14:paraId="416962E5" w14:textId="77777777" w:rsidR="00D75907" w:rsidRPr="005E38BD" w:rsidRDefault="00D75907" w:rsidP="00D75907">
      <w:pPr>
        <w:rPr>
          <w:rFonts w:asciiTheme="majorHAnsi" w:hAnsiTheme="majorHAnsi" w:cstheme="majorHAnsi"/>
        </w:rPr>
      </w:pPr>
      <w:r>
        <w:rPr>
          <w:rFonts w:asciiTheme="majorHAnsi" w:hAnsiTheme="majorHAnsi" w:cstheme="majorHAnsi"/>
        </w:rPr>
        <w:t xml:space="preserve">In en buiten de klas besteden we </w:t>
      </w:r>
      <w:r w:rsidRPr="005E38BD">
        <w:rPr>
          <w:rFonts w:asciiTheme="majorHAnsi" w:hAnsiTheme="majorHAnsi" w:cstheme="majorHAnsi"/>
        </w:rPr>
        <w:t xml:space="preserve">welbewust aandacht aan een aantal praktische en sociale vaardigheden. Denk aan: </w:t>
      </w:r>
    </w:p>
    <w:p w14:paraId="0303D00D" w14:textId="34A035EC" w:rsidR="00D75907" w:rsidRPr="005E38BD" w:rsidRDefault="00D75907" w:rsidP="00D75907">
      <w:pPr>
        <w:pStyle w:val="Lijstalinea"/>
        <w:numPr>
          <w:ilvl w:val="0"/>
          <w:numId w:val="6"/>
        </w:numPr>
        <w:rPr>
          <w:rFonts w:asciiTheme="majorHAnsi" w:hAnsiTheme="majorHAnsi" w:cstheme="majorHAnsi"/>
        </w:rPr>
      </w:pPr>
      <w:r w:rsidRPr="005E38BD">
        <w:rPr>
          <w:rFonts w:asciiTheme="majorHAnsi" w:hAnsiTheme="majorHAnsi" w:cstheme="majorHAnsi"/>
        </w:rPr>
        <w:t>ontwik</w:t>
      </w:r>
      <w:r w:rsidR="006A3DB1">
        <w:rPr>
          <w:rFonts w:asciiTheme="majorHAnsi" w:hAnsiTheme="majorHAnsi" w:cstheme="majorHAnsi"/>
        </w:rPr>
        <w:t>kelen van een goede werkhouding;</w:t>
      </w:r>
    </w:p>
    <w:p w14:paraId="44512291" w14:textId="6AEA3A43" w:rsidR="00D75907" w:rsidRPr="005E38BD" w:rsidRDefault="006A3DB1" w:rsidP="00D75907">
      <w:pPr>
        <w:pStyle w:val="Lijstalinea"/>
        <w:numPr>
          <w:ilvl w:val="0"/>
          <w:numId w:val="6"/>
        </w:numPr>
        <w:rPr>
          <w:rFonts w:asciiTheme="majorHAnsi" w:hAnsiTheme="majorHAnsi" w:cstheme="majorHAnsi"/>
        </w:rPr>
      </w:pPr>
      <w:r>
        <w:rPr>
          <w:rFonts w:asciiTheme="majorHAnsi" w:hAnsiTheme="majorHAnsi" w:cstheme="majorHAnsi"/>
        </w:rPr>
        <w:t>leren werken volgens een plan;</w:t>
      </w:r>
    </w:p>
    <w:p w14:paraId="77A7F615" w14:textId="502C9C82" w:rsidR="00D75907" w:rsidRPr="005E38BD" w:rsidRDefault="00D75907" w:rsidP="00D75907">
      <w:pPr>
        <w:pStyle w:val="Lijstalinea"/>
        <w:numPr>
          <w:ilvl w:val="0"/>
          <w:numId w:val="6"/>
        </w:numPr>
        <w:rPr>
          <w:rFonts w:asciiTheme="majorHAnsi" w:hAnsiTheme="majorHAnsi" w:cstheme="majorHAnsi"/>
        </w:rPr>
      </w:pPr>
      <w:r w:rsidRPr="005E38BD">
        <w:rPr>
          <w:rFonts w:asciiTheme="majorHAnsi" w:hAnsiTheme="majorHAnsi" w:cstheme="majorHAnsi"/>
        </w:rPr>
        <w:t xml:space="preserve">gebruik maken van uiteenlopende </w:t>
      </w:r>
      <w:r w:rsidR="00E96B62">
        <w:rPr>
          <w:rFonts w:asciiTheme="majorHAnsi" w:hAnsiTheme="majorHAnsi" w:cstheme="majorHAnsi"/>
        </w:rPr>
        <w:t>leerstrategieën</w:t>
      </w:r>
      <w:r w:rsidR="006A3DB1">
        <w:rPr>
          <w:rFonts w:asciiTheme="majorHAnsi" w:hAnsiTheme="majorHAnsi" w:cstheme="majorHAnsi"/>
        </w:rPr>
        <w:t>;</w:t>
      </w:r>
    </w:p>
    <w:p w14:paraId="01987992" w14:textId="07FF6109" w:rsidR="00D75907" w:rsidRPr="005E38BD" w:rsidRDefault="00D75907" w:rsidP="00D75907">
      <w:pPr>
        <w:pStyle w:val="Lijstalinea"/>
        <w:numPr>
          <w:ilvl w:val="0"/>
          <w:numId w:val="6"/>
        </w:numPr>
        <w:rPr>
          <w:rFonts w:asciiTheme="majorHAnsi" w:hAnsiTheme="majorHAnsi" w:cstheme="majorHAnsi"/>
        </w:rPr>
      </w:pPr>
      <w:r w:rsidRPr="005E38BD">
        <w:rPr>
          <w:rFonts w:asciiTheme="majorHAnsi" w:hAnsiTheme="majorHAnsi" w:cstheme="majorHAnsi"/>
        </w:rPr>
        <w:t>ontwikk</w:t>
      </w:r>
      <w:r w:rsidR="006A3DB1">
        <w:rPr>
          <w:rFonts w:asciiTheme="majorHAnsi" w:hAnsiTheme="majorHAnsi" w:cstheme="majorHAnsi"/>
        </w:rPr>
        <w:t>elen van een positief zelfbeeld;</w:t>
      </w:r>
    </w:p>
    <w:p w14:paraId="33F259AB" w14:textId="1F613845" w:rsidR="00BB247D" w:rsidRDefault="00D75907" w:rsidP="00BB247D">
      <w:pPr>
        <w:pStyle w:val="Lijstalinea"/>
        <w:numPr>
          <w:ilvl w:val="0"/>
          <w:numId w:val="6"/>
        </w:numPr>
        <w:rPr>
          <w:rFonts w:asciiTheme="majorHAnsi" w:hAnsiTheme="majorHAnsi" w:cstheme="majorHAnsi"/>
        </w:rPr>
      </w:pPr>
      <w:r w:rsidRPr="005E38BD">
        <w:rPr>
          <w:rFonts w:asciiTheme="majorHAnsi" w:hAnsiTheme="majorHAnsi" w:cstheme="majorHAnsi"/>
        </w:rPr>
        <w:t xml:space="preserve">ontwikkelen van </w:t>
      </w:r>
      <w:r w:rsidR="00BB247D">
        <w:t>de sociaal-emotionele ontwikkeling</w:t>
      </w:r>
      <w:r w:rsidR="00BB247D" w:rsidRPr="005E38BD">
        <w:rPr>
          <w:rFonts w:asciiTheme="majorHAnsi" w:hAnsiTheme="majorHAnsi" w:cstheme="majorHAnsi"/>
        </w:rPr>
        <w:t xml:space="preserve"> </w:t>
      </w:r>
      <w:r w:rsidR="00BB247D">
        <w:rPr>
          <w:rFonts w:asciiTheme="majorHAnsi" w:hAnsiTheme="majorHAnsi" w:cstheme="majorHAnsi"/>
        </w:rPr>
        <w:t>en gedrag</w:t>
      </w:r>
      <w:r w:rsidR="006A3DB1">
        <w:rPr>
          <w:rFonts w:asciiTheme="majorHAnsi" w:hAnsiTheme="majorHAnsi" w:cstheme="majorHAnsi"/>
        </w:rPr>
        <w:t>.</w:t>
      </w:r>
    </w:p>
    <w:p w14:paraId="61912155" w14:textId="0F1EA6A0" w:rsidR="00BB247D" w:rsidRDefault="0196B22C" w:rsidP="00CD2896">
      <w:pPr>
        <w:pStyle w:val="Lijstalinea"/>
        <w:numPr>
          <w:ilvl w:val="1"/>
          <w:numId w:val="6"/>
        </w:numPr>
      </w:pPr>
      <w:r>
        <w:t>De</w:t>
      </w:r>
      <w:r w:rsidRPr="0196B22C">
        <w:rPr>
          <w:b/>
          <w:bCs/>
        </w:rPr>
        <w:t xml:space="preserve"> </w:t>
      </w:r>
      <w:r>
        <w:t>Kanjertraining helpt ons hierbij. De vijf regels van de Kanjertraining zijn belangrijk op De Triangel! Dat zijn: we vertrouwen elkaar, we helpen elkaar, niemand speelt de baas, niemand lacht uit en niemand is zielig. Meer informatie over de Kanjertraining vindt u op</w:t>
      </w:r>
      <w:hyperlink r:id="rId19" w:history="1">
        <w:r w:rsidRPr="00702B88">
          <w:rPr>
            <w:rStyle w:val="Hyperlink"/>
          </w:rPr>
          <w:t xml:space="preserve"> hier.</w:t>
        </w:r>
      </w:hyperlink>
    </w:p>
    <w:p w14:paraId="0BA6A70C" w14:textId="77777777" w:rsidR="00BB247D" w:rsidRDefault="00BB247D" w:rsidP="00D75907">
      <w:pPr>
        <w:rPr>
          <w:rFonts w:asciiTheme="majorHAnsi" w:hAnsiTheme="majorHAnsi" w:cstheme="majorHAnsi"/>
        </w:rPr>
      </w:pPr>
    </w:p>
    <w:p w14:paraId="20E50FFB" w14:textId="5B270852" w:rsidR="00A70E8A" w:rsidRDefault="0F770757" w:rsidP="00D6363B">
      <w:pPr>
        <w:pBdr>
          <w:top w:val="single" w:sz="4" w:space="1" w:color="auto"/>
          <w:left w:val="single" w:sz="4" w:space="4" w:color="auto"/>
          <w:bottom w:val="single" w:sz="4" w:space="1" w:color="auto"/>
          <w:right w:val="single" w:sz="4" w:space="4" w:color="auto"/>
        </w:pBdr>
        <w:rPr>
          <w:sz w:val="28"/>
          <w:szCs w:val="28"/>
        </w:rPr>
      </w:pPr>
      <w:r w:rsidRPr="0F770757">
        <w:rPr>
          <w:sz w:val="28"/>
          <w:szCs w:val="28"/>
        </w:rPr>
        <w:t xml:space="preserve">Alle informatie over </w:t>
      </w:r>
      <w:r w:rsidR="00993058">
        <w:rPr>
          <w:sz w:val="28"/>
          <w:szCs w:val="28"/>
        </w:rPr>
        <w:t xml:space="preserve">onze </w:t>
      </w:r>
      <w:r w:rsidRPr="0F770757">
        <w:rPr>
          <w:sz w:val="28"/>
          <w:szCs w:val="28"/>
        </w:rPr>
        <w:t>lestijden vindt u</w:t>
      </w:r>
      <w:hyperlink r:id="rId20">
        <w:r w:rsidRPr="0F770757">
          <w:rPr>
            <w:rStyle w:val="Hyperlink"/>
            <w:sz w:val="28"/>
            <w:szCs w:val="28"/>
          </w:rPr>
          <w:t xml:space="preserve"> hier</w:t>
        </w:r>
      </w:hyperlink>
      <w:r w:rsidRPr="0F770757">
        <w:rPr>
          <w:sz w:val="28"/>
          <w:szCs w:val="28"/>
        </w:rPr>
        <w:t xml:space="preserve">. </w:t>
      </w:r>
      <w:r w:rsidR="00BF5EB7">
        <w:rPr>
          <w:sz w:val="28"/>
          <w:szCs w:val="28"/>
        </w:rPr>
        <w:t xml:space="preserve">Wij vinden het </w:t>
      </w:r>
      <w:r w:rsidR="00FF6025">
        <w:rPr>
          <w:sz w:val="28"/>
          <w:szCs w:val="28"/>
        </w:rPr>
        <w:t xml:space="preserve">bijzonder fijn ’s ochtends op tijd te beginnen. </w:t>
      </w:r>
    </w:p>
    <w:p w14:paraId="7C5B7F94" w14:textId="77777777" w:rsidR="00A70E8A" w:rsidRDefault="00A70E8A" w:rsidP="00D75907">
      <w:pPr>
        <w:rPr>
          <w:rFonts w:asciiTheme="majorHAnsi" w:hAnsiTheme="majorHAnsi" w:cstheme="majorHAnsi"/>
        </w:rPr>
      </w:pPr>
    </w:p>
    <w:p w14:paraId="5D1DEA3C" w14:textId="28B805C7" w:rsidR="0088316B" w:rsidRPr="005E38BD" w:rsidRDefault="4FF82EEB" w:rsidP="00C1593A">
      <w:pPr>
        <w:pStyle w:val="Kop2"/>
      </w:pPr>
      <w:bookmarkStart w:id="20" w:name="_Toc9580440"/>
      <w:bookmarkStart w:id="21" w:name="_Toc144884110"/>
      <w:r>
        <w:t>2.4 Ons vakkenpakket en methodes</w:t>
      </w:r>
      <w:bookmarkEnd w:id="20"/>
      <w:bookmarkEnd w:id="21"/>
    </w:p>
    <w:p w14:paraId="5FAFEA91" w14:textId="5F19EF3F" w:rsidR="0088316B" w:rsidRPr="005E38BD" w:rsidRDefault="0088316B" w:rsidP="0088316B">
      <w:pPr>
        <w:rPr>
          <w:rFonts w:asciiTheme="majorHAnsi" w:hAnsiTheme="majorHAnsi" w:cstheme="majorHAnsi"/>
        </w:rPr>
      </w:pPr>
      <w:r w:rsidRPr="005E38BD">
        <w:rPr>
          <w:rFonts w:asciiTheme="majorHAnsi" w:hAnsiTheme="majorHAnsi" w:cstheme="majorHAnsi"/>
        </w:rPr>
        <w:t xml:space="preserve">Op De Triangel geven we gevarieerd onderwijs. Natuurlijk deze vakken: technisch en begrijpend lezen, schrijven, rekenen, taal, geschiedenis, aardrijkskunde, biologie, studievaardigheden, topografie, levensbeschouwing (catechese en Kanjertraining), verkeer, muziek, handvaardigheid en tekenen. </w:t>
      </w:r>
    </w:p>
    <w:p w14:paraId="7AC6B6A8" w14:textId="77777777" w:rsidR="0088316B" w:rsidRDefault="0088316B" w:rsidP="0088316B">
      <w:pPr>
        <w:rPr>
          <w:rFonts w:asciiTheme="majorHAnsi" w:hAnsiTheme="majorHAnsi" w:cstheme="majorHAnsi"/>
        </w:rPr>
      </w:pPr>
    </w:p>
    <w:p w14:paraId="345A4025" w14:textId="02EAD982" w:rsidR="0088316B" w:rsidRPr="005E38BD" w:rsidRDefault="0088316B" w:rsidP="3B20A917">
      <w:pPr>
        <w:rPr>
          <w:rFonts w:asciiTheme="majorHAnsi" w:hAnsiTheme="majorHAnsi" w:cstheme="majorBidi"/>
        </w:rPr>
      </w:pPr>
      <w:r w:rsidRPr="3B20A917">
        <w:rPr>
          <w:rFonts w:asciiTheme="majorHAnsi" w:hAnsiTheme="majorHAnsi" w:cstheme="majorBidi"/>
        </w:rPr>
        <w:t>Maar ook: Engels, wetenschap &amp; techniek, spel &amp; gymnastiek en mediawijsheid:</w:t>
      </w:r>
    </w:p>
    <w:p w14:paraId="055BA1B0" w14:textId="79D06C26" w:rsidR="0088316B" w:rsidRPr="0040469B" w:rsidRDefault="1329EFFF" w:rsidP="1329EFFF">
      <w:pPr>
        <w:pStyle w:val="Lijstalinea"/>
        <w:numPr>
          <w:ilvl w:val="0"/>
          <w:numId w:val="6"/>
        </w:numPr>
        <w:rPr>
          <w:rFonts w:asciiTheme="majorHAnsi" w:hAnsiTheme="majorHAnsi" w:cstheme="majorBidi"/>
        </w:rPr>
      </w:pPr>
      <w:r w:rsidRPr="1329EFFF">
        <w:rPr>
          <w:rFonts w:asciiTheme="majorHAnsi" w:hAnsiTheme="majorHAnsi" w:cstheme="majorBidi"/>
        </w:rPr>
        <w:t>Alle groepen volgen lessen Engels. Belangrijkste doelen: woordenschat en durven spreken in het Engels;</w:t>
      </w:r>
    </w:p>
    <w:p w14:paraId="2756930A" w14:textId="1F10709F" w:rsidR="0088316B" w:rsidRPr="0040469B" w:rsidRDefault="1329EFFF" w:rsidP="3B20A917">
      <w:pPr>
        <w:pStyle w:val="Lijstalinea"/>
        <w:numPr>
          <w:ilvl w:val="0"/>
          <w:numId w:val="6"/>
        </w:numPr>
        <w:rPr>
          <w:rFonts w:asciiTheme="majorHAnsi" w:hAnsiTheme="majorHAnsi" w:cstheme="majorBidi"/>
        </w:rPr>
      </w:pPr>
      <w:r w:rsidRPr="3B20A917">
        <w:rPr>
          <w:rFonts w:asciiTheme="majorHAnsi" w:hAnsiTheme="majorHAnsi" w:cstheme="majorBidi"/>
        </w:rPr>
        <w:t xml:space="preserve">Voor lessen wetenschap &amp; techniek maakt onze school gebruik van de </w:t>
      </w:r>
      <w:proofErr w:type="spellStart"/>
      <w:r w:rsidRPr="3B20A917">
        <w:rPr>
          <w:rFonts w:asciiTheme="majorHAnsi" w:hAnsiTheme="majorHAnsi" w:cstheme="majorBidi"/>
        </w:rPr>
        <w:t>Technotheek</w:t>
      </w:r>
      <w:proofErr w:type="spellEnd"/>
      <w:r w:rsidRPr="3B20A917">
        <w:rPr>
          <w:rFonts w:asciiTheme="majorHAnsi" w:hAnsiTheme="majorHAnsi" w:cstheme="majorBidi"/>
        </w:rPr>
        <w:t xml:space="preserve"> van Onderwijsgroep Amstelland (</w:t>
      </w:r>
      <w:hyperlink r:id="rId21">
        <w:r w:rsidRPr="3B20A917">
          <w:rPr>
            <w:rStyle w:val="Hyperlink"/>
            <w:rFonts w:asciiTheme="majorHAnsi" w:hAnsiTheme="majorHAnsi" w:cstheme="majorBidi"/>
          </w:rPr>
          <w:t>www.technotheekamstelland.nl</w:t>
        </w:r>
      </w:hyperlink>
      <w:r w:rsidRPr="3B20A917">
        <w:rPr>
          <w:rFonts w:asciiTheme="majorHAnsi" w:hAnsiTheme="majorHAnsi" w:cstheme="majorBidi"/>
        </w:rPr>
        <w:t>). Deze voorziet in materiaal voor alle niveaus (groepen 3 t/m 8). Zo maken kinderen spelenderwijs kennis met techniek.</w:t>
      </w:r>
      <w:r w:rsidR="001A7628">
        <w:rPr>
          <w:rFonts w:asciiTheme="majorHAnsi" w:hAnsiTheme="majorHAnsi" w:cstheme="majorBidi"/>
        </w:rPr>
        <w:t xml:space="preserve"> </w:t>
      </w:r>
      <w:r w:rsidRPr="3B20A917">
        <w:rPr>
          <w:rFonts w:asciiTheme="majorHAnsi" w:hAnsiTheme="majorHAnsi" w:cstheme="majorBidi"/>
        </w:rPr>
        <w:t xml:space="preserve">Bovendien krijgen de kinderen in de groepen 4 t/m 8 regelmatig </w:t>
      </w:r>
      <w:proofErr w:type="spellStart"/>
      <w:r w:rsidRPr="3B20A917">
        <w:rPr>
          <w:rFonts w:asciiTheme="majorHAnsi" w:hAnsiTheme="majorHAnsi" w:cstheme="majorBidi"/>
        </w:rPr>
        <w:t>techniek-lessen</w:t>
      </w:r>
      <w:proofErr w:type="spellEnd"/>
      <w:r w:rsidRPr="3B20A917">
        <w:rPr>
          <w:rFonts w:asciiTheme="majorHAnsi" w:hAnsiTheme="majorHAnsi" w:cstheme="majorBidi"/>
        </w:rPr>
        <w:t xml:space="preserve"> van een vakleerkracht. Elektriciteit, omgaan met gereedschap en oplossingen bedenken met knutselmateriaal komt allemaal aan de orde;</w:t>
      </w:r>
    </w:p>
    <w:p w14:paraId="3F539FA7" w14:textId="463D9E7D" w:rsidR="0088316B" w:rsidRPr="0040469B" w:rsidRDefault="1329EFFF" w:rsidP="1329EFFF">
      <w:pPr>
        <w:pStyle w:val="Lijstalinea"/>
        <w:numPr>
          <w:ilvl w:val="0"/>
          <w:numId w:val="6"/>
        </w:numPr>
        <w:rPr>
          <w:rFonts w:asciiTheme="majorHAnsi" w:hAnsiTheme="majorHAnsi" w:cstheme="majorBidi"/>
        </w:rPr>
      </w:pPr>
      <w:r w:rsidRPr="1329EFFF">
        <w:rPr>
          <w:rFonts w:asciiTheme="majorHAnsi" w:hAnsiTheme="majorHAnsi" w:cstheme="majorBidi"/>
        </w:rPr>
        <w:lastRenderedPageBreak/>
        <w:t xml:space="preserve">Spel en gymnastiek vinden we belangrijk! </w:t>
      </w:r>
      <w:r w:rsidR="0041495C">
        <w:rPr>
          <w:rFonts w:asciiTheme="majorHAnsi" w:hAnsiTheme="majorHAnsi" w:cstheme="majorBidi"/>
        </w:rPr>
        <w:t>In de groepen 1</w:t>
      </w:r>
      <w:r w:rsidR="00C51888">
        <w:rPr>
          <w:rFonts w:asciiTheme="majorHAnsi" w:hAnsiTheme="majorHAnsi" w:cstheme="majorBidi"/>
        </w:rPr>
        <w:t>-2</w:t>
      </w:r>
      <w:r w:rsidR="0041495C">
        <w:rPr>
          <w:rFonts w:asciiTheme="majorHAnsi" w:hAnsiTheme="majorHAnsi" w:cstheme="majorBidi"/>
        </w:rPr>
        <w:t xml:space="preserve"> krijgen de kinderen gym van hun eigen leerkracht. In de groepen 3 t/m </w:t>
      </w:r>
      <w:r w:rsidR="00853AAC">
        <w:rPr>
          <w:rFonts w:asciiTheme="majorHAnsi" w:hAnsiTheme="majorHAnsi" w:cstheme="majorBidi"/>
        </w:rPr>
        <w:t>8, 2x per week, door een vakleerkracht. We hebben de beschikking over inpandige gymzalen</w:t>
      </w:r>
      <w:r w:rsidR="00F32127">
        <w:rPr>
          <w:rFonts w:asciiTheme="majorHAnsi" w:hAnsiTheme="majorHAnsi" w:cstheme="majorBidi"/>
        </w:rPr>
        <w:t>;</w:t>
      </w:r>
    </w:p>
    <w:p w14:paraId="0620AC47" w14:textId="07534178" w:rsidR="0088316B" w:rsidRDefault="0088316B" w:rsidP="0088316B">
      <w:pPr>
        <w:pStyle w:val="Lijstalinea"/>
        <w:numPr>
          <w:ilvl w:val="0"/>
          <w:numId w:val="6"/>
        </w:numPr>
      </w:pPr>
      <w:r>
        <w:t xml:space="preserve">In de </w:t>
      </w:r>
      <w:r w:rsidR="00ED4201">
        <w:t xml:space="preserve">midden- en </w:t>
      </w:r>
      <w:r>
        <w:t xml:space="preserve">bovenbouw krijgen de kinderen les over internetgebruik. Ook staan we in de klas regelmatig stil bij het onderwerp ‘mediawijsheid’. Wij leren kinderen daarbij bewust en kritisch gebruik te maken van sociale media. 1 van onze personeelsleden is specialist Mediawijsheid. Een verantwoordelijke taak tegenwoordig op school. </w:t>
      </w:r>
      <w:r w:rsidR="00DC7A6C">
        <w:t xml:space="preserve">Deze collega is lid van de vakgroep “Welbevinden”; deze vakgroep </w:t>
      </w:r>
      <w:r w:rsidR="00847B58">
        <w:t>observeert het hele schooljaar door het welbevinden van kinderen in de groep en individueel</w:t>
      </w:r>
      <w:r w:rsidR="002A6AA0">
        <w:t xml:space="preserve"> en neemt zo nodig actie </w:t>
      </w:r>
      <w:r w:rsidR="00224B60">
        <w:t xml:space="preserve">in samenwerking met de leerkracht en de IB-er. </w:t>
      </w:r>
    </w:p>
    <w:p w14:paraId="5294A4DD" w14:textId="77777777" w:rsidR="0088316B" w:rsidRDefault="0088316B" w:rsidP="00D75907">
      <w:pPr>
        <w:rPr>
          <w:rFonts w:asciiTheme="majorHAnsi" w:hAnsiTheme="majorHAnsi" w:cstheme="majorHAnsi"/>
          <w:b/>
        </w:rPr>
      </w:pPr>
    </w:p>
    <w:p w14:paraId="303A62DC" w14:textId="48515BD0" w:rsidR="00D75907" w:rsidRPr="005E38BD" w:rsidRDefault="00D75907" w:rsidP="00D75907">
      <w:pPr>
        <w:rPr>
          <w:rFonts w:asciiTheme="majorHAnsi" w:hAnsiTheme="majorHAnsi" w:cstheme="majorHAnsi"/>
          <w:b/>
        </w:rPr>
      </w:pPr>
      <w:r>
        <w:rPr>
          <w:rFonts w:asciiTheme="majorHAnsi" w:hAnsiTheme="majorHAnsi" w:cstheme="majorHAnsi"/>
          <w:b/>
        </w:rPr>
        <w:t>Thema’s en methodes</w:t>
      </w:r>
    </w:p>
    <w:p w14:paraId="35665851" w14:textId="2083F57E" w:rsidR="0052521A" w:rsidRPr="00AA4FE6" w:rsidRDefault="0088316B" w:rsidP="0052521A">
      <w:pPr>
        <w:rPr>
          <w:rFonts w:eastAsia="Times New Roman" w:cs="Microsoft Sans Serif"/>
          <w:color w:val="000000"/>
          <w:lang w:eastAsia="nl-NL"/>
        </w:rPr>
      </w:pPr>
      <w:r w:rsidRPr="3B20A917">
        <w:rPr>
          <w:rFonts w:eastAsia="Times New Roman" w:cs="Microsoft Sans Serif"/>
          <w:color w:val="000000" w:themeColor="text1"/>
          <w:lang w:eastAsia="nl-NL"/>
        </w:rPr>
        <w:t>Voor alle vakken gebruiken we</w:t>
      </w:r>
      <w:r w:rsidR="0052521A" w:rsidRPr="3B20A917">
        <w:rPr>
          <w:rFonts w:eastAsia="Times New Roman" w:cs="Microsoft Sans Serif"/>
          <w:color w:val="000000" w:themeColor="text1"/>
          <w:lang w:eastAsia="nl-NL"/>
        </w:rPr>
        <w:t xml:space="preserve"> </w:t>
      </w:r>
      <w:r w:rsidR="0040469B" w:rsidRPr="3B20A917">
        <w:rPr>
          <w:rFonts w:eastAsia="Times New Roman" w:cs="Microsoft Sans Serif"/>
          <w:color w:val="000000" w:themeColor="text1"/>
          <w:lang w:eastAsia="nl-NL"/>
        </w:rPr>
        <w:t>methodes</w:t>
      </w:r>
      <w:r w:rsidR="006A3DB1" w:rsidRPr="3B20A917">
        <w:rPr>
          <w:rFonts w:eastAsia="Times New Roman" w:cs="Microsoft Sans Serif"/>
          <w:color w:val="000000" w:themeColor="text1"/>
          <w:lang w:eastAsia="nl-NL"/>
        </w:rPr>
        <w:t xml:space="preserve"> die passen bij onze manier van lesgeven</w:t>
      </w:r>
      <w:r w:rsidR="0052521A" w:rsidRPr="3B20A917">
        <w:rPr>
          <w:rFonts w:eastAsia="Times New Roman" w:cs="Microsoft Sans Serif"/>
          <w:color w:val="000000" w:themeColor="text1"/>
          <w:lang w:eastAsia="nl-NL"/>
        </w:rPr>
        <w:t xml:space="preserve">. De leerkrachten </w:t>
      </w:r>
      <w:r w:rsidR="006A3DB1" w:rsidRPr="3B20A917">
        <w:rPr>
          <w:rFonts w:eastAsia="Times New Roman" w:cs="Microsoft Sans Serif"/>
          <w:color w:val="000000" w:themeColor="text1"/>
          <w:lang w:eastAsia="nl-NL"/>
        </w:rPr>
        <w:t>gebruiken deze methodes op zo’n manier dat de leerlingen de leerdoelen zo goed mogelijk behalen.</w:t>
      </w:r>
      <w:r w:rsidR="0052521A" w:rsidRPr="3B20A917">
        <w:rPr>
          <w:rFonts w:eastAsia="Times New Roman" w:cs="Microsoft Sans Serif"/>
          <w:color w:val="000000" w:themeColor="text1"/>
          <w:lang w:eastAsia="nl-NL"/>
        </w:rPr>
        <w:t xml:space="preserve"> Zij doen dat niet ‘op eigen houtje’, maar werken veel samen. Nieuwe ontwikkelingen </w:t>
      </w:r>
      <w:r w:rsidR="006A3DB1" w:rsidRPr="3B20A917">
        <w:rPr>
          <w:rFonts w:eastAsia="Times New Roman" w:cs="Microsoft Sans Serif"/>
          <w:color w:val="000000" w:themeColor="text1"/>
          <w:lang w:eastAsia="nl-NL"/>
        </w:rPr>
        <w:t xml:space="preserve">in het onderwijs </w:t>
      </w:r>
      <w:r w:rsidR="0052521A" w:rsidRPr="3B20A917">
        <w:rPr>
          <w:rFonts w:eastAsia="Times New Roman" w:cs="Microsoft Sans Serif"/>
          <w:color w:val="000000" w:themeColor="text1"/>
          <w:lang w:eastAsia="nl-NL"/>
        </w:rPr>
        <w:t xml:space="preserve">volgen we op de voet. De uitdaging is steeds: kinderen te motiveren om te leren en te ontdekken in de wereld. </w:t>
      </w:r>
    </w:p>
    <w:p w14:paraId="42D122DF" w14:textId="77777777" w:rsidR="0052521A" w:rsidRDefault="0052521A" w:rsidP="0052521A">
      <w:pPr>
        <w:rPr>
          <w:rFonts w:asciiTheme="majorHAnsi" w:hAnsiTheme="majorHAnsi" w:cstheme="majorHAnsi"/>
        </w:rPr>
      </w:pPr>
    </w:p>
    <w:p w14:paraId="4AEF5821" w14:textId="39EB0050" w:rsidR="00D75907" w:rsidRPr="005E38BD" w:rsidRDefault="00D75907" w:rsidP="3B20A917">
      <w:pPr>
        <w:rPr>
          <w:rFonts w:asciiTheme="majorHAnsi" w:hAnsiTheme="majorHAnsi" w:cstheme="majorBidi"/>
        </w:rPr>
      </w:pPr>
      <w:r w:rsidRPr="3B20A917">
        <w:rPr>
          <w:rFonts w:asciiTheme="majorHAnsi" w:hAnsiTheme="majorHAnsi" w:cstheme="majorBidi"/>
        </w:rPr>
        <w:t>In de groepen 1</w:t>
      </w:r>
      <w:r w:rsidR="00224B60">
        <w:rPr>
          <w:rFonts w:asciiTheme="majorHAnsi" w:hAnsiTheme="majorHAnsi" w:cstheme="majorBidi"/>
        </w:rPr>
        <w:t>-2</w:t>
      </w:r>
      <w:r w:rsidRPr="3B20A917">
        <w:rPr>
          <w:rFonts w:asciiTheme="majorHAnsi" w:hAnsiTheme="majorHAnsi" w:cstheme="majorBidi"/>
        </w:rPr>
        <w:t xml:space="preserve"> leren en oefenen de kinderen spelenderwijs. Dat gebeurt aan de hand van thema’s, bijvoorbeeld de seizoenen of een onderwerp uit de belevingswereld van de kinderen. Alle activiteiten en materialen hebben betrekking op het thema. Na drie tot zes weken is het tijd voor een nieuw thema. In groep 1</w:t>
      </w:r>
      <w:r w:rsidR="00224B60">
        <w:rPr>
          <w:rFonts w:asciiTheme="majorHAnsi" w:hAnsiTheme="majorHAnsi" w:cstheme="majorBidi"/>
        </w:rPr>
        <w:t>-2</w:t>
      </w:r>
      <w:r w:rsidRPr="3B20A917">
        <w:rPr>
          <w:rFonts w:asciiTheme="majorHAnsi" w:hAnsiTheme="majorHAnsi" w:cstheme="majorBidi"/>
        </w:rPr>
        <w:t xml:space="preserve"> werken de kinderen veel zelfstandig in kleine groepjes. D</w:t>
      </w:r>
      <w:r w:rsidR="0040469B" w:rsidRPr="3B20A917">
        <w:rPr>
          <w:rFonts w:asciiTheme="majorHAnsi" w:hAnsiTheme="majorHAnsi" w:cstheme="majorBidi"/>
        </w:rPr>
        <w:t>aardoor ontstaat</w:t>
      </w:r>
      <w:r w:rsidRPr="3B20A917">
        <w:rPr>
          <w:rFonts w:asciiTheme="majorHAnsi" w:hAnsiTheme="majorHAnsi" w:cstheme="majorBidi"/>
        </w:rPr>
        <w:t xml:space="preserve"> </w:t>
      </w:r>
      <w:r w:rsidR="0040469B" w:rsidRPr="3B20A917">
        <w:rPr>
          <w:rFonts w:asciiTheme="majorHAnsi" w:hAnsiTheme="majorHAnsi" w:cstheme="majorBidi"/>
        </w:rPr>
        <w:t>ruimte voor</w:t>
      </w:r>
      <w:r w:rsidR="006A3DB1" w:rsidRPr="3B20A917">
        <w:rPr>
          <w:rFonts w:asciiTheme="majorHAnsi" w:hAnsiTheme="majorHAnsi" w:cstheme="majorBidi"/>
        </w:rPr>
        <w:t xml:space="preserve"> extra uitleg aan kinderen indien nodig. Dit geheel noemen wij: kleuterbewust onderwijs. </w:t>
      </w:r>
    </w:p>
    <w:p w14:paraId="5B14CB65" w14:textId="0C0C9461" w:rsidR="00D75907" w:rsidRPr="005E38BD" w:rsidRDefault="0AA0D3C3" w:rsidP="4A66F597">
      <w:pPr>
        <w:rPr>
          <w:rFonts w:asciiTheme="majorHAnsi" w:hAnsiTheme="majorHAnsi" w:cstheme="majorBidi"/>
        </w:rPr>
      </w:pPr>
      <w:r w:rsidRPr="4A66F597">
        <w:rPr>
          <w:rFonts w:asciiTheme="majorHAnsi" w:hAnsiTheme="majorHAnsi" w:cstheme="majorBidi"/>
        </w:rPr>
        <w:t xml:space="preserve">In groep 3 werken we nog </w:t>
      </w:r>
      <w:r w:rsidR="5E01FDD3" w:rsidRPr="4A66F597">
        <w:rPr>
          <w:rFonts w:asciiTheme="majorHAnsi" w:hAnsiTheme="majorHAnsi" w:cstheme="majorBidi"/>
        </w:rPr>
        <w:t xml:space="preserve">steeds </w:t>
      </w:r>
      <w:r w:rsidRPr="4A66F597">
        <w:rPr>
          <w:rFonts w:asciiTheme="majorHAnsi" w:hAnsiTheme="majorHAnsi" w:cstheme="majorBidi"/>
        </w:rPr>
        <w:t>met thema’s</w:t>
      </w:r>
      <w:r w:rsidR="3EDD81BA" w:rsidRPr="4A66F597">
        <w:rPr>
          <w:rFonts w:asciiTheme="majorHAnsi" w:hAnsiTheme="majorHAnsi" w:cstheme="majorBidi"/>
        </w:rPr>
        <w:t xml:space="preserve">; wij noemen deze manier van leren </w:t>
      </w:r>
      <w:r w:rsidRPr="4A66F597">
        <w:rPr>
          <w:rFonts w:asciiTheme="majorHAnsi" w:hAnsiTheme="majorHAnsi" w:cstheme="majorBidi"/>
        </w:rPr>
        <w:t>spelend leren</w:t>
      </w:r>
      <w:r w:rsidR="00D75907" w:rsidRPr="4A66F597">
        <w:rPr>
          <w:rStyle w:val="Voetnootmarkering"/>
          <w:rFonts w:asciiTheme="majorHAnsi" w:hAnsiTheme="majorHAnsi" w:cstheme="majorBidi"/>
        </w:rPr>
        <w:footnoteReference w:id="7"/>
      </w:r>
      <w:r w:rsidRPr="4A66F597">
        <w:rPr>
          <w:rFonts w:asciiTheme="majorHAnsi" w:hAnsiTheme="majorHAnsi" w:cstheme="majorBidi"/>
        </w:rPr>
        <w:t>)</w:t>
      </w:r>
      <w:r w:rsidR="67120216" w:rsidRPr="4A66F597">
        <w:rPr>
          <w:rFonts w:asciiTheme="majorHAnsi" w:hAnsiTheme="majorHAnsi" w:cstheme="majorBidi"/>
        </w:rPr>
        <w:t>. Ook werken de kinderen in groep 3 voor het eerst</w:t>
      </w:r>
      <w:r w:rsidR="1FECE316" w:rsidRPr="4A66F597">
        <w:rPr>
          <w:rFonts w:asciiTheme="majorHAnsi" w:hAnsiTheme="majorHAnsi" w:cstheme="majorBidi"/>
        </w:rPr>
        <w:t xml:space="preserve"> met door ons </w:t>
      </w:r>
      <w:r w:rsidRPr="4A66F597">
        <w:rPr>
          <w:rFonts w:asciiTheme="majorHAnsi" w:hAnsiTheme="majorHAnsi" w:cstheme="majorBidi"/>
        </w:rPr>
        <w:t xml:space="preserve">zorgvuldig </w:t>
      </w:r>
      <w:r w:rsidR="4F996800" w:rsidRPr="4A66F597">
        <w:rPr>
          <w:rFonts w:asciiTheme="majorHAnsi" w:hAnsiTheme="majorHAnsi" w:cstheme="majorBidi"/>
        </w:rPr>
        <w:t>uit</w:t>
      </w:r>
      <w:r w:rsidRPr="4A66F597">
        <w:rPr>
          <w:rFonts w:asciiTheme="majorHAnsi" w:hAnsiTheme="majorHAnsi" w:cstheme="majorBidi"/>
        </w:rPr>
        <w:t>gekozen methodes</w:t>
      </w:r>
      <w:r w:rsidR="12398868" w:rsidRPr="4A66F597">
        <w:rPr>
          <w:rFonts w:asciiTheme="majorHAnsi" w:hAnsiTheme="majorHAnsi" w:cstheme="majorBidi"/>
        </w:rPr>
        <w:t>, een voorbeeld daarvan is de methode Veilig Leren Lezen.</w:t>
      </w:r>
      <w:r w:rsidRPr="4A66F597">
        <w:rPr>
          <w:rFonts w:asciiTheme="majorHAnsi" w:hAnsiTheme="majorHAnsi" w:cstheme="majorBidi"/>
        </w:rPr>
        <w:t xml:space="preserve"> Vanaf groep 4 werken we volledig met de methodes. </w:t>
      </w:r>
    </w:p>
    <w:p w14:paraId="35C4CF38" w14:textId="5F201843" w:rsidR="00A05BD2" w:rsidRDefault="00A05BD2" w:rsidP="00B369A8">
      <w:pPr>
        <w:rPr>
          <w:rFonts w:asciiTheme="majorHAnsi" w:hAnsiTheme="majorHAnsi" w:cstheme="majorHAnsi"/>
        </w:rPr>
      </w:pPr>
      <w:r>
        <w:rPr>
          <w:rFonts w:asciiTheme="majorHAnsi" w:hAnsiTheme="majorHAnsi" w:cstheme="majorHAnsi"/>
        </w:rPr>
        <w:t>De meeste methodes</w:t>
      </w:r>
      <w:r w:rsidRPr="005E38BD">
        <w:rPr>
          <w:rFonts w:asciiTheme="majorHAnsi" w:hAnsiTheme="majorHAnsi" w:cstheme="majorHAnsi"/>
        </w:rPr>
        <w:t xml:space="preserve"> </w:t>
      </w:r>
      <w:r>
        <w:rPr>
          <w:rFonts w:asciiTheme="majorHAnsi" w:hAnsiTheme="majorHAnsi" w:cstheme="majorHAnsi"/>
        </w:rPr>
        <w:t xml:space="preserve">in de midden- en bovenbouw </w:t>
      </w:r>
      <w:r w:rsidR="006A3DB1">
        <w:rPr>
          <w:rFonts w:asciiTheme="majorHAnsi" w:hAnsiTheme="majorHAnsi" w:cstheme="majorHAnsi"/>
        </w:rPr>
        <w:t xml:space="preserve">worden ondersteund door </w:t>
      </w:r>
      <w:r w:rsidRPr="005E38BD">
        <w:rPr>
          <w:rFonts w:asciiTheme="majorHAnsi" w:hAnsiTheme="majorHAnsi" w:cstheme="majorHAnsi"/>
        </w:rPr>
        <w:t xml:space="preserve">een digitaal lesprogramma. Deze programma’s verrijken de lessen, bijvoorbeeld met extra opdrachten. De jongste kinderen ontwikkelen </w:t>
      </w:r>
      <w:r>
        <w:rPr>
          <w:rFonts w:asciiTheme="majorHAnsi" w:hAnsiTheme="majorHAnsi" w:cstheme="majorHAnsi"/>
        </w:rPr>
        <w:t xml:space="preserve">op de computer </w:t>
      </w:r>
      <w:r w:rsidRPr="005E38BD">
        <w:rPr>
          <w:rFonts w:asciiTheme="majorHAnsi" w:hAnsiTheme="majorHAnsi" w:cstheme="majorHAnsi"/>
        </w:rPr>
        <w:t xml:space="preserve">basisvaardigheden </w:t>
      </w:r>
      <w:r w:rsidR="006A3DB1">
        <w:rPr>
          <w:rFonts w:asciiTheme="majorHAnsi" w:hAnsiTheme="majorHAnsi" w:cstheme="majorHAnsi"/>
        </w:rPr>
        <w:t>met behulp van educatieve</w:t>
      </w:r>
      <w:r w:rsidRPr="005E38BD">
        <w:rPr>
          <w:rFonts w:asciiTheme="majorHAnsi" w:hAnsiTheme="majorHAnsi" w:cstheme="majorHAnsi"/>
        </w:rPr>
        <w:t xml:space="preserve"> spelprogramma’s. </w:t>
      </w:r>
      <w:r>
        <w:rPr>
          <w:rFonts w:asciiTheme="majorHAnsi" w:hAnsiTheme="majorHAnsi" w:cstheme="majorHAnsi"/>
        </w:rPr>
        <w:t xml:space="preserve"> </w:t>
      </w:r>
    </w:p>
    <w:p w14:paraId="0A485891" w14:textId="77777777" w:rsidR="00A05BD2" w:rsidRDefault="00A05BD2" w:rsidP="00B369A8">
      <w:pPr>
        <w:rPr>
          <w:rFonts w:asciiTheme="majorHAnsi" w:hAnsiTheme="majorHAnsi" w:cstheme="majorHAnsi"/>
        </w:rPr>
      </w:pPr>
    </w:p>
    <w:p w14:paraId="764E80EC" w14:textId="70339C66" w:rsidR="00B369A8" w:rsidRPr="005E38BD" w:rsidRDefault="00B369A8" w:rsidP="3B20A917">
      <w:pPr>
        <w:rPr>
          <w:rFonts w:asciiTheme="majorHAnsi" w:hAnsiTheme="majorHAnsi" w:cstheme="majorBidi"/>
          <w:b/>
          <w:bCs/>
        </w:rPr>
      </w:pPr>
      <w:r w:rsidRPr="3B20A917">
        <w:rPr>
          <w:rFonts w:asciiTheme="majorHAnsi" w:hAnsiTheme="majorHAnsi" w:cstheme="majorBidi"/>
        </w:rPr>
        <w:lastRenderedPageBreak/>
        <w:t xml:space="preserve">Bij moderne methodes horen actuele middelen. Elke groep beschikt over een aantal computers. Daarnaast heeft de school drie karren met laptops die overal kunnen worden ingezet. </w:t>
      </w:r>
      <w:r w:rsidR="004D5AD7" w:rsidRPr="3B20A917">
        <w:rPr>
          <w:rFonts w:asciiTheme="majorHAnsi" w:hAnsiTheme="majorHAnsi" w:cstheme="majorBidi"/>
        </w:rPr>
        <w:t>Daarnaast werken de kinderen</w:t>
      </w:r>
      <w:r w:rsidR="004D5AD7" w:rsidRPr="3B20A917">
        <w:rPr>
          <w:rFonts w:ascii="Calibri" w:hAnsi="Calibri" w:cs="Calibri"/>
          <w:color w:val="000000" w:themeColor="text1"/>
        </w:rPr>
        <w:t xml:space="preserve"> nog steeds veel opdrachten uit ‘op papier’. </w:t>
      </w:r>
    </w:p>
    <w:p w14:paraId="3CB4E6DB" w14:textId="76C7A25C" w:rsidR="00B369A8" w:rsidRPr="00F1483F" w:rsidRDefault="00B369A8" w:rsidP="00B369A8">
      <w:pPr>
        <w:rPr>
          <w:rFonts w:asciiTheme="majorHAnsi" w:hAnsiTheme="majorHAnsi" w:cstheme="majorHAnsi"/>
        </w:rPr>
      </w:pPr>
      <w:r w:rsidRPr="00F1483F">
        <w:rPr>
          <w:rFonts w:asciiTheme="majorHAnsi" w:hAnsiTheme="majorHAnsi" w:cstheme="majorHAnsi"/>
        </w:rPr>
        <w:t>Het digitale schoolbord helpt om lessen visueel te ondersteunen v</w:t>
      </w:r>
      <w:r w:rsidR="00927331">
        <w:rPr>
          <w:rFonts w:asciiTheme="majorHAnsi" w:hAnsiTheme="majorHAnsi" w:cstheme="majorHAnsi"/>
        </w:rPr>
        <w:t>ia</w:t>
      </w:r>
      <w:r w:rsidRPr="00F1483F">
        <w:rPr>
          <w:rFonts w:asciiTheme="majorHAnsi" w:hAnsiTheme="majorHAnsi" w:cstheme="majorHAnsi"/>
        </w:rPr>
        <w:t xml:space="preserve"> internet. Kinderen in groep 1</w:t>
      </w:r>
      <w:r w:rsidR="004D5AD7">
        <w:rPr>
          <w:rFonts w:asciiTheme="majorHAnsi" w:hAnsiTheme="majorHAnsi" w:cstheme="majorHAnsi"/>
        </w:rPr>
        <w:t>/</w:t>
      </w:r>
      <w:r w:rsidRPr="00F1483F">
        <w:rPr>
          <w:rFonts w:asciiTheme="majorHAnsi" w:hAnsiTheme="majorHAnsi" w:cstheme="majorHAnsi"/>
        </w:rPr>
        <w:t>2 kunnen er zelf interactief mee werken.</w:t>
      </w:r>
    </w:p>
    <w:p w14:paraId="7F7B071B" w14:textId="77777777" w:rsidR="005E38BD" w:rsidRDefault="005E38BD" w:rsidP="005E38BD">
      <w:pPr>
        <w:rPr>
          <w:rFonts w:asciiTheme="majorHAnsi" w:hAnsiTheme="majorHAnsi" w:cstheme="majorHAnsi"/>
          <w:b/>
        </w:rPr>
      </w:pPr>
    </w:p>
    <w:p w14:paraId="0745F1C6" w14:textId="74F22738" w:rsidR="00C471DD" w:rsidRDefault="00B45971" w:rsidP="005E38BD">
      <w:pPr>
        <w:rPr>
          <w:rFonts w:asciiTheme="majorHAnsi" w:hAnsiTheme="majorHAnsi" w:cstheme="majorHAnsi"/>
        </w:rPr>
      </w:pPr>
      <w:r w:rsidRPr="005E38BD">
        <w:rPr>
          <w:rFonts w:asciiTheme="majorHAnsi" w:hAnsiTheme="majorHAnsi" w:cstheme="majorHAnsi"/>
        </w:rPr>
        <w:t xml:space="preserve">In bijlage </w:t>
      </w:r>
      <w:r w:rsidR="00DD5644">
        <w:rPr>
          <w:rFonts w:asciiTheme="majorHAnsi" w:hAnsiTheme="majorHAnsi" w:cstheme="majorHAnsi"/>
        </w:rPr>
        <w:t>1</w:t>
      </w:r>
      <w:r w:rsidRPr="005E38BD">
        <w:rPr>
          <w:rFonts w:asciiTheme="majorHAnsi" w:hAnsiTheme="majorHAnsi" w:cstheme="majorHAnsi"/>
        </w:rPr>
        <w:t xml:space="preserve"> ziet u hoeveel tijd wordt besteed aan de verschillende ontwikkelings- en vakgebieden. </w:t>
      </w:r>
      <w:r w:rsidR="00F12A14">
        <w:rPr>
          <w:rFonts w:asciiTheme="majorHAnsi" w:hAnsiTheme="majorHAnsi" w:cstheme="majorHAnsi"/>
        </w:rPr>
        <w:t xml:space="preserve">De methodes die wij inzetten in de verschillende jaargroepen kunt u inzien in de klas. Vraagt u </w:t>
      </w:r>
      <w:r w:rsidR="003E1A56">
        <w:rPr>
          <w:rFonts w:asciiTheme="majorHAnsi" w:hAnsiTheme="majorHAnsi" w:cstheme="majorHAnsi"/>
        </w:rPr>
        <w:t xml:space="preserve">maar aan de leerkracht van uw kind. </w:t>
      </w:r>
    </w:p>
    <w:p w14:paraId="4D22CA79" w14:textId="77777777" w:rsidR="008F6CE1" w:rsidRDefault="008F6CE1" w:rsidP="005E38BD">
      <w:pPr>
        <w:rPr>
          <w:rFonts w:asciiTheme="majorHAnsi" w:hAnsiTheme="majorHAnsi" w:cstheme="majorHAnsi"/>
        </w:rPr>
      </w:pPr>
    </w:p>
    <w:p w14:paraId="3A91EF1D" w14:textId="3A0A6659" w:rsidR="00BE1572" w:rsidRPr="0005290E" w:rsidRDefault="0005290E" w:rsidP="008F6CE1">
      <w:pPr>
        <w:pStyle w:val="Kop2"/>
      </w:pPr>
      <w:bookmarkStart w:id="22" w:name="_Toc144884111"/>
      <w:r w:rsidRPr="0005290E">
        <w:t xml:space="preserve">2.5 </w:t>
      </w:r>
      <w:r w:rsidR="005D2FBE">
        <w:t>B</w:t>
      </w:r>
      <w:r w:rsidRPr="0005290E">
        <w:t>urgerschap op De Triangel</w:t>
      </w:r>
      <w:bookmarkEnd w:id="22"/>
    </w:p>
    <w:p w14:paraId="0A41D9E2" w14:textId="77777777" w:rsidR="009639EF" w:rsidRPr="009639EF" w:rsidRDefault="009639EF" w:rsidP="009639EF">
      <w:pPr>
        <w:rPr>
          <w:rFonts w:asciiTheme="majorHAnsi" w:hAnsiTheme="majorHAnsi" w:cstheme="majorHAnsi"/>
        </w:rPr>
      </w:pPr>
      <w:r w:rsidRPr="009639EF">
        <w:rPr>
          <w:rFonts w:asciiTheme="majorHAnsi" w:hAnsiTheme="majorHAnsi" w:cstheme="majorHAnsi"/>
        </w:rPr>
        <w:t>Op de Triangel streven we naar kwalitatief goed onderwijs dat aansluit bij de doorgaande ontwikkeling van kinderen. Onze missie is dan ook: wij stimuleren kinderen zich te ontwikkelen tot wereldburgers, waarbij zij als individu zo optimaal mogelijk leren en zich leren te verhouden tot zichzelf, de ander en de aarde. Bij burgerschap gaat het uiteindelijk om de bereidheid en het vermogen om deel uit te maken van de gemeenschap en om daar actief een constructieve bijdrage aan te leveren. We streven op onze school naar kansengelijkheid. Iedereen is medeverantwoordelijk voor onze aarde.</w:t>
      </w:r>
    </w:p>
    <w:p w14:paraId="510A04A9" w14:textId="77777777" w:rsidR="00B740FF" w:rsidRDefault="00B740FF" w:rsidP="009639EF">
      <w:pPr>
        <w:rPr>
          <w:rFonts w:asciiTheme="majorHAnsi" w:hAnsiTheme="majorHAnsi" w:cstheme="majorHAnsi"/>
        </w:rPr>
      </w:pPr>
    </w:p>
    <w:p w14:paraId="1B506502" w14:textId="325DBC35" w:rsidR="009639EF" w:rsidRPr="009639EF" w:rsidRDefault="009639EF" w:rsidP="009639EF">
      <w:pPr>
        <w:rPr>
          <w:rFonts w:asciiTheme="majorHAnsi" w:hAnsiTheme="majorHAnsi" w:cstheme="majorHAnsi"/>
        </w:rPr>
      </w:pPr>
      <w:r w:rsidRPr="009639EF">
        <w:rPr>
          <w:rFonts w:asciiTheme="majorHAnsi" w:hAnsiTheme="majorHAnsi" w:cstheme="majorHAnsi"/>
        </w:rPr>
        <w:t>Als afgeleide van deze missie is onze visie op burgerschap de volgende: burgerschapsvorming wordt op onze school niet gezien als een vak apart, maar als een manier van lesgeven waarbij de leerlingen uitgedaagd worden kritisch na te denken over hun rol als burger in de Nederlandse samenleving. Dat nadenken over hun rol als burger in de Nederlandse en internationale samenleving kan aan de orde komen tijdens specifieke activiteiten (bijvoorbeeld gastlessen), buitenschoolse activiteiten, thematische en/of vakoverstijgende activiteiten. Burgerschapsonderwijs neemt dus allerlei vormen aan op onze school. </w:t>
      </w:r>
    </w:p>
    <w:p w14:paraId="763FB026" w14:textId="3A2BAFE5" w:rsidR="009639EF" w:rsidRPr="009639EF" w:rsidRDefault="009639EF" w:rsidP="009639EF">
      <w:pPr>
        <w:rPr>
          <w:rFonts w:asciiTheme="majorHAnsi" w:hAnsiTheme="majorHAnsi" w:cstheme="majorHAnsi"/>
        </w:rPr>
      </w:pPr>
      <w:r w:rsidRPr="009639EF">
        <w:rPr>
          <w:rFonts w:asciiTheme="majorHAnsi" w:hAnsiTheme="majorHAnsi" w:cstheme="majorHAnsi"/>
        </w:rPr>
        <w:t xml:space="preserve">Het omgaan met verschillen tussen mensen en de diversiteit waarvan in onze </w:t>
      </w:r>
      <w:proofErr w:type="spellStart"/>
      <w:r w:rsidRPr="009639EF">
        <w:rPr>
          <w:rFonts w:asciiTheme="majorHAnsi" w:hAnsiTheme="majorHAnsi" w:cstheme="majorHAnsi"/>
        </w:rPr>
        <w:t>plurale</w:t>
      </w:r>
      <w:proofErr w:type="spellEnd"/>
      <w:r w:rsidRPr="009639EF">
        <w:rPr>
          <w:rFonts w:asciiTheme="majorHAnsi" w:hAnsiTheme="majorHAnsi" w:cstheme="majorHAnsi"/>
        </w:rPr>
        <w:t xml:space="preserve"> samenleving op allerlei manieren sprake is, krijgt op onze school ook aandacht tijdens de volgende vakken: levensbeschouwing/</w:t>
      </w:r>
      <w:proofErr w:type="spellStart"/>
      <w:r w:rsidRPr="009639EF">
        <w:rPr>
          <w:rFonts w:asciiTheme="majorHAnsi" w:hAnsiTheme="majorHAnsi" w:cstheme="majorHAnsi"/>
        </w:rPr>
        <w:t>katechese</w:t>
      </w:r>
      <w:proofErr w:type="spellEnd"/>
      <w:r w:rsidRPr="009639EF">
        <w:rPr>
          <w:rFonts w:asciiTheme="majorHAnsi" w:hAnsiTheme="majorHAnsi" w:cstheme="majorHAnsi"/>
        </w:rPr>
        <w:t xml:space="preserve"> (o.a. aandacht voor de wereldreligies), de </w:t>
      </w:r>
      <w:r w:rsidR="005D2FBE">
        <w:rPr>
          <w:rFonts w:asciiTheme="majorHAnsi" w:hAnsiTheme="majorHAnsi" w:cstheme="majorHAnsi"/>
        </w:rPr>
        <w:t>k</w:t>
      </w:r>
      <w:r w:rsidRPr="009639EF">
        <w:rPr>
          <w:rFonts w:asciiTheme="majorHAnsi" w:hAnsiTheme="majorHAnsi" w:cstheme="majorHAnsi"/>
        </w:rPr>
        <w:t xml:space="preserve">anjertraining en seksuele voorlichting in groep 8. Belangrijke aspecten van burgerschap komen bovendien aan de orde tijdens diverse lessen taal – rekenen en zaakvakken. </w:t>
      </w:r>
    </w:p>
    <w:p w14:paraId="75C7D078" w14:textId="77777777" w:rsidR="005D2FBE" w:rsidRDefault="005D2FBE" w:rsidP="009639EF">
      <w:pPr>
        <w:rPr>
          <w:rFonts w:asciiTheme="majorHAnsi" w:hAnsiTheme="majorHAnsi" w:cstheme="majorHAnsi"/>
        </w:rPr>
      </w:pPr>
    </w:p>
    <w:p w14:paraId="0455AB61" w14:textId="3907A814" w:rsidR="009639EF" w:rsidRPr="009639EF" w:rsidRDefault="009639EF" w:rsidP="009639EF">
      <w:pPr>
        <w:rPr>
          <w:rFonts w:asciiTheme="majorHAnsi" w:hAnsiTheme="majorHAnsi" w:cstheme="majorHAnsi"/>
        </w:rPr>
      </w:pPr>
      <w:r w:rsidRPr="009639EF">
        <w:rPr>
          <w:rFonts w:asciiTheme="majorHAnsi" w:hAnsiTheme="majorHAnsi" w:cstheme="majorHAnsi"/>
        </w:rPr>
        <w:t xml:space="preserve">Grenzen vervagen. De samenleving internationaliseert. De wereld globaliseert. Kinderen van nu groeien op in een wereld die niet meer stopt bij de grens. Zij worden wereldburgers. Het is onze taak om kinderen kennis te laten maken met de internationale en interculturele samenleving. Deze </w:t>
      </w:r>
      <w:r w:rsidRPr="009639EF">
        <w:rPr>
          <w:rFonts w:asciiTheme="majorHAnsi" w:hAnsiTheme="majorHAnsi" w:cstheme="majorHAnsi"/>
        </w:rPr>
        <w:lastRenderedPageBreak/>
        <w:t xml:space="preserve">internationalisering betekent ook dat de wereldtaal Engels niet weg te denken is. Op onze school krijgen kinderen </w:t>
      </w:r>
      <w:r w:rsidRPr="009639EF">
        <w:rPr>
          <w:rFonts w:asciiTheme="majorHAnsi" w:hAnsiTheme="majorHAnsi" w:cstheme="majorHAnsi"/>
          <w:b/>
          <w:bCs/>
        </w:rPr>
        <w:t>vanaf groep 1 Engels</w:t>
      </w:r>
      <w:r w:rsidRPr="009639EF">
        <w:rPr>
          <w:rFonts w:asciiTheme="majorHAnsi" w:hAnsiTheme="majorHAnsi" w:cstheme="majorHAnsi"/>
        </w:rPr>
        <w:t xml:space="preserve"> aangeboden.</w:t>
      </w:r>
    </w:p>
    <w:p w14:paraId="6CA3AED3" w14:textId="77777777" w:rsidR="008F6CE1" w:rsidRDefault="008F6CE1" w:rsidP="005E38BD">
      <w:pPr>
        <w:rPr>
          <w:rFonts w:asciiTheme="majorHAnsi" w:hAnsiTheme="majorHAnsi" w:cstheme="majorHAnsi"/>
        </w:rPr>
      </w:pPr>
    </w:p>
    <w:p w14:paraId="4E4A409D" w14:textId="250BA59E" w:rsidR="00D75907" w:rsidRDefault="4FF82EEB" w:rsidP="00C1593A">
      <w:pPr>
        <w:pStyle w:val="Kop2"/>
      </w:pPr>
      <w:bookmarkStart w:id="23" w:name="_Toc9580441"/>
      <w:bookmarkStart w:id="24" w:name="_Toc144884112"/>
      <w:r>
        <w:t>2.</w:t>
      </w:r>
      <w:r w:rsidR="00B740FF">
        <w:t>6</w:t>
      </w:r>
      <w:r>
        <w:t xml:space="preserve"> Extra activiteiten tijdens schooltijd…...</w:t>
      </w:r>
      <w:bookmarkEnd w:id="23"/>
      <w:bookmarkEnd w:id="24"/>
    </w:p>
    <w:p w14:paraId="605A6412" w14:textId="75712779" w:rsidR="00D75907" w:rsidRPr="00D75907" w:rsidRDefault="00D75907" w:rsidP="00D75907">
      <w:pPr>
        <w:rPr>
          <w:rFonts w:asciiTheme="majorHAnsi" w:hAnsiTheme="majorHAnsi" w:cstheme="majorHAnsi"/>
        </w:rPr>
      </w:pPr>
      <w:r w:rsidRPr="00D75907">
        <w:rPr>
          <w:rFonts w:asciiTheme="majorHAnsi" w:hAnsiTheme="majorHAnsi" w:cstheme="majorHAnsi"/>
        </w:rPr>
        <w:t>Dat zijn er nogal wat. We vertellen over de belangrijkste.</w:t>
      </w:r>
    </w:p>
    <w:p w14:paraId="119DB781" w14:textId="77777777" w:rsidR="00D75907" w:rsidRPr="005E38BD" w:rsidRDefault="00D75907" w:rsidP="00C471DD">
      <w:pPr>
        <w:pStyle w:val="Lijstalinea"/>
        <w:numPr>
          <w:ilvl w:val="0"/>
          <w:numId w:val="8"/>
        </w:numPr>
        <w:rPr>
          <w:rFonts w:asciiTheme="majorHAnsi" w:hAnsiTheme="majorHAnsi" w:cstheme="majorHAnsi"/>
          <w:b/>
        </w:rPr>
      </w:pPr>
      <w:r w:rsidRPr="005E38BD">
        <w:rPr>
          <w:rFonts w:asciiTheme="majorHAnsi" w:hAnsiTheme="majorHAnsi" w:cstheme="majorHAnsi"/>
          <w:b/>
        </w:rPr>
        <w:t>culturele activiteiten</w:t>
      </w:r>
    </w:p>
    <w:p w14:paraId="6A959BFD" w14:textId="1BD142E1" w:rsidR="00D75907" w:rsidRPr="00C471DD" w:rsidRDefault="00D75907" w:rsidP="00A122DB">
      <w:pPr>
        <w:pStyle w:val="Lijstalinea"/>
        <w:rPr>
          <w:rFonts w:asciiTheme="majorHAnsi" w:hAnsiTheme="majorHAnsi" w:cstheme="majorHAnsi"/>
        </w:rPr>
      </w:pPr>
      <w:r w:rsidRPr="00C471DD">
        <w:rPr>
          <w:rFonts w:asciiTheme="majorHAnsi" w:hAnsiTheme="majorHAnsi" w:cstheme="majorHAnsi"/>
        </w:rPr>
        <w:t xml:space="preserve">Kunst en cultuur vullen we op verschillende manieren in. Bijvoorbeeld met lessen drama of beeldende vorming. Maar ook door het te verweven in de verschillende vakgebieden. Zo bezoekt groep 7 het </w:t>
      </w:r>
      <w:r w:rsidR="004D5AD7">
        <w:rPr>
          <w:rFonts w:asciiTheme="majorHAnsi" w:hAnsiTheme="majorHAnsi" w:cstheme="majorHAnsi"/>
        </w:rPr>
        <w:t>Verzetsmuseum</w:t>
      </w:r>
      <w:r w:rsidRPr="00C471DD">
        <w:rPr>
          <w:rFonts w:asciiTheme="majorHAnsi" w:hAnsiTheme="majorHAnsi" w:cstheme="majorHAnsi"/>
        </w:rPr>
        <w:t xml:space="preserve"> </w:t>
      </w:r>
      <w:r w:rsidR="003E1A56">
        <w:rPr>
          <w:rFonts w:asciiTheme="majorHAnsi" w:hAnsiTheme="majorHAnsi" w:cstheme="majorHAnsi"/>
        </w:rPr>
        <w:t xml:space="preserve">in Amsterdam </w:t>
      </w:r>
      <w:r w:rsidRPr="00C471DD">
        <w:rPr>
          <w:rFonts w:asciiTheme="majorHAnsi" w:hAnsiTheme="majorHAnsi" w:cstheme="majorHAnsi"/>
        </w:rPr>
        <w:t>als onderdeel van een geschiedenisproject</w:t>
      </w:r>
      <w:r w:rsidR="003E1A56">
        <w:rPr>
          <w:rFonts w:asciiTheme="majorHAnsi" w:hAnsiTheme="majorHAnsi" w:cstheme="majorHAnsi"/>
        </w:rPr>
        <w:t>;</w:t>
      </w:r>
      <w:r w:rsidRPr="00C471DD">
        <w:rPr>
          <w:rFonts w:asciiTheme="majorHAnsi" w:hAnsiTheme="majorHAnsi" w:cstheme="majorHAnsi"/>
        </w:rPr>
        <w:t xml:space="preserve"> </w:t>
      </w:r>
    </w:p>
    <w:p w14:paraId="088E27BC" w14:textId="77777777" w:rsidR="00D75907" w:rsidRPr="005E38BD" w:rsidRDefault="00D75907" w:rsidP="00C471DD">
      <w:pPr>
        <w:pStyle w:val="Lijstalinea"/>
        <w:numPr>
          <w:ilvl w:val="0"/>
          <w:numId w:val="8"/>
        </w:numPr>
        <w:rPr>
          <w:rFonts w:asciiTheme="majorHAnsi" w:hAnsiTheme="majorHAnsi" w:cstheme="majorHAnsi"/>
          <w:b/>
        </w:rPr>
      </w:pPr>
      <w:r w:rsidRPr="005E38BD">
        <w:rPr>
          <w:rFonts w:asciiTheme="majorHAnsi" w:hAnsiTheme="majorHAnsi" w:cstheme="majorHAnsi"/>
          <w:b/>
        </w:rPr>
        <w:t>bezoek aan de bibliotheek</w:t>
      </w:r>
    </w:p>
    <w:p w14:paraId="2A7FC3A0" w14:textId="26FFE0C8" w:rsidR="002F6A5F" w:rsidRPr="00C471DD" w:rsidRDefault="00D75907" w:rsidP="3B20A917">
      <w:pPr>
        <w:pStyle w:val="Lijstalinea"/>
        <w:rPr>
          <w:rFonts w:asciiTheme="majorHAnsi" w:hAnsiTheme="majorHAnsi" w:cstheme="majorBidi"/>
        </w:rPr>
      </w:pPr>
      <w:r w:rsidRPr="3B20A917">
        <w:rPr>
          <w:rFonts w:asciiTheme="majorHAnsi" w:hAnsiTheme="majorHAnsi" w:cstheme="majorBidi"/>
        </w:rPr>
        <w:t>Met alle groepen bezoeken we de bibliotheek, waar allerlei activiteiten zijn om het lezen te stimuleren. In oktober organiseren we bovendien de Kinderboekenweek</w:t>
      </w:r>
      <w:r w:rsidR="003E1A56" w:rsidRPr="3B20A917">
        <w:rPr>
          <w:rFonts w:asciiTheme="majorHAnsi" w:hAnsiTheme="majorHAnsi" w:cstheme="majorBidi"/>
        </w:rPr>
        <w:t>;</w:t>
      </w:r>
    </w:p>
    <w:p w14:paraId="4D017E8F" w14:textId="77777777" w:rsidR="00D75907" w:rsidRPr="005E38BD" w:rsidRDefault="00D75907" w:rsidP="00C471DD">
      <w:pPr>
        <w:pStyle w:val="Lijstalinea"/>
        <w:numPr>
          <w:ilvl w:val="0"/>
          <w:numId w:val="8"/>
        </w:numPr>
        <w:rPr>
          <w:rFonts w:asciiTheme="majorHAnsi" w:hAnsiTheme="majorHAnsi" w:cstheme="majorHAnsi"/>
          <w:b/>
        </w:rPr>
      </w:pPr>
      <w:r w:rsidRPr="005E38BD">
        <w:rPr>
          <w:rFonts w:asciiTheme="majorHAnsi" w:hAnsiTheme="majorHAnsi" w:cstheme="majorHAnsi"/>
          <w:b/>
        </w:rPr>
        <w:t>schoolreisje en sportdag</w:t>
      </w:r>
    </w:p>
    <w:p w14:paraId="4D61083E" w14:textId="41A8E190" w:rsidR="00D75907" w:rsidRPr="00C471DD" w:rsidRDefault="00D75907" w:rsidP="00A122DB">
      <w:pPr>
        <w:pStyle w:val="Lijstalinea"/>
        <w:rPr>
          <w:rFonts w:asciiTheme="majorHAnsi" w:hAnsiTheme="majorHAnsi" w:cstheme="majorHAnsi"/>
        </w:rPr>
      </w:pPr>
      <w:r w:rsidRPr="00C471DD">
        <w:rPr>
          <w:rFonts w:asciiTheme="majorHAnsi" w:hAnsiTheme="majorHAnsi" w:cstheme="majorHAnsi"/>
        </w:rPr>
        <w:t>Het ene jaar gaan alle kinderen op schoolreisje. Het andere jaar organiseren we een sportdag. Beide worden betaald uit de vrijwillige ouderbijdrage</w:t>
      </w:r>
      <w:r w:rsidR="00A856BE">
        <w:rPr>
          <w:rFonts w:asciiTheme="majorHAnsi" w:hAnsiTheme="majorHAnsi" w:cstheme="majorHAnsi"/>
        </w:rPr>
        <w:t xml:space="preserve">; de hoogte van het bedrag vindt u </w:t>
      </w:r>
      <w:r w:rsidR="008C19D3">
        <w:rPr>
          <w:rFonts w:asciiTheme="majorHAnsi" w:hAnsiTheme="majorHAnsi" w:cstheme="majorHAnsi"/>
        </w:rPr>
        <w:t>in paragraaf 7.1.</w:t>
      </w:r>
      <w:r w:rsidRPr="00C471DD">
        <w:rPr>
          <w:rFonts w:asciiTheme="majorHAnsi" w:hAnsiTheme="majorHAnsi" w:cstheme="majorHAnsi"/>
        </w:rPr>
        <w:t xml:space="preserve"> De kinderen van groep 8 nemen ook deel aan de jaarlijkse gemeentelijke sportdag.</w:t>
      </w:r>
    </w:p>
    <w:p w14:paraId="1991E692" w14:textId="77777777" w:rsidR="00D75907" w:rsidRPr="005E38BD" w:rsidRDefault="00D75907" w:rsidP="00C471DD">
      <w:pPr>
        <w:pStyle w:val="Lijstalinea"/>
        <w:numPr>
          <w:ilvl w:val="0"/>
          <w:numId w:val="8"/>
        </w:numPr>
        <w:rPr>
          <w:rFonts w:asciiTheme="majorHAnsi" w:hAnsiTheme="majorHAnsi" w:cstheme="majorHAnsi"/>
          <w:b/>
        </w:rPr>
      </w:pPr>
      <w:r w:rsidRPr="005E38BD">
        <w:rPr>
          <w:rFonts w:asciiTheme="majorHAnsi" w:hAnsiTheme="majorHAnsi" w:cstheme="majorHAnsi"/>
          <w:b/>
        </w:rPr>
        <w:t>natuur- en milieueducatie</w:t>
      </w:r>
    </w:p>
    <w:p w14:paraId="2FFAA61A" w14:textId="261D5B7E" w:rsidR="00C471DD" w:rsidRDefault="00D75907" w:rsidP="00C471DD">
      <w:pPr>
        <w:pStyle w:val="Lijstalinea"/>
        <w:numPr>
          <w:ilvl w:val="1"/>
          <w:numId w:val="8"/>
        </w:numPr>
        <w:rPr>
          <w:rFonts w:asciiTheme="majorHAnsi" w:hAnsiTheme="majorHAnsi" w:cstheme="majorHAnsi"/>
        </w:rPr>
      </w:pPr>
      <w:r w:rsidRPr="00C471DD">
        <w:rPr>
          <w:rFonts w:asciiTheme="majorHAnsi" w:hAnsiTheme="majorHAnsi" w:cstheme="majorHAnsi"/>
        </w:rPr>
        <w:t>Onze kind</w:t>
      </w:r>
      <w:r w:rsidR="00C471DD" w:rsidRPr="00C471DD">
        <w:rPr>
          <w:rFonts w:asciiTheme="majorHAnsi" w:hAnsiTheme="majorHAnsi" w:cstheme="majorHAnsi"/>
        </w:rPr>
        <w:t>eren maken kennis met de natuur</w:t>
      </w:r>
      <w:r w:rsidRPr="00C471DD">
        <w:rPr>
          <w:rFonts w:asciiTheme="majorHAnsi" w:hAnsiTheme="majorHAnsi" w:cstheme="majorHAnsi"/>
        </w:rPr>
        <w:t>. Samen met de organisatie Natuur- en milieueducatie Amstelveen organiseren we bijvoorbeeld een bezoek aan de kinderboerderij of het Amsterdamse Bos</w:t>
      </w:r>
      <w:r w:rsidR="00C75730">
        <w:rPr>
          <w:rFonts w:asciiTheme="majorHAnsi" w:hAnsiTheme="majorHAnsi" w:cstheme="majorHAnsi"/>
        </w:rPr>
        <w:t>;</w:t>
      </w:r>
    </w:p>
    <w:p w14:paraId="7CDE954E" w14:textId="4765E322" w:rsidR="00D75907" w:rsidRPr="00C471DD" w:rsidRDefault="0AA0D3C3" w:rsidP="0AA0D3C3">
      <w:pPr>
        <w:pStyle w:val="Lijstalinea"/>
        <w:numPr>
          <w:ilvl w:val="1"/>
          <w:numId w:val="8"/>
        </w:numPr>
        <w:rPr>
          <w:rFonts w:asciiTheme="majorHAnsi" w:hAnsiTheme="majorHAnsi" w:cstheme="majorBidi"/>
        </w:rPr>
      </w:pPr>
      <w:r w:rsidRPr="0AA0D3C3">
        <w:rPr>
          <w:rFonts w:asciiTheme="majorHAnsi" w:hAnsiTheme="majorHAnsi" w:cstheme="majorBidi"/>
        </w:rPr>
        <w:t xml:space="preserve">In maart starten de groepen 5 met schooltuinlessen. Die zijn eens per week op het schooltuinencomplex van </w:t>
      </w:r>
      <w:proofErr w:type="spellStart"/>
      <w:r w:rsidRPr="0AA0D3C3">
        <w:rPr>
          <w:rFonts w:asciiTheme="majorHAnsi" w:hAnsiTheme="majorHAnsi" w:cstheme="majorBidi"/>
        </w:rPr>
        <w:t>Westwijk</w:t>
      </w:r>
      <w:proofErr w:type="spellEnd"/>
      <w:r w:rsidRPr="0AA0D3C3">
        <w:rPr>
          <w:rFonts w:asciiTheme="majorHAnsi" w:hAnsiTheme="majorHAnsi" w:cstheme="majorBidi"/>
        </w:rPr>
        <w:t xml:space="preserve">. Vóór de herfstvakantie, in groep 6, worden de schooltuinlessen afgerond, met </w:t>
      </w:r>
      <w:r w:rsidR="00C75730">
        <w:rPr>
          <w:rFonts w:asciiTheme="majorHAnsi" w:hAnsiTheme="majorHAnsi" w:cstheme="majorBidi"/>
        </w:rPr>
        <w:t xml:space="preserve">natuurlijk </w:t>
      </w:r>
      <w:r w:rsidRPr="0AA0D3C3">
        <w:rPr>
          <w:rFonts w:asciiTheme="majorHAnsi" w:hAnsiTheme="majorHAnsi" w:cstheme="majorBidi"/>
        </w:rPr>
        <w:t xml:space="preserve">de oogst. </w:t>
      </w:r>
    </w:p>
    <w:p w14:paraId="039ED604" w14:textId="77777777" w:rsidR="00C26760" w:rsidRPr="005E38BD" w:rsidRDefault="00C26760" w:rsidP="00D75907">
      <w:pPr>
        <w:rPr>
          <w:rFonts w:asciiTheme="majorHAnsi" w:hAnsiTheme="majorHAnsi" w:cstheme="majorHAnsi"/>
          <w:b/>
        </w:rPr>
      </w:pPr>
    </w:p>
    <w:p w14:paraId="25C95D6D" w14:textId="6A430D95" w:rsidR="00D75907" w:rsidRPr="005E38BD" w:rsidRDefault="0040469B" w:rsidP="00D75907">
      <w:pPr>
        <w:rPr>
          <w:rFonts w:asciiTheme="majorHAnsi" w:hAnsiTheme="majorHAnsi" w:cstheme="majorHAnsi"/>
          <w:b/>
        </w:rPr>
      </w:pPr>
      <w:r w:rsidRPr="005E38BD">
        <w:rPr>
          <w:rFonts w:asciiTheme="majorHAnsi" w:hAnsiTheme="majorHAnsi" w:cstheme="majorHAnsi"/>
          <w:b/>
        </w:rPr>
        <w:t>E</w:t>
      </w:r>
      <w:r w:rsidR="00E74768">
        <w:rPr>
          <w:rFonts w:asciiTheme="majorHAnsi" w:hAnsiTheme="majorHAnsi" w:cstheme="majorHAnsi"/>
          <w:b/>
        </w:rPr>
        <w:t>n na</w:t>
      </w:r>
      <w:r w:rsidR="00262162">
        <w:rPr>
          <w:rFonts w:asciiTheme="majorHAnsi" w:hAnsiTheme="majorHAnsi" w:cstheme="majorHAnsi"/>
          <w:b/>
        </w:rPr>
        <w:t xml:space="preserve"> schooltijd</w:t>
      </w:r>
      <w:r w:rsidR="008F782F">
        <w:rPr>
          <w:rFonts w:asciiTheme="majorHAnsi" w:hAnsiTheme="majorHAnsi" w:cstheme="majorHAnsi"/>
          <w:b/>
        </w:rPr>
        <w:t>: de buitenschoolse opvang, BSO</w:t>
      </w:r>
    </w:p>
    <w:p w14:paraId="0C510E4E" w14:textId="69C825B8" w:rsidR="008809AA" w:rsidRDefault="77253BEE" w:rsidP="00D75907">
      <w:r>
        <w:t xml:space="preserve">Voor naschoolse opvang werkt De Triangel samen met diverse buitenschoolse opvangorganisaties (BSO). Wij onderhouden goede contacten met deze organisaties. Na schooltijd worden de kinderen die naar de BSO gaan, opgehaald door vaste pedagogische medewerkers van deze organisaties. Diverse aanbieders van buitenschoolse opvang in Amstelveen vindt u </w:t>
      </w:r>
      <w:hyperlink r:id="rId22" w:history="1">
        <w:r w:rsidRPr="00B47773">
          <w:rPr>
            <w:rStyle w:val="Hyperlink"/>
          </w:rPr>
          <w:t xml:space="preserve">op onze website. </w:t>
        </w:r>
      </w:hyperlink>
      <w:r>
        <w:t xml:space="preserve"> </w:t>
      </w:r>
    </w:p>
    <w:p w14:paraId="05B41DC0" w14:textId="77777777" w:rsidR="008809AA" w:rsidRDefault="008809AA" w:rsidP="00D75907"/>
    <w:p w14:paraId="3911F2AB" w14:textId="0BF7C75B" w:rsidR="00D75907" w:rsidRDefault="00D75907" w:rsidP="00D75907">
      <w:pPr>
        <w:rPr>
          <w:rFonts w:asciiTheme="majorHAnsi" w:hAnsiTheme="majorHAnsi" w:cstheme="majorHAnsi"/>
        </w:rPr>
      </w:pPr>
      <w:r w:rsidRPr="005E38BD">
        <w:rPr>
          <w:rFonts w:asciiTheme="majorHAnsi" w:hAnsiTheme="majorHAnsi" w:cstheme="majorHAnsi"/>
        </w:rPr>
        <w:lastRenderedPageBreak/>
        <w:t xml:space="preserve">De Triangel </w:t>
      </w:r>
      <w:r w:rsidR="00927331">
        <w:rPr>
          <w:rFonts w:asciiTheme="majorHAnsi" w:hAnsiTheme="majorHAnsi" w:cstheme="majorHAnsi"/>
        </w:rPr>
        <w:t>faciliteert een</w:t>
      </w:r>
      <w:r w:rsidRPr="005E38BD">
        <w:rPr>
          <w:rFonts w:asciiTheme="majorHAnsi" w:hAnsiTheme="majorHAnsi" w:cstheme="majorHAnsi"/>
        </w:rPr>
        <w:t xml:space="preserve"> aantal externe partijen </w:t>
      </w:r>
      <w:r w:rsidR="00927331">
        <w:rPr>
          <w:rFonts w:asciiTheme="majorHAnsi" w:hAnsiTheme="majorHAnsi" w:cstheme="majorHAnsi"/>
        </w:rPr>
        <w:t xml:space="preserve">om </w:t>
      </w:r>
      <w:r w:rsidRPr="005E38BD">
        <w:rPr>
          <w:rFonts w:asciiTheme="majorHAnsi" w:hAnsiTheme="majorHAnsi" w:cstheme="majorHAnsi"/>
        </w:rPr>
        <w:t>naschoolse activiteiten</w:t>
      </w:r>
      <w:r w:rsidR="00927331">
        <w:rPr>
          <w:rFonts w:asciiTheme="majorHAnsi" w:hAnsiTheme="majorHAnsi" w:cstheme="majorHAnsi"/>
        </w:rPr>
        <w:t xml:space="preserve"> te organiseren</w:t>
      </w:r>
      <w:r w:rsidRPr="005E38BD">
        <w:rPr>
          <w:rFonts w:asciiTheme="majorHAnsi" w:hAnsiTheme="majorHAnsi" w:cstheme="majorHAnsi"/>
        </w:rPr>
        <w:t xml:space="preserve">. Als uw kind </w:t>
      </w:r>
      <w:r w:rsidR="00927331">
        <w:rPr>
          <w:rFonts w:asciiTheme="majorHAnsi" w:hAnsiTheme="majorHAnsi" w:cstheme="majorHAnsi"/>
        </w:rPr>
        <w:t xml:space="preserve">daaraan </w:t>
      </w:r>
      <w:r w:rsidRPr="005E38BD">
        <w:rPr>
          <w:rFonts w:asciiTheme="majorHAnsi" w:hAnsiTheme="majorHAnsi" w:cstheme="majorHAnsi"/>
        </w:rPr>
        <w:t xml:space="preserve">deelneemt, betaalt u daar apart voor. </w:t>
      </w:r>
      <w:r w:rsidR="00927331">
        <w:rPr>
          <w:rFonts w:asciiTheme="majorHAnsi" w:hAnsiTheme="majorHAnsi" w:cstheme="majorHAnsi"/>
        </w:rPr>
        <w:t>Naschoolse activiteiten die door externe partijen worden aangeboden zijn:</w:t>
      </w:r>
    </w:p>
    <w:p w14:paraId="3A947630" w14:textId="567E705A" w:rsidR="00D75907" w:rsidRPr="00F1483F" w:rsidRDefault="0AA0D3C3" w:rsidP="0AA0D3C3">
      <w:pPr>
        <w:pStyle w:val="Lijstalinea"/>
        <w:numPr>
          <w:ilvl w:val="0"/>
          <w:numId w:val="6"/>
        </w:numPr>
        <w:rPr>
          <w:rFonts w:asciiTheme="majorHAnsi" w:hAnsiTheme="majorHAnsi" w:cstheme="majorBidi"/>
        </w:rPr>
      </w:pPr>
      <w:r w:rsidRPr="0AA0D3C3">
        <w:rPr>
          <w:rFonts w:asciiTheme="majorHAnsi" w:hAnsiTheme="majorHAnsi" w:cstheme="majorBidi"/>
          <w:b/>
          <w:bCs/>
        </w:rPr>
        <w:t>typecursus</w:t>
      </w:r>
      <w:r w:rsidRPr="0AA0D3C3">
        <w:rPr>
          <w:rFonts w:asciiTheme="majorHAnsi" w:hAnsiTheme="majorHAnsi" w:cstheme="majorBidi"/>
        </w:rPr>
        <w:t xml:space="preserve">, georganiseerd door </w:t>
      </w:r>
      <w:proofErr w:type="spellStart"/>
      <w:r w:rsidRPr="0AA0D3C3">
        <w:rPr>
          <w:rFonts w:asciiTheme="majorHAnsi" w:hAnsiTheme="majorHAnsi" w:cstheme="majorBidi"/>
        </w:rPr>
        <w:t>Rapido</w:t>
      </w:r>
      <w:proofErr w:type="spellEnd"/>
      <w:r w:rsidRPr="0AA0D3C3">
        <w:rPr>
          <w:rFonts w:asciiTheme="majorHAnsi" w:hAnsiTheme="majorHAnsi" w:cstheme="majorBidi"/>
        </w:rPr>
        <w:t xml:space="preserve"> Typen (zie </w:t>
      </w:r>
      <w:hyperlink r:id="rId23">
        <w:r w:rsidRPr="0AA0D3C3">
          <w:rPr>
            <w:rStyle w:val="Hyperlink"/>
            <w:rFonts w:asciiTheme="majorHAnsi" w:hAnsiTheme="majorHAnsi" w:cstheme="majorBidi"/>
          </w:rPr>
          <w:t>www.rapidotypen.nl</w:t>
        </w:r>
      </w:hyperlink>
      <w:r w:rsidRPr="0AA0D3C3">
        <w:rPr>
          <w:rFonts w:asciiTheme="majorHAnsi" w:hAnsiTheme="majorHAnsi" w:cstheme="majorBidi"/>
        </w:rPr>
        <w:t>);</w:t>
      </w:r>
    </w:p>
    <w:p w14:paraId="6C86E11B" w14:textId="62A9765B" w:rsidR="00D75907" w:rsidRDefault="0AA0D3C3" w:rsidP="4A66F597">
      <w:pPr>
        <w:pStyle w:val="Lijstalinea"/>
        <w:numPr>
          <w:ilvl w:val="0"/>
          <w:numId w:val="6"/>
        </w:numPr>
        <w:rPr>
          <w:rFonts w:asciiTheme="majorHAnsi" w:hAnsiTheme="majorHAnsi" w:cstheme="majorBidi"/>
        </w:rPr>
      </w:pPr>
      <w:r w:rsidRPr="4A66F597">
        <w:rPr>
          <w:rFonts w:asciiTheme="majorHAnsi" w:hAnsiTheme="majorHAnsi" w:cstheme="majorBidi"/>
          <w:b/>
          <w:bCs/>
        </w:rPr>
        <w:t>schaakcursus</w:t>
      </w:r>
      <w:r w:rsidRPr="4A66F597">
        <w:rPr>
          <w:rFonts w:asciiTheme="majorHAnsi" w:hAnsiTheme="majorHAnsi" w:cstheme="majorBidi"/>
        </w:rPr>
        <w:t xml:space="preserve">, beginners en gevorderden,  georganiseerd door </w:t>
      </w:r>
      <w:r w:rsidR="141CB95E" w:rsidRPr="4A66F597">
        <w:rPr>
          <w:rFonts w:asciiTheme="majorHAnsi" w:hAnsiTheme="majorHAnsi" w:cstheme="majorBidi"/>
        </w:rPr>
        <w:t>Robert Ris die sinds 2007 een internationale schaakmeester is;</w:t>
      </w:r>
    </w:p>
    <w:p w14:paraId="0D76C891" w14:textId="1752E1EF" w:rsidR="00D75907" w:rsidRPr="00F1483F" w:rsidRDefault="00D75907" w:rsidP="00D75907">
      <w:pPr>
        <w:pStyle w:val="Lijstalinea"/>
        <w:numPr>
          <w:ilvl w:val="0"/>
          <w:numId w:val="6"/>
        </w:numPr>
        <w:rPr>
          <w:rFonts w:asciiTheme="majorHAnsi" w:hAnsiTheme="majorHAnsi" w:cstheme="majorHAnsi"/>
        </w:rPr>
      </w:pPr>
      <w:r w:rsidRPr="008809AA">
        <w:rPr>
          <w:rFonts w:asciiTheme="majorHAnsi" w:hAnsiTheme="majorHAnsi" w:cstheme="majorHAnsi"/>
          <w:b/>
        </w:rPr>
        <w:t>wetenschap en techniek</w:t>
      </w:r>
      <w:r>
        <w:rPr>
          <w:rFonts w:asciiTheme="majorHAnsi" w:hAnsiTheme="majorHAnsi" w:cstheme="majorHAnsi"/>
        </w:rPr>
        <w:t xml:space="preserve">, georganiseerd door </w:t>
      </w:r>
      <w:hyperlink r:id="rId24" w:history="1">
        <w:proofErr w:type="spellStart"/>
        <w:r w:rsidRPr="007E1A12">
          <w:rPr>
            <w:rStyle w:val="Hyperlink"/>
            <w:rFonts w:asciiTheme="majorHAnsi" w:hAnsiTheme="majorHAnsi" w:cstheme="majorHAnsi"/>
          </w:rPr>
          <w:t>MadScienc</w:t>
        </w:r>
        <w:r w:rsidR="007E1A12" w:rsidRPr="007E1A12">
          <w:rPr>
            <w:rStyle w:val="Hyperlink"/>
            <w:rFonts w:asciiTheme="majorHAnsi" w:hAnsiTheme="majorHAnsi" w:cstheme="majorHAnsi"/>
          </w:rPr>
          <w:t>e</w:t>
        </w:r>
        <w:proofErr w:type="spellEnd"/>
      </w:hyperlink>
      <w:r w:rsidR="007E1A12">
        <w:rPr>
          <w:rFonts w:asciiTheme="majorHAnsi" w:hAnsiTheme="majorHAnsi" w:cstheme="majorHAnsi"/>
        </w:rPr>
        <w:t>;</w:t>
      </w:r>
    </w:p>
    <w:p w14:paraId="20F90A9D" w14:textId="77777777" w:rsidR="00D75907" w:rsidRDefault="00D75907" w:rsidP="00D75907">
      <w:pPr>
        <w:ind w:left="708"/>
        <w:rPr>
          <w:rFonts w:asciiTheme="majorHAnsi" w:hAnsiTheme="majorHAnsi" w:cstheme="majorHAnsi"/>
        </w:rPr>
      </w:pPr>
      <w:r w:rsidRPr="005E38BD">
        <w:rPr>
          <w:rFonts w:asciiTheme="majorHAnsi" w:hAnsiTheme="majorHAnsi" w:cstheme="majorHAnsi"/>
        </w:rPr>
        <w:t xml:space="preserve">Voor kinderen vanaf groep 3. Zelf proefjes doen! </w:t>
      </w:r>
    </w:p>
    <w:p w14:paraId="0D18FBC2" w14:textId="55F56DC5" w:rsidR="00D75907" w:rsidRDefault="00D75907" w:rsidP="00D75907">
      <w:pPr>
        <w:pStyle w:val="Lijstalinea"/>
        <w:numPr>
          <w:ilvl w:val="0"/>
          <w:numId w:val="6"/>
        </w:numPr>
        <w:rPr>
          <w:rFonts w:asciiTheme="majorHAnsi" w:hAnsiTheme="majorHAnsi" w:cstheme="majorHAnsi"/>
        </w:rPr>
      </w:pPr>
      <w:r w:rsidRPr="00D75907">
        <w:rPr>
          <w:rFonts w:asciiTheme="majorHAnsi" w:hAnsiTheme="majorHAnsi" w:cstheme="majorHAnsi"/>
        </w:rPr>
        <w:t xml:space="preserve">diverse </w:t>
      </w:r>
      <w:r w:rsidRPr="008809AA">
        <w:rPr>
          <w:rFonts w:asciiTheme="majorHAnsi" w:hAnsiTheme="majorHAnsi" w:cstheme="majorHAnsi"/>
          <w:b/>
        </w:rPr>
        <w:t>sportieve activiteiten</w:t>
      </w:r>
      <w:r>
        <w:rPr>
          <w:rFonts w:asciiTheme="majorHAnsi" w:hAnsiTheme="majorHAnsi" w:cstheme="majorHAnsi"/>
        </w:rPr>
        <w:t>, zoals</w:t>
      </w:r>
      <w:r w:rsidRPr="00D75907">
        <w:rPr>
          <w:rFonts w:asciiTheme="majorHAnsi" w:hAnsiTheme="majorHAnsi" w:cstheme="majorHAnsi"/>
        </w:rPr>
        <w:t xml:space="preserve"> het schoolvoetbal- en hockeytoernooi. Ook </w:t>
      </w:r>
      <w:r w:rsidR="009307A6">
        <w:rPr>
          <w:rFonts w:asciiTheme="majorHAnsi" w:hAnsiTheme="majorHAnsi" w:cstheme="majorHAnsi"/>
        </w:rPr>
        <w:t>schrijft onze school zich jaarlijks in voor het landelijk schaaktoernooi. Een aantal van onze kinderen kan goed schaken!</w:t>
      </w:r>
    </w:p>
    <w:p w14:paraId="12E69CB7" w14:textId="77777777" w:rsidR="00927331" w:rsidRDefault="00927331" w:rsidP="00D75907">
      <w:pPr>
        <w:rPr>
          <w:rFonts w:asciiTheme="majorHAnsi" w:hAnsiTheme="majorHAnsi" w:cstheme="majorHAnsi"/>
        </w:rPr>
      </w:pPr>
    </w:p>
    <w:p w14:paraId="127F0956" w14:textId="46A34D6D" w:rsidR="00D75907" w:rsidRPr="005E38BD" w:rsidRDefault="00D75907" w:rsidP="00D75907">
      <w:pPr>
        <w:rPr>
          <w:rFonts w:asciiTheme="majorHAnsi" w:hAnsiTheme="majorHAnsi" w:cstheme="majorHAnsi"/>
        </w:rPr>
      </w:pPr>
      <w:r w:rsidRPr="005E38BD">
        <w:rPr>
          <w:rFonts w:asciiTheme="majorHAnsi" w:hAnsiTheme="majorHAnsi" w:cstheme="majorHAnsi"/>
        </w:rPr>
        <w:t xml:space="preserve">Het enthousiasme van de kinderen </w:t>
      </w:r>
      <w:r w:rsidR="00927331">
        <w:rPr>
          <w:rFonts w:asciiTheme="majorHAnsi" w:hAnsiTheme="majorHAnsi" w:cstheme="majorHAnsi"/>
        </w:rPr>
        <w:t xml:space="preserve">voor deze naschoolse activiteiten </w:t>
      </w:r>
      <w:r w:rsidRPr="005E38BD">
        <w:rPr>
          <w:rFonts w:asciiTheme="majorHAnsi" w:hAnsiTheme="majorHAnsi" w:cstheme="majorHAnsi"/>
        </w:rPr>
        <w:t xml:space="preserve">is altijd erg groot. </w:t>
      </w:r>
    </w:p>
    <w:p w14:paraId="7C5D6471" w14:textId="77777777" w:rsidR="00DA5399" w:rsidRDefault="00DA5399">
      <w:pPr>
        <w:rPr>
          <w:rFonts w:asciiTheme="majorHAnsi" w:hAnsiTheme="majorHAnsi" w:cstheme="majorHAnsi"/>
        </w:rPr>
      </w:pPr>
    </w:p>
    <w:p w14:paraId="75F708A1" w14:textId="294CDC85" w:rsidR="004F5E7A" w:rsidRDefault="00DA5399" w:rsidP="004F5E7A">
      <w:pPr>
        <w:pStyle w:val="Kop2"/>
      </w:pPr>
      <w:bookmarkStart w:id="25" w:name="_Toc144884113"/>
      <w:r>
        <w:t>2.</w:t>
      </w:r>
      <w:r w:rsidR="00B740FF">
        <w:t>7</w:t>
      </w:r>
      <w:r>
        <w:t xml:space="preserve"> </w:t>
      </w:r>
      <w:r w:rsidR="007746C3">
        <w:t>O</w:t>
      </w:r>
      <w:r>
        <w:t>ns deurbeleid</w:t>
      </w:r>
      <w:bookmarkEnd w:id="25"/>
    </w:p>
    <w:p w14:paraId="5B2A72A0" w14:textId="16038933" w:rsidR="004F5E7A" w:rsidRPr="004F5E7A" w:rsidRDefault="004F5E7A" w:rsidP="004F5E7A">
      <w:pPr>
        <w:rPr>
          <w:rFonts w:asciiTheme="majorHAnsi" w:hAnsiTheme="majorHAnsi" w:cstheme="majorHAnsi"/>
        </w:rPr>
      </w:pPr>
      <w:r w:rsidRPr="004F5E7A">
        <w:rPr>
          <w:rFonts w:asciiTheme="majorHAnsi" w:hAnsiTheme="majorHAnsi" w:cstheme="majorHAnsi"/>
        </w:rPr>
        <w:t xml:space="preserve">Op de Triangel vinden wij het contact tussen ouders en de school heel waardevol. Ouders moeten zich welkom voelen op onze school! </w:t>
      </w:r>
    </w:p>
    <w:p w14:paraId="4DDC7CDC" w14:textId="77777777" w:rsidR="00052D35" w:rsidRDefault="00052D35" w:rsidP="004F5E7A">
      <w:pPr>
        <w:rPr>
          <w:rFonts w:asciiTheme="majorHAnsi" w:hAnsiTheme="majorHAnsi" w:cstheme="majorHAnsi"/>
        </w:rPr>
      </w:pPr>
    </w:p>
    <w:p w14:paraId="694D8849" w14:textId="02189D26" w:rsidR="004F5E7A" w:rsidRPr="004F5E7A" w:rsidRDefault="004F5E7A" w:rsidP="004F5E7A">
      <w:pPr>
        <w:rPr>
          <w:rFonts w:asciiTheme="majorHAnsi" w:hAnsiTheme="majorHAnsi" w:cstheme="majorHAnsi"/>
        </w:rPr>
      </w:pPr>
      <w:r w:rsidRPr="004F5E7A">
        <w:rPr>
          <w:rFonts w:asciiTheme="majorHAnsi" w:hAnsiTheme="majorHAnsi" w:cstheme="majorHAnsi"/>
        </w:rPr>
        <w:t>Zij kunnen daarom te allen tijde een afspraak maken met de leerkracht van hun kind. Ook de leerkracht kan hierin het initiatief nemen. Het gesprek vindt dan plaats ná schooltijd. Natuurlijk zijn er ook de vaste momenten in het jaar dat ouders</w:t>
      </w:r>
      <w:r w:rsidR="00D976B2">
        <w:rPr>
          <w:rFonts w:asciiTheme="majorHAnsi" w:hAnsiTheme="majorHAnsi" w:cstheme="majorHAnsi"/>
        </w:rPr>
        <w:t xml:space="preserve"> </w:t>
      </w:r>
      <w:r w:rsidRPr="004F5E7A">
        <w:rPr>
          <w:rFonts w:asciiTheme="majorHAnsi" w:hAnsiTheme="majorHAnsi" w:cstheme="majorHAnsi"/>
        </w:rPr>
        <w:t xml:space="preserve">de leerkracht spreken. Te denken valt dan aan: de startgesprekken en de rapportgesprekken.  </w:t>
      </w:r>
    </w:p>
    <w:p w14:paraId="5E724A1C" w14:textId="77777777" w:rsidR="004F5E7A" w:rsidRPr="004F5E7A" w:rsidRDefault="004F5E7A" w:rsidP="004F5E7A">
      <w:pPr>
        <w:rPr>
          <w:rFonts w:asciiTheme="majorHAnsi" w:hAnsiTheme="majorHAnsi" w:cstheme="majorHAnsi"/>
        </w:rPr>
      </w:pPr>
    </w:p>
    <w:p w14:paraId="6191FC18" w14:textId="77777777" w:rsidR="004F5E7A" w:rsidRPr="004F5E7A" w:rsidRDefault="004F5E7A" w:rsidP="004F5E7A">
      <w:pPr>
        <w:rPr>
          <w:rFonts w:asciiTheme="majorHAnsi" w:hAnsiTheme="majorHAnsi" w:cstheme="majorHAnsi"/>
        </w:rPr>
      </w:pPr>
      <w:r w:rsidRPr="004F5E7A">
        <w:rPr>
          <w:rFonts w:asciiTheme="majorHAnsi" w:hAnsiTheme="majorHAnsi" w:cstheme="majorHAnsi"/>
        </w:rPr>
        <w:t xml:space="preserve">Ons deurbeleid luidt als volgt.  </w:t>
      </w:r>
    </w:p>
    <w:p w14:paraId="38812273" w14:textId="77777777" w:rsidR="004F5E7A" w:rsidRPr="004F5E7A" w:rsidRDefault="004F5E7A" w:rsidP="004F5E7A">
      <w:pPr>
        <w:rPr>
          <w:rFonts w:asciiTheme="majorHAnsi" w:hAnsiTheme="majorHAnsi" w:cstheme="majorHAnsi"/>
        </w:rPr>
      </w:pPr>
    </w:p>
    <w:p w14:paraId="4D1367AC" w14:textId="405E0E6A" w:rsidR="004F5E7A" w:rsidRPr="004F5E7A" w:rsidRDefault="004F5E7A" w:rsidP="004F5E7A">
      <w:pPr>
        <w:rPr>
          <w:rFonts w:asciiTheme="majorHAnsi" w:hAnsiTheme="majorHAnsi" w:cstheme="majorHAnsi"/>
        </w:rPr>
      </w:pPr>
      <w:r w:rsidRPr="004F5E7A">
        <w:rPr>
          <w:rFonts w:asciiTheme="majorHAnsi" w:hAnsiTheme="majorHAnsi" w:cstheme="majorHAnsi"/>
        </w:rPr>
        <w:t xml:space="preserve">Met elkaar, de ouders en leerkrachten van school, hebben we bepaald dat ouders de week vóór de vakantie die 5 dagen of langer duurt en de week </w:t>
      </w:r>
      <w:proofErr w:type="spellStart"/>
      <w:r w:rsidRPr="004F5E7A">
        <w:rPr>
          <w:rFonts w:asciiTheme="majorHAnsi" w:hAnsiTheme="majorHAnsi" w:cstheme="majorHAnsi"/>
        </w:rPr>
        <w:t>nà</w:t>
      </w:r>
      <w:proofErr w:type="spellEnd"/>
      <w:r w:rsidRPr="004F5E7A">
        <w:rPr>
          <w:rFonts w:asciiTheme="majorHAnsi" w:hAnsiTheme="majorHAnsi" w:cstheme="majorHAnsi"/>
        </w:rPr>
        <w:t xml:space="preserve"> die vakantie die 5 dagen of langer duurt, hun kind de school in mogen brengen. Een dringend verzoek daarbij is dat dan 1 ouder/verzorgers mee naar binnengaat.  </w:t>
      </w:r>
    </w:p>
    <w:p w14:paraId="7C7D1FC7" w14:textId="77777777" w:rsidR="004F5E7A" w:rsidRPr="004F5E7A" w:rsidRDefault="004F5E7A" w:rsidP="004F5E7A">
      <w:pPr>
        <w:rPr>
          <w:rFonts w:asciiTheme="majorHAnsi" w:hAnsiTheme="majorHAnsi" w:cstheme="majorHAnsi"/>
        </w:rPr>
      </w:pPr>
    </w:p>
    <w:p w14:paraId="6738FD84" w14:textId="2ED07614" w:rsidR="004F5E7A" w:rsidRPr="004F5E7A" w:rsidRDefault="004F5E7A" w:rsidP="004F5E7A">
      <w:pPr>
        <w:rPr>
          <w:rFonts w:asciiTheme="majorHAnsi" w:hAnsiTheme="majorHAnsi" w:cstheme="majorHAnsi"/>
        </w:rPr>
      </w:pPr>
      <w:r w:rsidRPr="004F5E7A">
        <w:rPr>
          <w:rFonts w:asciiTheme="majorHAnsi" w:hAnsiTheme="majorHAnsi" w:cstheme="majorHAnsi"/>
        </w:rPr>
        <w:t>De andere weken dan de genoemde 2 gaan de kinderen zelfstandig naar binnen. Ouders</w:t>
      </w:r>
      <w:r w:rsidR="00D976B2">
        <w:rPr>
          <w:rFonts w:asciiTheme="majorHAnsi" w:hAnsiTheme="majorHAnsi" w:cstheme="majorHAnsi"/>
        </w:rPr>
        <w:t xml:space="preserve"> </w:t>
      </w:r>
      <w:r w:rsidRPr="004F5E7A">
        <w:rPr>
          <w:rFonts w:asciiTheme="majorHAnsi" w:hAnsiTheme="majorHAnsi" w:cstheme="majorHAnsi"/>
        </w:rPr>
        <w:t xml:space="preserve">zeggen hun kind gedag op het plein. Dit komt de zelfstandigheid van de kinderen ten goede.  </w:t>
      </w:r>
    </w:p>
    <w:p w14:paraId="1062A445" w14:textId="77777777" w:rsidR="004F5E7A" w:rsidRPr="004F5E7A" w:rsidRDefault="004F5E7A" w:rsidP="004F5E7A">
      <w:pPr>
        <w:rPr>
          <w:rFonts w:asciiTheme="majorHAnsi" w:hAnsiTheme="majorHAnsi" w:cstheme="majorHAnsi"/>
        </w:rPr>
      </w:pPr>
    </w:p>
    <w:p w14:paraId="3344B373" w14:textId="014DD741" w:rsidR="004F5E7A" w:rsidRPr="004F5E7A" w:rsidRDefault="004F5E7A" w:rsidP="004F5E7A">
      <w:pPr>
        <w:rPr>
          <w:rFonts w:asciiTheme="majorHAnsi" w:hAnsiTheme="majorHAnsi" w:cstheme="majorHAnsi"/>
        </w:rPr>
      </w:pPr>
      <w:r w:rsidRPr="004F5E7A">
        <w:rPr>
          <w:rFonts w:asciiTheme="majorHAnsi" w:hAnsiTheme="majorHAnsi" w:cstheme="majorHAnsi"/>
        </w:rPr>
        <w:lastRenderedPageBreak/>
        <w:t xml:space="preserve">Komen de ouders naar binnen tijdens die genoemde 2 weken dan is het verzoek dat zij op tijd weer naar buiten gaan zodat de leerkracht om 8:30 (hoofdgebouw)/8:40 (dependance) aan het dagprogramma kan starten. Een ander verzoek is rustig te zijn in de school en de verplichte looprichting te volgen in beide amfitheaters in het hoofdgebouw (borden hangen aan de muur). Ook is het fijn als ouders in de school niet hun mobiele telefoon gebruiken. Gaan ouders om wat-voor-reden- dan-ook later uit het hoofdgebouw dan moeten zij de hoofdingang daarvoor gebruiken. De andere uitgangen zijn dan gesloten vanwege de veiligheid van de kinderen. Op de dependance is maar 1 in- uitgang.  </w:t>
      </w:r>
    </w:p>
    <w:p w14:paraId="6DA50815" w14:textId="77777777" w:rsidR="004F5E7A" w:rsidRPr="004F5E7A" w:rsidRDefault="004F5E7A" w:rsidP="004F5E7A">
      <w:pPr>
        <w:rPr>
          <w:rFonts w:asciiTheme="majorHAnsi" w:hAnsiTheme="majorHAnsi" w:cstheme="majorHAnsi"/>
        </w:rPr>
      </w:pPr>
    </w:p>
    <w:p w14:paraId="6F340E81" w14:textId="77777777" w:rsidR="004F5E7A" w:rsidRPr="004F5E7A" w:rsidRDefault="004F5E7A" w:rsidP="004F5E7A">
      <w:pPr>
        <w:rPr>
          <w:rFonts w:asciiTheme="majorHAnsi" w:hAnsiTheme="majorHAnsi" w:cstheme="majorHAnsi"/>
        </w:rPr>
      </w:pPr>
      <w:r w:rsidRPr="004F5E7A">
        <w:rPr>
          <w:rFonts w:asciiTheme="majorHAnsi" w:hAnsiTheme="majorHAnsi" w:cstheme="majorHAnsi"/>
        </w:rPr>
        <w:t xml:space="preserve">Op deze manier is er rust in de school bij de start van de dag en houden we goed overzicht. De leerkrachten en de leerlingen kunnen dan in rust en op tijd beginnen met hun dagprogramma.  </w:t>
      </w:r>
    </w:p>
    <w:p w14:paraId="3B1D54E3" w14:textId="77777777" w:rsidR="004F5E7A" w:rsidRPr="004F5E7A" w:rsidRDefault="004F5E7A" w:rsidP="004F5E7A">
      <w:pPr>
        <w:rPr>
          <w:rFonts w:asciiTheme="majorHAnsi" w:hAnsiTheme="majorHAnsi" w:cstheme="majorHAnsi"/>
        </w:rPr>
      </w:pPr>
    </w:p>
    <w:p w14:paraId="6E19AFE5" w14:textId="6F4E6333" w:rsidR="004F5E7A" w:rsidRDefault="004F5E7A" w:rsidP="004F5E7A">
      <w:pPr>
        <w:rPr>
          <w:rFonts w:asciiTheme="majorHAnsi" w:hAnsiTheme="majorHAnsi" w:cstheme="majorHAnsi"/>
        </w:rPr>
      </w:pPr>
      <w:r w:rsidRPr="004F5E7A">
        <w:rPr>
          <w:rFonts w:asciiTheme="majorHAnsi" w:hAnsiTheme="majorHAnsi" w:cstheme="majorHAnsi"/>
        </w:rPr>
        <w:t>Na de start van de schooldag zijn natuurlijk de hulpouders bij activiteiten en leesouders van harte welkom om de leerkracht te ondersteunen. Wij zijn enorm blij met deze extra ondersteuning in de groep.</w:t>
      </w:r>
    </w:p>
    <w:p w14:paraId="05D8192B" w14:textId="2112ECF8" w:rsidR="00DD42F4" w:rsidRDefault="00DD42F4">
      <w:pPr>
        <w:rPr>
          <w:rFonts w:asciiTheme="majorHAnsi" w:hAnsiTheme="majorHAnsi" w:cstheme="majorHAnsi"/>
        </w:rPr>
      </w:pPr>
      <w:r>
        <w:rPr>
          <w:rFonts w:asciiTheme="majorHAnsi" w:hAnsiTheme="majorHAnsi" w:cstheme="majorHAnsi"/>
        </w:rPr>
        <w:br w:type="page"/>
      </w:r>
    </w:p>
    <w:tbl>
      <w:tblPr>
        <w:tblStyle w:val="Tabelraster"/>
        <w:tblW w:w="0" w:type="auto"/>
        <w:tblLook w:val="04A0" w:firstRow="1" w:lastRow="0" w:firstColumn="1" w:lastColumn="0" w:noHBand="0" w:noVBand="1"/>
      </w:tblPr>
      <w:tblGrid>
        <w:gridCol w:w="9062"/>
      </w:tblGrid>
      <w:tr w:rsidR="00A05BD2" w14:paraId="7FD9A851" w14:textId="77777777" w:rsidTr="3B34DBA1">
        <w:tc>
          <w:tcPr>
            <w:tcW w:w="9062" w:type="dxa"/>
          </w:tcPr>
          <w:p w14:paraId="71A27118" w14:textId="32704CFB" w:rsidR="00A05BD2" w:rsidRPr="00A05BD2" w:rsidRDefault="003268EB" w:rsidP="00C1593A">
            <w:pPr>
              <w:pStyle w:val="Kop1"/>
            </w:pPr>
            <w:bookmarkStart w:id="26" w:name="_Toc9580442"/>
            <w:bookmarkStart w:id="27" w:name="_Toc144884114"/>
            <w:r>
              <w:lastRenderedPageBreak/>
              <w:t>3. Passend</w:t>
            </w:r>
            <w:r w:rsidR="00A05BD2">
              <w:t xml:space="preserve"> onderwijs</w:t>
            </w:r>
            <w:r w:rsidR="005B727E">
              <w:rPr>
                <w:rStyle w:val="Voetnootmarkering"/>
              </w:rPr>
              <w:footnoteReference w:id="8"/>
            </w:r>
            <w:r w:rsidR="00A05BD2">
              <w:t>: voor alle leerlingen</w:t>
            </w:r>
            <w:bookmarkEnd w:id="26"/>
            <w:bookmarkEnd w:id="27"/>
          </w:p>
        </w:tc>
      </w:tr>
    </w:tbl>
    <w:p w14:paraId="14CDB701" w14:textId="77777777" w:rsidR="0013319E" w:rsidRDefault="0013319E" w:rsidP="005E38BD">
      <w:pPr>
        <w:rPr>
          <w:rFonts w:asciiTheme="majorHAnsi" w:hAnsiTheme="majorHAnsi" w:cstheme="majorHAnsi"/>
        </w:rPr>
      </w:pPr>
    </w:p>
    <w:p w14:paraId="70B22E65" w14:textId="4697F31B" w:rsidR="00183AD8" w:rsidRDefault="00183AD8" w:rsidP="00183AD8">
      <w:r>
        <w:t>Als school hebben we een zorgplicht</w:t>
      </w:r>
      <w:r w:rsidR="00C03845">
        <w:t>; we zijn</w:t>
      </w:r>
      <w:r>
        <w:t xml:space="preserve"> verplicht ieder kind een passend aanbod van onderwijs en ondersteuning te bieden. </w:t>
      </w:r>
      <w:r w:rsidR="00687A15">
        <w:t>I</w:t>
      </w:r>
      <w:r w:rsidR="000119D0">
        <w:t>n dit hoofdstuk</w:t>
      </w:r>
      <w:r w:rsidR="00C03845">
        <w:t xml:space="preserve"> </w:t>
      </w:r>
      <w:r w:rsidR="00687A15">
        <w:t>leest u hoe dat op onze school vorm krijgt</w:t>
      </w:r>
      <w:r w:rsidR="00AC3C14">
        <w:t>.</w:t>
      </w:r>
    </w:p>
    <w:p w14:paraId="10508526" w14:textId="77777777" w:rsidR="001D0B35" w:rsidRDefault="001D0B35" w:rsidP="005E38BD">
      <w:pPr>
        <w:rPr>
          <w:rFonts w:asciiTheme="majorHAnsi" w:hAnsiTheme="majorHAnsi" w:cstheme="majorHAnsi"/>
        </w:rPr>
      </w:pPr>
    </w:p>
    <w:p w14:paraId="00A1E376" w14:textId="6E07F3B9" w:rsidR="0013319E" w:rsidRPr="00456925" w:rsidRDefault="00A05BD2" w:rsidP="00C1593A">
      <w:pPr>
        <w:pStyle w:val="Kop2"/>
      </w:pPr>
      <w:bookmarkStart w:id="28" w:name="_Toc9580443"/>
      <w:bookmarkStart w:id="29" w:name="_Toc144884115"/>
      <w:r>
        <w:t>3.</w:t>
      </w:r>
      <w:r w:rsidR="00687A15">
        <w:t>1</w:t>
      </w:r>
      <w:r>
        <w:t xml:space="preserve"> Elk kind de ondersteuning die het nodig heeft</w:t>
      </w:r>
      <w:bookmarkEnd w:id="28"/>
      <w:bookmarkEnd w:id="29"/>
    </w:p>
    <w:p w14:paraId="4743506A" w14:textId="4A47BBEB" w:rsidR="001D0B35" w:rsidRDefault="77253BEE" w:rsidP="009C703E">
      <w:bookmarkStart w:id="30" w:name="x__Toc445806558"/>
      <w:r>
        <w:t>Elk kind heeft zijn eigen talenten en mogelijkheden. Om al onze leerlingen zo goed mogelijk tot hun recht te laten komen, werken we binnen elke groep op drie niveaus. De meeste van onze leerlingen profiteren voldoende van onze ‘basisaanpak’. Leerlingen die moeite hebben met de lesstof en niet voldoende hebben aan de basisaanpak, bieden we extra ondersteuning in de vorm van extra instructie en/of herhalingsopdrachten. Sommige van deze leerlingen ondersteunen we met Remedial Teaching. Andere leerlingen vliegen juist door de stof en krijgen extra uitdaging in de groep.</w:t>
      </w:r>
    </w:p>
    <w:p w14:paraId="3F8F5090" w14:textId="77777777" w:rsidR="00384967" w:rsidRDefault="00384967" w:rsidP="00384967">
      <w:pPr>
        <w:rPr>
          <w:rFonts w:asciiTheme="majorHAnsi" w:hAnsiTheme="majorHAnsi" w:cstheme="majorHAnsi"/>
          <w:b/>
        </w:rPr>
      </w:pPr>
    </w:p>
    <w:p w14:paraId="60DC5C15" w14:textId="5AFB1125" w:rsidR="00384967" w:rsidRPr="005E38BD" w:rsidRDefault="0AA0D3C3" w:rsidP="00C1593A">
      <w:pPr>
        <w:pStyle w:val="Kop2"/>
      </w:pPr>
      <w:bookmarkStart w:id="31" w:name="_Toc9580444"/>
      <w:bookmarkStart w:id="32" w:name="_Toc144884116"/>
      <w:r>
        <w:t>3.2 Aandacht voor meer- en hoogbegaafdheid: A Different Day</w:t>
      </w:r>
      <w:bookmarkEnd w:id="32"/>
      <w:r>
        <w:t xml:space="preserve"> </w:t>
      </w:r>
      <w:bookmarkEnd w:id="31"/>
    </w:p>
    <w:p w14:paraId="139C394E" w14:textId="047DFEEA" w:rsidR="00B75FE0" w:rsidRPr="00937735" w:rsidRDefault="0AA0D3C3" w:rsidP="00B75FE0">
      <w:pPr>
        <w:rPr>
          <w:rFonts w:asciiTheme="majorHAnsi" w:hAnsiTheme="majorHAnsi" w:cstheme="majorBidi"/>
        </w:rPr>
      </w:pPr>
      <w:r>
        <w:t>De methodes die we gebruiken in de groepen 3 t/m 8</w:t>
      </w:r>
      <w:r w:rsidRPr="0AA0D3C3">
        <w:rPr>
          <w:rFonts w:asciiTheme="majorHAnsi" w:hAnsiTheme="majorHAnsi" w:cstheme="majorBidi"/>
        </w:rPr>
        <w:t xml:space="preserve"> voorzien in een ‘plusboek’ met</w:t>
      </w:r>
      <w:r>
        <w:t xml:space="preserve"> verdiepings- en verrijkingsopdrachten. In groep 5 onderzoeken we welke kinderen </w:t>
      </w:r>
      <w:r w:rsidR="24812D7E">
        <w:t xml:space="preserve">boven het normale </w:t>
      </w:r>
      <w:r>
        <w:t xml:space="preserve">uitdagende </w:t>
      </w:r>
      <w:r w:rsidR="24812D7E">
        <w:t xml:space="preserve">niveau (plusboek) nóg meer </w:t>
      </w:r>
      <w:r>
        <w:t xml:space="preserve">stof aankunnen. Dit gebeurt aan de hand van observatie en prestaties. Blijken kinderen gebaat bij meer uitdaging?  </w:t>
      </w:r>
      <w:r w:rsidRPr="0AA0D3C3">
        <w:rPr>
          <w:rFonts w:asciiTheme="majorHAnsi" w:hAnsiTheme="majorHAnsi" w:cstheme="majorBidi"/>
        </w:rPr>
        <w:t>Dan kunnen deze</w:t>
      </w:r>
      <w:r w:rsidR="24812D7E" w:rsidRPr="24812D7E">
        <w:rPr>
          <w:rFonts w:asciiTheme="majorHAnsi" w:hAnsiTheme="majorHAnsi" w:cstheme="majorBidi"/>
        </w:rPr>
        <w:t xml:space="preserve"> geselecteerde</w:t>
      </w:r>
      <w:r w:rsidRPr="0AA0D3C3">
        <w:rPr>
          <w:rFonts w:asciiTheme="majorHAnsi" w:hAnsiTheme="majorHAnsi" w:cstheme="majorBidi"/>
        </w:rPr>
        <w:t xml:space="preserve"> kinderen, vaak meer- en hoogbegaafd, een ochtend in de week bijzondere lessen volgen in bijvoorbeeld filosofie</w:t>
      </w:r>
      <w:r w:rsidR="005C208B">
        <w:rPr>
          <w:rFonts w:asciiTheme="majorHAnsi" w:hAnsiTheme="majorHAnsi" w:cstheme="majorBidi"/>
        </w:rPr>
        <w:t>, taal</w:t>
      </w:r>
      <w:r w:rsidRPr="0AA0D3C3">
        <w:rPr>
          <w:rFonts w:asciiTheme="majorHAnsi" w:hAnsiTheme="majorHAnsi" w:cstheme="majorBidi"/>
        </w:rPr>
        <w:t xml:space="preserve"> en wiskunde. Dit gebeurt in een aparte ‘A Different Day groep’. Daarbij werken wij nauw samen met </w:t>
      </w:r>
      <w:hyperlink r:id="rId25">
        <w:r w:rsidR="24812D7E" w:rsidRPr="24812D7E">
          <w:rPr>
            <w:rStyle w:val="Hyperlink"/>
            <w:rFonts w:asciiTheme="majorHAnsi" w:hAnsiTheme="majorHAnsi" w:cstheme="majorBidi"/>
          </w:rPr>
          <w:t>onderwijsadviesbureau ABC uit Amsterdam</w:t>
        </w:r>
      </w:hyperlink>
      <w:r w:rsidR="24812D7E" w:rsidRPr="24812D7E">
        <w:rPr>
          <w:rFonts w:asciiTheme="majorHAnsi" w:hAnsiTheme="majorHAnsi" w:cstheme="majorBidi"/>
        </w:rPr>
        <w:t>.</w:t>
      </w:r>
      <w:r w:rsidRPr="0AA0D3C3">
        <w:rPr>
          <w:rFonts w:asciiTheme="majorHAnsi" w:hAnsiTheme="majorHAnsi" w:cstheme="majorBidi"/>
        </w:rPr>
        <w:t xml:space="preserve"> Gekwalificeerde leerkrachten begeleiden de kinderen.  </w:t>
      </w:r>
      <w:r w:rsidR="00B75FE0" w:rsidRPr="24812D7E">
        <w:rPr>
          <w:rFonts w:asciiTheme="majorHAnsi" w:hAnsiTheme="majorHAnsi" w:cstheme="majorBidi"/>
        </w:rPr>
        <w:t xml:space="preserve">Plaatsing in deze groep gebeurt na een gedegen selectie en </w:t>
      </w:r>
      <w:r w:rsidR="005C208B">
        <w:rPr>
          <w:rFonts w:asciiTheme="majorHAnsi" w:hAnsiTheme="majorHAnsi" w:cstheme="majorBidi"/>
        </w:rPr>
        <w:t xml:space="preserve">in </w:t>
      </w:r>
      <w:r w:rsidR="00B75FE0" w:rsidRPr="24812D7E">
        <w:rPr>
          <w:rFonts w:asciiTheme="majorHAnsi" w:hAnsiTheme="majorHAnsi" w:cstheme="majorBidi"/>
        </w:rPr>
        <w:t>overleg met de ouders.</w:t>
      </w:r>
    </w:p>
    <w:p w14:paraId="5E1CA803" w14:textId="77777777" w:rsidR="00637D71" w:rsidRPr="00D03C6C" w:rsidRDefault="00637D71" w:rsidP="19A8B952">
      <w:pPr>
        <w:rPr>
          <w:rFonts w:asciiTheme="majorHAnsi" w:hAnsiTheme="majorHAnsi" w:cstheme="majorBidi"/>
        </w:rPr>
      </w:pPr>
    </w:p>
    <w:p w14:paraId="09B98540" w14:textId="77777777" w:rsidR="00331659" w:rsidRPr="00331659" w:rsidRDefault="00331659" w:rsidP="00331659">
      <w:pPr>
        <w:rPr>
          <w:b/>
          <w:bCs/>
        </w:rPr>
      </w:pPr>
      <w:r w:rsidRPr="00331659">
        <w:rPr>
          <w:b/>
          <w:bCs/>
        </w:rPr>
        <w:t>Wat is passend onderwijs?</w:t>
      </w:r>
    </w:p>
    <w:p w14:paraId="2D399150" w14:textId="77777777" w:rsidR="00331659" w:rsidRPr="00331659" w:rsidRDefault="00331659" w:rsidP="00331659">
      <w:r w:rsidRPr="00331659">
        <w:t>Elk kind heeft recht op goed onderwijs en verdient gelijke kansen; daar staat passend onderwijs voor. Onderwijs dat is afgestemd op de kwaliteiten en mogelijkheden van uw kind. Samen met ouders worden de onderwijsbehoeften van het kind in kaart gebracht en wordt besproken wat het kind van ons nodig heeft. Hierbij wordt ook vooral gekeken naar wat het kind wél kan.</w:t>
      </w:r>
    </w:p>
    <w:p w14:paraId="51D146B6" w14:textId="77777777" w:rsidR="00637D71" w:rsidRDefault="00637D71" w:rsidP="00331659">
      <w:pPr>
        <w:rPr>
          <w:b/>
          <w:bCs/>
        </w:rPr>
      </w:pPr>
    </w:p>
    <w:p w14:paraId="354F3BDA" w14:textId="77777777" w:rsidR="00D664FC" w:rsidRDefault="00D664FC" w:rsidP="00331659">
      <w:pPr>
        <w:rPr>
          <w:b/>
          <w:bCs/>
        </w:rPr>
      </w:pPr>
    </w:p>
    <w:p w14:paraId="190EA67B" w14:textId="77777777" w:rsidR="00D664FC" w:rsidRDefault="00D664FC" w:rsidP="00331659">
      <w:pPr>
        <w:rPr>
          <w:b/>
          <w:bCs/>
        </w:rPr>
      </w:pPr>
    </w:p>
    <w:p w14:paraId="14887239" w14:textId="0C667633" w:rsidR="00331659" w:rsidRPr="00331659" w:rsidRDefault="00331659" w:rsidP="00331659">
      <w:pPr>
        <w:rPr>
          <w:b/>
          <w:bCs/>
        </w:rPr>
      </w:pPr>
      <w:r w:rsidRPr="00331659">
        <w:rPr>
          <w:b/>
          <w:bCs/>
        </w:rPr>
        <w:lastRenderedPageBreak/>
        <w:t>Waaruit bestaat de brede basisondersteuning op onze school?</w:t>
      </w:r>
    </w:p>
    <w:p w14:paraId="5192A51C" w14:textId="77777777" w:rsidR="00331659" w:rsidRPr="00331659" w:rsidRDefault="00331659" w:rsidP="00331659">
      <w:r w:rsidRPr="00331659">
        <w:t>Als we kijken naar het type onderwijs, de populatie en de huidige leerkrachtvaardigheden op de Triangel, dan kunnen wij op dit moment leerlingen met de volgende aandachtspunten opvangen:</w:t>
      </w:r>
    </w:p>
    <w:p w14:paraId="01D50A0D" w14:textId="77777777" w:rsidR="00331659" w:rsidRPr="00331659" w:rsidRDefault="00331659" w:rsidP="00331659">
      <w:pPr>
        <w:numPr>
          <w:ilvl w:val="0"/>
          <w:numId w:val="21"/>
        </w:numPr>
      </w:pPr>
      <w:r w:rsidRPr="00331659">
        <w:t>Concentratieproblemen</w:t>
      </w:r>
    </w:p>
    <w:p w14:paraId="64EF5742" w14:textId="77777777" w:rsidR="00331659" w:rsidRPr="00331659" w:rsidRDefault="00331659" w:rsidP="00331659">
      <w:pPr>
        <w:numPr>
          <w:ilvl w:val="0"/>
          <w:numId w:val="21"/>
        </w:numPr>
      </w:pPr>
      <w:r w:rsidRPr="00331659">
        <w:t>Leerproblemen</w:t>
      </w:r>
    </w:p>
    <w:p w14:paraId="4CF36435" w14:textId="68746FE6" w:rsidR="00331659" w:rsidRPr="00331659" w:rsidRDefault="00331659" w:rsidP="00331659">
      <w:pPr>
        <w:numPr>
          <w:ilvl w:val="0"/>
          <w:numId w:val="21"/>
        </w:numPr>
      </w:pPr>
      <w:r w:rsidRPr="00331659">
        <w:t>Lees/taalproblemen</w:t>
      </w:r>
      <w:r w:rsidR="005129BA">
        <w:t xml:space="preserve">, zoals </w:t>
      </w:r>
      <w:r w:rsidR="009457DF">
        <w:t>dyslexie</w:t>
      </w:r>
      <w:r w:rsidR="009457DF">
        <w:rPr>
          <w:rStyle w:val="Voetnootmarkering"/>
        </w:rPr>
        <w:footnoteReference w:id="9"/>
      </w:r>
    </w:p>
    <w:p w14:paraId="30581EF2" w14:textId="77777777" w:rsidR="00331659" w:rsidRPr="00331659" w:rsidRDefault="00331659" w:rsidP="00331659">
      <w:pPr>
        <w:numPr>
          <w:ilvl w:val="0"/>
          <w:numId w:val="21"/>
        </w:numPr>
      </w:pPr>
      <w:r w:rsidRPr="00331659">
        <w:t>Rekenproblemen</w:t>
      </w:r>
    </w:p>
    <w:p w14:paraId="3FA7EDA6" w14:textId="77777777" w:rsidR="00331659" w:rsidRPr="00331659" w:rsidRDefault="00331659" w:rsidP="00331659">
      <w:pPr>
        <w:numPr>
          <w:ilvl w:val="0"/>
          <w:numId w:val="21"/>
        </w:numPr>
      </w:pPr>
      <w:r w:rsidRPr="00331659">
        <w:t>Kinderen met AD(H)D</w:t>
      </w:r>
    </w:p>
    <w:p w14:paraId="2854DAF0" w14:textId="77777777" w:rsidR="00331659" w:rsidRPr="00331659" w:rsidRDefault="00331659" w:rsidP="00331659">
      <w:pPr>
        <w:numPr>
          <w:ilvl w:val="0"/>
          <w:numId w:val="21"/>
        </w:numPr>
      </w:pPr>
      <w:r w:rsidRPr="00331659">
        <w:t>Kinderen met belemmeringen in het autistisch spectrum</w:t>
      </w:r>
    </w:p>
    <w:p w14:paraId="5A5FF6A9" w14:textId="77777777" w:rsidR="00331659" w:rsidRPr="00331659" w:rsidRDefault="00331659" w:rsidP="00331659">
      <w:pPr>
        <w:numPr>
          <w:ilvl w:val="0"/>
          <w:numId w:val="21"/>
        </w:numPr>
      </w:pPr>
      <w:r w:rsidRPr="00331659">
        <w:t>Kinderen met motorische problemen</w:t>
      </w:r>
    </w:p>
    <w:p w14:paraId="2E86AA8E" w14:textId="77777777" w:rsidR="00331659" w:rsidRPr="00331659" w:rsidRDefault="00331659" w:rsidP="00331659">
      <w:pPr>
        <w:numPr>
          <w:ilvl w:val="0"/>
          <w:numId w:val="21"/>
        </w:numPr>
      </w:pPr>
      <w:r w:rsidRPr="00331659">
        <w:t>Kinderen met medische problemen (waarbij noodzakelijk medisch handelen, op of door school gegeven kan worden)</w:t>
      </w:r>
    </w:p>
    <w:p w14:paraId="7F49D868" w14:textId="77777777" w:rsidR="00331659" w:rsidRPr="00331659" w:rsidRDefault="00331659" w:rsidP="00331659">
      <w:pPr>
        <w:numPr>
          <w:ilvl w:val="0"/>
          <w:numId w:val="21"/>
        </w:numPr>
      </w:pPr>
      <w:r w:rsidRPr="00331659">
        <w:t xml:space="preserve">Kinderen met hoge intelligentie </w:t>
      </w:r>
    </w:p>
    <w:p w14:paraId="670BEE46" w14:textId="77777777" w:rsidR="00637D71" w:rsidRDefault="00637D71" w:rsidP="00331659"/>
    <w:p w14:paraId="4F001148" w14:textId="64929932" w:rsidR="00331659" w:rsidRPr="00331659" w:rsidRDefault="00331659" w:rsidP="00331659">
      <w:r w:rsidRPr="00331659">
        <w:t>Bij bovengenoemde typeringen/omschrijvingen blijft het belangrijk en noodzakelijk om het welbevinden van de leerling en de groep waar deze leerling in zit nauwlettend in de gaten te houden. Frustratie bij de leerling, onvoldoende groei cognitief en/of sociaal emotioneel, onvoldoende zelfstandigheid om bijv. een eigen leerlijn te kunnen volgen, kunnen redenen zijn om op zoek naar een onderwijsvorm die meer passend is.</w:t>
      </w:r>
    </w:p>
    <w:p w14:paraId="50A3C89A" w14:textId="77777777" w:rsidR="00331659" w:rsidRPr="00331659" w:rsidRDefault="00331659" w:rsidP="00331659">
      <w:r w:rsidRPr="00331659">
        <w:t>Op school wordt gewerkt met een gedragsteam “welbevinden”, waarin (</w:t>
      </w:r>
      <w:proofErr w:type="spellStart"/>
      <w:r w:rsidRPr="00331659">
        <w:t>gedrags</w:t>
      </w:r>
      <w:proofErr w:type="spellEnd"/>
      <w:r w:rsidRPr="00331659">
        <w:t>)specialisten zitten die kunnen meedenken over het gedrag en de ontwikkeling van kinderen op sociaal-emotioneel gebied.</w:t>
      </w:r>
    </w:p>
    <w:p w14:paraId="3653A6CB" w14:textId="77777777" w:rsidR="00331659" w:rsidRPr="00331659" w:rsidRDefault="00331659" w:rsidP="00331659">
      <w:r w:rsidRPr="00331659">
        <w:t>Op school hebben we de mogelijkheid tot kortdurende R.T., gegeven door leerkrachten, waarin we kinderen kunnen helpen met de hoofdvakken (begrijpend) lezen, spellen en/of rekenen.</w:t>
      </w:r>
    </w:p>
    <w:p w14:paraId="42329456" w14:textId="77777777" w:rsidR="00331659" w:rsidRPr="00331659" w:rsidRDefault="00331659" w:rsidP="00331659">
      <w:r w:rsidRPr="00331659">
        <w:t>Daarnaast werken wij samen met een externe R.T.-praktijk, Precies! Leren, die kinderen kan ondersteunen in hun cognitieve en/of sociaal-emotionele ontwikkeling.</w:t>
      </w:r>
    </w:p>
    <w:p w14:paraId="297171DF" w14:textId="77777777" w:rsidR="00331659" w:rsidRPr="00331659" w:rsidRDefault="00331659" w:rsidP="00331659">
      <w:r w:rsidRPr="00331659">
        <w:t>Buiten school weten de IB-</w:t>
      </w:r>
      <w:proofErr w:type="spellStart"/>
      <w:r w:rsidRPr="00331659">
        <w:t>ers</w:t>
      </w:r>
      <w:proofErr w:type="spellEnd"/>
      <w:r w:rsidRPr="00331659">
        <w:t xml:space="preserve"> de wegen naar extra ondersteuning goed te vinden.</w:t>
      </w:r>
    </w:p>
    <w:p w14:paraId="36BA80CA" w14:textId="77777777" w:rsidR="00637D71" w:rsidRDefault="00637D71" w:rsidP="00331659">
      <w:pPr>
        <w:rPr>
          <w:b/>
          <w:bCs/>
        </w:rPr>
      </w:pPr>
    </w:p>
    <w:p w14:paraId="1B4CC52E" w14:textId="0A8BA076" w:rsidR="003F4D7A" w:rsidRPr="00905F6B" w:rsidRDefault="00331659" w:rsidP="00331659">
      <w:pPr>
        <w:rPr>
          <w:b/>
          <w:bCs/>
        </w:rPr>
      </w:pPr>
      <w:r w:rsidRPr="00331659">
        <w:rPr>
          <w:b/>
          <w:bCs/>
        </w:rPr>
        <w:t>Welke extra ondersteuning kunnen we bieden?</w:t>
      </w:r>
    </w:p>
    <w:p w14:paraId="72146F8E" w14:textId="1303FEA5" w:rsidR="00331659" w:rsidRPr="00331659" w:rsidRDefault="00331659" w:rsidP="00331659">
      <w:r w:rsidRPr="00331659">
        <w:t>Zorg die onze brede basisondersteuning overschrijdt, vraagt om een goede samenwerking met externe partners. Hierbij kan een beroep worden gedaan op externe specialisten, zoals: Gemeente (via de ouder-/</w:t>
      </w:r>
      <w:proofErr w:type="spellStart"/>
      <w:r w:rsidRPr="00331659">
        <w:t>kindcoach</w:t>
      </w:r>
      <w:proofErr w:type="spellEnd"/>
      <w:r w:rsidRPr="00331659">
        <w:t>), Expertisecentrum Orion, de SBO-scholen de Dolfijn en de Bloeiwijzer, 1801 Jeugd- en Onderwijsadvies en andere zorgpartners.</w:t>
      </w:r>
    </w:p>
    <w:p w14:paraId="15088FDA" w14:textId="77777777" w:rsidR="00331659" w:rsidRPr="00331659" w:rsidRDefault="00331659" w:rsidP="00331659">
      <w:r w:rsidRPr="00331659">
        <w:lastRenderedPageBreak/>
        <w:t>Wanneer de ondersteuning voor een bepaalde leerling niet voldoende resultaat oplevert, organiseert onze school een Ondersteuningsteam (OT) en wordt bekeken welke aanvullende of extra ondersteuning nodig is voor de leerling en de leraar. We bekijken hoe dat in de eigen groep of op de eigen school kan worden geboden, of dat het beter is om naar een andere school te gaan.</w:t>
      </w:r>
    </w:p>
    <w:p w14:paraId="04836A67" w14:textId="77777777" w:rsidR="00331659" w:rsidRPr="00331659" w:rsidRDefault="00331659" w:rsidP="00331659">
      <w:r w:rsidRPr="00331659">
        <w:t xml:space="preserve">Het OT bestaat uit de leraar, IB-er van de school, de ouders van het kind en een </w:t>
      </w:r>
      <w:hyperlink r:id="rId26">
        <w:r w:rsidRPr="00331659">
          <w:rPr>
            <w:rStyle w:val="Hyperlink"/>
          </w:rPr>
          <w:t>onderwijsspecialist van SWV Amstelronde</w:t>
        </w:r>
      </w:hyperlink>
      <w:r w:rsidRPr="00331659">
        <w:t>. Afhankelijk van de vraag kan op verzoek een externe deskundige, bijvoorbeeld een orthopedagoog van het speciaal onderwijs, maatschappelijk werker, schoolarts of een jeugdhulpverlener, aansluiten. Ouders kunnen ook mensen uit hun netwerk meenemen voor steun. Het OT heeft als taak om oplossingsgericht de ondersteuningsvraag van de leerling en de leraar te verhelderen en op zoek te gaan naar een passende aanpak. Dat wordt bereikt door middel van een actieve inbreng van alle deelnemers van dit overleg.</w:t>
      </w:r>
    </w:p>
    <w:p w14:paraId="40959A7B" w14:textId="77777777" w:rsidR="00331659" w:rsidRPr="00331659" w:rsidRDefault="00331659" w:rsidP="00331659">
      <w:r w:rsidRPr="00331659">
        <w:t>School stelt vervolgens een OPP (Ontwikkelingsperspectief plan) op waarin het handelen van alle betrokkenen staat beschreven. Dit plan wordt regelmatig geëvalueerd.</w:t>
      </w:r>
    </w:p>
    <w:p w14:paraId="6F07EC9D" w14:textId="77777777" w:rsidR="00637D71" w:rsidRDefault="00637D71" w:rsidP="00331659">
      <w:pPr>
        <w:rPr>
          <w:b/>
          <w:bCs/>
        </w:rPr>
      </w:pPr>
    </w:p>
    <w:p w14:paraId="465428D7" w14:textId="1FCC0C3B" w:rsidR="00331659" w:rsidRPr="00331659" w:rsidRDefault="00A86934" w:rsidP="00331659">
      <w:pPr>
        <w:rPr>
          <w:b/>
          <w:bCs/>
        </w:rPr>
      </w:pPr>
      <w:r>
        <w:rPr>
          <w:b/>
          <w:bCs/>
        </w:rPr>
        <w:t xml:space="preserve">SOP, ons </w:t>
      </w:r>
      <w:proofErr w:type="spellStart"/>
      <w:r>
        <w:rPr>
          <w:b/>
          <w:bCs/>
        </w:rPr>
        <w:t>schoolondersteuningsplan</w:t>
      </w:r>
      <w:proofErr w:type="spellEnd"/>
    </w:p>
    <w:p w14:paraId="57B18F17" w14:textId="577A2D37" w:rsidR="00F1615B" w:rsidRDefault="00F1615B" w:rsidP="00D03C6C">
      <w:r w:rsidRPr="00F1615B">
        <w:t>Heeft uw kind extra ondersteuning nodig? Bijvoorbeeld vanwege een lichamelijke- of verstandelijke beperking, een chronische ziekte, een gedragsprobleem of een leerstoornis? Per kind bekijken we of onze school de ondersteuning kan bieden die het nodig heeft. Dit geldt ook voor kinderen die vanuit het speciaal (basis)onderwijs teruggeplaatst worden naar de basisschool. Bij de afweging overleggen we nauw met ouders en eventuele instanties.</w:t>
      </w:r>
    </w:p>
    <w:p w14:paraId="0182C1F4" w14:textId="77777777" w:rsidR="00F1615B" w:rsidRDefault="00F1615B" w:rsidP="00D03C6C"/>
    <w:p w14:paraId="2C6C2BF0" w14:textId="10576FCE" w:rsidR="00D56238" w:rsidRDefault="00331659" w:rsidP="00D03C6C">
      <w:r w:rsidRPr="00331659">
        <w:t xml:space="preserve">Voor de werkwijze met betrekking tot de ondersteuning op school en onze ambities op dit gebied verwijzen wij verder naar </w:t>
      </w:r>
      <w:r w:rsidR="00F06556">
        <w:t>de volgende link:</w:t>
      </w:r>
      <w:r w:rsidRPr="00331659">
        <w:t xml:space="preserve"> </w:t>
      </w:r>
      <w:hyperlink r:id="rId27" w:history="1">
        <w:proofErr w:type="spellStart"/>
        <w:r w:rsidRPr="0064259A">
          <w:rPr>
            <w:rStyle w:val="Hyperlink"/>
            <w:color w:val="00B0F0"/>
            <w:u w:val="none"/>
          </w:rPr>
          <w:t>Schoolondersteuningsplan</w:t>
        </w:r>
        <w:proofErr w:type="spellEnd"/>
        <w:r w:rsidRPr="0064259A">
          <w:rPr>
            <w:rStyle w:val="Hyperlink"/>
            <w:color w:val="00B0F0"/>
            <w:u w:val="none"/>
          </w:rPr>
          <w:t xml:space="preserve"> (SOP).</w:t>
        </w:r>
      </w:hyperlink>
      <w:r w:rsidR="00F46553">
        <w:t>Versie 2023-2024</w:t>
      </w:r>
    </w:p>
    <w:p w14:paraId="50459A02" w14:textId="77777777" w:rsidR="00F46553" w:rsidRPr="00F46553" w:rsidRDefault="00F46553" w:rsidP="00D03C6C"/>
    <w:p w14:paraId="5D18ACEA" w14:textId="7CAA8387" w:rsidR="0037339D" w:rsidRPr="00AB334A" w:rsidRDefault="0037339D" w:rsidP="00C1593A">
      <w:pPr>
        <w:pStyle w:val="Kop2"/>
      </w:pPr>
      <w:bookmarkStart w:id="33" w:name="_Toc9580446"/>
      <w:bookmarkStart w:id="34" w:name="_Toc144884117"/>
      <w:r>
        <w:t>3.</w:t>
      </w:r>
      <w:r w:rsidR="00C73350">
        <w:t>4</w:t>
      </w:r>
      <w:r>
        <w:t xml:space="preserve"> De ontwikkeling van de leerlingen op de voet gevolgd</w:t>
      </w:r>
      <w:bookmarkEnd w:id="33"/>
      <w:bookmarkEnd w:id="34"/>
    </w:p>
    <w:p w14:paraId="2ECBA276" w14:textId="5096909A" w:rsidR="0037339D" w:rsidRDefault="0037339D" w:rsidP="0037339D">
      <w:r>
        <w:t xml:space="preserve">Vanaf de eerste dag op school tot de laatste volgen we de ontwikkeling van alle leerlingen op de voet. Dat doen we met een leerlingvolgsysteem. Het helpt ons </w:t>
      </w:r>
      <w:r w:rsidR="00DA0136">
        <w:t xml:space="preserve">onder meer </w:t>
      </w:r>
      <w:r w:rsidR="00EB38BD">
        <w:t xml:space="preserve">te </w:t>
      </w:r>
      <w:r>
        <w:t>bepalen welke begeleiding een kind nodig heeft. Op De Triangel dagen wij de kinderen uit om steeds nieuwe dingen te ontdekken en te leren. Als de ontwikkeling van een kind anders loopt dan verwacht, dan zoeken wij naar de oorzaak en bieden hulp. Deze kan gericht zijn op welbevinden en sociale ontwikkeling, maar ook op lichamelijke ontwikkeling en natuurlijk de leerontwikkeling. Hier</w:t>
      </w:r>
      <w:r w:rsidR="00EB38BD">
        <w:t>onder</w:t>
      </w:r>
      <w:r>
        <w:t xml:space="preserve"> leest u hoe we de kinderen volgen. </w:t>
      </w:r>
    </w:p>
    <w:p w14:paraId="062547F4" w14:textId="77777777" w:rsidR="0037339D" w:rsidRDefault="0037339D" w:rsidP="0037339D">
      <w:pPr>
        <w:rPr>
          <w:b/>
        </w:rPr>
      </w:pPr>
    </w:p>
    <w:p w14:paraId="6C49EC70" w14:textId="77777777" w:rsidR="00D664FC" w:rsidRDefault="00D664FC" w:rsidP="0037339D">
      <w:pPr>
        <w:rPr>
          <w:b/>
        </w:rPr>
      </w:pPr>
    </w:p>
    <w:p w14:paraId="552452D2" w14:textId="2670E136" w:rsidR="0037339D" w:rsidRPr="007C600E" w:rsidRDefault="10729C4A" w:rsidP="10729C4A">
      <w:pPr>
        <w:rPr>
          <w:b/>
          <w:bCs/>
        </w:rPr>
      </w:pPr>
      <w:r w:rsidRPr="10729C4A">
        <w:rPr>
          <w:b/>
          <w:bCs/>
        </w:rPr>
        <w:lastRenderedPageBreak/>
        <w:t>KIJK in groep 1/2</w:t>
      </w:r>
    </w:p>
    <w:p w14:paraId="6D8A26D7" w14:textId="23760C03" w:rsidR="0037339D" w:rsidRDefault="0037339D" w:rsidP="0037339D">
      <w:r>
        <w:t xml:space="preserve">In de kleutergroepen gebruiken we </w:t>
      </w:r>
      <w:r w:rsidR="00222F70">
        <w:t xml:space="preserve">het </w:t>
      </w:r>
      <w:r w:rsidR="008351C2">
        <w:t xml:space="preserve">onderwijsplansysteem </w:t>
      </w:r>
      <w:proofErr w:type="spellStart"/>
      <w:r w:rsidR="008351C2">
        <w:t>FocusPO</w:t>
      </w:r>
      <w:proofErr w:type="spellEnd"/>
      <w:r w:rsidR="00A223DB">
        <w:t>; dit sy</w:t>
      </w:r>
      <w:r w:rsidR="00F40F51">
        <w:t>s</w:t>
      </w:r>
      <w:r w:rsidR="00A223DB">
        <w:t>teem helpt de leerkracht te zien waar het kind</w:t>
      </w:r>
      <w:r w:rsidR="005B7589">
        <w:t xml:space="preserve"> “zich bevindt” in zijn of haar ontwikkeling. </w:t>
      </w:r>
      <w:r w:rsidR="0037640B">
        <w:t xml:space="preserve">We kijken naar taal en rekenen, motoriek en de ontwikkeling op </w:t>
      </w:r>
      <w:r w:rsidR="00315DDA">
        <w:t xml:space="preserve">sociaal en emotioneel gebied. En ook of een kind bijvoorbeeld erg verlegen is of snel afgeleid. </w:t>
      </w:r>
      <w:r w:rsidR="00793DA0">
        <w:t xml:space="preserve">Voor een goede observatie gebruiken wij het </w:t>
      </w:r>
      <w:r w:rsidR="006F3DD9">
        <w:t>observatiesysteem KIJK.</w:t>
      </w:r>
      <w:r w:rsidR="006F3DD9">
        <w:rPr>
          <w:rStyle w:val="Voetnootmarkering"/>
        </w:rPr>
        <w:footnoteReference w:id="10"/>
      </w:r>
      <w:r w:rsidR="006F3DD9">
        <w:t xml:space="preserve"> </w:t>
      </w:r>
      <w:r w:rsidR="0086783E">
        <w:t>Wij stemmen onze zorg en aandacht hierop af. Soms heeft een kind extra begeleiding nodig. Vanzelfsprekend bespreken we dat met u.</w:t>
      </w:r>
      <w:r>
        <w:t xml:space="preserve"> </w:t>
      </w:r>
    </w:p>
    <w:p w14:paraId="1D21B8F3" w14:textId="77777777" w:rsidR="0037339D" w:rsidRDefault="0037339D" w:rsidP="00D03C6C">
      <w:pPr>
        <w:rPr>
          <w:b/>
        </w:rPr>
      </w:pPr>
    </w:p>
    <w:p w14:paraId="3818BE55" w14:textId="637D0530" w:rsidR="00222F70" w:rsidRPr="007C600E" w:rsidRDefault="00222F70" w:rsidP="00222F70">
      <w:pPr>
        <w:rPr>
          <w:b/>
        </w:rPr>
      </w:pPr>
      <w:r>
        <w:rPr>
          <w:b/>
        </w:rPr>
        <w:t>G</w:t>
      </w:r>
      <w:r w:rsidRPr="007C600E">
        <w:rPr>
          <w:b/>
        </w:rPr>
        <w:t>roep 3 t</w:t>
      </w:r>
      <w:r>
        <w:rPr>
          <w:b/>
        </w:rPr>
        <w:t>/m</w:t>
      </w:r>
      <w:r w:rsidRPr="007C600E">
        <w:rPr>
          <w:b/>
        </w:rPr>
        <w:t xml:space="preserve"> 8</w:t>
      </w:r>
    </w:p>
    <w:p w14:paraId="65768DE8" w14:textId="72B12642" w:rsidR="00222F70" w:rsidRDefault="00222F70" w:rsidP="00222F70">
      <w:r>
        <w:t xml:space="preserve">Vanaf groep 3 blijft observatie </w:t>
      </w:r>
      <w:r w:rsidR="00D76B66">
        <w:t xml:space="preserve">nog steeds </w:t>
      </w:r>
      <w:r>
        <w:t xml:space="preserve">belangrijk; de leerkracht maakt de kinderen iedere dag mee en houdt hun ontwikkeling bij, onder meer in observatielijsten. Ook maken we gebruik van toetsen. </w:t>
      </w:r>
      <w:r w:rsidR="00984637">
        <w:t>Meestal horen die bij een</w:t>
      </w:r>
      <w:r>
        <w:t xml:space="preserve"> methode</w:t>
      </w:r>
      <w:r w:rsidR="00984637">
        <w:t xml:space="preserve">. Ze laten zien </w:t>
      </w:r>
      <w:r>
        <w:t xml:space="preserve">of een kind de leerstof </w:t>
      </w:r>
      <w:r w:rsidR="24812D7E">
        <w:t>beheerst.</w:t>
      </w:r>
      <w:r w:rsidR="00984637">
        <w:t xml:space="preserve"> Heeft een kind nog wat moeite met de stof, of kan het dóór? </w:t>
      </w:r>
      <w:r w:rsidR="00DA0136">
        <w:t xml:space="preserve">De </w:t>
      </w:r>
      <w:r w:rsidR="00984637">
        <w:t>leerkracht haakt</w:t>
      </w:r>
      <w:r>
        <w:t xml:space="preserve"> daarop in</w:t>
      </w:r>
      <w:r w:rsidR="00984637">
        <w:t>. De methodes geven er aanwijzingen voor</w:t>
      </w:r>
      <w:r w:rsidR="00C50262">
        <w:t xml:space="preserve"> </w:t>
      </w:r>
      <w:r w:rsidR="00987489">
        <w:t xml:space="preserve">en wordt de expertise en ervaring van de leerkracht ingezet. </w:t>
      </w:r>
    </w:p>
    <w:p w14:paraId="46EC7625" w14:textId="21BA8A06" w:rsidR="00984637" w:rsidRDefault="00984637" w:rsidP="00222F70">
      <w:r>
        <w:t>Ook maakt De Triangel gebruik van de Cito-toetsen</w:t>
      </w:r>
      <w:r w:rsidR="00222F70">
        <w:t>. Cito-toetsen worden landelijk afgenomen</w:t>
      </w:r>
      <w:r>
        <w:t>, waardoor we de</w:t>
      </w:r>
      <w:r w:rsidR="00222F70">
        <w:t xml:space="preserve"> vorderingen van </w:t>
      </w:r>
      <w:r>
        <w:t>onze</w:t>
      </w:r>
      <w:r w:rsidR="00222F70">
        <w:t xml:space="preserve"> </w:t>
      </w:r>
      <w:r>
        <w:t>leerlingen kunnen</w:t>
      </w:r>
      <w:r w:rsidR="00222F70">
        <w:t xml:space="preserve"> vergelijken met die van </w:t>
      </w:r>
      <w:r w:rsidR="00DA0136">
        <w:t xml:space="preserve">een grote groep </w:t>
      </w:r>
      <w:r w:rsidR="00222F70">
        <w:t xml:space="preserve">leeftijdgenoten. De uitslagen </w:t>
      </w:r>
      <w:r w:rsidR="24812D7E">
        <w:t>registreren</w:t>
      </w:r>
      <w:r>
        <w:t xml:space="preserve"> we in het</w:t>
      </w:r>
      <w:r w:rsidR="00222F70">
        <w:t xml:space="preserve"> leerlingvolgsysteem</w:t>
      </w:r>
      <w:r w:rsidR="00987489">
        <w:t xml:space="preserve"> </w:t>
      </w:r>
      <w:proofErr w:type="spellStart"/>
      <w:r w:rsidR="00987489">
        <w:t>Parnassys</w:t>
      </w:r>
      <w:proofErr w:type="spellEnd"/>
      <w:r w:rsidR="00987489">
        <w:t>.</w:t>
      </w:r>
    </w:p>
    <w:p w14:paraId="160CEC4A" w14:textId="77777777" w:rsidR="001064BF" w:rsidRDefault="001064BF" w:rsidP="00222F70"/>
    <w:p w14:paraId="0B738557" w14:textId="0FE39A74" w:rsidR="00DB4B6C" w:rsidRDefault="51FFB254" w:rsidP="00C1593A">
      <w:pPr>
        <w:pStyle w:val="Kop2"/>
      </w:pPr>
      <w:bookmarkStart w:id="35" w:name="_Toc9580447"/>
      <w:bookmarkStart w:id="36" w:name="_Toc144884118"/>
      <w:r>
        <w:t>3.5 Actie naar aanleiding van de opbrengsten van ons onderwijs</w:t>
      </w:r>
      <w:bookmarkEnd w:id="36"/>
      <w:r>
        <w:t xml:space="preserve"> </w:t>
      </w:r>
      <w:bookmarkEnd w:id="35"/>
    </w:p>
    <w:p w14:paraId="71A26A9C" w14:textId="00F98C5F" w:rsidR="003F7AAF" w:rsidRPr="00DA0136" w:rsidRDefault="000D663F" w:rsidP="003F7AAF">
      <w:pPr>
        <w:rPr>
          <w:rFonts w:asciiTheme="majorHAnsi" w:eastAsiaTheme="minorEastAsia" w:hAnsiTheme="majorHAnsi" w:cstheme="majorBidi"/>
          <w:color w:val="000000" w:themeColor="text1"/>
        </w:rPr>
      </w:pPr>
      <w:r>
        <w:t>Als</w:t>
      </w:r>
      <w:r w:rsidR="001D0B35">
        <w:t xml:space="preserve"> het resultaat van de toetsen </w:t>
      </w:r>
      <w:r w:rsidR="001D0B35" w:rsidRPr="00D76B66">
        <w:rPr>
          <w:i/>
          <w:iCs/>
        </w:rPr>
        <w:t>niet</w:t>
      </w:r>
      <w:r w:rsidR="001D0B35">
        <w:t xml:space="preserve"> overeenkomt met onze verwachtingen</w:t>
      </w:r>
      <w:r>
        <w:t>,</w:t>
      </w:r>
      <w:r w:rsidR="00384967">
        <w:t xml:space="preserve"> ondernemen we actie</w:t>
      </w:r>
      <w:r w:rsidR="001D0B35">
        <w:t xml:space="preserve">. Op basis van de resultaten </w:t>
      </w:r>
      <w:r w:rsidR="00384967">
        <w:t>bieden we</w:t>
      </w:r>
      <w:r w:rsidR="001D0B35">
        <w:t xml:space="preserve"> kinderen meer hulp of</w:t>
      </w:r>
      <w:r w:rsidR="00384967">
        <w:t xml:space="preserve"> juist meer uitdaging</w:t>
      </w:r>
      <w:r w:rsidR="001D0B35">
        <w:t xml:space="preserve">. </w:t>
      </w:r>
      <w:r w:rsidR="003F7AAF">
        <w:t xml:space="preserve">De intern begeleiders (zorgcoördinatoren) van onze school vervullen hierbij een belangrijke rol. Zij bespreken regelmatig met de leerkracht het onderwijs aan de groep en aan individuele kinderen. Ook observeren ze in de klas of doen aanvullend onderzoek bij een leerling. </w:t>
      </w:r>
      <w:r w:rsidR="003F7AAF" w:rsidRPr="24812D7E">
        <w:rPr>
          <w:rFonts w:asciiTheme="majorHAnsi" w:hAnsiTheme="majorHAnsi" w:cstheme="majorBidi"/>
        </w:rPr>
        <w:t xml:space="preserve">Vervolgens stellen </w:t>
      </w:r>
      <w:r w:rsidR="003F7AAF" w:rsidRPr="24812D7E">
        <w:rPr>
          <w:rFonts w:asciiTheme="majorHAnsi" w:eastAsiaTheme="minorEastAsia" w:hAnsiTheme="majorHAnsi" w:cstheme="majorBidi"/>
          <w:color w:val="000000" w:themeColor="text1"/>
        </w:rPr>
        <w:t xml:space="preserve">de intern begeleider en leerkracht vast wat de specifieke onderwijsbehoeften zijn van een kind. Wat is er nodig om daarin te voorzien? Bijzonderheden worden met de ouders besproken. In enkele gevallen roept de school hulp in van gespecialiseerde instanties. Denk bijvoorbeeld </w:t>
      </w:r>
      <w:r w:rsidR="00C73350" w:rsidRPr="24812D7E">
        <w:rPr>
          <w:rFonts w:asciiTheme="majorHAnsi" w:eastAsiaTheme="minorEastAsia" w:hAnsiTheme="majorHAnsi" w:cstheme="majorBidi"/>
          <w:color w:val="000000" w:themeColor="text1"/>
        </w:rPr>
        <w:t xml:space="preserve">aan een logopedist </w:t>
      </w:r>
      <w:r w:rsidR="24812D7E" w:rsidRPr="24812D7E">
        <w:rPr>
          <w:rFonts w:asciiTheme="majorHAnsi" w:eastAsiaTheme="minorEastAsia" w:hAnsiTheme="majorHAnsi" w:cstheme="majorBidi"/>
          <w:color w:val="000000" w:themeColor="text1"/>
        </w:rPr>
        <w:t xml:space="preserve">of een dyslexie begeleider. </w:t>
      </w:r>
    </w:p>
    <w:p w14:paraId="131FDFA1" w14:textId="77777777" w:rsidR="00DB4B6C" w:rsidRPr="00DA0136" w:rsidRDefault="00DB4B6C" w:rsidP="00D03C6C">
      <w:pPr>
        <w:rPr>
          <w:rFonts w:asciiTheme="majorHAnsi" w:hAnsiTheme="majorHAnsi" w:cstheme="majorHAnsi"/>
        </w:rPr>
      </w:pPr>
    </w:p>
    <w:p w14:paraId="5C7AED93" w14:textId="30C13BE0" w:rsidR="00DB4B6C" w:rsidRDefault="001D0B35" w:rsidP="00D03C6C">
      <w:r>
        <w:t xml:space="preserve">In enkele gevallen komen we tot de conclusie dat alle extra inzet niet voldoende effect heeft. Mogelijk </w:t>
      </w:r>
      <w:r w:rsidR="00DB4B6C">
        <w:t xml:space="preserve">is </w:t>
      </w:r>
      <w:r>
        <w:t xml:space="preserve">verder onderzoek </w:t>
      </w:r>
      <w:r w:rsidRPr="000923B8">
        <w:t>gewenst</w:t>
      </w:r>
      <w:r>
        <w:t xml:space="preserve"> of </w:t>
      </w:r>
      <w:r w:rsidR="00DB4B6C">
        <w:t>kan</w:t>
      </w:r>
      <w:r>
        <w:t xml:space="preserve"> verlengde leertijd helpen</w:t>
      </w:r>
      <w:r w:rsidRPr="000923B8">
        <w:t>.</w:t>
      </w:r>
      <w:r>
        <w:t xml:space="preserve"> </w:t>
      </w:r>
      <w:r w:rsidR="005F055F">
        <w:t xml:space="preserve">Hieronder </w:t>
      </w:r>
      <w:r w:rsidR="004112A7">
        <w:t xml:space="preserve">leest u </w:t>
      </w:r>
      <w:r w:rsidR="00FF051C">
        <w:t>hierover meer informatie</w:t>
      </w:r>
      <w:r w:rsidR="001A1C53">
        <w:t xml:space="preserve">. </w:t>
      </w:r>
      <w:r>
        <w:t>Een andere mogelijkheid is dat de leerling voor één vakgebied een eigen leerlijn gaat volgen.</w:t>
      </w:r>
    </w:p>
    <w:p w14:paraId="55EF7F52" w14:textId="77777777" w:rsidR="00DB4B6C" w:rsidRDefault="00DB4B6C" w:rsidP="00D03C6C"/>
    <w:p w14:paraId="533CAEC2" w14:textId="77777777" w:rsidR="006A05AD" w:rsidRDefault="006A05AD" w:rsidP="00D03C6C"/>
    <w:p w14:paraId="2F72C130" w14:textId="77777777" w:rsidR="006A05AD" w:rsidRDefault="006A05AD" w:rsidP="00D03C6C"/>
    <w:p w14:paraId="086518F0" w14:textId="41DEC7B3" w:rsidR="003F7AAF" w:rsidRPr="007C600E" w:rsidRDefault="007A1547" w:rsidP="003F7AAF">
      <w:pPr>
        <w:rPr>
          <w:b/>
        </w:rPr>
      </w:pPr>
      <w:r>
        <w:rPr>
          <w:b/>
        </w:rPr>
        <w:t>Extra, aanvullend onderzoek</w:t>
      </w:r>
    </w:p>
    <w:p w14:paraId="36D4BFE2" w14:textId="1C0EAD3D" w:rsidR="000923B8" w:rsidRDefault="007A1547" w:rsidP="00D03C6C">
      <w:r>
        <w:t xml:space="preserve">Het kan voorkomen dat een kind baat heeft bij een </w:t>
      </w:r>
      <w:r w:rsidR="003F7AAF">
        <w:t>u</w:t>
      </w:r>
      <w:r>
        <w:t>itgebreid, aanvullend onderzoek</w:t>
      </w:r>
      <w:r w:rsidR="003F7AAF">
        <w:t xml:space="preserve">. </w:t>
      </w:r>
      <w:r>
        <w:t>Dit kan antwoord geven op vragen die leven bij school en/of bij de ouders, waardoor we mogelijk het onderwijs nog be</w:t>
      </w:r>
      <w:r w:rsidR="00DA0136">
        <w:t>ter kunnen afstemmen</w:t>
      </w:r>
      <w:r>
        <w:t xml:space="preserve">. </w:t>
      </w:r>
      <w:r w:rsidR="003F7AAF">
        <w:t xml:space="preserve">De school kan daarvoor </w:t>
      </w:r>
      <w:r>
        <w:t>bij</w:t>
      </w:r>
      <w:r w:rsidR="003F7AAF">
        <w:t xml:space="preserve">voorbeeld </w:t>
      </w:r>
      <w:hyperlink r:id="rId28">
        <w:r w:rsidR="38581FC0" w:rsidRPr="694763A4">
          <w:rPr>
            <w:rStyle w:val="Hyperlink"/>
          </w:rPr>
          <w:t>Jeugd &amp; Onderwijsadvies 1801</w:t>
        </w:r>
      </w:hyperlink>
      <w:r w:rsidR="003F7AAF">
        <w:t xml:space="preserve"> of </w:t>
      </w:r>
      <w:hyperlink r:id="rId29">
        <w:proofErr w:type="spellStart"/>
        <w:r w:rsidR="003F7AAF" w:rsidRPr="3B34DBA1">
          <w:rPr>
            <w:rStyle w:val="Hyperlink"/>
          </w:rPr>
          <w:t>Buro</w:t>
        </w:r>
        <w:proofErr w:type="spellEnd"/>
        <w:r w:rsidR="003F7AAF" w:rsidRPr="3B34DBA1">
          <w:rPr>
            <w:rStyle w:val="Hyperlink"/>
          </w:rPr>
          <w:t xml:space="preserve"> Leerhulp</w:t>
        </w:r>
      </w:hyperlink>
      <w:r>
        <w:t xml:space="preserve"> </w:t>
      </w:r>
      <w:r w:rsidR="00DA0136">
        <w:t>in de arm nemen</w:t>
      </w:r>
      <w:r>
        <w:t>. Als o</w:t>
      </w:r>
      <w:r w:rsidR="003F7AAF">
        <w:t>uders moet</w:t>
      </w:r>
      <w:r>
        <w:t xml:space="preserve"> u </w:t>
      </w:r>
      <w:r w:rsidR="003F7AAF">
        <w:t>hiervoor toestemming geven</w:t>
      </w:r>
      <w:r>
        <w:t xml:space="preserve">. </w:t>
      </w:r>
    </w:p>
    <w:p w14:paraId="17C962F0" w14:textId="48D62654" w:rsidR="3B34DBA1" w:rsidRDefault="3B34DBA1" w:rsidP="3B34DBA1"/>
    <w:p w14:paraId="68B292F7" w14:textId="57766E95" w:rsidR="000923B8" w:rsidRPr="000923B8" w:rsidRDefault="000923B8" w:rsidP="00D03C6C">
      <w:pPr>
        <w:rPr>
          <w:b/>
        </w:rPr>
      </w:pPr>
      <w:r w:rsidRPr="000923B8">
        <w:rPr>
          <w:b/>
        </w:rPr>
        <w:t xml:space="preserve">Verlengde leertijd </w:t>
      </w:r>
    </w:p>
    <w:p w14:paraId="3B6269C1" w14:textId="4CCBF876" w:rsidR="00A66933" w:rsidRDefault="00A66933" w:rsidP="00D03C6C">
      <w:r>
        <w:t>L</w:t>
      </w:r>
      <w:r w:rsidR="00DB4B6C">
        <w:t xml:space="preserve">eerlingen </w:t>
      </w:r>
      <w:r>
        <w:t xml:space="preserve">stromen over het algemeen </w:t>
      </w:r>
      <w:r w:rsidR="00DB4B6C">
        <w:t xml:space="preserve">na acht leerjaren door naar het voortgezet onderwijs. </w:t>
      </w:r>
      <w:r>
        <w:t>S</w:t>
      </w:r>
      <w:r w:rsidR="00DB4B6C">
        <w:t>om</w:t>
      </w:r>
      <w:r>
        <w:t>s</w:t>
      </w:r>
      <w:r w:rsidR="00DB4B6C">
        <w:t xml:space="preserve"> kan het wenselijk zijn een leerling verlengde leertijd te gunnen. </w:t>
      </w:r>
      <w:r>
        <w:t>Doubleren is het overwegen waard</w:t>
      </w:r>
      <w:r w:rsidR="009026D8">
        <w:rPr>
          <w:rStyle w:val="Voetnootmarkering"/>
        </w:rPr>
        <w:footnoteReference w:id="11"/>
      </w:r>
      <w:r>
        <w:t>, m</w:t>
      </w:r>
      <w:r w:rsidR="00DB4B6C">
        <w:t>et name als een leerling op meerdere ontwikkelingsgebieden achterblijf</w:t>
      </w:r>
      <w:r w:rsidR="00DA0136">
        <w:t>t bij</w:t>
      </w:r>
      <w:r w:rsidR="00DB4B6C">
        <w:t xml:space="preserve"> klasgenoten. We bespreken dit natuurlijk van meet af aan met ouders van het kind. Om een goede beslissing te nemen </w:t>
      </w:r>
      <w:r>
        <w:t>kijken we naar</w:t>
      </w:r>
      <w:r w:rsidR="00DB4B6C">
        <w:t xml:space="preserve"> de cognitieve ontwikkeling, </w:t>
      </w:r>
      <w:r>
        <w:t>maar ook naar</w:t>
      </w:r>
      <w:r w:rsidR="00DB4B6C">
        <w:t xml:space="preserve"> de lichamelijke en de sociaal-emotionele ontwikkeling van het kind. </w:t>
      </w:r>
      <w:r>
        <w:t xml:space="preserve">Het </w:t>
      </w:r>
      <w:r w:rsidR="00DB4B6C">
        <w:t xml:space="preserve">leerlingvolgsysteem en observaties </w:t>
      </w:r>
      <w:r>
        <w:t xml:space="preserve">in de klas onderbouwen onze bevindingen. </w:t>
      </w:r>
    </w:p>
    <w:p w14:paraId="491AFEB2" w14:textId="77777777" w:rsidR="00A66933" w:rsidRDefault="00A66933" w:rsidP="00D03C6C"/>
    <w:p w14:paraId="1D3716E3" w14:textId="4925E2D4" w:rsidR="002F6A5F" w:rsidRDefault="00A66933" w:rsidP="00D03C6C">
      <w:r>
        <w:t>Als we in de tweede helft van het schooljaar</w:t>
      </w:r>
      <w:r w:rsidR="00DB4B6C">
        <w:t xml:space="preserve"> vermoed</w:t>
      </w:r>
      <w:r>
        <w:t xml:space="preserve">en dat uw kind </w:t>
      </w:r>
      <w:r w:rsidR="00DE12FB">
        <w:t xml:space="preserve">significante </w:t>
      </w:r>
      <w:r w:rsidR="00DB4B6C">
        <w:t xml:space="preserve">problemen zal ondervinden in de volgende groep, </w:t>
      </w:r>
      <w:r w:rsidR="00DE12FB">
        <w:t xml:space="preserve">dan </w:t>
      </w:r>
      <w:r w:rsidR="00DB4B6C">
        <w:t>stellen we u daarvan op de hoogte. Uiterlijk vier weken voor de zomervakant</w:t>
      </w:r>
      <w:r w:rsidR="009026D8">
        <w:t>ie nemen we een besluit over het verdere verloop van de ‘</w:t>
      </w:r>
      <w:r w:rsidR="00DB4B6C">
        <w:t>schoolloopbaan</w:t>
      </w:r>
      <w:r w:rsidR="009026D8">
        <w:t>’</w:t>
      </w:r>
      <w:r w:rsidR="00DB4B6C">
        <w:t xml:space="preserve">. </w:t>
      </w:r>
      <w:r w:rsidR="00DE12FB">
        <w:t xml:space="preserve">Dat doen we met veel aandacht. </w:t>
      </w:r>
    </w:p>
    <w:p w14:paraId="7307E23C" w14:textId="77777777" w:rsidR="002F6A5F" w:rsidRDefault="002F6A5F" w:rsidP="00D03C6C"/>
    <w:p w14:paraId="71B68368" w14:textId="49646052" w:rsidR="00DE12FB" w:rsidRPr="00D32759" w:rsidRDefault="00D32759" w:rsidP="00D03C6C">
      <w:pPr>
        <w:rPr>
          <w:b/>
        </w:rPr>
      </w:pPr>
      <w:r w:rsidRPr="00D32759">
        <w:rPr>
          <w:b/>
        </w:rPr>
        <w:t>Over van groep 2 naar groep 3</w:t>
      </w:r>
      <w:r w:rsidR="00DB4B6C" w:rsidRPr="00D32759">
        <w:rPr>
          <w:b/>
        </w:rPr>
        <w:t xml:space="preserve"> </w:t>
      </w:r>
    </w:p>
    <w:p w14:paraId="4CA1CC5B" w14:textId="59D0AE87" w:rsidR="00DE12FB" w:rsidRDefault="77253BEE" w:rsidP="00D03C6C">
      <w:r>
        <w:t>De ervaring leert dat de meeste kinderen gebaat zijn bij een kleuterperiode van minimaal twee jaar. Wanneer uw kind 4 jaar wordt en bij ons op school komt, start het in groep 1. Is dat vóór januari, dan gaat uw kind volgend schooljaar naar groep 2. In januari van het tweede schooljaar besluiten we in overleg met u wanneer uw kind naar groep 3 doorstroomt.</w:t>
      </w:r>
    </w:p>
    <w:p w14:paraId="01DC1B28" w14:textId="2C701DCA" w:rsidR="00DE12FB" w:rsidRDefault="77253BEE" w:rsidP="00D03C6C">
      <w:r>
        <w:t xml:space="preserve">Wordt uw kind tussen januari en het einde van het schooljaar 4 </w:t>
      </w:r>
      <w:r w:rsidR="004112A7">
        <w:t xml:space="preserve">jaar </w:t>
      </w:r>
      <w:r>
        <w:t xml:space="preserve">dan start het in groep 1 en blijft het ná de zomervakantie in groep 1.  </w:t>
      </w:r>
    </w:p>
    <w:p w14:paraId="6B601E42" w14:textId="77777777" w:rsidR="009F3002" w:rsidRDefault="009F3002" w:rsidP="009F3002">
      <w:pPr>
        <w:rPr>
          <w:b/>
        </w:rPr>
      </w:pPr>
    </w:p>
    <w:p w14:paraId="10B5ABCF" w14:textId="3AD1F622" w:rsidR="009F3002" w:rsidRPr="000D663F" w:rsidRDefault="009F3002" w:rsidP="00C1593A">
      <w:pPr>
        <w:pStyle w:val="Kop2"/>
      </w:pPr>
      <w:bookmarkStart w:id="37" w:name="_Toc9580448"/>
      <w:bookmarkStart w:id="38" w:name="_Toc144884119"/>
      <w:r>
        <w:lastRenderedPageBreak/>
        <w:t>3.6 Sociaal-emotionele ontwikkeling</w:t>
      </w:r>
      <w:bookmarkEnd w:id="37"/>
      <w:bookmarkEnd w:id="38"/>
    </w:p>
    <w:p w14:paraId="248CE744" w14:textId="4090795A" w:rsidR="009F3002" w:rsidRDefault="19A8B952" w:rsidP="009F3002">
      <w:r>
        <w:t>Net zo belangrijk als de leerontwikkeling van kinderen vinden wij de sociaal-emotionele ontwikkeling</w:t>
      </w:r>
      <w:r w:rsidR="004112A7">
        <w:t xml:space="preserve"> ook van groot belang.</w:t>
      </w:r>
      <w:r>
        <w:t xml:space="preserve"> Deze volgen we met het volg- en adviessysteem </w:t>
      </w:r>
      <w:hyperlink r:id="rId30">
        <w:proofErr w:type="spellStart"/>
        <w:r w:rsidRPr="19A8B952">
          <w:rPr>
            <w:rStyle w:val="Hyperlink"/>
          </w:rPr>
          <w:t>KanVAS</w:t>
        </w:r>
        <w:proofErr w:type="spellEnd"/>
      </w:hyperlink>
      <w:r w:rsidR="009026D8">
        <w:t xml:space="preserve">, ontwikkeld door </w:t>
      </w:r>
      <w:r>
        <w:t>De Kanjertrainin</w:t>
      </w:r>
      <w:r w:rsidR="009026D8">
        <w:t>g</w:t>
      </w:r>
      <w:r>
        <w:t xml:space="preserve">. </w:t>
      </w:r>
    </w:p>
    <w:p w14:paraId="4F7A58A1" w14:textId="77777777" w:rsidR="00DE12FB" w:rsidRDefault="00DE12FB" w:rsidP="00D03C6C"/>
    <w:p w14:paraId="79181A2F" w14:textId="4D5780C8" w:rsidR="00D32759" w:rsidRPr="00DE5CF7" w:rsidRDefault="009026D8" w:rsidP="00C1593A">
      <w:pPr>
        <w:pStyle w:val="Kop2"/>
      </w:pPr>
      <w:bookmarkStart w:id="39" w:name="_Toc9580449"/>
      <w:bookmarkStart w:id="40" w:name="_Toc144884120"/>
      <w:r>
        <w:t xml:space="preserve">3.7 </w:t>
      </w:r>
      <w:r w:rsidR="00D32759">
        <w:t>De overstap naar het voortgezet onderwijs</w:t>
      </w:r>
      <w:r w:rsidR="00FE2C66">
        <w:t xml:space="preserve"> (VO)</w:t>
      </w:r>
      <w:bookmarkEnd w:id="39"/>
      <w:bookmarkEnd w:id="40"/>
    </w:p>
    <w:p w14:paraId="27179881" w14:textId="1DB6D7C6" w:rsidR="00631284" w:rsidRDefault="00631284" w:rsidP="00631284">
      <w:pPr>
        <w:pStyle w:val="Normaalweb"/>
        <w:spacing w:before="0" w:beforeAutospacing="0" w:after="0" w:afterAutospacing="0"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We zijn trots op onze leerlingen en vinden het belangrijk dat ieder van hen na groep 8 naar een school gaat die het beste aansluit bij zijn of haar talenten. Aan de overstap naar het VO besteden we dan ook ruime aandacht. Dat gebeurt als volgt:</w:t>
      </w:r>
    </w:p>
    <w:p w14:paraId="4F4263C8" w14:textId="165B56C7" w:rsidR="00631284" w:rsidRDefault="00631284" w:rsidP="00631284">
      <w:pPr>
        <w:pStyle w:val="Normaalweb"/>
        <w:numPr>
          <w:ilvl w:val="0"/>
          <w:numId w:val="8"/>
        </w:numPr>
        <w:spacing w:before="0" w:beforeAutospacing="0" w:after="0" w:afterAutospacing="0" w:line="360" w:lineRule="auto"/>
        <w:rPr>
          <w:rFonts w:asciiTheme="majorHAnsi" w:hAnsiTheme="majorHAnsi" w:cstheme="majorHAnsi"/>
          <w:color w:val="000000"/>
          <w:sz w:val="22"/>
          <w:szCs w:val="22"/>
        </w:rPr>
      </w:pPr>
      <w:r w:rsidRPr="002E1A09">
        <w:rPr>
          <w:rFonts w:asciiTheme="majorHAnsi" w:hAnsiTheme="majorHAnsi" w:cstheme="majorHAnsi"/>
          <w:color w:val="000000"/>
          <w:sz w:val="22"/>
          <w:szCs w:val="22"/>
        </w:rPr>
        <w:t>Aan het einde van het schooljaar in groep 7</w:t>
      </w:r>
      <w:r w:rsidR="002F5416">
        <w:rPr>
          <w:rFonts w:asciiTheme="majorHAnsi" w:hAnsiTheme="majorHAnsi" w:cstheme="majorHAnsi"/>
          <w:color w:val="000000"/>
          <w:sz w:val="22"/>
          <w:szCs w:val="22"/>
        </w:rPr>
        <w:t xml:space="preserve"> </w:t>
      </w:r>
      <w:r w:rsidRPr="002E1A09">
        <w:rPr>
          <w:rFonts w:asciiTheme="majorHAnsi" w:hAnsiTheme="majorHAnsi" w:cstheme="majorHAnsi"/>
          <w:color w:val="000000"/>
          <w:sz w:val="22"/>
          <w:szCs w:val="22"/>
        </w:rPr>
        <w:t xml:space="preserve">bespreken we met </w:t>
      </w:r>
      <w:r>
        <w:rPr>
          <w:rFonts w:asciiTheme="majorHAnsi" w:hAnsiTheme="majorHAnsi" w:cstheme="majorHAnsi"/>
          <w:color w:val="000000"/>
          <w:sz w:val="22"/>
          <w:szCs w:val="22"/>
        </w:rPr>
        <w:t>de ouders</w:t>
      </w:r>
      <w:r w:rsidRPr="002E1A09">
        <w:rPr>
          <w:rFonts w:asciiTheme="majorHAnsi" w:hAnsiTheme="majorHAnsi" w:cstheme="majorHAnsi"/>
          <w:color w:val="000000"/>
          <w:sz w:val="22"/>
          <w:szCs w:val="22"/>
        </w:rPr>
        <w:t xml:space="preserve"> onze verwachting voor het vervolgonderwijs. </w:t>
      </w:r>
      <w:r>
        <w:rPr>
          <w:rFonts w:asciiTheme="majorHAnsi" w:hAnsiTheme="majorHAnsi" w:cstheme="majorHAnsi"/>
          <w:color w:val="000000"/>
          <w:sz w:val="22"/>
          <w:szCs w:val="22"/>
        </w:rPr>
        <w:t xml:space="preserve">Vooraf overleggen de </w:t>
      </w:r>
      <w:r w:rsidRPr="002E1A09">
        <w:rPr>
          <w:rFonts w:asciiTheme="majorHAnsi" w:hAnsiTheme="majorHAnsi" w:cstheme="majorHAnsi"/>
          <w:color w:val="000000"/>
          <w:sz w:val="22"/>
          <w:szCs w:val="22"/>
        </w:rPr>
        <w:t>leerkrachten van groep 7 en 8, de intern begeleider en de adjunct-directeur</w:t>
      </w:r>
      <w:r>
        <w:rPr>
          <w:rFonts w:asciiTheme="majorHAnsi" w:hAnsiTheme="majorHAnsi" w:cstheme="majorHAnsi"/>
          <w:color w:val="000000"/>
          <w:sz w:val="22"/>
          <w:szCs w:val="22"/>
        </w:rPr>
        <w:t xml:space="preserve"> </w:t>
      </w:r>
      <w:r w:rsidR="004112A7">
        <w:rPr>
          <w:rFonts w:asciiTheme="majorHAnsi" w:hAnsiTheme="majorHAnsi" w:cstheme="majorHAnsi"/>
          <w:color w:val="000000"/>
          <w:sz w:val="22"/>
          <w:szCs w:val="22"/>
        </w:rPr>
        <w:t xml:space="preserve">van leerteam 3 </w:t>
      </w:r>
      <w:r w:rsidRPr="002E1A09">
        <w:rPr>
          <w:rFonts w:asciiTheme="majorHAnsi" w:hAnsiTheme="majorHAnsi" w:cstheme="majorHAnsi"/>
          <w:color w:val="000000"/>
          <w:sz w:val="22"/>
          <w:szCs w:val="22"/>
        </w:rPr>
        <w:t>over</w:t>
      </w:r>
      <w:r>
        <w:rPr>
          <w:rFonts w:asciiTheme="majorHAnsi" w:hAnsiTheme="majorHAnsi" w:cstheme="majorHAnsi"/>
          <w:color w:val="000000"/>
          <w:sz w:val="22"/>
          <w:szCs w:val="22"/>
        </w:rPr>
        <w:t xml:space="preserve"> elk kind</w:t>
      </w:r>
      <w:r w:rsidRPr="002E1A09">
        <w:rPr>
          <w:rFonts w:asciiTheme="majorHAnsi" w:hAnsiTheme="majorHAnsi" w:cstheme="majorHAnsi"/>
          <w:color w:val="000000"/>
          <w:sz w:val="22"/>
          <w:szCs w:val="22"/>
        </w:rPr>
        <w:t xml:space="preserve">. </w:t>
      </w:r>
      <w:r>
        <w:rPr>
          <w:rFonts w:asciiTheme="majorHAnsi" w:hAnsiTheme="majorHAnsi" w:cstheme="majorHAnsi"/>
          <w:color w:val="000000"/>
          <w:sz w:val="22"/>
          <w:szCs w:val="22"/>
        </w:rPr>
        <w:t>Mochten we</w:t>
      </w:r>
      <w:r w:rsidRPr="002E1A09">
        <w:rPr>
          <w:rFonts w:asciiTheme="majorHAnsi" w:hAnsiTheme="majorHAnsi" w:cstheme="majorHAnsi"/>
          <w:color w:val="000000"/>
          <w:sz w:val="22"/>
          <w:szCs w:val="22"/>
        </w:rPr>
        <w:t xml:space="preserve"> twijfelen - bijvoorbeeld bij sterk wisselende resultaten </w:t>
      </w:r>
      <w:r>
        <w:rPr>
          <w:rFonts w:asciiTheme="majorHAnsi" w:hAnsiTheme="majorHAnsi" w:cstheme="majorHAnsi"/>
          <w:color w:val="000000"/>
          <w:sz w:val="22"/>
          <w:szCs w:val="22"/>
        </w:rPr>
        <w:t xml:space="preserve">– dan </w:t>
      </w:r>
      <w:r w:rsidRPr="002E1A09">
        <w:rPr>
          <w:rFonts w:asciiTheme="majorHAnsi" w:hAnsiTheme="majorHAnsi" w:cstheme="majorHAnsi"/>
          <w:color w:val="000000"/>
          <w:sz w:val="22"/>
          <w:szCs w:val="22"/>
        </w:rPr>
        <w:t xml:space="preserve">bespreken we met de </w:t>
      </w:r>
      <w:r>
        <w:rPr>
          <w:rFonts w:asciiTheme="majorHAnsi" w:hAnsiTheme="majorHAnsi" w:cstheme="majorHAnsi"/>
          <w:color w:val="000000"/>
          <w:sz w:val="22"/>
          <w:szCs w:val="22"/>
        </w:rPr>
        <w:t>ouders de mogelijkheid van een s</w:t>
      </w:r>
      <w:r w:rsidRPr="002E1A09">
        <w:rPr>
          <w:rFonts w:asciiTheme="majorHAnsi" w:hAnsiTheme="majorHAnsi" w:cstheme="majorHAnsi"/>
          <w:color w:val="000000"/>
          <w:sz w:val="22"/>
          <w:szCs w:val="22"/>
        </w:rPr>
        <w:t>choolkeuzeonderzoek (SKO) in groep 8</w:t>
      </w:r>
      <w:r w:rsidR="004112A7">
        <w:rPr>
          <w:rFonts w:asciiTheme="majorHAnsi" w:hAnsiTheme="majorHAnsi" w:cstheme="majorHAnsi"/>
          <w:color w:val="000000"/>
          <w:sz w:val="22"/>
          <w:szCs w:val="22"/>
        </w:rPr>
        <w:t>;</w:t>
      </w:r>
    </w:p>
    <w:p w14:paraId="40FABE1B" w14:textId="0C9EAA3F" w:rsidR="00631284" w:rsidRDefault="00631284" w:rsidP="00631284">
      <w:pPr>
        <w:pStyle w:val="Normaalweb"/>
        <w:numPr>
          <w:ilvl w:val="0"/>
          <w:numId w:val="8"/>
        </w:numPr>
        <w:spacing w:before="0" w:beforeAutospacing="0" w:after="0" w:afterAutospacing="0" w:line="360" w:lineRule="auto"/>
        <w:rPr>
          <w:rFonts w:asciiTheme="majorHAnsi" w:hAnsiTheme="majorHAnsi" w:cstheme="majorHAnsi"/>
          <w:color w:val="000000"/>
          <w:sz w:val="22"/>
          <w:szCs w:val="22"/>
        </w:rPr>
      </w:pPr>
      <w:r w:rsidRPr="004240A4">
        <w:rPr>
          <w:rFonts w:asciiTheme="majorHAnsi" w:hAnsiTheme="majorHAnsi" w:cstheme="majorHAnsi"/>
          <w:color w:val="000000"/>
          <w:sz w:val="22"/>
          <w:szCs w:val="22"/>
        </w:rPr>
        <w:t xml:space="preserve">Aan het begin van het </w:t>
      </w:r>
      <w:r>
        <w:rPr>
          <w:rFonts w:asciiTheme="majorHAnsi" w:hAnsiTheme="majorHAnsi" w:cstheme="majorHAnsi"/>
          <w:color w:val="000000"/>
          <w:sz w:val="22"/>
          <w:szCs w:val="22"/>
        </w:rPr>
        <w:t xml:space="preserve">volgende </w:t>
      </w:r>
      <w:r w:rsidRPr="004240A4">
        <w:rPr>
          <w:rFonts w:asciiTheme="majorHAnsi" w:hAnsiTheme="majorHAnsi" w:cstheme="majorHAnsi"/>
          <w:color w:val="000000"/>
          <w:sz w:val="22"/>
          <w:szCs w:val="22"/>
        </w:rPr>
        <w:t xml:space="preserve">schooljaar </w:t>
      </w:r>
      <w:r>
        <w:rPr>
          <w:rFonts w:asciiTheme="majorHAnsi" w:hAnsiTheme="majorHAnsi" w:cstheme="majorHAnsi"/>
          <w:color w:val="000000"/>
          <w:sz w:val="22"/>
          <w:szCs w:val="22"/>
        </w:rPr>
        <w:t xml:space="preserve">ontvangen alle </w:t>
      </w:r>
      <w:r w:rsidRPr="004240A4">
        <w:rPr>
          <w:rFonts w:asciiTheme="majorHAnsi" w:hAnsiTheme="majorHAnsi" w:cstheme="majorHAnsi"/>
          <w:color w:val="000000"/>
          <w:sz w:val="22"/>
          <w:szCs w:val="22"/>
        </w:rPr>
        <w:t xml:space="preserve">ouders van groep 8 </w:t>
      </w:r>
      <w:r>
        <w:rPr>
          <w:rFonts w:asciiTheme="majorHAnsi" w:hAnsiTheme="majorHAnsi" w:cstheme="majorHAnsi"/>
          <w:color w:val="000000"/>
          <w:sz w:val="22"/>
          <w:szCs w:val="22"/>
        </w:rPr>
        <w:t>een uitnodiging v</w:t>
      </w:r>
      <w:r w:rsidRPr="004240A4">
        <w:rPr>
          <w:rFonts w:asciiTheme="majorHAnsi" w:hAnsiTheme="majorHAnsi" w:cstheme="majorHAnsi"/>
          <w:color w:val="000000"/>
          <w:sz w:val="22"/>
          <w:szCs w:val="22"/>
        </w:rPr>
        <w:t>oor een algemene informatieavond</w:t>
      </w:r>
      <w:r>
        <w:rPr>
          <w:rFonts w:asciiTheme="majorHAnsi" w:hAnsiTheme="majorHAnsi" w:cstheme="majorHAnsi"/>
          <w:color w:val="000000"/>
          <w:sz w:val="22"/>
          <w:szCs w:val="22"/>
        </w:rPr>
        <w:t xml:space="preserve"> over</w:t>
      </w:r>
      <w:r w:rsidRPr="004240A4">
        <w:rPr>
          <w:rFonts w:asciiTheme="majorHAnsi" w:hAnsiTheme="majorHAnsi" w:cstheme="majorHAnsi"/>
          <w:color w:val="000000"/>
          <w:sz w:val="22"/>
          <w:szCs w:val="22"/>
        </w:rPr>
        <w:t xml:space="preserve"> de overstap naar het VO.</w:t>
      </w:r>
      <w:r>
        <w:rPr>
          <w:rFonts w:asciiTheme="majorHAnsi" w:hAnsiTheme="majorHAnsi" w:cstheme="majorHAnsi"/>
          <w:color w:val="000000"/>
          <w:sz w:val="22"/>
          <w:szCs w:val="22"/>
        </w:rPr>
        <w:t xml:space="preserve"> Daarnaast</w:t>
      </w:r>
      <w:r w:rsidRPr="004240A4">
        <w:rPr>
          <w:rFonts w:asciiTheme="majorHAnsi" w:hAnsiTheme="majorHAnsi" w:cstheme="majorHAnsi"/>
          <w:color w:val="000000"/>
          <w:sz w:val="22"/>
          <w:szCs w:val="22"/>
        </w:rPr>
        <w:t xml:space="preserve"> is er een individueel startgesprek</w:t>
      </w:r>
      <w:r w:rsidR="004112A7">
        <w:rPr>
          <w:rFonts w:asciiTheme="majorHAnsi" w:hAnsiTheme="majorHAnsi" w:cstheme="majorHAnsi"/>
          <w:color w:val="000000"/>
          <w:sz w:val="22"/>
          <w:szCs w:val="22"/>
        </w:rPr>
        <w:t xml:space="preserve"> aan het begin van het schooljaar</w:t>
      </w:r>
      <w:r w:rsidRPr="004240A4">
        <w:rPr>
          <w:rFonts w:asciiTheme="majorHAnsi" w:hAnsiTheme="majorHAnsi" w:cstheme="majorHAnsi"/>
          <w:color w:val="000000"/>
          <w:sz w:val="22"/>
          <w:szCs w:val="22"/>
        </w:rPr>
        <w:t xml:space="preserve">. Met het kind en de ouders </w:t>
      </w:r>
      <w:r>
        <w:rPr>
          <w:rFonts w:asciiTheme="majorHAnsi" w:hAnsiTheme="majorHAnsi" w:cstheme="majorHAnsi"/>
          <w:color w:val="000000"/>
          <w:sz w:val="22"/>
          <w:szCs w:val="22"/>
        </w:rPr>
        <w:t>bespreken we</w:t>
      </w:r>
      <w:r w:rsidRPr="004240A4">
        <w:rPr>
          <w:rFonts w:asciiTheme="majorHAnsi" w:hAnsiTheme="majorHAnsi" w:cstheme="majorHAnsi"/>
          <w:color w:val="000000"/>
          <w:sz w:val="22"/>
          <w:szCs w:val="22"/>
        </w:rPr>
        <w:t xml:space="preserve"> welke mogelijke werkpunten er zijn voor de </w:t>
      </w:r>
      <w:r>
        <w:rPr>
          <w:rFonts w:asciiTheme="majorHAnsi" w:hAnsiTheme="majorHAnsi" w:cstheme="majorHAnsi"/>
          <w:color w:val="000000"/>
          <w:sz w:val="22"/>
          <w:szCs w:val="22"/>
        </w:rPr>
        <w:t>komende maanden, voor een goede start op de nieuwe school</w:t>
      </w:r>
      <w:r w:rsidR="004112A7">
        <w:rPr>
          <w:rFonts w:asciiTheme="majorHAnsi" w:hAnsiTheme="majorHAnsi" w:cstheme="majorHAnsi"/>
          <w:color w:val="000000"/>
          <w:sz w:val="22"/>
          <w:szCs w:val="22"/>
        </w:rPr>
        <w:t>;</w:t>
      </w:r>
    </w:p>
    <w:p w14:paraId="6E5BF277" w14:textId="64B62130" w:rsidR="00631284" w:rsidRDefault="00631284" w:rsidP="00631284">
      <w:pPr>
        <w:pStyle w:val="Normaalweb"/>
        <w:numPr>
          <w:ilvl w:val="0"/>
          <w:numId w:val="8"/>
        </w:numPr>
        <w:spacing w:before="0" w:beforeAutospacing="0" w:after="0" w:afterAutospacing="0"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H</w:t>
      </w:r>
      <w:r w:rsidRPr="00F4292F">
        <w:rPr>
          <w:rFonts w:asciiTheme="majorHAnsi" w:hAnsiTheme="majorHAnsi" w:cstheme="majorHAnsi"/>
          <w:color w:val="000000"/>
          <w:sz w:val="22"/>
          <w:szCs w:val="22"/>
        </w:rPr>
        <w:t xml:space="preserve">et definitieve schooladvies </w:t>
      </w:r>
      <w:r>
        <w:rPr>
          <w:rFonts w:asciiTheme="majorHAnsi" w:hAnsiTheme="majorHAnsi" w:cstheme="majorHAnsi"/>
          <w:color w:val="000000"/>
          <w:sz w:val="22"/>
          <w:szCs w:val="22"/>
        </w:rPr>
        <w:t>g</w:t>
      </w:r>
      <w:r w:rsidR="00937735">
        <w:rPr>
          <w:rFonts w:asciiTheme="majorHAnsi" w:hAnsiTheme="majorHAnsi" w:cstheme="majorHAnsi"/>
          <w:color w:val="000000"/>
          <w:sz w:val="22"/>
          <w:szCs w:val="22"/>
        </w:rPr>
        <w:t xml:space="preserve">eeft De Triangel in januari, tijdens </w:t>
      </w:r>
      <w:r>
        <w:rPr>
          <w:rFonts w:asciiTheme="majorHAnsi" w:hAnsiTheme="majorHAnsi" w:cstheme="majorHAnsi"/>
          <w:color w:val="000000"/>
          <w:sz w:val="22"/>
          <w:szCs w:val="22"/>
        </w:rPr>
        <w:t>het</w:t>
      </w:r>
      <w:r w:rsidRPr="00F4292F">
        <w:rPr>
          <w:rFonts w:asciiTheme="majorHAnsi" w:hAnsiTheme="majorHAnsi" w:cstheme="majorHAnsi"/>
          <w:color w:val="000000"/>
          <w:sz w:val="22"/>
          <w:szCs w:val="22"/>
        </w:rPr>
        <w:t xml:space="preserve"> rapportgesprek. Net als bij het gesprek </w:t>
      </w:r>
      <w:r>
        <w:rPr>
          <w:rFonts w:asciiTheme="majorHAnsi" w:hAnsiTheme="majorHAnsi" w:cstheme="majorHAnsi"/>
          <w:color w:val="000000"/>
          <w:sz w:val="22"/>
          <w:szCs w:val="22"/>
        </w:rPr>
        <w:t xml:space="preserve">in </w:t>
      </w:r>
      <w:r w:rsidRPr="00F4292F">
        <w:rPr>
          <w:rFonts w:asciiTheme="majorHAnsi" w:hAnsiTheme="majorHAnsi" w:cstheme="majorHAnsi"/>
          <w:color w:val="000000"/>
          <w:sz w:val="22"/>
          <w:szCs w:val="22"/>
        </w:rPr>
        <w:t xml:space="preserve">groep 7, </w:t>
      </w:r>
      <w:r>
        <w:rPr>
          <w:rFonts w:asciiTheme="majorHAnsi" w:hAnsiTheme="majorHAnsi" w:cstheme="majorHAnsi"/>
          <w:color w:val="000000"/>
          <w:sz w:val="22"/>
          <w:szCs w:val="22"/>
        </w:rPr>
        <w:t xml:space="preserve">komen </w:t>
      </w:r>
      <w:r w:rsidRPr="00F4292F">
        <w:rPr>
          <w:rFonts w:asciiTheme="majorHAnsi" w:hAnsiTheme="majorHAnsi" w:cstheme="majorHAnsi"/>
          <w:color w:val="000000"/>
          <w:sz w:val="22"/>
          <w:szCs w:val="22"/>
        </w:rPr>
        <w:t xml:space="preserve">leerkracht, intern begeleider en adjunct-directeur </w:t>
      </w:r>
      <w:r w:rsidR="004112A7">
        <w:rPr>
          <w:rFonts w:asciiTheme="majorHAnsi" w:hAnsiTheme="majorHAnsi" w:cstheme="majorHAnsi"/>
          <w:color w:val="000000"/>
          <w:sz w:val="22"/>
          <w:szCs w:val="22"/>
        </w:rPr>
        <w:t xml:space="preserve">van leerteam 3 </w:t>
      </w:r>
      <w:r w:rsidRPr="00F4292F">
        <w:rPr>
          <w:rFonts w:asciiTheme="majorHAnsi" w:hAnsiTheme="majorHAnsi" w:cstheme="majorHAnsi"/>
          <w:color w:val="000000"/>
          <w:sz w:val="22"/>
          <w:szCs w:val="22"/>
        </w:rPr>
        <w:t xml:space="preserve">vooraf </w:t>
      </w:r>
      <w:r>
        <w:rPr>
          <w:rFonts w:asciiTheme="majorHAnsi" w:hAnsiTheme="majorHAnsi" w:cstheme="majorHAnsi"/>
          <w:color w:val="000000"/>
          <w:sz w:val="22"/>
          <w:szCs w:val="22"/>
        </w:rPr>
        <w:t>bij elkaar. Alle relevante aspecten voor een goed advies worden afgewogen. H</w:t>
      </w:r>
      <w:r w:rsidRPr="00F4292F">
        <w:rPr>
          <w:rFonts w:asciiTheme="majorHAnsi" w:hAnsiTheme="majorHAnsi" w:cstheme="majorHAnsi"/>
          <w:color w:val="000000"/>
          <w:sz w:val="22"/>
          <w:szCs w:val="22"/>
        </w:rPr>
        <w:t xml:space="preserve">et leerlingvolgsysteem en eventuele andere onderzoeken </w:t>
      </w:r>
      <w:r>
        <w:rPr>
          <w:rFonts w:asciiTheme="majorHAnsi" w:hAnsiTheme="majorHAnsi" w:cstheme="majorHAnsi"/>
          <w:color w:val="000000"/>
          <w:sz w:val="22"/>
          <w:szCs w:val="22"/>
        </w:rPr>
        <w:t xml:space="preserve">(zie paragraaf 3.4 en 3.5) helpen </w:t>
      </w:r>
      <w:r w:rsidRPr="00F4292F">
        <w:rPr>
          <w:rFonts w:asciiTheme="majorHAnsi" w:hAnsiTheme="majorHAnsi" w:cstheme="majorHAnsi"/>
          <w:color w:val="000000"/>
          <w:sz w:val="22"/>
          <w:szCs w:val="22"/>
        </w:rPr>
        <w:t xml:space="preserve">daarbij. </w:t>
      </w:r>
      <w:r>
        <w:rPr>
          <w:rFonts w:asciiTheme="majorHAnsi" w:hAnsiTheme="majorHAnsi" w:cstheme="majorHAnsi"/>
          <w:color w:val="000000"/>
          <w:sz w:val="22"/>
          <w:szCs w:val="22"/>
        </w:rPr>
        <w:t>Ook nemen we het</w:t>
      </w:r>
      <w:r w:rsidRPr="00DE5CF7">
        <w:rPr>
          <w:rFonts w:asciiTheme="majorHAnsi" w:hAnsiTheme="majorHAnsi" w:cstheme="majorHAnsi"/>
          <w:color w:val="000000"/>
          <w:sz w:val="22"/>
          <w:szCs w:val="22"/>
        </w:rPr>
        <w:t xml:space="preserve"> karakter</w:t>
      </w:r>
      <w:r>
        <w:rPr>
          <w:rFonts w:asciiTheme="majorHAnsi" w:hAnsiTheme="majorHAnsi" w:cstheme="majorHAnsi"/>
          <w:color w:val="000000"/>
          <w:sz w:val="22"/>
          <w:szCs w:val="22"/>
        </w:rPr>
        <w:t xml:space="preserve"> en de belangstelling van</w:t>
      </w:r>
      <w:r w:rsidRPr="00DE5CF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het </w:t>
      </w:r>
      <w:r w:rsidRPr="00DE5CF7">
        <w:rPr>
          <w:rFonts w:asciiTheme="majorHAnsi" w:hAnsiTheme="majorHAnsi" w:cstheme="majorHAnsi"/>
          <w:color w:val="000000"/>
          <w:sz w:val="22"/>
          <w:szCs w:val="22"/>
        </w:rPr>
        <w:t>kind</w:t>
      </w:r>
      <w:r>
        <w:rPr>
          <w:rFonts w:asciiTheme="majorHAnsi" w:hAnsiTheme="majorHAnsi" w:cstheme="majorHAnsi"/>
          <w:color w:val="000000"/>
          <w:sz w:val="22"/>
          <w:szCs w:val="22"/>
        </w:rPr>
        <w:t xml:space="preserve"> mee in ons advies. </w:t>
      </w:r>
    </w:p>
    <w:p w14:paraId="5871A535" w14:textId="0D24CBF4" w:rsidR="00631284" w:rsidRDefault="19A8B952" w:rsidP="19A8B952">
      <w:pPr>
        <w:pStyle w:val="Normaalweb"/>
        <w:spacing w:before="0" w:beforeAutospacing="0" w:after="0" w:afterAutospacing="0" w:line="360" w:lineRule="auto"/>
        <w:ind w:left="720"/>
        <w:rPr>
          <w:rFonts w:asciiTheme="majorHAnsi" w:hAnsiTheme="majorHAnsi" w:cstheme="majorBidi"/>
          <w:color w:val="000000" w:themeColor="text1"/>
          <w:sz w:val="22"/>
          <w:szCs w:val="22"/>
        </w:rPr>
      </w:pPr>
      <w:r w:rsidRPr="19A8B952">
        <w:rPr>
          <w:rFonts w:asciiTheme="majorHAnsi" w:hAnsiTheme="majorHAnsi" w:cstheme="majorBidi"/>
          <w:color w:val="000000" w:themeColor="text1"/>
          <w:sz w:val="22"/>
          <w:szCs w:val="22"/>
        </w:rPr>
        <w:t>Het schooladvies van de basisschool is leidend voor de aanname op het voortgezet onderwijs. We streven ernaar het af te geven vóór de open dagen van de VO-scholen. Voortgezet en primair onderwijs hebben afspraken gemaakt over de overstap, inclu</w:t>
      </w:r>
      <w:r w:rsidR="009026D8">
        <w:rPr>
          <w:rFonts w:asciiTheme="majorHAnsi" w:hAnsiTheme="majorHAnsi" w:cstheme="majorBidi"/>
          <w:color w:val="000000" w:themeColor="text1"/>
          <w:sz w:val="22"/>
          <w:szCs w:val="22"/>
        </w:rPr>
        <w:t>sief</w:t>
      </w:r>
      <w:r w:rsidRPr="19A8B952">
        <w:rPr>
          <w:rFonts w:asciiTheme="majorHAnsi" w:hAnsiTheme="majorHAnsi" w:cstheme="majorBidi"/>
          <w:color w:val="000000" w:themeColor="text1"/>
          <w:sz w:val="22"/>
          <w:szCs w:val="22"/>
        </w:rPr>
        <w:t xml:space="preserve"> tijdspad. Die afspraken vindt u </w:t>
      </w:r>
      <w:hyperlink r:id="rId31" w:history="1">
        <w:r w:rsidR="00497860" w:rsidRPr="003762AF">
          <w:rPr>
            <w:rStyle w:val="Hyperlink"/>
            <w:rFonts w:asciiTheme="majorHAnsi" w:hAnsiTheme="majorHAnsi" w:cstheme="majorBidi"/>
            <w:sz w:val="22"/>
            <w:szCs w:val="22"/>
          </w:rPr>
          <w:t>hier</w:t>
        </w:r>
      </w:hyperlink>
      <w:r w:rsidR="00497860">
        <w:rPr>
          <w:rStyle w:val="Hyperlink"/>
          <w:rFonts w:asciiTheme="majorHAnsi" w:hAnsiTheme="majorHAnsi" w:cstheme="majorBidi"/>
          <w:sz w:val="22"/>
          <w:szCs w:val="22"/>
        </w:rPr>
        <w:t>;</w:t>
      </w:r>
    </w:p>
    <w:p w14:paraId="1ADBC456" w14:textId="683820A2" w:rsidR="00631284" w:rsidRDefault="00631284" w:rsidP="00631284">
      <w:pPr>
        <w:pStyle w:val="Normaalweb"/>
        <w:numPr>
          <w:ilvl w:val="0"/>
          <w:numId w:val="8"/>
        </w:numPr>
        <w:spacing w:before="0" w:beforeAutospacing="0" w:after="0" w:afterAutospacing="0" w:line="360" w:lineRule="auto"/>
      </w:pPr>
      <w:r w:rsidRPr="00B61E84">
        <w:rPr>
          <w:rFonts w:asciiTheme="majorHAnsi" w:hAnsiTheme="majorHAnsi" w:cstheme="majorHAnsi"/>
          <w:color w:val="000000"/>
          <w:sz w:val="22"/>
          <w:szCs w:val="22"/>
        </w:rPr>
        <w:t>De overheid stelt een eindtoets in april verplicht. Meestal bevestigt de uitkomst het schooladvies. Een enkele keer wijkt het af. Als ons advies bijvoorbeeld ‘havo’ is en er komt ‘</w:t>
      </w:r>
      <w:r w:rsidR="009026D8">
        <w:rPr>
          <w:rFonts w:asciiTheme="majorHAnsi" w:hAnsiTheme="majorHAnsi" w:cstheme="majorHAnsi"/>
          <w:color w:val="000000"/>
          <w:sz w:val="22"/>
          <w:szCs w:val="22"/>
        </w:rPr>
        <w:t>VWO</w:t>
      </w:r>
      <w:r w:rsidRPr="00B61E84">
        <w:rPr>
          <w:rFonts w:asciiTheme="majorHAnsi" w:hAnsiTheme="majorHAnsi" w:cstheme="majorHAnsi"/>
          <w:color w:val="000000"/>
          <w:sz w:val="22"/>
          <w:szCs w:val="22"/>
        </w:rPr>
        <w:t xml:space="preserve">’ uit, dan is dat reden voor heroverweging. </w:t>
      </w:r>
      <w:r w:rsidR="009026D8">
        <w:rPr>
          <w:rFonts w:asciiTheme="majorHAnsi" w:hAnsiTheme="majorHAnsi" w:cstheme="majorHAnsi"/>
          <w:color w:val="000000"/>
          <w:sz w:val="22"/>
          <w:szCs w:val="22"/>
        </w:rPr>
        <w:t>We stellen u hiervan op de hoogte.</w:t>
      </w:r>
      <w:r w:rsidRPr="00B61E84">
        <w:rPr>
          <w:rFonts w:asciiTheme="majorHAnsi" w:hAnsiTheme="majorHAnsi" w:cstheme="majorHAnsi"/>
          <w:color w:val="000000"/>
          <w:sz w:val="22"/>
          <w:szCs w:val="22"/>
        </w:rPr>
        <w:t xml:space="preserve"> </w:t>
      </w:r>
    </w:p>
    <w:p w14:paraId="566273B1" w14:textId="77777777" w:rsidR="00631284" w:rsidRDefault="00631284" w:rsidP="00631284">
      <w:pPr>
        <w:rPr>
          <w:rFonts w:ascii="Calibri" w:eastAsia="Times New Roman" w:hAnsi="Calibri" w:cs="Calibri"/>
          <w:color w:val="000000"/>
        </w:rPr>
      </w:pPr>
    </w:p>
    <w:p w14:paraId="705E7BDC" w14:textId="77777777" w:rsidR="00E46ABB" w:rsidRDefault="00E46ABB" w:rsidP="00631284">
      <w:pPr>
        <w:rPr>
          <w:rFonts w:ascii="Calibri" w:eastAsia="Times New Roman" w:hAnsi="Calibri" w:cs="Calibri"/>
          <w:color w:val="000000"/>
        </w:rPr>
      </w:pPr>
    </w:p>
    <w:p w14:paraId="25E85AE2" w14:textId="77777777" w:rsidR="0041037A" w:rsidRDefault="0041037A" w:rsidP="00631284">
      <w:pPr>
        <w:rPr>
          <w:rFonts w:ascii="Calibri" w:eastAsia="Times New Roman" w:hAnsi="Calibri" w:cs="Calibri"/>
          <w:color w:val="000000"/>
        </w:rPr>
      </w:pPr>
    </w:p>
    <w:p w14:paraId="5CE0E37B" w14:textId="77777777" w:rsidR="0041037A" w:rsidRDefault="0041037A" w:rsidP="00631284">
      <w:pPr>
        <w:rPr>
          <w:rFonts w:ascii="Calibri" w:eastAsia="Times New Roman" w:hAnsi="Calibri" w:cs="Calibri"/>
          <w:color w:val="000000"/>
        </w:rPr>
      </w:pPr>
    </w:p>
    <w:p w14:paraId="6F289D61" w14:textId="77777777" w:rsidR="0041037A" w:rsidRDefault="0041037A" w:rsidP="00631284">
      <w:pPr>
        <w:rPr>
          <w:rFonts w:ascii="Calibri" w:eastAsia="Times New Roman" w:hAnsi="Calibri" w:cs="Calibri"/>
          <w:color w:val="000000"/>
        </w:rPr>
      </w:pPr>
    </w:p>
    <w:p w14:paraId="5BA10751" w14:textId="7048FC3E" w:rsidR="00F4292F" w:rsidRDefault="00F4292F">
      <w:pPr>
        <w:rPr>
          <w:rFonts w:asciiTheme="majorHAnsi" w:eastAsia="Times New Roman" w:hAnsiTheme="majorHAnsi" w:cstheme="majorHAnsi"/>
          <w:color w:val="FF0000"/>
          <w:lang w:eastAsia="nl-NL"/>
        </w:rPr>
      </w:pPr>
    </w:p>
    <w:tbl>
      <w:tblPr>
        <w:tblStyle w:val="Tabelraster"/>
        <w:tblW w:w="0" w:type="auto"/>
        <w:tblLook w:val="04A0" w:firstRow="1" w:lastRow="0" w:firstColumn="1" w:lastColumn="0" w:noHBand="0" w:noVBand="1"/>
      </w:tblPr>
      <w:tblGrid>
        <w:gridCol w:w="9062"/>
      </w:tblGrid>
      <w:tr w:rsidR="00620F92" w14:paraId="7FB142A3" w14:textId="77777777" w:rsidTr="3B34DBA1">
        <w:tc>
          <w:tcPr>
            <w:tcW w:w="9062" w:type="dxa"/>
          </w:tcPr>
          <w:p w14:paraId="06C99DA4" w14:textId="42F436FE" w:rsidR="00620F92" w:rsidRPr="00DD42F4" w:rsidRDefault="00DD42F4" w:rsidP="00C1593A">
            <w:pPr>
              <w:pStyle w:val="Kop1"/>
            </w:pPr>
            <w:bookmarkStart w:id="41" w:name="_Toc9580450"/>
            <w:bookmarkStart w:id="42" w:name="_Toc144884121"/>
            <w:r>
              <w:t xml:space="preserve">4. </w:t>
            </w:r>
            <w:r w:rsidR="00620F92">
              <w:t>Aanmelden nieuwe leerling</w:t>
            </w:r>
            <w:bookmarkEnd w:id="41"/>
            <w:bookmarkEnd w:id="42"/>
          </w:p>
        </w:tc>
      </w:tr>
    </w:tbl>
    <w:p w14:paraId="0CEE3A6D" w14:textId="77777777" w:rsidR="00687A15" w:rsidRDefault="00687A15" w:rsidP="00687A15">
      <w:pPr>
        <w:rPr>
          <w:b/>
        </w:rPr>
      </w:pPr>
    </w:p>
    <w:p w14:paraId="6511473B" w14:textId="1C592DCA" w:rsidR="0041037A" w:rsidRDefault="0041037A" w:rsidP="008C19C1">
      <w:pPr>
        <w:pStyle w:val="Kop2"/>
      </w:pPr>
      <w:bookmarkStart w:id="43" w:name="_Toc144884122"/>
      <w:r>
        <w:t xml:space="preserve">4.1 </w:t>
      </w:r>
      <w:r w:rsidR="00D664FC">
        <w:t>N</w:t>
      </w:r>
      <w:r w:rsidR="00756CD1">
        <w:t xml:space="preserve">ieuw toelatingsbeleid 4-jarigen basisonderwijs Ouderkerk aan de Amstel </w:t>
      </w:r>
      <w:r w:rsidR="008C19C1">
        <w:t>en Amstelveen</w:t>
      </w:r>
      <w:bookmarkEnd w:id="43"/>
    </w:p>
    <w:p w14:paraId="3F21E3F8" w14:textId="56C83072" w:rsidR="008A19D5" w:rsidRPr="00A76C5C" w:rsidRDefault="008A19D5" w:rsidP="00620F92">
      <w:r w:rsidRPr="00A76C5C">
        <w:t xml:space="preserve">Basisscholen in Amstelveen en Ouderkerk aan de Amstel gaan in afstemming met de betreffende gemeenten met ingang van schooljaar 2023-2024 over op een gezamenlijk toelatingsbeleid voor toekomstige vierjarigen. Voor alle kinderen die vanaf  1 september 2020 geboren zijn, gaat dit </w:t>
      </w:r>
      <w:hyperlink r:id="rId32" w:history="1">
        <w:r w:rsidRPr="00571772">
          <w:rPr>
            <w:rStyle w:val="Hyperlink"/>
          </w:rPr>
          <w:t>toelatingsbeleid</w:t>
        </w:r>
      </w:hyperlink>
      <w:r w:rsidRPr="00A76C5C">
        <w:t xml:space="preserve"> gelden. </w:t>
      </w:r>
    </w:p>
    <w:p w14:paraId="5C5350BF" w14:textId="77777777" w:rsidR="008A19D5" w:rsidRDefault="008A19D5" w:rsidP="00620F92"/>
    <w:p w14:paraId="0A6A4C2B" w14:textId="12337D1C" w:rsidR="00620F92" w:rsidRPr="00A76C5C" w:rsidRDefault="00620F92" w:rsidP="00620F92">
      <w:pPr>
        <w:rPr>
          <w:i/>
          <w:iCs/>
        </w:rPr>
      </w:pPr>
      <w:r w:rsidRPr="00A76C5C">
        <w:rPr>
          <w:i/>
          <w:iCs/>
        </w:rPr>
        <w:t>Bent u op zoek naar een school voor uw kind(eren) en spreekt onze school u aan? Dan maken we graag nader kennis. Dat gaat als volgt:</w:t>
      </w:r>
    </w:p>
    <w:p w14:paraId="22965EF5" w14:textId="77777777" w:rsidR="00620F92" w:rsidRDefault="00620F92" w:rsidP="00687A15">
      <w:pPr>
        <w:rPr>
          <w:b/>
        </w:rPr>
      </w:pPr>
    </w:p>
    <w:p w14:paraId="2A442C89" w14:textId="79B393AF" w:rsidR="00687A15" w:rsidRPr="006E6AA9" w:rsidRDefault="00620F92" w:rsidP="00C1593A">
      <w:pPr>
        <w:pStyle w:val="Kop2"/>
      </w:pPr>
      <w:bookmarkStart w:id="44" w:name="_Toc9580451"/>
      <w:bookmarkStart w:id="45" w:name="_Toc144884123"/>
      <w:r>
        <w:t>4</w:t>
      </w:r>
      <w:r w:rsidR="00687A15">
        <w:t>.</w:t>
      </w:r>
      <w:r w:rsidR="008C19C1">
        <w:t>2</w:t>
      </w:r>
      <w:r w:rsidR="00687A15">
        <w:t xml:space="preserve"> Uw kind wordt 4 jaar</w:t>
      </w:r>
      <w:bookmarkEnd w:id="44"/>
      <w:bookmarkEnd w:id="45"/>
    </w:p>
    <w:p w14:paraId="3D8E3651" w14:textId="75D43DC2" w:rsidR="00687A15" w:rsidRDefault="4D6FBED1" w:rsidP="00687A15">
      <w:r>
        <w:t xml:space="preserve">Wordt uw kind binnenkort vier jaar? Als u wilt kennismaken met De Triangel begint u met het invullen van het </w:t>
      </w:r>
      <w:hyperlink r:id="rId33">
        <w:r w:rsidRPr="694763A4">
          <w:rPr>
            <w:rStyle w:val="Hyperlink"/>
          </w:rPr>
          <w:t>kennismakingsformulier</w:t>
        </w:r>
      </w:hyperlink>
      <w:r>
        <w:t xml:space="preserve"> op de website. We nodigen u dan uit voor een kennismakingsgesprek met één van de directieleden.  In dit gesprek informeren wij u over de school en de procedure van toelating. Ook vragen we of u de identiteit en het beleid van de school kunt onderschrijven. Kiest u voor De Triangel?  Ongeveer twee maanden voor de vierde verjaardag van uw kind ontvangt u het toelatingsformulier. Met dit formulier praat u ons bij over de ontwikkeling van uw kind. Het komt voor dat we nog even contact met u opnemen voor een mondelinge toelichting. Als dat nodig lijkt, benaderen we bijvoorbeeld ook de peuteropvang, om een goed beeld te krijgen. </w:t>
      </w:r>
    </w:p>
    <w:p w14:paraId="6A420EF2" w14:textId="77777777" w:rsidR="00571772" w:rsidRDefault="00571772" w:rsidP="00DC1D01"/>
    <w:p w14:paraId="54EF8EDD" w14:textId="2725A545" w:rsidR="00DC1D01" w:rsidRDefault="00DC1D01" w:rsidP="00DC1D01">
      <w:r>
        <w:t xml:space="preserve">Als zou blijken dat een kind beter tot zijn recht komt op een school voor speciaal (basis)onderwijs, dan gaan we samen met u, als ouders, op zoek naar een passende onderwijsplek. </w:t>
      </w:r>
    </w:p>
    <w:p w14:paraId="0548A43B" w14:textId="77777777" w:rsidR="00DC1D01" w:rsidRDefault="00DC1D01" w:rsidP="00DC1D01">
      <w:pPr>
        <w:rPr>
          <w:b/>
        </w:rPr>
      </w:pPr>
    </w:p>
    <w:p w14:paraId="00090C21" w14:textId="0AF77309" w:rsidR="008C19C1" w:rsidRDefault="008C19C1" w:rsidP="008C19C1">
      <w:pPr>
        <w:pStyle w:val="Kop2"/>
      </w:pPr>
      <w:bookmarkStart w:id="46" w:name="_Toc144884124"/>
      <w:r>
        <w:t xml:space="preserve">4.3 </w:t>
      </w:r>
      <w:r w:rsidR="00D664FC">
        <w:t>Z</w:t>
      </w:r>
      <w:r>
        <w:t>indelijkheid</w:t>
      </w:r>
      <w:bookmarkEnd w:id="46"/>
    </w:p>
    <w:p w14:paraId="424D583D" w14:textId="32947BDF" w:rsidR="005741F4" w:rsidRPr="007570E2" w:rsidRDefault="00383087" w:rsidP="00383087">
      <w:pPr>
        <w:rPr>
          <w:i/>
          <w:iCs/>
        </w:rPr>
      </w:pPr>
      <w:r>
        <w:t>Anders dan op het kinderdagverblijf, is o</w:t>
      </w:r>
      <w:r w:rsidRPr="00154786">
        <w:t xml:space="preserve">p de basisschool </w:t>
      </w:r>
      <w:r>
        <w:t>per groep één leerkracht aanwezig. De hoofdtaak van deze leerkracht is lesgeven. Voor de leerkracht is het niet mogelijk om kinderen naar het toilet te begeleiden of te verschonen. Wij verwachten dan ook dat kinderen die naar school komen zindelijk zijn.</w:t>
      </w:r>
      <w:r>
        <w:rPr>
          <w:b/>
          <w:bCs/>
        </w:rPr>
        <w:t xml:space="preserve"> </w:t>
      </w:r>
      <w:r>
        <w:t xml:space="preserve">Dit houdt in dat het kind geheel zelfstandig naar de wc kan gaan. </w:t>
      </w:r>
      <w:r w:rsidRPr="001D6CB1">
        <w:rPr>
          <w:i/>
          <w:iCs/>
        </w:rPr>
        <w:t xml:space="preserve">Indien kinderen op de </w:t>
      </w:r>
      <w:r w:rsidRPr="001D6CB1">
        <w:rPr>
          <w:i/>
          <w:iCs/>
        </w:rPr>
        <w:lastRenderedPageBreak/>
        <w:t>geplande instapdatum nog niet zindelijk zijn, kunnen zij niet naar school. Pas als het kind overdag zindelijk is, kan het de gehele dag naar school. Met uitzondering van uitgestelde zindelijkheid door medische oorzaken.</w:t>
      </w:r>
    </w:p>
    <w:p w14:paraId="060AF445" w14:textId="77777777" w:rsidR="00D664FC" w:rsidRDefault="00D664FC" w:rsidP="00383087">
      <w:pPr>
        <w:rPr>
          <w:b/>
          <w:bCs/>
        </w:rPr>
      </w:pPr>
    </w:p>
    <w:p w14:paraId="5B83254B" w14:textId="243E5336" w:rsidR="00383087" w:rsidRPr="005741F4" w:rsidRDefault="00383087" w:rsidP="00383087">
      <w:r w:rsidRPr="005741F4">
        <w:rPr>
          <w:b/>
          <w:bCs/>
        </w:rPr>
        <w:t>Medische indicatie:</w:t>
      </w:r>
      <w:r w:rsidRPr="005741F4">
        <w:t xml:space="preserve"> </w:t>
      </w:r>
    </w:p>
    <w:p w14:paraId="513A8A2F" w14:textId="77777777" w:rsidR="00383087" w:rsidRPr="001D6CB1" w:rsidRDefault="00383087" w:rsidP="00383087">
      <w:pPr>
        <w:rPr>
          <w:i/>
          <w:iCs/>
        </w:rPr>
      </w:pPr>
      <w:r>
        <w:t xml:space="preserve">Wanneer er sprake is van een medische indicatie worden wij hier graag voor eerste wen-dag van op de hoogte gebracht. </w:t>
      </w:r>
      <w:r w:rsidRPr="001D6CB1">
        <w:rPr>
          <w:i/>
          <w:iCs/>
        </w:rPr>
        <w:t xml:space="preserve">Wij ontvangen dan graag een kopie van de doktersverklaring en zullen vervolgens samen met de ouders op zoek gaan naar werkbare afspraken. </w:t>
      </w:r>
    </w:p>
    <w:p w14:paraId="076D244C" w14:textId="77777777" w:rsidR="005741F4" w:rsidRDefault="005741F4" w:rsidP="00383087"/>
    <w:p w14:paraId="4DD4020B" w14:textId="77777777" w:rsidR="00383087" w:rsidRPr="005741F4" w:rsidRDefault="00383087" w:rsidP="00383087">
      <w:pPr>
        <w:rPr>
          <w:b/>
          <w:bCs/>
        </w:rPr>
      </w:pPr>
      <w:r w:rsidRPr="005741F4">
        <w:rPr>
          <w:b/>
          <w:bCs/>
        </w:rPr>
        <w:t xml:space="preserve">Een incidenteel ongelukje: </w:t>
      </w:r>
    </w:p>
    <w:p w14:paraId="595F3916" w14:textId="77777777" w:rsidR="00383087" w:rsidRDefault="00383087" w:rsidP="00383087">
      <w:r>
        <w:t xml:space="preserve">Het kan voorkomen dat een kind incidenteel een ongelukje heeft, zeker bij de start in een </w:t>
      </w:r>
    </w:p>
    <w:p w14:paraId="351DD9B5" w14:textId="77777777" w:rsidR="00383087" w:rsidRDefault="00383087" w:rsidP="00383087">
      <w:r>
        <w:t xml:space="preserve">kleutergroep waarbij alles nieuw is en er veel indrukken verwerkt moeten worden. Leerkrachten herinneren startende kleuters aan toiletbezoek, bijvoorbeeld na het drinken. Indien een kind af en toe in de broek plast, zullen wij het kind helpen met het aantrekken van droge kleding. </w:t>
      </w:r>
    </w:p>
    <w:p w14:paraId="0C9F6AC1" w14:textId="5F76647A" w:rsidR="00383087" w:rsidRPr="001D6CB1" w:rsidRDefault="00383087" w:rsidP="00383087">
      <w:pPr>
        <w:rPr>
          <w:i/>
          <w:iCs/>
        </w:rPr>
      </w:pPr>
      <w:r>
        <w:t>Wanneer een kind incidenteel in de broek poept, zal school de ouders bellen met de vraag het kind te komen verschonen.</w:t>
      </w:r>
      <w:r w:rsidR="001D6CB1">
        <w:t xml:space="preserve"> </w:t>
      </w:r>
      <w:r w:rsidRPr="001D6CB1">
        <w:rPr>
          <w:i/>
          <w:iCs/>
        </w:rPr>
        <w:t>Indien blijkt dat een kind (gedurende een bepaalde periode) toch problemen heeft met de zindelijkheid, zullen wij ouders uitnodigen voor een gesprekje om samen op zoek te gaan naar werkbare afspraken.</w:t>
      </w:r>
    </w:p>
    <w:p w14:paraId="0AC5A91A" w14:textId="77777777" w:rsidR="00383087" w:rsidRDefault="00383087" w:rsidP="00DC1D01">
      <w:pPr>
        <w:rPr>
          <w:b/>
        </w:rPr>
      </w:pPr>
    </w:p>
    <w:p w14:paraId="4ED12D25" w14:textId="7D85BB73" w:rsidR="00DC1D01" w:rsidRPr="006E6AA9" w:rsidRDefault="00654217" w:rsidP="002106E4">
      <w:pPr>
        <w:pStyle w:val="Kop2"/>
      </w:pPr>
      <w:bookmarkStart w:id="47" w:name="_Toc144884125"/>
      <w:r>
        <w:t xml:space="preserve">4.4 </w:t>
      </w:r>
      <w:r w:rsidR="00DC1D01" w:rsidRPr="006E6AA9">
        <w:t>Eerste schooldag</w:t>
      </w:r>
      <w:bookmarkEnd w:id="47"/>
      <w:r w:rsidR="00DC1D01" w:rsidRPr="006E6AA9">
        <w:t xml:space="preserve">  </w:t>
      </w:r>
    </w:p>
    <w:p w14:paraId="49BDC9BF" w14:textId="77777777" w:rsidR="00DC1D01" w:rsidRDefault="00DC1D01" w:rsidP="00DC1D01">
      <w:r>
        <w:t xml:space="preserve">Meestal is de eerste schooldag van uw kind op of de dag na de vierde verjaardag. Daarop zijn twee uitzonderingen. </w:t>
      </w:r>
    </w:p>
    <w:p w14:paraId="10F16E0B" w14:textId="735998B6" w:rsidR="00DC1D01" w:rsidRDefault="00DC1D01" w:rsidP="00DC1D01">
      <w:pPr>
        <w:pStyle w:val="Lijstalinea"/>
        <w:numPr>
          <w:ilvl w:val="0"/>
          <w:numId w:val="9"/>
        </w:numPr>
      </w:pPr>
      <w:r>
        <w:t>Als uw kind jarig is in de laatste drie weken van het schooljaar, begint hij of zij na de zomervakantie. We gunnen uw kind namelijk een rustig begin op school, en net voor de vakantie zijn er allerlei extra activiteiten</w:t>
      </w:r>
      <w:r w:rsidR="00E414C4">
        <w:t>;</w:t>
      </w:r>
    </w:p>
    <w:p w14:paraId="191764AE" w14:textId="77777777" w:rsidR="00DC1D01" w:rsidRDefault="00DC1D01" w:rsidP="00DC1D01">
      <w:pPr>
        <w:pStyle w:val="Lijstalinea"/>
        <w:numPr>
          <w:ilvl w:val="0"/>
          <w:numId w:val="9"/>
        </w:numPr>
      </w:pPr>
      <w:r>
        <w:t xml:space="preserve">Als u kind vier jaar wordt in de eerste drie weken van het nieuwe schooljaar dan is hij of zij vanaf de eerste schooldag welkom.  </w:t>
      </w:r>
    </w:p>
    <w:p w14:paraId="3BFCE44D" w14:textId="3C2C8AEC" w:rsidR="10729C4A" w:rsidRDefault="10729C4A" w:rsidP="10729C4A"/>
    <w:p w14:paraId="282B1DBD" w14:textId="4088AAB9" w:rsidR="00687A15" w:rsidRPr="006E6AA9" w:rsidRDefault="00DC1D01" w:rsidP="00C1593A">
      <w:pPr>
        <w:pStyle w:val="Kop2"/>
      </w:pPr>
      <w:bookmarkStart w:id="48" w:name="_Toc9580452"/>
      <w:bookmarkStart w:id="49" w:name="_Toc144884126"/>
      <w:r>
        <w:t>4</w:t>
      </w:r>
      <w:r w:rsidR="00620F92">
        <w:t>.</w:t>
      </w:r>
      <w:r w:rsidR="00654217">
        <w:t>5</w:t>
      </w:r>
      <w:r w:rsidR="00687A15">
        <w:t xml:space="preserve"> Uw kind wisselt van basisschool</w:t>
      </w:r>
      <w:bookmarkEnd w:id="48"/>
      <w:bookmarkEnd w:id="49"/>
      <w:r w:rsidR="00687A15">
        <w:t xml:space="preserve">  </w:t>
      </w:r>
    </w:p>
    <w:p w14:paraId="1920A95D" w14:textId="6D135585" w:rsidR="00687A15" w:rsidRDefault="00687A15" w:rsidP="00687A15">
      <w:r>
        <w:t>Komt uw kind van een andere basisschool? We volgen</w:t>
      </w:r>
      <w:r w:rsidR="00EC6B11">
        <w:t xml:space="preserve"> dan deze </w:t>
      </w:r>
      <w:r>
        <w:t xml:space="preserve">vaste procedure: </w:t>
      </w:r>
    </w:p>
    <w:p w14:paraId="150E1620" w14:textId="5AB07E2C" w:rsidR="00687A15" w:rsidRDefault="00687A15" w:rsidP="00687A15">
      <w:r>
        <w:t xml:space="preserve">Om goed te begrijpen wat uw kind onderwijskundig nodig heeft, neemt de intern begeleider van De Triangel contact op met de andere basisschool. Dat doet zij </w:t>
      </w:r>
      <w:r w:rsidRPr="005577AD">
        <w:t>nadat</w:t>
      </w:r>
      <w:r w:rsidRPr="00272630">
        <w:t xml:space="preserve"> </w:t>
      </w:r>
      <w:r w:rsidRPr="006E6AA9">
        <w:t>u</w:t>
      </w:r>
      <w:r>
        <w:t xml:space="preserve"> de school heeft ingelicht over het vertrek van uw kind. De IB-er vraagt met name naar het onderwijsku</w:t>
      </w:r>
      <w:r w:rsidR="00EC6B11">
        <w:t xml:space="preserve">ndig rapport van uw kind. </w:t>
      </w:r>
    </w:p>
    <w:p w14:paraId="58738C16" w14:textId="77777777" w:rsidR="00687A15" w:rsidRDefault="00687A15" w:rsidP="00687A15"/>
    <w:p w14:paraId="63D20640" w14:textId="3EE998B0" w:rsidR="00687A15" w:rsidRDefault="781C444D" w:rsidP="00687A15">
      <w:r>
        <w:lastRenderedPageBreak/>
        <w:t xml:space="preserve">Soms willen we nog wat meer weten over het niveau en de onderwijsbehoeften van uw kind. Dan zullen we hem/haar observeren op de huidige school en zullen wij, indien wij dat nodig vinden, hem/haar op onze school diverse </w:t>
      </w:r>
      <w:r w:rsidR="00E414C4">
        <w:t xml:space="preserve">relevante </w:t>
      </w:r>
      <w:r>
        <w:t xml:space="preserve">toetsen laten maken. </w:t>
      </w:r>
    </w:p>
    <w:p w14:paraId="0B46B26D" w14:textId="77777777" w:rsidR="00687A15" w:rsidRDefault="00687A15" w:rsidP="00687A15"/>
    <w:p w14:paraId="1BDB28BA" w14:textId="40D5FEB0" w:rsidR="00687A15" w:rsidRDefault="77253BEE" w:rsidP="00687A15">
      <w:r>
        <w:t xml:space="preserve">Als blijkt dat specifieke ondersteuning nodig is, bekijken we of De Triangel dit voldoende kan bieden. De school beslist over de toelating en uiteindelijk over de groep waarin het kind het best geplaatst kan worden. Natuurlijk bespreken we met u, als ouders, onze overwegingen. </w:t>
      </w:r>
    </w:p>
    <w:p w14:paraId="2D78A280" w14:textId="185D9AD6" w:rsidR="77253BEE" w:rsidRDefault="77253BEE" w:rsidP="77253BEE"/>
    <w:p w14:paraId="41B6235D" w14:textId="37BE95DF" w:rsidR="00687A15" w:rsidRDefault="2B61EA63" w:rsidP="00687A15">
      <w:r>
        <w:t xml:space="preserve">Als een kind van onze school vertrekt naar een andere basisschool, dan ontvangt de nieuwe school van ons een onderwijskundig rapport. </w:t>
      </w:r>
    </w:p>
    <w:p w14:paraId="28CE8C97" w14:textId="2DEE81BF" w:rsidR="00DD42F4" w:rsidRDefault="00DD42F4">
      <w:pPr>
        <w:rPr>
          <w:b/>
        </w:rPr>
      </w:pPr>
      <w:r>
        <w:rPr>
          <w:b/>
        </w:rPr>
        <w:br w:type="page"/>
      </w:r>
    </w:p>
    <w:p w14:paraId="1B2BF9FA" w14:textId="42051E92" w:rsidR="00D03C6C" w:rsidRPr="00D03C6C" w:rsidRDefault="00620F92" w:rsidP="00594DBA">
      <w:pPr>
        <w:pStyle w:val="Kop1"/>
        <w:pBdr>
          <w:top w:val="single" w:sz="4" w:space="1" w:color="auto"/>
          <w:left w:val="single" w:sz="4" w:space="4" w:color="auto"/>
          <w:bottom w:val="single" w:sz="4" w:space="1" w:color="auto"/>
          <w:right w:val="single" w:sz="4" w:space="4" w:color="auto"/>
        </w:pBdr>
      </w:pPr>
      <w:bookmarkStart w:id="50" w:name="_Toc9580453"/>
      <w:bookmarkStart w:id="51" w:name="_Toc144884127"/>
      <w:r>
        <w:lastRenderedPageBreak/>
        <w:t>5</w:t>
      </w:r>
      <w:r w:rsidR="00214CC2">
        <w:t xml:space="preserve">. </w:t>
      </w:r>
      <w:r w:rsidR="00D03C6C">
        <w:t>Privacy en veiligheid</w:t>
      </w:r>
      <w:bookmarkEnd w:id="50"/>
      <w:bookmarkEnd w:id="51"/>
    </w:p>
    <w:p w14:paraId="376AAC60" w14:textId="77777777" w:rsidR="002D59AD" w:rsidRDefault="002D59AD" w:rsidP="00D03C6C">
      <w:pPr>
        <w:rPr>
          <w:rFonts w:asciiTheme="majorHAnsi" w:hAnsiTheme="majorHAnsi" w:cstheme="majorHAnsi"/>
          <w:b/>
        </w:rPr>
      </w:pPr>
    </w:p>
    <w:p w14:paraId="0121A36C" w14:textId="041D7852" w:rsidR="00D03C6C" w:rsidRPr="00D03C6C" w:rsidRDefault="003A5279" w:rsidP="00C1593A">
      <w:pPr>
        <w:pStyle w:val="Kop2"/>
      </w:pPr>
      <w:bookmarkStart w:id="52" w:name="_Toc9580454"/>
      <w:bookmarkStart w:id="53" w:name="_Toc144884128"/>
      <w:r>
        <w:t xml:space="preserve">5.1 </w:t>
      </w:r>
      <w:r w:rsidR="00D03C6C">
        <w:t>Leerlingengegevens</w:t>
      </w:r>
      <w:r w:rsidR="00720653">
        <w:t>,</w:t>
      </w:r>
      <w:r w:rsidR="00D03C6C">
        <w:t xml:space="preserve"> </w:t>
      </w:r>
      <w:r w:rsidR="00AC1284">
        <w:t xml:space="preserve">beeldopnamen </w:t>
      </w:r>
      <w:r w:rsidR="00720653">
        <w:t>en cameratoezicht</w:t>
      </w:r>
      <w:bookmarkEnd w:id="52"/>
      <w:bookmarkEnd w:id="53"/>
    </w:p>
    <w:p w14:paraId="4D383098" w14:textId="77777777" w:rsidR="00720653" w:rsidRDefault="00D03C6C" w:rsidP="002D59AD">
      <w:pPr>
        <w:rPr>
          <w:rFonts w:asciiTheme="majorHAnsi" w:hAnsiTheme="majorHAnsi" w:cstheme="majorHAnsi"/>
        </w:rPr>
      </w:pPr>
      <w:r w:rsidRPr="00D03C6C">
        <w:rPr>
          <w:rFonts w:asciiTheme="majorHAnsi" w:hAnsiTheme="majorHAnsi" w:cstheme="majorHAnsi"/>
        </w:rPr>
        <w:t xml:space="preserve">Op De Triangel gaan we zorgvuldig om met leerlingengegevens. </w:t>
      </w:r>
    </w:p>
    <w:p w14:paraId="23064465" w14:textId="77777777" w:rsidR="00720653" w:rsidRDefault="00720653" w:rsidP="00720653">
      <w:pPr>
        <w:rPr>
          <w:rFonts w:asciiTheme="majorHAnsi" w:hAnsiTheme="majorHAnsi" w:cstheme="majorHAnsi"/>
        </w:rPr>
      </w:pPr>
      <w:r w:rsidRPr="00D03C6C">
        <w:rPr>
          <w:rFonts w:asciiTheme="majorHAnsi" w:hAnsiTheme="majorHAnsi" w:cstheme="majorHAnsi"/>
        </w:rPr>
        <w:t xml:space="preserve">Wij zijn wettelijk verplicht gegevens te verstrekken aan het Ministerie van Onderwijs, de gemeente en de schoolinspectie. Gegevens worden niet verstrekt aan bedrijven, verenigingen of andere instellingen. De dossiers van de kinderen worden nooit zonder schriftelijke toestemming van ouders aan anderen beschikbaar gesteld. Drie jaar na het verlaten van de school worden de dossiers vernietigd. </w:t>
      </w:r>
    </w:p>
    <w:p w14:paraId="72F9A27F" w14:textId="77777777" w:rsidR="00EC6B11" w:rsidRDefault="00EC6B11" w:rsidP="00720653">
      <w:pPr>
        <w:rPr>
          <w:rFonts w:asciiTheme="majorHAnsi" w:hAnsiTheme="majorHAnsi" w:cstheme="majorHAnsi"/>
        </w:rPr>
      </w:pPr>
    </w:p>
    <w:p w14:paraId="4DD30573" w14:textId="77777777" w:rsidR="00EC6B11" w:rsidRPr="00EC6B11" w:rsidRDefault="00EC6B11" w:rsidP="00EC6B11">
      <w:pPr>
        <w:rPr>
          <w:rFonts w:asciiTheme="majorHAnsi" w:hAnsiTheme="majorHAnsi" w:cstheme="majorHAnsi"/>
          <w:b/>
        </w:rPr>
      </w:pPr>
      <w:r w:rsidRPr="00EC6B11">
        <w:rPr>
          <w:rFonts w:asciiTheme="majorHAnsi" w:hAnsiTheme="majorHAnsi" w:cstheme="majorHAnsi"/>
          <w:b/>
        </w:rPr>
        <w:t>AVG</w:t>
      </w:r>
    </w:p>
    <w:p w14:paraId="3384FCB9" w14:textId="4D99F605" w:rsidR="00EC6B11" w:rsidRPr="00EC6B11" w:rsidRDefault="00EC6B11" w:rsidP="00EC6B11">
      <w:pPr>
        <w:rPr>
          <w:rFonts w:asciiTheme="majorHAnsi" w:hAnsiTheme="majorHAnsi" w:cstheme="majorBidi"/>
        </w:rPr>
      </w:pPr>
      <w:r w:rsidRPr="4B83D214">
        <w:rPr>
          <w:rFonts w:asciiTheme="majorHAnsi" w:hAnsiTheme="majorHAnsi" w:cstheme="majorBidi"/>
        </w:rPr>
        <w:t>De Algemene Verordening Gegevensbescherming (AVG) regelt hoe persoonsgegevens beschermd moeten worden. Binnen onze school is er een coördinator gegevensbescherming aangesteld. Ook binnen Onderwijsgroep Amstelland is er een (</w:t>
      </w:r>
      <w:proofErr w:type="spellStart"/>
      <w:r w:rsidRPr="4B83D214">
        <w:rPr>
          <w:rFonts w:asciiTheme="majorHAnsi" w:hAnsiTheme="majorHAnsi" w:cstheme="majorBidi"/>
        </w:rPr>
        <w:t>bovenschoolse</w:t>
      </w:r>
      <w:proofErr w:type="spellEnd"/>
      <w:r w:rsidRPr="4B83D214">
        <w:rPr>
          <w:rFonts w:asciiTheme="majorHAnsi" w:hAnsiTheme="majorHAnsi" w:cstheme="majorBidi"/>
        </w:rPr>
        <w:t xml:space="preserve">) coördinator gegevensbescherming. </w:t>
      </w:r>
      <w:r w:rsidR="00140F4F">
        <w:rPr>
          <w:rFonts w:asciiTheme="majorHAnsi" w:hAnsiTheme="majorHAnsi" w:cstheme="majorBidi"/>
        </w:rPr>
        <w:t xml:space="preserve">Collega’s volgen zeer </w:t>
      </w:r>
      <w:r w:rsidR="00494732">
        <w:rPr>
          <w:rFonts w:asciiTheme="majorHAnsi" w:hAnsiTheme="majorHAnsi" w:cstheme="majorBidi"/>
        </w:rPr>
        <w:t>E-</w:t>
      </w:r>
      <w:proofErr w:type="spellStart"/>
      <w:r w:rsidR="00494732">
        <w:rPr>
          <w:rFonts w:asciiTheme="majorHAnsi" w:hAnsiTheme="majorHAnsi" w:cstheme="majorBidi"/>
        </w:rPr>
        <w:t>learnings</w:t>
      </w:r>
      <w:proofErr w:type="spellEnd"/>
      <w:r w:rsidR="00494732">
        <w:rPr>
          <w:rFonts w:asciiTheme="majorHAnsi" w:hAnsiTheme="majorHAnsi" w:cstheme="majorBidi"/>
        </w:rPr>
        <w:t xml:space="preserve"> AVG. </w:t>
      </w:r>
    </w:p>
    <w:p w14:paraId="28EE1654" w14:textId="77777777" w:rsidR="00AC1284" w:rsidRDefault="00AC1284" w:rsidP="00AC1284">
      <w:pPr>
        <w:rPr>
          <w:rFonts w:asciiTheme="majorHAnsi" w:hAnsiTheme="majorHAnsi" w:cstheme="majorHAnsi"/>
        </w:rPr>
      </w:pPr>
    </w:p>
    <w:p w14:paraId="1063FACF" w14:textId="77777777" w:rsidR="00AC1284" w:rsidRPr="00720653" w:rsidRDefault="00AC1284" w:rsidP="00AC1284">
      <w:pPr>
        <w:rPr>
          <w:rFonts w:asciiTheme="majorHAnsi" w:hAnsiTheme="majorHAnsi" w:cstheme="majorHAnsi"/>
          <w:b/>
        </w:rPr>
      </w:pPr>
      <w:r w:rsidRPr="00720653">
        <w:rPr>
          <w:rFonts w:asciiTheme="majorHAnsi" w:hAnsiTheme="majorHAnsi" w:cstheme="majorHAnsi"/>
          <w:b/>
        </w:rPr>
        <w:t>Fotografie</w:t>
      </w:r>
      <w:r>
        <w:rPr>
          <w:rFonts w:asciiTheme="majorHAnsi" w:hAnsiTheme="majorHAnsi" w:cstheme="majorHAnsi"/>
          <w:b/>
        </w:rPr>
        <w:t xml:space="preserve"> en video-opnamen</w:t>
      </w:r>
    </w:p>
    <w:p w14:paraId="66998594" w14:textId="0D09A10E" w:rsidR="00AC1284" w:rsidRPr="004E299E" w:rsidRDefault="00AC1284" w:rsidP="00AC1284">
      <w:pPr>
        <w:rPr>
          <w:i/>
          <w:iCs/>
        </w:rPr>
      </w:pPr>
      <w:r w:rsidRPr="00D03C6C">
        <w:rPr>
          <w:rFonts w:asciiTheme="majorHAnsi" w:hAnsiTheme="majorHAnsi" w:cstheme="majorHAnsi"/>
        </w:rPr>
        <w:t xml:space="preserve">Zonder uw toestemming </w:t>
      </w:r>
      <w:r w:rsidR="0036022D">
        <w:rPr>
          <w:rFonts w:asciiTheme="majorHAnsi" w:hAnsiTheme="majorHAnsi" w:cstheme="majorHAnsi"/>
        </w:rPr>
        <w:t>die u geeft via een digitaal formulier</w:t>
      </w:r>
      <w:r w:rsidR="002917F4">
        <w:rPr>
          <w:rFonts w:asciiTheme="majorHAnsi" w:hAnsiTheme="majorHAnsi" w:cstheme="majorHAnsi"/>
        </w:rPr>
        <w:t xml:space="preserve">, </w:t>
      </w:r>
      <w:r w:rsidRPr="00D03C6C">
        <w:rPr>
          <w:rFonts w:asciiTheme="majorHAnsi" w:hAnsiTheme="majorHAnsi" w:cstheme="majorHAnsi"/>
        </w:rPr>
        <w:t>zullen we geen beeldmateriaal (foto, video) van leerlingen publiceren in onze nieuwsbrief</w:t>
      </w:r>
      <w:r>
        <w:rPr>
          <w:rFonts w:asciiTheme="majorHAnsi" w:hAnsiTheme="majorHAnsi" w:cstheme="majorHAnsi"/>
        </w:rPr>
        <w:t>,</w:t>
      </w:r>
      <w:r w:rsidRPr="00D03C6C">
        <w:rPr>
          <w:rFonts w:asciiTheme="majorHAnsi" w:hAnsiTheme="majorHAnsi" w:cstheme="majorHAnsi"/>
        </w:rPr>
        <w:t xml:space="preserve"> </w:t>
      </w:r>
      <w:r>
        <w:rPr>
          <w:rFonts w:asciiTheme="majorHAnsi" w:hAnsiTheme="majorHAnsi" w:cstheme="majorHAnsi"/>
        </w:rPr>
        <w:t xml:space="preserve">op </w:t>
      </w:r>
      <w:r w:rsidRPr="00D03C6C">
        <w:rPr>
          <w:rFonts w:asciiTheme="majorHAnsi" w:hAnsiTheme="majorHAnsi" w:cstheme="majorHAnsi"/>
        </w:rPr>
        <w:t>de website</w:t>
      </w:r>
      <w:r>
        <w:rPr>
          <w:rFonts w:asciiTheme="majorHAnsi" w:hAnsiTheme="majorHAnsi" w:cstheme="majorHAnsi"/>
        </w:rPr>
        <w:t xml:space="preserve"> of in de schoolapp</w:t>
      </w:r>
      <w:r w:rsidRPr="004E299E">
        <w:rPr>
          <w:rFonts w:asciiTheme="majorHAnsi" w:hAnsiTheme="majorHAnsi" w:cstheme="majorHAnsi"/>
          <w:i/>
          <w:iCs/>
        </w:rPr>
        <w:t>.</w:t>
      </w:r>
      <w:r w:rsidRPr="004E299E">
        <w:rPr>
          <w:i/>
          <w:iCs/>
        </w:rPr>
        <w:t xml:space="preserve"> </w:t>
      </w:r>
      <w:r w:rsidR="004E299E" w:rsidRPr="004E299E">
        <w:rPr>
          <w:i/>
          <w:iCs/>
        </w:rPr>
        <w:t>Let op</w:t>
      </w:r>
      <w:r w:rsidR="004E299E">
        <w:t xml:space="preserve">: </w:t>
      </w:r>
      <w:r w:rsidR="004E299E" w:rsidRPr="004E299E">
        <w:rPr>
          <w:i/>
          <w:iCs/>
        </w:rPr>
        <w:t>b</w:t>
      </w:r>
      <w:r w:rsidRPr="004E299E">
        <w:rPr>
          <w:i/>
          <w:iCs/>
        </w:rPr>
        <w:t>eeldmateriaal dat door ouders, leerlingen of derden wordt gedeeld, valt buiten de verantwoordelijkheid van de school.</w:t>
      </w:r>
    </w:p>
    <w:p w14:paraId="2AA66951" w14:textId="77777777" w:rsidR="00AC1284" w:rsidRPr="00D03C6C" w:rsidRDefault="00AC1284" w:rsidP="00AC1284">
      <w:pPr>
        <w:rPr>
          <w:rFonts w:asciiTheme="majorHAnsi" w:hAnsiTheme="majorHAnsi" w:cstheme="majorHAnsi"/>
        </w:rPr>
      </w:pPr>
    </w:p>
    <w:p w14:paraId="77464969" w14:textId="5194170F" w:rsidR="00720653" w:rsidRDefault="00720653" w:rsidP="00720653">
      <w:r>
        <w:t>Voor (bij)scholing van leerkrachten en studenten kunnen er soms opnamen gemaakt worden in een groep. Deze opnamen zijn gericht op het professionele handelen</w:t>
      </w:r>
      <w:r w:rsidR="002917F4">
        <w:t xml:space="preserve"> van de leerkrachten en studenten</w:t>
      </w:r>
      <w:r>
        <w:t>. Deze opnamen worden na gebruik vernietigd.</w:t>
      </w:r>
    </w:p>
    <w:p w14:paraId="2CD3455D" w14:textId="77777777" w:rsidR="00720653" w:rsidRDefault="00720653" w:rsidP="002D59AD">
      <w:pPr>
        <w:rPr>
          <w:rFonts w:asciiTheme="majorHAnsi" w:hAnsiTheme="majorHAnsi" w:cstheme="majorHAnsi"/>
        </w:rPr>
      </w:pPr>
    </w:p>
    <w:p w14:paraId="31A65A30" w14:textId="32B53996" w:rsidR="00D03C6C" w:rsidRPr="00D03C6C" w:rsidRDefault="00D03C6C" w:rsidP="00D03C6C">
      <w:pPr>
        <w:rPr>
          <w:rFonts w:asciiTheme="majorHAnsi" w:hAnsiTheme="majorHAnsi" w:cstheme="majorHAnsi"/>
          <w:b/>
        </w:rPr>
      </w:pPr>
      <w:r w:rsidRPr="00D03C6C">
        <w:rPr>
          <w:rFonts w:asciiTheme="majorHAnsi" w:hAnsiTheme="majorHAnsi" w:cstheme="majorHAnsi"/>
          <w:b/>
        </w:rPr>
        <w:t>Cameratoezicht op school</w:t>
      </w:r>
    </w:p>
    <w:p w14:paraId="55DEA423" w14:textId="252C641B" w:rsidR="00D03C6C" w:rsidRPr="00D03C6C" w:rsidRDefault="10729C4A" w:rsidP="10729C4A">
      <w:pPr>
        <w:rPr>
          <w:rFonts w:asciiTheme="majorHAnsi" w:hAnsiTheme="majorHAnsi" w:cstheme="majorBidi"/>
        </w:rPr>
      </w:pPr>
      <w:r w:rsidRPr="10729C4A">
        <w:rPr>
          <w:rFonts w:asciiTheme="majorHAnsi" w:hAnsiTheme="majorHAnsi" w:cstheme="majorBidi"/>
        </w:rPr>
        <w:t xml:space="preserve">Op de scholen van Onderwijsgroep Amstelland wordt gebruik gemaakt van cameratoezicht. </w:t>
      </w:r>
    </w:p>
    <w:p w14:paraId="0083F823" w14:textId="77777777" w:rsidR="00B012EF" w:rsidRDefault="00B012EF" w:rsidP="00D03C6C">
      <w:pPr>
        <w:rPr>
          <w:rFonts w:asciiTheme="majorHAnsi" w:hAnsiTheme="majorHAnsi" w:cstheme="majorHAnsi"/>
          <w:b/>
        </w:rPr>
      </w:pPr>
    </w:p>
    <w:p w14:paraId="71A1BF0C" w14:textId="68115C1A" w:rsidR="00AC1284" w:rsidRDefault="002F4CE0" w:rsidP="00D03C6C">
      <w:pPr>
        <w:rPr>
          <w:rFonts w:asciiTheme="majorHAnsi" w:hAnsiTheme="majorHAnsi" w:cstheme="majorHAnsi"/>
          <w:b/>
        </w:rPr>
      </w:pPr>
      <w:r>
        <w:rPr>
          <w:rFonts w:asciiTheme="majorHAnsi" w:hAnsiTheme="majorHAnsi" w:cstheme="majorHAnsi"/>
          <w:b/>
        </w:rPr>
        <w:t xml:space="preserve">Meer informatie: zie </w:t>
      </w:r>
      <w:hyperlink r:id="rId34" w:history="1">
        <w:r w:rsidRPr="002F4CE0">
          <w:rPr>
            <w:color w:val="0000FF"/>
            <w:u w:val="single"/>
          </w:rPr>
          <w:t>Amstelland &gt; Over ons &gt; Privacy op de scholen (onderwijsgroepamstelland.nl)</w:t>
        </w:r>
      </w:hyperlink>
    </w:p>
    <w:p w14:paraId="0082EEAF" w14:textId="77777777" w:rsidR="002F4CE0" w:rsidRDefault="002F4CE0" w:rsidP="00D03C6C">
      <w:pPr>
        <w:rPr>
          <w:rFonts w:asciiTheme="majorHAnsi" w:hAnsiTheme="majorHAnsi" w:cstheme="majorHAnsi"/>
          <w:b/>
        </w:rPr>
      </w:pPr>
    </w:p>
    <w:p w14:paraId="205E00AC" w14:textId="77777777" w:rsidR="00720653" w:rsidRPr="00D03C6C" w:rsidRDefault="00720653" w:rsidP="00C1593A">
      <w:pPr>
        <w:pStyle w:val="Kop2"/>
      </w:pPr>
      <w:bookmarkStart w:id="54" w:name="_Toc9580455"/>
      <w:bookmarkStart w:id="55" w:name="_Toc144884129"/>
      <w:r>
        <w:lastRenderedPageBreak/>
        <w:t>5.2 Regels en afspraken / ordemaatregelen</w:t>
      </w:r>
      <w:bookmarkEnd w:id="54"/>
      <w:bookmarkEnd w:id="55"/>
    </w:p>
    <w:p w14:paraId="514C796F" w14:textId="1E8D8AEE" w:rsidR="00720653" w:rsidRPr="00D03C6C" w:rsidRDefault="19A8B952" w:rsidP="19A8B952">
      <w:pPr>
        <w:rPr>
          <w:rFonts w:asciiTheme="majorHAnsi" w:hAnsiTheme="majorHAnsi" w:cstheme="majorBidi"/>
        </w:rPr>
      </w:pPr>
      <w:r w:rsidRPr="00937735">
        <w:rPr>
          <w:rFonts w:asciiTheme="majorHAnsi" w:eastAsia="Times New Roman" w:hAnsiTheme="majorHAnsi" w:cstheme="majorBidi"/>
          <w:color w:val="000000" w:themeColor="text1"/>
          <w:lang w:eastAsia="nl-NL"/>
        </w:rPr>
        <w:t xml:space="preserve">Veiligheid </w:t>
      </w:r>
      <w:r w:rsidRPr="19A8B952">
        <w:rPr>
          <w:rFonts w:asciiTheme="majorHAnsi" w:hAnsiTheme="majorHAnsi" w:cstheme="majorBidi"/>
        </w:rPr>
        <w:t>op het schoolplein en rust in de gangen: we vinden het belang</w:t>
      </w:r>
      <w:r w:rsidR="00EC6B11">
        <w:rPr>
          <w:rFonts w:asciiTheme="majorHAnsi" w:hAnsiTheme="majorHAnsi" w:cstheme="majorBidi"/>
        </w:rPr>
        <w:t>rijk. I</w:t>
      </w:r>
      <w:r w:rsidRPr="19A8B952">
        <w:rPr>
          <w:rFonts w:asciiTheme="majorHAnsi" w:hAnsiTheme="majorHAnsi" w:cstheme="majorBidi"/>
        </w:rPr>
        <w:t>n tevredenheidspeilingen onder ouders en leerlingen krijgen we dat als school te horen. Daar werken we dus altijd aan. In bredere zin hanteert Onderwijsgroep Amstelland</w:t>
      </w:r>
      <w:hyperlink r:id="rId35" w:history="1">
        <w:r w:rsidRPr="00CB6DC8">
          <w:rPr>
            <w:rStyle w:val="Hyperlink"/>
            <w:rFonts w:asciiTheme="majorHAnsi" w:hAnsiTheme="majorHAnsi" w:cstheme="majorBidi"/>
          </w:rPr>
          <w:t xml:space="preserve"> regels</w:t>
        </w:r>
      </w:hyperlink>
      <w:r w:rsidRPr="19A8B952">
        <w:rPr>
          <w:rFonts w:asciiTheme="majorHAnsi" w:hAnsiTheme="majorHAnsi" w:cstheme="majorBidi"/>
        </w:rPr>
        <w:t xml:space="preserve">, afspraken en ordemaatregelen. Die hebben betrekking op voorkómen van discrimineren, pesten of agressief gedrag. Iedereen: schooldirecteuren, onderwijspersoneel, leerlingen, ouders en verzorgers moeten zich daaraan houden op terreinen en in gebouwen van de Onderwijsgroep. </w:t>
      </w:r>
    </w:p>
    <w:p w14:paraId="7DDB84F1" w14:textId="6B6754FA" w:rsidR="00720653" w:rsidRPr="00D03C6C" w:rsidRDefault="10729C4A" w:rsidP="10729C4A">
      <w:pPr>
        <w:rPr>
          <w:rFonts w:asciiTheme="majorHAnsi" w:hAnsiTheme="majorHAnsi" w:cstheme="majorBidi"/>
          <w:b/>
          <w:bCs/>
        </w:rPr>
      </w:pPr>
      <w:r w:rsidRPr="10729C4A">
        <w:rPr>
          <w:rFonts w:asciiTheme="majorHAnsi" w:hAnsiTheme="majorHAnsi" w:cstheme="majorBidi"/>
        </w:rPr>
        <w:t>Als zo’n regel of afspraak wordt overtreden, volgen tegenmaatregelen.</w:t>
      </w:r>
      <w:r w:rsidRPr="10729C4A">
        <w:rPr>
          <w:rFonts w:asciiTheme="majorHAnsi" w:hAnsiTheme="majorHAnsi" w:cstheme="majorBidi"/>
          <w:b/>
          <w:bCs/>
        </w:rPr>
        <w:t xml:space="preserve"> </w:t>
      </w:r>
      <w:r w:rsidRPr="10729C4A">
        <w:rPr>
          <w:rFonts w:asciiTheme="majorHAnsi" w:hAnsiTheme="majorHAnsi" w:cstheme="majorBidi"/>
        </w:rPr>
        <w:t>Welke dat zijn, leest u</w:t>
      </w:r>
      <w:hyperlink r:id="rId36" w:history="1">
        <w:r w:rsidRPr="00CB6DC8">
          <w:rPr>
            <w:rStyle w:val="Hyperlink"/>
            <w:rFonts w:asciiTheme="majorHAnsi" w:hAnsiTheme="majorHAnsi" w:cstheme="majorBidi"/>
          </w:rPr>
          <w:t xml:space="preserve"> hier</w:t>
        </w:r>
      </w:hyperlink>
      <w:r w:rsidRPr="10729C4A">
        <w:rPr>
          <w:rFonts w:asciiTheme="majorHAnsi" w:hAnsiTheme="majorHAnsi" w:cstheme="majorBidi"/>
          <w:b/>
          <w:bCs/>
        </w:rPr>
        <w:t xml:space="preserve"> .</w:t>
      </w:r>
    </w:p>
    <w:p w14:paraId="76FD2386" w14:textId="77777777" w:rsidR="00AC1284" w:rsidRDefault="00AC1284" w:rsidP="3B34DBA1">
      <w:pPr>
        <w:rPr>
          <w:rFonts w:asciiTheme="majorHAnsi" w:hAnsiTheme="majorHAnsi" w:cstheme="majorBidi"/>
          <w:b/>
          <w:bCs/>
        </w:rPr>
      </w:pPr>
    </w:p>
    <w:p w14:paraId="197C724D" w14:textId="67AB7E29" w:rsidR="00720653" w:rsidRDefault="00720653" w:rsidP="3B34DBA1">
      <w:pPr>
        <w:pStyle w:val="Kop2"/>
      </w:pPr>
      <w:bookmarkStart w:id="56" w:name="_Toc144884130"/>
      <w:r>
        <w:t>5.3 mobiele telefoons en vergelijkbare spullen – de kluis in de klas</w:t>
      </w:r>
      <w:bookmarkEnd w:id="56"/>
    </w:p>
    <w:p w14:paraId="3C79C171" w14:textId="64162F00" w:rsidR="3B34DBA1" w:rsidRDefault="3B34DBA1" w:rsidP="3B34DBA1">
      <w:pPr>
        <w:rPr>
          <w:rFonts w:asciiTheme="minorHAnsi" w:eastAsiaTheme="minorEastAsia" w:hAnsiTheme="minorHAnsi"/>
        </w:rPr>
      </w:pPr>
      <w:r w:rsidRPr="3B34DBA1">
        <w:rPr>
          <w:rFonts w:asciiTheme="majorHAnsi" w:eastAsiaTheme="majorEastAsia" w:hAnsiTheme="majorHAnsi" w:cstheme="majorBidi"/>
        </w:rPr>
        <w:t>Op onze school is de regel dat kinderen 's ochtends bij binnenkomst in hun klas hun mobiele telefoon inleveren bij de juf/meester. In de groepen 5 tot en met 8 wordt de mobiel opgeborgen in de kluis tot 15:00 (Dependance: 15:10). Daarna kunnen de kinderen hun mobiel weer meenemen. Als de kinderen in de lagere groepen, 1 tot en met 4, met een mobiel naar school komen dan moeten zij deze inleveren bij de leerkracht. Ook Smartphones en Smartwatches, die vergelijkbare functies hebben als de mobiele telefoon moeten wordt afgegeven aan de leerkracht of wordt opgeborgen in de kluis in de klas. Mocht u bang zijn voor beschadigingen dan is het advies de Smart Watch/mobiel in een zakje te doen of een klein doosje. Let wel: wij raden het af om kinderen met hun mobiel / Smart Watch naar school te laten komen</w:t>
      </w:r>
      <w:r w:rsidRPr="3B34DBA1">
        <w:rPr>
          <w:rFonts w:asciiTheme="minorHAnsi" w:eastAsiaTheme="minorEastAsia" w:hAnsiTheme="minorHAnsi"/>
        </w:rPr>
        <w:t>.</w:t>
      </w:r>
    </w:p>
    <w:p w14:paraId="51468F9D" w14:textId="1068386D" w:rsidR="3B34DBA1" w:rsidRDefault="3B34DBA1" w:rsidP="3B34DBA1">
      <w:pPr>
        <w:rPr>
          <w:rFonts w:asciiTheme="majorHAnsi" w:hAnsiTheme="majorHAnsi" w:cstheme="majorBidi"/>
          <w:b/>
          <w:bCs/>
        </w:rPr>
      </w:pPr>
    </w:p>
    <w:p w14:paraId="594BB9DA" w14:textId="2F891E06" w:rsidR="00D03C6C" w:rsidRPr="00D03C6C" w:rsidRDefault="003A5279" w:rsidP="00C1593A">
      <w:pPr>
        <w:pStyle w:val="Kop2"/>
      </w:pPr>
      <w:bookmarkStart w:id="57" w:name="_Toc9580456"/>
      <w:bookmarkStart w:id="58" w:name="_Toc144884131"/>
      <w:r>
        <w:t xml:space="preserve">5.4 </w:t>
      </w:r>
      <w:r w:rsidR="00B012EF">
        <w:t>Brand</w:t>
      </w:r>
      <w:r w:rsidR="00D03C6C">
        <w:t>oefeningen</w:t>
      </w:r>
      <w:bookmarkEnd w:id="57"/>
      <w:bookmarkEnd w:id="58"/>
    </w:p>
    <w:p w14:paraId="4925CE57" w14:textId="774695B0" w:rsidR="00D03C6C" w:rsidRPr="00D03C6C" w:rsidRDefault="4D6FBED1" w:rsidP="4D6FBED1">
      <w:pPr>
        <w:rPr>
          <w:rFonts w:asciiTheme="majorHAnsi" w:hAnsiTheme="majorHAnsi" w:cstheme="majorBidi"/>
        </w:rPr>
      </w:pPr>
      <w:r w:rsidRPr="4D6FBED1">
        <w:rPr>
          <w:rFonts w:asciiTheme="majorHAnsi" w:hAnsiTheme="majorHAnsi" w:cstheme="majorBidi"/>
        </w:rPr>
        <w:t>Wij vinden een veilige omgeving voor uw kind erg belangrijk. Ongeveer twee keer in het jaar houden we een brandoefening. Zowel het hoofdgebouw als de dependance heeft een ontruimingsplan. Ook heeft een aantal leerkrachten een cursus ‘schoolhulpverlening’ gevolgd en worden</w:t>
      </w:r>
      <w:r w:rsidR="00937735">
        <w:rPr>
          <w:rFonts w:asciiTheme="majorHAnsi" w:hAnsiTheme="majorHAnsi" w:cstheme="majorBidi"/>
        </w:rPr>
        <w:t xml:space="preserve"> </w:t>
      </w:r>
      <w:r w:rsidR="00EC6B11">
        <w:rPr>
          <w:rFonts w:asciiTheme="majorHAnsi" w:hAnsiTheme="majorHAnsi" w:cstheme="majorBidi"/>
        </w:rPr>
        <w:t>zij</w:t>
      </w:r>
      <w:r w:rsidRPr="4D6FBED1">
        <w:rPr>
          <w:rFonts w:asciiTheme="majorHAnsi" w:hAnsiTheme="majorHAnsi" w:cstheme="majorBidi"/>
        </w:rPr>
        <w:t xml:space="preserve"> regelmatig (bij)geschoold in EHBO.</w:t>
      </w:r>
    </w:p>
    <w:p w14:paraId="0FDE23A1" w14:textId="77777777" w:rsidR="00B012EF" w:rsidRDefault="00B012EF" w:rsidP="00D03C6C">
      <w:pPr>
        <w:rPr>
          <w:rFonts w:asciiTheme="majorHAnsi" w:hAnsiTheme="majorHAnsi" w:cstheme="majorHAnsi"/>
          <w:b/>
        </w:rPr>
      </w:pPr>
    </w:p>
    <w:p w14:paraId="1553ACBA" w14:textId="4A7ED9E7" w:rsidR="00D03C6C" w:rsidRPr="00D03C6C" w:rsidRDefault="00720653" w:rsidP="00C1593A">
      <w:pPr>
        <w:pStyle w:val="Kop2"/>
      </w:pPr>
      <w:bookmarkStart w:id="59" w:name="_Toc9580457"/>
      <w:bookmarkStart w:id="60" w:name="_Toc144884132"/>
      <w:r>
        <w:t xml:space="preserve">5.5 </w:t>
      </w:r>
      <w:r w:rsidR="00B012EF">
        <w:t>Collectief v</w:t>
      </w:r>
      <w:r w:rsidR="00D03C6C">
        <w:t>erzeker</w:t>
      </w:r>
      <w:r w:rsidR="00B012EF">
        <w:t>d</w:t>
      </w:r>
      <w:bookmarkEnd w:id="59"/>
      <w:bookmarkEnd w:id="60"/>
    </w:p>
    <w:p w14:paraId="46161916" w14:textId="625E5D68" w:rsidR="00D03C6C" w:rsidRPr="00937735" w:rsidRDefault="00EC6B11" w:rsidP="19A8B952">
      <w:pPr>
        <w:pStyle w:val="Normaalweb"/>
        <w:spacing w:before="0" w:beforeAutospacing="0" w:after="0" w:afterAutospacing="0" w:line="360" w:lineRule="auto"/>
        <w:rPr>
          <w:rFonts w:asciiTheme="majorHAnsi" w:hAnsiTheme="majorHAnsi" w:cstheme="majorBidi"/>
          <w:sz w:val="22"/>
          <w:szCs w:val="22"/>
        </w:rPr>
      </w:pPr>
      <w:r>
        <w:rPr>
          <w:rFonts w:asciiTheme="majorHAnsi" w:hAnsiTheme="majorHAnsi" w:cstheme="majorBidi"/>
          <w:sz w:val="22"/>
          <w:szCs w:val="22"/>
        </w:rPr>
        <w:t>Alle leerlingen</w:t>
      </w:r>
      <w:r w:rsidR="19A8B952" w:rsidRPr="00937735">
        <w:rPr>
          <w:rFonts w:asciiTheme="majorHAnsi" w:hAnsiTheme="majorHAnsi" w:cstheme="majorBidi"/>
          <w:sz w:val="22"/>
          <w:szCs w:val="22"/>
        </w:rPr>
        <w:t xml:space="preserve">, medewerkers en vrijwilligers bij de scholen </w:t>
      </w:r>
      <w:r w:rsidR="19A8B952" w:rsidRPr="00937735">
        <w:rPr>
          <w:rFonts w:asciiTheme="majorHAnsi" w:hAnsiTheme="majorHAnsi" w:cstheme="majorBidi"/>
          <w:color w:val="000000" w:themeColor="text1"/>
          <w:sz w:val="22"/>
          <w:szCs w:val="22"/>
        </w:rPr>
        <w:t>van de Onderwijsgroep Amstelland</w:t>
      </w:r>
      <w:r w:rsidR="19A8B952" w:rsidRPr="00937735">
        <w:rPr>
          <w:rFonts w:asciiTheme="majorHAnsi" w:hAnsiTheme="majorHAnsi" w:cstheme="majorBidi"/>
          <w:sz w:val="22"/>
          <w:szCs w:val="22"/>
        </w:rPr>
        <w:t xml:space="preserve"> zijn verzekerd via een collectieve verzekering. </w:t>
      </w:r>
      <w:r w:rsidR="19A8B952" w:rsidRPr="694763A4">
        <w:rPr>
          <w:rFonts w:asciiTheme="majorHAnsi" w:hAnsiTheme="majorHAnsi" w:cstheme="majorBidi"/>
          <w:sz w:val="22"/>
          <w:szCs w:val="22"/>
        </w:rPr>
        <w:t xml:space="preserve">U kunt deze </w:t>
      </w:r>
      <w:hyperlink r:id="rId37">
        <w:r w:rsidR="19A8B952" w:rsidRPr="694763A4">
          <w:rPr>
            <w:rStyle w:val="Hyperlink"/>
            <w:rFonts w:asciiTheme="majorHAnsi" w:hAnsiTheme="majorHAnsi" w:cstheme="majorBidi"/>
            <w:sz w:val="22"/>
            <w:szCs w:val="22"/>
          </w:rPr>
          <w:t>hier</w:t>
        </w:r>
      </w:hyperlink>
      <w:r w:rsidR="19A8B952" w:rsidRPr="694763A4">
        <w:rPr>
          <w:rFonts w:asciiTheme="majorHAnsi" w:hAnsiTheme="majorHAnsi" w:cstheme="majorBidi"/>
          <w:sz w:val="22"/>
          <w:szCs w:val="22"/>
        </w:rPr>
        <w:t xml:space="preserve"> inzien. </w:t>
      </w:r>
      <w:r w:rsidR="00D03C6C" w:rsidRPr="694763A4">
        <w:rPr>
          <w:rFonts w:asciiTheme="majorHAnsi" w:hAnsiTheme="majorHAnsi" w:cstheme="majorBidi"/>
          <w:sz w:val="22"/>
          <w:szCs w:val="22"/>
        </w:rPr>
        <w:t xml:space="preserve"> </w:t>
      </w:r>
    </w:p>
    <w:p w14:paraId="58CD3FB3" w14:textId="77777777" w:rsidR="00D03C6C" w:rsidRDefault="00D03C6C" w:rsidP="00501383">
      <w:pPr>
        <w:rPr>
          <w:rFonts w:asciiTheme="majorHAnsi" w:hAnsiTheme="majorHAnsi" w:cstheme="majorHAnsi"/>
          <w:b/>
        </w:rPr>
      </w:pPr>
    </w:p>
    <w:p w14:paraId="01DCABF1" w14:textId="09BCEAEF" w:rsidR="00DD42F4" w:rsidRDefault="00DD42F4">
      <w:pPr>
        <w:rPr>
          <w:rFonts w:asciiTheme="majorHAnsi" w:hAnsiTheme="majorHAnsi" w:cstheme="majorHAnsi"/>
          <w:b/>
        </w:rPr>
      </w:pPr>
      <w:r>
        <w:rPr>
          <w:rFonts w:asciiTheme="majorHAnsi" w:hAnsiTheme="majorHAnsi" w:cstheme="majorHAnsi"/>
          <w:b/>
        </w:rPr>
        <w:br w:type="page"/>
      </w:r>
    </w:p>
    <w:p w14:paraId="5511A6A5" w14:textId="3F3BB284" w:rsidR="00D03C6C" w:rsidRPr="00D03C6C" w:rsidRDefault="00620F92" w:rsidP="00594DBA">
      <w:pPr>
        <w:pStyle w:val="Kop1"/>
        <w:pBdr>
          <w:top w:val="single" w:sz="4" w:space="1" w:color="auto"/>
          <w:left w:val="single" w:sz="4" w:space="4" w:color="auto"/>
          <w:bottom w:val="single" w:sz="4" w:space="1" w:color="auto"/>
          <w:right w:val="single" w:sz="4" w:space="4" w:color="auto"/>
        </w:pBdr>
      </w:pPr>
      <w:bookmarkStart w:id="61" w:name="_Toc9580458"/>
      <w:bookmarkStart w:id="62" w:name="_Toc144884133"/>
      <w:r>
        <w:lastRenderedPageBreak/>
        <w:t>6</w:t>
      </w:r>
      <w:r w:rsidR="00BB247D">
        <w:t xml:space="preserve">. </w:t>
      </w:r>
      <w:r w:rsidR="00D03C6C">
        <w:t>Gezond</w:t>
      </w:r>
      <w:r w:rsidR="00B75FE0">
        <w:t>heid</w:t>
      </w:r>
      <w:bookmarkEnd w:id="61"/>
      <w:bookmarkEnd w:id="62"/>
    </w:p>
    <w:p w14:paraId="2132E202" w14:textId="77777777" w:rsidR="00D03C6C" w:rsidRPr="00D03C6C" w:rsidRDefault="00D03C6C" w:rsidP="00D03C6C">
      <w:pPr>
        <w:rPr>
          <w:rFonts w:asciiTheme="majorHAnsi" w:hAnsiTheme="majorHAnsi" w:cstheme="majorHAnsi"/>
        </w:rPr>
      </w:pPr>
    </w:p>
    <w:p w14:paraId="1468220F" w14:textId="5017E521" w:rsidR="00B75FE0" w:rsidRPr="007C600E" w:rsidRDefault="003A5279" w:rsidP="00C1593A">
      <w:pPr>
        <w:pStyle w:val="Kop2"/>
      </w:pPr>
      <w:bookmarkStart w:id="63" w:name="_Toc9580459"/>
      <w:bookmarkStart w:id="64" w:name="_Toc144884134"/>
      <w:r>
        <w:t xml:space="preserve">6.1 </w:t>
      </w:r>
      <w:r w:rsidR="00083210">
        <w:t>Schoolarts</w:t>
      </w:r>
      <w:r w:rsidR="00B75FE0">
        <w:t xml:space="preserve"> (jeugdgezondheidszorg van de GGD)</w:t>
      </w:r>
      <w:bookmarkEnd w:id="63"/>
      <w:bookmarkEnd w:id="64"/>
      <w:r w:rsidR="00B75FE0">
        <w:t xml:space="preserve"> </w:t>
      </w:r>
    </w:p>
    <w:p w14:paraId="79EF5371" w14:textId="52F7EF68" w:rsidR="00B75FE0" w:rsidRDefault="77253BEE" w:rsidP="00B75FE0">
      <w:r>
        <w:t xml:space="preserve">Gedurende de basisschooltijd zijn er twee contactmomenten met de jeugdgezondheidszorg. Beide momenten zijn op school. Het eerste is als uw kind in groep 2 zit. Dan onderzoekt een medewerker van de jeugdgezondheidszorg uw kind op zien, horen, lengte en gewicht. U bent bij dit moment, in principe, niet aanwezig. Als er bijzonderheden zijn, krijgt u een oproep voor een uitgebreid onderzoek bij de GGD. Het onderzoek in groep 7 wordt uitgevoerd door een verpleegkundige. Bij dit onderzoek is een ouder aanwezig. Onderwerpen die met name aan de orde komen zijn hygiëne, slapen, voeding en gedrag. Er kan altijd een extra onderzoek aangevraagd worden door school of door u, als ouders. U vindt de contactgegevens van de schoolarts </w:t>
      </w:r>
      <w:hyperlink r:id="rId38">
        <w:r w:rsidRPr="77253BEE">
          <w:rPr>
            <w:rStyle w:val="Hyperlink"/>
          </w:rPr>
          <w:t>hier</w:t>
        </w:r>
      </w:hyperlink>
      <w:r>
        <w:t xml:space="preserve">.  </w:t>
      </w:r>
    </w:p>
    <w:p w14:paraId="3BC2306B" w14:textId="77777777" w:rsidR="00083210" w:rsidRDefault="00083210" w:rsidP="00D03C6C">
      <w:pPr>
        <w:rPr>
          <w:rFonts w:asciiTheme="majorHAnsi" w:hAnsiTheme="majorHAnsi" w:cstheme="majorHAnsi"/>
        </w:rPr>
      </w:pPr>
    </w:p>
    <w:p w14:paraId="23C85B54" w14:textId="54D3A750" w:rsidR="00083210" w:rsidRPr="00083210" w:rsidRDefault="003A5279" w:rsidP="00C1593A">
      <w:pPr>
        <w:pStyle w:val="Kop2"/>
      </w:pPr>
      <w:bookmarkStart w:id="65" w:name="_Toc9580460"/>
      <w:bookmarkStart w:id="66" w:name="_Toc144884135"/>
      <w:r>
        <w:t xml:space="preserve">6.2 </w:t>
      </w:r>
      <w:proofErr w:type="spellStart"/>
      <w:r>
        <w:t>Fruitdag</w:t>
      </w:r>
      <w:bookmarkEnd w:id="65"/>
      <w:proofErr w:type="spellEnd"/>
      <w:r w:rsidR="005577AD">
        <w:t>(en)!</w:t>
      </w:r>
      <w:bookmarkEnd w:id="66"/>
    </w:p>
    <w:p w14:paraId="381526F1" w14:textId="5BBE39FD" w:rsidR="00D03C6C" w:rsidRPr="00D03C6C" w:rsidRDefault="77253BEE" w:rsidP="77253BEE">
      <w:pPr>
        <w:rPr>
          <w:rFonts w:asciiTheme="majorHAnsi" w:hAnsiTheme="majorHAnsi" w:cstheme="majorBidi"/>
        </w:rPr>
      </w:pPr>
      <w:r w:rsidRPr="77253BEE">
        <w:rPr>
          <w:rFonts w:asciiTheme="majorHAnsi" w:hAnsiTheme="majorHAnsi" w:cstheme="majorBidi"/>
        </w:rPr>
        <w:t>Onze school wil bijdragen aan een gezonde leefstijl. Spelenderwijs laten we de kinderen ontdekken waar ons eten vandaan komt. Ook leren ze over de invloed van voedsel op het lichaam. Woensdag is bij ons fruitdag. Wij zien graag dat kinderen elke dag fruit meenemen naar school. We verplichten dit niet. Uit onderzoek blij</w:t>
      </w:r>
      <w:r w:rsidR="005577AD">
        <w:rPr>
          <w:rFonts w:asciiTheme="majorHAnsi" w:hAnsiTheme="majorHAnsi" w:cstheme="majorBidi"/>
        </w:rPr>
        <w:t>k</w:t>
      </w:r>
      <w:r w:rsidRPr="77253BEE">
        <w:rPr>
          <w:rFonts w:asciiTheme="majorHAnsi" w:hAnsiTheme="majorHAnsi" w:cstheme="majorBidi"/>
        </w:rPr>
        <w:t>t dat schoolfruitdagen ervoor zorgen dat kinderen ook n</w:t>
      </w:r>
      <w:r w:rsidR="005577AD">
        <w:rPr>
          <w:rFonts w:asciiTheme="majorHAnsi" w:hAnsiTheme="majorHAnsi" w:cstheme="majorBidi"/>
        </w:rPr>
        <w:t>á</w:t>
      </w:r>
      <w:r w:rsidRPr="77253BEE">
        <w:rPr>
          <w:rFonts w:asciiTheme="majorHAnsi" w:hAnsiTheme="majorHAnsi" w:cstheme="majorBidi"/>
        </w:rPr>
        <w:t xml:space="preserve"> school vaker fruit en groente eten. </w:t>
      </w:r>
      <w:r w:rsidR="00AF469E" w:rsidRPr="694763A4">
        <w:rPr>
          <w:rFonts w:asciiTheme="majorHAnsi" w:hAnsiTheme="majorHAnsi" w:cstheme="majorBidi"/>
        </w:rPr>
        <w:t>Klik op de links om meer te weten te komen</w:t>
      </w:r>
      <w:r w:rsidRPr="694763A4">
        <w:rPr>
          <w:rFonts w:asciiTheme="majorHAnsi" w:hAnsiTheme="majorHAnsi" w:cstheme="majorBidi"/>
        </w:rPr>
        <w:t xml:space="preserve"> over ons </w:t>
      </w:r>
      <w:hyperlink r:id="rId39">
        <w:r w:rsidRPr="694763A4">
          <w:rPr>
            <w:rStyle w:val="Hyperlink"/>
            <w:rFonts w:asciiTheme="majorHAnsi" w:hAnsiTheme="majorHAnsi" w:cstheme="majorBidi"/>
          </w:rPr>
          <w:t>voedings</w:t>
        </w:r>
      </w:hyperlink>
      <w:r w:rsidR="0051100F" w:rsidRPr="694763A4">
        <w:rPr>
          <w:rFonts w:asciiTheme="majorHAnsi" w:hAnsiTheme="majorHAnsi" w:cstheme="majorBidi"/>
        </w:rPr>
        <w:t xml:space="preserve">- en </w:t>
      </w:r>
      <w:hyperlink r:id="rId40">
        <w:r w:rsidR="0051100F" w:rsidRPr="694763A4">
          <w:rPr>
            <w:rStyle w:val="Hyperlink"/>
            <w:rFonts w:asciiTheme="majorHAnsi" w:hAnsiTheme="majorHAnsi" w:cstheme="majorBidi"/>
          </w:rPr>
          <w:t>traktatie</w:t>
        </w:r>
        <w:r w:rsidRPr="694763A4">
          <w:rPr>
            <w:rStyle w:val="Hyperlink"/>
            <w:rFonts w:asciiTheme="majorHAnsi" w:hAnsiTheme="majorHAnsi" w:cstheme="majorBidi"/>
          </w:rPr>
          <w:t>beleid</w:t>
        </w:r>
      </w:hyperlink>
      <w:r w:rsidRPr="694763A4">
        <w:rPr>
          <w:rFonts w:asciiTheme="majorHAnsi" w:hAnsiTheme="majorHAnsi" w:cstheme="majorBidi"/>
        </w:rPr>
        <w:t xml:space="preserve">? </w:t>
      </w:r>
    </w:p>
    <w:p w14:paraId="1E83B894" w14:textId="77777777" w:rsidR="00D03C6C" w:rsidRDefault="00D03C6C" w:rsidP="00D03C6C">
      <w:pPr>
        <w:rPr>
          <w:rFonts w:asciiTheme="majorHAnsi" w:hAnsiTheme="majorHAnsi" w:cstheme="majorHAnsi"/>
        </w:rPr>
      </w:pPr>
    </w:p>
    <w:p w14:paraId="1E760445" w14:textId="08288EC7" w:rsidR="003A5279" w:rsidRPr="00D03C6C" w:rsidRDefault="00101A25" w:rsidP="00C1593A">
      <w:pPr>
        <w:pStyle w:val="Kop2"/>
      </w:pPr>
      <w:bookmarkStart w:id="67" w:name="_Toc9580461"/>
      <w:bookmarkStart w:id="68" w:name="_Toc144884136"/>
      <w:r>
        <w:t>6.3</w:t>
      </w:r>
      <w:r w:rsidR="003A5279">
        <w:t xml:space="preserve"> Medicijnverstrekking en medisch handelen op onze school</w:t>
      </w:r>
      <w:bookmarkEnd w:id="67"/>
      <w:bookmarkEnd w:id="68"/>
    </w:p>
    <w:p w14:paraId="308E92D9" w14:textId="321FFEC3" w:rsidR="003A5279" w:rsidRPr="00D03C6C" w:rsidRDefault="10729C4A" w:rsidP="10729C4A">
      <w:pPr>
        <w:rPr>
          <w:rFonts w:asciiTheme="majorHAnsi" w:hAnsiTheme="majorHAnsi" w:cstheme="majorBidi"/>
        </w:rPr>
      </w:pPr>
      <w:r w:rsidRPr="10729C4A">
        <w:rPr>
          <w:rFonts w:asciiTheme="majorHAnsi" w:hAnsiTheme="majorHAnsi" w:cstheme="majorBidi"/>
        </w:rPr>
        <w:t xml:space="preserve">Gebruikt uw kind medicijnen? Om adequaat te kunnen handelen als dat nodig is, willen wij dat graag weten. </w:t>
      </w:r>
      <w:hyperlink r:id="rId41">
        <w:r w:rsidRPr="10729C4A">
          <w:rPr>
            <w:rStyle w:val="Hyperlink"/>
            <w:rFonts w:asciiTheme="majorHAnsi" w:hAnsiTheme="majorHAnsi" w:cstheme="majorBidi"/>
          </w:rPr>
          <w:t>Hier</w:t>
        </w:r>
      </w:hyperlink>
      <w:r w:rsidRPr="10729C4A">
        <w:rPr>
          <w:rFonts w:asciiTheme="majorHAnsi" w:hAnsiTheme="majorHAnsi" w:cstheme="majorBidi"/>
        </w:rPr>
        <w:t xml:space="preserve"> leest u hoe wij omgaan met medicijngebruik bij onze leerlingen.  </w:t>
      </w:r>
    </w:p>
    <w:p w14:paraId="20D3AC2A" w14:textId="77777777" w:rsidR="006B18E4" w:rsidRDefault="006B18E4">
      <w:pPr>
        <w:rPr>
          <w:rFonts w:asciiTheme="majorHAnsi" w:hAnsiTheme="majorHAnsi" w:cstheme="majorHAnsi"/>
        </w:rPr>
      </w:pPr>
    </w:p>
    <w:p w14:paraId="6054560C" w14:textId="74A210F3" w:rsidR="00DD42F4" w:rsidRDefault="00DD42F4">
      <w:pPr>
        <w:rPr>
          <w:rFonts w:asciiTheme="majorHAnsi" w:hAnsiTheme="majorHAnsi" w:cstheme="majorHAnsi"/>
        </w:rPr>
      </w:pPr>
      <w:r>
        <w:rPr>
          <w:rFonts w:asciiTheme="majorHAnsi" w:hAnsiTheme="majorHAnsi" w:cstheme="majorHAnsi"/>
        </w:rPr>
        <w:br w:type="page"/>
      </w:r>
    </w:p>
    <w:p w14:paraId="760F8616" w14:textId="107563C7" w:rsidR="00BB247D" w:rsidRPr="00102AAC" w:rsidRDefault="003A5279" w:rsidP="00594DBA">
      <w:pPr>
        <w:pStyle w:val="Kop1"/>
        <w:pBdr>
          <w:top w:val="single" w:sz="4" w:space="1" w:color="auto"/>
          <w:left w:val="single" w:sz="4" w:space="4" w:color="auto"/>
          <w:bottom w:val="single" w:sz="4" w:space="1" w:color="auto"/>
          <w:right w:val="single" w:sz="4" w:space="4" w:color="auto"/>
        </w:pBdr>
      </w:pPr>
      <w:bookmarkStart w:id="69" w:name="_Toc9580462"/>
      <w:bookmarkStart w:id="70" w:name="_Toc144884137"/>
      <w:r>
        <w:lastRenderedPageBreak/>
        <w:t>7</w:t>
      </w:r>
      <w:r w:rsidR="00BB247D">
        <w:t>. Communicatie tussen school en ouders op De Triangel</w:t>
      </w:r>
      <w:bookmarkEnd w:id="69"/>
      <w:bookmarkEnd w:id="70"/>
    </w:p>
    <w:p w14:paraId="1B8196BA" w14:textId="609CA621" w:rsidR="00E46ABB" w:rsidRDefault="00E46ABB" w:rsidP="66D47FB0"/>
    <w:p w14:paraId="4C97E537" w14:textId="37D54918" w:rsidR="00BB247D" w:rsidRDefault="00BB247D" w:rsidP="00BB247D">
      <w:r>
        <w:t xml:space="preserve">Respectvol, gelijkwaardig, met elkaar. Het zijn sleutelwoorden voor de wijze waarop we op De Triangel met elkaar omgaan en met elkaar communiceren. Dat is wat we aan u, als ouders/verzorgers beloven. Én wat we van u, als ouders vragen. </w:t>
      </w:r>
    </w:p>
    <w:p w14:paraId="72A0DFD7" w14:textId="05EA567D" w:rsidR="00BB247D" w:rsidRDefault="5570B44A" w:rsidP="00BB247D">
      <w:r>
        <w:t>Op de website</w:t>
      </w:r>
      <w:r w:rsidRPr="4A66F597">
        <w:rPr>
          <w:rStyle w:val="Verwijzingopmerking"/>
          <w:rFonts w:asciiTheme="majorHAnsi" w:hAnsiTheme="majorHAnsi" w:cstheme="majorBidi"/>
        </w:rPr>
        <w:t xml:space="preserve"> </w:t>
      </w:r>
      <w:r w:rsidRPr="4A66F597">
        <w:rPr>
          <w:rStyle w:val="Verwijzingopmerking"/>
          <w:rFonts w:asciiTheme="majorHAnsi" w:hAnsiTheme="majorHAnsi" w:cstheme="majorBidi"/>
          <w:sz w:val="22"/>
          <w:szCs w:val="22"/>
        </w:rPr>
        <w:t>leest</w:t>
      </w:r>
      <w:r w:rsidRPr="4A66F597">
        <w:rPr>
          <w:rStyle w:val="Verwijzingopmerking"/>
          <w:rFonts w:asciiTheme="minorHAnsi" w:hAnsiTheme="minorHAnsi"/>
          <w:sz w:val="22"/>
          <w:szCs w:val="22"/>
        </w:rPr>
        <w:t xml:space="preserve"> </w:t>
      </w:r>
      <w:r>
        <w:t>u hoe we de</w:t>
      </w:r>
      <w:hyperlink r:id="rId42" w:history="1">
        <w:r w:rsidRPr="007646E5">
          <w:rPr>
            <w:rStyle w:val="Hyperlink"/>
          </w:rPr>
          <w:t xml:space="preserve"> communicatie organiseren</w:t>
        </w:r>
      </w:hyperlink>
      <w:r w:rsidR="00762C00">
        <w:t xml:space="preserve">; </w:t>
      </w:r>
      <w:r>
        <w:t xml:space="preserve">hoe het bijvoorbeeld zit met de informatieavonden, start- en rapportgesprekken. En welke (praktische) informatie u ontvangt via de app van </w:t>
      </w:r>
      <w:proofErr w:type="spellStart"/>
      <w:r w:rsidR="305BA2CC">
        <w:t>Parro</w:t>
      </w:r>
      <w:proofErr w:type="spellEnd"/>
      <w:r>
        <w:t>. Ook leest u over de rollen die u als ouder op school kunt vervullen, bijvoorbeeld in de</w:t>
      </w:r>
      <w:hyperlink r:id="rId43" w:history="1">
        <w:r w:rsidRPr="001034BF">
          <w:rPr>
            <w:rStyle w:val="Hyperlink"/>
          </w:rPr>
          <w:t xml:space="preserve"> medezeggenschapsraad</w:t>
        </w:r>
      </w:hyperlink>
      <w:r>
        <w:t xml:space="preserve"> en de</w:t>
      </w:r>
      <w:hyperlink r:id="rId44">
        <w:r w:rsidRPr="4A66F597">
          <w:rPr>
            <w:rStyle w:val="Hyperlink"/>
          </w:rPr>
          <w:t xml:space="preserve"> oudercommissie</w:t>
        </w:r>
      </w:hyperlink>
      <w:r>
        <w:t xml:space="preserve">. Wilt u actief meehelpen op school? Wat u ook doet, één ding is zeker: uw inzet wordt bijzonder gewaardeerd. </w:t>
      </w:r>
    </w:p>
    <w:p w14:paraId="6E91E060" w14:textId="7405AE92" w:rsidR="4D6FBED1" w:rsidRDefault="4D6FBED1" w:rsidP="4D6FBED1"/>
    <w:p w14:paraId="5C8DE7AB" w14:textId="6909D823" w:rsidR="34775238" w:rsidRDefault="34775238" w:rsidP="00A44602">
      <w:pPr>
        <w:pStyle w:val="Kop2"/>
      </w:pPr>
      <w:bookmarkStart w:id="71" w:name="_Toc144884138"/>
      <w:r>
        <w:t>7.1 vrijwillige ouderbijdrage</w:t>
      </w:r>
      <w:r w:rsidR="00712281">
        <w:t xml:space="preserve"> - bedrag</w:t>
      </w:r>
      <w:bookmarkEnd w:id="71"/>
    </w:p>
    <w:p w14:paraId="46AA50F7" w14:textId="70F5C738" w:rsidR="0040405E" w:rsidRDefault="00E90C85" w:rsidP="7353004D">
      <w:r>
        <w:t>Het basisonderwijs in Nederland is gratis voor ouders en leerlingen. De overheid betaalt het onderwijs zodat alle kinderen van Nederland naar school kunnen. Scholen mogen wel een geldelijke bijdrage vragen, maar dat is dan voor iets extra’s en op vrijwillige basis. Met de invoering van passend onderwijs is daaraan niets veranderd, al lopen sommige geldstromen nu anders. De vrijwilligheid van de ouderbijdragen is belangrijk omdat alle kinderen recht hebben op het onderwijs dat zij nodig hebben, los van de financiële situatie van de ouders. Daarom blijven wij dit thema actief controleren.</w:t>
      </w:r>
      <w:r w:rsidR="00E003EC">
        <w:t xml:space="preserve"> </w:t>
      </w:r>
      <w:hyperlink r:id="rId45" w:history="1">
        <w:r w:rsidR="00E003EC" w:rsidRPr="002A32D7">
          <w:rPr>
            <w:rStyle w:val="Hyperlink"/>
          </w:rPr>
          <w:t>Wij verwijzen naar de brief van de minister d.d. 19 april 2022</w:t>
        </w:r>
      </w:hyperlink>
      <w:r w:rsidR="002A32D7">
        <w:t>.</w:t>
      </w:r>
    </w:p>
    <w:p w14:paraId="03248F58" w14:textId="77777777" w:rsidR="00D52A65" w:rsidRDefault="00D52A65" w:rsidP="7353004D"/>
    <w:p w14:paraId="713790EE" w14:textId="062BA507" w:rsidR="007429B7" w:rsidRDefault="007429B7" w:rsidP="007429B7">
      <w:pPr>
        <w:pBdr>
          <w:top w:val="single" w:sz="4" w:space="1" w:color="auto"/>
          <w:left w:val="single" w:sz="4" w:space="4" w:color="auto"/>
          <w:bottom w:val="single" w:sz="4" w:space="1" w:color="auto"/>
          <w:right w:val="single" w:sz="4" w:space="4" w:color="auto"/>
        </w:pBdr>
      </w:pPr>
      <w:r>
        <w:t>De vrijwillige ouderbijdrage bedraagt, schooljaar 202</w:t>
      </w:r>
      <w:r w:rsidR="00850967">
        <w:t>3</w:t>
      </w:r>
      <w:r>
        <w:t>-202</w:t>
      </w:r>
      <w:r w:rsidR="00850967">
        <w:t>4</w:t>
      </w:r>
      <w:r>
        <w:t xml:space="preserve">, ; </w:t>
      </w:r>
      <w:r w:rsidRPr="0059494C">
        <w:rPr>
          <w:i/>
          <w:iCs/>
        </w:rPr>
        <w:t>euro 50,-</w:t>
      </w:r>
      <w:r>
        <w:t xml:space="preserve"> per kind, per schooljaar. </w:t>
      </w:r>
    </w:p>
    <w:p w14:paraId="40E62A9B" w14:textId="77777777" w:rsidR="007429B7" w:rsidRDefault="007429B7" w:rsidP="7353004D"/>
    <w:p w14:paraId="541A8D2A" w14:textId="50390FB9" w:rsidR="00CD4FA3" w:rsidRPr="00CD4FA3" w:rsidRDefault="78DE13E3" w:rsidP="00C1593A">
      <w:pPr>
        <w:pStyle w:val="Kop2"/>
      </w:pPr>
      <w:bookmarkStart w:id="72" w:name="_Toc9580463"/>
      <w:bookmarkStart w:id="73" w:name="_Toc144884139"/>
      <w:r>
        <w:t>7.</w:t>
      </w:r>
      <w:r w:rsidR="3369AE79">
        <w:t>2</w:t>
      </w:r>
      <w:r w:rsidR="5FCAFC38">
        <w:t xml:space="preserve"> </w:t>
      </w:r>
      <w:r w:rsidR="501152EB">
        <w:t>Jaarkalender</w:t>
      </w:r>
      <w:bookmarkEnd w:id="72"/>
      <w:bookmarkEnd w:id="73"/>
    </w:p>
    <w:p w14:paraId="79F91B4E" w14:textId="56F00B9B" w:rsidR="00CD4FA3" w:rsidRDefault="00CD4FA3" w:rsidP="4A66F597">
      <w:pPr>
        <w:rPr>
          <w:rFonts w:eastAsia="Times New Roman" w:cs="Microsoft Sans Serif"/>
          <w:b/>
          <w:bCs/>
          <w:color w:val="000000"/>
          <w:lang w:eastAsia="nl-NL"/>
        </w:rPr>
      </w:pPr>
      <w:r>
        <w:t>Daarin staan alle belangrijke activiteiten, vakanties en vrije dagen. U kunt de jaaragenda vanaf het begin van het schooljaar zelf dow</w:t>
      </w:r>
      <w:r w:rsidR="005D7696">
        <w:t xml:space="preserve">nloaden op </w:t>
      </w:r>
      <w:proofErr w:type="spellStart"/>
      <w:r w:rsidR="16A3C56E">
        <w:t>Parro</w:t>
      </w:r>
      <w:proofErr w:type="spellEnd"/>
      <w:r w:rsidR="16A3C56E">
        <w:t xml:space="preserve">, </w:t>
      </w:r>
      <w:r w:rsidR="259158B9">
        <w:t>onze school</w:t>
      </w:r>
      <w:r w:rsidR="005D7696">
        <w:t xml:space="preserve"> app.</w:t>
      </w:r>
      <w:r w:rsidRPr="4A66F597">
        <w:rPr>
          <w:rFonts w:eastAsia="Times New Roman" w:cs="Microsoft Sans Serif"/>
          <w:b/>
          <w:bCs/>
          <w:color w:val="000000" w:themeColor="text1"/>
          <w:lang w:eastAsia="nl-NL"/>
        </w:rPr>
        <w:t xml:space="preserve"> </w:t>
      </w:r>
    </w:p>
    <w:p w14:paraId="044DA525" w14:textId="0EA5BFEA" w:rsidR="00490586" w:rsidRDefault="00490586" w:rsidP="00E40F38">
      <w:pPr>
        <w:rPr>
          <w:rFonts w:eastAsia="Times New Roman" w:cs="Microsoft Sans Serif"/>
          <w:b/>
          <w:color w:val="000000"/>
          <w:lang w:eastAsia="nl-NL"/>
        </w:rPr>
      </w:pPr>
    </w:p>
    <w:p w14:paraId="5453B234" w14:textId="262A7CAD" w:rsidR="00CD2896" w:rsidRDefault="78DE13E3" w:rsidP="00C1593A">
      <w:pPr>
        <w:pStyle w:val="Kop2"/>
      </w:pPr>
      <w:bookmarkStart w:id="74" w:name="_Toc9580464"/>
      <w:bookmarkStart w:id="75" w:name="_Toc144884140"/>
      <w:r>
        <w:t>7.</w:t>
      </w:r>
      <w:r w:rsidR="1AFE9316">
        <w:t>3</w:t>
      </w:r>
      <w:r w:rsidR="5FCAFC38">
        <w:t xml:space="preserve"> </w:t>
      </w:r>
      <w:r w:rsidR="3D642556">
        <w:t>Bij echtscheiding: contact met u beiden goed geregeld</w:t>
      </w:r>
      <w:bookmarkEnd w:id="74"/>
      <w:bookmarkEnd w:id="75"/>
      <w:r w:rsidR="3D642556">
        <w:t xml:space="preserve"> </w:t>
      </w:r>
    </w:p>
    <w:p w14:paraId="29E85D31" w14:textId="77777777" w:rsidR="00CD2896" w:rsidRDefault="00CD2896" w:rsidP="00CD2896">
      <w:r>
        <w:t xml:space="preserve">De Triangel vindt het contact met ouders belangrijk. Dat geldt onverminderd bij een scheiding. </w:t>
      </w:r>
    </w:p>
    <w:p w14:paraId="524BF4A5" w14:textId="6A189167" w:rsidR="00CD2896" w:rsidRDefault="19A8B952" w:rsidP="00CD2896">
      <w:r>
        <w:t xml:space="preserve">In principe hebben we – ook na een echtscheiding - met beide ouders contact over de ontwikkeling van hun kind. We gaan ervan uit dat u beiden op de hoogte wilt zijn van de dagelijkse gang van zaken en belangrijke gebeurtenissen op school.  </w:t>
      </w:r>
    </w:p>
    <w:p w14:paraId="45CC93ED" w14:textId="4B34C124" w:rsidR="00CD2896" w:rsidRPr="00803272" w:rsidRDefault="19A8B952" w:rsidP="00E40F38">
      <w:r>
        <w:t xml:space="preserve">Waar kunt u als ouders op rekenen wat betreft de houding en verwachtingen van de school bij een echtscheiding? En wat vragen wij van u? </w:t>
      </w:r>
      <w:hyperlink r:id="rId46">
        <w:r w:rsidRPr="6AD0936A">
          <w:rPr>
            <w:rStyle w:val="Hyperlink"/>
          </w:rPr>
          <w:t>U leest het hier</w:t>
        </w:r>
      </w:hyperlink>
      <w:r>
        <w:t>.</w:t>
      </w:r>
    </w:p>
    <w:p w14:paraId="24893D5D" w14:textId="498DAF7B" w:rsidR="00521ADA" w:rsidRDefault="00521ADA" w:rsidP="003648C2">
      <w:pPr>
        <w:pStyle w:val="Kop2"/>
        <w:rPr>
          <w:lang w:eastAsia="nl-NL"/>
        </w:rPr>
      </w:pPr>
      <w:bookmarkStart w:id="76" w:name="_Toc144884141"/>
      <w:r w:rsidRPr="00521ADA">
        <w:rPr>
          <w:lang w:eastAsia="nl-NL"/>
        </w:rPr>
        <w:lastRenderedPageBreak/>
        <w:t xml:space="preserve">7.4 </w:t>
      </w:r>
      <w:r w:rsidR="004D0C5E">
        <w:rPr>
          <w:lang w:eastAsia="nl-NL"/>
        </w:rPr>
        <w:t>V</w:t>
      </w:r>
      <w:r w:rsidRPr="00521ADA">
        <w:rPr>
          <w:lang w:eastAsia="nl-NL"/>
        </w:rPr>
        <w:t>ertrouwenspersoon</w:t>
      </w:r>
      <w:bookmarkEnd w:id="76"/>
    </w:p>
    <w:p w14:paraId="208E7370" w14:textId="255E11DF" w:rsidR="00C7795F" w:rsidRPr="007814E2" w:rsidRDefault="007814E2" w:rsidP="003648C2">
      <w:pPr>
        <w:rPr>
          <w:rFonts w:eastAsia="Times New Roman" w:cs="Microsoft Sans Serif"/>
          <w:bCs/>
          <w:i/>
          <w:iCs/>
          <w:color w:val="000000"/>
          <w:lang w:eastAsia="nl-NL"/>
        </w:rPr>
      </w:pPr>
      <w:r w:rsidRPr="007814E2">
        <w:rPr>
          <w:rFonts w:eastAsia="Times New Roman" w:cs="Microsoft Sans Serif"/>
          <w:bCs/>
          <w:i/>
          <w:iCs/>
          <w:color w:val="000000"/>
          <w:lang w:eastAsia="nl-NL"/>
        </w:rPr>
        <w:t xml:space="preserve">De school moet een veilige plek zijn voor ieder kind.  De juf of meester is normaal gesproken het eerste aanspreekpunt voor uw kind.  </w:t>
      </w:r>
    </w:p>
    <w:p w14:paraId="2E66F243" w14:textId="77777777" w:rsidR="007814E2" w:rsidRDefault="007814E2" w:rsidP="003648C2">
      <w:pPr>
        <w:rPr>
          <w:rFonts w:eastAsia="Times New Roman" w:cs="Microsoft Sans Serif"/>
          <w:bCs/>
          <w:color w:val="000000"/>
          <w:lang w:eastAsia="nl-NL"/>
        </w:rPr>
      </w:pPr>
    </w:p>
    <w:p w14:paraId="3B03A22C" w14:textId="01156F99" w:rsidR="003648C2" w:rsidRPr="003648C2" w:rsidRDefault="003648C2" w:rsidP="003648C2">
      <w:pPr>
        <w:rPr>
          <w:rFonts w:eastAsia="Times New Roman" w:cs="Microsoft Sans Serif"/>
          <w:bCs/>
          <w:color w:val="000000"/>
          <w:lang w:eastAsia="nl-NL"/>
        </w:rPr>
      </w:pPr>
      <w:r w:rsidRPr="003648C2">
        <w:rPr>
          <w:rFonts w:eastAsia="Times New Roman" w:cs="Microsoft Sans Serif"/>
          <w:bCs/>
          <w:color w:val="000000"/>
          <w:lang w:eastAsia="nl-NL"/>
        </w:rPr>
        <w:t>Bij klachten over ongewenste omgangsvormen op school, zoals: pesten, ongewenste intimiteiten, discriminatie, agressie en geweld, kunnen ouders en kinderen een beroep doen op de ondersteuning door de interne vertrouwenspersoon.</w:t>
      </w:r>
    </w:p>
    <w:p w14:paraId="32F8B78C" w14:textId="5E0EFAF4" w:rsidR="003648C2" w:rsidRPr="003648C2" w:rsidRDefault="003648C2" w:rsidP="003648C2">
      <w:pPr>
        <w:rPr>
          <w:rFonts w:eastAsia="Times New Roman" w:cs="Microsoft Sans Serif"/>
          <w:bCs/>
          <w:color w:val="000000"/>
          <w:lang w:eastAsia="nl-NL"/>
        </w:rPr>
      </w:pPr>
      <w:r w:rsidRPr="003648C2">
        <w:rPr>
          <w:rFonts w:eastAsia="Times New Roman" w:cs="Microsoft Sans Serif"/>
          <w:bCs/>
          <w:color w:val="000000"/>
          <w:lang w:eastAsia="nl-NL"/>
        </w:rPr>
        <w:t>De interne vertrouwensperso</w:t>
      </w:r>
      <w:r w:rsidR="00FC1554">
        <w:rPr>
          <w:rFonts w:eastAsia="Times New Roman" w:cs="Microsoft Sans Serif"/>
          <w:bCs/>
          <w:color w:val="000000"/>
          <w:lang w:eastAsia="nl-NL"/>
        </w:rPr>
        <w:t>on is</w:t>
      </w:r>
      <w:r w:rsidRPr="003648C2">
        <w:rPr>
          <w:rFonts w:eastAsia="Times New Roman" w:cs="Microsoft Sans Serif"/>
          <w:bCs/>
          <w:color w:val="000000"/>
          <w:lang w:eastAsia="nl-NL"/>
        </w:rPr>
        <w:t xml:space="preserve"> er voor u en uw kind. </w:t>
      </w:r>
      <w:r w:rsidR="00FC1554">
        <w:rPr>
          <w:rFonts w:eastAsia="Times New Roman" w:cs="Microsoft Sans Serif"/>
          <w:bCs/>
          <w:color w:val="000000"/>
          <w:lang w:eastAsia="nl-NL"/>
        </w:rPr>
        <w:t>Hij</w:t>
      </w:r>
      <w:r w:rsidRPr="003648C2">
        <w:rPr>
          <w:rFonts w:eastAsia="Times New Roman" w:cs="Microsoft Sans Serif"/>
          <w:bCs/>
          <w:color w:val="000000"/>
          <w:lang w:eastAsia="nl-NL"/>
        </w:rPr>
        <w:t xml:space="preserve"> luister</w:t>
      </w:r>
      <w:r w:rsidR="00FC1554">
        <w:rPr>
          <w:rFonts w:eastAsia="Times New Roman" w:cs="Microsoft Sans Serif"/>
          <w:bCs/>
          <w:color w:val="000000"/>
          <w:lang w:eastAsia="nl-NL"/>
        </w:rPr>
        <w:t xml:space="preserve">t, </w:t>
      </w:r>
      <w:r w:rsidRPr="003648C2">
        <w:rPr>
          <w:rFonts w:eastAsia="Times New Roman" w:cs="Microsoft Sans Serif"/>
          <w:bCs/>
          <w:color w:val="000000"/>
          <w:lang w:eastAsia="nl-NL"/>
        </w:rPr>
        <w:t xml:space="preserve"> ge</w:t>
      </w:r>
      <w:r w:rsidR="00FC1554">
        <w:rPr>
          <w:rFonts w:eastAsia="Times New Roman" w:cs="Microsoft Sans Serif"/>
          <w:bCs/>
          <w:color w:val="000000"/>
          <w:lang w:eastAsia="nl-NL"/>
        </w:rPr>
        <w:t>eft</w:t>
      </w:r>
      <w:r w:rsidRPr="003648C2">
        <w:rPr>
          <w:rFonts w:eastAsia="Times New Roman" w:cs="Microsoft Sans Serif"/>
          <w:bCs/>
          <w:color w:val="000000"/>
          <w:lang w:eastAsia="nl-NL"/>
        </w:rPr>
        <w:t xml:space="preserve"> informatie over mogelijke vervolgstappen en advi</w:t>
      </w:r>
      <w:r w:rsidR="00606AEB">
        <w:rPr>
          <w:rFonts w:eastAsia="Times New Roman" w:cs="Microsoft Sans Serif"/>
          <w:bCs/>
          <w:color w:val="000000"/>
          <w:lang w:eastAsia="nl-NL"/>
        </w:rPr>
        <w:t>seert</w:t>
      </w:r>
      <w:r w:rsidRPr="003648C2">
        <w:rPr>
          <w:rFonts w:eastAsia="Times New Roman" w:cs="Microsoft Sans Serif"/>
          <w:bCs/>
          <w:color w:val="000000"/>
          <w:lang w:eastAsia="nl-NL"/>
        </w:rPr>
        <w:t xml:space="preserve">. </w:t>
      </w:r>
      <w:r w:rsidR="00606AEB">
        <w:rPr>
          <w:rFonts w:eastAsia="Times New Roman" w:cs="Microsoft Sans Serif"/>
          <w:bCs/>
          <w:color w:val="000000"/>
          <w:lang w:eastAsia="nl-NL"/>
        </w:rPr>
        <w:t>Hij maakt</w:t>
      </w:r>
      <w:r w:rsidRPr="003648C2">
        <w:rPr>
          <w:rFonts w:eastAsia="Times New Roman" w:cs="Microsoft Sans Serif"/>
          <w:bCs/>
          <w:color w:val="000000"/>
          <w:lang w:eastAsia="nl-NL"/>
        </w:rPr>
        <w:t xml:space="preserve"> met u of uw kind een stappenplan voor het stoppen van het door u gesignaleerde ongewenste gedrag.</w:t>
      </w:r>
    </w:p>
    <w:p w14:paraId="0AA6388D" w14:textId="77777777" w:rsidR="003648C2" w:rsidRPr="003648C2" w:rsidRDefault="003648C2" w:rsidP="003648C2">
      <w:pPr>
        <w:rPr>
          <w:rFonts w:eastAsia="Times New Roman" w:cs="Microsoft Sans Serif"/>
          <w:bCs/>
          <w:color w:val="000000"/>
          <w:lang w:eastAsia="nl-NL"/>
        </w:rPr>
      </w:pPr>
    </w:p>
    <w:p w14:paraId="3854F85D" w14:textId="77777777" w:rsidR="009C3942" w:rsidRDefault="003648C2" w:rsidP="003648C2">
      <w:pPr>
        <w:rPr>
          <w:rFonts w:eastAsia="Times New Roman" w:cs="Microsoft Sans Serif"/>
          <w:bCs/>
          <w:color w:val="000000"/>
          <w:lang w:eastAsia="nl-NL"/>
        </w:rPr>
      </w:pPr>
      <w:r w:rsidRPr="003648C2">
        <w:rPr>
          <w:rFonts w:eastAsia="Times New Roman" w:cs="Microsoft Sans Serif"/>
          <w:bCs/>
          <w:color w:val="000000"/>
          <w:lang w:eastAsia="nl-NL"/>
        </w:rPr>
        <w:t>De interne vertrouwenspersoon is door het bestuur benoemd om deze taak in de school uit te voeren en de belangen van de klager, ouder of kind, te behartigen. De contactpersoon is onafhankelijk om belangenconflicten te voorkomen en zal vertrouwelijk met alle informatie omgaan.</w:t>
      </w:r>
    </w:p>
    <w:p w14:paraId="6B36EC49" w14:textId="77777777" w:rsidR="009C3942" w:rsidRDefault="009C3942" w:rsidP="003648C2">
      <w:pPr>
        <w:rPr>
          <w:rFonts w:eastAsia="Times New Roman" w:cs="Microsoft Sans Serif"/>
          <w:bCs/>
          <w:color w:val="000000"/>
          <w:lang w:eastAsia="nl-NL"/>
        </w:rPr>
      </w:pPr>
    </w:p>
    <w:p w14:paraId="0D6B3962" w14:textId="78CA1569" w:rsidR="00521ADA" w:rsidRDefault="009C3942" w:rsidP="003648C2">
      <w:pPr>
        <w:rPr>
          <w:rFonts w:eastAsia="Times New Roman" w:cs="Microsoft Sans Serif"/>
          <w:bCs/>
          <w:color w:val="000000"/>
          <w:lang w:eastAsia="nl-NL"/>
        </w:rPr>
      </w:pPr>
      <w:r>
        <w:rPr>
          <w:rFonts w:eastAsia="Times New Roman" w:cs="Microsoft Sans Serif"/>
          <w:bCs/>
          <w:color w:val="000000"/>
          <w:lang w:eastAsia="nl-NL"/>
        </w:rPr>
        <w:t xml:space="preserve">De vertrouwenspersoon op onze school is: mevrouw </w:t>
      </w:r>
      <w:r w:rsidR="00F14B70">
        <w:rPr>
          <w:rFonts w:eastAsia="Times New Roman" w:cs="Microsoft Sans Serif"/>
          <w:bCs/>
          <w:color w:val="000000"/>
          <w:lang w:eastAsia="nl-NL"/>
        </w:rPr>
        <w:t>Monique Vonk</w:t>
      </w:r>
      <w:r>
        <w:rPr>
          <w:rFonts w:eastAsia="Times New Roman" w:cs="Microsoft Sans Serif"/>
          <w:bCs/>
          <w:color w:val="000000"/>
          <w:lang w:eastAsia="nl-NL"/>
        </w:rPr>
        <w:t>. U kunt haar bereiken via het telefoonnummer van school (</w:t>
      </w:r>
      <w:r w:rsidR="007D0295">
        <w:rPr>
          <w:rFonts w:eastAsia="Times New Roman" w:cs="Microsoft Sans Serif"/>
          <w:bCs/>
          <w:color w:val="000000"/>
          <w:lang w:eastAsia="nl-NL"/>
        </w:rPr>
        <w:t xml:space="preserve">0206453825). Mevrouw </w:t>
      </w:r>
      <w:r w:rsidR="00672CB4">
        <w:rPr>
          <w:rFonts w:eastAsia="Times New Roman" w:cs="Microsoft Sans Serif"/>
          <w:bCs/>
          <w:color w:val="000000"/>
          <w:lang w:eastAsia="nl-NL"/>
        </w:rPr>
        <w:t>Vonk</w:t>
      </w:r>
      <w:r w:rsidR="007D0295">
        <w:rPr>
          <w:rFonts w:eastAsia="Times New Roman" w:cs="Microsoft Sans Serif"/>
          <w:bCs/>
          <w:color w:val="000000"/>
          <w:lang w:eastAsia="nl-NL"/>
        </w:rPr>
        <w:t xml:space="preserve"> werkt op </w:t>
      </w:r>
      <w:r w:rsidR="00813A0B">
        <w:rPr>
          <w:rFonts w:eastAsia="Times New Roman" w:cs="Microsoft Sans Serif"/>
          <w:bCs/>
          <w:color w:val="000000"/>
          <w:lang w:eastAsia="nl-NL"/>
        </w:rPr>
        <w:t>maandag tot en met donderdag.</w:t>
      </w:r>
    </w:p>
    <w:p w14:paraId="32BBE904" w14:textId="77777777" w:rsidR="0053794A" w:rsidRDefault="0053794A" w:rsidP="003648C2">
      <w:pPr>
        <w:rPr>
          <w:rFonts w:eastAsia="Times New Roman" w:cs="Microsoft Sans Serif"/>
          <w:bCs/>
          <w:color w:val="000000"/>
          <w:lang w:eastAsia="nl-NL"/>
        </w:rPr>
      </w:pPr>
    </w:p>
    <w:p w14:paraId="522F0E5D" w14:textId="6BD58CA8" w:rsidR="0053794A" w:rsidRDefault="0053794A" w:rsidP="003648C2">
      <w:pPr>
        <w:rPr>
          <w:rFonts w:eastAsia="Times New Roman" w:cs="Microsoft Sans Serif"/>
          <w:bCs/>
          <w:color w:val="000000"/>
          <w:lang w:eastAsia="nl-NL"/>
        </w:rPr>
      </w:pPr>
      <w:r>
        <w:rPr>
          <w:rFonts w:eastAsia="Times New Roman" w:cs="Microsoft Sans Serif"/>
          <w:bCs/>
          <w:color w:val="000000"/>
          <w:lang w:eastAsia="nl-NL"/>
        </w:rPr>
        <w:t xml:space="preserve">De gegevens van de externe vertrouwenspersoon, mevrouw Pepita Davids, vindt u op </w:t>
      </w:r>
      <w:hyperlink r:id="rId47" w:history="1">
        <w:r w:rsidRPr="0053794A">
          <w:rPr>
            <w:rStyle w:val="Hyperlink"/>
            <w:rFonts w:eastAsia="Times New Roman" w:cs="Microsoft Sans Serif"/>
            <w:bCs/>
            <w:lang w:eastAsia="nl-NL"/>
          </w:rPr>
          <w:t>de site van de onderwijsgroep.</w:t>
        </w:r>
      </w:hyperlink>
    </w:p>
    <w:p w14:paraId="1F2C4BB5" w14:textId="77777777" w:rsidR="00521ADA" w:rsidRPr="00521ADA" w:rsidRDefault="00521ADA" w:rsidP="00E40F38">
      <w:pPr>
        <w:rPr>
          <w:rFonts w:eastAsia="Times New Roman" w:cs="Microsoft Sans Serif"/>
          <w:bCs/>
          <w:color w:val="000000"/>
          <w:lang w:eastAsia="nl-NL"/>
        </w:rPr>
      </w:pPr>
    </w:p>
    <w:p w14:paraId="6A752C23" w14:textId="077F7FC2" w:rsidR="00E40F38" w:rsidRPr="00CD4FA3" w:rsidRDefault="78DE13E3" w:rsidP="3B34DBA1">
      <w:pPr>
        <w:pStyle w:val="Kop2"/>
        <w:rPr>
          <w:rFonts w:eastAsia="Times New Roman"/>
          <w:lang w:eastAsia="nl-NL"/>
        </w:rPr>
      </w:pPr>
      <w:bookmarkStart w:id="77" w:name="_Toc9580465"/>
      <w:bookmarkStart w:id="78" w:name="_Toc144884142"/>
      <w:r w:rsidRPr="3B34DBA1">
        <w:rPr>
          <w:rFonts w:eastAsia="Times New Roman"/>
          <w:lang w:eastAsia="nl-NL"/>
        </w:rPr>
        <w:t>7.</w:t>
      </w:r>
      <w:r w:rsidR="004D0C5E">
        <w:rPr>
          <w:rFonts w:eastAsia="Times New Roman"/>
          <w:lang w:eastAsia="nl-NL"/>
        </w:rPr>
        <w:t>5</w:t>
      </w:r>
      <w:r w:rsidR="5FCAFC38" w:rsidRPr="3B34DBA1">
        <w:rPr>
          <w:rFonts w:eastAsia="Times New Roman"/>
          <w:lang w:eastAsia="nl-NL"/>
        </w:rPr>
        <w:t xml:space="preserve"> </w:t>
      </w:r>
      <w:r w:rsidR="019154CC" w:rsidRPr="3B34DBA1">
        <w:rPr>
          <w:rFonts w:eastAsia="Times New Roman"/>
          <w:lang w:eastAsia="nl-NL"/>
        </w:rPr>
        <w:t>Tevredenheidspeilingen</w:t>
      </w:r>
      <w:bookmarkEnd w:id="77"/>
      <w:bookmarkEnd w:id="78"/>
    </w:p>
    <w:p w14:paraId="2C2B28DC" w14:textId="770088F5" w:rsidR="00E40F38" w:rsidRPr="00BB247D" w:rsidRDefault="3F39A801" w:rsidP="3F39A801">
      <w:pPr>
        <w:rPr>
          <w:rFonts w:eastAsia="Times New Roman" w:cs="Times New Roman"/>
          <w:color w:val="000000" w:themeColor="text1"/>
          <w:lang w:eastAsia="nl-NL"/>
        </w:rPr>
      </w:pPr>
      <w:r w:rsidRPr="3F39A801">
        <w:rPr>
          <w:rFonts w:eastAsia="Times New Roman" w:cs="Microsoft Sans Serif"/>
          <w:color w:val="000000" w:themeColor="text1"/>
          <w:lang w:eastAsia="nl-NL"/>
        </w:rPr>
        <w:t>Eens in de vier jaar vragen we ouders, leerlingen en personeel naar hun beleving van de school. Dat doen we met een schriftelijke enquête. De resultaten gebruiken wij om onze school nog verder te verbeteren.</w:t>
      </w:r>
    </w:p>
    <w:p w14:paraId="0ECB5A37" w14:textId="77777777" w:rsidR="00E40F38" w:rsidRDefault="00E40F38" w:rsidP="00BB247D">
      <w:pPr>
        <w:rPr>
          <w:b/>
        </w:rPr>
      </w:pPr>
    </w:p>
    <w:p w14:paraId="3DF606DE" w14:textId="4B32D434" w:rsidR="00A61693" w:rsidRPr="005E38BD" w:rsidRDefault="78DE13E3" w:rsidP="00C1593A">
      <w:pPr>
        <w:pStyle w:val="Kop2"/>
      </w:pPr>
      <w:bookmarkStart w:id="79" w:name="_Toc9580466"/>
      <w:bookmarkStart w:id="80" w:name="_Toc144884143"/>
      <w:r>
        <w:t>7.</w:t>
      </w:r>
      <w:r w:rsidR="004D0C5E">
        <w:t>6</w:t>
      </w:r>
      <w:r w:rsidR="5FCAFC38">
        <w:t xml:space="preserve"> </w:t>
      </w:r>
      <w:r w:rsidR="006A6DB8">
        <w:t>jaarplan - j</w:t>
      </w:r>
      <w:r w:rsidR="3D2A2790">
        <w:t>aarverslag</w:t>
      </w:r>
      <w:bookmarkEnd w:id="79"/>
      <w:bookmarkEnd w:id="80"/>
    </w:p>
    <w:p w14:paraId="22724D50" w14:textId="23D1E588" w:rsidR="00A61693" w:rsidRPr="005E38BD" w:rsidRDefault="10729C4A" w:rsidP="4A66F597">
      <w:pPr>
        <w:rPr>
          <w:rFonts w:asciiTheme="majorHAnsi" w:hAnsiTheme="majorHAnsi" w:cstheme="majorBidi"/>
          <w:b/>
          <w:bCs/>
        </w:rPr>
      </w:pPr>
      <w:r w:rsidRPr="4A66F597">
        <w:rPr>
          <w:rFonts w:eastAsia="Times New Roman" w:cs="Microsoft Sans Serif"/>
          <w:color w:val="000000" w:themeColor="text1"/>
          <w:lang w:eastAsia="nl-NL"/>
        </w:rPr>
        <w:t>Op De Triangel werken we met een tweejaarlijkse schoolplan en een jaarplan. Aan het einde van een schooljaar maken we de balans op in een jaarversla</w:t>
      </w:r>
      <w:r w:rsidRPr="4A66F597">
        <w:rPr>
          <w:rFonts w:eastAsia="Times New Roman" w:cs="Microsoft Sans Serif"/>
          <w:color w:val="000000" w:themeColor="text1"/>
          <w:u w:val="single"/>
          <w:lang w:eastAsia="nl-NL"/>
        </w:rPr>
        <w:t>g</w:t>
      </w:r>
      <w:r w:rsidR="008D6B96">
        <w:rPr>
          <w:rFonts w:eastAsia="Times New Roman" w:cs="Microsoft Sans Serif"/>
          <w:color w:val="000000" w:themeColor="text1"/>
          <w:lang w:eastAsia="nl-NL"/>
        </w:rPr>
        <w:t xml:space="preserve">. </w:t>
      </w:r>
      <w:hyperlink r:id="rId48" w:history="1">
        <w:r w:rsidR="008D6B96" w:rsidRPr="008D6B96">
          <w:rPr>
            <w:rStyle w:val="Hyperlink"/>
            <w:rFonts w:eastAsia="Times New Roman" w:cs="Microsoft Sans Serif"/>
            <w:lang w:eastAsia="nl-NL"/>
          </w:rPr>
          <w:t xml:space="preserve">Het jaarplan </w:t>
        </w:r>
        <w:r w:rsidR="004C5969">
          <w:rPr>
            <w:rStyle w:val="Hyperlink"/>
            <w:rFonts w:eastAsia="Times New Roman" w:cs="Microsoft Sans Serif"/>
            <w:lang w:eastAsia="nl-NL"/>
          </w:rPr>
          <w:t xml:space="preserve">22-23 </w:t>
        </w:r>
        <w:r w:rsidR="008D6B96" w:rsidRPr="008D6B96">
          <w:rPr>
            <w:rStyle w:val="Hyperlink"/>
            <w:rFonts w:eastAsia="Times New Roman" w:cs="Microsoft Sans Serif"/>
            <w:lang w:eastAsia="nl-NL"/>
          </w:rPr>
          <w:t>is te vinden via deze link.</w:t>
        </w:r>
      </w:hyperlink>
    </w:p>
    <w:p w14:paraId="08D712B9" w14:textId="32766B77" w:rsidR="00DD42F4" w:rsidRDefault="00DD42F4">
      <w:pPr>
        <w:rPr>
          <w:b/>
        </w:rPr>
      </w:pPr>
      <w:r>
        <w:rPr>
          <w:b/>
        </w:rPr>
        <w:br w:type="page"/>
      </w:r>
    </w:p>
    <w:tbl>
      <w:tblPr>
        <w:tblStyle w:val="Tabelraster"/>
        <w:tblW w:w="0" w:type="auto"/>
        <w:tblLook w:val="04A0" w:firstRow="1" w:lastRow="0" w:firstColumn="1" w:lastColumn="0" w:noHBand="0" w:noVBand="1"/>
      </w:tblPr>
      <w:tblGrid>
        <w:gridCol w:w="9062"/>
      </w:tblGrid>
      <w:tr w:rsidR="00E40F38" w14:paraId="45DC180A" w14:textId="77777777" w:rsidTr="3B34DBA1">
        <w:tc>
          <w:tcPr>
            <w:tcW w:w="9062" w:type="dxa"/>
          </w:tcPr>
          <w:p w14:paraId="02530464" w14:textId="27F55F29" w:rsidR="00E40F38" w:rsidRDefault="003A5279" w:rsidP="00C1593A">
            <w:pPr>
              <w:pStyle w:val="Kop1"/>
            </w:pPr>
            <w:bookmarkStart w:id="81" w:name="_Toc9580467"/>
            <w:bookmarkStart w:id="82" w:name="_Toc144884144"/>
            <w:r>
              <w:lastRenderedPageBreak/>
              <w:t>8</w:t>
            </w:r>
            <w:r w:rsidR="68F5B36A">
              <w:t>. Vakantie</w:t>
            </w:r>
            <w:r w:rsidR="00D32759">
              <w:t>, verlofdagen</w:t>
            </w:r>
            <w:r w:rsidR="68F5B36A">
              <w:t xml:space="preserve"> en leerplicht</w:t>
            </w:r>
            <w:bookmarkEnd w:id="81"/>
            <w:bookmarkEnd w:id="82"/>
          </w:p>
        </w:tc>
      </w:tr>
    </w:tbl>
    <w:p w14:paraId="17F57995" w14:textId="77777777" w:rsidR="00BB247D" w:rsidRPr="00BB247D" w:rsidRDefault="00BB247D" w:rsidP="00BB247D">
      <w:pPr>
        <w:rPr>
          <w:b/>
        </w:rPr>
      </w:pPr>
    </w:p>
    <w:p w14:paraId="4DD54FCD" w14:textId="7A0D3414" w:rsidR="00E40F38" w:rsidRDefault="3F39A801" w:rsidP="00BB247D">
      <w:r>
        <w:t xml:space="preserve">De schoolvakanties zijn gemiddeld twaalf weken per schooljaar. U vindt de vakanties </w:t>
      </w:r>
      <w:hyperlink r:id="rId49">
        <w:r w:rsidRPr="3F39A801">
          <w:rPr>
            <w:rStyle w:val="Hyperlink"/>
          </w:rPr>
          <w:t>h</w:t>
        </w:r>
        <w:r w:rsidRPr="3F39A801">
          <w:rPr>
            <w:rStyle w:val="Hyperlink"/>
          </w:rPr>
          <w:t>i</w:t>
        </w:r>
        <w:r w:rsidRPr="3F39A801">
          <w:rPr>
            <w:rStyle w:val="Hyperlink"/>
          </w:rPr>
          <w:t>er</w:t>
        </w:r>
      </w:hyperlink>
      <w:r>
        <w:t>.</w:t>
      </w:r>
    </w:p>
    <w:p w14:paraId="7886D554" w14:textId="77777777" w:rsidR="00E40F38" w:rsidRDefault="00E40F38" w:rsidP="00BB247D"/>
    <w:p w14:paraId="3F45FE1B" w14:textId="66E2F8E2" w:rsidR="00BB247D" w:rsidRPr="00BB247D" w:rsidRDefault="003A5279" w:rsidP="00C1593A">
      <w:pPr>
        <w:pStyle w:val="Kop2"/>
      </w:pPr>
      <w:bookmarkStart w:id="83" w:name="_Toc9580468"/>
      <w:bookmarkStart w:id="84" w:name="_Toc144884145"/>
      <w:r>
        <w:t xml:space="preserve">8.1 </w:t>
      </w:r>
      <w:r w:rsidR="00BB247D">
        <w:t>Verlof aanvragen</w:t>
      </w:r>
      <w:bookmarkEnd w:id="83"/>
      <w:bookmarkEnd w:id="84"/>
    </w:p>
    <w:p w14:paraId="5E8D997D" w14:textId="692F224D" w:rsidR="00BB247D" w:rsidRPr="00BB247D" w:rsidRDefault="4D6FBED1" w:rsidP="00FB4FFA">
      <w:r>
        <w:t xml:space="preserve">Er zijn een aantal redenen waarvoor u bijzonder verlof kunt aanvragen. </w:t>
      </w:r>
      <w:r w:rsidR="00FB4FFA">
        <w:t xml:space="preserve">Wij verwijzen naar het </w:t>
      </w:r>
      <w:hyperlink r:id="rId50" w:history="1">
        <w:r w:rsidR="00FB4FFA" w:rsidRPr="0011641D">
          <w:rPr>
            <w:rStyle w:val="Hyperlink"/>
          </w:rPr>
          <w:t>document opgesteld door de Gemeente Amstelveen</w:t>
        </w:r>
      </w:hyperlink>
      <w:r w:rsidR="00FB4FFA">
        <w:t xml:space="preserve">. </w:t>
      </w:r>
    </w:p>
    <w:p w14:paraId="79464884" w14:textId="77777777" w:rsidR="00BB247D" w:rsidRPr="00BB247D" w:rsidRDefault="00BB247D" w:rsidP="00BB247D"/>
    <w:p w14:paraId="1858F6AD" w14:textId="6ECF67BC" w:rsidR="00BB247D" w:rsidRPr="00BB247D" w:rsidRDefault="00BB247D" w:rsidP="00BB247D">
      <w:pPr>
        <w:rPr>
          <w:b/>
        </w:rPr>
      </w:pPr>
      <w:r w:rsidRPr="00BB247D">
        <w:rPr>
          <w:b/>
        </w:rPr>
        <w:t>Zo pakt u het aan:</w:t>
      </w:r>
    </w:p>
    <w:p w14:paraId="27FC151A" w14:textId="0F8710AB" w:rsidR="00BB247D" w:rsidRPr="00BB247D" w:rsidRDefault="4D6FBED1" w:rsidP="00BB247D">
      <w:r>
        <w:t>Vraag het verlofformulier bij de administratie en geef het ingevuld en ondertekend door beide ouders, daar weer af. Na overleg met de leerkracht beslist de directie of het verlof wordt toegekend. Zou u meer dan tien verlofdagen in een schooljaar willen aanvragen? Dan beslist niet langer de school, maar de leerplichtambtenaar of dat akkoord is.</w:t>
      </w:r>
    </w:p>
    <w:p w14:paraId="0CC26083" w14:textId="77777777" w:rsidR="00BB247D" w:rsidRPr="00BB247D" w:rsidRDefault="00BB247D" w:rsidP="00BB247D">
      <w:pPr>
        <w:rPr>
          <w:b/>
        </w:rPr>
      </w:pPr>
    </w:p>
    <w:p w14:paraId="17FD41CE" w14:textId="77777777" w:rsidR="00BB247D" w:rsidRPr="00BB247D" w:rsidRDefault="00BB247D" w:rsidP="00BB247D">
      <w:pPr>
        <w:rPr>
          <w:b/>
        </w:rPr>
      </w:pPr>
      <w:r w:rsidRPr="00BB247D">
        <w:rPr>
          <w:b/>
        </w:rPr>
        <w:t>Vakantieverlof</w:t>
      </w:r>
    </w:p>
    <w:p w14:paraId="5944CF67" w14:textId="77777777" w:rsidR="00BB247D" w:rsidRPr="00BB247D" w:rsidRDefault="00BB247D" w:rsidP="00BB247D">
      <w:r w:rsidRPr="00BB247D">
        <w:t xml:space="preserve">Soms laat iemands werk het niet toe om gedurende de schoolvakanties twee weken achtereen op vakantie te gaan met het gezin. De directie kan dan extra vakantieverlof geven. Daarvoor geldt een </w:t>
      </w:r>
      <w:r w:rsidRPr="00C26760">
        <w:rPr>
          <w:b/>
        </w:rPr>
        <w:t>maximum van tien aaneengesloten</w:t>
      </w:r>
      <w:r w:rsidRPr="00BB247D">
        <w:t xml:space="preserve"> schooldagen. Over een aanvraag voor vakantieverlof, </w:t>
      </w:r>
      <w:r w:rsidRPr="0000226C">
        <w:rPr>
          <w:i/>
        </w:rPr>
        <w:t>langer</w:t>
      </w:r>
      <w:r w:rsidRPr="00BB247D">
        <w:t xml:space="preserve"> dan tien aaneengesloten schooldagen beslist de leerplichtambtenaar. Per schooljaar mag u één keer een extra vakantieverlof aanvragen.</w:t>
      </w:r>
    </w:p>
    <w:p w14:paraId="3FD57D4E" w14:textId="77777777" w:rsidR="00BB247D" w:rsidRPr="00BB247D" w:rsidRDefault="00BB247D" w:rsidP="00BB247D"/>
    <w:p w14:paraId="1CC2AC7E" w14:textId="77777777" w:rsidR="0000226C" w:rsidRPr="00BB247D" w:rsidRDefault="0000226C" w:rsidP="0000226C">
      <w:pPr>
        <w:rPr>
          <w:b/>
        </w:rPr>
      </w:pPr>
      <w:r w:rsidRPr="00BB247D">
        <w:rPr>
          <w:b/>
        </w:rPr>
        <w:t>Zo pakt u het aan:</w:t>
      </w:r>
    </w:p>
    <w:p w14:paraId="0ADEB632" w14:textId="24417AD6" w:rsidR="004E3A30" w:rsidRDefault="4D6FBED1" w:rsidP="00BB247D">
      <w:r>
        <w:t>Vraag een verlofformulier bij de administratie en geef het ingevuld en ondertekend door beide ouders, samen met een officiële werkgeversverklaring (ook beschikbaar bij de administratie van school), aan de directie.</w:t>
      </w:r>
    </w:p>
    <w:p w14:paraId="3318546E" w14:textId="77777777" w:rsidR="004E3A30" w:rsidRDefault="004E3A30" w:rsidP="00BB247D"/>
    <w:p w14:paraId="7C34FFD6" w14:textId="0AC5C057" w:rsidR="00BB247D" w:rsidRPr="00BB247D" w:rsidRDefault="00BB247D" w:rsidP="00BB247D">
      <w:r w:rsidRPr="00BB247D">
        <w:rPr>
          <w:b/>
        </w:rPr>
        <w:t>Let op:</w:t>
      </w:r>
      <w:r w:rsidRPr="00BB247D">
        <w:t xml:space="preserve"> voor de eerste twee weken na de zomervakantie wordt nooit verlof toegekend, om welke reden dan ook. Dit geldt ook voor leerlingen die vier jaar oud zijn.</w:t>
      </w:r>
      <w:r w:rsidR="00D32759">
        <w:t xml:space="preserve"> Ook tijdens de periode van Cito</w:t>
      </w:r>
      <w:r w:rsidRPr="00BB247D">
        <w:t>- en LVS</w:t>
      </w:r>
      <w:r w:rsidR="006D5FD0">
        <w:rPr>
          <w:rStyle w:val="Voetnootmarkering"/>
        </w:rPr>
        <w:footnoteReference w:id="12"/>
      </w:r>
      <w:r w:rsidRPr="00BB247D">
        <w:t>-toetsen wordt geen verlof verleend.</w:t>
      </w:r>
    </w:p>
    <w:p w14:paraId="1847A12B" w14:textId="77777777" w:rsidR="00BB247D" w:rsidRPr="00BB247D" w:rsidRDefault="00BB247D" w:rsidP="00BB247D"/>
    <w:p w14:paraId="415A9D0E" w14:textId="2C72DE07" w:rsidR="00BB247D" w:rsidRPr="00BB247D" w:rsidRDefault="003A5279" w:rsidP="00C1593A">
      <w:pPr>
        <w:pStyle w:val="Kop2"/>
      </w:pPr>
      <w:bookmarkStart w:id="85" w:name="_Toc9580469"/>
      <w:bookmarkStart w:id="86" w:name="_Toc144884146"/>
      <w:r>
        <w:lastRenderedPageBreak/>
        <w:t xml:space="preserve">8.2 </w:t>
      </w:r>
      <w:r w:rsidR="00BB247D">
        <w:t>Ongeoorloofd verzuim</w:t>
      </w:r>
      <w:bookmarkEnd w:id="85"/>
      <w:bookmarkEnd w:id="86"/>
    </w:p>
    <w:p w14:paraId="2B5EECE2" w14:textId="404354FA" w:rsidR="650F3FD6" w:rsidRDefault="5570B44A" w:rsidP="650F3FD6">
      <w:r>
        <w:t xml:space="preserve">Mijden van drukte, een goedkopere vlucht: er zijn 1001 redenen te bedenken om een extra dag mee te willen pakken aan het begin of einde van de schoolvakantie. Helaas: het mag niet. </w:t>
      </w:r>
      <w:r w:rsidRPr="00CE3C7E">
        <w:t>Kinderen zijn vanaf 5 jaar leerplichtig. Op De Triangel hanteren we bij verlof en verzuim de grens van 4 jaar</w:t>
      </w:r>
      <w:r w:rsidRPr="5570B44A">
        <w:rPr>
          <w:b/>
          <w:bCs/>
        </w:rPr>
        <w:t>.</w:t>
      </w:r>
      <w:r>
        <w:t xml:space="preserve"> De school is wettelijk verplicht ongeoorloofd schoolverzuim te melden aan de leerplichtambtenaar. Landelijk is het toezicht aangescherpt en voert de leerplichtambtenaar controles uit. Zeker op de dagen voor een vakantie wordt er streng gecontroleerd. Als er sprake is van ongeoorloofd schoolverzuim verricht de leerplichtambtenaar een onderzoek. U kunt als ouders een waarschuwing of een boete krijgen. Wij verwijzen naar de site van </w:t>
      </w:r>
      <w:hyperlink r:id="rId51">
        <w:r w:rsidRPr="5570B44A">
          <w:rPr>
            <w:rStyle w:val="Hyperlink"/>
          </w:rPr>
          <w:t>de Rijksoverheid</w:t>
        </w:r>
      </w:hyperlink>
      <w:r>
        <w:t xml:space="preserve">. In ons digitaal </w:t>
      </w:r>
      <w:r w:rsidR="00FB7C82">
        <w:t xml:space="preserve">administratief </w:t>
      </w:r>
      <w:r>
        <w:t>leerlingvolgsysteem</w:t>
      </w:r>
      <w:r w:rsidR="00396B5D">
        <w:t xml:space="preserve">, </w:t>
      </w:r>
      <w:proofErr w:type="spellStart"/>
      <w:r>
        <w:t>Parnassys</w:t>
      </w:r>
      <w:proofErr w:type="spellEnd"/>
      <w:r w:rsidR="00396B5D">
        <w:t>,</w:t>
      </w:r>
      <w:r>
        <w:t xml:space="preserve"> houden wij té laat komen, absenties, en bezoeken aan de dokter of tandarts van onze leerlingen bij. </w:t>
      </w:r>
    </w:p>
    <w:p w14:paraId="641305C1" w14:textId="63C09EDD" w:rsidR="00DD42F4" w:rsidRDefault="00DD42F4">
      <w:pPr>
        <w:rPr>
          <w:rFonts w:asciiTheme="majorHAnsi" w:hAnsiTheme="majorHAnsi" w:cstheme="majorHAnsi"/>
        </w:rPr>
      </w:pPr>
      <w:r>
        <w:rPr>
          <w:rFonts w:asciiTheme="majorHAnsi" w:hAnsiTheme="majorHAnsi" w:cstheme="majorHAnsi"/>
        </w:rPr>
        <w:br w:type="page"/>
      </w:r>
    </w:p>
    <w:p w14:paraId="53CB3869" w14:textId="14A134FA" w:rsidR="0000226C" w:rsidRPr="008427D1" w:rsidRDefault="650F3FD6" w:rsidP="008427D1">
      <w:pPr>
        <w:pStyle w:val="Kop1"/>
        <w:pBdr>
          <w:top w:val="single" w:sz="4" w:space="1" w:color="auto"/>
          <w:left w:val="single" w:sz="4" w:space="4" w:color="auto"/>
          <w:bottom w:val="single" w:sz="4" w:space="1" w:color="auto"/>
          <w:right w:val="single" w:sz="4" w:space="4" w:color="auto"/>
        </w:pBdr>
      </w:pPr>
      <w:bookmarkStart w:id="87" w:name="_Toc144884147"/>
      <w:r>
        <w:lastRenderedPageBreak/>
        <w:t>9. Klachtenregeling</w:t>
      </w:r>
      <w:bookmarkEnd w:id="87"/>
      <w:r>
        <w:t xml:space="preserve"> </w:t>
      </w:r>
    </w:p>
    <w:p w14:paraId="29EC96AC" w14:textId="77777777" w:rsidR="005D7696" w:rsidRDefault="005D7696" w:rsidP="650F3FD6">
      <w:pPr>
        <w:rPr>
          <w:rFonts w:eastAsia="Calibri Light" w:cs="Calibri Light"/>
        </w:rPr>
      </w:pPr>
    </w:p>
    <w:p w14:paraId="5F4C751A" w14:textId="2AD4CB3C" w:rsidR="003C7790" w:rsidRDefault="650F3FD6" w:rsidP="650F3FD6">
      <w:pPr>
        <w:rPr>
          <w:rFonts w:eastAsia="Calibri Light" w:cs="Calibri Light"/>
        </w:rPr>
      </w:pPr>
      <w:r w:rsidRPr="650F3FD6">
        <w:rPr>
          <w:rFonts w:eastAsia="Calibri Light" w:cs="Calibri Light"/>
        </w:rPr>
        <w:t xml:space="preserve">Waar mensen samenwerken, gaan soms dingen mis. Heeft u een klacht? Vertel het ons. In de praktijk blijkt, dat we er samen meestal wel uitkomen.  </w:t>
      </w:r>
      <w:r w:rsidRPr="650F3FD6">
        <w:rPr>
          <w:rFonts w:eastAsia="Calibri Light" w:cs="Calibri Light"/>
          <w:color w:val="333333"/>
        </w:rPr>
        <w:t>We adviseren u bij ontevredenheid rechtstreeks de leerkracht of de adjunct-directeur aan te spreken.  Als u er met de leerkracht en de schoolleiding niet uitkomt, ofwel als naar uw mening de klacht niet naar behoren is opgelost, dan kunt u deze voorleggen aan het schoolbestuur of voor een objectief onder</w:t>
      </w:r>
      <w:r w:rsidR="005D7696">
        <w:rPr>
          <w:rFonts w:eastAsia="Calibri Light" w:cs="Calibri Light"/>
          <w:color w:val="333333"/>
        </w:rPr>
        <w:t>zoek aan onze klachtencommissie.</w:t>
      </w:r>
      <w:r w:rsidRPr="650F3FD6">
        <w:rPr>
          <w:rFonts w:eastAsia="Calibri Light" w:cs="Calibri Light"/>
        </w:rPr>
        <w:t xml:space="preserve"> </w:t>
      </w:r>
      <w:hyperlink r:id="rId52">
        <w:r w:rsidRPr="650F3FD6">
          <w:rPr>
            <w:rStyle w:val="Hyperlink"/>
            <w:rFonts w:eastAsia="Calibri Light" w:cs="Calibri Light"/>
          </w:rPr>
          <w:t>Hier</w:t>
        </w:r>
      </w:hyperlink>
      <w:r w:rsidRPr="650F3FD6">
        <w:rPr>
          <w:rFonts w:eastAsia="Calibri Light" w:cs="Calibri Light"/>
        </w:rPr>
        <w:t xml:space="preserve"> leest u hoe we omgaan met klachten en wat u kunt doen.</w:t>
      </w:r>
    </w:p>
    <w:p w14:paraId="4D6B5A23" w14:textId="60C8EDCD" w:rsidR="4D6FBED1" w:rsidRDefault="4D6FBED1" w:rsidP="4D6FBED1"/>
    <w:p w14:paraId="4FED91AC" w14:textId="77777777" w:rsidR="002A3575" w:rsidRDefault="002A3575" w:rsidP="4D6FBED1"/>
    <w:p w14:paraId="070B4544" w14:textId="77777777" w:rsidR="002A3575" w:rsidRDefault="002A3575" w:rsidP="4D6FBED1"/>
    <w:p w14:paraId="1A09D861" w14:textId="77777777" w:rsidR="002A3575" w:rsidRDefault="002A3575" w:rsidP="4D6FBED1"/>
    <w:p w14:paraId="7411AAF3" w14:textId="77777777" w:rsidR="002A3575" w:rsidRDefault="002A3575" w:rsidP="4D6FBED1"/>
    <w:p w14:paraId="6539D975" w14:textId="77777777" w:rsidR="002A3575" w:rsidRDefault="002A3575" w:rsidP="4D6FBED1"/>
    <w:p w14:paraId="3C414D72" w14:textId="77777777" w:rsidR="002A3575" w:rsidRDefault="002A3575" w:rsidP="4D6FBED1"/>
    <w:p w14:paraId="1FFB7E3C" w14:textId="77777777" w:rsidR="002A3575" w:rsidRDefault="002A3575" w:rsidP="4D6FBED1"/>
    <w:p w14:paraId="2CADED80" w14:textId="77777777" w:rsidR="002A3575" w:rsidRDefault="002A3575" w:rsidP="4D6FBED1"/>
    <w:p w14:paraId="42EB7025" w14:textId="77777777" w:rsidR="002A3575" w:rsidRDefault="002A3575" w:rsidP="4D6FBED1"/>
    <w:p w14:paraId="7C179F75" w14:textId="77777777" w:rsidR="002A3575" w:rsidRDefault="002A3575" w:rsidP="4D6FBED1"/>
    <w:p w14:paraId="155943EE" w14:textId="77777777" w:rsidR="002A3575" w:rsidRDefault="002A3575" w:rsidP="4D6FBED1"/>
    <w:p w14:paraId="11C93B76" w14:textId="77777777" w:rsidR="002A3575" w:rsidRDefault="002A3575" w:rsidP="4D6FBED1"/>
    <w:p w14:paraId="5D110CF9" w14:textId="77777777" w:rsidR="002A3575" w:rsidRDefault="002A3575" w:rsidP="4D6FBED1"/>
    <w:p w14:paraId="5A750B0C" w14:textId="77777777" w:rsidR="002A3575" w:rsidRDefault="002A3575" w:rsidP="4D6FBED1"/>
    <w:p w14:paraId="7DA6354C" w14:textId="77777777" w:rsidR="002A3575" w:rsidRDefault="002A3575" w:rsidP="4D6FBED1"/>
    <w:p w14:paraId="666E6C80" w14:textId="77777777" w:rsidR="002A3575" w:rsidRDefault="002A3575" w:rsidP="4D6FBED1"/>
    <w:p w14:paraId="3C11B5A4" w14:textId="77777777" w:rsidR="002A3575" w:rsidRDefault="002A3575" w:rsidP="4D6FBED1"/>
    <w:p w14:paraId="7D0E9196" w14:textId="77777777" w:rsidR="002A3575" w:rsidRDefault="002A3575" w:rsidP="4D6FBED1"/>
    <w:p w14:paraId="37045EC5" w14:textId="77777777" w:rsidR="002A3575" w:rsidRDefault="002A3575" w:rsidP="4D6FBED1"/>
    <w:p w14:paraId="7D7AD83B" w14:textId="77777777" w:rsidR="002A3575" w:rsidRDefault="002A3575" w:rsidP="4D6FBED1"/>
    <w:p w14:paraId="29942145" w14:textId="77777777" w:rsidR="002A3575" w:rsidRDefault="002A3575" w:rsidP="4D6FBED1"/>
    <w:p w14:paraId="47FDE92B" w14:textId="77777777" w:rsidR="002A3575" w:rsidRDefault="002A3575" w:rsidP="4D6FBED1"/>
    <w:p w14:paraId="76742678" w14:textId="77777777" w:rsidR="002A3575" w:rsidRDefault="002A3575" w:rsidP="4D6FBED1"/>
    <w:p w14:paraId="0037A234" w14:textId="77777777" w:rsidR="002A3575" w:rsidRDefault="002A3575" w:rsidP="4D6FBED1"/>
    <w:tbl>
      <w:tblPr>
        <w:tblStyle w:val="Tabelraster"/>
        <w:tblW w:w="0" w:type="auto"/>
        <w:tblLook w:val="04A0" w:firstRow="1" w:lastRow="0" w:firstColumn="1" w:lastColumn="0" w:noHBand="0" w:noVBand="1"/>
      </w:tblPr>
      <w:tblGrid>
        <w:gridCol w:w="9062"/>
      </w:tblGrid>
      <w:tr w:rsidR="00DF1523" w14:paraId="19B8BE2C" w14:textId="77777777" w:rsidTr="3B34DBA1">
        <w:tc>
          <w:tcPr>
            <w:tcW w:w="9062" w:type="dxa"/>
          </w:tcPr>
          <w:p w14:paraId="2A12439E" w14:textId="1EE08271" w:rsidR="00DF1523" w:rsidRDefault="003A5279" w:rsidP="00C1593A">
            <w:pPr>
              <w:pStyle w:val="Kop1"/>
            </w:pPr>
            <w:bookmarkStart w:id="88" w:name="_Toc9580471"/>
            <w:bookmarkStart w:id="89" w:name="_Toc144884148"/>
            <w:r>
              <w:lastRenderedPageBreak/>
              <w:t>10</w:t>
            </w:r>
            <w:r w:rsidR="18C71B36">
              <w:t xml:space="preserve">. Schorsing </w:t>
            </w:r>
            <w:r w:rsidR="1FDC46AA">
              <w:t>/</w:t>
            </w:r>
            <w:r w:rsidR="18C71B36">
              <w:t xml:space="preserve"> verwijdering</w:t>
            </w:r>
            <w:bookmarkEnd w:id="88"/>
            <w:bookmarkEnd w:id="89"/>
          </w:p>
        </w:tc>
      </w:tr>
    </w:tbl>
    <w:p w14:paraId="047FC61C" w14:textId="77777777" w:rsidR="00DF1523" w:rsidRDefault="00DF1523" w:rsidP="00DF1523"/>
    <w:p w14:paraId="56EF06CC" w14:textId="270977A9" w:rsidR="003C7790" w:rsidRDefault="0196B22C" w:rsidP="003C7790">
      <w:r>
        <w:t>Gelukkig gebeurt het zelden</w:t>
      </w:r>
      <w:r w:rsidR="00DC0A58">
        <w:t>! A</w:t>
      </w:r>
      <w:r>
        <w:t>ls een leerling een gevaar is voor anderen of voor zichzelf, kan de school overgaan tot schorsing (tijdelijk) of verwijdering (definitief). Beslissingen hierover worden zeer zorgvuldig genomen</w:t>
      </w:r>
      <w:r w:rsidR="00937735">
        <w:t xml:space="preserve"> waardoor het gelukkig zelden gebeurt</w:t>
      </w:r>
      <w:r>
        <w:t>. U vindt het protocol schorsing en verwijderen</w:t>
      </w:r>
      <w:hyperlink r:id="rId53">
        <w:r w:rsidRPr="0196B22C">
          <w:rPr>
            <w:rStyle w:val="Hyperlink"/>
          </w:rPr>
          <w:t xml:space="preserve"> hier</w:t>
        </w:r>
      </w:hyperlink>
      <w:r>
        <w:t>.</w:t>
      </w:r>
    </w:p>
    <w:p w14:paraId="06FD58E2" w14:textId="3F9F32AC" w:rsidR="006A139D" w:rsidRDefault="006A139D" w:rsidP="003C7790">
      <w:r>
        <w:t xml:space="preserve">  </w:t>
      </w:r>
    </w:p>
    <w:p w14:paraId="5967C693" w14:textId="7D39EA49" w:rsidR="002F6A5F" w:rsidRDefault="002F6A5F" w:rsidP="003C7790"/>
    <w:p w14:paraId="31DE0083" w14:textId="2CC65D29" w:rsidR="002F6A5F" w:rsidRDefault="002F6A5F" w:rsidP="003C7790"/>
    <w:p w14:paraId="50F0B0E1" w14:textId="3CBE906A" w:rsidR="002F6A5F" w:rsidRDefault="002F6A5F" w:rsidP="003C7790"/>
    <w:p w14:paraId="75B702D4" w14:textId="08F4746F" w:rsidR="002F6A5F" w:rsidRDefault="002F6A5F" w:rsidP="003C7790"/>
    <w:p w14:paraId="25236BB7" w14:textId="5AE81775" w:rsidR="002F6A5F" w:rsidRDefault="002F6A5F" w:rsidP="003C7790"/>
    <w:p w14:paraId="14D8C464" w14:textId="5AF2DE7C" w:rsidR="002F6A5F" w:rsidRDefault="002F6A5F" w:rsidP="003C7790"/>
    <w:p w14:paraId="324E10B1" w14:textId="77E32160" w:rsidR="002F6A5F" w:rsidRDefault="002F6A5F" w:rsidP="003C7790"/>
    <w:p w14:paraId="5F84603A" w14:textId="746C70C0" w:rsidR="002F6A5F" w:rsidRDefault="002F6A5F" w:rsidP="003C7790"/>
    <w:p w14:paraId="7F2E743A" w14:textId="342DC64A" w:rsidR="002F6A5F" w:rsidRDefault="002F6A5F" w:rsidP="003C7790"/>
    <w:p w14:paraId="5B1CCA0A" w14:textId="7A7FD492" w:rsidR="002F6A5F" w:rsidRDefault="002F6A5F" w:rsidP="003C7790"/>
    <w:p w14:paraId="150AD74F" w14:textId="5BF2A553" w:rsidR="002F6A5F" w:rsidRDefault="002F6A5F" w:rsidP="003C7790"/>
    <w:p w14:paraId="06BD40C4" w14:textId="256A49FD" w:rsidR="002F6A5F" w:rsidRDefault="002F6A5F" w:rsidP="003C7790"/>
    <w:p w14:paraId="79A53DE2" w14:textId="5343F22C" w:rsidR="002F6A5F" w:rsidRDefault="002F6A5F" w:rsidP="003C7790"/>
    <w:p w14:paraId="70AE718D" w14:textId="6F4719D1" w:rsidR="002F6A5F" w:rsidRDefault="002F6A5F" w:rsidP="003C7790"/>
    <w:p w14:paraId="156AAA07" w14:textId="77777777" w:rsidR="002A3575" w:rsidRDefault="002A3575" w:rsidP="003C7790"/>
    <w:p w14:paraId="6ED0680E" w14:textId="77777777" w:rsidR="002A3575" w:rsidRDefault="002A3575" w:rsidP="003C7790"/>
    <w:p w14:paraId="21FEB94A" w14:textId="77777777" w:rsidR="002A3575" w:rsidRDefault="002A3575" w:rsidP="003C7790"/>
    <w:p w14:paraId="442C3D1E" w14:textId="77777777" w:rsidR="002A3575" w:rsidRDefault="002A3575" w:rsidP="003C7790"/>
    <w:p w14:paraId="33F7FC1B" w14:textId="77777777" w:rsidR="002A3575" w:rsidRDefault="002A3575" w:rsidP="003C7790"/>
    <w:p w14:paraId="54957230" w14:textId="77777777" w:rsidR="002A3575" w:rsidRDefault="002A3575" w:rsidP="003C7790"/>
    <w:p w14:paraId="3A8A138C" w14:textId="77777777" w:rsidR="002A3575" w:rsidRDefault="002A3575" w:rsidP="003C7790"/>
    <w:p w14:paraId="0F4294BD" w14:textId="77777777" w:rsidR="002A3575" w:rsidRDefault="002A3575" w:rsidP="003C7790"/>
    <w:p w14:paraId="1D873C7A" w14:textId="77777777" w:rsidR="002A3575" w:rsidRDefault="002A3575" w:rsidP="003C7790"/>
    <w:p w14:paraId="15B660D6" w14:textId="77777777" w:rsidR="002F6A5F" w:rsidRDefault="002F6A5F" w:rsidP="003C7790"/>
    <w:p w14:paraId="244FCE60" w14:textId="77777777" w:rsidR="0009591D" w:rsidRDefault="0009591D" w:rsidP="00BB247D">
      <w:pPr>
        <w:rPr>
          <w:rFonts w:eastAsia="Times New Roman" w:cs="Times New Roman"/>
          <w:color w:val="000000"/>
          <w:lang w:eastAsia="nl-NL"/>
        </w:rPr>
      </w:pPr>
    </w:p>
    <w:tbl>
      <w:tblPr>
        <w:tblStyle w:val="Tabelraster"/>
        <w:tblW w:w="0" w:type="auto"/>
        <w:tblLook w:val="04A0" w:firstRow="1" w:lastRow="0" w:firstColumn="1" w:lastColumn="0" w:noHBand="0" w:noVBand="1"/>
      </w:tblPr>
      <w:tblGrid>
        <w:gridCol w:w="9062"/>
      </w:tblGrid>
      <w:tr w:rsidR="0009591D" w14:paraId="2C542A08" w14:textId="77777777" w:rsidTr="3B34DBA1">
        <w:tc>
          <w:tcPr>
            <w:tcW w:w="9062" w:type="dxa"/>
          </w:tcPr>
          <w:p w14:paraId="0432CFA2" w14:textId="0A013A3B" w:rsidR="0009591D" w:rsidRPr="0009591D" w:rsidRDefault="00C1593A" w:rsidP="00C1593A">
            <w:pPr>
              <w:pStyle w:val="Kop1"/>
              <w:rPr>
                <w:rFonts w:eastAsia="Times New Roman"/>
                <w:lang w:eastAsia="nl-NL"/>
              </w:rPr>
            </w:pPr>
            <w:bookmarkStart w:id="90" w:name="_Toc9580472"/>
            <w:bookmarkStart w:id="91" w:name="_Toc144884149"/>
            <w:r w:rsidRPr="3B34DBA1">
              <w:rPr>
                <w:rFonts w:eastAsia="Times New Roman"/>
                <w:lang w:eastAsia="nl-NL"/>
              </w:rPr>
              <w:lastRenderedPageBreak/>
              <w:t>Bijlage 1</w:t>
            </w:r>
            <w:r w:rsidR="531B4615" w:rsidRPr="3B34DBA1">
              <w:rPr>
                <w:rFonts w:eastAsia="Times New Roman"/>
                <w:lang w:eastAsia="nl-NL"/>
              </w:rPr>
              <w:t xml:space="preserve"> overzicht van de lesuren</w:t>
            </w:r>
            <w:bookmarkEnd w:id="90"/>
            <w:bookmarkEnd w:id="91"/>
          </w:p>
        </w:tc>
      </w:tr>
      <w:bookmarkEnd w:id="30"/>
    </w:tbl>
    <w:p w14:paraId="72A8D33A" w14:textId="77777777" w:rsidR="00E2577E" w:rsidRPr="00F10F88" w:rsidRDefault="00E2577E" w:rsidP="5CEEB856">
      <w:pPr>
        <w:rPr>
          <w:rFonts w:asciiTheme="majorHAnsi" w:hAnsiTheme="majorHAnsi" w:cstheme="majorBidi"/>
        </w:rPr>
      </w:pPr>
    </w:p>
    <w:p w14:paraId="361D8B26" w14:textId="7592725D" w:rsidR="00CC5BBF" w:rsidRPr="00CC5BBF" w:rsidRDefault="00CC5BBF" w:rsidP="00CC5BBF">
      <w:pPr>
        <w:rPr>
          <w:rFonts w:asciiTheme="majorHAnsi" w:eastAsiaTheme="majorEastAsia" w:hAnsiTheme="majorHAnsi" w:cstheme="majorBidi"/>
        </w:rPr>
      </w:pPr>
      <w:r w:rsidRPr="00CC5BBF">
        <w:rPr>
          <w:rFonts w:asciiTheme="majorHAnsi" w:eastAsiaTheme="majorEastAsia" w:hAnsiTheme="majorHAnsi" w:cstheme="majorBidi"/>
        </w:rPr>
        <w:t xml:space="preserve">Het onderwijs </w:t>
      </w:r>
      <w:r>
        <w:rPr>
          <w:rFonts w:asciiTheme="majorHAnsi" w:eastAsiaTheme="majorEastAsia" w:hAnsiTheme="majorHAnsi" w:cstheme="majorBidi"/>
        </w:rPr>
        <w:t xml:space="preserve">op onze school </w:t>
      </w:r>
      <w:r w:rsidRPr="00CC5BBF">
        <w:rPr>
          <w:rFonts w:asciiTheme="majorHAnsi" w:eastAsiaTheme="majorEastAsia" w:hAnsiTheme="majorHAnsi" w:cstheme="majorBidi"/>
        </w:rPr>
        <w:t>wordt zodanig ingericht dat:</w:t>
      </w:r>
    </w:p>
    <w:p w14:paraId="267010B7" w14:textId="572ED4EA" w:rsidR="00CC5BBF" w:rsidRPr="00CC5BBF" w:rsidRDefault="00CC5BBF" w:rsidP="00CC5BBF">
      <w:pPr>
        <w:pStyle w:val="Lijstalinea"/>
        <w:numPr>
          <w:ilvl w:val="0"/>
          <w:numId w:val="19"/>
        </w:numPr>
        <w:rPr>
          <w:rFonts w:asciiTheme="majorHAnsi" w:eastAsiaTheme="majorEastAsia" w:hAnsiTheme="majorHAnsi" w:cstheme="majorBidi"/>
        </w:rPr>
      </w:pPr>
      <w:r w:rsidRPr="00CC5BBF">
        <w:rPr>
          <w:rFonts w:asciiTheme="majorHAnsi" w:eastAsiaTheme="majorEastAsia" w:hAnsiTheme="majorHAnsi" w:cstheme="majorBidi"/>
        </w:rPr>
        <w:t>de leerlingen in beginsel binnen een tijdvak van 8 aaneensluitende schooljaren de school kunnen doorlopen;</w:t>
      </w:r>
    </w:p>
    <w:p w14:paraId="343E0324" w14:textId="26E229F3" w:rsidR="00CC5BBF" w:rsidRPr="00CC5BBF" w:rsidRDefault="00CC5BBF" w:rsidP="00CC5BBF">
      <w:pPr>
        <w:pStyle w:val="Lijstalinea"/>
        <w:numPr>
          <w:ilvl w:val="0"/>
          <w:numId w:val="19"/>
        </w:numPr>
        <w:rPr>
          <w:rFonts w:asciiTheme="majorHAnsi" w:eastAsiaTheme="majorEastAsia" w:hAnsiTheme="majorHAnsi" w:cstheme="majorBidi"/>
        </w:rPr>
      </w:pPr>
      <w:r w:rsidRPr="00CC5BBF">
        <w:rPr>
          <w:rFonts w:asciiTheme="majorHAnsi" w:eastAsiaTheme="majorEastAsia" w:hAnsiTheme="majorHAnsi" w:cstheme="majorBidi"/>
        </w:rPr>
        <w:t>de leerlingen in 8 schooljaren ten minste 7520 uren onderwijs ontvangen, met dien verstande dat de leerlingen in de eerste 4 schooljaren ten minste 3520 uren onderwijs en in de laatste 4 schooljaren ten minste 3760 uren onderwijs ontvangen, en aan de leerlingen in de laatste 6 schooljaren ten hoogste 7 weken van het schooljaar 4 dagen per week onderwijs wordt gegeven, die evenwichtig zijn verdeeld over het schooljaar, bij een schoolweek van in beginsel niet minder dan 5 dagen onderwijs, en</w:t>
      </w:r>
    </w:p>
    <w:p w14:paraId="4A0B3A91" w14:textId="016CB4F1" w:rsidR="00CC5BBF" w:rsidRPr="00CC5BBF" w:rsidRDefault="00CC5BBF" w:rsidP="00CC5BBF">
      <w:pPr>
        <w:pStyle w:val="Lijstalinea"/>
        <w:numPr>
          <w:ilvl w:val="0"/>
          <w:numId w:val="19"/>
        </w:numPr>
        <w:rPr>
          <w:rFonts w:asciiTheme="majorHAnsi" w:eastAsiaTheme="majorEastAsia" w:hAnsiTheme="majorHAnsi" w:cstheme="majorBidi"/>
        </w:rPr>
      </w:pPr>
      <w:r w:rsidRPr="00CC5BBF">
        <w:rPr>
          <w:rFonts w:asciiTheme="majorHAnsi" w:eastAsiaTheme="majorEastAsia" w:hAnsiTheme="majorHAnsi" w:cstheme="majorBidi"/>
        </w:rPr>
        <w:t>de onderwijsactiviteiten evenwichtig over de dag worden verdeeld.</w:t>
      </w:r>
    </w:p>
    <w:p w14:paraId="73669C5F" w14:textId="77777777" w:rsidR="00CC5BBF" w:rsidRDefault="00CC5BBF" w:rsidP="00CC5BBF">
      <w:pPr>
        <w:rPr>
          <w:rFonts w:asciiTheme="majorHAnsi" w:eastAsiaTheme="majorEastAsia" w:hAnsiTheme="majorHAnsi" w:cstheme="majorBidi"/>
        </w:rPr>
      </w:pPr>
    </w:p>
    <w:p w14:paraId="2BD2B940" w14:textId="62D48E7E" w:rsidR="00CC5BBF" w:rsidRPr="00CC5BBF" w:rsidRDefault="00CC5BBF" w:rsidP="00CC5BBF">
      <w:pPr>
        <w:rPr>
          <w:rFonts w:asciiTheme="majorHAnsi" w:eastAsiaTheme="majorEastAsia" w:hAnsiTheme="majorHAnsi" w:cstheme="majorBidi"/>
        </w:rPr>
      </w:pPr>
      <w:r>
        <w:rPr>
          <w:rFonts w:asciiTheme="majorHAnsi" w:eastAsiaTheme="majorEastAsia" w:hAnsiTheme="majorHAnsi" w:cstheme="majorBidi"/>
        </w:rPr>
        <w:t xml:space="preserve">Onze kinderen volgen </w:t>
      </w:r>
      <w:r w:rsidRPr="00CC5BBF">
        <w:rPr>
          <w:rFonts w:asciiTheme="majorHAnsi" w:eastAsiaTheme="majorEastAsia" w:hAnsiTheme="majorHAnsi" w:cstheme="majorBidi"/>
        </w:rPr>
        <w:t xml:space="preserve">940 uren </w:t>
      </w:r>
      <w:r>
        <w:rPr>
          <w:rFonts w:asciiTheme="majorHAnsi" w:eastAsiaTheme="majorEastAsia" w:hAnsiTheme="majorHAnsi" w:cstheme="majorBidi"/>
        </w:rPr>
        <w:t>school per schooljaar.</w:t>
      </w:r>
    </w:p>
    <w:p w14:paraId="126C930F" w14:textId="64F6A2EC" w:rsidR="5CEEB856" w:rsidRDefault="5CEEB856" w:rsidP="5CEEB856">
      <w:pPr>
        <w:rPr>
          <w:rFonts w:asciiTheme="majorHAnsi" w:eastAsiaTheme="majorEastAsia" w:hAnsiTheme="majorHAnsi" w:cstheme="majorBidi"/>
        </w:rPr>
      </w:pPr>
    </w:p>
    <w:tbl>
      <w:tblPr>
        <w:tblStyle w:val="Tabelraster"/>
        <w:tblW w:w="0" w:type="auto"/>
        <w:tblLayout w:type="fixed"/>
        <w:tblLook w:val="01E0" w:firstRow="1" w:lastRow="1" w:firstColumn="1" w:lastColumn="1" w:noHBand="0" w:noVBand="0"/>
      </w:tblPr>
      <w:tblGrid>
        <w:gridCol w:w="2910"/>
        <w:gridCol w:w="900"/>
        <w:gridCol w:w="795"/>
        <w:gridCol w:w="855"/>
        <w:gridCol w:w="780"/>
        <w:gridCol w:w="720"/>
        <w:gridCol w:w="765"/>
        <w:gridCol w:w="780"/>
      </w:tblGrid>
      <w:tr w:rsidR="5CEEB856" w14:paraId="17B25371" w14:textId="77777777" w:rsidTr="5CEEB856">
        <w:tc>
          <w:tcPr>
            <w:tcW w:w="2910" w:type="dxa"/>
          </w:tcPr>
          <w:p w14:paraId="7D1E4AF8" w14:textId="7140E39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Vak- en ontwikkelingsgebieden</w:t>
            </w:r>
          </w:p>
        </w:tc>
        <w:tc>
          <w:tcPr>
            <w:tcW w:w="900" w:type="dxa"/>
          </w:tcPr>
          <w:p w14:paraId="524B6EFA" w14:textId="5647146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Gr. 1/2 </w:t>
            </w:r>
          </w:p>
        </w:tc>
        <w:tc>
          <w:tcPr>
            <w:tcW w:w="795" w:type="dxa"/>
          </w:tcPr>
          <w:p w14:paraId="1B4D134E" w14:textId="190B019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 3</w:t>
            </w:r>
          </w:p>
        </w:tc>
        <w:tc>
          <w:tcPr>
            <w:tcW w:w="855" w:type="dxa"/>
          </w:tcPr>
          <w:p w14:paraId="0E711775" w14:textId="75CEC4F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 4</w:t>
            </w:r>
          </w:p>
        </w:tc>
        <w:tc>
          <w:tcPr>
            <w:tcW w:w="780" w:type="dxa"/>
          </w:tcPr>
          <w:p w14:paraId="157859AB" w14:textId="7299483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 5</w:t>
            </w:r>
          </w:p>
        </w:tc>
        <w:tc>
          <w:tcPr>
            <w:tcW w:w="720" w:type="dxa"/>
          </w:tcPr>
          <w:p w14:paraId="511D59A5" w14:textId="6ED4BD8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 6</w:t>
            </w:r>
          </w:p>
        </w:tc>
        <w:tc>
          <w:tcPr>
            <w:tcW w:w="765" w:type="dxa"/>
          </w:tcPr>
          <w:p w14:paraId="48D4E14F" w14:textId="6861416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 7</w:t>
            </w:r>
          </w:p>
        </w:tc>
        <w:tc>
          <w:tcPr>
            <w:tcW w:w="780" w:type="dxa"/>
          </w:tcPr>
          <w:p w14:paraId="3AF91D62" w14:textId="62D3AD1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Gr.8</w:t>
            </w:r>
          </w:p>
        </w:tc>
      </w:tr>
      <w:tr w:rsidR="5CEEB856" w14:paraId="53EFDD74" w14:textId="77777777" w:rsidTr="5CEEB856">
        <w:tc>
          <w:tcPr>
            <w:tcW w:w="2910" w:type="dxa"/>
          </w:tcPr>
          <w:p w14:paraId="59D65124" w14:textId="36FDDF1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Zintuiglijke oefening</w:t>
            </w:r>
          </w:p>
          <w:p w14:paraId="57B821D8" w14:textId="2920B7B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2D2BDECA" w14:textId="5724938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95" w:type="dxa"/>
          </w:tcPr>
          <w:p w14:paraId="3F511E89" w14:textId="0A4CF18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855" w:type="dxa"/>
          </w:tcPr>
          <w:p w14:paraId="5A4466CC" w14:textId="4839317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5144AB30" w14:textId="37C06BF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20" w:type="dxa"/>
          </w:tcPr>
          <w:p w14:paraId="5ECB68F8" w14:textId="68DB3BB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65" w:type="dxa"/>
          </w:tcPr>
          <w:p w14:paraId="344E00BF" w14:textId="4E6603B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03EFC00F" w14:textId="6F0BB36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r>
      <w:tr w:rsidR="5CEEB856" w14:paraId="64B085DD" w14:textId="77777777" w:rsidTr="5CEEB856">
        <w:tc>
          <w:tcPr>
            <w:tcW w:w="2910" w:type="dxa"/>
          </w:tcPr>
          <w:p w14:paraId="3066A79E" w14:textId="62E4128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Lichamelijke oefening</w:t>
            </w:r>
          </w:p>
          <w:p w14:paraId="6B58AC96" w14:textId="789E722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58EFDFA1" w14:textId="1DC5AB1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95" w:type="dxa"/>
          </w:tcPr>
          <w:p w14:paraId="6754A618" w14:textId="7C04E06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855" w:type="dxa"/>
          </w:tcPr>
          <w:p w14:paraId="67480C14" w14:textId="4D54807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80" w:type="dxa"/>
          </w:tcPr>
          <w:p w14:paraId="2B8E03FD" w14:textId="358050C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20" w:type="dxa"/>
          </w:tcPr>
          <w:p w14:paraId="5A645A10" w14:textId="722B129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65" w:type="dxa"/>
          </w:tcPr>
          <w:p w14:paraId="51E06ED7" w14:textId="2607EDB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80" w:type="dxa"/>
          </w:tcPr>
          <w:p w14:paraId="42CA6E63" w14:textId="63528FE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r>
      <w:tr w:rsidR="5CEEB856" w14:paraId="1AD17730" w14:textId="77777777" w:rsidTr="5CEEB856">
        <w:tc>
          <w:tcPr>
            <w:tcW w:w="2910" w:type="dxa"/>
          </w:tcPr>
          <w:p w14:paraId="397D8702" w14:textId="3A2186E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Taal (ontwikkeling) (incl. voorbereidend lezen)</w:t>
            </w:r>
          </w:p>
        </w:tc>
        <w:tc>
          <w:tcPr>
            <w:tcW w:w="900" w:type="dxa"/>
          </w:tcPr>
          <w:p w14:paraId="5FCC143B" w14:textId="302E908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4.00</w:t>
            </w:r>
          </w:p>
        </w:tc>
        <w:tc>
          <w:tcPr>
            <w:tcW w:w="795" w:type="dxa"/>
          </w:tcPr>
          <w:p w14:paraId="42B720AA" w14:textId="647623C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855" w:type="dxa"/>
          </w:tcPr>
          <w:p w14:paraId="30EF3F25" w14:textId="0CBE596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80" w:type="dxa"/>
          </w:tcPr>
          <w:p w14:paraId="2A7DCB6C" w14:textId="5DE422B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20" w:type="dxa"/>
          </w:tcPr>
          <w:p w14:paraId="36D9C5F3" w14:textId="1E3CC3D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65" w:type="dxa"/>
          </w:tcPr>
          <w:p w14:paraId="478D65BA" w14:textId="3A965BDF" w:rsidR="5CEEB856" w:rsidRDefault="00594DBA" w:rsidP="5CEEB856">
            <w:pPr>
              <w:rPr>
                <w:rFonts w:asciiTheme="majorHAnsi" w:eastAsiaTheme="majorEastAsia" w:hAnsiTheme="majorHAnsi" w:cstheme="majorBidi"/>
              </w:rPr>
            </w:pPr>
            <w:r>
              <w:rPr>
                <w:rFonts w:asciiTheme="majorHAnsi" w:eastAsiaTheme="majorEastAsia" w:hAnsiTheme="majorHAnsi" w:cstheme="majorBidi"/>
              </w:rPr>
              <w:t>4.30</w:t>
            </w:r>
          </w:p>
        </w:tc>
        <w:tc>
          <w:tcPr>
            <w:tcW w:w="780" w:type="dxa"/>
          </w:tcPr>
          <w:p w14:paraId="12D7E19C" w14:textId="0F2C2EAC"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4.</w:t>
            </w:r>
            <w:r w:rsidR="00594DBA">
              <w:rPr>
                <w:rFonts w:asciiTheme="majorHAnsi" w:eastAsiaTheme="majorEastAsia" w:hAnsiTheme="majorHAnsi" w:cstheme="majorBidi"/>
              </w:rPr>
              <w:t>30</w:t>
            </w:r>
          </w:p>
        </w:tc>
      </w:tr>
      <w:tr w:rsidR="5CEEB856" w14:paraId="08491D5B" w14:textId="77777777" w:rsidTr="5CEEB856">
        <w:tc>
          <w:tcPr>
            <w:tcW w:w="2910" w:type="dxa"/>
          </w:tcPr>
          <w:p w14:paraId="137D2B7D" w14:textId="7F060BD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Lezen</w:t>
            </w:r>
          </w:p>
          <w:p w14:paraId="7C33254C" w14:textId="10A4088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2CB34CA9" w14:textId="300BCB3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1C84A682" w14:textId="1D4E572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855" w:type="dxa"/>
          </w:tcPr>
          <w:p w14:paraId="48AD22F5" w14:textId="5876593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80" w:type="dxa"/>
          </w:tcPr>
          <w:p w14:paraId="07C6ADE9" w14:textId="69BA2E9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20" w:type="dxa"/>
          </w:tcPr>
          <w:p w14:paraId="2353BB6F" w14:textId="5B625C7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4.30</w:t>
            </w:r>
          </w:p>
        </w:tc>
        <w:tc>
          <w:tcPr>
            <w:tcW w:w="765" w:type="dxa"/>
          </w:tcPr>
          <w:p w14:paraId="3CBE037B" w14:textId="7124CFC3" w:rsidR="5CEEB856" w:rsidRDefault="00594DBA" w:rsidP="5CEEB856">
            <w:pPr>
              <w:rPr>
                <w:rFonts w:asciiTheme="majorHAnsi" w:eastAsiaTheme="majorEastAsia" w:hAnsiTheme="majorHAnsi" w:cstheme="majorBidi"/>
              </w:rPr>
            </w:pPr>
            <w:r>
              <w:rPr>
                <w:rFonts w:asciiTheme="majorHAnsi" w:eastAsiaTheme="majorEastAsia" w:hAnsiTheme="majorHAnsi" w:cstheme="majorBidi"/>
              </w:rPr>
              <w:t>4.30</w:t>
            </w:r>
          </w:p>
        </w:tc>
        <w:tc>
          <w:tcPr>
            <w:tcW w:w="780" w:type="dxa"/>
          </w:tcPr>
          <w:p w14:paraId="717F69C8" w14:textId="422D036F"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4.</w:t>
            </w:r>
            <w:r w:rsidR="00594DBA">
              <w:rPr>
                <w:rFonts w:asciiTheme="majorHAnsi" w:eastAsiaTheme="majorEastAsia" w:hAnsiTheme="majorHAnsi" w:cstheme="majorBidi"/>
              </w:rPr>
              <w:t>3</w:t>
            </w:r>
            <w:r w:rsidRPr="5CEEB856">
              <w:rPr>
                <w:rFonts w:asciiTheme="majorHAnsi" w:eastAsiaTheme="majorEastAsia" w:hAnsiTheme="majorHAnsi" w:cstheme="majorBidi"/>
              </w:rPr>
              <w:t>0</w:t>
            </w:r>
          </w:p>
        </w:tc>
      </w:tr>
      <w:tr w:rsidR="5CEEB856" w14:paraId="06319E4C" w14:textId="77777777" w:rsidTr="5CEEB856">
        <w:tc>
          <w:tcPr>
            <w:tcW w:w="2910" w:type="dxa"/>
          </w:tcPr>
          <w:p w14:paraId="2E6EA2DC" w14:textId="164445D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Schrijven / fijne motoriek</w:t>
            </w:r>
          </w:p>
          <w:p w14:paraId="0A296F56" w14:textId="464898A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1A57DD41" w14:textId="5F111C1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95" w:type="dxa"/>
          </w:tcPr>
          <w:p w14:paraId="7DFD2166" w14:textId="0E9D562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2.30</w:t>
            </w:r>
          </w:p>
        </w:tc>
        <w:tc>
          <w:tcPr>
            <w:tcW w:w="855" w:type="dxa"/>
          </w:tcPr>
          <w:p w14:paraId="02FA5606" w14:textId="2E6BE46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2.00</w:t>
            </w:r>
          </w:p>
        </w:tc>
        <w:tc>
          <w:tcPr>
            <w:tcW w:w="780" w:type="dxa"/>
          </w:tcPr>
          <w:p w14:paraId="78C3C377" w14:textId="0FDB267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20" w:type="dxa"/>
          </w:tcPr>
          <w:p w14:paraId="4CB342A4" w14:textId="1ED5A18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1.30</w:t>
            </w:r>
          </w:p>
        </w:tc>
        <w:tc>
          <w:tcPr>
            <w:tcW w:w="765" w:type="dxa"/>
          </w:tcPr>
          <w:p w14:paraId="72C61603" w14:textId="306F838A"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0.</w:t>
            </w:r>
            <w:r w:rsidR="00594DBA">
              <w:rPr>
                <w:rFonts w:asciiTheme="majorHAnsi" w:eastAsiaTheme="majorEastAsia" w:hAnsiTheme="majorHAnsi" w:cstheme="majorBidi"/>
              </w:rPr>
              <w:t>45</w:t>
            </w:r>
          </w:p>
        </w:tc>
        <w:tc>
          <w:tcPr>
            <w:tcW w:w="780" w:type="dxa"/>
          </w:tcPr>
          <w:p w14:paraId="1790B604" w14:textId="7189A1B2"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0.</w:t>
            </w:r>
            <w:r w:rsidR="00594DBA">
              <w:rPr>
                <w:rFonts w:asciiTheme="majorHAnsi" w:eastAsiaTheme="majorEastAsia" w:hAnsiTheme="majorHAnsi" w:cstheme="majorBidi"/>
              </w:rPr>
              <w:t>45</w:t>
            </w:r>
          </w:p>
        </w:tc>
      </w:tr>
      <w:tr w:rsidR="5CEEB856" w14:paraId="2E92C449" w14:textId="77777777" w:rsidTr="5CEEB856">
        <w:tc>
          <w:tcPr>
            <w:tcW w:w="2910" w:type="dxa"/>
          </w:tcPr>
          <w:p w14:paraId="5BABCD7D" w14:textId="356AAA1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Rekenen </w:t>
            </w:r>
          </w:p>
          <w:p w14:paraId="30AB39D1" w14:textId="6C96E99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5E0ADCB5" w14:textId="2FDAC48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95" w:type="dxa"/>
          </w:tcPr>
          <w:p w14:paraId="4059D53B" w14:textId="4972522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3.45</w:t>
            </w:r>
          </w:p>
        </w:tc>
        <w:tc>
          <w:tcPr>
            <w:tcW w:w="855" w:type="dxa"/>
          </w:tcPr>
          <w:p w14:paraId="71BB4891" w14:textId="6EEDD4D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80" w:type="dxa"/>
          </w:tcPr>
          <w:p w14:paraId="7DA34D59" w14:textId="7E037C1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20" w:type="dxa"/>
          </w:tcPr>
          <w:p w14:paraId="7A9C6AA3" w14:textId="737BE08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65" w:type="dxa"/>
          </w:tcPr>
          <w:p w14:paraId="33FF6F1F" w14:textId="109E5DB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c>
          <w:tcPr>
            <w:tcW w:w="780" w:type="dxa"/>
          </w:tcPr>
          <w:p w14:paraId="6D28565A" w14:textId="4DFD147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5.00</w:t>
            </w:r>
          </w:p>
        </w:tc>
      </w:tr>
      <w:tr w:rsidR="5CEEB856" w14:paraId="7F8F9583" w14:textId="77777777" w:rsidTr="5CEEB856">
        <w:tc>
          <w:tcPr>
            <w:tcW w:w="2910" w:type="dxa"/>
          </w:tcPr>
          <w:p w14:paraId="3E5E1FAC" w14:textId="4002FF9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Engels</w:t>
            </w:r>
          </w:p>
          <w:p w14:paraId="2C571EC8" w14:textId="09B2410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29C868D1" w14:textId="11253A5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7A9BFEE9" w14:textId="138B5DA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855" w:type="dxa"/>
          </w:tcPr>
          <w:p w14:paraId="6DAED4E7" w14:textId="3BBB376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80" w:type="dxa"/>
          </w:tcPr>
          <w:p w14:paraId="267C59C9" w14:textId="5C3C733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20" w:type="dxa"/>
          </w:tcPr>
          <w:p w14:paraId="228E7265" w14:textId="7D96B2B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65" w:type="dxa"/>
          </w:tcPr>
          <w:p w14:paraId="43C3FA89" w14:textId="03756280"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1.</w:t>
            </w:r>
            <w:r w:rsidR="00594DBA">
              <w:rPr>
                <w:rFonts w:asciiTheme="majorHAnsi" w:eastAsiaTheme="majorEastAsia" w:hAnsiTheme="majorHAnsi" w:cstheme="majorBidi"/>
              </w:rPr>
              <w:t>15</w:t>
            </w:r>
          </w:p>
        </w:tc>
        <w:tc>
          <w:tcPr>
            <w:tcW w:w="780" w:type="dxa"/>
          </w:tcPr>
          <w:p w14:paraId="4B00B482" w14:textId="1551755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w:t>
            </w:r>
            <w:r w:rsidR="00594DBA">
              <w:rPr>
                <w:rFonts w:asciiTheme="majorHAnsi" w:eastAsiaTheme="majorEastAsia" w:hAnsiTheme="majorHAnsi" w:cstheme="majorBidi"/>
              </w:rPr>
              <w:t>15</w:t>
            </w:r>
          </w:p>
        </w:tc>
      </w:tr>
      <w:tr w:rsidR="5CEEB856" w14:paraId="2B71DE5B" w14:textId="77777777" w:rsidTr="5CEEB856">
        <w:tc>
          <w:tcPr>
            <w:tcW w:w="2910" w:type="dxa"/>
          </w:tcPr>
          <w:p w14:paraId="1135C61D" w14:textId="440D54A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Biologie</w:t>
            </w:r>
          </w:p>
          <w:p w14:paraId="26FB3F0B" w14:textId="40225F6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3713DAE8" w14:textId="489C4D2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1A5EF980" w14:textId="740D9ED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855" w:type="dxa"/>
          </w:tcPr>
          <w:p w14:paraId="7E01B36E" w14:textId="03BDBB6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80" w:type="dxa"/>
          </w:tcPr>
          <w:p w14:paraId="6F2B35CE" w14:textId="1DA85DF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20" w:type="dxa"/>
          </w:tcPr>
          <w:p w14:paraId="62BBE0E8" w14:textId="57A409A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65" w:type="dxa"/>
          </w:tcPr>
          <w:p w14:paraId="3BC9936E" w14:textId="40CA94F4" w:rsidR="5CEEB856" w:rsidRDefault="00594DBA" w:rsidP="5CEEB856">
            <w:pPr>
              <w:rPr>
                <w:rFonts w:asciiTheme="majorHAnsi" w:eastAsiaTheme="majorEastAsia" w:hAnsiTheme="majorHAnsi" w:cstheme="majorBidi"/>
              </w:rPr>
            </w:pPr>
            <w:r>
              <w:rPr>
                <w:rFonts w:asciiTheme="majorHAnsi" w:eastAsiaTheme="majorEastAsia" w:hAnsiTheme="majorHAnsi" w:cstheme="majorBidi"/>
              </w:rPr>
              <w:t>1.00</w:t>
            </w:r>
          </w:p>
        </w:tc>
        <w:tc>
          <w:tcPr>
            <w:tcW w:w="780" w:type="dxa"/>
          </w:tcPr>
          <w:p w14:paraId="2F18FCD4" w14:textId="12CA99C8"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1.</w:t>
            </w:r>
            <w:r w:rsidR="00594DBA">
              <w:rPr>
                <w:rFonts w:asciiTheme="majorHAnsi" w:eastAsiaTheme="majorEastAsia" w:hAnsiTheme="majorHAnsi" w:cstheme="majorBidi"/>
              </w:rPr>
              <w:t>00</w:t>
            </w:r>
          </w:p>
        </w:tc>
      </w:tr>
      <w:tr w:rsidR="5CEEB856" w14:paraId="6D6992F5" w14:textId="77777777" w:rsidTr="5CEEB856">
        <w:tc>
          <w:tcPr>
            <w:tcW w:w="2910" w:type="dxa"/>
          </w:tcPr>
          <w:p w14:paraId="1D730914" w14:textId="7AEFDE2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Aardrijkskunde</w:t>
            </w:r>
          </w:p>
          <w:p w14:paraId="756B2CE3" w14:textId="7323C62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44AF85ED" w14:textId="74B2860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600E24AA" w14:textId="19D65CF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855" w:type="dxa"/>
          </w:tcPr>
          <w:p w14:paraId="2231DF20" w14:textId="6EFBA85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80" w:type="dxa"/>
          </w:tcPr>
          <w:p w14:paraId="4D8C2738" w14:textId="1F7C971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20" w:type="dxa"/>
          </w:tcPr>
          <w:p w14:paraId="7D8A47F4" w14:textId="6EB6C6C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65" w:type="dxa"/>
          </w:tcPr>
          <w:p w14:paraId="50F63691" w14:textId="61F46048" w:rsidR="5CEEB856" w:rsidRDefault="00594DBA" w:rsidP="5CEEB856">
            <w:pPr>
              <w:rPr>
                <w:rFonts w:asciiTheme="majorHAnsi" w:eastAsiaTheme="majorEastAsia" w:hAnsiTheme="majorHAnsi" w:cstheme="majorBidi"/>
              </w:rPr>
            </w:pPr>
            <w:r>
              <w:rPr>
                <w:rFonts w:asciiTheme="majorHAnsi" w:eastAsiaTheme="majorEastAsia" w:hAnsiTheme="majorHAnsi" w:cstheme="majorBidi"/>
              </w:rPr>
              <w:t>1.00</w:t>
            </w:r>
          </w:p>
        </w:tc>
        <w:tc>
          <w:tcPr>
            <w:tcW w:w="780" w:type="dxa"/>
          </w:tcPr>
          <w:p w14:paraId="27EFDA4F" w14:textId="30076C19" w:rsidR="5CEEB856" w:rsidRDefault="5CEEB856" w:rsidP="00594DBA">
            <w:pPr>
              <w:rPr>
                <w:rFonts w:asciiTheme="majorHAnsi" w:eastAsiaTheme="majorEastAsia" w:hAnsiTheme="majorHAnsi" w:cstheme="majorBidi"/>
              </w:rPr>
            </w:pPr>
            <w:r w:rsidRPr="5CEEB856">
              <w:rPr>
                <w:rFonts w:asciiTheme="majorHAnsi" w:eastAsiaTheme="majorEastAsia" w:hAnsiTheme="majorHAnsi" w:cstheme="majorBidi"/>
              </w:rPr>
              <w:t>1.</w:t>
            </w:r>
            <w:r w:rsidR="00594DBA">
              <w:rPr>
                <w:rFonts w:asciiTheme="majorHAnsi" w:eastAsiaTheme="majorEastAsia" w:hAnsiTheme="majorHAnsi" w:cstheme="majorBidi"/>
              </w:rPr>
              <w:t>00</w:t>
            </w:r>
          </w:p>
        </w:tc>
      </w:tr>
      <w:tr w:rsidR="5CEEB856" w14:paraId="6D75AC79" w14:textId="77777777" w:rsidTr="5CEEB856">
        <w:tc>
          <w:tcPr>
            <w:tcW w:w="2910" w:type="dxa"/>
          </w:tcPr>
          <w:p w14:paraId="488E3269" w14:textId="56B9A57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Geschiedenis</w:t>
            </w:r>
          </w:p>
          <w:p w14:paraId="084539D3" w14:textId="1733D23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6382C302" w14:textId="7E8DF24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33910D25" w14:textId="7617BE3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855" w:type="dxa"/>
          </w:tcPr>
          <w:p w14:paraId="519DA30A" w14:textId="7A949C8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80" w:type="dxa"/>
          </w:tcPr>
          <w:p w14:paraId="7E5BA51F" w14:textId="11E5411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20" w:type="dxa"/>
          </w:tcPr>
          <w:p w14:paraId="189B6265" w14:textId="75CAB05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65" w:type="dxa"/>
          </w:tcPr>
          <w:p w14:paraId="1A45EB3D" w14:textId="3D3D824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w:t>
            </w:r>
            <w:r w:rsidR="00594DBA">
              <w:rPr>
                <w:rFonts w:asciiTheme="majorHAnsi" w:eastAsiaTheme="majorEastAsia" w:hAnsiTheme="majorHAnsi" w:cstheme="majorBidi"/>
              </w:rPr>
              <w:t>00</w:t>
            </w:r>
          </w:p>
        </w:tc>
        <w:tc>
          <w:tcPr>
            <w:tcW w:w="780" w:type="dxa"/>
          </w:tcPr>
          <w:p w14:paraId="1E7D1FA8" w14:textId="60362765" w:rsidR="5CEEB856" w:rsidRDefault="00594DBA" w:rsidP="5CEEB856">
            <w:pPr>
              <w:rPr>
                <w:rFonts w:asciiTheme="majorHAnsi" w:eastAsiaTheme="majorEastAsia" w:hAnsiTheme="majorHAnsi" w:cstheme="majorBidi"/>
              </w:rPr>
            </w:pPr>
            <w:r>
              <w:rPr>
                <w:rFonts w:asciiTheme="majorHAnsi" w:eastAsiaTheme="majorEastAsia" w:hAnsiTheme="majorHAnsi" w:cstheme="majorBidi"/>
              </w:rPr>
              <w:t>1.00</w:t>
            </w:r>
          </w:p>
        </w:tc>
      </w:tr>
      <w:tr w:rsidR="5CEEB856" w14:paraId="07372E50" w14:textId="77777777" w:rsidTr="5CEEB856">
        <w:tc>
          <w:tcPr>
            <w:tcW w:w="2910" w:type="dxa"/>
          </w:tcPr>
          <w:p w14:paraId="6A02143F" w14:textId="2D4573E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Wereldoriëntatie</w:t>
            </w:r>
          </w:p>
          <w:p w14:paraId="35FA9121" w14:textId="555B48E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6E35692D" w14:textId="209D8DF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95" w:type="dxa"/>
          </w:tcPr>
          <w:p w14:paraId="3DE82B83" w14:textId="27AD6EF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855" w:type="dxa"/>
          </w:tcPr>
          <w:p w14:paraId="7B8D3697" w14:textId="006A3A5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1F4AA8AE" w14:textId="0C43CAF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20" w:type="dxa"/>
          </w:tcPr>
          <w:p w14:paraId="5EFBBAD6" w14:textId="25C51A7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65" w:type="dxa"/>
          </w:tcPr>
          <w:p w14:paraId="01C067DE" w14:textId="60A9544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19DB6CBC" w14:textId="26E1945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r>
      <w:tr w:rsidR="5CEEB856" w14:paraId="4EB71B26" w14:textId="77777777" w:rsidTr="5CEEB856">
        <w:tc>
          <w:tcPr>
            <w:tcW w:w="2910" w:type="dxa"/>
          </w:tcPr>
          <w:p w14:paraId="25F87BEA" w14:textId="1DDFD98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Verkeer / sociale redzaamheid</w:t>
            </w:r>
          </w:p>
          <w:p w14:paraId="290459DF" w14:textId="6B4DCB6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0A01DFE6" w14:textId="6A6FDAF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95" w:type="dxa"/>
          </w:tcPr>
          <w:p w14:paraId="38B8842B" w14:textId="4542BA7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855" w:type="dxa"/>
          </w:tcPr>
          <w:p w14:paraId="288AB441" w14:textId="12BC479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80" w:type="dxa"/>
          </w:tcPr>
          <w:p w14:paraId="6301F586" w14:textId="7E97DAB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20" w:type="dxa"/>
          </w:tcPr>
          <w:p w14:paraId="6F838194" w14:textId="078BA1E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65" w:type="dxa"/>
          </w:tcPr>
          <w:p w14:paraId="5302D981" w14:textId="7037084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80" w:type="dxa"/>
          </w:tcPr>
          <w:p w14:paraId="78ADA5D1" w14:textId="77CC6E4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r>
      <w:tr w:rsidR="5CEEB856" w14:paraId="0002D273" w14:textId="77777777" w:rsidTr="5CEEB856">
        <w:tc>
          <w:tcPr>
            <w:tcW w:w="2910" w:type="dxa"/>
          </w:tcPr>
          <w:p w14:paraId="0486FC39" w14:textId="44CA944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Muziek</w:t>
            </w:r>
          </w:p>
          <w:p w14:paraId="2B9CE108" w14:textId="3436964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09E5AFFE" w14:textId="2277CF0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95" w:type="dxa"/>
          </w:tcPr>
          <w:p w14:paraId="5BD5BFEC" w14:textId="2D861D0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855" w:type="dxa"/>
          </w:tcPr>
          <w:p w14:paraId="75044CE8" w14:textId="18278EE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80" w:type="dxa"/>
          </w:tcPr>
          <w:p w14:paraId="2E926629" w14:textId="15315ED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20" w:type="dxa"/>
          </w:tcPr>
          <w:p w14:paraId="44278FCC" w14:textId="6FBBF47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65" w:type="dxa"/>
          </w:tcPr>
          <w:p w14:paraId="5F812BC5" w14:textId="1B7B3B3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80" w:type="dxa"/>
          </w:tcPr>
          <w:p w14:paraId="77BD3810" w14:textId="70EFCDD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r>
      <w:tr w:rsidR="5CEEB856" w14:paraId="1EE67E21" w14:textId="77777777" w:rsidTr="5CEEB856">
        <w:tc>
          <w:tcPr>
            <w:tcW w:w="2910" w:type="dxa"/>
          </w:tcPr>
          <w:p w14:paraId="1927605D" w14:textId="6DBD873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lastRenderedPageBreak/>
              <w:t>Tekenen</w:t>
            </w:r>
          </w:p>
          <w:p w14:paraId="1DA57BA3" w14:textId="3B981BB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68C1BF23" w14:textId="1134894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2D17D8DA" w14:textId="5F4B9EE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855" w:type="dxa"/>
          </w:tcPr>
          <w:p w14:paraId="1725A6B2" w14:textId="6BE7480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80" w:type="dxa"/>
          </w:tcPr>
          <w:p w14:paraId="5A2EDDCC" w14:textId="27F9F43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20" w:type="dxa"/>
          </w:tcPr>
          <w:p w14:paraId="1EDA9630" w14:textId="6123F39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65" w:type="dxa"/>
          </w:tcPr>
          <w:p w14:paraId="01FD91C3" w14:textId="3C0BFCAA"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80" w:type="dxa"/>
          </w:tcPr>
          <w:p w14:paraId="3314CD85" w14:textId="636F276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r>
      <w:tr w:rsidR="5CEEB856" w14:paraId="5AB61723" w14:textId="77777777" w:rsidTr="5CEEB856">
        <w:tc>
          <w:tcPr>
            <w:tcW w:w="2910" w:type="dxa"/>
          </w:tcPr>
          <w:p w14:paraId="2EA55786" w14:textId="40726AC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Handvaardigheid</w:t>
            </w:r>
          </w:p>
          <w:p w14:paraId="30F2F923" w14:textId="613E466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3F250BAB" w14:textId="4CC26E1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95" w:type="dxa"/>
          </w:tcPr>
          <w:p w14:paraId="309DECCD" w14:textId="066948D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855" w:type="dxa"/>
          </w:tcPr>
          <w:p w14:paraId="4475FF12" w14:textId="4629466F"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80" w:type="dxa"/>
          </w:tcPr>
          <w:p w14:paraId="71D4E11E" w14:textId="7D33096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20" w:type="dxa"/>
          </w:tcPr>
          <w:p w14:paraId="24A45F4A" w14:textId="4F34698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65" w:type="dxa"/>
          </w:tcPr>
          <w:p w14:paraId="432944F9" w14:textId="70FC237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c>
          <w:tcPr>
            <w:tcW w:w="780" w:type="dxa"/>
          </w:tcPr>
          <w:p w14:paraId="1DFE317B" w14:textId="4E22092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1.00</w:t>
            </w:r>
          </w:p>
        </w:tc>
      </w:tr>
      <w:tr w:rsidR="5CEEB856" w14:paraId="4E36949C" w14:textId="77777777" w:rsidTr="5CEEB856">
        <w:tc>
          <w:tcPr>
            <w:tcW w:w="2910" w:type="dxa"/>
          </w:tcPr>
          <w:p w14:paraId="277C45BA" w14:textId="1627523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Overige expressie</w:t>
            </w:r>
          </w:p>
          <w:p w14:paraId="3522B7B1" w14:textId="15895646"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152459FB" w14:textId="317FB66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4.00</w:t>
            </w:r>
          </w:p>
        </w:tc>
        <w:tc>
          <w:tcPr>
            <w:tcW w:w="795" w:type="dxa"/>
          </w:tcPr>
          <w:p w14:paraId="284FFB60" w14:textId="034C8F4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855" w:type="dxa"/>
          </w:tcPr>
          <w:p w14:paraId="69166441" w14:textId="190C7E4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46BA677A" w14:textId="4EB2349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20" w:type="dxa"/>
          </w:tcPr>
          <w:p w14:paraId="5A46FE97" w14:textId="0C4FC62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65" w:type="dxa"/>
          </w:tcPr>
          <w:p w14:paraId="2D1F3DE1" w14:textId="426414D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780" w:type="dxa"/>
          </w:tcPr>
          <w:p w14:paraId="6F0F2D3B" w14:textId="3F4870FB"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r>
      <w:tr w:rsidR="5CEEB856" w14:paraId="04111707" w14:textId="77777777" w:rsidTr="5CEEB856">
        <w:tc>
          <w:tcPr>
            <w:tcW w:w="2910" w:type="dxa"/>
          </w:tcPr>
          <w:p w14:paraId="6DF6D9D8" w14:textId="0417D2A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Levensbeschouwing en Kanjertraining</w:t>
            </w:r>
          </w:p>
        </w:tc>
        <w:tc>
          <w:tcPr>
            <w:tcW w:w="900" w:type="dxa"/>
          </w:tcPr>
          <w:p w14:paraId="4695A012" w14:textId="5A4DFA4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0.30</w:t>
            </w:r>
          </w:p>
        </w:tc>
        <w:tc>
          <w:tcPr>
            <w:tcW w:w="795" w:type="dxa"/>
          </w:tcPr>
          <w:p w14:paraId="73717BE7" w14:textId="04B4378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855" w:type="dxa"/>
          </w:tcPr>
          <w:p w14:paraId="0FC7D10D" w14:textId="3EE947D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80" w:type="dxa"/>
          </w:tcPr>
          <w:p w14:paraId="49C38636" w14:textId="7F1E616C"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20" w:type="dxa"/>
          </w:tcPr>
          <w:p w14:paraId="3356A8D9" w14:textId="5A84A65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65" w:type="dxa"/>
          </w:tcPr>
          <w:p w14:paraId="0CFF2118" w14:textId="7E8E0C1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c>
          <w:tcPr>
            <w:tcW w:w="780" w:type="dxa"/>
          </w:tcPr>
          <w:p w14:paraId="0324730E" w14:textId="4369F7A4"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0.45</w:t>
            </w:r>
          </w:p>
        </w:tc>
      </w:tr>
      <w:tr w:rsidR="5CEEB856" w14:paraId="03EE958E" w14:textId="77777777" w:rsidTr="5CEEB856">
        <w:tc>
          <w:tcPr>
            <w:tcW w:w="2910" w:type="dxa"/>
          </w:tcPr>
          <w:p w14:paraId="38829167" w14:textId="30A0D02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Pauze</w:t>
            </w:r>
          </w:p>
          <w:p w14:paraId="6F745EAA" w14:textId="602CACE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7F0C7F09" w14:textId="0B1E92B7"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95" w:type="dxa"/>
          </w:tcPr>
          <w:p w14:paraId="40CB7596" w14:textId="56479EF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855" w:type="dxa"/>
          </w:tcPr>
          <w:p w14:paraId="2AE87E0A" w14:textId="7FD4387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80" w:type="dxa"/>
          </w:tcPr>
          <w:p w14:paraId="27F81669" w14:textId="0ECDA078"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20" w:type="dxa"/>
          </w:tcPr>
          <w:p w14:paraId="01E04EA7" w14:textId="65B0CD8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65" w:type="dxa"/>
          </w:tcPr>
          <w:p w14:paraId="64A44EB0" w14:textId="19F907A5"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c>
          <w:tcPr>
            <w:tcW w:w="780" w:type="dxa"/>
          </w:tcPr>
          <w:p w14:paraId="4A0A9F9F" w14:textId="520096BD"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1.15</w:t>
            </w:r>
          </w:p>
        </w:tc>
      </w:tr>
      <w:tr w:rsidR="5CEEB856" w14:paraId="7FEA9B17" w14:textId="77777777" w:rsidTr="5CEEB856">
        <w:tc>
          <w:tcPr>
            <w:tcW w:w="2910" w:type="dxa"/>
          </w:tcPr>
          <w:p w14:paraId="11EF3B0F" w14:textId="6E52224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Totaal in uren</w:t>
            </w:r>
          </w:p>
          <w:p w14:paraId="2F7DE0E9" w14:textId="3CCFC68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 xml:space="preserve"> </w:t>
            </w:r>
          </w:p>
        </w:tc>
        <w:tc>
          <w:tcPr>
            <w:tcW w:w="900" w:type="dxa"/>
          </w:tcPr>
          <w:p w14:paraId="295B1B52" w14:textId="6188CD7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23.45</w:t>
            </w:r>
          </w:p>
        </w:tc>
        <w:tc>
          <w:tcPr>
            <w:tcW w:w="795" w:type="dxa"/>
          </w:tcPr>
          <w:p w14:paraId="18E4DCF5" w14:textId="4B48AD00"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23.45</w:t>
            </w:r>
          </w:p>
        </w:tc>
        <w:tc>
          <w:tcPr>
            <w:tcW w:w="855" w:type="dxa"/>
          </w:tcPr>
          <w:p w14:paraId="4D2DF684" w14:textId="4552918E"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25.45</w:t>
            </w:r>
          </w:p>
        </w:tc>
        <w:tc>
          <w:tcPr>
            <w:tcW w:w="780" w:type="dxa"/>
          </w:tcPr>
          <w:p w14:paraId="3FAAE72D" w14:textId="689FCC71"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25.45</w:t>
            </w:r>
          </w:p>
        </w:tc>
        <w:tc>
          <w:tcPr>
            <w:tcW w:w="720" w:type="dxa"/>
          </w:tcPr>
          <w:p w14:paraId="109A116A" w14:textId="3C805A53"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25.45</w:t>
            </w:r>
          </w:p>
        </w:tc>
        <w:tc>
          <w:tcPr>
            <w:tcW w:w="765" w:type="dxa"/>
          </w:tcPr>
          <w:p w14:paraId="2A25B09D" w14:textId="7D4E0A19"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25.45</w:t>
            </w:r>
          </w:p>
        </w:tc>
        <w:tc>
          <w:tcPr>
            <w:tcW w:w="780" w:type="dxa"/>
          </w:tcPr>
          <w:p w14:paraId="47DDEF93" w14:textId="47364F12" w:rsidR="5CEEB856" w:rsidRDefault="5CEEB856" w:rsidP="5CEEB856">
            <w:pPr>
              <w:rPr>
                <w:rFonts w:asciiTheme="majorHAnsi" w:eastAsiaTheme="majorEastAsia" w:hAnsiTheme="majorHAnsi" w:cstheme="majorBidi"/>
              </w:rPr>
            </w:pPr>
            <w:r w:rsidRPr="5CEEB856">
              <w:rPr>
                <w:rFonts w:asciiTheme="majorHAnsi" w:eastAsiaTheme="majorEastAsia" w:hAnsiTheme="majorHAnsi" w:cstheme="majorBidi"/>
              </w:rPr>
              <w:t>25.45</w:t>
            </w:r>
          </w:p>
        </w:tc>
      </w:tr>
    </w:tbl>
    <w:p w14:paraId="79C538B1" w14:textId="435EEC05" w:rsidR="5CEEB856" w:rsidRDefault="5CEEB856" w:rsidP="5CEEB856">
      <w:pPr>
        <w:rPr>
          <w:rFonts w:ascii="Microsoft Sans Serif" w:eastAsia="Microsoft Sans Serif" w:hAnsi="Microsoft Sans Serif" w:cs="Microsoft Sans Serif"/>
          <w:b/>
          <w:bCs/>
          <w:sz w:val="24"/>
          <w:szCs w:val="24"/>
        </w:rPr>
      </w:pPr>
    </w:p>
    <w:p w14:paraId="06A61E8C" w14:textId="433AD6BA" w:rsidR="5CEEB856" w:rsidRDefault="5CEEB856" w:rsidP="5CEEB856">
      <w:pPr>
        <w:rPr>
          <w:rFonts w:asciiTheme="majorHAnsi" w:hAnsiTheme="majorHAnsi" w:cstheme="majorBidi"/>
        </w:rPr>
      </w:pPr>
      <w:r w:rsidRPr="5CEEB856">
        <w:rPr>
          <w:rFonts w:asciiTheme="majorHAnsi" w:hAnsiTheme="majorHAnsi" w:cstheme="majorBidi"/>
        </w:rPr>
        <w:t xml:space="preserve"> </w:t>
      </w:r>
    </w:p>
    <w:sectPr w:rsidR="5CEEB856">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230A" w14:textId="77777777" w:rsidR="0068272A" w:rsidRDefault="0068272A" w:rsidP="00E2577E">
      <w:pPr>
        <w:spacing w:line="240" w:lineRule="auto"/>
      </w:pPr>
      <w:r>
        <w:separator/>
      </w:r>
    </w:p>
  </w:endnote>
  <w:endnote w:type="continuationSeparator" w:id="0">
    <w:p w14:paraId="0E5054C2" w14:textId="77777777" w:rsidR="0068272A" w:rsidRDefault="0068272A" w:rsidP="00E2577E">
      <w:pPr>
        <w:spacing w:line="240" w:lineRule="auto"/>
      </w:pPr>
      <w:r>
        <w:continuationSeparator/>
      </w:r>
    </w:p>
  </w:endnote>
  <w:endnote w:type="continuationNotice" w:id="1">
    <w:p w14:paraId="67581D48" w14:textId="77777777" w:rsidR="0068272A" w:rsidRDefault="006827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2935"/>
      <w:docPartObj>
        <w:docPartGallery w:val="Page Numbers (Bottom of Page)"/>
        <w:docPartUnique/>
      </w:docPartObj>
    </w:sdtPr>
    <w:sdtContent>
      <w:p w14:paraId="2F683D0A" w14:textId="3D6EACFE" w:rsidR="00911E62" w:rsidRDefault="00911E62">
        <w:pPr>
          <w:pStyle w:val="Voettekst"/>
          <w:jc w:val="right"/>
        </w:pPr>
        <w:r>
          <w:fldChar w:fldCharType="begin"/>
        </w:r>
        <w:r>
          <w:instrText>PAGE   \* MERGEFORMAT</w:instrText>
        </w:r>
        <w:r>
          <w:fldChar w:fldCharType="separate"/>
        </w:r>
        <w:r w:rsidR="00E820E6">
          <w:rPr>
            <w:noProof/>
          </w:rPr>
          <w:t>20</w:t>
        </w:r>
        <w:r>
          <w:fldChar w:fldCharType="end"/>
        </w:r>
      </w:p>
    </w:sdtContent>
  </w:sdt>
  <w:p w14:paraId="66FE7AC2" w14:textId="77777777" w:rsidR="00911E62" w:rsidRDefault="00911E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1E0C" w14:textId="77777777" w:rsidR="0068272A" w:rsidRDefault="0068272A" w:rsidP="00E2577E">
      <w:pPr>
        <w:spacing w:line="240" w:lineRule="auto"/>
      </w:pPr>
      <w:r>
        <w:separator/>
      </w:r>
    </w:p>
  </w:footnote>
  <w:footnote w:type="continuationSeparator" w:id="0">
    <w:p w14:paraId="01A6E338" w14:textId="77777777" w:rsidR="0068272A" w:rsidRDefault="0068272A" w:rsidP="00E2577E">
      <w:pPr>
        <w:spacing w:line="240" w:lineRule="auto"/>
      </w:pPr>
      <w:r>
        <w:continuationSeparator/>
      </w:r>
    </w:p>
  </w:footnote>
  <w:footnote w:type="continuationNotice" w:id="1">
    <w:p w14:paraId="7029F39E" w14:textId="77777777" w:rsidR="0068272A" w:rsidRDefault="0068272A">
      <w:pPr>
        <w:spacing w:line="240" w:lineRule="auto"/>
      </w:pPr>
    </w:p>
  </w:footnote>
  <w:footnote w:id="2">
    <w:p w14:paraId="5916F531" w14:textId="77777777" w:rsidR="00911E62" w:rsidRDefault="00911E62" w:rsidP="51FFB254">
      <w:pPr>
        <w:pStyle w:val="Voetnoottekst"/>
      </w:pPr>
      <w:r w:rsidRPr="51FFB254">
        <w:rPr>
          <w:rStyle w:val="Voetnootmarkering"/>
          <w:rFonts w:ascii="Calibri Light" w:eastAsia="Calibri Light" w:hAnsi="Calibri Light" w:cs="Calibri Light"/>
          <w:sz w:val="16"/>
          <w:szCs w:val="16"/>
        </w:rPr>
        <w:footnoteRef/>
      </w:r>
      <w:r w:rsidRPr="51FFB254">
        <w:rPr>
          <w:rFonts w:ascii="Calibri Light" w:eastAsia="Calibri Light" w:hAnsi="Calibri Light" w:cs="Calibri Light"/>
          <w:sz w:val="16"/>
          <w:szCs w:val="16"/>
        </w:rPr>
        <w:t xml:space="preserve"> Als we verderop in de schoolgids ‘ouders’ schrijven, bedoelen we ouders en verzorgers.</w:t>
      </w:r>
    </w:p>
  </w:footnote>
  <w:footnote w:id="3">
    <w:p w14:paraId="6B0259EB" w14:textId="62347F1D" w:rsidR="00C96264" w:rsidRDefault="00C96264">
      <w:pPr>
        <w:pStyle w:val="Voetnoottekst"/>
      </w:pPr>
      <w:r>
        <w:rPr>
          <w:rStyle w:val="Voetnootmarkering"/>
        </w:rPr>
        <w:footnoteRef/>
      </w:r>
      <w:r>
        <w:t xml:space="preserve"> </w:t>
      </w:r>
      <w:r w:rsidRPr="00C96264">
        <w:rPr>
          <w:rFonts w:asciiTheme="majorHAnsi" w:hAnsiTheme="majorHAnsi" w:cstheme="majorHAnsi"/>
          <w:sz w:val="16"/>
          <w:szCs w:val="16"/>
        </w:rPr>
        <w:t>De schoolgids wordt elk jaar herzien, met instemming van de MR. De schoolgids wordt bij het begin van het nieuwe schooljaar op onze website gepubliceerd</w:t>
      </w:r>
      <w:r w:rsidRPr="00C96264">
        <w:t>.</w:t>
      </w:r>
    </w:p>
  </w:footnote>
  <w:footnote w:id="4">
    <w:p w14:paraId="61AC5433" w14:textId="088A5294" w:rsidR="0002564D" w:rsidRDefault="0002564D">
      <w:pPr>
        <w:pStyle w:val="Voetnoottekst"/>
      </w:pPr>
      <w:r>
        <w:rPr>
          <w:rStyle w:val="Voetnootmarkering"/>
        </w:rPr>
        <w:footnoteRef/>
      </w:r>
      <w:r>
        <w:t xml:space="preserve"> </w:t>
      </w:r>
      <w:hyperlink r:id="rId1" w:history="1">
        <w:r w:rsidR="00613348" w:rsidRPr="00613348">
          <w:rPr>
            <w:rStyle w:val="Hyperlink"/>
          </w:rPr>
          <w:t>Informatie per groep - De Triangel</w:t>
        </w:r>
      </w:hyperlink>
    </w:p>
  </w:footnote>
  <w:footnote w:id="5">
    <w:p w14:paraId="360718E5" w14:textId="16F9CBC6" w:rsidR="008D1CD1" w:rsidRDefault="008D1CD1">
      <w:pPr>
        <w:pStyle w:val="Voetnoottekst"/>
      </w:pPr>
      <w:r>
        <w:rPr>
          <w:rStyle w:val="Voetnootmarkering"/>
        </w:rPr>
        <w:footnoteRef/>
      </w:r>
      <w:r>
        <w:t xml:space="preserve"> </w:t>
      </w:r>
      <w:r w:rsidR="009A3314">
        <w:t>M</w:t>
      </w:r>
      <w:r>
        <w:t xml:space="preserve">eer informatie over de organisatie, </w:t>
      </w:r>
      <w:r w:rsidR="00C119D0">
        <w:t xml:space="preserve">het beleid en de kosten bij onze Tussen Schoolse Opvang, TSO, vindt u op onze website: </w:t>
      </w:r>
      <w:hyperlink r:id="rId2" w:history="1">
        <w:r w:rsidR="009D2CCB" w:rsidRPr="009D2CCB">
          <w:rPr>
            <w:rFonts w:ascii="Calibri Light" w:hAnsi="Calibri Light"/>
            <w:color w:val="0000FF"/>
            <w:sz w:val="22"/>
            <w:szCs w:val="22"/>
            <w:u w:val="single"/>
          </w:rPr>
          <w:t>Overblijven - De Triangel</w:t>
        </w:r>
      </w:hyperlink>
    </w:p>
  </w:footnote>
  <w:footnote w:id="6">
    <w:p w14:paraId="1C199132" w14:textId="7C0C8EF5" w:rsidR="00911E62" w:rsidRDefault="00911E62" w:rsidP="000C1CE8">
      <w:pPr>
        <w:pStyle w:val="Voetnoottekst"/>
        <w:rPr>
          <w:rFonts w:ascii="Calibri Light" w:eastAsia="Calibri Light" w:hAnsi="Calibri Light" w:cs="Calibri Light"/>
          <w:sz w:val="16"/>
          <w:szCs w:val="16"/>
        </w:rPr>
      </w:pPr>
      <w:r w:rsidRPr="51FFB254">
        <w:rPr>
          <w:rStyle w:val="Voetnootmarkering"/>
          <w:rFonts w:ascii="Calibri Light" w:eastAsia="Calibri Light" w:hAnsi="Calibri Light" w:cs="Calibri Light"/>
          <w:sz w:val="16"/>
          <w:szCs w:val="16"/>
        </w:rPr>
        <w:footnoteRef/>
      </w:r>
      <w:r w:rsidRPr="51FFB254">
        <w:rPr>
          <w:rFonts w:ascii="Calibri Light" w:eastAsia="Calibri Light" w:hAnsi="Calibri Light" w:cs="Calibri Light"/>
          <w:sz w:val="16"/>
          <w:szCs w:val="16"/>
        </w:rPr>
        <w:t xml:space="preserve"> opbrengstgericht passend onder</w:t>
      </w:r>
      <w:r>
        <w:rPr>
          <w:rFonts w:ascii="Calibri Light" w:eastAsia="Calibri Light" w:hAnsi="Calibri Light" w:cs="Calibri Light"/>
          <w:sz w:val="16"/>
          <w:szCs w:val="16"/>
        </w:rPr>
        <w:t xml:space="preserve">wijs, afgekort OPO: </w:t>
      </w:r>
      <w:r w:rsidRPr="000C1CE8">
        <w:rPr>
          <w:rFonts w:ascii="Calibri Light" w:eastAsia="Calibri Light" w:hAnsi="Calibri Light" w:cs="Calibri Light"/>
          <w:sz w:val="16"/>
          <w:szCs w:val="16"/>
        </w:rPr>
        <w:t>Elke leerkracht stemt zijn onderwijsaanbod onbewust af op de middenmoot. Vanuit dit ‘ijkpunt’ beoordeelt hij welke leerlingen sterker en zwakker zijn. Een methode voor rekenen of taal is gebaseerd op de landelijke midd</w:t>
      </w:r>
      <w:r>
        <w:rPr>
          <w:rFonts w:ascii="Calibri Light" w:eastAsia="Calibri Light" w:hAnsi="Calibri Light" w:cs="Calibri Light"/>
          <w:sz w:val="16"/>
          <w:szCs w:val="16"/>
        </w:rPr>
        <w:t xml:space="preserve">enmoot en de schil daar omheen. </w:t>
      </w:r>
      <w:r w:rsidRPr="000C1CE8">
        <w:rPr>
          <w:rFonts w:ascii="Calibri Light" w:eastAsia="Calibri Light" w:hAnsi="Calibri Light" w:cs="Calibri Light"/>
          <w:sz w:val="16"/>
          <w:szCs w:val="16"/>
        </w:rPr>
        <w:t xml:space="preserve">Het komt regelmatig voor dat deze niet ‘past’ op een groep. Sterker nog: er zijn hele schoolpopulaties waarvoor een ‘standaard’ methode niet passend is. Op school en op groepsniveau moet in eerste instantie een basisaanpak worden vastgesteld die passend is op de grootste gemene deler van </w:t>
      </w:r>
      <w:proofErr w:type="spellStart"/>
      <w:r w:rsidRPr="000C1CE8">
        <w:rPr>
          <w:rFonts w:ascii="Calibri Light" w:eastAsia="Calibri Light" w:hAnsi="Calibri Light" w:cs="Calibri Light"/>
          <w:sz w:val="16"/>
          <w:szCs w:val="16"/>
        </w:rPr>
        <w:t>leerlingkenmerken</w:t>
      </w:r>
      <w:proofErr w:type="spellEnd"/>
      <w:r w:rsidRPr="000C1CE8">
        <w:rPr>
          <w:rFonts w:ascii="Calibri Light" w:eastAsia="Calibri Light" w:hAnsi="Calibri Light" w:cs="Calibri Light"/>
          <w:sz w:val="16"/>
          <w:szCs w:val="16"/>
        </w:rPr>
        <w:t xml:space="preserve"> en onderwijsbehoeften. Hieromheen wordt de verrijkte en de intensieve aanpak geformuleerd.</w:t>
      </w:r>
      <w:r>
        <w:rPr>
          <w:rFonts w:ascii="Calibri Light" w:eastAsia="Calibri Light" w:hAnsi="Calibri Light" w:cs="Calibri Light"/>
          <w:sz w:val="16"/>
          <w:szCs w:val="16"/>
        </w:rPr>
        <w:t xml:space="preserve"> Zie: </w:t>
      </w:r>
      <w:hyperlink r:id="rId3" w:history="1">
        <w:r w:rsidR="00A26C80" w:rsidRPr="004310CE">
          <w:rPr>
            <w:rStyle w:val="Hyperlink"/>
            <w:rFonts w:ascii="Calibri Light" w:eastAsia="Calibri Light" w:hAnsi="Calibri Light" w:cs="Calibri Light"/>
            <w:sz w:val="16"/>
            <w:szCs w:val="16"/>
          </w:rPr>
          <w:t>https://focuspo.nl/</w:t>
        </w:r>
      </w:hyperlink>
      <w:r w:rsidR="00A26C80">
        <w:rPr>
          <w:rFonts w:ascii="Calibri Light" w:eastAsia="Calibri Light" w:hAnsi="Calibri Light" w:cs="Calibri Light"/>
          <w:sz w:val="16"/>
          <w:szCs w:val="16"/>
        </w:rPr>
        <w:t xml:space="preserve"> </w:t>
      </w:r>
    </w:p>
    <w:p w14:paraId="3C5D4103" w14:textId="77777777" w:rsidR="00911E62" w:rsidRPr="000C1CE8" w:rsidRDefault="00911E62" w:rsidP="000C1CE8">
      <w:pPr>
        <w:pStyle w:val="Voetnoottekst"/>
        <w:rPr>
          <w:rFonts w:ascii="Calibri Light" w:eastAsia="Calibri Light" w:hAnsi="Calibri Light" w:cs="Calibri Light"/>
          <w:sz w:val="16"/>
          <w:szCs w:val="16"/>
        </w:rPr>
      </w:pPr>
    </w:p>
  </w:footnote>
  <w:footnote w:id="7">
    <w:p w14:paraId="6291D9CF" w14:textId="05D197B6" w:rsidR="00911E62" w:rsidRDefault="00911E62" w:rsidP="51FFB254">
      <w:pPr>
        <w:pStyle w:val="Voetnoottekst"/>
        <w:rPr>
          <w:rFonts w:ascii="Calibri Light" w:eastAsia="Calibri Light" w:hAnsi="Calibri Light" w:cs="Calibri Light"/>
          <w:sz w:val="16"/>
          <w:szCs w:val="16"/>
        </w:rPr>
      </w:pPr>
      <w:r w:rsidRPr="51FFB254">
        <w:rPr>
          <w:rStyle w:val="Voetnootmarkering"/>
          <w:rFonts w:ascii="Calibri Light" w:eastAsia="Calibri Light" w:hAnsi="Calibri Light" w:cs="Calibri Light"/>
          <w:sz w:val="16"/>
          <w:szCs w:val="16"/>
        </w:rPr>
        <w:footnoteRef/>
      </w:r>
      <w:r w:rsidRPr="51FFB254">
        <w:rPr>
          <w:rFonts w:ascii="Calibri Light" w:eastAsia="Calibri Light" w:hAnsi="Calibri Light" w:cs="Calibri Light"/>
          <w:sz w:val="16"/>
          <w:szCs w:val="16"/>
        </w:rPr>
        <w:t xml:space="preserve"> </w:t>
      </w:r>
      <w:r w:rsidRPr="000C1CE8">
        <w:rPr>
          <w:rFonts w:ascii="Calibri Light" w:eastAsia="Calibri Light" w:hAnsi="Calibri Light" w:cs="Calibri Light"/>
          <w:sz w:val="16"/>
          <w:szCs w:val="16"/>
        </w:rPr>
        <w:t>De overgang van groep 2 naar 3 is vaak een grote stap. Het ene moment zit je nog in de zandbak en de speelhoek, het volgende moment werk je stil aan je eigen tafel. Niet elke leerling is hieraan toe. Als er in groep 3 meer ruimte is voor de speelbehoefte van de leerling verloopt de overgang soepeler</w:t>
      </w:r>
      <w:r>
        <w:rPr>
          <w:rFonts w:ascii="Calibri Light" w:eastAsia="Calibri Light" w:hAnsi="Calibri Light" w:cs="Calibri Light"/>
          <w:sz w:val="16"/>
          <w:szCs w:val="16"/>
        </w:rPr>
        <w:t>.</w:t>
      </w:r>
    </w:p>
  </w:footnote>
  <w:footnote w:id="8">
    <w:p w14:paraId="19460730" w14:textId="6E19B3BE" w:rsidR="005B727E" w:rsidRPr="007A266F" w:rsidRDefault="005B727E">
      <w:pPr>
        <w:pStyle w:val="Voetnoottekst"/>
        <w:rPr>
          <w:sz w:val="16"/>
          <w:szCs w:val="16"/>
        </w:rPr>
      </w:pPr>
      <w:r w:rsidRPr="007A266F">
        <w:rPr>
          <w:rStyle w:val="Voetnootmarkering"/>
          <w:rFonts w:asciiTheme="majorHAnsi" w:hAnsiTheme="majorHAnsi" w:cstheme="majorHAnsi"/>
        </w:rPr>
        <w:footnoteRef/>
      </w:r>
      <w:r w:rsidRPr="007A266F">
        <w:rPr>
          <w:rFonts w:asciiTheme="majorHAnsi" w:hAnsiTheme="majorHAnsi" w:cstheme="majorHAnsi"/>
        </w:rPr>
        <w:t xml:space="preserve"> </w:t>
      </w:r>
      <w:r w:rsidR="006E7F2B" w:rsidRPr="007A266F">
        <w:rPr>
          <w:rFonts w:asciiTheme="majorHAnsi" w:hAnsiTheme="majorHAnsi" w:cstheme="majorHAnsi"/>
          <w:sz w:val="16"/>
          <w:szCs w:val="16"/>
        </w:rPr>
        <w:t xml:space="preserve">Passend onderwijs voor ieder kind. Daarvoor is samenwerking tussen leerlingen, ouders en scholen belangrijk. Als ouder kun je bij Steunpunt Amstel &amp; Meer terecht als je vragen hebt over passend onderwijs. </w:t>
      </w:r>
      <w:r w:rsidR="007A266F" w:rsidRPr="007A266F">
        <w:rPr>
          <w:rFonts w:asciiTheme="majorHAnsi" w:hAnsiTheme="majorHAnsi" w:cstheme="majorHAnsi"/>
          <w:sz w:val="16"/>
          <w:szCs w:val="16"/>
        </w:rPr>
        <w:t>Zie de link:</w:t>
      </w:r>
      <w:r w:rsidR="007A266F" w:rsidRPr="007A266F">
        <w:rPr>
          <w:sz w:val="16"/>
          <w:szCs w:val="16"/>
        </w:rPr>
        <w:t xml:space="preserve"> </w:t>
      </w:r>
      <w:hyperlink r:id="rId4" w:history="1">
        <w:r w:rsidR="007A266F" w:rsidRPr="007A266F">
          <w:rPr>
            <w:rFonts w:ascii="Calibri Light" w:hAnsi="Calibri Light"/>
            <w:color w:val="0000FF"/>
            <w:sz w:val="16"/>
            <w:szCs w:val="16"/>
            <w:u w:val="single"/>
          </w:rPr>
          <w:t>Steunpunt Amstel &amp; meer (amstelenmeer.nl)</w:t>
        </w:r>
      </w:hyperlink>
    </w:p>
  </w:footnote>
  <w:footnote w:id="9">
    <w:p w14:paraId="0099509A" w14:textId="5DD04D90" w:rsidR="009457DF" w:rsidRPr="006A6DB8" w:rsidRDefault="009457DF" w:rsidP="009457DF">
      <w:pPr>
        <w:rPr>
          <w:sz w:val="16"/>
          <w:szCs w:val="16"/>
        </w:rPr>
      </w:pPr>
      <w:r w:rsidRPr="006A6DB8">
        <w:rPr>
          <w:rStyle w:val="Voetnootmarkering"/>
          <w:sz w:val="16"/>
          <w:szCs w:val="16"/>
        </w:rPr>
        <w:footnoteRef/>
      </w:r>
      <w:r w:rsidRPr="006A6DB8">
        <w:rPr>
          <w:sz w:val="16"/>
          <w:szCs w:val="16"/>
        </w:rPr>
        <w:t xml:space="preserve"> </w:t>
      </w:r>
      <w:hyperlink r:id="rId5" w:history="1">
        <w:r w:rsidRPr="00BF2CBD">
          <w:rPr>
            <w:rStyle w:val="Hyperlink"/>
            <w:sz w:val="16"/>
            <w:szCs w:val="16"/>
          </w:rPr>
          <w:t>Ons protocol dyslexie</w:t>
        </w:r>
      </w:hyperlink>
      <w:r w:rsidRPr="006A6DB8">
        <w:rPr>
          <w:sz w:val="16"/>
          <w:szCs w:val="16"/>
        </w:rPr>
        <w:t xml:space="preserve"> </w:t>
      </w:r>
      <w:r w:rsidR="0078364C">
        <w:rPr>
          <w:sz w:val="16"/>
          <w:szCs w:val="16"/>
        </w:rPr>
        <w:t>kunt u lezen via de link.</w:t>
      </w:r>
      <w:r w:rsidRPr="006A6DB8">
        <w:rPr>
          <w:sz w:val="16"/>
          <w:szCs w:val="16"/>
        </w:rPr>
        <w:t xml:space="preserve"> </w:t>
      </w:r>
    </w:p>
    <w:p w14:paraId="55F5A777" w14:textId="14B5CF38" w:rsidR="009457DF" w:rsidRDefault="009457DF">
      <w:pPr>
        <w:pStyle w:val="Voetnoottekst"/>
      </w:pPr>
    </w:p>
  </w:footnote>
  <w:footnote w:id="10">
    <w:p w14:paraId="02B78EC8" w14:textId="31F71FB2" w:rsidR="006F3DD9" w:rsidRDefault="006F3DD9">
      <w:pPr>
        <w:pStyle w:val="Voetnoottekst"/>
      </w:pPr>
      <w:r>
        <w:rPr>
          <w:rStyle w:val="Voetnootmarkering"/>
        </w:rPr>
        <w:footnoteRef/>
      </w:r>
      <w:r>
        <w:t xml:space="preserve"> </w:t>
      </w:r>
      <w:r w:rsidR="004F1557">
        <w:t xml:space="preserve">KIJK is </w:t>
      </w:r>
      <w:r w:rsidR="004F1557" w:rsidRPr="004F1557">
        <w:t>een werkwijze die leraren en pedagogisch medewerkers ondersteunt bij het observeren, registreren en stimuleren van de ontwikkeling van jonge kinderen tussen 0 en 7 jaar.</w:t>
      </w:r>
    </w:p>
  </w:footnote>
  <w:footnote w:id="11">
    <w:p w14:paraId="48079757" w14:textId="539BD2D8" w:rsidR="00911E62" w:rsidRPr="009026D8" w:rsidRDefault="00911E62">
      <w:pPr>
        <w:pStyle w:val="Voetnoottekst"/>
        <w:rPr>
          <w:sz w:val="16"/>
          <w:szCs w:val="16"/>
        </w:rPr>
      </w:pPr>
      <w:r w:rsidRPr="009026D8">
        <w:rPr>
          <w:rStyle w:val="Voetnootmarkering"/>
          <w:sz w:val="16"/>
          <w:szCs w:val="16"/>
        </w:rPr>
        <w:footnoteRef/>
      </w:r>
      <w:r w:rsidRPr="009026D8">
        <w:rPr>
          <w:sz w:val="16"/>
          <w:szCs w:val="16"/>
        </w:rPr>
        <w:t xml:space="preserve"> De school kan ook besluiten om een kind juist w</w:t>
      </w:r>
      <w:r>
        <w:rPr>
          <w:sz w:val="16"/>
          <w:szCs w:val="16"/>
        </w:rPr>
        <w:t>é</w:t>
      </w:r>
      <w:r w:rsidRPr="009026D8">
        <w:rPr>
          <w:sz w:val="16"/>
          <w:szCs w:val="16"/>
        </w:rPr>
        <w:t xml:space="preserve">l te laten overgaan naar de volgende groep omdat doubleren gaan enkele toegevoegde waarde heeft. </w:t>
      </w:r>
    </w:p>
  </w:footnote>
  <w:footnote w:id="12">
    <w:p w14:paraId="5F7076DC" w14:textId="18A41E79" w:rsidR="00911E62" w:rsidRPr="006D5FD0" w:rsidRDefault="00911E62">
      <w:pPr>
        <w:pStyle w:val="Voetnoottekst"/>
        <w:rPr>
          <w:sz w:val="16"/>
          <w:szCs w:val="16"/>
        </w:rPr>
      </w:pPr>
      <w:r w:rsidRPr="006D5FD0">
        <w:rPr>
          <w:rStyle w:val="Voetnootmarkering"/>
          <w:sz w:val="16"/>
          <w:szCs w:val="16"/>
        </w:rPr>
        <w:footnoteRef/>
      </w:r>
      <w:r w:rsidRPr="006D5FD0">
        <w:rPr>
          <w:sz w:val="16"/>
          <w:szCs w:val="16"/>
        </w:rPr>
        <w:t xml:space="preserve"> LVS staat voor leerlingvolgsysteem.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911E62" w14:paraId="3DF15CD8" w14:textId="77777777" w:rsidTr="51FFB254">
      <w:tc>
        <w:tcPr>
          <w:tcW w:w="3024" w:type="dxa"/>
        </w:tcPr>
        <w:p w14:paraId="0DC5ED00" w14:textId="22E3F157" w:rsidR="00911E62" w:rsidRDefault="00911E62" w:rsidP="51FFB254">
          <w:pPr>
            <w:pStyle w:val="Koptekst"/>
            <w:ind w:left="-115"/>
          </w:pPr>
        </w:p>
      </w:tc>
      <w:tc>
        <w:tcPr>
          <w:tcW w:w="3024" w:type="dxa"/>
        </w:tcPr>
        <w:p w14:paraId="7C847C93" w14:textId="19940A53" w:rsidR="00911E62" w:rsidRDefault="00911E62" w:rsidP="51FFB254">
          <w:pPr>
            <w:pStyle w:val="Koptekst"/>
            <w:jc w:val="center"/>
          </w:pPr>
        </w:p>
      </w:tc>
      <w:tc>
        <w:tcPr>
          <w:tcW w:w="3024" w:type="dxa"/>
        </w:tcPr>
        <w:p w14:paraId="6405E246" w14:textId="797EAB6E" w:rsidR="00911E62" w:rsidRDefault="00911E62" w:rsidP="51FFB254">
          <w:pPr>
            <w:pStyle w:val="Koptekst"/>
            <w:ind w:right="-115"/>
            <w:jc w:val="right"/>
          </w:pPr>
        </w:p>
      </w:tc>
    </w:tr>
  </w:tbl>
  <w:p w14:paraId="4F203838" w14:textId="2221E9E5" w:rsidR="00911E62" w:rsidRDefault="00911E62" w:rsidP="51FFB2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F78"/>
    <w:multiLevelType w:val="hybridMultilevel"/>
    <w:tmpl w:val="8A44E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F3A4E"/>
    <w:multiLevelType w:val="multilevel"/>
    <w:tmpl w:val="C306708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FA1A54"/>
    <w:multiLevelType w:val="multilevel"/>
    <w:tmpl w:val="3578980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E71A84"/>
    <w:multiLevelType w:val="hybridMultilevel"/>
    <w:tmpl w:val="EDEE4942"/>
    <w:lvl w:ilvl="0" w:tplc="4D6EC60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E766D"/>
    <w:multiLevelType w:val="multilevel"/>
    <w:tmpl w:val="EE5833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766EA2"/>
    <w:multiLevelType w:val="hybridMultilevel"/>
    <w:tmpl w:val="1F5C60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370472"/>
    <w:multiLevelType w:val="hybridMultilevel"/>
    <w:tmpl w:val="B5C26678"/>
    <w:lvl w:ilvl="0" w:tplc="0C5A136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70C33"/>
    <w:multiLevelType w:val="hybridMultilevel"/>
    <w:tmpl w:val="4564A4BE"/>
    <w:lvl w:ilvl="0" w:tplc="10841E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084825"/>
    <w:multiLevelType w:val="multilevel"/>
    <w:tmpl w:val="DC6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D5046"/>
    <w:multiLevelType w:val="hybridMultilevel"/>
    <w:tmpl w:val="EA6A77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E52679"/>
    <w:multiLevelType w:val="hybridMultilevel"/>
    <w:tmpl w:val="2A600692"/>
    <w:lvl w:ilvl="0" w:tplc="75AEF02A">
      <w:start w:val="1"/>
      <w:numFmt w:val="bullet"/>
      <w:lvlText w:val="-"/>
      <w:lvlJc w:val="left"/>
      <w:pPr>
        <w:ind w:left="360" w:hanging="360"/>
      </w:pPr>
      <w:rPr>
        <w:rFonts w:ascii="Verdana" w:eastAsiaTheme="minorEastAsia"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9CC04E7"/>
    <w:multiLevelType w:val="hybridMultilevel"/>
    <w:tmpl w:val="9CB2F0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4C172A"/>
    <w:multiLevelType w:val="hybridMultilevel"/>
    <w:tmpl w:val="404AD4E2"/>
    <w:lvl w:ilvl="0" w:tplc="4D6EC606">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2B514E"/>
    <w:multiLevelType w:val="multilevel"/>
    <w:tmpl w:val="E1EA50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7A43BE"/>
    <w:multiLevelType w:val="hybridMultilevel"/>
    <w:tmpl w:val="E2907210"/>
    <w:lvl w:ilvl="0" w:tplc="10841E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E21FC5"/>
    <w:multiLevelType w:val="multilevel"/>
    <w:tmpl w:val="9A0C5C6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1639A6"/>
    <w:multiLevelType w:val="hybridMultilevel"/>
    <w:tmpl w:val="67D847A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C8DC7D"/>
    <w:multiLevelType w:val="hybridMultilevel"/>
    <w:tmpl w:val="3B7A0CD8"/>
    <w:lvl w:ilvl="0" w:tplc="F654BCC4">
      <w:start w:val="1"/>
      <w:numFmt w:val="bullet"/>
      <w:lvlText w:val=""/>
      <w:lvlJc w:val="left"/>
      <w:pPr>
        <w:ind w:left="720" w:hanging="360"/>
      </w:pPr>
      <w:rPr>
        <w:rFonts w:ascii="Symbol" w:hAnsi="Symbol" w:hint="default"/>
      </w:rPr>
    </w:lvl>
    <w:lvl w:ilvl="1" w:tplc="1C1EF1F2">
      <w:start w:val="1"/>
      <w:numFmt w:val="bullet"/>
      <w:lvlText w:val="o"/>
      <w:lvlJc w:val="left"/>
      <w:pPr>
        <w:ind w:left="1440" w:hanging="360"/>
      </w:pPr>
      <w:rPr>
        <w:rFonts w:ascii="Courier New" w:hAnsi="Courier New" w:hint="default"/>
      </w:rPr>
    </w:lvl>
    <w:lvl w:ilvl="2" w:tplc="9BC0A788">
      <w:start w:val="1"/>
      <w:numFmt w:val="bullet"/>
      <w:lvlText w:val=""/>
      <w:lvlJc w:val="left"/>
      <w:pPr>
        <w:ind w:left="2160" w:hanging="360"/>
      </w:pPr>
      <w:rPr>
        <w:rFonts w:ascii="Wingdings" w:hAnsi="Wingdings" w:hint="default"/>
      </w:rPr>
    </w:lvl>
    <w:lvl w:ilvl="3" w:tplc="7E4CAF22">
      <w:start w:val="1"/>
      <w:numFmt w:val="bullet"/>
      <w:lvlText w:val=""/>
      <w:lvlJc w:val="left"/>
      <w:pPr>
        <w:ind w:left="2880" w:hanging="360"/>
      </w:pPr>
      <w:rPr>
        <w:rFonts w:ascii="Symbol" w:hAnsi="Symbol" w:hint="default"/>
      </w:rPr>
    </w:lvl>
    <w:lvl w:ilvl="4" w:tplc="60B80B42">
      <w:start w:val="1"/>
      <w:numFmt w:val="bullet"/>
      <w:lvlText w:val="o"/>
      <w:lvlJc w:val="left"/>
      <w:pPr>
        <w:ind w:left="3600" w:hanging="360"/>
      </w:pPr>
      <w:rPr>
        <w:rFonts w:ascii="Courier New" w:hAnsi="Courier New" w:hint="default"/>
      </w:rPr>
    </w:lvl>
    <w:lvl w:ilvl="5" w:tplc="443C0BB8">
      <w:start w:val="1"/>
      <w:numFmt w:val="bullet"/>
      <w:lvlText w:val=""/>
      <w:lvlJc w:val="left"/>
      <w:pPr>
        <w:ind w:left="4320" w:hanging="360"/>
      </w:pPr>
      <w:rPr>
        <w:rFonts w:ascii="Wingdings" w:hAnsi="Wingdings" w:hint="default"/>
      </w:rPr>
    </w:lvl>
    <w:lvl w:ilvl="6" w:tplc="0416FB90">
      <w:start w:val="1"/>
      <w:numFmt w:val="bullet"/>
      <w:lvlText w:val=""/>
      <w:lvlJc w:val="left"/>
      <w:pPr>
        <w:ind w:left="5040" w:hanging="360"/>
      </w:pPr>
      <w:rPr>
        <w:rFonts w:ascii="Symbol" w:hAnsi="Symbol" w:hint="default"/>
      </w:rPr>
    </w:lvl>
    <w:lvl w:ilvl="7" w:tplc="8B62CEC0">
      <w:start w:val="1"/>
      <w:numFmt w:val="bullet"/>
      <w:lvlText w:val="o"/>
      <w:lvlJc w:val="left"/>
      <w:pPr>
        <w:ind w:left="5760" w:hanging="360"/>
      </w:pPr>
      <w:rPr>
        <w:rFonts w:ascii="Courier New" w:hAnsi="Courier New" w:hint="default"/>
      </w:rPr>
    </w:lvl>
    <w:lvl w:ilvl="8" w:tplc="53F41612">
      <w:start w:val="1"/>
      <w:numFmt w:val="bullet"/>
      <w:lvlText w:val=""/>
      <w:lvlJc w:val="left"/>
      <w:pPr>
        <w:ind w:left="6480" w:hanging="360"/>
      </w:pPr>
      <w:rPr>
        <w:rFonts w:ascii="Wingdings" w:hAnsi="Wingdings" w:hint="default"/>
      </w:rPr>
    </w:lvl>
  </w:abstractNum>
  <w:abstractNum w:abstractNumId="18" w15:restartNumberingAfterBreak="0">
    <w:nsid w:val="697A2B85"/>
    <w:multiLevelType w:val="multilevel"/>
    <w:tmpl w:val="91363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ED5D2E"/>
    <w:multiLevelType w:val="hybridMultilevel"/>
    <w:tmpl w:val="26C0EC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952066"/>
    <w:multiLevelType w:val="multilevel"/>
    <w:tmpl w:val="368AA69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61144908">
    <w:abstractNumId w:val="3"/>
  </w:num>
  <w:num w:numId="2" w16cid:durableId="1869219496">
    <w:abstractNumId w:val="11"/>
  </w:num>
  <w:num w:numId="3" w16cid:durableId="1179125284">
    <w:abstractNumId w:val="9"/>
  </w:num>
  <w:num w:numId="4" w16cid:durableId="1901553972">
    <w:abstractNumId w:val="16"/>
  </w:num>
  <w:num w:numId="5" w16cid:durableId="1723559520">
    <w:abstractNumId w:val="0"/>
  </w:num>
  <w:num w:numId="6" w16cid:durableId="2133479445">
    <w:abstractNumId w:val="7"/>
  </w:num>
  <w:num w:numId="7" w16cid:durableId="661811889">
    <w:abstractNumId w:val="14"/>
  </w:num>
  <w:num w:numId="8" w16cid:durableId="911741829">
    <w:abstractNumId w:val="12"/>
  </w:num>
  <w:num w:numId="9" w16cid:durableId="1647200787">
    <w:abstractNumId w:val="6"/>
  </w:num>
  <w:num w:numId="10" w16cid:durableId="1039940971">
    <w:abstractNumId w:val="10"/>
  </w:num>
  <w:num w:numId="11" w16cid:durableId="1525830255">
    <w:abstractNumId w:val="8"/>
  </w:num>
  <w:num w:numId="12" w16cid:durableId="814562586">
    <w:abstractNumId w:val="2"/>
  </w:num>
  <w:num w:numId="13" w16cid:durableId="666709829">
    <w:abstractNumId w:val="18"/>
  </w:num>
  <w:num w:numId="14" w16cid:durableId="1801530794">
    <w:abstractNumId w:val="4"/>
  </w:num>
  <w:num w:numId="15" w16cid:durableId="1400591613">
    <w:abstractNumId w:val="13"/>
  </w:num>
  <w:num w:numId="16" w16cid:durableId="1285231895">
    <w:abstractNumId w:val="1"/>
  </w:num>
  <w:num w:numId="17" w16cid:durableId="1649281916">
    <w:abstractNumId w:val="20"/>
  </w:num>
  <w:num w:numId="18" w16cid:durableId="458841890">
    <w:abstractNumId w:val="15"/>
  </w:num>
  <w:num w:numId="19" w16cid:durableId="1955944774">
    <w:abstractNumId w:val="5"/>
  </w:num>
  <w:num w:numId="20" w16cid:durableId="639727494">
    <w:abstractNumId w:val="19"/>
  </w:num>
  <w:num w:numId="21" w16cid:durableId="16197524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7E"/>
    <w:rsid w:val="0000226C"/>
    <w:rsid w:val="0000246A"/>
    <w:rsid w:val="000067CB"/>
    <w:rsid w:val="000119D0"/>
    <w:rsid w:val="000148B3"/>
    <w:rsid w:val="0002564D"/>
    <w:rsid w:val="000262B4"/>
    <w:rsid w:val="000267E7"/>
    <w:rsid w:val="00026B72"/>
    <w:rsid w:val="00036032"/>
    <w:rsid w:val="00037A30"/>
    <w:rsid w:val="000413E5"/>
    <w:rsid w:val="00044C25"/>
    <w:rsid w:val="00044EC1"/>
    <w:rsid w:val="000510E4"/>
    <w:rsid w:val="0005290E"/>
    <w:rsid w:val="00052D35"/>
    <w:rsid w:val="00053046"/>
    <w:rsid w:val="000556AE"/>
    <w:rsid w:val="000702CA"/>
    <w:rsid w:val="0008179B"/>
    <w:rsid w:val="00083210"/>
    <w:rsid w:val="000923B8"/>
    <w:rsid w:val="0009591D"/>
    <w:rsid w:val="00095BAF"/>
    <w:rsid w:val="000A1858"/>
    <w:rsid w:val="000C1CE8"/>
    <w:rsid w:val="000D663F"/>
    <w:rsid w:val="000E05D9"/>
    <w:rsid w:val="000F389F"/>
    <w:rsid w:val="00101A25"/>
    <w:rsid w:val="001034BF"/>
    <w:rsid w:val="00103C4A"/>
    <w:rsid w:val="00106174"/>
    <w:rsid w:val="001064BF"/>
    <w:rsid w:val="00106F59"/>
    <w:rsid w:val="00114EDE"/>
    <w:rsid w:val="00114F85"/>
    <w:rsid w:val="0011641D"/>
    <w:rsid w:val="00123898"/>
    <w:rsid w:val="00125047"/>
    <w:rsid w:val="0013319E"/>
    <w:rsid w:val="00140F4F"/>
    <w:rsid w:val="00146BEF"/>
    <w:rsid w:val="0014742C"/>
    <w:rsid w:val="00147E45"/>
    <w:rsid w:val="00152C9B"/>
    <w:rsid w:val="0015734B"/>
    <w:rsid w:val="00161B78"/>
    <w:rsid w:val="00172C5E"/>
    <w:rsid w:val="00182C09"/>
    <w:rsid w:val="00183AD8"/>
    <w:rsid w:val="001841AF"/>
    <w:rsid w:val="00196370"/>
    <w:rsid w:val="001A1C53"/>
    <w:rsid w:val="001A7628"/>
    <w:rsid w:val="001B6205"/>
    <w:rsid w:val="001C1E5B"/>
    <w:rsid w:val="001C31D9"/>
    <w:rsid w:val="001C5A6B"/>
    <w:rsid w:val="001D0B35"/>
    <w:rsid w:val="001D174C"/>
    <w:rsid w:val="001D6CB1"/>
    <w:rsid w:val="001E4F2C"/>
    <w:rsid w:val="001E7092"/>
    <w:rsid w:val="001F41DA"/>
    <w:rsid w:val="002106E4"/>
    <w:rsid w:val="00214CC2"/>
    <w:rsid w:val="00222F70"/>
    <w:rsid w:val="00224B60"/>
    <w:rsid w:val="00224B65"/>
    <w:rsid w:val="002258DB"/>
    <w:rsid w:val="00227E62"/>
    <w:rsid w:val="00232DD1"/>
    <w:rsid w:val="00247DAF"/>
    <w:rsid w:val="00262162"/>
    <w:rsid w:val="00265EE0"/>
    <w:rsid w:val="00281E3B"/>
    <w:rsid w:val="002917F4"/>
    <w:rsid w:val="00293555"/>
    <w:rsid w:val="00297D1D"/>
    <w:rsid w:val="002A32D7"/>
    <w:rsid w:val="002A3575"/>
    <w:rsid w:val="002A38FE"/>
    <w:rsid w:val="002A6AA0"/>
    <w:rsid w:val="002B51AF"/>
    <w:rsid w:val="002B604E"/>
    <w:rsid w:val="002D59AD"/>
    <w:rsid w:val="002E1A09"/>
    <w:rsid w:val="002F4CE0"/>
    <w:rsid w:val="002F5416"/>
    <w:rsid w:val="002F5C5C"/>
    <w:rsid w:val="002F6A5F"/>
    <w:rsid w:val="00302F22"/>
    <w:rsid w:val="0030749B"/>
    <w:rsid w:val="00311474"/>
    <w:rsid w:val="003145AC"/>
    <w:rsid w:val="00315DDA"/>
    <w:rsid w:val="00320A76"/>
    <w:rsid w:val="00323107"/>
    <w:rsid w:val="00325576"/>
    <w:rsid w:val="00325C70"/>
    <w:rsid w:val="003268EB"/>
    <w:rsid w:val="00331659"/>
    <w:rsid w:val="00335099"/>
    <w:rsid w:val="00346AE2"/>
    <w:rsid w:val="0036022D"/>
    <w:rsid w:val="003648C2"/>
    <w:rsid w:val="00364975"/>
    <w:rsid w:val="0037339D"/>
    <w:rsid w:val="00374974"/>
    <w:rsid w:val="003762AF"/>
    <w:rsid w:val="0037640B"/>
    <w:rsid w:val="0037784A"/>
    <w:rsid w:val="00383087"/>
    <w:rsid w:val="00384967"/>
    <w:rsid w:val="003875B2"/>
    <w:rsid w:val="00393D04"/>
    <w:rsid w:val="00396B5D"/>
    <w:rsid w:val="003975D3"/>
    <w:rsid w:val="0039E442"/>
    <w:rsid w:val="003A16DE"/>
    <w:rsid w:val="003A5279"/>
    <w:rsid w:val="003C3C02"/>
    <w:rsid w:val="003C7790"/>
    <w:rsid w:val="003D6EBD"/>
    <w:rsid w:val="003E0C19"/>
    <w:rsid w:val="003E1A56"/>
    <w:rsid w:val="003E57D1"/>
    <w:rsid w:val="003F4D7A"/>
    <w:rsid w:val="003F7AAF"/>
    <w:rsid w:val="0040405E"/>
    <w:rsid w:val="0040469B"/>
    <w:rsid w:val="004074EC"/>
    <w:rsid w:val="0041037A"/>
    <w:rsid w:val="004112A7"/>
    <w:rsid w:val="0041495C"/>
    <w:rsid w:val="004240A4"/>
    <w:rsid w:val="00424283"/>
    <w:rsid w:val="0043177E"/>
    <w:rsid w:val="00442218"/>
    <w:rsid w:val="004457AD"/>
    <w:rsid w:val="004530F7"/>
    <w:rsid w:val="00456925"/>
    <w:rsid w:val="00460985"/>
    <w:rsid w:val="00463F64"/>
    <w:rsid w:val="004728F0"/>
    <w:rsid w:val="00482B98"/>
    <w:rsid w:val="00490586"/>
    <w:rsid w:val="00494732"/>
    <w:rsid w:val="00497860"/>
    <w:rsid w:val="004A10FF"/>
    <w:rsid w:val="004B518B"/>
    <w:rsid w:val="004C5969"/>
    <w:rsid w:val="004D0C5E"/>
    <w:rsid w:val="004D3E1F"/>
    <w:rsid w:val="004D547B"/>
    <w:rsid w:val="004D5AD7"/>
    <w:rsid w:val="004E0FEA"/>
    <w:rsid w:val="004E299E"/>
    <w:rsid w:val="004E3A30"/>
    <w:rsid w:val="004E4C01"/>
    <w:rsid w:val="004F1557"/>
    <w:rsid w:val="004F5E7A"/>
    <w:rsid w:val="00500A56"/>
    <w:rsid w:val="00501383"/>
    <w:rsid w:val="00501FBC"/>
    <w:rsid w:val="00503EEF"/>
    <w:rsid w:val="0051100F"/>
    <w:rsid w:val="005129BA"/>
    <w:rsid w:val="00520A53"/>
    <w:rsid w:val="00521ADA"/>
    <w:rsid w:val="005248F5"/>
    <w:rsid w:val="0052521A"/>
    <w:rsid w:val="00525325"/>
    <w:rsid w:val="005273F1"/>
    <w:rsid w:val="0053794A"/>
    <w:rsid w:val="005570B8"/>
    <w:rsid w:val="005577AD"/>
    <w:rsid w:val="00571772"/>
    <w:rsid w:val="005741F4"/>
    <w:rsid w:val="00577307"/>
    <w:rsid w:val="00581829"/>
    <w:rsid w:val="005868F4"/>
    <w:rsid w:val="0059494C"/>
    <w:rsid w:val="00594DBA"/>
    <w:rsid w:val="005A1CC0"/>
    <w:rsid w:val="005B727E"/>
    <w:rsid w:val="005B7589"/>
    <w:rsid w:val="005C208B"/>
    <w:rsid w:val="005D0F2E"/>
    <w:rsid w:val="005D2FBE"/>
    <w:rsid w:val="005D4FA4"/>
    <w:rsid w:val="005D5A7A"/>
    <w:rsid w:val="005D7696"/>
    <w:rsid w:val="005E38BD"/>
    <w:rsid w:val="005E5FC3"/>
    <w:rsid w:val="005F055F"/>
    <w:rsid w:val="005F58EC"/>
    <w:rsid w:val="00601CAD"/>
    <w:rsid w:val="00606AEB"/>
    <w:rsid w:val="00613348"/>
    <w:rsid w:val="00616A67"/>
    <w:rsid w:val="00620F92"/>
    <w:rsid w:val="00624A8F"/>
    <w:rsid w:val="00631284"/>
    <w:rsid w:val="00637D71"/>
    <w:rsid w:val="006413FD"/>
    <w:rsid w:val="006418A7"/>
    <w:rsid w:val="0064259A"/>
    <w:rsid w:val="00645904"/>
    <w:rsid w:val="00645B91"/>
    <w:rsid w:val="00654217"/>
    <w:rsid w:val="0066368D"/>
    <w:rsid w:val="00666958"/>
    <w:rsid w:val="00672CB4"/>
    <w:rsid w:val="0068272A"/>
    <w:rsid w:val="00682E47"/>
    <w:rsid w:val="00685D50"/>
    <w:rsid w:val="00687A15"/>
    <w:rsid w:val="00693612"/>
    <w:rsid w:val="006A05AD"/>
    <w:rsid w:val="006A135D"/>
    <w:rsid w:val="006A139D"/>
    <w:rsid w:val="006A275B"/>
    <w:rsid w:val="006A3DB1"/>
    <w:rsid w:val="006A6DB8"/>
    <w:rsid w:val="006B18E4"/>
    <w:rsid w:val="006B3444"/>
    <w:rsid w:val="006B3BB6"/>
    <w:rsid w:val="006C316B"/>
    <w:rsid w:val="006C35C9"/>
    <w:rsid w:val="006C406E"/>
    <w:rsid w:val="006D5FD0"/>
    <w:rsid w:val="006E016B"/>
    <w:rsid w:val="006E22BA"/>
    <w:rsid w:val="006E3508"/>
    <w:rsid w:val="006E7F2B"/>
    <w:rsid w:val="006F3DD9"/>
    <w:rsid w:val="00700D6C"/>
    <w:rsid w:val="00702B88"/>
    <w:rsid w:val="00712281"/>
    <w:rsid w:val="00720653"/>
    <w:rsid w:val="007219B2"/>
    <w:rsid w:val="007244A1"/>
    <w:rsid w:val="007275B8"/>
    <w:rsid w:val="007325EA"/>
    <w:rsid w:val="00736ED0"/>
    <w:rsid w:val="007429B7"/>
    <w:rsid w:val="007467AF"/>
    <w:rsid w:val="00753CF1"/>
    <w:rsid w:val="007563E5"/>
    <w:rsid w:val="00756CD1"/>
    <w:rsid w:val="007570E2"/>
    <w:rsid w:val="00757A14"/>
    <w:rsid w:val="00762C00"/>
    <w:rsid w:val="007646E5"/>
    <w:rsid w:val="00771572"/>
    <w:rsid w:val="007746C3"/>
    <w:rsid w:val="007748B3"/>
    <w:rsid w:val="00776991"/>
    <w:rsid w:val="007814E2"/>
    <w:rsid w:val="0078364C"/>
    <w:rsid w:val="007859E2"/>
    <w:rsid w:val="00786BC3"/>
    <w:rsid w:val="0079041F"/>
    <w:rsid w:val="00790EDB"/>
    <w:rsid w:val="00790EDF"/>
    <w:rsid w:val="00791CC2"/>
    <w:rsid w:val="00792307"/>
    <w:rsid w:val="00793DA0"/>
    <w:rsid w:val="007A1547"/>
    <w:rsid w:val="007A266F"/>
    <w:rsid w:val="007A58D4"/>
    <w:rsid w:val="007C3712"/>
    <w:rsid w:val="007D0295"/>
    <w:rsid w:val="007D1E8B"/>
    <w:rsid w:val="007D4E52"/>
    <w:rsid w:val="007E1A12"/>
    <w:rsid w:val="007E75A1"/>
    <w:rsid w:val="00800DD0"/>
    <w:rsid w:val="00803272"/>
    <w:rsid w:val="008063CA"/>
    <w:rsid w:val="00813A0B"/>
    <w:rsid w:val="008165B4"/>
    <w:rsid w:val="00817B16"/>
    <w:rsid w:val="00834606"/>
    <w:rsid w:val="008351C2"/>
    <w:rsid w:val="008427D1"/>
    <w:rsid w:val="0084488B"/>
    <w:rsid w:val="00847B58"/>
    <w:rsid w:val="00850967"/>
    <w:rsid w:val="00853AAC"/>
    <w:rsid w:val="00860F8D"/>
    <w:rsid w:val="00861CA1"/>
    <w:rsid w:val="0086783E"/>
    <w:rsid w:val="008809AA"/>
    <w:rsid w:val="00880B1C"/>
    <w:rsid w:val="0088316B"/>
    <w:rsid w:val="00883746"/>
    <w:rsid w:val="00885BD6"/>
    <w:rsid w:val="0089675F"/>
    <w:rsid w:val="008A19D5"/>
    <w:rsid w:val="008B3323"/>
    <w:rsid w:val="008B451A"/>
    <w:rsid w:val="008C19C1"/>
    <w:rsid w:val="008C19D3"/>
    <w:rsid w:val="008C531E"/>
    <w:rsid w:val="008D1CD1"/>
    <w:rsid w:val="008D6B96"/>
    <w:rsid w:val="008E0B18"/>
    <w:rsid w:val="008E3126"/>
    <w:rsid w:val="008E486F"/>
    <w:rsid w:val="008F6CE1"/>
    <w:rsid w:val="008F782F"/>
    <w:rsid w:val="00900EF2"/>
    <w:rsid w:val="009026D8"/>
    <w:rsid w:val="00905F6B"/>
    <w:rsid w:val="009061AD"/>
    <w:rsid w:val="00911E62"/>
    <w:rsid w:val="009254F2"/>
    <w:rsid w:val="00927331"/>
    <w:rsid w:val="009307A6"/>
    <w:rsid w:val="00937735"/>
    <w:rsid w:val="00941CAC"/>
    <w:rsid w:val="009457DF"/>
    <w:rsid w:val="00951895"/>
    <w:rsid w:val="009611FA"/>
    <w:rsid w:val="009639EF"/>
    <w:rsid w:val="00970604"/>
    <w:rsid w:val="00976512"/>
    <w:rsid w:val="009825A5"/>
    <w:rsid w:val="00984637"/>
    <w:rsid w:val="00987489"/>
    <w:rsid w:val="00993058"/>
    <w:rsid w:val="009A17F1"/>
    <w:rsid w:val="009A3314"/>
    <w:rsid w:val="009A78F5"/>
    <w:rsid w:val="009C294B"/>
    <w:rsid w:val="009C3942"/>
    <w:rsid w:val="009C703E"/>
    <w:rsid w:val="009D2CCB"/>
    <w:rsid w:val="009E4F92"/>
    <w:rsid w:val="009F3002"/>
    <w:rsid w:val="009F3E62"/>
    <w:rsid w:val="00A0032F"/>
    <w:rsid w:val="00A05BD2"/>
    <w:rsid w:val="00A07E2A"/>
    <w:rsid w:val="00A122DB"/>
    <w:rsid w:val="00A1422B"/>
    <w:rsid w:val="00A223DB"/>
    <w:rsid w:val="00A26C80"/>
    <w:rsid w:val="00A438E8"/>
    <w:rsid w:val="00A44602"/>
    <w:rsid w:val="00A46A0F"/>
    <w:rsid w:val="00A56927"/>
    <w:rsid w:val="00A57D5A"/>
    <w:rsid w:val="00A61693"/>
    <w:rsid w:val="00A66933"/>
    <w:rsid w:val="00A70E8A"/>
    <w:rsid w:val="00A76C5C"/>
    <w:rsid w:val="00A77391"/>
    <w:rsid w:val="00A856BE"/>
    <w:rsid w:val="00A86934"/>
    <w:rsid w:val="00A9626D"/>
    <w:rsid w:val="00A96E3A"/>
    <w:rsid w:val="00AA0070"/>
    <w:rsid w:val="00AA5384"/>
    <w:rsid w:val="00AB334A"/>
    <w:rsid w:val="00AB4E81"/>
    <w:rsid w:val="00AC1284"/>
    <w:rsid w:val="00AC1A4A"/>
    <w:rsid w:val="00AC3C14"/>
    <w:rsid w:val="00AF469E"/>
    <w:rsid w:val="00B004CE"/>
    <w:rsid w:val="00B012EF"/>
    <w:rsid w:val="00B03879"/>
    <w:rsid w:val="00B0604B"/>
    <w:rsid w:val="00B12964"/>
    <w:rsid w:val="00B150F9"/>
    <w:rsid w:val="00B34710"/>
    <w:rsid w:val="00B369A8"/>
    <w:rsid w:val="00B36DF3"/>
    <w:rsid w:val="00B42AE5"/>
    <w:rsid w:val="00B45971"/>
    <w:rsid w:val="00B47773"/>
    <w:rsid w:val="00B518B3"/>
    <w:rsid w:val="00B541E4"/>
    <w:rsid w:val="00B55F87"/>
    <w:rsid w:val="00B740FF"/>
    <w:rsid w:val="00B75FE0"/>
    <w:rsid w:val="00B86CCE"/>
    <w:rsid w:val="00BA37FF"/>
    <w:rsid w:val="00BB247D"/>
    <w:rsid w:val="00BB2FC3"/>
    <w:rsid w:val="00BB7EDE"/>
    <w:rsid w:val="00BD516F"/>
    <w:rsid w:val="00BD684A"/>
    <w:rsid w:val="00BE0EE4"/>
    <w:rsid w:val="00BE1572"/>
    <w:rsid w:val="00BE7DB0"/>
    <w:rsid w:val="00BF2CBD"/>
    <w:rsid w:val="00BF5EB7"/>
    <w:rsid w:val="00C02ED3"/>
    <w:rsid w:val="00C03845"/>
    <w:rsid w:val="00C119D0"/>
    <w:rsid w:val="00C12DAA"/>
    <w:rsid w:val="00C1593A"/>
    <w:rsid w:val="00C26760"/>
    <w:rsid w:val="00C30563"/>
    <w:rsid w:val="00C30EA5"/>
    <w:rsid w:val="00C44C06"/>
    <w:rsid w:val="00C471DD"/>
    <w:rsid w:val="00C50262"/>
    <w:rsid w:val="00C51207"/>
    <w:rsid w:val="00C51888"/>
    <w:rsid w:val="00C71D2F"/>
    <w:rsid w:val="00C72D9F"/>
    <w:rsid w:val="00C73350"/>
    <w:rsid w:val="00C75730"/>
    <w:rsid w:val="00C7795F"/>
    <w:rsid w:val="00C93B29"/>
    <w:rsid w:val="00C9584B"/>
    <w:rsid w:val="00C96264"/>
    <w:rsid w:val="00CA490D"/>
    <w:rsid w:val="00CB0AC2"/>
    <w:rsid w:val="00CB6DC8"/>
    <w:rsid w:val="00CC5BBF"/>
    <w:rsid w:val="00CD2896"/>
    <w:rsid w:val="00CD4FA3"/>
    <w:rsid w:val="00CE3C7E"/>
    <w:rsid w:val="00CF279E"/>
    <w:rsid w:val="00D03C6C"/>
    <w:rsid w:val="00D12F51"/>
    <w:rsid w:val="00D21A47"/>
    <w:rsid w:val="00D30B20"/>
    <w:rsid w:val="00D32759"/>
    <w:rsid w:val="00D52A65"/>
    <w:rsid w:val="00D56238"/>
    <w:rsid w:val="00D56FF7"/>
    <w:rsid w:val="00D6044D"/>
    <w:rsid w:val="00D6363B"/>
    <w:rsid w:val="00D664FC"/>
    <w:rsid w:val="00D75907"/>
    <w:rsid w:val="00D76B66"/>
    <w:rsid w:val="00D863FC"/>
    <w:rsid w:val="00D86D6F"/>
    <w:rsid w:val="00D929CF"/>
    <w:rsid w:val="00D976B2"/>
    <w:rsid w:val="00DA0136"/>
    <w:rsid w:val="00DA3240"/>
    <w:rsid w:val="00DA3C5D"/>
    <w:rsid w:val="00DA503D"/>
    <w:rsid w:val="00DA5399"/>
    <w:rsid w:val="00DA724E"/>
    <w:rsid w:val="00DB4B6C"/>
    <w:rsid w:val="00DC0A58"/>
    <w:rsid w:val="00DC1D01"/>
    <w:rsid w:val="00DC4FFD"/>
    <w:rsid w:val="00DC7A6C"/>
    <w:rsid w:val="00DD12B1"/>
    <w:rsid w:val="00DD33CB"/>
    <w:rsid w:val="00DD42F4"/>
    <w:rsid w:val="00DD5644"/>
    <w:rsid w:val="00DE12FB"/>
    <w:rsid w:val="00DE536D"/>
    <w:rsid w:val="00DE5CF7"/>
    <w:rsid w:val="00DF1523"/>
    <w:rsid w:val="00DF45FF"/>
    <w:rsid w:val="00E003EC"/>
    <w:rsid w:val="00E03B83"/>
    <w:rsid w:val="00E05183"/>
    <w:rsid w:val="00E2577E"/>
    <w:rsid w:val="00E40F38"/>
    <w:rsid w:val="00E414C4"/>
    <w:rsid w:val="00E4180A"/>
    <w:rsid w:val="00E46ABB"/>
    <w:rsid w:val="00E665ED"/>
    <w:rsid w:val="00E74768"/>
    <w:rsid w:val="00E75440"/>
    <w:rsid w:val="00E820E6"/>
    <w:rsid w:val="00E85997"/>
    <w:rsid w:val="00E90C85"/>
    <w:rsid w:val="00E96B62"/>
    <w:rsid w:val="00EA27C5"/>
    <w:rsid w:val="00EB38BD"/>
    <w:rsid w:val="00EC6B11"/>
    <w:rsid w:val="00ED4201"/>
    <w:rsid w:val="00EE454B"/>
    <w:rsid w:val="00EF6A64"/>
    <w:rsid w:val="00F0634D"/>
    <w:rsid w:val="00F06556"/>
    <w:rsid w:val="00F10F88"/>
    <w:rsid w:val="00F12A14"/>
    <w:rsid w:val="00F1483F"/>
    <w:rsid w:val="00F14B70"/>
    <w:rsid w:val="00F1615B"/>
    <w:rsid w:val="00F23937"/>
    <w:rsid w:val="00F32127"/>
    <w:rsid w:val="00F36B42"/>
    <w:rsid w:val="00F40F51"/>
    <w:rsid w:val="00F41D76"/>
    <w:rsid w:val="00F4292F"/>
    <w:rsid w:val="00F46553"/>
    <w:rsid w:val="00F47576"/>
    <w:rsid w:val="00F6062A"/>
    <w:rsid w:val="00F67FBF"/>
    <w:rsid w:val="00F8013A"/>
    <w:rsid w:val="00F80F76"/>
    <w:rsid w:val="00F8557D"/>
    <w:rsid w:val="00F91AE6"/>
    <w:rsid w:val="00F95A81"/>
    <w:rsid w:val="00F977E2"/>
    <w:rsid w:val="00FA32C8"/>
    <w:rsid w:val="00FA3C51"/>
    <w:rsid w:val="00FA4E74"/>
    <w:rsid w:val="00FB4FFA"/>
    <w:rsid w:val="00FB7C82"/>
    <w:rsid w:val="00FC1554"/>
    <w:rsid w:val="00FC18EF"/>
    <w:rsid w:val="00FC225C"/>
    <w:rsid w:val="00FC5086"/>
    <w:rsid w:val="00FD0000"/>
    <w:rsid w:val="00FE2C66"/>
    <w:rsid w:val="00FE4F30"/>
    <w:rsid w:val="00FF051C"/>
    <w:rsid w:val="00FF07FA"/>
    <w:rsid w:val="00FF2798"/>
    <w:rsid w:val="00FF6025"/>
    <w:rsid w:val="00FF7494"/>
    <w:rsid w:val="01400A0A"/>
    <w:rsid w:val="019154CC"/>
    <w:rsid w:val="0196B22C"/>
    <w:rsid w:val="047CCBB1"/>
    <w:rsid w:val="049B1866"/>
    <w:rsid w:val="04DC8FF0"/>
    <w:rsid w:val="05D2D236"/>
    <w:rsid w:val="0652FDA3"/>
    <w:rsid w:val="06CC7769"/>
    <w:rsid w:val="08DFB8F2"/>
    <w:rsid w:val="0938F854"/>
    <w:rsid w:val="0AA0D3C3"/>
    <w:rsid w:val="0E23C04E"/>
    <w:rsid w:val="0F770757"/>
    <w:rsid w:val="10729C4A"/>
    <w:rsid w:val="1094F809"/>
    <w:rsid w:val="12398868"/>
    <w:rsid w:val="1329EFFF"/>
    <w:rsid w:val="13459148"/>
    <w:rsid w:val="141CB95E"/>
    <w:rsid w:val="1568692C"/>
    <w:rsid w:val="158B80EA"/>
    <w:rsid w:val="15D00B65"/>
    <w:rsid w:val="16A3C56E"/>
    <w:rsid w:val="17D74C3F"/>
    <w:rsid w:val="18A009EE"/>
    <w:rsid w:val="18C71B36"/>
    <w:rsid w:val="196B86A1"/>
    <w:rsid w:val="19A8B952"/>
    <w:rsid w:val="19C8EB11"/>
    <w:rsid w:val="1A5EF20D"/>
    <w:rsid w:val="1AFE9316"/>
    <w:rsid w:val="1FDC46AA"/>
    <w:rsid w:val="1FECE316"/>
    <w:rsid w:val="20C1E7A2"/>
    <w:rsid w:val="219C247C"/>
    <w:rsid w:val="24812D7E"/>
    <w:rsid w:val="256591B6"/>
    <w:rsid w:val="259158B9"/>
    <w:rsid w:val="26B45F82"/>
    <w:rsid w:val="2745629B"/>
    <w:rsid w:val="2753DC3D"/>
    <w:rsid w:val="2B5355D9"/>
    <w:rsid w:val="2B61EA63"/>
    <w:rsid w:val="2CC86910"/>
    <w:rsid w:val="2D0445D6"/>
    <w:rsid w:val="2D7614C5"/>
    <w:rsid w:val="2DB4A41F"/>
    <w:rsid w:val="2E0B0A68"/>
    <w:rsid w:val="2E6AC1A2"/>
    <w:rsid w:val="305BA2CC"/>
    <w:rsid w:val="30FD26E2"/>
    <w:rsid w:val="3191267E"/>
    <w:rsid w:val="32B5AB8E"/>
    <w:rsid w:val="3369AE79"/>
    <w:rsid w:val="34775238"/>
    <w:rsid w:val="35386019"/>
    <w:rsid w:val="37B70179"/>
    <w:rsid w:val="38581FC0"/>
    <w:rsid w:val="39990B40"/>
    <w:rsid w:val="3A8D889D"/>
    <w:rsid w:val="3ABBCC30"/>
    <w:rsid w:val="3B20A917"/>
    <w:rsid w:val="3B34DBA1"/>
    <w:rsid w:val="3D2A2790"/>
    <w:rsid w:val="3D642556"/>
    <w:rsid w:val="3E9FE1A4"/>
    <w:rsid w:val="3EB3DC21"/>
    <w:rsid w:val="3EDD81BA"/>
    <w:rsid w:val="3F39A801"/>
    <w:rsid w:val="412F1588"/>
    <w:rsid w:val="41DD0341"/>
    <w:rsid w:val="42C6DE15"/>
    <w:rsid w:val="4331395D"/>
    <w:rsid w:val="4514A403"/>
    <w:rsid w:val="45A2E78D"/>
    <w:rsid w:val="46453C2E"/>
    <w:rsid w:val="49637C50"/>
    <w:rsid w:val="49E81526"/>
    <w:rsid w:val="4A66F597"/>
    <w:rsid w:val="4A71FB7A"/>
    <w:rsid w:val="4B83D214"/>
    <w:rsid w:val="4D6FBED1"/>
    <w:rsid w:val="4E36ED73"/>
    <w:rsid w:val="4F996800"/>
    <w:rsid w:val="4FF82EEB"/>
    <w:rsid w:val="501152EB"/>
    <w:rsid w:val="506B34EE"/>
    <w:rsid w:val="51FFB254"/>
    <w:rsid w:val="531B4615"/>
    <w:rsid w:val="540DDE87"/>
    <w:rsid w:val="5570B44A"/>
    <w:rsid w:val="55AFCF5C"/>
    <w:rsid w:val="56567A6F"/>
    <w:rsid w:val="57622DC7"/>
    <w:rsid w:val="5A26DDF9"/>
    <w:rsid w:val="5C181D5E"/>
    <w:rsid w:val="5CEEB856"/>
    <w:rsid w:val="5DBCA7A9"/>
    <w:rsid w:val="5E01FDD3"/>
    <w:rsid w:val="5FCAFC38"/>
    <w:rsid w:val="650F3FD6"/>
    <w:rsid w:val="66D47FB0"/>
    <w:rsid w:val="67120216"/>
    <w:rsid w:val="67AA1B5A"/>
    <w:rsid w:val="67EEA7B3"/>
    <w:rsid w:val="68F5B36A"/>
    <w:rsid w:val="6916E6D4"/>
    <w:rsid w:val="694763A4"/>
    <w:rsid w:val="698A21B2"/>
    <w:rsid w:val="6AD0936A"/>
    <w:rsid w:val="6D7C900B"/>
    <w:rsid w:val="6DEA57F7"/>
    <w:rsid w:val="722A534D"/>
    <w:rsid w:val="7353004D"/>
    <w:rsid w:val="7356F5A1"/>
    <w:rsid w:val="75E16A23"/>
    <w:rsid w:val="771831B6"/>
    <w:rsid w:val="77253BEE"/>
    <w:rsid w:val="781C444D"/>
    <w:rsid w:val="78DE13E3"/>
    <w:rsid w:val="7934F824"/>
    <w:rsid w:val="7A9B0B98"/>
    <w:rsid w:val="7BBD70A2"/>
    <w:rsid w:val="7D855D68"/>
    <w:rsid w:val="7ED2F6FB"/>
    <w:rsid w:val="7EFEF0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7D64"/>
  <w15:chartTrackingRefBased/>
  <w15:docId w15:val="{A144DB32-B73C-45B0-B577-215BD6C5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1A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159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F10F8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2577E"/>
    <w:pPr>
      <w:spacing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E2577E"/>
    <w:rPr>
      <w:rFonts w:asciiTheme="minorHAnsi" w:hAnsiTheme="minorHAnsi"/>
      <w:sz w:val="20"/>
      <w:szCs w:val="20"/>
    </w:rPr>
  </w:style>
  <w:style w:type="character" w:styleId="Voetnootmarkering">
    <w:name w:val="footnote reference"/>
    <w:basedOn w:val="Standaardalinea-lettertype"/>
    <w:uiPriority w:val="99"/>
    <w:semiHidden/>
    <w:unhideWhenUsed/>
    <w:rsid w:val="00E2577E"/>
    <w:rPr>
      <w:vertAlign w:val="superscript"/>
    </w:rPr>
  </w:style>
  <w:style w:type="character" w:styleId="Hyperlink">
    <w:name w:val="Hyperlink"/>
    <w:basedOn w:val="Standaardalinea-lettertype"/>
    <w:uiPriority w:val="99"/>
    <w:unhideWhenUsed/>
    <w:rsid w:val="00E2577E"/>
    <w:rPr>
      <w:color w:val="0563C1" w:themeColor="hyperlink"/>
      <w:u w:val="single"/>
    </w:rPr>
  </w:style>
  <w:style w:type="character" w:styleId="Verwijzingopmerking">
    <w:name w:val="annotation reference"/>
    <w:basedOn w:val="Standaardalinea-lettertype"/>
    <w:uiPriority w:val="99"/>
    <w:semiHidden/>
    <w:unhideWhenUsed/>
    <w:rsid w:val="00E2577E"/>
    <w:rPr>
      <w:sz w:val="16"/>
      <w:szCs w:val="16"/>
    </w:rPr>
  </w:style>
  <w:style w:type="paragraph" w:styleId="Tekstopmerking">
    <w:name w:val="annotation text"/>
    <w:basedOn w:val="Standaard"/>
    <w:link w:val="TekstopmerkingChar"/>
    <w:uiPriority w:val="99"/>
    <w:semiHidden/>
    <w:unhideWhenUsed/>
    <w:rsid w:val="00E2577E"/>
    <w:pPr>
      <w:spacing w:after="160"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semiHidden/>
    <w:rsid w:val="00E2577E"/>
    <w:rPr>
      <w:rFonts w:asciiTheme="minorHAnsi" w:hAnsiTheme="minorHAnsi"/>
      <w:sz w:val="20"/>
      <w:szCs w:val="20"/>
    </w:rPr>
  </w:style>
  <w:style w:type="paragraph" w:styleId="Ballontekst">
    <w:name w:val="Balloon Text"/>
    <w:basedOn w:val="Standaard"/>
    <w:link w:val="BallontekstChar"/>
    <w:uiPriority w:val="99"/>
    <w:semiHidden/>
    <w:unhideWhenUsed/>
    <w:rsid w:val="00E2577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77E"/>
    <w:rPr>
      <w:rFonts w:ascii="Segoe UI" w:hAnsi="Segoe UI" w:cs="Segoe UI"/>
      <w:sz w:val="18"/>
      <w:szCs w:val="18"/>
    </w:rPr>
  </w:style>
  <w:style w:type="character" w:customStyle="1" w:styleId="Kop3Char">
    <w:name w:val="Kop 3 Char"/>
    <w:basedOn w:val="Standaardalinea-lettertype"/>
    <w:link w:val="Kop3"/>
    <w:uiPriority w:val="9"/>
    <w:rsid w:val="00F10F8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10F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10F88"/>
    <w:rPr>
      <w:b/>
      <w:bCs/>
    </w:rPr>
  </w:style>
  <w:style w:type="paragraph" w:styleId="Lijstalinea">
    <w:name w:val="List Paragraph"/>
    <w:basedOn w:val="Standaard"/>
    <w:uiPriority w:val="34"/>
    <w:qFormat/>
    <w:rsid w:val="00F10F8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10F88"/>
    <w:pPr>
      <w:spacing w:after="0"/>
    </w:pPr>
    <w:rPr>
      <w:rFonts w:ascii="Calibri Light" w:hAnsi="Calibri Light"/>
      <w:b/>
      <w:bCs/>
    </w:rPr>
  </w:style>
  <w:style w:type="character" w:customStyle="1" w:styleId="OnderwerpvanopmerkingChar">
    <w:name w:val="Onderwerp van opmerking Char"/>
    <w:basedOn w:val="TekstopmerkingChar"/>
    <w:link w:val="Onderwerpvanopmerking"/>
    <w:uiPriority w:val="99"/>
    <w:semiHidden/>
    <w:rsid w:val="00F10F88"/>
    <w:rPr>
      <w:rFonts w:asciiTheme="minorHAnsi" w:hAnsiTheme="minorHAnsi"/>
      <w:b/>
      <w:bCs/>
      <w:sz w:val="20"/>
      <w:szCs w:val="20"/>
    </w:rPr>
  </w:style>
  <w:style w:type="table" w:styleId="Tabelraster">
    <w:name w:val="Table Grid"/>
    <w:basedOn w:val="Standaardtabel"/>
    <w:uiPriority w:val="39"/>
    <w:rsid w:val="004A10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262162"/>
    <w:pPr>
      <w:spacing w:line="240" w:lineRule="auto"/>
    </w:pPr>
    <w:rPr>
      <w:rFonts w:asciiTheme="minorHAnsi" w:hAnsiTheme="minorHAnsi"/>
    </w:rPr>
  </w:style>
  <w:style w:type="character" w:customStyle="1" w:styleId="GeenafstandChar">
    <w:name w:val="Geen afstand Char"/>
    <w:basedOn w:val="Standaardalinea-lettertype"/>
    <w:link w:val="Geenafstand"/>
    <w:uiPriority w:val="1"/>
    <w:rsid w:val="00262162"/>
    <w:rPr>
      <w:rFonts w:asciiTheme="minorHAnsi" w:hAnsiTheme="minorHAnsi"/>
    </w:rPr>
  </w:style>
  <w:style w:type="paragraph" w:styleId="Eindnoottekst">
    <w:name w:val="endnote text"/>
    <w:basedOn w:val="Standaard"/>
    <w:link w:val="EindnoottekstChar"/>
    <w:uiPriority w:val="99"/>
    <w:semiHidden/>
    <w:unhideWhenUsed/>
    <w:rsid w:val="00D03C6C"/>
    <w:pPr>
      <w:spacing w:line="240" w:lineRule="auto"/>
    </w:pPr>
    <w:rPr>
      <w:rFonts w:asciiTheme="minorHAnsi" w:hAnsiTheme="minorHAnsi"/>
      <w:sz w:val="20"/>
      <w:szCs w:val="20"/>
    </w:rPr>
  </w:style>
  <w:style w:type="character" w:customStyle="1" w:styleId="EindnoottekstChar">
    <w:name w:val="Eindnoottekst Char"/>
    <w:basedOn w:val="Standaardalinea-lettertype"/>
    <w:link w:val="Eindnoottekst"/>
    <w:uiPriority w:val="99"/>
    <w:semiHidden/>
    <w:rsid w:val="00D03C6C"/>
    <w:rPr>
      <w:rFonts w:asciiTheme="minorHAnsi" w:hAnsiTheme="minorHAnsi"/>
      <w:sz w:val="20"/>
      <w:szCs w:val="20"/>
    </w:rPr>
  </w:style>
  <w:style w:type="character" w:styleId="Eindnootmarkering">
    <w:name w:val="endnote reference"/>
    <w:basedOn w:val="Standaardalinea-lettertype"/>
    <w:uiPriority w:val="99"/>
    <w:semiHidden/>
    <w:unhideWhenUsed/>
    <w:rsid w:val="00D03C6C"/>
    <w:rPr>
      <w:vertAlign w:val="superscript"/>
    </w:rPr>
  </w:style>
  <w:style w:type="paragraph" w:customStyle="1" w:styleId="paragraph">
    <w:name w:val="paragraph"/>
    <w:basedOn w:val="Standaard"/>
    <w:rsid w:val="00DE536D"/>
    <w:pPr>
      <w:spacing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DE536D"/>
  </w:style>
  <w:style w:type="character" w:customStyle="1" w:styleId="contextualspellingandgrammarerror">
    <w:name w:val="contextualspellingandgrammarerror"/>
    <w:basedOn w:val="Standaardalinea-lettertype"/>
    <w:rsid w:val="00DE536D"/>
  </w:style>
  <w:style w:type="character" w:customStyle="1" w:styleId="normaltextrun1">
    <w:name w:val="normaltextrun1"/>
    <w:basedOn w:val="Standaardalinea-lettertype"/>
    <w:rsid w:val="00DE536D"/>
  </w:style>
  <w:style w:type="character" w:customStyle="1" w:styleId="eop">
    <w:name w:val="eop"/>
    <w:basedOn w:val="Standaardalinea-lettertype"/>
    <w:rsid w:val="00DE536D"/>
  </w:style>
  <w:style w:type="paragraph" w:styleId="Koptekst">
    <w:name w:val="header"/>
    <w:basedOn w:val="Standaard"/>
    <w:link w:val="KoptekstChar"/>
    <w:uiPriority w:val="99"/>
    <w:unhideWhenUsed/>
    <w:rsid w:val="00E7476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4768"/>
  </w:style>
  <w:style w:type="paragraph" w:styleId="Voettekst">
    <w:name w:val="footer"/>
    <w:basedOn w:val="Standaard"/>
    <w:link w:val="VoettekstChar"/>
    <w:uiPriority w:val="99"/>
    <w:unhideWhenUsed/>
    <w:rsid w:val="00E7476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4768"/>
  </w:style>
  <w:style w:type="character" w:styleId="GevolgdeHyperlink">
    <w:name w:val="FollowedHyperlink"/>
    <w:basedOn w:val="Standaardalinea-lettertype"/>
    <w:uiPriority w:val="99"/>
    <w:semiHidden/>
    <w:unhideWhenUsed/>
    <w:rsid w:val="005A1CC0"/>
    <w:rPr>
      <w:color w:val="954F72" w:themeColor="followedHyperlink"/>
      <w:u w:val="single"/>
    </w:rPr>
  </w:style>
  <w:style w:type="character" w:customStyle="1" w:styleId="Kop1Char">
    <w:name w:val="Kop 1 Char"/>
    <w:basedOn w:val="Standaardalinea-lettertype"/>
    <w:link w:val="Kop1"/>
    <w:uiPriority w:val="9"/>
    <w:rsid w:val="00101A2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01A25"/>
    <w:pPr>
      <w:spacing w:line="259" w:lineRule="auto"/>
      <w:outlineLvl w:val="9"/>
    </w:pPr>
    <w:rPr>
      <w:lang w:eastAsia="nl-NL"/>
    </w:rPr>
  </w:style>
  <w:style w:type="paragraph" w:styleId="Inhopg3">
    <w:name w:val="toc 3"/>
    <w:basedOn w:val="Standaard"/>
    <w:next w:val="Standaard"/>
    <w:autoRedefine/>
    <w:uiPriority w:val="39"/>
    <w:unhideWhenUsed/>
    <w:rsid w:val="00101A25"/>
    <w:pPr>
      <w:spacing w:after="100"/>
      <w:ind w:left="440"/>
    </w:pPr>
  </w:style>
  <w:style w:type="paragraph" w:styleId="Inhopg2">
    <w:name w:val="toc 2"/>
    <w:basedOn w:val="Standaard"/>
    <w:next w:val="Standaard"/>
    <w:autoRedefine/>
    <w:uiPriority w:val="39"/>
    <w:unhideWhenUsed/>
    <w:rsid w:val="00101A25"/>
    <w:pPr>
      <w:spacing w:after="100" w:line="259" w:lineRule="auto"/>
      <w:ind w:left="220"/>
    </w:pPr>
    <w:rPr>
      <w:rFonts w:asciiTheme="minorHAnsi" w:eastAsiaTheme="minorEastAsia" w:hAnsiTheme="minorHAnsi" w:cs="Times New Roman"/>
      <w:lang w:eastAsia="nl-NL"/>
    </w:rPr>
  </w:style>
  <w:style w:type="paragraph" w:styleId="Inhopg1">
    <w:name w:val="toc 1"/>
    <w:basedOn w:val="Standaard"/>
    <w:next w:val="Standaard"/>
    <w:autoRedefine/>
    <w:uiPriority w:val="39"/>
    <w:unhideWhenUsed/>
    <w:rsid w:val="00101A25"/>
    <w:pPr>
      <w:spacing w:after="100" w:line="259" w:lineRule="auto"/>
    </w:pPr>
    <w:rPr>
      <w:rFonts w:asciiTheme="minorHAnsi" w:eastAsiaTheme="minorEastAsia" w:hAnsiTheme="minorHAnsi" w:cs="Times New Roman"/>
      <w:lang w:eastAsia="nl-NL"/>
    </w:rPr>
  </w:style>
  <w:style w:type="character" w:customStyle="1" w:styleId="Kop2Char">
    <w:name w:val="Kop 2 Char"/>
    <w:basedOn w:val="Standaardalinea-lettertype"/>
    <w:link w:val="Kop2"/>
    <w:uiPriority w:val="9"/>
    <w:rsid w:val="00C1593A"/>
    <w:rPr>
      <w:rFonts w:asciiTheme="majorHAnsi" w:eastAsiaTheme="majorEastAsia" w:hAnsiTheme="majorHAnsi" w:cstheme="majorBidi"/>
      <w:color w:val="2E74B5" w:themeColor="accent1" w:themeShade="BF"/>
      <w:sz w:val="26"/>
      <w:szCs w:val="26"/>
    </w:rPr>
  </w:style>
  <w:style w:type="character" w:customStyle="1" w:styleId="Onopgelostemelding1">
    <w:name w:val="Onopgeloste melding1"/>
    <w:basedOn w:val="Standaardalinea-lettertype"/>
    <w:uiPriority w:val="99"/>
    <w:semiHidden/>
    <w:unhideWhenUsed/>
    <w:rsid w:val="00ED4201"/>
    <w:rPr>
      <w:color w:val="605E5C"/>
      <w:shd w:val="clear" w:color="auto" w:fill="E1DFDD"/>
    </w:rPr>
  </w:style>
  <w:style w:type="character" w:styleId="Onopgelostemelding">
    <w:name w:val="Unresolved Mention"/>
    <w:basedOn w:val="Standaardalinea-lettertype"/>
    <w:uiPriority w:val="99"/>
    <w:semiHidden/>
    <w:unhideWhenUsed/>
    <w:rsid w:val="00FA4E74"/>
    <w:rPr>
      <w:color w:val="605E5C"/>
      <w:shd w:val="clear" w:color="auto" w:fill="E1DFDD"/>
    </w:rPr>
  </w:style>
  <w:style w:type="paragraph" w:styleId="Revisie">
    <w:name w:val="Revision"/>
    <w:hidden/>
    <w:uiPriority w:val="99"/>
    <w:semiHidden/>
    <w:rsid w:val="007748B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8519">
      <w:bodyDiv w:val="1"/>
      <w:marLeft w:val="0"/>
      <w:marRight w:val="0"/>
      <w:marTop w:val="0"/>
      <w:marBottom w:val="0"/>
      <w:divBdr>
        <w:top w:val="none" w:sz="0" w:space="0" w:color="auto"/>
        <w:left w:val="none" w:sz="0" w:space="0" w:color="auto"/>
        <w:bottom w:val="none" w:sz="0" w:space="0" w:color="auto"/>
        <w:right w:val="none" w:sz="0" w:space="0" w:color="auto"/>
      </w:divBdr>
    </w:div>
    <w:div w:id="173572072">
      <w:bodyDiv w:val="1"/>
      <w:marLeft w:val="0"/>
      <w:marRight w:val="0"/>
      <w:marTop w:val="0"/>
      <w:marBottom w:val="0"/>
      <w:divBdr>
        <w:top w:val="none" w:sz="0" w:space="0" w:color="auto"/>
        <w:left w:val="none" w:sz="0" w:space="0" w:color="auto"/>
        <w:bottom w:val="none" w:sz="0" w:space="0" w:color="auto"/>
        <w:right w:val="none" w:sz="0" w:space="0" w:color="auto"/>
      </w:divBdr>
    </w:div>
    <w:div w:id="259723973">
      <w:bodyDiv w:val="1"/>
      <w:marLeft w:val="0"/>
      <w:marRight w:val="0"/>
      <w:marTop w:val="0"/>
      <w:marBottom w:val="0"/>
      <w:divBdr>
        <w:top w:val="none" w:sz="0" w:space="0" w:color="auto"/>
        <w:left w:val="none" w:sz="0" w:space="0" w:color="auto"/>
        <w:bottom w:val="none" w:sz="0" w:space="0" w:color="auto"/>
        <w:right w:val="none" w:sz="0" w:space="0" w:color="auto"/>
      </w:divBdr>
    </w:div>
    <w:div w:id="373431175">
      <w:bodyDiv w:val="1"/>
      <w:marLeft w:val="0"/>
      <w:marRight w:val="0"/>
      <w:marTop w:val="0"/>
      <w:marBottom w:val="0"/>
      <w:divBdr>
        <w:top w:val="none" w:sz="0" w:space="0" w:color="auto"/>
        <w:left w:val="none" w:sz="0" w:space="0" w:color="auto"/>
        <w:bottom w:val="none" w:sz="0" w:space="0" w:color="auto"/>
        <w:right w:val="none" w:sz="0" w:space="0" w:color="auto"/>
      </w:divBdr>
    </w:div>
    <w:div w:id="517543755">
      <w:bodyDiv w:val="1"/>
      <w:marLeft w:val="0"/>
      <w:marRight w:val="0"/>
      <w:marTop w:val="0"/>
      <w:marBottom w:val="0"/>
      <w:divBdr>
        <w:top w:val="none" w:sz="0" w:space="0" w:color="auto"/>
        <w:left w:val="none" w:sz="0" w:space="0" w:color="auto"/>
        <w:bottom w:val="none" w:sz="0" w:space="0" w:color="auto"/>
        <w:right w:val="none" w:sz="0" w:space="0" w:color="auto"/>
      </w:divBdr>
    </w:div>
    <w:div w:id="809397047">
      <w:bodyDiv w:val="1"/>
      <w:marLeft w:val="0"/>
      <w:marRight w:val="0"/>
      <w:marTop w:val="0"/>
      <w:marBottom w:val="0"/>
      <w:divBdr>
        <w:top w:val="none" w:sz="0" w:space="0" w:color="auto"/>
        <w:left w:val="none" w:sz="0" w:space="0" w:color="auto"/>
        <w:bottom w:val="none" w:sz="0" w:space="0" w:color="auto"/>
        <w:right w:val="none" w:sz="0" w:space="0" w:color="auto"/>
      </w:divBdr>
    </w:div>
    <w:div w:id="1331060769">
      <w:bodyDiv w:val="1"/>
      <w:marLeft w:val="0"/>
      <w:marRight w:val="0"/>
      <w:marTop w:val="0"/>
      <w:marBottom w:val="0"/>
      <w:divBdr>
        <w:top w:val="none" w:sz="0" w:space="0" w:color="auto"/>
        <w:left w:val="none" w:sz="0" w:space="0" w:color="auto"/>
        <w:bottom w:val="none" w:sz="0" w:space="0" w:color="auto"/>
        <w:right w:val="none" w:sz="0" w:space="0" w:color="auto"/>
      </w:divBdr>
    </w:div>
    <w:div w:id="1408380459">
      <w:bodyDiv w:val="1"/>
      <w:marLeft w:val="0"/>
      <w:marRight w:val="0"/>
      <w:marTop w:val="0"/>
      <w:marBottom w:val="0"/>
      <w:divBdr>
        <w:top w:val="none" w:sz="0" w:space="0" w:color="auto"/>
        <w:left w:val="none" w:sz="0" w:space="0" w:color="auto"/>
        <w:bottom w:val="none" w:sz="0" w:space="0" w:color="auto"/>
        <w:right w:val="none" w:sz="0" w:space="0" w:color="auto"/>
      </w:divBdr>
    </w:div>
    <w:div w:id="1857765246">
      <w:bodyDiv w:val="1"/>
      <w:marLeft w:val="0"/>
      <w:marRight w:val="0"/>
      <w:marTop w:val="0"/>
      <w:marBottom w:val="0"/>
      <w:divBdr>
        <w:top w:val="none" w:sz="0" w:space="0" w:color="auto"/>
        <w:left w:val="none" w:sz="0" w:space="0" w:color="auto"/>
        <w:bottom w:val="none" w:sz="0" w:space="0" w:color="auto"/>
        <w:right w:val="none" w:sz="0" w:space="0" w:color="auto"/>
      </w:divBdr>
    </w:div>
    <w:div w:id="1881278788">
      <w:bodyDiv w:val="1"/>
      <w:marLeft w:val="0"/>
      <w:marRight w:val="0"/>
      <w:marTop w:val="0"/>
      <w:marBottom w:val="0"/>
      <w:divBdr>
        <w:top w:val="none" w:sz="0" w:space="0" w:color="auto"/>
        <w:left w:val="none" w:sz="0" w:space="0" w:color="auto"/>
        <w:bottom w:val="none" w:sz="0" w:space="0" w:color="auto"/>
        <w:right w:val="none" w:sz="0" w:space="0" w:color="auto"/>
      </w:divBdr>
    </w:div>
    <w:div w:id="1954709068">
      <w:bodyDiv w:val="1"/>
      <w:marLeft w:val="0"/>
      <w:marRight w:val="0"/>
      <w:marTop w:val="0"/>
      <w:marBottom w:val="0"/>
      <w:divBdr>
        <w:top w:val="none" w:sz="0" w:space="0" w:color="auto"/>
        <w:left w:val="none" w:sz="0" w:space="0" w:color="auto"/>
        <w:bottom w:val="none" w:sz="0" w:space="0" w:color="auto"/>
        <w:right w:val="none" w:sz="0" w:space="0" w:color="auto"/>
      </w:divBdr>
    </w:div>
    <w:div w:id="2056389905">
      <w:bodyDiv w:val="1"/>
      <w:marLeft w:val="0"/>
      <w:marRight w:val="0"/>
      <w:marTop w:val="0"/>
      <w:marBottom w:val="0"/>
      <w:divBdr>
        <w:top w:val="none" w:sz="0" w:space="0" w:color="auto"/>
        <w:left w:val="none" w:sz="0" w:space="0" w:color="auto"/>
        <w:bottom w:val="none" w:sz="0" w:space="0" w:color="auto"/>
        <w:right w:val="none" w:sz="0" w:space="0" w:color="auto"/>
      </w:divBdr>
    </w:div>
    <w:div w:id="21460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derwijsgroepamstelland.nl" TargetMode="External"/><Relationship Id="rId18" Type="http://schemas.openxmlformats.org/officeDocument/2006/relationships/hyperlink" Target="https://www.stichtingveiligonderwijs.nl/contactformulier.php" TargetMode="External"/><Relationship Id="rId26" Type="http://schemas.openxmlformats.org/officeDocument/2006/relationships/hyperlink" Target="https://amstelronde.nl/website/ons-team/" TargetMode="External"/><Relationship Id="rId39" Type="http://schemas.openxmlformats.org/officeDocument/2006/relationships/hyperlink" Target="https://onderwijsgroepamstelland.sharepoint.com/scholen/triangel/Directie/Forms/AllItems.aspx?id=%2Fscholen%2Ftriangel%2FDirectie%2Fhoofdgebouw%2Ftheo%2Fjuni%202017%2Fmr%2Ftraktatiebeleid%20%2D%20een%20voorstel%20%2D%20%2Epdf&amp;parent=%2Fscholen%2Ftriangel%2FDirectie%2Fhoofdgebouw%2Ftheo%2Fjuni%202017%2Fmr" TargetMode="External"/><Relationship Id="rId21" Type="http://schemas.openxmlformats.org/officeDocument/2006/relationships/hyperlink" Target="http://www.technotheekamstelland.nl" TargetMode="External"/><Relationship Id="rId34" Type="http://schemas.openxmlformats.org/officeDocument/2006/relationships/hyperlink" Target="https://www.onderwijsgroepamstelland.nl/Over-ons/Privacy-op-de-scholen" TargetMode="External"/><Relationship Id="rId42" Type="http://schemas.openxmlformats.org/officeDocument/2006/relationships/hyperlink" Target="https://onderwijsgroepamstelland.sharepoint.com/scholen/triangel/Directie/Forms/AllItems.aspx?viewpath=%2Fscholen%2Ftriangel%2FDirectie%2FForms%2FAllItems%2Easpx&amp;id=%2Fscholen%2Ftriangel%2FDirectie%2Fhoofdgebouw%2Ftheo%2Fjuni%202017%2Fcommunicatie%2FUitwerkingen%20Els%20Witte%2FCommuniceren%20op%20de%20Triangel%2017%2D07%2D2023%2Epdf&amp;viewid=bea60850%2Dae46%2D4f55%2D8d04%2D08e0709de17c&amp;parent=%2Fscholen%2Ftriangel%2FDirectie%2Fhoofdgebouw%2Ftheo%2Fjuni%202017%2Fcommunicatie%2FUitwerkingen%20Els%20Witte" TargetMode="External"/><Relationship Id="rId47" Type="http://schemas.openxmlformats.org/officeDocument/2006/relationships/hyperlink" Target="https://www.onderwijsgroepamstelland.nl/Ouders/Klachtenregeling" TargetMode="External"/><Relationship Id="rId50" Type="http://schemas.openxmlformats.org/officeDocument/2006/relationships/hyperlink" Target="https://onderwijsgroepamstelland.sharepoint.com/scholen/triangel/Directie/hoofdgebouw/theo/juni%202017/afsprakenmap/bijlagen/Recht%20op%20onderwijs%20en%20leerplicht%20gemeente%20Amstelveen.pdf"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cholenopdekaart.nl/" TargetMode="External"/><Relationship Id="rId17" Type="http://schemas.openxmlformats.org/officeDocument/2006/relationships/hyperlink" Target="https://www.onderwijsgroepamstelland.nl/Ouders/Procedure-schorsing-en-verwijdering" TargetMode="External"/><Relationship Id="rId25" Type="http://schemas.openxmlformats.org/officeDocument/2006/relationships/hyperlink" Target="https://www.hetabc.nl/" TargetMode="External"/><Relationship Id="rId33" Type="http://schemas.openxmlformats.org/officeDocument/2006/relationships/hyperlink" Target="https://detriangel.net/nieuwe-ouders/aanmelden-2/" TargetMode="External"/><Relationship Id="rId38" Type="http://schemas.openxmlformats.org/officeDocument/2006/relationships/hyperlink" Target="https://detriangel.net/nieuw/extern-contact/" TargetMode="External"/><Relationship Id="rId46" Type="http://schemas.openxmlformats.org/officeDocument/2006/relationships/hyperlink" Target="https://detriangel.net/wp-content/uploads/Protocol-echtscheidingen-mei-2020a.pdf" TargetMode="External"/><Relationship Id="rId2" Type="http://schemas.openxmlformats.org/officeDocument/2006/relationships/customXml" Target="../customXml/item2.xml"/><Relationship Id="rId16" Type="http://schemas.openxmlformats.org/officeDocument/2006/relationships/hyperlink" Target="https://detriangel.net/nieuwe-ouders/ons_onderwijs/" TargetMode="External"/><Relationship Id="rId20" Type="http://schemas.openxmlformats.org/officeDocument/2006/relationships/hyperlink" Target="https://detriangel.net/nieuw/praktische-informatie/" TargetMode="External"/><Relationship Id="rId29" Type="http://schemas.openxmlformats.org/officeDocument/2006/relationships/hyperlink" Target="http://www.buroleerhulp.nl/" TargetMode="External"/><Relationship Id="rId41" Type="http://schemas.openxmlformats.org/officeDocument/2006/relationships/hyperlink" Target="http://www.detriangel.net/wp-content/uploads/Protocol-medicijnverstrekking.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triangel.net" TargetMode="External"/><Relationship Id="rId24" Type="http://schemas.openxmlformats.org/officeDocument/2006/relationships/hyperlink" Target="https://nederland.madscience.org/?gclid=EAIaIQobChMIheTqwJiM4wIVicx3Ch0IAAfwEAAYASAAEgLa5fD_BwE" TargetMode="External"/><Relationship Id="rId32" Type="http://schemas.openxmlformats.org/officeDocument/2006/relationships/hyperlink" Target="https://www.onderwijsgroepamstelland.nl/scholen/Aannamebeleid" TargetMode="External"/><Relationship Id="rId37" Type="http://schemas.openxmlformats.org/officeDocument/2006/relationships/hyperlink" Target="https://www.raetsheren.nl/" TargetMode="External"/><Relationship Id="rId40" Type="http://schemas.openxmlformats.org/officeDocument/2006/relationships/hyperlink" Target="https://onderwijsgroepamstelland.sharepoint.com/scholen/triangel/Directie/Forms/AllItems.aspx?id=%2Fscholen%2Ftriangel%2FDirectie%2Fhoofdgebouw%2Ftheo%2Fjuni%202017%2Fmr%2Ftraktatiebeleid%20%2D%20een%20voorstel%20%2D%20%2Epdf&amp;parent=%2Fscholen%2Ftriangel%2FDirectie%2Fhoofdgebouw%2Ftheo%2Fjuni%202017%2Fmr" TargetMode="External"/><Relationship Id="rId45" Type="http://schemas.openxmlformats.org/officeDocument/2006/relationships/hyperlink" Target="https://www.rijksoverheid.nl/onderwerpen/financiering-onderwijs/documenten/publicaties/2022/04/19/documenten-vrijwillige-ouderbijdrage-po-en-vo" TargetMode="External"/><Relationship Id="rId53" Type="http://schemas.openxmlformats.org/officeDocument/2006/relationships/hyperlink" Target="https://www.onderwijsgroepamstelland.nl/Ouders/Procedure-schorsing-en-verwijdering" TargetMode="External"/><Relationship Id="rId5" Type="http://schemas.openxmlformats.org/officeDocument/2006/relationships/numbering" Target="numbering.xml"/><Relationship Id="rId15" Type="http://schemas.openxmlformats.org/officeDocument/2006/relationships/hyperlink" Target="http://www.scholenopdekaart.nl" TargetMode="External"/><Relationship Id="rId23" Type="http://schemas.openxmlformats.org/officeDocument/2006/relationships/hyperlink" Target="http://www.rapidotypen.nl" TargetMode="External"/><Relationship Id="rId28" Type="http://schemas.openxmlformats.org/officeDocument/2006/relationships/hyperlink" Target="https://www.1801.nl/" TargetMode="External"/><Relationship Id="rId36" Type="http://schemas.openxmlformats.org/officeDocument/2006/relationships/hyperlink" Target="https://www.onderwijsgroepamstelland.nl/Ouders/Procedure-schorsing-en-verwijdering" TargetMode="External"/><Relationship Id="rId49" Type="http://schemas.openxmlformats.org/officeDocument/2006/relationships/hyperlink" Target="https://detriangel.net/praktische-informatie/schoolkalender/"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triangel.net/nieuwe-ouders/sociaal_emotionele_vaardigheden/" TargetMode="External"/><Relationship Id="rId31" Type="http://schemas.openxmlformats.org/officeDocument/2006/relationships/hyperlink" Target="https://www.swvam.nl/scholen/van-po-naar-vo/kernprocedure-amstelland" TargetMode="External"/><Relationship Id="rId44" Type="http://schemas.openxmlformats.org/officeDocument/2006/relationships/hyperlink" Target="https://detriangel.net/ouders/oudercommissie/" TargetMode="External"/><Relationship Id="rId52" Type="http://schemas.openxmlformats.org/officeDocument/2006/relationships/hyperlink" Target="https://onderwijsgroepamstelland.nl/Ouders/Klachtenreg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triangel.net/nieuwe-ouders/ons-team/" TargetMode="External"/><Relationship Id="rId22" Type="http://schemas.openxmlformats.org/officeDocument/2006/relationships/hyperlink" Target="https://detriangel.net/nieuwe-ouders/opvang-tso-bso/" TargetMode="External"/><Relationship Id="rId27" Type="http://schemas.openxmlformats.org/officeDocument/2006/relationships/hyperlink" Target="https://onderwijsgroepamstelland.sharepoint.com/scholen/triangel/Directie/hoofdgebouw/theo/juni%202017/sop/SOP%20schooljaar%202023-2024.docx" TargetMode="External"/><Relationship Id="rId30" Type="http://schemas.openxmlformats.org/officeDocument/2006/relationships/hyperlink" Target="https://www.kanjertraining.nl/kenniscentrum/kanvas/" TargetMode="External"/><Relationship Id="rId35" Type="http://schemas.openxmlformats.org/officeDocument/2006/relationships/hyperlink" Target="https://www.onderwijsgroepamstelland.nl/Portals/1648/docs/gedragsregels.pdf?ver=2022-06-03-150921-903" TargetMode="External"/><Relationship Id="rId43" Type="http://schemas.openxmlformats.org/officeDocument/2006/relationships/hyperlink" Target="https://detriangel.net/ouders/medezeggenschapsraad/" TargetMode="External"/><Relationship Id="rId48" Type="http://schemas.openxmlformats.org/officeDocument/2006/relationships/hyperlink" Target="https://onderwijsgroepamstelland.sharepoint.com/scholen/triangel/Directie/Forms/AllItems.aspx?id=%2Fscholen%2Ftriangel%2FDirectie%2Fhoofdgebouw%2Ftheo%2Fjuni%202017%2Fafsprakenmap%2Fbijlagen%2FJaarplan%2DDe%20Triangel%2D22%2D23%2DDigitaal%2DDEF%20%281%29%2Epdf&amp;parent=%2Fscholen%2Ftriangel%2FDirectie%2Fhoofdgebouw%2Ftheo%2Fjuni%202017%2Fafsprakenmap%2Fbijlagen"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rijksoverheid.nl/onderwerpen/leerplicht/geoorloofd-schoolverzuim-en-spijbele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focuspo.nl/" TargetMode="External"/><Relationship Id="rId2" Type="http://schemas.openxmlformats.org/officeDocument/2006/relationships/hyperlink" Target="https://detriangel.net/ouders/overblijven/" TargetMode="External"/><Relationship Id="rId1" Type="http://schemas.openxmlformats.org/officeDocument/2006/relationships/hyperlink" Target="https://detriangel.net/informatie-per-groep/" TargetMode="External"/><Relationship Id="rId5" Type="http://schemas.openxmlformats.org/officeDocument/2006/relationships/hyperlink" Target="https://onderwijsgroepamstelland-my.sharepoint.com/personal/t_bestman_ogamstelland_nl/_layouts/15/onedrive.aspx?listurl=https%3A%2F%2Fonderwijsgroepamstelland%2Esharepoint%2Ecom%2Fscholen%2Ftriangel%2FDirectie&amp;viewid=bea60850%2Dae46%2D4f55%2D8d04%2D08e0709de17c&amp;id=%2Fscholen%2Ftriangel%2FDirectie%2Fhoofdgebouw%2Ftheo%2Fjuni%202017%2Fafsprakenmap%2Fbijlagen%2FDyslexieprotocol%20De%20Triangel%2022%2D11%2D2022%2Epdf&amp;parent=%2Fscholen%2Ftriangel%2FDirectie%2Fhoofdgebouw%2Ftheo%2Fjuni%202017%2Fafsprakenmap%2Fbijlagen" TargetMode="External"/><Relationship Id="rId4" Type="http://schemas.openxmlformats.org/officeDocument/2006/relationships/hyperlink" Target="https://www.amstelenme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4A2F77826DA947A39BA34D6C4CB044" ma:contentTypeVersion="" ma:contentTypeDescription="Een nieuw document maken." ma:contentTypeScope="" ma:versionID="8f9f39c395526055637a89a9b1f9ac00">
  <xsd:schema xmlns:xsd="http://www.w3.org/2001/XMLSchema" xmlns:xs="http://www.w3.org/2001/XMLSchema" xmlns:p="http://schemas.microsoft.com/office/2006/metadata/properties" xmlns:ns2="de24a5f9-fecf-4ad8-8b4f-b0c3420e9db3" xmlns:ns3="d24490a6-4738-45e2-8da2-666d9451dfbe" xmlns:ns4="8a586acd-921a-4dc7-9da0-d6c7144b3127" targetNamespace="http://schemas.microsoft.com/office/2006/metadata/properties" ma:root="true" ma:fieldsID="d0fe904fdb304dfc2850d6546fd5d107" ns2:_="" ns3:_="" ns4:_="">
    <xsd:import namespace="de24a5f9-fecf-4ad8-8b4f-b0c3420e9db3"/>
    <xsd:import namespace="d24490a6-4738-45e2-8da2-666d9451dfbe"/>
    <xsd:import namespace="8a586acd-921a-4dc7-9da0-d6c7144b3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4a5f9-fecf-4ad8-8b4f-b0c3420e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ee8c14e-d3ea-4e89-82de-3e4c237a2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490a6-4738-45e2-8da2-666d9451df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86acd-921a-4dc7-9da0-d6c7144b31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74345b-7e60-43ca-9d89-df515323e119}" ma:internalName="TaxCatchAll" ma:showField="CatchAllData" ma:web="8a586acd-921a-4dc7-9da0-d6c7144b3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24a5f9-fecf-4ad8-8b4f-b0c3420e9db3">
      <Terms xmlns="http://schemas.microsoft.com/office/infopath/2007/PartnerControls"/>
    </lcf76f155ced4ddcb4097134ff3c332f>
    <TaxCatchAll xmlns="8a586acd-921a-4dc7-9da0-d6c7144b3127" xsi:nil="true"/>
    <SharedWithUsers xmlns="d24490a6-4738-45e2-8da2-666d9451dfbe">
      <UserInfo>
        <DisplayName>Noortje Semmelink</DisplayName>
        <AccountId>4635</AccountId>
        <AccountType/>
      </UserInfo>
      <UserInfo>
        <DisplayName>Guus van Weezenbeek</DisplayName>
        <AccountId>320</AccountId>
        <AccountType/>
      </UserInfo>
      <UserInfo>
        <DisplayName>Paddy Pietersen</DisplayName>
        <AccountId>5231</AccountId>
        <AccountType/>
      </UserInfo>
    </SharedWithUsers>
  </documentManagement>
</p:properties>
</file>

<file path=customXml/itemProps1.xml><?xml version="1.0" encoding="utf-8"?>
<ds:datastoreItem xmlns:ds="http://schemas.openxmlformats.org/officeDocument/2006/customXml" ds:itemID="{F26AE541-49FA-48F3-AE05-C856A0EC6526}">
  <ds:schemaRefs>
    <ds:schemaRef ds:uri="http://schemas.openxmlformats.org/officeDocument/2006/bibliography"/>
  </ds:schemaRefs>
</ds:datastoreItem>
</file>

<file path=customXml/itemProps2.xml><?xml version="1.0" encoding="utf-8"?>
<ds:datastoreItem xmlns:ds="http://schemas.openxmlformats.org/officeDocument/2006/customXml" ds:itemID="{BCA6BA93-6F4E-4152-B60B-ECDFFDF0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4a5f9-fecf-4ad8-8b4f-b0c3420e9db3"/>
    <ds:schemaRef ds:uri="d24490a6-4738-45e2-8da2-666d9451dfbe"/>
    <ds:schemaRef ds:uri="8a586acd-921a-4dc7-9da0-d6c7144b3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70F4B-BCB6-4EB1-8745-0AF84D102BE3}">
  <ds:schemaRefs>
    <ds:schemaRef ds:uri="http://schemas.microsoft.com/sharepoint/v3/contenttype/forms"/>
  </ds:schemaRefs>
</ds:datastoreItem>
</file>

<file path=customXml/itemProps4.xml><?xml version="1.0" encoding="utf-8"?>
<ds:datastoreItem xmlns:ds="http://schemas.openxmlformats.org/officeDocument/2006/customXml" ds:itemID="{247EFD5E-AB23-43B1-845C-DB569F015DF2}">
  <ds:schemaRefs>
    <ds:schemaRef ds:uri="http://schemas.microsoft.com/office/2006/metadata/properties"/>
    <ds:schemaRef ds:uri="http://schemas.microsoft.com/office/infopath/2007/PartnerControls"/>
    <ds:schemaRef ds:uri="de24a5f9-fecf-4ad8-8b4f-b0c3420e9db3"/>
    <ds:schemaRef ds:uri="8a586acd-921a-4dc7-9da0-d6c7144b3127"/>
    <ds:schemaRef ds:uri="d24490a6-4738-45e2-8da2-666d9451dfb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9797</Words>
  <Characters>53886</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63556</CharactersWithSpaces>
  <SharedDoc>false</SharedDoc>
  <HLinks>
    <vt:vector size="492" baseType="variant">
      <vt:variant>
        <vt:i4>2228280</vt:i4>
      </vt:variant>
      <vt:variant>
        <vt:i4>366</vt:i4>
      </vt:variant>
      <vt:variant>
        <vt:i4>0</vt:i4>
      </vt:variant>
      <vt:variant>
        <vt:i4>5</vt:i4>
      </vt:variant>
      <vt:variant>
        <vt:lpwstr>https://www.onderwijsgroepamstelland.nl/Ouders/Procedure-schorsing-en-verwijdering</vt:lpwstr>
      </vt:variant>
      <vt:variant>
        <vt:lpwstr/>
      </vt:variant>
      <vt:variant>
        <vt:i4>3997737</vt:i4>
      </vt:variant>
      <vt:variant>
        <vt:i4>363</vt:i4>
      </vt:variant>
      <vt:variant>
        <vt:i4>0</vt:i4>
      </vt:variant>
      <vt:variant>
        <vt:i4>5</vt:i4>
      </vt:variant>
      <vt:variant>
        <vt:lpwstr>https://onderwijsgroepamstelland.nl/Ouders/Klachtenregeling</vt:lpwstr>
      </vt:variant>
      <vt:variant>
        <vt:lpwstr/>
      </vt:variant>
      <vt:variant>
        <vt:i4>65624</vt:i4>
      </vt:variant>
      <vt:variant>
        <vt:i4>360</vt:i4>
      </vt:variant>
      <vt:variant>
        <vt:i4>0</vt:i4>
      </vt:variant>
      <vt:variant>
        <vt:i4>5</vt:i4>
      </vt:variant>
      <vt:variant>
        <vt:lpwstr>https://www.rijksoverheid.nl/onderwerpen/leerplicht/geoorloofd-schoolverzuim-en-spijbelen</vt:lpwstr>
      </vt:variant>
      <vt:variant>
        <vt:lpwstr/>
      </vt:variant>
      <vt:variant>
        <vt:i4>7536699</vt:i4>
      </vt:variant>
      <vt:variant>
        <vt:i4>357</vt:i4>
      </vt:variant>
      <vt:variant>
        <vt:i4>0</vt:i4>
      </vt:variant>
      <vt:variant>
        <vt:i4>5</vt:i4>
      </vt:variant>
      <vt:variant>
        <vt:lpwstr>https://detriangel.net/nieuw/praktische-informatie/schoolkalender/</vt:lpwstr>
      </vt:variant>
      <vt:variant>
        <vt:lpwstr/>
      </vt:variant>
      <vt:variant>
        <vt:i4>4653138</vt:i4>
      </vt:variant>
      <vt:variant>
        <vt:i4>354</vt:i4>
      </vt:variant>
      <vt:variant>
        <vt:i4>0</vt:i4>
      </vt:variant>
      <vt:variant>
        <vt:i4>5</vt:i4>
      </vt:variant>
      <vt:variant>
        <vt:lpwstr>https://detriangel.net/wp-content/uploads/Protocol-echtscheidingen-mei-2020a.pdf</vt:lpwstr>
      </vt:variant>
      <vt:variant>
        <vt:lpwstr/>
      </vt:variant>
      <vt:variant>
        <vt:i4>7602302</vt:i4>
      </vt:variant>
      <vt:variant>
        <vt:i4>351</vt:i4>
      </vt:variant>
      <vt:variant>
        <vt:i4>0</vt:i4>
      </vt:variant>
      <vt:variant>
        <vt:i4>5</vt:i4>
      </vt:variant>
      <vt:variant>
        <vt:lpwstr>https://www.rijksoverheid.nl/onderwerpen/financiering-onderwijs/vraag-en-antwoord/is-de-vrijwillige-ouderbijdrage-op-de-basisschool-en-middelbare-school-verplicht</vt:lpwstr>
      </vt:variant>
      <vt:variant>
        <vt:lpwstr/>
      </vt:variant>
      <vt:variant>
        <vt:i4>4063354</vt:i4>
      </vt:variant>
      <vt:variant>
        <vt:i4>348</vt:i4>
      </vt:variant>
      <vt:variant>
        <vt:i4>0</vt:i4>
      </vt:variant>
      <vt:variant>
        <vt:i4>5</vt:i4>
      </vt:variant>
      <vt:variant>
        <vt:lpwstr>https://www.rijksoverheid.nl/onderwerpen/financiering-onderwijs/documenten/publicaties/2022/04/19/documenten-vrijwillige-ouderbijdrage-po-en-vo</vt:lpwstr>
      </vt:variant>
      <vt:variant>
        <vt:lpwstr/>
      </vt:variant>
      <vt:variant>
        <vt:i4>3997799</vt:i4>
      </vt:variant>
      <vt:variant>
        <vt:i4>345</vt:i4>
      </vt:variant>
      <vt:variant>
        <vt:i4>0</vt:i4>
      </vt:variant>
      <vt:variant>
        <vt:i4>5</vt:i4>
      </vt:variant>
      <vt:variant>
        <vt:lpwstr>https://detriangel.net/nieuw/ouders/oudercommissie/</vt:lpwstr>
      </vt:variant>
      <vt:variant>
        <vt:lpwstr/>
      </vt:variant>
      <vt:variant>
        <vt:i4>4456463</vt:i4>
      </vt:variant>
      <vt:variant>
        <vt:i4>342</vt:i4>
      </vt:variant>
      <vt:variant>
        <vt:i4>0</vt:i4>
      </vt:variant>
      <vt:variant>
        <vt:i4>5</vt:i4>
      </vt:variant>
      <vt:variant>
        <vt:lpwstr>https://detriangel.net/nieuw/ouders/medezeggenschapsraad/</vt:lpwstr>
      </vt:variant>
      <vt:variant>
        <vt:lpwstr/>
      </vt:variant>
      <vt:variant>
        <vt:i4>7602224</vt:i4>
      </vt:variant>
      <vt:variant>
        <vt:i4>339</vt:i4>
      </vt:variant>
      <vt:variant>
        <vt:i4>0</vt:i4>
      </vt:variant>
      <vt:variant>
        <vt:i4>5</vt:i4>
      </vt:variant>
      <vt:variant>
        <vt:lpwstr>http://www.detriangel.net/wp-content/uploads/Protocol-medicijnverstrekking.pdf</vt:lpwstr>
      </vt:variant>
      <vt:variant>
        <vt:lpwstr/>
      </vt:variant>
      <vt:variant>
        <vt:i4>6946913</vt:i4>
      </vt:variant>
      <vt:variant>
        <vt:i4>336</vt:i4>
      </vt:variant>
      <vt:variant>
        <vt:i4>0</vt:i4>
      </vt:variant>
      <vt:variant>
        <vt:i4>5</vt:i4>
      </vt:variant>
      <vt:variant>
        <vt:lpwstr>http://www.detriangel.net/wp-content/uploads/Voedingsbeleid.pdf</vt:lpwstr>
      </vt:variant>
      <vt:variant>
        <vt:lpwstr/>
      </vt:variant>
      <vt:variant>
        <vt:i4>1245198</vt:i4>
      </vt:variant>
      <vt:variant>
        <vt:i4>333</vt:i4>
      </vt:variant>
      <vt:variant>
        <vt:i4>0</vt:i4>
      </vt:variant>
      <vt:variant>
        <vt:i4>5</vt:i4>
      </vt:variant>
      <vt:variant>
        <vt:lpwstr>https://detriangel.net/nieuw/extern-contact/</vt:lpwstr>
      </vt:variant>
      <vt:variant>
        <vt:lpwstr/>
      </vt:variant>
      <vt:variant>
        <vt:i4>131163</vt:i4>
      </vt:variant>
      <vt:variant>
        <vt:i4>330</vt:i4>
      </vt:variant>
      <vt:variant>
        <vt:i4>0</vt:i4>
      </vt:variant>
      <vt:variant>
        <vt:i4>5</vt:i4>
      </vt:variant>
      <vt:variant>
        <vt:lpwstr>http://www.raetsherenvanorden.nl/</vt:lpwstr>
      </vt:variant>
      <vt:variant>
        <vt:lpwstr/>
      </vt:variant>
      <vt:variant>
        <vt:i4>2228280</vt:i4>
      </vt:variant>
      <vt:variant>
        <vt:i4>327</vt:i4>
      </vt:variant>
      <vt:variant>
        <vt:i4>0</vt:i4>
      </vt:variant>
      <vt:variant>
        <vt:i4>5</vt:i4>
      </vt:variant>
      <vt:variant>
        <vt:lpwstr>https://www.onderwijsgroepamstelland.nl/Ouders/Procedure-schorsing-en-verwijdering</vt:lpwstr>
      </vt:variant>
      <vt:variant>
        <vt:lpwstr/>
      </vt:variant>
      <vt:variant>
        <vt:i4>5177431</vt:i4>
      </vt:variant>
      <vt:variant>
        <vt:i4>324</vt:i4>
      </vt:variant>
      <vt:variant>
        <vt:i4>0</vt:i4>
      </vt:variant>
      <vt:variant>
        <vt:i4>5</vt:i4>
      </vt:variant>
      <vt:variant>
        <vt:lpwstr>https://www.onderwijsgroepamstelland.nl/Portals/1648/docs/gedragsregels.pdf?ver=2022-06-03-150921-903</vt:lpwstr>
      </vt:variant>
      <vt:variant>
        <vt:lpwstr/>
      </vt:variant>
      <vt:variant>
        <vt:i4>8323111</vt:i4>
      </vt:variant>
      <vt:variant>
        <vt:i4>321</vt:i4>
      </vt:variant>
      <vt:variant>
        <vt:i4>0</vt:i4>
      </vt:variant>
      <vt:variant>
        <vt:i4>5</vt:i4>
      </vt:variant>
      <vt:variant>
        <vt:lpwstr>https://www.onderwijsgroepamstelland.nl/Ouders/Privacyreglement</vt:lpwstr>
      </vt:variant>
      <vt:variant>
        <vt:lpwstr/>
      </vt:variant>
      <vt:variant>
        <vt:i4>8323111</vt:i4>
      </vt:variant>
      <vt:variant>
        <vt:i4>318</vt:i4>
      </vt:variant>
      <vt:variant>
        <vt:i4>0</vt:i4>
      </vt:variant>
      <vt:variant>
        <vt:i4>5</vt:i4>
      </vt:variant>
      <vt:variant>
        <vt:lpwstr>https://www.onderwijsgroepamstelland.nl/Ouders/Privacyreglement</vt:lpwstr>
      </vt:variant>
      <vt:variant>
        <vt:lpwstr/>
      </vt:variant>
      <vt:variant>
        <vt:i4>5505041</vt:i4>
      </vt:variant>
      <vt:variant>
        <vt:i4>315</vt:i4>
      </vt:variant>
      <vt:variant>
        <vt:i4>0</vt:i4>
      </vt:variant>
      <vt:variant>
        <vt:i4>5</vt:i4>
      </vt:variant>
      <vt:variant>
        <vt:lpwstr>https://www.onderwijsgroepamstelland.nl/Scholen/Aannamebeleid</vt:lpwstr>
      </vt:variant>
      <vt:variant>
        <vt:lpwstr/>
      </vt:variant>
      <vt:variant>
        <vt:i4>6946914</vt:i4>
      </vt:variant>
      <vt:variant>
        <vt:i4>312</vt:i4>
      </vt:variant>
      <vt:variant>
        <vt:i4>0</vt:i4>
      </vt:variant>
      <vt:variant>
        <vt:i4>5</vt:i4>
      </vt:variant>
      <vt:variant>
        <vt:lpwstr>https://detriangel.net/nieuw/nieuwe-ouders/aanmelden-2/</vt:lpwstr>
      </vt:variant>
      <vt:variant>
        <vt:lpwstr/>
      </vt:variant>
      <vt:variant>
        <vt:i4>5963847</vt:i4>
      </vt:variant>
      <vt:variant>
        <vt:i4>309</vt:i4>
      </vt:variant>
      <vt:variant>
        <vt:i4>0</vt:i4>
      </vt:variant>
      <vt:variant>
        <vt:i4>5</vt:i4>
      </vt:variant>
      <vt:variant>
        <vt:lpwstr>https://www.swvam.nl/scholen/van-po-naar-vo/kernprocedure-amstelland</vt:lpwstr>
      </vt:variant>
      <vt:variant>
        <vt:lpwstr/>
      </vt:variant>
      <vt:variant>
        <vt:i4>3276909</vt:i4>
      </vt:variant>
      <vt:variant>
        <vt:i4>306</vt:i4>
      </vt:variant>
      <vt:variant>
        <vt:i4>0</vt:i4>
      </vt:variant>
      <vt:variant>
        <vt:i4>5</vt:i4>
      </vt:variant>
      <vt:variant>
        <vt:lpwstr>https://www.kanjertraining.nl/kenniscentrum/kanvas/</vt:lpwstr>
      </vt:variant>
      <vt:variant>
        <vt:lpwstr/>
      </vt:variant>
      <vt:variant>
        <vt:i4>7602230</vt:i4>
      </vt:variant>
      <vt:variant>
        <vt:i4>303</vt:i4>
      </vt:variant>
      <vt:variant>
        <vt:i4>0</vt:i4>
      </vt:variant>
      <vt:variant>
        <vt:i4>5</vt:i4>
      </vt:variant>
      <vt:variant>
        <vt:lpwstr>http://www.buroleerhulp.nl/</vt:lpwstr>
      </vt:variant>
      <vt:variant>
        <vt:lpwstr/>
      </vt:variant>
      <vt:variant>
        <vt:i4>7209011</vt:i4>
      </vt:variant>
      <vt:variant>
        <vt:i4>300</vt:i4>
      </vt:variant>
      <vt:variant>
        <vt:i4>0</vt:i4>
      </vt:variant>
      <vt:variant>
        <vt:i4>5</vt:i4>
      </vt:variant>
      <vt:variant>
        <vt:lpwstr>https://www.onderwijsadvies.nl/</vt:lpwstr>
      </vt:variant>
      <vt:variant>
        <vt:lpwstr/>
      </vt:variant>
      <vt:variant>
        <vt:i4>6553708</vt:i4>
      </vt:variant>
      <vt:variant>
        <vt:i4>297</vt:i4>
      </vt:variant>
      <vt:variant>
        <vt:i4>0</vt:i4>
      </vt:variant>
      <vt:variant>
        <vt:i4>5</vt:i4>
      </vt:variant>
      <vt:variant>
        <vt:lpwstr>http://www.amstelronde.nl/</vt:lpwstr>
      </vt:variant>
      <vt:variant>
        <vt:lpwstr/>
      </vt:variant>
      <vt:variant>
        <vt:i4>7209084</vt:i4>
      </vt:variant>
      <vt:variant>
        <vt:i4>294</vt:i4>
      </vt:variant>
      <vt:variant>
        <vt:i4>0</vt:i4>
      </vt:variant>
      <vt:variant>
        <vt:i4>5</vt:i4>
      </vt:variant>
      <vt:variant>
        <vt:lpwstr>https://www.hetabc.nl/</vt:lpwstr>
      </vt:variant>
      <vt:variant>
        <vt:lpwstr/>
      </vt:variant>
      <vt:variant>
        <vt:i4>4718701</vt:i4>
      </vt:variant>
      <vt:variant>
        <vt:i4>291</vt:i4>
      </vt:variant>
      <vt:variant>
        <vt:i4>0</vt:i4>
      </vt:variant>
      <vt:variant>
        <vt:i4>5</vt:i4>
      </vt:variant>
      <vt:variant>
        <vt:lpwstr>https://nederland.madscience.org/?gclid=EAIaIQobChMIheTqwJiM4wIVicx3Ch0IAAfwEAAYASAAEgLa5fD_BwE</vt:lpwstr>
      </vt:variant>
      <vt:variant>
        <vt:lpwstr/>
      </vt:variant>
      <vt:variant>
        <vt:i4>6684777</vt:i4>
      </vt:variant>
      <vt:variant>
        <vt:i4>288</vt:i4>
      </vt:variant>
      <vt:variant>
        <vt:i4>0</vt:i4>
      </vt:variant>
      <vt:variant>
        <vt:i4>5</vt:i4>
      </vt:variant>
      <vt:variant>
        <vt:lpwstr>http://www.rapidotypen.nl/</vt:lpwstr>
      </vt:variant>
      <vt:variant>
        <vt:lpwstr/>
      </vt:variant>
      <vt:variant>
        <vt:i4>6291498</vt:i4>
      </vt:variant>
      <vt:variant>
        <vt:i4>285</vt:i4>
      </vt:variant>
      <vt:variant>
        <vt:i4>0</vt:i4>
      </vt:variant>
      <vt:variant>
        <vt:i4>5</vt:i4>
      </vt:variant>
      <vt:variant>
        <vt:lpwstr>https://detriangel.net/nieuw/nieuwe-ouders/opvang-tso-bso/</vt:lpwstr>
      </vt:variant>
      <vt:variant>
        <vt:lpwstr/>
      </vt:variant>
      <vt:variant>
        <vt:i4>1638408</vt:i4>
      </vt:variant>
      <vt:variant>
        <vt:i4>282</vt:i4>
      </vt:variant>
      <vt:variant>
        <vt:i4>0</vt:i4>
      </vt:variant>
      <vt:variant>
        <vt:i4>5</vt:i4>
      </vt:variant>
      <vt:variant>
        <vt:lpwstr>http://www.technotheekamstelland.nl/</vt:lpwstr>
      </vt:variant>
      <vt:variant>
        <vt:lpwstr/>
      </vt:variant>
      <vt:variant>
        <vt:i4>2359398</vt:i4>
      </vt:variant>
      <vt:variant>
        <vt:i4>279</vt:i4>
      </vt:variant>
      <vt:variant>
        <vt:i4>0</vt:i4>
      </vt:variant>
      <vt:variant>
        <vt:i4>5</vt:i4>
      </vt:variant>
      <vt:variant>
        <vt:lpwstr>https://detriangel.net/nieuw/praktische-informatie/</vt:lpwstr>
      </vt:variant>
      <vt:variant>
        <vt:lpwstr/>
      </vt:variant>
      <vt:variant>
        <vt:i4>196624</vt:i4>
      </vt:variant>
      <vt:variant>
        <vt:i4>276</vt:i4>
      </vt:variant>
      <vt:variant>
        <vt:i4>0</vt:i4>
      </vt:variant>
      <vt:variant>
        <vt:i4>5</vt:i4>
      </vt:variant>
      <vt:variant>
        <vt:lpwstr>https://detriangel.net/nieuw/nieuwe-ouders/sociaal_emotionele_vaardigheden/</vt:lpwstr>
      </vt:variant>
      <vt:variant>
        <vt:lpwstr/>
      </vt:variant>
      <vt:variant>
        <vt:i4>1245267</vt:i4>
      </vt:variant>
      <vt:variant>
        <vt:i4>273</vt:i4>
      </vt:variant>
      <vt:variant>
        <vt:i4>0</vt:i4>
      </vt:variant>
      <vt:variant>
        <vt:i4>5</vt:i4>
      </vt:variant>
      <vt:variant>
        <vt:lpwstr>https://www.stichtingveiligonderwijs.nl/contactformulier.php</vt:lpwstr>
      </vt:variant>
      <vt:variant>
        <vt:lpwstr/>
      </vt:variant>
      <vt:variant>
        <vt:i4>2228280</vt:i4>
      </vt:variant>
      <vt:variant>
        <vt:i4>270</vt:i4>
      </vt:variant>
      <vt:variant>
        <vt:i4>0</vt:i4>
      </vt:variant>
      <vt:variant>
        <vt:i4>5</vt:i4>
      </vt:variant>
      <vt:variant>
        <vt:lpwstr>https://www.onderwijsgroepamstelland.nl/Ouders/Procedure-schorsing-en-verwijdering</vt:lpwstr>
      </vt:variant>
      <vt:variant>
        <vt:lpwstr/>
      </vt:variant>
      <vt:variant>
        <vt:i4>4653165</vt:i4>
      </vt:variant>
      <vt:variant>
        <vt:i4>267</vt:i4>
      </vt:variant>
      <vt:variant>
        <vt:i4>0</vt:i4>
      </vt:variant>
      <vt:variant>
        <vt:i4>5</vt:i4>
      </vt:variant>
      <vt:variant>
        <vt:lpwstr>https://detriangel.net/nieuw/nieuwe-ouders/ons_onderwijs/</vt:lpwstr>
      </vt:variant>
      <vt:variant>
        <vt:lpwstr/>
      </vt:variant>
      <vt:variant>
        <vt:i4>7733282</vt:i4>
      </vt:variant>
      <vt:variant>
        <vt:i4>264</vt:i4>
      </vt:variant>
      <vt:variant>
        <vt:i4>0</vt:i4>
      </vt:variant>
      <vt:variant>
        <vt:i4>5</vt:i4>
      </vt:variant>
      <vt:variant>
        <vt:lpwstr>http://www.scholenopdekaart.nl/</vt:lpwstr>
      </vt:variant>
      <vt:variant>
        <vt:lpwstr/>
      </vt:variant>
      <vt:variant>
        <vt:i4>2097259</vt:i4>
      </vt:variant>
      <vt:variant>
        <vt:i4>261</vt:i4>
      </vt:variant>
      <vt:variant>
        <vt:i4>0</vt:i4>
      </vt:variant>
      <vt:variant>
        <vt:i4>5</vt:i4>
      </vt:variant>
      <vt:variant>
        <vt:lpwstr>https://detriangel.net/team/personeel-de-triangel/</vt:lpwstr>
      </vt:variant>
      <vt:variant>
        <vt:lpwstr/>
      </vt:variant>
      <vt:variant>
        <vt:i4>6815776</vt:i4>
      </vt:variant>
      <vt:variant>
        <vt:i4>258</vt:i4>
      </vt:variant>
      <vt:variant>
        <vt:i4>0</vt:i4>
      </vt:variant>
      <vt:variant>
        <vt:i4>5</vt:i4>
      </vt:variant>
      <vt:variant>
        <vt:lpwstr>http://www.onderwijsgroepamstelland.nl/</vt:lpwstr>
      </vt:variant>
      <vt:variant>
        <vt:lpwstr/>
      </vt:variant>
      <vt:variant>
        <vt:i4>1703991</vt:i4>
      </vt:variant>
      <vt:variant>
        <vt:i4>251</vt:i4>
      </vt:variant>
      <vt:variant>
        <vt:i4>0</vt:i4>
      </vt:variant>
      <vt:variant>
        <vt:i4>5</vt:i4>
      </vt:variant>
      <vt:variant>
        <vt:lpwstr/>
      </vt:variant>
      <vt:variant>
        <vt:lpwstr>_Toc113956030</vt:lpwstr>
      </vt:variant>
      <vt:variant>
        <vt:i4>1769527</vt:i4>
      </vt:variant>
      <vt:variant>
        <vt:i4>245</vt:i4>
      </vt:variant>
      <vt:variant>
        <vt:i4>0</vt:i4>
      </vt:variant>
      <vt:variant>
        <vt:i4>5</vt:i4>
      </vt:variant>
      <vt:variant>
        <vt:lpwstr/>
      </vt:variant>
      <vt:variant>
        <vt:lpwstr>_Toc113956029</vt:lpwstr>
      </vt:variant>
      <vt:variant>
        <vt:i4>1769527</vt:i4>
      </vt:variant>
      <vt:variant>
        <vt:i4>239</vt:i4>
      </vt:variant>
      <vt:variant>
        <vt:i4>0</vt:i4>
      </vt:variant>
      <vt:variant>
        <vt:i4>5</vt:i4>
      </vt:variant>
      <vt:variant>
        <vt:lpwstr/>
      </vt:variant>
      <vt:variant>
        <vt:lpwstr>_Toc113956028</vt:lpwstr>
      </vt:variant>
      <vt:variant>
        <vt:i4>1769527</vt:i4>
      </vt:variant>
      <vt:variant>
        <vt:i4>233</vt:i4>
      </vt:variant>
      <vt:variant>
        <vt:i4>0</vt:i4>
      </vt:variant>
      <vt:variant>
        <vt:i4>5</vt:i4>
      </vt:variant>
      <vt:variant>
        <vt:lpwstr/>
      </vt:variant>
      <vt:variant>
        <vt:lpwstr>_Toc113956027</vt:lpwstr>
      </vt:variant>
      <vt:variant>
        <vt:i4>1769527</vt:i4>
      </vt:variant>
      <vt:variant>
        <vt:i4>227</vt:i4>
      </vt:variant>
      <vt:variant>
        <vt:i4>0</vt:i4>
      </vt:variant>
      <vt:variant>
        <vt:i4>5</vt:i4>
      </vt:variant>
      <vt:variant>
        <vt:lpwstr/>
      </vt:variant>
      <vt:variant>
        <vt:lpwstr>_Toc113956026</vt:lpwstr>
      </vt:variant>
      <vt:variant>
        <vt:i4>1769527</vt:i4>
      </vt:variant>
      <vt:variant>
        <vt:i4>221</vt:i4>
      </vt:variant>
      <vt:variant>
        <vt:i4>0</vt:i4>
      </vt:variant>
      <vt:variant>
        <vt:i4>5</vt:i4>
      </vt:variant>
      <vt:variant>
        <vt:lpwstr/>
      </vt:variant>
      <vt:variant>
        <vt:lpwstr>_Toc113956025</vt:lpwstr>
      </vt:variant>
      <vt:variant>
        <vt:i4>1769527</vt:i4>
      </vt:variant>
      <vt:variant>
        <vt:i4>215</vt:i4>
      </vt:variant>
      <vt:variant>
        <vt:i4>0</vt:i4>
      </vt:variant>
      <vt:variant>
        <vt:i4>5</vt:i4>
      </vt:variant>
      <vt:variant>
        <vt:lpwstr/>
      </vt:variant>
      <vt:variant>
        <vt:lpwstr>_Toc113956024</vt:lpwstr>
      </vt:variant>
      <vt:variant>
        <vt:i4>1769527</vt:i4>
      </vt:variant>
      <vt:variant>
        <vt:i4>209</vt:i4>
      </vt:variant>
      <vt:variant>
        <vt:i4>0</vt:i4>
      </vt:variant>
      <vt:variant>
        <vt:i4>5</vt:i4>
      </vt:variant>
      <vt:variant>
        <vt:lpwstr/>
      </vt:variant>
      <vt:variant>
        <vt:lpwstr>_Toc113956023</vt:lpwstr>
      </vt:variant>
      <vt:variant>
        <vt:i4>1769527</vt:i4>
      </vt:variant>
      <vt:variant>
        <vt:i4>203</vt:i4>
      </vt:variant>
      <vt:variant>
        <vt:i4>0</vt:i4>
      </vt:variant>
      <vt:variant>
        <vt:i4>5</vt:i4>
      </vt:variant>
      <vt:variant>
        <vt:lpwstr/>
      </vt:variant>
      <vt:variant>
        <vt:lpwstr>_Toc113956022</vt:lpwstr>
      </vt:variant>
      <vt:variant>
        <vt:i4>1769527</vt:i4>
      </vt:variant>
      <vt:variant>
        <vt:i4>197</vt:i4>
      </vt:variant>
      <vt:variant>
        <vt:i4>0</vt:i4>
      </vt:variant>
      <vt:variant>
        <vt:i4>5</vt:i4>
      </vt:variant>
      <vt:variant>
        <vt:lpwstr/>
      </vt:variant>
      <vt:variant>
        <vt:lpwstr>_Toc113956021</vt:lpwstr>
      </vt:variant>
      <vt:variant>
        <vt:i4>1769527</vt:i4>
      </vt:variant>
      <vt:variant>
        <vt:i4>191</vt:i4>
      </vt:variant>
      <vt:variant>
        <vt:i4>0</vt:i4>
      </vt:variant>
      <vt:variant>
        <vt:i4>5</vt:i4>
      </vt:variant>
      <vt:variant>
        <vt:lpwstr/>
      </vt:variant>
      <vt:variant>
        <vt:lpwstr>_Toc113956020</vt:lpwstr>
      </vt:variant>
      <vt:variant>
        <vt:i4>1572919</vt:i4>
      </vt:variant>
      <vt:variant>
        <vt:i4>185</vt:i4>
      </vt:variant>
      <vt:variant>
        <vt:i4>0</vt:i4>
      </vt:variant>
      <vt:variant>
        <vt:i4>5</vt:i4>
      </vt:variant>
      <vt:variant>
        <vt:lpwstr/>
      </vt:variant>
      <vt:variant>
        <vt:lpwstr>_Toc113956019</vt:lpwstr>
      </vt:variant>
      <vt:variant>
        <vt:i4>1572919</vt:i4>
      </vt:variant>
      <vt:variant>
        <vt:i4>179</vt:i4>
      </vt:variant>
      <vt:variant>
        <vt:i4>0</vt:i4>
      </vt:variant>
      <vt:variant>
        <vt:i4>5</vt:i4>
      </vt:variant>
      <vt:variant>
        <vt:lpwstr/>
      </vt:variant>
      <vt:variant>
        <vt:lpwstr>_Toc113956018</vt:lpwstr>
      </vt:variant>
      <vt:variant>
        <vt:i4>1572919</vt:i4>
      </vt:variant>
      <vt:variant>
        <vt:i4>173</vt:i4>
      </vt:variant>
      <vt:variant>
        <vt:i4>0</vt:i4>
      </vt:variant>
      <vt:variant>
        <vt:i4>5</vt:i4>
      </vt:variant>
      <vt:variant>
        <vt:lpwstr/>
      </vt:variant>
      <vt:variant>
        <vt:lpwstr>_Toc113956017</vt:lpwstr>
      </vt:variant>
      <vt:variant>
        <vt:i4>1572919</vt:i4>
      </vt:variant>
      <vt:variant>
        <vt:i4>167</vt:i4>
      </vt:variant>
      <vt:variant>
        <vt:i4>0</vt:i4>
      </vt:variant>
      <vt:variant>
        <vt:i4>5</vt:i4>
      </vt:variant>
      <vt:variant>
        <vt:lpwstr/>
      </vt:variant>
      <vt:variant>
        <vt:lpwstr>_Toc113956016</vt:lpwstr>
      </vt:variant>
      <vt:variant>
        <vt:i4>1572919</vt:i4>
      </vt:variant>
      <vt:variant>
        <vt:i4>161</vt:i4>
      </vt:variant>
      <vt:variant>
        <vt:i4>0</vt:i4>
      </vt:variant>
      <vt:variant>
        <vt:i4>5</vt:i4>
      </vt:variant>
      <vt:variant>
        <vt:lpwstr/>
      </vt:variant>
      <vt:variant>
        <vt:lpwstr>_Toc113956015</vt:lpwstr>
      </vt:variant>
      <vt:variant>
        <vt:i4>1572919</vt:i4>
      </vt:variant>
      <vt:variant>
        <vt:i4>155</vt:i4>
      </vt:variant>
      <vt:variant>
        <vt:i4>0</vt:i4>
      </vt:variant>
      <vt:variant>
        <vt:i4>5</vt:i4>
      </vt:variant>
      <vt:variant>
        <vt:lpwstr/>
      </vt:variant>
      <vt:variant>
        <vt:lpwstr>_Toc113956014</vt:lpwstr>
      </vt:variant>
      <vt:variant>
        <vt:i4>1572919</vt:i4>
      </vt:variant>
      <vt:variant>
        <vt:i4>149</vt:i4>
      </vt:variant>
      <vt:variant>
        <vt:i4>0</vt:i4>
      </vt:variant>
      <vt:variant>
        <vt:i4>5</vt:i4>
      </vt:variant>
      <vt:variant>
        <vt:lpwstr/>
      </vt:variant>
      <vt:variant>
        <vt:lpwstr>_Toc113956013</vt:lpwstr>
      </vt:variant>
      <vt:variant>
        <vt:i4>1572919</vt:i4>
      </vt:variant>
      <vt:variant>
        <vt:i4>143</vt:i4>
      </vt:variant>
      <vt:variant>
        <vt:i4>0</vt:i4>
      </vt:variant>
      <vt:variant>
        <vt:i4>5</vt:i4>
      </vt:variant>
      <vt:variant>
        <vt:lpwstr/>
      </vt:variant>
      <vt:variant>
        <vt:lpwstr>_Toc113956012</vt:lpwstr>
      </vt:variant>
      <vt:variant>
        <vt:i4>1572919</vt:i4>
      </vt:variant>
      <vt:variant>
        <vt:i4>137</vt:i4>
      </vt:variant>
      <vt:variant>
        <vt:i4>0</vt:i4>
      </vt:variant>
      <vt:variant>
        <vt:i4>5</vt:i4>
      </vt:variant>
      <vt:variant>
        <vt:lpwstr/>
      </vt:variant>
      <vt:variant>
        <vt:lpwstr>_Toc113956011</vt:lpwstr>
      </vt:variant>
      <vt:variant>
        <vt:i4>1572919</vt:i4>
      </vt:variant>
      <vt:variant>
        <vt:i4>131</vt:i4>
      </vt:variant>
      <vt:variant>
        <vt:i4>0</vt:i4>
      </vt:variant>
      <vt:variant>
        <vt:i4>5</vt:i4>
      </vt:variant>
      <vt:variant>
        <vt:lpwstr/>
      </vt:variant>
      <vt:variant>
        <vt:lpwstr>_Toc113956010</vt:lpwstr>
      </vt:variant>
      <vt:variant>
        <vt:i4>1638455</vt:i4>
      </vt:variant>
      <vt:variant>
        <vt:i4>125</vt:i4>
      </vt:variant>
      <vt:variant>
        <vt:i4>0</vt:i4>
      </vt:variant>
      <vt:variant>
        <vt:i4>5</vt:i4>
      </vt:variant>
      <vt:variant>
        <vt:lpwstr/>
      </vt:variant>
      <vt:variant>
        <vt:lpwstr>_Toc113956009</vt:lpwstr>
      </vt:variant>
      <vt:variant>
        <vt:i4>1638455</vt:i4>
      </vt:variant>
      <vt:variant>
        <vt:i4>119</vt:i4>
      </vt:variant>
      <vt:variant>
        <vt:i4>0</vt:i4>
      </vt:variant>
      <vt:variant>
        <vt:i4>5</vt:i4>
      </vt:variant>
      <vt:variant>
        <vt:lpwstr/>
      </vt:variant>
      <vt:variant>
        <vt:lpwstr>_Toc113956008</vt:lpwstr>
      </vt:variant>
      <vt:variant>
        <vt:i4>1638455</vt:i4>
      </vt:variant>
      <vt:variant>
        <vt:i4>113</vt:i4>
      </vt:variant>
      <vt:variant>
        <vt:i4>0</vt:i4>
      </vt:variant>
      <vt:variant>
        <vt:i4>5</vt:i4>
      </vt:variant>
      <vt:variant>
        <vt:lpwstr/>
      </vt:variant>
      <vt:variant>
        <vt:lpwstr>_Toc113956007</vt:lpwstr>
      </vt:variant>
      <vt:variant>
        <vt:i4>1638455</vt:i4>
      </vt:variant>
      <vt:variant>
        <vt:i4>107</vt:i4>
      </vt:variant>
      <vt:variant>
        <vt:i4>0</vt:i4>
      </vt:variant>
      <vt:variant>
        <vt:i4>5</vt:i4>
      </vt:variant>
      <vt:variant>
        <vt:lpwstr/>
      </vt:variant>
      <vt:variant>
        <vt:lpwstr>_Toc113956006</vt:lpwstr>
      </vt:variant>
      <vt:variant>
        <vt:i4>1638455</vt:i4>
      </vt:variant>
      <vt:variant>
        <vt:i4>101</vt:i4>
      </vt:variant>
      <vt:variant>
        <vt:i4>0</vt:i4>
      </vt:variant>
      <vt:variant>
        <vt:i4>5</vt:i4>
      </vt:variant>
      <vt:variant>
        <vt:lpwstr/>
      </vt:variant>
      <vt:variant>
        <vt:lpwstr>_Toc113956005</vt:lpwstr>
      </vt:variant>
      <vt:variant>
        <vt:i4>1638455</vt:i4>
      </vt:variant>
      <vt:variant>
        <vt:i4>95</vt:i4>
      </vt:variant>
      <vt:variant>
        <vt:i4>0</vt:i4>
      </vt:variant>
      <vt:variant>
        <vt:i4>5</vt:i4>
      </vt:variant>
      <vt:variant>
        <vt:lpwstr/>
      </vt:variant>
      <vt:variant>
        <vt:lpwstr>_Toc113956004</vt:lpwstr>
      </vt:variant>
      <vt:variant>
        <vt:i4>1638455</vt:i4>
      </vt:variant>
      <vt:variant>
        <vt:i4>89</vt:i4>
      </vt:variant>
      <vt:variant>
        <vt:i4>0</vt:i4>
      </vt:variant>
      <vt:variant>
        <vt:i4>5</vt:i4>
      </vt:variant>
      <vt:variant>
        <vt:lpwstr/>
      </vt:variant>
      <vt:variant>
        <vt:lpwstr>_Toc113956003</vt:lpwstr>
      </vt:variant>
      <vt:variant>
        <vt:i4>1638455</vt:i4>
      </vt:variant>
      <vt:variant>
        <vt:i4>83</vt:i4>
      </vt:variant>
      <vt:variant>
        <vt:i4>0</vt:i4>
      </vt:variant>
      <vt:variant>
        <vt:i4>5</vt:i4>
      </vt:variant>
      <vt:variant>
        <vt:lpwstr/>
      </vt:variant>
      <vt:variant>
        <vt:lpwstr>_Toc113956002</vt:lpwstr>
      </vt:variant>
      <vt:variant>
        <vt:i4>1638455</vt:i4>
      </vt:variant>
      <vt:variant>
        <vt:i4>77</vt:i4>
      </vt:variant>
      <vt:variant>
        <vt:i4>0</vt:i4>
      </vt:variant>
      <vt:variant>
        <vt:i4>5</vt:i4>
      </vt:variant>
      <vt:variant>
        <vt:lpwstr/>
      </vt:variant>
      <vt:variant>
        <vt:lpwstr>_Toc113956001</vt:lpwstr>
      </vt:variant>
      <vt:variant>
        <vt:i4>1638455</vt:i4>
      </vt:variant>
      <vt:variant>
        <vt:i4>71</vt:i4>
      </vt:variant>
      <vt:variant>
        <vt:i4>0</vt:i4>
      </vt:variant>
      <vt:variant>
        <vt:i4>5</vt:i4>
      </vt:variant>
      <vt:variant>
        <vt:lpwstr/>
      </vt:variant>
      <vt:variant>
        <vt:lpwstr>_Toc113956000</vt:lpwstr>
      </vt:variant>
      <vt:variant>
        <vt:i4>1245246</vt:i4>
      </vt:variant>
      <vt:variant>
        <vt:i4>65</vt:i4>
      </vt:variant>
      <vt:variant>
        <vt:i4>0</vt:i4>
      </vt:variant>
      <vt:variant>
        <vt:i4>5</vt:i4>
      </vt:variant>
      <vt:variant>
        <vt:lpwstr/>
      </vt:variant>
      <vt:variant>
        <vt:lpwstr>_Toc113955999</vt:lpwstr>
      </vt:variant>
      <vt:variant>
        <vt:i4>1245246</vt:i4>
      </vt:variant>
      <vt:variant>
        <vt:i4>59</vt:i4>
      </vt:variant>
      <vt:variant>
        <vt:i4>0</vt:i4>
      </vt:variant>
      <vt:variant>
        <vt:i4>5</vt:i4>
      </vt:variant>
      <vt:variant>
        <vt:lpwstr/>
      </vt:variant>
      <vt:variant>
        <vt:lpwstr>_Toc113955998</vt:lpwstr>
      </vt:variant>
      <vt:variant>
        <vt:i4>1245246</vt:i4>
      </vt:variant>
      <vt:variant>
        <vt:i4>53</vt:i4>
      </vt:variant>
      <vt:variant>
        <vt:i4>0</vt:i4>
      </vt:variant>
      <vt:variant>
        <vt:i4>5</vt:i4>
      </vt:variant>
      <vt:variant>
        <vt:lpwstr/>
      </vt:variant>
      <vt:variant>
        <vt:lpwstr>_Toc113955997</vt:lpwstr>
      </vt:variant>
      <vt:variant>
        <vt:i4>1245246</vt:i4>
      </vt:variant>
      <vt:variant>
        <vt:i4>47</vt:i4>
      </vt:variant>
      <vt:variant>
        <vt:i4>0</vt:i4>
      </vt:variant>
      <vt:variant>
        <vt:i4>5</vt:i4>
      </vt:variant>
      <vt:variant>
        <vt:lpwstr/>
      </vt:variant>
      <vt:variant>
        <vt:lpwstr>_Toc113955996</vt:lpwstr>
      </vt:variant>
      <vt:variant>
        <vt:i4>1245246</vt:i4>
      </vt:variant>
      <vt:variant>
        <vt:i4>41</vt:i4>
      </vt:variant>
      <vt:variant>
        <vt:i4>0</vt:i4>
      </vt:variant>
      <vt:variant>
        <vt:i4>5</vt:i4>
      </vt:variant>
      <vt:variant>
        <vt:lpwstr/>
      </vt:variant>
      <vt:variant>
        <vt:lpwstr>_Toc113955995</vt:lpwstr>
      </vt:variant>
      <vt:variant>
        <vt:i4>1245246</vt:i4>
      </vt:variant>
      <vt:variant>
        <vt:i4>35</vt:i4>
      </vt:variant>
      <vt:variant>
        <vt:i4>0</vt:i4>
      </vt:variant>
      <vt:variant>
        <vt:i4>5</vt:i4>
      </vt:variant>
      <vt:variant>
        <vt:lpwstr/>
      </vt:variant>
      <vt:variant>
        <vt:lpwstr>_Toc113955994</vt:lpwstr>
      </vt:variant>
      <vt:variant>
        <vt:i4>1245246</vt:i4>
      </vt:variant>
      <vt:variant>
        <vt:i4>29</vt:i4>
      </vt:variant>
      <vt:variant>
        <vt:i4>0</vt:i4>
      </vt:variant>
      <vt:variant>
        <vt:i4>5</vt:i4>
      </vt:variant>
      <vt:variant>
        <vt:lpwstr/>
      </vt:variant>
      <vt:variant>
        <vt:lpwstr>_Toc113955993</vt:lpwstr>
      </vt:variant>
      <vt:variant>
        <vt:i4>1245246</vt:i4>
      </vt:variant>
      <vt:variant>
        <vt:i4>23</vt:i4>
      </vt:variant>
      <vt:variant>
        <vt:i4>0</vt:i4>
      </vt:variant>
      <vt:variant>
        <vt:i4>5</vt:i4>
      </vt:variant>
      <vt:variant>
        <vt:lpwstr/>
      </vt:variant>
      <vt:variant>
        <vt:lpwstr>_Toc113955992</vt:lpwstr>
      </vt:variant>
      <vt:variant>
        <vt:i4>1245246</vt:i4>
      </vt:variant>
      <vt:variant>
        <vt:i4>17</vt:i4>
      </vt:variant>
      <vt:variant>
        <vt:i4>0</vt:i4>
      </vt:variant>
      <vt:variant>
        <vt:i4>5</vt:i4>
      </vt:variant>
      <vt:variant>
        <vt:lpwstr/>
      </vt:variant>
      <vt:variant>
        <vt:lpwstr>_Toc113955991</vt:lpwstr>
      </vt:variant>
      <vt:variant>
        <vt:i4>1245246</vt:i4>
      </vt:variant>
      <vt:variant>
        <vt:i4>11</vt:i4>
      </vt:variant>
      <vt:variant>
        <vt:i4>0</vt:i4>
      </vt:variant>
      <vt:variant>
        <vt:i4>5</vt:i4>
      </vt:variant>
      <vt:variant>
        <vt:lpwstr/>
      </vt:variant>
      <vt:variant>
        <vt:lpwstr>_Toc113955990</vt:lpwstr>
      </vt:variant>
      <vt:variant>
        <vt:i4>1179710</vt:i4>
      </vt:variant>
      <vt:variant>
        <vt:i4>5</vt:i4>
      </vt:variant>
      <vt:variant>
        <vt:i4>0</vt:i4>
      </vt:variant>
      <vt:variant>
        <vt:i4>5</vt:i4>
      </vt:variant>
      <vt:variant>
        <vt:lpwstr/>
      </vt:variant>
      <vt:variant>
        <vt:lpwstr>_Toc113955989</vt:lpwstr>
      </vt:variant>
      <vt:variant>
        <vt:i4>2162748</vt:i4>
      </vt:variant>
      <vt:variant>
        <vt:i4>0</vt:i4>
      </vt:variant>
      <vt:variant>
        <vt:i4>0</vt:i4>
      </vt:variant>
      <vt:variant>
        <vt:i4>5</vt:i4>
      </vt:variant>
      <vt:variant>
        <vt:lpwstr>http://www.detriangel.net/nieuw</vt:lpwstr>
      </vt:variant>
      <vt:variant>
        <vt:lpwstr/>
      </vt:variant>
      <vt:variant>
        <vt:i4>3735607</vt:i4>
      </vt:variant>
      <vt:variant>
        <vt:i4>3</vt:i4>
      </vt:variant>
      <vt:variant>
        <vt:i4>0</vt:i4>
      </vt:variant>
      <vt:variant>
        <vt:i4>5</vt:i4>
      </vt:variant>
      <vt:variant>
        <vt:lpwstr>https://focuspo.nl/</vt:lpwstr>
      </vt:variant>
      <vt:variant>
        <vt:lpwstr/>
      </vt:variant>
      <vt:variant>
        <vt:i4>2162748</vt:i4>
      </vt:variant>
      <vt:variant>
        <vt:i4>0</vt:i4>
      </vt:variant>
      <vt:variant>
        <vt:i4>0</vt:i4>
      </vt:variant>
      <vt:variant>
        <vt:i4>5</vt:i4>
      </vt:variant>
      <vt:variant>
        <vt:lpwstr>http://www.detriangel.net/nieuw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Witte</dc:creator>
  <cp:keywords/>
  <dc:description/>
  <cp:lastModifiedBy>Theo Bestman</cp:lastModifiedBy>
  <cp:revision>47</cp:revision>
  <cp:lastPrinted>2022-12-12T10:53:00Z</cp:lastPrinted>
  <dcterms:created xsi:type="dcterms:W3CDTF">2023-08-30T09:40:00Z</dcterms:created>
  <dcterms:modified xsi:type="dcterms:W3CDTF">2023-09-06T07:14:00Z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0x0101004A4A2F77826DA947A39BA34D6C4CB044</vt:lpwstr>
  </property>
  <property fmtid="{D5CDD505-2E9C-101B-9397-08002B2CF9AE}" pid="3" name="MediaServiceImageTags">
    <vt:lpwstr/>
  </property>
</Properties>
</file>