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CDD25C3" w:rsidP="2CDD25C3" w:rsidRDefault="2CDD25C3" w14:paraId="4CAE0E2B" w14:textId="0DBB0DF4">
      <w:pPr>
        <w:spacing w:line="240" w:lineRule="auto"/>
        <w:jc w:val="center"/>
        <w:rPr>
          <w:rFonts w:ascii="Verdana" w:hAnsi="Verdana" w:eastAsia="Verdana" w:cs="Verdana"/>
          <w:sz w:val="44"/>
          <w:szCs w:val="44"/>
        </w:rPr>
      </w:pPr>
      <w:r w:rsidRPr="2CDD25C3">
        <w:rPr>
          <w:rFonts w:ascii="Verdana" w:hAnsi="Verdana" w:eastAsia="Verdana" w:cs="Verdana"/>
          <w:sz w:val="44"/>
          <w:szCs w:val="44"/>
        </w:rPr>
        <w:t>Schoolplan 2019-2023</w:t>
      </w:r>
    </w:p>
    <w:p w:rsidR="2CDD25C3" w:rsidP="2CDD25C3" w:rsidRDefault="2CDD25C3" w14:paraId="0A7D9B73" w14:textId="756CAE6C">
      <w:pPr>
        <w:spacing w:line="240" w:lineRule="auto"/>
        <w:jc w:val="center"/>
        <w:rPr>
          <w:rFonts w:ascii="Verdana" w:hAnsi="Verdana" w:eastAsia="Verdana" w:cs="Verdana"/>
          <w:sz w:val="44"/>
          <w:szCs w:val="44"/>
        </w:rPr>
      </w:pPr>
    </w:p>
    <w:p w:rsidR="2CDD25C3" w:rsidP="2CDD25C3" w:rsidRDefault="2CDD25C3" w14:paraId="679EFB12" w14:textId="19B96489">
      <w:pPr>
        <w:spacing w:line="240" w:lineRule="auto"/>
        <w:jc w:val="center"/>
        <w:rPr>
          <w:rFonts w:ascii="Verdana" w:hAnsi="Verdana" w:eastAsia="Verdana" w:cs="Verdana"/>
          <w:sz w:val="40"/>
          <w:szCs w:val="40"/>
        </w:rPr>
      </w:pPr>
      <w:r w:rsidRPr="2CDD25C3">
        <w:rPr>
          <w:rFonts w:ascii="Verdana" w:hAnsi="Verdana" w:eastAsia="Verdana" w:cs="Verdana"/>
          <w:i/>
          <w:iCs/>
          <w:sz w:val="40"/>
          <w:szCs w:val="40"/>
        </w:rPr>
        <w:t>Bouwen aan een brede basis voor toekomstige wereldburgers</w:t>
      </w:r>
    </w:p>
    <w:p w:rsidR="2CDD25C3" w:rsidP="2CDD25C3" w:rsidRDefault="2CDD25C3" w14:paraId="5E5302B1" w14:textId="407499B6">
      <w:pPr>
        <w:spacing w:line="240" w:lineRule="auto"/>
        <w:jc w:val="center"/>
        <w:rPr>
          <w:rFonts w:ascii="Verdana" w:hAnsi="Verdana" w:eastAsia="Verdana" w:cs="Verdana"/>
          <w:sz w:val="44"/>
          <w:szCs w:val="44"/>
        </w:rPr>
      </w:pPr>
    </w:p>
    <w:p w:rsidR="2CDD25C3" w:rsidP="2CDD25C3" w:rsidRDefault="2CDD25C3" w14:paraId="1FBE1068" w14:textId="4EBFF8B6">
      <w:pPr>
        <w:spacing w:line="240" w:lineRule="auto"/>
        <w:rPr>
          <w:rFonts w:ascii="Verdana" w:hAnsi="Verdana" w:eastAsia="Verdana" w:cs="Verdana"/>
          <w:sz w:val="24"/>
          <w:szCs w:val="24"/>
        </w:rPr>
      </w:pPr>
    </w:p>
    <w:p w:rsidR="2CDD25C3" w:rsidP="2CDD25C3" w:rsidRDefault="2CDD25C3" w14:paraId="2C722A4B" w14:textId="38A7CB71">
      <w:pPr>
        <w:spacing w:line="240" w:lineRule="auto"/>
        <w:rPr>
          <w:rFonts w:ascii="Verdana" w:hAnsi="Verdana" w:eastAsia="Verdana" w:cs="Verdana"/>
          <w:sz w:val="24"/>
          <w:szCs w:val="24"/>
        </w:rPr>
      </w:pPr>
      <w:r>
        <w:rPr>
          <w:noProof/>
        </w:rPr>
        <w:drawing>
          <wp:inline distT="0" distB="0" distL="0" distR="0" wp14:anchorId="4C3E20FE" wp14:editId="4EFC85DD">
            <wp:extent cx="5753098" cy="3619500"/>
            <wp:effectExtent l="0" t="0" r="0" b="0"/>
            <wp:docPr id="1887228080" name="Afbeelding 153830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8306241"/>
                    <pic:cNvPicPr/>
                  </pic:nvPicPr>
                  <pic:blipFill>
                    <a:blip r:embed="rId11">
                      <a:extLst>
                        <a:ext uri="{28A0092B-C50C-407E-A947-70E740481C1C}">
                          <a14:useLocalDpi xmlns:a14="http://schemas.microsoft.com/office/drawing/2010/main" val="0"/>
                        </a:ext>
                      </a:extLst>
                    </a:blip>
                    <a:stretch>
                      <a:fillRect/>
                    </a:stretch>
                  </pic:blipFill>
                  <pic:spPr>
                    <a:xfrm>
                      <a:off x="0" y="0"/>
                      <a:ext cx="5753098" cy="3619500"/>
                    </a:xfrm>
                    <a:prstGeom prst="rect">
                      <a:avLst/>
                    </a:prstGeom>
                  </pic:spPr>
                </pic:pic>
              </a:graphicData>
            </a:graphic>
          </wp:inline>
        </w:drawing>
      </w:r>
    </w:p>
    <w:p w:rsidR="2CDD25C3" w:rsidP="2CDD25C3" w:rsidRDefault="2CDD25C3" w14:paraId="02BD0343" w14:textId="19E620CF">
      <w:pPr>
        <w:spacing w:line="240" w:lineRule="auto"/>
        <w:rPr>
          <w:rFonts w:ascii="Verdana" w:hAnsi="Verdana" w:eastAsia="Verdana" w:cs="Verdana"/>
          <w:sz w:val="24"/>
          <w:szCs w:val="24"/>
        </w:rPr>
      </w:pPr>
    </w:p>
    <w:p w:rsidR="2CDD25C3" w:rsidP="2CDD25C3" w:rsidRDefault="2CDD25C3" w14:paraId="30F47C19" w14:textId="574FD46C">
      <w:pPr>
        <w:spacing w:line="240" w:lineRule="auto"/>
        <w:jc w:val="center"/>
        <w:rPr>
          <w:rFonts w:ascii="Verdana" w:hAnsi="Verdana" w:eastAsia="Verdana" w:cs="Verdana"/>
          <w:sz w:val="24"/>
          <w:szCs w:val="24"/>
        </w:rPr>
      </w:pPr>
      <w:r>
        <w:rPr>
          <w:noProof/>
        </w:rPr>
        <w:drawing>
          <wp:inline distT="0" distB="0" distL="0" distR="0" wp14:anchorId="204452D2" wp14:editId="5074CC8D">
            <wp:extent cx="3333750" cy="895350"/>
            <wp:effectExtent l="0" t="0" r="0" b="0"/>
            <wp:docPr id="740901408" name="Afbeelding 82984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9844707"/>
                    <pic:cNvPicPr/>
                  </pic:nvPicPr>
                  <pic:blipFill>
                    <a:blip r:embed="rId12">
                      <a:extLst>
                        <a:ext uri="{28A0092B-C50C-407E-A947-70E740481C1C}">
                          <a14:useLocalDpi xmlns:a14="http://schemas.microsoft.com/office/drawing/2010/main" val="0"/>
                        </a:ext>
                      </a:extLst>
                    </a:blip>
                    <a:stretch>
                      <a:fillRect/>
                    </a:stretch>
                  </pic:blipFill>
                  <pic:spPr>
                    <a:xfrm>
                      <a:off x="0" y="0"/>
                      <a:ext cx="3333750" cy="895350"/>
                    </a:xfrm>
                    <a:prstGeom prst="rect">
                      <a:avLst/>
                    </a:prstGeom>
                  </pic:spPr>
                </pic:pic>
              </a:graphicData>
            </a:graphic>
          </wp:inline>
        </w:drawing>
      </w:r>
    </w:p>
    <w:p w:rsidR="2CDD25C3" w:rsidP="2CDD25C3" w:rsidRDefault="2CDD25C3" w14:paraId="2175C3C9" w14:textId="5FB81D03">
      <w:pPr>
        <w:spacing w:after="200"/>
        <w:rPr>
          <w:rFonts w:ascii="Verdana" w:hAnsi="Verdana" w:eastAsia="Verdana" w:cs="Verdana"/>
          <w:sz w:val="24"/>
          <w:szCs w:val="24"/>
        </w:rPr>
      </w:pPr>
    </w:p>
    <w:p w:rsidR="2CDD25C3" w:rsidP="2CDD25C3" w:rsidRDefault="00A3174E" w14:paraId="11DC9EC5" w14:textId="47B90CA0">
      <w:pPr>
        <w:spacing w:after="200"/>
        <w:rPr>
          <w:rFonts w:ascii="Verdana" w:hAnsi="Verdana" w:eastAsia="Verdana" w:cs="Verdana"/>
          <w:sz w:val="24"/>
          <w:szCs w:val="24"/>
        </w:rPr>
      </w:pPr>
      <w:r>
        <w:rPr>
          <w:rFonts w:ascii="Verdana" w:hAnsi="Verdana" w:eastAsia="Verdana" w:cs="Verdana"/>
          <w:sz w:val="24"/>
          <w:szCs w:val="24"/>
        </w:rPr>
        <w:t xml:space="preserve">Juni </w:t>
      </w:r>
      <w:r w:rsidRPr="2CDD25C3" w:rsidR="2CDD25C3">
        <w:rPr>
          <w:rFonts w:ascii="Verdana" w:hAnsi="Verdana" w:eastAsia="Verdana" w:cs="Verdana"/>
          <w:sz w:val="24"/>
          <w:szCs w:val="24"/>
        </w:rPr>
        <w:t>2019</w:t>
      </w:r>
    </w:p>
    <w:p w:rsidR="2CDD25C3" w:rsidP="2CDD25C3" w:rsidRDefault="2CDD25C3" w14:paraId="3B9C08B4" w14:textId="48DC3F72">
      <w:pPr>
        <w:spacing w:line="240" w:lineRule="auto"/>
        <w:rPr>
          <w:rFonts w:ascii="Verdana" w:hAnsi="Verdana" w:eastAsia="Verdana" w:cs="Verdana"/>
          <w:b/>
          <w:bCs/>
          <w:sz w:val="24"/>
          <w:szCs w:val="24"/>
        </w:rPr>
      </w:pPr>
    </w:p>
    <w:p w:rsidR="003515A9" w:rsidP="2CDD25C3" w:rsidRDefault="003515A9" w14:paraId="539F4F87" w14:textId="77777777">
      <w:pPr>
        <w:spacing w:line="240" w:lineRule="auto"/>
        <w:rPr>
          <w:rFonts w:ascii="Verdana" w:hAnsi="Verdana" w:eastAsia="Verdana" w:cs="Verdana"/>
          <w:b/>
          <w:bCs/>
          <w:sz w:val="24"/>
          <w:szCs w:val="24"/>
        </w:rPr>
      </w:pPr>
    </w:p>
    <w:p w:rsidR="003515A9" w:rsidP="2CDD25C3" w:rsidRDefault="003515A9" w14:paraId="2CE5BEDF" w14:textId="77777777">
      <w:pPr>
        <w:spacing w:line="240" w:lineRule="auto"/>
        <w:rPr>
          <w:rFonts w:ascii="Verdana" w:hAnsi="Verdana" w:eastAsia="Verdana" w:cs="Verdana"/>
          <w:b/>
          <w:bCs/>
          <w:sz w:val="24"/>
          <w:szCs w:val="24"/>
        </w:rPr>
      </w:pPr>
    </w:p>
    <w:sdt>
      <w:sdtPr>
        <w:rPr>
          <w:rFonts w:asciiTheme="minorHAnsi" w:hAnsiTheme="minorHAnsi" w:eastAsiaTheme="minorEastAsia" w:cstheme="minorBidi"/>
          <w:color w:val="auto"/>
          <w:sz w:val="22"/>
          <w:szCs w:val="22"/>
        </w:rPr>
        <w:id w:val="1334490152"/>
        <w:docPartObj>
          <w:docPartGallery w:val="Table of Contents"/>
          <w:docPartUnique/>
        </w:docPartObj>
      </w:sdtPr>
      <w:sdtEndPr>
        <w:rPr>
          <w:b/>
          <w:bCs/>
        </w:rPr>
      </w:sdtEndPr>
      <w:sdtContent>
        <w:p w:rsidR="003515A9" w:rsidRDefault="003515A9" w14:paraId="748F0EF9" w14:textId="1141E39B">
          <w:pPr>
            <w:pStyle w:val="Kopvaninhoudsopgave"/>
          </w:pPr>
          <w:r>
            <w:t>Inhoudsopgave</w:t>
          </w:r>
        </w:p>
        <w:p w:rsidRPr="002C337C" w:rsidR="002C337C" w:rsidP="002C337C" w:rsidRDefault="002C337C" w14:paraId="6AE4D8E5" w14:textId="77777777"/>
        <w:p w:rsidR="00B82B2F" w:rsidRDefault="003515A9" w14:paraId="3A030213" w14:textId="77777777">
          <w:pPr>
            <w:pStyle w:val="Inhopg1"/>
            <w:tabs>
              <w:tab w:val="right" w:leader="dot" w:pos="9056"/>
            </w:tabs>
            <w:rPr>
              <w:noProof/>
            </w:rPr>
          </w:pPr>
          <w:r>
            <w:rPr>
              <w:b/>
              <w:bCs/>
            </w:rPr>
            <w:fldChar w:fldCharType="begin"/>
          </w:r>
          <w:r>
            <w:rPr>
              <w:b/>
              <w:bCs/>
            </w:rPr>
            <w:instrText xml:space="preserve"> TOC \o "1-3" \h \z \u </w:instrText>
          </w:r>
          <w:r>
            <w:rPr>
              <w:b/>
              <w:bCs/>
            </w:rPr>
            <w:fldChar w:fldCharType="separate"/>
          </w:r>
          <w:hyperlink w:history="1" w:anchor="_Toc11961519">
            <w:r w:rsidRPr="0094095D" w:rsidR="00B82B2F">
              <w:rPr>
                <w:rStyle w:val="Hyperlink"/>
                <w:noProof/>
              </w:rPr>
              <w:t>HOOFDSTUK 1    DE SCHOOL EN HAAR OMGEVING</w:t>
            </w:r>
            <w:r w:rsidR="00B82B2F">
              <w:rPr>
                <w:noProof/>
                <w:webHidden/>
              </w:rPr>
              <w:tab/>
            </w:r>
            <w:r w:rsidR="00B82B2F">
              <w:rPr>
                <w:noProof/>
                <w:webHidden/>
              </w:rPr>
              <w:fldChar w:fldCharType="begin"/>
            </w:r>
            <w:r w:rsidR="00B82B2F">
              <w:rPr>
                <w:noProof/>
                <w:webHidden/>
              </w:rPr>
              <w:instrText xml:space="preserve"> PAGEREF _Toc11961519 \h </w:instrText>
            </w:r>
            <w:r w:rsidR="00B82B2F">
              <w:rPr>
                <w:noProof/>
                <w:webHidden/>
              </w:rPr>
            </w:r>
            <w:r w:rsidR="00B82B2F">
              <w:rPr>
                <w:noProof/>
                <w:webHidden/>
              </w:rPr>
              <w:fldChar w:fldCharType="separate"/>
            </w:r>
            <w:r w:rsidR="00B82B2F">
              <w:rPr>
                <w:noProof/>
                <w:webHidden/>
              </w:rPr>
              <w:t>3</w:t>
            </w:r>
            <w:r w:rsidR="00B82B2F">
              <w:rPr>
                <w:noProof/>
                <w:webHidden/>
              </w:rPr>
              <w:fldChar w:fldCharType="end"/>
            </w:r>
          </w:hyperlink>
        </w:p>
        <w:p w:rsidR="00B82B2F" w:rsidRDefault="00610783" w14:paraId="207358BD" w14:textId="77777777">
          <w:pPr>
            <w:pStyle w:val="Inhopg2"/>
            <w:tabs>
              <w:tab w:val="right" w:leader="dot" w:pos="9056"/>
            </w:tabs>
            <w:rPr>
              <w:noProof/>
            </w:rPr>
          </w:pPr>
          <w:hyperlink w:history="1" w:anchor="_Toc11961520">
            <w:r w:rsidRPr="0094095D" w:rsidR="00B82B2F">
              <w:rPr>
                <w:rStyle w:val="Hyperlink"/>
                <w:noProof/>
              </w:rPr>
              <w:t>1.1 Wie zijn wij?</w:t>
            </w:r>
            <w:r w:rsidR="00B82B2F">
              <w:rPr>
                <w:noProof/>
                <w:webHidden/>
              </w:rPr>
              <w:tab/>
            </w:r>
            <w:r w:rsidR="00B82B2F">
              <w:rPr>
                <w:noProof/>
                <w:webHidden/>
              </w:rPr>
              <w:fldChar w:fldCharType="begin"/>
            </w:r>
            <w:r w:rsidR="00B82B2F">
              <w:rPr>
                <w:noProof/>
                <w:webHidden/>
              </w:rPr>
              <w:instrText xml:space="preserve"> PAGEREF _Toc11961520 \h </w:instrText>
            </w:r>
            <w:r w:rsidR="00B82B2F">
              <w:rPr>
                <w:noProof/>
                <w:webHidden/>
              </w:rPr>
            </w:r>
            <w:r w:rsidR="00B82B2F">
              <w:rPr>
                <w:noProof/>
                <w:webHidden/>
              </w:rPr>
              <w:fldChar w:fldCharType="separate"/>
            </w:r>
            <w:r w:rsidR="00B82B2F">
              <w:rPr>
                <w:noProof/>
                <w:webHidden/>
              </w:rPr>
              <w:t>3</w:t>
            </w:r>
            <w:r w:rsidR="00B82B2F">
              <w:rPr>
                <w:noProof/>
                <w:webHidden/>
              </w:rPr>
              <w:fldChar w:fldCharType="end"/>
            </w:r>
          </w:hyperlink>
        </w:p>
        <w:p w:rsidR="00B82B2F" w:rsidRDefault="00610783" w14:paraId="0420093B" w14:textId="77777777">
          <w:pPr>
            <w:pStyle w:val="Inhopg2"/>
            <w:tabs>
              <w:tab w:val="right" w:leader="dot" w:pos="9056"/>
            </w:tabs>
            <w:rPr>
              <w:noProof/>
            </w:rPr>
          </w:pPr>
          <w:hyperlink w:history="1" w:anchor="_Toc11961521">
            <w:r w:rsidRPr="0094095D" w:rsidR="00B82B2F">
              <w:rPr>
                <w:rStyle w:val="Hyperlink"/>
                <w:noProof/>
              </w:rPr>
              <w:t>1.2 Wat is de context van onze school?</w:t>
            </w:r>
            <w:r w:rsidR="00B82B2F">
              <w:rPr>
                <w:noProof/>
                <w:webHidden/>
              </w:rPr>
              <w:tab/>
            </w:r>
            <w:r w:rsidR="00B82B2F">
              <w:rPr>
                <w:noProof/>
                <w:webHidden/>
              </w:rPr>
              <w:fldChar w:fldCharType="begin"/>
            </w:r>
            <w:r w:rsidR="00B82B2F">
              <w:rPr>
                <w:noProof/>
                <w:webHidden/>
              </w:rPr>
              <w:instrText xml:space="preserve"> PAGEREF _Toc11961521 \h </w:instrText>
            </w:r>
            <w:r w:rsidR="00B82B2F">
              <w:rPr>
                <w:noProof/>
                <w:webHidden/>
              </w:rPr>
            </w:r>
            <w:r w:rsidR="00B82B2F">
              <w:rPr>
                <w:noProof/>
                <w:webHidden/>
              </w:rPr>
              <w:fldChar w:fldCharType="separate"/>
            </w:r>
            <w:r w:rsidR="00B82B2F">
              <w:rPr>
                <w:noProof/>
                <w:webHidden/>
              </w:rPr>
              <w:t>3</w:t>
            </w:r>
            <w:r w:rsidR="00B82B2F">
              <w:rPr>
                <w:noProof/>
                <w:webHidden/>
              </w:rPr>
              <w:fldChar w:fldCharType="end"/>
            </w:r>
          </w:hyperlink>
        </w:p>
        <w:p w:rsidR="00B82B2F" w:rsidRDefault="00610783" w14:paraId="5C0EC33F" w14:textId="77777777">
          <w:pPr>
            <w:pStyle w:val="Inhopg2"/>
            <w:tabs>
              <w:tab w:val="right" w:leader="dot" w:pos="9056"/>
            </w:tabs>
            <w:rPr>
              <w:noProof/>
            </w:rPr>
          </w:pPr>
          <w:hyperlink w:history="1" w:anchor="_Toc11961522">
            <w:r w:rsidRPr="0094095D" w:rsidR="00B82B2F">
              <w:rPr>
                <w:rStyle w:val="Hyperlink"/>
                <w:noProof/>
              </w:rPr>
              <w:t>1.3 Historie van de school</w:t>
            </w:r>
            <w:r w:rsidR="00B82B2F">
              <w:rPr>
                <w:noProof/>
                <w:webHidden/>
              </w:rPr>
              <w:tab/>
            </w:r>
            <w:r w:rsidR="00B82B2F">
              <w:rPr>
                <w:noProof/>
                <w:webHidden/>
              </w:rPr>
              <w:fldChar w:fldCharType="begin"/>
            </w:r>
            <w:r w:rsidR="00B82B2F">
              <w:rPr>
                <w:noProof/>
                <w:webHidden/>
              </w:rPr>
              <w:instrText xml:space="preserve"> PAGEREF _Toc11961522 \h </w:instrText>
            </w:r>
            <w:r w:rsidR="00B82B2F">
              <w:rPr>
                <w:noProof/>
                <w:webHidden/>
              </w:rPr>
            </w:r>
            <w:r w:rsidR="00B82B2F">
              <w:rPr>
                <w:noProof/>
                <w:webHidden/>
              </w:rPr>
              <w:fldChar w:fldCharType="separate"/>
            </w:r>
            <w:r w:rsidR="00B82B2F">
              <w:rPr>
                <w:noProof/>
                <w:webHidden/>
              </w:rPr>
              <w:t>4</w:t>
            </w:r>
            <w:r w:rsidR="00B82B2F">
              <w:rPr>
                <w:noProof/>
                <w:webHidden/>
              </w:rPr>
              <w:fldChar w:fldCharType="end"/>
            </w:r>
          </w:hyperlink>
        </w:p>
        <w:p w:rsidR="00B82B2F" w:rsidRDefault="00610783" w14:paraId="3D65252C" w14:textId="77777777">
          <w:pPr>
            <w:pStyle w:val="Inhopg1"/>
            <w:tabs>
              <w:tab w:val="right" w:leader="dot" w:pos="9056"/>
            </w:tabs>
            <w:rPr>
              <w:noProof/>
            </w:rPr>
          </w:pPr>
          <w:hyperlink w:history="1" w:anchor="_Toc11961523">
            <w:r w:rsidRPr="0094095D" w:rsidR="00B82B2F">
              <w:rPr>
                <w:rStyle w:val="Hyperlink"/>
                <w:noProof/>
              </w:rPr>
              <w:t>HOOFDSTUK 2    UITGANGSPUNTEN VAN HET SCHOOLBESTUUR</w:t>
            </w:r>
            <w:r w:rsidR="00B82B2F">
              <w:rPr>
                <w:noProof/>
                <w:webHidden/>
              </w:rPr>
              <w:tab/>
            </w:r>
            <w:r w:rsidR="00B82B2F">
              <w:rPr>
                <w:noProof/>
                <w:webHidden/>
              </w:rPr>
              <w:fldChar w:fldCharType="begin"/>
            </w:r>
            <w:r w:rsidR="00B82B2F">
              <w:rPr>
                <w:noProof/>
                <w:webHidden/>
              </w:rPr>
              <w:instrText xml:space="preserve"> PAGEREF _Toc11961523 \h </w:instrText>
            </w:r>
            <w:r w:rsidR="00B82B2F">
              <w:rPr>
                <w:noProof/>
                <w:webHidden/>
              </w:rPr>
            </w:r>
            <w:r w:rsidR="00B82B2F">
              <w:rPr>
                <w:noProof/>
                <w:webHidden/>
              </w:rPr>
              <w:fldChar w:fldCharType="separate"/>
            </w:r>
            <w:r w:rsidR="00B82B2F">
              <w:rPr>
                <w:noProof/>
                <w:webHidden/>
              </w:rPr>
              <w:t>6</w:t>
            </w:r>
            <w:r w:rsidR="00B82B2F">
              <w:rPr>
                <w:noProof/>
                <w:webHidden/>
              </w:rPr>
              <w:fldChar w:fldCharType="end"/>
            </w:r>
          </w:hyperlink>
        </w:p>
        <w:p w:rsidR="00B82B2F" w:rsidRDefault="00610783" w14:paraId="6C4FE84A" w14:textId="77777777">
          <w:pPr>
            <w:pStyle w:val="Inhopg2"/>
            <w:tabs>
              <w:tab w:val="right" w:leader="dot" w:pos="9056"/>
            </w:tabs>
            <w:rPr>
              <w:noProof/>
            </w:rPr>
          </w:pPr>
          <w:hyperlink w:history="1" w:anchor="_Toc11961524">
            <w:r w:rsidRPr="0094095D" w:rsidR="00B82B2F">
              <w:rPr>
                <w:rStyle w:val="Hyperlink"/>
                <w:noProof/>
              </w:rPr>
              <w:t>2.1 Strategisch beleid</w:t>
            </w:r>
            <w:r w:rsidR="00B82B2F">
              <w:rPr>
                <w:noProof/>
                <w:webHidden/>
              </w:rPr>
              <w:tab/>
            </w:r>
            <w:r w:rsidR="00B82B2F">
              <w:rPr>
                <w:noProof/>
                <w:webHidden/>
              </w:rPr>
              <w:fldChar w:fldCharType="begin"/>
            </w:r>
            <w:r w:rsidR="00B82B2F">
              <w:rPr>
                <w:noProof/>
                <w:webHidden/>
              </w:rPr>
              <w:instrText xml:space="preserve"> PAGEREF _Toc11961524 \h </w:instrText>
            </w:r>
            <w:r w:rsidR="00B82B2F">
              <w:rPr>
                <w:noProof/>
                <w:webHidden/>
              </w:rPr>
            </w:r>
            <w:r w:rsidR="00B82B2F">
              <w:rPr>
                <w:noProof/>
                <w:webHidden/>
              </w:rPr>
              <w:fldChar w:fldCharType="separate"/>
            </w:r>
            <w:r w:rsidR="00B82B2F">
              <w:rPr>
                <w:noProof/>
                <w:webHidden/>
              </w:rPr>
              <w:t>6</w:t>
            </w:r>
            <w:r w:rsidR="00B82B2F">
              <w:rPr>
                <w:noProof/>
                <w:webHidden/>
              </w:rPr>
              <w:fldChar w:fldCharType="end"/>
            </w:r>
          </w:hyperlink>
        </w:p>
        <w:p w:rsidR="00B82B2F" w:rsidRDefault="00610783" w14:paraId="508F60E2" w14:textId="77777777">
          <w:pPr>
            <w:pStyle w:val="Inhopg3"/>
            <w:tabs>
              <w:tab w:val="right" w:leader="dot" w:pos="9056"/>
            </w:tabs>
            <w:rPr>
              <w:noProof/>
            </w:rPr>
          </w:pPr>
          <w:hyperlink w:history="1" w:anchor="_Toc11961525">
            <w:r w:rsidRPr="0094095D" w:rsidR="00B82B2F">
              <w:rPr>
                <w:rStyle w:val="Hyperlink"/>
                <w:noProof/>
              </w:rPr>
              <w:t>A. Kernwaarden</w:t>
            </w:r>
            <w:r w:rsidR="00B82B2F">
              <w:rPr>
                <w:noProof/>
                <w:webHidden/>
              </w:rPr>
              <w:tab/>
            </w:r>
            <w:r w:rsidR="00B82B2F">
              <w:rPr>
                <w:noProof/>
                <w:webHidden/>
              </w:rPr>
              <w:fldChar w:fldCharType="begin"/>
            </w:r>
            <w:r w:rsidR="00B82B2F">
              <w:rPr>
                <w:noProof/>
                <w:webHidden/>
              </w:rPr>
              <w:instrText xml:space="preserve"> PAGEREF _Toc11961525 \h </w:instrText>
            </w:r>
            <w:r w:rsidR="00B82B2F">
              <w:rPr>
                <w:noProof/>
                <w:webHidden/>
              </w:rPr>
            </w:r>
            <w:r w:rsidR="00B82B2F">
              <w:rPr>
                <w:noProof/>
                <w:webHidden/>
              </w:rPr>
              <w:fldChar w:fldCharType="separate"/>
            </w:r>
            <w:r w:rsidR="00B82B2F">
              <w:rPr>
                <w:noProof/>
                <w:webHidden/>
              </w:rPr>
              <w:t>6</w:t>
            </w:r>
            <w:r w:rsidR="00B82B2F">
              <w:rPr>
                <w:noProof/>
                <w:webHidden/>
              </w:rPr>
              <w:fldChar w:fldCharType="end"/>
            </w:r>
          </w:hyperlink>
        </w:p>
        <w:p w:rsidR="00B82B2F" w:rsidRDefault="00610783" w14:paraId="27849DA3" w14:textId="77777777">
          <w:pPr>
            <w:pStyle w:val="Inhopg3"/>
            <w:tabs>
              <w:tab w:val="right" w:leader="dot" w:pos="9056"/>
            </w:tabs>
            <w:rPr>
              <w:noProof/>
            </w:rPr>
          </w:pPr>
          <w:hyperlink w:history="1" w:anchor="_Toc11961526">
            <w:r w:rsidRPr="0094095D" w:rsidR="00B82B2F">
              <w:rPr>
                <w:rStyle w:val="Hyperlink"/>
                <w:noProof/>
              </w:rPr>
              <w:t>B. De vijf thema’s van de koers</w:t>
            </w:r>
            <w:r w:rsidR="00B82B2F">
              <w:rPr>
                <w:noProof/>
                <w:webHidden/>
              </w:rPr>
              <w:tab/>
            </w:r>
            <w:r w:rsidR="00B82B2F">
              <w:rPr>
                <w:noProof/>
                <w:webHidden/>
              </w:rPr>
              <w:fldChar w:fldCharType="begin"/>
            </w:r>
            <w:r w:rsidR="00B82B2F">
              <w:rPr>
                <w:noProof/>
                <w:webHidden/>
              </w:rPr>
              <w:instrText xml:space="preserve"> PAGEREF _Toc11961526 \h </w:instrText>
            </w:r>
            <w:r w:rsidR="00B82B2F">
              <w:rPr>
                <w:noProof/>
                <w:webHidden/>
              </w:rPr>
            </w:r>
            <w:r w:rsidR="00B82B2F">
              <w:rPr>
                <w:noProof/>
                <w:webHidden/>
              </w:rPr>
              <w:fldChar w:fldCharType="separate"/>
            </w:r>
            <w:r w:rsidR="00B82B2F">
              <w:rPr>
                <w:noProof/>
                <w:webHidden/>
              </w:rPr>
              <w:t>6</w:t>
            </w:r>
            <w:r w:rsidR="00B82B2F">
              <w:rPr>
                <w:noProof/>
                <w:webHidden/>
              </w:rPr>
              <w:fldChar w:fldCharType="end"/>
            </w:r>
          </w:hyperlink>
        </w:p>
        <w:p w:rsidR="00B82B2F" w:rsidRDefault="00610783" w14:paraId="25A04065" w14:textId="77777777">
          <w:pPr>
            <w:pStyle w:val="Inhopg2"/>
            <w:tabs>
              <w:tab w:val="right" w:leader="dot" w:pos="9056"/>
            </w:tabs>
            <w:rPr>
              <w:noProof/>
            </w:rPr>
          </w:pPr>
          <w:hyperlink w:history="1" w:anchor="_Toc11961527">
            <w:r w:rsidRPr="0094095D" w:rsidR="00B82B2F">
              <w:rPr>
                <w:rStyle w:val="Hyperlink"/>
                <w:noProof/>
              </w:rPr>
              <w:t>2.2 Kwaliteitseisen</w:t>
            </w:r>
            <w:r w:rsidR="00B82B2F">
              <w:rPr>
                <w:noProof/>
                <w:webHidden/>
              </w:rPr>
              <w:tab/>
            </w:r>
            <w:r w:rsidR="00B82B2F">
              <w:rPr>
                <w:noProof/>
                <w:webHidden/>
              </w:rPr>
              <w:fldChar w:fldCharType="begin"/>
            </w:r>
            <w:r w:rsidR="00B82B2F">
              <w:rPr>
                <w:noProof/>
                <w:webHidden/>
              </w:rPr>
              <w:instrText xml:space="preserve"> PAGEREF _Toc11961527 \h </w:instrText>
            </w:r>
            <w:r w:rsidR="00B82B2F">
              <w:rPr>
                <w:noProof/>
                <w:webHidden/>
              </w:rPr>
            </w:r>
            <w:r w:rsidR="00B82B2F">
              <w:rPr>
                <w:noProof/>
                <w:webHidden/>
              </w:rPr>
              <w:fldChar w:fldCharType="separate"/>
            </w:r>
            <w:r w:rsidR="00B82B2F">
              <w:rPr>
                <w:noProof/>
                <w:webHidden/>
              </w:rPr>
              <w:t>7</w:t>
            </w:r>
            <w:r w:rsidR="00B82B2F">
              <w:rPr>
                <w:noProof/>
                <w:webHidden/>
              </w:rPr>
              <w:fldChar w:fldCharType="end"/>
            </w:r>
          </w:hyperlink>
        </w:p>
        <w:p w:rsidR="00B82B2F" w:rsidRDefault="00610783" w14:paraId="0FD335CA" w14:textId="77777777">
          <w:pPr>
            <w:pStyle w:val="Inhopg2"/>
            <w:tabs>
              <w:tab w:val="right" w:leader="dot" w:pos="9056"/>
            </w:tabs>
            <w:rPr>
              <w:noProof/>
            </w:rPr>
          </w:pPr>
          <w:hyperlink w:history="1" w:anchor="_Toc11961528">
            <w:r w:rsidRPr="0094095D" w:rsidR="00B82B2F">
              <w:rPr>
                <w:rStyle w:val="Hyperlink"/>
                <w:noProof/>
              </w:rPr>
              <w:t>2.3 Personeelsbeleid, incl. onderhoud bekwaamheid</w:t>
            </w:r>
            <w:r w:rsidR="00B82B2F">
              <w:rPr>
                <w:noProof/>
                <w:webHidden/>
              </w:rPr>
              <w:tab/>
            </w:r>
            <w:r w:rsidR="00B82B2F">
              <w:rPr>
                <w:noProof/>
                <w:webHidden/>
              </w:rPr>
              <w:fldChar w:fldCharType="begin"/>
            </w:r>
            <w:r w:rsidR="00B82B2F">
              <w:rPr>
                <w:noProof/>
                <w:webHidden/>
              </w:rPr>
              <w:instrText xml:space="preserve"> PAGEREF _Toc11961528 \h </w:instrText>
            </w:r>
            <w:r w:rsidR="00B82B2F">
              <w:rPr>
                <w:noProof/>
                <w:webHidden/>
              </w:rPr>
            </w:r>
            <w:r w:rsidR="00B82B2F">
              <w:rPr>
                <w:noProof/>
                <w:webHidden/>
              </w:rPr>
              <w:fldChar w:fldCharType="separate"/>
            </w:r>
            <w:r w:rsidR="00B82B2F">
              <w:rPr>
                <w:noProof/>
                <w:webHidden/>
              </w:rPr>
              <w:t>8</w:t>
            </w:r>
            <w:r w:rsidR="00B82B2F">
              <w:rPr>
                <w:noProof/>
                <w:webHidden/>
              </w:rPr>
              <w:fldChar w:fldCharType="end"/>
            </w:r>
          </w:hyperlink>
        </w:p>
        <w:p w:rsidR="00B82B2F" w:rsidRDefault="00610783" w14:paraId="34C34AB8" w14:textId="77777777">
          <w:pPr>
            <w:pStyle w:val="Inhopg1"/>
            <w:tabs>
              <w:tab w:val="right" w:leader="dot" w:pos="9056"/>
            </w:tabs>
            <w:rPr>
              <w:noProof/>
            </w:rPr>
          </w:pPr>
          <w:hyperlink w:history="1" w:anchor="_Toc11961529">
            <w:r w:rsidRPr="0094095D" w:rsidR="00B82B2F">
              <w:rPr>
                <w:rStyle w:val="Hyperlink"/>
                <w:noProof/>
              </w:rPr>
              <w:t>HOOFDSTUK 3    ONS SCHOOLCONCEPT</w:t>
            </w:r>
            <w:r w:rsidR="00B82B2F">
              <w:rPr>
                <w:noProof/>
                <w:webHidden/>
              </w:rPr>
              <w:tab/>
            </w:r>
            <w:r w:rsidR="00B82B2F">
              <w:rPr>
                <w:noProof/>
                <w:webHidden/>
              </w:rPr>
              <w:fldChar w:fldCharType="begin"/>
            </w:r>
            <w:r w:rsidR="00B82B2F">
              <w:rPr>
                <w:noProof/>
                <w:webHidden/>
              </w:rPr>
              <w:instrText xml:space="preserve"> PAGEREF _Toc11961529 \h </w:instrText>
            </w:r>
            <w:r w:rsidR="00B82B2F">
              <w:rPr>
                <w:noProof/>
                <w:webHidden/>
              </w:rPr>
            </w:r>
            <w:r w:rsidR="00B82B2F">
              <w:rPr>
                <w:noProof/>
                <w:webHidden/>
              </w:rPr>
              <w:fldChar w:fldCharType="separate"/>
            </w:r>
            <w:r w:rsidR="00B82B2F">
              <w:rPr>
                <w:noProof/>
                <w:webHidden/>
              </w:rPr>
              <w:t>10</w:t>
            </w:r>
            <w:r w:rsidR="00B82B2F">
              <w:rPr>
                <w:noProof/>
                <w:webHidden/>
              </w:rPr>
              <w:fldChar w:fldCharType="end"/>
            </w:r>
          </w:hyperlink>
        </w:p>
        <w:p w:rsidR="00B82B2F" w:rsidRDefault="00610783" w14:paraId="4316417F" w14:textId="77777777">
          <w:pPr>
            <w:pStyle w:val="Inhopg2"/>
            <w:tabs>
              <w:tab w:val="right" w:leader="dot" w:pos="9056"/>
            </w:tabs>
            <w:rPr>
              <w:noProof/>
            </w:rPr>
          </w:pPr>
          <w:hyperlink w:history="1" w:anchor="_Toc11961530">
            <w:r w:rsidRPr="0094095D" w:rsidR="00B82B2F">
              <w:rPr>
                <w:rStyle w:val="Hyperlink"/>
                <w:noProof/>
              </w:rPr>
              <w:t>3.1 Wat zijn de kernwaarden van ons gedrag?</w:t>
            </w:r>
            <w:r w:rsidR="00B82B2F">
              <w:rPr>
                <w:noProof/>
                <w:webHidden/>
              </w:rPr>
              <w:tab/>
            </w:r>
            <w:r w:rsidR="00B82B2F">
              <w:rPr>
                <w:noProof/>
                <w:webHidden/>
              </w:rPr>
              <w:fldChar w:fldCharType="begin"/>
            </w:r>
            <w:r w:rsidR="00B82B2F">
              <w:rPr>
                <w:noProof/>
                <w:webHidden/>
              </w:rPr>
              <w:instrText xml:space="preserve"> PAGEREF _Toc11961530 \h </w:instrText>
            </w:r>
            <w:r w:rsidR="00B82B2F">
              <w:rPr>
                <w:noProof/>
                <w:webHidden/>
              </w:rPr>
            </w:r>
            <w:r w:rsidR="00B82B2F">
              <w:rPr>
                <w:noProof/>
                <w:webHidden/>
              </w:rPr>
              <w:fldChar w:fldCharType="separate"/>
            </w:r>
            <w:r w:rsidR="00B82B2F">
              <w:rPr>
                <w:noProof/>
                <w:webHidden/>
              </w:rPr>
              <w:t>10</w:t>
            </w:r>
            <w:r w:rsidR="00B82B2F">
              <w:rPr>
                <w:noProof/>
                <w:webHidden/>
              </w:rPr>
              <w:fldChar w:fldCharType="end"/>
            </w:r>
          </w:hyperlink>
        </w:p>
        <w:p w:rsidR="00B82B2F" w:rsidRDefault="00610783" w14:paraId="47DB7802" w14:textId="77777777">
          <w:pPr>
            <w:pStyle w:val="Inhopg2"/>
            <w:tabs>
              <w:tab w:val="right" w:leader="dot" w:pos="9056"/>
            </w:tabs>
            <w:rPr>
              <w:noProof/>
            </w:rPr>
          </w:pPr>
          <w:hyperlink w:history="1" w:anchor="_Toc11961531">
            <w:r w:rsidRPr="0094095D" w:rsidR="00B82B2F">
              <w:rPr>
                <w:rStyle w:val="Hyperlink"/>
                <w:noProof/>
              </w:rPr>
              <w:t>3.2 Wat willen we bereiken?</w:t>
            </w:r>
            <w:r w:rsidR="00B82B2F">
              <w:rPr>
                <w:noProof/>
                <w:webHidden/>
              </w:rPr>
              <w:tab/>
            </w:r>
            <w:r w:rsidR="00B82B2F">
              <w:rPr>
                <w:noProof/>
                <w:webHidden/>
              </w:rPr>
              <w:fldChar w:fldCharType="begin"/>
            </w:r>
            <w:r w:rsidR="00B82B2F">
              <w:rPr>
                <w:noProof/>
                <w:webHidden/>
              </w:rPr>
              <w:instrText xml:space="preserve"> PAGEREF _Toc11961531 \h </w:instrText>
            </w:r>
            <w:r w:rsidR="00B82B2F">
              <w:rPr>
                <w:noProof/>
                <w:webHidden/>
              </w:rPr>
            </w:r>
            <w:r w:rsidR="00B82B2F">
              <w:rPr>
                <w:noProof/>
                <w:webHidden/>
              </w:rPr>
              <w:fldChar w:fldCharType="separate"/>
            </w:r>
            <w:r w:rsidR="00B82B2F">
              <w:rPr>
                <w:noProof/>
                <w:webHidden/>
              </w:rPr>
              <w:t>10</w:t>
            </w:r>
            <w:r w:rsidR="00B82B2F">
              <w:rPr>
                <w:noProof/>
                <w:webHidden/>
              </w:rPr>
              <w:fldChar w:fldCharType="end"/>
            </w:r>
          </w:hyperlink>
        </w:p>
        <w:p w:rsidR="00B82B2F" w:rsidRDefault="00610783" w14:paraId="4997BA85" w14:textId="77777777">
          <w:pPr>
            <w:pStyle w:val="Inhopg2"/>
            <w:tabs>
              <w:tab w:val="right" w:leader="dot" w:pos="9056"/>
            </w:tabs>
            <w:rPr>
              <w:noProof/>
            </w:rPr>
          </w:pPr>
          <w:hyperlink w:history="1" w:anchor="_Toc11961532">
            <w:r w:rsidRPr="0094095D" w:rsidR="00B82B2F">
              <w:rPr>
                <w:rStyle w:val="Hyperlink"/>
                <w:noProof/>
              </w:rPr>
              <w:t>3.3 Waar zetten wij nu op in?</w:t>
            </w:r>
            <w:r w:rsidR="00B82B2F">
              <w:rPr>
                <w:noProof/>
                <w:webHidden/>
              </w:rPr>
              <w:tab/>
            </w:r>
            <w:r w:rsidR="00B82B2F">
              <w:rPr>
                <w:noProof/>
                <w:webHidden/>
              </w:rPr>
              <w:fldChar w:fldCharType="begin"/>
            </w:r>
            <w:r w:rsidR="00B82B2F">
              <w:rPr>
                <w:noProof/>
                <w:webHidden/>
              </w:rPr>
              <w:instrText xml:space="preserve"> PAGEREF _Toc11961532 \h </w:instrText>
            </w:r>
            <w:r w:rsidR="00B82B2F">
              <w:rPr>
                <w:noProof/>
                <w:webHidden/>
              </w:rPr>
            </w:r>
            <w:r w:rsidR="00B82B2F">
              <w:rPr>
                <w:noProof/>
                <w:webHidden/>
              </w:rPr>
              <w:fldChar w:fldCharType="separate"/>
            </w:r>
            <w:r w:rsidR="00B82B2F">
              <w:rPr>
                <w:noProof/>
                <w:webHidden/>
              </w:rPr>
              <w:t>11</w:t>
            </w:r>
            <w:r w:rsidR="00B82B2F">
              <w:rPr>
                <w:noProof/>
                <w:webHidden/>
              </w:rPr>
              <w:fldChar w:fldCharType="end"/>
            </w:r>
          </w:hyperlink>
        </w:p>
        <w:p w:rsidR="00B82B2F" w:rsidRDefault="00610783" w14:paraId="5CDB5954" w14:textId="77777777">
          <w:pPr>
            <w:pStyle w:val="Inhopg3"/>
            <w:tabs>
              <w:tab w:val="right" w:leader="dot" w:pos="9056"/>
            </w:tabs>
            <w:rPr>
              <w:noProof/>
            </w:rPr>
          </w:pPr>
          <w:hyperlink w:history="1" w:anchor="_Toc11961533">
            <w:r w:rsidRPr="0094095D" w:rsidR="00B82B2F">
              <w:rPr>
                <w:rStyle w:val="Hyperlink"/>
                <w:noProof/>
              </w:rPr>
              <w:t>A. Onderwijsaanbod</w:t>
            </w:r>
            <w:r w:rsidR="00B82B2F">
              <w:rPr>
                <w:noProof/>
                <w:webHidden/>
              </w:rPr>
              <w:tab/>
            </w:r>
            <w:r w:rsidR="00B82B2F">
              <w:rPr>
                <w:noProof/>
                <w:webHidden/>
              </w:rPr>
              <w:fldChar w:fldCharType="begin"/>
            </w:r>
            <w:r w:rsidR="00B82B2F">
              <w:rPr>
                <w:noProof/>
                <w:webHidden/>
              </w:rPr>
              <w:instrText xml:space="preserve"> PAGEREF _Toc11961533 \h </w:instrText>
            </w:r>
            <w:r w:rsidR="00B82B2F">
              <w:rPr>
                <w:noProof/>
                <w:webHidden/>
              </w:rPr>
            </w:r>
            <w:r w:rsidR="00B82B2F">
              <w:rPr>
                <w:noProof/>
                <w:webHidden/>
              </w:rPr>
              <w:fldChar w:fldCharType="separate"/>
            </w:r>
            <w:r w:rsidR="00B82B2F">
              <w:rPr>
                <w:noProof/>
                <w:webHidden/>
              </w:rPr>
              <w:t>11</w:t>
            </w:r>
            <w:r w:rsidR="00B82B2F">
              <w:rPr>
                <w:noProof/>
                <w:webHidden/>
              </w:rPr>
              <w:fldChar w:fldCharType="end"/>
            </w:r>
          </w:hyperlink>
        </w:p>
        <w:p w:rsidR="00B82B2F" w:rsidRDefault="00610783" w14:paraId="65FEE3A0" w14:textId="77777777">
          <w:pPr>
            <w:pStyle w:val="Inhopg3"/>
            <w:tabs>
              <w:tab w:val="right" w:leader="dot" w:pos="9056"/>
            </w:tabs>
            <w:rPr>
              <w:noProof/>
            </w:rPr>
          </w:pPr>
          <w:hyperlink w:history="1" w:anchor="_Toc11961534">
            <w:r w:rsidRPr="0094095D" w:rsidR="00B82B2F">
              <w:rPr>
                <w:rStyle w:val="Hyperlink"/>
                <w:noProof/>
              </w:rPr>
              <w:t>B. Organisatie</w:t>
            </w:r>
            <w:r w:rsidR="00B82B2F">
              <w:rPr>
                <w:noProof/>
                <w:webHidden/>
              </w:rPr>
              <w:tab/>
            </w:r>
            <w:r w:rsidR="00B82B2F">
              <w:rPr>
                <w:noProof/>
                <w:webHidden/>
              </w:rPr>
              <w:fldChar w:fldCharType="begin"/>
            </w:r>
            <w:r w:rsidR="00B82B2F">
              <w:rPr>
                <w:noProof/>
                <w:webHidden/>
              </w:rPr>
              <w:instrText xml:space="preserve"> PAGEREF _Toc11961534 \h </w:instrText>
            </w:r>
            <w:r w:rsidR="00B82B2F">
              <w:rPr>
                <w:noProof/>
                <w:webHidden/>
              </w:rPr>
            </w:r>
            <w:r w:rsidR="00B82B2F">
              <w:rPr>
                <w:noProof/>
                <w:webHidden/>
              </w:rPr>
              <w:fldChar w:fldCharType="separate"/>
            </w:r>
            <w:r w:rsidR="00B82B2F">
              <w:rPr>
                <w:noProof/>
                <w:webHidden/>
              </w:rPr>
              <w:t>12</w:t>
            </w:r>
            <w:r w:rsidR="00B82B2F">
              <w:rPr>
                <w:noProof/>
                <w:webHidden/>
              </w:rPr>
              <w:fldChar w:fldCharType="end"/>
            </w:r>
          </w:hyperlink>
        </w:p>
        <w:p w:rsidR="00B82B2F" w:rsidRDefault="00610783" w14:paraId="7E6F517B" w14:textId="77777777">
          <w:pPr>
            <w:pStyle w:val="Inhopg1"/>
            <w:tabs>
              <w:tab w:val="right" w:leader="dot" w:pos="9056"/>
            </w:tabs>
            <w:rPr>
              <w:noProof/>
            </w:rPr>
          </w:pPr>
          <w:hyperlink w:history="1" w:anchor="_Toc11961535">
            <w:r w:rsidRPr="0094095D" w:rsidR="00B82B2F">
              <w:rPr>
                <w:rStyle w:val="Hyperlink"/>
                <w:noProof/>
              </w:rPr>
              <w:t>HOOFDSTUK 4    WETTELIJKE OPDRACHTEN</w:t>
            </w:r>
            <w:r w:rsidR="00B82B2F">
              <w:rPr>
                <w:noProof/>
                <w:webHidden/>
              </w:rPr>
              <w:tab/>
            </w:r>
            <w:r w:rsidR="00B82B2F">
              <w:rPr>
                <w:noProof/>
                <w:webHidden/>
              </w:rPr>
              <w:fldChar w:fldCharType="begin"/>
            </w:r>
            <w:r w:rsidR="00B82B2F">
              <w:rPr>
                <w:noProof/>
                <w:webHidden/>
              </w:rPr>
              <w:instrText xml:space="preserve"> PAGEREF _Toc11961535 \h </w:instrText>
            </w:r>
            <w:r w:rsidR="00B82B2F">
              <w:rPr>
                <w:noProof/>
                <w:webHidden/>
              </w:rPr>
            </w:r>
            <w:r w:rsidR="00B82B2F">
              <w:rPr>
                <w:noProof/>
                <w:webHidden/>
              </w:rPr>
              <w:fldChar w:fldCharType="separate"/>
            </w:r>
            <w:r w:rsidR="00B82B2F">
              <w:rPr>
                <w:noProof/>
                <w:webHidden/>
              </w:rPr>
              <w:t>13</w:t>
            </w:r>
            <w:r w:rsidR="00B82B2F">
              <w:rPr>
                <w:noProof/>
                <w:webHidden/>
              </w:rPr>
              <w:fldChar w:fldCharType="end"/>
            </w:r>
          </w:hyperlink>
        </w:p>
        <w:p w:rsidR="00B82B2F" w:rsidRDefault="00610783" w14:paraId="0F95CC27" w14:textId="77777777">
          <w:pPr>
            <w:pStyle w:val="Inhopg2"/>
            <w:tabs>
              <w:tab w:val="right" w:leader="dot" w:pos="9056"/>
            </w:tabs>
            <w:rPr>
              <w:noProof/>
            </w:rPr>
          </w:pPr>
          <w:hyperlink w:history="1" w:anchor="_Toc11961536">
            <w:r w:rsidRPr="0094095D" w:rsidR="00B82B2F">
              <w:rPr>
                <w:rStyle w:val="Hyperlink"/>
                <w:noProof/>
              </w:rPr>
              <w:t>4.1 Kwaliteitszorg</w:t>
            </w:r>
            <w:r w:rsidR="00B82B2F">
              <w:rPr>
                <w:noProof/>
                <w:webHidden/>
              </w:rPr>
              <w:tab/>
            </w:r>
            <w:r w:rsidR="00B82B2F">
              <w:rPr>
                <w:noProof/>
                <w:webHidden/>
              </w:rPr>
              <w:fldChar w:fldCharType="begin"/>
            </w:r>
            <w:r w:rsidR="00B82B2F">
              <w:rPr>
                <w:noProof/>
                <w:webHidden/>
              </w:rPr>
              <w:instrText xml:space="preserve"> PAGEREF _Toc11961536 \h </w:instrText>
            </w:r>
            <w:r w:rsidR="00B82B2F">
              <w:rPr>
                <w:noProof/>
                <w:webHidden/>
              </w:rPr>
            </w:r>
            <w:r w:rsidR="00B82B2F">
              <w:rPr>
                <w:noProof/>
                <w:webHidden/>
              </w:rPr>
              <w:fldChar w:fldCharType="separate"/>
            </w:r>
            <w:r w:rsidR="00B82B2F">
              <w:rPr>
                <w:noProof/>
                <w:webHidden/>
              </w:rPr>
              <w:t>13</w:t>
            </w:r>
            <w:r w:rsidR="00B82B2F">
              <w:rPr>
                <w:noProof/>
                <w:webHidden/>
              </w:rPr>
              <w:fldChar w:fldCharType="end"/>
            </w:r>
          </w:hyperlink>
        </w:p>
        <w:p w:rsidR="00B82B2F" w:rsidRDefault="00610783" w14:paraId="00C5C060" w14:textId="77777777">
          <w:pPr>
            <w:pStyle w:val="Inhopg2"/>
            <w:tabs>
              <w:tab w:val="right" w:leader="dot" w:pos="9056"/>
            </w:tabs>
            <w:rPr>
              <w:noProof/>
            </w:rPr>
          </w:pPr>
          <w:hyperlink w:history="1" w:anchor="_Toc11961537">
            <w:r w:rsidRPr="0094095D" w:rsidR="00B82B2F">
              <w:rPr>
                <w:rStyle w:val="Hyperlink"/>
                <w:noProof/>
              </w:rPr>
              <w:t>4.2 Kwaliteitsbewaking</w:t>
            </w:r>
            <w:r w:rsidR="00B82B2F">
              <w:rPr>
                <w:noProof/>
                <w:webHidden/>
              </w:rPr>
              <w:tab/>
            </w:r>
            <w:r w:rsidR="00B82B2F">
              <w:rPr>
                <w:noProof/>
                <w:webHidden/>
              </w:rPr>
              <w:fldChar w:fldCharType="begin"/>
            </w:r>
            <w:r w:rsidR="00B82B2F">
              <w:rPr>
                <w:noProof/>
                <w:webHidden/>
              </w:rPr>
              <w:instrText xml:space="preserve"> PAGEREF _Toc11961537 \h </w:instrText>
            </w:r>
            <w:r w:rsidR="00B82B2F">
              <w:rPr>
                <w:noProof/>
                <w:webHidden/>
              </w:rPr>
            </w:r>
            <w:r w:rsidR="00B82B2F">
              <w:rPr>
                <w:noProof/>
                <w:webHidden/>
              </w:rPr>
              <w:fldChar w:fldCharType="separate"/>
            </w:r>
            <w:r w:rsidR="00B82B2F">
              <w:rPr>
                <w:noProof/>
                <w:webHidden/>
              </w:rPr>
              <w:t>13</w:t>
            </w:r>
            <w:r w:rsidR="00B82B2F">
              <w:rPr>
                <w:noProof/>
                <w:webHidden/>
              </w:rPr>
              <w:fldChar w:fldCharType="end"/>
            </w:r>
          </w:hyperlink>
        </w:p>
        <w:p w:rsidR="00B82B2F" w:rsidRDefault="00610783" w14:paraId="3D71CBF0" w14:textId="77777777">
          <w:pPr>
            <w:pStyle w:val="Inhopg3"/>
            <w:tabs>
              <w:tab w:val="right" w:leader="dot" w:pos="9056"/>
            </w:tabs>
            <w:rPr>
              <w:noProof/>
            </w:rPr>
          </w:pPr>
          <w:hyperlink w:history="1" w:anchor="_Toc11961538">
            <w:r w:rsidRPr="0094095D" w:rsidR="00B82B2F">
              <w:rPr>
                <w:rStyle w:val="Hyperlink"/>
                <w:noProof/>
              </w:rPr>
              <w:t>A. Onderwijsresultaten</w:t>
            </w:r>
            <w:r w:rsidR="00B82B2F">
              <w:rPr>
                <w:noProof/>
                <w:webHidden/>
              </w:rPr>
              <w:tab/>
            </w:r>
            <w:r w:rsidR="00B82B2F">
              <w:rPr>
                <w:noProof/>
                <w:webHidden/>
              </w:rPr>
              <w:fldChar w:fldCharType="begin"/>
            </w:r>
            <w:r w:rsidR="00B82B2F">
              <w:rPr>
                <w:noProof/>
                <w:webHidden/>
              </w:rPr>
              <w:instrText xml:space="preserve"> PAGEREF _Toc11961538 \h </w:instrText>
            </w:r>
            <w:r w:rsidR="00B82B2F">
              <w:rPr>
                <w:noProof/>
                <w:webHidden/>
              </w:rPr>
            </w:r>
            <w:r w:rsidR="00B82B2F">
              <w:rPr>
                <w:noProof/>
                <w:webHidden/>
              </w:rPr>
              <w:fldChar w:fldCharType="separate"/>
            </w:r>
            <w:r w:rsidR="00B82B2F">
              <w:rPr>
                <w:noProof/>
                <w:webHidden/>
              </w:rPr>
              <w:t>13</w:t>
            </w:r>
            <w:r w:rsidR="00B82B2F">
              <w:rPr>
                <w:noProof/>
                <w:webHidden/>
              </w:rPr>
              <w:fldChar w:fldCharType="end"/>
            </w:r>
          </w:hyperlink>
        </w:p>
        <w:p w:rsidR="00B82B2F" w:rsidRDefault="00610783" w14:paraId="51A97E58" w14:textId="77777777">
          <w:pPr>
            <w:pStyle w:val="Inhopg3"/>
            <w:tabs>
              <w:tab w:val="right" w:leader="dot" w:pos="9056"/>
            </w:tabs>
            <w:rPr>
              <w:noProof/>
            </w:rPr>
          </w:pPr>
          <w:hyperlink w:history="1" w:anchor="_Toc11961539">
            <w:r w:rsidRPr="0094095D" w:rsidR="00B82B2F">
              <w:rPr>
                <w:rStyle w:val="Hyperlink"/>
                <w:noProof/>
              </w:rPr>
              <w:t>B. Onderwijsproces</w:t>
            </w:r>
            <w:r w:rsidR="00B82B2F">
              <w:rPr>
                <w:noProof/>
                <w:webHidden/>
              </w:rPr>
              <w:tab/>
            </w:r>
            <w:r w:rsidR="00B82B2F">
              <w:rPr>
                <w:noProof/>
                <w:webHidden/>
              </w:rPr>
              <w:fldChar w:fldCharType="begin"/>
            </w:r>
            <w:r w:rsidR="00B82B2F">
              <w:rPr>
                <w:noProof/>
                <w:webHidden/>
              </w:rPr>
              <w:instrText xml:space="preserve"> PAGEREF _Toc11961539 \h </w:instrText>
            </w:r>
            <w:r w:rsidR="00B82B2F">
              <w:rPr>
                <w:noProof/>
                <w:webHidden/>
              </w:rPr>
            </w:r>
            <w:r w:rsidR="00B82B2F">
              <w:rPr>
                <w:noProof/>
                <w:webHidden/>
              </w:rPr>
              <w:fldChar w:fldCharType="separate"/>
            </w:r>
            <w:r w:rsidR="00B82B2F">
              <w:rPr>
                <w:noProof/>
                <w:webHidden/>
              </w:rPr>
              <w:t>14</w:t>
            </w:r>
            <w:r w:rsidR="00B82B2F">
              <w:rPr>
                <w:noProof/>
                <w:webHidden/>
              </w:rPr>
              <w:fldChar w:fldCharType="end"/>
            </w:r>
          </w:hyperlink>
        </w:p>
        <w:p w:rsidR="00B82B2F" w:rsidRDefault="00610783" w14:paraId="6E60D832" w14:textId="77777777">
          <w:pPr>
            <w:pStyle w:val="Inhopg3"/>
            <w:tabs>
              <w:tab w:val="right" w:leader="dot" w:pos="9056"/>
            </w:tabs>
            <w:rPr>
              <w:noProof/>
            </w:rPr>
          </w:pPr>
          <w:hyperlink w:history="1" w:anchor="_Toc11961540">
            <w:r w:rsidRPr="0094095D" w:rsidR="00B82B2F">
              <w:rPr>
                <w:rStyle w:val="Hyperlink"/>
                <w:noProof/>
              </w:rPr>
              <w:t>C. Schoolklimaat en veiligheid</w:t>
            </w:r>
            <w:r w:rsidR="00B82B2F">
              <w:rPr>
                <w:noProof/>
                <w:webHidden/>
              </w:rPr>
              <w:tab/>
            </w:r>
            <w:r w:rsidR="00B82B2F">
              <w:rPr>
                <w:noProof/>
                <w:webHidden/>
              </w:rPr>
              <w:fldChar w:fldCharType="begin"/>
            </w:r>
            <w:r w:rsidR="00B82B2F">
              <w:rPr>
                <w:noProof/>
                <w:webHidden/>
              </w:rPr>
              <w:instrText xml:space="preserve"> PAGEREF _Toc11961540 \h </w:instrText>
            </w:r>
            <w:r w:rsidR="00B82B2F">
              <w:rPr>
                <w:noProof/>
                <w:webHidden/>
              </w:rPr>
            </w:r>
            <w:r w:rsidR="00B82B2F">
              <w:rPr>
                <w:noProof/>
                <w:webHidden/>
              </w:rPr>
              <w:fldChar w:fldCharType="separate"/>
            </w:r>
            <w:r w:rsidR="00B82B2F">
              <w:rPr>
                <w:noProof/>
                <w:webHidden/>
              </w:rPr>
              <w:t>14</w:t>
            </w:r>
            <w:r w:rsidR="00B82B2F">
              <w:rPr>
                <w:noProof/>
                <w:webHidden/>
              </w:rPr>
              <w:fldChar w:fldCharType="end"/>
            </w:r>
          </w:hyperlink>
        </w:p>
        <w:p w:rsidR="00B82B2F" w:rsidRDefault="00610783" w14:paraId="1452FB64" w14:textId="77777777">
          <w:pPr>
            <w:pStyle w:val="Inhopg3"/>
            <w:tabs>
              <w:tab w:val="right" w:leader="dot" w:pos="9056"/>
            </w:tabs>
            <w:rPr>
              <w:noProof/>
            </w:rPr>
          </w:pPr>
          <w:hyperlink w:history="1" w:anchor="_Toc11961541">
            <w:r w:rsidRPr="0094095D" w:rsidR="00B82B2F">
              <w:rPr>
                <w:rStyle w:val="Hyperlink"/>
                <w:noProof/>
              </w:rPr>
              <w:t>D. Kwaliteitszorg en ambitie</w:t>
            </w:r>
            <w:r w:rsidR="00B82B2F">
              <w:rPr>
                <w:noProof/>
                <w:webHidden/>
              </w:rPr>
              <w:tab/>
            </w:r>
            <w:r w:rsidR="00B82B2F">
              <w:rPr>
                <w:noProof/>
                <w:webHidden/>
              </w:rPr>
              <w:fldChar w:fldCharType="begin"/>
            </w:r>
            <w:r w:rsidR="00B82B2F">
              <w:rPr>
                <w:noProof/>
                <w:webHidden/>
              </w:rPr>
              <w:instrText xml:space="preserve"> PAGEREF _Toc11961541 \h </w:instrText>
            </w:r>
            <w:r w:rsidR="00B82B2F">
              <w:rPr>
                <w:noProof/>
                <w:webHidden/>
              </w:rPr>
            </w:r>
            <w:r w:rsidR="00B82B2F">
              <w:rPr>
                <w:noProof/>
                <w:webHidden/>
              </w:rPr>
              <w:fldChar w:fldCharType="separate"/>
            </w:r>
            <w:r w:rsidR="00B82B2F">
              <w:rPr>
                <w:noProof/>
                <w:webHidden/>
              </w:rPr>
              <w:t>14</w:t>
            </w:r>
            <w:r w:rsidR="00B82B2F">
              <w:rPr>
                <w:noProof/>
                <w:webHidden/>
              </w:rPr>
              <w:fldChar w:fldCharType="end"/>
            </w:r>
          </w:hyperlink>
        </w:p>
        <w:p w:rsidR="00B82B2F" w:rsidRDefault="00610783" w14:paraId="4E82DD4E" w14:textId="77777777">
          <w:pPr>
            <w:pStyle w:val="Inhopg3"/>
            <w:tabs>
              <w:tab w:val="right" w:leader="dot" w:pos="9056"/>
            </w:tabs>
            <w:rPr>
              <w:noProof/>
            </w:rPr>
          </w:pPr>
          <w:hyperlink w:history="1" w:anchor="_Toc11961542">
            <w:r w:rsidRPr="0094095D" w:rsidR="00B82B2F">
              <w:rPr>
                <w:rStyle w:val="Hyperlink"/>
                <w:noProof/>
              </w:rPr>
              <w:t>E. Organisatorische, personele en financiële instrumenten</w:t>
            </w:r>
            <w:r w:rsidR="00B82B2F">
              <w:rPr>
                <w:noProof/>
                <w:webHidden/>
              </w:rPr>
              <w:tab/>
            </w:r>
            <w:r w:rsidR="00B82B2F">
              <w:rPr>
                <w:noProof/>
                <w:webHidden/>
              </w:rPr>
              <w:fldChar w:fldCharType="begin"/>
            </w:r>
            <w:r w:rsidR="00B82B2F">
              <w:rPr>
                <w:noProof/>
                <w:webHidden/>
              </w:rPr>
              <w:instrText xml:space="preserve"> PAGEREF _Toc11961542 \h </w:instrText>
            </w:r>
            <w:r w:rsidR="00B82B2F">
              <w:rPr>
                <w:noProof/>
                <w:webHidden/>
              </w:rPr>
            </w:r>
            <w:r w:rsidR="00B82B2F">
              <w:rPr>
                <w:noProof/>
                <w:webHidden/>
              </w:rPr>
              <w:fldChar w:fldCharType="separate"/>
            </w:r>
            <w:r w:rsidR="00B82B2F">
              <w:rPr>
                <w:noProof/>
                <w:webHidden/>
              </w:rPr>
              <w:t>14</w:t>
            </w:r>
            <w:r w:rsidR="00B82B2F">
              <w:rPr>
                <w:noProof/>
                <w:webHidden/>
              </w:rPr>
              <w:fldChar w:fldCharType="end"/>
            </w:r>
          </w:hyperlink>
        </w:p>
        <w:p w:rsidR="00B82B2F" w:rsidRDefault="00610783" w14:paraId="0D70D919" w14:textId="77777777">
          <w:pPr>
            <w:pStyle w:val="Inhopg2"/>
            <w:tabs>
              <w:tab w:val="right" w:leader="dot" w:pos="9056"/>
            </w:tabs>
            <w:rPr>
              <w:noProof/>
            </w:rPr>
          </w:pPr>
          <w:hyperlink w:history="1" w:anchor="_Toc11961543">
            <w:r w:rsidRPr="0094095D" w:rsidR="00B82B2F">
              <w:rPr>
                <w:rStyle w:val="Hyperlink"/>
                <w:noProof/>
              </w:rPr>
              <w:t>4.3 Onderwijstijd</w:t>
            </w:r>
            <w:r w:rsidR="00B82B2F">
              <w:rPr>
                <w:noProof/>
                <w:webHidden/>
              </w:rPr>
              <w:tab/>
            </w:r>
            <w:r w:rsidR="00B82B2F">
              <w:rPr>
                <w:noProof/>
                <w:webHidden/>
              </w:rPr>
              <w:fldChar w:fldCharType="begin"/>
            </w:r>
            <w:r w:rsidR="00B82B2F">
              <w:rPr>
                <w:noProof/>
                <w:webHidden/>
              </w:rPr>
              <w:instrText xml:space="preserve"> PAGEREF _Toc11961543 \h </w:instrText>
            </w:r>
            <w:r w:rsidR="00B82B2F">
              <w:rPr>
                <w:noProof/>
                <w:webHidden/>
              </w:rPr>
            </w:r>
            <w:r w:rsidR="00B82B2F">
              <w:rPr>
                <w:noProof/>
                <w:webHidden/>
              </w:rPr>
              <w:fldChar w:fldCharType="separate"/>
            </w:r>
            <w:r w:rsidR="00B82B2F">
              <w:rPr>
                <w:noProof/>
                <w:webHidden/>
              </w:rPr>
              <w:t>14</w:t>
            </w:r>
            <w:r w:rsidR="00B82B2F">
              <w:rPr>
                <w:noProof/>
                <w:webHidden/>
              </w:rPr>
              <w:fldChar w:fldCharType="end"/>
            </w:r>
          </w:hyperlink>
        </w:p>
        <w:p w:rsidR="00B82B2F" w:rsidRDefault="00610783" w14:paraId="3D454CCE" w14:textId="77777777">
          <w:pPr>
            <w:pStyle w:val="Inhopg2"/>
            <w:tabs>
              <w:tab w:val="right" w:leader="dot" w:pos="9056"/>
            </w:tabs>
            <w:rPr>
              <w:noProof/>
            </w:rPr>
          </w:pPr>
          <w:hyperlink w:history="1" w:anchor="_Toc11961544">
            <w:r w:rsidRPr="0094095D" w:rsidR="00B82B2F">
              <w:rPr>
                <w:rStyle w:val="Hyperlink"/>
                <w:noProof/>
              </w:rPr>
              <w:t>4.4 Leerinhoud</w:t>
            </w:r>
            <w:r w:rsidR="00B82B2F">
              <w:rPr>
                <w:noProof/>
                <w:webHidden/>
              </w:rPr>
              <w:tab/>
            </w:r>
            <w:r w:rsidR="00B82B2F">
              <w:rPr>
                <w:noProof/>
                <w:webHidden/>
              </w:rPr>
              <w:fldChar w:fldCharType="begin"/>
            </w:r>
            <w:r w:rsidR="00B82B2F">
              <w:rPr>
                <w:noProof/>
                <w:webHidden/>
              </w:rPr>
              <w:instrText xml:space="preserve"> PAGEREF _Toc11961544 \h </w:instrText>
            </w:r>
            <w:r w:rsidR="00B82B2F">
              <w:rPr>
                <w:noProof/>
                <w:webHidden/>
              </w:rPr>
            </w:r>
            <w:r w:rsidR="00B82B2F">
              <w:rPr>
                <w:noProof/>
                <w:webHidden/>
              </w:rPr>
              <w:fldChar w:fldCharType="separate"/>
            </w:r>
            <w:r w:rsidR="00B82B2F">
              <w:rPr>
                <w:noProof/>
                <w:webHidden/>
              </w:rPr>
              <w:t>15</w:t>
            </w:r>
            <w:r w:rsidR="00B82B2F">
              <w:rPr>
                <w:noProof/>
                <w:webHidden/>
              </w:rPr>
              <w:fldChar w:fldCharType="end"/>
            </w:r>
          </w:hyperlink>
        </w:p>
        <w:p w:rsidR="00B82B2F" w:rsidRDefault="00610783" w14:paraId="26A04192" w14:textId="77777777">
          <w:pPr>
            <w:pStyle w:val="Inhopg2"/>
            <w:tabs>
              <w:tab w:val="right" w:leader="dot" w:pos="9056"/>
            </w:tabs>
            <w:rPr>
              <w:noProof/>
            </w:rPr>
          </w:pPr>
          <w:hyperlink w:history="1" w:anchor="_Toc11961545">
            <w:r w:rsidRPr="0094095D" w:rsidR="00B82B2F">
              <w:rPr>
                <w:rStyle w:val="Hyperlink"/>
                <w:noProof/>
              </w:rPr>
              <w:t>4.5 Leerlingvolgsysteem</w:t>
            </w:r>
            <w:r w:rsidR="00B82B2F">
              <w:rPr>
                <w:noProof/>
                <w:webHidden/>
              </w:rPr>
              <w:tab/>
            </w:r>
            <w:r w:rsidR="00B82B2F">
              <w:rPr>
                <w:noProof/>
                <w:webHidden/>
              </w:rPr>
              <w:fldChar w:fldCharType="begin"/>
            </w:r>
            <w:r w:rsidR="00B82B2F">
              <w:rPr>
                <w:noProof/>
                <w:webHidden/>
              </w:rPr>
              <w:instrText xml:space="preserve"> PAGEREF _Toc11961545 \h </w:instrText>
            </w:r>
            <w:r w:rsidR="00B82B2F">
              <w:rPr>
                <w:noProof/>
                <w:webHidden/>
              </w:rPr>
            </w:r>
            <w:r w:rsidR="00B82B2F">
              <w:rPr>
                <w:noProof/>
                <w:webHidden/>
              </w:rPr>
              <w:fldChar w:fldCharType="separate"/>
            </w:r>
            <w:r w:rsidR="00B82B2F">
              <w:rPr>
                <w:noProof/>
                <w:webHidden/>
              </w:rPr>
              <w:t>16</w:t>
            </w:r>
            <w:r w:rsidR="00B82B2F">
              <w:rPr>
                <w:noProof/>
                <w:webHidden/>
              </w:rPr>
              <w:fldChar w:fldCharType="end"/>
            </w:r>
          </w:hyperlink>
        </w:p>
        <w:p w:rsidR="00B82B2F" w:rsidRDefault="00610783" w14:paraId="6D00437F" w14:textId="77777777">
          <w:pPr>
            <w:pStyle w:val="Inhopg2"/>
            <w:tabs>
              <w:tab w:val="right" w:leader="dot" w:pos="9056"/>
            </w:tabs>
            <w:rPr>
              <w:noProof/>
            </w:rPr>
          </w:pPr>
          <w:hyperlink w:history="1" w:anchor="_Toc11961546">
            <w:r w:rsidRPr="0094095D" w:rsidR="00B82B2F">
              <w:rPr>
                <w:rStyle w:val="Hyperlink"/>
                <w:noProof/>
              </w:rPr>
              <w:t>4.6 Leerlingenzorg</w:t>
            </w:r>
            <w:r w:rsidR="00B82B2F">
              <w:rPr>
                <w:noProof/>
                <w:webHidden/>
              </w:rPr>
              <w:tab/>
            </w:r>
            <w:r w:rsidR="00B82B2F">
              <w:rPr>
                <w:noProof/>
                <w:webHidden/>
              </w:rPr>
              <w:fldChar w:fldCharType="begin"/>
            </w:r>
            <w:r w:rsidR="00B82B2F">
              <w:rPr>
                <w:noProof/>
                <w:webHidden/>
              </w:rPr>
              <w:instrText xml:space="preserve"> PAGEREF _Toc11961546 \h </w:instrText>
            </w:r>
            <w:r w:rsidR="00B82B2F">
              <w:rPr>
                <w:noProof/>
                <w:webHidden/>
              </w:rPr>
            </w:r>
            <w:r w:rsidR="00B82B2F">
              <w:rPr>
                <w:noProof/>
                <w:webHidden/>
              </w:rPr>
              <w:fldChar w:fldCharType="separate"/>
            </w:r>
            <w:r w:rsidR="00B82B2F">
              <w:rPr>
                <w:noProof/>
                <w:webHidden/>
              </w:rPr>
              <w:t>17</w:t>
            </w:r>
            <w:r w:rsidR="00B82B2F">
              <w:rPr>
                <w:noProof/>
                <w:webHidden/>
              </w:rPr>
              <w:fldChar w:fldCharType="end"/>
            </w:r>
          </w:hyperlink>
        </w:p>
        <w:p w:rsidR="00B82B2F" w:rsidRDefault="00610783" w14:paraId="3E2A4796" w14:textId="77777777">
          <w:pPr>
            <w:pStyle w:val="Inhopg2"/>
            <w:tabs>
              <w:tab w:val="right" w:leader="dot" w:pos="9056"/>
            </w:tabs>
            <w:rPr>
              <w:noProof/>
            </w:rPr>
          </w:pPr>
          <w:hyperlink w:history="1" w:anchor="_Toc11961547">
            <w:r w:rsidRPr="0094095D" w:rsidR="00B82B2F">
              <w:rPr>
                <w:rStyle w:val="Hyperlink"/>
                <w:noProof/>
              </w:rPr>
              <w:t>4.7 Beleid besteding sponsorgelden</w:t>
            </w:r>
            <w:r w:rsidR="00B82B2F">
              <w:rPr>
                <w:noProof/>
                <w:webHidden/>
              </w:rPr>
              <w:tab/>
            </w:r>
            <w:r w:rsidR="00B82B2F">
              <w:rPr>
                <w:noProof/>
                <w:webHidden/>
              </w:rPr>
              <w:fldChar w:fldCharType="begin"/>
            </w:r>
            <w:r w:rsidR="00B82B2F">
              <w:rPr>
                <w:noProof/>
                <w:webHidden/>
              </w:rPr>
              <w:instrText xml:space="preserve"> PAGEREF _Toc11961547 \h </w:instrText>
            </w:r>
            <w:r w:rsidR="00B82B2F">
              <w:rPr>
                <w:noProof/>
                <w:webHidden/>
              </w:rPr>
            </w:r>
            <w:r w:rsidR="00B82B2F">
              <w:rPr>
                <w:noProof/>
                <w:webHidden/>
              </w:rPr>
              <w:fldChar w:fldCharType="separate"/>
            </w:r>
            <w:r w:rsidR="00B82B2F">
              <w:rPr>
                <w:noProof/>
                <w:webHidden/>
              </w:rPr>
              <w:t>17</w:t>
            </w:r>
            <w:r w:rsidR="00B82B2F">
              <w:rPr>
                <w:noProof/>
                <w:webHidden/>
              </w:rPr>
              <w:fldChar w:fldCharType="end"/>
            </w:r>
          </w:hyperlink>
        </w:p>
        <w:p w:rsidR="00B82B2F" w:rsidRDefault="00610783" w14:paraId="7709276C" w14:textId="77777777">
          <w:pPr>
            <w:pStyle w:val="Inhopg1"/>
            <w:tabs>
              <w:tab w:val="right" w:leader="dot" w:pos="9056"/>
            </w:tabs>
            <w:rPr>
              <w:noProof/>
            </w:rPr>
          </w:pPr>
          <w:hyperlink w:history="1" w:anchor="_Toc11961548">
            <w:r w:rsidRPr="0094095D" w:rsidR="00B82B2F">
              <w:rPr>
                <w:rStyle w:val="Hyperlink"/>
                <w:noProof/>
              </w:rPr>
              <w:t>HOOFDSTUK 5    ANALYSE VAN HET FUNCTIONEREN VAN DE SCHOOL</w:t>
            </w:r>
            <w:r w:rsidR="00B82B2F">
              <w:rPr>
                <w:noProof/>
                <w:webHidden/>
              </w:rPr>
              <w:tab/>
            </w:r>
            <w:r w:rsidR="00B82B2F">
              <w:rPr>
                <w:noProof/>
                <w:webHidden/>
              </w:rPr>
              <w:fldChar w:fldCharType="begin"/>
            </w:r>
            <w:r w:rsidR="00B82B2F">
              <w:rPr>
                <w:noProof/>
                <w:webHidden/>
              </w:rPr>
              <w:instrText xml:space="preserve"> PAGEREF _Toc11961548 \h </w:instrText>
            </w:r>
            <w:r w:rsidR="00B82B2F">
              <w:rPr>
                <w:noProof/>
                <w:webHidden/>
              </w:rPr>
            </w:r>
            <w:r w:rsidR="00B82B2F">
              <w:rPr>
                <w:noProof/>
                <w:webHidden/>
              </w:rPr>
              <w:fldChar w:fldCharType="separate"/>
            </w:r>
            <w:r w:rsidR="00B82B2F">
              <w:rPr>
                <w:noProof/>
                <w:webHidden/>
              </w:rPr>
              <w:t>17</w:t>
            </w:r>
            <w:r w:rsidR="00B82B2F">
              <w:rPr>
                <w:noProof/>
                <w:webHidden/>
              </w:rPr>
              <w:fldChar w:fldCharType="end"/>
            </w:r>
          </w:hyperlink>
        </w:p>
        <w:p w:rsidR="00B82B2F" w:rsidRDefault="00610783" w14:paraId="353A4396" w14:textId="77777777">
          <w:pPr>
            <w:pStyle w:val="Inhopg1"/>
            <w:tabs>
              <w:tab w:val="right" w:leader="dot" w:pos="9056"/>
            </w:tabs>
            <w:rPr>
              <w:noProof/>
            </w:rPr>
          </w:pPr>
          <w:hyperlink w:history="1" w:anchor="_Toc11961549">
            <w:r w:rsidRPr="0094095D" w:rsidR="00B82B2F">
              <w:rPr>
                <w:rStyle w:val="Hyperlink"/>
                <w:noProof/>
              </w:rPr>
              <w:t>HOOFDSTUK 6    AMBITIES EN MEERJARENBELEID OP HOOFDLIJNEN</w:t>
            </w:r>
            <w:r w:rsidR="00B82B2F">
              <w:rPr>
                <w:noProof/>
                <w:webHidden/>
              </w:rPr>
              <w:tab/>
            </w:r>
            <w:r w:rsidR="00B82B2F">
              <w:rPr>
                <w:noProof/>
                <w:webHidden/>
              </w:rPr>
              <w:fldChar w:fldCharType="begin"/>
            </w:r>
            <w:r w:rsidR="00B82B2F">
              <w:rPr>
                <w:noProof/>
                <w:webHidden/>
              </w:rPr>
              <w:instrText xml:space="preserve"> PAGEREF _Toc11961549 \h </w:instrText>
            </w:r>
            <w:r w:rsidR="00B82B2F">
              <w:rPr>
                <w:noProof/>
                <w:webHidden/>
              </w:rPr>
            </w:r>
            <w:r w:rsidR="00B82B2F">
              <w:rPr>
                <w:noProof/>
                <w:webHidden/>
              </w:rPr>
              <w:fldChar w:fldCharType="separate"/>
            </w:r>
            <w:r w:rsidR="00B82B2F">
              <w:rPr>
                <w:noProof/>
                <w:webHidden/>
              </w:rPr>
              <w:t>20</w:t>
            </w:r>
            <w:r w:rsidR="00B82B2F">
              <w:rPr>
                <w:noProof/>
                <w:webHidden/>
              </w:rPr>
              <w:fldChar w:fldCharType="end"/>
            </w:r>
          </w:hyperlink>
        </w:p>
        <w:p w:rsidR="00B82B2F" w:rsidRDefault="00610783" w14:paraId="173F93F5" w14:textId="77777777">
          <w:pPr>
            <w:pStyle w:val="Inhopg1"/>
            <w:tabs>
              <w:tab w:val="right" w:leader="dot" w:pos="9056"/>
            </w:tabs>
            <w:rPr>
              <w:noProof/>
            </w:rPr>
          </w:pPr>
          <w:hyperlink w:history="1" w:anchor="_Toc11961550">
            <w:r w:rsidRPr="0094095D" w:rsidR="00B82B2F">
              <w:rPr>
                <w:rStyle w:val="Hyperlink"/>
                <w:noProof/>
              </w:rPr>
              <w:t>Bijlage 1: Activiteitenkalender kwaliteitsbewaking</w:t>
            </w:r>
            <w:r w:rsidR="00B82B2F">
              <w:rPr>
                <w:noProof/>
                <w:webHidden/>
              </w:rPr>
              <w:tab/>
            </w:r>
            <w:r w:rsidR="00B82B2F">
              <w:rPr>
                <w:noProof/>
                <w:webHidden/>
              </w:rPr>
              <w:fldChar w:fldCharType="begin"/>
            </w:r>
            <w:r w:rsidR="00B82B2F">
              <w:rPr>
                <w:noProof/>
                <w:webHidden/>
              </w:rPr>
              <w:instrText xml:space="preserve"> PAGEREF _Toc11961550 \h </w:instrText>
            </w:r>
            <w:r w:rsidR="00B82B2F">
              <w:rPr>
                <w:noProof/>
                <w:webHidden/>
              </w:rPr>
            </w:r>
            <w:r w:rsidR="00B82B2F">
              <w:rPr>
                <w:noProof/>
                <w:webHidden/>
              </w:rPr>
              <w:fldChar w:fldCharType="separate"/>
            </w:r>
            <w:r w:rsidR="00B82B2F">
              <w:rPr>
                <w:noProof/>
                <w:webHidden/>
              </w:rPr>
              <w:t>24</w:t>
            </w:r>
            <w:r w:rsidR="00B82B2F">
              <w:rPr>
                <w:noProof/>
                <w:webHidden/>
              </w:rPr>
              <w:fldChar w:fldCharType="end"/>
            </w:r>
          </w:hyperlink>
        </w:p>
        <w:p w:rsidR="00B82B2F" w:rsidRDefault="00610783" w14:paraId="7D1BD5E6" w14:textId="77777777">
          <w:pPr>
            <w:pStyle w:val="Inhopg1"/>
            <w:tabs>
              <w:tab w:val="right" w:leader="dot" w:pos="9056"/>
            </w:tabs>
            <w:rPr>
              <w:noProof/>
            </w:rPr>
          </w:pPr>
          <w:hyperlink w:history="1" w:anchor="_Toc11961551">
            <w:r w:rsidRPr="0094095D" w:rsidR="00B82B2F">
              <w:rPr>
                <w:rStyle w:val="Hyperlink"/>
                <w:noProof/>
              </w:rPr>
              <w:t>Bijlage 2: Schoolondersteuningsprofiel 2019-2023</w:t>
            </w:r>
            <w:r w:rsidR="00B82B2F">
              <w:rPr>
                <w:noProof/>
                <w:webHidden/>
              </w:rPr>
              <w:tab/>
            </w:r>
            <w:r w:rsidR="00B82B2F">
              <w:rPr>
                <w:noProof/>
                <w:webHidden/>
              </w:rPr>
              <w:fldChar w:fldCharType="begin"/>
            </w:r>
            <w:r w:rsidR="00B82B2F">
              <w:rPr>
                <w:noProof/>
                <w:webHidden/>
              </w:rPr>
              <w:instrText xml:space="preserve"> PAGEREF _Toc11961551 \h </w:instrText>
            </w:r>
            <w:r w:rsidR="00B82B2F">
              <w:rPr>
                <w:noProof/>
                <w:webHidden/>
              </w:rPr>
            </w:r>
            <w:r w:rsidR="00B82B2F">
              <w:rPr>
                <w:noProof/>
                <w:webHidden/>
              </w:rPr>
              <w:fldChar w:fldCharType="separate"/>
            </w:r>
            <w:r w:rsidR="00B82B2F">
              <w:rPr>
                <w:noProof/>
                <w:webHidden/>
              </w:rPr>
              <w:t>30</w:t>
            </w:r>
            <w:r w:rsidR="00B82B2F">
              <w:rPr>
                <w:noProof/>
                <w:webHidden/>
              </w:rPr>
              <w:fldChar w:fldCharType="end"/>
            </w:r>
          </w:hyperlink>
        </w:p>
        <w:p w:rsidR="003515A9" w:rsidRDefault="003515A9" w14:paraId="2F3E64B6" w14:textId="5C179F2A">
          <w:r>
            <w:rPr>
              <w:b/>
              <w:bCs/>
            </w:rPr>
            <w:fldChar w:fldCharType="end"/>
          </w:r>
        </w:p>
      </w:sdtContent>
    </w:sdt>
    <w:p w:rsidR="003515A9" w:rsidP="2CDD25C3" w:rsidRDefault="003515A9" w14:paraId="04D82EFB" w14:textId="77777777">
      <w:pPr>
        <w:spacing w:line="240" w:lineRule="auto"/>
        <w:rPr>
          <w:rFonts w:ascii="Verdana" w:hAnsi="Verdana" w:eastAsia="Verdana" w:cs="Verdana"/>
          <w:b/>
          <w:bCs/>
          <w:sz w:val="24"/>
          <w:szCs w:val="24"/>
        </w:rPr>
      </w:pPr>
    </w:p>
    <w:p w:rsidR="2CDD25C3" w:rsidP="009F0B1F" w:rsidRDefault="00F76DFB" w14:paraId="5448460B" w14:textId="24E8D9C7">
      <w:pPr>
        <w:pStyle w:val="Kop1"/>
      </w:pPr>
      <w:bookmarkStart w:name="_Toc11961519" w:id="0"/>
      <w:r>
        <w:t xml:space="preserve">HOOFDSTUK 1    </w:t>
      </w:r>
      <w:r w:rsidRPr="4C7DF1C1" w:rsidR="4C7DF1C1">
        <w:t>DE SCHOOL EN HAAR OMGEVING</w:t>
      </w:r>
      <w:bookmarkEnd w:id="0"/>
    </w:p>
    <w:p w:rsidR="2CDD25C3" w:rsidP="2CDD25C3" w:rsidRDefault="2CDD25C3" w14:paraId="2C32F901" w14:textId="18B66A10">
      <w:pPr>
        <w:spacing w:line="240" w:lineRule="auto"/>
        <w:rPr>
          <w:rFonts w:ascii="Verdana" w:hAnsi="Verdana" w:eastAsia="Verdana" w:cs="Verdana"/>
          <w:b/>
          <w:bCs/>
          <w:i/>
          <w:iCs/>
          <w:sz w:val="20"/>
          <w:szCs w:val="20"/>
        </w:rPr>
      </w:pPr>
    </w:p>
    <w:p w:rsidR="2CDD25C3" w:rsidP="00F76DFB" w:rsidRDefault="401F590A" w14:paraId="71ABA43E" w14:textId="58564271">
      <w:pPr>
        <w:pStyle w:val="Kop2"/>
      </w:pPr>
      <w:bookmarkStart w:name="_Toc11961520" w:id="1"/>
      <w:r w:rsidRPr="401F590A">
        <w:t xml:space="preserve">1.1 </w:t>
      </w:r>
      <w:r w:rsidRPr="00F76DFB">
        <w:t>Wie</w:t>
      </w:r>
      <w:r w:rsidRPr="401F590A">
        <w:t xml:space="preserve"> zijn wij?</w:t>
      </w:r>
      <w:bookmarkEnd w:id="1"/>
    </w:p>
    <w:p w:rsidR="2CDD25C3" w:rsidP="2CDD25C3" w:rsidRDefault="2CDD25C3" w14:paraId="44615D70" w14:textId="4A336254">
      <w:pPr>
        <w:spacing w:line="240" w:lineRule="auto"/>
        <w:rPr>
          <w:rFonts w:ascii="Verdana" w:hAnsi="Verdana" w:eastAsia="Verdana" w:cs="Verdana"/>
          <w:sz w:val="20"/>
          <w:szCs w:val="20"/>
        </w:rPr>
      </w:pPr>
    </w:p>
    <w:p w:rsidR="2CDD25C3" w:rsidP="2CDD25C3" w:rsidRDefault="2CDD25C3" w14:paraId="66100AF5" w14:textId="2935E4DC">
      <w:pPr>
        <w:spacing w:line="240" w:lineRule="auto"/>
        <w:rPr>
          <w:rFonts w:ascii="Verdana" w:hAnsi="Verdana" w:eastAsia="Verdana" w:cs="Verdana"/>
          <w:sz w:val="20"/>
          <w:szCs w:val="20"/>
        </w:rPr>
      </w:pPr>
      <w:r w:rsidRPr="2CDD25C3">
        <w:rPr>
          <w:rFonts w:ascii="Verdana" w:hAnsi="Verdana" w:eastAsia="Verdana" w:cs="Verdana"/>
          <w:sz w:val="20"/>
          <w:szCs w:val="20"/>
        </w:rPr>
        <w:t xml:space="preserve">De RVS is voor ouders, die hun kind aan ons toevertrouwen, een betrouwbare, betrokken en verantwoordelijke partner in de opvoeding en ontwikkeling van hun kind. We vinden het dan ook belangrijk om als school in verbinding te staan met ouders door te zorgen voor een open en eerlijke dialoog. Leren gaat gepaard met vallen en opstaan. Wij zijn er om successen te vieren, kinderen bij te staan om problemen te overwinnen en ondersteuning te geven bij datgene wat voor het kind een belemmering betekent. </w:t>
      </w:r>
    </w:p>
    <w:p w:rsidR="2CDD25C3" w:rsidP="2CDD25C3" w:rsidRDefault="2CDD25C3" w14:paraId="461D2AE7" w14:textId="3ED2D51C">
      <w:pPr>
        <w:spacing w:line="240" w:lineRule="auto"/>
        <w:rPr>
          <w:rFonts w:ascii="Verdana" w:hAnsi="Verdana" w:eastAsia="Verdana" w:cs="Verdana"/>
          <w:sz w:val="20"/>
          <w:szCs w:val="20"/>
        </w:rPr>
      </w:pPr>
    </w:p>
    <w:p w:rsidR="2CDD25C3" w:rsidP="41931D86" w:rsidRDefault="41931D86" w14:paraId="654D41DE" w14:textId="6D11111A">
      <w:pPr>
        <w:spacing w:line="240" w:lineRule="auto"/>
        <w:rPr>
          <w:rFonts w:ascii="Verdana" w:hAnsi="Verdana" w:eastAsia="Verdana" w:cs="Verdana"/>
          <w:sz w:val="20"/>
          <w:szCs w:val="20"/>
        </w:rPr>
      </w:pPr>
      <w:r w:rsidRPr="41931D86">
        <w:rPr>
          <w:rFonts w:ascii="Verdana" w:hAnsi="Verdana" w:eastAsia="Verdana" w:cs="Verdana"/>
          <w:sz w:val="20"/>
          <w:szCs w:val="20"/>
        </w:rPr>
        <w:t xml:space="preserve">Datgene wat ons allen bindt, is de optimale ontwikkeling van kinderen. Dit willen we de volle aandacht geven. We willen kinderen een zo breed mogelijke basis meegeven. Het onderwijs richt zich daarom op alle ontwikkelingsgebieden: cognitief, fysiek en sociaal emotioneel. Daarbinnen vinden we creatief denken en het ontwikkelen van vaardigheden heel belangrijk. De theorie van meervoudige intelligentie helpt ons aan de noodzakelijke invalshoeken voor dit onderwijs. </w:t>
      </w:r>
    </w:p>
    <w:p w:rsidR="2CDD25C3" w:rsidP="2CDD25C3" w:rsidRDefault="2CDD25C3" w14:paraId="354292B9" w14:textId="53BBCEA9">
      <w:pPr>
        <w:spacing w:line="240" w:lineRule="auto"/>
        <w:rPr>
          <w:rFonts w:ascii="Verdana" w:hAnsi="Verdana" w:eastAsia="Verdana" w:cs="Verdana"/>
          <w:sz w:val="20"/>
          <w:szCs w:val="20"/>
        </w:rPr>
      </w:pPr>
    </w:p>
    <w:p w:rsidR="2CDD25C3" w:rsidP="41931D86" w:rsidRDefault="41931D86" w14:paraId="39104ECA" w14:textId="6C2A7AEE">
      <w:pPr>
        <w:spacing w:line="240" w:lineRule="auto"/>
        <w:rPr>
          <w:rFonts w:ascii="Verdana" w:hAnsi="Verdana" w:eastAsia="Verdana" w:cs="Verdana"/>
          <w:sz w:val="20"/>
          <w:szCs w:val="20"/>
        </w:rPr>
      </w:pPr>
      <w:r w:rsidRPr="41931D86">
        <w:rPr>
          <w:rFonts w:ascii="Verdana" w:hAnsi="Verdana" w:eastAsia="Verdana" w:cs="Verdana"/>
          <w:sz w:val="20"/>
          <w:szCs w:val="20"/>
        </w:rPr>
        <w:t xml:space="preserve">Een kind komt tot leren in een omgeving waarin hij zich veilig voelt. Vanuit onze </w:t>
      </w:r>
      <w:proofErr w:type="gramStart"/>
      <w:r w:rsidRPr="41931D86">
        <w:rPr>
          <w:rFonts w:ascii="Verdana" w:hAnsi="Verdana" w:eastAsia="Verdana" w:cs="Verdana"/>
          <w:sz w:val="20"/>
          <w:szCs w:val="20"/>
        </w:rPr>
        <w:t>protestants-christelijke</w:t>
      </w:r>
      <w:proofErr w:type="gramEnd"/>
      <w:r w:rsidRPr="41931D86">
        <w:rPr>
          <w:rFonts w:ascii="Verdana" w:hAnsi="Verdana" w:eastAsia="Verdana" w:cs="Verdana"/>
          <w:sz w:val="20"/>
          <w:szCs w:val="20"/>
        </w:rPr>
        <w:t xml:space="preserve"> identiteit betekent dit dat we respectvol met elkaar omgaan en zorg hebben voor elkaar. Kinderen en ouders ervaren onze school als veilig. De school creëert veiligheid door duidelijkheid en structuur te bieden. Dit gebeurt in de vorm van leefregels (fijn, veilig, rustig, net</w:t>
      </w:r>
      <w:r w:rsidR="002C2D1B">
        <w:rPr>
          <w:rFonts w:ascii="Verdana" w:hAnsi="Verdana" w:eastAsia="Verdana" w:cs="Verdana"/>
          <w:sz w:val="20"/>
          <w:szCs w:val="20"/>
        </w:rPr>
        <w:t xml:space="preserve">jes). Deze </w:t>
      </w:r>
      <w:r w:rsidRPr="41931D86">
        <w:rPr>
          <w:rFonts w:ascii="Verdana" w:hAnsi="Verdana" w:eastAsia="Verdana" w:cs="Verdana"/>
          <w:sz w:val="20"/>
          <w:szCs w:val="20"/>
        </w:rPr>
        <w:t xml:space="preserve">regels </w:t>
      </w:r>
      <w:r w:rsidR="002C2D1B">
        <w:rPr>
          <w:rFonts w:ascii="Verdana" w:hAnsi="Verdana" w:eastAsia="Verdana" w:cs="Verdana"/>
          <w:sz w:val="20"/>
          <w:szCs w:val="20"/>
        </w:rPr>
        <w:t xml:space="preserve">voor ons gedrag </w:t>
      </w:r>
      <w:r w:rsidRPr="41931D86">
        <w:rPr>
          <w:rFonts w:ascii="Verdana" w:hAnsi="Verdana" w:eastAsia="Verdana" w:cs="Verdana"/>
          <w:sz w:val="20"/>
          <w:szCs w:val="20"/>
        </w:rPr>
        <w:t xml:space="preserve">kaderen de pedagogische ruimte voor leerlingen en leerkrachten. Uitgangspunt is dat kinderen fouten mogen maken om te leren. Pesten wordt niet geaccepteerd. </w:t>
      </w:r>
    </w:p>
    <w:p w:rsidR="2CDD25C3" w:rsidP="2CDD25C3" w:rsidRDefault="2CDD25C3" w14:paraId="6F2047C1" w14:textId="2B9B6130">
      <w:pPr>
        <w:spacing w:line="240" w:lineRule="auto"/>
        <w:rPr>
          <w:rFonts w:ascii="Verdana" w:hAnsi="Verdana" w:eastAsia="Verdana" w:cs="Verdana"/>
          <w:sz w:val="20"/>
          <w:szCs w:val="20"/>
        </w:rPr>
      </w:pPr>
    </w:p>
    <w:p w:rsidR="2CDD25C3" w:rsidP="2CDD25C3" w:rsidRDefault="2CDD25C3" w14:paraId="3773E235" w14:textId="3CDF19B8">
      <w:pPr>
        <w:spacing w:line="240" w:lineRule="auto"/>
        <w:rPr>
          <w:rFonts w:ascii="Verdana" w:hAnsi="Verdana" w:eastAsia="Verdana" w:cs="Verdana"/>
          <w:sz w:val="20"/>
          <w:szCs w:val="20"/>
        </w:rPr>
      </w:pPr>
      <w:r w:rsidRPr="2CDD25C3">
        <w:rPr>
          <w:rFonts w:ascii="Verdana" w:hAnsi="Verdana" w:eastAsia="Verdana" w:cs="Verdana"/>
          <w:sz w:val="20"/>
          <w:szCs w:val="20"/>
        </w:rPr>
        <w:t>Mooie ervaringen in de kindertijd worden de kostbaarste bagage voor het leven. De bagage</w:t>
      </w:r>
      <w:r w:rsidR="002C2D1B">
        <w:rPr>
          <w:rFonts w:ascii="Verdana" w:hAnsi="Verdana" w:eastAsia="Verdana" w:cs="Verdana"/>
          <w:sz w:val="20"/>
          <w:szCs w:val="20"/>
        </w:rPr>
        <w:t xml:space="preserve"> die wij de kinderen mee</w:t>
      </w:r>
      <w:r w:rsidRPr="2CDD25C3">
        <w:rPr>
          <w:rFonts w:ascii="Verdana" w:hAnsi="Verdana" w:eastAsia="Verdana" w:cs="Verdana"/>
          <w:sz w:val="20"/>
          <w:szCs w:val="20"/>
        </w:rPr>
        <w:t xml:space="preserve">geven, zorgt ervoor dat ze zelfstandig in de maatschappij kunnen staan en zich bewust zijn van de verantwoordelijkheid jegens zichzelf, hun naasten en de wereld waarin zij wonen. Wij vinden het belangrijk dat de kinderen open en nieuwsgierig in het leven staan en hun unieke, waardevolle bijdrage kunnen leveren aan de maatschappij. </w:t>
      </w:r>
    </w:p>
    <w:p w:rsidR="2CDD25C3" w:rsidP="2CDD25C3" w:rsidRDefault="2CDD25C3" w14:paraId="46F4DA81" w14:textId="0A43784A">
      <w:pPr>
        <w:spacing w:line="240" w:lineRule="auto"/>
        <w:rPr>
          <w:rFonts w:ascii="Verdana" w:hAnsi="Verdana" w:eastAsia="Verdana" w:cs="Verdana"/>
          <w:sz w:val="20"/>
          <w:szCs w:val="20"/>
        </w:rPr>
      </w:pPr>
    </w:p>
    <w:p w:rsidR="2CDD25C3" w:rsidP="2CDD25C3" w:rsidRDefault="2CDD25C3" w14:paraId="38046520" w14:textId="37E288D2">
      <w:pPr>
        <w:spacing w:line="240" w:lineRule="auto"/>
        <w:rPr>
          <w:rFonts w:ascii="Verdana" w:hAnsi="Verdana" w:eastAsia="Verdana" w:cs="Verdana"/>
          <w:sz w:val="20"/>
          <w:szCs w:val="20"/>
        </w:rPr>
      </w:pPr>
    </w:p>
    <w:p w:rsidR="2CDD25C3" w:rsidP="00F76DFB" w:rsidRDefault="401F590A" w14:paraId="6AECCE62" w14:textId="45FFF883">
      <w:pPr>
        <w:pStyle w:val="Kop2"/>
      </w:pPr>
      <w:bookmarkStart w:name="_Toc11961521" w:id="2"/>
      <w:r w:rsidRPr="401F590A">
        <w:t xml:space="preserve">1.2 </w:t>
      </w:r>
      <w:r w:rsidRPr="00F76DFB">
        <w:t>Wat</w:t>
      </w:r>
      <w:r w:rsidRPr="401F590A">
        <w:t xml:space="preserve"> is de context van onze school?</w:t>
      </w:r>
      <w:bookmarkEnd w:id="2"/>
    </w:p>
    <w:p w:rsidR="2CDD25C3" w:rsidP="2CDD25C3" w:rsidRDefault="2CDD25C3" w14:paraId="76C7F9FF" w14:textId="0CCA81F8">
      <w:pPr>
        <w:spacing w:line="240" w:lineRule="auto"/>
        <w:rPr>
          <w:rFonts w:ascii="Verdana" w:hAnsi="Verdana" w:eastAsia="Verdana" w:cs="Verdana"/>
          <w:sz w:val="20"/>
          <w:szCs w:val="20"/>
        </w:rPr>
      </w:pPr>
    </w:p>
    <w:p w:rsidR="2CDD25C3" w:rsidP="2CDD25C3" w:rsidRDefault="2CDD25C3" w14:paraId="656DE3E9" w14:textId="214C4044">
      <w:pPr>
        <w:spacing w:line="240" w:lineRule="auto"/>
        <w:rPr>
          <w:rFonts w:ascii="Verdana" w:hAnsi="Verdana" w:eastAsia="Verdana" w:cs="Verdana"/>
          <w:sz w:val="20"/>
          <w:szCs w:val="20"/>
        </w:rPr>
      </w:pPr>
      <w:r w:rsidRPr="2CDD25C3">
        <w:rPr>
          <w:rFonts w:ascii="Verdana" w:hAnsi="Verdana" w:eastAsia="Verdana" w:cs="Verdana"/>
          <w:sz w:val="20"/>
          <w:szCs w:val="20"/>
        </w:rPr>
        <w:t>De RVS is een buurtschool te zijn met een populatie die een afspiegeling is van de wijk. Onze school staat in een buurt met veel gezinnen waarin de ouders goed opgeleid zijn. Dit betekent dat onze kinderen van huis uit al veel immateriële bagage mee</w:t>
      </w:r>
      <w:r w:rsidR="002C2D1B">
        <w:rPr>
          <w:rFonts w:ascii="Verdana" w:hAnsi="Verdana" w:eastAsia="Verdana" w:cs="Verdana"/>
          <w:sz w:val="20"/>
          <w:szCs w:val="20"/>
        </w:rPr>
        <w:t xml:space="preserve"> </w:t>
      </w:r>
      <w:r w:rsidRPr="2CDD25C3">
        <w:rPr>
          <w:rFonts w:ascii="Verdana" w:hAnsi="Verdana" w:eastAsia="Verdana" w:cs="Verdana"/>
          <w:sz w:val="20"/>
          <w:szCs w:val="20"/>
        </w:rPr>
        <w:t>krijgen.</w:t>
      </w:r>
      <w:r w:rsidR="002C2D1B">
        <w:rPr>
          <w:rFonts w:ascii="Verdana" w:hAnsi="Verdana" w:eastAsia="Verdana" w:cs="Verdana"/>
          <w:sz w:val="20"/>
          <w:szCs w:val="20"/>
        </w:rPr>
        <w:t xml:space="preserve"> We stemmen het onderwijsaanbod af </w:t>
      </w:r>
      <w:r w:rsidRPr="2CDD25C3">
        <w:rPr>
          <w:rFonts w:ascii="Verdana" w:hAnsi="Verdana" w:eastAsia="Verdana" w:cs="Verdana"/>
          <w:sz w:val="20"/>
          <w:szCs w:val="20"/>
        </w:rPr>
        <w:t>op de behoefte van de gemiddelde populati</w:t>
      </w:r>
      <w:r w:rsidR="002C2D1B">
        <w:rPr>
          <w:rFonts w:ascii="Verdana" w:hAnsi="Verdana" w:eastAsia="Verdana" w:cs="Verdana"/>
          <w:sz w:val="20"/>
          <w:szCs w:val="20"/>
        </w:rPr>
        <w:t xml:space="preserve">e maar we regelen het zo </w:t>
      </w:r>
      <w:r w:rsidRPr="2CDD25C3">
        <w:rPr>
          <w:rFonts w:ascii="Verdana" w:hAnsi="Verdana" w:eastAsia="Verdana" w:cs="Verdana"/>
          <w:sz w:val="20"/>
          <w:szCs w:val="20"/>
        </w:rPr>
        <w:t xml:space="preserve">dat ieder individueel kind het onderwijs krijgt wat hij of zij nodig heeft. </w:t>
      </w:r>
    </w:p>
    <w:p w:rsidR="2CDD25C3" w:rsidP="2CDD25C3" w:rsidRDefault="2CDD25C3" w14:paraId="72601356" w14:textId="5BB03999">
      <w:pPr>
        <w:spacing w:line="240" w:lineRule="auto"/>
        <w:rPr>
          <w:rFonts w:ascii="Verdana" w:hAnsi="Verdana" w:eastAsia="Verdana" w:cs="Verdana"/>
          <w:sz w:val="20"/>
          <w:szCs w:val="20"/>
        </w:rPr>
      </w:pPr>
    </w:p>
    <w:p w:rsidR="2CDD25C3" w:rsidP="41931D86" w:rsidRDefault="41931D86" w14:paraId="0D6E663F" w14:textId="1BD889C1">
      <w:pPr>
        <w:spacing w:line="240" w:lineRule="auto"/>
        <w:rPr>
          <w:rFonts w:ascii="Verdana" w:hAnsi="Verdana" w:eastAsia="Verdana" w:cs="Verdana"/>
          <w:sz w:val="20"/>
          <w:szCs w:val="20"/>
        </w:rPr>
      </w:pPr>
      <w:r w:rsidRPr="41931D86">
        <w:rPr>
          <w:rFonts w:ascii="Verdana" w:hAnsi="Verdana" w:eastAsia="Verdana" w:cs="Verdana"/>
          <w:sz w:val="20"/>
          <w:szCs w:val="20"/>
        </w:rPr>
        <w:lastRenderedPageBreak/>
        <w:t xml:space="preserve">De populatie van Amstelveen internationaliseert in een hoog tempo. Op dit moment heeft 25% van onze kinderen op school een internationale achtergrond waarin 75 landen zijn vertegenwoordigd. Het zijn veelal gezinnen met een westerse migratieachtergrond die zich voor korte of lange termijn willen vestigen in Nederland. Ook deze ouders zijn doorgaans goed opgeleid. </w:t>
      </w:r>
    </w:p>
    <w:p w:rsidR="2CDD25C3" w:rsidP="2CDD25C3" w:rsidRDefault="2CDD25C3" w14:paraId="09B15F6F" w14:textId="7F11D085">
      <w:pPr>
        <w:spacing w:line="240" w:lineRule="auto"/>
        <w:rPr>
          <w:rFonts w:ascii="Verdana" w:hAnsi="Verdana" w:eastAsia="Verdana" w:cs="Verdana"/>
          <w:sz w:val="20"/>
          <w:szCs w:val="20"/>
        </w:rPr>
      </w:pPr>
    </w:p>
    <w:p w:rsidR="2CDD25C3" w:rsidP="41931D86" w:rsidRDefault="41931D86" w14:paraId="2DFF894D" w14:textId="298D23A2">
      <w:pPr>
        <w:spacing w:line="240" w:lineRule="auto"/>
        <w:rPr>
          <w:rFonts w:ascii="Verdana" w:hAnsi="Verdana" w:eastAsia="Verdana" w:cs="Verdana"/>
          <w:sz w:val="20"/>
          <w:szCs w:val="20"/>
        </w:rPr>
      </w:pPr>
      <w:r w:rsidRPr="41931D86">
        <w:rPr>
          <w:rFonts w:ascii="Verdana" w:hAnsi="Verdana" w:eastAsia="Verdana" w:cs="Verdana"/>
          <w:sz w:val="20"/>
          <w:szCs w:val="20"/>
        </w:rPr>
        <w:t xml:space="preserve">In een wereld die snel verandert, nemen identiteitsvragen toe omdat niets meer blijvend lijkt. Als </w:t>
      </w:r>
      <w:r w:rsidRPr="41931D86" w:rsidR="002C2D1B">
        <w:rPr>
          <w:rFonts w:ascii="Verdana" w:hAnsi="Verdana" w:eastAsia="Verdana" w:cs="Verdana"/>
          <w:sz w:val="20"/>
          <w:szCs w:val="20"/>
        </w:rPr>
        <w:t>protestantschristelijke</w:t>
      </w:r>
      <w:r w:rsidRPr="41931D86">
        <w:rPr>
          <w:rFonts w:ascii="Verdana" w:hAnsi="Verdana" w:eastAsia="Verdana" w:cs="Verdana"/>
          <w:sz w:val="20"/>
          <w:szCs w:val="20"/>
        </w:rPr>
        <w:t xml:space="preserve"> school denken we na over de invulling van die identiteit. Hoe blijven we onszelf in deze veranderende wereld</w:t>
      </w:r>
      <w:r w:rsidR="002C2D1B">
        <w:rPr>
          <w:rFonts w:ascii="Verdana" w:hAnsi="Verdana" w:eastAsia="Verdana" w:cs="Verdana"/>
          <w:sz w:val="20"/>
          <w:szCs w:val="20"/>
        </w:rPr>
        <w:t xml:space="preserve"> en hoe verhouden we ons naar andersdenkenden</w:t>
      </w:r>
      <w:r w:rsidRPr="41931D86">
        <w:rPr>
          <w:rFonts w:ascii="Verdana" w:hAnsi="Verdana" w:eastAsia="Verdana" w:cs="Verdana"/>
          <w:sz w:val="20"/>
          <w:szCs w:val="20"/>
        </w:rPr>
        <w:t xml:space="preserve">? </w:t>
      </w:r>
    </w:p>
    <w:p w:rsidR="2CDD25C3" w:rsidP="41931D86" w:rsidRDefault="41931D86" w14:paraId="0D1EE980" w14:textId="3F07AEB7">
      <w:pPr>
        <w:spacing w:line="240" w:lineRule="auto"/>
        <w:rPr>
          <w:rFonts w:ascii="Verdana" w:hAnsi="Verdana" w:eastAsia="Verdana" w:cs="Verdana"/>
          <w:sz w:val="20"/>
          <w:szCs w:val="20"/>
        </w:rPr>
      </w:pPr>
      <w:r w:rsidRPr="41931D86">
        <w:rPr>
          <w:rFonts w:ascii="Verdana" w:hAnsi="Verdana" w:eastAsia="Verdana" w:cs="Verdana"/>
          <w:sz w:val="20"/>
          <w:szCs w:val="20"/>
        </w:rPr>
        <w:t>En in relatie tot de internationalisering: wat we delen met onze nieuwkomers en hoe we zorgen voor een nieuw evenwicht en een mooie samenhang?</w:t>
      </w:r>
    </w:p>
    <w:p w:rsidR="2CDD25C3" w:rsidP="2CDD25C3" w:rsidRDefault="2CDD25C3" w14:paraId="22F81B78" w14:textId="718220AC">
      <w:pPr>
        <w:spacing w:line="240" w:lineRule="auto"/>
        <w:rPr>
          <w:rFonts w:ascii="Verdana" w:hAnsi="Verdana" w:eastAsia="Verdana" w:cs="Verdana"/>
          <w:sz w:val="20"/>
          <w:szCs w:val="20"/>
        </w:rPr>
      </w:pPr>
    </w:p>
    <w:p w:rsidR="2CDD25C3" w:rsidP="2CDD25C3" w:rsidRDefault="2CDD25C3" w14:paraId="2388461F" w14:textId="70531C14">
      <w:pPr>
        <w:spacing w:line="240" w:lineRule="auto"/>
        <w:rPr>
          <w:rFonts w:ascii="Verdana" w:hAnsi="Verdana" w:eastAsia="Verdana" w:cs="Verdana"/>
          <w:sz w:val="20"/>
          <w:szCs w:val="20"/>
        </w:rPr>
      </w:pPr>
      <w:r w:rsidRPr="2CDD25C3">
        <w:rPr>
          <w:rFonts w:ascii="Verdana" w:hAnsi="Verdana" w:eastAsia="Verdana" w:cs="Verdana"/>
          <w:sz w:val="20"/>
          <w:szCs w:val="20"/>
        </w:rPr>
        <w:t>De huidige kerndoelen komen uit 2006. Er zijn nu nieuwe moderne kerndoelen in ontwikkeling die kinderen beter op hun toekomst voorbereiden. April 2019 gaan de eerste opbrengsten van het ontwikkelteam naar de Tweede Kamer. In de nieuwe kerndoelen komt naast kennis ook nadruk op vaardigheden. Verder wordt de samenhang tussen de leergebieden belangrijk. Digitale geletterdheid is bijvoorbeeld een leergeb</w:t>
      </w:r>
      <w:r w:rsidR="002142A5">
        <w:rPr>
          <w:rFonts w:ascii="Verdana" w:hAnsi="Verdana" w:eastAsia="Verdana" w:cs="Verdana"/>
          <w:sz w:val="20"/>
          <w:szCs w:val="20"/>
        </w:rPr>
        <w:t>ied dat</w:t>
      </w:r>
      <w:r w:rsidRPr="2CDD25C3">
        <w:rPr>
          <w:rFonts w:ascii="Verdana" w:hAnsi="Verdana" w:eastAsia="Verdana" w:cs="Verdana"/>
          <w:sz w:val="20"/>
          <w:szCs w:val="20"/>
        </w:rPr>
        <w:t xml:space="preserve"> aan het curriculum zal worden toegevoegd. </w:t>
      </w:r>
    </w:p>
    <w:p w:rsidR="2CDD25C3" w:rsidP="002142A5" w:rsidRDefault="002142A5" w14:paraId="18ED0C03" w14:textId="7BA36B67">
      <w:pPr>
        <w:tabs>
          <w:tab w:val="left" w:pos="4050"/>
        </w:tabs>
        <w:spacing w:line="240" w:lineRule="auto"/>
        <w:rPr>
          <w:rFonts w:ascii="Verdana" w:hAnsi="Verdana" w:eastAsia="Verdana" w:cs="Verdana"/>
          <w:sz w:val="20"/>
          <w:szCs w:val="20"/>
        </w:rPr>
      </w:pPr>
      <w:r>
        <w:rPr>
          <w:rFonts w:ascii="Verdana" w:hAnsi="Verdana" w:eastAsia="Verdana" w:cs="Verdana"/>
          <w:sz w:val="20"/>
          <w:szCs w:val="20"/>
        </w:rPr>
        <w:tab/>
      </w:r>
    </w:p>
    <w:p w:rsidR="2CDD25C3" w:rsidP="1D37939D" w:rsidRDefault="1D37939D" w14:paraId="350C341F" w14:textId="5B125C75">
      <w:pPr>
        <w:spacing w:line="240" w:lineRule="auto"/>
        <w:rPr>
          <w:rFonts w:ascii="Verdana" w:hAnsi="Verdana" w:eastAsia="Verdana" w:cs="Verdana"/>
          <w:sz w:val="20"/>
          <w:szCs w:val="20"/>
        </w:rPr>
      </w:pPr>
      <w:proofErr w:type="gramStart"/>
      <w:r w:rsidRPr="1D37939D">
        <w:rPr>
          <w:rFonts w:ascii="Verdana" w:hAnsi="Verdana" w:eastAsia="Verdana" w:cs="Verdana"/>
          <w:sz w:val="20"/>
          <w:szCs w:val="20"/>
        </w:rPr>
        <w:t>Voor goed</w:t>
      </w:r>
      <w:proofErr w:type="gramEnd"/>
      <w:r w:rsidRPr="1D37939D">
        <w:rPr>
          <w:rFonts w:ascii="Verdana" w:hAnsi="Verdana" w:eastAsia="Verdana" w:cs="Verdana"/>
          <w:sz w:val="20"/>
          <w:szCs w:val="20"/>
        </w:rPr>
        <w:t xml:space="preserve"> onderwijs is het belangrijk dat er voldoende en kwalitatief geschikte leerkrachten zijn. De</w:t>
      </w:r>
      <w:r w:rsidR="002142A5">
        <w:rPr>
          <w:rFonts w:ascii="Verdana" w:hAnsi="Verdana" w:eastAsia="Verdana" w:cs="Verdana"/>
          <w:sz w:val="20"/>
          <w:szCs w:val="20"/>
        </w:rPr>
        <w:t xml:space="preserve"> prognose wijst ons erop dat </w:t>
      </w:r>
      <w:r w:rsidRPr="1D37939D">
        <w:rPr>
          <w:rFonts w:ascii="Verdana" w:hAnsi="Verdana" w:eastAsia="Verdana" w:cs="Verdana"/>
          <w:sz w:val="20"/>
          <w:szCs w:val="20"/>
        </w:rPr>
        <w:t>in onze regio</w:t>
      </w:r>
      <w:r w:rsidR="002142A5">
        <w:rPr>
          <w:rFonts w:ascii="Verdana" w:hAnsi="Verdana" w:eastAsia="Verdana" w:cs="Verdana"/>
          <w:sz w:val="20"/>
          <w:szCs w:val="20"/>
        </w:rPr>
        <w:t xml:space="preserve"> de</w:t>
      </w:r>
      <w:r w:rsidRPr="1D37939D">
        <w:rPr>
          <w:rFonts w:ascii="Verdana" w:hAnsi="Verdana" w:eastAsia="Verdana" w:cs="Verdana"/>
          <w:sz w:val="20"/>
          <w:szCs w:val="20"/>
        </w:rPr>
        <w:t xml:space="preserve"> tekorten jaarlijks </w:t>
      </w:r>
      <w:r w:rsidR="002142A5">
        <w:rPr>
          <w:rFonts w:ascii="Verdana" w:hAnsi="Verdana" w:eastAsia="Verdana" w:cs="Verdana"/>
          <w:sz w:val="20"/>
          <w:szCs w:val="20"/>
        </w:rPr>
        <w:t xml:space="preserve">zullen </w:t>
      </w:r>
      <w:r w:rsidRPr="1D37939D">
        <w:rPr>
          <w:rFonts w:ascii="Verdana" w:hAnsi="Verdana" w:eastAsia="Verdana" w:cs="Verdana"/>
          <w:sz w:val="20"/>
          <w:szCs w:val="20"/>
        </w:rPr>
        <w:t xml:space="preserve">groeien. Dit vraagt van de school om na te denken over innovatieve onderwijsvormen (anders organiseren) en zich te positioneren als een aantrekkelijke werkplek voor leerkrachten en onderwijsassistenten. </w:t>
      </w:r>
    </w:p>
    <w:p w:rsidR="2CDD25C3" w:rsidP="2CDD25C3" w:rsidRDefault="2CDD25C3" w14:paraId="5EC25D3A" w14:textId="5CD2923A">
      <w:pPr>
        <w:spacing w:line="240" w:lineRule="auto"/>
        <w:rPr>
          <w:rFonts w:ascii="Verdana" w:hAnsi="Verdana" w:eastAsia="Verdana" w:cs="Verdana"/>
          <w:sz w:val="20"/>
          <w:szCs w:val="20"/>
        </w:rPr>
      </w:pPr>
    </w:p>
    <w:p w:rsidR="2CDD25C3" w:rsidP="41931D86" w:rsidRDefault="41931D86" w14:paraId="5649F60B" w14:textId="7D955380">
      <w:pPr>
        <w:spacing w:line="240" w:lineRule="auto"/>
        <w:rPr>
          <w:rFonts w:ascii="Verdana" w:hAnsi="Verdana" w:eastAsia="Verdana" w:cs="Verdana"/>
          <w:sz w:val="20"/>
          <w:szCs w:val="20"/>
        </w:rPr>
      </w:pPr>
      <w:r w:rsidRPr="41931D86">
        <w:rPr>
          <w:rFonts w:ascii="Verdana" w:hAnsi="Verdana" w:eastAsia="Verdana" w:cs="Verdana"/>
          <w:sz w:val="20"/>
          <w:szCs w:val="20"/>
        </w:rPr>
        <w:t xml:space="preserve">Duurzame ontwikkeling is noodzakelijk want kinderen zijn de generatie van de toekomst. We moeten de gebruiksruimte van de aarde leren respecteren, zodat ook toekomstige generaties er gebruik van kunnen maken. We moeten werken aan een ideaal evenwicht tussen mens en natuur, die bijdraagt aan een gezonde aarde met welvarende bewoners en goed functionerende ecosystemen. </w:t>
      </w:r>
    </w:p>
    <w:p w:rsidR="401F590A" w:rsidP="401F590A" w:rsidRDefault="401F590A" w14:paraId="3DBA7718" w14:textId="294229E4">
      <w:pPr>
        <w:spacing w:line="240" w:lineRule="auto"/>
        <w:rPr>
          <w:rFonts w:ascii="Verdana" w:hAnsi="Verdana" w:eastAsia="Verdana" w:cs="Verdana"/>
          <w:sz w:val="20"/>
          <w:szCs w:val="20"/>
        </w:rPr>
      </w:pPr>
    </w:p>
    <w:p w:rsidR="401F590A" w:rsidP="00F76DFB" w:rsidRDefault="41931D86" w14:paraId="54C89EEF" w14:textId="02E3B6D6">
      <w:pPr>
        <w:pStyle w:val="Kop2"/>
      </w:pPr>
      <w:bookmarkStart w:name="_Toc11961522" w:id="3"/>
      <w:r w:rsidRPr="41931D86">
        <w:t xml:space="preserve">1.3 </w:t>
      </w:r>
      <w:r w:rsidRPr="00F76DFB">
        <w:t>Historie</w:t>
      </w:r>
      <w:r w:rsidRPr="41931D86">
        <w:t xml:space="preserve"> van de school</w:t>
      </w:r>
      <w:bookmarkEnd w:id="3"/>
    </w:p>
    <w:p w:rsidR="41931D86" w:rsidP="41931D86" w:rsidRDefault="41931D86" w14:paraId="086835A2" w14:textId="2659B819">
      <w:pPr>
        <w:spacing w:line="240" w:lineRule="auto"/>
        <w:rPr>
          <w:rFonts w:ascii="Verdana" w:hAnsi="Verdana" w:eastAsia="Verdana" w:cs="Verdana"/>
          <w:b/>
          <w:bCs/>
          <w:i/>
          <w:iCs/>
          <w:sz w:val="20"/>
          <w:szCs w:val="20"/>
        </w:rPr>
      </w:pPr>
    </w:p>
    <w:p w:rsidR="41931D86" w:rsidP="71C70828" w:rsidRDefault="71C70828" w14:paraId="4AA7FD51" w14:textId="36537275">
      <w:pPr>
        <w:spacing w:line="240" w:lineRule="auto"/>
        <w:rPr>
          <w:rFonts w:ascii="Verdana" w:hAnsi="Verdana" w:eastAsia="Verdana" w:cs="Verdana"/>
          <w:sz w:val="20"/>
          <w:szCs w:val="20"/>
        </w:rPr>
      </w:pPr>
      <w:r w:rsidRPr="71C70828">
        <w:rPr>
          <w:rFonts w:ascii="Verdana" w:hAnsi="Verdana" w:eastAsia="Verdana" w:cs="Verdana"/>
          <w:sz w:val="20"/>
          <w:szCs w:val="20"/>
        </w:rPr>
        <w:t xml:space="preserve">De school is opgericht door Dhr. Roelof Venema, wethouder en in 1915 stichter van deze eerste christelijke school in Amstelveen. Hij stond ook aan de wieg van de eerste christelijke opleiding voor onderwijzers in Amsterdam. Zijn bijzondere bijdrage aan het realiseren van onderwijs heeft erin geresulteerd dat de school tot op heden zijn naam is blijven dragen. </w:t>
      </w:r>
    </w:p>
    <w:p w:rsidR="41931D86" w:rsidP="4D643AC8" w:rsidRDefault="41931D86" w14:paraId="7DF73E14" w14:textId="19597DF7">
      <w:pPr>
        <w:spacing w:line="240" w:lineRule="auto"/>
        <w:rPr>
          <w:rFonts w:ascii="Verdana" w:hAnsi="Verdana" w:eastAsia="Verdana" w:cs="Verdana"/>
          <w:sz w:val="20"/>
          <w:szCs w:val="20"/>
        </w:rPr>
      </w:pPr>
    </w:p>
    <w:p w:rsidR="41931D86" w:rsidP="71C70828" w:rsidRDefault="71C70828" w14:paraId="090ADDA9" w14:textId="6EE22076">
      <w:pPr>
        <w:spacing w:line="240" w:lineRule="auto"/>
        <w:rPr>
          <w:rFonts w:ascii="Verdana" w:hAnsi="Verdana" w:eastAsia="Verdana" w:cs="Verdana"/>
          <w:sz w:val="20"/>
          <w:szCs w:val="20"/>
        </w:rPr>
      </w:pPr>
      <w:r w:rsidRPr="71C70828">
        <w:rPr>
          <w:rFonts w:ascii="Verdana" w:hAnsi="Verdana" w:eastAsia="Verdana" w:cs="Verdana"/>
          <w:sz w:val="20"/>
          <w:szCs w:val="20"/>
        </w:rPr>
        <w:t xml:space="preserve">Aanvankelijk was de school gehuisvest in een pand aan de Amsterdamseweg, ter hoogte van de afslag naar de huidige Laan Rozenburg. Later kreeg de school een nieuw gebouw aan de Amsterdamseweg. Na een fusie met de Julianaschool kreeg de school nieuwbouw aan Laan Rozenburg 17. De school bleef doorgroeien en naast de locaties aan de Amsterdamseweg en Laan Rozenburg werden de kinderen gehuisvest in apart gelegen noodgebouwen. In 2010 werd een vierde nevenvestiging aan het Catherina van </w:t>
      </w:r>
      <w:proofErr w:type="spellStart"/>
      <w:r w:rsidRPr="71C70828">
        <w:rPr>
          <w:rFonts w:ascii="Verdana" w:hAnsi="Verdana" w:eastAsia="Verdana" w:cs="Verdana"/>
          <w:sz w:val="20"/>
          <w:szCs w:val="20"/>
        </w:rPr>
        <w:t>Clevepark</w:t>
      </w:r>
      <w:proofErr w:type="spellEnd"/>
      <w:r w:rsidRPr="71C70828">
        <w:rPr>
          <w:rFonts w:ascii="Verdana" w:hAnsi="Verdana" w:eastAsia="Verdana" w:cs="Verdana"/>
          <w:sz w:val="20"/>
          <w:szCs w:val="20"/>
        </w:rPr>
        <w:t xml:space="preserve"> tijdelijk in gebruik genomen. Daarna werden er plannen gerealiseerd om de </w:t>
      </w:r>
      <w:r w:rsidRPr="71C70828">
        <w:rPr>
          <w:rFonts w:ascii="Verdana" w:hAnsi="Verdana" w:eastAsia="Verdana" w:cs="Verdana"/>
          <w:sz w:val="20"/>
          <w:szCs w:val="20"/>
        </w:rPr>
        <w:lastRenderedPageBreak/>
        <w:t>Roelof Venema School te vestigen in een nieuw te bouwen pand aan Laan Rozenburg 17. In 2015 werd het nieuwe pand waarin 25 groepen gehuisvest kunnen worden, in gebruik genomen. Aan het programma van eisen voor de nieuwbouw heeft de theorie van de meervoudige intelligentie ten grondslag gelegen, zodat er een natuur/technieklokaal, een atelier, een daktuin, een sportaccommodatie en een kooklokaal in het pand is gerealiseerd.</w:t>
      </w:r>
    </w:p>
    <w:p w:rsidR="41931D86" w:rsidP="1D37939D" w:rsidRDefault="41931D86" w14:paraId="19235A69" w14:textId="4D8B32A7">
      <w:pPr>
        <w:spacing w:line="240" w:lineRule="auto"/>
        <w:rPr>
          <w:rFonts w:ascii="Verdana" w:hAnsi="Verdana" w:eastAsia="Verdana" w:cs="Verdana"/>
          <w:sz w:val="20"/>
          <w:szCs w:val="20"/>
        </w:rPr>
      </w:pPr>
    </w:p>
    <w:p w:rsidR="41931D86" w:rsidP="7B320789" w:rsidRDefault="7B320789" w14:paraId="3C4A4A4F" w14:textId="13687E02">
      <w:pPr>
        <w:spacing w:line="240" w:lineRule="auto"/>
        <w:rPr>
          <w:rFonts w:ascii="Verdana" w:hAnsi="Verdana" w:eastAsia="Verdana" w:cs="Verdana"/>
          <w:sz w:val="20"/>
          <w:szCs w:val="20"/>
        </w:rPr>
      </w:pPr>
      <w:r w:rsidRPr="7B320789">
        <w:rPr>
          <w:rFonts w:ascii="Verdana" w:hAnsi="Verdana" w:eastAsia="Verdana" w:cs="Verdana"/>
          <w:sz w:val="20"/>
          <w:szCs w:val="20"/>
        </w:rPr>
        <w:t xml:space="preserve">De school heeft een lange weg afgelegd van klassiek klassikaal onderwijs, via gedifferentieerd werken naar passend onderwijs. Maar altijd heeft een betrouwbaar, betrokken en verantwoordelijk team ervoor gezorgd dat de school haar goede naam binnen Amstelveen heeft behouden. Nu er een nieuwe tijd voor de deur staat waarin gepersonaliseerd leren de uitdaging van de toekomst lijkt, gaan we binnen de zorgvuldigheid en de structuur van onze schoolcultuur verder met bouwen aan het onderwijs van de toekomst. Niets blijft hetzelfde, maar aan onze kernwaarden </w:t>
      </w:r>
      <w:proofErr w:type="gramStart"/>
      <w:r w:rsidRPr="7B320789">
        <w:rPr>
          <w:rFonts w:ascii="Verdana" w:hAnsi="Verdana" w:eastAsia="Verdana" w:cs="Verdana"/>
          <w:sz w:val="20"/>
          <w:szCs w:val="20"/>
        </w:rPr>
        <w:t>voor goed</w:t>
      </w:r>
      <w:proofErr w:type="gramEnd"/>
      <w:r w:rsidRPr="7B320789">
        <w:rPr>
          <w:rFonts w:ascii="Verdana" w:hAnsi="Verdana" w:eastAsia="Verdana" w:cs="Verdana"/>
          <w:sz w:val="20"/>
          <w:szCs w:val="20"/>
        </w:rPr>
        <w:t xml:space="preserve"> onderwijs: betrouwbaarheid, betrokkenheid en verantwoordelijkheid valt niet te tornen.</w:t>
      </w:r>
    </w:p>
    <w:p w:rsidR="4C7DF1C1" w:rsidP="4C7DF1C1" w:rsidRDefault="4C7DF1C1" w14:paraId="6DFF1968" w14:textId="0EFC2F4F">
      <w:pPr>
        <w:spacing w:line="240" w:lineRule="auto"/>
        <w:rPr>
          <w:rFonts w:ascii="Verdana" w:hAnsi="Verdana" w:eastAsia="Verdana" w:cs="Verdana"/>
          <w:sz w:val="20"/>
          <w:szCs w:val="20"/>
        </w:rPr>
      </w:pPr>
    </w:p>
    <w:p w:rsidR="4C7DF1C1" w:rsidP="58843BD1" w:rsidRDefault="58843BD1" w14:paraId="36EF461A" w14:textId="7BFA75D2">
      <w:pPr>
        <w:spacing w:line="240" w:lineRule="auto"/>
        <w:rPr>
          <w:rFonts w:ascii="Verdana" w:hAnsi="Verdana" w:eastAsia="Verdana" w:cs="Verdana"/>
          <w:sz w:val="20"/>
          <w:szCs w:val="20"/>
        </w:rPr>
      </w:pPr>
      <w:r w:rsidRPr="58843BD1">
        <w:rPr>
          <w:rFonts w:ascii="Verdana" w:hAnsi="Verdana" w:eastAsia="Verdana" w:cs="Verdana"/>
          <w:sz w:val="20"/>
          <w:szCs w:val="20"/>
        </w:rPr>
        <w:t xml:space="preserve">In de afgelopen jaren is er veel aandacht besteed aan het verbeteren van de interne en externe communicatie en de professionalisering van het team. De dialoog met ouders is sterk verbeterd en de school is doelgerichter gaan werken nadat er start /doel gesprekken voor zowel kinderen als leerkrachten zijn ingevoerd. Het schoolklimaat kenmerkt zich door een duidelijke structuur en een goede veiligheidsbeleving van alle betrokkenen. Het beschreven aanbod van leerinhouden is doorontwikkeld. </w:t>
      </w:r>
    </w:p>
    <w:p w:rsidR="4C7DF1C1" w:rsidP="58843BD1" w:rsidRDefault="4C7DF1C1" w14:paraId="5159F364" w14:textId="3655F865">
      <w:pPr>
        <w:spacing w:line="240" w:lineRule="auto"/>
        <w:rPr>
          <w:rFonts w:ascii="Verdana" w:hAnsi="Verdana" w:eastAsia="Verdana" w:cs="Verdana"/>
          <w:sz w:val="20"/>
          <w:szCs w:val="20"/>
        </w:rPr>
      </w:pPr>
    </w:p>
    <w:p w:rsidR="4C7DF1C1" w:rsidP="71C70828" w:rsidRDefault="71C70828" w14:paraId="2E2F7B5B" w14:textId="24F56182">
      <w:pPr>
        <w:spacing w:line="240" w:lineRule="auto"/>
        <w:rPr>
          <w:rFonts w:ascii="Verdana" w:hAnsi="Verdana" w:eastAsia="Verdana" w:cs="Verdana"/>
          <w:sz w:val="20"/>
          <w:szCs w:val="20"/>
        </w:rPr>
      </w:pPr>
      <w:r w:rsidRPr="71C70828">
        <w:rPr>
          <w:rFonts w:ascii="Verdana" w:hAnsi="Verdana" w:eastAsia="Verdana" w:cs="Verdana"/>
          <w:sz w:val="20"/>
          <w:szCs w:val="20"/>
        </w:rPr>
        <w:t xml:space="preserve">Het team is zich bewust geworden van het onderwijs in (toekomstgerichte) vaardigheden en richt zich stapsgewijs meer op het beschrijven van </w:t>
      </w:r>
      <w:proofErr w:type="spellStart"/>
      <w:r w:rsidRPr="71C70828">
        <w:rPr>
          <w:rFonts w:ascii="Verdana" w:hAnsi="Verdana" w:eastAsia="Verdana" w:cs="Verdana"/>
          <w:sz w:val="20"/>
          <w:szCs w:val="20"/>
        </w:rPr>
        <w:t>kindprofielen</w:t>
      </w:r>
      <w:proofErr w:type="spellEnd"/>
      <w:r w:rsidRPr="71C70828">
        <w:rPr>
          <w:rFonts w:ascii="Verdana" w:hAnsi="Verdana" w:eastAsia="Verdana" w:cs="Verdana"/>
          <w:sz w:val="20"/>
          <w:szCs w:val="20"/>
        </w:rPr>
        <w:t>; het benoemen van de verworven vaardigheden en talenten, naast rapportage over de voortgang van de basisvaardigheden (het oude bekende rapport). Doelgericht werken wordt steeds concreter, zichtbaarder en meer SMART geformuleerd. Ook de kinderen leren steeds beter om hun eigen doelen te stellen. Door al deze ontwikkelingen wordt de vraag om met kinderportfolio’s te gaan werken steeds vaker gehoord. Dit lijkt nu voor ons de eerste stap naar gepersonaliseerd leren.</w:t>
      </w:r>
    </w:p>
    <w:p w:rsidRPr="00C0198F" w:rsidR="2CDD25C3" w:rsidP="1D37939D" w:rsidRDefault="1D37939D" w14:paraId="2C25927B" w14:textId="22B5EC00">
      <w:pPr>
        <w:spacing w:line="240" w:lineRule="auto"/>
      </w:pPr>
      <w:r>
        <w:br w:type="page"/>
      </w:r>
    </w:p>
    <w:p w:rsidRPr="00F76DFB" w:rsidR="1D37939D" w:rsidP="00F76DFB" w:rsidRDefault="4D643AC8" w14:paraId="4B54DF50" w14:textId="0E7CD4B6">
      <w:pPr>
        <w:pStyle w:val="Kop1"/>
      </w:pPr>
      <w:bookmarkStart w:name="_Toc11961523" w:id="4"/>
      <w:r w:rsidRPr="4D643AC8">
        <w:lastRenderedPageBreak/>
        <w:t>HOOFDSTUK 2    UITGANGSPUNTEN VAN HET SCHOOLBESTUUR</w:t>
      </w:r>
      <w:bookmarkEnd w:id="4"/>
    </w:p>
    <w:p w:rsidR="2CDD25C3" w:rsidP="6C56C8DD" w:rsidRDefault="2CDD25C3" w14:paraId="4548E3D5" w14:textId="13C1F07E">
      <w:pPr>
        <w:spacing w:line="240" w:lineRule="auto"/>
        <w:rPr>
          <w:rFonts w:ascii="Verdana" w:hAnsi="Verdana" w:eastAsia="Verdana" w:cs="Verdana"/>
          <w:sz w:val="20"/>
          <w:szCs w:val="20"/>
        </w:rPr>
      </w:pPr>
    </w:p>
    <w:p w:rsidR="2CDD25C3" w:rsidP="003904E3" w:rsidRDefault="005A5A43" w14:paraId="3CCB1A41" w14:textId="6E54E9B9">
      <w:pPr>
        <w:pStyle w:val="Kop2"/>
      </w:pPr>
      <w:bookmarkStart w:name="_Toc11961524" w:id="5"/>
      <w:r>
        <w:t xml:space="preserve">2.1 </w:t>
      </w:r>
      <w:r w:rsidRPr="00F76DFB" w:rsidR="4D643AC8">
        <w:t>Strategisch</w:t>
      </w:r>
      <w:r w:rsidRPr="4D643AC8" w:rsidR="4D643AC8">
        <w:t xml:space="preserve"> beleid</w:t>
      </w:r>
      <w:bookmarkEnd w:id="5"/>
    </w:p>
    <w:p w:rsidR="4D643AC8" w:rsidP="6C56C8DD" w:rsidRDefault="4D643AC8" w14:paraId="7E788465" w14:textId="2AEF7104">
      <w:pPr>
        <w:rPr>
          <w:rFonts w:ascii="Verdana" w:hAnsi="Verdana" w:eastAsia="Verdana" w:cs="Verdana"/>
          <w:b/>
          <w:bCs/>
          <w:i/>
          <w:iCs/>
          <w:sz w:val="20"/>
          <w:szCs w:val="20"/>
        </w:rPr>
      </w:pPr>
    </w:p>
    <w:p w:rsidR="00683B33" w:rsidP="005A5A43" w:rsidRDefault="005A5A43" w14:paraId="436F645D" w14:textId="211EDD64">
      <w:pPr>
        <w:pStyle w:val="Kop3"/>
      </w:pPr>
      <w:bookmarkStart w:name="_Toc11961525" w:id="6"/>
      <w:r>
        <w:t xml:space="preserve">A. </w:t>
      </w:r>
      <w:r w:rsidRPr="003515A9" w:rsidR="2CDD25C3">
        <w:t>Kernwaarden</w:t>
      </w:r>
      <w:bookmarkEnd w:id="6"/>
    </w:p>
    <w:p w:rsidRPr="00683B33" w:rsidR="2CDD25C3" w:rsidP="2CDD25C3" w:rsidRDefault="2CDD25C3" w14:paraId="5F6550A7" w14:textId="7BBE0269">
      <w:pPr>
        <w:rPr>
          <w:rFonts w:ascii="Verdana" w:hAnsi="Verdana" w:eastAsia="Verdana" w:cs="Verdana"/>
          <w:i/>
          <w:sz w:val="20"/>
          <w:szCs w:val="20"/>
        </w:rPr>
      </w:pPr>
      <w:r w:rsidRPr="00683B33">
        <w:rPr>
          <w:rFonts w:ascii="Verdana" w:hAnsi="Verdana" w:eastAsia="Verdana" w:cs="Verdana"/>
          <w:i/>
          <w:sz w:val="20"/>
          <w:szCs w:val="20"/>
        </w:rPr>
        <w:t xml:space="preserve"> </w:t>
      </w:r>
    </w:p>
    <w:p w:rsidR="2CDD25C3" w:rsidP="4D643AC8" w:rsidRDefault="4D643AC8" w14:paraId="733A256D" w14:textId="6249A7FB">
      <w:pPr>
        <w:rPr>
          <w:rFonts w:ascii="Verdana" w:hAnsi="Verdana" w:eastAsia="Verdana" w:cs="Verdana"/>
          <w:i/>
          <w:iCs/>
          <w:sz w:val="20"/>
          <w:szCs w:val="20"/>
        </w:rPr>
      </w:pPr>
      <w:r w:rsidRPr="4D643AC8">
        <w:rPr>
          <w:rFonts w:ascii="Verdana" w:hAnsi="Verdana" w:eastAsia="Verdana" w:cs="Verdana"/>
          <w:sz w:val="20"/>
          <w:szCs w:val="20"/>
        </w:rPr>
        <w:t xml:space="preserve">Ondanks dat iedere school van de Stichting een eigen karakter heeft, wordt er gewerkt vanuit dezelfde kernwaarden: </w:t>
      </w:r>
      <w:r w:rsidRPr="4D643AC8">
        <w:rPr>
          <w:rFonts w:ascii="Verdana" w:hAnsi="Verdana" w:eastAsia="Verdana" w:cs="Verdana"/>
          <w:i/>
          <w:iCs/>
          <w:sz w:val="20"/>
          <w:szCs w:val="20"/>
        </w:rPr>
        <w:t xml:space="preserve">vertrouwen, verbondenheid, ontmoeten, gedrevenheid en aandacht. </w:t>
      </w:r>
    </w:p>
    <w:p w:rsidR="4D643AC8" w:rsidP="4D643AC8" w:rsidRDefault="4D643AC8" w14:paraId="1D1C528D" w14:textId="444E011F">
      <w:pPr>
        <w:rPr>
          <w:rFonts w:ascii="Verdana" w:hAnsi="Verdana" w:eastAsia="Verdana" w:cs="Verdana"/>
          <w:i/>
          <w:iCs/>
          <w:sz w:val="20"/>
          <w:szCs w:val="20"/>
        </w:rPr>
      </w:pPr>
    </w:p>
    <w:p w:rsidR="2CDD25C3" w:rsidP="2CDD25C3" w:rsidRDefault="00ED4A66" w14:paraId="182CB367" w14:textId="7489980C">
      <w:pPr>
        <w:rPr>
          <w:rFonts w:ascii="Verdana" w:hAnsi="Verdana" w:eastAsia="Verdana" w:cs="Verdana"/>
          <w:sz w:val="20"/>
          <w:szCs w:val="20"/>
        </w:rPr>
      </w:pPr>
      <w:r>
        <w:rPr>
          <w:rFonts w:ascii="Verdana" w:hAnsi="Verdana" w:eastAsia="Verdana" w:cs="Verdana"/>
          <w:sz w:val="20"/>
          <w:szCs w:val="20"/>
        </w:rPr>
        <w:t>Het bestuur hecht veel waarde aan</w:t>
      </w:r>
      <w:r w:rsidRPr="2CDD25C3" w:rsidR="2CDD25C3">
        <w:rPr>
          <w:rFonts w:ascii="Verdana" w:hAnsi="Verdana" w:eastAsia="Verdana" w:cs="Verdana"/>
          <w:sz w:val="20"/>
          <w:szCs w:val="20"/>
        </w:rPr>
        <w:t xml:space="preserve"> de balans tussen meetbaar en merkbaar. De ontwikkeling van kinderen is meetbaar als we ons op de cognitieve aspecten richten. Maar niet alles wat waardevol is kan meetbaar gemaakt worden. Merkbare effecten zijn zeker zo belangrijk als meetbare effecten. </w:t>
      </w:r>
      <w:r>
        <w:rPr>
          <w:rFonts w:ascii="Verdana" w:hAnsi="Verdana" w:eastAsia="Verdana" w:cs="Verdana"/>
          <w:sz w:val="20"/>
          <w:szCs w:val="20"/>
        </w:rPr>
        <w:t>Dat wil zeggen dat</w:t>
      </w:r>
      <w:r w:rsidRPr="2CDD25C3" w:rsidR="2CDD25C3">
        <w:rPr>
          <w:rFonts w:ascii="Verdana" w:hAnsi="Verdana" w:eastAsia="Verdana" w:cs="Verdana"/>
          <w:sz w:val="20"/>
          <w:szCs w:val="20"/>
        </w:rPr>
        <w:t xml:space="preserve"> aandacht voor</w:t>
      </w:r>
      <w:r>
        <w:rPr>
          <w:rFonts w:ascii="Verdana" w:hAnsi="Verdana" w:eastAsia="Verdana" w:cs="Verdana"/>
          <w:sz w:val="20"/>
          <w:szCs w:val="20"/>
        </w:rPr>
        <w:t xml:space="preserve"> menselijke verhoudingen en </w:t>
      </w:r>
      <w:r w:rsidRPr="2CDD25C3" w:rsidR="2CDD25C3">
        <w:rPr>
          <w:rFonts w:ascii="Verdana" w:hAnsi="Verdana" w:eastAsia="Verdana" w:cs="Verdana"/>
          <w:sz w:val="20"/>
          <w:szCs w:val="20"/>
        </w:rPr>
        <w:t>het behoud van de aarde</w:t>
      </w:r>
      <w:r>
        <w:rPr>
          <w:rFonts w:ascii="Verdana" w:hAnsi="Verdana" w:eastAsia="Verdana" w:cs="Verdana"/>
          <w:sz w:val="20"/>
          <w:szCs w:val="20"/>
        </w:rPr>
        <w:t xml:space="preserve"> minsten zo belangrijk zijn</w:t>
      </w:r>
      <w:r w:rsidRPr="2CDD25C3" w:rsidR="2CDD25C3">
        <w:rPr>
          <w:rFonts w:ascii="Verdana" w:hAnsi="Verdana" w:eastAsia="Verdana" w:cs="Verdana"/>
          <w:sz w:val="20"/>
          <w:szCs w:val="20"/>
        </w:rPr>
        <w:t xml:space="preserve">. Aandacht voor merkbaar onderwijs </w:t>
      </w:r>
      <w:r>
        <w:rPr>
          <w:rFonts w:ascii="Verdana" w:hAnsi="Verdana" w:eastAsia="Verdana" w:cs="Verdana"/>
          <w:sz w:val="20"/>
          <w:szCs w:val="20"/>
        </w:rPr>
        <w:t>wordt zichtbaar</w:t>
      </w:r>
      <w:r w:rsidRPr="2CDD25C3" w:rsidR="2CDD25C3">
        <w:rPr>
          <w:rFonts w:ascii="Verdana" w:hAnsi="Verdana" w:eastAsia="Verdana" w:cs="Verdana"/>
          <w:sz w:val="20"/>
          <w:szCs w:val="20"/>
        </w:rPr>
        <w:t xml:space="preserve"> in de vijf thema’s van de nieuwe koers. </w:t>
      </w:r>
    </w:p>
    <w:p w:rsidR="2CDD25C3" w:rsidP="2CDD25C3" w:rsidRDefault="2CDD25C3" w14:paraId="252DBC17" w14:textId="4F23A106">
      <w:pPr>
        <w:rPr>
          <w:rFonts w:ascii="Verdana" w:hAnsi="Verdana" w:eastAsia="Verdana" w:cs="Verdana"/>
          <w:sz w:val="20"/>
          <w:szCs w:val="20"/>
        </w:rPr>
      </w:pPr>
      <w:r w:rsidRPr="2CDD25C3">
        <w:rPr>
          <w:rFonts w:ascii="Verdana" w:hAnsi="Verdana" w:eastAsia="Verdana" w:cs="Verdana"/>
          <w:sz w:val="20"/>
          <w:szCs w:val="20"/>
        </w:rPr>
        <w:t xml:space="preserve"> </w:t>
      </w:r>
    </w:p>
    <w:p w:rsidRPr="00683B33" w:rsidR="2CDD25C3" w:rsidP="005A5A43" w:rsidRDefault="005A5A43" w14:paraId="72563E92" w14:textId="3F3C75A0">
      <w:pPr>
        <w:pStyle w:val="Kop3"/>
      </w:pPr>
      <w:bookmarkStart w:name="_Toc11961526" w:id="7"/>
      <w:r>
        <w:t xml:space="preserve">B. </w:t>
      </w:r>
      <w:r w:rsidRPr="00683B33" w:rsidR="4D643AC8">
        <w:t xml:space="preserve">De vijf </w:t>
      </w:r>
      <w:r w:rsidRPr="003515A9" w:rsidR="4D643AC8">
        <w:t>thema’s</w:t>
      </w:r>
      <w:r w:rsidRPr="00683B33" w:rsidR="4D643AC8">
        <w:t xml:space="preserve"> van de koer</w:t>
      </w:r>
      <w:r w:rsidRPr="00683B33" w:rsidR="00683B33">
        <w:t>s</w:t>
      </w:r>
      <w:bookmarkEnd w:id="7"/>
    </w:p>
    <w:p w:rsidR="2CDD25C3" w:rsidP="2CDD25C3" w:rsidRDefault="2CDD25C3" w14:paraId="6808E403" w14:textId="6608F0D4">
      <w:pPr>
        <w:rPr>
          <w:rFonts w:ascii="Verdana" w:hAnsi="Verdana" w:eastAsia="Verdana" w:cs="Verdana"/>
          <w:sz w:val="20"/>
          <w:szCs w:val="20"/>
        </w:rPr>
      </w:pPr>
      <w:r w:rsidRPr="2CDD25C3">
        <w:rPr>
          <w:rFonts w:ascii="Verdana" w:hAnsi="Verdana" w:eastAsia="Verdana" w:cs="Verdana"/>
          <w:sz w:val="20"/>
          <w:szCs w:val="20"/>
        </w:rPr>
        <w:t xml:space="preserve"> </w:t>
      </w:r>
    </w:p>
    <w:p w:rsidR="2CDD25C3" w:rsidP="009F0B1F" w:rsidRDefault="4D643AC8" w14:paraId="30E85132" w14:textId="748CD8FE">
      <w:pPr>
        <w:pStyle w:val="Kop4"/>
      </w:pPr>
      <w:r w:rsidRPr="4D643AC8">
        <w:t>Internationalisering</w:t>
      </w:r>
    </w:p>
    <w:p w:rsidR="2CDD25C3" w:rsidP="4D643AC8" w:rsidRDefault="00ED4A66" w14:paraId="24A62CF7" w14:textId="0BED8496">
      <w:pPr>
        <w:rPr>
          <w:rFonts w:ascii="Verdana" w:hAnsi="Verdana" w:eastAsia="Verdana" w:cs="Verdana"/>
          <w:sz w:val="20"/>
          <w:szCs w:val="20"/>
        </w:rPr>
      </w:pPr>
      <w:r>
        <w:rPr>
          <w:rFonts w:ascii="Verdana" w:hAnsi="Verdana" w:eastAsia="Verdana" w:cs="Verdana"/>
          <w:sz w:val="20"/>
          <w:szCs w:val="20"/>
        </w:rPr>
        <w:t>Onze leef</w:t>
      </w:r>
      <w:r w:rsidRPr="4D643AC8" w:rsidR="4D643AC8">
        <w:rPr>
          <w:rFonts w:ascii="Verdana" w:hAnsi="Verdana" w:eastAsia="Verdana" w:cs="Verdana"/>
          <w:sz w:val="20"/>
          <w:szCs w:val="20"/>
        </w:rPr>
        <w:t>wereld wordt steeds internationaler.</w:t>
      </w:r>
      <w:r>
        <w:rPr>
          <w:rFonts w:ascii="Verdana" w:hAnsi="Verdana" w:eastAsia="Verdana" w:cs="Verdana"/>
          <w:sz w:val="20"/>
          <w:szCs w:val="20"/>
        </w:rPr>
        <w:t xml:space="preserve"> </w:t>
      </w:r>
      <w:r w:rsidRPr="00ED4A66">
        <w:rPr>
          <w:rFonts w:ascii="Verdana" w:hAnsi="Verdana" w:eastAsia="Verdana" w:cs="Verdana"/>
          <w:sz w:val="20"/>
          <w:szCs w:val="20"/>
        </w:rPr>
        <w:t xml:space="preserve">Onze leerlingen </w:t>
      </w:r>
      <w:r>
        <w:rPr>
          <w:rFonts w:ascii="Verdana" w:hAnsi="Verdana" w:eastAsia="Verdana" w:cs="Verdana"/>
          <w:sz w:val="20"/>
          <w:szCs w:val="20"/>
        </w:rPr>
        <w:t>worde</w:t>
      </w:r>
      <w:r w:rsidRPr="00ED4A66">
        <w:rPr>
          <w:rFonts w:ascii="Verdana" w:hAnsi="Verdana" w:eastAsia="Verdana" w:cs="Verdana"/>
          <w:sz w:val="20"/>
          <w:szCs w:val="20"/>
        </w:rPr>
        <w:t>n de wereldburgers van de toekomst</w:t>
      </w:r>
      <w:r>
        <w:rPr>
          <w:rFonts w:ascii="Verdana" w:hAnsi="Verdana" w:eastAsia="Verdana" w:cs="Verdana"/>
          <w:sz w:val="20"/>
          <w:szCs w:val="20"/>
        </w:rPr>
        <w:t>.</w:t>
      </w:r>
      <w:r w:rsidRPr="4D643AC8" w:rsidR="4D643AC8">
        <w:rPr>
          <w:rFonts w:ascii="Verdana" w:hAnsi="Verdana" w:eastAsia="Verdana" w:cs="Verdana"/>
          <w:sz w:val="20"/>
          <w:szCs w:val="20"/>
        </w:rPr>
        <w:t xml:space="preserve"> </w:t>
      </w:r>
      <w:r>
        <w:rPr>
          <w:rFonts w:ascii="Verdana" w:hAnsi="Verdana" w:eastAsia="Verdana" w:cs="Verdana"/>
          <w:sz w:val="20"/>
          <w:szCs w:val="20"/>
        </w:rPr>
        <w:t xml:space="preserve">Naast </w:t>
      </w:r>
      <w:r w:rsidRPr="4D643AC8" w:rsidR="4D643AC8">
        <w:rPr>
          <w:rFonts w:ascii="Verdana" w:hAnsi="Verdana" w:eastAsia="Verdana" w:cs="Verdana"/>
          <w:sz w:val="20"/>
          <w:szCs w:val="20"/>
        </w:rPr>
        <w:t xml:space="preserve">Nederlands </w:t>
      </w:r>
      <w:r>
        <w:rPr>
          <w:rFonts w:ascii="Verdana" w:hAnsi="Verdana" w:eastAsia="Verdana" w:cs="Verdana"/>
          <w:sz w:val="20"/>
          <w:szCs w:val="20"/>
        </w:rPr>
        <w:t>als basistaal</w:t>
      </w:r>
      <w:r w:rsidRPr="4D643AC8" w:rsidR="4D643AC8">
        <w:rPr>
          <w:rFonts w:ascii="Verdana" w:hAnsi="Verdana" w:eastAsia="Verdana" w:cs="Verdana"/>
          <w:sz w:val="20"/>
          <w:szCs w:val="20"/>
        </w:rPr>
        <w:t xml:space="preserve"> vinden wij het belangrijk dat kinderen goed Engels lere</w:t>
      </w:r>
      <w:r w:rsidR="003515A9">
        <w:rPr>
          <w:rFonts w:ascii="Verdana" w:hAnsi="Verdana" w:eastAsia="Verdana" w:cs="Verdana"/>
          <w:sz w:val="20"/>
          <w:szCs w:val="20"/>
        </w:rPr>
        <w:t>n spreken, lezen en schrijven.</w:t>
      </w:r>
    </w:p>
    <w:p w:rsidR="2CDD25C3" w:rsidP="2CDD25C3" w:rsidRDefault="2CDD25C3" w14:paraId="3D9D90ED" w14:textId="4133F824">
      <w:pPr>
        <w:rPr>
          <w:rFonts w:ascii="Verdana" w:hAnsi="Verdana" w:eastAsia="Verdana" w:cs="Verdana"/>
          <w:sz w:val="20"/>
          <w:szCs w:val="20"/>
        </w:rPr>
      </w:pPr>
      <w:r w:rsidRPr="2CDD25C3">
        <w:rPr>
          <w:rFonts w:ascii="Verdana" w:hAnsi="Verdana" w:eastAsia="Verdana" w:cs="Verdana"/>
          <w:sz w:val="20"/>
          <w:szCs w:val="20"/>
        </w:rPr>
        <w:t xml:space="preserve"> </w:t>
      </w:r>
    </w:p>
    <w:p w:rsidR="2CDD25C3" w:rsidP="009F0B1F" w:rsidRDefault="4D643AC8" w14:paraId="6F580878" w14:textId="0A75A61A">
      <w:pPr>
        <w:pStyle w:val="Kop4"/>
      </w:pPr>
      <w:r w:rsidRPr="4D643AC8">
        <w:t>Identiteit</w:t>
      </w:r>
    </w:p>
    <w:p w:rsidR="2CDD25C3" w:rsidP="2CDD25C3" w:rsidRDefault="00ED4A66" w14:paraId="3FCDE545" w14:textId="66AB9554">
      <w:pPr>
        <w:rPr>
          <w:rFonts w:ascii="Verdana" w:hAnsi="Verdana" w:eastAsia="Verdana" w:cs="Verdana"/>
          <w:sz w:val="20"/>
          <w:szCs w:val="20"/>
        </w:rPr>
      </w:pPr>
      <w:r>
        <w:rPr>
          <w:rFonts w:ascii="Verdana" w:hAnsi="Verdana" w:eastAsia="Verdana" w:cs="Verdana"/>
          <w:sz w:val="20"/>
          <w:szCs w:val="20"/>
        </w:rPr>
        <w:t>O</w:t>
      </w:r>
      <w:r w:rsidRPr="2CDD25C3" w:rsidR="2CDD25C3">
        <w:rPr>
          <w:rFonts w:ascii="Verdana" w:hAnsi="Verdana" w:eastAsia="Verdana" w:cs="Verdana"/>
          <w:sz w:val="20"/>
          <w:szCs w:val="20"/>
        </w:rPr>
        <w:t xml:space="preserve">nze christelijke identiteit </w:t>
      </w:r>
      <w:r>
        <w:rPr>
          <w:rFonts w:ascii="Verdana" w:hAnsi="Verdana" w:eastAsia="Verdana" w:cs="Verdana"/>
          <w:sz w:val="20"/>
          <w:szCs w:val="20"/>
        </w:rPr>
        <w:t xml:space="preserve">vertalen we </w:t>
      </w:r>
      <w:r w:rsidRPr="2CDD25C3" w:rsidR="2CDD25C3">
        <w:rPr>
          <w:rFonts w:ascii="Verdana" w:hAnsi="Verdana" w:eastAsia="Verdana" w:cs="Verdana"/>
          <w:sz w:val="20"/>
          <w:szCs w:val="20"/>
        </w:rPr>
        <w:t>naar burgerschap waarin we zorgdragen voor elkaa</w:t>
      </w:r>
      <w:r>
        <w:rPr>
          <w:rFonts w:ascii="Verdana" w:hAnsi="Verdana" w:eastAsia="Verdana" w:cs="Verdana"/>
          <w:sz w:val="20"/>
          <w:szCs w:val="20"/>
        </w:rPr>
        <w:t>r en voor de wereld. Onze scholen hebben</w:t>
      </w:r>
      <w:r w:rsidRPr="2CDD25C3" w:rsidR="2CDD25C3">
        <w:rPr>
          <w:rFonts w:ascii="Verdana" w:hAnsi="Verdana" w:eastAsia="Verdana" w:cs="Verdana"/>
          <w:sz w:val="20"/>
          <w:szCs w:val="20"/>
        </w:rPr>
        <w:t xml:space="preserve"> een christelijke identiteit. Bijbelverhalen en andere verhalen die mensen al eeuwen met elkaar delen, zijn voor ons een br</w:t>
      </w:r>
      <w:r w:rsidR="003515A9">
        <w:rPr>
          <w:rFonts w:ascii="Verdana" w:hAnsi="Verdana" w:eastAsia="Verdana" w:cs="Verdana"/>
          <w:sz w:val="20"/>
          <w:szCs w:val="20"/>
        </w:rPr>
        <w:t>on van inspiratie en wijsheid.</w:t>
      </w:r>
    </w:p>
    <w:p w:rsidR="2CDD25C3" w:rsidP="2CDD25C3" w:rsidRDefault="2CDD25C3" w14:paraId="436F38FA" w14:textId="6E129483">
      <w:pPr>
        <w:rPr>
          <w:rFonts w:ascii="Verdana" w:hAnsi="Verdana" w:eastAsia="Verdana" w:cs="Verdana"/>
          <w:sz w:val="20"/>
          <w:szCs w:val="20"/>
        </w:rPr>
      </w:pPr>
      <w:r w:rsidRPr="2CDD25C3">
        <w:rPr>
          <w:rFonts w:ascii="Verdana" w:hAnsi="Verdana" w:eastAsia="Verdana" w:cs="Verdana"/>
          <w:sz w:val="20"/>
          <w:szCs w:val="20"/>
        </w:rPr>
        <w:t xml:space="preserve"> </w:t>
      </w:r>
    </w:p>
    <w:p w:rsidR="2CDD25C3" w:rsidP="009F0B1F" w:rsidRDefault="4EFAF40D" w14:paraId="3AD55CE8" w14:textId="7F76E2DB">
      <w:pPr>
        <w:pStyle w:val="Kop4"/>
      </w:pPr>
      <w:r w:rsidRPr="4EFAF40D">
        <w:t>Leren in deze tijd; onderwijsvernieuwing</w:t>
      </w:r>
    </w:p>
    <w:p w:rsidR="2CDD25C3" w:rsidP="2CDD25C3" w:rsidRDefault="2CDD25C3" w14:paraId="52DC7E16" w14:textId="31E17D01">
      <w:pPr>
        <w:rPr>
          <w:rFonts w:ascii="Verdana" w:hAnsi="Verdana" w:eastAsia="Verdana" w:cs="Verdana"/>
          <w:sz w:val="20"/>
          <w:szCs w:val="20"/>
        </w:rPr>
      </w:pPr>
      <w:r w:rsidRPr="2CDD25C3">
        <w:rPr>
          <w:rFonts w:ascii="Verdana" w:hAnsi="Verdana" w:eastAsia="Verdana" w:cs="Verdana"/>
          <w:sz w:val="20"/>
          <w:szCs w:val="20"/>
        </w:rPr>
        <w:t>Wetenschappers krijgen steeds meer zicht op de impact van onderwijs en vooral wat echt effectief onderwijs is. Zo is aangetoond dat bewegen en muziek een positieve invloed hebben op het menselijk brein. Het stimuleert zowel de mentale als de sociaal-emotion</w:t>
      </w:r>
      <w:r w:rsidR="003515A9">
        <w:rPr>
          <w:rFonts w:ascii="Verdana" w:hAnsi="Verdana" w:eastAsia="Verdana" w:cs="Verdana"/>
          <w:sz w:val="20"/>
          <w:szCs w:val="20"/>
        </w:rPr>
        <w:t>ele ontwikkeling van kinderen.</w:t>
      </w:r>
    </w:p>
    <w:p w:rsidR="2CDD25C3" w:rsidP="2CDD25C3" w:rsidRDefault="2CDD25C3" w14:paraId="6CBEFDBF" w14:textId="402523F7">
      <w:pPr>
        <w:rPr>
          <w:rFonts w:ascii="Verdana" w:hAnsi="Verdana" w:eastAsia="Verdana" w:cs="Verdana"/>
          <w:sz w:val="20"/>
          <w:szCs w:val="20"/>
        </w:rPr>
      </w:pPr>
      <w:r w:rsidRPr="2CDD25C3">
        <w:rPr>
          <w:rFonts w:ascii="Verdana" w:hAnsi="Verdana" w:eastAsia="Verdana" w:cs="Verdana"/>
          <w:sz w:val="20"/>
          <w:szCs w:val="20"/>
        </w:rPr>
        <w:t xml:space="preserve">Bij het leren in de huidige tijd hoort ook het aanleren en ontwikkelen van vaardigheden uit deze tijd (21ste eeuw vaardigheden). Het gaat daarbij om creatief denken, logisch en probleemoplossend denken, samenwerken, communiceren en </w:t>
      </w:r>
      <w:r w:rsidRPr="2CDD25C3" w:rsidR="003515A9">
        <w:rPr>
          <w:rFonts w:ascii="Verdana" w:hAnsi="Verdana" w:eastAsia="Verdana" w:cs="Verdana"/>
          <w:sz w:val="20"/>
          <w:szCs w:val="20"/>
        </w:rPr>
        <w:t xml:space="preserve">mediawijsheid. </w:t>
      </w:r>
    </w:p>
    <w:p w:rsidR="2CDD25C3" w:rsidP="2CDD25C3" w:rsidRDefault="2CDD25C3" w14:paraId="7C4E595E" w14:textId="4CAFEF0C">
      <w:pPr>
        <w:rPr>
          <w:rFonts w:ascii="Verdana" w:hAnsi="Verdana" w:eastAsia="Verdana" w:cs="Verdana"/>
          <w:sz w:val="20"/>
          <w:szCs w:val="20"/>
        </w:rPr>
      </w:pPr>
      <w:r w:rsidRPr="2CDD25C3">
        <w:rPr>
          <w:rFonts w:ascii="Verdana" w:hAnsi="Verdana" w:eastAsia="Verdana" w:cs="Verdana"/>
          <w:sz w:val="20"/>
          <w:szCs w:val="20"/>
        </w:rPr>
        <w:t xml:space="preserve"> </w:t>
      </w:r>
    </w:p>
    <w:p w:rsidR="2CDD25C3" w:rsidP="009F0B1F" w:rsidRDefault="4D643AC8" w14:paraId="63550CC9" w14:textId="757DF7B2">
      <w:pPr>
        <w:pStyle w:val="Kop4"/>
      </w:pPr>
      <w:r w:rsidRPr="4D643AC8">
        <w:lastRenderedPageBreak/>
        <w:t>Innovatie</w:t>
      </w:r>
    </w:p>
    <w:p w:rsidR="2CDD25C3" w:rsidP="2CDD25C3" w:rsidRDefault="2CDD25C3" w14:paraId="1B33B822" w14:textId="458993AE">
      <w:pPr>
        <w:rPr>
          <w:rFonts w:ascii="Verdana" w:hAnsi="Verdana" w:eastAsia="Verdana" w:cs="Verdana"/>
          <w:sz w:val="20"/>
          <w:szCs w:val="20"/>
        </w:rPr>
      </w:pPr>
      <w:r w:rsidRPr="2CDD25C3">
        <w:rPr>
          <w:rFonts w:ascii="Verdana" w:hAnsi="Verdana" w:eastAsia="Verdana" w:cs="Verdana"/>
          <w:sz w:val="20"/>
          <w:szCs w:val="20"/>
        </w:rPr>
        <w:t xml:space="preserve">De steeds sneller veranderende samenleving vraagt om vernieuwing van ons grotendeels traditioneel ingerichte onderwijs. De focus die jarenlang heeft gelegen op de kennisontwikkeling, zal vanaf nu ook meer gericht zijn op persoonsvorming en sociale vaardigheden die onze leerlingen in de nabije toekomst hard nodig zullen </w:t>
      </w:r>
      <w:r w:rsidRPr="2CDD25C3" w:rsidR="003515A9">
        <w:rPr>
          <w:rFonts w:ascii="Verdana" w:hAnsi="Verdana" w:eastAsia="Verdana" w:cs="Verdana"/>
          <w:sz w:val="20"/>
          <w:szCs w:val="20"/>
        </w:rPr>
        <w:t xml:space="preserve">hebben. </w:t>
      </w:r>
    </w:p>
    <w:p w:rsidR="2CDD25C3" w:rsidP="2CDD25C3" w:rsidRDefault="2CDD25C3" w14:paraId="7388D93B" w14:textId="173CC4C7">
      <w:pPr>
        <w:rPr>
          <w:rFonts w:ascii="Verdana" w:hAnsi="Verdana" w:eastAsia="Verdana" w:cs="Verdana"/>
          <w:sz w:val="20"/>
          <w:szCs w:val="20"/>
        </w:rPr>
      </w:pPr>
      <w:r w:rsidRPr="2CDD25C3">
        <w:rPr>
          <w:rFonts w:ascii="Verdana" w:hAnsi="Verdana" w:eastAsia="Verdana" w:cs="Verdana"/>
          <w:sz w:val="20"/>
          <w:szCs w:val="20"/>
        </w:rPr>
        <w:t>Tegelijkertijd zullen we het ‘</w:t>
      </w:r>
      <w:proofErr w:type="spellStart"/>
      <w:r w:rsidRPr="2CDD25C3">
        <w:rPr>
          <w:rFonts w:ascii="Verdana" w:hAnsi="Verdana" w:eastAsia="Verdana" w:cs="Verdana"/>
          <w:sz w:val="20"/>
          <w:szCs w:val="20"/>
        </w:rPr>
        <w:t>one</w:t>
      </w:r>
      <w:proofErr w:type="spellEnd"/>
      <w:r w:rsidRPr="2CDD25C3">
        <w:rPr>
          <w:rFonts w:ascii="Verdana" w:hAnsi="Verdana" w:eastAsia="Verdana" w:cs="Verdana"/>
          <w:sz w:val="20"/>
          <w:szCs w:val="20"/>
        </w:rPr>
        <w:t xml:space="preserve"> </w:t>
      </w:r>
      <w:proofErr w:type="spellStart"/>
      <w:r w:rsidRPr="2CDD25C3">
        <w:rPr>
          <w:rFonts w:ascii="Verdana" w:hAnsi="Verdana" w:eastAsia="Verdana" w:cs="Verdana"/>
          <w:sz w:val="20"/>
          <w:szCs w:val="20"/>
        </w:rPr>
        <w:t>size</w:t>
      </w:r>
      <w:proofErr w:type="spellEnd"/>
      <w:r w:rsidRPr="2CDD25C3">
        <w:rPr>
          <w:rFonts w:ascii="Verdana" w:hAnsi="Verdana" w:eastAsia="Verdana" w:cs="Verdana"/>
          <w:sz w:val="20"/>
          <w:szCs w:val="20"/>
        </w:rPr>
        <w:t xml:space="preserve"> fits all’ systeem binnen het onderwijs moeten ontwikkelen naar vormen van gepersonaliseerd onderwijs. Daarbij kunnen en willen we gebruik maken van ICT</w:t>
      </w:r>
      <w:r w:rsidR="00ED4A66">
        <w:rPr>
          <w:rFonts w:ascii="Verdana" w:hAnsi="Verdana" w:eastAsia="Verdana" w:cs="Verdana"/>
          <w:sz w:val="20"/>
          <w:szCs w:val="20"/>
        </w:rPr>
        <w:t xml:space="preserve"> als</w:t>
      </w:r>
      <w:r w:rsidRPr="2CDD25C3">
        <w:rPr>
          <w:rFonts w:ascii="Verdana" w:hAnsi="Verdana" w:eastAsia="Verdana" w:cs="Verdana"/>
          <w:sz w:val="20"/>
          <w:szCs w:val="20"/>
        </w:rPr>
        <w:t xml:space="preserve"> middel dat ons onderwijs </w:t>
      </w:r>
      <w:r w:rsidRPr="2CDD25C3" w:rsidR="003515A9">
        <w:rPr>
          <w:rFonts w:ascii="Verdana" w:hAnsi="Verdana" w:eastAsia="Verdana" w:cs="Verdana"/>
          <w:sz w:val="20"/>
          <w:szCs w:val="20"/>
        </w:rPr>
        <w:t xml:space="preserve">ondersteunt. </w:t>
      </w:r>
    </w:p>
    <w:p w:rsidR="2CDD25C3" w:rsidP="2CDD25C3" w:rsidRDefault="2CDD25C3" w14:paraId="790C55BC" w14:textId="1CE7C2AE">
      <w:pPr>
        <w:rPr>
          <w:rFonts w:ascii="Verdana" w:hAnsi="Verdana" w:eastAsia="Verdana" w:cs="Verdana"/>
          <w:sz w:val="20"/>
          <w:szCs w:val="20"/>
        </w:rPr>
      </w:pPr>
      <w:r w:rsidRPr="2CDD25C3">
        <w:rPr>
          <w:rFonts w:ascii="Verdana" w:hAnsi="Verdana" w:eastAsia="Verdana" w:cs="Verdana"/>
          <w:sz w:val="20"/>
          <w:szCs w:val="20"/>
        </w:rPr>
        <w:t xml:space="preserve"> </w:t>
      </w:r>
    </w:p>
    <w:p w:rsidR="2CDD25C3" w:rsidP="009F0B1F" w:rsidRDefault="4D643AC8" w14:paraId="29AF7EB6" w14:textId="4E5150C5">
      <w:pPr>
        <w:pStyle w:val="Kop4"/>
      </w:pPr>
      <w:r w:rsidRPr="4D643AC8">
        <w:t>Duurzaamheid</w:t>
      </w:r>
    </w:p>
    <w:p w:rsidR="2CDD25C3" w:rsidP="2CDD25C3" w:rsidRDefault="2CDD25C3" w14:paraId="0B335B08" w14:textId="20A7CD89">
      <w:pPr>
        <w:rPr>
          <w:rFonts w:ascii="Verdana" w:hAnsi="Verdana" w:eastAsia="Verdana" w:cs="Verdana"/>
          <w:sz w:val="20"/>
          <w:szCs w:val="20"/>
        </w:rPr>
      </w:pPr>
      <w:r w:rsidRPr="2CDD25C3">
        <w:rPr>
          <w:rFonts w:ascii="Verdana" w:hAnsi="Verdana" w:eastAsia="Verdana" w:cs="Verdana"/>
          <w:sz w:val="20"/>
          <w:szCs w:val="20"/>
        </w:rPr>
        <w:t xml:space="preserve">Wij willen onszelf en onze leerlingen bewust maken van het belang om op een verantwoorde wijze met onze omgeving en onze aarde om te gaan. Wij willen onze leerlingen laten zien dat zij als wereldburgers medeverantwoordelijk zijn voor de aarde en dat zij zelf een bijdrage kunnen leveren aan een betere </w:t>
      </w:r>
      <w:r w:rsidRPr="2CDD25C3" w:rsidR="003515A9">
        <w:rPr>
          <w:rFonts w:ascii="Verdana" w:hAnsi="Verdana" w:eastAsia="Verdana" w:cs="Verdana"/>
          <w:sz w:val="20"/>
          <w:szCs w:val="20"/>
        </w:rPr>
        <w:t xml:space="preserve">wereld. </w:t>
      </w:r>
    </w:p>
    <w:p w:rsidR="2CDD25C3" w:rsidP="2CDD25C3" w:rsidRDefault="2CDD25C3" w14:paraId="724BF4B2" w14:textId="1B663896">
      <w:pPr>
        <w:rPr>
          <w:rFonts w:ascii="Verdana" w:hAnsi="Verdana" w:eastAsia="Verdana" w:cs="Verdana"/>
          <w:sz w:val="20"/>
          <w:szCs w:val="20"/>
        </w:rPr>
      </w:pPr>
    </w:p>
    <w:p w:rsidR="2CDD25C3" w:rsidP="00F76DFB" w:rsidRDefault="4D643AC8" w14:paraId="4A428B49" w14:textId="62104212">
      <w:pPr>
        <w:pStyle w:val="Kop2"/>
      </w:pPr>
      <w:bookmarkStart w:name="_Toc11961527" w:id="8"/>
      <w:r w:rsidRPr="4D643AC8">
        <w:t xml:space="preserve">2.2 </w:t>
      </w:r>
      <w:r w:rsidRPr="00F76DFB">
        <w:t>Kwaliteitseisen</w:t>
      </w:r>
      <w:bookmarkEnd w:id="8"/>
    </w:p>
    <w:p w:rsidR="4D643AC8" w:rsidP="6C56C8DD" w:rsidRDefault="4D643AC8" w14:paraId="0C67BCD5" w14:textId="697C2083">
      <w:pPr>
        <w:rPr>
          <w:rFonts w:ascii="Verdana" w:hAnsi="Verdana" w:eastAsia="Verdana" w:cs="Verdana"/>
          <w:sz w:val="20"/>
          <w:szCs w:val="20"/>
        </w:rPr>
      </w:pPr>
    </w:p>
    <w:p w:rsidRPr="00683B33" w:rsidR="7B320789" w:rsidP="58843BD1" w:rsidRDefault="00ED4A66" w14:paraId="4A5744AF" w14:textId="60C3D411">
      <w:pPr>
        <w:rPr>
          <w:rFonts w:ascii="Verdana" w:hAnsi="Verdana" w:eastAsia="Verdana" w:cs="Verdana"/>
          <w:i/>
          <w:sz w:val="20"/>
          <w:szCs w:val="20"/>
        </w:rPr>
      </w:pPr>
      <w:r w:rsidRPr="00683B33">
        <w:rPr>
          <w:rFonts w:ascii="Verdana" w:hAnsi="Verdana" w:eastAsia="Verdana" w:cs="Verdana"/>
          <w:i/>
          <w:sz w:val="20"/>
          <w:szCs w:val="20"/>
        </w:rPr>
        <w:t>Welke k</w:t>
      </w:r>
      <w:r w:rsidRPr="00683B33" w:rsidR="58843BD1">
        <w:rPr>
          <w:rFonts w:ascii="Verdana" w:hAnsi="Verdana" w:eastAsia="Verdana" w:cs="Verdana"/>
          <w:i/>
          <w:sz w:val="20"/>
          <w:szCs w:val="20"/>
        </w:rPr>
        <w:t>waliteitseisen stelt het bestuur aan de ontwikkeling en uitvoering van het onderwijskundig beleid van de school?</w:t>
      </w:r>
    </w:p>
    <w:p w:rsidR="7B320789" w:rsidP="58843BD1" w:rsidRDefault="58843BD1" w14:paraId="3E0FDCD5" w14:textId="5038C43E">
      <w:pPr>
        <w:spacing w:beforeAutospacing="1" w:afterAutospacing="1" w:line="280" w:lineRule="exact"/>
        <w:rPr>
          <w:rFonts w:ascii="Arial" w:hAnsi="Arial" w:eastAsia="Arial" w:cs="Arial"/>
          <w:sz w:val="18"/>
          <w:szCs w:val="18"/>
        </w:rPr>
      </w:pPr>
      <w:r w:rsidRPr="58843BD1">
        <w:rPr>
          <w:rFonts w:ascii="Verdana" w:hAnsi="Verdana" w:eastAsia="Verdana" w:cs="Verdana"/>
          <w:sz w:val="18"/>
          <w:szCs w:val="18"/>
        </w:rPr>
        <w:t>Onderwijsgroep Amstelland streeft naar een goede balans tussen meetbare en merkbare onderwijskwaliteit</w:t>
      </w:r>
      <w:r w:rsidRPr="58843BD1">
        <w:rPr>
          <w:rFonts w:ascii="Arial" w:hAnsi="Arial" w:eastAsia="Arial" w:cs="Arial"/>
          <w:sz w:val="18"/>
          <w:szCs w:val="18"/>
        </w:rPr>
        <w:t xml:space="preserve">. </w:t>
      </w:r>
      <w:r w:rsidRPr="58843BD1">
        <w:rPr>
          <w:rFonts w:ascii="Verdana" w:hAnsi="Verdana" w:eastAsia="Verdana" w:cs="Verdana"/>
          <w:sz w:val="18"/>
          <w:szCs w:val="18"/>
        </w:rPr>
        <w:t>Met ‘</w:t>
      </w:r>
      <w:r w:rsidRPr="58843BD1">
        <w:rPr>
          <w:rFonts w:ascii="Verdana" w:hAnsi="Verdana" w:eastAsia="Verdana" w:cs="Verdana"/>
          <w:b/>
          <w:bCs/>
          <w:sz w:val="18"/>
          <w:szCs w:val="18"/>
        </w:rPr>
        <w:t>meetbare kwaliteit</w:t>
      </w:r>
      <w:r w:rsidRPr="58843BD1">
        <w:rPr>
          <w:rFonts w:ascii="Verdana" w:hAnsi="Verdana" w:eastAsia="Verdana" w:cs="Verdana"/>
          <w:sz w:val="18"/>
          <w:szCs w:val="18"/>
        </w:rPr>
        <w:t>’ bedoelen we monitoring, verbetering en verantwoording van de basiskwaliteit</w:t>
      </w:r>
      <w:r w:rsidRPr="58843BD1">
        <w:rPr>
          <w:rFonts w:ascii="Arial" w:hAnsi="Arial" w:eastAsia="Arial" w:cs="Arial"/>
          <w:sz w:val="18"/>
          <w:szCs w:val="18"/>
        </w:rPr>
        <w:t xml:space="preserve">. </w:t>
      </w:r>
      <w:r w:rsidRPr="58843BD1">
        <w:rPr>
          <w:rFonts w:ascii="Verdana" w:hAnsi="Verdana" w:eastAsia="Verdana" w:cs="Verdana"/>
          <w:sz w:val="18"/>
          <w:szCs w:val="18"/>
        </w:rPr>
        <w:t>Onze leerlingen mogen zoveel mogelijk op hun eigen niveau (gepersonaliseerd) onderwijs volgen. Bij rekenen, taal en andere vakken zetten we in op goede resultaten</w:t>
      </w:r>
      <w:r w:rsidRPr="58843BD1">
        <w:rPr>
          <w:rFonts w:ascii="Arial" w:hAnsi="Arial" w:eastAsia="Arial" w:cs="Arial"/>
          <w:sz w:val="18"/>
          <w:szCs w:val="18"/>
        </w:rPr>
        <w:t xml:space="preserve">. </w:t>
      </w:r>
      <w:r w:rsidRPr="58843BD1">
        <w:rPr>
          <w:rFonts w:ascii="Verdana" w:hAnsi="Verdana" w:eastAsia="Verdana" w:cs="Verdana"/>
          <w:sz w:val="18"/>
          <w:szCs w:val="18"/>
        </w:rPr>
        <w:t>We maken een omslag in hoe we kijken naar kwaliteit, want voor ons is dit meer dan cijfers en meetbare (Cito-)resultaten. Scores en uitstroom naar het vervolgonderwijs blijven belangrijk, maar daarnaast leggen we meer nadruk op persoonlijke groei en ontwikkeling van kinderen. Ons uitganspunt is dat we meten wat nodig is</w:t>
      </w:r>
      <w:r w:rsidRPr="58843BD1">
        <w:rPr>
          <w:rFonts w:ascii="Arial" w:hAnsi="Arial" w:eastAsia="Arial" w:cs="Arial"/>
          <w:sz w:val="18"/>
          <w:szCs w:val="18"/>
        </w:rPr>
        <w:t xml:space="preserve">. </w:t>
      </w:r>
    </w:p>
    <w:p w:rsidR="7B320789" w:rsidP="7B320789" w:rsidRDefault="58843BD1" w14:paraId="157EFE40" w14:textId="4684A3E1">
      <w:pPr>
        <w:spacing w:beforeAutospacing="1" w:afterAutospacing="1" w:line="280" w:lineRule="exact"/>
        <w:rPr>
          <w:rFonts w:ascii="Arial" w:hAnsi="Arial" w:eastAsia="Arial" w:cs="Arial"/>
          <w:sz w:val="18"/>
          <w:szCs w:val="18"/>
        </w:rPr>
      </w:pPr>
      <w:r w:rsidRPr="58843BD1">
        <w:rPr>
          <w:rFonts w:ascii="Verdana" w:hAnsi="Verdana" w:eastAsia="Verdana" w:cs="Verdana"/>
          <w:sz w:val="18"/>
          <w:szCs w:val="18"/>
        </w:rPr>
        <w:t>Bij ‘</w:t>
      </w:r>
      <w:r w:rsidRPr="58843BD1">
        <w:rPr>
          <w:rFonts w:ascii="Verdana" w:hAnsi="Verdana" w:eastAsia="Verdana" w:cs="Verdana"/>
          <w:b/>
          <w:bCs/>
          <w:sz w:val="18"/>
          <w:szCs w:val="18"/>
        </w:rPr>
        <w:t>merkbare kwaliteit</w:t>
      </w:r>
      <w:r w:rsidRPr="58843BD1">
        <w:rPr>
          <w:rFonts w:ascii="Verdana" w:hAnsi="Verdana" w:eastAsia="Verdana" w:cs="Verdana"/>
          <w:sz w:val="18"/>
          <w:szCs w:val="18"/>
        </w:rPr>
        <w:t>’ gaat het om persoonsvorming. We leren kinderen om zich goed te verhouden tot zichzelf, de ander en de wereld. Onze leerkrachten stimuleren hen</w:t>
      </w:r>
      <w:r w:rsidRPr="58843BD1">
        <w:rPr>
          <w:rFonts w:ascii="Arial" w:hAnsi="Arial" w:eastAsia="Arial" w:cs="Arial"/>
          <w:sz w:val="18"/>
          <w:szCs w:val="18"/>
        </w:rPr>
        <w:t xml:space="preserve"> </w:t>
      </w:r>
      <w:r w:rsidRPr="58843BD1">
        <w:rPr>
          <w:rFonts w:ascii="Verdana" w:hAnsi="Verdana" w:eastAsia="Verdana" w:cs="Verdana"/>
          <w:sz w:val="18"/>
          <w:szCs w:val="18"/>
        </w:rPr>
        <w:t>om zich te ontwikkelen tot betrokken burgers die een positief verschil maken in de maatschappij.</w:t>
      </w:r>
      <w:r w:rsidRPr="58843BD1">
        <w:rPr>
          <w:rFonts w:ascii="Arial" w:hAnsi="Arial" w:eastAsia="Arial" w:cs="Arial"/>
          <w:sz w:val="18"/>
          <w:szCs w:val="18"/>
        </w:rPr>
        <w:t xml:space="preserve"> </w:t>
      </w:r>
      <w:r w:rsidR="7B320789">
        <w:br/>
      </w:r>
      <w:r w:rsidRPr="58843BD1">
        <w:rPr>
          <w:rFonts w:ascii="Arial" w:hAnsi="Arial" w:eastAsia="Arial" w:cs="Arial"/>
          <w:sz w:val="18"/>
          <w:szCs w:val="18"/>
        </w:rPr>
        <w:t xml:space="preserve">Merkbare onderwijskwaliteit </w:t>
      </w:r>
      <w:r w:rsidRPr="58843BD1">
        <w:rPr>
          <w:rFonts w:ascii="Verdana" w:hAnsi="Verdana" w:eastAsia="Verdana" w:cs="Verdana"/>
          <w:sz w:val="18"/>
          <w:szCs w:val="18"/>
        </w:rPr>
        <w:t>is maatwerk. Daarom gaan we minder uit van standaardmethoden en gemiddelden</w:t>
      </w:r>
      <w:r w:rsidRPr="58843BD1">
        <w:rPr>
          <w:rFonts w:ascii="Arial" w:hAnsi="Arial" w:eastAsia="Arial" w:cs="Arial"/>
          <w:sz w:val="18"/>
          <w:szCs w:val="18"/>
        </w:rPr>
        <w:t xml:space="preserve">. </w:t>
      </w:r>
      <w:r w:rsidRPr="58843BD1">
        <w:rPr>
          <w:rFonts w:ascii="Verdana" w:hAnsi="Verdana" w:eastAsia="Verdana" w:cs="Verdana"/>
          <w:sz w:val="18"/>
          <w:szCs w:val="18"/>
        </w:rPr>
        <w:t>Met elkaar maken we de beweging naar meer eigen regie voor leerkrachten en voor leerlingen. We sluiten daarmee steeds beter aan bij wat kinderen en ouders nodig hebben. Merkbare kwaliteit is altijd verbonden met de identiteit, visie</w:t>
      </w:r>
      <w:r w:rsidRPr="58843BD1">
        <w:rPr>
          <w:rFonts w:ascii="Verdana" w:hAnsi="Verdana" w:eastAsia="Verdana" w:cs="Verdana"/>
          <w:b/>
          <w:bCs/>
          <w:sz w:val="18"/>
          <w:szCs w:val="18"/>
        </w:rPr>
        <w:t xml:space="preserve"> </w:t>
      </w:r>
      <w:r w:rsidRPr="58843BD1">
        <w:rPr>
          <w:rFonts w:ascii="Verdana" w:hAnsi="Verdana" w:eastAsia="Verdana" w:cs="Verdana"/>
          <w:sz w:val="18"/>
          <w:szCs w:val="18"/>
        </w:rPr>
        <w:t>en koers van de school</w:t>
      </w:r>
      <w:r w:rsidRPr="58843BD1">
        <w:rPr>
          <w:rFonts w:ascii="Arial" w:hAnsi="Arial" w:eastAsia="Arial" w:cs="Arial"/>
          <w:sz w:val="18"/>
          <w:szCs w:val="18"/>
        </w:rPr>
        <w:t xml:space="preserve">. </w:t>
      </w:r>
    </w:p>
    <w:p w:rsidRPr="00683B33" w:rsidR="00683B33" w:rsidP="00683B33" w:rsidRDefault="58843BD1" w14:paraId="36A13046" w14:textId="77777777">
      <w:pPr>
        <w:rPr>
          <w:rFonts w:ascii="Verdana" w:hAnsi="Verdana" w:eastAsia="Verdana" w:cs="Verdana"/>
          <w:i/>
          <w:sz w:val="20"/>
          <w:szCs w:val="20"/>
        </w:rPr>
      </w:pPr>
      <w:r w:rsidRPr="00683B33">
        <w:rPr>
          <w:rFonts w:ascii="Verdana" w:hAnsi="Verdana" w:eastAsia="Verdana" w:cs="Verdana"/>
          <w:i/>
          <w:sz w:val="20"/>
          <w:szCs w:val="20"/>
        </w:rPr>
        <w:t xml:space="preserve">Hoe bewaakt het bestuur de gewenste kwaliteit op onze school? </w:t>
      </w:r>
    </w:p>
    <w:p w:rsidR="00683B33" w:rsidP="00683B33" w:rsidRDefault="58843BD1" w14:paraId="6B4BBD02" w14:textId="16630F37">
      <w:pPr>
        <w:rPr>
          <w:rFonts w:ascii="Verdana" w:hAnsi="Verdana" w:eastAsia="Verdana" w:cs="Verdana"/>
          <w:sz w:val="18"/>
          <w:szCs w:val="18"/>
        </w:rPr>
      </w:pPr>
      <w:r w:rsidRPr="58843BD1">
        <w:rPr>
          <w:rFonts w:ascii="Verdana" w:hAnsi="Verdana" w:eastAsia="Verdana" w:cs="Verdana"/>
          <w:b/>
          <w:bCs/>
          <w:sz w:val="18"/>
          <w:szCs w:val="18"/>
        </w:rPr>
        <w:t xml:space="preserve"> </w:t>
      </w:r>
      <w:r w:rsidR="7B320789">
        <w:br/>
      </w:r>
      <w:r w:rsidRPr="58843BD1">
        <w:rPr>
          <w:rFonts w:ascii="Verdana" w:hAnsi="Verdana" w:eastAsia="Verdana" w:cs="Verdana"/>
          <w:sz w:val="18"/>
          <w:szCs w:val="18"/>
        </w:rPr>
        <w:t xml:space="preserve">Om onze onderwijskwaliteit goed te monitoren en voortdurend te verbeteren, gebruiken we </w:t>
      </w:r>
      <w:r w:rsidRPr="58843BD1" w:rsidR="007420BD">
        <w:rPr>
          <w:rFonts w:ascii="Verdana" w:hAnsi="Verdana" w:eastAsia="Verdana" w:cs="Verdana"/>
          <w:sz w:val="18"/>
          <w:szCs w:val="18"/>
        </w:rPr>
        <w:t xml:space="preserve">kwaliteitskwadranten. </w:t>
      </w:r>
      <w:r w:rsidRPr="58843BD1">
        <w:rPr>
          <w:rFonts w:ascii="Verdana" w:hAnsi="Verdana" w:eastAsia="Verdana" w:cs="Verdana"/>
          <w:b/>
          <w:bCs/>
          <w:sz w:val="18"/>
          <w:szCs w:val="18"/>
        </w:rPr>
        <w:t>Beheersen</w:t>
      </w:r>
      <w:r w:rsidRPr="58843BD1">
        <w:rPr>
          <w:rFonts w:ascii="Arial" w:hAnsi="Arial" w:eastAsia="Arial" w:cs="Arial"/>
          <w:sz w:val="18"/>
          <w:szCs w:val="18"/>
        </w:rPr>
        <w:t xml:space="preserve"> </w:t>
      </w:r>
      <w:r w:rsidRPr="58843BD1">
        <w:rPr>
          <w:rFonts w:ascii="Verdana" w:hAnsi="Verdana" w:eastAsia="Verdana" w:cs="Verdana"/>
          <w:sz w:val="18"/>
          <w:szCs w:val="18"/>
        </w:rPr>
        <w:t>(in control zijn) zorgt ervoor dat we precies weten waar we staan en welke acties we moeten ondernemen op korte termijn.</w:t>
      </w:r>
      <w:r w:rsidRPr="58843BD1">
        <w:rPr>
          <w:rFonts w:ascii="Arial" w:hAnsi="Arial" w:eastAsia="Arial" w:cs="Arial"/>
          <w:sz w:val="18"/>
          <w:szCs w:val="18"/>
        </w:rPr>
        <w:t xml:space="preserve"> </w:t>
      </w:r>
      <w:r w:rsidRPr="58843BD1">
        <w:rPr>
          <w:rFonts w:ascii="Verdana" w:hAnsi="Verdana" w:eastAsia="Verdana" w:cs="Verdana"/>
          <w:b/>
          <w:bCs/>
          <w:sz w:val="18"/>
          <w:szCs w:val="18"/>
        </w:rPr>
        <w:t>Ontwikkelen</w:t>
      </w:r>
      <w:r w:rsidRPr="58843BD1">
        <w:rPr>
          <w:rFonts w:ascii="Verdana" w:hAnsi="Verdana" w:eastAsia="Verdana" w:cs="Verdana"/>
          <w:sz w:val="18"/>
          <w:szCs w:val="18"/>
        </w:rPr>
        <w:t xml:space="preserve"> zorgt ervoor dat we kennis en vaardigheden steeds vernieuwen en uitbreiden. Daardoor kunnen we ook op langere termijn goede kwaliteit bieden.</w:t>
      </w:r>
      <w:r w:rsidRPr="58843BD1">
        <w:rPr>
          <w:rFonts w:ascii="Arial" w:hAnsi="Arial" w:eastAsia="Arial" w:cs="Arial"/>
          <w:sz w:val="18"/>
          <w:szCs w:val="18"/>
        </w:rPr>
        <w:t xml:space="preserve"> </w:t>
      </w:r>
      <w:r w:rsidRPr="58843BD1">
        <w:rPr>
          <w:rFonts w:ascii="Verdana" w:hAnsi="Verdana" w:eastAsia="Verdana" w:cs="Verdana"/>
          <w:sz w:val="18"/>
          <w:szCs w:val="18"/>
        </w:rPr>
        <w:t>De verschillende aspecten van kwaliteit beïnvloeden elkaar. Door een goede basiskwaliteit kunnen we ontwikkeling vormgeven en door te blijven leren en ontwikkelen, houden we de basiskwaliteit op orde</w:t>
      </w:r>
      <w:r w:rsidRPr="58843BD1">
        <w:rPr>
          <w:rFonts w:ascii="Arial" w:hAnsi="Arial" w:eastAsia="Arial" w:cs="Arial"/>
          <w:sz w:val="18"/>
          <w:szCs w:val="18"/>
        </w:rPr>
        <w:t xml:space="preserve">. </w:t>
      </w:r>
      <w:r w:rsidR="7B320789">
        <w:br/>
      </w:r>
      <w:r w:rsidR="7B320789">
        <w:br/>
      </w:r>
      <w:r w:rsidRPr="58843BD1">
        <w:rPr>
          <w:rFonts w:ascii="Arial" w:hAnsi="Arial" w:eastAsia="Arial" w:cs="Arial"/>
          <w:sz w:val="18"/>
          <w:szCs w:val="18"/>
        </w:rPr>
        <w:lastRenderedPageBreak/>
        <w:t xml:space="preserve">We kijken </w:t>
      </w:r>
      <w:r w:rsidRPr="58843BD1">
        <w:rPr>
          <w:rFonts w:ascii="Verdana" w:hAnsi="Verdana" w:eastAsia="Verdana" w:cs="Verdana"/>
          <w:sz w:val="18"/>
          <w:szCs w:val="18"/>
        </w:rPr>
        <w:t xml:space="preserve">als onderwijsgroep vanuit verschillende perspectieven bij het werken aan kwaliteit. Er wordt gekeken naar het </w:t>
      </w:r>
      <w:r w:rsidRPr="58843BD1">
        <w:rPr>
          <w:rFonts w:ascii="Verdana" w:hAnsi="Verdana" w:eastAsia="Verdana" w:cs="Verdana"/>
          <w:b/>
          <w:bCs/>
          <w:sz w:val="18"/>
          <w:szCs w:val="18"/>
        </w:rPr>
        <w:t xml:space="preserve">collectief </w:t>
      </w:r>
      <w:r w:rsidRPr="58843BD1">
        <w:rPr>
          <w:rFonts w:ascii="Verdana" w:hAnsi="Verdana" w:eastAsia="Verdana" w:cs="Verdana"/>
          <w:sz w:val="18"/>
          <w:szCs w:val="18"/>
        </w:rPr>
        <w:t>en het</w:t>
      </w:r>
      <w:r w:rsidRPr="58843BD1">
        <w:rPr>
          <w:rFonts w:ascii="Verdana" w:hAnsi="Verdana" w:eastAsia="Verdana" w:cs="Verdana"/>
          <w:b/>
          <w:bCs/>
          <w:sz w:val="18"/>
          <w:szCs w:val="18"/>
        </w:rPr>
        <w:t xml:space="preserve"> individu.</w:t>
      </w:r>
      <w:r w:rsidRPr="58843BD1">
        <w:rPr>
          <w:rFonts w:ascii="Verdana" w:hAnsi="Verdana" w:eastAsia="Verdana" w:cs="Verdana"/>
          <w:sz w:val="18"/>
          <w:szCs w:val="18"/>
        </w:rPr>
        <w:t xml:space="preserve"> Ons richtend op het collectief gaat het bijvoorbeeld om de opbrengsten van de onderwijsgroep</w:t>
      </w:r>
      <w:r w:rsidRPr="58843BD1">
        <w:rPr>
          <w:rFonts w:ascii="Arial" w:hAnsi="Arial" w:eastAsia="Arial" w:cs="Arial"/>
          <w:sz w:val="18"/>
          <w:szCs w:val="18"/>
        </w:rPr>
        <w:t>,</w:t>
      </w:r>
      <w:r w:rsidRPr="58843BD1">
        <w:rPr>
          <w:rFonts w:ascii="Verdana" w:hAnsi="Verdana" w:eastAsia="Verdana" w:cs="Verdana"/>
          <w:sz w:val="18"/>
          <w:szCs w:val="18"/>
        </w:rPr>
        <w:t xml:space="preserve"> of van de school als geheel. </w:t>
      </w:r>
    </w:p>
    <w:p w:rsidR="7B320789" w:rsidP="00683B33" w:rsidRDefault="7B320789" w14:paraId="09662CAE" w14:textId="1E2C800C">
      <w:pPr>
        <w:rPr>
          <w:rFonts w:ascii="Verdana" w:hAnsi="Verdana" w:eastAsia="Verdana" w:cs="Verdana"/>
          <w:sz w:val="18"/>
          <w:szCs w:val="18"/>
        </w:rPr>
      </w:pPr>
      <w:r w:rsidRPr="7B320789">
        <w:rPr>
          <w:rFonts w:ascii="Verdana" w:hAnsi="Verdana" w:eastAsia="Verdana" w:cs="Verdana"/>
          <w:sz w:val="18"/>
          <w:szCs w:val="18"/>
        </w:rPr>
        <w:t xml:space="preserve">Vanuit het perspectief van het individu werken we steeds meer opbrengstgericht. </w:t>
      </w:r>
    </w:p>
    <w:p w:rsidR="7B320789" w:rsidP="7B320789" w:rsidRDefault="7B320789" w14:paraId="7D2072FD" w14:textId="206CD73D">
      <w:pPr>
        <w:spacing w:beforeAutospacing="1" w:afterAutospacing="1" w:line="280" w:lineRule="exact"/>
        <w:rPr>
          <w:rFonts w:ascii="Verdana" w:hAnsi="Verdana" w:eastAsia="Verdana" w:cs="Verdana"/>
          <w:sz w:val="18"/>
          <w:szCs w:val="18"/>
        </w:rPr>
      </w:pPr>
      <w:r w:rsidRPr="7B320789">
        <w:rPr>
          <w:rFonts w:ascii="Verdana" w:hAnsi="Verdana" w:eastAsia="Verdana" w:cs="Verdana"/>
          <w:sz w:val="18"/>
          <w:szCs w:val="18"/>
        </w:rPr>
        <w:t xml:space="preserve">Bij het leidinggeven aan onderwijskwaliteit richten we ons op ook zowel op het grote geheel (collectief) als op het individu. De waarden, ambities en kwaliteiten van individuele leerkrachten en andere medewerkers vormen ons onderwijs. Hun unieke talenten willen we tot hun recht laten komen. Tegelijk vinden we het belangrijk om hun inzet goed af te stemmen op de gezamenlijke koers die we hebben als organisatie. We ontwikkelen ons met elkaar en zorgen samen voor een constante, hoge onderwijskwaliteit. </w:t>
      </w:r>
    </w:p>
    <w:p w:rsidR="7B320789" w:rsidP="00683B33" w:rsidRDefault="58843BD1" w14:paraId="41C1F26A" w14:textId="2C6E37C6">
      <w:pPr>
        <w:spacing w:beforeAutospacing="1" w:afterAutospacing="1" w:line="280" w:lineRule="exact"/>
        <w:rPr>
          <w:rFonts w:ascii="Verdana" w:hAnsi="Verdana" w:eastAsia="Verdana" w:cs="Verdana"/>
          <w:sz w:val="20"/>
          <w:szCs w:val="20"/>
          <w:highlight w:val="yellow"/>
        </w:rPr>
      </w:pPr>
      <w:r w:rsidRPr="58843BD1">
        <w:rPr>
          <w:rFonts w:ascii="Verdana" w:hAnsi="Verdana" w:eastAsia="Verdana" w:cs="Verdana"/>
          <w:sz w:val="18"/>
          <w:szCs w:val="18"/>
        </w:rPr>
        <w:t xml:space="preserve">Onderwijskwaliteit in deze tijd heeft betrekking op de </w:t>
      </w:r>
      <w:r w:rsidRPr="58843BD1">
        <w:rPr>
          <w:rFonts w:ascii="Arial" w:hAnsi="Arial" w:eastAsia="Arial" w:cs="Arial"/>
          <w:sz w:val="18"/>
          <w:szCs w:val="18"/>
        </w:rPr>
        <w:t>(</w:t>
      </w:r>
      <w:proofErr w:type="spellStart"/>
      <w:r w:rsidRPr="58843BD1">
        <w:rPr>
          <w:rFonts w:ascii="Verdana" w:hAnsi="Verdana" w:eastAsia="Verdana" w:cs="Verdana"/>
          <w:sz w:val="18"/>
          <w:szCs w:val="18"/>
        </w:rPr>
        <w:t>deugdelijkheids</w:t>
      </w:r>
      <w:proofErr w:type="spellEnd"/>
      <w:r w:rsidRPr="58843BD1">
        <w:rPr>
          <w:rFonts w:ascii="Arial" w:hAnsi="Arial" w:eastAsia="Arial" w:cs="Arial"/>
          <w:sz w:val="18"/>
          <w:szCs w:val="18"/>
        </w:rPr>
        <w:t>)</w:t>
      </w:r>
      <w:r w:rsidRPr="58843BD1">
        <w:rPr>
          <w:rFonts w:ascii="Verdana" w:hAnsi="Verdana" w:eastAsia="Verdana" w:cs="Verdana"/>
          <w:sz w:val="18"/>
          <w:szCs w:val="18"/>
        </w:rPr>
        <w:t>eisen die gesteld worden aan ons onderwijs (basiskwaliteit) en aan onze medewerkers (basisbekwaamheid). Maar net zo belangrijk zijn de kwaliteitsaspecten waarmee we ons onderscheiden als onderwijsgroep</w:t>
      </w:r>
      <w:r w:rsidRPr="58843BD1">
        <w:rPr>
          <w:rFonts w:ascii="Arial" w:hAnsi="Arial" w:eastAsia="Arial" w:cs="Arial"/>
          <w:sz w:val="18"/>
          <w:szCs w:val="18"/>
        </w:rPr>
        <w:t xml:space="preserve">, als </w:t>
      </w:r>
      <w:r w:rsidRPr="58843BD1">
        <w:rPr>
          <w:rFonts w:ascii="Verdana" w:hAnsi="Verdana" w:eastAsia="Verdana" w:cs="Verdana"/>
          <w:sz w:val="18"/>
          <w:szCs w:val="18"/>
        </w:rPr>
        <w:t xml:space="preserve">scholen en als individuele medewerkers: n.l. onze visie, onze ontwikkeling en onze talenten. </w:t>
      </w:r>
    </w:p>
    <w:p w:rsidRPr="00683B33" w:rsidR="6C56C8DD" w:rsidP="58843BD1" w:rsidRDefault="58843BD1" w14:paraId="71374BD3" w14:textId="4801764B">
      <w:pPr>
        <w:rPr>
          <w:i/>
          <w:sz w:val="20"/>
          <w:szCs w:val="20"/>
        </w:rPr>
      </w:pPr>
      <w:r w:rsidRPr="00683B33">
        <w:rPr>
          <w:rFonts w:ascii="Verdana" w:hAnsi="Verdana" w:eastAsia="Verdana" w:cs="Verdana"/>
          <w:i/>
          <w:sz w:val="20"/>
          <w:szCs w:val="20"/>
        </w:rPr>
        <w:t>De Kwaliteitscultuur binnen het bestuur</w:t>
      </w:r>
    </w:p>
    <w:p w:rsidR="7B320789" w:rsidP="7B320789" w:rsidRDefault="7B320789" w14:paraId="04BB0EBF" w14:textId="137A32FB">
      <w:pPr>
        <w:rPr>
          <w:rFonts w:ascii="Verdana" w:hAnsi="Verdana" w:eastAsia="Verdana" w:cs="Verdana"/>
          <w:sz w:val="20"/>
          <w:szCs w:val="20"/>
          <w:highlight w:val="yellow"/>
        </w:rPr>
      </w:pPr>
    </w:p>
    <w:p w:rsidR="7B320789" w:rsidP="58843BD1" w:rsidRDefault="58843BD1" w14:paraId="6B1128E8" w14:textId="2CE261CD">
      <w:pPr>
        <w:spacing w:line="280" w:lineRule="exact"/>
        <w:rPr>
          <w:rFonts w:ascii="Verdana" w:hAnsi="Verdana" w:eastAsia="Verdana" w:cs="Verdana"/>
          <w:sz w:val="18"/>
          <w:szCs w:val="18"/>
        </w:rPr>
      </w:pPr>
      <w:r w:rsidRPr="58843BD1">
        <w:rPr>
          <w:rFonts w:ascii="Verdana" w:hAnsi="Verdana" w:eastAsia="Verdana" w:cs="Verdana"/>
          <w:sz w:val="18"/>
          <w:szCs w:val="18"/>
        </w:rPr>
        <w:t>Het bestuur heeft als missie: ‘Samen voor kwaliteit’.</w:t>
      </w:r>
    </w:p>
    <w:p w:rsidR="7B320789" w:rsidP="58843BD1" w:rsidRDefault="58843BD1" w14:paraId="7690AA83" w14:textId="5845EE2C">
      <w:pPr>
        <w:spacing w:line="280" w:lineRule="exact"/>
        <w:rPr>
          <w:rFonts w:ascii="Verdana" w:hAnsi="Verdana" w:eastAsia="Verdana" w:cs="Verdana"/>
          <w:sz w:val="18"/>
          <w:szCs w:val="18"/>
        </w:rPr>
      </w:pPr>
      <w:r w:rsidRPr="58843BD1">
        <w:rPr>
          <w:rFonts w:ascii="Verdana" w:hAnsi="Verdana" w:eastAsia="Verdana" w:cs="Verdana"/>
          <w:sz w:val="18"/>
          <w:szCs w:val="18"/>
        </w:rPr>
        <w:t>Onze scholen hebben elk hun eigen karakter en hun eigen kwaliteiten. Met elkaar werken we vanuit de gezamenlijke kernwaarden van Onderwijsgroep Amstelland: vertrouwen, verbondenheid, ontmoeten, gedrevenheid en aandacht. Al onze leerlingen met hun verschillende achtergronden bieden we passend onderwijs. Daarbij hebben we oog voor de totale ontwikkeling van kinderen, zowel cognitief als sociaal-emotioneel. Om elk kind te bieden wat het nodig heeft, zorgen we voor goede samenwerking binnen de scholen, tussen onze scholen en met andere maatschappelijke partners. Het bestuur heeft openheid en transparantie hoog in het vaandel.</w:t>
      </w:r>
    </w:p>
    <w:p w:rsidR="7B320789" w:rsidP="7B320789" w:rsidRDefault="7B320789" w14:paraId="2050CB78" w14:textId="50619ADE">
      <w:pPr>
        <w:rPr>
          <w:rFonts w:ascii="Verdana" w:hAnsi="Verdana" w:eastAsia="Verdana" w:cs="Verdana"/>
          <w:sz w:val="20"/>
          <w:szCs w:val="20"/>
          <w:highlight w:val="yellow"/>
        </w:rPr>
      </w:pPr>
    </w:p>
    <w:p w:rsidR="6C56C8DD" w:rsidP="6C56C8DD" w:rsidRDefault="6C56C8DD" w14:paraId="7DC5E298" w14:textId="032FDD9E">
      <w:pPr>
        <w:rPr>
          <w:rFonts w:ascii="Verdana" w:hAnsi="Verdana" w:eastAsia="Verdana" w:cs="Verdana"/>
          <w:sz w:val="20"/>
          <w:szCs w:val="20"/>
        </w:rPr>
      </w:pPr>
    </w:p>
    <w:p w:rsidR="2CDD25C3" w:rsidP="00F76DFB" w:rsidRDefault="6C56C8DD" w14:paraId="4A1DB060" w14:textId="511FFA3D">
      <w:pPr>
        <w:pStyle w:val="Kop2"/>
      </w:pPr>
      <w:bookmarkStart w:name="_Toc11961528" w:id="9"/>
      <w:r w:rsidRPr="6C56C8DD">
        <w:t xml:space="preserve">2.3 </w:t>
      </w:r>
      <w:r w:rsidRPr="00F76DFB">
        <w:t>Personeelsbeleid</w:t>
      </w:r>
      <w:r w:rsidRPr="6C56C8DD">
        <w:t>, incl. onderhoud bekwaamheid</w:t>
      </w:r>
      <w:bookmarkEnd w:id="9"/>
    </w:p>
    <w:p w:rsidR="6C56C8DD" w:rsidP="6C56C8DD" w:rsidRDefault="6C56C8DD" w14:paraId="152D61DF" w14:textId="200E0A46">
      <w:pPr>
        <w:rPr>
          <w:rFonts w:ascii="Verdana" w:hAnsi="Verdana" w:eastAsia="Verdana" w:cs="Verdana"/>
          <w:b/>
          <w:bCs/>
          <w:i/>
          <w:iCs/>
          <w:sz w:val="20"/>
          <w:szCs w:val="20"/>
        </w:rPr>
      </w:pPr>
    </w:p>
    <w:p w:rsidRPr="00683B33" w:rsidR="6C56C8DD" w:rsidP="58843BD1" w:rsidRDefault="58843BD1" w14:paraId="18889927" w14:textId="46CDD59C">
      <w:pPr>
        <w:rPr>
          <w:rFonts w:ascii="Verdana" w:hAnsi="Verdana" w:eastAsia="Verdana" w:cs="Verdana"/>
          <w:i/>
          <w:sz w:val="20"/>
          <w:szCs w:val="20"/>
        </w:rPr>
      </w:pPr>
      <w:r w:rsidRPr="00683B33">
        <w:rPr>
          <w:rFonts w:ascii="Verdana" w:hAnsi="Verdana" w:eastAsia="Verdana" w:cs="Verdana"/>
          <w:i/>
          <w:sz w:val="20"/>
          <w:szCs w:val="20"/>
        </w:rPr>
        <w:t>Personeelsbeleid ten aanzien van het pedagogisch-didactisch handelen van het onderwijspersoneel</w:t>
      </w:r>
    </w:p>
    <w:p w:rsidR="58843BD1" w:rsidP="58843BD1" w:rsidRDefault="58843BD1" w14:paraId="0E8130F8" w14:textId="2717544A">
      <w:pPr>
        <w:rPr>
          <w:rFonts w:ascii="Verdana" w:hAnsi="Verdana" w:eastAsia="Verdana" w:cs="Verdana"/>
          <w:sz w:val="20"/>
          <w:szCs w:val="20"/>
        </w:rPr>
      </w:pPr>
    </w:p>
    <w:p w:rsidR="58843BD1" w:rsidP="58843BD1" w:rsidRDefault="58843BD1" w14:paraId="397A89EB" w14:textId="72FA9ACD">
      <w:pPr>
        <w:rPr>
          <w:rFonts w:ascii="Verdana" w:hAnsi="Verdana" w:eastAsia="Verdana" w:cs="Verdana"/>
          <w:sz w:val="20"/>
          <w:szCs w:val="20"/>
          <w:highlight w:val="yellow"/>
        </w:rPr>
      </w:pPr>
      <w:r w:rsidRPr="58843BD1">
        <w:rPr>
          <w:rFonts w:ascii="Verdana" w:hAnsi="Verdana" w:eastAsia="Verdana" w:cs="Verdana"/>
          <w:sz w:val="20"/>
          <w:szCs w:val="20"/>
        </w:rPr>
        <w:t>Het bestuur stelt eisen aan de vaardigheden van het personeel ten aanzien van de meetbare en merkbare kwaliteit. Het is aan de scholen om deze kwaliteitsmeting uit te voeren en de merkbare kwaliteit te volgen middels klassenbezoeken en gesprekken met personeelsleden over waarnemingen en het behalen van ontwikkelingsdoelen.</w:t>
      </w:r>
    </w:p>
    <w:p w:rsidR="58843BD1" w:rsidP="58843BD1" w:rsidRDefault="58843BD1" w14:paraId="6F9B5F74" w14:textId="3CB50733">
      <w:pPr>
        <w:rPr>
          <w:rFonts w:ascii="Verdana" w:hAnsi="Verdana" w:eastAsia="Verdana" w:cs="Verdana"/>
          <w:sz w:val="20"/>
          <w:szCs w:val="20"/>
          <w:highlight w:val="yellow"/>
        </w:rPr>
      </w:pPr>
    </w:p>
    <w:p w:rsidRPr="00683B33" w:rsidR="6C56C8DD" w:rsidP="71C70828" w:rsidRDefault="71C70828" w14:paraId="28793752" w14:textId="5D7FCD13">
      <w:pPr>
        <w:rPr>
          <w:rFonts w:ascii="Verdana" w:hAnsi="Verdana" w:eastAsia="Verdana" w:cs="Verdana"/>
          <w:i/>
          <w:sz w:val="20"/>
          <w:szCs w:val="20"/>
        </w:rPr>
      </w:pPr>
      <w:r w:rsidRPr="00683B33">
        <w:rPr>
          <w:rFonts w:ascii="Verdana" w:hAnsi="Verdana" w:eastAsia="Verdana" w:cs="Verdana"/>
          <w:i/>
          <w:sz w:val="20"/>
          <w:szCs w:val="20"/>
        </w:rPr>
        <w:t>Bestuursmaatregelen en inzet van instrumenten die waarborgen dat het personeel</w:t>
      </w:r>
      <w:r w:rsidR="00683B33">
        <w:rPr>
          <w:rFonts w:ascii="Verdana" w:hAnsi="Verdana" w:eastAsia="Verdana" w:cs="Verdana"/>
          <w:i/>
          <w:sz w:val="20"/>
          <w:szCs w:val="20"/>
        </w:rPr>
        <w:t xml:space="preserve"> zijn bekwaamheid op peil houdt</w:t>
      </w:r>
    </w:p>
    <w:p w:rsidRPr="00683B33" w:rsidR="58843BD1" w:rsidP="58843BD1" w:rsidRDefault="58843BD1" w14:paraId="14A6F926" w14:textId="729CD601">
      <w:pPr>
        <w:rPr>
          <w:rFonts w:ascii="Verdana" w:hAnsi="Verdana" w:eastAsia="Verdana" w:cs="Verdana"/>
          <w:i/>
          <w:sz w:val="20"/>
          <w:szCs w:val="20"/>
        </w:rPr>
      </w:pPr>
    </w:p>
    <w:p w:rsidR="58843BD1" w:rsidP="58843BD1" w:rsidRDefault="58843BD1" w14:paraId="4AB1E4F9" w14:textId="26EE71C6">
      <w:pPr>
        <w:rPr>
          <w:rFonts w:ascii="Verdana" w:hAnsi="Verdana" w:eastAsia="Verdana" w:cs="Verdana"/>
          <w:sz w:val="20"/>
          <w:szCs w:val="20"/>
        </w:rPr>
      </w:pPr>
      <w:r w:rsidRPr="58843BD1">
        <w:rPr>
          <w:rFonts w:ascii="Verdana" w:hAnsi="Verdana" w:eastAsia="Verdana" w:cs="Verdana"/>
          <w:sz w:val="20"/>
          <w:szCs w:val="20"/>
        </w:rPr>
        <w:lastRenderedPageBreak/>
        <w:t xml:space="preserve">Voor beginnende leerkrachten en zijinstromers is er een observatiesysteem ingevoerd dat ontwikkeld is door de Hogeschool van Amsterdam. Het bestuur onderzoekt of dit systeem uit te breiden en verder te ontwikkelen is voor het overige personeel. </w:t>
      </w:r>
    </w:p>
    <w:p w:rsidR="58843BD1" w:rsidP="58843BD1" w:rsidRDefault="58843BD1" w14:paraId="218BAA9F" w14:textId="3FAD3618">
      <w:pPr>
        <w:rPr>
          <w:rFonts w:ascii="Verdana" w:hAnsi="Verdana" w:eastAsia="Verdana" w:cs="Verdana"/>
          <w:sz w:val="20"/>
          <w:szCs w:val="20"/>
        </w:rPr>
      </w:pPr>
      <w:r w:rsidRPr="58843BD1">
        <w:rPr>
          <w:rFonts w:ascii="Verdana" w:hAnsi="Verdana" w:eastAsia="Verdana" w:cs="Verdana"/>
          <w:sz w:val="20"/>
          <w:szCs w:val="20"/>
        </w:rPr>
        <w:t>Daarnaast heeft het bestuur via de oprichting van de Amstelacademie de bij en nascholing van personeel op maat gefaciliteerd. De scholen hanteren een gesprekken cyclus met het personeel in de vorm van jaarlijkse start-doel gesprekken en vervolg- en/of functioneringsgesprekken en beoordelingsgesprekken.</w:t>
      </w:r>
    </w:p>
    <w:p w:rsidR="58843BD1" w:rsidP="58843BD1" w:rsidRDefault="58843BD1" w14:paraId="6E1218D6" w14:textId="2CF2B02F">
      <w:pPr>
        <w:rPr>
          <w:rFonts w:ascii="Verdana" w:hAnsi="Verdana" w:eastAsia="Verdana" w:cs="Verdana"/>
          <w:sz w:val="20"/>
          <w:szCs w:val="20"/>
        </w:rPr>
      </w:pPr>
    </w:p>
    <w:p w:rsidRPr="00683B33" w:rsidR="58843BD1" w:rsidP="71C70828" w:rsidRDefault="71C70828" w14:paraId="4DE13EA2" w14:textId="3127DB2D">
      <w:pPr>
        <w:rPr>
          <w:i/>
          <w:sz w:val="20"/>
          <w:szCs w:val="20"/>
          <w:highlight w:val="yellow"/>
        </w:rPr>
      </w:pPr>
      <w:r w:rsidRPr="00683B33">
        <w:rPr>
          <w:rFonts w:ascii="Verdana" w:hAnsi="Verdana" w:eastAsia="Verdana" w:cs="Verdana"/>
          <w:i/>
          <w:sz w:val="20"/>
          <w:szCs w:val="20"/>
        </w:rPr>
        <w:t>Beleid voor wat betreft de evenredige vertegenwoordiging van vrouwen in de schoolleiding (a</w:t>
      </w:r>
      <w:r w:rsidR="00683B33">
        <w:rPr>
          <w:rFonts w:ascii="Verdana" w:hAnsi="Verdana" w:eastAsia="Verdana" w:cs="Verdana"/>
          <w:i/>
          <w:sz w:val="20"/>
          <w:szCs w:val="20"/>
        </w:rPr>
        <w:t>rtikel 30 WPO)</w:t>
      </w:r>
    </w:p>
    <w:p w:rsidR="71C70828" w:rsidP="71C70828" w:rsidRDefault="71C70828" w14:paraId="3FC281EF" w14:textId="5AC8F8F0">
      <w:pPr>
        <w:rPr>
          <w:rFonts w:ascii="Verdana" w:hAnsi="Verdana" w:eastAsia="Verdana" w:cs="Verdana"/>
          <w:sz w:val="20"/>
          <w:szCs w:val="20"/>
        </w:rPr>
      </w:pPr>
    </w:p>
    <w:p w:rsidR="58843BD1" w:rsidP="58843BD1" w:rsidRDefault="58843BD1" w14:paraId="422387CC" w14:textId="665E596F">
      <w:pPr>
        <w:rPr>
          <w:rFonts w:ascii="Verdana" w:hAnsi="Verdana" w:eastAsia="Verdana" w:cs="Verdana"/>
          <w:sz w:val="20"/>
          <w:szCs w:val="20"/>
        </w:rPr>
      </w:pPr>
      <w:r w:rsidRPr="58843BD1">
        <w:rPr>
          <w:rFonts w:ascii="Verdana" w:hAnsi="Verdana" w:eastAsia="Verdana" w:cs="Verdana"/>
          <w:sz w:val="20"/>
          <w:szCs w:val="20"/>
        </w:rPr>
        <w:t>Het bestuur heeft geen beleid op dit vlak.</w:t>
      </w:r>
    </w:p>
    <w:p w:rsidR="6C56C8DD" w:rsidP="6C56C8DD" w:rsidRDefault="6C56C8DD" w14:paraId="628348E2" w14:textId="239B29B8">
      <w:pPr>
        <w:rPr>
          <w:rFonts w:ascii="Verdana" w:hAnsi="Verdana" w:eastAsia="Verdana" w:cs="Verdana"/>
          <w:b/>
          <w:bCs/>
          <w:i/>
          <w:iCs/>
          <w:sz w:val="20"/>
          <w:szCs w:val="20"/>
        </w:rPr>
      </w:pPr>
    </w:p>
    <w:p w:rsidR="2CDD25C3" w:rsidP="4C7DF1C1" w:rsidRDefault="4C7DF1C1" w14:paraId="2ACE64CA" w14:textId="27BC973A">
      <w:pPr>
        <w:spacing w:line="240" w:lineRule="auto"/>
      </w:pPr>
      <w:r>
        <w:br w:type="page"/>
      </w:r>
    </w:p>
    <w:p w:rsidR="2CDD25C3" w:rsidP="004E66A2" w:rsidRDefault="5B9091D9" w14:paraId="53FE230E" w14:textId="592FA8DE">
      <w:pPr>
        <w:pStyle w:val="Kop1"/>
      </w:pPr>
      <w:bookmarkStart w:name="_Toc11961529" w:id="10"/>
      <w:r w:rsidRPr="5B9091D9">
        <w:lastRenderedPageBreak/>
        <w:t xml:space="preserve">HOOFDSTUK 3 </w:t>
      </w:r>
      <w:r w:rsidR="003515A9">
        <w:t xml:space="preserve">   </w:t>
      </w:r>
      <w:r w:rsidRPr="5B9091D9">
        <w:t>ONS SCHOOLCONCEPT</w:t>
      </w:r>
      <w:bookmarkEnd w:id="10"/>
    </w:p>
    <w:p w:rsidR="6C56C8DD" w:rsidP="6C56C8DD" w:rsidRDefault="6C56C8DD" w14:paraId="69A05F73" w14:textId="7E48226F">
      <w:pPr>
        <w:spacing w:line="240" w:lineRule="auto"/>
        <w:rPr>
          <w:rFonts w:ascii="Verdana" w:hAnsi="Verdana" w:eastAsia="Verdana" w:cs="Verdana"/>
          <w:b/>
          <w:bCs/>
          <w:i/>
          <w:iCs/>
          <w:sz w:val="20"/>
          <w:szCs w:val="20"/>
        </w:rPr>
      </w:pPr>
    </w:p>
    <w:p w:rsidR="2CDD25C3" w:rsidP="2CDD25C3" w:rsidRDefault="2CDD25C3" w14:paraId="4E9D1B78" w14:textId="78A2EE72">
      <w:pPr>
        <w:spacing w:line="240" w:lineRule="auto"/>
        <w:rPr>
          <w:rFonts w:ascii="Verdana" w:hAnsi="Verdana" w:eastAsia="Verdana" w:cs="Verdana"/>
          <w:b/>
          <w:bCs/>
          <w:i/>
          <w:iCs/>
          <w:sz w:val="20"/>
          <w:szCs w:val="20"/>
        </w:rPr>
      </w:pPr>
    </w:p>
    <w:p w:rsidR="2CDD25C3" w:rsidP="00F76DFB" w:rsidRDefault="003515A9" w14:paraId="70040EAF" w14:textId="60A7BC81">
      <w:pPr>
        <w:pStyle w:val="Kop2"/>
      </w:pPr>
      <w:bookmarkStart w:name="_Toc11961530" w:id="11"/>
      <w:r>
        <w:t xml:space="preserve">3.1 </w:t>
      </w:r>
      <w:r w:rsidRPr="00F76DFB" w:rsidR="401F590A">
        <w:t>Wat</w:t>
      </w:r>
      <w:r w:rsidRPr="401F590A" w:rsidR="401F590A">
        <w:t xml:space="preserve"> zijn de kernwaarden van ons gedrag?</w:t>
      </w:r>
      <w:bookmarkEnd w:id="11"/>
    </w:p>
    <w:p w:rsidR="2CDD25C3" w:rsidP="2CDD25C3" w:rsidRDefault="2CDD25C3" w14:paraId="306ACE14" w14:textId="44435350">
      <w:pPr>
        <w:spacing w:line="240" w:lineRule="auto"/>
        <w:rPr>
          <w:rFonts w:ascii="Verdana" w:hAnsi="Verdana" w:eastAsia="Verdana" w:cs="Verdana"/>
          <w:sz w:val="20"/>
          <w:szCs w:val="20"/>
        </w:rPr>
      </w:pPr>
    </w:p>
    <w:p w:rsidR="2CDD25C3" w:rsidP="2CDD25C3" w:rsidRDefault="2CDD25C3" w14:paraId="1025AFE9" w14:textId="340B2AC7">
      <w:pPr>
        <w:spacing w:line="240" w:lineRule="auto"/>
        <w:rPr>
          <w:rFonts w:ascii="Verdana" w:hAnsi="Verdana" w:eastAsia="Verdana" w:cs="Verdana"/>
          <w:i/>
          <w:iCs/>
          <w:sz w:val="20"/>
          <w:szCs w:val="20"/>
        </w:rPr>
      </w:pPr>
      <w:r w:rsidRPr="2CDD25C3">
        <w:rPr>
          <w:rFonts w:ascii="Verdana" w:hAnsi="Verdana" w:eastAsia="Verdana" w:cs="Verdana"/>
          <w:i/>
          <w:iCs/>
          <w:sz w:val="20"/>
          <w:szCs w:val="20"/>
        </w:rPr>
        <w:t>Betrouwbaar, betrokken en verantwoordelijk</w:t>
      </w:r>
    </w:p>
    <w:p w:rsidR="00683B33" w:rsidP="2CDD25C3" w:rsidRDefault="00683B33" w14:paraId="2B74DA51" w14:textId="77777777">
      <w:pPr>
        <w:spacing w:line="240" w:lineRule="auto"/>
        <w:rPr>
          <w:rFonts w:ascii="Verdana" w:hAnsi="Verdana" w:eastAsia="Verdana" w:cs="Verdana"/>
          <w:sz w:val="20"/>
          <w:szCs w:val="20"/>
        </w:rPr>
      </w:pPr>
    </w:p>
    <w:p w:rsidR="2CDD25C3" w:rsidP="2CDD25C3" w:rsidRDefault="2CDD25C3" w14:paraId="4BE32273" w14:textId="4FF89855">
      <w:pPr>
        <w:spacing w:line="240" w:lineRule="auto"/>
        <w:rPr>
          <w:rFonts w:ascii="Verdana" w:hAnsi="Verdana" w:eastAsia="Verdana" w:cs="Verdana"/>
          <w:sz w:val="20"/>
          <w:szCs w:val="20"/>
        </w:rPr>
      </w:pPr>
      <w:r w:rsidRPr="2CDD25C3">
        <w:rPr>
          <w:rFonts w:ascii="Verdana" w:hAnsi="Verdana" w:eastAsia="Verdana" w:cs="Verdana"/>
          <w:sz w:val="20"/>
          <w:szCs w:val="20"/>
        </w:rPr>
        <w:t xml:space="preserve">We werken vanuit het vertrouwen dat slechts één belang ons allen bindt: de optimale ontwikkeling van kinderen. Dit maakt ons ervan bewust dat we samen moeten werken en verbinding moeten zoeken binnen de driehoek kind-school-ouder. Binnen die driehoek is alle inbreng gelijkwaardig omdat elke invalshoek per definitie een eigen unieke inbreng heeft. Elkaar ontmoeten is dan essentieel. We werken vanuit gedrevenheid om die optimale ontwikkeling van kinderen mogelijk te maken en bieden alle aandacht die nodig is om elk kind verder te helpen om zijn of haar doelen te bereiken. </w:t>
      </w:r>
    </w:p>
    <w:p w:rsidR="2CDD25C3" w:rsidP="2CDD25C3" w:rsidRDefault="2CDD25C3" w14:paraId="675E5224" w14:textId="44470CF0">
      <w:pPr>
        <w:spacing w:line="240" w:lineRule="auto"/>
        <w:rPr>
          <w:rFonts w:ascii="Verdana" w:hAnsi="Verdana" w:eastAsia="Verdana" w:cs="Verdana"/>
          <w:sz w:val="20"/>
          <w:szCs w:val="20"/>
        </w:rPr>
      </w:pPr>
    </w:p>
    <w:p w:rsidRPr="00683B33" w:rsidR="2CDD25C3" w:rsidP="2CDD25C3" w:rsidRDefault="2CDD25C3" w14:paraId="5274865C" w14:textId="1E872288">
      <w:pPr>
        <w:spacing w:line="240" w:lineRule="auto"/>
        <w:rPr>
          <w:rFonts w:ascii="Verdana" w:hAnsi="Verdana" w:eastAsia="Verdana" w:cs="Verdana"/>
          <w:i/>
          <w:sz w:val="20"/>
          <w:szCs w:val="20"/>
        </w:rPr>
      </w:pPr>
      <w:r w:rsidRPr="00683B33">
        <w:rPr>
          <w:rFonts w:ascii="Verdana" w:hAnsi="Verdana" w:eastAsia="Verdana" w:cs="Verdana"/>
          <w:i/>
          <w:sz w:val="20"/>
          <w:szCs w:val="20"/>
        </w:rPr>
        <w:t>Welk voorbeeldgedrag willen wij laten zien:</w:t>
      </w:r>
    </w:p>
    <w:p w:rsidR="2CDD25C3" w:rsidP="2CDD25C3" w:rsidRDefault="2CDD25C3" w14:paraId="1D3E36CF" w14:textId="1CECBAC6">
      <w:pPr>
        <w:spacing w:line="240" w:lineRule="auto"/>
        <w:rPr>
          <w:rFonts w:ascii="Verdana" w:hAnsi="Verdana" w:eastAsia="Verdana" w:cs="Verdana"/>
          <w:sz w:val="20"/>
          <w:szCs w:val="20"/>
        </w:rPr>
      </w:pPr>
    </w:p>
    <w:p w:rsidR="2CDD25C3" w:rsidP="2CDD25C3" w:rsidRDefault="2CDD25C3" w14:paraId="5F65515B" w14:textId="1984D554">
      <w:pPr>
        <w:spacing w:line="240" w:lineRule="auto"/>
        <w:rPr>
          <w:rFonts w:ascii="Verdana" w:hAnsi="Verdana" w:eastAsia="Verdana" w:cs="Verdana"/>
          <w:sz w:val="20"/>
          <w:szCs w:val="20"/>
        </w:rPr>
      </w:pPr>
      <w:r w:rsidRPr="2CDD25C3">
        <w:rPr>
          <w:rFonts w:ascii="Verdana" w:hAnsi="Verdana" w:eastAsia="Verdana" w:cs="Verdana"/>
          <w:sz w:val="20"/>
          <w:szCs w:val="20"/>
        </w:rPr>
        <w:t xml:space="preserve">Een leerkracht op de </w:t>
      </w:r>
      <w:proofErr w:type="gramStart"/>
      <w:r w:rsidRPr="2CDD25C3">
        <w:rPr>
          <w:rFonts w:ascii="Verdana" w:hAnsi="Verdana" w:eastAsia="Verdana" w:cs="Verdana"/>
          <w:sz w:val="20"/>
          <w:szCs w:val="20"/>
        </w:rPr>
        <w:t>RVS</w:t>
      </w:r>
      <w:proofErr w:type="gramEnd"/>
    </w:p>
    <w:p w:rsidR="2CDD25C3" w:rsidP="007E2C1B" w:rsidRDefault="1D37939D" w14:paraId="4572487D" w14:textId="27E1E350">
      <w:pPr>
        <w:pStyle w:val="Lijstalinea"/>
        <w:numPr>
          <w:ilvl w:val="0"/>
          <w:numId w:val="21"/>
        </w:numPr>
        <w:spacing w:line="240" w:lineRule="auto"/>
        <w:rPr>
          <w:sz w:val="20"/>
          <w:szCs w:val="20"/>
        </w:rPr>
      </w:pPr>
      <w:r w:rsidRPr="1D37939D">
        <w:rPr>
          <w:rFonts w:ascii="Verdana" w:hAnsi="Verdana" w:eastAsia="Verdana" w:cs="Verdana"/>
          <w:sz w:val="20"/>
          <w:szCs w:val="20"/>
        </w:rPr>
        <w:t>Is open en eerlijk naar kinderen en ouders, bereid om naar hen te luisteren en te handelen naar wat er samen wordt besproken;</w:t>
      </w:r>
    </w:p>
    <w:p w:rsidR="2CDD25C3" w:rsidP="007E2C1B" w:rsidRDefault="1D37939D" w14:paraId="5744C5C9" w14:textId="6BE639B7">
      <w:pPr>
        <w:pStyle w:val="Lijstalinea"/>
        <w:numPr>
          <w:ilvl w:val="0"/>
          <w:numId w:val="21"/>
        </w:numPr>
        <w:spacing w:line="240" w:lineRule="auto"/>
        <w:rPr>
          <w:sz w:val="20"/>
          <w:szCs w:val="20"/>
        </w:rPr>
      </w:pPr>
      <w:r w:rsidRPr="1D37939D">
        <w:rPr>
          <w:rFonts w:ascii="Verdana" w:hAnsi="Verdana" w:eastAsia="Verdana" w:cs="Verdana"/>
          <w:sz w:val="20"/>
          <w:szCs w:val="20"/>
        </w:rPr>
        <w:t xml:space="preserve">Voelt zich verantwoordelijk voor het welbevinden van kinderen en collega’s; </w:t>
      </w:r>
    </w:p>
    <w:p w:rsidR="2CDD25C3" w:rsidP="007E2C1B" w:rsidRDefault="1D37939D" w14:paraId="01AA8ED3" w14:textId="080C13D4">
      <w:pPr>
        <w:pStyle w:val="Lijstalinea"/>
        <w:numPr>
          <w:ilvl w:val="0"/>
          <w:numId w:val="21"/>
        </w:numPr>
        <w:spacing w:line="240" w:lineRule="auto"/>
        <w:rPr>
          <w:sz w:val="20"/>
          <w:szCs w:val="20"/>
        </w:rPr>
      </w:pPr>
      <w:r w:rsidRPr="1D37939D">
        <w:rPr>
          <w:rFonts w:ascii="Verdana" w:hAnsi="Verdana" w:eastAsia="Verdana" w:cs="Verdana"/>
          <w:sz w:val="20"/>
          <w:szCs w:val="20"/>
        </w:rPr>
        <w:t xml:space="preserve">Zet zich binnen de beschikbare tijd volledig in voor de optimale ontwikkeling van kinderen; </w:t>
      </w:r>
    </w:p>
    <w:p w:rsidR="2CDD25C3" w:rsidP="007E2C1B" w:rsidRDefault="1D37939D" w14:paraId="6AD39509" w14:textId="7FB7E1B5">
      <w:pPr>
        <w:pStyle w:val="Lijstalinea"/>
        <w:numPr>
          <w:ilvl w:val="0"/>
          <w:numId w:val="21"/>
        </w:numPr>
        <w:spacing w:line="240" w:lineRule="auto"/>
        <w:rPr>
          <w:sz w:val="20"/>
          <w:szCs w:val="20"/>
        </w:rPr>
      </w:pPr>
      <w:r w:rsidRPr="1D37939D">
        <w:rPr>
          <w:rFonts w:ascii="Verdana" w:hAnsi="Verdana" w:eastAsia="Verdana" w:cs="Verdana"/>
          <w:sz w:val="20"/>
          <w:szCs w:val="20"/>
        </w:rPr>
        <w:t>Werkt samen met collega’s om goed onderwijs te bieden;</w:t>
      </w:r>
    </w:p>
    <w:p w:rsidR="2CDD25C3" w:rsidP="007E2C1B" w:rsidRDefault="1D37939D" w14:paraId="51452EC5" w14:textId="452360C9">
      <w:pPr>
        <w:pStyle w:val="Lijstalinea"/>
        <w:numPr>
          <w:ilvl w:val="0"/>
          <w:numId w:val="21"/>
        </w:numPr>
        <w:spacing w:line="240" w:lineRule="auto"/>
        <w:rPr>
          <w:sz w:val="20"/>
          <w:szCs w:val="20"/>
        </w:rPr>
      </w:pPr>
      <w:r w:rsidRPr="1D37939D">
        <w:rPr>
          <w:rFonts w:ascii="Verdana" w:hAnsi="Verdana" w:eastAsia="Verdana" w:cs="Verdana"/>
          <w:sz w:val="20"/>
          <w:szCs w:val="20"/>
        </w:rPr>
        <w:t>Zorgt ervoor dat hij blijft leren door te reflecteren op zijn handelen, nieuwe kennis verwerft en durft te experimenteren;</w:t>
      </w:r>
    </w:p>
    <w:p w:rsidR="2CDD25C3" w:rsidP="007E2C1B" w:rsidRDefault="1D37939D" w14:paraId="3459109E" w14:textId="43E3D556">
      <w:pPr>
        <w:pStyle w:val="Lijstalinea"/>
        <w:numPr>
          <w:ilvl w:val="0"/>
          <w:numId w:val="21"/>
        </w:numPr>
        <w:spacing w:line="240" w:lineRule="auto"/>
        <w:rPr>
          <w:sz w:val="20"/>
          <w:szCs w:val="20"/>
        </w:rPr>
      </w:pPr>
      <w:r w:rsidRPr="1D37939D">
        <w:rPr>
          <w:rFonts w:ascii="Verdana" w:hAnsi="Verdana" w:eastAsia="Verdana" w:cs="Verdana"/>
          <w:sz w:val="20"/>
          <w:szCs w:val="20"/>
        </w:rPr>
        <w:t>Is bereid te leren van kinderen, ouders en collega’s.</w:t>
      </w:r>
    </w:p>
    <w:p w:rsidR="2CDD25C3" w:rsidP="2CDD25C3" w:rsidRDefault="2CDD25C3" w14:paraId="1333533B" w14:textId="323F5DAA">
      <w:pPr>
        <w:spacing w:line="240" w:lineRule="auto"/>
        <w:rPr>
          <w:rFonts w:ascii="Verdana" w:hAnsi="Verdana" w:eastAsia="Verdana" w:cs="Verdana"/>
          <w:sz w:val="20"/>
          <w:szCs w:val="20"/>
        </w:rPr>
      </w:pPr>
    </w:p>
    <w:p w:rsidR="2CDD25C3" w:rsidP="2CDD25C3" w:rsidRDefault="2CDD25C3" w14:paraId="657C9462" w14:textId="46B4C78F">
      <w:pPr>
        <w:spacing w:line="240" w:lineRule="auto"/>
        <w:rPr>
          <w:rFonts w:ascii="Verdana" w:hAnsi="Verdana" w:eastAsia="Verdana" w:cs="Verdana"/>
          <w:sz w:val="20"/>
          <w:szCs w:val="20"/>
        </w:rPr>
      </w:pPr>
    </w:p>
    <w:p w:rsidR="2CDD25C3" w:rsidP="00F76DFB" w:rsidRDefault="4D643AC8" w14:paraId="1C03DB55" w14:textId="5455CD89">
      <w:pPr>
        <w:pStyle w:val="Kop2"/>
      </w:pPr>
      <w:bookmarkStart w:name="_Toc11961531" w:id="12"/>
      <w:r w:rsidRPr="4D643AC8">
        <w:t>3.2 Wat willen we bereiken?</w:t>
      </w:r>
      <w:bookmarkEnd w:id="12"/>
    </w:p>
    <w:p w:rsidR="2CDD25C3" w:rsidP="2CDD25C3" w:rsidRDefault="2CDD25C3" w14:paraId="2E024939" w14:textId="66A85B9F">
      <w:pPr>
        <w:spacing w:line="240" w:lineRule="auto"/>
        <w:rPr>
          <w:rFonts w:ascii="Verdana" w:hAnsi="Verdana" w:eastAsia="Verdana" w:cs="Verdana"/>
          <w:sz w:val="20"/>
          <w:szCs w:val="20"/>
        </w:rPr>
      </w:pPr>
      <w:r w:rsidRPr="2CDD25C3">
        <w:rPr>
          <w:rFonts w:ascii="Verdana" w:hAnsi="Verdana" w:eastAsia="Verdana" w:cs="Verdana"/>
          <w:i/>
          <w:iCs/>
          <w:sz w:val="20"/>
          <w:szCs w:val="20"/>
        </w:rPr>
        <w:t xml:space="preserve">Wereldburgerschap </w:t>
      </w:r>
    </w:p>
    <w:p w:rsidR="2CDD25C3" w:rsidP="1174D4E6" w:rsidRDefault="1174D4E6" w14:paraId="5C723CBA" w14:textId="3C72A2AF">
      <w:pPr>
        <w:spacing w:line="240" w:lineRule="auto"/>
        <w:rPr>
          <w:rFonts w:ascii="Verdana" w:hAnsi="Verdana" w:eastAsia="Verdana" w:cs="Verdana"/>
          <w:sz w:val="20"/>
          <w:szCs w:val="20"/>
        </w:rPr>
      </w:pPr>
      <w:r w:rsidRPr="1174D4E6">
        <w:rPr>
          <w:rFonts w:ascii="Verdana" w:hAnsi="Verdana" w:eastAsia="Verdana" w:cs="Verdana"/>
          <w:sz w:val="20"/>
          <w:szCs w:val="20"/>
        </w:rPr>
        <w:t xml:space="preserve">Als wereldburgers leggen we verbinding tussen onszelf en anderen, dichtbij en ver weg. De verschillen tussen mensen (land, cultuur en levensbeschouwing) gaan we zien als boeiend. Onze ambitie is om kinderen bewust te maken van hun wereldburgerschap. Kinderen krijgen kennis aangereikt over andere culturen en wereldgodsdiensten en leren contact te maken over hun grenzen heen. Op deze manier worden ze nieuwsgierig naar elkaar. Leidraad hierin is wat je van elkaar kunt leren. </w:t>
      </w:r>
    </w:p>
    <w:p w:rsidR="2CDD25C3" w:rsidP="2CDD25C3" w:rsidRDefault="2CDD25C3" w14:paraId="0B7BBCE1" w14:textId="10653851">
      <w:pPr>
        <w:spacing w:line="240" w:lineRule="auto"/>
        <w:rPr>
          <w:rFonts w:ascii="Verdana" w:hAnsi="Verdana" w:eastAsia="Verdana" w:cs="Verdana"/>
          <w:sz w:val="20"/>
          <w:szCs w:val="20"/>
        </w:rPr>
      </w:pPr>
    </w:p>
    <w:p w:rsidR="2CDD25C3" w:rsidP="2CDD25C3" w:rsidRDefault="2CDD25C3" w14:paraId="7D2BF6B9" w14:textId="333C039C">
      <w:pPr>
        <w:spacing w:line="240" w:lineRule="auto"/>
        <w:rPr>
          <w:rFonts w:ascii="Verdana" w:hAnsi="Verdana" w:eastAsia="Verdana" w:cs="Verdana"/>
          <w:sz w:val="20"/>
          <w:szCs w:val="20"/>
        </w:rPr>
      </w:pPr>
      <w:r w:rsidRPr="2CDD25C3">
        <w:rPr>
          <w:rFonts w:ascii="Verdana" w:hAnsi="Verdana" w:eastAsia="Verdana" w:cs="Verdana"/>
          <w:sz w:val="20"/>
          <w:szCs w:val="20"/>
        </w:rPr>
        <w:t xml:space="preserve">Onze eigen identiteitsvraag moet daarin ook worden gesteld: wie zijn wij en hoe geven wij invulling aan onze </w:t>
      </w:r>
      <w:proofErr w:type="gramStart"/>
      <w:r w:rsidRPr="2CDD25C3">
        <w:rPr>
          <w:rFonts w:ascii="Verdana" w:hAnsi="Verdana" w:eastAsia="Verdana" w:cs="Verdana"/>
          <w:sz w:val="20"/>
          <w:szCs w:val="20"/>
        </w:rPr>
        <w:t>protestants-christelijke</w:t>
      </w:r>
      <w:proofErr w:type="gramEnd"/>
      <w:r w:rsidRPr="2CDD25C3">
        <w:rPr>
          <w:rFonts w:ascii="Verdana" w:hAnsi="Verdana" w:eastAsia="Verdana" w:cs="Verdana"/>
          <w:sz w:val="20"/>
          <w:szCs w:val="20"/>
        </w:rPr>
        <w:t xml:space="preserve"> identiteit? Dit brengen we in relatie met de toenemende internationalisering. Wat verbindt ons met andere religies? </w:t>
      </w:r>
    </w:p>
    <w:p w:rsidR="2CDD25C3" w:rsidP="2CDD25C3" w:rsidRDefault="2CDD25C3" w14:paraId="58B0F4C8" w14:textId="3BCAAC2A">
      <w:pPr>
        <w:spacing w:line="240" w:lineRule="auto"/>
        <w:rPr>
          <w:rFonts w:ascii="Verdana" w:hAnsi="Verdana" w:eastAsia="Verdana" w:cs="Verdana"/>
          <w:sz w:val="20"/>
          <w:szCs w:val="20"/>
        </w:rPr>
      </w:pPr>
    </w:p>
    <w:p w:rsidR="2CDD25C3" w:rsidP="1174D4E6" w:rsidRDefault="1174D4E6" w14:paraId="1D1BBEC1" w14:textId="4BDEC08B">
      <w:pPr>
        <w:spacing w:line="240" w:lineRule="auto"/>
        <w:rPr>
          <w:rFonts w:ascii="Verdana" w:hAnsi="Verdana" w:eastAsia="Verdana" w:cs="Verdana"/>
          <w:sz w:val="20"/>
          <w:szCs w:val="20"/>
        </w:rPr>
      </w:pPr>
      <w:r w:rsidRPr="1174D4E6">
        <w:rPr>
          <w:rFonts w:ascii="Verdana" w:hAnsi="Verdana" w:eastAsia="Verdana" w:cs="Verdana"/>
          <w:sz w:val="20"/>
          <w:szCs w:val="20"/>
        </w:rPr>
        <w:lastRenderedPageBreak/>
        <w:t xml:space="preserve">Als wereldburger hebben we zorg voor het bewaken van het duurzame evenwicht tussen mens en zijn leefomgeving. Kinderen moeten zich bewust worden van hun verantwoordelijkheid ten aanzien van natuur en milieu. </w:t>
      </w:r>
    </w:p>
    <w:p w:rsidR="2CDD25C3" w:rsidP="2CDD25C3" w:rsidRDefault="2CDD25C3" w14:paraId="46D46294" w14:textId="0B1BB0D2">
      <w:pPr>
        <w:spacing w:line="240" w:lineRule="auto"/>
        <w:rPr>
          <w:rFonts w:ascii="Verdana" w:hAnsi="Verdana" w:eastAsia="Verdana" w:cs="Verdana"/>
          <w:sz w:val="20"/>
          <w:szCs w:val="20"/>
        </w:rPr>
      </w:pPr>
    </w:p>
    <w:p w:rsidR="2CDD25C3" w:rsidP="2CDD25C3" w:rsidRDefault="2CDD25C3" w14:paraId="65F96214" w14:textId="5844907F">
      <w:pPr>
        <w:spacing w:line="240" w:lineRule="auto"/>
        <w:rPr>
          <w:rFonts w:ascii="Verdana" w:hAnsi="Verdana" w:eastAsia="Verdana" w:cs="Verdana"/>
          <w:sz w:val="20"/>
          <w:szCs w:val="20"/>
        </w:rPr>
      </w:pPr>
      <w:r w:rsidRPr="2CDD25C3">
        <w:rPr>
          <w:rFonts w:ascii="Verdana" w:hAnsi="Verdana" w:eastAsia="Verdana" w:cs="Verdana"/>
          <w:i/>
          <w:iCs/>
          <w:sz w:val="20"/>
          <w:szCs w:val="20"/>
        </w:rPr>
        <w:t>Brede basis</w:t>
      </w:r>
    </w:p>
    <w:p w:rsidR="2CDD25C3" w:rsidP="4D3D84B4" w:rsidRDefault="4D3D84B4" w14:paraId="4A5A1ADD" w14:textId="45FB7758">
      <w:pPr>
        <w:spacing w:line="240" w:lineRule="auto"/>
        <w:rPr>
          <w:rFonts w:ascii="Verdana" w:hAnsi="Verdana" w:eastAsia="Verdana" w:cs="Verdana"/>
          <w:sz w:val="20"/>
          <w:szCs w:val="20"/>
        </w:rPr>
      </w:pPr>
      <w:r w:rsidRPr="4D3D84B4">
        <w:rPr>
          <w:rFonts w:ascii="Verdana" w:hAnsi="Verdana" w:eastAsia="Verdana" w:cs="Verdana"/>
          <w:sz w:val="20"/>
          <w:szCs w:val="20"/>
        </w:rPr>
        <w:t>We blijven streven naar een optimale beheersing van basisvaardigheden op het gebied van taal en rekenen. Ook hebben we blijvend aandacht voor sociaal gedrag om het veilig pedagogisch klimaat dat we hebben te behouden.</w:t>
      </w:r>
    </w:p>
    <w:p w:rsidR="2CDD25C3" w:rsidP="2CDD25C3" w:rsidRDefault="2CDD25C3" w14:paraId="2051049C" w14:textId="24F64CC9">
      <w:pPr>
        <w:spacing w:line="240" w:lineRule="auto"/>
        <w:rPr>
          <w:rFonts w:ascii="Verdana" w:hAnsi="Verdana" w:eastAsia="Verdana" w:cs="Verdana"/>
          <w:sz w:val="20"/>
          <w:szCs w:val="20"/>
        </w:rPr>
      </w:pPr>
    </w:p>
    <w:p w:rsidR="2CDD25C3" w:rsidP="2CDD25C3" w:rsidRDefault="2CDD25C3" w14:paraId="28D0458B" w14:textId="64DB2D7F">
      <w:pPr>
        <w:spacing w:line="240" w:lineRule="auto"/>
        <w:rPr>
          <w:rFonts w:ascii="Verdana" w:hAnsi="Verdana" w:eastAsia="Verdana" w:cs="Verdana"/>
          <w:sz w:val="20"/>
          <w:szCs w:val="20"/>
        </w:rPr>
      </w:pPr>
      <w:r w:rsidRPr="2CDD25C3">
        <w:rPr>
          <w:rFonts w:ascii="Verdana" w:hAnsi="Verdana" w:eastAsia="Verdana" w:cs="Verdana"/>
          <w:sz w:val="20"/>
          <w:szCs w:val="20"/>
        </w:rPr>
        <w:t xml:space="preserve">We willen de kinderen meer ruimte bieden om ontdekkend en onderzoekend te leren. Dit geeft de kinderen meer zicht op hun talenten en ze worden zich bewust van hun eigen mogelijkheden en belemmeringen. Dit zelfbewustzijn helpt hun ook in de verbinding met zichzelf en anderen. </w:t>
      </w:r>
    </w:p>
    <w:p w:rsidR="2CDD25C3" w:rsidP="2CDD25C3" w:rsidRDefault="2CDD25C3" w14:paraId="616AC6DF" w14:textId="42BF1017">
      <w:pPr>
        <w:spacing w:line="240" w:lineRule="auto"/>
        <w:rPr>
          <w:rFonts w:ascii="Verdana" w:hAnsi="Verdana" w:eastAsia="Verdana" w:cs="Verdana"/>
          <w:sz w:val="20"/>
          <w:szCs w:val="20"/>
        </w:rPr>
      </w:pPr>
    </w:p>
    <w:p w:rsidR="2CDD25C3" w:rsidP="4D3D84B4" w:rsidRDefault="4D3D84B4" w14:paraId="7994DB48" w14:textId="11D843BE">
      <w:pPr>
        <w:spacing w:line="240" w:lineRule="auto"/>
        <w:rPr>
          <w:rFonts w:ascii="Verdana" w:hAnsi="Verdana" w:eastAsia="Verdana" w:cs="Verdana"/>
          <w:sz w:val="20"/>
          <w:szCs w:val="20"/>
        </w:rPr>
      </w:pPr>
      <w:r w:rsidRPr="4D3D84B4">
        <w:rPr>
          <w:rFonts w:ascii="Verdana" w:hAnsi="Verdana" w:eastAsia="Verdana" w:cs="Verdana"/>
          <w:sz w:val="20"/>
          <w:szCs w:val="20"/>
        </w:rPr>
        <w:t>Thematisch onderwijs, gebaseerd op de theorie van meervoudige intelligentie, helpt ons om kinderen een omgeving te bieden waarin ze kunnen ontdekken, onderzoeken en vaardigheden kunnen ontwikkelen. Het zorgt voor samenhang tussen de vakgebieden. Het biedt de verdieping, verbreding en autonomie die onze kinderen zo graag willen. Dit is ook nodig om ze goed voor te bereiden op de toekomst.</w:t>
      </w:r>
    </w:p>
    <w:p w:rsidR="2CDD25C3" w:rsidP="2CDD25C3" w:rsidRDefault="2CDD25C3" w14:paraId="4AE6DE3C" w14:textId="58825D0B">
      <w:pPr>
        <w:spacing w:line="240" w:lineRule="auto"/>
        <w:rPr>
          <w:rFonts w:ascii="Verdana" w:hAnsi="Verdana" w:eastAsia="Verdana" w:cs="Verdana"/>
          <w:sz w:val="20"/>
          <w:szCs w:val="20"/>
        </w:rPr>
      </w:pPr>
    </w:p>
    <w:p w:rsidR="2CDD25C3" w:rsidP="2CDD25C3" w:rsidRDefault="2CDD25C3" w14:paraId="3E289766" w14:textId="18DF3173">
      <w:pPr>
        <w:spacing w:line="240" w:lineRule="auto"/>
        <w:rPr>
          <w:rFonts w:ascii="Verdana" w:hAnsi="Verdana" w:eastAsia="Verdana" w:cs="Verdana"/>
          <w:sz w:val="20"/>
          <w:szCs w:val="20"/>
        </w:rPr>
      </w:pPr>
    </w:p>
    <w:p w:rsidR="2CDD25C3" w:rsidP="00F76DFB" w:rsidRDefault="401F590A" w14:paraId="625A5BD0" w14:textId="04BCF0A3">
      <w:pPr>
        <w:pStyle w:val="Kop2"/>
      </w:pPr>
      <w:bookmarkStart w:name="_Toc11961532" w:id="13"/>
      <w:r w:rsidRPr="401F590A">
        <w:t xml:space="preserve">3.3 </w:t>
      </w:r>
      <w:r w:rsidRPr="00F76DFB">
        <w:t>Waar</w:t>
      </w:r>
      <w:r w:rsidRPr="401F590A">
        <w:t xml:space="preserve"> zetten wij nu op in?</w:t>
      </w:r>
      <w:bookmarkEnd w:id="13"/>
    </w:p>
    <w:p w:rsidR="2CDD25C3" w:rsidP="2CDD25C3" w:rsidRDefault="2CDD25C3" w14:paraId="64687FD4" w14:textId="53FFC145">
      <w:pPr>
        <w:spacing w:line="240" w:lineRule="auto"/>
        <w:rPr>
          <w:rFonts w:ascii="Verdana" w:hAnsi="Verdana" w:eastAsia="Verdana" w:cs="Verdana"/>
          <w:sz w:val="20"/>
          <w:szCs w:val="20"/>
        </w:rPr>
      </w:pPr>
    </w:p>
    <w:p w:rsidR="2CDD25C3" w:rsidP="004E66A2" w:rsidRDefault="003904E3" w14:paraId="693B0AA1" w14:textId="3198434F">
      <w:pPr>
        <w:pStyle w:val="Kop3"/>
      </w:pPr>
      <w:bookmarkStart w:name="_Toc11961533" w:id="14"/>
      <w:r>
        <w:t xml:space="preserve">A. </w:t>
      </w:r>
      <w:r w:rsidRPr="2CDD25C3" w:rsidR="2CDD25C3">
        <w:t>Onderwijsaanbod</w:t>
      </w:r>
      <w:bookmarkEnd w:id="14"/>
    </w:p>
    <w:p w:rsidR="2CDD25C3" w:rsidP="2982378B" w:rsidRDefault="2982378B" w14:paraId="51F2BA12" w14:textId="42959C0C">
      <w:pPr>
        <w:spacing w:line="240" w:lineRule="auto"/>
        <w:rPr>
          <w:rFonts w:ascii="Verdana" w:hAnsi="Verdana" w:eastAsia="Verdana" w:cs="Verdana"/>
          <w:sz w:val="20"/>
          <w:szCs w:val="20"/>
        </w:rPr>
      </w:pPr>
      <w:r w:rsidRPr="2982378B">
        <w:rPr>
          <w:rFonts w:ascii="Verdana" w:hAnsi="Verdana" w:eastAsia="Verdana" w:cs="Verdana"/>
          <w:sz w:val="20"/>
          <w:szCs w:val="20"/>
        </w:rPr>
        <w:t>Thematisch werken:</w:t>
      </w:r>
    </w:p>
    <w:p w:rsidR="2CDD25C3" w:rsidP="2982378B" w:rsidRDefault="2982378B" w14:paraId="7DFC01E6" w14:textId="365F70F9">
      <w:pPr>
        <w:spacing w:line="240" w:lineRule="auto"/>
        <w:rPr>
          <w:rFonts w:ascii="Verdana" w:hAnsi="Verdana" w:eastAsia="Verdana" w:cs="Verdana"/>
          <w:sz w:val="20"/>
          <w:szCs w:val="20"/>
        </w:rPr>
      </w:pPr>
      <w:r w:rsidRPr="2982378B">
        <w:rPr>
          <w:rFonts w:ascii="Verdana" w:hAnsi="Verdana" w:eastAsia="Verdana" w:cs="Verdana"/>
          <w:sz w:val="20"/>
          <w:szCs w:val="20"/>
        </w:rPr>
        <w:t>Dit biedt veel mogelijkheden tot verbreding en verdieping voor de gemiddeld hoog scorende populatie. We vinden het belangrijk dat kinderen individuele doelen kunnen stellen zodat we voor ieder kind een optimale ontwikkeling mogelijk kunnen maken. Thematisch onderwijs moet ons ook helpen om meer verbinding te maken met de wereld om ons heen (wereldburgerschap).</w:t>
      </w:r>
    </w:p>
    <w:p w:rsidR="2CDD25C3" w:rsidP="2CDD25C3" w:rsidRDefault="2CDD25C3" w14:paraId="11FD3CB9" w14:textId="33401E0D">
      <w:pPr>
        <w:spacing w:line="240" w:lineRule="auto"/>
        <w:rPr>
          <w:rFonts w:ascii="Verdana" w:hAnsi="Verdana" w:eastAsia="Verdana" w:cs="Verdana"/>
          <w:sz w:val="20"/>
          <w:szCs w:val="20"/>
        </w:rPr>
      </w:pPr>
    </w:p>
    <w:p w:rsidR="2CDD25C3" w:rsidP="2982378B" w:rsidRDefault="2982378B" w14:paraId="4E711DE6" w14:textId="197ABAAE">
      <w:pPr>
        <w:spacing w:line="240" w:lineRule="auto"/>
        <w:rPr>
          <w:rFonts w:ascii="Verdana" w:hAnsi="Verdana" w:eastAsia="Verdana" w:cs="Verdana"/>
          <w:sz w:val="20"/>
          <w:szCs w:val="20"/>
        </w:rPr>
      </w:pPr>
      <w:r w:rsidRPr="2982378B">
        <w:rPr>
          <w:rFonts w:ascii="Verdana" w:hAnsi="Verdana" w:eastAsia="Verdana" w:cs="Verdana"/>
          <w:sz w:val="20"/>
          <w:szCs w:val="20"/>
        </w:rPr>
        <w:t>Bewegend leren en benutten van faciliteiten:</w:t>
      </w:r>
    </w:p>
    <w:p w:rsidR="2CDD25C3" w:rsidP="2982378B" w:rsidRDefault="2982378B" w14:paraId="03C8B500" w14:textId="700FAE05">
      <w:pPr>
        <w:spacing w:line="240" w:lineRule="auto"/>
        <w:rPr>
          <w:rFonts w:ascii="Verdana" w:hAnsi="Verdana" w:eastAsia="Verdana" w:cs="Verdana"/>
          <w:sz w:val="20"/>
          <w:szCs w:val="20"/>
        </w:rPr>
      </w:pPr>
      <w:r w:rsidRPr="2982378B">
        <w:rPr>
          <w:rFonts w:ascii="Verdana" w:hAnsi="Verdana" w:eastAsia="Verdana" w:cs="Verdana"/>
          <w:sz w:val="20"/>
          <w:szCs w:val="20"/>
        </w:rPr>
        <w:t>Bewegen om de hersenactiviteit te stimuleren en het leren van kinderen te ondersteunen. Hierin past ook aandacht voor drama en muziek op school.</w:t>
      </w:r>
    </w:p>
    <w:p w:rsidR="2CDD25C3" w:rsidP="2982378B" w:rsidRDefault="2982378B" w14:paraId="69B18028" w14:textId="3E712BB9">
      <w:pPr>
        <w:spacing w:line="240" w:lineRule="auto"/>
        <w:rPr>
          <w:rFonts w:ascii="Verdana" w:hAnsi="Verdana" w:eastAsia="Verdana" w:cs="Verdana"/>
          <w:sz w:val="20"/>
          <w:szCs w:val="20"/>
        </w:rPr>
      </w:pPr>
      <w:r w:rsidRPr="2982378B">
        <w:rPr>
          <w:rFonts w:ascii="Verdana" w:hAnsi="Verdana" w:eastAsia="Verdana" w:cs="Verdana"/>
          <w:sz w:val="20"/>
          <w:szCs w:val="20"/>
        </w:rPr>
        <w:t xml:space="preserve">Het gebouw biedt veel mogelijkheden voor werken aan het onderwijscurriculum buiten de muren van het klaslokaal. Het is zaak om meer gebruik te maken van deze faciliteiten en leerdoelen te integreren in activiteiten als bijv. koken, beeldende vorming en natuur, milieu- en technieklessen. </w:t>
      </w:r>
    </w:p>
    <w:p w:rsidR="2CDD25C3" w:rsidP="2CDD25C3" w:rsidRDefault="2CDD25C3" w14:paraId="1D49642C" w14:textId="72AD267B">
      <w:pPr>
        <w:spacing w:line="240" w:lineRule="auto"/>
        <w:rPr>
          <w:rFonts w:ascii="Verdana" w:hAnsi="Verdana" w:eastAsia="Verdana" w:cs="Verdana"/>
          <w:sz w:val="20"/>
          <w:szCs w:val="20"/>
        </w:rPr>
      </w:pPr>
    </w:p>
    <w:p w:rsidR="2CDD25C3" w:rsidP="2982378B" w:rsidRDefault="2982378B" w14:paraId="540CECFA" w14:textId="60457253">
      <w:pPr>
        <w:spacing w:line="240" w:lineRule="auto"/>
        <w:rPr>
          <w:rFonts w:ascii="Verdana" w:hAnsi="Verdana" w:eastAsia="Verdana" w:cs="Verdana"/>
          <w:sz w:val="20"/>
          <w:szCs w:val="20"/>
        </w:rPr>
      </w:pPr>
      <w:r w:rsidRPr="2982378B">
        <w:rPr>
          <w:rFonts w:ascii="Verdana" w:hAnsi="Verdana" w:eastAsia="Verdana" w:cs="Verdana"/>
          <w:sz w:val="20"/>
          <w:szCs w:val="20"/>
        </w:rPr>
        <w:t>Digitalisering en robotica:</w:t>
      </w:r>
    </w:p>
    <w:p w:rsidR="2CDD25C3" w:rsidP="2982378B" w:rsidRDefault="2982378B" w14:paraId="314CE63F" w14:textId="5610907C">
      <w:pPr>
        <w:spacing w:line="240" w:lineRule="auto"/>
        <w:rPr>
          <w:rFonts w:ascii="Verdana" w:hAnsi="Verdana" w:eastAsia="Verdana" w:cs="Verdana"/>
          <w:sz w:val="20"/>
          <w:szCs w:val="20"/>
        </w:rPr>
      </w:pPr>
      <w:r w:rsidRPr="2982378B">
        <w:rPr>
          <w:rFonts w:ascii="Verdana" w:hAnsi="Verdana" w:eastAsia="Verdana" w:cs="Verdana"/>
          <w:sz w:val="20"/>
          <w:szCs w:val="20"/>
        </w:rPr>
        <w:t>De school bereidt kinderen voor op de digitale wereld waarin zij opgroeien. Digitale systemen kunnen helpend zijn om kinderen een onderwijsaanbod op maat te bieden.</w:t>
      </w:r>
    </w:p>
    <w:p w:rsidR="2CDD25C3" w:rsidP="2CDD25C3" w:rsidRDefault="2CDD25C3" w14:paraId="21D6C2B6" w14:textId="62DEEE2F">
      <w:pPr>
        <w:spacing w:line="240" w:lineRule="auto"/>
        <w:rPr>
          <w:rFonts w:ascii="Verdana" w:hAnsi="Verdana" w:eastAsia="Verdana" w:cs="Verdana"/>
          <w:sz w:val="20"/>
          <w:szCs w:val="20"/>
        </w:rPr>
      </w:pPr>
    </w:p>
    <w:p w:rsidR="2CDD25C3" w:rsidP="004E66A2" w:rsidRDefault="003904E3" w14:paraId="3131F0C8" w14:textId="1638013B">
      <w:pPr>
        <w:pStyle w:val="Kop3"/>
      </w:pPr>
      <w:bookmarkStart w:name="_Toc11961534" w:id="15"/>
      <w:r>
        <w:t xml:space="preserve">B. </w:t>
      </w:r>
      <w:r w:rsidRPr="2CDD25C3" w:rsidR="2CDD25C3">
        <w:t>Organisatie</w:t>
      </w:r>
      <w:bookmarkEnd w:id="15"/>
    </w:p>
    <w:p w:rsidR="2CDD25C3" w:rsidP="6A12BE32" w:rsidRDefault="6A12BE32" w14:paraId="5C72FEEA" w14:textId="59E488D7">
      <w:pPr>
        <w:spacing w:line="240" w:lineRule="auto"/>
        <w:rPr>
          <w:rFonts w:ascii="Verdana" w:hAnsi="Verdana" w:eastAsia="Verdana" w:cs="Verdana"/>
          <w:sz w:val="20"/>
          <w:szCs w:val="20"/>
        </w:rPr>
      </w:pPr>
      <w:r w:rsidRPr="6A12BE32">
        <w:rPr>
          <w:rFonts w:ascii="Verdana" w:hAnsi="Verdana" w:eastAsia="Verdana" w:cs="Verdana"/>
          <w:sz w:val="20"/>
          <w:szCs w:val="20"/>
        </w:rPr>
        <w:t>Door het lerarentekort is urgentie ontstaan om organisatiemodellen te verkennen die ons helpen om kwalitatief goed onderwijs te blijven bieden als we niet genoeg leerkrachten kunnen vinden. Hierbij valt te denken aan unit onderwijs, een vier daagse schoolweek, meer inzet van onderwijsassistenten. Ook digitale systemen kunnen ons hierbij helpen.</w:t>
      </w:r>
    </w:p>
    <w:p w:rsidR="2CDD25C3" w:rsidP="2CDD25C3" w:rsidRDefault="2CDD25C3" w14:paraId="63BE1A54" w14:textId="745AB7CA">
      <w:pPr>
        <w:spacing w:line="240" w:lineRule="auto"/>
        <w:rPr>
          <w:rFonts w:ascii="Verdana" w:hAnsi="Verdana" w:eastAsia="Verdana" w:cs="Verdana"/>
          <w:sz w:val="20"/>
          <w:szCs w:val="20"/>
        </w:rPr>
      </w:pPr>
    </w:p>
    <w:p w:rsidR="2CDD25C3" w:rsidP="2CDD25C3" w:rsidRDefault="2CDD25C3" w14:paraId="25B32FDD" w14:textId="2796828D">
      <w:pPr>
        <w:spacing w:line="240" w:lineRule="auto"/>
        <w:rPr>
          <w:rFonts w:ascii="Verdana" w:hAnsi="Verdana" w:eastAsia="Verdana" w:cs="Verdana"/>
          <w:sz w:val="20"/>
          <w:szCs w:val="20"/>
        </w:rPr>
      </w:pPr>
      <w:r w:rsidRPr="2CDD25C3">
        <w:rPr>
          <w:rFonts w:ascii="Verdana" w:hAnsi="Verdana" w:eastAsia="Verdana" w:cs="Verdana"/>
          <w:sz w:val="20"/>
          <w:szCs w:val="20"/>
        </w:rPr>
        <w:t xml:space="preserve">De inzet van werkdrukmiddelen moet worden geborgd en wellicht worden uitgebreid. Investeren in duurzame inzetbaarheid is belangrijk voor de continuïteit en ontwikkeling van de school. </w:t>
      </w:r>
    </w:p>
    <w:p w:rsidR="2CDD25C3" w:rsidP="2CDD25C3" w:rsidRDefault="2CDD25C3" w14:paraId="2D85341E" w14:textId="0F7FD089">
      <w:pPr>
        <w:spacing w:line="240" w:lineRule="auto"/>
        <w:rPr>
          <w:rFonts w:ascii="Verdana" w:hAnsi="Verdana" w:eastAsia="Verdana" w:cs="Verdana"/>
          <w:sz w:val="20"/>
          <w:szCs w:val="20"/>
        </w:rPr>
      </w:pPr>
    </w:p>
    <w:p w:rsidR="2CDD25C3" w:rsidP="2CDD25C3" w:rsidRDefault="2CDD25C3" w14:paraId="3B384020" w14:textId="45AAE5FC">
      <w:pPr>
        <w:spacing w:line="240" w:lineRule="auto"/>
        <w:rPr>
          <w:rFonts w:ascii="Verdana" w:hAnsi="Verdana" w:eastAsia="Verdana" w:cs="Verdana"/>
          <w:sz w:val="20"/>
          <w:szCs w:val="20"/>
        </w:rPr>
      </w:pPr>
      <w:r w:rsidRPr="2CDD25C3">
        <w:rPr>
          <w:rFonts w:ascii="Verdana" w:hAnsi="Verdana" w:eastAsia="Verdana" w:cs="Verdana"/>
          <w:sz w:val="20"/>
          <w:szCs w:val="20"/>
        </w:rPr>
        <w:t xml:space="preserve">Het team voelt zich verantwoordelijk voor vernieuwingen in het onderwijs op de </w:t>
      </w:r>
      <w:proofErr w:type="gramStart"/>
      <w:r w:rsidRPr="2CDD25C3">
        <w:rPr>
          <w:rFonts w:ascii="Verdana" w:hAnsi="Verdana" w:eastAsia="Verdana" w:cs="Verdana"/>
          <w:sz w:val="20"/>
          <w:szCs w:val="20"/>
        </w:rPr>
        <w:t>RVS</w:t>
      </w:r>
      <w:proofErr w:type="gramEnd"/>
      <w:r w:rsidRPr="2CDD25C3">
        <w:rPr>
          <w:rFonts w:ascii="Verdana" w:hAnsi="Verdana" w:eastAsia="Verdana" w:cs="Verdana"/>
          <w:sz w:val="20"/>
          <w:szCs w:val="20"/>
        </w:rPr>
        <w:t>. De keuzes die we maken voor ons onderwijs zijn allereerst gericht op wat goed is voor onze leerlingen. We realiseren ons dat we soms vertrouwde patronen moeten loslaten om nieuwe patronen te ontwikkelen. Het team wil nog meer leren van en met elkaar.</w:t>
      </w:r>
    </w:p>
    <w:p w:rsidR="2CDD25C3" w:rsidP="2CDD25C3" w:rsidRDefault="2CDD25C3" w14:paraId="59DE0444" w14:textId="4CD08539">
      <w:pPr>
        <w:spacing w:line="240" w:lineRule="auto"/>
        <w:rPr>
          <w:rFonts w:ascii="Verdana" w:hAnsi="Verdana" w:eastAsia="Verdana" w:cs="Verdana"/>
          <w:sz w:val="20"/>
          <w:szCs w:val="20"/>
        </w:rPr>
      </w:pPr>
      <w:r w:rsidRPr="2CDD25C3">
        <w:rPr>
          <w:rFonts w:ascii="Verdana" w:hAnsi="Verdana" w:eastAsia="Verdana" w:cs="Verdana"/>
          <w:sz w:val="20"/>
          <w:szCs w:val="20"/>
        </w:rPr>
        <w:t xml:space="preserve">Dit zorgt ervoor dat we toekomstbestendig zijn. </w:t>
      </w:r>
    </w:p>
    <w:p w:rsidR="2CDD25C3" w:rsidP="2CDD25C3" w:rsidRDefault="2CDD25C3" w14:paraId="2E0D336A" w14:textId="1894965E">
      <w:pPr>
        <w:spacing w:line="240" w:lineRule="auto"/>
        <w:rPr>
          <w:rFonts w:ascii="Verdana" w:hAnsi="Verdana" w:eastAsia="Verdana" w:cs="Verdana"/>
          <w:sz w:val="20"/>
          <w:szCs w:val="20"/>
        </w:rPr>
      </w:pPr>
    </w:p>
    <w:p w:rsidR="2CDD25C3" w:rsidP="2982378B" w:rsidRDefault="2982378B" w14:paraId="5A593246" w14:textId="260B74F4">
      <w:pPr>
        <w:spacing w:line="240" w:lineRule="auto"/>
        <w:rPr>
          <w:rFonts w:ascii="Verdana" w:hAnsi="Verdana" w:eastAsia="Verdana" w:cs="Verdana"/>
          <w:sz w:val="20"/>
          <w:szCs w:val="20"/>
        </w:rPr>
      </w:pPr>
      <w:r w:rsidRPr="2982378B">
        <w:rPr>
          <w:rFonts w:ascii="Verdana" w:hAnsi="Verdana" w:eastAsia="Verdana" w:cs="Verdana"/>
          <w:sz w:val="20"/>
          <w:szCs w:val="20"/>
        </w:rPr>
        <w:t xml:space="preserve">Ouders en kinderen zijn gesprekspartners bij vernieuwingsprocessen op de </w:t>
      </w:r>
      <w:proofErr w:type="gramStart"/>
      <w:r w:rsidRPr="2982378B">
        <w:rPr>
          <w:rFonts w:ascii="Verdana" w:hAnsi="Verdana" w:eastAsia="Verdana" w:cs="Verdana"/>
          <w:sz w:val="20"/>
          <w:szCs w:val="20"/>
        </w:rPr>
        <w:t>RVS</w:t>
      </w:r>
      <w:proofErr w:type="gramEnd"/>
      <w:r w:rsidRPr="2982378B">
        <w:rPr>
          <w:rFonts w:ascii="Verdana" w:hAnsi="Verdana" w:eastAsia="Verdana" w:cs="Verdana"/>
          <w:sz w:val="20"/>
          <w:szCs w:val="20"/>
        </w:rPr>
        <w:t xml:space="preserve">. Het blijft belangrijk om een open en eerlijke dialoog te voeren en zodoende met elkaar in verbinding te blijven. </w:t>
      </w:r>
    </w:p>
    <w:p w:rsidR="2CDD25C3" w:rsidP="2CDD25C3" w:rsidRDefault="2CDD25C3" w14:paraId="1DD73A8A" w14:textId="0412A8A4"/>
    <w:p w:rsidR="00523282" w:rsidP="004A279A" w:rsidRDefault="00523282" w14:paraId="11F3351B" w14:textId="61466D1B"/>
    <w:p w:rsidR="4D643AC8" w:rsidRDefault="4D643AC8" w14:paraId="31DDCA0B" w14:textId="0CF3C69E">
      <w:r>
        <w:br w:type="page"/>
      </w:r>
    </w:p>
    <w:p w:rsidRPr="00A92865" w:rsidR="00E45F30" w:rsidP="004E66A2" w:rsidRDefault="00CA49CE" w14:paraId="35B739EC" w14:textId="7C200F11">
      <w:pPr>
        <w:pStyle w:val="Kop1"/>
      </w:pPr>
      <w:bookmarkStart w:name="_Toc11961535" w:id="16"/>
      <w:r w:rsidRPr="2CDD25C3">
        <w:lastRenderedPageBreak/>
        <w:t>HOOFDSTUK 4    WETTELIJKE OPDRACHTEN</w:t>
      </w:r>
      <w:bookmarkEnd w:id="16"/>
    </w:p>
    <w:p w:rsidRPr="00523282" w:rsidR="000A62EB" w:rsidP="41931D86" w:rsidRDefault="000A62EB" w14:paraId="61D74611" w14:textId="151D51A9">
      <w:pPr>
        <w:rPr>
          <w:rFonts w:ascii="Verdana" w:hAnsi="Verdana" w:eastAsia="Verdana" w:cs="Verdana"/>
          <w:sz w:val="20"/>
          <w:szCs w:val="20"/>
        </w:rPr>
      </w:pPr>
    </w:p>
    <w:p w:rsidRPr="00523282" w:rsidR="00461C6D" w:rsidP="2CDD25C3" w:rsidRDefault="401F590A" w14:paraId="1735178B" w14:textId="03F323A0">
      <w:pPr>
        <w:spacing w:after="200" w:line="240" w:lineRule="auto"/>
        <w:rPr>
          <w:rFonts w:ascii="Verdana" w:hAnsi="Verdana" w:eastAsia="Verdana" w:cs="Verdana"/>
          <w:sz w:val="20"/>
          <w:szCs w:val="20"/>
        </w:rPr>
      </w:pPr>
      <w:r w:rsidRPr="401F590A">
        <w:rPr>
          <w:rFonts w:ascii="Verdana" w:hAnsi="Verdana" w:eastAsia="Verdana" w:cs="Verdana"/>
          <w:color w:val="262626" w:themeColor="text1" w:themeTint="D9"/>
          <w:sz w:val="20"/>
          <w:szCs w:val="20"/>
        </w:rPr>
        <w:t xml:space="preserve">De overheid stelt aan alle basisscholen een aantal wettelijke eisen ten aanzien van de kwaliteit en de inrichting van het onderwijs. In dit hoofdstuk wordt beschreven hoe de kwaliteitszorg, de inhoud van het onderwijs en de leerlingenondersteuning wordt vormgegeven op de Roelof Venema School. </w:t>
      </w:r>
    </w:p>
    <w:p w:rsidRPr="00523282" w:rsidR="00461C6D" w:rsidP="00F76DFB" w:rsidRDefault="4D643AC8" w14:paraId="14E1F090" w14:textId="6ED97EE5">
      <w:pPr>
        <w:pStyle w:val="Kop2"/>
      </w:pPr>
      <w:bookmarkStart w:name="_Toc11961536" w:id="17"/>
      <w:r w:rsidRPr="00BA19E5">
        <w:t xml:space="preserve">4.1 </w:t>
      </w:r>
      <w:r w:rsidRPr="00F76DFB">
        <w:t>Kwaliteitszorg</w:t>
      </w:r>
      <w:bookmarkEnd w:id="17"/>
    </w:p>
    <w:p w:rsidRPr="00523282" w:rsidR="00461C6D" w:rsidP="58843BD1" w:rsidRDefault="58843BD1" w14:paraId="10E04AF0" w14:textId="5DD1EB8B">
      <w:pPr>
        <w:spacing w:after="200" w:line="240" w:lineRule="auto"/>
        <w:rPr>
          <w:rFonts w:ascii="Verdana" w:hAnsi="Verdana" w:eastAsia="Verdana" w:cs="Verdana"/>
          <w:color w:val="262626" w:themeColor="text1" w:themeTint="D9"/>
          <w:sz w:val="20"/>
          <w:szCs w:val="20"/>
        </w:rPr>
      </w:pPr>
      <w:r w:rsidRPr="58843BD1">
        <w:rPr>
          <w:rFonts w:ascii="Verdana" w:hAnsi="Verdana" w:eastAsia="Verdana" w:cs="Verdana"/>
          <w:color w:val="262626" w:themeColor="text1" w:themeTint="D9"/>
          <w:sz w:val="20"/>
          <w:szCs w:val="20"/>
        </w:rPr>
        <w:t xml:space="preserve">Kwaliteitszorg kan gedefinieerd worden als het zicht houden op </w:t>
      </w:r>
      <w:r w:rsidR="007420BD">
        <w:rPr>
          <w:rFonts w:ascii="Verdana" w:hAnsi="Verdana" w:eastAsia="Verdana" w:cs="Verdana"/>
          <w:color w:val="262626" w:themeColor="text1" w:themeTint="D9"/>
          <w:sz w:val="20"/>
          <w:szCs w:val="20"/>
        </w:rPr>
        <w:t>é</w:t>
      </w:r>
      <w:r w:rsidRPr="58843BD1" w:rsidR="007420BD">
        <w:rPr>
          <w:rFonts w:ascii="Verdana" w:hAnsi="Verdana" w:eastAsia="Verdana" w:cs="Verdana"/>
          <w:color w:val="262626" w:themeColor="text1" w:themeTint="D9"/>
          <w:sz w:val="20"/>
          <w:szCs w:val="20"/>
        </w:rPr>
        <w:t>n</w:t>
      </w:r>
      <w:r w:rsidRPr="58843BD1">
        <w:rPr>
          <w:rFonts w:ascii="Verdana" w:hAnsi="Verdana" w:eastAsia="Verdana" w:cs="Verdana"/>
          <w:color w:val="262626" w:themeColor="text1" w:themeTint="D9"/>
          <w:sz w:val="20"/>
          <w:szCs w:val="20"/>
        </w:rPr>
        <w:t xml:space="preserve"> het verbeteren van de kwaliteit volgens het cyclisch doorlopen van de PDCA-cirkel (Plan, Do Check Act), waarbij op systematische wijze en structureel wordt nagegaan of de school haar beloften waarmaakt en haar beleidsvoornemens volgens plan uitvoert. Kwaliteitszorg strekt zich uit over alle beleidsterreinen van de school. </w:t>
      </w:r>
    </w:p>
    <w:p w:rsidRPr="00523282" w:rsidR="00461C6D" w:rsidP="6A12BE32" w:rsidRDefault="6A12BE32" w14:paraId="32C01C25" w14:textId="1A1FDE13">
      <w:pPr>
        <w:spacing w:after="200" w:line="240" w:lineRule="auto"/>
        <w:rPr>
          <w:rFonts w:ascii="Verdana" w:hAnsi="Verdana" w:eastAsia="Verdana" w:cs="Verdana"/>
          <w:color w:val="262626" w:themeColor="text1" w:themeTint="D9"/>
          <w:sz w:val="20"/>
          <w:szCs w:val="20"/>
        </w:rPr>
      </w:pPr>
      <w:r w:rsidRPr="6A12BE32">
        <w:rPr>
          <w:rFonts w:ascii="Verdana" w:hAnsi="Verdana" w:eastAsia="Verdana" w:cs="Verdana"/>
          <w:color w:val="262626" w:themeColor="text1" w:themeTint="D9"/>
          <w:sz w:val="20"/>
          <w:szCs w:val="20"/>
        </w:rPr>
        <w:t>We werken met jaarplannen die we jaarlijks evalueren. Vanuit de evaluatie van het jaarplan en de urgentie die vanuit de maatschappij op ons af komt, formuleren we een nieuw jaarplan. In het jaarplan staan de doelen en activiteiten concreet benoemd die de school op verschillende onderdelen uit wil voeren. De input voor het jaarplan wordt geleverd door het team. De vakspecialisten formuleren op basis van de evaluaties van hun eigen vak de aanpak voor het volgende schooljaar. Aan dat nieuwe jaarplan liggen tevens het schoolplan en de tevredenheidspeilingen en zo mogelijk inspectiebezoeken ten grondslag.</w:t>
      </w:r>
    </w:p>
    <w:p w:rsidRPr="00523282" w:rsidR="00461C6D" w:rsidP="4D643AC8" w:rsidRDefault="4D643AC8" w14:paraId="09941E37" w14:textId="4DD587B1">
      <w:pPr>
        <w:spacing w:after="200" w:line="240" w:lineRule="auto"/>
        <w:rPr>
          <w:rFonts w:ascii="Verdana" w:hAnsi="Verdana" w:eastAsia="Verdana" w:cs="Verdana"/>
          <w:color w:val="262626" w:themeColor="text1" w:themeTint="D9"/>
          <w:sz w:val="20"/>
          <w:szCs w:val="20"/>
        </w:rPr>
      </w:pPr>
      <w:r w:rsidRPr="4D643AC8">
        <w:rPr>
          <w:rFonts w:ascii="Verdana" w:hAnsi="Verdana" w:eastAsia="Verdana" w:cs="Verdana"/>
          <w:color w:val="262626" w:themeColor="text1" w:themeTint="D9"/>
          <w:sz w:val="20"/>
          <w:szCs w:val="20"/>
        </w:rPr>
        <w:t xml:space="preserve">Het primaire proces, de dagelijkse praktijk van het lesgeven heeft onze focus. De aandacht voor het pedagogisch en didactisch handelen van de leerkrachten en de effecten daarvan op het leren van de leerlingen zijn bepalend voor onze kwaliteit. Voortbouwend op deze basis, richt de kwaliteitszorg zich vervolgens op alle beleidsterreinen en de samenhang daartussen. De kwaliteitszorg in de school heeft dus betrekking op iedereen; de leerlingen, de leerkrachten, de ouders, de schoolleiding en het bestuur. </w:t>
      </w:r>
    </w:p>
    <w:p w:rsidRPr="00523282" w:rsidR="00461C6D" w:rsidP="0CAFAC5B" w:rsidRDefault="0CAFAC5B" w14:paraId="5A2CB4E1" w14:textId="37430E84">
      <w:pPr>
        <w:spacing w:after="200" w:line="240" w:lineRule="auto"/>
        <w:rPr>
          <w:rFonts w:ascii="Verdana" w:hAnsi="Verdana" w:eastAsia="Verdana" w:cs="Verdana"/>
          <w:color w:val="262626" w:themeColor="text1" w:themeTint="D9"/>
          <w:sz w:val="20"/>
          <w:szCs w:val="20"/>
        </w:rPr>
      </w:pPr>
      <w:r w:rsidRPr="0CAFAC5B">
        <w:rPr>
          <w:rFonts w:ascii="Verdana" w:hAnsi="Verdana" w:eastAsia="Verdana" w:cs="Verdana"/>
          <w:color w:val="262626" w:themeColor="text1" w:themeTint="D9"/>
          <w:sz w:val="20"/>
          <w:szCs w:val="20"/>
        </w:rPr>
        <w:t>Daarom evalueert de school en daarbinnen de medewerkers en de teams, het eigen handelen en op grond daarvan brengen we veranderingen aan. Kwaliteitszorg begint intern, maar de inhoud en de opbrengst van de activiteiten moeten extern getoetst worden. Een extern oordeel kan worden gegeven door deskundigen, collega’s van andere scholen of de overheid. We willen uitstralen dat we een lerende school zijn en open staan voor feedback en verbeteringen.</w:t>
      </w:r>
    </w:p>
    <w:p w:rsidR="58843BD1" w:rsidP="58843BD1" w:rsidRDefault="58843BD1" w14:paraId="3936E51F" w14:textId="7279EB62">
      <w:pPr>
        <w:spacing w:after="200" w:line="240" w:lineRule="auto"/>
        <w:rPr>
          <w:rFonts w:ascii="Verdana" w:hAnsi="Verdana" w:eastAsia="Verdana" w:cs="Verdana"/>
          <w:sz w:val="20"/>
          <w:szCs w:val="20"/>
        </w:rPr>
      </w:pPr>
      <w:r w:rsidRPr="58843BD1">
        <w:rPr>
          <w:rFonts w:ascii="Verdana" w:hAnsi="Verdana" w:eastAsia="Verdana" w:cs="Verdana"/>
          <w:color w:val="262626" w:themeColor="text1" w:themeTint="D9"/>
          <w:sz w:val="20"/>
          <w:szCs w:val="20"/>
        </w:rPr>
        <w:t xml:space="preserve">Eén keer in de vier jaar wordt de strategische agenda bepaald door het College van Bestuur. Aan de hand van deze strategische agenda, beschrijft de school de eigen visie en de ambitie in een schoolplan voor de komende 4 jaar. In het schoolplan staat in grote lijnen beschreven welke ambities de school heeft op de verschillende onderdelen en op welke wijze zij deze denkt te verwezenlijken. Aan de hand van het schoolplan worden er prioriteiten gesteld die vervolgens weer per schooljaar meegenomen worden in het jaarplan. </w:t>
      </w:r>
    </w:p>
    <w:p w:rsidRPr="00BA19E5" w:rsidR="00461C6D" w:rsidP="00F76DFB" w:rsidRDefault="4D643AC8" w14:paraId="3927BCF3" w14:textId="0C964D39">
      <w:pPr>
        <w:pStyle w:val="Kop2"/>
      </w:pPr>
      <w:bookmarkStart w:name="_Toc11961537" w:id="18"/>
      <w:r w:rsidRPr="00BA19E5">
        <w:t xml:space="preserve">4.2 </w:t>
      </w:r>
      <w:r w:rsidRPr="00F76DFB">
        <w:t>Kwaliteitsbewaking</w:t>
      </w:r>
      <w:bookmarkEnd w:id="18"/>
    </w:p>
    <w:p w:rsidRPr="00523282" w:rsidR="00461C6D" w:rsidP="58843BD1" w:rsidRDefault="58843BD1" w14:paraId="2CA37E89" w14:textId="57D8D37F">
      <w:pPr>
        <w:spacing w:after="200" w:line="240" w:lineRule="auto"/>
        <w:rPr>
          <w:rFonts w:ascii="Verdana" w:hAnsi="Verdana" w:eastAsia="Verdana" w:cs="Verdana"/>
          <w:sz w:val="20"/>
          <w:szCs w:val="20"/>
        </w:rPr>
      </w:pPr>
      <w:r w:rsidRPr="58843BD1">
        <w:rPr>
          <w:rFonts w:ascii="Verdana" w:hAnsi="Verdana" w:eastAsia="Verdana" w:cs="Verdana"/>
          <w:color w:val="404040" w:themeColor="text1" w:themeTint="BF"/>
          <w:sz w:val="20"/>
          <w:szCs w:val="20"/>
        </w:rPr>
        <w:t>We hanteren een kalender voor de kwaliteitsbewaking van onze school. Zie bijlag</w:t>
      </w:r>
      <w:r w:rsidR="002C2D1B">
        <w:rPr>
          <w:rFonts w:ascii="Verdana" w:hAnsi="Verdana" w:eastAsia="Verdana" w:cs="Verdana"/>
          <w:color w:val="404040" w:themeColor="text1" w:themeTint="BF"/>
          <w:sz w:val="20"/>
          <w:szCs w:val="20"/>
        </w:rPr>
        <w:t xml:space="preserve">e 1. </w:t>
      </w:r>
      <w:r w:rsidRPr="58843BD1">
        <w:rPr>
          <w:rFonts w:ascii="Verdana" w:hAnsi="Verdana" w:eastAsia="Verdana" w:cs="Verdana"/>
          <w:color w:val="404040" w:themeColor="text1" w:themeTint="BF"/>
          <w:sz w:val="20"/>
          <w:szCs w:val="20"/>
        </w:rPr>
        <w:t xml:space="preserve">Daarnaast gebruiken we op de Roelof Venema School de volgende instrumenten, ingedeeld op basis van het toezichtkader van de onderwijsinspectie: </w:t>
      </w:r>
    </w:p>
    <w:p w:rsidRPr="00683B33" w:rsidR="00461C6D" w:rsidP="004E66A2" w:rsidRDefault="003904E3" w14:paraId="191E1944" w14:textId="374E9162">
      <w:pPr>
        <w:pStyle w:val="Kop3"/>
      </w:pPr>
      <w:bookmarkStart w:name="_Toc11961538" w:id="19"/>
      <w:r>
        <w:t xml:space="preserve">A. </w:t>
      </w:r>
      <w:r w:rsidRPr="00683B33" w:rsidR="00683B33">
        <w:t>Onderwijsresultaten</w:t>
      </w:r>
      <w:bookmarkEnd w:id="19"/>
      <w:r w:rsidRPr="00683B33" w:rsidR="2CDD25C3">
        <w:t xml:space="preserve"> </w:t>
      </w:r>
    </w:p>
    <w:p w:rsidRPr="00523282" w:rsidR="00461C6D" w:rsidP="007E2C1B" w:rsidRDefault="58843BD1" w14:paraId="452A9929" w14:textId="42CD3608">
      <w:pPr>
        <w:pStyle w:val="Lijstalinea"/>
        <w:numPr>
          <w:ilvl w:val="0"/>
          <w:numId w:val="20"/>
        </w:numPr>
        <w:spacing w:after="200" w:line="240" w:lineRule="auto"/>
        <w:rPr>
          <w:color w:val="404040" w:themeColor="text1" w:themeTint="BF"/>
          <w:sz w:val="20"/>
          <w:szCs w:val="20"/>
        </w:rPr>
      </w:pPr>
      <w:r w:rsidRPr="58843BD1">
        <w:rPr>
          <w:rFonts w:ascii="Verdana" w:hAnsi="Verdana" w:eastAsia="Verdana" w:cs="Verdana"/>
          <w:color w:val="404040" w:themeColor="text1" w:themeTint="BF"/>
          <w:sz w:val="20"/>
          <w:szCs w:val="20"/>
        </w:rPr>
        <w:t>Het monitoren van leerresultaten van leerlingen met het leerlingvolgsysteem op de vakgebieden rekenen, begrijpend lezen, technisch lezen, spelling en taalontwikkeling algemeen en het formuleren van verbeterpunten</w:t>
      </w:r>
    </w:p>
    <w:p w:rsidRPr="00523282" w:rsidR="00461C6D" w:rsidP="007E2C1B" w:rsidRDefault="41931D86" w14:paraId="45A9106E" w14:textId="559C6B46">
      <w:pPr>
        <w:pStyle w:val="Lijstalinea"/>
        <w:numPr>
          <w:ilvl w:val="0"/>
          <w:numId w:val="20"/>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lastRenderedPageBreak/>
        <w:t>Zelfevaluaties op groeps- en schoolniveau en het formuleren van verbeterpunten</w:t>
      </w:r>
    </w:p>
    <w:p w:rsidRPr="00523282" w:rsidR="00461C6D" w:rsidP="007E2C1B" w:rsidRDefault="41931D86" w14:paraId="566EADF5" w14:textId="6EC64D26">
      <w:pPr>
        <w:pStyle w:val="Lijstalinea"/>
        <w:numPr>
          <w:ilvl w:val="0"/>
          <w:numId w:val="20"/>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Het analyseren van methode gebonden toetsen op gebied van rekenen en taal en aanpassingen maken in de groepsplannen en individuele handelingsplannen</w:t>
      </w:r>
    </w:p>
    <w:p w:rsidRPr="00BA19E5" w:rsidR="00461C6D" w:rsidP="007E2C1B" w:rsidRDefault="41931D86" w14:paraId="76D7A32B" w14:textId="74198B51">
      <w:pPr>
        <w:pStyle w:val="Lijstalinea"/>
        <w:numPr>
          <w:ilvl w:val="0"/>
          <w:numId w:val="20"/>
        </w:numPr>
        <w:spacing w:after="200" w:line="240" w:lineRule="auto"/>
        <w:rPr>
          <w:color w:val="404040" w:themeColor="text1" w:themeTint="BF"/>
          <w:sz w:val="20"/>
          <w:szCs w:val="20"/>
        </w:rPr>
      </w:pPr>
      <w:r w:rsidRPr="00BA19E5">
        <w:rPr>
          <w:rFonts w:ascii="Verdana" w:hAnsi="Verdana" w:eastAsia="Verdana" w:cs="Verdana"/>
          <w:color w:val="404040" w:themeColor="text1" w:themeTint="BF"/>
          <w:sz w:val="20"/>
          <w:szCs w:val="20"/>
        </w:rPr>
        <w:t xml:space="preserve">Het monitoren van het sociaal welbevinden </w:t>
      </w:r>
      <w:r w:rsidR="00683B33">
        <w:rPr>
          <w:rFonts w:ascii="Verdana" w:hAnsi="Verdana" w:eastAsia="Verdana" w:cs="Verdana"/>
          <w:color w:val="404040" w:themeColor="text1" w:themeTint="BF"/>
          <w:sz w:val="20"/>
          <w:szCs w:val="20"/>
        </w:rPr>
        <w:t xml:space="preserve">en het gedrag </w:t>
      </w:r>
      <w:r w:rsidRPr="00BA19E5">
        <w:rPr>
          <w:rFonts w:ascii="Verdana" w:hAnsi="Verdana" w:eastAsia="Verdana" w:cs="Verdana"/>
          <w:color w:val="404040" w:themeColor="text1" w:themeTint="BF"/>
          <w:sz w:val="20"/>
          <w:szCs w:val="20"/>
        </w:rPr>
        <w:t>van leerlingen.</w:t>
      </w:r>
    </w:p>
    <w:p w:rsidRPr="00523282" w:rsidR="00461C6D" w:rsidP="007E2C1B" w:rsidRDefault="4D643AC8" w14:paraId="38A4B7BB" w14:textId="17E8A7C7">
      <w:pPr>
        <w:pStyle w:val="Lijstalinea"/>
        <w:numPr>
          <w:ilvl w:val="0"/>
          <w:numId w:val="20"/>
        </w:numPr>
        <w:spacing w:after="200" w:line="240" w:lineRule="auto"/>
        <w:rPr>
          <w:color w:val="404040" w:themeColor="text1" w:themeTint="BF"/>
          <w:sz w:val="20"/>
          <w:szCs w:val="20"/>
        </w:rPr>
      </w:pPr>
      <w:r w:rsidRPr="4D643AC8">
        <w:rPr>
          <w:rFonts w:ascii="Verdana" w:hAnsi="Verdana" w:eastAsia="Verdana" w:cs="Verdana"/>
          <w:color w:val="404040" w:themeColor="text1" w:themeTint="BF"/>
          <w:sz w:val="20"/>
          <w:szCs w:val="20"/>
        </w:rPr>
        <w:t>Jaarlijkse start/doel- en eindgesprekken met de leerlingen en de ouders.</w:t>
      </w:r>
    </w:p>
    <w:p w:rsidRPr="00683B33" w:rsidR="00461C6D" w:rsidP="004E66A2" w:rsidRDefault="003904E3" w14:paraId="57861839" w14:textId="6BFC0E3D">
      <w:pPr>
        <w:pStyle w:val="Kop3"/>
      </w:pPr>
      <w:bookmarkStart w:name="_Toc11961539" w:id="20"/>
      <w:r>
        <w:t xml:space="preserve">B. </w:t>
      </w:r>
      <w:r w:rsidRPr="00683B33" w:rsidR="00683B33">
        <w:t>Onderwijsproces</w:t>
      </w:r>
      <w:bookmarkEnd w:id="20"/>
    </w:p>
    <w:p w:rsidRPr="00523282" w:rsidR="00461C6D" w:rsidP="007E2C1B" w:rsidRDefault="58843BD1" w14:paraId="4AC35B8C" w14:textId="6D166D12">
      <w:pPr>
        <w:pStyle w:val="Lijstalinea"/>
        <w:numPr>
          <w:ilvl w:val="0"/>
          <w:numId w:val="19"/>
        </w:numPr>
        <w:spacing w:after="200" w:line="240" w:lineRule="auto"/>
        <w:rPr>
          <w:color w:val="404040" w:themeColor="text1" w:themeTint="BF"/>
          <w:sz w:val="20"/>
          <w:szCs w:val="20"/>
        </w:rPr>
      </w:pPr>
      <w:r w:rsidRPr="58843BD1">
        <w:rPr>
          <w:rFonts w:ascii="Verdana" w:hAnsi="Verdana" w:eastAsia="Verdana" w:cs="Verdana"/>
          <w:color w:val="404040" w:themeColor="text1" w:themeTint="BF"/>
          <w:sz w:val="20"/>
          <w:szCs w:val="20"/>
        </w:rPr>
        <w:t>Het hanteren van protocollen en beleidsdocumenten die richtinggevend zijn voor het handelen van leerkrachten. Denk daarbij aan het veiligheidsprotocol, pestprotocol, het communicatiebeleid, taal- en rekenbeleid.</w:t>
      </w:r>
    </w:p>
    <w:p w:rsidR="58843BD1" w:rsidP="007E2C1B" w:rsidRDefault="58843BD1" w14:paraId="621C5638" w14:textId="78EB7B45">
      <w:pPr>
        <w:pStyle w:val="Lijstalinea"/>
        <w:numPr>
          <w:ilvl w:val="0"/>
          <w:numId w:val="19"/>
        </w:numPr>
        <w:spacing w:after="200" w:line="240" w:lineRule="auto"/>
        <w:rPr>
          <w:color w:val="404040" w:themeColor="text1" w:themeTint="BF"/>
          <w:sz w:val="20"/>
          <w:szCs w:val="20"/>
        </w:rPr>
      </w:pPr>
      <w:r w:rsidRPr="58843BD1">
        <w:rPr>
          <w:rFonts w:ascii="Verdana" w:hAnsi="Verdana" w:eastAsia="Verdana" w:cs="Verdana"/>
          <w:color w:val="404040" w:themeColor="text1" w:themeTint="BF"/>
          <w:sz w:val="20"/>
          <w:szCs w:val="20"/>
        </w:rPr>
        <w:t>Het evalueren en bijstellen van protocollen.</w:t>
      </w:r>
    </w:p>
    <w:p w:rsidR="41931D86" w:rsidP="007E2C1B" w:rsidRDefault="7B320789" w14:paraId="7E21B26E" w14:textId="657962CA">
      <w:pPr>
        <w:pStyle w:val="Lijstalinea"/>
        <w:numPr>
          <w:ilvl w:val="0"/>
          <w:numId w:val="19"/>
        </w:numPr>
        <w:spacing w:after="200" w:line="240" w:lineRule="auto"/>
        <w:rPr>
          <w:color w:val="404040" w:themeColor="text1" w:themeTint="BF"/>
          <w:sz w:val="20"/>
          <w:szCs w:val="20"/>
        </w:rPr>
      </w:pPr>
      <w:r w:rsidRPr="7B320789">
        <w:rPr>
          <w:rFonts w:ascii="Verdana" w:hAnsi="Verdana" w:eastAsia="Verdana" w:cs="Verdana"/>
          <w:color w:val="404040" w:themeColor="text1" w:themeTint="BF"/>
          <w:sz w:val="20"/>
          <w:szCs w:val="20"/>
        </w:rPr>
        <w:t>Het hanteren van lesmethodes voor de hoofdvakken rekenen en taal/lezen</w:t>
      </w:r>
    </w:p>
    <w:p w:rsidR="41931D86" w:rsidP="007E2C1B" w:rsidRDefault="41931D86" w14:paraId="53FE42EA" w14:textId="752B300E">
      <w:pPr>
        <w:pStyle w:val="Lijstalinea"/>
        <w:numPr>
          <w:ilvl w:val="0"/>
          <w:numId w:val="19"/>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Het bewustzijn van de leerdoelen per leerjaar voor zowel leerkrachten als leerlingen.</w:t>
      </w:r>
    </w:p>
    <w:p w:rsidRPr="00523282" w:rsidR="00461C6D" w:rsidP="007E2C1B" w:rsidRDefault="41931D86" w14:paraId="55570CD7" w14:textId="22015F34">
      <w:pPr>
        <w:pStyle w:val="Lijstalinea"/>
        <w:numPr>
          <w:ilvl w:val="0"/>
          <w:numId w:val="19"/>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Het school ondersteuningsplan jaarlijks evalueren en het formuleren van verbeterpunten.</w:t>
      </w:r>
    </w:p>
    <w:p w:rsidRPr="005A4559" w:rsidR="00461C6D" w:rsidP="007E2C1B" w:rsidRDefault="41931D86" w14:paraId="3A49D334" w14:textId="6B8C99B2">
      <w:pPr>
        <w:pStyle w:val="Lijstalinea"/>
        <w:numPr>
          <w:ilvl w:val="0"/>
          <w:numId w:val="19"/>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Collegiale consultaties.</w:t>
      </w:r>
    </w:p>
    <w:p w:rsidRPr="00523282" w:rsidR="00461C6D" w:rsidP="007E2C1B" w:rsidRDefault="41931D86" w14:paraId="4288AE67" w14:textId="235F0FC3">
      <w:pPr>
        <w:pStyle w:val="Lijstalinea"/>
        <w:numPr>
          <w:ilvl w:val="0"/>
          <w:numId w:val="19"/>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Klassenbezoeken door directie en bespreken van verbeterpunten</w:t>
      </w:r>
    </w:p>
    <w:p w:rsidR="41931D86" w:rsidP="007E2C1B" w:rsidRDefault="41931D86" w14:paraId="1AD35BA0" w14:textId="6D768F04">
      <w:pPr>
        <w:pStyle w:val="Lijstalinea"/>
        <w:numPr>
          <w:ilvl w:val="0"/>
          <w:numId w:val="19"/>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De leerlingenraad</w:t>
      </w:r>
    </w:p>
    <w:p w:rsidRPr="00683B33" w:rsidR="00461C6D" w:rsidP="004E66A2" w:rsidRDefault="003904E3" w14:paraId="5D6F3726" w14:textId="3FBB3079">
      <w:pPr>
        <w:pStyle w:val="Kop3"/>
      </w:pPr>
      <w:bookmarkStart w:name="_Toc11961540" w:id="21"/>
      <w:r>
        <w:t xml:space="preserve">C. </w:t>
      </w:r>
      <w:r w:rsidRPr="00683B33" w:rsidR="2CDD25C3">
        <w:t>Schoolklimaat en veiligheid</w:t>
      </w:r>
      <w:bookmarkEnd w:id="21"/>
    </w:p>
    <w:p w:rsidRPr="00523282" w:rsidR="00461C6D" w:rsidP="007E2C1B" w:rsidRDefault="58843BD1" w14:paraId="5A82EA4C" w14:textId="1E1B6BF8">
      <w:pPr>
        <w:pStyle w:val="Lijstalinea"/>
        <w:numPr>
          <w:ilvl w:val="0"/>
          <w:numId w:val="18"/>
        </w:numPr>
        <w:spacing w:after="200" w:line="240" w:lineRule="auto"/>
        <w:rPr>
          <w:color w:val="404040" w:themeColor="text1" w:themeTint="BF"/>
          <w:sz w:val="20"/>
          <w:szCs w:val="20"/>
        </w:rPr>
      </w:pPr>
      <w:r w:rsidRPr="58843BD1">
        <w:rPr>
          <w:rFonts w:ascii="Verdana" w:hAnsi="Verdana" w:eastAsia="Verdana" w:cs="Verdana"/>
          <w:color w:val="404040" w:themeColor="text1" w:themeTint="BF"/>
          <w:sz w:val="20"/>
          <w:szCs w:val="20"/>
        </w:rPr>
        <w:t xml:space="preserve">Het dagelijks monitoren van het sociaal welbevinden </w:t>
      </w:r>
      <w:r w:rsidR="00683B33">
        <w:rPr>
          <w:rFonts w:ascii="Verdana" w:hAnsi="Verdana" w:eastAsia="Verdana" w:cs="Verdana"/>
          <w:color w:val="404040" w:themeColor="text1" w:themeTint="BF"/>
          <w:sz w:val="20"/>
          <w:szCs w:val="20"/>
        </w:rPr>
        <w:t xml:space="preserve">en het gedrag </w:t>
      </w:r>
      <w:r w:rsidRPr="58843BD1">
        <w:rPr>
          <w:rFonts w:ascii="Verdana" w:hAnsi="Verdana" w:eastAsia="Verdana" w:cs="Verdana"/>
          <w:color w:val="404040" w:themeColor="text1" w:themeTint="BF"/>
          <w:sz w:val="20"/>
          <w:szCs w:val="20"/>
        </w:rPr>
        <w:t>van de leerlingen en waar nodig het maken van een sociogram en maken van een plan van aanpak</w:t>
      </w:r>
    </w:p>
    <w:p w:rsidR="58843BD1" w:rsidP="007E2C1B" w:rsidRDefault="58843BD1" w14:paraId="56E623DD" w14:textId="01636B6F">
      <w:pPr>
        <w:pStyle w:val="Lijstalinea"/>
        <w:numPr>
          <w:ilvl w:val="0"/>
          <w:numId w:val="18"/>
        </w:numPr>
        <w:spacing w:after="200" w:line="240" w:lineRule="auto"/>
        <w:rPr>
          <w:color w:val="404040" w:themeColor="text1" w:themeTint="BF"/>
          <w:sz w:val="20"/>
          <w:szCs w:val="20"/>
        </w:rPr>
      </w:pPr>
      <w:r w:rsidRPr="58843BD1">
        <w:rPr>
          <w:rFonts w:ascii="Verdana" w:hAnsi="Verdana" w:eastAsia="Verdana" w:cs="Verdana"/>
          <w:color w:val="404040" w:themeColor="text1" w:themeTint="BF"/>
          <w:sz w:val="20"/>
          <w:szCs w:val="20"/>
        </w:rPr>
        <w:t xml:space="preserve">Het jaarlijks </w:t>
      </w:r>
      <w:r w:rsidRPr="58843BD1" w:rsidR="007420BD">
        <w:rPr>
          <w:rFonts w:ascii="Verdana" w:hAnsi="Verdana" w:eastAsia="Verdana" w:cs="Verdana"/>
          <w:color w:val="404040" w:themeColor="text1" w:themeTint="BF"/>
          <w:sz w:val="20"/>
          <w:szCs w:val="20"/>
        </w:rPr>
        <w:t>monitoren</w:t>
      </w:r>
      <w:r w:rsidRPr="58843BD1">
        <w:rPr>
          <w:rFonts w:ascii="Verdana" w:hAnsi="Verdana" w:eastAsia="Verdana" w:cs="Verdana"/>
          <w:color w:val="404040" w:themeColor="text1" w:themeTint="BF"/>
          <w:sz w:val="20"/>
          <w:szCs w:val="20"/>
        </w:rPr>
        <w:t xml:space="preserve"> van welbevinden met het leerlingvolgsysteem sociaal emotioneel van Leeruniek</w:t>
      </w:r>
    </w:p>
    <w:p w:rsidRPr="00523282" w:rsidR="00461C6D" w:rsidP="007E2C1B" w:rsidRDefault="1D37939D" w14:paraId="2E8D3915" w14:textId="2A1742C8">
      <w:pPr>
        <w:pStyle w:val="Lijstalinea"/>
        <w:numPr>
          <w:ilvl w:val="0"/>
          <w:numId w:val="18"/>
        </w:numPr>
        <w:spacing w:after="200" w:line="240" w:lineRule="auto"/>
        <w:rPr>
          <w:color w:val="404040" w:themeColor="text1" w:themeTint="BF"/>
          <w:sz w:val="20"/>
          <w:szCs w:val="20"/>
        </w:rPr>
      </w:pPr>
      <w:r w:rsidRPr="1D37939D">
        <w:rPr>
          <w:rFonts w:ascii="Verdana" w:hAnsi="Verdana" w:eastAsia="Verdana" w:cs="Verdana"/>
          <w:color w:val="404040" w:themeColor="text1" w:themeTint="BF"/>
          <w:sz w:val="20"/>
          <w:szCs w:val="20"/>
        </w:rPr>
        <w:t>Het afnemen en analyseren van een leerling tevredenheidspeiling</w:t>
      </w:r>
    </w:p>
    <w:p w:rsidRPr="00683B33" w:rsidR="00461C6D" w:rsidP="004E66A2" w:rsidRDefault="003904E3" w14:paraId="3E0E1752" w14:textId="0B3F649B">
      <w:pPr>
        <w:pStyle w:val="Kop3"/>
      </w:pPr>
      <w:bookmarkStart w:name="_Toc11961541" w:id="22"/>
      <w:r>
        <w:t xml:space="preserve">D. </w:t>
      </w:r>
      <w:r w:rsidRPr="00683B33" w:rsidR="2CDD25C3">
        <w:t>Kwaliteitszorg en ambitie</w:t>
      </w:r>
      <w:bookmarkEnd w:id="22"/>
    </w:p>
    <w:p w:rsidRPr="00523282" w:rsidR="00461C6D" w:rsidP="007E2C1B" w:rsidRDefault="4D643AC8" w14:paraId="11B36B0C" w14:textId="7280FB23">
      <w:pPr>
        <w:pStyle w:val="Lijstalinea"/>
        <w:numPr>
          <w:ilvl w:val="0"/>
          <w:numId w:val="17"/>
        </w:numPr>
        <w:spacing w:after="200" w:line="240" w:lineRule="auto"/>
        <w:rPr>
          <w:color w:val="404040" w:themeColor="text1" w:themeTint="BF"/>
          <w:sz w:val="20"/>
          <w:szCs w:val="20"/>
        </w:rPr>
      </w:pPr>
      <w:r w:rsidRPr="4D643AC8">
        <w:rPr>
          <w:rFonts w:ascii="Verdana" w:hAnsi="Verdana" w:eastAsia="Verdana" w:cs="Verdana"/>
          <w:color w:val="404040" w:themeColor="text1" w:themeTint="BF"/>
          <w:sz w:val="20"/>
          <w:szCs w:val="20"/>
        </w:rPr>
        <w:t>Het volgen van de activiteiten kalender (zie bijlage 1).</w:t>
      </w:r>
    </w:p>
    <w:p w:rsidRPr="00523282" w:rsidR="00461C6D" w:rsidP="007E2C1B" w:rsidRDefault="2CDD25C3" w14:paraId="156916D2" w14:textId="5A37FC5F">
      <w:pPr>
        <w:pStyle w:val="Lijstalinea"/>
        <w:numPr>
          <w:ilvl w:val="0"/>
          <w:numId w:val="17"/>
        </w:numPr>
        <w:spacing w:after="200" w:line="240" w:lineRule="auto"/>
        <w:rPr>
          <w:color w:val="404040" w:themeColor="text1" w:themeTint="BF"/>
          <w:sz w:val="20"/>
          <w:szCs w:val="20"/>
        </w:rPr>
      </w:pPr>
      <w:r w:rsidRPr="2CDD25C3">
        <w:rPr>
          <w:rFonts w:ascii="Verdana" w:hAnsi="Verdana" w:eastAsia="Verdana" w:cs="Verdana"/>
          <w:color w:val="404040" w:themeColor="text1" w:themeTint="BF"/>
          <w:sz w:val="20"/>
          <w:szCs w:val="20"/>
        </w:rPr>
        <w:t xml:space="preserve">Het monitoren van de tevredenheid onder leerlingen, ouders en personeel. </w:t>
      </w:r>
    </w:p>
    <w:p w:rsidRPr="00683B33" w:rsidR="00461C6D" w:rsidP="004E66A2" w:rsidRDefault="003904E3" w14:paraId="5A7FD62B" w14:textId="1A034F33">
      <w:pPr>
        <w:pStyle w:val="Kop3"/>
      </w:pPr>
      <w:bookmarkStart w:name="_Toc11961542" w:id="23"/>
      <w:r>
        <w:t xml:space="preserve">E. </w:t>
      </w:r>
      <w:r w:rsidRPr="00683B33" w:rsidR="4D643AC8">
        <w:t>Organisatorische, personele en fi</w:t>
      </w:r>
      <w:r w:rsidRPr="00683B33" w:rsidR="00683B33">
        <w:t>nanciële instrumenten</w:t>
      </w:r>
      <w:bookmarkEnd w:id="23"/>
    </w:p>
    <w:p w:rsidRPr="00523282" w:rsidR="00461C6D" w:rsidP="007E2C1B" w:rsidRDefault="41931D86" w14:paraId="10C80888" w14:textId="39CC694B">
      <w:pPr>
        <w:pStyle w:val="Lijstalinea"/>
        <w:numPr>
          <w:ilvl w:val="0"/>
          <w:numId w:val="16"/>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 xml:space="preserve">Het schoolplan en schooljaarplan (afgeleide van de strategische koers van Stichting Onderwijsgroep Amstelland) als richtinggevend document </w:t>
      </w:r>
    </w:p>
    <w:p w:rsidRPr="00523282" w:rsidR="00461C6D" w:rsidP="007E2C1B" w:rsidRDefault="2CDD25C3" w14:paraId="7B889209" w14:textId="56EDC359">
      <w:pPr>
        <w:pStyle w:val="Lijstalinea"/>
        <w:numPr>
          <w:ilvl w:val="0"/>
          <w:numId w:val="16"/>
        </w:numPr>
        <w:spacing w:after="200" w:line="240" w:lineRule="auto"/>
        <w:rPr>
          <w:color w:val="404040" w:themeColor="text1" w:themeTint="BF"/>
          <w:sz w:val="20"/>
          <w:szCs w:val="20"/>
        </w:rPr>
      </w:pPr>
      <w:r w:rsidRPr="2CDD25C3">
        <w:rPr>
          <w:rFonts w:ascii="Verdana" w:hAnsi="Verdana" w:eastAsia="Verdana" w:cs="Verdana"/>
          <w:color w:val="404040" w:themeColor="text1" w:themeTint="BF"/>
          <w:sz w:val="20"/>
          <w:szCs w:val="20"/>
        </w:rPr>
        <w:t>De gesprekscyclus voor alle medewerkers in de school.</w:t>
      </w:r>
    </w:p>
    <w:p w:rsidRPr="00523282" w:rsidR="00461C6D" w:rsidP="007E2C1B" w:rsidRDefault="2CDD25C3" w14:paraId="403397C6" w14:textId="4AE2A8DE">
      <w:pPr>
        <w:pStyle w:val="Lijstalinea"/>
        <w:numPr>
          <w:ilvl w:val="0"/>
          <w:numId w:val="16"/>
        </w:numPr>
        <w:spacing w:after="200" w:line="240" w:lineRule="auto"/>
        <w:rPr>
          <w:color w:val="404040" w:themeColor="text1" w:themeTint="BF"/>
          <w:sz w:val="20"/>
          <w:szCs w:val="20"/>
        </w:rPr>
      </w:pPr>
      <w:r w:rsidRPr="2CDD25C3">
        <w:rPr>
          <w:rFonts w:ascii="Verdana" w:hAnsi="Verdana" w:eastAsia="Verdana" w:cs="Verdana"/>
          <w:color w:val="404040" w:themeColor="text1" w:themeTint="BF"/>
          <w:sz w:val="20"/>
          <w:szCs w:val="20"/>
        </w:rPr>
        <w:t>Scholingsplan medewerkers</w:t>
      </w:r>
    </w:p>
    <w:p w:rsidRPr="00523282" w:rsidR="00461C6D" w:rsidP="007E2C1B" w:rsidRDefault="41931D86" w14:paraId="73B0D80F" w14:textId="2DEE483F">
      <w:pPr>
        <w:pStyle w:val="Lijstalinea"/>
        <w:numPr>
          <w:ilvl w:val="0"/>
          <w:numId w:val="16"/>
        </w:numPr>
        <w:spacing w:after="200" w:line="240" w:lineRule="auto"/>
        <w:rPr>
          <w:color w:val="404040" w:themeColor="text1" w:themeTint="BF"/>
          <w:sz w:val="20"/>
          <w:szCs w:val="20"/>
        </w:rPr>
      </w:pPr>
      <w:r w:rsidRPr="41931D86">
        <w:rPr>
          <w:rFonts w:ascii="Verdana" w:hAnsi="Verdana" w:eastAsia="Verdana" w:cs="Verdana"/>
          <w:color w:val="404040" w:themeColor="text1" w:themeTint="BF"/>
          <w:sz w:val="20"/>
          <w:szCs w:val="20"/>
        </w:rPr>
        <w:t>De begroting en meer jaren investeringsplannen</w:t>
      </w:r>
    </w:p>
    <w:p w:rsidRPr="00523282" w:rsidR="00461C6D" w:rsidP="007E2C1B" w:rsidRDefault="4D643AC8" w14:paraId="1FCFC1B4" w14:textId="03925F45">
      <w:pPr>
        <w:pStyle w:val="Lijstalinea"/>
        <w:numPr>
          <w:ilvl w:val="0"/>
          <w:numId w:val="16"/>
        </w:numPr>
        <w:spacing w:after="200" w:line="240" w:lineRule="auto"/>
        <w:rPr>
          <w:sz w:val="20"/>
          <w:szCs w:val="20"/>
        </w:rPr>
      </w:pPr>
      <w:r w:rsidRPr="4D643AC8">
        <w:rPr>
          <w:rFonts w:ascii="Verdana" w:hAnsi="Verdana" w:eastAsia="Verdana" w:cs="Verdana"/>
          <w:sz w:val="20"/>
          <w:szCs w:val="20"/>
        </w:rPr>
        <w:t>Het formatieplan en meer jaren formatieplan.</w:t>
      </w:r>
    </w:p>
    <w:p w:rsidRPr="00523282" w:rsidR="00461C6D" w:rsidP="2CDD25C3" w:rsidRDefault="00461C6D" w14:paraId="35BBBA71" w14:textId="6186DDD5">
      <w:pPr>
        <w:spacing w:after="200" w:line="240" w:lineRule="auto"/>
        <w:rPr>
          <w:rFonts w:ascii="Verdana" w:hAnsi="Verdana" w:eastAsia="Verdana" w:cs="Verdana"/>
          <w:sz w:val="20"/>
          <w:szCs w:val="20"/>
        </w:rPr>
      </w:pPr>
    </w:p>
    <w:p w:rsidR="41931D86" w:rsidP="00F76DFB" w:rsidRDefault="4D643AC8" w14:paraId="041335D7" w14:textId="51041F32">
      <w:pPr>
        <w:pStyle w:val="Kop2"/>
      </w:pPr>
      <w:bookmarkStart w:name="_Toc11961543" w:id="24"/>
      <w:r w:rsidRPr="4D643AC8">
        <w:t xml:space="preserve">4.3 </w:t>
      </w:r>
      <w:r w:rsidRPr="00F76DFB">
        <w:t>Onderwijstijd</w:t>
      </w:r>
      <w:bookmarkEnd w:id="24"/>
      <w:r w:rsidRPr="4D643AC8">
        <w:t xml:space="preserve"> </w:t>
      </w:r>
    </w:p>
    <w:p w:rsidRPr="00BA19E5" w:rsidR="41931D86" w:rsidP="4D643AC8" w:rsidRDefault="4D643AC8" w14:paraId="1B49FAF6" w14:textId="3DBA3E76">
      <w:pPr>
        <w:spacing w:after="200"/>
        <w:rPr>
          <w:rFonts w:ascii="Verdana" w:hAnsi="Verdana" w:eastAsia="Verdana" w:cs="Verdana"/>
          <w:sz w:val="20"/>
          <w:szCs w:val="20"/>
        </w:rPr>
      </w:pPr>
      <w:r w:rsidRPr="4D643AC8">
        <w:rPr>
          <w:rFonts w:ascii="Verdana" w:hAnsi="Verdana" w:eastAsia="Verdana" w:cs="Verdana"/>
          <w:sz w:val="20"/>
          <w:szCs w:val="20"/>
        </w:rPr>
        <w:t xml:space="preserve">De school voldoet ruim aan de wettelijke eisen voor het minimale aantal uren onderwijstijd in acht jaar basisschool. We hebben de onder- en </w:t>
      </w:r>
      <w:r w:rsidRPr="00BA19E5">
        <w:rPr>
          <w:rFonts w:ascii="Verdana" w:hAnsi="Verdana" w:eastAsia="Verdana" w:cs="Verdana"/>
          <w:sz w:val="20"/>
          <w:szCs w:val="20"/>
        </w:rPr>
        <w:t xml:space="preserve">bovenbouwvakantieweken gelijkgetrokken. Zodoende krijgen kinderen in de onderbouw 920 uur en in de bovenbouw 1000 uur onderwijstijd. </w:t>
      </w:r>
    </w:p>
    <w:p w:rsidR="41931D86" w:rsidP="41931D86" w:rsidRDefault="41931D86" w14:paraId="4B7A87B8" w14:textId="41074837">
      <w:pPr>
        <w:spacing w:after="200"/>
        <w:rPr>
          <w:rFonts w:ascii="Verdana" w:hAnsi="Verdana" w:eastAsia="Verdana" w:cs="Verdana"/>
          <w:sz w:val="20"/>
          <w:szCs w:val="20"/>
        </w:rPr>
      </w:pPr>
      <w:r w:rsidRPr="41931D86">
        <w:rPr>
          <w:rFonts w:ascii="Verdana" w:hAnsi="Verdana" w:eastAsia="Verdana" w:cs="Verdana"/>
          <w:sz w:val="20"/>
          <w:szCs w:val="20"/>
        </w:rPr>
        <w:t>In het kader van de mogelijke aanpassingen van schooltijden in verband met het lerarentekort en/of de invoering van een nieuw schooltijdenmodel sparen we hiermee uren op om te kunnen anticiperen.</w:t>
      </w:r>
    </w:p>
    <w:p w:rsidR="41931D86" w:rsidP="41931D86" w:rsidRDefault="41931D86" w14:paraId="0532A739" w14:textId="793C9AD9">
      <w:pPr>
        <w:spacing w:after="200"/>
        <w:rPr>
          <w:rFonts w:ascii="Verdana" w:hAnsi="Verdana" w:eastAsia="Verdana" w:cs="Verdana"/>
          <w:sz w:val="20"/>
          <w:szCs w:val="20"/>
        </w:rPr>
      </w:pPr>
    </w:p>
    <w:p w:rsidRPr="00BA19E5" w:rsidR="41931D86" w:rsidP="00F76DFB" w:rsidRDefault="6C56C8DD" w14:paraId="12A6D082" w14:textId="3C5F0474">
      <w:pPr>
        <w:pStyle w:val="Kop2"/>
      </w:pPr>
      <w:bookmarkStart w:name="_Toc11961544" w:id="25"/>
      <w:r w:rsidRPr="00BA19E5">
        <w:lastRenderedPageBreak/>
        <w:t xml:space="preserve">4.4 </w:t>
      </w:r>
      <w:r w:rsidRPr="00F76DFB">
        <w:t>Leerinhoud</w:t>
      </w:r>
      <w:bookmarkEnd w:id="25"/>
    </w:p>
    <w:p w:rsidRPr="00BA19E5" w:rsidR="41931D86" w:rsidP="4D643AC8" w:rsidRDefault="4D643AC8" w14:paraId="354DF3C1" w14:textId="18BDA9E2">
      <w:pPr>
        <w:rPr>
          <w:rFonts w:ascii="Verdana" w:hAnsi="Verdana" w:eastAsia="Verdana" w:cs="Verdana"/>
          <w:sz w:val="20"/>
          <w:szCs w:val="20"/>
        </w:rPr>
      </w:pPr>
      <w:r w:rsidRPr="00BA19E5">
        <w:rPr>
          <w:rFonts w:ascii="Verdana" w:hAnsi="Verdana" w:eastAsia="Verdana" w:cs="Verdana"/>
          <w:sz w:val="20"/>
          <w:szCs w:val="20"/>
        </w:rPr>
        <w:t>Leerinhoud, zie schema</w:t>
      </w:r>
    </w:p>
    <w:p w:rsidR="41931D86" w:rsidP="41931D86" w:rsidRDefault="41931D86" w14:paraId="498964FF" w14:textId="2BF22A43">
      <w:pPr>
        <w:rPr>
          <w:rFonts w:ascii="Verdana" w:hAnsi="Verdana" w:eastAsia="Verdana" w:cs="Verdana"/>
          <w:sz w:val="20"/>
          <w:szCs w:val="20"/>
        </w:rPr>
      </w:pPr>
    </w:p>
    <w:tbl>
      <w:tblPr>
        <w:tblW w:w="9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72"/>
        <w:gridCol w:w="4051"/>
        <w:gridCol w:w="2033"/>
      </w:tblGrid>
      <w:tr w:rsidR="41931D86" w:rsidTr="4D3D84B4" w14:paraId="7A80F3E7" w14:textId="77777777">
        <w:tc>
          <w:tcPr>
            <w:tcW w:w="2972" w:type="dxa"/>
          </w:tcPr>
          <w:p w:rsidR="41931D86" w:rsidP="1D37939D" w:rsidRDefault="1D37939D" w14:paraId="499031ED" w14:textId="6887FB6D">
            <w:pPr>
              <w:rPr>
                <w:rFonts w:ascii="Verdana" w:hAnsi="Verdana" w:eastAsia="Verdana" w:cs="Verdana"/>
                <w:b/>
                <w:bCs/>
                <w:sz w:val="18"/>
                <w:szCs w:val="18"/>
              </w:rPr>
            </w:pPr>
            <w:r w:rsidRPr="1D37939D">
              <w:rPr>
                <w:rFonts w:ascii="Verdana" w:hAnsi="Verdana" w:eastAsia="Verdana" w:cs="Verdana"/>
                <w:b/>
                <w:bCs/>
                <w:sz w:val="18"/>
                <w:szCs w:val="18"/>
              </w:rPr>
              <w:t>Vakgebieden</w:t>
            </w:r>
          </w:p>
          <w:p w:rsidR="41931D86" w:rsidP="1D37939D" w:rsidRDefault="41931D86" w14:paraId="63A3D56D" w14:textId="20028E09">
            <w:pPr>
              <w:rPr>
                <w:rFonts w:ascii="Verdana" w:hAnsi="Verdana" w:eastAsia="Verdana" w:cs="Verdana"/>
                <w:sz w:val="18"/>
                <w:szCs w:val="18"/>
              </w:rPr>
            </w:pPr>
          </w:p>
        </w:tc>
        <w:tc>
          <w:tcPr>
            <w:tcW w:w="4051" w:type="dxa"/>
          </w:tcPr>
          <w:p w:rsidR="41931D86" w:rsidP="1D37939D" w:rsidRDefault="1D37939D" w14:paraId="11DBC0AA" w14:textId="29E89B43">
            <w:pPr>
              <w:rPr>
                <w:rFonts w:ascii="Verdana" w:hAnsi="Verdana" w:eastAsia="Verdana" w:cs="Verdana"/>
                <w:color w:val="FFFFFF" w:themeColor="background1"/>
                <w:sz w:val="18"/>
                <w:szCs w:val="18"/>
              </w:rPr>
            </w:pPr>
            <w:r w:rsidRPr="1D37939D">
              <w:rPr>
                <w:rFonts w:ascii="Verdana" w:hAnsi="Verdana" w:eastAsia="Verdana" w:cs="Verdana"/>
                <w:b/>
                <w:bCs/>
                <w:sz w:val="18"/>
                <w:szCs w:val="18"/>
              </w:rPr>
              <w:t>Leermiddelen/methodes</w:t>
            </w:r>
          </w:p>
        </w:tc>
        <w:tc>
          <w:tcPr>
            <w:tcW w:w="2033" w:type="dxa"/>
          </w:tcPr>
          <w:p w:rsidR="41931D86" w:rsidP="1D37939D" w:rsidRDefault="1D37939D" w14:paraId="69A97458" w14:textId="77777777">
            <w:pPr>
              <w:rPr>
                <w:rFonts w:ascii="Verdana" w:hAnsi="Verdana" w:eastAsia="Verdana" w:cs="Verdana"/>
                <w:b/>
                <w:bCs/>
                <w:sz w:val="18"/>
                <w:szCs w:val="18"/>
              </w:rPr>
            </w:pPr>
            <w:r w:rsidRPr="1D37939D">
              <w:rPr>
                <w:rFonts w:ascii="Verdana" w:hAnsi="Verdana" w:eastAsia="Verdana" w:cs="Verdana"/>
                <w:b/>
                <w:bCs/>
                <w:sz w:val="18"/>
                <w:szCs w:val="18"/>
              </w:rPr>
              <w:t>Bijzondere afspraken</w:t>
            </w:r>
          </w:p>
        </w:tc>
      </w:tr>
      <w:tr w:rsidR="41931D86" w:rsidTr="4D3D84B4" w14:paraId="44E20432" w14:textId="77777777">
        <w:tc>
          <w:tcPr>
            <w:tcW w:w="2972" w:type="dxa"/>
            <w:shd w:val="clear" w:color="auto" w:fill="auto"/>
          </w:tcPr>
          <w:p w:rsidR="4D643AC8" w:rsidP="4D643AC8" w:rsidRDefault="4D643AC8" w14:paraId="7FF1A659" w14:textId="51E8D879">
            <w:r w:rsidRPr="4D643AC8">
              <w:rPr>
                <w:rFonts w:ascii="Verdana" w:hAnsi="Verdana" w:eastAsia="Verdana" w:cs="Verdana"/>
                <w:sz w:val="18"/>
                <w:szCs w:val="18"/>
              </w:rPr>
              <w:t>Bewegingsonderwijs</w:t>
            </w:r>
          </w:p>
          <w:p w:rsidR="41931D86" w:rsidP="1D37939D" w:rsidRDefault="41931D86" w14:paraId="0A6773CB" w14:textId="0E519324">
            <w:pPr>
              <w:rPr>
                <w:rFonts w:ascii="Verdana" w:hAnsi="Verdana" w:eastAsia="Verdana" w:cs="Verdana"/>
                <w:sz w:val="18"/>
                <w:szCs w:val="18"/>
              </w:rPr>
            </w:pPr>
          </w:p>
        </w:tc>
        <w:tc>
          <w:tcPr>
            <w:tcW w:w="4051" w:type="dxa"/>
            <w:shd w:val="clear" w:color="auto" w:fill="auto"/>
          </w:tcPr>
          <w:p w:rsidR="41931D86" w:rsidP="007E2C1B" w:rsidRDefault="58843BD1" w14:paraId="5357DF57" w14:textId="6C8F639E">
            <w:pPr>
              <w:pStyle w:val="Lijstalinea"/>
              <w:numPr>
                <w:ilvl w:val="0"/>
                <w:numId w:val="9"/>
              </w:numPr>
              <w:rPr>
                <w:sz w:val="18"/>
                <w:szCs w:val="18"/>
              </w:rPr>
            </w:pPr>
            <w:r w:rsidRPr="58843BD1">
              <w:rPr>
                <w:rFonts w:ascii="Verdana" w:hAnsi="Verdana" w:eastAsia="Verdana" w:cs="Verdana"/>
                <w:sz w:val="18"/>
                <w:szCs w:val="18"/>
              </w:rPr>
              <w:t>Eigen leerlijn lichamelijke opvoeding groep 1 t/m 8</w:t>
            </w:r>
          </w:p>
          <w:p w:rsidR="58843BD1" w:rsidP="007E2C1B" w:rsidRDefault="0AC38F2A" w14:paraId="7E8F8B8E" w14:textId="28D3396E">
            <w:pPr>
              <w:pStyle w:val="Lijstalinea"/>
              <w:numPr>
                <w:ilvl w:val="0"/>
                <w:numId w:val="9"/>
              </w:numPr>
              <w:rPr>
                <w:sz w:val="18"/>
                <w:szCs w:val="18"/>
              </w:rPr>
            </w:pPr>
            <w:r w:rsidRPr="0AC38F2A">
              <w:rPr>
                <w:rFonts w:ascii="Verdana" w:hAnsi="Verdana" w:eastAsia="Verdana" w:cs="Verdana"/>
                <w:sz w:val="18"/>
                <w:szCs w:val="18"/>
              </w:rPr>
              <w:t>Pennestreken (voor schrijfonderwijs) groep 3 t/m 6</w:t>
            </w:r>
          </w:p>
          <w:p w:rsidR="41931D86" w:rsidP="4D643AC8" w:rsidRDefault="41931D86" w14:paraId="1C22D9ED" w14:textId="6CCA7E0A">
            <w:pPr>
              <w:ind w:left="360"/>
              <w:rPr>
                <w:rFonts w:ascii="Verdana" w:hAnsi="Verdana" w:eastAsia="Verdana" w:cs="Verdana"/>
                <w:sz w:val="18"/>
                <w:szCs w:val="18"/>
              </w:rPr>
            </w:pPr>
          </w:p>
        </w:tc>
        <w:tc>
          <w:tcPr>
            <w:tcW w:w="2033" w:type="dxa"/>
            <w:shd w:val="clear" w:color="auto" w:fill="auto"/>
          </w:tcPr>
          <w:p w:rsidR="41931D86" w:rsidP="58843BD1" w:rsidRDefault="58843BD1" w14:paraId="1EB7F193" w14:textId="019DEF74">
            <w:pPr>
              <w:rPr>
                <w:rFonts w:ascii="Verdana" w:hAnsi="Verdana" w:eastAsia="Verdana" w:cs="Verdana"/>
                <w:sz w:val="18"/>
                <w:szCs w:val="18"/>
              </w:rPr>
            </w:pPr>
            <w:r w:rsidRPr="58843BD1">
              <w:rPr>
                <w:rFonts w:ascii="Verdana" w:hAnsi="Verdana" w:eastAsia="Verdana" w:cs="Verdana"/>
                <w:sz w:val="18"/>
                <w:szCs w:val="18"/>
              </w:rPr>
              <w:t xml:space="preserve">Waar mogelijk wordt het aanbod verrijkt met </w:t>
            </w:r>
            <w:proofErr w:type="spellStart"/>
            <w:r w:rsidRPr="58843BD1">
              <w:rPr>
                <w:rFonts w:ascii="Verdana" w:hAnsi="Verdana" w:eastAsia="Verdana" w:cs="Verdana"/>
                <w:sz w:val="18"/>
                <w:szCs w:val="18"/>
              </w:rPr>
              <w:t>clinics</w:t>
            </w:r>
            <w:proofErr w:type="spellEnd"/>
            <w:r w:rsidRPr="58843BD1">
              <w:rPr>
                <w:rFonts w:ascii="Verdana" w:hAnsi="Verdana" w:eastAsia="Verdana" w:cs="Verdana"/>
                <w:sz w:val="18"/>
                <w:szCs w:val="18"/>
              </w:rPr>
              <w:t xml:space="preserve"> om de doelen </w:t>
            </w:r>
          </w:p>
        </w:tc>
      </w:tr>
      <w:tr w:rsidR="41931D86" w:rsidTr="4D3D84B4" w14:paraId="50C63E06" w14:textId="77777777">
        <w:tc>
          <w:tcPr>
            <w:tcW w:w="2972" w:type="dxa"/>
            <w:shd w:val="clear" w:color="auto" w:fill="auto"/>
          </w:tcPr>
          <w:p w:rsidR="41931D86" w:rsidP="4D643AC8" w:rsidRDefault="4D643AC8" w14:paraId="62F4C55E" w14:textId="45D5F86B">
            <w:pPr>
              <w:rPr>
                <w:rFonts w:ascii="Verdana" w:hAnsi="Verdana" w:eastAsia="Verdana" w:cs="Verdana"/>
                <w:sz w:val="18"/>
                <w:szCs w:val="18"/>
              </w:rPr>
            </w:pPr>
            <w:r w:rsidRPr="4D643AC8">
              <w:rPr>
                <w:rFonts w:ascii="Verdana" w:hAnsi="Verdana" w:eastAsia="Verdana" w:cs="Verdana"/>
                <w:sz w:val="18"/>
                <w:szCs w:val="18"/>
              </w:rPr>
              <w:t>Nederlandse taal</w:t>
            </w:r>
          </w:p>
          <w:p w:rsidR="41931D86" w:rsidP="1D37939D" w:rsidRDefault="41931D86" w14:paraId="0B5F33EB" w14:textId="77777777">
            <w:pPr>
              <w:rPr>
                <w:rFonts w:ascii="Verdana" w:hAnsi="Verdana" w:eastAsia="Verdana" w:cs="Verdana"/>
                <w:sz w:val="18"/>
                <w:szCs w:val="18"/>
              </w:rPr>
            </w:pPr>
          </w:p>
          <w:p w:rsidR="41931D86" w:rsidP="1D37939D" w:rsidRDefault="41931D86" w14:paraId="5CFD85AA" w14:textId="77777777">
            <w:pPr>
              <w:rPr>
                <w:rFonts w:ascii="Verdana" w:hAnsi="Verdana" w:eastAsia="Verdana" w:cs="Verdana"/>
                <w:sz w:val="18"/>
                <w:szCs w:val="18"/>
              </w:rPr>
            </w:pPr>
          </w:p>
        </w:tc>
        <w:tc>
          <w:tcPr>
            <w:tcW w:w="4051" w:type="dxa"/>
            <w:shd w:val="clear" w:color="auto" w:fill="auto"/>
          </w:tcPr>
          <w:p w:rsidR="41931D86" w:rsidP="007E2C1B" w:rsidRDefault="4D643AC8" w14:paraId="08396F26" w14:textId="7877E902">
            <w:pPr>
              <w:pStyle w:val="Lijstalinea"/>
              <w:numPr>
                <w:ilvl w:val="0"/>
                <w:numId w:val="15"/>
              </w:numPr>
              <w:rPr>
                <w:sz w:val="18"/>
                <w:szCs w:val="18"/>
              </w:rPr>
            </w:pPr>
            <w:r w:rsidRPr="4D643AC8">
              <w:rPr>
                <w:rFonts w:ascii="Verdana" w:hAnsi="Verdana" w:eastAsia="Verdana" w:cs="Verdana"/>
                <w:sz w:val="18"/>
                <w:szCs w:val="18"/>
              </w:rPr>
              <w:t>Veilig leren lezen groep 3</w:t>
            </w:r>
          </w:p>
          <w:p w:rsidR="41931D86" w:rsidP="007E2C1B" w:rsidRDefault="00651CAF" w14:paraId="5165288E" w14:textId="5D0A2DE7">
            <w:pPr>
              <w:pStyle w:val="Lijstalinea"/>
              <w:numPr>
                <w:ilvl w:val="0"/>
                <w:numId w:val="15"/>
              </w:numPr>
              <w:rPr>
                <w:sz w:val="18"/>
                <w:szCs w:val="18"/>
              </w:rPr>
            </w:pPr>
            <w:r>
              <w:rPr>
                <w:rFonts w:ascii="Verdana" w:hAnsi="Verdana" w:eastAsia="Verdana" w:cs="Verdana"/>
                <w:sz w:val="18"/>
                <w:szCs w:val="18"/>
              </w:rPr>
              <w:t xml:space="preserve">Taal </w:t>
            </w:r>
            <w:r w:rsidRPr="154B78B6" w:rsidR="154B78B6">
              <w:rPr>
                <w:rFonts w:ascii="Verdana" w:hAnsi="Verdana" w:eastAsia="Verdana" w:cs="Verdana"/>
                <w:sz w:val="18"/>
                <w:szCs w:val="18"/>
              </w:rPr>
              <w:t>Methode Staal groep 4 t/m 8</w:t>
            </w:r>
          </w:p>
          <w:p w:rsidR="41931D86" w:rsidP="007E2C1B" w:rsidRDefault="4D3D84B4" w14:paraId="5AFFFFD7" w14:textId="2D27F657">
            <w:pPr>
              <w:pStyle w:val="Lijstalinea"/>
              <w:numPr>
                <w:ilvl w:val="0"/>
                <w:numId w:val="15"/>
              </w:numPr>
              <w:rPr>
                <w:sz w:val="18"/>
                <w:szCs w:val="18"/>
              </w:rPr>
            </w:pPr>
            <w:r w:rsidRPr="4D3D84B4">
              <w:rPr>
                <w:rFonts w:ascii="Verdana" w:hAnsi="Verdana" w:eastAsia="Verdana" w:cs="Verdana"/>
                <w:sz w:val="18"/>
                <w:szCs w:val="18"/>
              </w:rPr>
              <w:t>Begrijpend lezen: Goed gelezen en Nieuwsbegrip groep 4 t/m 8</w:t>
            </w:r>
          </w:p>
          <w:p w:rsidR="41931D86" w:rsidP="58843BD1" w:rsidRDefault="41931D86" w14:paraId="102A0CCD" w14:textId="79637092">
            <w:pPr>
              <w:ind w:left="360"/>
              <w:rPr>
                <w:rFonts w:ascii="Verdana" w:hAnsi="Verdana" w:eastAsia="Verdana" w:cs="Verdana"/>
                <w:sz w:val="18"/>
                <w:szCs w:val="18"/>
              </w:rPr>
            </w:pPr>
          </w:p>
        </w:tc>
        <w:tc>
          <w:tcPr>
            <w:tcW w:w="2033" w:type="dxa"/>
            <w:shd w:val="clear" w:color="auto" w:fill="auto"/>
          </w:tcPr>
          <w:p w:rsidR="41931D86" w:rsidP="4D3D84B4" w:rsidRDefault="4D3D84B4" w14:paraId="734B0A78" w14:textId="01E8E576">
            <w:pPr>
              <w:rPr>
                <w:rFonts w:ascii="Verdana" w:hAnsi="Verdana" w:eastAsia="Verdana" w:cs="Verdana"/>
                <w:sz w:val="18"/>
                <w:szCs w:val="18"/>
              </w:rPr>
            </w:pPr>
            <w:r w:rsidRPr="4D3D84B4">
              <w:rPr>
                <w:rFonts w:ascii="Verdana" w:hAnsi="Verdana" w:eastAsia="Verdana" w:cs="Verdana"/>
                <w:sz w:val="18"/>
                <w:szCs w:val="18"/>
              </w:rPr>
              <w:t>We onderzoeken of we begrijpend lezen kunnen koppelen aan Da Vinci</w:t>
            </w:r>
          </w:p>
        </w:tc>
      </w:tr>
      <w:tr w:rsidR="41931D86" w:rsidTr="4D3D84B4" w14:paraId="557EEA7F" w14:textId="77777777">
        <w:tc>
          <w:tcPr>
            <w:tcW w:w="2972" w:type="dxa"/>
            <w:shd w:val="clear" w:color="auto" w:fill="auto"/>
          </w:tcPr>
          <w:p w:rsidR="41931D86" w:rsidP="1D37939D" w:rsidRDefault="1D37939D" w14:paraId="38E260E5" w14:textId="77777777">
            <w:pPr>
              <w:rPr>
                <w:rFonts w:ascii="Verdana" w:hAnsi="Verdana" w:eastAsia="Verdana" w:cs="Verdana"/>
                <w:sz w:val="18"/>
                <w:szCs w:val="18"/>
              </w:rPr>
            </w:pPr>
            <w:r w:rsidRPr="1D37939D">
              <w:rPr>
                <w:rFonts w:ascii="Verdana" w:hAnsi="Verdana" w:eastAsia="Verdana" w:cs="Verdana"/>
                <w:sz w:val="18"/>
                <w:szCs w:val="18"/>
              </w:rPr>
              <w:t>Rekenen en wiskunde</w:t>
            </w:r>
          </w:p>
          <w:p w:rsidR="41931D86" w:rsidP="1D37939D" w:rsidRDefault="41931D86" w14:paraId="065E56A7" w14:textId="77777777">
            <w:pPr>
              <w:rPr>
                <w:rFonts w:ascii="Verdana" w:hAnsi="Verdana" w:eastAsia="Verdana" w:cs="Verdana"/>
                <w:sz w:val="18"/>
                <w:szCs w:val="18"/>
              </w:rPr>
            </w:pPr>
          </w:p>
          <w:p w:rsidR="41931D86" w:rsidP="1D37939D" w:rsidRDefault="41931D86" w14:paraId="37019651" w14:textId="77777777">
            <w:pPr>
              <w:rPr>
                <w:rFonts w:ascii="Verdana" w:hAnsi="Verdana" w:eastAsia="Verdana" w:cs="Verdana"/>
                <w:sz w:val="18"/>
                <w:szCs w:val="18"/>
              </w:rPr>
            </w:pPr>
          </w:p>
        </w:tc>
        <w:tc>
          <w:tcPr>
            <w:tcW w:w="4051" w:type="dxa"/>
            <w:shd w:val="clear" w:color="auto" w:fill="auto"/>
          </w:tcPr>
          <w:p w:rsidR="41931D86" w:rsidP="007E2C1B" w:rsidRDefault="4D643AC8" w14:paraId="713119A2" w14:textId="0678692D">
            <w:pPr>
              <w:pStyle w:val="Lijstalinea"/>
              <w:numPr>
                <w:ilvl w:val="0"/>
                <w:numId w:val="14"/>
              </w:numPr>
              <w:rPr>
                <w:sz w:val="18"/>
                <w:szCs w:val="18"/>
              </w:rPr>
            </w:pPr>
            <w:r w:rsidRPr="4D643AC8">
              <w:rPr>
                <w:rFonts w:ascii="Verdana" w:hAnsi="Verdana" w:eastAsia="Verdana" w:cs="Verdana"/>
                <w:sz w:val="18"/>
                <w:szCs w:val="18"/>
              </w:rPr>
              <w:t>Methode Wereld in Getallen groep 4 t/m 8</w:t>
            </w:r>
          </w:p>
        </w:tc>
        <w:tc>
          <w:tcPr>
            <w:tcW w:w="2033" w:type="dxa"/>
            <w:shd w:val="clear" w:color="auto" w:fill="auto"/>
          </w:tcPr>
          <w:p w:rsidR="41931D86" w:rsidP="4D3D84B4" w:rsidRDefault="4D3D84B4" w14:paraId="0527E939" w14:textId="3E0EE2CA">
            <w:pPr>
              <w:rPr>
                <w:rFonts w:ascii="Verdana" w:hAnsi="Verdana" w:eastAsia="Verdana" w:cs="Verdana"/>
                <w:sz w:val="18"/>
                <w:szCs w:val="18"/>
              </w:rPr>
            </w:pPr>
            <w:r w:rsidRPr="4D3D84B4">
              <w:rPr>
                <w:rFonts w:ascii="Verdana" w:hAnsi="Verdana" w:eastAsia="Verdana" w:cs="Verdana"/>
                <w:sz w:val="18"/>
                <w:szCs w:val="18"/>
              </w:rPr>
              <w:t xml:space="preserve">We doen mee aan de landelijke </w:t>
            </w:r>
            <w:proofErr w:type="spellStart"/>
            <w:r w:rsidRPr="4D3D84B4">
              <w:rPr>
                <w:rFonts w:ascii="Verdana" w:hAnsi="Verdana" w:eastAsia="Verdana" w:cs="Verdana"/>
                <w:sz w:val="18"/>
                <w:szCs w:val="18"/>
              </w:rPr>
              <w:t>rekendag</w:t>
            </w:r>
            <w:proofErr w:type="spellEnd"/>
            <w:r w:rsidRPr="4D3D84B4">
              <w:rPr>
                <w:rFonts w:ascii="Verdana" w:hAnsi="Verdana" w:eastAsia="Verdana" w:cs="Verdana"/>
                <w:sz w:val="18"/>
                <w:szCs w:val="18"/>
              </w:rPr>
              <w:t xml:space="preserve"> en de week van het geld</w:t>
            </w:r>
          </w:p>
          <w:p w:rsidR="41931D86" w:rsidP="4D3D84B4" w:rsidRDefault="41931D86" w14:paraId="22F09FD5" w14:textId="1D0355CD">
            <w:pPr>
              <w:rPr>
                <w:rFonts w:ascii="Verdana" w:hAnsi="Verdana" w:eastAsia="Verdana" w:cs="Verdana"/>
                <w:sz w:val="18"/>
                <w:szCs w:val="18"/>
              </w:rPr>
            </w:pPr>
          </w:p>
        </w:tc>
      </w:tr>
      <w:tr w:rsidR="41931D86" w:rsidTr="4D3D84B4" w14:paraId="64712B5B" w14:textId="77777777">
        <w:tc>
          <w:tcPr>
            <w:tcW w:w="2972" w:type="dxa"/>
            <w:shd w:val="clear" w:color="auto" w:fill="auto"/>
          </w:tcPr>
          <w:p w:rsidR="41931D86" w:rsidP="1D37939D" w:rsidRDefault="1D37939D" w14:paraId="3441F223" w14:textId="77777777">
            <w:pPr>
              <w:rPr>
                <w:rFonts w:ascii="Verdana" w:hAnsi="Verdana" w:eastAsia="Verdana" w:cs="Verdana"/>
                <w:sz w:val="18"/>
                <w:szCs w:val="18"/>
              </w:rPr>
            </w:pPr>
            <w:r w:rsidRPr="1D37939D">
              <w:rPr>
                <w:rFonts w:ascii="Verdana" w:hAnsi="Verdana" w:eastAsia="Verdana" w:cs="Verdana"/>
                <w:sz w:val="18"/>
                <w:szCs w:val="18"/>
              </w:rPr>
              <w:t>Engelse taal</w:t>
            </w:r>
          </w:p>
          <w:p w:rsidR="41931D86" w:rsidP="1D37939D" w:rsidRDefault="41931D86" w14:paraId="6D0078E5" w14:textId="77777777">
            <w:pPr>
              <w:rPr>
                <w:rFonts w:ascii="Verdana" w:hAnsi="Verdana" w:eastAsia="Verdana" w:cs="Verdana"/>
                <w:sz w:val="18"/>
                <w:szCs w:val="18"/>
              </w:rPr>
            </w:pPr>
          </w:p>
          <w:p w:rsidR="41931D86" w:rsidP="1D37939D" w:rsidRDefault="41931D86" w14:paraId="20F8C5F8" w14:textId="77777777">
            <w:pPr>
              <w:rPr>
                <w:rFonts w:ascii="Verdana" w:hAnsi="Verdana" w:eastAsia="Verdana" w:cs="Verdana"/>
                <w:sz w:val="18"/>
                <w:szCs w:val="18"/>
              </w:rPr>
            </w:pPr>
          </w:p>
        </w:tc>
        <w:tc>
          <w:tcPr>
            <w:tcW w:w="4051" w:type="dxa"/>
            <w:shd w:val="clear" w:color="auto" w:fill="auto"/>
          </w:tcPr>
          <w:p w:rsidR="41931D86" w:rsidP="007E2C1B" w:rsidRDefault="4D643AC8" w14:paraId="333C3BFB" w14:textId="68EF1798">
            <w:pPr>
              <w:pStyle w:val="Lijstalinea"/>
              <w:numPr>
                <w:ilvl w:val="0"/>
                <w:numId w:val="13"/>
              </w:numPr>
              <w:rPr>
                <w:sz w:val="18"/>
                <w:szCs w:val="18"/>
              </w:rPr>
            </w:pPr>
            <w:proofErr w:type="spellStart"/>
            <w:r w:rsidRPr="4D643AC8">
              <w:rPr>
                <w:rFonts w:ascii="Verdana" w:hAnsi="Verdana" w:eastAsia="Verdana" w:cs="Verdana"/>
                <w:sz w:val="18"/>
                <w:szCs w:val="18"/>
              </w:rPr>
              <w:t>Let’s</w:t>
            </w:r>
            <w:proofErr w:type="spellEnd"/>
            <w:r w:rsidRPr="4D643AC8">
              <w:rPr>
                <w:rFonts w:ascii="Verdana" w:hAnsi="Verdana" w:eastAsia="Verdana" w:cs="Verdana"/>
                <w:sz w:val="18"/>
                <w:szCs w:val="18"/>
              </w:rPr>
              <w:t xml:space="preserve"> do </w:t>
            </w:r>
            <w:proofErr w:type="spellStart"/>
            <w:r w:rsidRPr="4D643AC8">
              <w:rPr>
                <w:rFonts w:ascii="Verdana" w:hAnsi="Verdana" w:eastAsia="Verdana" w:cs="Verdana"/>
                <w:sz w:val="18"/>
                <w:szCs w:val="18"/>
              </w:rPr>
              <w:t>it</w:t>
            </w:r>
            <w:proofErr w:type="spellEnd"/>
            <w:r w:rsidRPr="4D643AC8">
              <w:rPr>
                <w:rFonts w:ascii="Verdana" w:hAnsi="Verdana" w:eastAsia="Verdana" w:cs="Verdana"/>
                <w:sz w:val="18"/>
                <w:szCs w:val="18"/>
              </w:rPr>
              <w:t xml:space="preserve"> groep 7 en 8</w:t>
            </w:r>
          </w:p>
        </w:tc>
        <w:tc>
          <w:tcPr>
            <w:tcW w:w="2033" w:type="dxa"/>
            <w:shd w:val="clear" w:color="auto" w:fill="auto"/>
          </w:tcPr>
          <w:p w:rsidR="41931D86" w:rsidP="4D3D84B4" w:rsidRDefault="4D3D84B4" w14:paraId="24BEB356" w14:textId="5836FDFD">
            <w:pPr>
              <w:rPr>
                <w:rFonts w:ascii="Verdana" w:hAnsi="Verdana" w:eastAsia="Verdana" w:cs="Verdana"/>
                <w:sz w:val="18"/>
                <w:szCs w:val="18"/>
              </w:rPr>
            </w:pPr>
            <w:r w:rsidRPr="4D3D84B4">
              <w:rPr>
                <w:rFonts w:ascii="Verdana" w:hAnsi="Verdana" w:eastAsia="Verdana" w:cs="Verdana"/>
                <w:sz w:val="18"/>
                <w:szCs w:val="18"/>
              </w:rPr>
              <w:t>De school doet mee aan een wetenschappelijk onderzoek over Engelstalig onderwijs</w:t>
            </w:r>
          </w:p>
          <w:p w:rsidR="41931D86" w:rsidP="4D3D84B4" w:rsidRDefault="41931D86" w14:paraId="3B684BD5" w14:textId="3452E35E">
            <w:pPr>
              <w:rPr>
                <w:rFonts w:ascii="Verdana" w:hAnsi="Verdana" w:eastAsia="Verdana" w:cs="Verdana"/>
                <w:sz w:val="18"/>
                <w:szCs w:val="18"/>
              </w:rPr>
            </w:pPr>
          </w:p>
        </w:tc>
      </w:tr>
      <w:tr w:rsidR="41931D86" w:rsidTr="4D3D84B4" w14:paraId="3D1CFDCC" w14:textId="77777777">
        <w:tc>
          <w:tcPr>
            <w:tcW w:w="2972" w:type="dxa"/>
            <w:shd w:val="clear" w:color="auto" w:fill="auto"/>
          </w:tcPr>
          <w:p w:rsidR="41931D86" w:rsidP="58843BD1" w:rsidRDefault="58843BD1" w14:paraId="15B2FBCE" w14:textId="7539B431">
            <w:pPr>
              <w:rPr>
                <w:rFonts w:ascii="Verdana" w:hAnsi="Verdana" w:eastAsia="Verdana" w:cs="Verdana"/>
                <w:sz w:val="18"/>
                <w:szCs w:val="18"/>
              </w:rPr>
            </w:pPr>
            <w:r w:rsidRPr="58843BD1">
              <w:rPr>
                <w:rFonts w:ascii="Verdana" w:hAnsi="Verdana" w:eastAsia="Verdana" w:cs="Verdana"/>
                <w:sz w:val="18"/>
                <w:szCs w:val="18"/>
              </w:rPr>
              <w:t>Oriëntatie op jezelf en de wereld; bijv. Zaakvakken en burgerschap</w:t>
            </w:r>
          </w:p>
          <w:p w:rsidR="41931D86" w:rsidP="58843BD1" w:rsidRDefault="41931D86" w14:paraId="5D0B70AC" w14:textId="6C46EE9E">
            <w:pPr>
              <w:rPr>
                <w:rFonts w:ascii="Verdana" w:hAnsi="Verdana" w:eastAsia="Verdana" w:cs="Verdana"/>
                <w:sz w:val="18"/>
                <w:szCs w:val="18"/>
              </w:rPr>
            </w:pPr>
          </w:p>
        </w:tc>
        <w:tc>
          <w:tcPr>
            <w:tcW w:w="4051" w:type="dxa"/>
            <w:shd w:val="clear" w:color="auto" w:fill="auto"/>
          </w:tcPr>
          <w:p w:rsidR="41931D86" w:rsidP="007E2C1B" w:rsidRDefault="4D643AC8" w14:paraId="229A0E83" w14:textId="774EC090">
            <w:pPr>
              <w:pStyle w:val="Lijstalinea"/>
              <w:numPr>
                <w:ilvl w:val="0"/>
                <w:numId w:val="12"/>
              </w:numPr>
              <w:rPr>
                <w:sz w:val="18"/>
                <w:szCs w:val="18"/>
              </w:rPr>
            </w:pPr>
            <w:r w:rsidRPr="4D643AC8">
              <w:rPr>
                <w:rFonts w:ascii="Verdana" w:hAnsi="Verdana" w:eastAsia="Verdana" w:cs="Verdana"/>
                <w:sz w:val="18"/>
                <w:szCs w:val="18"/>
              </w:rPr>
              <w:t>Methode Da Vinci</w:t>
            </w:r>
          </w:p>
        </w:tc>
        <w:tc>
          <w:tcPr>
            <w:tcW w:w="2033" w:type="dxa"/>
            <w:shd w:val="clear" w:color="auto" w:fill="auto"/>
          </w:tcPr>
          <w:p w:rsidR="41931D86" w:rsidP="4D3D84B4" w:rsidRDefault="4D3D84B4" w14:paraId="0D4BC081" w14:textId="4E5633BC">
            <w:pPr>
              <w:rPr>
                <w:rFonts w:ascii="Verdana" w:hAnsi="Verdana" w:eastAsia="Verdana" w:cs="Verdana"/>
                <w:sz w:val="18"/>
                <w:szCs w:val="18"/>
              </w:rPr>
            </w:pPr>
            <w:r w:rsidRPr="4D3D84B4">
              <w:rPr>
                <w:rFonts w:ascii="Verdana" w:hAnsi="Verdana" w:eastAsia="Verdana" w:cs="Verdana"/>
                <w:sz w:val="18"/>
                <w:szCs w:val="18"/>
              </w:rPr>
              <w:t>Dit jaar wordt deze werkwijze school breed ingevoerd</w:t>
            </w:r>
          </w:p>
          <w:p w:rsidR="41931D86" w:rsidP="58843BD1" w:rsidRDefault="41931D86" w14:paraId="2FBD0494" w14:textId="6EA48E38">
            <w:pPr>
              <w:rPr>
                <w:rFonts w:ascii="Verdana" w:hAnsi="Verdana" w:eastAsia="Verdana" w:cs="Verdana"/>
                <w:sz w:val="18"/>
                <w:szCs w:val="18"/>
              </w:rPr>
            </w:pPr>
          </w:p>
        </w:tc>
      </w:tr>
      <w:tr w:rsidR="4D643AC8" w:rsidTr="4D3D84B4" w14:paraId="4198EECD" w14:textId="77777777">
        <w:tc>
          <w:tcPr>
            <w:tcW w:w="2972" w:type="dxa"/>
            <w:shd w:val="clear" w:color="auto" w:fill="auto"/>
          </w:tcPr>
          <w:p w:rsidR="4D643AC8" w:rsidP="58843BD1" w:rsidRDefault="58843BD1" w14:paraId="51AF3F44" w14:textId="188699C3">
            <w:pPr>
              <w:rPr>
                <w:rFonts w:ascii="Verdana" w:hAnsi="Verdana" w:eastAsia="Verdana" w:cs="Verdana"/>
                <w:sz w:val="18"/>
                <w:szCs w:val="18"/>
              </w:rPr>
            </w:pPr>
            <w:r w:rsidRPr="58843BD1">
              <w:rPr>
                <w:rFonts w:ascii="Verdana" w:hAnsi="Verdana" w:eastAsia="Verdana" w:cs="Verdana"/>
                <w:sz w:val="18"/>
                <w:szCs w:val="18"/>
              </w:rPr>
              <w:t>Kunstzinnige oriëntatie; bijv. muziek, drama, beeldende vorming</w:t>
            </w:r>
          </w:p>
          <w:p w:rsidR="4D643AC8" w:rsidP="58843BD1" w:rsidRDefault="4D643AC8" w14:paraId="6B896876" w14:textId="71308B15">
            <w:pPr>
              <w:rPr>
                <w:rFonts w:ascii="Verdana" w:hAnsi="Verdana" w:eastAsia="Verdana" w:cs="Verdana"/>
                <w:sz w:val="18"/>
                <w:szCs w:val="18"/>
              </w:rPr>
            </w:pPr>
          </w:p>
        </w:tc>
        <w:tc>
          <w:tcPr>
            <w:tcW w:w="4051" w:type="dxa"/>
            <w:shd w:val="clear" w:color="auto" w:fill="auto"/>
          </w:tcPr>
          <w:p w:rsidR="4D643AC8" w:rsidP="007E2C1B" w:rsidRDefault="4D643AC8" w14:paraId="1E9B444A" w14:textId="5DC70F10">
            <w:pPr>
              <w:pStyle w:val="Lijstalinea"/>
              <w:numPr>
                <w:ilvl w:val="0"/>
                <w:numId w:val="8"/>
              </w:numPr>
              <w:rPr>
                <w:sz w:val="18"/>
                <w:szCs w:val="18"/>
              </w:rPr>
            </w:pPr>
            <w:r w:rsidRPr="4D643AC8">
              <w:rPr>
                <w:rFonts w:ascii="Verdana" w:hAnsi="Verdana" w:eastAsia="Verdana" w:cs="Verdana"/>
                <w:sz w:val="18"/>
                <w:szCs w:val="18"/>
              </w:rPr>
              <w:t>Methode Da Vinci</w:t>
            </w:r>
          </w:p>
        </w:tc>
        <w:tc>
          <w:tcPr>
            <w:tcW w:w="2033" w:type="dxa"/>
            <w:shd w:val="clear" w:color="auto" w:fill="auto"/>
          </w:tcPr>
          <w:p w:rsidR="4D643AC8" w:rsidP="4D3D84B4" w:rsidRDefault="4D3D84B4" w14:paraId="1A44CBF8" w14:textId="3B5A22F6">
            <w:pPr>
              <w:rPr>
                <w:rFonts w:ascii="Verdana" w:hAnsi="Verdana" w:eastAsia="Verdana" w:cs="Verdana"/>
                <w:sz w:val="18"/>
                <w:szCs w:val="18"/>
              </w:rPr>
            </w:pPr>
            <w:r w:rsidRPr="4D3D84B4">
              <w:rPr>
                <w:rFonts w:ascii="Verdana" w:hAnsi="Verdana" w:eastAsia="Verdana" w:cs="Verdana"/>
                <w:sz w:val="18"/>
                <w:szCs w:val="18"/>
              </w:rPr>
              <w:t>Cultuurprogramma met jaarlijkse excursies voor elke groep</w:t>
            </w:r>
          </w:p>
          <w:p w:rsidR="4D643AC8" w:rsidP="4D3D84B4" w:rsidRDefault="4D643AC8" w14:paraId="2EC10F16" w14:textId="1B6FA574">
            <w:pPr>
              <w:rPr>
                <w:rFonts w:ascii="Verdana" w:hAnsi="Verdana" w:eastAsia="Verdana" w:cs="Verdana"/>
                <w:sz w:val="18"/>
                <w:szCs w:val="18"/>
              </w:rPr>
            </w:pPr>
          </w:p>
        </w:tc>
      </w:tr>
      <w:tr w:rsidR="4D643AC8" w:rsidTr="4D3D84B4" w14:paraId="6991C92F" w14:textId="77777777">
        <w:tc>
          <w:tcPr>
            <w:tcW w:w="2972" w:type="dxa"/>
            <w:shd w:val="clear" w:color="auto" w:fill="auto"/>
          </w:tcPr>
          <w:p w:rsidR="4D643AC8" w:rsidP="4D643AC8" w:rsidRDefault="4D643AC8" w14:paraId="534410C5" w14:textId="0A924698">
            <w:pPr>
              <w:rPr>
                <w:rFonts w:ascii="Verdana" w:hAnsi="Verdana" w:eastAsia="Verdana" w:cs="Verdana"/>
                <w:sz w:val="18"/>
                <w:szCs w:val="18"/>
              </w:rPr>
            </w:pPr>
            <w:r w:rsidRPr="4D643AC8">
              <w:rPr>
                <w:rFonts w:ascii="Verdana" w:hAnsi="Verdana" w:eastAsia="Verdana" w:cs="Verdana"/>
                <w:sz w:val="18"/>
                <w:szCs w:val="18"/>
              </w:rPr>
              <w:t>Topografie</w:t>
            </w:r>
          </w:p>
          <w:p w:rsidR="4D643AC8" w:rsidP="4D643AC8" w:rsidRDefault="4D643AC8" w14:paraId="6DF9425D" w14:textId="7198BA13">
            <w:pPr>
              <w:rPr>
                <w:rFonts w:ascii="Verdana" w:hAnsi="Verdana" w:eastAsia="Verdana" w:cs="Verdana"/>
                <w:sz w:val="18"/>
                <w:szCs w:val="18"/>
              </w:rPr>
            </w:pPr>
          </w:p>
        </w:tc>
        <w:tc>
          <w:tcPr>
            <w:tcW w:w="4051" w:type="dxa"/>
            <w:shd w:val="clear" w:color="auto" w:fill="auto"/>
          </w:tcPr>
          <w:p w:rsidR="4D643AC8" w:rsidP="007E2C1B" w:rsidRDefault="00BA19E5" w14:paraId="63E061FD" w14:textId="044126F8">
            <w:pPr>
              <w:pStyle w:val="Lijstalinea"/>
              <w:numPr>
                <w:ilvl w:val="0"/>
                <w:numId w:val="11"/>
              </w:numPr>
              <w:rPr>
                <w:sz w:val="18"/>
                <w:szCs w:val="18"/>
              </w:rPr>
            </w:pPr>
            <w:proofErr w:type="spellStart"/>
            <w:r>
              <w:rPr>
                <w:rFonts w:ascii="Verdana" w:hAnsi="Verdana" w:eastAsia="Verdana" w:cs="Verdana"/>
                <w:sz w:val="18"/>
                <w:szCs w:val="18"/>
              </w:rPr>
              <w:t>Geobas</w:t>
            </w:r>
            <w:proofErr w:type="spellEnd"/>
          </w:p>
        </w:tc>
        <w:tc>
          <w:tcPr>
            <w:tcW w:w="2033" w:type="dxa"/>
            <w:shd w:val="clear" w:color="auto" w:fill="auto"/>
          </w:tcPr>
          <w:p w:rsidR="4D643AC8" w:rsidP="4D643AC8" w:rsidRDefault="4D643AC8" w14:paraId="15518C57" w14:textId="544CDABC">
            <w:pPr>
              <w:rPr>
                <w:rFonts w:ascii="Verdana" w:hAnsi="Verdana" w:eastAsia="Verdana" w:cs="Verdana"/>
                <w:sz w:val="18"/>
                <w:szCs w:val="18"/>
              </w:rPr>
            </w:pPr>
          </w:p>
        </w:tc>
      </w:tr>
      <w:tr w:rsidR="4D643AC8" w:rsidTr="4D3D84B4" w14:paraId="658732A9" w14:textId="77777777">
        <w:tc>
          <w:tcPr>
            <w:tcW w:w="2972" w:type="dxa"/>
            <w:shd w:val="clear" w:color="auto" w:fill="auto"/>
          </w:tcPr>
          <w:p w:rsidRPr="00BA19E5" w:rsidR="4D643AC8" w:rsidP="4D643AC8" w:rsidRDefault="4D643AC8" w14:paraId="5DB04EA2" w14:textId="0D10292A">
            <w:pPr>
              <w:rPr>
                <w:rFonts w:ascii="Verdana" w:hAnsi="Verdana" w:eastAsia="Verdana" w:cs="Verdana"/>
                <w:sz w:val="18"/>
                <w:szCs w:val="18"/>
              </w:rPr>
            </w:pPr>
            <w:r w:rsidRPr="00BA19E5">
              <w:rPr>
                <w:rFonts w:ascii="Verdana" w:hAnsi="Verdana" w:eastAsia="Verdana" w:cs="Verdana"/>
                <w:sz w:val="18"/>
                <w:szCs w:val="18"/>
              </w:rPr>
              <w:t>Studievaardigheden</w:t>
            </w:r>
          </w:p>
          <w:p w:rsidRPr="00BA19E5" w:rsidR="4D643AC8" w:rsidP="4D643AC8" w:rsidRDefault="4D643AC8" w14:paraId="29C4E3CB" w14:textId="3F95D024">
            <w:pPr>
              <w:rPr>
                <w:rFonts w:ascii="Verdana" w:hAnsi="Verdana" w:eastAsia="Verdana" w:cs="Verdana"/>
                <w:sz w:val="18"/>
                <w:szCs w:val="18"/>
              </w:rPr>
            </w:pPr>
          </w:p>
        </w:tc>
        <w:tc>
          <w:tcPr>
            <w:tcW w:w="4051" w:type="dxa"/>
            <w:shd w:val="clear" w:color="auto" w:fill="auto"/>
          </w:tcPr>
          <w:p w:rsidRPr="00BA19E5" w:rsidR="4D643AC8" w:rsidP="007E2C1B" w:rsidRDefault="00BA19E5" w14:paraId="5649F214" w14:textId="4ED05AA7">
            <w:pPr>
              <w:pStyle w:val="Lijstalinea"/>
              <w:numPr>
                <w:ilvl w:val="0"/>
                <w:numId w:val="26"/>
              </w:numPr>
              <w:rPr>
                <w:sz w:val="18"/>
                <w:szCs w:val="18"/>
              </w:rPr>
            </w:pPr>
            <w:r w:rsidRPr="00BA19E5">
              <w:rPr>
                <w:rFonts w:ascii="Verdana" w:hAnsi="Verdana" w:eastAsia="Verdana" w:cs="Verdana"/>
                <w:sz w:val="18"/>
                <w:szCs w:val="18"/>
              </w:rPr>
              <w:t>Blits</w:t>
            </w:r>
            <w:r w:rsidR="00651CAF">
              <w:rPr>
                <w:rFonts w:ascii="Verdana" w:hAnsi="Verdana" w:eastAsia="Verdana" w:cs="Verdana"/>
                <w:sz w:val="18"/>
                <w:szCs w:val="18"/>
              </w:rPr>
              <w:t xml:space="preserve"> Groep 7 en 8</w:t>
            </w:r>
          </w:p>
        </w:tc>
        <w:tc>
          <w:tcPr>
            <w:tcW w:w="2033" w:type="dxa"/>
            <w:shd w:val="clear" w:color="auto" w:fill="auto"/>
          </w:tcPr>
          <w:p w:rsidR="4D643AC8" w:rsidP="4D643AC8" w:rsidRDefault="4D643AC8" w14:paraId="7BD499F7" w14:textId="7D072C00">
            <w:pPr>
              <w:rPr>
                <w:rFonts w:ascii="Verdana" w:hAnsi="Verdana" w:eastAsia="Verdana" w:cs="Verdana"/>
                <w:sz w:val="18"/>
                <w:szCs w:val="18"/>
              </w:rPr>
            </w:pPr>
          </w:p>
        </w:tc>
      </w:tr>
      <w:tr w:rsidR="41931D86" w:rsidTr="4D3D84B4" w14:paraId="2B7AF6D4" w14:textId="77777777">
        <w:tc>
          <w:tcPr>
            <w:tcW w:w="2972" w:type="dxa"/>
            <w:shd w:val="clear" w:color="auto" w:fill="auto"/>
          </w:tcPr>
          <w:p w:rsidR="41931D86" w:rsidP="1D37939D" w:rsidRDefault="1D37939D" w14:paraId="6FA34BE5" w14:textId="2461DEB7">
            <w:pPr>
              <w:rPr>
                <w:rFonts w:ascii="Verdana" w:hAnsi="Verdana" w:eastAsia="Verdana" w:cs="Verdana"/>
                <w:sz w:val="18"/>
                <w:szCs w:val="18"/>
              </w:rPr>
            </w:pPr>
            <w:r w:rsidRPr="1D37939D">
              <w:rPr>
                <w:rFonts w:ascii="Verdana" w:hAnsi="Verdana" w:eastAsia="Verdana" w:cs="Verdana"/>
                <w:sz w:val="18"/>
                <w:szCs w:val="18"/>
              </w:rPr>
              <w:t>Sociaal emotionele vorming en identiteit</w:t>
            </w:r>
          </w:p>
        </w:tc>
        <w:tc>
          <w:tcPr>
            <w:tcW w:w="4051" w:type="dxa"/>
            <w:shd w:val="clear" w:color="auto" w:fill="auto"/>
          </w:tcPr>
          <w:p w:rsidR="41931D86" w:rsidP="007E2C1B" w:rsidRDefault="4D643AC8" w14:paraId="0A292BC8" w14:textId="7012F5C1">
            <w:pPr>
              <w:pStyle w:val="Lijstalinea"/>
              <w:numPr>
                <w:ilvl w:val="0"/>
                <w:numId w:val="10"/>
              </w:numPr>
              <w:rPr>
                <w:sz w:val="18"/>
                <w:szCs w:val="18"/>
              </w:rPr>
            </w:pPr>
            <w:r w:rsidRPr="4D643AC8">
              <w:rPr>
                <w:rFonts w:ascii="Verdana" w:hAnsi="Verdana" w:eastAsia="Verdana" w:cs="Verdana"/>
                <w:sz w:val="18"/>
                <w:szCs w:val="18"/>
              </w:rPr>
              <w:t>Methode Trefwoord</w:t>
            </w:r>
          </w:p>
          <w:p w:rsidR="41931D86" w:rsidP="007E2C1B" w:rsidRDefault="58843BD1" w14:paraId="12C69A25" w14:textId="53681F8F">
            <w:pPr>
              <w:pStyle w:val="Lijstalinea"/>
              <w:numPr>
                <w:ilvl w:val="0"/>
                <w:numId w:val="10"/>
              </w:numPr>
              <w:rPr>
                <w:sz w:val="18"/>
                <w:szCs w:val="18"/>
              </w:rPr>
            </w:pPr>
            <w:r w:rsidRPr="58843BD1">
              <w:rPr>
                <w:rFonts w:ascii="Verdana" w:hAnsi="Verdana" w:eastAsia="Verdana" w:cs="Verdana"/>
                <w:sz w:val="18"/>
                <w:szCs w:val="18"/>
              </w:rPr>
              <w:t>Methode Leefstijl</w:t>
            </w:r>
          </w:p>
          <w:p w:rsidR="41931D86" w:rsidP="007E2C1B" w:rsidRDefault="58843BD1" w14:paraId="7343B20D" w14:textId="08EDD675">
            <w:pPr>
              <w:pStyle w:val="Lijstalinea"/>
              <w:numPr>
                <w:ilvl w:val="0"/>
                <w:numId w:val="10"/>
              </w:numPr>
              <w:rPr>
                <w:sz w:val="18"/>
                <w:szCs w:val="18"/>
              </w:rPr>
            </w:pPr>
            <w:proofErr w:type="spellStart"/>
            <w:r w:rsidRPr="58843BD1">
              <w:rPr>
                <w:rFonts w:ascii="Verdana" w:hAnsi="Verdana" w:eastAsia="Verdana" w:cs="Verdana"/>
                <w:sz w:val="18"/>
                <w:szCs w:val="18"/>
              </w:rPr>
              <w:t>Let’s</w:t>
            </w:r>
            <w:proofErr w:type="spellEnd"/>
            <w:r w:rsidRPr="58843BD1">
              <w:rPr>
                <w:rFonts w:ascii="Verdana" w:hAnsi="Verdana" w:eastAsia="Verdana" w:cs="Verdana"/>
                <w:sz w:val="18"/>
                <w:szCs w:val="18"/>
              </w:rPr>
              <w:t xml:space="preserve"> go (verkeerseducatie)</w:t>
            </w:r>
          </w:p>
          <w:p w:rsidR="41931D86" w:rsidP="58843BD1" w:rsidRDefault="41931D86" w14:paraId="16390622" w14:textId="106D2E40">
            <w:pPr>
              <w:ind w:left="360"/>
              <w:rPr>
                <w:rFonts w:ascii="Verdana" w:hAnsi="Verdana" w:eastAsia="Verdana" w:cs="Verdana"/>
                <w:sz w:val="18"/>
                <w:szCs w:val="18"/>
              </w:rPr>
            </w:pPr>
          </w:p>
        </w:tc>
        <w:tc>
          <w:tcPr>
            <w:tcW w:w="2033" w:type="dxa"/>
            <w:shd w:val="clear" w:color="auto" w:fill="auto"/>
          </w:tcPr>
          <w:p w:rsidR="41931D86" w:rsidP="1D37939D" w:rsidRDefault="00651CAF" w14:paraId="4C116FD3" w14:textId="2141185D">
            <w:pPr>
              <w:rPr>
                <w:rFonts w:ascii="Verdana" w:hAnsi="Verdana" w:eastAsia="Verdana" w:cs="Verdana"/>
                <w:sz w:val="18"/>
                <w:szCs w:val="18"/>
              </w:rPr>
            </w:pPr>
            <w:r>
              <w:rPr>
                <w:rFonts w:ascii="Verdana" w:hAnsi="Verdana" w:eastAsia="Verdana" w:cs="Verdana"/>
                <w:sz w:val="18"/>
                <w:szCs w:val="18"/>
              </w:rPr>
              <w:lastRenderedPageBreak/>
              <w:t xml:space="preserve">Leefstijl wordt gehanteerd als de </w:t>
            </w:r>
            <w:r>
              <w:rPr>
                <w:rFonts w:ascii="Verdana" w:hAnsi="Verdana" w:eastAsia="Verdana" w:cs="Verdana"/>
                <w:sz w:val="18"/>
                <w:szCs w:val="18"/>
              </w:rPr>
              <w:lastRenderedPageBreak/>
              <w:t>situatie daarom vraagt.</w:t>
            </w:r>
          </w:p>
        </w:tc>
      </w:tr>
    </w:tbl>
    <w:p w:rsidR="4D643AC8" w:rsidP="4D643AC8" w:rsidRDefault="4D643AC8" w14:paraId="45F9C427" w14:textId="28536EAA">
      <w:pPr>
        <w:rPr>
          <w:rFonts w:ascii="Verdana" w:hAnsi="Verdana" w:eastAsia="Verdana" w:cs="Verdana"/>
          <w:sz w:val="18"/>
          <w:szCs w:val="18"/>
        </w:rPr>
      </w:pPr>
    </w:p>
    <w:p w:rsidR="1D37939D" w:rsidP="58843BD1" w:rsidRDefault="58843BD1" w14:paraId="664BD5B1" w14:textId="2C8F4C37">
      <w:pPr>
        <w:rPr>
          <w:rFonts w:ascii="Verdana" w:hAnsi="Verdana" w:eastAsia="Verdana" w:cs="Verdana"/>
          <w:sz w:val="20"/>
          <w:szCs w:val="20"/>
        </w:rPr>
      </w:pPr>
      <w:r w:rsidRPr="58843BD1">
        <w:rPr>
          <w:rFonts w:ascii="Verdana" w:hAnsi="Verdana" w:eastAsia="Verdana" w:cs="Verdana"/>
          <w:sz w:val="20"/>
          <w:szCs w:val="20"/>
        </w:rPr>
        <w:t xml:space="preserve">De groepen 1-2 geven inhoud aan hun onderwijs vanuit de doelen van het </w:t>
      </w:r>
      <w:proofErr w:type="spellStart"/>
      <w:r w:rsidRPr="58843BD1">
        <w:rPr>
          <w:rFonts w:ascii="Verdana" w:hAnsi="Verdana" w:eastAsia="Verdana" w:cs="Verdana"/>
          <w:sz w:val="20"/>
          <w:szCs w:val="20"/>
        </w:rPr>
        <w:t>Digikeuzebord</w:t>
      </w:r>
      <w:proofErr w:type="spellEnd"/>
      <w:r w:rsidRPr="58843BD1">
        <w:rPr>
          <w:rFonts w:ascii="Verdana" w:hAnsi="Verdana" w:eastAsia="Verdana" w:cs="Verdana"/>
          <w:sz w:val="20"/>
          <w:szCs w:val="20"/>
        </w:rPr>
        <w:t xml:space="preserve">. Deze leerdoelen worden verwerkt in thema's die voor de kinderen aantrekkelijk en betekenisvol zijn. </w:t>
      </w:r>
    </w:p>
    <w:p w:rsidR="1D37939D" w:rsidP="58843BD1" w:rsidRDefault="1D37939D" w14:paraId="3BBAA13B" w14:textId="2063E52F">
      <w:pPr>
        <w:rPr>
          <w:rFonts w:ascii="Verdana" w:hAnsi="Verdana" w:eastAsia="Verdana" w:cs="Verdana"/>
          <w:sz w:val="20"/>
          <w:szCs w:val="20"/>
        </w:rPr>
      </w:pPr>
    </w:p>
    <w:p w:rsidR="1D37939D" w:rsidP="4D643AC8" w:rsidRDefault="4D643AC8" w14:paraId="7036E716" w14:textId="50732719">
      <w:pPr>
        <w:rPr>
          <w:rFonts w:ascii="Verdana" w:hAnsi="Verdana" w:eastAsia="Verdana" w:cs="Verdana"/>
          <w:sz w:val="20"/>
          <w:szCs w:val="20"/>
        </w:rPr>
      </w:pPr>
      <w:r w:rsidRPr="4D643AC8">
        <w:rPr>
          <w:rFonts w:ascii="Verdana" w:hAnsi="Verdana" w:eastAsia="Verdana" w:cs="Verdana"/>
          <w:sz w:val="20"/>
          <w:szCs w:val="20"/>
        </w:rPr>
        <w:t>Door deze leerstof aan te bieden middels het gebruik van genoemde leermiddelen, de wijze waarop deze leermiddelen worden ingezet en de leertijd die wordt gereserveerd voor deze inhouden voldoet de school aan de kerndoelen en de wettelijke eisen zoals verwoord in artikel 9 van de Wet Primair Onderwijs.</w:t>
      </w:r>
    </w:p>
    <w:p w:rsidR="1D37939D" w:rsidP="1D37939D" w:rsidRDefault="1D37939D" w14:paraId="2FC5E68C" w14:textId="2F0D8E6D">
      <w:pPr>
        <w:rPr>
          <w:rFonts w:ascii="Verdana" w:hAnsi="Verdana" w:eastAsia="Verdana" w:cs="Verdana"/>
          <w:sz w:val="20"/>
          <w:szCs w:val="20"/>
        </w:rPr>
      </w:pPr>
    </w:p>
    <w:p w:rsidR="41931D86" w:rsidP="00F76DFB" w:rsidRDefault="58843BD1" w14:paraId="429DA8B1" w14:textId="113CC4EF">
      <w:pPr>
        <w:pStyle w:val="Kop2"/>
      </w:pPr>
      <w:bookmarkStart w:name="_Toc11961545" w:id="26"/>
      <w:r w:rsidRPr="58843BD1">
        <w:t xml:space="preserve">4.5 </w:t>
      </w:r>
      <w:r w:rsidRPr="00F76DFB">
        <w:t>Leerlingvolgsysteem</w:t>
      </w:r>
      <w:bookmarkEnd w:id="26"/>
    </w:p>
    <w:p w:rsidR="6D832D69" w:rsidP="58843BD1" w:rsidRDefault="58843BD1" w14:paraId="52CB3872" w14:textId="6B1BB929">
      <w:pPr>
        <w:rPr>
          <w:rFonts w:ascii="Verdana" w:hAnsi="Verdana" w:eastAsia="Verdana" w:cs="Verdana"/>
          <w:sz w:val="20"/>
          <w:szCs w:val="20"/>
        </w:rPr>
      </w:pPr>
      <w:r w:rsidRPr="58843BD1">
        <w:rPr>
          <w:rFonts w:ascii="Verdana" w:hAnsi="Verdana" w:eastAsia="Verdana" w:cs="Verdana"/>
          <w:sz w:val="20"/>
          <w:szCs w:val="20"/>
        </w:rPr>
        <w:t xml:space="preserve">In de groepen 1-2 worden de leerlingen gevolgd vanuit de leerdoelen van het </w:t>
      </w:r>
      <w:proofErr w:type="spellStart"/>
      <w:r w:rsidRPr="58843BD1">
        <w:rPr>
          <w:rFonts w:ascii="Verdana" w:hAnsi="Verdana" w:eastAsia="Verdana" w:cs="Verdana"/>
          <w:sz w:val="20"/>
          <w:szCs w:val="20"/>
        </w:rPr>
        <w:t>Digikeuzebord</w:t>
      </w:r>
      <w:proofErr w:type="spellEnd"/>
      <w:r w:rsidRPr="58843BD1">
        <w:rPr>
          <w:rFonts w:ascii="Verdana" w:hAnsi="Verdana" w:eastAsia="Verdana" w:cs="Verdana"/>
          <w:sz w:val="20"/>
          <w:szCs w:val="20"/>
        </w:rPr>
        <w:t>. Specifiek in groep 2 wordt de risicoscreening individueel afgenomen om per inzicht te krijgen of er wellicht risicofactoren zijn ten aanzien van het leren lezen.</w:t>
      </w:r>
    </w:p>
    <w:p w:rsidR="6D832D69" w:rsidP="58843BD1" w:rsidRDefault="6D832D69" w14:paraId="6389D711" w14:textId="43293E8E">
      <w:pPr>
        <w:rPr>
          <w:rFonts w:ascii="Verdana" w:hAnsi="Verdana" w:eastAsia="Verdana" w:cs="Verdana"/>
          <w:sz w:val="20"/>
          <w:szCs w:val="20"/>
        </w:rPr>
      </w:pPr>
    </w:p>
    <w:p w:rsidR="6D832D69" w:rsidP="58843BD1" w:rsidRDefault="58843BD1" w14:paraId="638EECD6" w14:textId="53422E54">
      <w:pPr>
        <w:rPr>
          <w:rFonts w:ascii="Verdana" w:hAnsi="Verdana" w:eastAsia="Verdana" w:cs="Verdana"/>
          <w:sz w:val="20"/>
          <w:szCs w:val="20"/>
        </w:rPr>
      </w:pPr>
      <w:r w:rsidRPr="58843BD1">
        <w:rPr>
          <w:rFonts w:ascii="Verdana" w:hAnsi="Verdana" w:eastAsia="Verdana" w:cs="Verdana"/>
          <w:sz w:val="20"/>
          <w:szCs w:val="20"/>
        </w:rPr>
        <w:t xml:space="preserve">In de groepen 3-8 worden de leervakken getoetst vanuit de methode gebonden toetsen. De Cito toetsen worden ingezet als methode onafhankelijke toets. Het Cito </w:t>
      </w:r>
      <w:proofErr w:type="spellStart"/>
      <w:r w:rsidRPr="58843BD1">
        <w:rPr>
          <w:rFonts w:ascii="Verdana" w:hAnsi="Verdana" w:eastAsia="Verdana" w:cs="Verdana"/>
          <w:sz w:val="20"/>
          <w:szCs w:val="20"/>
        </w:rPr>
        <w:t>toetsrooster</w:t>
      </w:r>
      <w:proofErr w:type="spellEnd"/>
      <w:r w:rsidRPr="58843BD1">
        <w:rPr>
          <w:rFonts w:ascii="Verdana" w:hAnsi="Verdana" w:eastAsia="Verdana" w:cs="Verdana"/>
          <w:sz w:val="20"/>
          <w:szCs w:val="20"/>
        </w:rPr>
        <w:t xml:space="preserve"> ziet er als volgt uit: toevoegen </w:t>
      </w:r>
      <w:proofErr w:type="spellStart"/>
      <w:r w:rsidRPr="58843BD1">
        <w:rPr>
          <w:rFonts w:ascii="Verdana" w:hAnsi="Verdana" w:eastAsia="Verdana" w:cs="Verdana"/>
          <w:sz w:val="20"/>
          <w:szCs w:val="20"/>
        </w:rPr>
        <w:t>toetsrooster</w:t>
      </w:r>
      <w:proofErr w:type="spellEnd"/>
      <w:r w:rsidRPr="58843BD1">
        <w:rPr>
          <w:rFonts w:ascii="Verdana" w:hAnsi="Verdana" w:eastAsia="Verdana" w:cs="Verdana"/>
          <w:sz w:val="20"/>
          <w:szCs w:val="20"/>
        </w:rPr>
        <w:t xml:space="preserve"> IB en dan onderstaande schema weglaten. </w:t>
      </w:r>
    </w:p>
    <w:p w:rsidR="6D832D69" w:rsidP="6A12BE32" w:rsidRDefault="6A12BE32" w14:paraId="6D5C5619" w14:textId="3C4EA0CC">
      <w:pPr>
        <w:spacing w:after="200"/>
        <w:rPr>
          <w:rFonts w:ascii="Verdana" w:hAnsi="Verdana" w:eastAsia="Verdana" w:cs="Verdana"/>
          <w:b/>
          <w:bCs/>
          <w:i/>
          <w:iCs/>
          <w:sz w:val="20"/>
          <w:szCs w:val="20"/>
        </w:rPr>
      </w:pPr>
      <w:r w:rsidRPr="6A12BE32">
        <w:rPr>
          <w:rFonts w:ascii="Verdana" w:hAnsi="Verdana" w:eastAsia="Verdana" w:cs="Verdana"/>
          <w:b/>
          <w:bCs/>
          <w:i/>
          <w:iCs/>
          <w:sz w:val="20"/>
          <w:szCs w:val="20"/>
        </w:rPr>
        <w:t xml:space="preserve"> </w:t>
      </w:r>
    </w:p>
    <w:p w:rsidRPr="000B4FFF" w:rsidR="000B4FFF" w:rsidP="6C508235" w:rsidRDefault="6C508235" w14:paraId="52B64941" w14:textId="77777777">
      <w:pPr>
        <w:pStyle w:val="paragraph"/>
        <w:textAlignment w:val="baseline"/>
        <w:rPr>
          <w:color w:val="000000" w:themeColor="text1"/>
        </w:rPr>
      </w:pPr>
      <w:r w:rsidRPr="6C508235">
        <w:rPr>
          <w:rFonts w:ascii="Verdana" w:hAnsi="Verdana"/>
          <w:color w:val="000000" w:themeColor="text1"/>
          <w:sz w:val="20"/>
          <w:szCs w:val="20"/>
        </w:rPr>
        <w:t> </w:t>
      </w:r>
    </w:p>
    <w:p w:rsidRPr="00610783" w:rsidR="000B4FFF" w:rsidP="5B8B4E3D" w:rsidRDefault="000B4FFF" w14:paraId="36252FA3"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 xml:space="preserve">In de groepen 3-8 worden de leervakken getoetst vanuit de methode gebonden toetsen. De Cito toetsen worden ingezet als methode onafhankelijke toets. Het Cito </w:t>
      </w:r>
      <w:proofErr w:type="spellStart"/>
      <w:r w:rsidRPr="00610783">
        <w:rPr>
          <w:rFonts w:ascii="Verdana" w:hAnsi="Verdana"/>
          <w:color w:val="000000"/>
          <w:sz w:val="20"/>
          <w:szCs w:val="20"/>
          <w:shd w:val="clear" w:color="auto" w:fill="00FFFF"/>
        </w:rPr>
        <w:t>toetsrooster</w:t>
      </w:r>
      <w:proofErr w:type="spellEnd"/>
      <w:r w:rsidRPr="00610783">
        <w:rPr>
          <w:rFonts w:ascii="Verdana" w:hAnsi="Verdana"/>
          <w:color w:val="000000"/>
          <w:sz w:val="20"/>
          <w:szCs w:val="20"/>
          <w:shd w:val="clear" w:color="auto" w:fill="00FFFF"/>
        </w:rPr>
        <w:t xml:space="preserve"> ziet er als volgt uit.</w:t>
      </w:r>
      <w:r w:rsidRPr="00610783">
        <w:rPr>
          <w:rFonts w:ascii="Verdana" w:hAnsi="Verdana"/>
          <w:color w:val="000000"/>
          <w:sz w:val="20"/>
          <w:szCs w:val="20"/>
        </w:rPr>
        <w:t> </w:t>
      </w:r>
    </w:p>
    <w:p w:rsidRPr="00610783" w:rsidR="000B4FFF" w:rsidP="6A12BE32" w:rsidRDefault="6A12BE32" w14:paraId="4BA13EB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06"/>
        <w:gridCol w:w="720"/>
        <w:gridCol w:w="705"/>
        <w:gridCol w:w="705"/>
        <w:gridCol w:w="705"/>
        <w:gridCol w:w="705"/>
        <w:gridCol w:w="705"/>
      </w:tblGrid>
      <w:tr w:rsidRPr="00610783" w:rsidR="000B4FFF" w:rsidTr="5B8B4E3D" w14:paraId="5530FCE9" w14:textId="77777777">
        <w:tc>
          <w:tcPr>
            <w:tcW w:w="1635" w:type="dxa"/>
            <w:tcBorders>
              <w:top w:val="outset" w:color="auto" w:sz="6" w:space="0"/>
              <w:left w:val="outset" w:color="auto" w:sz="6" w:space="0"/>
              <w:bottom w:val="outset" w:color="auto" w:sz="6" w:space="0"/>
              <w:right w:val="outset" w:color="auto" w:sz="6" w:space="0"/>
            </w:tcBorders>
            <w:shd w:val="clear" w:color="auto" w:fill="auto"/>
            <w:hideMark/>
          </w:tcPr>
          <w:p w:rsidRPr="00610783" w:rsidR="000B4FFF" w:rsidP="5B8B4E3D" w:rsidRDefault="000B4FFF" w14:paraId="03EF6BF7"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Groep</w:t>
            </w:r>
            <w:r w:rsidRPr="00610783">
              <w:rPr>
                <w:rFonts w:ascii="Verdana" w:hAnsi="Verdana"/>
                <w:color w:val="000000"/>
                <w:sz w:val="20"/>
                <w:szCs w:val="20"/>
              </w:rPr>
              <w:t> </w:t>
            </w:r>
          </w:p>
        </w:tc>
        <w:tc>
          <w:tcPr>
            <w:tcW w:w="720"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130D9DC7"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3</w:t>
            </w:r>
            <w:r w:rsidRPr="00610783">
              <w:rPr>
                <w:rFonts w:ascii="Verdana" w:hAnsi="Verdana"/>
                <w:color w:val="000000"/>
                <w:sz w:val="20"/>
                <w:szCs w:val="20"/>
              </w:rPr>
              <w:t> </w:t>
            </w:r>
          </w:p>
        </w:tc>
        <w:tc>
          <w:tcPr>
            <w:tcW w:w="705"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0C6A93DE"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4</w:t>
            </w:r>
            <w:r w:rsidRPr="00610783">
              <w:rPr>
                <w:rFonts w:ascii="Verdana" w:hAnsi="Verdana"/>
                <w:color w:val="000000"/>
                <w:sz w:val="20"/>
                <w:szCs w:val="20"/>
              </w:rPr>
              <w:t> </w:t>
            </w:r>
          </w:p>
        </w:tc>
        <w:tc>
          <w:tcPr>
            <w:tcW w:w="705"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6FB76471"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5</w:t>
            </w:r>
            <w:r w:rsidRPr="00610783">
              <w:rPr>
                <w:rFonts w:ascii="Verdana" w:hAnsi="Verdana"/>
                <w:color w:val="000000"/>
                <w:sz w:val="20"/>
                <w:szCs w:val="20"/>
              </w:rPr>
              <w:t> </w:t>
            </w:r>
          </w:p>
        </w:tc>
        <w:tc>
          <w:tcPr>
            <w:tcW w:w="705"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6995371D"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6</w:t>
            </w:r>
            <w:r w:rsidRPr="00610783">
              <w:rPr>
                <w:rFonts w:ascii="Verdana" w:hAnsi="Verdana"/>
                <w:color w:val="000000"/>
                <w:sz w:val="20"/>
                <w:szCs w:val="20"/>
              </w:rPr>
              <w:t> </w:t>
            </w:r>
          </w:p>
        </w:tc>
        <w:tc>
          <w:tcPr>
            <w:tcW w:w="705"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1C703B50"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7</w:t>
            </w:r>
            <w:r w:rsidRPr="00610783">
              <w:rPr>
                <w:rFonts w:ascii="Verdana" w:hAnsi="Verdana"/>
                <w:color w:val="000000"/>
                <w:sz w:val="20"/>
                <w:szCs w:val="20"/>
              </w:rPr>
              <w:t> </w:t>
            </w:r>
          </w:p>
        </w:tc>
        <w:tc>
          <w:tcPr>
            <w:tcW w:w="705" w:type="dxa"/>
            <w:tcBorders>
              <w:top w:val="single" w:color="auto" w:sz="6" w:space="0"/>
              <w:left w:val="nil"/>
              <w:bottom w:val="single" w:color="auto" w:sz="6" w:space="0"/>
              <w:right w:val="single" w:color="auto" w:sz="6" w:space="0"/>
            </w:tcBorders>
            <w:shd w:val="clear" w:color="auto" w:fill="auto"/>
            <w:hideMark/>
          </w:tcPr>
          <w:p w:rsidRPr="00610783" w:rsidR="000B4FFF" w:rsidP="5B8B4E3D" w:rsidRDefault="000B4FFF" w14:paraId="18A0357F" w14:textId="77777777">
            <w:pPr>
              <w:spacing w:line="240" w:lineRule="auto"/>
              <w:textAlignment w:val="baseline"/>
              <w:rPr>
                <w:rFonts w:ascii="Times New Roman" w:hAnsi="Times New Roman"/>
                <w:color w:val="000000" w:themeColor="text1"/>
                <w:sz w:val="24"/>
                <w:szCs w:val="24"/>
              </w:rPr>
            </w:pPr>
            <w:r w:rsidRPr="00610783">
              <w:rPr>
                <w:rFonts w:ascii="Verdana" w:hAnsi="Verdana"/>
                <w:b/>
                <w:bCs/>
                <w:color w:val="000000"/>
                <w:sz w:val="20"/>
                <w:szCs w:val="20"/>
                <w:shd w:val="clear" w:color="auto" w:fill="00FFFF"/>
              </w:rPr>
              <w:t>8</w:t>
            </w:r>
            <w:r w:rsidRPr="00610783">
              <w:rPr>
                <w:rFonts w:ascii="Verdana" w:hAnsi="Verdana"/>
                <w:color w:val="000000"/>
                <w:sz w:val="20"/>
                <w:szCs w:val="20"/>
              </w:rPr>
              <w:t> </w:t>
            </w:r>
          </w:p>
        </w:tc>
      </w:tr>
      <w:tr w:rsidRPr="00610783" w:rsidR="000B4FFF" w:rsidTr="5B8B4E3D" w14:paraId="0E06B25B"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53636430"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Begrijpend lezen</w:t>
            </w:r>
            <w:r w:rsidRPr="00610783">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000B4FFF" w14:paraId="270774B5"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E3</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6415137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M4 E4</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1799135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M5 E5</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668829F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M6 E6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10BF4433"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M7 E7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14A80CFB"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M8</w:t>
            </w:r>
            <w:r w:rsidRPr="00610783">
              <w:rPr>
                <w:rFonts w:ascii="Verdana" w:hAnsi="Verdana"/>
                <w:color w:val="000000"/>
                <w:sz w:val="20"/>
                <w:szCs w:val="20"/>
              </w:rPr>
              <w:t> </w:t>
            </w:r>
          </w:p>
        </w:tc>
      </w:tr>
      <w:tr w:rsidRPr="00610783" w:rsidR="000B4FFF" w:rsidTr="5B8B4E3D" w14:paraId="15147AD3"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31F5173D"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 xml:space="preserve">Technisch lezen (AVI + </w:t>
            </w:r>
            <w:proofErr w:type="spellStart"/>
            <w:r w:rsidRPr="00610783">
              <w:rPr>
                <w:rFonts w:ascii="Verdana" w:hAnsi="Verdana"/>
                <w:color w:val="000000"/>
                <w:sz w:val="20"/>
                <w:szCs w:val="20"/>
                <w:shd w:val="clear" w:color="auto" w:fill="00FFFF"/>
              </w:rPr>
              <w:t>Dmt</w:t>
            </w:r>
            <w:proofErr w:type="spellEnd"/>
            <w:r w:rsidRPr="00610783">
              <w:rPr>
                <w:rFonts w:ascii="Verdana" w:hAnsi="Verdana"/>
                <w:color w:val="000000"/>
                <w:sz w:val="20"/>
                <w:szCs w:val="20"/>
                <w:shd w:val="clear" w:color="auto" w:fill="00FFFF"/>
              </w:rPr>
              <w:t>)*</w:t>
            </w:r>
            <w:r w:rsidRPr="00610783">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000B4FFF" w14:paraId="22895242"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M3</w:t>
            </w:r>
            <w:r w:rsidRPr="00610783">
              <w:rPr>
                <w:rFonts w:ascii="Verdana" w:hAnsi="Verdana"/>
                <w:color w:val="000000"/>
                <w:sz w:val="20"/>
                <w:szCs w:val="20"/>
              </w:rPr>
              <w:t> </w:t>
            </w:r>
          </w:p>
          <w:p w:rsidRPr="00610783" w:rsidR="000B4FFF" w:rsidP="5B8B4E3D" w:rsidRDefault="000B4FFF" w14:paraId="09257251"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E3</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7C9F33B6"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M4</w:t>
            </w:r>
            <w:r w:rsidRPr="00610783">
              <w:rPr>
                <w:rFonts w:ascii="Verdana" w:hAnsi="Verdana"/>
                <w:color w:val="000000"/>
                <w:sz w:val="20"/>
                <w:szCs w:val="20"/>
              </w:rPr>
              <w:t> </w:t>
            </w:r>
          </w:p>
          <w:p w:rsidRPr="00610783" w:rsidR="000B4FFF" w:rsidP="5B8B4E3D" w:rsidRDefault="000B4FFF" w14:paraId="028FC65B"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E4</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60B940A3"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M5</w:t>
            </w:r>
            <w:r w:rsidRPr="00610783">
              <w:rPr>
                <w:rFonts w:ascii="Verdana" w:hAnsi="Verdana"/>
                <w:color w:val="000000"/>
                <w:sz w:val="20"/>
                <w:szCs w:val="20"/>
              </w:rPr>
              <w:t>  </w:t>
            </w:r>
          </w:p>
          <w:p w:rsidRPr="00610783" w:rsidR="000B4FFF" w:rsidP="5B8B4E3D" w:rsidRDefault="000B4FFF" w14:paraId="3DF1942B"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E5</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77CE1620"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M6 E6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3833C808"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M7 E7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358D9EDE"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B8</w:t>
            </w:r>
            <w:r w:rsidRPr="00610783">
              <w:rPr>
                <w:rFonts w:ascii="Verdana" w:hAnsi="Verdana"/>
                <w:color w:val="000000"/>
                <w:sz w:val="20"/>
                <w:szCs w:val="20"/>
              </w:rPr>
              <w:t> </w:t>
            </w:r>
          </w:p>
        </w:tc>
      </w:tr>
      <w:tr w:rsidRPr="00610783" w:rsidR="000B4FFF" w:rsidTr="5B8B4E3D" w14:paraId="6A46166F"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4DB8B1C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Spelling</w:t>
            </w:r>
            <w:r w:rsidRPr="00610783">
              <w:rPr>
                <w:rFonts w:ascii="Verdana" w:hAnsi="Verdana"/>
                <w:color w:val="000000"/>
                <w:sz w:val="20"/>
                <w:szCs w:val="20"/>
              </w:rPr>
              <w:t> </w:t>
            </w:r>
            <w:bookmarkStart w:name="_GoBack" w:id="27"/>
            <w:bookmarkEnd w:id="27"/>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000B4FFF" w14:paraId="4188801F"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M3</w:t>
            </w:r>
            <w:r w:rsidRPr="00610783">
              <w:rPr>
                <w:rFonts w:ascii="Verdana" w:hAnsi="Verdana"/>
                <w:color w:val="000000"/>
                <w:sz w:val="20"/>
                <w:szCs w:val="20"/>
              </w:rPr>
              <w:t> </w:t>
            </w:r>
          </w:p>
          <w:p w:rsidRPr="00610783" w:rsidR="000B4FFF" w:rsidP="5B8B4E3D" w:rsidRDefault="000B4FFF" w14:paraId="2CA80FE3"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E3</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46763D26"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M4</w:t>
            </w:r>
            <w:r w:rsidRPr="00610783">
              <w:rPr>
                <w:rFonts w:ascii="Verdana" w:hAnsi="Verdana"/>
                <w:color w:val="000000"/>
                <w:sz w:val="20"/>
                <w:szCs w:val="20"/>
              </w:rPr>
              <w:t> </w:t>
            </w:r>
          </w:p>
          <w:p w:rsidRPr="00610783" w:rsidR="000B4FFF" w:rsidP="5B8B4E3D" w:rsidRDefault="000B4FFF" w14:paraId="4114B1CC"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E4</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51F5B487"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M5</w:t>
            </w:r>
            <w:r w:rsidRPr="00610783">
              <w:rPr>
                <w:rFonts w:ascii="Verdana" w:hAnsi="Verdana"/>
                <w:color w:val="000000"/>
                <w:sz w:val="20"/>
                <w:szCs w:val="20"/>
              </w:rPr>
              <w:t>  </w:t>
            </w:r>
          </w:p>
          <w:p w:rsidRPr="00610783" w:rsidR="000B4FFF" w:rsidP="5B8B4E3D" w:rsidRDefault="000B4FFF" w14:paraId="5A1B7B9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E5</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6B60C31E"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M6 E6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7A2A3461"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M7 E7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40286F6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B8</w:t>
            </w:r>
            <w:r w:rsidRPr="00610783">
              <w:rPr>
                <w:rFonts w:ascii="Verdana" w:hAnsi="Verdana"/>
                <w:color w:val="000000"/>
                <w:sz w:val="20"/>
                <w:szCs w:val="20"/>
              </w:rPr>
              <w:t> </w:t>
            </w:r>
          </w:p>
        </w:tc>
      </w:tr>
      <w:tr w:rsidRPr="00610783" w:rsidR="000B4FFF" w:rsidTr="5B8B4E3D" w14:paraId="41B545B1"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1DD788A0"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Woordenschat</w:t>
            </w:r>
            <w:r w:rsidRPr="00610783">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5B8B4E3D" w14:paraId="70A135F8"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5B8B4E3D" w14:paraId="73A04EBF"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5B8B4E3D" w14:paraId="67F9E5B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78EE0F0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5FC30A7B"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5875FE9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B8</w:t>
            </w:r>
            <w:r w:rsidRPr="00610783">
              <w:rPr>
                <w:rFonts w:ascii="Verdana" w:hAnsi="Verdana"/>
                <w:color w:val="000000"/>
                <w:sz w:val="20"/>
                <w:szCs w:val="20"/>
              </w:rPr>
              <w:t> </w:t>
            </w:r>
          </w:p>
        </w:tc>
      </w:tr>
      <w:tr w:rsidRPr="00610783" w:rsidR="000B4FFF" w:rsidTr="5B8B4E3D" w14:paraId="74497FEA"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623F78C8"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Rekenen</w:t>
            </w:r>
            <w:r w:rsidRPr="00610783">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000B4FFF" w14:paraId="3809768F"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M3</w:t>
            </w:r>
            <w:r w:rsidRPr="00610783">
              <w:rPr>
                <w:rFonts w:ascii="Verdana" w:hAnsi="Verdana"/>
                <w:color w:val="000000"/>
                <w:sz w:val="20"/>
                <w:szCs w:val="20"/>
              </w:rPr>
              <w:t> </w:t>
            </w:r>
          </w:p>
          <w:p w:rsidRPr="00610783" w:rsidR="000B4FFF" w:rsidP="5B8B4E3D" w:rsidRDefault="000B4FFF" w14:paraId="5E1626FC"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E3</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12E285FD"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M4</w:t>
            </w:r>
            <w:r w:rsidRPr="00610783">
              <w:rPr>
                <w:rFonts w:ascii="Verdana" w:hAnsi="Verdana"/>
                <w:color w:val="000000"/>
                <w:sz w:val="20"/>
                <w:szCs w:val="20"/>
              </w:rPr>
              <w:t> </w:t>
            </w:r>
          </w:p>
          <w:p w:rsidRPr="00610783" w:rsidR="000B4FFF" w:rsidP="5B8B4E3D" w:rsidRDefault="000B4FFF" w14:paraId="173AF8BB"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E4</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4C64CBC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M5</w:t>
            </w:r>
            <w:r w:rsidRPr="00610783">
              <w:rPr>
                <w:rFonts w:ascii="Verdana" w:hAnsi="Verdana"/>
                <w:color w:val="000000"/>
                <w:sz w:val="20"/>
                <w:szCs w:val="20"/>
              </w:rPr>
              <w:t>  </w:t>
            </w:r>
          </w:p>
          <w:p w:rsidRPr="00610783" w:rsidR="000B4FFF" w:rsidP="5B8B4E3D" w:rsidRDefault="000B4FFF" w14:paraId="51EAE48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E5</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3B4D7784"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M6 E6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25EEDB72"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M7 E7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57656BBF"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B8</w:t>
            </w:r>
            <w:r w:rsidRPr="00610783">
              <w:rPr>
                <w:rFonts w:ascii="Verdana" w:hAnsi="Verdana"/>
                <w:color w:val="000000"/>
                <w:sz w:val="20"/>
                <w:szCs w:val="20"/>
              </w:rPr>
              <w:t> </w:t>
            </w:r>
          </w:p>
          <w:p w:rsidRPr="00610783" w:rsidR="000B4FFF" w:rsidP="5B8B4E3D" w:rsidRDefault="5B8B4E3D" w14:paraId="68E3553A"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r>
      <w:tr w:rsidRPr="00A3174E" w:rsidR="000B4FFF" w:rsidTr="5B8B4E3D" w14:paraId="22408602" w14:textId="77777777">
        <w:tc>
          <w:tcPr>
            <w:tcW w:w="1635" w:type="dxa"/>
            <w:tcBorders>
              <w:top w:val="nil"/>
              <w:left w:val="single" w:color="auto" w:sz="6" w:space="0"/>
              <w:bottom w:val="single" w:color="auto" w:sz="6" w:space="0"/>
              <w:right w:val="single" w:color="auto" w:sz="6" w:space="0"/>
            </w:tcBorders>
            <w:shd w:val="clear" w:color="auto" w:fill="auto"/>
            <w:hideMark/>
          </w:tcPr>
          <w:p w:rsidRPr="00610783" w:rsidR="000B4FFF" w:rsidP="5B8B4E3D" w:rsidRDefault="000B4FFF" w14:paraId="42BD18C9"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Studievaardigheden</w:t>
            </w:r>
            <w:r w:rsidRPr="00610783">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610783" w:rsidR="000B4FFF" w:rsidP="5B8B4E3D" w:rsidRDefault="5B8B4E3D" w14:paraId="6B6CBCB2"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5B8B4E3D" w14:paraId="458FE529"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5B8B4E3D" w14:paraId="3C573055"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77E60FEE"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E6</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610783" w:rsidR="000B4FFF" w:rsidP="5B8B4E3D" w:rsidRDefault="000B4FFF" w14:paraId="4FFE229C"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E7</w:t>
            </w:r>
            <w:r w:rsidRPr="00610783">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000B4FFF" w14:paraId="63828BF8" w14:textId="77777777">
            <w:pPr>
              <w:spacing w:line="240" w:lineRule="auto"/>
              <w:textAlignment w:val="baseline"/>
              <w:rPr>
                <w:rFonts w:ascii="Times New Roman" w:hAnsi="Times New Roman"/>
                <w:color w:val="000000" w:themeColor="text1"/>
                <w:sz w:val="24"/>
                <w:szCs w:val="24"/>
              </w:rPr>
            </w:pPr>
            <w:r w:rsidRPr="00610783">
              <w:rPr>
                <w:rFonts w:ascii="Verdana" w:hAnsi="Verdana"/>
                <w:color w:val="000000"/>
                <w:sz w:val="20"/>
                <w:szCs w:val="20"/>
                <w:shd w:val="clear" w:color="auto" w:fill="00FFFF"/>
              </w:rPr>
              <w:t>B8</w:t>
            </w:r>
            <w:r w:rsidRPr="00A3174E">
              <w:rPr>
                <w:rFonts w:ascii="Verdana" w:hAnsi="Verdana"/>
                <w:color w:val="000000"/>
                <w:sz w:val="20"/>
                <w:szCs w:val="20"/>
              </w:rPr>
              <w:t> </w:t>
            </w:r>
          </w:p>
        </w:tc>
      </w:tr>
      <w:tr w:rsidRPr="00A3174E" w:rsidR="000B4FFF" w:rsidTr="5B8B4E3D" w14:paraId="440E9272" w14:textId="77777777">
        <w:tc>
          <w:tcPr>
            <w:tcW w:w="1635" w:type="dxa"/>
            <w:tcBorders>
              <w:top w:val="nil"/>
              <w:left w:val="single" w:color="auto" w:sz="6" w:space="0"/>
              <w:bottom w:val="single" w:color="auto" w:sz="6" w:space="0"/>
              <w:right w:val="single" w:color="auto" w:sz="6" w:space="0"/>
            </w:tcBorders>
            <w:shd w:val="clear" w:color="auto" w:fill="auto"/>
            <w:hideMark/>
          </w:tcPr>
          <w:p w:rsidRPr="00A3174E" w:rsidR="000B4FFF" w:rsidP="5B8B4E3D" w:rsidRDefault="000B4FFF" w14:paraId="2061B732" w14:textId="77777777">
            <w:pPr>
              <w:spacing w:line="240" w:lineRule="auto"/>
              <w:textAlignment w:val="baseline"/>
              <w:rPr>
                <w:rFonts w:ascii="Times New Roman" w:hAnsi="Times New Roman"/>
                <w:color w:val="000000" w:themeColor="text1"/>
                <w:sz w:val="24"/>
                <w:szCs w:val="24"/>
              </w:rPr>
            </w:pPr>
            <w:r w:rsidRPr="00A3174E">
              <w:rPr>
                <w:rFonts w:ascii="Verdana" w:hAnsi="Verdana"/>
                <w:color w:val="000000"/>
                <w:sz w:val="20"/>
                <w:szCs w:val="20"/>
                <w:shd w:val="clear" w:color="auto" w:fill="00FFFF"/>
              </w:rPr>
              <w:lastRenderedPageBreak/>
              <w:t>Begrijpend luisteren</w:t>
            </w:r>
            <w:r w:rsidRPr="00A3174E">
              <w:rPr>
                <w:rFonts w:ascii="Verdana" w:hAnsi="Verdana"/>
                <w:color w:val="000000"/>
                <w:sz w:val="20"/>
                <w:szCs w:val="20"/>
              </w:rPr>
              <w:t> </w:t>
            </w:r>
          </w:p>
        </w:tc>
        <w:tc>
          <w:tcPr>
            <w:tcW w:w="720" w:type="dxa"/>
            <w:tcBorders>
              <w:top w:val="nil"/>
              <w:left w:val="nil"/>
              <w:bottom w:val="single" w:color="auto" w:sz="6" w:space="0"/>
              <w:right w:val="single" w:color="auto" w:sz="6" w:space="0"/>
            </w:tcBorders>
            <w:shd w:val="clear" w:color="auto" w:fill="auto"/>
            <w:hideMark/>
          </w:tcPr>
          <w:p w:rsidRPr="00A3174E" w:rsidR="000B4FFF" w:rsidP="5B8B4E3D" w:rsidRDefault="5B8B4E3D" w14:paraId="5FBDC30B"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5B8B4E3D" w14:paraId="0DF05A96"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5B8B4E3D" w14:paraId="58CFDAF2"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000B4FFF" w14:paraId="390F676E" w14:textId="77777777">
            <w:pPr>
              <w:spacing w:line="240" w:lineRule="auto"/>
              <w:textAlignment w:val="baseline"/>
              <w:rPr>
                <w:rFonts w:ascii="Times New Roman" w:hAnsi="Times New Roman"/>
                <w:color w:val="000000" w:themeColor="text1"/>
                <w:sz w:val="24"/>
                <w:szCs w:val="24"/>
              </w:rPr>
            </w:pPr>
            <w:r w:rsidRPr="00A3174E">
              <w:rPr>
                <w:rFonts w:ascii="Verdana" w:hAnsi="Verdana"/>
                <w:color w:val="000000"/>
                <w:sz w:val="20"/>
                <w:szCs w:val="20"/>
                <w:shd w:val="clear" w:color="auto" w:fill="00FFFF"/>
              </w:rPr>
              <w:t>M6</w:t>
            </w:r>
            <w:r w:rsidRPr="00A3174E">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000B4FFF" w14:paraId="1EFFC7EC" w14:textId="77777777">
            <w:pPr>
              <w:spacing w:line="240" w:lineRule="auto"/>
              <w:textAlignment w:val="baseline"/>
              <w:rPr>
                <w:rFonts w:ascii="Times New Roman" w:hAnsi="Times New Roman"/>
                <w:color w:val="000000" w:themeColor="text1"/>
                <w:sz w:val="24"/>
                <w:szCs w:val="24"/>
              </w:rPr>
            </w:pPr>
            <w:r w:rsidRPr="00A3174E">
              <w:rPr>
                <w:rFonts w:ascii="Verdana" w:hAnsi="Verdana"/>
                <w:color w:val="000000"/>
                <w:sz w:val="20"/>
                <w:szCs w:val="20"/>
                <w:shd w:val="clear" w:color="auto" w:fill="00FFFF"/>
              </w:rPr>
              <w:t>M7</w:t>
            </w:r>
            <w:r w:rsidRPr="00A3174E">
              <w:rPr>
                <w:rFonts w:ascii="Verdana" w:hAnsi="Verdana"/>
                <w:color w:val="000000"/>
                <w:sz w:val="20"/>
                <w:szCs w:val="20"/>
              </w:rPr>
              <w:t> </w:t>
            </w:r>
          </w:p>
        </w:tc>
        <w:tc>
          <w:tcPr>
            <w:tcW w:w="705" w:type="dxa"/>
            <w:tcBorders>
              <w:top w:val="nil"/>
              <w:left w:val="nil"/>
              <w:bottom w:val="single" w:color="auto" w:sz="6" w:space="0"/>
              <w:right w:val="single" w:color="auto" w:sz="6" w:space="0"/>
            </w:tcBorders>
            <w:shd w:val="clear" w:color="auto" w:fill="auto"/>
            <w:hideMark/>
          </w:tcPr>
          <w:p w:rsidRPr="00A3174E" w:rsidR="000B4FFF" w:rsidP="5B8B4E3D" w:rsidRDefault="5B8B4E3D" w14:paraId="55A55DDC"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tc>
      </w:tr>
    </w:tbl>
    <w:p w:rsidRPr="00A3174E" w:rsidR="000B4FFF" w:rsidP="5B8B4E3D" w:rsidRDefault="000B4FFF" w14:paraId="7E14EADD" w14:textId="77777777">
      <w:pPr>
        <w:spacing w:line="240" w:lineRule="auto"/>
        <w:textAlignment w:val="baseline"/>
        <w:rPr>
          <w:rFonts w:ascii="Times New Roman" w:hAnsi="Times New Roman"/>
          <w:color w:val="000000" w:themeColor="text1"/>
          <w:sz w:val="24"/>
          <w:szCs w:val="24"/>
        </w:rPr>
      </w:pPr>
      <w:r w:rsidRPr="00A3174E">
        <w:rPr>
          <w:rFonts w:ascii="Verdana" w:hAnsi="Verdana"/>
          <w:color w:val="000000"/>
          <w:sz w:val="20"/>
          <w:szCs w:val="20"/>
          <w:shd w:val="clear" w:color="auto" w:fill="00FFFF"/>
        </w:rPr>
        <w:t>*AVI doortoetsen tot beheersing AVI-plus</w:t>
      </w:r>
      <w:r w:rsidRPr="00A3174E">
        <w:rPr>
          <w:rFonts w:ascii="Verdana" w:hAnsi="Verdana"/>
          <w:color w:val="000000"/>
          <w:sz w:val="20"/>
          <w:szCs w:val="20"/>
        </w:rPr>
        <w:t> </w:t>
      </w:r>
    </w:p>
    <w:p w:rsidRPr="00A3174E" w:rsidR="000B4FFF" w:rsidP="5B8B4E3D" w:rsidRDefault="5B8B4E3D" w14:paraId="03831D1F"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p w:rsidRPr="00A3174E" w:rsidR="000B4FFF" w:rsidP="5B8B4E3D" w:rsidRDefault="000B4FFF" w14:paraId="5800D30D" w14:textId="77777777">
      <w:pPr>
        <w:spacing w:line="240" w:lineRule="auto"/>
        <w:textAlignment w:val="baseline"/>
        <w:rPr>
          <w:rFonts w:ascii="Times New Roman" w:hAnsi="Times New Roman"/>
          <w:color w:val="000000" w:themeColor="text1"/>
          <w:sz w:val="24"/>
          <w:szCs w:val="24"/>
        </w:rPr>
      </w:pPr>
      <w:r w:rsidRPr="00A3174E">
        <w:rPr>
          <w:rFonts w:ascii="Verdana" w:hAnsi="Verdana"/>
          <w:sz w:val="20"/>
          <w:szCs w:val="20"/>
          <w:shd w:val="clear" w:color="auto" w:fill="00FFFF"/>
        </w:rPr>
        <w:t>Wanneer leerlingen niet alle kerndoelen beheersen en het referentieniveau 1F niet behalen, wordt gewerkt op een eigen leerlijn en adaptief getoetst.</w:t>
      </w:r>
      <w:r w:rsidRPr="00A3174E">
        <w:rPr>
          <w:rFonts w:ascii="Verdana" w:hAnsi="Verdana"/>
          <w:sz w:val="20"/>
          <w:szCs w:val="20"/>
        </w:rPr>
        <w:t> </w:t>
      </w:r>
      <w:r w:rsidRPr="00A3174E">
        <w:rPr>
          <w:rFonts w:ascii="Verdana" w:hAnsi="Verdana"/>
          <w:color w:val="000000"/>
          <w:sz w:val="20"/>
          <w:szCs w:val="20"/>
        </w:rPr>
        <w:t> </w:t>
      </w:r>
    </w:p>
    <w:p w:rsidRPr="00A3174E" w:rsidR="000B4FFF" w:rsidP="5B8B4E3D" w:rsidRDefault="5B8B4E3D" w14:paraId="32AD7AAE" w14:textId="77777777">
      <w:pPr>
        <w:spacing w:line="240" w:lineRule="auto"/>
        <w:textAlignment w:val="baseline"/>
        <w:rPr>
          <w:rFonts w:ascii="Times New Roman" w:hAnsi="Times New Roman"/>
          <w:color w:val="000000" w:themeColor="text1"/>
          <w:sz w:val="24"/>
          <w:szCs w:val="24"/>
        </w:rPr>
      </w:pPr>
      <w:r w:rsidRPr="5B8B4E3D">
        <w:rPr>
          <w:rFonts w:ascii="Verdana" w:hAnsi="Verdana"/>
          <w:color w:val="000000" w:themeColor="text1"/>
          <w:sz w:val="20"/>
          <w:szCs w:val="20"/>
        </w:rPr>
        <w:t> </w:t>
      </w:r>
    </w:p>
    <w:p w:rsidRPr="000B4FFF" w:rsidR="000B4FFF" w:rsidP="5B8B4E3D" w:rsidRDefault="000B4FFF" w14:paraId="444840B3" w14:textId="77777777">
      <w:pPr>
        <w:spacing w:line="240" w:lineRule="auto"/>
        <w:textAlignment w:val="baseline"/>
        <w:rPr>
          <w:rFonts w:ascii="Times New Roman" w:hAnsi="Times New Roman"/>
          <w:color w:val="000000" w:themeColor="text1"/>
          <w:sz w:val="24"/>
          <w:szCs w:val="24"/>
        </w:rPr>
      </w:pPr>
      <w:r w:rsidRPr="00A3174E">
        <w:rPr>
          <w:rFonts w:ascii="Verdana" w:hAnsi="Verdana"/>
          <w:color w:val="000000"/>
          <w:sz w:val="20"/>
          <w:szCs w:val="20"/>
          <w:shd w:val="clear" w:color="auto" w:fill="00FFFF"/>
        </w:rPr>
        <w:t xml:space="preserve">Om de leerlingen te volgen op het gebied van de sociaal-emotionele ontwikkeling worden </w:t>
      </w:r>
      <w:proofErr w:type="gramStart"/>
      <w:r w:rsidRPr="00A3174E">
        <w:rPr>
          <w:rFonts w:ascii="Verdana" w:hAnsi="Verdana"/>
          <w:color w:val="000000"/>
          <w:sz w:val="20"/>
          <w:szCs w:val="20"/>
          <w:shd w:val="clear" w:color="auto" w:fill="00FFFF"/>
        </w:rPr>
        <w:t>twee maal</w:t>
      </w:r>
      <w:proofErr w:type="gramEnd"/>
      <w:r w:rsidRPr="00A3174E">
        <w:rPr>
          <w:rFonts w:ascii="Verdana" w:hAnsi="Verdana"/>
          <w:color w:val="000000"/>
          <w:sz w:val="20"/>
          <w:szCs w:val="20"/>
          <w:shd w:val="clear" w:color="auto" w:fill="00FFFF"/>
        </w:rPr>
        <w:t xml:space="preserve"> per jaar de volgsystemen ingevuld. Hiervoor maken we gebruik van </w:t>
      </w:r>
      <w:proofErr w:type="spellStart"/>
      <w:r w:rsidRPr="00A3174E">
        <w:rPr>
          <w:rFonts w:ascii="Verdana" w:hAnsi="Verdana"/>
          <w:color w:val="000000"/>
          <w:sz w:val="20"/>
          <w:szCs w:val="20"/>
          <w:shd w:val="clear" w:color="auto" w:fill="00FFFF"/>
        </w:rPr>
        <w:t>LeerUniek</w:t>
      </w:r>
      <w:proofErr w:type="spellEnd"/>
      <w:r w:rsidRPr="00A3174E">
        <w:rPr>
          <w:rFonts w:ascii="Verdana" w:hAnsi="Verdana"/>
          <w:color w:val="000000"/>
          <w:sz w:val="20"/>
          <w:szCs w:val="20"/>
          <w:shd w:val="clear" w:color="auto" w:fill="00FFFF"/>
        </w:rPr>
        <w:t xml:space="preserve"> en de Veiligheidsmonitor.</w:t>
      </w:r>
      <w:r w:rsidRPr="000B4FFF">
        <w:rPr>
          <w:rFonts w:ascii="Verdana" w:hAnsi="Verdana"/>
          <w:color w:val="000000"/>
          <w:sz w:val="20"/>
          <w:szCs w:val="20"/>
        </w:rPr>
        <w:t> </w:t>
      </w:r>
    </w:p>
    <w:p w:rsidRPr="000B4FFF" w:rsidR="41931D86" w:rsidP="6C508235" w:rsidRDefault="6C508235" w14:paraId="4E3CF84E" w14:textId="03ECB87A">
      <w:pPr>
        <w:spacing w:line="240" w:lineRule="auto"/>
        <w:textAlignment w:val="baseline"/>
        <w:rPr>
          <w:rFonts w:ascii="Times New Roman" w:hAnsi="Times New Roman"/>
          <w:color w:val="000000" w:themeColor="text1"/>
          <w:sz w:val="24"/>
          <w:szCs w:val="24"/>
        </w:rPr>
      </w:pPr>
      <w:r w:rsidRPr="6C508235">
        <w:rPr>
          <w:rFonts w:ascii="Verdana" w:hAnsi="Verdana"/>
          <w:color w:val="000000" w:themeColor="text1"/>
          <w:sz w:val="16"/>
          <w:szCs w:val="16"/>
        </w:rPr>
        <w:t> </w:t>
      </w:r>
    </w:p>
    <w:p w:rsidR="41931D86" w:rsidP="4D643AC8" w:rsidRDefault="4D643AC8" w14:paraId="18E7D3B5" w14:textId="5A146962">
      <w:pPr>
        <w:rPr>
          <w:rFonts w:ascii="Verdana" w:hAnsi="Verdana" w:eastAsia="Verdana" w:cs="Verdana"/>
          <w:sz w:val="16"/>
          <w:szCs w:val="16"/>
        </w:rPr>
      </w:pPr>
      <w:r w:rsidRPr="4D643AC8">
        <w:rPr>
          <w:rFonts w:ascii="Verdana" w:hAnsi="Verdana" w:eastAsia="Verdana" w:cs="Verdana"/>
          <w:sz w:val="16"/>
          <w:szCs w:val="16"/>
        </w:rPr>
        <w:t xml:space="preserve">*Verklaring van de afkortingen: </w:t>
      </w:r>
    </w:p>
    <w:p w:rsidR="41931D86" w:rsidP="4D643AC8" w:rsidRDefault="000B4FFF" w14:paraId="6780247F" w14:textId="2CC7DAA5">
      <w:pPr>
        <w:rPr>
          <w:rFonts w:ascii="Verdana" w:hAnsi="Verdana" w:eastAsia="Verdana" w:cs="Verdana"/>
          <w:sz w:val="16"/>
          <w:szCs w:val="16"/>
        </w:rPr>
      </w:pPr>
      <w:r>
        <w:rPr>
          <w:rFonts w:ascii="Verdana" w:hAnsi="Verdana" w:eastAsia="Verdana" w:cs="Verdana"/>
          <w:sz w:val="16"/>
          <w:szCs w:val="16"/>
        </w:rPr>
        <w:t>DMT –Drie minuten toets</w:t>
      </w:r>
    </w:p>
    <w:p w:rsidR="41931D86" w:rsidP="4D643AC8" w:rsidRDefault="000B4FFF" w14:paraId="248E3B10" w14:textId="55DF94BB">
      <w:pPr>
        <w:rPr>
          <w:rFonts w:ascii="Verdana" w:hAnsi="Verdana" w:eastAsia="Verdana" w:cs="Verdana"/>
          <w:sz w:val="16"/>
          <w:szCs w:val="16"/>
        </w:rPr>
      </w:pPr>
      <w:r>
        <w:rPr>
          <w:rFonts w:ascii="Verdana" w:hAnsi="Verdana" w:eastAsia="Verdana" w:cs="Verdana"/>
          <w:sz w:val="16"/>
          <w:szCs w:val="16"/>
        </w:rPr>
        <w:t xml:space="preserve">AVI - </w:t>
      </w:r>
    </w:p>
    <w:p w:rsidR="4D643AC8" w:rsidP="4D643AC8" w:rsidRDefault="4D643AC8" w14:paraId="289CFB0A" w14:textId="407C4821">
      <w:pPr>
        <w:rPr>
          <w:rFonts w:ascii="Verdana" w:hAnsi="Verdana" w:eastAsia="Verdana" w:cs="Verdana"/>
          <w:sz w:val="16"/>
          <w:szCs w:val="16"/>
        </w:rPr>
      </w:pPr>
    </w:p>
    <w:p w:rsidR="4D643AC8" w:rsidP="4D643AC8" w:rsidRDefault="4D643AC8" w14:paraId="4EBD92B8" w14:textId="6EBC4625">
      <w:pPr>
        <w:rPr>
          <w:rFonts w:ascii="Verdana" w:hAnsi="Verdana" w:eastAsia="Verdana" w:cs="Verdana"/>
          <w:sz w:val="16"/>
          <w:szCs w:val="16"/>
        </w:rPr>
      </w:pPr>
    </w:p>
    <w:p w:rsidR="41931D86" w:rsidP="00F76DFB" w:rsidRDefault="58843BD1" w14:paraId="5B517E9D" w14:textId="6CE62349">
      <w:pPr>
        <w:pStyle w:val="Kop2"/>
      </w:pPr>
      <w:bookmarkStart w:name="_Toc11961546" w:id="28"/>
      <w:r w:rsidRPr="58843BD1">
        <w:t xml:space="preserve">4.6 </w:t>
      </w:r>
      <w:r w:rsidRPr="00F76DFB">
        <w:t>Leerlingenzorg</w:t>
      </w:r>
      <w:bookmarkEnd w:id="28"/>
      <w:r w:rsidRPr="58843BD1">
        <w:t xml:space="preserve"> </w:t>
      </w:r>
    </w:p>
    <w:p w:rsidR="4D643AC8" w:rsidP="4D643AC8" w:rsidRDefault="4D643AC8" w14:paraId="1F383C92" w14:textId="51C6B9B9"/>
    <w:p w:rsidR="41931D86" w:rsidP="58843BD1" w:rsidRDefault="58843BD1" w14:paraId="5ADC5FD3" w14:textId="79EF3C0D">
      <w:pPr>
        <w:rPr>
          <w:rFonts w:ascii="Verdana" w:hAnsi="Verdana" w:eastAsia="Verdana" w:cs="Verdana"/>
          <w:sz w:val="20"/>
          <w:szCs w:val="20"/>
        </w:rPr>
      </w:pPr>
      <w:r w:rsidRPr="58843BD1">
        <w:rPr>
          <w:rFonts w:ascii="Verdana" w:hAnsi="Verdana" w:eastAsia="Verdana" w:cs="Verdana"/>
          <w:sz w:val="20"/>
          <w:szCs w:val="20"/>
        </w:rPr>
        <w:t xml:space="preserve">In het </w:t>
      </w:r>
      <w:proofErr w:type="spellStart"/>
      <w:r w:rsidRPr="58843BD1">
        <w:rPr>
          <w:rFonts w:ascii="Verdana" w:hAnsi="Verdana" w:eastAsia="Verdana" w:cs="Verdana"/>
          <w:sz w:val="20"/>
          <w:szCs w:val="20"/>
        </w:rPr>
        <w:t>Schoolondersteuningsprofiel</w:t>
      </w:r>
      <w:proofErr w:type="spellEnd"/>
      <w:r w:rsidRPr="58843BD1">
        <w:rPr>
          <w:rFonts w:ascii="Verdana" w:hAnsi="Verdana" w:eastAsia="Verdana" w:cs="Verdana"/>
          <w:sz w:val="20"/>
          <w:szCs w:val="20"/>
        </w:rPr>
        <w:t xml:space="preserve"> 2019-2023 staat beschreven hoe wij vorm en inhoud geven aan onze leerlingenzorg (zie bijlage 2):</w:t>
      </w:r>
    </w:p>
    <w:p w:rsidR="4D643AC8" w:rsidP="4D643AC8" w:rsidRDefault="4D643AC8" w14:paraId="2ADDA421" w14:textId="09873996"/>
    <w:p w:rsidR="4D643AC8" w:rsidP="4D643AC8" w:rsidRDefault="00610783" w14:paraId="66451AF9" w14:textId="5E72EE9C">
      <w:hyperlink r:id="rId13">
        <w:r w:rsidRPr="6C56C8DD" w:rsidR="6C56C8DD">
          <w:rPr>
            <w:rStyle w:val="Hyperlink"/>
            <w:rFonts w:eastAsia="Source Sans Pro" w:cs="Source Sans Pro"/>
            <w:szCs w:val="21"/>
          </w:rPr>
          <w:t>https://www.roelofvenemaschool.nl/bestanden/495572/Schoolondersteuningsprofiel-2019-2023.pdf</w:t>
        </w:r>
      </w:hyperlink>
    </w:p>
    <w:p w:rsidR="4D643AC8" w:rsidP="4D643AC8" w:rsidRDefault="4D643AC8" w14:paraId="5C09F534" w14:textId="03026F05"/>
    <w:p w:rsidR="00651CAF" w:rsidP="00F76DFB" w:rsidRDefault="00E738D8" w14:paraId="040149B4" w14:textId="3A78F166">
      <w:pPr>
        <w:pStyle w:val="Kop2"/>
      </w:pPr>
      <w:bookmarkStart w:name="_Toc11961547" w:id="29"/>
      <w:r>
        <w:t xml:space="preserve">4.7 </w:t>
      </w:r>
      <w:r w:rsidRPr="00F76DFB">
        <w:t>B</w:t>
      </w:r>
      <w:r w:rsidRPr="00F76DFB" w:rsidR="000B552A">
        <w:t>eleid</w:t>
      </w:r>
      <w:r w:rsidRPr="000B552A" w:rsidR="000B552A">
        <w:t xml:space="preserve"> besteding sponsorgelden</w:t>
      </w:r>
      <w:bookmarkEnd w:id="29"/>
    </w:p>
    <w:p w:rsidR="007E2C1B" w:rsidP="000B552A" w:rsidRDefault="00E738D8" w14:paraId="673E9CA1" w14:textId="0B356DA5">
      <w:pPr>
        <w:rPr>
          <w:rFonts w:ascii="Verdana" w:hAnsi="Verdana"/>
          <w:sz w:val="20"/>
          <w:szCs w:val="20"/>
        </w:rPr>
      </w:pPr>
      <w:r>
        <w:rPr>
          <w:rFonts w:ascii="Verdana" w:hAnsi="Verdana"/>
          <w:sz w:val="20"/>
          <w:szCs w:val="20"/>
        </w:rPr>
        <w:t xml:space="preserve">De school maakt geen </w:t>
      </w:r>
      <w:r w:rsidR="000B552A">
        <w:rPr>
          <w:rFonts w:ascii="Verdana" w:hAnsi="Verdana"/>
          <w:sz w:val="20"/>
          <w:szCs w:val="20"/>
        </w:rPr>
        <w:t xml:space="preserve">gebruik van sponsoring. </w:t>
      </w:r>
      <w:r>
        <w:rPr>
          <w:rFonts w:ascii="Verdana" w:hAnsi="Verdana"/>
          <w:sz w:val="20"/>
          <w:szCs w:val="20"/>
        </w:rPr>
        <w:t>We krijgen wel schenkingen.</w:t>
      </w:r>
    </w:p>
    <w:p w:rsidR="000B552A" w:rsidP="000B552A" w:rsidRDefault="000B552A" w14:paraId="208C6560" w14:textId="3166CEA3">
      <w:pPr>
        <w:rPr>
          <w:rFonts w:ascii="Verdana" w:hAnsi="Verdana"/>
          <w:sz w:val="20"/>
          <w:szCs w:val="20"/>
        </w:rPr>
      </w:pPr>
      <w:r>
        <w:rPr>
          <w:rFonts w:ascii="Verdana" w:hAnsi="Verdana"/>
          <w:sz w:val="20"/>
          <w:szCs w:val="20"/>
        </w:rPr>
        <w:t xml:space="preserve">De opbrengst van </w:t>
      </w:r>
      <w:proofErr w:type="spellStart"/>
      <w:r>
        <w:rPr>
          <w:rFonts w:ascii="Verdana" w:hAnsi="Verdana"/>
          <w:sz w:val="20"/>
          <w:szCs w:val="20"/>
        </w:rPr>
        <w:t>RVS’s</w:t>
      </w:r>
      <w:proofErr w:type="spellEnd"/>
      <w:r>
        <w:rPr>
          <w:rFonts w:ascii="Verdana" w:hAnsi="Verdana"/>
          <w:sz w:val="20"/>
          <w:szCs w:val="20"/>
        </w:rPr>
        <w:t xml:space="preserve"> </w:t>
      </w:r>
      <w:proofErr w:type="spellStart"/>
      <w:r>
        <w:rPr>
          <w:rFonts w:ascii="Verdana" w:hAnsi="Verdana"/>
          <w:sz w:val="20"/>
          <w:szCs w:val="20"/>
        </w:rPr>
        <w:t>got</w:t>
      </w:r>
      <w:proofErr w:type="spellEnd"/>
      <w:r>
        <w:rPr>
          <w:rFonts w:ascii="Verdana" w:hAnsi="Verdana"/>
          <w:sz w:val="20"/>
          <w:szCs w:val="20"/>
        </w:rPr>
        <w:t xml:space="preserve"> talent ging het afgelopen jaar naar nieuwe leesboeken voor de bibliotheek en zal </w:t>
      </w:r>
      <w:r w:rsidR="007E2C1B">
        <w:rPr>
          <w:rFonts w:ascii="Verdana" w:hAnsi="Verdana"/>
          <w:sz w:val="20"/>
          <w:szCs w:val="20"/>
        </w:rPr>
        <w:t xml:space="preserve">vanaf </w:t>
      </w:r>
      <w:r>
        <w:rPr>
          <w:rFonts w:ascii="Verdana" w:hAnsi="Verdana"/>
          <w:sz w:val="20"/>
          <w:szCs w:val="20"/>
        </w:rPr>
        <w:t>het komende jaar worden ingezet voor het goede doel.</w:t>
      </w:r>
    </w:p>
    <w:p w:rsidR="000B552A" w:rsidP="000B552A" w:rsidRDefault="000B552A" w14:paraId="1508A2B3" w14:textId="5889B66A">
      <w:pPr>
        <w:rPr>
          <w:rFonts w:ascii="Verdana" w:hAnsi="Verdana"/>
          <w:sz w:val="20"/>
          <w:szCs w:val="20"/>
        </w:rPr>
      </w:pPr>
      <w:r>
        <w:rPr>
          <w:rFonts w:ascii="Verdana" w:hAnsi="Verdana"/>
          <w:sz w:val="20"/>
          <w:szCs w:val="20"/>
        </w:rPr>
        <w:t>De opbrengst van het eindejaarsfeest wordt grotendeels ingezet voor de viering van het eindejaarsfeest van het komende jaar.</w:t>
      </w:r>
    </w:p>
    <w:p w:rsidR="000B552A" w:rsidP="000B552A" w:rsidRDefault="000B552A" w14:paraId="3627E763" w14:textId="0098BE3C">
      <w:pPr>
        <w:rPr>
          <w:rFonts w:ascii="Verdana" w:hAnsi="Verdana"/>
          <w:sz w:val="20"/>
          <w:szCs w:val="20"/>
        </w:rPr>
      </w:pPr>
      <w:r>
        <w:rPr>
          <w:rFonts w:ascii="Verdana" w:hAnsi="Verdana"/>
          <w:sz w:val="20"/>
          <w:szCs w:val="20"/>
        </w:rPr>
        <w:t xml:space="preserve">De ouderraad spaart vanuit de ouderbijdrage voor </w:t>
      </w:r>
      <w:r w:rsidR="007E2C1B">
        <w:rPr>
          <w:rFonts w:ascii="Verdana" w:hAnsi="Verdana"/>
          <w:sz w:val="20"/>
          <w:szCs w:val="20"/>
        </w:rPr>
        <w:t>de aanschaf van bijzondere materialen.</w:t>
      </w:r>
    </w:p>
    <w:p w:rsidRPr="000B552A" w:rsidR="000B552A" w:rsidP="000B552A" w:rsidRDefault="000B552A" w14:paraId="74484C56" w14:textId="77777777">
      <w:pPr>
        <w:rPr>
          <w:rFonts w:ascii="Verdana" w:hAnsi="Verdana"/>
          <w:sz w:val="20"/>
          <w:szCs w:val="20"/>
        </w:rPr>
      </w:pPr>
    </w:p>
    <w:p w:rsidRPr="00523282" w:rsidR="000B552A" w:rsidP="000B552A" w:rsidRDefault="000B552A" w14:paraId="664B4B2A" w14:textId="77777777"/>
    <w:p w:rsidRPr="00523282" w:rsidR="00215BA6" w:rsidP="004E66A2" w:rsidRDefault="3D343CE3" w14:paraId="6D0A14CF" w14:textId="79E3DC20">
      <w:pPr>
        <w:pStyle w:val="Kop1"/>
      </w:pPr>
      <w:bookmarkStart w:name="_Toc11961548" w:id="30"/>
      <w:r w:rsidRPr="3D343CE3">
        <w:t>HOOFDSTUK 5    ANALYSE VAN HET FUNCTIONEREN VAN DE SCHOOL</w:t>
      </w:r>
      <w:bookmarkEnd w:id="30"/>
    </w:p>
    <w:p w:rsidR="41931D86" w:rsidP="329B7735" w:rsidRDefault="41931D86" w14:paraId="103D2D93" w14:textId="7DE149E1">
      <w:pPr>
        <w:rPr>
          <w:rFonts w:ascii="Verdana" w:hAnsi="Verdana" w:eastAsia="Verdana" w:cs="Verdana"/>
          <w:sz w:val="20"/>
          <w:szCs w:val="20"/>
          <w:highlight w:val="yellow"/>
        </w:rPr>
      </w:pPr>
    </w:p>
    <w:p w:rsidR="41931D86" w:rsidP="2982378B" w:rsidRDefault="2982378B" w14:paraId="76FBE3F6" w14:textId="75F44DAD">
      <w:pPr>
        <w:rPr>
          <w:rFonts w:ascii="Verdana" w:hAnsi="Verdana" w:eastAsia="Verdana" w:cs="Verdana"/>
          <w:i/>
          <w:iCs/>
          <w:sz w:val="20"/>
          <w:szCs w:val="20"/>
        </w:rPr>
      </w:pPr>
      <w:r w:rsidRPr="2982378B">
        <w:rPr>
          <w:rFonts w:ascii="Verdana" w:hAnsi="Verdana" w:eastAsia="Verdana" w:cs="Verdana"/>
          <w:i/>
          <w:iCs/>
          <w:sz w:val="20"/>
          <w:szCs w:val="20"/>
        </w:rPr>
        <w:lastRenderedPageBreak/>
        <w:t>Leerkrachtvaardigheden:</w:t>
      </w:r>
    </w:p>
    <w:p w:rsidR="41931D86" w:rsidP="2982378B" w:rsidRDefault="2982378B" w14:paraId="295723B6" w14:textId="2C5D0C6D">
      <w:pPr>
        <w:rPr>
          <w:rFonts w:ascii="Verdana" w:hAnsi="Verdana" w:eastAsia="Verdana" w:cs="Verdana"/>
          <w:sz w:val="20"/>
          <w:szCs w:val="20"/>
        </w:rPr>
      </w:pPr>
      <w:r w:rsidRPr="2982378B">
        <w:rPr>
          <w:rFonts w:ascii="Verdana" w:hAnsi="Verdana" w:eastAsia="Verdana" w:cs="Verdana"/>
          <w:sz w:val="20"/>
          <w:szCs w:val="20"/>
        </w:rPr>
        <w:t xml:space="preserve">Alle leerkrachten zijn betrokken, betrouwbare partners van ouders en van elkaar in het bieden van de optimale ontwikkelingskansen voor onze kinderen. </w:t>
      </w:r>
    </w:p>
    <w:p w:rsidR="41931D86" w:rsidP="2982378B" w:rsidRDefault="2982378B" w14:paraId="769F1465" w14:textId="2E2163E8">
      <w:pPr>
        <w:rPr>
          <w:rFonts w:ascii="Verdana" w:hAnsi="Verdana" w:eastAsia="Verdana" w:cs="Verdana"/>
          <w:sz w:val="20"/>
          <w:szCs w:val="20"/>
        </w:rPr>
      </w:pPr>
      <w:r w:rsidRPr="2982378B">
        <w:rPr>
          <w:rFonts w:ascii="Verdana" w:hAnsi="Verdana" w:eastAsia="Verdana" w:cs="Verdana"/>
          <w:sz w:val="20"/>
          <w:szCs w:val="20"/>
        </w:rPr>
        <w:t xml:space="preserve">Ze voelen zich verantwoordelijk voor de veiligheid en het welbevinden en de kwaliteit van het onderwijs. De mate waarin leerkrachten hun verantwoording nemen is graadmeter voor hun professionaliteit. Alle leerkrachten die de verantwoordelijkheid voor een groep hebben, zijn in staat om kwalitatief hoogstaand, boeiend en gedifferentieerd onderwijs te geven volgens de in de school gehanteerde methodieken, leerlijnen en onderwijsprogramma’s. Ze geven directe en effectieve instructie, ze werken doelgericht en opbrengstgericht. Leerkrachten zijn ook vaardig in de communicatie met kinderen en ouders en met elkaar. Leerkrachten werken samen en leren van en met elkaar. Ze zijn proactief in hun handelen zodat problemen voorkomen worden en minder problemen opgelost hoeven worden. Leerkrachten kunnen reflecteren en zijn zich bewust van hun ontwikkelpunten op deze terreinen. </w:t>
      </w:r>
    </w:p>
    <w:p w:rsidR="3D343CE3" w:rsidP="2982378B" w:rsidRDefault="2982378B" w14:paraId="476C75C8" w14:textId="38245825">
      <w:pPr>
        <w:rPr>
          <w:rFonts w:ascii="Verdana" w:hAnsi="Verdana" w:eastAsia="Verdana" w:cs="Verdana"/>
          <w:sz w:val="20"/>
          <w:szCs w:val="20"/>
        </w:rPr>
      </w:pPr>
      <w:r w:rsidRPr="2982378B">
        <w:rPr>
          <w:rFonts w:ascii="Verdana" w:hAnsi="Verdana" w:eastAsia="Verdana" w:cs="Verdana"/>
          <w:sz w:val="20"/>
          <w:szCs w:val="20"/>
        </w:rPr>
        <w:t xml:space="preserve">IJkpunten: </w:t>
      </w:r>
    </w:p>
    <w:p w:rsidRPr="007E2C1B" w:rsidR="3D343CE3" w:rsidP="007E2C1B" w:rsidRDefault="2982378B" w14:paraId="0047EB61" w14:textId="78A5C393">
      <w:pPr>
        <w:pStyle w:val="Lijstalinea"/>
        <w:numPr>
          <w:ilvl w:val="0"/>
          <w:numId w:val="4"/>
        </w:numPr>
        <w:rPr>
          <w:sz w:val="20"/>
          <w:szCs w:val="20"/>
        </w:rPr>
      </w:pPr>
      <w:r w:rsidRPr="007E2C1B">
        <w:rPr>
          <w:rFonts w:ascii="Verdana" w:hAnsi="Verdana" w:eastAsia="Verdana" w:cs="Verdana"/>
          <w:sz w:val="20"/>
          <w:szCs w:val="20"/>
        </w:rPr>
        <w:t>Klassenbezoek en gespreksvoering door directie en intern begeleiders</w:t>
      </w:r>
    </w:p>
    <w:p w:rsidRPr="007E2C1B" w:rsidR="3D343CE3" w:rsidP="007E2C1B" w:rsidRDefault="2982378B" w14:paraId="2411045F" w14:textId="170E85E0">
      <w:pPr>
        <w:pStyle w:val="Lijstalinea"/>
        <w:numPr>
          <w:ilvl w:val="0"/>
          <w:numId w:val="4"/>
        </w:numPr>
        <w:rPr>
          <w:sz w:val="20"/>
          <w:szCs w:val="20"/>
        </w:rPr>
      </w:pPr>
      <w:r w:rsidRPr="007E2C1B">
        <w:rPr>
          <w:rFonts w:ascii="Verdana" w:hAnsi="Verdana" w:eastAsia="Verdana" w:cs="Verdana"/>
          <w:sz w:val="20"/>
          <w:szCs w:val="20"/>
        </w:rPr>
        <w:t>Gesprekkencyclus</w:t>
      </w:r>
    </w:p>
    <w:p w:rsidRPr="007E2C1B" w:rsidR="4D3D84B4" w:rsidP="007E2C1B" w:rsidRDefault="2982378B" w14:paraId="7F1C6FB6" w14:textId="40E6F762">
      <w:pPr>
        <w:pStyle w:val="Lijstalinea"/>
        <w:numPr>
          <w:ilvl w:val="0"/>
          <w:numId w:val="4"/>
        </w:numPr>
        <w:rPr>
          <w:sz w:val="20"/>
          <w:szCs w:val="20"/>
        </w:rPr>
      </w:pPr>
      <w:r w:rsidRPr="007E2C1B">
        <w:rPr>
          <w:rFonts w:ascii="Verdana" w:hAnsi="Verdana" w:eastAsia="Verdana" w:cs="Verdana"/>
          <w:sz w:val="20"/>
          <w:szCs w:val="20"/>
        </w:rPr>
        <w:t>Oudergesprekken en ouder tevredenheidspeilingen</w:t>
      </w:r>
    </w:p>
    <w:p w:rsidRPr="007E2C1B" w:rsidR="4D3D84B4" w:rsidP="007E2C1B" w:rsidRDefault="2982378B" w14:paraId="3D9D9700" w14:textId="65036577">
      <w:pPr>
        <w:pStyle w:val="Lijstalinea"/>
        <w:numPr>
          <w:ilvl w:val="0"/>
          <w:numId w:val="4"/>
        </w:numPr>
        <w:rPr>
          <w:sz w:val="20"/>
          <w:szCs w:val="20"/>
        </w:rPr>
      </w:pPr>
      <w:r w:rsidRPr="007E2C1B">
        <w:rPr>
          <w:rFonts w:ascii="Verdana" w:hAnsi="Verdana" w:eastAsia="Verdana" w:cs="Verdana"/>
          <w:sz w:val="20"/>
          <w:szCs w:val="20"/>
        </w:rPr>
        <w:t>Collegiale consultaties</w:t>
      </w:r>
    </w:p>
    <w:p w:rsidR="41931D86" w:rsidP="2982378B" w:rsidRDefault="41931D86" w14:paraId="180602A3" w14:textId="5A4B7246">
      <w:pPr>
        <w:rPr>
          <w:rFonts w:ascii="Verdana" w:hAnsi="Verdana" w:eastAsia="Verdana" w:cs="Verdana"/>
          <w:sz w:val="20"/>
          <w:szCs w:val="20"/>
        </w:rPr>
      </w:pPr>
    </w:p>
    <w:p w:rsidR="41931D86" w:rsidP="2982378B" w:rsidRDefault="2982378B" w14:paraId="13B253E8" w14:textId="6371BB33">
      <w:pPr>
        <w:rPr>
          <w:rFonts w:ascii="Verdana" w:hAnsi="Verdana" w:eastAsia="Verdana" w:cs="Verdana"/>
          <w:i/>
          <w:iCs/>
          <w:sz w:val="20"/>
          <w:szCs w:val="20"/>
        </w:rPr>
      </w:pPr>
      <w:r w:rsidRPr="2982378B">
        <w:rPr>
          <w:rFonts w:ascii="Verdana" w:hAnsi="Verdana" w:eastAsia="Verdana" w:cs="Verdana"/>
          <w:i/>
          <w:iCs/>
          <w:sz w:val="20"/>
          <w:szCs w:val="20"/>
        </w:rPr>
        <w:t>Leiderschap:</w:t>
      </w:r>
    </w:p>
    <w:p w:rsidR="41931D86" w:rsidP="2982378B" w:rsidRDefault="2982378B" w14:paraId="5146CDE1" w14:textId="060AF40E">
      <w:pPr>
        <w:rPr>
          <w:rFonts w:ascii="Verdana" w:hAnsi="Verdana" w:eastAsia="Verdana" w:cs="Verdana"/>
          <w:sz w:val="20"/>
          <w:szCs w:val="20"/>
        </w:rPr>
      </w:pPr>
      <w:r w:rsidRPr="2982378B">
        <w:rPr>
          <w:rFonts w:ascii="Verdana" w:hAnsi="Verdana" w:eastAsia="Verdana" w:cs="Verdana"/>
          <w:sz w:val="20"/>
          <w:szCs w:val="20"/>
        </w:rPr>
        <w:t xml:space="preserve">De directie van de school bestaat uit een directeur en twee adjunct-directeuren die op gelijkwaardig niveau functioneren met eigen verantwoordelijkheden en taken. </w:t>
      </w:r>
    </w:p>
    <w:p w:rsidR="41931D86" w:rsidP="2982378B" w:rsidRDefault="2982378B" w14:paraId="7069A96B" w14:textId="5A1FCCA7">
      <w:pPr>
        <w:rPr>
          <w:rFonts w:ascii="Verdana" w:hAnsi="Verdana" w:eastAsia="Verdana" w:cs="Verdana"/>
          <w:sz w:val="20"/>
          <w:szCs w:val="20"/>
        </w:rPr>
      </w:pPr>
      <w:r w:rsidRPr="2982378B">
        <w:rPr>
          <w:rFonts w:ascii="Verdana" w:hAnsi="Verdana" w:eastAsia="Verdana" w:cs="Verdana"/>
          <w:sz w:val="20"/>
          <w:szCs w:val="20"/>
        </w:rPr>
        <w:t xml:space="preserve">De directeur is eindverantwoordelijk. </w:t>
      </w:r>
    </w:p>
    <w:p w:rsidR="41931D86" w:rsidP="2982378B" w:rsidRDefault="2982378B" w14:paraId="189D4B1E" w14:textId="67E00948">
      <w:pPr>
        <w:rPr>
          <w:rFonts w:ascii="Verdana" w:hAnsi="Verdana" w:eastAsia="Verdana" w:cs="Verdana"/>
          <w:sz w:val="20"/>
          <w:szCs w:val="20"/>
        </w:rPr>
      </w:pPr>
      <w:r w:rsidRPr="2982378B">
        <w:rPr>
          <w:rFonts w:ascii="Verdana" w:hAnsi="Verdana" w:eastAsia="Verdana" w:cs="Verdana"/>
          <w:sz w:val="20"/>
          <w:szCs w:val="20"/>
        </w:rPr>
        <w:t xml:space="preserve">De directieleden zijn zich bewust van hun rol en taakinvulling conform de beschreven beroepsstandaard voor schoolleiders. Zij scholen zich voortdurend bij en lezen vakliteratuur. Ze werken samen en leren van elkaar. </w:t>
      </w:r>
    </w:p>
    <w:p w:rsidR="41931D86" w:rsidP="2982378B" w:rsidRDefault="2982378B" w14:paraId="218E2E77" w14:textId="37918B5B">
      <w:pPr>
        <w:rPr>
          <w:rFonts w:ascii="Verdana" w:hAnsi="Verdana" w:eastAsia="Verdana" w:cs="Verdana"/>
          <w:sz w:val="20"/>
          <w:szCs w:val="20"/>
        </w:rPr>
      </w:pPr>
      <w:r w:rsidRPr="2982378B">
        <w:rPr>
          <w:rFonts w:ascii="Verdana" w:hAnsi="Verdana" w:eastAsia="Verdana" w:cs="Verdana"/>
          <w:sz w:val="20"/>
          <w:szCs w:val="20"/>
        </w:rPr>
        <w:t xml:space="preserve">Zij zijn toegankelijke gesprekspartners voor teamleden en vragen actief om feedback. </w:t>
      </w:r>
    </w:p>
    <w:p w:rsidR="41931D86" w:rsidP="2982378B" w:rsidRDefault="2982378B" w14:paraId="28279F46" w14:textId="351D8F8D">
      <w:pPr>
        <w:rPr>
          <w:rFonts w:ascii="Verdana" w:hAnsi="Verdana" w:eastAsia="Verdana" w:cs="Verdana"/>
          <w:sz w:val="20"/>
          <w:szCs w:val="20"/>
        </w:rPr>
      </w:pPr>
      <w:r w:rsidRPr="2982378B">
        <w:rPr>
          <w:rFonts w:ascii="Verdana" w:hAnsi="Verdana" w:eastAsia="Verdana" w:cs="Verdana"/>
          <w:sz w:val="20"/>
          <w:szCs w:val="20"/>
        </w:rPr>
        <w:t xml:space="preserve">De directeur werkt nauw samen met het bestuur en de overige scholen van de Stichting Onderwijsgroep Amstelland. De directeur participeert in de kwaliteitscyclus van de Onderwijsgroep Amstelland. </w:t>
      </w:r>
    </w:p>
    <w:p w:rsidR="41931D86" w:rsidP="2982378B" w:rsidRDefault="2982378B" w14:paraId="4E958441" w14:textId="22D29EE3">
      <w:pPr>
        <w:rPr>
          <w:rFonts w:ascii="Verdana" w:hAnsi="Verdana" w:eastAsia="Verdana" w:cs="Verdana"/>
          <w:sz w:val="20"/>
          <w:szCs w:val="20"/>
        </w:rPr>
      </w:pPr>
      <w:r w:rsidRPr="2982378B">
        <w:rPr>
          <w:rFonts w:ascii="Verdana" w:hAnsi="Verdana" w:eastAsia="Verdana" w:cs="Verdana"/>
          <w:sz w:val="20"/>
          <w:szCs w:val="20"/>
        </w:rPr>
        <w:t xml:space="preserve">Het leiderschap in de school is gericht op het faciliteren van en zo nodig coachen op een professionele samenwerkingscultuur met veel gedelegeerde verantwoordelijkheden en groei naar een zo hoog mogelijk niveau van zelfsturing. Kernwaarden van ons leiderschap zijn: vertrouwen, transparantie en verantwoordelijkheid </w:t>
      </w:r>
      <w:r w:rsidRPr="2982378B" w:rsidR="007420BD">
        <w:rPr>
          <w:rFonts w:ascii="Verdana" w:hAnsi="Verdana" w:eastAsia="Verdana" w:cs="Verdana"/>
          <w:sz w:val="20"/>
          <w:szCs w:val="20"/>
        </w:rPr>
        <w:t xml:space="preserve">nemen. </w:t>
      </w:r>
    </w:p>
    <w:p w:rsidR="3D343CE3" w:rsidP="2982378B" w:rsidRDefault="2982378B" w14:paraId="17704AE9" w14:textId="0AFCFBC0">
      <w:pPr>
        <w:rPr>
          <w:rFonts w:ascii="Verdana" w:hAnsi="Verdana" w:eastAsia="Verdana" w:cs="Verdana"/>
          <w:sz w:val="20"/>
          <w:szCs w:val="20"/>
        </w:rPr>
      </w:pPr>
      <w:r w:rsidRPr="2982378B">
        <w:rPr>
          <w:rFonts w:ascii="Verdana" w:hAnsi="Verdana" w:eastAsia="Verdana" w:cs="Verdana"/>
          <w:sz w:val="20"/>
          <w:szCs w:val="20"/>
        </w:rPr>
        <w:t>IJkpunten:</w:t>
      </w:r>
    </w:p>
    <w:p w:rsidRPr="007E2C1B" w:rsidR="3D343CE3" w:rsidP="007E2C1B" w:rsidRDefault="2982378B" w14:paraId="2DD3A24C" w14:textId="5766E4A3">
      <w:pPr>
        <w:pStyle w:val="Lijstalinea"/>
        <w:numPr>
          <w:ilvl w:val="0"/>
          <w:numId w:val="3"/>
        </w:numPr>
        <w:rPr>
          <w:sz w:val="20"/>
          <w:szCs w:val="20"/>
        </w:rPr>
      </w:pPr>
      <w:r w:rsidRPr="007E2C1B">
        <w:rPr>
          <w:rFonts w:ascii="Verdana" w:hAnsi="Verdana" w:eastAsia="Verdana" w:cs="Verdana"/>
          <w:sz w:val="20"/>
          <w:szCs w:val="20"/>
        </w:rPr>
        <w:t>Tevredenheidspeiling</w:t>
      </w:r>
    </w:p>
    <w:p w:rsidRPr="007E2C1B" w:rsidR="3D343CE3" w:rsidP="007E2C1B" w:rsidRDefault="2982378B" w14:paraId="251C1AC8" w14:textId="4972477C">
      <w:pPr>
        <w:pStyle w:val="Lijstalinea"/>
        <w:numPr>
          <w:ilvl w:val="0"/>
          <w:numId w:val="3"/>
        </w:numPr>
        <w:rPr>
          <w:sz w:val="20"/>
          <w:szCs w:val="20"/>
        </w:rPr>
      </w:pPr>
      <w:r w:rsidRPr="007E2C1B">
        <w:rPr>
          <w:rFonts w:ascii="Verdana" w:hAnsi="Verdana" w:eastAsia="Verdana" w:cs="Verdana"/>
          <w:sz w:val="20"/>
          <w:szCs w:val="20"/>
        </w:rPr>
        <w:t>Evaluaties in collegiale overleggen</w:t>
      </w:r>
    </w:p>
    <w:p w:rsidRPr="007E2C1B" w:rsidR="3D343CE3" w:rsidP="007E2C1B" w:rsidRDefault="2982378B" w14:paraId="6CD14405" w14:textId="5BCEE4B4">
      <w:pPr>
        <w:pStyle w:val="Lijstalinea"/>
        <w:numPr>
          <w:ilvl w:val="0"/>
          <w:numId w:val="3"/>
        </w:numPr>
        <w:rPr>
          <w:sz w:val="20"/>
          <w:szCs w:val="20"/>
        </w:rPr>
      </w:pPr>
      <w:r w:rsidRPr="007E2C1B">
        <w:rPr>
          <w:rFonts w:ascii="Verdana" w:hAnsi="Verdana" w:eastAsia="Verdana" w:cs="Verdana"/>
          <w:sz w:val="20"/>
          <w:szCs w:val="20"/>
        </w:rPr>
        <w:t>Gerichte feedback vragen</w:t>
      </w:r>
    </w:p>
    <w:p w:rsidRPr="007E2C1B" w:rsidR="41931D86" w:rsidP="329B7735" w:rsidRDefault="41931D86" w14:paraId="05526DD7" w14:textId="3FEFAEF7">
      <w:pPr>
        <w:rPr>
          <w:rFonts w:ascii="Verdana" w:hAnsi="Verdana" w:eastAsia="Verdana" w:cs="Verdana"/>
          <w:sz w:val="20"/>
          <w:szCs w:val="20"/>
        </w:rPr>
      </w:pPr>
    </w:p>
    <w:p w:rsidRPr="007E2C1B" w:rsidR="41931D86" w:rsidP="0CAFAC5B" w:rsidRDefault="0CAFAC5B" w14:paraId="5AD8DB42" w14:textId="2E6B9220">
      <w:pPr>
        <w:rPr>
          <w:rFonts w:ascii="Verdana" w:hAnsi="Verdana" w:eastAsia="Verdana" w:cs="Verdana"/>
          <w:i/>
          <w:iCs/>
          <w:sz w:val="20"/>
          <w:szCs w:val="20"/>
        </w:rPr>
      </w:pPr>
      <w:r w:rsidRPr="007E2C1B">
        <w:rPr>
          <w:rFonts w:ascii="Verdana" w:hAnsi="Verdana" w:eastAsia="Verdana" w:cs="Verdana"/>
          <w:i/>
          <w:iCs/>
          <w:sz w:val="20"/>
          <w:szCs w:val="20"/>
        </w:rPr>
        <w:t>Samenwerkingscultuur:</w:t>
      </w:r>
    </w:p>
    <w:p w:rsidRPr="007E2C1B" w:rsidR="41931D86" w:rsidP="2982378B" w:rsidRDefault="2982378B" w14:paraId="7768719A" w14:textId="6E38FD79">
      <w:pPr>
        <w:rPr>
          <w:rFonts w:ascii="Verdana" w:hAnsi="Verdana" w:eastAsia="Verdana" w:cs="Verdana"/>
          <w:sz w:val="20"/>
          <w:szCs w:val="20"/>
        </w:rPr>
      </w:pPr>
      <w:r w:rsidRPr="007E2C1B">
        <w:rPr>
          <w:rFonts w:ascii="Verdana" w:hAnsi="Verdana" w:eastAsia="Verdana" w:cs="Verdana"/>
          <w:sz w:val="20"/>
          <w:szCs w:val="20"/>
        </w:rPr>
        <w:lastRenderedPageBreak/>
        <w:t xml:space="preserve">In verband met de schoolgrootte zijn de leerkrachten verdeeld in vier teams op basis van de leerjaren. De professionele cultuur is de norm voor onze samenwerkingscultuur. Dit is en blijft een continue punt van aandacht. We streven ernaar dit te realiseren door op alle lagen in de school elkaar open en eerlijk aan te spreken en constructieve, progressiegerichte feedback te geven, samen te werken en continue te leren, van elkaar en van de ervaringen die we individueel of collectief opdoen. </w:t>
      </w:r>
    </w:p>
    <w:p w:rsidRPr="007E2C1B" w:rsidR="2982378B" w:rsidP="2982378B" w:rsidRDefault="2982378B" w14:paraId="41CF7480" w14:textId="37EBA5FC">
      <w:pPr>
        <w:rPr>
          <w:rFonts w:ascii="Verdana" w:hAnsi="Verdana" w:eastAsia="Verdana" w:cs="Verdana"/>
          <w:sz w:val="20"/>
          <w:szCs w:val="20"/>
        </w:rPr>
      </w:pPr>
      <w:r w:rsidRPr="007E2C1B">
        <w:rPr>
          <w:rFonts w:ascii="Verdana" w:hAnsi="Verdana" w:eastAsia="Verdana" w:cs="Verdana"/>
          <w:sz w:val="20"/>
          <w:szCs w:val="20"/>
        </w:rPr>
        <w:t xml:space="preserve">We werken aan onderling vertrouwen en veiligheid waardoor we onze kennis makkelijker kunnen delen en ook persoonlijke vraagstukken bespreekbaar zijn. </w:t>
      </w:r>
    </w:p>
    <w:p w:rsidRPr="007E2C1B" w:rsidR="2982378B" w:rsidP="2982378B" w:rsidRDefault="2982378B" w14:paraId="43F55F94" w14:textId="782CA4F4">
      <w:pPr>
        <w:rPr>
          <w:rFonts w:ascii="Verdana" w:hAnsi="Verdana" w:eastAsia="Verdana" w:cs="Verdana"/>
          <w:sz w:val="20"/>
          <w:szCs w:val="20"/>
        </w:rPr>
      </w:pPr>
      <w:r w:rsidRPr="007E2C1B">
        <w:rPr>
          <w:rFonts w:ascii="Verdana" w:hAnsi="Verdana" w:eastAsia="Verdana" w:cs="Verdana"/>
          <w:sz w:val="20"/>
          <w:szCs w:val="20"/>
        </w:rPr>
        <w:t>We zijn bereid om als dat nodig is afstand te doen van oude uitgangspunten en werkpatronen.</w:t>
      </w:r>
    </w:p>
    <w:p w:rsidRPr="007E2C1B" w:rsidR="3D343CE3" w:rsidP="0CAFAC5B" w:rsidRDefault="0CAFAC5B" w14:paraId="1DDF62EC" w14:textId="30138BA9">
      <w:pPr>
        <w:rPr>
          <w:rFonts w:ascii="Verdana" w:hAnsi="Verdana" w:eastAsia="Verdana" w:cs="Verdana"/>
          <w:sz w:val="20"/>
          <w:szCs w:val="20"/>
        </w:rPr>
      </w:pPr>
      <w:r w:rsidRPr="007E2C1B">
        <w:rPr>
          <w:rFonts w:ascii="Verdana" w:hAnsi="Verdana" w:eastAsia="Verdana" w:cs="Verdana"/>
          <w:sz w:val="20"/>
          <w:szCs w:val="20"/>
        </w:rPr>
        <w:t>IJkpunten:</w:t>
      </w:r>
    </w:p>
    <w:p w:rsidRPr="007E2C1B" w:rsidR="3D343CE3" w:rsidP="0CAFAC5B" w:rsidRDefault="0CAFAC5B" w14:paraId="332FB145" w14:textId="70710806">
      <w:pPr>
        <w:pStyle w:val="Lijstalinea"/>
        <w:numPr>
          <w:ilvl w:val="0"/>
          <w:numId w:val="2"/>
        </w:numPr>
        <w:rPr>
          <w:sz w:val="20"/>
          <w:szCs w:val="20"/>
        </w:rPr>
      </w:pPr>
      <w:r w:rsidRPr="007E2C1B">
        <w:rPr>
          <w:rFonts w:ascii="Verdana" w:hAnsi="Verdana" w:eastAsia="Verdana" w:cs="Verdana"/>
          <w:sz w:val="20"/>
          <w:szCs w:val="20"/>
        </w:rPr>
        <w:t>Collegiale overleggen</w:t>
      </w:r>
    </w:p>
    <w:p w:rsidRPr="007E2C1B" w:rsidR="3D343CE3" w:rsidP="1174D4E6" w:rsidRDefault="1174D4E6" w14:paraId="114AA87A" w14:textId="651E6DE0">
      <w:pPr>
        <w:pStyle w:val="Lijstalinea"/>
        <w:numPr>
          <w:ilvl w:val="0"/>
          <w:numId w:val="2"/>
        </w:numPr>
        <w:rPr>
          <w:sz w:val="20"/>
          <w:szCs w:val="20"/>
        </w:rPr>
      </w:pPr>
      <w:r w:rsidRPr="007E2C1B">
        <w:rPr>
          <w:rFonts w:ascii="Verdana" w:hAnsi="Verdana" w:eastAsia="Verdana" w:cs="Verdana"/>
          <w:sz w:val="20"/>
          <w:szCs w:val="20"/>
        </w:rPr>
        <w:t>Bijeenkomsten voor team brede nascholing of overleg</w:t>
      </w:r>
    </w:p>
    <w:p w:rsidRPr="007E2C1B" w:rsidR="1174D4E6" w:rsidP="1174D4E6" w:rsidRDefault="007420BD" w14:paraId="036F2C7F" w14:textId="25DB2FBF">
      <w:pPr>
        <w:pStyle w:val="Lijstalinea"/>
        <w:numPr>
          <w:ilvl w:val="0"/>
          <w:numId w:val="2"/>
        </w:numPr>
        <w:rPr>
          <w:sz w:val="20"/>
          <w:szCs w:val="20"/>
        </w:rPr>
      </w:pPr>
      <w:r>
        <w:rPr>
          <w:rFonts w:ascii="Verdana" w:hAnsi="Verdana" w:eastAsia="Verdana" w:cs="Verdana"/>
          <w:sz w:val="20"/>
          <w:szCs w:val="20"/>
        </w:rPr>
        <w:t>Tev</w:t>
      </w:r>
      <w:r w:rsidRPr="007E2C1B" w:rsidR="007E2C1B">
        <w:rPr>
          <w:rFonts w:ascii="Verdana" w:hAnsi="Verdana" w:eastAsia="Verdana" w:cs="Verdana"/>
          <w:sz w:val="20"/>
          <w:szCs w:val="20"/>
        </w:rPr>
        <w:t>redenheidspeilingen</w:t>
      </w:r>
    </w:p>
    <w:p w:rsidRPr="007E2C1B" w:rsidR="1174D4E6" w:rsidP="1174D4E6" w:rsidRDefault="1174D4E6" w14:paraId="6965F3B6" w14:textId="56B1CCBF">
      <w:pPr>
        <w:pStyle w:val="Lijstalinea"/>
        <w:numPr>
          <w:ilvl w:val="0"/>
          <w:numId w:val="2"/>
        </w:numPr>
        <w:rPr>
          <w:sz w:val="20"/>
          <w:szCs w:val="20"/>
        </w:rPr>
      </w:pPr>
      <w:r w:rsidRPr="007E2C1B">
        <w:rPr>
          <w:rFonts w:ascii="Verdana" w:hAnsi="Verdana" w:eastAsia="Verdana" w:cs="Verdana"/>
          <w:sz w:val="20"/>
          <w:szCs w:val="20"/>
        </w:rPr>
        <w:t>Voortgangsgesprekken met de directeur</w:t>
      </w:r>
    </w:p>
    <w:p w:rsidR="41931D86" w:rsidP="329B7735" w:rsidRDefault="41931D86" w14:paraId="3C6E9FD7" w14:textId="5FE84496">
      <w:pPr>
        <w:rPr>
          <w:rFonts w:ascii="Verdana" w:hAnsi="Verdana" w:eastAsia="Verdana" w:cs="Verdana"/>
          <w:sz w:val="20"/>
          <w:szCs w:val="20"/>
        </w:rPr>
      </w:pPr>
    </w:p>
    <w:p w:rsidR="41931D86" w:rsidP="2982378B" w:rsidRDefault="2982378B" w14:paraId="1379CE8C" w14:textId="1D2BC665">
      <w:pPr>
        <w:rPr>
          <w:rFonts w:ascii="Verdana" w:hAnsi="Verdana" w:eastAsia="Verdana" w:cs="Verdana"/>
          <w:i/>
          <w:iCs/>
          <w:sz w:val="20"/>
          <w:szCs w:val="20"/>
        </w:rPr>
      </w:pPr>
      <w:r w:rsidRPr="2982378B">
        <w:rPr>
          <w:rFonts w:ascii="Verdana" w:hAnsi="Verdana" w:eastAsia="Verdana" w:cs="Verdana"/>
          <w:i/>
          <w:iCs/>
          <w:sz w:val="20"/>
          <w:szCs w:val="20"/>
        </w:rPr>
        <w:t>Focus op resultaten:</w:t>
      </w:r>
    </w:p>
    <w:p w:rsidRPr="00AA66D3" w:rsidR="00537D44" w:rsidP="2982378B" w:rsidRDefault="2982378B" w14:paraId="4F64D0E4" w14:textId="7D12A38B">
      <w:pPr>
        <w:rPr>
          <w:rFonts w:ascii="Verdana" w:hAnsi="Verdana" w:eastAsia="Verdana" w:cs="Verdana"/>
          <w:sz w:val="20"/>
          <w:szCs w:val="20"/>
        </w:rPr>
      </w:pPr>
      <w:r w:rsidRPr="2982378B">
        <w:rPr>
          <w:rFonts w:ascii="Verdana" w:hAnsi="Verdana" w:eastAsia="Verdana" w:cs="Verdana"/>
          <w:sz w:val="20"/>
          <w:szCs w:val="20"/>
        </w:rPr>
        <w:t xml:space="preserve">Door het hanteren van de kwaliteitskalender en de PDCA-cirkel is het team zich bewust van de noodzaak van focus op resultaten. Door op geplande momenten hierover in dialoog te gaan met elkaar, met de intern begeleider en met de directie wordt de focus </w:t>
      </w:r>
      <w:r w:rsidRPr="00AA66D3">
        <w:rPr>
          <w:rFonts w:ascii="Verdana" w:hAnsi="Verdana" w:eastAsia="Verdana" w:cs="Verdana"/>
          <w:sz w:val="20"/>
          <w:szCs w:val="20"/>
        </w:rPr>
        <w:t>gewaarborgd.</w:t>
      </w:r>
    </w:p>
    <w:p w:rsidR="00537D44" w:rsidP="5B8B4E3D" w:rsidRDefault="00537D44" w14:paraId="3E0DA917" w14:textId="373A85CE">
      <w:pPr>
        <w:rPr>
          <w:rFonts w:ascii="Verdana" w:hAnsi="Verdana" w:eastAsia="Verdana" w:cs="Verdana"/>
          <w:sz w:val="20"/>
          <w:szCs w:val="20"/>
        </w:rPr>
      </w:pPr>
      <w:proofErr w:type="gramStart"/>
      <w:r w:rsidRPr="00AA66D3">
        <w:rPr>
          <w:rStyle w:val="contextualspellingandgrammarerror"/>
          <w:rFonts w:ascii="Verdana" w:hAnsi="Verdana"/>
          <w:color w:val="000000"/>
          <w:sz w:val="20"/>
          <w:szCs w:val="20"/>
          <w:shd w:val="clear" w:color="auto" w:fill="00FFFF"/>
        </w:rPr>
        <w:t>Twee maal</w:t>
      </w:r>
      <w:proofErr w:type="gramEnd"/>
      <w:r w:rsidRPr="00AA66D3">
        <w:rPr>
          <w:rStyle w:val="normaltextrun1"/>
          <w:rFonts w:ascii="Verdana" w:hAnsi="Verdana"/>
          <w:color w:val="000000"/>
          <w:sz w:val="20"/>
          <w:szCs w:val="20"/>
          <w:shd w:val="clear" w:color="auto" w:fill="00FFFF"/>
        </w:rPr>
        <w:t xml:space="preserve"> per jaar werken de Intern Begeleiders de zelfevaluatie uit n.a.v. de resultaten uit het leerlingvolgsysteem. Dit wordt besproken met het team en hieruit volgen actiepunten op zowel school-, groeps- als </w:t>
      </w:r>
      <w:proofErr w:type="spellStart"/>
      <w:r w:rsidRPr="00AA66D3">
        <w:rPr>
          <w:rStyle w:val="spellingerror"/>
          <w:rFonts w:ascii="Verdana" w:hAnsi="Verdana"/>
          <w:color w:val="000000"/>
          <w:sz w:val="20"/>
          <w:szCs w:val="20"/>
          <w:shd w:val="clear" w:color="auto" w:fill="00FFFF"/>
        </w:rPr>
        <w:t>leerlingniveau</w:t>
      </w:r>
      <w:proofErr w:type="spellEnd"/>
      <w:r w:rsidRPr="00AA66D3">
        <w:rPr>
          <w:rStyle w:val="normaltextrun1"/>
          <w:rFonts w:ascii="Verdana" w:hAnsi="Verdana"/>
          <w:color w:val="000000"/>
          <w:sz w:val="20"/>
          <w:szCs w:val="20"/>
          <w:shd w:val="clear" w:color="auto" w:fill="00FFFF"/>
        </w:rPr>
        <w:t>. Tussentijds waarborgen leerkrachten de cognitieve ontwikkeling van de leerlingen m.b.v. Methodetoetsen.</w:t>
      </w:r>
      <w:r w:rsidRPr="00AA66D3">
        <w:rPr>
          <w:rStyle w:val="normaltextrun1"/>
          <w:rFonts w:ascii="Verdana" w:hAnsi="Verdana"/>
          <w:color w:val="000000"/>
          <w:sz w:val="20"/>
          <w:szCs w:val="20"/>
        </w:rPr>
        <w:t> </w:t>
      </w:r>
    </w:p>
    <w:p w:rsidR="3D343CE3" w:rsidP="2982378B" w:rsidRDefault="2982378B" w14:paraId="1FE9082C" w14:textId="3BEFAD3C">
      <w:pPr>
        <w:rPr>
          <w:rFonts w:ascii="Verdana" w:hAnsi="Verdana" w:eastAsia="Verdana" w:cs="Verdana"/>
          <w:sz w:val="20"/>
          <w:szCs w:val="20"/>
        </w:rPr>
      </w:pPr>
      <w:r w:rsidRPr="00AA66D3">
        <w:rPr>
          <w:rFonts w:ascii="Verdana" w:hAnsi="Verdana" w:eastAsia="Verdana" w:cs="Verdana"/>
          <w:sz w:val="20"/>
          <w:szCs w:val="20"/>
        </w:rPr>
        <w:t>IJkpunten: zie kwaliteitskalender</w:t>
      </w:r>
    </w:p>
    <w:p w:rsidR="41931D86" w:rsidP="2982378B" w:rsidRDefault="41931D86" w14:paraId="43B7F279" w14:textId="66E3F3CD">
      <w:pPr>
        <w:rPr>
          <w:rFonts w:ascii="Verdana" w:hAnsi="Verdana" w:eastAsia="Verdana" w:cs="Verdana"/>
          <w:sz w:val="20"/>
          <w:szCs w:val="20"/>
        </w:rPr>
      </w:pPr>
    </w:p>
    <w:p w:rsidR="41931D86" w:rsidP="2982378B" w:rsidRDefault="2982378B" w14:paraId="064E4388" w14:textId="0FADB281">
      <w:pPr>
        <w:rPr>
          <w:rFonts w:ascii="Verdana" w:hAnsi="Verdana" w:eastAsia="Verdana" w:cs="Verdana"/>
          <w:sz w:val="20"/>
          <w:szCs w:val="20"/>
        </w:rPr>
      </w:pPr>
      <w:r w:rsidRPr="2982378B">
        <w:rPr>
          <w:rFonts w:ascii="Verdana" w:hAnsi="Verdana" w:eastAsia="Verdana" w:cs="Verdana"/>
          <w:i/>
          <w:iCs/>
          <w:sz w:val="20"/>
          <w:szCs w:val="20"/>
        </w:rPr>
        <w:t>Besluitvorming:</w:t>
      </w:r>
    </w:p>
    <w:p w:rsidRPr="007E2C1B" w:rsidR="3D343CE3" w:rsidP="2982378B" w:rsidRDefault="2982378B" w14:paraId="2175AB36" w14:textId="6004F921">
      <w:pPr>
        <w:rPr>
          <w:rFonts w:ascii="Verdana" w:hAnsi="Verdana" w:eastAsia="Verdana" w:cs="Verdana"/>
          <w:sz w:val="20"/>
          <w:szCs w:val="20"/>
        </w:rPr>
      </w:pPr>
      <w:r w:rsidRPr="007E2C1B">
        <w:rPr>
          <w:rFonts w:ascii="Verdana" w:hAnsi="Verdana" w:eastAsia="Verdana" w:cs="Verdana"/>
          <w:sz w:val="20"/>
          <w:szCs w:val="20"/>
        </w:rPr>
        <w:t>Zie Protocol Verantwoordelijkheden en Besluitvorming (bijlage 4)</w:t>
      </w:r>
    </w:p>
    <w:p w:rsidRPr="007E2C1B" w:rsidR="3D343CE3" w:rsidP="2982378B" w:rsidRDefault="2982378B" w14:paraId="57B66278" w14:textId="7BFD805B">
      <w:pPr>
        <w:rPr>
          <w:rFonts w:ascii="Verdana" w:hAnsi="Verdana" w:eastAsia="Verdana" w:cs="Verdana"/>
          <w:sz w:val="20"/>
          <w:szCs w:val="20"/>
        </w:rPr>
      </w:pPr>
      <w:r w:rsidRPr="007E2C1B">
        <w:rPr>
          <w:rFonts w:ascii="Verdana" w:hAnsi="Verdana" w:eastAsia="Verdana" w:cs="Verdana"/>
          <w:sz w:val="20"/>
          <w:szCs w:val="20"/>
        </w:rPr>
        <w:t>IJkpunten:</w:t>
      </w:r>
    </w:p>
    <w:p w:rsidRPr="007E2C1B" w:rsidR="3D343CE3" w:rsidP="2982378B" w:rsidRDefault="2982378B" w14:paraId="64F12F2F" w14:textId="37E6DA90">
      <w:pPr>
        <w:pStyle w:val="Lijstalinea"/>
        <w:numPr>
          <w:ilvl w:val="0"/>
          <w:numId w:val="1"/>
        </w:numPr>
        <w:rPr>
          <w:sz w:val="20"/>
          <w:szCs w:val="20"/>
        </w:rPr>
      </w:pPr>
      <w:r w:rsidRPr="007E2C1B">
        <w:rPr>
          <w:rFonts w:ascii="Verdana" w:hAnsi="Verdana" w:eastAsia="Verdana" w:cs="Verdana"/>
          <w:sz w:val="20"/>
          <w:szCs w:val="20"/>
        </w:rPr>
        <w:t>Collegiale overleggen</w:t>
      </w:r>
    </w:p>
    <w:p w:rsidRPr="007E2C1B" w:rsidR="3D343CE3" w:rsidP="2982378B" w:rsidRDefault="2982378B" w14:paraId="6D67D8B5" w14:textId="10242858">
      <w:pPr>
        <w:pStyle w:val="Lijstalinea"/>
        <w:numPr>
          <w:ilvl w:val="0"/>
          <w:numId w:val="1"/>
        </w:numPr>
        <w:rPr>
          <w:sz w:val="20"/>
          <w:szCs w:val="20"/>
        </w:rPr>
      </w:pPr>
      <w:r w:rsidRPr="007E2C1B">
        <w:rPr>
          <w:rFonts w:ascii="Verdana" w:hAnsi="Verdana" w:eastAsia="Verdana" w:cs="Verdana"/>
          <w:sz w:val="20"/>
          <w:szCs w:val="20"/>
        </w:rPr>
        <w:t>Schoolbrede zelfevaluatie één keer per vier jaar.</w:t>
      </w:r>
    </w:p>
    <w:p w:rsidR="41931D86" w:rsidP="2982378B" w:rsidRDefault="2982378B" w14:paraId="5671C890" w14:textId="1D8087C2">
      <w:pPr>
        <w:rPr>
          <w:rFonts w:ascii="Verdana" w:hAnsi="Verdana" w:eastAsia="Verdana" w:cs="Verdana"/>
          <w:sz w:val="20"/>
          <w:szCs w:val="20"/>
        </w:rPr>
      </w:pPr>
      <w:r w:rsidRPr="2982378B">
        <w:rPr>
          <w:rFonts w:ascii="Verdana" w:hAnsi="Verdana" w:eastAsia="Verdana" w:cs="Verdana"/>
          <w:sz w:val="20"/>
          <w:szCs w:val="20"/>
        </w:rPr>
        <w:t xml:space="preserve"> </w:t>
      </w:r>
    </w:p>
    <w:p w:rsidR="41931D86" w:rsidP="2982378B" w:rsidRDefault="2982378B" w14:paraId="6BFCECE8" w14:textId="30E802D0">
      <w:pPr>
        <w:rPr>
          <w:rFonts w:ascii="Verdana" w:hAnsi="Verdana" w:eastAsia="Verdana" w:cs="Verdana"/>
          <w:sz w:val="20"/>
          <w:szCs w:val="20"/>
        </w:rPr>
      </w:pPr>
      <w:r w:rsidRPr="2982378B">
        <w:rPr>
          <w:rFonts w:ascii="Verdana" w:hAnsi="Verdana" w:eastAsia="Verdana" w:cs="Verdana"/>
          <w:i/>
          <w:iCs/>
          <w:sz w:val="20"/>
          <w:szCs w:val="20"/>
        </w:rPr>
        <w:t>Actuele schooleigen aandachtspunten:</w:t>
      </w:r>
    </w:p>
    <w:p w:rsidR="00651CAF" w:rsidP="2982378B" w:rsidRDefault="2982378B" w14:paraId="61947156" w14:textId="721B29C2">
      <w:pPr>
        <w:rPr>
          <w:rFonts w:ascii="Verdana" w:hAnsi="Verdana" w:eastAsia="Verdana" w:cs="Verdana"/>
          <w:sz w:val="20"/>
          <w:szCs w:val="20"/>
        </w:rPr>
      </w:pPr>
      <w:r w:rsidRPr="2982378B">
        <w:rPr>
          <w:rFonts w:ascii="Verdana" w:hAnsi="Verdana" w:eastAsia="Verdana" w:cs="Verdana"/>
          <w:sz w:val="20"/>
          <w:szCs w:val="20"/>
        </w:rPr>
        <w:t xml:space="preserve">In 2017 hebben we een schoolbrede zelfanalyse uitgevoerd waarin ook de ouders en leerlingen zijn meegenomen. Deze zelfanalyse was nodig omdat er na het samenvoegen van de teams van vier locaties naar een gebouw een vraag ontstond naar een andere interne communicatie en het herformuleren van ontwikkelingsdoelen voor de organisatie. Op basis van die zelfanalyse zijn er toen doelen geformuleerd die deels al zijn gerealiseerd en deels in dit schoolplan zijn meegenomen. </w:t>
      </w:r>
    </w:p>
    <w:p w:rsidR="4D3D84B4" w:rsidP="4D3D84B4" w:rsidRDefault="4D3D84B4" w14:paraId="6A3AF2BA" w14:textId="7F257EDD">
      <w:pPr>
        <w:rPr>
          <w:rFonts w:ascii="Verdana" w:hAnsi="Verdana" w:eastAsia="Verdana" w:cs="Verdana"/>
          <w:sz w:val="20"/>
          <w:szCs w:val="20"/>
          <w:highlight w:val="yellow"/>
        </w:rPr>
      </w:pPr>
    </w:p>
    <w:p w:rsidRPr="00A92865" w:rsidR="00EE2F35" w:rsidP="004E66A2" w:rsidRDefault="00196B30" w14:paraId="1980C823" w14:textId="74EEF21D">
      <w:pPr>
        <w:pStyle w:val="Kop1"/>
      </w:pPr>
      <w:bookmarkStart w:name="_Toc11961549" w:id="31"/>
      <w:r w:rsidRPr="2CDD25C3">
        <w:lastRenderedPageBreak/>
        <w:t xml:space="preserve">HOOFDSTUK 6 </w:t>
      </w:r>
      <w:r w:rsidR="003515A9">
        <w:t xml:space="preserve">   </w:t>
      </w:r>
      <w:r w:rsidRPr="2CDD25C3">
        <w:t>AMBITIES EN MEERJARENBELEID OP HOOFDLIJNEN</w:t>
      </w:r>
      <w:bookmarkEnd w:id="31"/>
    </w:p>
    <w:p w:rsidRPr="00A92865" w:rsidR="00EE2F35" w:rsidP="41931D86" w:rsidRDefault="00EE2F35" w14:paraId="62123A76" w14:textId="19981557">
      <w:pPr>
        <w:rPr>
          <w:rFonts w:ascii="Verdana" w:hAnsi="Verdana" w:eastAsia="Verdana" w:cs="Verdana"/>
          <w:b/>
          <w:bCs/>
          <w:sz w:val="20"/>
          <w:szCs w:val="20"/>
        </w:rPr>
      </w:pPr>
    </w:p>
    <w:p w:rsidRPr="00523282" w:rsidR="00CA49CE" w:rsidP="329B7735" w:rsidRDefault="329B7735" w14:paraId="2306CC63" w14:textId="6CBF62B4">
      <w:pPr>
        <w:rPr>
          <w:rFonts w:ascii="Verdana" w:hAnsi="Verdana" w:eastAsia="Verdana" w:cs="Verdana"/>
          <w:i/>
          <w:iCs/>
          <w:sz w:val="20"/>
          <w:szCs w:val="20"/>
        </w:rPr>
      </w:pPr>
      <w:r w:rsidRPr="329B7735">
        <w:rPr>
          <w:rFonts w:ascii="Verdana" w:hAnsi="Verdana" w:eastAsia="Verdana" w:cs="Verdana"/>
          <w:i/>
          <w:iCs/>
          <w:sz w:val="20"/>
          <w:szCs w:val="20"/>
        </w:rPr>
        <w:t xml:space="preserve">Onze ambities op hoofdlijnen. De prioriteiten zijn geordend naar de vijf kwaliteitsgebieden van het </w:t>
      </w:r>
      <w:proofErr w:type="spellStart"/>
      <w:r w:rsidRPr="329B7735">
        <w:rPr>
          <w:rFonts w:ascii="Verdana" w:hAnsi="Verdana" w:eastAsia="Verdana" w:cs="Verdana"/>
          <w:i/>
          <w:iCs/>
          <w:sz w:val="20"/>
          <w:szCs w:val="20"/>
        </w:rPr>
        <w:t>Onderzoekskader</w:t>
      </w:r>
      <w:proofErr w:type="spellEnd"/>
      <w:r w:rsidRPr="329B7735">
        <w:rPr>
          <w:rFonts w:ascii="Verdana" w:hAnsi="Verdana" w:eastAsia="Verdana" w:cs="Verdana"/>
          <w:i/>
          <w:iCs/>
          <w:sz w:val="20"/>
          <w:szCs w:val="20"/>
        </w:rPr>
        <w:t xml:space="preserve"> 2017: Onderwijsproces, Schoolklimaat, Onderwijsresultaten, Kwaliteitszorg en ambitie, Financieel beheer</w:t>
      </w:r>
    </w:p>
    <w:p w:rsidRPr="00523282" w:rsidR="00CA49CE" w:rsidP="4C7DF1C1" w:rsidRDefault="00CA49CE" w14:paraId="58F3B036" w14:textId="77777777">
      <w:pPr>
        <w:rPr>
          <w:rFonts w:ascii="Verdana" w:hAnsi="Verdana" w:eastAsia="Verdana" w:cs="Verdana"/>
          <w:sz w:val="20"/>
          <w:szCs w:val="20"/>
        </w:rPr>
      </w:pPr>
    </w:p>
    <w:p w:rsidRPr="00523282" w:rsidR="00CA49CE" w:rsidP="1D37939D" w:rsidRDefault="00CA49CE" w14:paraId="347DB3E8" w14:textId="0EB93BE6">
      <w:pPr>
        <w:spacing w:line="240" w:lineRule="auto"/>
        <w:rPr>
          <w:rFonts w:ascii="Verdana" w:hAnsi="Verdana" w:eastAsia="Verdana" w:cs="Verdana"/>
          <w:sz w:val="18"/>
          <w:szCs w:val="18"/>
        </w:rPr>
      </w:pPr>
    </w:p>
    <w:tbl>
      <w:tblPr>
        <w:tblStyle w:val="Tabelraster"/>
        <w:tblW w:w="0" w:type="auto"/>
        <w:tblLayout w:type="fixed"/>
        <w:tblLook w:val="04A0" w:firstRow="1" w:lastRow="0" w:firstColumn="1" w:lastColumn="0" w:noHBand="0" w:noVBand="1"/>
      </w:tblPr>
      <w:tblGrid>
        <w:gridCol w:w="1875"/>
        <w:gridCol w:w="3975"/>
        <w:gridCol w:w="806"/>
        <w:gridCol w:w="806"/>
        <w:gridCol w:w="806"/>
        <w:gridCol w:w="798"/>
      </w:tblGrid>
      <w:tr w:rsidR="4C7DF1C1" w:rsidTr="329B7735" w14:paraId="31791514" w14:textId="77777777">
        <w:tc>
          <w:tcPr>
            <w:tcW w:w="1875" w:type="dxa"/>
          </w:tcPr>
          <w:p w:rsidR="4C7DF1C1" w:rsidP="1D37939D" w:rsidRDefault="1D37939D" w14:paraId="5458D918" w14:textId="47209AEC">
            <w:pPr>
              <w:spacing w:line="240" w:lineRule="auto"/>
              <w:rPr>
                <w:rFonts w:ascii="Verdana" w:hAnsi="Verdana" w:eastAsia="Verdana" w:cs="Verdana"/>
                <w:b/>
                <w:bCs/>
                <w:sz w:val="18"/>
                <w:szCs w:val="18"/>
              </w:rPr>
            </w:pPr>
            <w:r w:rsidRPr="1D37939D">
              <w:rPr>
                <w:rFonts w:ascii="Verdana" w:hAnsi="Verdana" w:eastAsia="Verdana" w:cs="Verdana"/>
                <w:b/>
                <w:bCs/>
                <w:sz w:val="18"/>
                <w:szCs w:val="18"/>
              </w:rPr>
              <w:t>Prioriteit</w:t>
            </w:r>
          </w:p>
        </w:tc>
        <w:tc>
          <w:tcPr>
            <w:tcW w:w="3975" w:type="dxa"/>
          </w:tcPr>
          <w:p w:rsidR="4C7DF1C1" w:rsidP="1D37939D" w:rsidRDefault="1D37939D" w14:paraId="69CEF6D7" w14:textId="7D4A36A4">
            <w:pPr>
              <w:spacing w:line="240" w:lineRule="auto"/>
              <w:rPr>
                <w:rFonts w:ascii="Verdana" w:hAnsi="Verdana" w:eastAsia="Verdana" w:cs="Verdana"/>
                <w:b/>
                <w:bCs/>
                <w:sz w:val="18"/>
                <w:szCs w:val="18"/>
              </w:rPr>
            </w:pPr>
            <w:r w:rsidRPr="1D37939D">
              <w:rPr>
                <w:rFonts w:ascii="Verdana" w:hAnsi="Verdana" w:eastAsia="Verdana" w:cs="Verdana"/>
                <w:b/>
                <w:bCs/>
                <w:sz w:val="18"/>
                <w:szCs w:val="18"/>
              </w:rPr>
              <w:t>Wat we willen realiseren</w:t>
            </w:r>
          </w:p>
        </w:tc>
        <w:tc>
          <w:tcPr>
            <w:tcW w:w="806" w:type="dxa"/>
          </w:tcPr>
          <w:p w:rsidR="4C7DF1C1" w:rsidP="1D37939D" w:rsidRDefault="1D37939D" w14:paraId="12BA0800" w14:textId="75581271">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2019-</w:t>
            </w:r>
          </w:p>
          <w:p w:rsidR="4C7DF1C1" w:rsidP="1D37939D" w:rsidRDefault="1D37939D" w14:paraId="30011E81" w14:textId="3233BE31">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2020</w:t>
            </w:r>
          </w:p>
        </w:tc>
        <w:tc>
          <w:tcPr>
            <w:tcW w:w="806" w:type="dxa"/>
          </w:tcPr>
          <w:p w:rsidR="4C7DF1C1" w:rsidP="1D37939D" w:rsidRDefault="1D37939D" w14:paraId="303CDF2A" w14:textId="10B41A3C">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2020-</w:t>
            </w:r>
          </w:p>
          <w:p w:rsidR="4C7DF1C1" w:rsidP="1D37939D" w:rsidRDefault="1D37939D" w14:paraId="598472AC" w14:textId="70A1C761">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2021</w:t>
            </w:r>
          </w:p>
        </w:tc>
        <w:tc>
          <w:tcPr>
            <w:tcW w:w="806" w:type="dxa"/>
          </w:tcPr>
          <w:p w:rsidR="4C7DF1C1" w:rsidP="1D37939D" w:rsidRDefault="1D37939D" w14:paraId="277C2168" w14:textId="6BD02B9B">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2021-</w:t>
            </w:r>
          </w:p>
          <w:p w:rsidR="4C7DF1C1" w:rsidP="1D37939D" w:rsidRDefault="1D37939D" w14:paraId="584FEE06" w14:textId="27A11AE4">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2022</w:t>
            </w:r>
          </w:p>
        </w:tc>
        <w:tc>
          <w:tcPr>
            <w:tcW w:w="798" w:type="dxa"/>
          </w:tcPr>
          <w:p w:rsidR="4C7DF1C1" w:rsidP="1D37939D" w:rsidRDefault="1D37939D" w14:paraId="619DB351" w14:textId="4EED7406">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2022-</w:t>
            </w:r>
          </w:p>
          <w:p w:rsidR="4C7DF1C1" w:rsidP="1D37939D" w:rsidRDefault="1D37939D" w14:paraId="73295D52" w14:textId="7EFD48F6">
            <w:pPr>
              <w:spacing w:line="240" w:lineRule="auto"/>
              <w:jc w:val="center"/>
              <w:rPr>
                <w:rFonts w:ascii="Verdana" w:hAnsi="Verdana" w:eastAsia="Verdana" w:cs="Verdana"/>
                <w:b/>
                <w:bCs/>
                <w:sz w:val="18"/>
                <w:szCs w:val="18"/>
              </w:rPr>
            </w:pPr>
            <w:r w:rsidRPr="1D37939D">
              <w:rPr>
                <w:rFonts w:ascii="Verdana" w:hAnsi="Verdana" w:eastAsia="Verdana" w:cs="Verdana"/>
                <w:b/>
                <w:bCs/>
                <w:sz w:val="18"/>
                <w:szCs w:val="18"/>
              </w:rPr>
              <w:t>2023</w:t>
            </w:r>
          </w:p>
        </w:tc>
      </w:tr>
      <w:tr w:rsidR="4C7DF1C1" w:rsidTr="329B7735" w14:paraId="074F917E" w14:textId="77777777">
        <w:tc>
          <w:tcPr>
            <w:tcW w:w="1875" w:type="dxa"/>
            <w:vMerge w:val="restart"/>
          </w:tcPr>
          <w:p w:rsidR="4C7DF1C1" w:rsidP="1D37939D" w:rsidRDefault="1D37939D" w14:paraId="635AAD74" w14:textId="40236007">
            <w:pPr>
              <w:spacing w:line="240" w:lineRule="auto"/>
              <w:rPr>
                <w:rFonts w:ascii="Verdana" w:hAnsi="Verdana" w:eastAsia="Verdana" w:cs="Verdana"/>
                <w:b/>
                <w:bCs/>
                <w:sz w:val="18"/>
                <w:szCs w:val="18"/>
              </w:rPr>
            </w:pPr>
            <w:r w:rsidRPr="1D37939D">
              <w:rPr>
                <w:rFonts w:ascii="Verdana" w:hAnsi="Verdana" w:eastAsia="Verdana" w:cs="Verdana"/>
                <w:b/>
                <w:bCs/>
                <w:sz w:val="18"/>
                <w:szCs w:val="18"/>
              </w:rPr>
              <w:t>Onderwijs</w:t>
            </w:r>
          </w:p>
          <w:p w:rsidR="4C7DF1C1" w:rsidP="1D37939D" w:rsidRDefault="1D37939D" w14:paraId="3440E1D8" w14:textId="55B4E560">
            <w:pPr>
              <w:spacing w:line="240" w:lineRule="auto"/>
              <w:rPr>
                <w:rFonts w:ascii="Verdana" w:hAnsi="Verdana" w:eastAsia="Verdana" w:cs="Verdana"/>
                <w:b/>
                <w:bCs/>
                <w:sz w:val="18"/>
                <w:szCs w:val="18"/>
              </w:rPr>
            </w:pPr>
            <w:r w:rsidRPr="1D37939D">
              <w:rPr>
                <w:rFonts w:ascii="Verdana" w:hAnsi="Verdana" w:eastAsia="Verdana" w:cs="Verdana"/>
                <w:b/>
                <w:bCs/>
                <w:sz w:val="18"/>
                <w:szCs w:val="18"/>
              </w:rPr>
              <w:t>proces</w:t>
            </w:r>
          </w:p>
        </w:tc>
        <w:tc>
          <w:tcPr>
            <w:tcW w:w="3975" w:type="dxa"/>
          </w:tcPr>
          <w:p w:rsidR="4C7DF1C1" w:rsidP="1D37939D" w:rsidRDefault="1D37939D" w14:paraId="2F068E2E" w14:textId="6A1DDB59">
            <w:pPr>
              <w:spacing w:line="240" w:lineRule="auto"/>
              <w:rPr>
                <w:rFonts w:ascii="Verdana" w:hAnsi="Verdana" w:eastAsia="Verdana" w:cs="Verdana"/>
                <w:sz w:val="18"/>
                <w:szCs w:val="18"/>
              </w:rPr>
            </w:pPr>
            <w:r w:rsidRPr="1D37939D">
              <w:rPr>
                <w:rFonts w:ascii="Verdana" w:hAnsi="Verdana" w:eastAsia="Verdana" w:cs="Verdana"/>
                <w:sz w:val="18"/>
                <w:szCs w:val="18"/>
              </w:rPr>
              <w:t>Thematisch onderwijs in zaak- creatieve- en muzische vakken</w:t>
            </w:r>
          </w:p>
        </w:tc>
        <w:tc>
          <w:tcPr>
            <w:tcW w:w="806" w:type="dxa"/>
          </w:tcPr>
          <w:p w:rsidR="4C7DF1C1" w:rsidP="1D37939D" w:rsidRDefault="1D37939D" w14:paraId="4112E750" w14:textId="4C20C3FD">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6E69BC3D" w14:textId="2B941F24">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385B6D7D" w14:textId="098D9E80">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00651CAF" w14:paraId="2BD27E5D" w14:textId="1D960045">
            <w:pPr>
              <w:spacing w:line="240" w:lineRule="auto"/>
              <w:jc w:val="center"/>
              <w:rPr>
                <w:rFonts w:ascii="Verdana" w:hAnsi="Verdana" w:eastAsia="Verdana" w:cs="Verdana"/>
                <w:sz w:val="18"/>
                <w:szCs w:val="18"/>
              </w:rPr>
            </w:pPr>
            <w:r>
              <w:rPr>
                <w:rFonts w:ascii="Verdana" w:hAnsi="Verdana" w:eastAsia="Verdana" w:cs="Verdana"/>
                <w:sz w:val="18"/>
                <w:szCs w:val="18"/>
              </w:rPr>
              <w:t>x</w:t>
            </w:r>
          </w:p>
        </w:tc>
      </w:tr>
      <w:tr w:rsidR="4C7DF1C1" w:rsidTr="329B7735" w14:paraId="5B370586" w14:textId="77777777">
        <w:tc>
          <w:tcPr>
            <w:tcW w:w="1875" w:type="dxa"/>
            <w:vMerge/>
          </w:tcPr>
          <w:p w:rsidR="4C7DF1C1" w:rsidP="4C7DF1C1" w:rsidRDefault="4C7DF1C1" w14:paraId="70DB7BC8" w14:textId="1DC50427">
            <w:pPr>
              <w:spacing w:line="240" w:lineRule="auto"/>
              <w:rPr>
                <w:rFonts w:ascii="Verdana" w:hAnsi="Verdana" w:eastAsia="Verdana" w:cs="Verdana"/>
                <w:sz w:val="20"/>
                <w:szCs w:val="20"/>
              </w:rPr>
            </w:pPr>
          </w:p>
        </w:tc>
        <w:tc>
          <w:tcPr>
            <w:tcW w:w="3975" w:type="dxa"/>
          </w:tcPr>
          <w:p w:rsidR="4C7DF1C1" w:rsidP="1D37939D" w:rsidRDefault="1D37939D" w14:paraId="6A54A8A5" w14:textId="0C79AD0E">
            <w:pPr>
              <w:spacing w:line="240" w:lineRule="auto"/>
              <w:rPr>
                <w:rFonts w:ascii="Verdana" w:hAnsi="Verdana" w:eastAsia="Verdana" w:cs="Verdana"/>
                <w:sz w:val="18"/>
                <w:szCs w:val="18"/>
              </w:rPr>
            </w:pPr>
            <w:r w:rsidRPr="1D37939D">
              <w:rPr>
                <w:rFonts w:ascii="Verdana" w:hAnsi="Verdana" w:eastAsia="Verdana" w:cs="Verdana"/>
                <w:sz w:val="18"/>
                <w:szCs w:val="18"/>
              </w:rPr>
              <w:t>De toekomstgerichte vaardigheden worden meetbaar</w:t>
            </w:r>
          </w:p>
        </w:tc>
        <w:tc>
          <w:tcPr>
            <w:tcW w:w="806" w:type="dxa"/>
          </w:tcPr>
          <w:p w:rsidR="4C7DF1C1" w:rsidP="1D37939D" w:rsidRDefault="4C7DF1C1" w14:paraId="6C9BB897" w14:textId="11FBD728">
            <w:pPr>
              <w:spacing w:line="240" w:lineRule="auto"/>
              <w:jc w:val="center"/>
              <w:rPr>
                <w:rFonts w:ascii="Verdana" w:hAnsi="Verdana" w:eastAsia="Verdana" w:cs="Verdana"/>
                <w:sz w:val="18"/>
                <w:szCs w:val="18"/>
              </w:rPr>
            </w:pPr>
          </w:p>
        </w:tc>
        <w:tc>
          <w:tcPr>
            <w:tcW w:w="806" w:type="dxa"/>
          </w:tcPr>
          <w:p w:rsidR="4C7DF1C1" w:rsidP="1D37939D" w:rsidRDefault="4C7DF1C1" w14:paraId="68EB37EB" w14:textId="3C091C60">
            <w:pPr>
              <w:spacing w:line="240" w:lineRule="auto"/>
              <w:jc w:val="center"/>
              <w:rPr>
                <w:rFonts w:ascii="Verdana" w:hAnsi="Verdana" w:eastAsia="Verdana" w:cs="Verdana"/>
                <w:sz w:val="18"/>
                <w:szCs w:val="18"/>
              </w:rPr>
            </w:pPr>
          </w:p>
        </w:tc>
        <w:tc>
          <w:tcPr>
            <w:tcW w:w="806" w:type="dxa"/>
          </w:tcPr>
          <w:p w:rsidR="4C7DF1C1" w:rsidP="1D37939D" w:rsidRDefault="1D37939D" w14:paraId="134279E8" w14:textId="5AAFE9D4">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00651CAF" w14:paraId="20138A30" w14:textId="55CCE5CB">
            <w:pPr>
              <w:spacing w:line="240" w:lineRule="auto"/>
              <w:jc w:val="center"/>
              <w:rPr>
                <w:rFonts w:ascii="Verdana" w:hAnsi="Verdana" w:eastAsia="Verdana" w:cs="Verdana"/>
                <w:sz w:val="18"/>
                <w:szCs w:val="18"/>
              </w:rPr>
            </w:pPr>
            <w:r>
              <w:rPr>
                <w:rFonts w:ascii="Verdana" w:hAnsi="Verdana" w:eastAsia="Verdana" w:cs="Verdana"/>
                <w:sz w:val="18"/>
                <w:szCs w:val="18"/>
              </w:rPr>
              <w:t>x</w:t>
            </w:r>
          </w:p>
        </w:tc>
      </w:tr>
      <w:tr w:rsidR="4C7DF1C1" w:rsidTr="329B7735" w14:paraId="50CE84AF" w14:textId="77777777">
        <w:tc>
          <w:tcPr>
            <w:tcW w:w="1875" w:type="dxa"/>
            <w:vMerge/>
          </w:tcPr>
          <w:p w:rsidR="4C7DF1C1" w:rsidP="4C7DF1C1" w:rsidRDefault="4C7DF1C1" w14:paraId="61A8A0C5" w14:textId="38BC939D">
            <w:pPr>
              <w:spacing w:line="240" w:lineRule="auto"/>
              <w:rPr>
                <w:rFonts w:ascii="Verdana" w:hAnsi="Verdana" w:eastAsia="Verdana" w:cs="Verdana"/>
                <w:sz w:val="20"/>
                <w:szCs w:val="20"/>
              </w:rPr>
            </w:pPr>
          </w:p>
        </w:tc>
        <w:tc>
          <w:tcPr>
            <w:tcW w:w="3975" w:type="dxa"/>
          </w:tcPr>
          <w:p w:rsidR="4C7DF1C1" w:rsidP="1D37939D" w:rsidRDefault="1D37939D" w14:paraId="64645CCE" w14:textId="3E1D836E">
            <w:pPr>
              <w:spacing w:line="240" w:lineRule="auto"/>
              <w:rPr>
                <w:rFonts w:ascii="Verdana" w:hAnsi="Verdana" w:eastAsia="Verdana" w:cs="Verdana"/>
                <w:sz w:val="18"/>
                <w:szCs w:val="18"/>
              </w:rPr>
            </w:pPr>
            <w:r w:rsidRPr="1D37939D">
              <w:rPr>
                <w:rFonts w:ascii="Verdana" w:hAnsi="Verdana" w:eastAsia="Verdana" w:cs="Verdana"/>
                <w:sz w:val="18"/>
                <w:szCs w:val="18"/>
              </w:rPr>
              <w:t>Er komt gerichte aandacht voor het belang om op een verantwoorde wijze met onze omgeving en onze aarde om te gaan</w:t>
            </w:r>
          </w:p>
        </w:tc>
        <w:tc>
          <w:tcPr>
            <w:tcW w:w="806" w:type="dxa"/>
          </w:tcPr>
          <w:p w:rsidR="4C7DF1C1" w:rsidP="1D37939D" w:rsidRDefault="1D37939D" w14:paraId="0F8721B0" w14:textId="1D1F6F92">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778C8CAE" w14:textId="15ED134A">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0F10D236" w14:textId="47345447">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1D37939D" w14:paraId="254AE81D" w14:textId="59DE9E91">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r>
      <w:tr w:rsidR="4C7DF1C1" w:rsidTr="329B7735" w14:paraId="74FE4843" w14:textId="77777777">
        <w:tc>
          <w:tcPr>
            <w:tcW w:w="1875" w:type="dxa"/>
            <w:vMerge/>
          </w:tcPr>
          <w:p w:rsidR="4C7DF1C1" w:rsidP="4C7DF1C1" w:rsidRDefault="4C7DF1C1" w14:paraId="1BA1F8EA" w14:textId="2BC5F356">
            <w:pPr>
              <w:spacing w:line="240" w:lineRule="auto"/>
              <w:rPr>
                <w:rFonts w:ascii="Verdana" w:hAnsi="Verdana" w:eastAsia="Verdana" w:cs="Verdana"/>
                <w:sz w:val="20"/>
                <w:szCs w:val="20"/>
              </w:rPr>
            </w:pPr>
          </w:p>
        </w:tc>
        <w:tc>
          <w:tcPr>
            <w:tcW w:w="3975" w:type="dxa"/>
          </w:tcPr>
          <w:p w:rsidR="4C7DF1C1" w:rsidP="1D37939D" w:rsidRDefault="1D37939D" w14:paraId="5BACC6BD" w14:textId="197FC9FE">
            <w:pPr>
              <w:spacing w:line="240" w:lineRule="auto"/>
              <w:rPr>
                <w:rFonts w:ascii="Verdana" w:hAnsi="Verdana" w:eastAsia="Verdana" w:cs="Verdana"/>
                <w:sz w:val="18"/>
                <w:szCs w:val="18"/>
              </w:rPr>
            </w:pPr>
            <w:r w:rsidRPr="1D37939D">
              <w:rPr>
                <w:rFonts w:ascii="Verdana" w:hAnsi="Verdana" w:eastAsia="Verdana" w:cs="Verdana"/>
                <w:sz w:val="18"/>
                <w:szCs w:val="18"/>
              </w:rPr>
              <w:t>De leerkracht staat centraal. Teams zijn zelfsturend als het gaat om afstemming en uitvoering van het onderwijsproces en het schoolklimaat. Zij verantwoorden zich jaarlijks aan ouders en elkaar.</w:t>
            </w:r>
          </w:p>
        </w:tc>
        <w:tc>
          <w:tcPr>
            <w:tcW w:w="806" w:type="dxa"/>
          </w:tcPr>
          <w:p w:rsidR="4C7DF1C1" w:rsidP="1D37939D" w:rsidRDefault="4C7DF1C1" w14:paraId="4C6DB129" w14:textId="369A9876">
            <w:pPr>
              <w:spacing w:line="240" w:lineRule="auto"/>
              <w:jc w:val="center"/>
              <w:rPr>
                <w:rFonts w:ascii="Verdana" w:hAnsi="Verdana" w:eastAsia="Verdana" w:cs="Verdana"/>
                <w:sz w:val="18"/>
                <w:szCs w:val="18"/>
              </w:rPr>
            </w:pPr>
          </w:p>
        </w:tc>
        <w:tc>
          <w:tcPr>
            <w:tcW w:w="806" w:type="dxa"/>
          </w:tcPr>
          <w:p w:rsidR="4C7DF1C1" w:rsidP="1D37939D" w:rsidRDefault="4C7DF1C1" w14:paraId="3AD6B25A" w14:textId="53044442">
            <w:pPr>
              <w:spacing w:line="240" w:lineRule="auto"/>
              <w:jc w:val="center"/>
              <w:rPr>
                <w:rFonts w:ascii="Verdana" w:hAnsi="Verdana" w:eastAsia="Verdana" w:cs="Verdana"/>
                <w:sz w:val="18"/>
                <w:szCs w:val="18"/>
              </w:rPr>
            </w:pPr>
          </w:p>
        </w:tc>
        <w:tc>
          <w:tcPr>
            <w:tcW w:w="806" w:type="dxa"/>
          </w:tcPr>
          <w:p w:rsidR="4C7DF1C1" w:rsidP="1D37939D" w:rsidRDefault="1D37939D" w14:paraId="47A00C48" w14:textId="2173A10E">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1D37939D" w14:paraId="11BB91E3" w14:textId="5C1A65E6">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r>
      <w:tr w:rsidR="4C7DF1C1" w:rsidTr="329B7735" w14:paraId="25BB681A" w14:textId="77777777">
        <w:tc>
          <w:tcPr>
            <w:tcW w:w="1875" w:type="dxa"/>
            <w:vMerge/>
          </w:tcPr>
          <w:p w:rsidR="4C7DF1C1" w:rsidP="4C7DF1C1" w:rsidRDefault="4C7DF1C1" w14:paraId="662E4C0E" w14:textId="738C40D6">
            <w:pPr>
              <w:spacing w:line="240" w:lineRule="auto"/>
              <w:rPr>
                <w:rFonts w:ascii="Verdana" w:hAnsi="Verdana" w:eastAsia="Verdana" w:cs="Verdana"/>
                <w:sz w:val="20"/>
                <w:szCs w:val="20"/>
              </w:rPr>
            </w:pPr>
          </w:p>
        </w:tc>
        <w:tc>
          <w:tcPr>
            <w:tcW w:w="3975" w:type="dxa"/>
          </w:tcPr>
          <w:p w:rsidR="4C7DF1C1" w:rsidP="1D37939D" w:rsidRDefault="1D37939D" w14:paraId="18B82F97" w14:textId="7428B6BA">
            <w:pPr>
              <w:spacing w:line="240" w:lineRule="auto"/>
              <w:rPr>
                <w:rFonts w:ascii="Verdana" w:hAnsi="Verdana" w:eastAsia="Verdana" w:cs="Verdana"/>
                <w:sz w:val="18"/>
                <w:szCs w:val="18"/>
              </w:rPr>
            </w:pPr>
            <w:r w:rsidRPr="1D37939D">
              <w:rPr>
                <w:rFonts w:ascii="Verdana" w:hAnsi="Verdana" w:eastAsia="Verdana" w:cs="Verdana"/>
                <w:sz w:val="18"/>
                <w:szCs w:val="18"/>
              </w:rPr>
              <w:t>Leerkrachten leren van elkaar door een jaarlijkse observatie uit te voeren in een andere groep</w:t>
            </w:r>
          </w:p>
        </w:tc>
        <w:tc>
          <w:tcPr>
            <w:tcW w:w="806" w:type="dxa"/>
          </w:tcPr>
          <w:p w:rsidR="4C7DF1C1" w:rsidP="1D37939D" w:rsidRDefault="1D37939D" w14:paraId="7A5741E1" w14:textId="79D80085">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0D01E42D" w14:textId="27A3E948">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47DD25C5" w14:textId="5F64AD43">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00651CAF" w14:paraId="75DB3B8C" w14:textId="30AE5920">
            <w:pPr>
              <w:spacing w:line="240" w:lineRule="auto"/>
              <w:jc w:val="center"/>
              <w:rPr>
                <w:rFonts w:ascii="Verdana" w:hAnsi="Verdana" w:eastAsia="Verdana" w:cs="Verdana"/>
                <w:sz w:val="18"/>
                <w:szCs w:val="18"/>
              </w:rPr>
            </w:pPr>
            <w:r>
              <w:rPr>
                <w:rFonts w:ascii="Verdana" w:hAnsi="Verdana" w:eastAsia="Verdana" w:cs="Verdana"/>
                <w:sz w:val="18"/>
                <w:szCs w:val="18"/>
              </w:rPr>
              <w:t>x</w:t>
            </w:r>
          </w:p>
        </w:tc>
      </w:tr>
      <w:tr w:rsidR="1D37939D" w:rsidTr="329B7735" w14:paraId="2498D063" w14:textId="77777777">
        <w:tc>
          <w:tcPr>
            <w:tcW w:w="1875" w:type="dxa"/>
            <w:vMerge/>
          </w:tcPr>
          <w:p w:rsidR="003C461C" w:rsidRDefault="003C461C" w14:paraId="3108F097" w14:textId="77777777"/>
        </w:tc>
        <w:tc>
          <w:tcPr>
            <w:tcW w:w="3975" w:type="dxa"/>
          </w:tcPr>
          <w:p w:rsidR="1D37939D" w:rsidP="1D37939D" w:rsidRDefault="1D37939D" w14:paraId="1FA8BF6C" w14:textId="7516ECEF">
            <w:pPr>
              <w:spacing w:line="240" w:lineRule="auto"/>
              <w:rPr>
                <w:rFonts w:ascii="Verdana" w:hAnsi="Verdana" w:eastAsia="Verdana" w:cs="Verdana"/>
                <w:sz w:val="18"/>
                <w:szCs w:val="18"/>
              </w:rPr>
            </w:pPr>
            <w:r w:rsidRPr="1D37939D">
              <w:rPr>
                <w:rFonts w:ascii="Verdana" w:hAnsi="Verdana" w:eastAsia="Verdana" w:cs="Verdana"/>
                <w:sz w:val="18"/>
                <w:szCs w:val="18"/>
              </w:rPr>
              <w:t>Internationaliseringsvragen en identiteitsvragen krijgen focus</w:t>
            </w:r>
          </w:p>
        </w:tc>
        <w:tc>
          <w:tcPr>
            <w:tcW w:w="806" w:type="dxa"/>
          </w:tcPr>
          <w:p w:rsidR="1D37939D" w:rsidP="1D37939D" w:rsidRDefault="1D37939D" w14:paraId="6B90588C" w14:textId="2C05C70A">
            <w:pPr>
              <w:spacing w:line="240" w:lineRule="auto"/>
              <w:jc w:val="center"/>
              <w:rPr>
                <w:rFonts w:ascii="Verdana" w:hAnsi="Verdana" w:eastAsia="Verdana" w:cs="Verdana"/>
                <w:sz w:val="18"/>
                <w:szCs w:val="18"/>
              </w:rPr>
            </w:pPr>
          </w:p>
        </w:tc>
        <w:tc>
          <w:tcPr>
            <w:tcW w:w="806" w:type="dxa"/>
          </w:tcPr>
          <w:p w:rsidR="1D37939D" w:rsidP="1D37939D" w:rsidRDefault="1D37939D" w14:paraId="2354F58F" w14:textId="22820580">
            <w:pPr>
              <w:spacing w:line="240" w:lineRule="auto"/>
              <w:jc w:val="center"/>
              <w:rPr>
                <w:rFonts w:ascii="Verdana" w:hAnsi="Verdana" w:eastAsia="Verdana" w:cs="Verdana"/>
                <w:sz w:val="18"/>
                <w:szCs w:val="18"/>
              </w:rPr>
            </w:pPr>
          </w:p>
        </w:tc>
        <w:tc>
          <w:tcPr>
            <w:tcW w:w="806" w:type="dxa"/>
          </w:tcPr>
          <w:p w:rsidR="1D37939D" w:rsidP="1D37939D" w:rsidRDefault="1D37939D" w14:paraId="09079539" w14:textId="1A1904F8">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1D37939D" w:rsidP="1D37939D" w:rsidRDefault="1D37939D" w14:paraId="386231B6" w14:textId="69EA5C01">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r>
      <w:tr w:rsidR="4C7DF1C1" w:rsidTr="329B7735" w14:paraId="3515C98E" w14:textId="77777777">
        <w:tc>
          <w:tcPr>
            <w:tcW w:w="1875" w:type="dxa"/>
          </w:tcPr>
          <w:p w:rsidR="4C7DF1C1" w:rsidP="1D37939D" w:rsidRDefault="1D37939D" w14:paraId="0ACF749F" w14:textId="029ECA4C">
            <w:pPr>
              <w:spacing w:line="240" w:lineRule="auto"/>
              <w:rPr>
                <w:rFonts w:ascii="Verdana" w:hAnsi="Verdana" w:eastAsia="Verdana" w:cs="Verdana"/>
                <w:b/>
                <w:bCs/>
                <w:sz w:val="18"/>
                <w:szCs w:val="18"/>
              </w:rPr>
            </w:pPr>
            <w:r w:rsidRPr="1D37939D">
              <w:rPr>
                <w:rFonts w:ascii="Verdana" w:hAnsi="Verdana" w:eastAsia="Verdana" w:cs="Verdana"/>
                <w:b/>
                <w:bCs/>
                <w:sz w:val="18"/>
                <w:szCs w:val="18"/>
              </w:rPr>
              <w:t>Schoolklimaat</w:t>
            </w:r>
          </w:p>
          <w:p w:rsidR="4C7DF1C1" w:rsidP="1D37939D" w:rsidRDefault="4C7DF1C1" w14:paraId="5210ABA9" w14:textId="2B4BF2A0">
            <w:pPr>
              <w:spacing w:line="240" w:lineRule="auto"/>
              <w:rPr>
                <w:rFonts w:ascii="Verdana" w:hAnsi="Verdana" w:eastAsia="Verdana" w:cs="Verdana"/>
                <w:sz w:val="18"/>
                <w:szCs w:val="18"/>
              </w:rPr>
            </w:pPr>
          </w:p>
        </w:tc>
        <w:tc>
          <w:tcPr>
            <w:tcW w:w="3975" w:type="dxa"/>
          </w:tcPr>
          <w:p w:rsidR="4C7DF1C1" w:rsidP="1D37939D" w:rsidRDefault="1D37939D" w14:paraId="18328C00" w14:textId="06CD9979">
            <w:pPr>
              <w:spacing w:line="240" w:lineRule="auto"/>
              <w:rPr>
                <w:rFonts w:ascii="Verdana" w:hAnsi="Verdana" w:eastAsia="Verdana" w:cs="Verdana"/>
                <w:sz w:val="18"/>
                <w:szCs w:val="18"/>
              </w:rPr>
            </w:pPr>
            <w:r w:rsidRPr="1D37939D">
              <w:rPr>
                <w:rFonts w:ascii="Verdana" w:hAnsi="Verdana" w:eastAsia="Verdana" w:cs="Verdana"/>
                <w:sz w:val="18"/>
                <w:szCs w:val="18"/>
              </w:rPr>
              <w:t xml:space="preserve">Meer verbinding en samenwerking van leerlingen. Daardoor een nog veiliger schoolklimaat creëren. </w:t>
            </w:r>
            <w:r w:rsidR="00651CAF">
              <w:rPr>
                <w:rFonts w:ascii="Verdana" w:hAnsi="Verdana" w:eastAsia="Verdana" w:cs="Verdana"/>
                <w:sz w:val="18"/>
                <w:szCs w:val="18"/>
              </w:rPr>
              <w:t xml:space="preserve">(Onderzoek naar </w:t>
            </w:r>
            <w:r w:rsidRPr="1D37939D">
              <w:rPr>
                <w:rFonts w:ascii="Verdana" w:hAnsi="Verdana" w:eastAsia="Verdana" w:cs="Verdana"/>
                <w:sz w:val="18"/>
                <w:szCs w:val="18"/>
              </w:rPr>
              <w:t>de</w:t>
            </w:r>
            <w:r w:rsidR="00651CAF">
              <w:rPr>
                <w:rFonts w:ascii="Verdana" w:hAnsi="Verdana" w:eastAsia="Verdana" w:cs="Verdana"/>
                <w:sz w:val="18"/>
                <w:szCs w:val="18"/>
              </w:rPr>
              <w:t>)</w:t>
            </w:r>
            <w:r w:rsidRPr="1D37939D">
              <w:rPr>
                <w:rFonts w:ascii="Verdana" w:hAnsi="Verdana" w:eastAsia="Verdana" w:cs="Verdana"/>
                <w:sz w:val="18"/>
                <w:szCs w:val="18"/>
              </w:rPr>
              <w:t xml:space="preserve"> inzet van kinderen in de rol van mediator</w:t>
            </w:r>
          </w:p>
        </w:tc>
        <w:tc>
          <w:tcPr>
            <w:tcW w:w="806" w:type="dxa"/>
          </w:tcPr>
          <w:p w:rsidR="4C7DF1C1" w:rsidP="1D37939D" w:rsidRDefault="4C7DF1C1" w14:paraId="2070184C" w14:textId="12A5DB6F">
            <w:pPr>
              <w:spacing w:line="240" w:lineRule="auto"/>
              <w:jc w:val="center"/>
              <w:rPr>
                <w:rFonts w:ascii="Verdana" w:hAnsi="Verdana" w:eastAsia="Verdana" w:cs="Verdana"/>
                <w:sz w:val="18"/>
                <w:szCs w:val="18"/>
              </w:rPr>
            </w:pPr>
          </w:p>
        </w:tc>
        <w:tc>
          <w:tcPr>
            <w:tcW w:w="806" w:type="dxa"/>
          </w:tcPr>
          <w:p w:rsidR="4C7DF1C1" w:rsidP="1D37939D" w:rsidRDefault="4C7DF1C1" w14:paraId="34CBDEC2" w14:textId="662DE1AA">
            <w:pPr>
              <w:spacing w:line="240" w:lineRule="auto"/>
              <w:jc w:val="center"/>
              <w:rPr>
                <w:rFonts w:ascii="Verdana" w:hAnsi="Verdana" w:eastAsia="Verdana" w:cs="Verdana"/>
                <w:sz w:val="18"/>
                <w:szCs w:val="18"/>
              </w:rPr>
            </w:pPr>
          </w:p>
        </w:tc>
        <w:tc>
          <w:tcPr>
            <w:tcW w:w="806" w:type="dxa"/>
          </w:tcPr>
          <w:p w:rsidR="4C7DF1C1" w:rsidP="1D37939D" w:rsidRDefault="1D37939D" w14:paraId="08F4D5E1" w14:textId="20A6FD14">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1D37939D" w14:paraId="42BF3DFB" w14:textId="14EF1133">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r>
      <w:tr w:rsidR="4C7DF1C1" w:rsidTr="329B7735" w14:paraId="033A9B0A" w14:textId="77777777">
        <w:tc>
          <w:tcPr>
            <w:tcW w:w="1875" w:type="dxa"/>
            <w:vMerge w:val="restart"/>
          </w:tcPr>
          <w:p w:rsidR="4C7DF1C1" w:rsidP="1D37939D" w:rsidRDefault="1D37939D" w14:paraId="5D16DDF7" w14:textId="027E37AC">
            <w:pPr>
              <w:spacing w:line="240" w:lineRule="auto"/>
              <w:rPr>
                <w:rFonts w:ascii="Verdana" w:hAnsi="Verdana" w:eastAsia="Verdana" w:cs="Verdana"/>
                <w:b/>
                <w:bCs/>
                <w:sz w:val="18"/>
                <w:szCs w:val="18"/>
              </w:rPr>
            </w:pPr>
            <w:r w:rsidRPr="1D37939D">
              <w:rPr>
                <w:rFonts w:ascii="Verdana" w:hAnsi="Verdana" w:eastAsia="Verdana" w:cs="Verdana"/>
                <w:b/>
                <w:bCs/>
                <w:sz w:val="18"/>
                <w:szCs w:val="18"/>
              </w:rPr>
              <w:t>Onderwijs-</w:t>
            </w:r>
          </w:p>
          <w:p w:rsidR="4C7DF1C1" w:rsidP="1D37939D" w:rsidRDefault="1D37939D" w14:paraId="0EC63A28" w14:textId="737EA824">
            <w:pPr>
              <w:spacing w:line="240" w:lineRule="auto"/>
              <w:rPr>
                <w:rFonts w:ascii="Verdana" w:hAnsi="Verdana" w:eastAsia="Verdana" w:cs="Verdana"/>
                <w:b/>
                <w:bCs/>
                <w:sz w:val="18"/>
                <w:szCs w:val="18"/>
              </w:rPr>
            </w:pPr>
            <w:proofErr w:type="gramStart"/>
            <w:r w:rsidRPr="1D37939D">
              <w:rPr>
                <w:rFonts w:ascii="Verdana" w:hAnsi="Verdana" w:eastAsia="Verdana" w:cs="Verdana"/>
                <w:b/>
                <w:bCs/>
                <w:sz w:val="18"/>
                <w:szCs w:val="18"/>
              </w:rPr>
              <w:t>resultaten</w:t>
            </w:r>
            <w:proofErr w:type="gramEnd"/>
          </w:p>
          <w:p w:rsidR="4C7DF1C1" w:rsidP="1D37939D" w:rsidRDefault="4C7DF1C1" w14:paraId="0753B367" w14:textId="25B510A1">
            <w:pPr>
              <w:spacing w:line="240" w:lineRule="auto"/>
              <w:rPr>
                <w:rFonts w:ascii="Verdana" w:hAnsi="Verdana" w:eastAsia="Verdana" w:cs="Verdana"/>
                <w:b/>
                <w:bCs/>
                <w:sz w:val="18"/>
                <w:szCs w:val="18"/>
              </w:rPr>
            </w:pPr>
          </w:p>
        </w:tc>
        <w:tc>
          <w:tcPr>
            <w:tcW w:w="3975" w:type="dxa"/>
          </w:tcPr>
          <w:p w:rsidR="4C7DF1C1" w:rsidP="1D37939D" w:rsidRDefault="1D37939D" w14:paraId="643D1E0F" w14:textId="30CA7EBD">
            <w:pPr>
              <w:spacing w:line="240" w:lineRule="auto"/>
              <w:rPr>
                <w:rFonts w:ascii="Verdana" w:hAnsi="Verdana" w:eastAsia="Verdana" w:cs="Verdana"/>
                <w:sz w:val="18"/>
                <w:szCs w:val="18"/>
              </w:rPr>
            </w:pPr>
            <w:r w:rsidRPr="1D37939D">
              <w:rPr>
                <w:rFonts w:ascii="Verdana" w:hAnsi="Verdana" w:eastAsia="Verdana" w:cs="Verdana"/>
                <w:sz w:val="18"/>
                <w:szCs w:val="18"/>
              </w:rPr>
              <w:t>Leerkrachten leren werken met referentieniveaus en uitstroomprofielen</w:t>
            </w:r>
          </w:p>
        </w:tc>
        <w:tc>
          <w:tcPr>
            <w:tcW w:w="806" w:type="dxa"/>
          </w:tcPr>
          <w:p w:rsidR="4C7DF1C1" w:rsidP="1D37939D" w:rsidRDefault="4C7DF1C1" w14:paraId="4B3602E8" w14:textId="3C0BA6ED">
            <w:pPr>
              <w:spacing w:line="240" w:lineRule="auto"/>
              <w:jc w:val="center"/>
              <w:rPr>
                <w:rFonts w:ascii="Verdana" w:hAnsi="Verdana" w:eastAsia="Verdana" w:cs="Verdana"/>
                <w:sz w:val="18"/>
                <w:szCs w:val="18"/>
              </w:rPr>
            </w:pPr>
          </w:p>
        </w:tc>
        <w:tc>
          <w:tcPr>
            <w:tcW w:w="806" w:type="dxa"/>
          </w:tcPr>
          <w:p w:rsidR="4C7DF1C1" w:rsidP="1D37939D" w:rsidRDefault="4C7DF1C1" w14:paraId="14CB4172" w14:textId="16591774">
            <w:pPr>
              <w:spacing w:line="240" w:lineRule="auto"/>
              <w:jc w:val="center"/>
              <w:rPr>
                <w:rFonts w:ascii="Verdana" w:hAnsi="Verdana" w:eastAsia="Verdana" w:cs="Verdana"/>
                <w:sz w:val="18"/>
                <w:szCs w:val="18"/>
              </w:rPr>
            </w:pPr>
          </w:p>
        </w:tc>
        <w:tc>
          <w:tcPr>
            <w:tcW w:w="806" w:type="dxa"/>
          </w:tcPr>
          <w:p w:rsidR="4C7DF1C1" w:rsidP="1D37939D" w:rsidRDefault="1D37939D" w14:paraId="7712F21B" w14:textId="36A4BE1F">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798" w:type="dxa"/>
          </w:tcPr>
          <w:p w:rsidR="4C7DF1C1" w:rsidP="1D37939D" w:rsidRDefault="1D37939D" w14:paraId="7FF4A2C0" w14:textId="6694D706">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r>
      <w:tr w:rsidR="4C7DF1C1" w:rsidTr="329B7735" w14:paraId="4CB5B4BB" w14:textId="77777777">
        <w:tc>
          <w:tcPr>
            <w:tcW w:w="1875" w:type="dxa"/>
            <w:vMerge/>
          </w:tcPr>
          <w:p w:rsidR="4C7DF1C1" w:rsidP="4C7DF1C1" w:rsidRDefault="4C7DF1C1" w14:paraId="531EEBD8" w14:textId="67244033">
            <w:pPr>
              <w:spacing w:line="240" w:lineRule="auto"/>
              <w:rPr>
                <w:rFonts w:ascii="Verdana" w:hAnsi="Verdana" w:eastAsia="Verdana" w:cs="Verdana"/>
                <w:sz w:val="20"/>
                <w:szCs w:val="20"/>
              </w:rPr>
            </w:pPr>
          </w:p>
          <w:p w:rsidR="4C7DF1C1" w:rsidP="4C7DF1C1" w:rsidRDefault="4C7DF1C1" w14:paraId="046D89BD" w14:textId="38CA3A72">
            <w:pPr>
              <w:spacing w:line="240" w:lineRule="auto"/>
              <w:rPr>
                <w:rFonts w:ascii="Verdana" w:hAnsi="Verdana" w:eastAsia="Verdana" w:cs="Verdana"/>
                <w:b/>
                <w:bCs/>
                <w:sz w:val="20"/>
                <w:szCs w:val="20"/>
              </w:rPr>
            </w:pPr>
          </w:p>
        </w:tc>
        <w:tc>
          <w:tcPr>
            <w:tcW w:w="3975" w:type="dxa"/>
          </w:tcPr>
          <w:p w:rsidR="4C7DF1C1" w:rsidP="1D37939D" w:rsidRDefault="1D37939D" w14:paraId="17CB50D0" w14:textId="49964D8F">
            <w:pPr>
              <w:spacing w:line="240" w:lineRule="auto"/>
              <w:rPr>
                <w:rFonts w:ascii="Verdana" w:hAnsi="Verdana" w:eastAsia="Verdana" w:cs="Verdana"/>
                <w:sz w:val="18"/>
                <w:szCs w:val="18"/>
              </w:rPr>
            </w:pPr>
            <w:r w:rsidRPr="1D37939D">
              <w:rPr>
                <w:rFonts w:ascii="Verdana" w:hAnsi="Verdana" w:eastAsia="Verdana" w:cs="Verdana"/>
                <w:sz w:val="18"/>
                <w:szCs w:val="18"/>
              </w:rPr>
              <w:t>Leerkrachten zijn communicatief vaardig om oplossingsgerichte en progressiegerichte gesprekken te voeren met ouders en elkaar aan te spreken.</w:t>
            </w:r>
          </w:p>
        </w:tc>
        <w:tc>
          <w:tcPr>
            <w:tcW w:w="806" w:type="dxa"/>
          </w:tcPr>
          <w:p w:rsidR="4C7DF1C1" w:rsidP="1D37939D" w:rsidRDefault="1D37939D" w14:paraId="14D0ADD4" w14:textId="2B5F66E0">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00651CAF" w14:paraId="660A44BC" w14:textId="61814AFE">
            <w:pPr>
              <w:spacing w:line="240" w:lineRule="auto"/>
              <w:jc w:val="center"/>
              <w:rPr>
                <w:rFonts w:ascii="Verdana" w:hAnsi="Verdana" w:eastAsia="Verdana" w:cs="Verdana"/>
                <w:sz w:val="18"/>
                <w:szCs w:val="18"/>
              </w:rPr>
            </w:pPr>
            <w:r>
              <w:rPr>
                <w:rFonts w:ascii="Verdana" w:hAnsi="Verdana" w:eastAsia="Verdana" w:cs="Verdana"/>
                <w:sz w:val="18"/>
                <w:szCs w:val="18"/>
              </w:rPr>
              <w:t>x</w:t>
            </w:r>
          </w:p>
        </w:tc>
        <w:tc>
          <w:tcPr>
            <w:tcW w:w="806" w:type="dxa"/>
          </w:tcPr>
          <w:p w:rsidR="4C7DF1C1" w:rsidP="1D37939D" w:rsidRDefault="4C7DF1C1" w14:paraId="01914574" w14:textId="482AD283">
            <w:pPr>
              <w:spacing w:line="240" w:lineRule="auto"/>
              <w:jc w:val="center"/>
              <w:rPr>
                <w:rFonts w:ascii="Verdana" w:hAnsi="Verdana" w:eastAsia="Verdana" w:cs="Verdana"/>
                <w:sz w:val="18"/>
                <w:szCs w:val="18"/>
              </w:rPr>
            </w:pPr>
          </w:p>
        </w:tc>
        <w:tc>
          <w:tcPr>
            <w:tcW w:w="798" w:type="dxa"/>
          </w:tcPr>
          <w:p w:rsidR="4C7DF1C1" w:rsidP="1D37939D" w:rsidRDefault="4C7DF1C1" w14:paraId="437CDE7F" w14:textId="2CDE0699">
            <w:pPr>
              <w:spacing w:line="240" w:lineRule="auto"/>
              <w:jc w:val="center"/>
              <w:rPr>
                <w:rFonts w:ascii="Verdana" w:hAnsi="Verdana" w:eastAsia="Verdana" w:cs="Verdana"/>
                <w:sz w:val="18"/>
                <w:szCs w:val="18"/>
              </w:rPr>
            </w:pPr>
          </w:p>
        </w:tc>
      </w:tr>
      <w:tr w:rsidR="4C7DF1C1" w:rsidTr="329B7735" w14:paraId="70C7E17C" w14:textId="77777777">
        <w:tc>
          <w:tcPr>
            <w:tcW w:w="1875" w:type="dxa"/>
          </w:tcPr>
          <w:p w:rsidR="4C7DF1C1" w:rsidP="1D37939D" w:rsidRDefault="1D37939D" w14:paraId="481D8EDF" w14:textId="0FECCC32">
            <w:pPr>
              <w:spacing w:line="240" w:lineRule="auto"/>
              <w:rPr>
                <w:rFonts w:ascii="Verdana" w:hAnsi="Verdana" w:eastAsia="Verdana" w:cs="Verdana"/>
                <w:sz w:val="18"/>
                <w:szCs w:val="18"/>
              </w:rPr>
            </w:pPr>
            <w:r w:rsidRPr="1D37939D">
              <w:rPr>
                <w:rFonts w:ascii="Verdana" w:hAnsi="Verdana" w:eastAsia="Verdana" w:cs="Verdana"/>
                <w:b/>
                <w:bCs/>
                <w:sz w:val="18"/>
                <w:szCs w:val="18"/>
              </w:rPr>
              <w:t>Technologische ontwikkelingen</w:t>
            </w:r>
          </w:p>
          <w:p w:rsidR="4C7DF1C1" w:rsidP="1D37939D" w:rsidRDefault="4C7DF1C1" w14:paraId="15E62E7E" w14:textId="71909BDB">
            <w:pPr>
              <w:spacing w:line="240" w:lineRule="auto"/>
              <w:rPr>
                <w:rFonts w:ascii="Verdana" w:hAnsi="Verdana" w:eastAsia="Verdana" w:cs="Verdana"/>
                <w:sz w:val="18"/>
                <w:szCs w:val="18"/>
              </w:rPr>
            </w:pPr>
          </w:p>
        </w:tc>
        <w:tc>
          <w:tcPr>
            <w:tcW w:w="3975" w:type="dxa"/>
          </w:tcPr>
          <w:p w:rsidR="4C7DF1C1" w:rsidP="1D37939D" w:rsidRDefault="1D37939D" w14:paraId="77107EAD" w14:textId="659A8E0F">
            <w:pPr>
              <w:spacing w:line="240" w:lineRule="auto"/>
              <w:rPr>
                <w:rFonts w:ascii="Verdana" w:hAnsi="Verdana" w:eastAsia="Verdana" w:cs="Verdana"/>
                <w:sz w:val="18"/>
                <w:szCs w:val="18"/>
              </w:rPr>
            </w:pPr>
            <w:r w:rsidRPr="1D37939D">
              <w:rPr>
                <w:rFonts w:ascii="Verdana" w:hAnsi="Verdana" w:eastAsia="Verdana" w:cs="Verdana"/>
                <w:sz w:val="18"/>
                <w:szCs w:val="18"/>
              </w:rPr>
              <w:t>Verbeteren van het benutten van de inzet van educatieve software.</w:t>
            </w:r>
          </w:p>
          <w:p w:rsidR="4C7DF1C1" w:rsidP="1D37939D" w:rsidRDefault="4C7DF1C1" w14:paraId="23CF66FD" w14:textId="098BCB7A">
            <w:pPr>
              <w:spacing w:line="240" w:lineRule="auto"/>
              <w:rPr>
                <w:rFonts w:ascii="Verdana" w:hAnsi="Verdana" w:eastAsia="Verdana" w:cs="Verdana"/>
                <w:sz w:val="18"/>
                <w:szCs w:val="18"/>
              </w:rPr>
            </w:pPr>
          </w:p>
        </w:tc>
        <w:tc>
          <w:tcPr>
            <w:tcW w:w="806" w:type="dxa"/>
          </w:tcPr>
          <w:p w:rsidR="4C7DF1C1" w:rsidP="1D37939D" w:rsidRDefault="1D37939D" w14:paraId="50C7F407" w14:textId="58E4674F">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311F03FF" w14:textId="135B558E">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4C7DF1C1" w14:paraId="6B81EA1E" w14:textId="47269595">
            <w:pPr>
              <w:spacing w:line="240" w:lineRule="auto"/>
              <w:jc w:val="center"/>
              <w:rPr>
                <w:rFonts w:ascii="Verdana" w:hAnsi="Verdana" w:eastAsia="Verdana" w:cs="Verdana"/>
                <w:sz w:val="18"/>
                <w:szCs w:val="18"/>
              </w:rPr>
            </w:pPr>
          </w:p>
        </w:tc>
        <w:tc>
          <w:tcPr>
            <w:tcW w:w="798" w:type="dxa"/>
          </w:tcPr>
          <w:p w:rsidR="4C7DF1C1" w:rsidP="1D37939D" w:rsidRDefault="4C7DF1C1" w14:paraId="11A5367C" w14:textId="273A4D17">
            <w:pPr>
              <w:spacing w:line="240" w:lineRule="auto"/>
              <w:jc w:val="center"/>
              <w:rPr>
                <w:rFonts w:ascii="Verdana" w:hAnsi="Verdana" w:eastAsia="Verdana" w:cs="Verdana"/>
                <w:sz w:val="18"/>
                <w:szCs w:val="18"/>
              </w:rPr>
            </w:pPr>
          </w:p>
        </w:tc>
      </w:tr>
      <w:tr w:rsidR="4C7DF1C1" w:rsidTr="329B7735" w14:paraId="342986E9" w14:textId="77777777">
        <w:tc>
          <w:tcPr>
            <w:tcW w:w="1875" w:type="dxa"/>
            <w:vMerge w:val="restart"/>
          </w:tcPr>
          <w:p w:rsidR="4C7DF1C1" w:rsidP="329B7735" w:rsidRDefault="329B7735" w14:paraId="0633FB94" w14:textId="038A2D3F">
            <w:pPr>
              <w:spacing w:line="240" w:lineRule="auto"/>
              <w:rPr>
                <w:rFonts w:ascii="Verdana" w:hAnsi="Verdana" w:eastAsia="Verdana" w:cs="Verdana"/>
                <w:sz w:val="18"/>
                <w:szCs w:val="18"/>
              </w:rPr>
            </w:pPr>
            <w:proofErr w:type="spellStart"/>
            <w:r w:rsidRPr="329B7735">
              <w:rPr>
                <w:rFonts w:ascii="Verdana" w:hAnsi="Verdana" w:eastAsia="Verdana" w:cs="Verdana"/>
                <w:b/>
                <w:bCs/>
                <w:sz w:val="18"/>
                <w:szCs w:val="18"/>
              </w:rPr>
              <w:t>Kwaltiteitszorg</w:t>
            </w:r>
            <w:proofErr w:type="spellEnd"/>
            <w:r w:rsidRPr="329B7735">
              <w:rPr>
                <w:rFonts w:ascii="Verdana" w:hAnsi="Verdana" w:eastAsia="Verdana" w:cs="Verdana"/>
                <w:b/>
                <w:bCs/>
                <w:sz w:val="18"/>
                <w:szCs w:val="18"/>
              </w:rPr>
              <w:t xml:space="preserve"> en ambitie</w:t>
            </w:r>
          </w:p>
        </w:tc>
        <w:tc>
          <w:tcPr>
            <w:tcW w:w="3975" w:type="dxa"/>
          </w:tcPr>
          <w:p w:rsidR="4C7DF1C1" w:rsidP="329B7735" w:rsidRDefault="329B7735" w14:paraId="071F05D6" w14:textId="6A89B0E5">
            <w:pPr>
              <w:spacing w:line="240" w:lineRule="auto"/>
              <w:rPr>
                <w:rFonts w:ascii="Verdana" w:hAnsi="Verdana" w:eastAsia="Verdana" w:cs="Verdana"/>
                <w:sz w:val="18"/>
                <w:szCs w:val="18"/>
              </w:rPr>
            </w:pPr>
            <w:r w:rsidRPr="329B7735">
              <w:rPr>
                <w:rFonts w:ascii="Verdana" w:hAnsi="Verdana" w:eastAsia="Verdana" w:cs="Verdana"/>
                <w:sz w:val="18"/>
                <w:szCs w:val="18"/>
              </w:rPr>
              <w:t>We streven naar de kwalificatie “goed” door de inspectie</w:t>
            </w:r>
          </w:p>
        </w:tc>
        <w:tc>
          <w:tcPr>
            <w:tcW w:w="806" w:type="dxa"/>
          </w:tcPr>
          <w:p w:rsidR="4C7DF1C1" w:rsidP="1D37939D" w:rsidRDefault="1D37939D" w14:paraId="4E6782AF" w14:textId="080EA1C2">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4C7DF1C1" w14:paraId="701E788C" w14:textId="019B7A25">
            <w:pPr>
              <w:spacing w:line="240" w:lineRule="auto"/>
              <w:jc w:val="center"/>
              <w:rPr>
                <w:rFonts w:ascii="Verdana" w:hAnsi="Verdana" w:eastAsia="Verdana" w:cs="Verdana"/>
                <w:sz w:val="18"/>
                <w:szCs w:val="18"/>
              </w:rPr>
            </w:pPr>
          </w:p>
        </w:tc>
        <w:tc>
          <w:tcPr>
            <w:tcW w:w="806" w:type="dxa"/>
          </w:tcPr>
          <w:p w:rsidR="4C7DF1C1" w:rsidP="1D37939D" w:rsidRDefault="4C7DF1C1" w14:paraId="4A25CAF2" w14:textId="4958F87C">
            <w:pPr>
              <w:spacing w:line="240" w:lineRule="auto"/>
              <w:jc w:val="center"/>
              <w:rPr>
                <w:rFonts w:ascii="Verdana" w:hAnsi="Verdana" w:eastAsia="Verdana" w:cs="Verdana"/>
                <w:sz w:val="18"/>
                <w:szCs w:val="18"/>
              </w:rPr>
            </w:pPr>
          </w:p>
        </w:tc>
        <w:tc>
          <w:tcPr>
            <w:tcW w:w="798" w:type="dxa"/>
          </w:tcPr>
          <w:p w:rsidR="4C7DF1C1" w:rsidP="1D37939D" w:rsidRDefault="4C7DF1C1" w14:paraId="33DEE0B3" w14:textId="55CAF0E1">
            <w:pPr>
              <w:spacing w:line="240" w:lineRule="auto"/>
              <w:jc w:val="center"/>
              <w:rPr>
                <w:rFonts w:ascii="Verdana" w:hAnsi="Verdana" w:eastAsia="Verdana" w:cs="Verdana"/>
                <w:sz w:val="18"/>
                <w:szCs w:val="18"/>
              </w:rPr>
            </w:pPr>
          </w:p>
        </w:tc>
      </w:tr>
      <w:tr w:rsidR="4C7DF1C1" w:rsidTr="329B7735" w14:paraId="46425E18" w14:textId="77777777">
        <w:tc>
          <w:tcPr>
            <w:tcW w:w="1875" w:type="dxa"/>
            <w:vMerge/>
          </w:tcPr>
          <w:p w:rsidR="4C7DF1C1" w:rsidP="4C7DF1C1" w:rsidRDefault="4C7DF1C1" w14:paraId="34F8D8BA" w14:textId="6BD0A9E8">
            <w:pPr>
              <w:spacing w:line="240" w:lineRule="auto"/>
              <w:rPr>
                <w:rFonts w:ascii="Verdana" w:hAnsi="Verdana" w:eastAsia="Verdana" w:cs="Verdana"/>
                <w:sz w:val="20"/>
                <w:szCs w:val="20"/>
              </w:rPr>
            </w:pPr>
          </w:p>
        </w:tc>
        <w:tc>
          <w:tcPr>
            <w:tcW w:w="3975" w:type="dxa"/>
          </w:tcPr>
          <w:p w:rsidR="4C7DF1C1" w:rsidP="1D37939D" w:rsidRDefault="1D37939D" w14:paraId="40CDB90D" w14:textId="3F32271E">
            <w:pPr>
              <w:spacing w:line="240" w:lineRule="auto"/>
              <w:rPr>
                <w:rFonts w:ascii="Verdana" w:hAnsi="Verdana" w:eastAsia="Verdana" w:cs="Verdana"/>
                <w:sz w:val="18"/>
                <w:szCs w:val="18"/>
              </w:rPr>
            </w:pPr>
            <w:r w:rsidRPr="1D37939D">
              <w:rPr>
                <w:rFonts w:ascii="Verdana" w:hAnsi="Verdana" w:eastAsia="Verdana" w:cs="Verdana"/>
                <w:sz w:val="18"/>
                <w:szCs w:val="18"/>
              </w:rPr>
              <w:t>Digitaal toetsen wordt ingevoerd</w:t>
            </w:r>
          </w:p>
        </w:tc>
        <w:tc>
          <w:tcPr>
            <w:tcW w:w="806" w:type="dxa"/>
          </w:tcPr>
          <w:p w:rsidR="4C7DF1C1" w:rsidP="1D37939D" w:rsidRDefault="1D37939D" w14:paraId="249EA0BC" w14:textId="449DA7A0">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458B38B3" w14:textId="2B708BE4">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4C7DF1C1" w14:paraId="52E704AC" w14:textId="1A7BDDA3">
            <w:pPr>
              <w:spacing w:line="240" w:lineRule="auto"/>
              <w:jc w:val="center"/>
              <w:rPr>
                <w:rFonts w:ascii="Verdana" w:hAnsi="Verdana" w:eastAsia="Verdana" w:cs="Verdana"/>
                <w:sz w:val="18"/>
                <w:szCs w:val="18"/>
              </w:rPr>
            </w:pPr>
          </w:p>
        </w:tc>
        <w:tc>
          <w:tcPr>
            <w:tcW w:w="798" w:type="dxa"/>
          </w:tcPr>
          <w:p w:rsidR="4C7DF1C1" w:rsidP="1D37939D" w:rsidRDefault="4C7DF1C1" w14:paraId="266DBD27" w14:textId="1980F6DB">
            <w:pPr>
              <w:spacing w:line="240" w:lineRule="auto"/>
              <w:jc w:val="center"/>
              <w:rPr>
                <w:rFonts w:ascii="Verdana" w:hAnsi="Verdana" w:eastAsia="Verdana" w:cs="Verdana"/>
                <w:sz w:val="18"/>
                <w:szCs w:val="18"/>
              </w:rPr>
            </w:pPr>
          </w:p>
        </w:tc>
      </w:tr>
      <w:tr w:rsidR="329B7735" w:rsidTr="329B7735" w14:paraId="784C9BB1" w14:textId="77777777">
        <w:tc>
          <w:tcPr>
            <w:tcW w:w="1875" w:type="dxa"/>
          </w:tcPr>
          <w:p w:rsidR="329B7735" w:rsidP="329B7735" w:rsidRDefault="329B7735" w14:paraId="17F95F64" w14:textId="0324CF3A"/>
        </w:tc>
        <w:tc>
          <w:tcPr>
            <w:tcW w:w="3975" w:type="dxa"/>
          </w:tcPr>
          <w:p w:rsidR="329B7735" w:rsidP="329B7735" w:rsidRDefault="329B7735" w14:paraId="601D0267" w14:textId="5EBD24DA">
            <w:pPr>
              <w:spacing w:line="240" w:lineRule="auto"/>
              <w:rPr>
                <w:rFonts w:ascii="Verdana" w:hAnsi="Verdana" w:eastAsia="Verdana" w:cs="Verdana"/>
                <w:sz w:val="18"/>
                <w:szCs w:val="18"/>
              </w:rPr>
            </w:pPr>
            <w:r w:rsidRPr="329B7735">
              <w:rPr>
                <w:rFonts w:ascii="Verdana" w:hAnsi="Verdana" w:eastAsia="Verdana" w:cs="Verdana"/>
                <w:sz w:val="18"/>
                <w:szCs w:val="18"/>
              </w:rPr>
              <w:t>Continue aandacht voor de school en samenwerkingscultuur en de kwaliteit van de teamdialoog</w:t>
            </w:r>
          </w:p>
        </w:tc>
        <w:tc>
          <w:tcPr>
            <w:tcW w:w="806" w:type="dxa"/>
          </w:tcPr>
          <w:p w:rsidR="329B7735" w:rsidP="329B7735" w:rsidRDefault="329B7735" w14:paraId="1CB234A1" w14:textId="2A4442E6">
            <w:pPr>
              <w:spacing w:line="240" w:lineRule="auto"/>
              <w:jc w:val="center"/>
              <w:rPr>
                <w:rFonts w:ascii="Verdana" w:hAnsi="Verdana" w:eastAsia="Verdana" w:cs="Verdana"/>
                <w:sz w:val="18"/>
                <w:szCs w:val="18"/>
              </w:rPr>
            </w:pPr>
            <w:r w:rsidRPr="329B7735">
              <w:rPr>
                <w:rFonts w:ascii="Verdana" w:hAnsi="Verdana" w:eastAsia="Verdana" w:cs="Verdana"/>
                <w:sz w:val="18"/>
                <w:szCs w:val="18"/>
              </w:rPr>
              <w:t>x</w:t>
            </w:r>
          </w:p>
        </w:tc>
        <w:tc>
          <w:tcPr>
            <w:tcW w:w="806" w:type="dxa"/>
          </w:tcPr>
          <w:p w:rsidR="329B7735" w:rsidP="329B7735" w:rsidRDefault="329B7735" w14:paraId="638F7636" w14:textId="57132205">
            <w:pPr>
              <w:spacing w:line="240" w:lineRule="auto"/>
              <w:jc w:val="center"/>
              <w:rPr>
                <w:rFonts w:ascii="Verdana" w:hAnsi="Verdana" w:eastAsia="Verdana" w:cs="Verdana"/>
                <w:sz w:val="18"/>
                <w:szCs w:val="18"/>
              </w:rPr>
            </w:pPr>
            <w:r w:rsidRPr="329B7735">
              <w:rPr>
                <w:rFonts w:ascii="Verdana" w:hAnsi="Verdana" w:eastAsia="Verdana" w:cs="Verdana"/>
                <w:sz w:val="18"/>
                <w:szCs w:val="18"/>
              </w:rPr>
              <w:t>x</w:t>
            </w:r>
          </w:p>
        </w:tc>
        <w:tc>
          <w:tcPr>
            <w:tcW w:w="806" w:type="dxa"/>
          </w:tcPr>
          <w:p w:rsidR="329B7735" w:rsidP="329B7735" w:rsidRDefault="329B7735" w14:paraId="7263E5E1" w14:textId="022DD022">
            <w:pPr>
              <w:spacing w:line="240" w:lineRule="auto"/>
              <w:jc w:val="center"/>
              <w:rPr>
                <w:rFonts w:ascii="Verdana" w:hAnsi="Verdana" w:eastAsia="Verdana" w:cs="Verdana"/>
                <w:sz w:val="18"/>
                <w:szCs w:val="18"/>
              </w:rPr>
            </w:pPr>
            <w:r w:rsidRPr="329B7735">
              <w:rPr>
                <w:rFonts w:ascii="Verdana" w:hAnsi="Verdana" w:eastAsia="Verdana" w:cs="Verdana"/>
                <w:sz w:val="18"/>
                <w:szCs w:val="18"/>
              </w:rPr>
              <w:t>x</w:t>
            </w:r>
          </w:p>
        </w:tc>
        <w:tc>
          <w:tcPr>
            <w:tcW w:w="798" w:type="dxa"/>
          </w:tcPr>
          <w:p w:rsidR="329B7735" w:rsidP="329B7735" w:rsidRDefault="329B7735" w14:paraId="1B39C2A5" w14:textId="2A221D4C">
            <w:pPr>
              <w:spacing w:line="240" w:lineRule="auto"/>
              <w:jc w:val="center"/>
              <w:rPr>
                <w:rFonts w:ascii="Verdana" w:hAnsi="Verdana" w:eastAsia="Verdana" w:cs="Verdana"/>
                <w:sz w:val="18"/>
                <w:szCs w:val="18"/>
              </w:rPr>
            </w:pPr>
            <w:r w:rsidRPr="329B7735">
              <w:rPr>
                <w:rFonts w:ascii="Verdana" w:hAnsi="Verdana" w:eastAsia="Verdana" w:cs="Verdana"/>
                <w:sz w:val="18"/>
                <w:szCs w:val="18"/>
              </w:rPr>
              <w:t>x</w:t>
            </w:r>
          </w:p>
        </w:tc>
      </w:tr>
      <w:tr w:rsidR="4C7DF1C1" w:rsidTr="329B7735" w14:paraId="49B32EA4" w14:textId="77777777">
        <w:tc>
          <w:tcPr>
            <w:tcW w:w="1875" w:type="dxa"/>
          </w:tcPr>
          <w:p w:rsidR="4C7DF1C1" w:rsidP="1D37939D" w:rsidRDefault="1D37939D" w14:paraId="1686C656" w14:textId="245A3600">
            <w:pPr>
              <w:spacing w:line="240" w:lineRule="auto"/>
              <w:rPr>
                <w:rFonts w:ascii="Verdana" w:hAnsi="Verdana" w:eastAsia="Verdana" w:cs="Verdana"/>
                <w:b/>
                <w:bCs/>
                <w:sz w:val="18"/>
                <w:szCs w:val="18"/>
              </w:rPr>
            </w:pPr>
            <w:r w:rsidRPr="1D37939D">
              <w:rPr>
                <w:rFonts w:ascii="Verdana" w:hAnsi="Verdana" w:eastAsia="Verdana" w:cs="Verdana"/>
                <w:b/>
                <w:bCs/>
                <w:sz w:val="18"/>
                <w:szCs w:val="18"/>
              </w:rPr>
              <w:t>Financieel beheer</w:t>
            </w:r>
          </w:p>
        </w:tc>
        <w:tc>
          <w:tcPr>
            <w:tcW w:w="3975" w:type="dxa"/>
          </w:tcPr>
          <w:p w:rsidR="4C7DF1C1" w:rsidP="1D37939D" w:rsidRDefault="1D37939D" w14:paraId="36344F55" w14:textId="78A46D88">
            <w:pPr>
              <w:spacing w:line="240" w:lineRule="auto"/>
              <w:rPr>
                <w:rFonts w:ascii="Verdana" w:hAnsi="Verdana" w:eastAsia="Verdana" w:cs="Verdana"/>
                <w:sz w:val="18"/>
                <w:szCs w:val="18"/>
              </w:rPr>
            </w:pPr>
            <w:r w:rsidRPr="1D37939D">
              <w:rPr>
                <w:rFonts w:ascii="Verdana" w:hAnsi="Verdana" w:eastAsia="Verdana" w:cs="Verdana"/>
                <w:sz w:val="18"/>
                <w:szCs w:val="18"/>
              </w:rPr>
              <w:t>Evaluatie van de inzet middelen voor verlichting van de werkdruk</w:t>
            </w:r>
          </w:p>
        </w:tc>
        <w:tc>
          <w:tcPr>
            <w:tcW w:w="806" w:type="dxa"/>
          </w:tcPr>
          <w:p w:rsidR="4C7DF1C1" w:rsidP="1D37939D" w:rsidRDefault="1D37939D" w14:paraId="479CDA51" w14:textId="3402198B">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1D37939D" w14:paraId="742DD507" w14:textId="7D708151">
            <w:pPr>
              <w:spacing w:line="240" w:lineRule="auto"/>
              <w:jc w:val="center"/>
              <w:rPr>
                <w:rFonts w:ascii="Verdana" w:hAnsi="Verdana" w:eastAsia="Verdana" w:cs="Verdana"/>
                <w:sz w:val="18"/>
                <w:szCs w:val="18"/>
              </w:rPr>
            </w:pPr>
            <w:r w:rsidRPr="1D37939D">
              <w:rPr>
                <w:rFonts w:ascii="Verdana" w:hAnsi="Verdana" w:eastAsia="Verdana" w:cs="Verdana"/>
                <w:sz w:val="18"/>
                <w:szCs w:val="18"/>
              </w:rPr>
              <w:t>x</w:t>
            </w:r>
          </w:p>
        </w:tc>
        <w:tc>
          <w:tcPr>
            <w:tcW w:w="806" w:type="dxa"/>
          </w:tcPr>
          <w:p w:rsidR="4C7DF1C1" w:rsidP="1D37939D" w:rsidRDefault="4C7DF1C1" w14:paraId="2684E428" w14:textId="575B8BEF">
            <w:pPr>
              <w:spacing w:line="240" w:lineRule="auto"/>
              <w:jc w:val="center"/>
              <w:rPr>
                <w:rFonts w:ascii="Verdana" w:hAnsi="Verdana" w:eastAsia="Verdana" w:cs="Verdana"/>
                <w:sz w:val="18"/>
                <w:szCs w:val="18"/>
              </w:rPr>
            </w:pPr>
          </w:p>
        </w:tc>
        <w:tc>
          <w:tcPr>
            <w:tcW w:w="798" w:type="dxa"/>
          </w:tcPr>
          <w:p w:rsidR="4C7DF1C1" w:rsidP="1D37939D" w:rsidRDefault="4C7DF1C1" w14:paraId="7FA476F5" w14:textId="2E06B7F3">
            <w:pPr>
              <w:spacing w:line="240" w:lineRule="auto"/>
              <w:jc w:val="center"/>
              <w:rPr>
                <w:rFonts w:ascii="Verdana" w:hAnsi="Verdana" w:eastAsia="Verdana" w:cs="Verdana"/>
                <w:sz w:val="18"/>
                <w:szCs w:val="18"/>
              </w:rPr>
            </w:pPr>
          </w:p>
        </w:tc>
      </w:tr>
    </w:tbl>
    <w:p w:rsidRPr="00523282" w:rsidR="00CA49CE" w:rsidP="4C7DF1C1" w:rsidRDefault="00CA49CE" w14:paraId="275C280A" w14:textId="695BAF30">
      <w:pPr>
        <w:spacing w:line="240" w:lineRule="auto"/>
        <w:rPr>
          <w:rFonts w:ascii="Verdana" w:hAnsi="Verdana" w:eastAsia="Verdana" w:cs="Verdana"/>
          <w:sz w:val="18"/>
          <w:szCs w:val="18"/>
        </w:rPr>
      </w:pPr>
    </w:p>
    <w:p w:rsidRPr="00523282" w:rsidR="00CA49CE" w:rsidP="4C7DF1C1" w:rsidRDefault="4C7DF1C1" w14:paraId="44911424" w14:textId="1825E776">
      <w:pPr>
        <w:spacing w:line="240" w:lineRule="auto"/>
        <w:rPr>
          <w:rFonts w:ascii="Verdana" w:hAnsi="Verdana" w:eastAsia="Verdana" w:cs="Verdana"/>
          <w:sz w:val="18"/>
          <w:szCs w:val="18"/>
        </w:rPr>
      </w:pPr>
      <w:r w:rsidRPr="4C7DF1C1">
        <w:rPr>
          <w:rFonts w:ascii="Verdana" w:hAnsi="Verdana" w:eastAsia="Verdana" w:cs="Verdana"/>
          <w:sz w:val="18"/>
          <w:szCs w:val="18"/>
        </w:rPr>
        <w:t>*Geef m.b.v. een kruisje aan in welk schooljaar aan deze strategische keuze wordt gewerkt; daarna is het resultaat ‘gangbaar beleid’</w:t>
      </w:r>
    </w:p>
    <w:p w:rsidRPr="00523282" w:rsidR="00CA49CE" w:rsidP="4C7DF1C1" w:rsidRDefault="00CA49CE" w14:paraId="58B07E4E" w14:textId="24C12F6C">
      <w:pPr>
        <w:spacing w:line="240" w:lineRule="auto"/>
        <w:rPr>
          <w:rFonts w:ascii="Verdana" w:hAnsi="Verdana" w:eastAsia="Verdana" w:cs="Verdana"/>
          <w:sz w:val="20"/>
          <w:szCs w:val="20"/>
        </w:rPr>
      </w:pPr>
    </w:p>
    <w:p w:rsidRPr="00523282" w:rsidR="00CA49CE" w:rsidP="4C7DF1C1" w:rsidRDefault="00CA49CE" w14:paraId="5DFDC0CA" w14:textId="3B64A484">
      <w:pPr>
        <w:ind w:left="708"/>
        <w:rPr>
          <w:rFonts w:ascii="Verdana" w:hAnsi="Verdana" w:eastAsia="Verdana" w:cs="Verdana"/>
          <w:sz w:val="20"/>
          <w:szCs w:val="20"/>
        </w:rPr>
      </w:pPr>
    </w:p>
    <w:p w:rsidR="4D643AC8" w:rsidRDefault="4D643AC8" w14:paraId="52E7FCF3" w14:textId="52AE4311">
      <w:r>
        <w:br w:type="page"/>
      </w:r>
    </w:p>
    <w:p w:rsidRPr="00E738D8" w:rsidR="00EE2F35" w:rsidP="1174D4E6" w:rsidRDefault="00FF1A72" w14:paraId="175B4617" w14:textId="14D8A0B1">
      <w:pPr>
        <w:rPr>
          <w:rFonts w:ascii="Verdana" w:hAnsi="Verdana" w:eastAsia="Verdana" w:cs="Verdana"/>
          <w:b/>
          <w:bCs/>
          <w:sz w:val="20"/>
          <w:szCs w:val="20"/>
        </w:rPr>
      </w:pPr>
      <w:r>
        <w:rPr>
          <w:b/>
        </w:rPr>
        <w:lastRenderedPageBreak/>
        <w:tab/>
      </w:r>
      <w:r w:rsidRPr="00E738D8" w:rsidR="00EE2F35">
        <w:rPr>
          <w:rFonts w:ascii="Verdana" w:hAnsi="Verdana" w:eastAsia="Verdana" w:cs="Verdana"/>
          <w:b/>
          <w:bCs/>
          <w:sz w:val="20"/>
          <w:szCs w:val="20"/>
        </w:rPr>
        <w:t>Overzicht van d</w:t>
      </w:r>
      <w:r w:rsidRPr="00E738D8" w:rsidR="00215BA6">
        <w:rPr>
          <w:rFonts w:ascii="Verdana" w:hAnsi="Verdana" w:eastAsia="Verdana" w:cs="Verdana"/>
          <w:b/>
          <w:bCs/>
          <w:sz w:val="20"/>
          <w:szCs w:val="20"/>
        </w:rPr>
        <w:t>ocumenten</w:t>
      </w:r>
      <w:r w:rsidRPr="00E738D8" w:rsidR="007E2E56">
        <w:rPr>
          <w:b/>
        </w:rPr>
        <w:tab/>
      </w:r>
      <w:r w:rsidRPr="00E738D8">
        <w:rPr>
          <w:b/>
        </w:rPr>
        <w:tab/>
      </w:r>
      <w:r w:rsidRPr="00E738D8">
        <w:rPr>
          <w:b/>
        </w:rPr>
        <w:tab/>
      </w:r>
      <w:r w:rsidRPr="00E738D8">
        <w:rPr>
          <w:b/>
        </w:rPr>
        <w:tab/>
      </w:r>
      <w:r w:rsidRPr="00E738D8">
        <w:rPr>
          <w:b/>
        </w:rPr>
        <w:tab/>
      </w:r>
      <w:r w:rsidRPr="00E738D8">
        <w:rPr>
          <w:b/>
        </w:rPr>
        <w:tab/>
      </w:r>
    </w:p>
    <w:p w:rsidRPr="00E738D8" w:rsidR="71C70828" w:rsidP="71C70828" w:rsidRDefault="71C70828" w14:paraId="1DC2380D" w14:textId="7201C4A5">
      <w:pPr>
        <w:rPr>
          <w:rFonts w:ascii="Verdana" w:hAnsi="Verdana" w:eastAsia="Verdana" w:cs="Verdana"/>
          <w:b/>
          <w:bCs/>
          <w:sz w:val="20"/>
          <w:szCs w:val="20"/>
        </w:rPr>
      </w:pPr>
    </w:p>
    <w:p w:rsidRPr="00E738D8" w:rsidR="71C70828" w:rsidP="1174D4E6" w:rsidRDefault="71C70828" w14:paraId="70844FAA" w14:textId="083FDCA0">
      <w:pPr>
        <w:rPr>
          <w:rFonts w:ascii="Verdana" w:hAnsi="Verdana" w:eastAsia="Verdana" w:cs="Verdana"/>
          <w:b/>
          <w:bCs/>
          <w:sz w:val="20"/>
          <w:szCs w:val="20"/>
        </w:rPr>
      </w:pPr>
    </w:p>
    <w:p w:rsidRPr="00E738D8" w:rsidR="71C70828" w:rsidP="71C70828" w:rsidRDefault="71C70828" w14:paraId="6425AFD4" w14:textId="0BBAC114">
      <w:pPr>
        <w:rPr>
          <w:rFonts w:ascii="Verdana" w:hAnsi="Verdana" w:eastAsia="Verdana" w:cs="Verdana"/>
          <w:sz w:val="20"/>
          <w:szCs w:val="20"/>
        </w:rPr>
      </w:pPr>
      <w:r w:rsidRPr="00E738D8">
        <w:rPr>
          <w:rFonts w:ascii="Verdana" w:hAnsi="Verdana" w:eastAsia="Verdana" w:cs="Verdana"/>
          <w:sz w:val="20"/>
          <w:szCs w:val="20"/>
        </w:rPr>
        <w:t>Bijlage 1. Kwaliteitskalender</w:t>
      </w:r>
    </w:p>
    <w:p w:rsidRPr="00E738D8" w:rsidR="71C70828" w:rsidP="71C70828" w:rsidRDefault="71C70828" w14:paraId="62FD4768" w14:textId="1B5E6862">
      <w:pPr>
        <w:rPr>
          <w:rFonts w:ascii="Verdana" w:hAnsi="Verdana" w:eastAsia="Verdana" w:cs="Verdana"/>
          <w:sz w:val="20"/>
          <w:szCs w:val="20"/>
        </w:rPr>
      </w:pPr>
    </w:p>
    <w:p w:rsidRPr="00E738D8" w:rsidR="71C70828" w:rsidP="71C70828" w:rsidRDefault="71C70828" w14:paraId="5286BC2F" w14:textId="2B46E246">
      <w:pPr>
        <w:rPr>
          <w:rFonts w:ascii="Verdana" w:hAnsi="Verdana" w:eastAsia="Verdana" w:cs="Verdana"/>
          <w:sz w:val="20"/>
          <w:szCs w:val="20"/>
        </w:rPr>
      </w:pPr>
      <w:r w:rsidRPr="00E738D8">
        <w:rPr>
          <w:rFonts w:ascii="Verdana" w:hAnsi="Verdana" w:eastAsia="Verdana" w:cs="Verdana"/>
          <w:sz w:val="20"/>
          <w:szCs w:val="20"/>
        </w:rPr>
        <w:t>Bijlage 2. School Ondersteuningsprofiel</w:t>
      </w:r>
    </w:p>
    <w:p w:rsidRPr="00E738D8" w:rsidR="71C70828" w:rsidP="71C70828" w:rsidRDefault="71C70828" w14:paraId="0F57E01F" w14:textId="2868C85C">
      <w:pPr>
        <w:rPr>
          <w:rFonts w:ascii="Verdana" w:hAnsi="Verdana" w:eastAsia="Verdana" w:cs="Verdana"/>
          <w:sz w:val="20"/>
          <w:szCs w:val="20"/>
        </w:rPr>
      </w:pPr>
    </w:p>
    <w:p w:rsidRPr="00E738D8" w:rsidR="71C70828" w:rsidP="0CAFAC5B" w:rsidRDefault="0CAFAC5B" w14:paraId="1C490F43" w14:textId="10828DBC">
      <w:pPr>
        <w:rPr>
          <w:rFonts w:ascii="Verdana" w:hAnsi="Verdana" w:eastAsia="Verdana" w:cs="Verdana"/>
          <w:sz w:val="20"/>
          <w:szCs w:val="20"/>
        </w:rPr>
      </w:pPr>
      <w:r w:rsidRPr="00E738D8">
        <w:rPr>
          <w:rFonts w:ascii="Verdana" w:hAnsi="Verdana" w:eastAsia="Verdana" w:cs="Verdana"/>
          <w:sz w:val="20"/>
          <w:szCs w:val="20"/>
        </w:rPr>
        <w:t>Bijlage 3. Jaarplan</w:t>
      </w:r>
    </w:p>
    <w:p w:rsidRPr="00E738D8" w:rsidR="0CAFAC5B" w:rsidP="0CAFAC5B" w:rsidRDefault="0CAFAC5B" w14:paraId="7FBCB257" w14:textId="69D42F80">
      <w:pPr>
        <w:rPr>
          <w:rFonts w:ascii="Verdana" w:hAnsi="Verdana" w:eastAsia="Verdana" w:cs="Verdana"/>
          <w:sz w:val="20"/>
          <w:szCs w:val="20"/>
        </w:rPr>
      </w:pPr>
    </w:p>
    <w:p w:rsidRPr="00E738D8" w:rsidR="0CAFAC5B" w:rsidP="1174D4E6" w:rsidRDefault="1174D4E6" w14:paraId="1629B9CE" w14:textId="75207109">
      <w:pPr>
        <w:rPr>
          <w:rFonts w:ascii="Verdana" w:hAnsi="Verdana" w:eastAsia="Verdana" w:cs="Verdana"/>
          <w:sz w:val="20"/>
          <w:szCs w:val="20"/>
        </w:rPr>
      </w:pPr>
      <w:r w:rsidRPr="00E738D8">
        <w:rPr>
          <w:rFonts w:ascii="Verdana" w:hAnsi="Verdana" w:eastAsia="Verdana" w:cs="Verdana"/>
          <w:sz w:val="20"/>
          <w:szCs w:val="20"/>
        </w:rPr>
        <w:t>Bijlage 4. Document Verantwoordelijkheden en besluitvorming</w:t>
      </w:r>
    </w:p>
    <w:p w:rsidRPr="00E738D8" w:rsidR="1174D4E6" w:rsidP="1174D4E6" w:rsidRDefault="1174D4E6" w14:paraId="41A3C49F" w14:textId="5612227A">
      <w:pPr>
        <w:rPr>
          <w:rFonts w:ascii="Verdana" w:hAnsi="Verdana" w:eastAsia="Verdana" w:cs="Verdana"/>
          <w:sz w:val="20"/>
          <w:szCs w:val="20"/>
        </w:rPr>
      </w:pPr>
    </w:p>
    <w:p w:rsidRPr="00E738D8" w:rsidR="1174D4E6" w:rsidP="1174D4E6" w:rsidRDefault="1174D4E6" w14:paraId="0BB5718A" w14:textId="3372D2CC">
      <w:pPr>
        <w:rPr>
          <w:rFonts w:ascii="Verdana" w:hAnsi="Verdana" w:eastAsia="Verdana" w:cs="Verdana"/>
          <w:sz w:val="20"/>
          <w:szCs w:val="20"/>
        </w:rPr>
      </w:pPr>
      <w:r w:rsidRPr="00E738D8">
        <w:rPr>
          <w:rFonts w:ascii="Verdana" w:hAnsi="Verdana" w:eastAsia="Verdana" w:cs="Verdana"/>
          <w:sz w:val="20"/>
          <w:szCs w:val="20"/>
        </w:rPr>
        <w:t>Bijlage 5. Jaarverslag</w:t>
      </w:r>
    </w:p>
    <w:p w:rsidRPr="00E738D8" w:rsidR="71C70828" w:rsidP="71C70828" w:rsidRDefault="71C70828" w14:paraId="047E89AC" w14:textId="1411A82B">
      <w:pPr>
        <w:rPr>
          <w:rFonts w:ascii="Verdana" w:hAnsi="Verdana" w:eastAsia="Verdana" w:cs="Verdana"/>
          <w:sz w:val="20"/>
          <w:szCs w:val="20"/>
        </w:rPr>
      </w:pPr>
    </w:p>
    <w:p w:rsidRPr="00E738D8" w:rsidR="1D37939D" w:rsidP="4D643AC8" w:rsidRDefault="1D37939D" w14:paraId="0B175D94" w14:textId="66D0F2AD">
      <w:pPr>
        <w:rPr>
          <w:rFonts w:ascii="Verdana" w:hAnsi="Verdana" w:eastAsia="Verdana" w:cs="Verdana"/>
          <w:sz w:val="20"/>
          <w:szCs w:val="20"/>
        </w:rPr>
      </w:pPr>
    </w:p>
    <w:p w:rsidRPr="00E738D8" w:rsidR="1D37939D" w:rsidP="4D643AC8" w:rsidRDefault="1D37939D" w14:paraId="2CDB20EE" w14:textId="77777777">
      <w:pPr>
        <w:rPr>
          <w:rFonts w:ascii="Verdana" w:hAnsi="Verdana" w:eastAsia="Verdana" w:cs="Verdana"/>
          <w:sz w:val="20"/>
          <w:szCs w:val="20"/>
        </w:rPr>
      </w:pPr>
    </w:p>
    <w:p w:rsidRPr="00E738D8" w:rsidR="1D37939D" w:rsidP="4D643AC8" w:rsidRDefault="1174D4E6" w14:paraId="7A44D90E" w14:textId="3F3410EC">
      <w:pPr>
        <w:rPr>
          <w:rFonts w:ascii="Verdana" w:hAnsi="Verdana" w:eastAsia="Verdana" w:cs="Verdana"/>
          <w:i/>
          <w:iCs/>
          <w:sz w:val="20"/>
          <w:szCs w:val="20"/>
        </w:rPr>
      </w:pPr>
      <w:r w:rsidRPr="00E738D8">
        <w:rPr>
          <w:rFonts w:ascii="Verdana" w:hAnsi="Verdana" w:eastAsia="Verdana" w:cs="Verdana"/>
          <w:i/>
          <w:iCs/>
          <w:sz w:val="20"/>
          <w:szCs w:val="20"/>
        </w:rPr>
        <w:t>Overige doc</w:t>
      </w:r>
      <w:r w:rsidRPr="00E738D8" w:rsidR="00E738D8">
        <w:rPr>
          <w:rFonts w:ascii="Verdana" w:hAnsi="Verdana" w:eastAsia="Verdana" w:cs="Verdana"/>
          <w:i/>
          <w:iCs/>
          <w:sz w:val="20"/>
          <w:szCs w:val="20"/>
        </w:rPr>
        <w:t xml:space="preserve">umenten </w:t>
      </w:r>
    </w:p>
    <w:p w:rsidRPr="00E738D8" w:rsidR="1D37939D" w:rsidP="007E2C1B" w:rsidRDefault="1174D4E6" w14:paraId="1AD2F640" w14:textId="644A7BAA">
      <w:pPr>
        <w:pStyle w:val="Lijstalinea"/>
        <w:numPr>
          <w:ilvl w:val="0"/>
          <w:numId w:val="22"/>
        </w:numPr>
        <w:rPr>
          <w:sz w:val="20"/>
          <w:szCs w:val="20"/>
        </w:rPr>
      </w:pPr>
      <w:r w:rsidRPr="00E738D8">
        <w:rPr>
          <w:rFonts w:ascii="Verdana" w:hAnsi="Verdana" w:eastAsia="Verdana" w:cs="Verdana"/>
          <w:sz w:val="20"/>
          <w:szCs w:val="20"/>
        </w:rPr>
        <w:t>Uitkomsten en a</w:t>
      </w:r>
      <w:r w:rsidRPr="00E738D8" w:rsidR="00E738D8">
        <w:rPr>
          <w:rFonts w:ascii="Verdana" w:hAnsi="Verdana" w:eastAsia="Verdana" w:cs="Verdana"/>
          <w:sz w:val="20"/>
          <w:szCs w:val="20"/>
        </w:rPr>
        <w:t>nalyse tevredenheidsonderzoeken:</w:t>
      </w:r>
      <w:r w:rsidRPr="00E738D8">
        <w:rPr>
          <w:rFonts w:ascii="Verdana" w:hAnsi="Verdana" w:eastAsia="Verdana" w:cs="Verdana"/>
          <w:sz w:val="20"/>
          <w:szCs w:val="20"/>
        </w:rPr>
        <w:t xml:space="preserve"> Zie Vensters</w:t>
      </w:r>
    </w:p>
    <w:p w:rsidRPr="00E738D8" w:rsidR="1D37939D" w:rsidP="007E2C1B" w:rsidRDefault="1174D4E6" w14:paraId="7EA9171C" w14:textId="76688F19">
      <w:pPr>
        <w:pStyle w:val="Lijstalinea"/>
        <w:numPr>
          <w:ilvl w:val="0"/>
          <w:numId w:val="22"/>
        </w:numPr>
        <w:rPr>
          <w:sz w:val="20"/>
          <w:szCs w:val="20"/>
        </w:rPr>
      </w:pPr>
      <w:r w:rsidRPr="00E738D8">
        <w:rPr>
          <w:rFonts w:ascii="Verdana" w:hAnsi="Verdana" w:eastAsia="Verdana" w:cs="Verdana"/>
          <w:sz w:val="20"/>
          <w:szCs w:val="20"/>
        </w:rPr>
        <w:t>Beschrijving o</w:t>
      </w:r>
      <w:r w:rsidRPr="00E738D8" w:rsidR="00E738D8">
        <w:rPr>
          <w:rFonts w:ascii="Verdana" w:hAnsi="Verdana" w:eastAsia="Verdana" w:cs="Verdana"/>
          <w:sz w:val="20"/>
          <w:szCs w:val="20"/>
        </w:rPr>
        <w:t>uder- leerlingenpopulatie: Zie V</w:t>
      </w:r>
      <w:r w:rsidRPr="00E738D8">
        <w:rPr>
          <w:rFonts w:ascii="Verdana" w:hAnsi="Verdana" w:eastAsia="Verdana" w:cs="Verdana"/>
          <w:sz w:val="20"/>
          <w:szCs w:val="20"/>
        </w:rPr>
        <w:t>ensters</w:t>
      </w:r>
    </w:p>
    <w:p w:rsidRPr="00E738D8" w:rsidR="1D37939D" w:rsidP="007E2C1B" w:rsidRDefault="1174D4E6" w14:paraId="749C36E4" w14:textId="7463DC2B">
      <w:pPr>
        <w:pStyle w:val="Lijstalinea"/>
        <w:numPr>
          <w:ilvl w:val="0"/>
          <w:numId w:val="22"/>
        </w:numPr>
        <w:rPr>
          <w:sz w:val="20"/>
          <w:szCs w:val="20"/>
        </w:rPr>
      </w:pPr>
      <w:r w:rsidRPr="00E738D8">
        <w:rPr>
          <w:rFonts w:ascii="Verdana" w:hAnsi="Verdana" w:eastAsia="Verdana" w:cs="Verdana"/>
          <w:sz w:val="20"/>
          <w:szCs w:val="20"/>
        </w:rPr>
        <w:t>Kwaliteitszorg: zelfevaluaties.</w:t>
      </w:r>
    </w:p>
    <w:p w:rsidRPr="00E738D8" w:rsidR="1D37939D" w:rsidP="007E2C1B" w:rsidRDefault="4D643AC8" w14:paraId="2880B757" w14:textId="58F3BBD7">
      <w:pPr>
        <w:pStyle w:val="Lijstalinea"/>
        <w:numPr>
          <w:ilvl w:val="0"/>
          <w:numId w:val="22"/>
        </w:numPr>
        <w:rPr>
          <w:sz w:val="20"/>
          <w:szCs w:val="20"/>
        </w:rPr>
      </w:pPr>
      <w:r w:rsidRPr="00E738D8">
        <w:rPr>
          <w:rFonts w:ascii="Verdana" w:hAnsi="Verdana" w:eastAsia="Verdana" w:cs="Verdana"/>
          <w:sz w:val="20"/>
          <w:szCs w:val="20"/>
        </w:rPr>
        <w:t>RI&amp;E/Arbomeester (inclusief ziekteverzuim).</w:t>
      </w:r>
    </w:p>
    <w:p w:rsidRPr="00E738D8" w:rsidR="1D37939D" w:rsidP="007E2C1B" w:rsidRDefault="4D643AC8" w14:paraId="3D938793" w14:textId="0A6AF98D">
      <w:pPr>
        <w:pStyle w:val="Lijstalinea"/>
        <w:numPr>
          <w:ilvl w:val="0"/>
          <w:numId w:val="22"/>
        </w:numPr>
        <w:rPr>
          <w:sz w:val="20"/>
          <w:szCs w:val="20"/>
        </w:rPr>
      </w:pPr>
      <w:r w:rsidRPr="00E738D8">
        <w:rPr>
          <w:rFonts w:ascii="Verdana" w:hAnsi="Verdana" w:eastAsia="Verdana" w:cs="Verdana"/>
          <w:sz w:val="20"/>
          <w:szCs w:val="20"/>
        </w:rPr>
        <w:t>Scholingsplan</w:t>
      </w:r>
      <w:r w:rsidRPr="00E738D8" w:rsidR="00E738D8">
        <w:rPr>
          <w:rFonts w:ascii="Verdana" w:hAnsi="Verdana" w:eastAsia="Verdana" w:cs="Verdana"/>
          <w:sz w:val="20"/>
          <w:szCs w:val="20"/>
        </w:rPr>
        <w:t>: volgt nog</w:t>
      </w:r>
    </w:p>
    <w:p w:rsidRPr="00E738D8" w:rsidR="1D37939D" w:rsidP="4D643AC8" w:rsidRDefault="1D37939D" w14:paraId="1FBECD1E" w14:textId="03AA8D47">
      <w:pPr>
        <w:rPr>
          <w:rFonts w:ascii="Verdana" w:hAnsi="Verdana" w:eastAsia="Verdana" w:cs="Verdana"/>
          <w:sz w:val="20"/>
          <w:szCs w:val="20"/>
        </w:rPr>
      </w:pPr>
    </w:p>
    <w:p w:rsidR="329B7735" w:rsidP="329B7735" w:rsidRDefault="329B7735" w14:paraId="40ADF72A" w14:textId="028D12D2"/>
    <w:p w:rsidR="1D37939D" w:rsidP="1D37939D" w:rsidRDefault="1D37939D" w14:paraId="79D00899" w14:textId="2A1DADCC">
      <w:pPr>
        <w:pStyle w:val="Kop2"/>
        <w:numPr>
          <w:ilvl w:val="1"/>
          <w:numId w:val="0"/>
        </w:numPr>
        <w:ind w:left="357" w:hanging="357"/>
        <w:rPr>
          <w:rFonts w:ascii="Verdana" w:hAnsi="Verdana" w:eastAsia="Verdana" w:cs="Verdana"/>
          <w:color w:val="auto"/>
          <w:sz w:val="20"/>
          <w:szCs w:val="20"/>
        </w:rPr>
      </w:pPr>
    </w:p>
    <w:p w:rsidR="1D37939D" w:rsidP="1D37939D" w:rsidRDefault="1D37939D" w14:paraId="2E051FF8" w14:textId="7B400612">
      <w:pPr>
        <w:pStyle w:val="Kop2"/>
        <w:numPr>
          <w:ilvl w:val="1"/>
          <w:numId w:val="0"/>
        </w:numPr>
        <w:ind w:left="357" w:hanging="357"/>
        <w:rPr>
          <w:rFonts w:ascii="Verdana" w:hAnsi="Verdana" w:eastAsia="Verdana" w:cs="Verdana"/>
          <w:color w:val="auto"/>
          <w:sz w:val="20"/>
          <w:szCs w:val="20"/>
        </w:rPr>
      </w:pPr>
    </w:p>
    <w:p w:rsidRPr="00523282" w:rsidR="00CA49CE" w:rsidP="003515A9" w:rsidRDefault="41931D86" w14:paraId="71E927D5" w14:textId="014F78BA">
      <w:r w:rsidRPr="41931D86">
        <w:t>VASTSTELLINGSPARAGRAAF</w:t>
      </w:r>
    </w:p>
    <w:p w:rsidR="41931D86" w:rsidP="41931D86" w:rsidRDefault="41931D86" w14:paraId="4791980D" w14:textId="4AB02E0B"/>
    <w:p w:rsidRPr="001B29AF" w:rsidR="00F8377D" w:rsidP="1D37939D" w:rsidRDefault="00253754" w14:paraId="42423AD0" w14:textId="1F957F88">
      <w:pPr>
        <w:rPr>
          <w:rFonts w:ascii="Verdana" w:hAnsi="Verdana" w:eastAsia="Verdana" w:cs="Verdana"/>
          <w:i/>
          <w:iCs/>
          <w:sz w:val="20"/>
          <w:szCs w:val="20"/>
        </w:rPr>
      </w:pPr>
      <w:r w:rsidRPr="1D37939D">
        <w:rPr>
          <w:rFonts w:ascii="Verdana" w:hAnsi="Verdana" w:eastAsia="Verdana" w:cs="Verdana"/>
          <w:i/>
          <w:iCs/>
          <w:sz w:val="20"/>
          <w:szCs w:val="20"/>
        </w:rPr>
        <w:t>Namens he</w:t>
      </w:r>
      <w:r w:rsidR="00E738D8">
        <w:rPr>
          <w:rFonts w:ascii="Verdana" w:hAnsi="Verdana" w:eastAsia="Verdana" w:cs="Verdana"/>
          <w:i/>
          <w:iCs/>
          <w:sz w:val="20"/>
          <w:szCs w:val="20"/>
        </w:rPr>
        <w:t>t bestuur van de Roelof Venema S</w:t>
      </w:r>
      <w:r w:rsidRPr="1D37939D">
        <w:rPr>
          <w:rFonts w:ascii="Verdana" w:hAnsi="Verdana" w:eastAsia="Verdana" w:cs="Verdana"/>
          <w:i/>
          <w:iCs/>
          <w:sz w:val="20"/>
          <w:szCs w:val="20"/>
        </w:rPr>
        <w:t>chool, de Stichting onderwijsgroep Amstelland</w:t>
      </w:r>
    </w:p>
    <w:p w:rsidRPr="001B29AF" w:rsidR="00F8377D" w:rsidP="1D37939D" w:rsidRDefault="00F8377D" w14:paraId="40B500C2" w14:textId="1FCBB240">
      <w:pPr>
        <w:rPr>
          <w:rFonts w:ascii="Verdana" w:hAnsi="Verdana" w:eastAsia="Verdana" w:cs="Verdana"/>
          <w:i/>
          <w:iCs/>
          <w:sz w:val="20"/>
          <w:szCs w:val="20"/>
        </w:rPr>
      </w:pPr>
    </w:p>
    <w:p w:rsidRPr="001B29AF" w:rsidR="00F8377D" w:rsidP="1D37939D" w:rsidRDefault="008E51B7" w14:paraId="7D8B2D7B" w14:textId="473097D9">
      <w:pPr>
        <w:rPr>
          <w:rFonts w:ascii="Verdana" w:hAnsi="Verdana" w:eastAsia="Verdana" w:cs="Verdana"/>
          <w:i/>
          <w:iCs/>
          <w:sz w:val="20"/>
          <w:szCs w:val="20"/>
        </w:rPr>
      </w:pPr>
      <w:r w:rsidRPr="1D37939D">
        <w:rPr>
          <w:rFonts w:ascii="Verdana" w:hAnsi="Verdana" w:eastAsia="Verdana" w:cs="Verdana"/>
          <w:i/>
          <w:iCs/>
          <w:sz w:val="20"/>
          <w:szCs w:val="20"/>
        </w:rPr>
        <w:t>Directeur school</w:t>
      </w:r>
      <w:r w:rsidR="00E738D8">
        <w:rPr>
          <w:rFonts w:ascii="Verdana" w:hAnsi="Verdana" w:eastAsia="Verdana" w:cs="Verdana"/>
          <w:i/>
          <w:iCs/>
          <w:sz w:val="20"/>
          <w:szCs w:val="20"/>
        </w:rPr>
        <w:t>:</w:t>
      </w:r>
      <w:r w:rsidRPr="1D37939D" w:rsidR="00CA49CE">
        <w:rPr>
          <w:rFonts w:ascii="Verdana" w:hAnsi="Verdana" w:eastAsia="Verdana" w:cs="Verdana"/>
          <w:i/>
          <w:iCs/>
          <w:sz w:val="20"/>
          <w:szCs w:val="20"/>
        </w:rPr>
        <w:t xml:space="preserve"> </w:t>
      </w:r>
    </w:p>
    <w:p w:rsidR="00CA49CE" w:rsidP="2CDD25C3" w:rsidRDefault="00CA49CE" w14:paraId="10ACA4DE" w14:textId="3B8911BA">
      <w:pPr>
        <w:rPr>
          <w:rFonts w:ascii="Verdana" w:hAnsi="Verdana" w:eastAsia="Verdana" w:cs="Verdana"/>
          <w:sz w:val="20"/>
          <w:szCs w:val="20"/>
        </w:rPr>
      </w:pPr>
    </w:p>
    <w:p w:rsidRPr="00523282" w:rsidR="00523282" w:rsidP="2CDD25C3" w:rsidRDefault="00523282" w14:paraId="1479EF54" w14:textId="77777777">
      <w:pPr>
        <w:rPr>
          <w:rFonts w:ascii="Verdana" w:hAnsi="Verdana" w:eastAsia="Verdana" w:cs="Verdana"/>
          <w:sz w:val="20"/>
          <w:szCs w:val="20"/>
        </w:rPr>
      </w:pPr>
    </w:p>
    <w:p w:rsidR="00523282" w:rsidP="2CDD25C3" w:rsidRDefault="00523282" w14:paraId="5BFE0816" w14:textId="77777777">
      <w:pPr>
        <w:rPr>
          <w:rFonts w:ascii="Verdana" w:hAnsi="Verdana" w:eastAsia="Verdana" w:cs="Verdana"/>
          <w:sz w:val="20"/>
          <w:szCs w:val="20"/>
        </w:rPr>
      </w:pPr>
    </w:p>
    <w:p w:rsidR="00E738D8" w:rsidP="4D643AC8" w:rsidRDefault="00CA49CE" w14:paraId="0CAD8EB1" w14:textId="7C256E69">
      <w:pPr>
        <w:rPr>
          <w:rFonts w:ascii="Verdana" w:hAnsi="Verdana" w:eastAsia="Verdana" w:cs="Verdana"/>
          <w:sz w:val="20"/>
          <w:szCs w:val="20"/>
        </w:rPr>
      </w:pPr>
      <w:r w:rsidRPr="4D643AC8">
        <w:rPr>
          <w:rFonts w:ascii="Verdana" w:hAnsi="Verdana" w:eastAsia="Verdana" w:cs="Verdana"/>
          <w:i/>
          <w:iCs/>
          <w:sz w:val="20"/>
          <w:szCs w:val="20"/>
        </w:rPr>
        <w:t>Voorzitter medezeggenschapsraad</w:t>
      </w:r>
      <w:r w:rsidRPr="00E738D8" w:rsidR="00E738D8">
        <w:rPr>
          <w:rFonts w:ascii="Verdana" w:hAnsi="Verdana" w:eastAsia="Verdana" w:cs="Verdana"/>
          <w:i/>
          <w:sz w:val="20"/>
          <w:szCs w:val="20"/>
        </w:rPr>
        <w:t>:</w:t>
      </w:r>
      <w:r w:rsidRPr="00E738D8">
        <w:rPr>
          <w:rFonts w:ascii="Verdana" w:hAnsi="Verdana" w:eastAsia="Verdana" w:cs="Verdana"/>
          <w:i/>
          <w:sz w:val="20"/>
          <w:szCs w:val="20"/>
        </w:rPr>
        <w:t xml:space="preserve"> </w:t>
      </w:r>
    </w:p>
    <w:p w:rsidR="00E738D8" w:rsidP="4D643AC8" w:rsidRDefault="00E738D8" w14:paraId="72770CCA" w14:textId="77777777">
      <w:pPr>
        <w:rPr>
          <w:rFonts w:ascii="Verdana" w:hAnsi="Verdana" w:eastAsia="Verdana" w:cs="Verdana"/>
          <w:sz w:val="20"/>
          <w:szCs w:val="20"/>
        </w:rPr>
      </w:pPr>
    </w:p>
    <w:p w:rsidR="00E738D8" w:rsidP="4D643AC8" w:rsidRDefault="00E738D8" w14:paraId="0B9EC23F" w14:textId="77777777">
      <w:pPr>
        <w:rPr>
          <w:rFonts w:ascii="Verdana" w:hAnsi="Verdana" w:eastAsia="Verdana" w:cs="Verdana"/>
          <w:sz w:val="20"/>
          <w:szCs w:val="20"/>
        </w:rPr>
      </w:pPr>
    </w:p>
    <w:p w:rsidR="00E738D8" w:rsidP="4D643AC8" w:rsidRDefault="00E738D8" w14:paraId="4541EA3C" w14:textId="77777777">
      <w:pPr>
        <w:rPr>
          <w:rFonts w:ascii="Verdana" w:hAnsi="Verdana" w:eastAsia="Verdana" w:cs="Verdana"/>
          <w:sz w:val="20"/>
          <w:szCs w:val="20"/>
        </w:rPr>
      </w:pPr>
    </w:p>
    <w:p w:rsidR="005D2E3A" w:rsidP="4D643AC8" w:rsidRDefault="00E738D8" w14:paraId="72CD82F2" w14:textId="7FEC07C7">
      <w:pPr>
        <w:rPr>
          <w:rFonts w:ascii="Verdana" w:hAnsi="Verdana" w:eastAsia="Verdana" w:cs="Verdana"/>
          <w:sz w:val="20"/>
          <w:szCs w:val="20"/>
        </w:rPr>
      </w:pPr>
      <w:r>
        <w:rPr>
          <w:rFonts w:ascii="Verdana" w:hAnsi="Verdana" w:eastAsia="Verdana" w:cs="Verdana"/>
          <w:sz w:val="20"/>
          <w:szCs w:val="20"/>
        </w:rPr>
        <w:t>Plaats:</w:t>
      </w:r>
      <w:r>
        <w:rPr>
          <w:rFonts w:ascii="Verdana" w:hAnsi="Verdana" w:eastAsia="Verdana" w:cs="Verdana"/>
          <w:sz w:val="20"/>
          <w:szCs w:val="20"/>
        </w:rPr>
        <w:tab/>
      </w:r>
      <w:r>
        <w:rPr>
          <w:rFonts w:ascii="Verdana" w:hAnsi="Verdana" w:eastAsia="Verdana" w:cs="Verdana"/>
          <w:sz w:val="20"/>
          <w:szCs w:val="20"/>
        </w:rPr>
        <w:tab/>
      </w:r>
      <w:r>
        <w:rPr>
          <w:rFonts w:ascii="Verdana" w:hAnsi="Verdana" w:eastAsia="Verdana" w:cs="Verdana"/>
          <w:sz w:val="20"/>
          <w:szCs w:val="20"/>
        </w:rPr>
        <w:tab/>
      </w:r>
      <w:r>
        <w:rPr>
          <w:rFonts w:ascii="Verdana" w:hAnsi="Verdana" w:eastAsia="Verdana" w:cs="Verdana"/>
          <w:sz w:val="20"/>
          <w:szCs w:val="20"/>
        </w:rPr>
        <w:tab/>
      </w:r>
      <w:r>
        <w:rPr>
          <w:rFonts w:ascii="Verdana" w:hAnsi="Verdana" w:eastAsia="Verdana" w:cs="Verdana"/>
          <w:sz w:val="20"/>
          <w:szCs w:val="20"/>
        </w:rPr>
        <w:t>Datum:</w:t>
      </w:r>
      <w:r w:rsidRPr="2CDD25C3" w:rsidR="00CA49CE">
        <w:rPr>
          <w:rFonts w:ascii="Verdana" w:hAnsi="Verdana" w:eastAsia="Verdana" w:cs="Verdana"/>
          <w:sz w:val="20"/>
          <w:szCs w:val="20"/>
        </w:rPr>
        <w:t xml:space="preserve">  </w:t>
      </w:r>
    </w:p>
    <w:p w:rsidRPr="00523282" w:rsidR="00E738D8" w:rsidP="4D643AC8" w:rsidRDefault="00E738D8" w14:paraId="335422D1" w14:textId="4BE17004">
      <w:pPr>
        <w:rPr>
          <w:rFonts w:ascii="Verdana" w:hAnsi="Verdana" w:eastAsia="Verdana" w:cs="Verdana"/>
          <w:color w:val="F79646" w:themeColor="accent6"/>
          <w:sz w:val="20"/>
          <w:szCs w:val="20"/>
        </w:rPr>
      </w:pPr>
    </w:p>
    <w:p w:rsidRPr="00523282" w:rsidR="005D2E3A" w:rsidP="1D37939D" w:rsidRDefault="00CA49CE" w14:paraId="2DD79404" w14:textId="63AEFEB4">
      <w:r>
        <w:br w:type="page"/>
      </w:r>
    </w:p>
    <w:p w:rsidRPr="00523282" w:rsidR="005D2E3A" w:rsidP="004E66A2" w:rsidRDefault="03C6922A" w14:paraId="12938988" w14:textId="7E80366A">
      <w:pPr>
        <w:pStyle w:val="Kop1"/>
      </w:pPr>
      <w:r w:rsidRPr="03C6922A">
        <w:lastRenderedPageBreak/>
        <w:t xml:space="preserve"> </w:t>
      </w:r>
      <w:bookmarkStart w:name="_Toc11961550" w:id="32"/>
      <w:r w:rsidRPr="03C6922A">
        <w:t>Bijlage 1: Activiteitenkalender kwaliteitsbewaking</w:t>
      </w:r>
      <w:bookmarkEnd w:id="32"/>
    </w:p>
    <w:tbl>
      <w:tblPr>
        <w:tblStyle w:val="Tabelraster"/>
        <w:tblW w:w="9056" w:type="dxa"/>
        <w:tblLook w:val="04A0" w:firstRow="1" w:lastRow="0" w:firstColumn="1" w:lastColumn="0" w:noHBand="0" w:noVBand="1"/>
      </w:tblPr>
      <w:tblGrid>
        <w:gridCol w:w="2902"/>
        <w:gridCol w:w="1968"/>
        <w:gridCol w:w="819"/>
        <w:gridCol w:w="3367"/>
      </w:tblGrid>
      <w:tr w:rsidR="4D643AC8" w:rsidTr="5B8B4E3D" w14:paraId="1B6DA612" w14:textId="77777777">
        <w:tc>
          <w:tcPr>
            <w:tcW w:w="3030" w:type="dxa"/>
          </w:tcPr>
          <w:p w:rsidR="4D643AC8" w:rsidP="4D643AC8" w:rsidRDefault="4D643AC8" w14:paraId="5741BDB3" w14:textId="5DA0FCCF">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activiteiten</w:t>
            </w:r>
          </w:p>
        </w:tc>
        <w:tc>
          <w:tcPr>
            <w:tcW w:w="1755" w:type="dxa"/>
          </w:tcPr>
          <w:p w:rsidR="4D643AC8" w:rsidP="4D643AC8" w:rsidRDefault="4D643AC8" w14:paraId="6BE46FA8" w14:textId="3E7CCF72">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Verantwoordelijk</w:t>
            </w:r>
          </w:p>
        </w:tc>
        <w:tc>
          <w:tcPr>
            <w:tcW w:w="736" w:type="dxa"/>
          </w:tcPr>
          <w:p w:rsidR="4D643AC8" w:rsidP="4D643AC8" w:rsidRDefault="4D643AC8" w14:paraId="28F0A0DD" w14:textId="79097C60">
            <w:pPr>
              <w:ind w:left="372" w:hanging="372"/>
              <w:rPr>
                <w:rFonts w:ascii="Verdana" w:hAnsi="Verdana" w:eastAsia="Verdana" w:cs="Verdana"/>
                <w:sz w:val="18"/>
                <w:szCs w:val="18"/>
              </w:rPr>
            </w:pPr>
            <w:proofErr w:type="spellStart"/>
            <w:r w:rsidRPr="4D643AC8">
              <w:rPr>
                <w:rFonts w:ascii="Verdana" w:hAnsi="Verdana" w:eastAsia="Verdana" w:cs="Verdana"/>
                <w:b/>
                <w:bCs/>
                <w:color w:val="404040" w:themeColor="text1" w:themeTint="BF"/>
                <w:sz w:val="18"/>
                <w:szCs w:val="18"/>
              </w:rPr>
              <w:t>mnd</w:t>
            </w:r>
            <w:proofErr w:type="spellEnd"/>
          </w:p>
        </w:tc>
        <w:tc>
          <w:tcPr>
            <w:tcW w:w="3535" w:type="dxa"/>
          </w:tcPr>
          <w:p w:rsidR="4D643AC8" w:rsidP="4D643AC8" w:rsidRDefault="4D643AC8" w14:paraId="60E12B47" w14:textId="48E1A328">
            <w:pPr>
              <w:rPr>
                <w:rFonts w:ascii="Verdana" w:hAnsi="Verdana" w:eastAsia="Verdana" w:cs="Verdana"/>
                <w:sz w:val="18"/>
                <w:szCs w:val="18"/>
              </w:rPr>
            </w:pPr>
            <w:proofErr w:type="gramStart"/>
            <w:r w:rsidRPr="4D643AC8">
              <w:rPr>
                <w:rFonts w:ascii="Verdana" w:hAnsi="Verdana" w:eastAsia="Verdana" w:cs="Verdana"/>
                <w:b/>
                <w:bCs/>
                <w:color w:val="404040" w:themeColor="text1" w:themeTint="BF"/>
                <w:sz w:val="18"/>
                <w:szCs w:val="18"/>
              </w:rPr>
              <w:t>toelichting</w:t>
            </w:r>
            <w:proofErr w:type="gramEnd"/>
          </w:p>
          <w:p w:rsidR="4D643AC8" w:rsidP="4D643AC8" w:rsidRDefault="4D643AC8" w14:paraId="49E802AC" w14:textId="6FF582DC">
            <w:pPr>
              <w:rPr>
                <w:rFonts w:ascii="Verdana" w:hAnsi="Verdana" w:eastAsia="Verdana" w:cs="Verdana"/>
                <w:sz w:val="18"/>
                <w:szCs w:val="18"/>
              </w:rPr>
            </w:pPr>
          </w:p>
        </w:tc>
      </w:tr>
      <w:tr w:rsidR="4D643AC8" w:rsidTr="5B8B4E3D" w14:paraId="14B377BD" w14:textId="77777777">
        <w:tc>
          <w:tcPr>
            <w:tcW w:w="3030" w:type="dxa"/>
          </w:tcPr>
          <w:p w:rsidR="4D643AC8" w:rsidP="6C508235" w:rsidRDefault="6C508235" w14:paraId="18177223" w14:textId="392F0915">
            <w:pPr>
              <w:rPr>
                <w:rFonts w:ascii="Verdana" w:hAnsi="Verdana" w:eastAsia="Verdana" w:cs="Verdana"/>
                <w:sz w:val="18"/>
                <w:szCs w:val="18"/>
              </w:rPr>
            </w:pPr>
            <w:r w:rsidRPr="6C508235">
              <w:rPr>
                <w:rFonts w:ascii="Verdana" w:hAnsi="Verdana" w:eastAsia="Verdana" w:cs="Verdana"/>
                <w:sz w:val="18"/>
                <w:szCs w:val="18"/>
              </w:rPr>
              <w:t>Peiling kwaliteit van het onderwijs per aandachtgebied.</w:t>
            </w:r>
          </w:p>
          <w:p w:rsidR="4D643AC8" w:rsidP="6C508235" w:rsidRDefault="4D643AC8" w14:paraId="268D7821" w14:textId="64A10DA0">
            <w:pPr>
              <w:rPr>
                <w:rFonts w:ascii="Verdana" w:hAnsi="Verdana" w:eastAsia="Verdana" w:cs="Verdana"/>
                <w:sz w:val="18"/>
                <w:szCs w:val="18"/>
              </w:rPr>
            </w:pPr>
          </w:p>
          <w:p w:rsidR="4D643AC8" w:rsidP="6C508235" w:rsidRDefault="4D643AC8" w14:paraId="04A7F489" w14:textId="4591D1FA">
            <w:pPr>
              <w:rPr>
                <w:rFonts w:ascii="Verdana" w:hAnsi="Verdana" w:eastAsia="Verdana" w:cs="Verdana"/>
                <w:sz w:val="18"/>
                <w:szCs w:val="18"/>
              </w:rPr>
            </w:pPr>
          </w:p>
        </w:tc>
        <w:tc>
          <w:tcPr>
            <w:tcW w:w="1755" w:type="dxa"/>
          </w:tcPr>
          <w:p w:rsidR="4D643AC8" w:rsidP="6C508235" w:rsidRDefault="6C508235" w14:paraId="42B70F8B" w14:textId="7B9017D4">
            <w:pPr>
              <w:rPr>
                <w:rFonts w:ascii="Verdana" w:hAnsi="Verdana" w:eastAsia="Verdana" w:cs="Verdana"/>
                <w:sz w:val="18"/>
                <w:szCs w:val="18"/>
              </w:rPr>
            </w:pPr>
            <w:r w:rsidRPr="6C508235">
              <w:rPr>
                <w:rFonts w:ascii="Verdana" w:hAnsi="Verdana" w:eastAsia="Verdana" w:cs="Verdana"/>
                <w:color w:val="404040" w:themeColor="text1" w:themeTint="BF"/>
                <w:sz w:val="18"/>
                <w:szCs w:val="18"/>
              </w:rPr>
              <w:t>Vakspecialist</w:t>
            </w:r>
          </w:p>
          <w:p w:rsidR="4D643AC8" w:rsidP="6C508235" w:rsidRDefault="4D643AC8" w14:paraId="2F3C7820" w14:textId="141565DC">
            <w:pPr>
              <w:rPr>
                <w:rFonts w:ascii="Verdana" w:hAnsi="Verdana" w:eastAsia="Verdana" w:cs="Verdana"/>
                <w:sz w:val="18"/>
                <w:szCs w:val="18"/>
              </w:rPr>
            </w:pPr>
          </w:p>
        </w:tc>
        <w:tc>
          <w:tcPr>
            <w:tcW w:w="736" w:type="dxa"/>
          </w:tcPr>
          <w:p w:rsidR="4D643AC8" w:rsidP="6C508235" w:rsidRDefault="6C508235" w14:paraId="463279BA" w14:textId="0A12C60A">
            <w:pPr>
              <w:rPr>
                <w:rFonts w:ascii="Verdana" w:hAnsi="Verdana" w:eastAsia="Verdana" w:cs="Verdana"/>
                <w:sz w:val="18"/>
                <w:szCs w:val="18"/>
              </w:rPr>
            </w:pPr>
            <w:r w:rsidRPr="6C508235">
              <w:rPr>
                <w:rFonts w:ascii="Verdana" w:hAnsi="Verdana" w:eastAsia="Verdana" w:cs="Verdana"/>
                <w:b/>
                <w:bCs/>
                <w:color w:val="404040" w:themeColor="text1" w:themeTint="BF"/>
                <w:sz w:val="18"/>
                <w:szCs w:val="18"/>
              </w:rPr>
              <w:t>aug</w:t>
            </w:r>
          </w:p>
        </w:tc>
        <w:tc>
          <w:tcPr>
            <w:tcW w:w="3535" w:type="dxa"/>
          </w:tcPr>
          <w:p w:rsidR="4D643AC8" w:rsidP="6C508235" w:rsidRDefault="6C508235" w14:paraId="7D21DA79" w14:textId="3EB6574B">
            <w:pPr>
              <w:rPr>
                <w:rFonts w:ascii="Verdana" w:hAnsi="Verdana" w:eastAsia="Verdana" w:cs="Verdana"/>
                <w:sz w:val="18"/>
                <w:szCs w:val="18"/>
              </w:rPr>
            </w:pPr>
            <w:r w:rsidRPr="6C508235">
              <w:rPr>
                <w:rFonts w:ascii="Verdana" w:hAnsi="Verdana" w:eastAsia="Verdana" w:cs="Verdana"/>
                <w:sz w:val="18"/>
                <w:szCs w:val="18"/>
              </w:rPr>
              <w:t>N.a.v. het jaarplan wordt onderzoek gedaan naar het onderwijs in een bepaald vakgebied. De uitkomst wordt besproken in de verschillende teams. Er wordt een plan opgesteld waarna de aanpak wordt aangepast, materiaal wordt aangeschaft of extra scholing wordt ingezet.</w:t>
            </w:r>
          </w:p>
          <w:p w:rsidR="4D643AC8" w:rsidP="6C508235" w:rsidRDefault="4D643AC8" w14:paraId="461219D0" w14:textId="2AF3E1D9">
            <w:pPr>
              <w:rPr>
                <w:rFonts w:ascii="Verdana" w:hAnsi="Verdana" w:eastAsia="Verdana" w:cs="Verdana"/>
                <w:sz w:val="18"/>
                <w:szCs w:val="18"/>
              </w:rPr>
            </w:pPr>
          </w:p>
        </w:tc>
      </w:tr>
      <w:tr w:rsidR="4D643AC8" w:rsidTr="5B8B4E3D" w14:paraId="06536DEA" w14:textId="77777777">
        <w:tc>
          <w:tcPr>
            <w:tcW w:w="3030" w:type="dxa"/>
          </w:tcPr>
          <w:p w:rsidR="4D643AC8" w:rsidP="4D643AC8" w:rsidRDefault="4D643AC8" w14:paraId="5E4193E1" w14:textId="293E997B">
            <w:pPr>
              <w:rPr>
                <w:rFonts w:ascii="Verdana" w:hAnsi="Verdana" w:eastAsia="Verdana" w:cs="Verdana"/>
                <w:sz w:val="18"/>
                <w:szCs w:val="18"/>
              </w:rPr>
            </w:pPr>
            <w:r w:rsidRPr="4D643AC8">
              <w:rPr>
                <w:rFonts w:ascii="Verdana" w:hAnsi="Verdana" w:eastAsia="Verdana" w:cs="Verdana"/>
                <w:color w:val="404040" w:themeColor="text1" w:themeTint="BF"/>
                <w:sz w:val="18"/>
                <w:szCs w:val="18"/>
              </w:rPr>
              <w:t>Opstellen planning gesprekken uit gesprekkencyclus</w:t>
            </w:r>
          </w:p>
        </w:tc>
        <w:tc>
          <w:tcPr>
            <w:tcW w:w="1755" w:type="dxa"/>
          </w:tcPr>
          <w:p w:rsidR="4D643AC8" w:rsidP="4D643AC8" w:rsidRDefault="4D643AC8" w14:paraId="7E5EBCB7" w14:textId="28687B63">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w:t>
            </w:r>
          </w:p>
        </w:tc>
        <w:tc>
          <w:tcPr>
            <w:tcW w:w="736" w:type="dxa"/>
          </w:tcPr>
          <w:p w:rsidR="4D643AC8" w:rsidP="4D643AC8" w:rsidRDefault="4D643AC8" w14:paraId="2741A08E" w14:textId="5E05280C">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aug</w:t>
            </w:r>
          </w:p>
        </w:tc>
        <w:tc>
          <w:tcPr>
            <w:tcW w:w="3535" w:type="dxa"/>
          </w:tcPr>
          <w:p w:rsidR="4D643AC8" w:rsidP="4D643AC8" w:rsidRDefault="4D643AC8" w14:paraId="3CB9F527" w14:textId="27A9FDD6">
            <w:pPr>
              <w:rPr>
                <w:rFonts w:ascii="Verdana" w:hAnsi="Verdana" w:eastAsia="Verdana" w:cs="Verdana"/>
                <w:sz w:val="18"/>
                <w:szCs w:val="18"/>
              </w:rPr>
            </w:pPr>
            <w:r w:rsidRPr="4D643AC8">
              <w:rPr>
                <w:rFonts w:ascii="Verdana" w:hAnsi="Verdana" w:eastAsia="Verdana" w:cs="Verdana"/>
                <w:sz w:val="18"/>
                <w:szCs w:val="18"/>
              </w:rPr>
              <w:t>Alle medewerkers zijn jaarlijks in gesprek met de directie over hun ontwikkeling.</w:t>
            </w:r>
          </w:p>
          <w:p w:rsidR="4D643AC8" w:rsidP="4D643AC8" w:rsidRDefault="4D643AC8" w14:paraId="76A5980A" w14:textId="66C052C1">
            <w:pPr>
              <w:rPr>
                <w:rFonts w:ascii="Verdana" w:hAnsi="Verdana" w:eastAsia="Verdana" w:cs="Verdana"/>
                <w:sz w:val="18"/>
                <w:szCs w:val="18"/>
              </w:rPr>
            </w:pPr>
          </w:p>
        </w:tc>
      </w:tr>
      <w:tr w:rsidR="4D643AC8" w:rsidTr="5B8B4E3D" w14:paraId="633B557F" w14:textId="77777777">
        <w:tc>
          <w:tcPr>
            <w:tcW w:w="3030" w:type="dxa"/>
          </w:tcPr>
          <w:p w:rsidR="4D643AC8" w:rsidP="4D643AC8" w:rsidRDefault="4D643AC8" w14:paraId="4A9F1AD9" w14:textId="525C8044">
            <w:pPr>
              <w:rPr>
                <w:rFonts w:ascii="Verdana" w:hAnsi="Verdana" w:eastAsia="Verdana" w:cs="Verdana"/>
                <w:sz w:val="18"/>
                <w:szCs w:val="18"/>
              </w:rPr>
            </w:pPr>
            <w:r w:rsidRPr="4D643AC8">
              <w:rPr>
                <w:rFonts w:ascii="Verdana" w:hAnsi="Verdana" w:eastAsia="Verdana" w:cs="Verdana"/>
                <w:color w:val="404040" w:themeColor="text1" w:themeTint="BF"/>
                <w:sz w:val="18"/>
                <w:szCs w:val="18"/>
              </w:rPr>
              <w:t>Opstellen planning groepsgesprekken met leerkrachten</w:t>
            </w:r>
          </w:p>
          <w:p w:rsidR="4D643AC8" w:rsidP="4D643AC8" w:rsidRDefault="4D643AC8" w14:paraId="4BB3A130" w14:textId="0E6BA0A8">
            <w:pPr>
              <w:rPr>
                <w:rFonts w:ascii="Verdana" w:hAnsi="Verdana" w:eastAsia="Verdana" w:cs="Verdana"/>
                <w:sz w:val="18"/>
                <w:szCs w:val="18"/>
              </w:rPr>
            </w:pPr>
          </w:p>
        </w:tc>
        <w:tc>
          <w:tcPr>
            <w:tcW w:w="1755" w:type="dxa"/>
          </w:tcPr>
          <w:p w:rsidR="4D643AC8" w:rsidP="4D643AC8" w:rsidRDefault="4D643AC8" w14:paraId="05DF6955" w14:textId="35FDC314">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w:t>
            </w:r>
          </w:p>
        </w:tc>
        <w:tc>
          <w:tcPr>
            <w:tcW w:w="736" w:type="dxa"/>
          </w:tcPr>
          <w:p w:rsidR="4D643AC8" w:rsidP="4D643AC8" w:rsidRDefault="4D643AC8" w14:paraId="0FE596FF" w14:textId="1E22C5FF">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aug</w:t>
            </w:r>
          </w:p>
        </w:tc>
        <w:tc>
          <w:tcPr>
            <w:tcW w:w="3535" w:type="dxa"/>
          </w:tcPr>
          <w:p w:rsidR="4D643AC8" w:rsidP="4D643AC8" w:rsidRDefault="4D643AC8" w14:paraId="1F24F3B7" w14:textId="5EFDC63A">
            <w:pPr>
              <w:rPr>
                <w:rFonts w:ascii="Verdana" w:hAnsi="Verdana" w:eastAsia="Verdana" w:cs="Verdana"/>
                <w:sz w:val="18"/>
                <w:szCs w:val="18"/>
              </w:rPr>
            </w:pPr>
            <w:r w:rsidRPr="4D643AC8">
              <w:rPr>
                <w:rFonts w:ascii="Verdana" w:hAnsi="Verdana" w:eastAsia="Verdana" w:cs="Verdana"/>
                <w:sz w:val="18"/>
                <w:szCs w:val="18"/>
              </w:rPr>
              <w:t>De leerkracht heeft 2 keer per jaar een groepsbespreking met de intern begeleider.</w:t>
            </w:r>
          </w:p>
          <w:p w:rsidR="4D643AC8" w:rsidP="4D643AC8" w:rsidRDefault="4D643AC8" w14:paraId="5B23EADF" w14:textId="2C41FE39">
            <w:pPr>
              <w:rPr>
                <w:rFonts w:ascii="Verdana" w:hAnsi="Verdana" w:eastAsia="Verdana" w:cs="Verdana"/>
                <w:sz w:val="18"/>
                <w:szCs w:val="18"/>
              </w:rPr>
            </w:pPr>
            <w:r w:rsidRPr="4D643AC8">
              <w:rPr>
                <w:rFonts w:ascii="Verdana" w:hAnsi="Verdana" w:eastAsia="Verdana" w:cs="Verdana"/>
                <w:color w:val="404040" w:themeColor="text1" w:themeTint="BF"/>
                <w:sz w:val="18"/>
                <w:szCs w:val="18"/>
              </w:rPr>
              <w:t>Planning in oktober</w:t>
            </w:r>
          </w:p>
          <w:p w:rsidR="4D643AC8" w:rsidP="4D643AC8" w:rsidRDefault="4D643AC8" w14:paraId="1E9CB416" w14:textId="251EFB98">
            <w:pPr>
              <w:rPr>
                <w:rFonts w:ascii="Verdana" w:hAnsi="Verdana" w:eastAsia="Verdana" w:cs="Verdana"/>
                <w:sz w:val="18"/>
                <w:szCs w:val="18"/>
              </w:rPr>
            </w:pPr>
          </w:p>
        </w:tc>
      </w:tr>
      <w:tr w:rsidR="4D643AC8" w:rsidTr="5B8B4E3D" w14:paraId="444FF028" w14:textId="77777777">
        <w:tc>
          <w:tcPr>
            <w:tcW w:w="3030" w:type="dxa"/>
          </w:tcPr>
          <w:p w:rsidR="4D643AC8" w:rsidP="4D643AC8" w:rsidRDefault="4D643AC8" w14:paraId="73D93291" w14:textId="34BEF2C7">
            <w:pPr>
              <w:rPr>
                <w:rFonts w:ascii="Verdana" w:hAnsi="Verdana" w:eastAsia="Verdana" w:cs="Verdana"/>
                <w:sz w:val="18"/>
                <w:szCs w:val="18"/>
              </w:rPr>
            </w:pPr>
            <w:r w:rsidRPr="4D643AC8">
              <w:rPr>
                <w:rFonts w:ascii="Verdana" w:hAnsi="Verdana" w:eastAsia="Verdana" w:cs="Verdana"/>
                <w:color w:val="404040" w:themeColor="text1" w:themeTint="BF"/>
                <w:sz w:val="18"/>
                <w:szCs w:val="18"/>
              </w:rPr>
              <w:t>Opstellen Schoolplan op basis van:</w:t>
            </w:r>
          </w:p>
          <w:p w:rsidR="4D643AC8" w:rsidP="4D643AC8" w:rsidRDefault="4D643AC8" w14:paraId="25683B55" w14:textId="2BBB5686">
            <w:pPr>
              <w:rPr>
                <w:rFonts w:ascii="Verdana" w:hAnsi="Verdana" w:eastAsia="Verdana" w:cs="Verdana"/>
                <w:sz w:val="18"/>
                <w:szCs w:val="18"/>
              </w:rPr>
            </w:pPr>
            <w:r w:rsidRPr="4D643AC8">
              <w:rPr>
                <w:rFonts w:ascii="Verdana" w:hAnsi="Verdana" w:eastAsia="Verdana" w:cs="Verdana"/>
                <w:color w:val="404040" w:themeColor="text1" w:themeTint="BF"/>
                <w:sz w:val="18"/>
                <w:szCs w:val="18"/>
              </w:rPr>
              <w:t>-resultaten</w:t>
            </w:r>
          </w:p>
          <w:p w:rsidR="4D643AC8" w:rsidP="4D643AC8" w:rsidRDefault="4D643AC8" w14:paraId="24B1868F" w14:textId="67DE3833">
            <w:pPr>
              <w:rPr>
                <w:rFonts w:ascii="Verdana" w:hAnsi="Verdana" w:eastAsia="Verdana" w:cs="Verdana"/>
                <w:color w:val="404040" w:themeColor="text1" w:themeTint="BF"/>
                <w:sz w:val="18"/>
                <w:szCs w:val="18"/>
              </w:rPr>
            </w:pPr>
            <w:r w:rsidRPr="4D643AC8">
              <w:rPr>
                <w:rFonts w:ascii="Verdana" w:hAnsi="Verdana" w:eastAsia="Verdana" w:cs="Verdana"/>
                <w:color w:val="404040" w:themeColor="text1" w:themeTint="BF"/>
                <w:sz w:val="18"/>
                <w:szCs w:val="18"/>
              </w:rPr>
              <w:t xml:space="preserve">-maatschappelijke  </w:t>
            </w:r>
          </w:p>
          <w:p w:rsidR="4D643AC8" w:rsidP="4D643AC8" w:rsidRDefault="4D643AC8" w14:paraId="009C7402" w14:textId="039016E4">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 </w:t>
            </w:r>
            <w:proofErr w:type="gramStart"/>
            <w:r w:rsidRPr="4D643AC8">
              <w:rPr>
                <w:rFonts w:ascii="Verdana" w:hAnsi="Verdana" w:eastAsia="Verdana" w:cs="Verdana"/>
                <w:color w:val="404040" w:themeColor="text1" w:themeTint="BF"/>
                <w:sz w:val="18"/>
                <w:szCs w:val="18"/>
              </w:rPr>
              <w:t>ontwikkeling</w:t>
            </w:r>
            <w:proofErr w:type="gramEnd"/>
          </w:p>
          <w:p w:rsidR="4D643AC8" w:rsidP="4D643AC8" w:rsidRDefault="4D643AC8" w14:paraId="259AB161" w14:textId="56672AFE">
            <w:pPr>
              <w:rPr>
                <w:rFonts w:ascii="Verdana" w:hAnsi="Verdana" w:eastAsia="Verdana" w:cs="Verdana"/>
                <w:sz w:val="18"/>
                <w:szCs w:val="18"/>
              </w:rPr>
            </w:pPr>
            <w:r w:rsidRPr="4D643AC8">
              <w:rPr>
                <w:rFonts w:ascii="Verdana" w:hAnsi="Verdana" w:eastAsia="Verdana" w:cs="Verdana"/>
                <w:color w:val="404040" w:themeColor="text1" w:themeTint="BF"/>
                <w:sz w:val="18"/>
                <w:szCs w:val="18"/>
              </w:rPr>
              <w:t>-strategische agenda (CvB)</w:t>
            </w:r>
          </w:p>
          <w:p w:rsidR="4D643AC8" w:rsidP="4D643AC8" w:rsidRDefault="4D643AC8" w14:paraId="20180A26" w14:textId="5B553368">
            <w:pPr>
              <w:rPr>
                <w:rFonts w:ascii="Verdana" w:hAnsi="Verdana" w:eastAsia="Verdana" w:cs="Verdana"/>
                <w:sz w:val="18"/>
                <w:szCs w:val="18"/>
              </w:rPr>
            </w:pPr>
          </w:p>
        </w:tc>
        <w:tc>
          <w:tcPr>
            <w:tcW w:w="1755" w:type="dxa"/>
          </w:tcPr>
          <w:p w:rsidR="4D643AC8" w:rsidP="4D643AC8" w:rsidRDefault="4D643AC8" w14:paraId="6A2C7C52" w14:textId="191E0F65">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w:t>
            </w:r>
          </w:p>
        </w:tc>
        <w:tc>
          <w:tcPr>
            <w:tcW w:w="736" w:type="dxa"/>
          </w:tcPr>
          <w:p w:rsidR="4D643AC8" w:rsidP="4D643AC8" w:rsidRDefault="4D643AC8" w14:paraId="712C2EF6" w14:textId="2614FED2">
            <w:pPr>
              <w:rPr>
                <w:rFonts w:ascii="Verdana" w:hAnsi="Verdana" w:eastAsia="Verdana" w:cs="Verdana"/>
                <w:b/>
                <w:bCs/>
                <w:sz w:val="18"/>
                <w:szCs w:val="18"/>
              </w:rPr>
            </w:pPr>
            <w:proofErr w:type="gramStart"/>
            <w:r w:rsidRPr="4D643AC8">
              <w:rPr>
                <w:rFonts w:ascii="Verdana" w:hAnsi="Verdana" w:eastAsia="Verdana" w:cs="Verdana"/>
                <w:b/>
                <w:bCs/>
                <w:sz w:val="18"/>
                <w:szCs w:val="18"/>
              </w:rPr>
              <w:t>maart</w:t>
            </w:r>
            <w:proofErr w:type="gramEnd"/>
          </w:p>
          <w:p w:rsidR="4D643AC8" w:rsidP="4D643AC8" w:rsidRDefault="4D643AC8" w14:paraId="56DB3BD1" w14:textId="79956224">
            <w:pPr>
              <w:rPr>
                <w:rFonts w:ascii="Verdana" w:hAnsi="Verdana" w:eastAsia="Verdana" w:cs="Verdana"/>
                <w:b/>
                <w:bCs/>
                <w:color w:val="404040" w:themeColor="text1" w:themeTint="BF"/>
                <w:sz w:val="18"/>
                <w:szCs w:val="18"/>
              </w:rPr>
            </w:pPr>
          </w:p>
        </w:tc>
        <w:tc>
          <w:tcPr>
            <w:tcW w:w="3535" w:type="dxa"/>
          </w:tcPr>
          <w:p w:rsidR="4D643AC8" w:rsidP="4D643AC8" w:rsidRDefault="4D643AC8" w14:paraId="312A8D29" w14:textId="6C2720BA">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1 x per 4 jaar wordt het schoolplan opgesteld op basis van strategisch beleidsplan van Onderwijsgroep Amstelland. </w:t>
            </w:r>
          </w:p>
          <w:p w:rsidR="4D643AC8" w:rsidP="4D643AC8" w:rsidRDefault="4D643AC8" w14:paraId="6C867FED" w14:textId="04ABF71B">
            <w:pPr>
              <w:rPr>
                <w:rFonts w:ascii="Verdana" w:hAnsi="Verdana" w:eastAsia="Verdana" w:cs="Verdana"/>
                <w:sz w:val="18"/>
                <w:szCs w:val="18"/>
              </w:rPr>
            </w:pPr>
          </w:p>
        </w:tc>
      </w:tr>
      <w:tr w:rsidR="4D643AC8" w:rsidTr="5B8B4E3D" w14:paraId="3DB6D6E0" w14:textId="77777777">
        <w:tc>
          <w:tcPr>
            <w:tcW w:w="3030" w:type="dxa"/>
          </w:tcPr>
          <w:p w:rsidR="4D643AC8" w:rsidP="4D643AC8" w:rsidRDefault="4D643AC8" w14:paraId="2D17FA5F" w14:textId="1686157C">
            <w:pPr>
              <w:rPr>
                <w:rFonts w:ascii="Verdana" w:hAnsi="Verdana" w:eastAsia="Verdana" w:cs="Verdana"/>
                <w:sz w:val="18"/>
                <w:szCs w:val="18"/>
              </w:rPr>
            </w:pPr>
            <w:proofErr w:type="spellStart"/>
            <w:r w:rsidRPr="4D643AC8">
              <w:rPr>
                <w:rFonts w:ascii="Verdana" w:hAnsi="Verdana" w:eastAsia="Verdana" w:cs="Verdana"/>
                <w:color w:val="404040" w:themeColor="text1" w:themeTint="BF"/>
                <w:sz w:val="18"/>
                <w:szCs w:val="18"/>
              </w:rPr>
              <w:t>Najaars</w:t>
            </w:r>
            <w:proofErr w:type="spellEnd"/>
            <w:r w:rsidRPr="4D643AC8">
              <w:rPr>
                <w:rFonts w:ascii="Verdana" w:hAnsi="Verdana" w:eastAsia="Verdana" w:cs="Verdana"/>
                <w:color w:val="404040" w:themeColor="text1" w:themeTint="BF"/>
                <w:sz w:val="18"/>
                <w:szCs w:val="18"/>
              </w:rPr>
              <w:t xml:space="preserve"> groepsbesprekingen</w:t>
            </w:r>
          </w:p>
        </w:tc>
        <w:tc>
          <w:tcPr>
            <w:tcW w:w="1755" w:type="dxa"/>
          </w:tcPr>
          <w:p w:rsidR="4D643AC8" w:rsidP="4D643AC8" w:rsidRDefault="4D643AC8" w14:paraId="4E9636E5" w14:textId="7F8DE082">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 en leerkrachten</w:t>
            </w:r>
          </w:p>
        </w:tc>
        <w:tc>
          <w:tcPr>
            <w:tcW w:w="736" w:type="dxa"/>
          </w:tcPr>
          <w:p w:rsidR="4D643AC8" w:rsidP="4D643AC8" w:rsidRDefault="4D643AC8" w14:paraId="6183598E" w14:textId="2C7AB1C4">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okt</w:t>
            </w:r>
          </w:p>
        </w:tc>
        <w:tc>
          <w:tcPr>
            <w:tcW w:w="3535" w:type="dxa"/>
          </w:tcPr>
          <w:p w:rsidR="4D643AC8" w:rsidP="03C6922A" w:rsidRDefault="03C6922A" w14:paraId="5CA0AB41" w14:textId="180D560A">
            <w:pPr>
              <w:rPr>
                <w:rFonts w:ascii="Verdana" w:hAnsi="Verdana" w:eastAsia="Verdana" w:cs="Verdana"/>
                <w:sz w:val="18"/>
                <w:szCs w:val="18"/>
              </w:rPr>
            </w:pPr>
            <w:r w:rsidRPr="03C6922A">
              <w:rPr>
                <w:rFonts w:ascii="Verdana" w:hAnsi="Verdana" w:eastAsia="Verdana" w:cs="Verdana"/>
                <w:sz w:val="18"/>
                <w:szCs w:val="18"/>
              </w:rPr>
              <w:t xml:space="preserve">Groepsbespreking wordt gevoerd </w:t>
            </w:r>
            <w:r w:rsidRPr="00537D44">
              <w:rPr>
                <w:rFonts w:ascii="Verdana" w:hAnsi="Verdana" w:eastAsia="Verdana" w:cs="Verdana"/>
                <w:sz w:val="18"/>
                <w:szCs w:val="18"/>
              </w:rPr>
              <w:t>aan de hand van een format.</w:t>
            </w:r>
          </w:p>
          <w:p w:rsidR="4D643AC8" w:rsidP="4D643AC8" w:rsidRDefault="4D643AC8" w14:paraId="31ED3A10" w14:textId="71B6CB7E">
            <w:pPr>
              <w:rPr>
                <w:rFonts w:ascii="Verdana" w:hAnsi="Verdana" w:eastAsia="Verdana" w:cs="Verdana"/>
                <w:sz w:val="18"/>
                <w:szCs w:val="18"/>
              </w:rPr>
            </w:pPr>
          </w:p>
        </w:tc>
      </w:tr>
      <w:tr w:rsidR="4D643AC8" w:rsidTr="5B8B4E3D" w14:paraId="21754EC7" w14:textId="77777777">
        <w:tc>
          <w:tcPr>
            <w:tcW w:w="3030" w:type="dxa"/>
          </w:tcPr>
          <w:p w:rsidR="4D643AC8" w:rsidP="4D643AC8" w:rsidRDefault="4D643AC8" w14:paraId="2DE88C16" w14:textId="67E87040">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Klassenbezoeken </w:t>
            </w:r>
          </w:p>
        </w:tc>
        <w:tc>
          <w:tcPr>
            <w:tcW w:w="1755" w:type="dxa"/>
          </w:tcPr>
          <w:p w:rsidR="4D643AC8" w:rsidP="4D643AC8" w:rsidRDefault="4D643AC8" w14:paraId="38B295DE" w14:textId="10A9D7F8">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w:t>
            </w:r>
          </w:p>
        </w:tc>
        <w:tc>
          <w:tcPr>
            <w:tcW w:w="736" w:type="dxa"/>
          </w:tcPr>
          <w:p w:rsidR="4D643AC8" w:rsidP="4D643AC8" w:rsidRDefault="4D643AC8" w14:paraId="3E7E8025" w14:textId="35522C8B">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nov</w:t>
            </w:r>
          </w:p>
        </w:tc>
        <w:tc>
          <w:tcPr>
            <w:tcW w:w="3535" w:type="dxa"/>
          </w:tcPr>
          <w:p w:rsidR="4D643AC8" w:rsidP="03C6922A" w:rsidRDefault="03C6922A" w14:paraId="43652AC8" w14:textId="76EC3B89">
            <w:pPr>
              <w:rPr>
                <w:rFonts w:ascii="Verdana" w:hAnsi="Verdana" w:eastAsia="Verdana" w:cs="Verdana"/>
                <w:sz w:val="18"/>
                <w:szCs w:val="18"/>
              </w:rPr>
            </w:pPr>
            <w:r w:rsidRPr="03C6922A">
              <w:rPr>
                <w:rFonts w:ascii="Verdana" w:hAnsi="Verdana" w:eastAsia="Verdana" w:cs="Verdana"/>
                <w:sz w:val="18"/>
                <w:szCs w:val="18"/>
              </w:rPr>
              <w:t>Klassen krijgen een gepland groepsbezoek aan op gebied van pedagogisch klimaat, het directe instructiemodel, effectieve leertijd en administratie.</w:t>
            </w:r>
          </w:p>
          <w:p w:rsidR="4D643AC8" w:rsidP="4D643AC8" w:rsidRDefault="4D643AC8" w14:paraId="3B8A4D85" w14:textId="788DB880">
            <w:pPr>
              <w:rPr>
                <w:rFonts w:ascii="Verdana" w:hAnsi="Verdana" w:eastAsia="Verdana" w:cs="Verdana"/>
                <w:sz w:val="18"/>
                <w:szCs w:val="18"/>
              </w:rPr>
            </w:pPr>
          </w:p>
        </w:tc>
      </w:tr>
      <w:tr w:rsidR="4D643AC8" w:rsidTr="5B8B4E3D" w14:paraId="4A4FE6E2" w14:textId="77777777">
        <w:tc>
          <w:tcPr>
            <w:tcW w:w="3030" w:type="dxa"/>
          </w:tcPr>
          <w:p w:rsidR="4D643AC8" w:rsidP="4D643AC8" w:rsidRDefault="4D643AC8" w14:paraId="39024CF0" w14:textId="48D325FC">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Evaluatie welbevinden leerlingen </w:t>
            </w:r>
          </w:p>
          <w:p w:rsidR="4D643AC8" w:rsidP="4D643AC8" w:rsidRDefault="4D643AC8" w14:paraId="4797866C" w14:textId="524ECD9E">
            <w:pPr>
              <w:rPr>
                <w:rFonts w:ascii="Verdana" w:hAnsi="Verdana" w:eastAsia="Verdana" w:cs="Verdana"/>
                <w:sz w:val="18"/>
                <w:szCs w:val="18"/>
              </w:rPr>
            </w:pPr>
          </w:p>
        </w:tc>
        <w:tc>
          <w:tcPr>
            <w:tcW w:w="1755" w:type="dxa"/>
          </w:tcPr>
          <w:p w:rsidR="4D643AC8" w:rsidP="4D643AC8" w:rsidRDefault="4D643AC8" w14:paraId="54EA10B9" w14:textId="35FB9E0C">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Leerkrachten </w:t>
            </w:r>
          </w:p>
        </w:tc>
        <w:tc>
          <w:tcPr>
            <w:tcW w:w="736" w:type="dxa"/>
          </w:tcPr>
          <w:p w:rsidR="4D643AC8" w:rsidP="4D643AC8" w:rsidRDefault="4D643AC8" w14:paraId="050666DC" w14:textId="731FBE0D">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 xml:space="preserve">nov </w:t>
            </w:r>
          </w:p>
        </w:tc>
        <w:tc>
          <w:tcPr>
            <w:tcW w:w="3535" w:type="dxa"/>
          </w:tcPr>
          <w:p w:rsidR="00537D44" w:rsidP="6C508235" w:rsidRDefault="00537D44" w14:paraId="2DBBFC8A" w14:textId="018C98D4">
            <w:pPr>
              <w:rPr>
                <w:rFonts w:ascii="Verdana" w:hAnsi="Verdana" w:eastAsia="Verdana" w:cs="Verdana"/>
                <w:sz w:val="18"/>
                <w:szCs w:val="18"/>
              </w:rPr>
            </w:pPr>
          </w:p>
          <w:p w:rsidR="00537D44" w:rsidP="5B8B4E3D" w:rsidRDefault="00537D44" w14:paraId="09CFBAAF" w14:textId="0D5C0583">
            <w:pPr>
              <w:rPr>
                <w:rFonts w:ascii="Verdana" w:hAnsi="Verdana" w:eastAsia="Verdana" w:cs="Verdana"/>
                <w:sz w:val="18"/>
                <w:szCs w:val="18"/>
              </w:rPr>
            </w:pPr>
            <w:r>
              <w:rPr>
                <w:rStyle w:val="normaltextrun1"/>
                <w:rFonts w:ascii="Verdana" w:hAnsi="Verdana"/>
                <w:color w:val="000000"/>
                <w:sz w:val="18"/>
                <w:szCs w:val="18"/>
                <w:shd w:val="clear" w:color="auto" w:fill="00FFFF"/>
              </w:rPr>
              <w:t xml:space="preserve">Leerkrachten vullen het sociaal emotioneel volgsysteem in </w:t>
            </w:r>
            <w:proofErr w:type="spellStart"/>
            <w:r>
              <w:rPr>
                <w:rStyle w:val="spellingerror"/>
                <w:rFonts w:ascii="Verdana" w:hAnsi="Verdana"/>
                <w:color w:val="000000"/>
                <w:sz w:val="18"/>
                <w:szCs w:val="18"/>
                <w:shd w:val="clear" w:color="auto" w:fill="00FFFF"/>
              </w:rPr>
              <w:t>LeerUniek</w:t>
            </w:r>
            <w:proofErr w:type="spellEnd"/>
            <w:r>
              <w:rPr>
                <w:rStyle w:val="normaltextrun1"/>
                <w:rFonts w:ascii="Verdana" w:hAnsi="Verdana"/>
                <w:color w:val="000000"/>
                <w:sz w:val="18"/>
                <w:szCs w:val="18"/>
                <w:shd w:val="clear" w:color="auto" w:fill="00FFFF"/>
              </w:rPr>
              <w:t xml:space="preserve"> in. Wanneer uit </w:t>
            </w:r>
            <w:r>
              <w:rPr>
                <w:rStyle w:val="normaltextrun1"/>
                <w:rFonts w:ascii="Verdana" w:hAnsi="Verdana"/>
                <w:color w:val="000000"/>
                <w:sz w:val="18"/>
                <w:szCs w:val="18"/>
                <w:shd w:val="clear" w:color="auto" w:fill="00FFFF"/>
              </w:rPr>
              <w:lastRenderedPageBreak/>
              <w:t>observaties en deze analyse blijkt dat leerlingen extra ondersteuning nodig hebben, wordt een handelingsplan opgesteld.</w:t>
            </w:r>
            <w:r>
              <w:rPr>
                <w:rStyle w:val="eop"/>
                <w:rFonts w:ascii="Verdana" w:hAnsi="Verdana"/>
                <w:color w:val="000000"/>
                <w:sz w:val="18"/>
                <w:szCs w:val="18"/>
              </w:rPr>
              <w:t> </w:t>
            </w:r>
          </w:p>
          <w:p w:rsidR="4D643AC8" w:rsidP="6C508235" w:rsidRDefault="4D643AC8" w14:paraId="610DD488" w14:textId="1A862C3E">
            <w:pPr>
              <w:rPr>
                <w:rFonts w:ascii="Verdana" w:hAnsi="Verdana" w:eastAsia="Verdana" w:cs="Verdana"/>
                <w:sz w:val="18"/>
                <w:szCs w:val="18"/>
              </w:rPr>
            </w:pPr>
          </w:p>
        </w:tc>
      </w:tr>
      <w:tr w:rsidR="4D643AC8" w:rsidTr="5B8B4E3D" w14:paraId="2C073CDD" w14:textId="77777777">
        <w:tc>
          <w:tcPr>
            <w:tcW w:w="3030" w:type="dxa"/>
          </w:tcPr>
          <w:p w:rsidR="4D643AC8" w:rsidP="4D643AC8" w:rsidRDefault="4D643AC8" w14:paraId="7E2F2AD0" w14:textId="28B8FC58">
            <w:pPr>
              <w:rPr>
                <w:rFonts w:ascii="Verdana" w:hAnsi="Verdana" w:eastAsia="Verdana" w:cs="Verdana"/>
                <w:sz w:val="18"/>
                <w:szCs w:val="18"/>
              </w:rPr>
            </w:pPr>
            <w:r w:rsidRPr="4D643AC8">
              <w:rPr>
                <w:rFonts w:ascii="Verdana" w:hAnsi="Verdana" w:eastAsia="Verdana" w:cs="Verdana"/>
                <w:color w:val="404040" w:themeColor="text1" w:themeTint="BF"/>
                <w:sz w:val="18"/>
                <w:szCs w:val="18"/>
              </w:rPr>
              <w:lastRenderedPageBreak/>
              <w:t>Bijstellen meerjarenbegroting</w:t>
            </w:r>
          </w:p>
        </w:tc>
        <w:tc>
          <w:tcPr>
            <w:tcW w:w="1755" w:type="dxa"/>
          </w:tcPr>
          <w:p w:rsidR="4D643AC8" w:rsidP="4D643AC8" w:rsidRDefault="4D643AC8" w14:paraId="770586A9" w14:textId="4325D665">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 en CvB</w:t>
            </w:r>
          </w:p>
        </w:tc>
        <w:tc>
          <w:tcPr>
            <w:tcW w:w="736" w:type="dxa"/>
          </w:tcPr>
          <w:p w:rsidR="4D643AC8" w:rsidP="4D643AC8" w:rsidRDefault="4D643AC8" w14:paraId="4321A9AF" w14:textId="300035B1">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nov</w:t>
            </w:r>
          </w:p>
        </w:tc>
        <w:tc>
          <w:tcPr>
            <w:tcW w:w="3535" w:type="dxa"/>
          </w:tcPr>
          <w:p w:rsidR="4D643AC8" w:rsidP="6C508235" w:rsidRDefault="6C508235" w14:paraId="6694EA65" w14:textId="63129C1F">
            <w:pPr>
              <w:rPr>
                <w:rFonts w:ascii="Verdana" w:hAnsi="Verdana" w:eastAsia="Verdana" w:cs="Verdana"/>
                <w:sz w:val="18"/>
                <w:szCs w:val="18"/>
              </w:rPr>
            </w:pPr>
            <w:r w:rsidRPr="6C508235">
              <w:rPr>
                <w:rFonts w:ascii="Verdana" w:hAnsi="Verdana" w:eastAsia="Verdana" w:cs="Verdana"/>
                <w:color w:val="404040" w:themeColor="text1" w:themeTint="BF"/>
                <w:sz w:val="18"/>
                <w:szCs w:val="18"/>
              </w:rPr>
              <w:t>Op basis van het schoolplan wordt de meer jaren investering bijgesteld.</w:t>
            </w:r>
          </w:p>
          <w:p w:rsidR="4D643AC8" w:rsidP="6C508235" w:rsidRDefault="4D643AC8" w14:paraId="39F8AEC6" w14:textId="5BAFBE93">
            <w:pPr>
              <w:rPr>
                <w:rFonts w:ascii="Verdana" w:hAnsi="Verdana" w:eastAsia="Verdana" w:cs="Verdana"/>
                <w:sz w:val="18"/>
                <w:szCs w:val="18"/>
              </w:rPr>
            </w:pPr>
          </w:p>
        </w:tc>
      </w:tr>
      <w:tr w:rsidR="4D643AC8" w:rsidTr="5B8B4E3D" w14:paraId="67BF4D16" w14:textId="77777777">
        <w:tc>
          <w:tcPr>
            <w:tcW w:w="3030" w:type="dxa"/>
          </w:tcPr>
          <w:p w:rsidR="4D643AC8" w:rsidP="4D643AC8" w:rsidRDefault="4D643AC8" w14:paraId="668DB09F" w14:textId="0EA8A7F4">
            <w:pPr>
              <w:rPr>
                <w:rFonts w:ascii="Verdana" w:hAnsi="Verdana" w:eastAsia="Verdana" w:cs="Verdana"/>
                <w:sz w:val="18"/>
                <w:szCs w:val="18"/>
              </w:rPr>
            </w:pPr>
            <w:r w:rsidRPr="4D643AC8">
              <w:rPr>
                <w:rFonts w:ascii="Verdana" w:hAnsi="Verdana" w:eastAsia="Verdana" w:cs="Verdana"/>
                <w:color w:val="404040" w:themeColor="text1" w:themeTint="BF"/>
                <w:sz w:val="18"/>
                <w:szCs w:val="18"/>
              </w:rPr>
              <w:t>Afnemen NIO</w:t>
            </w:r>
          </w:p>
        </w:tc>
        <w:tc>
          <w:tcPr>
            <w:tcW w:w="1755" w:type="dxa"/>
          </w:tcPr>
          <w:p w:rsidR="4D643AC8" w:rsidP="4D643AC8" w:rsidRDefault="4D643AC8" w14:paraId="063559CF" w14:textId="6D35429D">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 bovenbouw</w:t>
            </w:r>
          </w:p>
        </w:tc>
        <w:tc>
          <w:tcPr>
            <w:tcW w:w="736" w:type="dxa"/>
          </w:tcPr>
          <w:p w:rsidR="4D643AC8" w:rsidP="4D643AC8" w:rsidRDefault="4D643AC8" w14:paraId="1102DBB3" w14:textId="369AC255">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nov</w:t>
            </w:r>
          </w:p>
        </w:tc>
        <w:tc>
          <w:tcPr>
            <w:tcW w:w="3535" w:type="dxa"/>
          </w:tcPr>
          <w:p w:rsidR="4D643AC8" w:rsidP="6C508235" w:rsidRDefault="6C508235" w14:paraId="3CA65E5B" w14:textId="6BA885FE">
            <w:pPr>
              <w:rPr>
                <w:rFonts w:ascii="Verdana" w:hAnsi="Verdana" w:eastAsia="Verdana" w:cs="Verdana"/>
                <w:sz w:val="18"/>
                <w:szCs w:val="18"/>
              </w:rPr>
            </w:pPr>
            <w:r w:rsidRPr="6C508235">
              <w:rPr>
                <w:rFonts w:ascii="Verdana" w:hAnsi="Verdana" w:eastAsia="Verdana" w:cs="Verdana"/>
                <w:color w:val="404040" w:themeColor="text1" w:themeTint="BF"/>
                <w:sz w:val="18"/>
                <w:szCs w:val="18"/>
              </w:rPr>
              <w:t>Bij leerlingen met een wisselend of twijfelachtig beeld wordt een NIO-onderzoek gedaan als tweede meetinstrument voor een gedegen, goed onderbouwd advies</w:t>
            </w:r>
          </w:p>
          <w:p w:rsidR="4D643AC8" w:rsidP="6C508235" w:rsidRDefault="4D643AC8" w14:paraId="07A1DECD" w14:textId="7E39FC56">
            <w:pPr>
              <w:rPr>
                <w:rFonts w:ascii="Verdana" w:hAnsi="Verdana" w:eastAsia="Verdana" w:cs="Verdana"/>
                <w:sz w:val="18"/>
                <w:szCs w:val="18"/>
              </w:rPr>
            </w:pPr>
          </w:p>
        </w:tc>
      </w:tr>
      <w:tr w:rsidR="4D643AC8" w:rsidTr="5B8B4E3D" w14:paraId="53F42373" w14:textId="77777777">
        <w:tc>
          <w:tcPr>
            <w:tcW w:w="3030" w:type="dxa"/>
          </w:tcPr>
          <w:p w:rsidR="4D643AC8" w:rsidP="4D643AC8" w:rsidRDefault="4D643AC8" w14:paraId="72221740" w14:textId="48F37D6C">
            <w:pPr>
              <w:rPr>
                <w:rFonts w:ascii="Verdana" w:hAnsi="Verdana" w:eastAsia="Verdana" w:cs="Verdana"/>
                <w:sz w:val="18"/>
                <w:szCs w:val="18"/>
              </w:rPr>
            </w:pPr>
            <w:r w:rsidRPr="4D643AC8">
              <w:rPr>
                <w:rFonts w:ascii="Verdana" w:hAnsi="Verdana" w:eastAsia="Verdana" w:cs="Verdana"/>
                <w:color w:val="404040" w:themeColor="text1" w:themeTint="BF"/>
                <w:sz w:val="18"/>
                <w:szCs w:val="18"/>
              </w:rPr>
              <w:t>Afsluiting financieel jaar</w:t>
            </w:r>
          </w:p>
        </w:tc>
        <w:tc>
          <w:tcPr>
            <w:tcW w:w="1755" w:type="dxa"/>
          </w:tcPr>
          <w:p w:rsidR="4D643AC8" w:rsidP="4D643AC8" w:rsidRDefault="4D643AC8" w14:paraId="25FD7EFC" w14:textId="708394FF">
            <w:pPr>
              <w:rPr>
                <w:rFonts w:ascii="Verdana" w:hAnsi="Verdana" w:eastAsia="Verdana" w:cs="Verdana"/>
                <w:sz w:val="18"/>
                <w:szCs w:val="18"/>
              </w:rPr>
            </w:pPr>
            <w:r w:rsidRPr="4D643AC8">
              <w:rPr>
                <w:rFonts w:ascii="Verdana" w:hAnsi="Verdana" w:eastAsia="Verdana" w:cs="Verdana"/>
                <w:color w:val="404040" w:themeColor="text1" w:themeTint="BF"/>
                <w:sz w:val="18"/>
                <w:szCs w:val="18"/>
              </w:rPr>
              <w:t>Financieel medewerker en directie</w:t>
            </w:r>
          </w:p>
        </w:tc>
        <w:tc>
          <w:tcPr>
            <w:tcW w:w="736" w:type="dxa"/>
          </w:tcPr>
          <w:p w:rsidR="4D643AC8" w:rsidP="4D643AC8" w:rsidRDefault="4D643AC8" w14:paraId="5639AE97" w14:textId="51E141F6">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dec</w:t>
            </w:r>
          </w:p>
        </w:tc>
        <w:tc>
          <w:tcPr>
            <w:tcW w:w="3535" w:type="dxa"/>
          </w:tcPr>
          <w:p w:rsidR="4D643AC8" w:rsidP="6C508235" w:rsidRDefault="6C508235" w14:paraId="2AD9EBF7" w14:textId="3F8D5594">
            <w:pPr>
              <w:rPr>
                <w:rFonts w:ascii="Verdana" w:hAnsi="Verdana" w:eastAsia="Verdana" w:cs="Verdana"/>
                <w:sz w:val="18"/>
                <w:szCs w:val="18"/>
              </w:rPr>
            </w:pPr>
            <w:r w:rsidRPr="6C508235">
              <w:rPr>
                <w:rFonts w:ascii="Verdana" w:hAnsi="Verdana" w:eastAsia="Verdana" w:cs="Verdana"/>
                <w:color w:val="404040" w:themeColor="text1" w:themeTint="BF"/>
                <w:sz w:val="18"/>
                <w:szCs w:val="18"/>
              </w:rPr>
              <w:t>Opmaken van de jaarbegroting en vaststellen van de begroting voor het volgende jaar</w:t>
            </w:r>
          </w:p>
          <w:p w:rsidR="4D643AC8" w:rsidP="6C508235" w:rsidRDefault="4D643AC8" w14:paraId="19247010" w14:textId="269CA504">
            <w:pPr>
              <w:rPr>
                <w:rFonts w:ascii="Verdana" w:hAnsi="Verdana" w:eastAsia="Verdana" w:cs="Verdana"/>
                <w:sz w:val="18"/>
                <w:szCs w:val="18"/>
              </w:rPr>
            </w:pPr>
          </w:p>
          <w:p w:rsidR="4D643AC8" w:rsidP="6C508235" w:rsidRDefault="4D643AC8" w14:paraId="0BA3D201" w14:textId="50EF6E0A">
            <w:pPr>
              <w:rPr>
                <w:rFonts w:ascii="Verdana" w:hAnsi="Verdana" w:eastAsia="Verdana" w:cs="Verdana"/>
                <w:sz w:val="18"/>
                <w:szCs w:val="18"/>
              </w:rPr>
            </w:pPr>
          </w:p>
        </w:tc>
      </w:tr>
      <w:tr w:rsidR="4D643AC8" w:rsidTr="5B8B4E3D" w14:paraId="1770F8E4" w14:textId="77777777">
        <w:tc>
          <w:tcPr>
            <w:tcW w:w="3030" w:type="dxa"/>
          </w:tcPr>
          <w:p w:rsidR="4D643AC8" w:rsidP="4D643AC8" w:rsidRDefault="4D643AC8" w14:paraId="6D68E33A" w14:textId="4EBFD993">
            <w:pPr>
              <w:rPr>
                <w:rFonts w:ascii="Verdana" w:hAnsi="Verdana" w:eastAsia="Verdana" w:cs="Verdana"/>
                <w:sz w:val="18"/>
                <w:szCs w:val="18"/>
              </w:rPr>
            </w:pPr>
            <w:r w:rsidRPr="4D643AC8">
              <w:rPr>
                <w:rFonts w:ascii="Verdana" w:hAnsi="Verdana" w:eastAsia="Verdana" w:cs="Verdana"/>
                <w:color w:val="404040" w:themeColor="text1" w:themeTint="BF"/>
                <w:sz w:val="18"/>
                <w:szCs w:val="18"/>
              </w:rPr>
              <w:t>Vaststellen formatiebudget</w:t>
            </w:r>
          </w:p>
          <w:p w:rsidR="4D643AC8" w:rsidP="4D643AC8" w:rsidRDefault="4D643AC8" w14:paraId="450240BE" w14:textId="59849254">
            <w:pPr>
              <w:rPr>
                <w:rFonts w:ascii="Verdana" w:hAnsi="Verdana" w:eastAsia="Verdana" w:cs="Verdana"/>
                <w:sz w:val="18"/>
                <w:szCs w:val="18"/>
              </w:rPr>
            </w:pPr>
          </w:p>
        </w:tc>
        <w:tc>
          <w:tcPr>
            <w:tcW w:w="1755" w:type="dxa"/>
          </w:tcPr>
          <w:p w:rsidR="4D643AC8" w:rsidP="4D643AC8" w:rsidRDefault="4D643AC8" w14:paraId="7380CB13" w14:textId="51A52ACF">
            <w:pPr>
              <w:rPr>
                <w:rFonts w:ascii="Verdana" w:hAnsi="Verdana" w:eastAsia="Verdana" w:cs="Verdana"/>
                <w:sz w:val="18"/>
                <w:szCs w:val="18"/>
              </w:rPr>
            </w:pPr>
            <w:r w:rsidRPr="4D643AC8">
              <w:rPr>
                <w:rFonts w:ascii="Verdana" w:hAnsi="Verdana" w:eastAsia="Verdana" w:cs="Verdana"/>
                <w:color w:val="404040" w:themeColor="text1" w:themeTint="BF"/>
                <w:sz w:val="18"/>
                <w:szCs w:val="18"/>
              </w:rPr>
              <w:t>CvB en directie</w:t>
            </w:r>
          </w:p>
        </w:tc>
        <w:tc>
          <w:tcPr>
            <w:tcW w:w="736" w:type="dxa"/>
          </w:tcPr>
          <w:p w:rsidR="4D643AC8" w:rsidP="4D643AC8" w:rsidRDefault="4D643AC8" w14:paraId="6552CCFB" w14:textId="3F72D8FA">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jan</w:t>
            </w:r>
          </w:p>
        </w:tc>
        <w:tc>
          <w:tcPr>
            <w:tcW w:w="3535" w:type="dxa"/>
          </w:tcPr>
          <w:p w:rsidR="4D643AC8" w:rsidP="6C508235" w:rsidRDefault="4D643AC8" w14:paraId="36D61498" w14:textId="60240D8B">
            <w:pPr>
              <w:rPr>
                <w:rFonts w:ascii="Verdana" w:hAnsi="Verdana" w:eastAsia="Verdana" w:cs="Verdana"/>
                <w:sz w:val="18"/>
                <w:szCs w:val="18"/>
              </w:rPr>
            </w:pPr>
          </w:p>
        </w:tc>
      </w:tr>
      <w:tr w:rsidR="4D643AC8" w:rsidTr="5B8B4E3D" w14:paraId="765ED205" w14:textId="77777777">
        <w:tc>
          <w:tcPr>
            <w:tcW w:w="3030" w:type="dxa"/>
          </w:tcPr>
          <w:p w:rsidR="4D643AC8" w:rsidP="4D643AC8" w:rsidRDefault="4D643AC8" w14:paraId="4A8A83D5" w14:textId="504DEC6F">
            <w:pPr>
              <w:rPr>
                <w:rFonts w:ascii="Verdana" w:hAnsi="Verdana" w:eastAsia="Verdana" w:cs="Verdana"/>
                <w:sz w:val="18"/>
                <w:szCs w:val="18"/>
              </w:rPr>
            </w:pPr>
            <w:r w:rsidRPr="4D643AC8">
              <w:rPr>
                <w:rFonts w:ascii="Verdana" w:hAnsi="Verdana" w:eastAsia="Verdana" w:cs="Verdana"/>
                <w:sz w:val="18"/>
                <w:szCs w:val="18"/>
              </w:rPr>
              <w:t>Opstellen groep 8 advies</w:t>
            </w:r>
          </w:p>
        </w:tc>
        <w:tc>
          <w:tcPr>
            <w:tcW w:w="1755" w:type="dxa"/>
          </w:tcPr>
          <w:p w:rsidR="4D643AC8" w:rsidP="4D643AC8" w:rsidRDefault="4D643AC8" w14:paraId="0DA36168" w14:textId="7A5D353E">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Leerkrachten + </w:t>
            </w:r>
          </w:p>
          <w:p w:rsidR="4D643AC8" w:rsidP="4D643AC8" w:rsidRDefault="4D643AC8" w14:paraId="59A9BCC9" w14:textId="5B46E91C">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Bovenbouw </w:t>
            </w:r>
            <w:proofErr w:type="spellStart"/>
            <w:r w:rsidRPr="4D643AC8">
              <w:rPr>
                <w:rFonts w:ascii="Verdana" w:hAnsi="Verdana" w:eastAsia="Verdana" w:cs="Verdana"/>
                <w:color w:val="404040" w:themeColor="text1" w:themeTint="BF"/>
                <w:sz w:val="18"/>
                <w:szCs w:val="18"/>
              </w:rPr>
              <w:t>i.b.</w:t>
            </w:r>
            <w:proofErr w:type="spellEnd"/>
            <w:r w:rsidRPr="4D643AC8">
              <w:rPr>
                <w:rFonts w:ascii="Verdana" w:hAnsi="Verdana" w:eastAsia="Verdana" w:cs="Verdana"/>
                <w:color w:val="404040" w:themeColor="text1" w:themeTint="BF"/>
                <w:sz w:val="18"/>
                <w:szCs w:val="18"/>
              </w:rPr>
              <w:t>-er</w:t>
            </w:r>
          </w:p>
        </w:tc>
        <w:tc>
          <w:tcPr>
            <w:tcW w:w="736" w:type="dxa"/>
          </w:tcPr>
          <w:p w:rsidR="4D643AC8" w:rsidP="4D643AC8" w:rsidRDefault="4D643AC8" w14:paraId="0CD39278" w14:textId="5A87657C">
            <w:pPr>
              <w:rPr>
                <w:rFonts w:ascii="Verdana" w:hAnsi="Verdana" w:eastAsia="Verdana" w:cs="Verdana"/>
                <w:sz w:val="18"/>
                <w:szCs w:val="18"/>
              </w:rPr>
            </w:pPr>
          </w:p>
        </w:tc>
        <w:tc>
          <w:tcPr>
            <w:tcW w:w="3535" w:type="dxa"/>
          </w:tcPr>
          <w:p w:rsidR="4D643AC8" w:rsidP="6C508235" w:rsidRDefault="6C508235" w14:paraId="13679D21" w14:textId="22E1E30C">
            <w:pPr>
              <w:rPr>
                <w:rFonts w:ascii="Verdana" w:hAnsi="Verdana" w:eastAsia="Verdana" w:cs="Verdana"/>
                <w:sz w:val="18"/>
                <w:szCs w:val="18"/>
              </w:rPr>
            </w:pPr>
            <w:r w:rsidRPr="6C508235">
              <w:rPr>
                <w:rFonts w:ascii="Verdana" w:hAnsi="Verdana" w:eastAsia="Verdana" w:cs="Verdana"/>
                <w:sz w:val="18"/>
                <w:szCs w:val="18"/>
              </w:rPr>
              <w:t>Aan de hand van citoleerlingvolgsysteem vanaf groep 6 + leerhouding en leervaardigheden wordt het advies opgesteld.</w:t>
            </w:r>
          </w:p>
        </w:tc>
      </w:tr>
      <w:tr w:rsidR="4D643AC8" w:rsidTr="5B8B4E3D" w14:paraId="1F7546BE" w14:textId="77777777">
        <w:tc>
          <w:tcPr>
            <w:tcW w:w="3030" w:type="dxa"/>
          </w:tcPr>
          <w:p w:rsidR="4D643AC8" w:rsidP="4D643AC8" w:rsidRDefault="4D643AC8" w14:paraId="15E86796" w14:textId="578F3A50">
            <w:pPr>
              <w:rPr>
                <w:rFonts w:ascii="Verdana" w:hAnsi="Verdana" w:eastAsia="Verdana" w:cs="Verdana"/>
                <w:sz w:val="18"/>
                <w:szCs w:val="18"/>
              </w:rPr>
            </w:pPr>
            <w:r w:rsidRPr="4D643AC8">
              <w:rPr>
                <w:rFonts w:ascii="Verdana" w:hAnsi="Verdana" w:eastAsia="Verdana" w:cs="Verdana"/>
                <w:sz w:val="18"/>
                <w:szCs w:val="18"/>
              </w:rPr>
              <w:t>Screening groep 2 op dyslexie</w:t>
            </w:r>
          </w:p>
        </w:tc>
        <w:tc>
          <w:tcPr>
            <w:tcW w:w="1755" w:type="dxa"/>
          </w:tcPr>
          <w:p w:rsidR="4D643AC8" w:rsidP="4D643AC8" w:rsidRDefault="4D643AC8" w14:paraId="22345A92" w14:textId="2190D8E4">
            <w:pPr>
              <w:rPr>
                <w:rFonts w:ascii="Verdana" w:hAnsi="Verdana" w:eastAsia="Verdana" w:cs="Verdana"/>
                <w:sz w:val="18"/>
                <w:szCs w:val="18"/>
              </w:rPr>
            </w:pPr>
            <w:r w:rsidRPr="4D643AC8">
              <w:rPr>
                <w:rFonts w:ascii="Verdana" w:hAnsi="Verdana" w:eastAsia="Verdana" w:cs="Verdana"/>
                <w:color w:val="404040" w:themeColor="text1" w:themeTint="BF"/>
                <w:sz w:val="18"/>
                <w:szCs w:val="18"/>
              </w:rPr>
              <w:t>Ib-</w:t>
            </w:r>
            <w:proofErr w:type="spellStart"/>
            <w:r w:rsidRPr="4D643AC8">
              <w:rPr>
                <w:rFonts w:ascii="Verdana" w:hAnsi="Verdana" w:eastAsia="Verdana" w:cs="Verdana"/>
                <w:color w:val="404040" w:themeColor="text1" w:themeTint="BF"/>
                <w:sz w:val="18"/>
                <w:szCs w:val="18"/>
              </w:rPr>
              <w:t>ers</w:t>
            </w:r>
            <w:proofErr w:type="spellEnd"/>
          </w:p>
        </w:tc>
        <w:tc>
          <w:tcPr>
            <w:tcW w:w="736" w:type="dxa"/>
          </w:tcPr>
          <w:p w:rsidR="4D643AC8" w:rsidP="4D643AC8" w:rsidRDefault="4D643AC8" w14:paraId="581705F8" w14:textId="1C3CA608">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jan</w:t>
            </w:r>
          </w:p>
        </w:tc>
        <w:tc>
          <w:tcPr>
            <w:tcW w:w="3535" w:type="dxa"/>
          </w:tcPr>
          <w:p w:rsidR="4D643AC8" w:rsidP="6C508235" w:rsidRDefault="6C508235" w14:paraId="31FF9F4E" w14:textId="586F4CB3">
            <w:pPr>
              <w:rPr>
                <w:rFonts w:ascii="Verdana" w:hAnsi="Verdana" w:eastAsia="Verdana" w:cs="Verdana"/>
                <w:sz w:val="18"/>
                <w:szCs w:val="18"/>
              </w:rPr>
            </w:pPr>
            <w:r w:rsidRPr="6C508235">
              <w:rPr>
                <w:rFonts w:ascii="Verdana" w:hAnsi="Verdana" w:eastAsia="Verdana" w:cs="Verdana"/>
                <w:sz w:val="18"/>
                <w:szCs w:val="18"/>
              </w:rPr>
              <w:t>Aan de hand van testen risico leerlingen op het gebied van lezen vroegtijdig opsporen</w:t>
            </w:r>
          </w:p>
          <w:p w:rsidR="4D643AC8" w:rsidP="6C508235" w:rsidRDefault="4D643AC8" w14:paraId="2369CD37" w14:textId="5317FDF6">
            <w:pPr>
              <w:rPr>
                <w:rFonts w:ascii="Verdana" w:hAnsi="Verdana" w:eastAsia="Verdana" w:cs="Verdana"/>
                <w:sz w:val="18"/>
                <w:szCs w:val="18"/>
              </w:rPr>
            </w:pPr>
          </w:p>
          <w:p w:rsidR="4D643AC8" w:rsidP="6C508235" w:rsidRDefault="6C508235" w14:paraId="6597B691" w14:textId="67485714">
            <w:pPr>
              <w:rPr>
                <w:rFonts w:ascii="Verdana" w:hAnsi="Verdana" w:eastAsia="Verdana" w:cs="Verdana"/>
                <w:sz w:val="18"/>
                <w:szCs w:val="18"/>
              </w:rPr>
            </w:pPr>
            <w:r w:rsidRPr="6C508235">
              <w:rPr>
                <w:rFonts w:ascii="Verdana" w:hAnsi="Verdana" w:eastAsia="Verdana" w:cs="Verdana"/>
                <w:color w:val="404040" w:themeColor="text1" w:themeTint="BF"/>
                <w:sz w:val="18"/>
                <w:szCs w:val="18"/>
              </w:rPr>
              <w:t>Uitvoering kan plaats vinden door leerkracht of ib.-er</w:t>
            </w:r>
          </w:p>
          <w:p w:rsidR="4D643AC8" w:rsidP="6C508235" w:rsidRDefault="4D643AC8" w14:paraId="7AC575A0" w14:textId="4EF2E52E">
            <w:pPr>
              <w:rPr>
                <w:rFonts w:ascii="Verdana" w:hAnsi="Verdana" w:eastAsia="Verdana" w:cs="Verdana"/>
                <w:sz w:val="18"/>
                <w:szCs w:val="18"/>
              </w:rPr>
            </w:pPr>
          </w:p>
        </w:tc>
      </w:tr>
      <w:tr w:rsidR="4D643AC8" w:rsidTr="5B8B4E3D" w14:paraId="2507797A" w14:textId="77777777">
        <w:tc>
          <w:tcPr>
            <w:tcW w:w="3030" w:type="dxa"/>
          </w:tcPr>
          <w:p w:rsidR="4D643AC8" w:rsidP="4D643AC8" w:rsidRDefault="4D643AC8" w14:paraId="77023888" w14:textId="495E71A7">
            <w:pPr>
              <w:rPr>
                <w:rFonts w:ascii="Verdana" w:hAnsi="Verdana" w:eastAsia="Verdana" w:cs="Verdana"/>
                <w:sz w:val="18"/>
                <w:szCs w:val="18"/>
              </w:rPr>
            </w:pPr>
            <w:r w:rsidRPr="4D643AC8">
              <w:rPr>
                <w:rFonts w:ascii="Verdana" w:hAnsi="Verdana" w:eastAsia="Verdana" w:cs="Verdana"/>
                <w:sz w:val="18"/>
                <w:szCs w:val="18"/>
              </w:rPr>
              <w:t xml:space="preserve">Analyse opbrengsten taal en rekenen op </w:t>
            </w:r>
            <w:r w:rsidRPr="4D643AC8">
              <w:rPr>
                <w:rFonts w:ascii="Verdana" w:hAnsi="Verdana" w:eastAsia="Verdana" w:cs="Verdana"/>
                <w:b/>
                <w:bCs/>
                <w:sz w:val="18"/>
                <w:szCs w:val="18"/>
                <w:u w:val="single"/>
              </w:rPr>
              <w:t>kind</w:t>
            </w:r>
            <w:r w:rsidRPr="4D643AC8">
              <w:rPr>
                <w:rFonts w:ascii="Verdana" w:hAnsi="Verdana" w:eastAsia="Verdana" w:cs="Verdana"/>
                <w:sz w:val="18"/>
                <w:szCs w:val="18"/>
              </w:rPr>
              <w:t>niveau en groepsniveau</w:t>
            </w:r>
          </w:p>
          <w:p w:rsidR="4D643AC8" w:rsidP="4D643AC8" w:rsidRDefault="4D643AC8" w14:paraId="3D8C0172" w14:textId="238A1DCA">
            <w:pPr>
              <w:rPr>
                <w:rFonts w:ascii="Verdana" w:hAnsi="Verdana" w:eastAsia="Verdana" w:cs="Verdana"/>
                <w:sz w:val="18"/>
                <w:szCs w:val="18"/>
              </w:rPr>
            </w:pPr>
            <w:r w:rsidRPr="4D643AC8">
              <w:rPr>
                <w:rFonts w:ascii="Verdana" w:hAnsi="Verdana" w:eastAsia="Verdana" w:cs="Verdana"/>
                <w:color w:val="404040" w:themeColor="text1" w:themeTint="BF"/>
                <w:sz w:val="18"/>
                <w:szCs w:val="18"/>
              </w:rPr>
              <w:t>(Cito)</w:t>
            </w:r>
          </w:p>
          <w:p w:rsidR="4D643AC8" w:rsidP="4D643AC8" w:rsidRDefault="4D643AC8" w14:paraId="7855079B" w14:textId="3E44FCC7">
            <w:pPr>
              <w:rPr>
                <w:rFonts w:ascii="Verdana" w:hAnsi="Verdana" w:eastAsia="Verdana" w:cs="Verdana"/>
                <w:sz w:val="18"/>
                <w:szCs w:val="18"/>
              </w:rPr>
            </w:pPr>
          </w:p>
        </w:tc>
        <w:tc>
          <w:tcPr>
            <w:tcW w:w="1755" w:type="dxa"/>
          </w:tcPr>
          <w:p w:rsidR="4D643AC8" w:rsidP="4D643AC8" w:rsidRDefault="4D643AC8" w14:paraId="42042570" w14:textId="4CD645B4">
            <w:pPr>
              <w:rPr>
                <w:rFonts w:ascii="Verdana" w:hAnsi="Verdana" w:eastAsia="Verdana" w:cs="Verdana"/>
                <w:sz w:val="18"/>
                <w:szCs w:val="18"/>
              </w:rPr>
            </w:pPr>
            <w:r w:rsidRPr="4D643AC8">
              <w:rPr>
                <w:rFonts w:ascii="Verdana" w:hAnsi="Verdana" w:eastAsia="Verdana" w:cs="Verdana"/>
                <w:sz w:val="18"/>
                <w:szCs w:val="18"/>
              </w:rPr>
              <w:t>Leerkrachten</w:t>
            </w:r>
          </w:p>
        </w:tc>
        <w:tc>
          <w:tcPr>
            <w:tcW w:w="736" w:type="dxa"/>
          </w:tcPr>
          <w:p w:rsidR="4D643AC8" w:rsidP="4D643AC8" w:rsidRDefault="4D643AC8" w14:paraId="74498BBA" w14:textId="015A97EE">
            <w:pPr>
              <w:rPr>
                <w:rFonts w:ascii="Verdana" w:hAnsi="Verdana" w:eastAsia="Verdana" w:cs="Verdana"/>
                <w:sz w:val="18"/>
                <w:szCs w:val="18"/>
              </w:rPr>
            </w:pPr>
            <w:proofErr w:type="gramStart"/>
            <w:r w:rsidRPr="4D643AC8">
              <w:rPr>
                <w:rFonts w:ascii="Verdana" w:hAnsi="Verdana" w:eastAsia="Verdana" w:cs="Verdana"/>
                <w:b/>
                <w:bCs/>
                <w:color w:val="404040" w:themeColor="text1" w:themeTint="BF"/>
                <w:sz w:val="18"/>
                <w:szCs w:val="18"/>
              </w:rPr>
              <w:t>jan /</w:t>
            </w:r>
            <w:proofErr w:type="gramEnd"/>
          </w:p>
          <w:p w:rsidR="4D643AC8" w:rsidP="4D643AC8" w:rsidRDefault="4D643AC8" w14:paraId="11FAAF56" w14:textId="7980D332">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feb</w:t>
            </w:r>
          </w:p>
        </w:tc>
        <w:tc>
          <w:tcPr>
            <w:tcW w:w="3535" w:type="dxa"/>
          </w:tcPr>
          <w:p w:rsidRPr="00537D44" w:rsidR="00537D44" w:rsidP="5B8B4E3D" w:rsidRDefault="00537D44" w14:paraId="1ACC8F05" w14:textId="77777777">
            <w:pPr>
              <w:textAlignment w:val="baseline"/>
              <w:rPr>
                <w:rFonts w:ascii="Times New Roman" w:hAnsi="Times New Roman"/>
                <w:color w:val="000000" w:themeColor="text1"/>
                <w:sz w:val="24"/>
                <w:szCs w:val="24"/>
              </w:rPr>
            </w:pPr>
            <w:r w:rsidRPr="00537D44">
              <w:rPr>
                <w:rFonts w:ascii="Verdana" w:hAnsi="Verdana"/>
                <w:color w:val="000000"/>
                <w:sz w:val="18"/>
                <w:szCs w:val="18"/>
                <w:shd w:val="clear" w:color="auto" w:fill="00FFFF"/>
              </w:rPr>
              <w:t xml:space="preserve">Leerkrachten maken de analyse en passen op basis daarvan het groepsplan aan. O.b.v. de analyse voeren leerkrachten gesprekken met </w:t>
            </w:r>
            <w:proofErr w:type="spellStart"/>
            <w:r w:rsidRPr="00537D44">
              <w:rPr>
                <w:rFonts w:ascii="Verdana" w:hAnsi="Verdana"/>
                <w:color w:val="000000"/>
                <w:sz w:val="18"/>
                <w:szCs w:val="18"/>
                <w:shd w:val="clear" w:color="auto" w:fill="00FFFF"/>
              </w:rPr>
              <w:t>IB’ers</w:t>
            </w:r>
            <w:proofErr w:type="spellEnd"/>
            <w:r w:rsidRPr="00537D44">
              <w:rPr>
                <w:rFonts w:ascii="Verdana" w:hAnsi="Verdana"/>
                <w:color w:val="000000"/>
                <w:sz w:val="18"/>
                <w:szCs w:val="18"/>
                <w:shd w:val="clear" w:color="auto" w:fill="00FFFF"/>
              </w:rPr>
              <w:t xml:space="preserve"> om voor leerlingen die een aanpak buiten het groepsplan nodig hebben een plan op te stellen.</w:t>
            </w:r>
            <w:r w:rsidRPr="00537D44">
              <w:rPr>
                <w:rFonts w:ascii="Verdana" w:hAnsi="Verdana"/>
                <w:color w:val="000000"/>
                <w:sz w:val="18"/>
                <w:szCs w:val="18"/>
              </w:rPr>
              <w:t> </w:t>
            </w:r>
          </w:p>
          <w:p w:rsidR="00537D44" w:rsidP="5B8B4E3D" w:rsidRDefault="5B8B4E3D" w14:paraId="34ECDC16" w14:textId="3497822B">
            <w:pPr>
              <w:rPr>
                <w:rFonts w:ascii="Verdana" w:hAnsi="Verdana" w:eastAsia="Verdana" w:cs="Verdana"/>
                <w:sz w:val="18"/>
                <w:szCs w:val="18"/>
              </w:rPr>
            </w:pPr>
            <w:r w:rsidRPr="5B8B4E3D">
              <w:rPr>
                <w:rFonts w:ascii="Verdana" w:hAnsi="Verdana"/>
                <w:color w:val="000000" w:themeColor="text1"/>
                <w:sz w:val="18"/>
                <w:szCs w:val="18"/>
              </w:rPr>
              <w:t> </w:t>
            </w:r>
          </w:p>
          <w:p w:rsidR="4D643AC8" w:rsidP="5B8B4E3D" w:rsidRDefault="4D643AC8" w14:paraId="30D4BA92" w14:textId="52108FD2">
            <w:pPr>
              <w:rPr>
                <w:rFonts w:ascii="Verdana" w:hAnsi="Verdana" w:eastAsia="Verdana" w:cs="Verdana"/>
                <w:sz w:val="18"/>
                <w:szCs w:val="18"/>
              </w:rPr>
            </w:pPr>
          </w:p>
        </w:tc>
      </w:tr>
      <w:tr w:rsidR="4D643AC8" w:rsidTr="5B8B4E3D" w14:paraId="2552A683" w14:textId="77777777">
        <w:tc>
          <w:tcPr>
            <w:tcW w:w="3030" w:type="dxa"/>
          </w:tcPr>
          <w:p w:rsidR="4D643AC8" w:rsidP="4D643AC8" w:rsidRDefault="4D643AC8" w14:paraId="66830D31" w14:textId="0DAB4990">
            <w:pPr>
              <w:rPr>
                <w:rFonts w:ascii="Verdana" w:hAnsi="Verdana" w:eastAsia="Verdana" w:cs="Verdana"/>
                <w:sz w:val="18"/>
                <w:szCs w:val="18"/>
              </w:rPr>
            </w:pPr>
            <w:r w:rsidRPr="4D643AC8">
              <w:rPr>
                <w:rFonts w:ascii="Verdana" w:hAnsi="Verdana" w:eastAsia="Verdana" w:cs="Verdana"/>
                <w:sz w:val="18"/>
                <w:szCs w:val="18"/>
              </w:rPr>
              <w:lastRenderedPageBreak/>
              <w:t xml:space="preserve">Analyse opbrengsten taal en rekenen op </w:t>
            </w:r>
            <w:r w:rsidRPr="4D643AC8">
              <w:rPr>
                <w:rFonts w:ascii="Verdana" w:hAnsi="Verdana" w:eastAsia="Verdana" w:cs="Verdana"/>
                <w:b/>
                <w:bCs/>
                <w:sz w:val="18"/>
                <w:szCs w:val="18"/>
              </w:rPr>
              <w:t>groeps</w:t>
            </w:r>
            <w:r w:rsidRPr="4D643AC8">
              <w:rPr>
                <w:rFonts w:ascii="Verdana" w:hAnsi="Verdana" w:eastAsia="Verdana" w:cs="Verdana"/>
                <w:sz w:val="18"/>
                <w:szCs w:val="18"/>
              </w:rPr>
              <w:t>niveau en schoolniveau</w:t>
            </w:r>
          </w:p>
          <w:p w:rsidR="4D643AC8" w:rsidP="4D643AC8" w:rsidRDefault="4D643AC8" w14:paraId="127D1F31" w14:textId="14463D10">
            <w:pPr>
              <w:rPr>
                <w:rFonts w:ascii="Verdana" w:hAnsi="Verdana" w:eastAsia="Verdana" w:cs="Verdana"/>
                <w:sz w:val="18"/>
                <w:szCs w:val="18"/>
              </w:rPr>
            </w:pPr>
            <w:r w:rsidRPr="4D643AC8">
              <w:rPr>
                <w:rFonts w:ascii="Verdana" w:hAnsi="Verdana" w:eastAsia="Verdana" w:cs="Verdana"/>
                <w:color w:val="404040" w:themeColor="text1" w:themeTint="BF"/>
                <w:sz w:val="18"/>
                <w:szCs w:val="18"/>
              </w:rPr>
              <w:t>(Cito</w:t>
            </w:r>
          </w:p>
        </w:tc>
        <w:tc>
          <w:tcPr>
            <w:tcW w:w="1755" w:type="dxa"/>
          </w:tcPr>
          <w:p w:rsidR="4D643AC8" w:rsidP="4D643AC8" w:rsidRDefault="4D643AC8" w14:paraId="6A883BE6" w14:textId="1F6645C1">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w:t>
            </w:r>
          </w:p>
          <w:p w:rsidR="4D643AC8" w:rsidP="4D643AC8" w:rsidRDefault="4D643AC8" w14:paraId="06639396" w14:textId="6A7D583D">
            <w:pPr>
              <w:rPr>
                <w:rFonts w:ascii="Verdana" w:hAnsi="Verdana" w:eastAsia="Verdana" w:cs="Verdana"/>
                <w:sz w:val="18"/>
                <w:szCs w:val="18"/>
              </w:rPr>
            </w:pPr>
            <w:r w:rsidRPr="4D643AC8">
              <w:rPr>
                <w:rFonts w:ascii="Verdana" w:hAnsi="Verdana" w:eastAsia="Verdana" w:cs="Verdana"/>
                <w:color w:val="404040" w:themeColor="text1" w:themeTint="BF"/>
                <w:sz w:val="18"/>
                <w:szCs w:val="18"/>
              </w:rPr>
              <w:t>en leerkrachten</w:t>
            </w:r>
          </w:p>
        </w:tc>
        <w:tc>
          <w:tcPr>
            <w:tcW w:w="736" w:type="dxa"/>
          </w:tcPr>
          <w:p w:rsidR="4D643AC8" w:rsidP="4D643AC8" w:rsidRDefault="4D643AC8" w14:paraId="7F59B14D" w14:textId="7B4E40BC">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jan / feb</w:t>
            </w:r>
          </w:p>
        </w:tc>
        <w:tc>
          <w:tcPr>
            <w:tcW w:w="3535" w:type="dxa"/>
          </w:tcPr>
          <w:p w:rsidR="4D643AC8" w:rsidP="5B8B4E3D" w:rsidRDefault="00537D44" w14:paraId="7C153289" w14:textId="684AF3AF">
            <w:pPr>
              <w:rPr>
                <w:rFonts w:ascii="Verdana" w:hAnsi="Verdana" w:eastAsia="Verdana" w:cs="Verdana"/>
                <w:sz w:val="18"/>
                <w:szCs w:val="18"/>
              </w:rPr>
            </w:pPr>
            <w:r>
              <w:rPr>
                <w:rStyle w:val="normaltextrun1"/>
                <w:rFonts w:ascii="Verdana" w:hAnsi="Verdana"/>
                <w:color w:val="000000"/>
                <w:sz w:val="18"/>
                <w:szCs w:val="18"/>
                <w:shd w:val="clear" w:color="auto" w:fill="00FFFF"/>
              </w:rPr>
              <w:t xml:space="preserve">O.b.v. de schoolzelfevaluatie bespreken de </w:t>
            </w:r>
            <w:proofErr w:type="spellStart"/>
            <w:r>
              <w:rPr>
                <w:rStyle w:val="spellingerror"/>
                <w:rFonts w:ascii="Verdana" w:hAnsi="Verdana"/>
                <w:color w:val="000000"/>
                <w:sz w:val="18"/>
                <w:szCs w:val="18"/>
                <w:shd w:val="clear" w:color="auto" w:fill="00FFFF"/>
              </w:rPr>
              <w:t>IB’ers</w:t>
            </w:r>
            <w:proofErr w:type="spellEnd"/>
            <w:r>
              <w:rPr>
                <w:rStyle w:val="normaltextrun1"/>
                <w:rFonts w:ascii="Verdana" w:hAnsi="Verdana"/>
                <w:color w:val="000000"/>
                <w:sz w:val="18"/>
                <w:szCs w:val="18"/>
                <w:shd w:val="clear" w:color="auto" w:fill="00FFFF"/>
              </w:rPr>
              <w:t xml:space="preserve"> de speerpunten op schoolniveau voor de komende periode met leerkrachten. Op groepsniveau wordt door leerkrachten en </w:t>
            </w:r>
            <w:proofErr w:type="spellStart"/>
            <w:r>
              <w:rPr>
                <w:rStyle w:val="spellingerror"/>
                <w:rFonts w:ascii="Verdana" w:hAnsi="Verdana"/>
                <w:color w:val="000000"/>
                <w:sz w:val="18"/>
                <w:szCs w:val="18"/>
                <w:shd w:val="clear" w:color="auto" w:fill="00FFFF"/>
              </w:rPr>
              <w:t>IB’ers</w:t>
            </w:r>
            <w:proofErr w:type="spellEnd"/>
            <w:r>
              <w:rPr>
                <w:rStyle w:val="normaltextrun1"/>
                <w:rFonts w:ascii="Verdana" w:hAnsi="Verdana"/>
                <w:color w:val="000000"/>
                <w:sz w:val="18"/>
                <w:szCs w:val="18"/>
                <w:shd w:val="clear" w:color="auto" w:fill="00FFFF"/>
              </w:rPr>
              <w:t xml:space="preserve"> besproken hoe het basisaanbod zo goed mogelijk afgestemd kan worden.</w:t>
            </w:r>
            <w:r>
              <w:rPr>
                <w:rStyle w:val="eop"/>
                <w:rFonts w:ascii="Verdana" w:hAnsi="Verdana"/>
                <w:color w:val="000000"/>
                <w:sz w:val="18"/>
                <w:szCs w:val="18"/>
              </w:rPr>
              <w:t> </w:t>
            </w:r>
          </w:p>
        </w:tc>
      </w:tr>
      <w:tr w:rsidR="4D643AC8" w:rsidTr="5B8B4E3D" w14:paraId="22FB14E9" w14:textId="77777777">
        <w:tc>
          <w:tcPr>
            <w:tcW w:w="3030" w:type="dxa"/>
          </w:tcPr>
          <w:p w:rsidR="4D643AC8" w:rsidP="4D643AC8" w:rsidRDefault="4D643AC8" w14:paraId="3350D7AB" w14:textId="081BFD4B">
            <w:pPr>
              <w:rPr>
                <w:rFonts w:ascii="Verdana" w:hAnsi="Verdana" w:eastAsia="Verdana" w:cs="Verdana"/>
                <w:sz w:val="18"/>
                <w:szCs w:val="18"/>
              </w:rPr>
            </w:pPr>
            <w:r w:rsidRPr="4D643AC8">
              <w:rPr>
                <w:rFonts w:ascii="Verdana" w:hAnsi="Verdana" w:eastAsia="Verdana" w:cs="Verdana"/>
                <w:sz w:val="18"/>
                <w:szCs w:val="18"/>
              </w:rPr>
              <w:t>Opstellen van het concept formatieplan op basis van de ambities en de gestelde doelen, zowel kwantitatief als kwalitatief</w:t>
            </w:r>
          </w:p>
          <w:p w:rsidR="4D643AC8" w:rsidP="4D643AC8" w:rsidRDefault="4D643AC8" w14:paraId="5FBB2F22" w14:textId="5B79AE11">
            <w:pPr>
              <w:rPr>
                <w:rFonts w:ascii="Verdana" w:hAnsi="Verdana" w:eastAsia="Verdana" w:cs="Verdana"/>
                <w:sz w:val="18"/>
                <w:szCs w:val="18"/>
              </w:rPr>
            </w:pPr>
          </w:p>
        </w:tc>
        <w:tc>
          <w:tcPr>
            <w:tcW w:w="1755" w:type="dxa"/>
          </w:tcPr>
          <w:p w:rsidR="4D643AC8" w:rsidP="4D643AC8" w:rsidRDefault="4D643AC8" w14:paraId="65FF850C" w14:textId="05787477">
            <w:pPr>
              <w:rPr>
                <w:rFonts w:ascii="Verdana" w:hAnsi="Verdana" w:eastAsia="Verdana" w:cs="Verdana"/>
                <w:sz w:val="18"/>
                <w:szCs w:val="18"/>
              </w:rPr>
            </w:pPr>
            <w:r w:rsidRPr="4D643AC8">
              <w:rPr>
                <w:rFonts w:ascii="Verdana" w:hAnsi="Verdana" w:eastAsia="Verdana" w:cs="Verdana"/>
                <w:sz w:val="18"/>
                <w:szCs w:val="18"/>
              </w:rPr>
              <w:t>Directie</w:t>
            </w:r>
          </w:p>
        </w:tc>
        <w:tc>
          <w:tcPr>
            <w:tcW w:w="736" w:type="dxa"/>
          </w:tcPr>
          <w:p w:rsidR="4D643AC8" w:rsidP="4D643AC8" w:rsidRDefault="4D643AC8" w14:paraId="53111597" w14:textId="5E5FEDC0">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feb</w:t>
            </w:r>
          </w:p>
        </w:tc>
        <w:tc>
          <w:tcPr>
            <w:tcW w:w="3535" w:type="dxa"/>
          </w:tcPr>
          <w:p w:rsidR="4D643AC8" w:rsidP="5B8B4E3D" w:rsidRDefault="5B8B4E3D" w14:paraId="1B89748E" w14:textId="6EBC6939">
            <w:pPr>
              <w:rPr>
                <w:rFonts w:ascii="Verdana" w:hAnsi="Verdana" w:eastAsia="Verdana" w:cs="Verdana"/>
                <w:sz w:val="18"/>
                <w:szCs w:val="18"/>
              </w:rPr>
            </w:pPr>
            <w:r w:rsidRPr="5B8B4E3D">
              <w:rPr>
                <w:rFonts w:ascii="Verdana" w:hAnsi="Verdana" w:eastAsia="Verdana" w:cs="Verdana"/>
                <w:sz w:val="18"/>
                <w:szCs w:val="18"/>
              </w:rPr>
              <w:t>Opstellen van formatieplan waarin visie en uitgangspunten voor het komende jaar worden geformuleerd</w:t>
            </w:r>
          </w:p>
          <w:p w:rsidR="4D643AC8" w:rsidP="5B8B4E3D" w:rsidRDefault="4D643AC8" w14:paraId="10FB2D7D" w14:textId="3E0C4943">
            <w:pPr>
              <w:rPr>
                <w:rFonts w:ascii="Verdana" w:hAnsi="Verdana" w:eastAsia="Verdana" w:cs="Verdana"/>
                <w:sz w:val="18"/>
                <w:szCs w:val="18"/>
              </w:rPr>
            </w:pPr>
          </w:p>
          <w:p w:rsidR="4D643AC8" w:rsidP="5B8B4E3D" w:rsidRDefault="5B8B4E3D" w14:paraId="268E0807" w14:textId="3B9231F6">
            <w:pPr>
              <w:rPr>
                <w:rFonts w:ascii="Verdana" w:hAnsi="Verdana" w:eastAsia="Verdana" w:cs="Verdana"/>
                <w:color w:val="404040" w:themeColor="text1" w:themeTint="BF"/>
                <w:sz w:val="18"/>
                <w:szCs w:val="18"/>
              </w:rPr>
            </w:pPr>
            <w:r w:rsidRPr="5B8B4E3D">
              <w:rPr>
                <w:rFonts w:ascii="Verdana" w:hAnsi="Verdana" w:eastAsia="Verdana" w:cs="Verdana"/>
                <w:color w:val="404040" w:themeColor="text1" w:themeTint="BF"/>
                <w:sz w:val="18"/>
                <w:szCs w:val="18"/>
              </w:rPr>
              <w:t>Formatieplan wordt voorgelegd aan MR en team.</w:t>
            </w:r>
          </w:p>
          <w:p w:rsidR="4D643AC8" w:rsidP="5B8B4E3D" w:rsidRDefault="5B8B4E3D" w14:paraId="0A1C5FB4" w14:textId="256B221B">
            <w:pPr>
              <w:rPr>
                <w:rFonts w:ascii="Verdana" w:hAnsi="Verdana" w:eastAsia="Verdana" w:cs="Verdana"/>
                <w:sz w:val="18"/>
                <w:szCs w:val="18"/>
              </w:rPr>
            </w:pPr>
            <w:r w:rsidRPr="5B8B4E3D">
              <w:rPr>
                <w:rFonts w:ascii="Verdana" w:hAnsi="Verdana" w:eastAsia="Verdana" w:cs="Verdana"/>
                <w:sz w:val="18"/>
                <w:szCs w:val="18"/>
              </w:rPr>
              <w:t>Visie op de inzet van personeel aan de hand van de onderwijskundige behoefte en mogelijkheden van de organisatie.</w:t>
            </w:r>
          </w:p>
          <w:p w:rsidR="4D643AC8" w:rsidP="5B8B4E3D" w:rsidRDefault="4D643AC8" w14:paraId="5EBDE7C5" w14:textId="6D75CC9E">
            <w:pPr>
              <w:rPr>
                <w:rFonts w:ascii="Verdana" w:hAnsi="Verdana" w:eastAsia="Verdana" w:cs="Verdana"/>
                <w:sz w:val="18"/>
                <w:szCs w:val="18"/>
              </w:rPr>
            </w:pPr>
          </w:p>
        </w:tc>
      </w:tr>
      <w:tr w:rsidR="4D643AC8" w:rsidTr="5B8B4E3D" w14:paraId="0A27059C" w14:textId="77777777">
        <w:tc>
          <w:tcPr>
            <w:tcW w:w="3030" w:type="dxa"/>
          </w:tcPr>
          <w:p w:rsidR="4D643AC8" w:rsidP="4D643AC8" w:rsidRDefault="4D643AC8" w14:paraId="762700D6" w14:textId="569A47D2">
            <w:pPr>
              <w:rPr>
                <w:rFonts w:ascii="Verdana" w:hAnsi="Verdana" w:eastAsia="Verdana" w:cs="Verdana"/>
                <w:sz w:val="18"/>
                <w:szCs w:val="18"/>
              </w:rPr>
            </w:pPr>
            <w:r w:rsidRPr="4D643AC8">
              <w:rPr>
                <w:rFonts w:ascii="Verdana" w:hAnsi="Verdana" w:eastAsia="Verdana" w:cs="Verdana"/>
                <w:sz w:val="18"/>
                <w:szCs w:val="18"/>
              </w:rPr>
              <w:t>Uitwerking formatie in groepsindeling</w:t>
            </w:r>
          </w:p>
        </w:tc>
        <w:tc>
          <w:tcPr>
            <w:tcW w:w="1755" w:type="dxa"/>
          </w:tcPr>
          <w:p w:rsidR="4D643AC8" w:rsidP="4D643AC8" w:rsidRDefault="4D643AC8" w14:paraId="0DB503E9" w14:textId="1A2C28C0">
            <w:pPr>
              <w:rPr>
                <w:rFonts w:ascii="Verdana" w:hAnsi="Verdana" w:eastAsia="Verdana" w:cs="Verdana"/>
                <w:sz w:val="18"/>
                <w:szCs w:val="18"/>
              </w:rPr>
            </w:pPr>
            <w:r w:rsidRPr="4D643AC8">
              <w:rPr>
                <w:rFonts w:ascii="Verdana" w:hAnsi="Verdana" w:eastAsia="Verdana" w:cs="Verdana"/>
                <w:sz w:val="18"/>
                <w:szCs w:val="18"/>
              </w:rPr>
              <w:t>Directe</w:t>
            </w:r>
          </w:p>
        </w:tc>
        <w:tc>
          <w:tcPr>
            <w:tcW w:w="736" w:type="dxa"/>
          </w:tcPr>
          <w:p w:rsidR="4D643AC8" w:rsidP="4D643AC8" w:rsidRDefault="4D643AC8" w14:paraId="2DD042CB" w14:textId="0EBB9E44">
            <w:pPr>
              <w:rPr>
                <w:rFonts w:ascii="Verdana" w:hAnsi="Verdana" w:eastAsia="Verdana" w:cs="Verdana"/>
                <w:b/>
                <w:bCs/>
                <w:sz w:val="18"/>
                <w:szCs w:val="18"/>
              </w:rPr>
            </w:pPr>
            <w:proofErr w:type="spellStart"/>
            <w:r w:rsidRPr="4D643AC8">
              <w:rPr>
                <w:rFonts w:ascii="Verdana" w:hAnsi="Verdana" w:eastAsia="Verdana" w:cs="Verdana"/>
                <w:b/>
                <w:bCs/>
                <w:sz w:val="18"/>
                <w:szCs w:val="18"/>
              </w:rPr>
              <w:t>febr</w:t>
            </w:r>
            <w:proofErr w:type="spellEnd"/>
            <w:r w:rsidRPr="4D643AC8">
              <w:rPr>
                <w:rFonts w:ascii="Verdana" w:hAnsi="Verdana" w:eastAsia="Verdana" w:cs="Verdana"/>
                <w:b/>
                <w:bCs/>
                <w:sz w:val="18"/>
                <w:szCs w:val="18"/>
              </w:rPr>
              <w:t xml:space="preserve"> tot mei</w:t>
            </w:r>
          </w:p>
        </w:tc>
        <w:tc>
          <w:tcPr>
            <w:tcW w:w="3535" w:type="dxa"/>
          </w:tcPr>
          <w:p w:rsidR="4D643AC8" w:rsidP="5B8B4E3D" w:rsidRDefault="5B8B4E3D" w14:paraId="4732EC59" w14:textId="79E0E1FA">
            <w:pPr>
              <w:rPr>
                <w:rFonts w:ascii="Verdana" w:hAnsi="Verdana" w:eastAsia="Verdana" w:cs="Verdana"/>
                <w:sz w:val="18"/>
                <w:szCs w:val="18"/>
              </w:rPr>
            </w:pPr>
            <w:r w:rsidRPr="5B8B4E3D">
              <w:rPr>
                <w:rFonts w:ascii="Verdana" w:hAnsi="Verdana" w:eastAsia="Verdana" w:cs="Verdana"/>
                <w:sz w:val="18"/>
                <w:szCs w:val="18"/>
              </w:rPr>
              <w:t xml:space="preserve">Op basis van het formatiebudget en het geformuleerde formatiebeleid wordt de praktische vertaling naar de groepsformatie gemaakt. </w:t>
            </w:r>
          </w:p>
          <w:p w:rsidR="4D643AC8" w:rsidP="5B8B4E3D" w:rsidRDefault="5B8B4E3D" w14:paraId="5D4FFD27" w14:textId="3EB8541D">
            <w:pPr>
              <w:rPr>
                <w:rFonts w:ascii="Verdana" w:hAnsi="Verdana" w:eastAsia="Verdana" w:cs="Verdana"/>
                <w:sz w:val="18"/>
                <w:szCs w:val="18"/>
              </w:rPr>
            </w:pPr>
            <w:r w:rsidRPr="5B8B4E3D">
              <w:rPr>
                <w:rFonts w:ascii="Verdana" w:hAnsi="Verdana" w:eastAsia="Verdana" w:cs="Verdana"/>
                <w:color w:val="404040" w:themeColor="text1" w:themeTint="BF"/>
                <w:sz w:val="18"/>
                <w:szCs w:val="18"/>
              </w:rPr>
              <w:t>De juiste mensen op de juiste plek.</w:t>
            </w:r>
          </w:p>
          <w:p w:rsidR="4D643AC8" w:rsidP="5B8B4E3D" w:rsidRDefault="4D643AC8" w14:paraId="438B731A" w14:textId="49EE31AA">
            <w:pPr>
              <w:rPr>
                <w:rFonts w:ascii="Verdana" w:hAnsi="Verdana" w:eastAsia="Verdana" w:cs="Verdana"/>
                <w:sz w:val="18"/>
                <w:szCs w:val="18"/>
              </w:rPr>
            </w:pPr>
          </w:p>
        </w:tc>
      </w:tr>
      <w:tr w:rsidR="4D643AC8" w:rsidTr="5B8B4E3D" w14:paraId="28C49A7C" w14:textId="77777777">
        <w:tc>
          <w:tcPr>
            <w:tcW w:w="3030" w:type="dxa"/>
          </w:tcPr>
          <w:p w:rsidR="4D643AC8" w:rsidP="4D643AC8" w:rsidRDefault="4D643AC8" w14:paraId="34A3938E" w14:textId="1A7673C5">
            <w:pPr>
              <w:rPr>
                <w:rFonts w:ascii="Verdana" w:hAnsi="Verdana" w:eastAsia="Verdana" w:cs="Verdana"/>
                <w:sz w:val="18"/>
                <w:szCs w:val="18"/>
              </w:rPr>
            </w:pPr>
            <w:r w:rsidRPr="4D643AC8">
              <w:rPr>
                <w:rFonts w:ascii="Verdana" w:hAnsi="Verdana" w:eastAsia="Verdana" w:cs="Verdana"/>
                <w:color w:val="404040" w:themeColor="text1" w:themeTint="BF"/>
                <w:sz w:val="18"/>
                <w:szCs w:val="18"/>
              </w:rPr>
              <w:t>Tevredenheidspeiling</w:t>
            </w:r>
          </w:p>
        </w:tc>
        <w:tc>
          <w:tcPr>
            <w:tcW w:w="1755" w:type="dxa"/>
          </w:tcPr>
          <w:p w:rsidR="4D643AC8" w:rsidP="4D643AC8" w:rsidRDefault="4D643AC8" w14:paraId="25D89CC7" w14:textId="608D9C5E">
            <w:pPr>
              <w:rPr>
                <w:rFonts w:ascii="Verdana" w:hAnsi="Verdana" w:eastAsia="Verdana" w:cs="Verdana"/>
                <w:sz w:val="18"/>
                <w:szCs w:val="18"/>
              </w:rPr>
            </w:pPr>
            <w:r w:rsidRPr="4D643AC8">
              <w:rPr>
                <w:rFonts w:ascii="Verdana" w:hAnsi="Verdana" w:eastAsia="Verdana" w:cs="Verdana"/>
                <w:color w:val="404040" w:themeColor="text1" w:themeTint="BF"/>
                <w:sz w:val="18"/>
                <w:szCs w:val="18"/>
              </w:rPr>
              <w:t>CvB + directie</w:t>
            </w:r>
          </w:p>
        </w:tc>
        <w:tc>
          <w:tcPr>
            <w:tcW w:w="736" w:type="dxa"/>
          </w:tcPr>
          <w:p w:rsidR="4D643AC8" w:rsidP="4D643AC8" w:rsidRDefault="4D643AC8" w14:paraId="547EB4AA" w14:textId="2066D5BC">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mrt</w:t>
            </w:r>
          </w:p>
        </w:tc>
        <w:tc>
          <w:tcPr>
            <w:tcW w:w="3535" w:type="dxa"/>
          </w:tcPr>
          <w:p w:rsidR="4D643AC8" w:rsidP="5B8B4E3D" w:rsidRDefault="5B8B4E3D" w14:paraId="10FBC3FE" w14:textId="56B39A59">
            <w:pPr>
              <w:rPr>
                <w:rFonts w:ascii="Verdana" w:hAnsi="Verdana" w:eastAsia="Verdana" w:cs="Verdana"/>
                <w:sz w:val="18"/>
                <w:szCs w:val="18"/>
              </w:rPr>
            </w:pPr>
            <w:r w:rsidRPr="5B8B4E3D">
              <w:rPr>
                <w:rFonts w:ascii="Verdana" w:hAnsi="Verdana" w:eastAsia="Verdana" w:cs="Verdana"/>
                <w:color w:val="404040" w:themeColor="text1" w:themeTint="BF"/>
                <w:sz w:val="18"/>
                <w:szCs w:val="18"/>
              </w:rPr>
              <w:t>1 x per twee jaar: personeel tevredenheid peiling (mrt 2016)</w:t>
            </w:r>
          </w:p>
          <w:p w:rsidR="4D643AC8" w:rsidP="5B8B4E3D" w:rsidRDefault="5B8B4E3D" w14:paraId="2B305AB8" w14:textId="707296BE">
            <w:pPr>
              <w:rPr>
                <w:rFonts w:ascii="Verdana" w:hAnsi="Verdana" w:eastAsia="Verdana" w:cs="Verdana"/>
                <w:sz w:val="18"/>
                <w:szCs w:val="18"/>
              </w:rPr>
            </w:pPr>
            <w:r w:rsidRPr="5B8B4E3D">
              <w:rPr>
                <w:rFonts w:ascii="Verdana" w:hAnsi="Verdana" w:eastAsia="Verdana" w:cs="Verdana"/>
                <w:color w:val="404040" w:themeColor="text1" w:themeTint="BF"/>
                <w:sz w:val="18"/>
                <w:szCs w:val="18"/>
              </w:rPr>
              <w:t>1 x per 3 jaar: ouder tevredenheid peiling</w:t>
            </w:r>
          </w:p>
          <w:p w:rsidR="4D643AC8" w:rsidP="5B8B4E3D" w:rsidRDefault="5B8B4E3D" w14:paraId="4EDA535B" w14:textId="2601D1A5">
            <w:pPr>
              <w:rPr>
                <w:rFonts w:ascii="Verdana" w:hAnsi="Verdana" w:eastAsia="Verdana" w:cs="Verdana"/>
                <w:sz w:val="18"/>
                <w:szCs w:val="18"/>
              </w:rPr>
            </w:pPr>
            <w:r w:rsidRPr="5B8B4E3D">
              <w:rPr>
                <w:rFonts w:ascii="Verdana" w:hAnsi="Verdana" w:eastAsia="Verdana" w:cs="Verdana"/>
                <w:color w:val="404040" w:themeColor="text1" w:themeTint="BF"/>
                <w:sz w:val="18"/>
                <w:szCs w:val="18"/>
              </w:rPr>
              <w:t>1 x per 3 jaar: leerling tevredenheid peiling</w:t>
            </w:r>
          </w:p>
          <w:p w:rsidR="4D643AC8" w:rsidP="5B8B4E3D" w:rsidRDefault="4D643AC8" w14:paraId="797B85E7" w14:textId="780C81FD">
            <w:pPr>
              <w:rPr>
                <w:rFonts w:ascii="Verdana" w:hAnsi="Verdana" w:eastAsia="Verdana" w:cs="Verdana"/>
                <w:sz w:val="18"/>
                <w:szCs w:val="18"/>
              </w:rPr>
            </w:pPr>
          </w:p>
          <w:p w:rsidR="4D643AC8" w:rsidP="5B8B4E3D" w:rsidRDefault="5B8B4E3D" w14:paraId="79F66624" w14:textId="3940BA3D">
            <w:pPr>
              <w:rPr>
                <w:rFonts w:ascii="Verdana" w:hAnsi="Verdana" w:eastAsia="Verdana" w:cs="Verdana"/>
                <w:color w:val="404040" w:themeColor="text1" w:themeTint="BF"/>
                <w:sz w:val="18"/>
                <w:szCs w:val="18"/>
              </w:rPr>
            </w:pPr>
            <w:r w:rsidRPr="5B8B4E3D">
              <w:rPr>
                <w:rFonts w:ascii="Verdana" w:hAnsi="Verdana" w:eastAsia="Verdana" w:cs="Verdana"/>
                <w:color w:val="404040" w:themeColor="text1" w:themeTint="BF"/>
                <w:sz w:val="18"/>
                <w:szCs w:val="18"/>
              </w:rPr>
              <w:t>Uit alle peilingen wordt een selectie gemaakt van verbeterpunten. Deze worden meegenomen in het jaarplan.</w:t>
            </w:r>
          </w:p>
          <w:p w:rsidR="4D643AC8" w:rsidP="5B8B4E3D" w:rsidRDefault="4D643AC8" w14:paraId="0BFC720D" w14:textId="4F3B27BE">
            <w:pPr>
              <w:rPr>
                <w:rFonts w:ascii="Verdana" w:hAnsi="Verdana" w:eastAsia="Verdana" w:cs="Verdana"/>
                <w:color w:val="404040" w:themeColor="text1" w:themeTint="BF"/>
                <w:sz w:val="18"/>
                <w:szCs w:val="18"/>
              </w:rPr>
            </w:pPr>
          </w:p>
        </w:tc>
      </w:tr>
      <w:tr w:rsidR="4D643AC8" w:rsidTr="5B8B4E3D" w14:paraId="47260CB5" w14:textId="77777777">
        <w:tc>
          <w:tcPr>
            <w:tcW w:w="3030" w:type="dxa"/>
          </w:tcPr>
          <w:p w:rsidR="4D643AC8" w:rsidP="4D643AC8" w:rsidRDefault="4D643AC8" w14:paraId="75E4FB67" w14:textId="55A4008B">
            <w:pPr>
              <w:rPr>
                <w:rFonts w:ascii="Verdana" w:hAnsi="Verdana" w:eastAsia="Verdana" w:cs="Verdana"/>
                <w:sz w:val="18"/>
                <w:szCs w:val="18"/>
              </w:rPr>
            </w:pPr>
            <w:r w:rsidRPr="4D643AC8">
              <w:rPr>
                <w:rFonts w:ascii="Verdana" w:hAnsi="Verdana" w:eastAsia="Verdana" w:cs="Verdana"/>
                <w:color w:val="404040" w:themeColor="text1" w:themeTint="BF"/>
                <w:sz w:val="18"/>
                <w:szCs w:val="18"/>
              </w:rPr>
              <w:t>Afname Eindtoets groep 8</w:t>
            </w:r>
          </w:p>
        </w:tc>
        <w:tc>
          <w:tcPr>
            <w:tcW w:w="1755" w:type="dxa"/>
          </w:tcPr>
          <w:p w:rsidR="4D643AC8" w:rsidP="4D643AC8" w:rsidRDefault="4D643AC8" w14:paraId="2A0E11B1" w14:textId="52BAF27D">
            <w:pPr>
              <w:rPr>
                <w:rFonts w:ascii="Verdana" w:hAnsi="Verdana" w:eastAsia="Verdana" w:cs="Verdana"/>
                <w:sz w:val="18"/>
                <w:szCs w:val="18"/>
              </w:rPr>
            </w:pPr>
            <w:r w:rsidRPr="4D643AC8">
              <w:rPr>
                <w:rFonts w:ascii="Verdana" w:hAnsi="Verdana" w:eastAsia="Verdana" w:cs="Verdana"/>
                <w:sz w:val="18"/>
                <w:szCs w:val="18"/>
              </w:rPr>
              <w:t>Groep 8 leerkracht</w:t>
            </w:r>
          </w:p>
        </w:tc>
        <w:tc>
          <w:tcPr>
            <w:tcW w:w="736" w:type="dxa"/>
          </w:tcPr>
          <w:p w:rsidR="4D643AC8" w:rsidP="4D643AC8" w:rsidRDefault="4D643AC8" w14:paraId="48EF499D" w14:textId="1678A52E">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april</w:t>
            </w:r>
          </w:p>
        </w:tc>
        <w:tc>
          <w:tcPr>
            <w:tcW w:w="3535" w:type="dxa"/>
          </w:tcPr>
          <w:p w:rsidR="4D643AC8" w:rsidP="5B8B4E3D" w:rsidRDefault="5B8B4E3D" w14:paraId="3DD45510" w14:textId="6E31ADCB">
            <w:pPr>
              <w:rPr>
                <w:rFonts w:ascii="Verdana" w:hAnsi="Verdana" w:eastAsia="Verdana" w:cs="Verdana"/>
                <w:sz w:val="18"/>
                <w:szCs w:val="18"/>
              </w:rPr>
            </w:pPr>
            <w:r w:rsidRPr="5B8B4E3D">
              <w:rPr>
                <w:rFonts w:ascii="Verdana" w:hAnsi="Verdana" w:eastAsia="Verdana" w:cs="Verdana"/>
                <w:color w:val="404040" w:themeColor="text1" w:themeTint="BF"/>
                <w:sz w:val="18"/>
                <w:szCs w:val="18"/>
              </w:rPr>
              <w:t xml:space="preserve">Landelijke verplichte eindtoets </w:t>
            </w:r>
          </w:p>
          <w:p w:rsidR="4D643AC8" w:rsidP="5B8B4E3D" w:rsidRDefault="4D643AC8" w14:paraId="0CBAE3B7" w14:textId="56E3F0AF">
            <w:pPr>
              <w:rPr>
                <w:rFonts w:ascii="Verdana" w:hAnsi="Verdana" w:eastAsia="Verdana" w:cs="Verdana"/>
                <w:sz w:val="18"/>
                <w:szCs w:val="18"/>
              </w:rPr>
            </w:pPr>
          </w:p>
        </w:tc>
      </w:tr>
      <w:tr w:rsidR="4D643AC8" w:rsidTr="5B8B4E3D" w14:paraId="4509862A" w14:textId="77777777">
        <w:tc>
          <w:tcPr>
            <w:tcW w:w="3030" w:type="dxa"/>
          </w:tcPr>
          <w:p w:rsidR="4D643AC8" w:rsidP="4D643AC8" w:rsidRDefault="4D643AC8" w14:paraId="28391AC4" w14:textId="06FEDB47">
            <w:pPr>
              <w:rPr>
                <w:rFonts w:ascii="Verdana" w:hAnsi="Verdana" w:eastAsia="Verdana" w:cs="Verdana"/>
                <w:sz w:val="18"/>
                <w:szCs w:val="18"/>
              </w:rPr>
            </w:pPr>
            <w:r w:rsidRPr="4D643AC8">
              <w:rPr>
                <w:rFonts w:ascii="Verdana" w:hAnsi="Verdana" w:eastAsia="Verdana" w:cs="Verdana"/>
                <w:color w:val="404040" w:themeColor="text1" w:themeTint="BF"/>
                <w:sz w:val="18"/>
                <w:szCs w:val="18"/>
              </w:rPr>
              <w:t>Evaluatie welbevinden leerlingen</w:t>
            </w:r>
            <w:r w:rsidR="00244715">
              <w:rPr>
                <w:rFonts w:ascii="Verdana" w:hAnsi="Verdana" w:eastAsia="Verdana" w:cs="Verdana"/>
                <w:sz w:val="18"/>
                <w:szCs w:val="18"/>
              </w:rPr>
              <w:t xml:space="preserve"> met de veiligheidsmonitor</w:t>
            </w:r>
          </w:p>
        </w:tc>
        <w:tc>
          <w:tcPr>
            <w:tcW w:w="1755" w:type="dxa"/>
          </w:tcPr>
          <w:p w:rsidR="4D643AC8" w:rsidP="4D643AC8" w:rsidRDefault="4D643AC8" w14:paraId="74D8D0A3" w14:textId="383C6412">
            <w:pPr>
              <w:rPr>
                <w:rFonts w:ascii="Verdana" w:hAnsi="Verdana" w:eastAsia="Verdana" w:cs="Verdana"/>
                <w:sz w:val="18"/>
                <w:szCs w:val="18"/>
              </w:rPr>
            </w:pPr>
            <w:r w:rsidRPr="4D643AC8">
              <w:rPr>
                <w:rFonts w:ascii="Verdana" w:hAnsi="Verdana" w:eastAsia="Verdana" w:cs="Verdana"/>
                <w:sz w:val="18"/>
                <w:szCs w:val="18"/>
              </w:rPr>
              <w:t xml:space="preserve">Leerkrachten </w:t>
            </w:r>
          </w:p>
        </w:tc>
        <w:tc>
          <w:tcPr>
            <w:tcW w:w="736" w:type="dxa"/>
          </w:tcPr>
          <w:p w:rsidR="4D643AC8" w:rsidP="4D643AC8" w:rsidRDefault="4D643AC8" w14:paraId="11A227BC" w14:textId="7D420918">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april</w:t>
            </w:r>
          </w:p>
        </w:tc>
        <w:tc>
          <w:tcPr>
            <w:tcW w:w="3535" w:type="dxa"/>
          </w:tcPr>
          <w:p w:rsidR="00244715" w:rsidP="5B8B4E3D" w:rsidRDefault="00244715" w14:paraId="3B1132D0" w14:textId="79CA5FA8">
            <w:pPr>
              <w:rPr>
                <w:rFonts w:ascii="Verdana" w:hAnsi="Verdana" w:eastAsia="Verdana" w:cs="Verdana"/>
                <w:sz w:val="18"/>
                <w:szCs w:val="18"/>
              </w:rPr>
            </w:pPr>
            <w:r>
              <w:rPr>
                <w:rStyle w:val="normaltextrun1"/>
                <w:rFonts w:ascii="Verdana" w:hAnsi="Verdana"/>
                <w:color w:val="000000"/>
                <w:sz w:val="18"/>
                <w:szCs w:val="18"/>
                <w:shd w:val="clear" w:color="auto" w:fill="00FFFF"/>
              </w:rPr>
              <w:t>Leerkrachten nemen de veiligheidsmonitor af onder leerlingen vanaf groep 6</w:t>
            </w:r>
            <w:r>
              <w:rPr>
                <w:rStyle w:val="eop"/>
                <w:rFonts w:ascii="Verdana" w:hAnsi="Verdana"/>
                <w:color w:val="000000"/>
                <w:sz w:val="18"/>
                <w:szCs w:val="18"/>
              </w:rPr>
              <w:t> </w:t>
            </w:r>
          </w:p>
        </w:tc>
      </w:tr>
      <w:tr w:rsidR="4D643AC8" w:rsidTr="5B8B4E3D" w14:paraId="3D7560B6" w14:textId="77777777">
        <w:tc>
          <w:tcPr>
            <w:tcW w:w="3030" w:type="dxa"/>
          </w:tcPr>
          <w:p w:rsidR="4D643AC8" w:rsidP="4D643AC8" w:rsidRDefault="4D643AC8" w14:paraId="7FEE1808" w14:textId="71999F1E">
            <w:pPr>
              <w:rPr>
                <w:rFonts w:ascii="Verdana" w:hAnsi="Verdana" w:eastAsia="Verdana" w:cs="Verdana"/>
                <w:sz w:val="18"/>
                <w:szCs w:val="18"/>
              </w:rPr>
            </w:pPr>
            <w:r w:rsidRPr="4D643AC8">
              <w:rPr>
                <w:rFonts w:ascii="Verdana" w:hAnsi="Verdana" w:eastAsia="Verdana" w:cs="Verdana"/>
                <w:sz w:val="18"/>
                <w:szCs w:val="18"/>
              </w:rPr>
              <w:lastRenderedPageBreak/>
              <w:t>Voorjaars groepsbespreking</w:t>
            </w:r>
          </w:p>
        </w:tc>
        <w:tc>
          <w:tcPr>
            <w:tcW w:w="1755" w:type="dxa"/>
          </w:tcPr>
          <w:p w:rsidR="4D643AC8" w:rsidP="4D643AC8" w:rsidRDefault="4D643AC8" w14:paraId="3722CD3A" w14:textId="630FB55B">
            <w:pPr>
              <w:rPr>
                <w:rFonts w:ascii="Verdana" w:hAnsi="Verdana" w:eastAsia="Verdana" w:cs="Verdana"/>
                <w:sz w:val="18"/>
                <w:szCs w:val="18"/>
              </w:rPr>
            </w:pPr>
            <w:r w:rsidRPr="4D643AC8">
              <w:rPr>
                <w:rFonts w:ascii="Verdana" w:hAnsi="Verdana" w:eastAsia="Verdana" w:cs="Verdana"/>
                <w:sz w:val="18"/>
                <w:szCs w:val="18"/>
              </w:rPr>
              <w:t>Intern begeleiders en leerkrachten</w:t>
            </w:r>
          </w:p>
        </w:tc>
        <w:tc>
          <w:tcPr>
            <w:tcW w:w="736" w:type="dxa"/>
          </w:tcPr>
          <w:p w:rsidR="4D643AC8" w:rsidP="4D643AC8" w:rsidRDefault="4D643AC8" w14:paraId="28604005" w14:textId="754406E8">
            <w:pPr>
              <w:rPr>
                <w:rFonts w:ascii="Verdana" w:hAnsi="Verdana" w:eastAsia="Verdana" w:cs="Verdana"/>
                <w:b/>
                <w:bCs/>
                <w:sz w:val="18"/>
                <w:szCs w:val="18"/>
              </w:rPr>
            </w:pPr>
            <w:r w:rsidRPr="4D643AC8">
              <w:rPr>
                <w:rFonts w:ascii="Verdana" w:hAnsi="Verdana" w:eastAsia="Verdana" w:cs="Verdana"/>
                <w:b/>
                <w:bCs/>
                <w:sz w:val="18"/>
                <w:szCs w:val="18"/>
              </w:rPr>
              <w:t>maart</w:t>
            </w:r>
          </w:p>
        </w:tc>
        <w:tc>
          <w:tcPr>
            <w:tcW w:w="3535" w:type="dxa"/>
          </w:tcPr>
          <w:p w:rsidR="4D643AC8" w:rsidP="5B8B4E3D" w:rsidRDefault="5B8B4E3D" w14:paraId="1AB9C60A" w14:textId="7BF213C2">
            <w:pPr>
              <w:rPr>
                <w:rFonts w:ascii="Verdana" w:hAnsi="Verdana" w:eastAsia="Verdana" w:cs="Verdana"/>
                <w:sz w:val="18"/>
                <w:szCs w:val="18"/>
              </w:rPr>
            </w:pPr>
            <w:r w:rsidRPr="5B8B4E3D">
              <w:rPr>
                <w:rFonts w:ascii="Verdana" w:hAnsi="Verdana" w:eastAsia="Verdana" w:cs="Verdana"/>
                <w:sz w:val="18"/>
                <w:szCs w:val="18"/>
              </w:rPr>
              <w:t>Groepsbespreking wordt gevoerd aan de hand van een format.</w:t>
            </w:r>
          </w:p>
          <w:p w:rsidR="4D643AC8" w:rsidP="5B8B4E3D" w:rsidRDefault="4D643AC8" w14:paraId="211E2473" w14:textId="0D4D240C">
            <w:pPr>
              <w:rPr>
                <w:rFonts w:ascii="Verdana" w:hAnsi="Verdana" w:eastAsia="Verdana" w:cs="Verdana"/>
                <w:sz w:val="18"/>
                <w:szCs w:val="18"/>
              </w:rPr>
            </w:pPr>
          </w:p>
        </w:tc>
      </w:tr>
      <w:tr w:rsidR="4D643AC8" w:rsidTr="5B8B4E3D" w14:paraId="59E6899E" w14:textId="77777777">
        <w:tc>
          <w:tcPr>
            <w:tcW w:w="3030" w:type="dxa"/>
          </w:tcPr>
          <w:p w:rsidR="4D643AC8" w:rsidP="4D643AC8" w:rsidRDefault="4D643AC8" w14:paraId="3266CBEF" w14:textId="43606988">
            <w:pPr>
              <w:rPr>
                <w:rFonts w:ascii="Verdana" w:hAnsi="Verdana" w:eastAsia="Verdana" w:cs="Verdana"/>
                <w:sz w:val="18"/>
                <w:szCs w:val="18"/>
              </w:rPr>
            </w:pPr>
            <w:r w:rsidRPr="4D643AC8">
              <w:rPr>
                <w:rFonts w:ascii="Verdana" w:hAnsi="Verdana" w:eastAsia="Verdana" w:cs="Verdana"/>
                <w:sz w:val="18"/>
                <w:szCs w:val="18"/>
              </w:rPr>
              <w:t xml:space="preserve">Inventarisatie </w:t>
            </w:r>
            <w:proofErr w:type="spellStart"/>
            <w:r w:rsidRPr="4D643AC8">
              <w:rPr>
                <w:rFonts w:ascii="Verdana" w:hAnsi="Verdana" w:eastAsia="Verdana" w:cs="Verdana"/>
                <w:sz w:val="18"/>
                <w:szCs w:val="18"/>
              </w:rPr>
              <w:t>vertragers</w:t>
            </w:r>
            <w:proofErr w:type="spellEnd"/>
            <w:r w:rsidRPr="4D643AC8">
              <w:rPr>
                <w:rFonts w:ascii="Verdana" w:hAnsi="Verdana" w:eastAsia="Verdana" w:cs="Verdana"/>
                <w:sz w:val="18"/>
                <w:szCs w:val="18"/>
              </w:rPr>
              <w:t xml:space="preserve"> en versnellers</w:t>
            </w:r>
          </w:p>
          <w:p w:rsidR="4D643AC8" w:rsidP="4D643AC8" w:rsidRDefault="4D643AC8" w14:paraId="60F8BFB0" w14:textId="5B665802">
            <w:pPr>
              <w:rPr>
                <w:rFonts w:ascii="Verdana" w:hAnsi="Verdana" w:eastAsia="Verdana" w:cs="Verdana"/>
                <w:sz w:val="18"/>
                <w:szCs w:val="18"/>
              </w:rPr>
            </w:pPr>
          </w:p>
        </w:tc>
        <w:tc>
          <w:tcPr>
            <w:tcW w:w="1755" w:type="dxa"/>
          </w:tcPr>
          <w:p w:rsidR="4D643AC8" w:rsidP="4D643AC8" w:rsidRDefault="4D643AC8" w14:paraId="4C7CB58D" w14:textId="0B4F3FCD">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 en leerkrachten</w:t>
            </w:r>
          </w:p>
        </w:tc>
        <w:tc>
          <w:tcPr>
            <w:tcW w:w="736" w:type="dxa"/>
          </w:tcPr>
          <w:p w:rsidR="4D643AC8" w:rsidP="4D643AC8" w:rsidRDefault="4D643AC8" w14:paraId="152DB386" w14:textId="05EC5063">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 xml:space="preserve">april </w:t>
            </w:r>
          </w:p>
        </w:tc>
        <w:tc>
          <w:tcPr>
            <w:tcW w:w="3535" w:type="dxa"/>
          </w:tcPr>
          <w:p w:rsidR="4D643AC8" w:rsidP="03C6922A" w:rsidRDefault="03C6922A" w14:paraId="1E194E33" w14:textId="3B4D5BDF">
            <w:pPr>
              <w:rPr>
                <w:rFonts w:ascii="Verdana" w:hAnsi="Verdana" w:eastAsia="Verdana" w:cs="Verdana"/>
                <w:sz w:val="18"/>
                <w:szCs w:val="18"/>
              </w:rPr>
            </w:pPr>
            <w:r w:rsidRPr="03C6922A">
              <w:rPr>
                <w:rFonts w:ascii="Verdana" w:hAnsi="Verdana" w:eastAsia="Verdana" w:cs="Verdana"/>
                <w:sz w:val="18"/>
                <w:szCs w:val="18"/>
              </w:rPr>
              <w:t>Uiterlijk in deze maand zijn de ouders ingeschakeld bij besluitvorming over mogelijke aanpassingen in de schoolloopbaan</w:t>
            </w:r>
          </w:p>
          <w:p w:rsidR="4D643AC8" w:rsidP="4D643AC8" w:rsidRDefault="4D643AC8" w14:paraId="6E171639" w14:textId="706E44FB">
            <w:pPr>
              <w:rPr>
                <w:rFonts w:ascii="Verdana" w:hAnsi="Verdana" w:eastAsia="Verdana" w:cs="Verdana"/>
                <w:sz w:val="18"/>
                <w:szCs w:val="18"/>
              </w:rPr>
            </w:pPr>
          </w:p>
        </w:tc>
      </w:tr>
      <w:tr w:rsidR="4D643AC8" w:rsidTr="5B8B4E3D" w14:paraId="1A4C5A00" w14:textId="77777777">
        <w:tc>
          <w:tcPr>
            <w:tcW w:w="3030" w:type="dxa"/>
          </w:tcPr>
          <w:p w:rsidR="4D643AC8" w:rsidP="4D643AC8" w:rsidRDefault="4D643AC8" w14:paraId="06751C5C" w14:textId="10243F9F">
            <w:pPr>
              <w:rPr>
                <w:rFonts w:ascii="Verdana" w:hAnsi="Verdana" w:eastAsia="Verdana" w:cs="Verdana"/>
                <w:sz w:val="18"/>
                <w:szCs w:val="18"/>
              </w:rPr>
            </w:pPr>
            <w:r w:rsidRPr="4D643AC8">
              <w:rPr>
                <w:rFonts w:ascii="Verdana" w:hAnsi="Verdana" w:eastAsia="Verdana" w:cs="Verdana"/>
                <w:sz w:val="18"/>
                <w:szCs w:val="18"/>
              </w:rPr>
              <w:t>Analyse Eindtoets groep 8</w:t>
            </w:r>
          </w:p>
        </w:tc>
        <w:tc>
          <w:tcPr>
            <w:tcW w:w="1755" w:type="dxa"/>
          </w:tcPr>
          <w:p w:rsidR="4D643AC8" w:rsidP="4D643AC8" w:rsidRDefault="4D643AC8" w14:paraId="3C36FECC" w14:textId="3D4AC43F">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Leerkrachten 8 + </w:t>
            </w:r>
          </w:p>
          <w:p w:rsidR="4D643AC8" w:rsidP="4D643AC8" w:rsidRDefault="4D643AC8" w14:paraId="48ABB7D0" w14:textId="774D6D43">
            <w:pPr>
              <w:rPr>
                <w:rFonts w:ascii="Verdana" w:hAnsi="Verdana" w:eastAsia="Verdana" w:cs="Verdana"/>
                <w:sz w:val="18"/>
                <w:szCs w:val="18"/>
              </w:rPr>
            </w:pPr>
            <w:r w:rsidRPr="4D643AC8">
              <w:rPr>
                <w:rFonts w:ascii="Verdana" w:hAnsi="Verdana" w:eastAsia="Verdana" w:cs="Verdana"/>
                <w:color w:val="404040" w:themeColor="text1" w:themeTint="BF"/>
                <w:sz w:val="18"/>
                <w:szCs w:val="18"/>
              </w:rPr>
              <w:t>I.B.-er bovenbouw</w:t>
            </w:r>
          </w:p>
          <w:p w:rsidR="4D643AC8" w:rsidP="4D643AC8" w:rsidRDefault="4D643AC8" w14:paraId="6770A780" w14:textId="554512B6">
            <w:pPr>
              <w:rPr>
                <w:rFonts w:ascii="Verdana" w:hAnsi="Verdana" w:eastAsia="Verdana" w:cs="Verdana"/>
                <w:sz w:val="18"/>
                <w:szCs w:val="18"/>
              </w:rPr>
            </w:pPr>
          </w:p>
        </w:tc>
        <w:tc>
          <w:tcPr>
            <w:tcW w:w="736" w:type="dxa"/>
          </w:tcPr>
          <w:p w:rsidR="4D643AC8" w:rsidP="4D643AC8" w:rsidRDefault="4D643AC8" w14:paraId="72A8AB26" w14:textId="3184DAA8">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mei</w:t>
            </w:r>
          </w:p>
        </w:tc>
        <w:tc>
          <w:tcPr>
            <w:tcW w:w="3535" w:type="dxa"/>
          </w:tcPr>
          <w:p w:rsidR="4D643AC8" w:rsidP="4D643AC8" w:rsidRDefault="4D643AC8" w14:paraId="0F275D62" w14:textId="5FD90D47">
            <w:pPr>
              <w:rPr>
                <w:rFonts w:ascii="Verdana" w:hAnsi="Verdana" w:eastAsia="Verdana" w:cs="Verdana"/>
                <w:sz w:val="18"/>
                <w:szCs w:val="18"/>
              </w:rPr>
            </w:pPr>
            <w:r w:rsidRPr="4D643AC8">
              <w:rPr>
                <w:rFonts w:ascii="Verdana" w:hAnsi="Verdana" w:eastAsia="Verdana" w:cs="Verdana"/>
                <w:sz w:val="18"/>
                <w:szCs w:val="18"/>
              </w:rPr>
              <w:t>Op basis van de analyse worden mogelijke oorzaken en/of verklaringen verwoord. Eventuele consequenties of actieplannen worden hieraan gekoppeld.</w:t>
            </w:r>
          </w:p>
          <w:p w:rsidR="4D643AC8" w:rsidP="4D643AC8" w:rsidRDefault="4D643AC8" w14:paraId="44B00F93" w14:textId="2DBBDB3F">
            <w:pPr>
              <w:rPr>
                <w:rFonts w:ascii="Verdana" w:hAnsi="Verdana" w:eastAsia="Verdana" w:cs="Verdana"/>
                <w:sz w:val="18"/>
                <w:szCs w:val="18"/>
              </w:rPr>
            </w:pPr>
          </w:p>
        </w:tc>
      </w:tr>
      <w:tr w:rsidR="4D643AC8" w:rsidTr="5B8B4E3D" w14:paraId="7B1A4492" w14:textId="77777777">
        <w:tc>
          <w:tcPr>
            <w:tcW w:w="3030" w:type="dxa"/>
          </w:tcPr>
          <w:p w:rsidR="4D643AC8" w:rsidP="4D643AC8" w:rsidRDefault="4D643AC8" w14:paraId="0FA1595D" w14:textId="163FB7F3">
            <w:pPr>
              <w:rPr>
                <w:rFonts w:ascii="Verdana" w:hAnsi="Verdana" w:eastAsia="Verdana" w:cs="Verdana"/>
                <w:sz w:val="18"/>
                <w:szCs w:val="18"/>
              </w:rPr>
            </w:pPr>
            <w:r w:rsidRPr="4D643AC8">
              <w:rPr>
                <w:rFonts w:ascii="Verdana" w:hAnsi="Verdana" w:eastAsia="Verdana" w:cs="Verdana"/>
                <w:sz w:val="18"/>
                <w:szCs w:val="18"/>
              </w:rPr>
              <w:t>Evalueren schooljaarplan</w:t>
            </w:r>
          </w:p>
        </w:tc>
        <w:tc>
          <w:tcPr>
            <w:tcW w:w="1755" w:type="dxa"/>
          </w:tcPr>
          <w:p w:rsidR="4D643AC8" w:rsidP="4D643AC8" w:rsidRDefault="4D643AC8" w14:paraId="14988DFF" w14:textId="3C295F2F">
            <w:pPr>
              <w:rPr>
                <w:rFonts w:ascii="Verdana" w:hAnsi="Verdana" w:eastAsia="Verdana" w:cs="Verdana"/>
                <w:sz w:val="18"/>
                <w:szCs w:val="18"/>
              </w:rPr>
            </w:pPr>
            <w:r w:rsidRPr="4D643AC8">
              <w:rPr>
                <w:rFonts w:ascii="Verdana" w:hAnsi="Verdana" w:eastAsia="Verdana" w:cs="Verdana"/>
                <w:color w:val="404040" w:themeColor="text1" w:themeTint="BF"/>
                <w:sz w:val="18"/>
                <w:szCs w:val="18"/>
              </w:rPr>
              <w:t>MT + team</w:t>
            </w:r>
          </w:p>
        </w:tc>
        <w:tc>
          <w:tcPr>
            <w:tcW w:w="736" w:type="dxa"/>
          </w:tcPr>
          <w:p w:rsidR="4D643AC8" w:rsidP="4D643AC8" w:rsidRDefault="4D643AC8" w14:paraId="37D8E281" w14:textId="32477E94">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mei</w:t>
            </w:r>
          </w:p>
        </w:tc>
        <w:tc>
          <w:tcPr>
            <w:tcW w:w="3535" w:type="dxa"/>
          </w:tcPr>
          <w:p w:rsidR="4D643AC8" w:rsidP="4D643AC8" w:rsidRDefault="4D643AC8" w14:paraId="75DFCE77" w14:textId="237AA9A5">
            <w:pPr>
              <w:rPr>
                <w:rFonts w:ascii="Verdana" w:hAnsi="Verdana" w:eastAsia="Verdana" w:cs="Verdana"/>
                <w:sz w:val="18"/>
                <w:szCs w:val="18"/>
              </w:rPr>
            </w:pPr>
            <w:r w:rsidRPr="4D643AC8">
              <w:rPr>
                <w:rFonts w:ascii="Verdana" w:hAnsi="Verdana" w:eastAsia="Verdana" w:cs="Verdana"/>
                <w:sz w:val="18"/>
                <w:szCs w:val="18"/>
              </w:rPr>
              <w:t xml:space="preserve">Teambijeenkomsten waarbij met elkaar de balans van het schooljaar wordt opgemaakt. </w:t>
            </w:r>
          </w:p>
          <w:p w:rsidR="4D643AC8" w:rsidP="4D643AC8" w:rsidRDefault="4D643AC8" w14:paraId="0C42DECB" w14:textId="6E678622">
            <w:pPr>
              <w:rPr>
                <w:rFonts w:ascii="Verdana" w:hAnsi="Verdana" w:eastAsia="Verdana" w:cs="Verdana"/>
                <w:sz w:val="18"/>
                <w:szCs w:val="18"/>
              </w:rPr>
            </w:pPr>
            <w:r w:rsidRPr="4D643AC8">
              <w:rPr>
                <w:rFonts w:ascii="Verdana" w:hAnsi="Verdana" w:eastAsia="Verdana" w:cs="Verdana"/>
                <w:color w:val="404040" w:themeColor="text1" w:themeTint="BF"/>
                <w:sz w:val="18"/>
                <w:szCs w:val="18"/>
              </w:rPr>
              <w:t>+ globaal inventarisatie voor jaarplan van volgende schooljaar.</w:t>
            </w:r>
          </w:p>
          <w:p w:rsidR="4D643AC8" w:rsidP="4D643AC8" w:rsidRDefault="4D643AC8" w14:paraId="47ADD779" w14:textId="4F040D0E">
            <w:pPr>
              <w:rPr>
                <w:rFonts w:ascii="Verdana" w:hAnsi="Verdana" w:eastAsia="Verdana" w:cs="Verdana"/>
                <w:sz w:val="18"/>
                <w:szCs w:val="18"/>
              </w:rPr>
            </w:pPr>
          </w:p>
        </w:tc>
      </w:tr>
      <w:tr w:rsidR="4D643AC8" w:rsidTr="5B8B4E3D" w14:paraId="3F374EB7" w14:textId="77777777">
        <w:tc>
          <w:tcPr>
            <w:tcW w:w="3030" w:type="dxa"/>
          </w:tcPr>
          <w:p w:rsidR="4D643AC8" w:rsidP="4D643AC8" w:rsidRDefault="4D643AC8" w14:paraId="59463F8B" w14:textId="0EF50024">
            <w:pPr>
              <w:rPr>
                <w:rFonts w:ascii="Verdana" w:hAnsi="Verdana" w:eastAsia="Verdana" w:cs="Verdana"/>
                <w:sz w:val="18"/>
                <w:szCs w:val="18"/>
              </w:rPr>
            </w:pPr>
            <w:r w:rsidRPr="4D643AC8">
              <w:rPr>
                <w:rFonts w:ascii="Verdana" w:hAnsi="Verdana" w:eastAsia="Verdana" w:cs="Verdana"/>
                <w:sz w:val="18"/>
                <w:szCs w:val="18"/>
              </w:rPr>
              <w:t xml:space="preserve">Evaluatie School </w:t>
            </w:r>
            <w:proofErr w:type="spellStart"/>
            <w:r w:rsidRPr="4D643AC8">
              <w:rPr>
                <w:rFonts w:ascii="Verdana" w:hAnsi="Verdana" w:eastAsia="Verdana" w:cs="Verdana"/>
                <w:sz w:val="18"/>
                <w:szCs w:val="18"/>
              </w:rPr>
              <w:t>Ondersteuningplan</w:t>
            </w:r>
            <w:proofErr w:type="spellEnd"/>
          </w:p>
          <w:p w:rsidR="4D643AC8" w:rsidP="4D643AC8" w:rsidRDefault="4D643AC8" w14:paraId="67D0BD2C" w14:textId="36E31D2E">
            <w:pPr>
              <w:rPr>
                <w:rFonts w:ascii="Verdana" w:hAnsi="Verdana" w:eastAsia="Verdana" w:cs="Verdana"/>
                <w:sz w:val="18"/>
                <w:szCs w:val="18"/>
              </w:rPr>
            </w:pPr>
          </w:p>
        </w:tc>
        <w:tc>
          <w:tcPr>
            <w:tcW w:w="1755" w:type="dxa"/>
          </w:tcPr>
          <w:p w:rsidR="4D643AC8" w:rsidP="4D643AC8" w:rsidRDefault="4D643AC8" w14:paraId="7D4F4275" w14:textId="3465D57F">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w:t>
            </w:r>
          </w:p>
        </w:tc>
        <w:tc>
          <w:tcPr>
            <w:tcW w:w="736" w:type="dxa"/>
          </w:tcPr>
          <w:p w:rsidR="4D643AC8" w:rsidP="4D643AC8" w:rsidRDefault="4D643AC8" w14:paraId="56A280BC" w14:textId="0C7F706B">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mei</w:t>
            </w:r>
          </w:p>
        </w:tc>
        <w:tc>
          <w:tcPr>
            <w:tcW w:w="3535" w:type="dxa"/>
          </w:tcPr>
          <w:p w:rsidR="4D643AC8" w:rsidP="4D643AC8" w:rsidRDefault="4D643AC8" w14:paraId="2C76DF97" w14:textId="4D2266DB">
            <w:pPr>
              <w:rPr>
                <w:rFonts w:ascii="Verdana" w:hAnsi="Verdana" w:eastAsia="Verdana" w:cs="Verdana"/>
                <w:sz w:val="18"/>
                <w:szCs w:val="18"/>
              </w:rPr>
            </w:pPr>
            <w:r w:rsidRPr="4D643AC8">
              <w:rPr>
                <w:rFonts w:ascii="Verdana" w:hAnsi="Verdana" w:eastAsia="Verdana" w:cs="Verdana"/>
                <w:sz w:val="18"/>
                <w:szCs w:val="18"/>
              </w:rPr>
              <w:t>In overleg met intern begeleiders evaluatie en bijstelling van de leerling ondersteuning en herschrijven</w:t>
            </w:r>
          </w:p>
          <w:p w:rsidR="4D643AC8" w:rsidP="4D643AC8" w:rsidRDefault="4D643AC8" w14:paraId="5DA7D878" w14:textId="20DDAA5A">
            <w:pPr>
              <w:rPr>
                <w:rFonts w:ascii="Verdana" w:hAnsi="Verdana" w:eastAsia="Verdana" w:cs="Verdana"/>
                <w:sz w:val="18"/>
                <w:szCs w:val="18"/>
              </w:rPr>
            </w:pPr>
          </w:p>
        </w:tc>
      </w:tr>
      <w:tr w:rsidR="4D643AC8" w:rsidTr="5B8B4E3D" w14:paraId="5C25E678" w14:textId="77777777">
        <w:tc>
          <w:tcPr>
            <w:tcW w:w="3030" w:type="dxa"/>
          </w:tcPr>
          <w:p w:rsidR="4D643AC8" w:rsidP="4D643AC8" w:rsidRDefault="4D643AC8" w14:paraId="5C85836C" w14:textId="173CD2F5">
            <w:pPr>
              <w:rPr>
                <w:rFonts w:ascii="Verdana" w:hAnsi="Verdana" w:eastAsia="Verdana" w:cs="Verdana"/>
                <w:sz w:val="18"/>
                <w:szCs w:val="18"/>
              </w:rPr>
            </w:pPr>
            <w:r w:rsidRPr="4D643AC8">
              <w:rPr>
                <w:rFonts w:ascii="Verdana" w:hAnsi="Verdana" w:eastAsia="Verdana" w:cs="Verdana"/>
                <w:sz w:val="18"/>
                <w:szCs w:val="18"/>
              </w:rPr>
              <w:t xml:space="preserve">Opstellen prognose VO voor leerlingen van groep 7 </w:t>
            </w:r>
          </w:p>
        </w:tc>
        <w:tc>
          <w:tcPr>
            <w:tcW w:w="1755" w:type="dxa"/>
          </w:tcPr>
          <w:p w:rsidR="4D643AC8" w:rsidP="4D643AC8" w:rsidRDefault="4D643AC8" w14:paraId="696C6EEF" w14:textId="06B5E6BE">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Leerkrachten 6,7,8 + </w:t>
            </w:r>
            <w:proofErr w:type="spellStart"/>
            <w:r w:rsidRPr="4D643AC8">
              <w:rPr>
                <w:rFonts w:ascii="Verdana" w:hAnsi="Verdana" w:eastAsia="Verdana" w:cs="Verdana"/>
                <w:color w:val="404040" w:themeColor="text1" w:themeTint="BF"/>
                <w:sz w:val="18"/>
                <w:szCs w:val="18"/>
              </w:rPr>
              <w:t>i.b.</w:t>
            </w:r>
            <w:proofErr w:type="spellEnd"/>
            <w:r w:rsidRPr="4D643AC8">
              <w:rPr>
                <w:rFonts w:ascii="Verdana" w:hAnsi="Verdana" w:eastAsia="Verdana" w:cs="Verdana"/>
                <w:color w:val="404040" w:themeColor="text1" w:themeTint="BF"/>
                <w:sz w:val="18"/>
                <w:szCs w:val="18"/>
              </w:rPr>
              <w:t>-er en directie</w:t>
            </w:r>
          </w:p>
        </w:tc>
        <w:tc>
          <w:tcPr>
            <w:tcW w:w="736" w:type="dxa"/>
          </w:tcPr>
          <w:p w:rsidR="4D643AC8" w:rsidP="4D643AC8" w:rsidRDefault="4D643AC8" w14:paraId="73DA6E53" w14:textId="710C2D80">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w:t>
            </w:r>
          </w:p>
        </w:tc>
        <w:tc>
          <w:tcPr>
            <w:tcW w:w="3535" w:type="dxa"/>
          </w:tcPr>
          <w:p w:rsidR="4D643AC8" w:rsidP="4D643AC8" w:rsidRDefault="4D643AC8" w14:paraId="541D6A20" w14:textId="11BB949E">
            <w:pPr>
              <w:rPr>
                <w:rFonts w:ascii="Verdana" w:hAnsi="Verdana" w:eastAsia="Verdana" w:cs="Verdana"/>
                <w:sz w:val="18"/>
                <w:szCs w:val="18"/>
              </w:rPr>
            </w:pPr>
            <w:r w:rsidRPr="4D643AC8">
              <w:rPr>
                <w:rFonts w:ascii="Verdana" w:hAnsi="Verdana" w:eastAsia="Verdana" w:cs="Verdana"/>
                <w:sz w:val="18"/>
                <w:szCs w:val="18"/>
              </w:rPr>
              <w:t xml:space="preserve">Vaststellen van mogelijke uitstroom naar VO. Bij wisselende resultaten of twijfel </w:t>
            </w:r>
            <w:proofErr w:type="gramStart"/>
            <w:r w:rsidRPr="4D643AC8">
              <w:rPr>
                <w:rFonts w:ascii="Verdana" w:hAnsi="Verdana" w:eastAsia="Verdana" w:cs="Verdana"/>
                <w:sz w:val="18"/>
                <w:szCs w:val="18"/>
              </w:rPr>
              <w:t>NIO aanvragen</w:t>
            </w:r>
            <w:proofErr w:type="gramEnd"/>
            <w:r w:rsidRPr="4D643AC8">
              <w:rPr>
                <w:rFonts w:ascii="Verdana" w:hAnsi="Verdana" w:eastAsia="Verdana" w:cs="Verdana"/>
                <w:sz w:val="18"/>
                <w:szCs w:val="18"/>
              </w:rPr>
              <w:t xml:space="preserve"> bij directie</w:t>
            </w:r>
          </w:p>
          <w:p w:rsidR="4D643AC8" w:rsidP="4D643AC8" w:rsidRDefault="4D643AC8" w14:paraId="186B4355" w14:textId="27D7D0A8">
            <w:pPr>
              <w:rPr>
                <w:rFonts w:ascii="Verdana" w:hAnsi="Verdana" w:eastAsia="Verdana" w:cs="Verdana"/>
                <w:sz w:val="18"/>
                <w:szCs w:val="18"/>
              </w:rPr>
            </w:pPr>
          </w:p>
        </w:tc>
      </w:tr>
      <w:tr w:rsidR="4D643AC8" w:rsidTr="5B8B4E3D" w14:paraId="05B8F6E6" w14:textId="77777777">
        <w:tc>
          <w:tcPr>
            <w:tcW w:w="3030" w:type="dxa"/>
          </w:tcPr>
          <w:p w:rsidR="4D643AC8" w:rsidP="03C6922A" w:rsidRDefault="03C6922A" w14:paraId="28136E68" w14:textId="319ADD63">
            <w:pPr>
              <w:rPr>
                <w:rFonts w:ascii="Verdana" w:hAnsi="Verdana" w:eastAsia="Verdana" w:cs="Verdana"/>
                <w:sz w:val="18"/>
                <w:szCs w:val="18"/>
              </w:rPr>
            </w:pPr>
            <w:r w:rsidRPr="03C6922A">
              <w:rPr>
                <w:rFonts w:ascii="Verdana" w:hAnsi="Verdana" w:eastAsia="Verdana" w:cs="Verdana"/>
                <w:sz w:val="18"/>
                <w:szCs w:val="18"/>
              </w:rPr>
              <w:t xml:space="preserve">Evaluatie beleid </w:t>
            </w:r>
          </w:p>
          <w:p w:rsidR="03C6922A" w:rsidP="03C6922A" w:rsidRDefault="03C6922A" w14:paraId="2ECC8C2E" w14:textId="51A722C4">
            <w:pPr>
              <w:rPr>
                <w:rFonts w:ascii="Verdana" w:hAnsi="Verdana" w:eastAsia="Verdana" w:cs="Verdana"/>
                <w:sz w:val="18"/>
                <w:szCs w:val="18"/>
              </w:rPr>
            </w:pPr>
            <w:r w:rsidRPr="03C6922A">
              <w:rPr>
                <w:rFonts w:ascii="Verdana" w:hAnsi="Verdana" w:eastAsia="Verdana" w:cs="Verdana"/>
                <w:sz w:val="18"/>
                <w:szCs w:val="18"/>
              </w:rPr>
              <w:t xml:space="preserve">      Lezen</w:t>
            </w:r>
          </w:p>
          <w:p w:rsidR="03C6922A" w:rsidP="4D3D84B4" w:rsidRDefault="4D3D84B4" w14:paraId="43101A5D" w14:textId="2A989FEB">
            <w:pPr>
              <w:rPr>
                <w:rFonts w:ascii="Verdana" w:hAnsi="Verdana" w:eastAsia="Verdana" w:cs="Verdana"/>
                <w:sz w:val="18"/>
                <w:szCs w:val="18"/>
              </w:rPr>
            </w:pPr>
            <w:r w:rsidRPr="4D3D84B4">
              <w:rPr>
                <w:rFonts w:ascii="Verdana" w:hAnsi="Verdana" w:eastAsia="Verdana" w:cs="Verdana"/>
                <w:sz w:val="18"/>
                <w:szCs w:val="18"/>
              </w:rPr>
              <w:t xml:space="preserve">      Rekenen</w:t>
            </w:r>
          </w:p>
          <w:p w:rsidR="03C6922A" w:rsidP="4D3D84B4" w:rsidRDefault="4D3D84B4" w14:paraId="5FF245BE" w14:textId="347A57B8">
            <w:pPr>
              <w:rPr>
                <w:rFonts w:ascii="Verdana" w:hAnsi="Verdana" w:eastAsia="Verdana" w:cs="Verdana"/>
                <w:sz w:val="18"/>
                <w:szCs w:val="18"/>
              </w:rPr>
            </w:pPr>
            <w:r w:rsidRPr="4D3D84B4">
              <w:rPr>
                <w:rFonts w:ascii="Verdana" w:hAnsi="Verdana" w:eastAsia="Verdana" w:cs="Verdana"/>
                <w:sz w:val="18"/>
                <w:szCs w:val="18"/>
              </w:rPr>
              <w:t xml:space="preserve">      Taal</w:t>
            </w:r>
          </w:p>
          <w:p w:rsidR="4D643AC8" w:rsidP="4D643AC8" w:rsidRDefault="4D643AC8" w14:paraId="57D1125F" w14:textId="4FDBF330">
            <w:pPr>
              <w:ind w:left="360"/>
              <w:rPr>
                <w:sz w:val="18"/>
                <w:szCs w:val="18"/>
              </w:rPr>
            </w:pPr>
            <w:r w:rsidRPr="4D643AC8">
              <w:rPr>
                <w:rFonts w:ascii="Verdana" w:hAnsi="Verdana" w:eastAsia="Verdana" w:cs="Verdana"/>
                <w:sz w:val="18"/>
                <w:szCs w:val="18"/>
              </w:rPr>
              <w:t>Hoogbegaafdheid</w:t>
            </w:r>
          </w:p>
          <w:p w:rsidR="4D643AC8" w:rsidP="4D3D84B4" w:rsidRDefault="4D3D84B4" w14:paraId="2DC5E425" w14:textId="1D4EB9C2">
            <w:pPr>
              <w:ind w:left="360"/>
              <w:rPr>
                <w:sz w:val="18"/>
                <w:szCs w:val="18"/>
              </w:rPr>
            </w:pPr>
            <w:r w:rsidRPr="4D3D84B4">
              <w:rPr>
                <w:rFonts w:ascii="Verdana" w:hAnsi="Verdana" w:eastAsia="Verdana" w:cs="Verdana"/>
                <w:sz w:val="18"/>
                <w:szCs w:val="18"/>
              </w:rPr>
              <w:t>Engels, internationalisering</w:t>
            </w:r>
          </w:p>
          <w:p w:rsidR="4D643AC8" w:rsidP="4D643AC8" w:rsidRDefault="4D643AC8" w14:paraId="210366F4" w14:textId="587B9212">
            <w:pPr>
              <w:ind w:left="360"/>
              <w:rPr>
                <w:rFonts w:ascii="Verdana" w:hAnsi="Verdana" w:eastAsia="Verdana" w:cs="Verdana"/>
                <w:sz w:val="18"/>
                <w:szCs w:val="18"/>
              </w:rPr>
            </w:pPr>
            <w:r w:rsidRPr="4D643AC8">
              <w:rPr>
                <w:rFonts w:ascii="Verdana" w:hAnsi="Verdana" w:eastAsia="Verdana" w:cs="Verdana"/>
                <w:sz w:val="18"/>
                <w:szCs w:val="18"/>
              </w:rPr>
              <w:t>Thematisch werken</w:t>
            </w:r>
          </w:p>
          <w:p w:rsidR="4D643AC8" w:rsidP="4D643AC8" w:rsidRDefault="4D643AC8" w14:paraId="4DA3A131" w14:textId="1845982A">
            <w:pPr>
              <w:rPr>
                <w:sz w:val="18"/>
                <w:szCs w:val="18"/>
              </w:rPr>
            </w:pPr>
            <w:r w:rsidRPr="4D643AC8">
              <w:rPr>
                <w:rFonts w:ascii="Verdana" w:hAnsi="Verdana" w:eastAsia="Verdana" w:cs="Verdana"/>
                <w:sz w:val="18"/>
                <w:szCs w:val="18"/>
              </w:rPr>
              <w:t xml:space="preserve">      ICT en media</w:t>
            </w:r>
          </w:p>
          <w:p w:rsidR="4D643AC8" w:rsidP="4D643AC8" w:rsidRDefault="4D643AC8" w14:paraId="02A4AFF6" w14:textId="3E63D8BE">
            <w:pPr>
              <w:ind w:left="360"/>
              <w:rPr>
                <w:sz w:val="18"/>
                <w:szCs w:val="18"/>
              </w:rPr>
            </w:pPr>
            <w:r w:rsidRPr="4D643AC8">
              <w:rPr>
                <w:rFonts w:ascii="Verdana" w:hAnsi="Verdana" w:eastAsia="Verdana" w:cs="Verdana"/>
                <w:sz w:val="18"/>
                <w:szCs w:val="18"/>
              </w:rPr>
              <w:t>Cultuur</w:t>
            </w:r>
          </w:p>
          <w:p w:rsidR="4D643AC8" w:rsidP="03C6922A" w:rsidRDefault="03C6922A" w14:paraId="75FC80FA" w14:textId="79FF2E76">
            <w:pPr>
              <w:ind w:left="360"/>
              <w:rPr>
                <w:rFonts w:ascii="Verdana" w:hAnsi="Verdana" w:eastAsia="Verdana" w:cs="Verdana"/>
                <w:sz w:val="18"/>
                <w:szCs w:val="18"/>
              </w:rPr>
            </w:pPr>
            <w:r w:rsidRPr="03C6922A">
              <w:rPr>
                <w:rFonts w:ascii="Verdana" w:hAnsi="Verdana" w:eastAsia="Verdana" w:cs="Verdana"/>
                <w:sz w:val="18"/>
                <w:szCs w:val="18"/>
              </w:rPr>
              <w:t>Identiteit</w:t>
            </w:r>
          </w:p>
          <w:p w:rsidR="4D643AC8" w:rsidP="03C6922A" w:rsidRDefault="03C6922A" w14:paraId="4A092AD7" w14:textId="398FDA9E">
            <w:pPr>
              <w:ind w:left="360"/>
              <w:rPr>
                <w:rFonts w:ascii="Verdana" w:hAnsi="Verdana" w:eastAsia="Verdana" w:cs="Verdana"/>
                <w:sz w:val="18"/>
                <w:szCs w:val="18"/>
              </w:rPr>
            </w:pPr>
            <w:r w:rsidRPr="03C6922A">
              <w:rPr>
                <w:rFonts w:ascii="Verdana" w:hAnsi="Verdana" w:eastAsia="Verdana" w:cs="Verdana"/>
                <w:sz w:val="18"/>
                <w:szCs w:val="18"/>
              </w:rPr>
              <w:lastRenderedPageBreak/>
              <w:t>Gedrag</w:t>
            </w:r>
          </w:p>
          <w:p w:rsidR="4D643AC8" w:rsidP="03C6922A" w:rsidRDefault="03C6922A" w14:paraId="7EF22662" w14:textId="5FE7BF0E">
            <w:pPr>
              <w:ind w:left="360"/>
              <w:rPr>
                <w:rFonts w:ascii="Verdana" w:hAnsi="Verdana" w:eastAsia="Verdana" w:cs="Verdana"/>
                <w:sz w:val="18"/>
                <w:szCs w:val="18"/>
              </w:rPr>
            </w:pPr>
            <w:r w:rsidRPr="03C6922A">
              <w:rPr>
                <w:rFonts w:ascii="Verdana" w:hAnsi="Verdana" w:eastAsia="Verdana" w:cs="Verdana"/>
                <w:sz w:val="18"/>
                <w:szCs w:val="18"/>
              </w:rPr>
              <w:t>Sport spel en beweging</w:t>
            </w:r>
          </w:p>
        </w:tc>
        <w:tc>
          <w:tcPr>
            <w:tcW w:w="1755" w:type="dxa"/>
          </w:tcPr>
          <w:p w:rsidR="4D643AC8" w:rsidP="4D643AC8" w:rsidRDefault="4D643AC8" w14:paraId="3E41AEE6" w14:textId="0EC1A69C">
            <w:pPr>
              <w:rPr>
                <w:rFonts w:ascii="Verdana" w:hAnsi="Verdana" w:eastAsia="Verdana" w:cs="Verdana"/>
                <w:sz w:val="18"/>
                <w:szCs w:val="18"/>
              </w:rPr>
            </w:pPr>
            <w:r w:rsidRPr="4D643AC8">
              <w:rPr>
                <w:rFonts w:ascii="Verdana" w:hAnsi="Verdana" w:eastAsia="Verdana" w:cs="Verdana"/>
                <w:color w:val="404040" w:themeColor="text1" w:themeTint="BF"/>
                <w:sz w:val="18"/>
                <w:szCs w:val="18"/>
              </w:rPr>
              <w:lastRenderedPageBreak/>
              <w:t>Specialisten van de verschillende vakgroepen</w:t>
            </w:r>
          </w:p>
        </w:tc>
        <w:tc>
          <w:tcPr>
            <w:tcW w:w="736" w:type="dxa"/>
          </w:tcPr>
          <w:p w:rsidR="4D643AC8" w:rsidP="4D643AC8" w:rsidRDefault="4D643AC8" w14:paraId="49B411BF" w14:textId="6CD6E3B6">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w:t>
            </w:r>
          </w:p>
        </w:tc>
        <w:tc>
          <w:tcPr>
            <w:tcW w:w="3535" w:type="dxa"/>
          </w:tcPr>
          <w:p w:rsidR="4D643AC8" w:rsidP="4D643AC8" w:rsidRDefault="4D643AC8" w14:paraId="5310777F" w14:textId="04750773">
            <w:pPr>
              <w:rPr>
                <w:rFonts w:ascii="Verdana" w:hAnsi="Verdana" w:eastAsia="Verdana" w:cs="Verdana"/>
                <w:sz w:val="18"/>
                <w:szCs w:val="18"/>
              </w:rPr>
            </w:pPr>
            <w:r w:rsidRPr="4D643AC8">
              <w:rPr>
                <w:rFonts w:ascii="Verdana" w:hAnsi="Verdana" w:eastAsia="Verdana" w:cs="Verdana"/>
                <w:sz w:val="18"/>
                <w:szCs w:val="18"/>
              </w:rPr>
              <w:t>De specialisten/coördinatoren van de verschillende werkgroepen evalueren met de directie het beleid van het afgelopen jaar.</w:t>
            </w:r>
          </w:p>
          <w:p w:rsidR="4D643AC8" w:rsidP="4D643AC8" w:rsidRDefault="4D643AC8" w14:paraId="313133A0" w14:textId="3D88ACF9">
            <w:pPr>
              <w:rPr>
                <w:rFonts w:ascii="Verdana" w:hAnsi="Verdana" w:eastAsia="Verdana" w:cs="Verdana"/>
                <w:sz w:val="18"/>
                <w:szCs w:val="18"/>
              </w:rPr>
            </w:pPr>
            <w:r w:rsidRPr="4D643AC8">
              <w:rPr>
                <w:rFonts w:ascii="Verdana" w:hAnsi="Verdana" w:eastAsia="Verdana" w:cs="Verdana"/>
                <w:color w:val="404040" w:themeColor="text1" w:themeTint="BF"/>
                <w:sz w:val="18"/>
                <w:szCs w:val="18"/>
              </w:rPr>
              <w:t>Wat is uitgevoerd? Wat is blijven liggen?</w:t>
            </w:r>
          </w:p>
          <w:p w:rsidR="4D643AC8" w:rsidP="4D643AC8" w:rsidRDefault="4D643AC8" w14:paraId="3794312A" w14:textId="5663AC97">
            <w:pPr>
              <w:rPr>
                <w:rFonts w:ascii="Verdana" w:hAnsi="Verdana" w:eastAsia="Verdana" w:cs="Verdana"/>
                <w:sz w:val="18"/>
                <w:szCs w:val="18"/>
              </w:rPr>
            </w:pPr>
          </w:p>
          <w:p w:rsidR="4D643AC8" w:rsidP="03C6922A" w:rsidRDefault="03C6922A" w14:paraId="47132F8C" w14:textId="7FDA8830">
            <w:pPr>
              <w:rPr>
                <w:rFonts w:ascii="Verdana" w:hAnsi="Verdana" w:eastAsia="Verdana" w:cs="Verdana"/>
                <w:sz w:val="18"/>
                <w:szCs w:val="18"/>
              </w:rPr>
            </w:pPr>
            <w:r w:rsidRPr="03C6922A">
              <w:rPr>
                <w:rFonts w:ascii="Verdana" w:hAnsi="Verdana" w:eastAsia="Verdana" w:cs="Verdana"/>
                <w:color w:val="404040" w:themeColor="text1" w:themeTint="BF"/>
                <w:sz w:val="18"/>
                <w:szCs w:val="18"/>
              </w:rPr>
              <w:t>Zo nodig wordt er voor het jaarplan voor het volgende schooljaar een plan geformuleerd.</w:t>
            </w:r>
          </w:p>
          <w:p w:rsidR="4D643AC8" w:rsidP="4D643AC8" w:rsidRDefault="4D643AC8" w14:paraId="5C3D1CFC" w14:textId="0D35E5DD">
            <w:pPr>
              <w:rPr>
                <w:rFonts w:ascii="Verdana" w:hAnsi="Verdana" w:eastAsia="Verdana" w:cs="Verdana"/>
                <w:sz w:val="18"/>
                <w:szCs w:val="18"/>
              </w:rPr>
            </w:pPr>
          </w:p>
          <w:p w:rsidR="4D643AC8" w:rsidP="4D643AC8" w:rsidRDefault="00244715" w14:paraId="70229E59" w14:textId="16F50A74">
            <w:pPr>
              <w:rPr>
                <w:rFonts w:ascii="Verdana" w:hAnsi="Verdana" w:eastAsia="Verdana" w:cs="Verdana"/>
                <w:color w:val="404040" w:themeColor="text1" w:themeTint="BF"/>
                <w:sz w:val="18"/>
                <w:szCs w:val="18"/>
              </w:rPr>
            </w:pPr>
            <w:r>
              <w:rPr>
                <w:rFonts w:ascii="Verdana" w:hAnsi="Verdana" w:eastAsia="Verdana" w:cs="Verdana"/>
                <w:color w:val="404040" w:themeColor="text1" w:themeTint="BF"/>
                <w:sz w:val="18"/>
                <w:szCs w:val="18"/>
              </w:rPr>
              <w:t xml:space="preserve">Aan het bestaande jaarplan wordt een evaluatie toegevoegd. Op </w:t>
            </w:r>
            <w:r>
              <w:rPr>
                <w:rFonts w:ascii="Verdana" w:hAnsi="Verdana" w:eastAsia="Verdana" w:cs="Verdana"/>
                <w:color w:val="404040" w:themeColor="text1" w:themeTint="BF"/>
                <w:sz w:val="18"/>
                <w:szCs w:val="18"/>
              </w:rPr>
              <w:lastRenderedPageBreak/>
              <w:t>basis van de evaluatie wordt er een nieuw jaarplan geformuleerd.</w:t>
            </w:r>
          </w:p>
          <w:p w:rsidR="00244715" w:rsidP="4D643AC8" w:rsidRDefault="00244715" w14:paraId="519EC5ED" w14:textId="3588B07E">
            <w:pPr>
              <w:rPr>
                <w:rFonts w:ascii="Verdana" w:hAnsi="Verdana" w:eastAsia="Verdana" w:cs="Verdana"/>
                <w:sz w:val="18"/>
                <w:szCs w:val="18"/>
              </w:rPr>
            </w:pPr>
            <w:r>
              <w:rPr>
                <w:rFonts w:ascii="Verdana" w:hAnsi="Verdana" w:eastAsia="Verdana" w:cs="Verdana"/>
                <w:color w:val="404040" w:themeColor="text1" w:themeTint="BF"/>
                <w:sz w:val="18"/>
                <w:szCs w:val="18"/>
              </w:rPr>
              <w:t>Bij de start van het schooljaar wordt dit met het voltallige team besproken.</w:t>
            </w:r>
          </w:p>
          <w:p w:rsidR="4D643AC8" w:rsidP="4D643AC8" w:rsidRDefault="4D643AC8" w14:paraId="07E12136" w14:textId="150E675C">
            <w:pPr>
              <w:rPr>
                <w:rFonts w:ascii="Verdana" w:hAnsi="Verdana" w:eastAsia="Verdana" w:cs="Verdana"/>
                <w:sz w:val="18"/>
                <w:szCs w:val="18"/>
              </w:rPr>
            </w:pPr>
          </w:p>
        </w:tc>
      </w:tr>
      <w:tr w:rsidR="4D643AC8" w:rsidTr="5B8B4E3D" w14:paraId="21FD91B7" w14:textId="77777777">
        <w:tc>
          <w:tcPr>
            <w:tcW w:w="3030" w:type="dxa"/>
          </w:tcPr>
          <w:p w:rsidR="4D643AC8" w:rsidP="03C6922A" w:rsidRDefault="03C6922A" w14:paraId="19E250DD" w14:textId="527F5309">
            <w:pPr>
              <w:rPr>
                <w:rFonts w:ascii="Verdana" w:hAnsi="Verdana" w:eastAsia="Verdana" w:cs="Verdana"/>
                <w:sz w:val="18"/>
                <w:szCs w:val="18"/>
              </w:rPr>
            </w:pPr>
            <w:r w:rsidRPr="03C6922A">
              <w:rPr>
                <w:rFonts w:ascii="Verdana" w:hAnsi="Verdana" w:eastAsia="Verdana" w:cs="Verdana"/>
                <w:color w:val="404040" w:themeColor="text1" w:themeTint="BF"/>
                <w:sz w:val="18"/>
                <w:szCs w:val="18"/>
              </w:rPr>
              <w:lastRenderedPageBreak/>
              <w:t>Opstellen Jaarplan voor het volgende schooljaar en vastleggen van de evaluatie in het jaarplan van het afgelopen jaar.</w:t>
            </w:r>
          </w:p>
        </w:tc>
        <w:tc>
          <w:tcPr>
            <w:tcW w:w="1755" w:type="dxa"/>
          </w:tcPr>
          <w:p w:rsidR="4D643AC8" w:rsidP="4D643AC8" w:rsidRDefault="4D643AC8" w14:paraId="6007569D" w14:textId="05D4BFD0">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Directie </w:t>
            </w:r>
          </w:p>
        </w:tc>
        <w:tc>
          <w:tcPr>
            <w:tcW w:w="736" w:type="dxa"/>
          </w:tcPr>
          <w:p w:rsidR="4D643AC8" w:rsidP="4D643AC8" w:rsidRDefault="4D643AC8" w14:paraId="67F1B895" w14:textId="3BAF28C3">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w:t>
            </w:r>
          </w:p>
        </w:tc>
        <w:tc>
          <w:tcPr>
            <w:tcW w:w="3535" w:type="dxa"/>
          </w:tcPr>
          <w:p w:rsidR="4D643AC8" w:rsidP="03C6922A" w:rsidRDefault="03C6922A" w14:paraId="684530D3" w14:textId="24160964">
            <w:pPr>
              <w:rPr>
                <w:rFonts w:ascii="Verdana" w:hAnsi="Verdana" w:eastAsia="Verdana" w:cs="Verdana"/>
                <w:sz w:val="18"/>
                <w:szCs w:val="18"/>
              </w:rPr>
            </w:pPr>
            <w:r w:rsidRPr="03C6922A">
              <w:rPr>
                <w:rFonts w:ascii="Verdana" w:hAnsi="Verdana" w:eastAsia="Verdana" w:cs="Verdana"/>
                <w:color w:val="404040" w:themeColor="text1" w:themeTint="BF"/>
                <w:sz w:val="18"/>
                <w:szCs w:val="18"/>
              </w:rPr>
              <w:t>Op basis van de evaluaties van de verschillende vakwerkgroepen wordt het Jaarplan opgesteld en worden prioriteiten aangegeven.</w:t>
            </w:r>
          </w:p>
          <w:p w:rsidR="4D643AC8" w:rsidP="4D643AC8" w:rsidRDefault="4D643AC8" w14:paraId="39457DA9" w14:textId="0EFA0E92">
            <w:pPr>
              <w:rPr>
                <w:rFonts w:ascii="Verdana" w:hAnsi="Verdana" w:eastAsia="Verdana" w:cs="Verdana"/>
                <w:sz w:val="18"/>
                <w:szCs w:val="18"/>
              </w:rPr>
            </w:pPr>
          </w:p>
        </w:tc>
      </w:tr>
      <w:tr w:rsidR="4D643AC8" w:rsidTr="5B8B4E3D" w14:paraId="6AE930CA" w14:textId="77777777">
        <w:tc>
          <w:tcPr>
            <w:tcW w:w="3030" w:type="dxa"/>
          </w:tcPr>
          <w:p w:rsidR="4D643AC8" w:rsidP="4D643AC8" w:rsidRDefault="4D643AC8" w14:paraId="1E0AC55A" w14:textId="4A22206D">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Analyse opbrengsten taal en rekenen op </w:t>
            </w:r>
            <w:r w:rsidRPr="4D643AC8">
              <w:rPr>
                <w:rFonts w:ascii="Verdana" w:hAnsi="Verdana" w:eastAsia="Verdana" w:cs="Verdana"/>
                <w:b/>
                <w:bCs/>
                <w:color w:val="404040" w:themeColor="text1" w:themeTint="BF"/>
                <w:sz w:val="18"/>
                <w:szCs w:val="18"/>
              </w:rPr>
              <w:t>kind</w:t>
            </w:r>
            <w:r w:rsidRPr="4D643AC8">
              <w:rPr>
                <w:rFonts w:ascii="Verdana" w:hAnsi="Verdana" w:eastAsia="Verdana" w:cs="Verdana"/>
                <w:color w:val="404040" w:themeColor="text1" w:themeTint="BF"/>
                <w:sz w:val="18"/>
                <w:szCs w:val="18"/>
              </w:rPr>
              <w:t>niveau en groepsniveau</w:t>
            </w:r>
          </w:p>
          <w:p w:rsidR="4D643AC8" w:rsidP="4D643AC8" w:rsidRDefault="4D643AC8" w14:paraId="2D60A923" w14:textId="1885FF05">
            <w:pPr>
              <w:rPr>
                <w:rFonts w:ascii="Verdana" w:hAnsi="Verdana" w:eastAsia="Verdana" w:cs="Verdana"/>
                <w:sz w:val="18"/>
                <w:szCs w:val="18"/>
              </w:rPr>
            </w:pPr>
            <w:r w:rsidRPr="4D643AC8">
              <w:rPr>
                <w:rFonts w:ascii="Verdana" w:hAnsi="Verdana" w:eastAsia="Verdana" w:cs="Verdana"/>
                <w:color w:val="404040" w:themeColor="text1" w:themeTint="BF"/>
                <w:sz w:val="18"/>
                <w:szCs w:val="18"/>
              </w:rPr>
              <w:t>(Cito)</w:t>
            </w:r>
          </w:p>
        </w:tc>
        <w:tc>
          <w:tcPr>
            <w:tcW w:w="1755" w:type="dxa"/>
          </w:tcPr>
          <w:p w:rsidR="4D643AC8" w:rsidP="4D643AC8" w:rsidRDefault="4D643AC8" w14:paraId="7BBB3D49" w14:textId="35AE0E61">
            <w:pPr>
              <w:rPr>
                <w:rFonts w:ascii="Verdana" w:hAnsi="Verdana" w:eastAsia="Verdana" w:cs="Verdana"/>
                <w:sz w:val="18"/>
                <w:szCs w:val="18"/>
              </w:rPr>
            </w:pPr>
            <w:r w:rsidRPr="4D643AC8">
              <w:rPr>
                <w:rFonts w:ascii="Verdana" w:hAnsi="Verdana" w:eastAsia="Verdana" w:cs="Verdana"/>
                <w:color w:val="404040" w:themeColor="text1" w:themeTint="BF"/>
                <w:sz w:val="18"/>
                <w:szCs w:val="18"/>
              </w:rPr>
              <w:t>Leerkrachten</w:t>
            </w:r>
          </w:p>
        </w:tc>
        <w:tc>
          <w:tcPr>
            <w:tcW w:w="736" w:type="dxa"/>
          </w:tcPr>
          <w:p w:rsidR="4D643AC8" w:rsidP="4D643AC8" w:rsidRDefault="4D643AC8" w14:paraId="1236D162" w14:textId="51D5B6C4">
            <w:pPr>
              <w:rPr>
                <w:rFonts w:ascii="Verdana" w:hAnsi="Verdana" w:eastAsia="Verdana" w:cs="Verdana"/>
                <w:sz w:val="18"/>
                <w:szCs w:val="18"/>
              </w:rPr>
            </w:pPr>
            <w:proofErr w:type="gramStart"/>
            <w:r w:rsidRPr="4D643AC8">
              <w:rPr>
                <w:rFonts w:ascii="Verdana" w:hAnsi="Verdana" w:eastAsia="Verdana" w:cs="Verdana"/>
                <w:b/>
                <w:bCs/>
                <w:color w:val="404040" w:themeColor="text1" w:themeTint="BF"/>
                <w:sz w:val="18"/>
                <w:szCs w:val="18"/>
              </w:rPr>
              <w:t>juni</w:t>
            </w:r>
            <w:proofErr w:type="gramEnd"/>
            <w:r w:rsidRPr="4D643AC8">
              <w:rPr>
                <w:rFonts w:ascii="Verdana" w:hAnsi="Verdana" w:eastAsia="Verdana" w:cs="Verdana"/>
                <w:b/>
                <w:bCs/>
                <w:color w:val="404040" w:themeColor="text1" w:themeTint="BF"/>
                <w:sz w:val="18"/>
                <w:szCs w:val="18"/>
              </w:rPr>
              <w:t>/</w:t>
            </w:r>
          </w:p>
          <w:p w:rsidR="4D643AC8" w:rsidP="4D643AC8" w:rsidRDefault="4D643AC8" w14:paraId="7D50F18F" w14:textId="1D1004BC">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juli</w:t>
            </w:r>
          </w:p>
        </w:tc>
        <w:tc>
          <w:tcPr>
            <w:tcW w:w="3535" w:type="dxa"/>
          </w:tcPr>
          <w:p w:rsidR="4D643AC8" w:rsidP="6C508235" w:rsidRDefault="6C508235" w14:paraId="09918063" w14:textId="50BB962B">
            <w:pPr>
              <w:rPr>
                <w:rFonts w:ascii="Verdana" w:hAnsi="Verdana" w:eastAsia="Verdana" w:cs="Verdana"/>
                <w:color w:val="404040" w:themeColor="text1" w:themeTint="BF"/>
                <w:sz w:val="18"/>
                <w:szCs w:val="18"/>
              </w:rPr>
            </w:pPr>
            <w:r w:rsidRPr="6C508235">
              <w:rPr>
                <w:rFonts w:ascii="Verdana" w:hAnsi="Verdana" w:eastAsia="Verdana" w:cs="Verdana"/>
                <w:color w:val="404040" w:themeColor="text1" w:themeTint="BF"/>
                <w:sz w:val="18"/>
                <w:szCs w:val="18"/>
              </w:rPr>
              <w:t>De leerkrachten maken een analyse en passen op basis daarvan het groepsplan aan.</w:t>
            </w:r>
          </w:p>
          <w:p w:rsidR="4D643AC8" w:rsidP="6C508235" w:rsidRDefault="4D643AC8" w14:paraId="1F94FE93" w14:textId="61EDDB68">
            <w:pPr>
              <w:rPr>
                <w:rFonts w:ascii="Verdana" w:hAnsi="Verdana" w:eastAsia="Verdana" w:cs="Verdana"/>
                <w:sz w:val="18"/>
                <w:szCs w:val="18"/>
              </w:rPr>
            </w:pPr>
          </w:p>
          <w:p w:rsidR="4D643AC8" w:rsidP="6C508235" w:rsidRDefault="6C508235" w14:paraId="4656DA48" w14:textId="5CF58D9B">
            <w:pPr>
              <w:rPr>
                <w:rFonts w:ascii="Verdana" w:hAnsi="Verdana" w:eastAsia="Verdana" w:cs="Verdana"/>
                <w:color w:val="404040" w:themeColor="text1" w:themeTint="BF"/>
                <w:sz w:val="18"/>
                <w:szCs w:val="18"/>
              </w:rPr>
            </w:pPr>
            <w:r w:rsidRPr="6C508235">
              <w:rPr>
                <w:rFonts w:ascii="Verdana" w:hAnsi="Verdana" w:eastAsia="Verdana" w:cs="Verdana"/>
                <w:color w:val="404040" w:themeColor="text1" w:themeTint="BF"/>
                <w:sz w:val="18"/>
                <w:szCs w:val="18"/>
              </w:rPr>
              <w:t>De leerkrachten brengen de individuele groei in ontwikkeling in kaart en maken indien nodig individuele ondersteuningsplannen</w:t>
            </w:r>
          </w:p>
          <w:p w:rsidR="4D643AC8" w:rsidP="6C508235" w:rsidRDefault="4D643AC8" w14:paraId="4E360214" w14:textId="7FAF1744">
            <w:pPr>
              <w:rPr>
                <w:rFonts w:ascii="Verdana" w:hAnsi="Verdana" w:eastAsia="Verdana" w:cs="Verdana"/>
                <w:sz w:val="18"/>
                <w:szCs w:val="18"/>
              </w:rPr>
            </w:pPr>
          </w:p>
        </w:tc>
      </w:tr>
      <w:tr w:rsidR="4D643AC8" w:rsidTr="5B8B4E3D" w14:paraId="1188B590" w14:textId="77777777">
        <w:tc>
          <w:tcPr>
            <w:tcW w:w="3030" w:type="dxa"/>
          </w:tcPr>
          <w:p w:rsidR="4D643AC8" w:rsidP="4D643AC8" w:rsidRDefault="4D643AC8" w14:paraId="74019666" w14:textId="57C6F822">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Analyse opbrengsten taal en rekenen op </w:t>
            </w:r>
            <w:r w:rsidRPr="4D643AC8">
              <w:rPr>
                <w:rFonts w:ascii="Verdana" w:hAnsi="Verdana" w:eastAsia="Verdana" w:cs="Verdana"/>
                <w:b/>
                <w:bCs/>
                <w:color w:val="404040" w:themeColor="text1" w:themeTint="BF"/>
                <w:sz w:val="18"/>
                <w:szCs w:val="18"/>
              </w:rPr>
              <w:t>groeps</w:t>
            </w:r>
            <w:r w:rsidRPr="4D643AC8">
              <w:rPr>
                <w:rFonts w:ascii="Verdana" w:hAnsi="Verdana" w:eastAsia="Verdana" w:cs="Verdana"/>
                <w:color w:val="404040" w:themeColor="text1" w:themeTint="BF"/>
                <w:sz w:val="18"/>
                <w:szCs w:val="18"/>
              </w:rPr>
              <w:t>niveau en schoolniveau</w:t>
            </w:r>
          </w:p>
          <w:p w:rsidR="4D643AC8" w:rsidP="4D643AC8" w:rsidRDefault="4D643AC8" w14:paraId="0F8F86A8" w14:textId="77EDF030">
            <w:pPr>
              <w:rPr>
                <w:rFonts w:ascii="Verdana" w:hAnsi="Verdana" w:eastAsia="Verdana" w:cs="Verdana"/>
                <w:sz w:val="18"/>
                <w:szCs w:val="18"/>
              </w:rPr>
            </w:pPr>
            <w:r w:rsidRPr="4D643AC8">
              <w:rPr>
                <w:rFonts w:ascii="Verdana" w:hAnsi="Verdana" w:eastAsia="Verdana" w:cs="Verdana"/>
                <w:color w:val="404040" w:themeColor="text1" w:themeTint="BF"/>
                <w:sz w:val="18"/>
                <w:szCs w:val="18"/>
              </w:rPr>
              <w:t>(Cito)</w:t>
            </w:r>
          </w:p>
        </w:tc>
        <w:tc>
          <w:tcPr>
            <w:tcW w:w="1755" w:type="dxa"/>
          </w:tcPr>
          <w:p w:rsidR="4D643AC8" w:rsidP="4D643AC8" w:rsidRDefault="4D643AC8" w14:paraId="616312F0" w14:textId="2663C11D">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 +</w:t>
            </w:r>
          </w:p>
          <w:p w:rsidR="4D643AC8" w:rsidP="4D643AC8" w:rsidRDefault="4D643AC8" w14:paraId="25027883" w14:textId="2704BC64">
            <w:pPr>
              <w:rPr>
                <w:rFonts w:ascii="Verdana" w:hAnsi="Verdana" w:eastAsia="Verdana" w:cs="Verdana"/>
                <w:sz w:val="18"/>
                <w:szCs w:val="18"/>
              </w:rPr>
            </w:pPr>
            <w:r w:rsidRPr="4D643AC8">
              <w:rPr>
                <w:rFonts w:ascii="Verdana" w:hAnsi="Verdana" w:eastAsia="Verdana" w:cs="Verdana"/>
                <w:color w:val="404040" w:themeColor="text1" w:themeTint="BF"/>
                <w:sz w:val="18"/>
                <w:szCs w:val="18"/>
              </w:rPr>
              <w:t>leerkrachten</w:t>
            </w:r>
          </w:p>
        </w:tc>
        <w:tc>
          <w:tcPr>
            <w:tcW w:w="736" w:type="dxa"/>
          </w:tcPr>
          <w:p w:rsidR="4D643AC8" w:rsidP="4D643AC8" w:rsidRDefault="4D643AC8" w14:paraId="6B54CD83" w14:textId="00A04C99">
            <w:pPr>
              <w:rPr>
                <w:rFonts w:ascii="Verdana" w:hAnsi="Verdana" w:eastAsia="Verdana" w:cs="Verdana"/>
                <w:sz w:val="18"/>
                <w:szCs w:val="18"/>
              </w:rPr>
            </w:pPr>
            <w:proofErr w:type="gramStart"/>
            <w:r w:rsidRPr="4D643AC8">
              <w:rPr>
                <w:rFonts w:ascii="Verdana" w:hAnsi="Verdana" w:eastAsia="Verdana" w:cs="Verdana"/>
                <w:b/>
                <w:bCs/>
                <w:color w:val="404040" w:themeColor="text1" w:themeTint="BF"/>
                <w:sz w:val="18"/>
                <w:szCs w:val="18"/>
              </w:rPr>
              <w:t>juni</w:t>
            </w:r>
            <w:proofErr w:type="gramEnd"/>
            <w:r w:rsidRPr="4D643AC8">
              <w:rPr>
                <w:rFonts w:ascii="Verdana" w:hAnsi="Verdana" w:eastAsia="Verdana" w:cs="Verdana"/>
                <w:b/>
                <w:bCs/>
                <w:color w:val="404040" w:themeColor="text1" w:themeTint="BF"/>
                <w:sz w:val="18"/>
                <w:szCs w:val="18"/>
              </w:rPr>
              <w:t>/</w:t>
            </w:r>
          </w:p>
          <w:p w:rsidR="4D643AC8" w:rsidP="4D643AC8" w:rsidRDefault="4D643AC8" w14:paraId="0DFF4C0A" w14:textId="27FB82DE">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juli</w:t>
            </w:r>
          </w:p>
        </w:tc>
        <w:tc>
          <w:tcPr>
            <w:tcW w:w="3535" w:type="dxa"/>
          </w:tcPr>
          <w:p w:rsidRPr="00244715" w:rsidR="00244715" w:rsidP="5B8B4E3D" w:rsidRDefault="00244715" w14:paraId="407CF081" w14:textId="77777777">
            <w:pPr>
              <w:spacing w:line="240" w:lineRule="auto"/>
              <w:textAlignment w:val="baseline"/>
              <w:rPr>
                <w:rFonts w:ascii="Times New Roman" w:hAnsi="Times New Roman"/>
                <w:color w:val="000000" w:themeColor="text1"/>
                <w:sz w:val="24"/>
                <w:szCs w:val="24"/>
              </w:rPr>
            </w:pPr>
            <w:r w:rsidRPr="00244715">
              <w:rPr>
                <w:rFonts w:ascii="Verdana" w:hAnsi="Verdana"/>
                <w:color w:val="000000"/>
                <w:sz w:val="18"/>
                <w:szCs w:val="18"/>
                <w:shd w:val="clear" w:color="auto" w:fill="00FFFF"/>
              </w:rPr>
              <w:t xml:space="preserve">O.b.v. de schoolzelfevaluatie bespreken de </w:t>
            </w:r>
            <w:proofErr w:type="spellStart"/>
            <w:r w:rsidRPr="00244715">
              <w:rPr>
                <w:rFonts w:ascii="Verdana" w:hAnsi="Verdana"/>
                <w:color w:val="000000"/>
                <w:sz w:val="18"/>
                <w:szCs w:val="18"/>
                <w:shd w:val="clear" w:color="auto" w:fill="00FFFF"/>
              </w:rPr>
              <w:t>IB’ers</w:t>
            </w:r>
            <w:proofErr w:type="spellEnd"/>
            <w:r w:rsidRPr="00244715">
              <w:rPr>
                <w:rFonts w:ascii="Verdana" w:hAnsi="Verdana"/>
                <w:color w:val="000000"/>
                <w:sz w:val="18"/>
                <w:szCs w:val="18"/>
                <w:shd w:val="clear" w:color="auto" w:fill="00FFFF"/>
              </w:rPr>
              <w:t xml:space="preserve"> de speerpunten op schoolniveau voor de komende periode met leerkrachten. Op groepsniveau wordt door leerkrachten en </w:t>
            </w:r>
            <w:proofErr w:type="spellStart"/>
            <w:r w:rsidRPr="00244715">
              <w:rPr>
                <w:rFonts w:ascii="Verdana" w:hAnsi="Verdana"/>
                <w:color w:val="000000"/>
                <w:sz w:val="18"/>
                <w:szCs w:val="18"/>
                <w:shd w:val="clear" w:color="auto" w:fill="00FFFF"/>
              </w:rPr>
              <w:t>IB’ers</w:t>
            </w:r>
            <w:proofErr w:type="spellEnd"/>
            <w:r w:rsidRPr="00244715">
              <w:rPr>
                <w:rFonts w:ascii="Verdana" w:hAnsi="Verdana"/>
                <w:color w:val="000000"/>
                <w:sz w:val="18"/>
                <w:szCs w:val="18"/>
                <w:shd w:val="clear" w:color="auto" w:fill="00FFFF"/>
              </w:rPr>
              <w:t xml:space="preserve"> besproken hoe het basisaanbod zo goed mogelijk afgestemd kan worden.</w:t>
            </w:r>
            <w:r w:rsidRPr="00244715">
              <w:rPr>
                <w:rFonts w:ascii="Verdana" w:hAnsi="Verdana"/>
                <w:color w:val="000000"/>
                <w:sz w:val="18"/>
                <w:szCs w:val="18"/>
              </w:rPr>
              <w:t> </w:t>
            </w:r>
          </w:p>
          <w:p w:rsidR="00244715" w:rsidP="5B8B4E3D" w:rsidRDefault="5B8B4E3D" w14:paraId="75EFE5E3" w14:textId="14235989">
            <w:pPr>
              <w:rPr>
                <w:rFonts w:ascii="Verdana" w:hAnsi="Verdana" w:eastAsia="Verdana" w:cs="Verdana"/>
                <w:sz w:val="18"/>
                <w:szCs w:val="18"/>
              </w:rPr>
            </w:pPr>
            <w:r w:rsidRPr="5B8B4E3D">
              <w:rPr>
                <w:rFonts w:ascii="Verdana" w:hAnsi="Verdana"/>
                <w:color w:val="000000" w:themeColor="text1"/>
                <w:sz w:val="18"/>
                <w:szCs w:val="18"/>
              </w:rPr>
              <w:t> </w:t>
            </w:r>
          </w:p>
          <w:p w:rsidR="4D643AC8" w:rsidP="6C508235" w:rsidRDefault="4D643AC8" w14:paraId="66467043" w14:textId="5B631152">
            <w:pPr>
              <w:rPr>
                <w:rFonts w:ascii="Verdana" w:hAnsi="Verdana" w:eastAsia="Verdana" w:cs="Verdana"/>
                <w:sz w:val="18"/>
                <w:szCs w:val="18"/>
              </w:rPr>
            </w:pPr>
          </w:p>
        </w:tc>
      </w:tr>
      <w:tr w:rsidR="4D643AC8" w:rsidTr="5B8B4E3D" w14:paraId="6CF73E65" w14:textId="77777777">
        <w:tc>
          <w:tcPr>
            <w:tcW w:w="3030" w:type="dxa"/>
          </w:tcPr>
          <w:p w:rsidR="4D643AC8" w:rsidP="4D643AC8" w:rsidRDefault="4D643AC8" w14:paraId="59C8DFE2" w14:textId="46380F58">
            <w:pPr>
              <w:rPr>
                <w:rFonts w:ascii="Verdana" w:hAnsi="Verdana" w:eastAsia="Verdana" w:cs="Verdana"/>
                <w:sz w:val="18"/>
                <w:szCs w:val="18"/>
              </w:rPr>
            </w:pPr>
            <w:r w:rsidRPr="4D643AC8">
              <w:rPr>
                <w:rFonts w:ascii="Verdana" w:hAnsi="Verdana" w:eastAsia="Verdana" w:cs="Verdana"/>
                <w:color w:val="404040" w:themeColor="text1" w:themeTint="BF"/>
                <w:sz w:val="18"/>
                <w:szCs w:val="18"/>
              </w:rPr>
              <w:t>Analyse opbrengsten taal en rekenen op schoolniveau</w:t>
            </w:r>
          </w:p>
          <w:p w:rsidR="4D643AC8" w:rsidP="4D643AC8" w:rsidRDefault="4D643AC8" w14:paraId="3A37B13F" w14:textId="593B70D8">
            <w:pPr>
              <w:rPr>
                <w:rFonts w:ascii="Verdana" w:hAnsi="Verdana" w:eastAsia="Verdana" w:cs="Verdana"/>
                <w:sz w:val="18"/>
                <w:szCs w:val="18"/>
              </w:rPr>
            </w:pPr>
            <w:r w:rsidRPr="4D643AC8">
              <w:rPr>
                <w:rFonts w:ascii="Verdana" w:hAnsi="Verdana" w:eastAsia="Verdana" w:cs="Verdana"/>
                <w:color w:val="404040" w:themeColor="text1" w:themeTint="BF"/>
                <w:sz w:val="18"/>
                <w:szCs w:val="18"/>
              </w:rPr>
              <w:t>(</w:t>
            </w:r>
            <w:proofErr w:type="gramStart"/>
            <w:r w:rsidRPr="4D643AC8">
              <w:rPr>
                <w:rFonts w:ascii="Verdana" w:hAnsi="Verdana" w:eastAsia="Verdana" w:cs="Verdana"/>
                <w:color w:val="404040" w:themeColor="text1" w:themeTint="BF"/>
                <w:sz w:val="18"/>
                <w:szCs w:val="18"/>
              </w:rPr>
              <w:t>trendanalyse</w:t>
            </w:r>
            <w:proofErr w:type="gramEnd"/>
            <w:r w:rsidRPr="4D643AC8">
              <w:rPr>
                <w:rFonts w:ascii="Verdana" w:hAnsi="Verdana" w:eastAsia="Verdana" w:cs="Verdana"/>
                <w:color w:val="404040" w:themeColor="text1" w:themeTint="BF"/>
                <w:sz w:val="18"/>
                <w:szCs w:val="18"/>
              </w:rPr>
              <w:t>)</w:t>
            </w:r>
          </w:p>
          <w:p w:rsidR="4D643AC8" w:rsidP="4D643AC8" w:rsidRDefault="4D643AC8" w14:paraId="48BE15B4" w14:textId="58420B7F">
            <w:pPr>
              <w:rPr>
                <w:rFonts w:ascii="Verdana" w:hAnsi="Verdana" w:eastAsia="Verdana" w:cs="Verdana"/>
                <w:sz w:val="18"/>
                <w:szCs w:val="18"/>
              </w:rPr>
            </w:pPr>
            <w:r w:rsidRPr="4D643AC8">
              <w:rPr>
                <w:rFonts w:ascii="Verdana" w:hAnsi="Verdana" w:eastAsia="Verdana" w:cs="Verdana"/>
                <w:color w:val="404040" w:themeColor="text1" w:themeTint="BF"/>
                <w:sz w:val="18"/>
                <w:szCs w:val="18"/>
              </w:rPr>
              <w:t>(Cito)</w:t>
            </w:r>
          </w:p>
        </w:tc>
        <w:tc>
          <w:tcPr>
            <w:tcW w:w="1755" w:type="dxa"/>
          </w:tcPr>
          <w:p w:rsidR="4D643AC8" w:rsidP="4D643AC8" w:rsidRDefault="4D643AC8" w14:paraId="22E9691A" w14:textId="0A84D544">
            <w:pPr>
              <w:rPr>
                <w:rFonts w:ascii="Verdana" w:hAnsi="Verdana" w:eastAsia="Verdana" w:cs="Verdana"/>
                <w:sz w:val="18"/>
                <w:szCs w:val="18"/>
              </w:rPr>
            </w:pPr>
            <w:r w:rsidRPr="4D643AC8">
              <w:rPr>
                <w:rFonts w:ascii="Verdana" w:hAnsi="Verdana" w:eastAsia="Verdana" w:cs="Verdana"/>
                <w:color w:val="404040" w:themeColor="text1" w:themeTint="BF"/>
                <w:sz w:val="18"/>
                <w:szCs w:val="18"/>
              </w:rPr>
              <w:t>Intern begeleiders en directie</w:t>
            </w:r>
          </w:p>
        </w:tc>
        <w:tc>
          <w:tcPr>
            <w:tcW w:w="736" w:type="dxa"/>
          </w:tcPr>
          <w:p w:rsidR="4D643AC8" w:rsidP="4D643AC8" w:rsidRDefault="4D643AC8" w14:paraId="0E8D7C54" w14:textId="0C0FF723">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 juli</w:t>
            </w:r>
          </w:p>
        </w:tc>
        <w:tc>
          <w:tcPr>
            <w:tcW w:w="3535" w:type="dxa"/>
          </w:tcPr>
          <w:p w:rsidR="4D643AC8" w:rsidP="4D643AC8" w:rsidRDefault="4D643AC8" w14:paraId="44DF8F83" w14:textId="76739AEB">
            <w:pPr>
              <w:rPr>
                <w:rFonts w:ascii="Verdana" w:hAnsi="Verdana" w:eastAsia="Verdana" w:cs="Verdana"/>
                <w:sz w:val="18"/>
                <w:szCs w:val="18"/>
              </w:rPr>
            </w:pPr>
            <w:r w:rsidRPr="4D643AC8">
              <w:rPr>
                <w:rFonts w:ascii="Verdana" w:hAnsi="Verdana" w:eastAsia="Verdana" w:cs="Verdana"/>
                <w:color w:val="404040" w:themeColor="text1" w:themeTint="BF"/>
                <w:sz w:val="18"/>
                <w:szCs w:val="18"/>
              </w:rPr>
              <w:t xml:space="preserve">De intern begeleiders maken een totaal analyse van het jaar op groepsniveau op de gebieden technisch lezen, begrijpend lezen, spelling en rekenen. Op basis van de analyse geven zij een verklaring en verwoorden mogelijke oorzaken. </w:t>
            </w:r>
          </w:p>
          <w:p w:rsidR="4D643AC8" w:rsidP="4D643AC8" w:rsidRDefault="4D643AC8" w14:paraId="4B207F02" w14:textId="200A2E04">
            <w:pPr>
              <w:rPr>
                <w:rFonts w:ascii="Verdana" w:hAnsi="Verdana" w:eastAsia="Verdana" w:cs="Verdana"/>
                <w:sz w:val="18"/>
                <w:szCs w:val="18"/>
              </w:rPr>
            </w:pPr>
            <w:r w:rsidRPr="4D643AC8">
              <w:rPr>
                <w:rFonts w:ascii="Verdana" w:hAnsi="Verdana" w:eastAsia="Verdana" w:cs="Verdana"/>
                <w:color w:val="404040" w:themeColor="text1" w:themeTint="BF"/>
                <w:sz w:val="18"/>
                <w:szCs w:val="18"/>
              </w:rPr>
              <w:t>In overleg met de directie worden hier mogelijke consequenties aan verbonden.</w:t>
            </w:r>
          </w:p>
          <w:p w:rsidR="4D643AC8" w:rsidP="4D643AC8" w:rsidRDefault="4D643AC8" w14:paraId="39C8C781" w14:textId="4CFE542A">
            <w:pPr>
              <w:rPr>
                <w:rFonts w:ascii="Verdana" w:hAnsi="Verdana" w:eastAsia="Verdana" w:cs="Verdana"/>
                <w:sz w:val="18"/>
                <w:szCs w:val="18"/>
              </w:rPr>
            </w:pPr>
          </w:p>
          <w:p w:rsidR="4D643AC8" w:rsidP="4D643AC8" w:rsidRDefault="4D643AC8" w14:paraId="243E2DC0" w14:textId="25D287DE">
            <w:pPr>
              <w:rPr>
                <w:rFonts w:ascii="Verdana" w:hAnsi="Verdana" w:eastAsia="Verdana" w:cs="Verdana"/>
                <w:sz w:val="18"/>
                <w:szCs w:val="18"/>
              </w:rPr>
            </w:pPr>
            <w:r w:rsidRPr="4D643AC8">
              <w:rPr>
                <w:rFonts w:ascii="Verdana" w:hAnsi="Verdana" w:eastAsia="Verdana" w:cs="Verdana"/>
                <w:color w:val="404040" w:themeColor="text1" w:themeTint="BF"/>
                <w:sz w:val="18"/>
                <w:szCs w:val="18"/>
              </w:rPr>
              <w:t>De zelfevaluatie is tevens onderwerp van gesprek met het College van Bestuur.</w:t>
            </w:r>
          </w:p>
          <w:p w:rsidR="4D643AC8" w:rsidP="4D643AC8" w:rsidRDefault="4D643AC8" w14:paraId="777F0E4E" w14:textId="418EB821">
            <w:pPr>
              <w:rPr>
                <w:rFonts w:ascii="Verdana" w:hAnsi="Verdana" w:eastAsia="Verdana" w:cs="Verdana"/>
                <w:sz w:val="18"/>
                <w:szCs w:val="18"/>
              </w:rPr>
            </w:pPr>
          </w:p>
        </w:tc>
      </w:tr>
      <w:tr w:rsidR="4D643AC8" w:rsidTr="5B8B4E3D" w14:paraId="31FE9DD0" w14:textId="77777777">
        <w:tc>
          <w:tcPr>
            <w:tcW w:w="3030" w:type="dxa"/>
          </w:tcPr>
          <w:p w:rsidR="4D643AC8" w:rsidP="4D643AC8" w:rsidRDefault="4D643AC8" w14:paraId="4473D40A" w14:textId="1B09BA05">
            <w:pPr>
              <w:rPr>
                <w:rFonts w:ascii="Verdana" w:hAnsi="Verdana" w:eastAsia="Verdana" w:cs="Verdana"/>
                <w:sz w:val="18"/>
                <w:szCs w:val="18"/>
              </w:rPr>
            </w:pPr>
            <w:r w:rsidRPr="4D643AC8">
              <w:rPr>
                <w:rFonts w:ascii="Verdana" w:hAnsi="Verdana" w:eastAsia="Verdana" w:cs="Verdana"/>
                <w:color w:val="404040" w:themeColor="text1" w:themeTint="BF"/>
                <w:sz w:val="18"/>
                <w:szCs w:val="18"/>
              </w:rPr>
              <w:lastRenderedPageBreak/>
              <w:t>Evaluatie kwaliteitsdocument</w:t>
            </w:r>
          </w:p>
        </w:tc>
        <w:tc>
          <w:tcPr>
            <w:tcW w:w="1755" w:type="dxa"/>
          </w:tcPr>
          <w:p w:rsidR="4D643AC8" w:rsidP="4D643AC8" w:rsidRDefault="4D643AC8" w14:paraId="00A71F95" w14:textId="5247994A">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 + team</w:t>
            </w:r>
          </w:p>
        </w:tc>
        <w:tc>
          <w:tcPr>
            <w:tcW w:w="736" w:type="dxa"/>
          </w:tcPr>
          <w:p w:rsidR="4D643AC8" w:rsidP="4D643AC8" w:rsidRDefault="4D643AC8" w14:paraId="1D3EEE7D" w14:textId="6BA4A563">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w:t>
            </w:r>
          </w:p>
        </w:tc>
        <w:tc>
          <w:tcPr>
            <w:tcW w:w="3535" w:type="dxa"/>
          </w:tcPr>
          <w:p w:rsidR="4D643AC8" w:rsidP="4D643AC8" w:rsidRDefault="4D643AC8" w14:paraId="211B3EB7" w14:textId="2871FA51">
            <w:pPr>
              <w:rPr>
                <w:rFonts w:ascii="Verdana" w:hAnsi="Verdana" w:eastAsia="Verdana" w:cs="Verdana"/>
                <w:sz w:val="18"/>
                <w:szCs w:val="18"/>
              </w:rPr>
            </w:pPr>
            <w:r w:rsidRPr="4D643AC8">
              <w:rPr>
                <w:rFonts w:ascii="Verdana" w:hAnsi="Verdana" w:eastAsia="Verdana" w:cs="Verdana"/>
                <w:sz w:val="18"/>
                <w:szCs w:val="18"/>
              </w:rPr>
              <w:t>Evalueren + bijstellen van document jaarplan en de activiteitenkalender kwaliteit</w:t>
            </w:r>
          </w:p>
          <w:p w:rsidR="4D643AC8" w:rsidP="4D643AC8" w:rsidRDefault="4D643AC8" w14:paraId="61ABAAD9" w14:textId="5A353061">
            <w:pPr>
              <w:rPr>
                <w:rFonts w:ascii="Verdana" w:hAnsi="Verdana" w:eastAsia="Verdana" w:cs="Verdana"/>
                <w:sz w:val="18"/>
                <w:szCs w:val="18"/>
              </w:rPr>
            </w:pPr>
          </w:p>
        </w:tc>
      </w:tr>
      <w:tr w:rsidR="4D643AC8" w:rsidTr="5B8B4E3D" w14:paraId="708E5C8A" w14:textId="77777777">
        <w:tc>
          <w:tcPr>
            <w:tcW w:w="3030" w:type="dxa"/>
          </w:tcPr>
          <w:p w:rsidR="4D643AC8" w:rsidP="4D643AC8" w:rsidRDefault="4D643AC8" w14:paraId="1A840674" w14:textId="68549362">
            <w:pPr>
              <w:rPr>
                <w:rFonts w:ascii="Verdana" w:hAnsi="Verdana" w:eastAsia="Verdana" w:cs="Verdana"/>
                <w:sz w:val="18"/>
                <w:szCs w:val="18"/>
              </w:rPr>
            </w:pPr>
            <w:r w:rsidRPr="4D643AC8">
              <w:rPr>
                <w:rFonts w:ascii="Verdana" w:hAnsi="Verdana" w:eastAsia="Verdana" w:cs="Verdana"/>
                <w:color w:val="404040" w:themeColor="text1" w:themeTint="BF"/>
                <w:sz w:val="18"/>
                <w:szCs w:val="18"/>
              </w:rPr>
              <w:t>Opstellen scholingsplan</w:t>
            </w:r>
          </w:p>
        </w:tc>
        <w:tc>
          <w:tcPr>
            <w:tcW w:w="1755" w:type="dxa"/>
          </w:tcPr>
          <w:p w:rsidR="4D643AC8" w:rsidP="4D643AC8" w:rsidRDefault="4D643AC8" w14:paraId="55DE8D9C" w14:textId="258095B2">
            <w:pPr>
              <w:rPr>
                <w:rFonts w:ascii="Verdana" w:hAnsi="Verdana" w:eastAsia="Verdana" w:cs="Verdana"/>
                <w:sz w:val="18"/>
                <w:szCs w:val="18"/>
              </w:rPr>
            </w:pPr>
            <w:r w:rsidRPr="4D643AC8">
              <w:rPr>
                <w:rFonts w:ascii="Verdana" w:hAnsi="Verdana" w:eastAsia="Verdana" w:cs="Verdana"/>
                <w:color w:val="404040" w:themeColor="text1" w:themeTint="BF"/>
                <w:sz w:val="18"/>
                <w:szCs w:val="18"/>
              </w:rPr>
              <w:t>Directie</w:t>
            </w:r>
          </w:p>
        </w:tc>
        <w:tc>
          <w:tcPr>
            <w:tcW w:w="736" w:type="dxa"/>
          </w:tcPr>
          <w:p w:rsidR="4D643AC8" w:rsidP="4D643AC8" w:rsidRDefault="4D643AC8" w14:paraId="70F11A42" w14:textId="3C8647F0">
            <w:pPr>
              <w:rPr>
                <w:rFonts w:ascii="Verdana" w:hAnsi="Verdana" w:eastAsia="Verdana" w:cs="Verdana"/>
                <w:sz w:val="18"/>
                <w:szCs w:val="18"/>
              </w:rPr>
            </w:pPr>
            <w:r w:rsidRPr="4D643AC8">
              <w:rPr>
                <w:rFonts w:ascii="Verdana" w:hAnsi="Verdana" w:eastAsia="Verdana" w:cs="Verdana"/>
                <w:b/>
                <w:bCs/>
                <w:color w:val="404040" w:themeColor="text1" w:themeTint="BF"/>
                <w:sz w:val="18"/>
                <w:szCs w:val="18"/>
              </w:rPr>
              <w:t>juni</w:t>
            </w:r>
          </w:p>
        </w:tc>
        <w:tc>
          <w:tcPr>
            <w:tcW w:w="3535" w:type="dxa"/>
          </w:tcPr>
          <w:p w:rsidR="4D643AC8" w:rsidP="4D643AC8" w:rsidRDefault="4D643AC8" w14:paraId="0BD31FB9" w14:textId="01A518D3">
            <w:pPr>
              <w:rPr>
                <w:rFonts w:ascii="Verdana" w:hAnsi="Verdana" w:eastAsia="Verdana" w:cs="Verdana"/>
                <w:sz w:val="18"/>
                <w:szCs w:val="18"/>
              </w:rPr>
            </w:pPr>
            <w:r w:rsidRPr="4D643AC8">
              <w:rPr>
                <w:rFonts w:ascii="Verdana" w:hAnsi="Verdana" w:eastAsia="Verdana" w:cs="Verdana"/>
                <w:sz w:val="18"/>
                <w:szCs w:val="18"/>
              </w:rPr>
              <w:t>Op basis van de inventarisatie van wensen van leerkrachten, noodzaak van bijscholing en de behoeften vanuit de school, wordt een scholingsplan voor het volgend schooljaar opgesteld aangevuld met aanpassingen voor het lange termijn scholingsplan</w:t>
            </w:r>
          </w:p>
          <w:p w:rsidR="4D643AC8" w:rsidP="4D643AC8" w:rsidRDefault="4D643AC8" w14:paraId="063415F4" w14:textId="4B7AE42A">
            <w:pPr>
              <w:rPr>
                <w:rFonts w:ascii="Verdana" w:hAnsi="Verdana" w:eastAsia="Verdana" w:cs="Verdana"/>
                <w:sz w:val="18"/>
                <w:szCs w:val="18"/>
              </w:rPr>
            </w:pPr>
          </w:p>
        </w:tc>
      </w:tr>
    </w:tbl>
    <w:p w:rsidRPr="00523282" w:rsidR="005D2E3A" w:rsidP="4D643AC8" w:rsidRDefault="005D2E3A" w14:paraId="61F6F5BC" w14:textId="0B7D2B97">
      <w:pPr>
        <w:rPr>
          <w:rFonts w:ascii="Verdana" w:hAnsi="Verdana" w:eastAsia="Verdana" w:cs="Verdana"/>
          <w:sz w:val="20"/>
          <w:szCs w:val="20"/>
        </w:rPr>
      </w:pPr>
    </w:p>
    <w:p w:rsidRPr="00523282" w:rsidR="00851276" w:rsidP="2CDD25C3" w:rsidRDefault="00851276" w14:paraId="4F2B699E" w14:textId="77777777">
      <w:pPr>
        <w:rPr>
          <w:rFonts w:ascii="Verdana" w:hAnsi="Verdana" w:eastAsia="Verdana" w:cs="Verdana"/>
          <w:sz w:val="20"/>
          <w:szCs w:val="20"/>
        </w:rPr>
      </w:pPr>
    </w:p>
    <w:p w:rsidRPr="00523282" w:rsidR="00851276" w:rsidP="2CDD25C3" w:rsidRDefault="00851276" w14:paraId="4F7FAB43" w14:textId="77777777">
      <w:pPr>
        <w:rPr>
          <w:rFonts w:ascii="Verdana" w:hAnsi="Verdana" w:eastAsia="Verdana" w:cs="Verdana"/>
          <w:sz w:val="20"/>
          <w:szCs w:val="20"/>
        </w:rPr>
      </w:pPr>
    </w:p>
    <w:p w:rsidR="4D643AC8" w:rsidRDefault="4D643AC8" w14:paraId="08522E4A" w14:textId="5802BDFA">
      <w:r>
        <w:br w:type="page"/>
      </w:r>
    </w:p>
    <w:p w:rsidR="4D643AC8" w:rsidP="004E66A2" w:rsidRDefault="03C6922A" w14:paraId="6E966D62" w14:textId="2F2FBE17">
      <w:pPr>
        <w:pStyle w:val="Kop1"/>
      </w:pPr>
      <w:bookmarkStart w:name="_Toc11961551" w:id="33"/>
      <w:r w:rsidRPr="03C6922A">
        <w:lastRenderedPageBreak/>
        <w:t xml:space="preserve">Bijlage 2: </w:t>
      </w:r>
      <w:proofErr w:type="spellStart"/>
      <w:r w:rsidRPr="03C6922A">
        <w:t>Schoolondersteuningsprofiel</w:t>
      </w:r>
      <w:proofErr w:type="spellEnd"/>
      <w:r w:rsidRPr="03C6922A">
        <w:t xml:space="preserve"> 2019-2023</w:t>
      </w:r>
      <w:bookmarkEnd w:id="33"/>
    </w:p>
    <w:p w:rsidR="4D643AC8" w:rsidP="4D643AC8" w:rsidRDefault="4D643AC8" w14:paraId="117EC467" w14:textId="49E84AFA">
      <w:proofErr w:type="spellStart"/>
      <w:r w:rsidRPr="4D643AC8">
        <w:rPr>
          <w:rFonts w:ascii="Verdana" w:hAnsi="Verdana" w:eastAsia="Verdana" w:cs="Verdana"/>
          <w:b/>
          <w:bCs/>
          <w:sz w:val="32"/>
          <w:szCs w:val="32"/>
        </w:rPr>
        <w:t>Schoolondersteuningsprofiel</w:t>
      </w:r>
      <w:proofErr w:type="spellEnd"/>
      <w:r w:rsidRPr="4D643AC8">
        <w:rPr>
          <w:rFonts w:ascii="Verdana" w:hAnsi="Verdana" w:eastAsia="Verdana" w:cs="Verdana"/>
          <w:b/>
          <w:bCs/>
          <w:sz w:val="32"/>
          <w:szCs w:val="32"/>
        </w:rPr>
        <w:t xml:space="preserve"> </w:t>
      </w:r>
    </w:p>
    <w:p w:rsidR="4D643AC8" w:rsidP="4D643AC8" w:rsidRDefault="4D643AC8" w14:paraId="33A71FAD" w14:textId="7B2EFFCF">
      <w:r w:rsidRPr="4D643AC8">
        <w:rPr>
          <w:rFonts w:ascii="Verdana" w:hAnsi="Verdana" w:eastAsia="Verdana" w:cs="Verdana"/>
          <w:b/>
          <w:bCs/>
          <w:sz w:val="28"/>
          <w:szCs w:val="28"/>
        </w:rPr>
        <w:t xml:space="preserve"> </w:t>
      </w:r>
    </w:p>
    <w:p w:rsidR="4D643AC8" w:rsidP="4D643AC8" w:rsidRDefault="4D643AC8" w14:paraId="2229B14D" w14:textId="74F55444">
      <w:r w:rsidRPr="4D643AC8">
        <w:rPr>
          <w:rFonts w:ascii="Verdana" w:hAnsi="Verdana" w:eastAsia="Verdana" w:cs="Verdana"/>
          <w:b/>
          <w:bCs/>
          <w:sz w:val="28"/>
          <w:szCs w:val="28"/>
        </w:rPr>
        <w:t>Inhoud</w:t>
      </w:r>
    </w:p>
    <w:p w:rsidR="4D643AC8" w:rsidP="4D643AC8" w:rsidRDefault="4D643AC8" w14:paraId="396B73BE" w14:textId="1786DB42">
      <w:r w:rsidRPr="4D643AC8">
        <w:rPr>
          <w:rFonts w:ascii="Verdana" w:hAnsi="Verdana" w:eastAsia="Verdana" w:cs="Verdana"/>
          <w:b/>
          <w:bCs/>
          <w:sz w:val="28"/>
          <w:szCs w:val="28"/>
        </w:rPr>
        <w:t xml:space="preserve"> </w:t>
      </w:r>
    </w:p>
    <w:p w:rsidR="4D643AC8" w:rsidP="4D643AC8" w:rsidRDefault="4D643AC8" w14:paraId="5AEF936B" w14:textId="230969D4">
      <w:pPr>
        <w:spacing w:line="360" w:lineRule="auto"/>
      </w:pPr>
      <w:r w:rsidRPr="4D643AC8">
        <w:rPr>
          <w:rFonts w:ascii="Verdana" w:hAnsi="Verdana" w:eastAsia="Verdana" w:cs="Verdana"/>
          <w:b/>
          <w:bCs/>
          <w:sz w:val="20"/>
          <w:szCs w:val="20"/>
        </w:rPr>
        <w:t>1            Inleiding</w:t>
      </w:r>
    </w:p>
    <w:p w:rsidR="4D643AC8" w:rsidP="4D643AC8" w:rsidRDefault="4D643AC8" w14:paraId="59F7B612" w14:textId="26577A94">
      <w:pPr>
        <w:spacing w:line="360" w:lineRule="auto"/>
      </w:pPr>
      <w:r w:rsidRPr="4D643AC8">
        <w:rPr>
          <w:rFonts w:ascii="Verdana" w:hAnsi="Verdana" w:eastAsia="Verdana" w:cs="Verdana"/>
          <w:b/>
          <w:bCs/>
          <w:sz w:val="20"/>
          <w:szCs w:val="20"/>
        </w:rPr>
        <w:t>2            Basisondersteuning</w:t>
      </w:r>
    </w:p>
    <w:p w:rsidR="4D643AC8" w:rsidP="4D643AC8" w:rsidRDefault="4D643AC8" w14:paraId="2531EA84" w14:textId="0587A740">
      <w:pPr>
        <w:spacing w:line="360" w:lineRule="auto"/>
      </w:pPr>
      <w:r w:rsidRPr="4D643AC8">
        <w:rPr>
          <w:rFonts w:ascii="Verdana" w:hAnsi="Verdana" w:eastAsia="Verdana" w:cs="Verdana"/>
          <w:b/>
          <w:bCs/>
          <w:sz w:val="20"/>
          <w:szCs w:val="20"/>
        </w:rPr>
        <w:t>3            Extra ondersteuning</w:t>
      </w:r>
    </w:p>
    <w:p w:rsidR="4D643AC8" w:rsidP="4D643AC8" w:rsidRDefault="4D643AC8" w14:paraId="7F1F0A5E" w14:textId="36B5EDD0">
      <w:pPr>
        <w:spacing w:line="360" w:lineRule="auto"/>
      </w:pPr>
      <w:r w:rsidRPr="4D643AC8">
        <w:rPr>
          <w:rFonts w:ascii="Verdana" w:hAnsi="Verdana" w:eastAsia="Verdana" w:cs="Verdana"/>
          <w:b/>
          <w:bCs/>
          <w:sz w:val="20"/>
          <w:szCs w:val="20"/>
        </w:rPr>
        <w:t>4            Werkwijze</w:t>
      </w:r>
    </w:p>
    <w:p w:rsidR="4D643AC8" w:rsidP="4D643AC8" w:rsidRDefault="4D643AC8" w14:paraId="3B10AC7A" w14:textId="2CE30D43">
      <w:pPr>
        <w:spacing w:line="360" w:lineRule="auto"/>
      </w:pPr>
      <w:r w:rsidRPr="4D643AC8">
        <w:rPr>
          <w:rFonts w:ascii="Verdana" w:hAnsi="Verdana" w:eastAsia="Verdana" w:cs="Verdana"/>
          <w:b/>
          <w:bCs/>
          <w:sz w:val="20"/>
          <w:szCs w:val="20"/>
        </w:rPr>
        <w:t xml:space="preserve">5            Overlegvormen </w:t>
      </w:r>
    </w:p>
    <w:p w:rsidR="4D643AC8" w:rsidP="4D643AC8" w:rsidRDefault="4D643AC8" w14:paraId="35B80E99" w14:textId="360B22A3">
      <w:pPr>
        <w:spacing w:line="360" w:lineRule="auto"/>
      </w:pPr>
      <w:r w:rsidRPr="4D643AC8">
        <w:rPr>
          <w:rFonts w:ascii="Verdana" w:hAnsi="Verdana" w:eastAsia="Verdana" w:cs="Verdana"/>
          <w:b/>
          <w:bCs/>
          <w:sz w:val="20"/>
          <w:szCs w:val="20"/>
        </w:rPr>
        <w:t>6            Mensen en middelen</w:t>
      </w:r>
    </w:p>
    <w:p w:rsidR="4D643AC8" w:rsidP="4D643AC8" w:rsidRDefault="4D643AC8" w14:paraId="3E6B143A" w14:textId="4D1F32B4">
      <w:pPr>
        <w:spacing w:line="360" w:lineRule="auto"/>
      </w:pPr>
      <w:r w:rsidRPr="4D643AC8">
        <w:rPr>
          <w:rFonts w:ascii="Verdana" w:hAnsi="Verdana" w:eastAsia="Verdana" w:cs="Verdana"/>
          <w:b/>
          <w:bCs/>
          <w:sz w:val="20"/>
          <w:szCs w:val="20"/>
        </w:rPr>
        <w:t>7            Deskundigheid</w:t>
      </w:r>
    </w:p>
    <w:p w:rsidR="4D643AC8" w:rsidP="4D643AC8" w:rsidRDefault="4D643AC8" w14:paraId="21DEC17C" w14:textId="37B7D9FC">
      <w:pPr>
        <w:spacing w:line="360" w:lineRule="auto"/>
      </w:pPr>
      <w:r w:rsidRPr="4D643AC8">
        <w:rPr>
          <w:rFonts w:ascii="Verdana" w:hAnsi="Verdana" w:eastAsia="Verdana" w:cs="Verdana"/>
          <w:b/>
          <w:bCs/>
          <w:sz w:val="20"/>
          <w:szCs w:val="20"/>
        </w:rPr>
        <w:t>8            Samenwerking</w:t>
      </w:r>
    </w:p>
    <w:p w:rsidR="4D643AC8" w:rsidP="4D643AC8" w:rsidRDefault="4D643AC8" w14:paraId="3DB63C8C" w14:textId="0803F2F7">
      <w:pPr>
        <w:spacing w:line="360" w:lineRule="auto"/>
      </w:pPr>
      <w:r w:rsidRPr="4D643AC8">
        <w:rPr>
          <w:rFonts w:ascii="Verdana" w:hAnsi="Verdana" w:eastAsia="Verdana" w:cs="Verdana"/>
          <w:b/>
          <w:bCs/>
          <w:sz w:val="20"/>
          <w:szCs w:val="20"/>
        </w:rPr>
        <w:t>9            Grenzen</w:t>
      </w:r>
    </w:p>
    <w:p w:rsidR="4D643AC8" w:rsidP="4D643AC8" w:rsidRDefault="4D643AC8" w14:paraId="1A6D94E6" w14:textId="6C6ADB11">
      <w:pPr>
        <w:spacing w:line="360" w:lineRule="auto"/>
      </w:pPr>
      <w:r w:rsidRPr="4D643AC8">
        <w:rPr>
          <w:rFonts w:ascii="Verdana" w:hAnsi="Verdana" w:eastAsia="Verdana" w:cs="Verdana"/>
          <w:b/>
          <w:bCs/>
          <w:sz w:val="20"/>
          <w:szCs w:val="20"/>
        </w:rPr>
        <w:t>10          Ambitie en actiepunten passend onderwijs</w:t>
      </w:r>
    </w:p>
    <w:p w:rsidR="4D643AC8" w:rsidP="4D643AC8" w:rsidRDefault="4D643AC8" w14:paraId="655AE97B" w14:textId="492CA6E7">
      <w:pPr>
        <w:spacing w:line="360" w:lineRule="auto"/>
      </w:pPr>
      <w:r w:rsidRPr="4D643AC8">
        <w:rPr>
          <w:rFonts w:ascii="Verdana" w:hAnsi="Verdana" w:eastAsia="Verdana" w:cs="Verdana"/>
          <w:b/>
          <w:bCs/>
          <w:sz w:val="20"/>
          <w:szCs w:val="20"/>
        </w:rPr>
        <w:t xml:space="preserve"> </w:t>
      </w:r>
    </w:p>
    <w:p w:rsidR="4D643AC8" w:rsidP="4D643AC8" w:rsidRDefault="4D643AC8" w14:paraId="1B4BBEEB" w14:textId="65287B1D">
      <w:pPr>
        <w:spacing w:line="360" w:lineRule="auto"/>
      </w:pPr>
      <w:r w:rsidRPr="4D643AC8">
        <w:rPr>
          <w:rFonts w:ascii="Verdana" w:hAnsi="Verdana" w:eastAsia="Verdana" w:cs="Verdana"/>
          <w:b/>
          <w:bCs/>
          <w:sz w:val="20"/>
          <w:szCs w:val="20"/>
        </w:rPr>
        <w:t>Bijlage                Kwaliteitskader</w:t>
      </w:r>
    </w:p>
    <w:p w:rsidR="4D643AC8" w:rsidP="4D643AC8" w:rsidRDefault="4D643AC8" w14:paraId="26F98F8A" w14:textId="6E6DF1F7">
      <w:r w:rsidRPr="4D643AC8">
        <w:rPr>
          <w:rFonts w:ascii="Verdana" w:hAnsi="Verdana" w:eastAsia="Verdana" w:cs="Verdana"/>
          <w:b/>
          <w:bCs/>
          <w:sz w:val="20"/>
          <w:szCs w:val="20"/>
        </w:rPr>
        <w:t xml:space="preserve"> </w:t>
      </w:r>
    </w:p>
    <w:p w:rsidR="4D643AC8" w:rsidP="4D643AC8" w:rsidRDefault="4D643AC8" w14:paraId="53BA87CA" w14:textId="3761AA39">
      <w:r w:rsidRPr="4D643AC8">
        <w:rPr>
          <w:rFonts w:ascii="Verdana" w:hAnsi="Verdana" w:eastAsia="Verdana" w:cs="Verdana"/>
          <w:b/>
          <w:bCs/>
          <w:sz w:val="20"/>
          <w:szCs w:val="20"/>
        </w:rPr>
        <w:t xml:space="preserve"> </w:t>
      </w:r>
    </w:p>
    <w:p w:rsidR="4D643AC8" w:rsidP="4D643AC8" w:rsidRDefault="4D643AC8" w14:paraId="186DBF56" w14:textId="091143C1">
      <w:r w:rsidRPr="4D643AC8">
        <w:rPr>
          <w:rFonts w:ascii="Verdana" w:hAnsi="Verdana" w:eastAsia="Verdana" w:cs="Verdana"/>
          <w:b/>
          <w:bCs/>
          <w:sz w:val="20"/>
          <w:szCs w:val="20"/>
        </w:rPr>
        <w:t xml:space="preserve"> </w:t>
      </w:r>
    </w:p>
    <w:p w:rsidR="4D643AC8" w:rsidP="4D643AC8" w:rsidRDefault="4D643AC8" w14:paraId="2CEB72A4" w14:textId="72E37D5D">
      <w:r w:rsidRPr="4D643AC8">
        <w:rPr>
          <w:rFonts w:ascii="Verdana" w:hAnsi="Verdana" w:eastAsia="Verdana" w:cs="Verdana"/>
          <w:b/>
          <w:bCs/>
          <w:sz w:val="20"/>
          <w:szCs w:val="20"/>
        </w:rPr>
        <w:t xml:space="preserve"> </w:t>
      </w:r>
    </w:p>
    <w:p w:rsidR="4D643AC8" w:rsidP="4D643AC8" w:rsidRDefault="4D643AC8" w14:paraId="1DF17A8F" w14:textId="38D877AB">
      <w:r w:rsidRPr="4D643AC8">
        <w:rPr>
          <w:rFonts w:ascii="Verdana" w:hAnsi="Verdana" w:eastAsia="Verdana" w:cs="Verdana"/>
          <w:b/>
          <w:bCs/>
          <w:sz w:val="20"/>
          <w:szCs w:val="20"/>
        </w:rPr>
        <w:t xml:space="preserve"> </w:t>
      </w:r>
    </w:p>
    <w:p w:rsidR="4D643AC8" w:rsidP="4D643AC8" w:rsidRDefault="4D643AC8" w14:paraId="431F8CF6" w14:textId="4AB7EB78">
      <w:r w:rsidRPr="4D643AC8">
        <w:rPr>
          <w:rFonts w:ascii="Verdana" w:hAnsi="Verdana" w:eastAsia="Verdana" w:cs="Verdana"/>
          <w:b/>
          <w:bCs/>
          <w:sz w:val="20"/>
          <w:szCs w:val="20"/>
        </w:rPr>
        <w:t xml:space="preserve"> </w:t>
      </w:r>
    </w:p>
    <w:p w:rsidR="4D643AC8" w:rsidP="4D643AC8" w:rsidRDefault="4D643AC8" w14:paraId="6DD215DC" w14:textId="76367C9D">
      <w:r w:rsidRPr="4D643AC8">
        <w:rPr>
          <w:rFonts w:ascii="Verdana" w:hAnsi="Verdana" w:eastAsia="Verdana" w:cs="Verdana"/>
          <w:b/>
          <w:bCs/>
          <w:sz w:val="20"/>
          <w:szCs w:val="20"/>
        </w:rPr>
        <w:t xml:space="preserve"> </w:t>
      </w:r>
    </w:p>
    <w:p w:rsidR="4D643AC8" w:rsidP="4D643AC8" w:rsidRDefault="4D643AC8" w14:paraId="1FAA1E45" w14:textId="3587B106">
      <w:r w:rsidRPr="4D643AC8">
        <w:rPr>
          <w:rFonts w:ascii="Verdana" w:hAnsi="Verdana" w:eastAsia="Verdana" w:cs="Verdana"/>
          <w:b/>
          <w:bCs/>
          <w:sz w:val="20"/>
          <w:szCs w:val="20"/>
        </w:rPr>
        <w:t xml:space="preserve"> </w:t>
      </w:r>
    </w:p>
    <w:p w:rsidR="4D643AC8" w:rsidP="4D643AC8" w:rsidRDefault="4D643AC8" w14:paraId="136DA5E7" w14:textId="251BDA4D">
      <w:r w:rsidRPr="4D643AC8">
        <w:rPr>
          <w:rFonts w:ascii="Verdana" w:hAnsi="Verdana" w:eastAsia="Verdana" w:cs="Verdana"/>
          <w:i/>
          <w:iCs/>
          <w:sz w:val="20"/>
          <w:szCs w:val="20"/>
        </w:rPr>
        <w:t>December 2018</w:t>
      </w:r>
    </w:p>
    <w:p w:rsidR="4D643AC8" w:rsidP="4D643AC8" w:rsidRDefault="4D643AC8" w14:paraId="1A66FAA9" w14:textId="7DBE7D58">
      <w:r w:rsidRPr="4D643AC8">
        <w:rPr>
          <w:rFonts w:ascii="Verdana" w:hAnsi="Verdana" w:eastAsia="Verdana" w:cs="Verdana"/>
          <w:i/>
          <w:iCs/>
          <w:sz w:val="20"/>
          <w:szCs w:val="20"/>
        </w:rPr>
        <w:t>Elly Hoenderkamp en Esther Knol</w:t>
      </w:r>
    </w:p>
    <w:p w:rsidR="4D643AC8" w:rsidRDefault="4D643AC8" w14:paraId="1A8B21AA" w14:textId="22F3FFDB">
      <w:r>
        <w:br w:type="page"/>
      </w:r>
    </w:p>
    <w:p w:rsidR="4D643AC8" w:rsidP="4D643AC8" w:rsidRDefault="4D643AC8" w14:paraId="6CCB4862" w14:textId="7DCE544B">
      <w:r w:rsidRPr="4D643AC8">
        <w:rPr>
          <w:rFonts w:ascii="Verdana" w:hAnsi="Verdana" w:eastAsia="Verdana" w:cs="Verdana"/>
          <w:b/>
          <w:bCs/>
          <w:sz w:val="20"/>
          <w:szCs w:val="20"/>
        </w:rPr>
        <w:lastRenderedPageBreak/>
        <w:t>1            Inleiding</w:t>
      </w:r>
    </w:p>
    <w:p w:rsidR="4D643AC8" w:rsidP="4D643AC8" w:rsidRDefault="4D643AC8" w14:paraId="5C6C2A87" w14:textId="0EE02F4F">
      <w:r w:rsidRPr="4D643AC8">
        <w:rPr>
          <w:rFonts w:ascii="Verdana" w:hAnsi="Verdana" w:eastAsia="Verdana" w:cs="Verdana"/>
          <w:sz w:val="20"/>
          <w:szCs w:val="20"/>
        </w:rPr>
        <w:t xml:space="preserve">In dit </w:t>
      </w:r>
      <w:proofErr w:type="spellStart"/>
      <w:r w:rsidRPr="4D643AC8">
        <w:rPr>
          <w:rFonts w:ascii="Verdana" w:hAnsi="Verdana" w:eastAsia="Verdana" w:cs="Verdana"/>
          <w:sz w:val="20"/>
          <w:szCs w:val="20"/>
        </w:rPr>
        <w:t>Schoolondersteuningsprofiel</w:t>
      </w:r>
      <w:proofErr w:type="spellEnd"/>
      <w:r w:rsidRPr="4D643AC8">
        <w:rPr>
          <w:rFonts w:ascii="Verdana" w:hAnsi="Verdana" w:eastAsia="Verdana" w:cs="Verdana"/>
          <w:sz w:val="20"/>
          <w:szCs w:val="20"/>
        </w:rPr>
        <w:t xml:space="preserve"> komt aan bod welke ondersteuning (oftewel </w:t>
      </w:r>
      <w:proofErr w:type="gramStart"/>
      <w:r w:rsidRPr="4D643AC8">
        <w:rPr>
          <w:rFonts w:ascii="Verdana" w:hAnsi="Verdana" w:eastAsia="Verdana" w:cs="Verdana"/>
          <w:sz w:val="20"/>
          <w:szCs w:val="20"/>
        </w:rPr>
        <w:t>onderwijszorg)  de</w:t>
      </w:r>
      <w:proofErr w:type="gramEnd"/>
      <w:r w:rsidRPr="4D643AC8">
        <w:rPr>
          <w:rFonts w:ascii="Verdana" w:hAnsi="Verdana" w:eastAsia="Verdana" w:cs="Verdana"/>
          <w:sz w:val="20"/>
          <w:szCs w:val="20"/>
        </w:rPr>
        <w:t xml:space="preserve"> Roelof Venema School kan bieden aan leerlingen en hoe deze ondersteuning is georganiseerd.  We geven ook mogelijkheden aan die onze school heeft om passend onderwijs te bieden aan leerlingen met specifieke onderwijsbehoeften.</w:t>
      </w:r>
    </w:p>
    <w:p w:rsidR="4D643AC8" w:rsidP="4D643AC8" w:rsidRDefault="4D643AC8" w14:paraId="6FA403B3" w14:textId="12731AEA">
      <w:r w:rsidRPr="4D643AC8">
        <w:rPr>
          <w:rFonts w:ascii="Verdana" w:hAnsi="Verdana" w:eastAsia="Verdana" w:cs="Verdana"/>
          <w:b/>
          <w:bCs/>
          <w:sz w:val="20"/>
          <w:szCs w:val="20"/>
        </w:rPr>
        <w:t xml:space="preserve"> </w:t>
      </w:r>
    </w:p>
    <w:p w:rsidR="4D643AC8" w:rsidP="4D643AC8" w:rsidRDefault="4D643AC8" w14:paraId="088B1D47" w14:textId="33867257">
      <w:r w:rsidRPr="4D643AC8">
        <w:rPr>
          <w:rFonts w:ascii="Verdana" w:hAnsi="Verdana" w:eastAsia="Verdana" w:cs="Verdana"/>
          <w:b/>
          <w:bCs/>
          <w:sz w:val="20"/>
          <w:szCs w:val="20"/>
        </w:rPr>
        <w:t>2            Basisondersteuning</w:t>
      </w:r>
    </w:p>
    <w:p w:rsidR="4D643AC8" w:rsidP="4D643AC8" w:rsidRDefault="4D643AC8" w14:paraId="244ECA03" w14:textId="4ACFFCEC">
      <w:r w:rsidRPr="4D643AC8">
        <w:rPr>
          <w:rFonts w:ascii="Verdana" w:hAnsi="Verdana" w:eastAsia="Verdana" w:cs="Verdana"/>
          <w:sz w:val="20"/>
          <w:szCs w:val="20"/>
        </w:rPr>
        <w:t>In deze paragraaf staat de basisondersteuning beschreven die aan alle leerlingen wordt geboden.</w:t>
      </w:r>
    </w:p>
    <w:p w:rsidR="4D643AC8" w:rsidP="4D643AC8" w:rsidRDefault="4D643AC8" w14:paraId="0375A2AA" w14:textId="16D91F4D">
      <w:r w:rsidRPr="4D643AC8">
        <w:rPr>
          <w:rFonts w:ascii="Verdana" w:hAnsi="Verdana" w:eastAsia="Verdana" w:cs="Verdana"/>
          <w:sz w:val="20"/>
          <w:szCs w:val="20"/>
        </w:rPr>
        <w:t xml:space="preserve"> </w:t>
      </w:r>
    </w:p>
    <w:p w:rsidR="4D643AC8" w:rsidP="4D643AC8" w:rsidRDefault="4D643AC8" w14:paraId="157AD5BA" w14:textId="59315D77">
      <w:r w:rsidRPr="4D643AC8">
        <w:rPr>
          <w:rFonts w:ascii="Verdana" w:hAnsi="Verdana" w:eastAsia="Verdana" w:cs="Verdana"/>
          <w:b/>
          <w:bCs/>
          <w:color w:val="0070C0"/>
          <w:sz w:val="20"/>
          <w:szCs w:val="20"/>
        </w:rPr>
        <w:t>Aanbod basisondersteuning</w:t>
      </w:r>
    </w:p>
    <w:p w:rsidR="4D643AC8" w:rsidP="4D643AC8" w:rsidRDefault="4D643AC8" w14:paraId="0D57C06B" w14:textId="19B11B4F">
      <w:r w:rsidRPr="4D643AC8">
        <w:rPr>
          <w:rFonts w:ascii="Verdana" w:hAnsi="Verdana" w:eastAsia="Verdana" w:cs="Verdana"/>
          <w:sz w:val="20"/>
          <w:szCs w:val="20"/>
        </w:rPr>
        <w:t>Voor alle scholen van SWV Amstelronde geldt:</w:t>
      </w:r>
    </w:p>
    <w:p w:rsidR="4D643AC8" w:rsidP="007E2C1B" w:rsidRDefault="4D643AC8" w14:paraId="39BBE1E9" w14:textId="6C771B60">
      <w:pPr>
        <w:pStyle w:val="Lijstalinea"/>
        <w:numPr>
          <w:ilvl w:val="0"/>
          <w:numId w:val="7"/>
        </w:numPr>
        <w:rPr>
          <w:sz w:val="20"/>
          <w:szCs w:val="20"/>
        </w:rPr>
      </w:pPr>
      <w:r w:rsidRPr="4D643AC8">
        <w:rPr>
          <w:rFonts w:ascii="Verdana" w:hAnsi="Verdana" w:eastAsia="Verdana" w:cs="Verdana"/>
          <w:sz w:val="20"/>
          <w:szCs w:val="20"/>
        </w:rPr>
        <w:t>De basiskwaliteit van het onderwijs is voldoende of goed volgens het toetsingskader van de Onderwijsinspectie;</w:t>
      </w:r>
    </w:p>
    <w:p w:rsidR="4D643AC8" w:rsidP="007E2C1B" w:rsidRDefault="4D643AC8" w14:paraId="4031E458" w14:textId="751A5048">
      <w:pPr>
        <w:pStyle w:val="Lijstalinea"/>
        <w:numPr>
          <w:ilvl w:val="0"/>
          <w:numId w:val="7"/>
        </w:numPr>
        <w:rPr>
          <w:sz w:val="20"/>
          <w:szCs w:val="20"/>
        </w:rPr>
      </w:pPr>
      <w:r w:rsidRPr="4D643AC8">
        <w:rPr>
          <w:rFonts w:ascii="Verdana" w:hAnsi="Verdana" w:eastAsia="Verdana" w:cs="Verdana"/>
          <w:sz w:val="20"/>
          <w:szCs w:val="20"/>
        </w:rPr>
        <w:t>We werken met een kwaliteitskader voor de basisondersteuning, zie bijlage;</w:t>
      </w:r>
    </w:p>
    <w:p w:rsidR="4D643AC8" w:rsidP="007E2C1B" w:rsidRDefault="4D643AC8" w14:paraId="2BCC69D9" w14:textId="40D95945">
      <w:pPr>
        <w:pStyle w:val="Lijstalinea"/>
        <w:numPr>
          <w:ilvl w:val="0"/>
          <w:numId w:val="7"/>
        </w:numPr>
        <w:rPr>
          <w:sz w:val="20"/>
          <w:szCs w:val="20"/>
        </w:rPr>
      </w:pPr>
      <w:r w:rsidRPr="4D643AC8">
        <w:rPr>
          <w:rFonts w:ascii="Verdana" w:hAnsi="Verdana" w:eastAsia="Verdana" w:cs="Verdana"/>
          <w:sz w:val="20"/>
          <w:szCs w:val="20"/>
        </w:rPr>
        <w:t>De scholen werken via een handelingsgerichte systematiek (HGW) en in de ondersteuning wordt planmatig gewerkt;</w:t>
      </w:r>
    </w:p>
    <w:p w:rsidR="4D643AC8" w:rsidP="007E2C1B" w:rsidRDefault="4D643AC8" w14:paraId="79CCE61E" w14:textId="5CEB9695">
      <w:pPr>
        <w:pStyle w:val="Lijstalinea"/>
        <w:numPr>
          <w:ilvl w:val="0"/>
          <w:numId w:val="7"/>
        </w:numPr>
        <w:rPr>
          <w:sz w:val="20"/>
          <w:szCs w:val="20"/>
        </w:rPr>
      </w:pPr>
      <w:r w:rsidRPr="4D643AC8">
        <w:rPr>
          <w:rFonts w:ascii="Verdana" w:hAnsi="Verdana" w:eastAsia="Verdana" w:cs="Verdana"/>
          <w:sz w:val="20"/>
          <w:szCs w:val="20"/>
        </w:rPr>
        <w:t>De scholen hebben een aanbod voor leerlingen die langzamer of sneller leren dan gemiddeld, een aanpak om gedragsproblemen te voorkomen en een aanbod voor leerlingen met dyslexie of dyscalculie;</w:t>
      </w:r>
    </w:p>
    <w:p w:rsidR="4D643AC8" w:rsidP="007E2C1B" w:rsidRDefault="4D643AC8" w14:paraId="5F6BF0A4" w14:textId="6FCCC514">
      <w:pPr>
        <w:pStyle w:val="Lijstalinea"/>
        <w:numPr>
          <w:ilvl w:val="0"/>
          <w:numId w:val="7"/>
        </w:numPr>
        <w:rPr>
          <w:sz w:val="20"/>
          <w:szCs w:val="20"/>
        </w:rPr>
      </w:pPr>
      <w:r w:rsidRPr="4D643AC8">
        <w:rPr>
          <w:rFonts w:ascii="Verdana" w:hAnsi="Verdana" w:eastAsia="Verdana" w:cs="Verdana"/>
          <w:sz w:val="20"/>
          <w:szCs w:val="20"/>
        </w:rPr>
        <w:t>De scholen werken waar nodig in de ondersteuning samen met de ouders en andere organisaties en specialisten, o.a. de onderwijsspecialisten van Amstelronde.</w:t>
      </w:r>
    </w:p>
    <w:p w:rsidR="4D643AC8" w:rsidP="4D643AC8" w:rsidRDefault="4D643AC8" w14:paraId="4CACA76A" w14:textId="013BDBB4">
      <w:pPr>
        <w:ind w:left="284" w:hanging="284"/>
      </w:pPr>
      <w:r w:rsidRPr="4D643AC8">
        <w:rPr>
          <w:rFonts w:ascii="Verdana" w:hAnsi="Verdana" w:eastAsia="Verdana" w:cs="Verdana"/>
          <w:sz w:val="20"/>
          <w:szCs w:val="20"/>
        </w:rPr>
        <w:t xml:space="preserve"> </w:t>
      </w:r>
    </w:p>
    <w:p w:rsidR="4D643AC8" w:rsidP="4D643AC8" w:rsidRDefault="4D643AC8" w14:paraId="69A3206A" w14:textId="2EE23213">
      <w:r w:rsidRPr="4D643AC8">
        <w:rPr>
          <w:rFonts w:ascii="Verdana" w:hAnsi="Verdana" w:eastAsia="Verdana" w:cs="Verdana"/>
          <w:b/>
          <w:bCs/>
          <w:color w:val="4472C4"/>
          <w:sz w:val="20"/>
          <w:szCs w:val="20"/>
        </w:rPr>
        <w:t>Leren op maat</w:t>
      </w:r>
    </w:p>
    <w:p w:rsidR="4D643AC8" w:rsidP="4D643AC8" w:rsidRDefault="4D643AC8" w14:paraId="27081031" w14:textId="01D0D9D2">
      <w:r w:rsidRPr="4D643AC8">
        <w:rPr>
          <w:rFonts w:ascii="Verdana" w:hAnsi="Verdana" w:eastAsia="Verdana" w:cs="Verdana"/>
          <w:sz w:val="20"/>
          <w:szCs w:val="20"/>
        </w:rPr>
        <w:t xml:space="preserve">In elke groep wordt voor de vakgebieden begrijpend lezen, technisch lezen, spelling en rekenen gewerkt met groepsplannen. Er zijn drie instructiegroepen per vakgebied: </w:t>
      </w:r>
    </w:p>
    <w:p w:rsidR="4D643AC8" w:rsidP="007E2C1B" w:rsidRDefault="4D643AC8" w14:paraId="60EC36D2" w14:textId="13C609F3">
      <w:pPr>
        <w:pStyle w:val="Lijstalinea"/>
        <w:numPr>
          <w:ilvl w:val="0"/>
          <w:numId w:val="6"/>
        </w:numPr>
        <w:rPr>
          <w:sz w:val="20"/>
          <w:szCs w:val="20"/>
        </w:rPr>
      </w:pPr>
      <w:r w:rsidRPr="4D643AC8">
        <w:rPr>
          <w:rFonts w:ascii="Verdana" w:hAnsi="Verdana" w:eastAsia="Verdana" w:cs="Verdana"/>
          <w:sz w:val="20"/>
          <w:szCs w:val="20"/>
        </w:rPr>
        <w:t xml:space="preserve">Verrijking: zorgniveau 2 - </w:t>
      </w:r>
      <w:r w:rsidRPr="4D643AC8" w:rsidR="007420BD">
        <w:rPr>
          <w:rFonts w:ascii="Verdana" w:hAnsi="Verdana" w:eastAsia="Verdana" w:cs="Verdana"/>
          <w:sz w:val="20"/>
          <w:szCs w:val="20"/>
        </w:rPr>
        <w:t>zelf ontdekkend</w:t>
      </w:r>
      <w:r w:rsidRPr="4D643AC8">
        <w:rPr>
          <w:rFonts w:ascii="Verdana" w:hAnsi="Verdana" w:eastAsia="Verdana" w:cs="Verdana"/>
          <w:sz w:val="20"/>
          <w:szCs w:val="20"/>
        </w:rPr>
        <w:t xml:space="preserve"> leren </w:t>
      </w:r>
    </w:p>
    <w:p w:rsidR="4D643AC8" w:rsidP="4D643AC8" w:rsidRDefault="4D643AC8" w14:paraId="2F2B55DC" w14:textId="547A93FD">
      <w:r w:rsidRPr="4D643AC8">
        <w:rPr>
          <w:rFonts w:ascii="Verdana" w:hAnsi="Verdana" w:eastAsia="Verdana" w:cs="Verdana"/>
          <w:sz w:val="20"/>
          <w:szCs w:val="20"/>
        </w:rPr>
        <w:t>Voor leerlingen die minder herhaling en instructie en meer uitdaging nodig hebben</w:t>
      </w:r>
    </w:p>
    <w:p w:rsidR="4D643AC8" w:rsidP="007E2C1B" w:rsidRDefault="4D643AC8" w14:paraId="7FF87AAB" w14:textId="20679347">
      <w:pPr>
        <w:pStyle w:val="Lijstalinea"/>
        <w:numPr>
          <w:ilvl w:val="0"/>
          <w:numId w:val="6"/>
        </w:numPr>
        <w:rPr>
          <w:sz w:val="20"/>
          <w:szCs w:val="20"/>
        </w:rPr>
      </w:pPr>
      <w:r w:rsidRPr="4D643AC8">
        <w:rPr>
          <w:rFonts w:ascii="Verdana" w:hAnsi="Verdana" w:eastAsia="Verdana" w:cs="Verdana"/>
          <w:sz w:val="20"/>
          <w:szCs w:val="20"/>
        </w:rPr>
        <w:t xml:space="preserve">Basis: zorgniveau 1 - ontwikkelend onderwijs </w:t>
      </w:r>
    </w:p>
    <w:p w:rsidR="4D643AC8" w:rsidP="4D643AC8" w:rsidRDefault="4D643AC8" w14:paraId="3D7D6E02" w14:textId="0E04BEEB">
      <w:pPr>
        <w:ind w:firstLine="708"/>
      </w:pPr>
      <w:r w:rsidRPr="4D643AC8">
        <w:rPr>
          <w:rFonts w:ascii="Verdana" w:hAnsi="Verdana" w:eastAsia="Verdana" w:cs="Verdana"/>
          <w:sz w:val="20"/>
          <w:szCs w:val="20"/>
        </w:rPr>
        <w:t xml:space="preserve">Het niveau op de </w:t>
      </w:r>
      <w:proofErr w:type="gramStart"/>
      <w:r w:rsidRPr="4D643AC8">
        <w:rPr>
          <w:rFonts w:ascii="Verdana" w:hAnsi="Verdana" w:eastAsia="Verdana" w:cs="Verdana"/>
          <w:sz w:val="20"/>
          <w:szCs w:val="20"/>
        </w:rPr>
        <w:t>RVS</w:t>
      </w:r>
      <w:proofErr w:type="gramEnd"/>
      <w:r w:rsidRPr="4D643AC8">
        <w:rPr>
          <w:rFonts w:ascii="Verdana" w:hAnsi="Verdana" w:eastAsia="Verdana" w:cs="Verdana"/>
          <w:sz w:val="20"/>
          <w:szCs w:val="20"/>
        </w:rPr>
        <w:t xml:space="preserve"> is bovengemiddeld t.o.v. het landelijk gemiddelde</w:t>
      </w:r>
    </w:p>
    <w:p w:rsidR="4D643AC8" w:rsidP="007E2C1B" w:rsidRDefault="4D643AC8" w14:paraId="0353A7D5" w14:textId="56A88961">
      <w:pPr>
        <w:pStyle w:val="Lijstalinea"/>
        <w:numPr>
          <w:ilvl w:val="0"/>
          <w:numId w:val="6"/>
        </w:numPr>
        <w:rPr>
          <w:sz w:val="20"/>
          <w:szCs w:val="20"/>
        </w:rPr>
      </w:pPr>
      <w:r w:rsidRPr="4D643AC8">
        <w:rPr>
          <w:rFonts w:ascii="Verdana" w:hAnsi="Verdana" w:eastAsia="Verdana" w:cs="Verdana"/>
          <w:sz w:val="20"/>
          <w:szCs w:val="20"/>
        </w:rPr>
        <w:t xml:space="preserve">Intensivering: zorgniveau 2 - sturend onderwijs, modelleren </w:t>
      </w:r>
    </w:p>
    <w:p w:rsidR="4D643AC8" w:rsidP="4D643AC8" w:rsidRDefault="4D643AC8" w14:paraId="3ECD9382" w14:textId="2FF78AA2">
      <w:pPr>
        <w:ind w:left="708"/>
      </w:pPr>
      <w:r w:rsidRPr="4D643AC8">
        <w:rPr>
          <w:rFonts w:ascii="Verdana" w:hAnsi="Verdana" w:eastAsia="Verdana" w:cs="Verdana"/>
          <w:sz w:val="20"/>
          <w:szCs w:val="20"/>
        </w:rPr>
        <w:t>Voor leerlingen die het basisprogramma volgen met verlengde instructie en extra begeleiding</w:t>
      </w:r>
    </w:p>
    <w:p w:rsidR="4D643AC8" w:rsidP="4D643AC8" w:rsidRDefault="4D643AC8" w14:paraId="6878175C" w14:textId="4BEF5F4D">
      <w:pPr>
        <w:ind w:firstLine="708"/>
        <w:rPr>
          <w:rFonts w:ascii="Verdana" w:hAnsi="Verdana" w:eastAsia="Verdana" w:cs="Verdana"/>
          <w:sz w:val="20"/>
          <w:szCs w:val="20"/>
        </w:rPr>
      </w:pPr>
    </w:p>
    <w:p w:rsidR="4D643AC8" w:rsidP="4D643AC8" w:rsidRDefault="4D643AC8" w14:paraId="57E28CB7" w14:textId="60F86E1B">
      <w:r w:rsidRPr="4D643AC8">
        <w:rPr>
          <w:rFonts w:ascii="Verdana" w:hAnsi="Verdana" w:eastAsia="Verdana" w:cs="Verdana"/>
          <w:sz w:val="20"/>
          <w:szCs w:val="20"/>
        </w:rPr>
        <w:t xml:space="preserve">Signalering en indeling in deze groepen gebeurt door de leerkracht d.m.v. de resultatenmatrix aan de hand van de resultaten van zowel de </w:t>
      </w:r>
      <w:r w:rsidRPr="4D643AC8" w:rsidR="007420BD">
        <w:rPr>
          <w:rFonts w:ascii="Verdana" w:hAnsi="Verdana" w:eastAsia="Verdana" w:cs="Verdana"/>
          <w:sz w:val="20"/>
          <w:szCs w:val="20"/>
        </w:rPr>
        <w:t>methode gebonden</w:t>
      </w:r>
      <w:r w:rsidRPr="4D643AC8">
        <w:rPr>
          <w:rFonts w:ascii="Verdana" w:hAnsi="Verdana" w:eastAsia="Verdana" w:cs="Verdana"/>
          <w:sz w:val="20"/>
          <w:szCs w:val="20"/>
        </w:rPr>
        <w:t xml:space="preserve"> toetsen als de Cito toetsen. </w:t>
      </w:r>
      <w:proofErr w:type="gramStart"/>
      <w:r w:rsidRPr="4D643AC8">
        <w:rPr>
          <w:rFonts w:ascii="Verdana" w:hAnsi="Verdana" w:eastAsia="Verdana" w:cs="Verdana"/>
          <w:sz w:val="20"/>
          <w:szCs w:val="20"/>
        </w:rPr>
        <w:t>Twee maal</w:t>
      </w:r>
      <w:proofErr w:type="gramEnd"/>
      <w:r w:rsidRPr="4D643AC8">
        <w:rPr>
          <w:rFonts w:ascii="Verdana" w:hAnsi="Verdana" w:eastAsia="Verdana" w:cs="Verdana"/>
          <w:sz w:val="20"/>
          <w:szCs w:val="20"/>
        </w:rPr>
        <w:t xml:space="preserve"> per schooljaar worden deze met de leerkracht en de </w:t>
      </w:r>
      <w:proofErr w:type="spellStart"/>
      <w:r w:rsidRPr="4D643AC8">
        <w:rPr>
          <w:rFonts w:ascii="Verdana" w:hAnsi="Verdana" w:eastAsia="Verdana" w:cs="Verdana"/>
          <w:sz w:val="20"/>
          <w:szCs w:val="20"/>
        </w:rPr>
        <w:t>IB’er</w:t>
      </w:r>
      <w:proofErr w:type="spellEnd"/>
      <w:r w:rsidRPr="4D643AC8">
        <w:rPr>
          <w:rFonts w:ascii="Verdana" w:hAnsi="Verdana" w:eastAsia="Verdana" w:cs="Verdana"/>
          <w:sz w:val="20"/>
          <w:szCs w:val="20"/>
        </w:rPr>
        <w:t xml:space="preserve"> besproken en wordt een nieuw groepsplan opgesteld. Als aanvulling op het reguliere aanbod kan gebruik gemaakt worden van digitale ondersteuning op niveau. Deze </w:t>
      </w:r>
      <w:r w:rsidRPr="4D643AC8">
        <w:rPr>
          <w:rFonts w:ascii="Verdana" w:hAnsi="Verdana" w:eastAsia="Verdana" w:cs="Verdana"/>
          <w:sz w:val="20"/>
          <w:szCs w:val="20"/>
        </w:rPr>
        <w:lastRenderedPageBreak/>
        <w:t>programma’s kunnen horen bij het aanbod van de basisondersteuning (zorgniveau 1) of worden ingezet als verrijking of intensivering (zorgniveau 2).</w:t>
      </w:r>
    </w:p>
    <w:p w:rsidR="4D643AC8" w:rsidP="4D643AC8" w:rsidRDefault="4D643AC8" w14:paraId="4366E6C4" w14:textId="1C9E1DBE">
      <w:r w:rsidRPr="4D643AC8">
        <w:rPr>
          <w:rFonts w:ascii="Verdana" w:hAnsi="Verdana" w:eastAsia="Verdana" w:cs="Verdana"/>
          <w:b/>
          <w:bCs/>
          <w:color w:val="4472C4"/>
          <w:sz w:val="20"/>
          <w:szCs w:val="20"/>
        </w:rPr>
        <w:t xml:space="preserve"> </w:t>
      </w:r>
    </w:p>
    <w:p w:rsidR="4D643AC8" w:rsidP="4D643AC8" w:rsidRDefault="4D643AC8" w14:paraId="3CF41F06" w14:textId="32FD929B">
      <w:r w:rsidRPr="4D643AC8">
        <w:rPr>
          <w:rFonts w:ascii="Verdana" w:hAnsi="Verdana" w:eastAsia="Verdana" w:cs="Verdana"/>
          <w:b/>
          <w:bCs/>
          <w:color w:val="4472C4"/>
          <w:sz w:val="20"/>
          <w:szCs w:val="20"/>
        </w:rPr>
        <w:t>Pedagogisch klimaat en voorkomen van gedragsproblemen</w:t>
      </w:r>
    </w:p>
    <w:p w:rsidR="4D643AC8" w:rsidP="4D643AC8" w:rsidRDefault="4D643AC8" w14:paraId="2FA885AF" w14:textId="24DF0D99">
      <w:r w:rsidRPr="4D643AC8">
        <w:rPr>
          <w:rFonts w:ascii="Verdana" w:hAnsi="Verdana" w:eastAsia="Verdana" w:cs="Verdana"/>
          <w:sz w:val="20"/>
          <w:szCs w:val="20"/>
        </w:rPr>
        <w:t xml:space="preserve">Een veilig en positief pedagogisch klimaat is op elke school van belang. Daardoor is steeds veel aandacht voor de groepsdynamiek nodig. De Roelof Venema School werkt met leefregels die zijn ingedeeld in vier categorieën: veilig, fijn, rustig en netjes. Hierbij horen heldere regels en afspraken op school- en groepsniveau. Elk jaar worden deze leefregels samen met de groep verwoord en zichtbaar gemaakt. </w:t>
      </w:r>
    </w:p>
    <w:p w:rsidR="4D643AC8" w:rsidP="4D643AC8" w:rsidRDefault="4D643AC8" w14:paraId="59080BBB" w14:textId="2A309BA3">
      <w:r w:rsidRPr="4D643AC8">
        <w:rPr>
          <w:rFonts w:ascii="Verdana" w:hAnsi="Verdana" w:eastAsia="Verdana" w:cs="Verdana"/>
          <w:sz w:val="20"/>
          <w:szCs w:val="20"/>
        </w:rPr>
        <w:t>Ook wordt in alle groepen preventief gewerkt met de methode Leefstijl voor het</w:t>
      </w:r>
    </w:p>
    <w:p w:rsidR="4D643AC8" w:rsidP="4D643AC8" w:rsidRDefault="4D643AC8" w14:paraId="406BA713" w14:textId="04623B5F">
      <w:proofErr w:type="gramStart"/>
      <w:r w:rsidRPr="4D643AC8">
        <w:rPr>
          <w:rFonts w:ascii="Verdana" w:hAnsi="Verdana" w:eastAsia="Verdana" w:cs="Verdana"/>
          <w:sz w:val="20"/>
          <w:szCs w:val="20"/>
        </w:rPr>
        <w:t>ontwikkelen</w:t>
      </w:r>
      <w:proofErr w:type="gramEnd"/>
      <w:r w:rsidRPr="4D643AC8">
        <w:rPr>
          <w:rFonts w:ascii="Verdana" w:hAnsi="Verdana" w:eastAsia="Verdana" w:cs="Verdana"/>
          <w:sz w:val="20"/>
          <w:szCs w:val="20"/>
        </w:rPr>
        <w:t xml:space="preserve"> van sociaal-emotionele vaardigheden. Leefstijl richt zich direct op de emotionele</w:t>
      </w:r>
    </w:p>
    <w:p w:rsidR="4D643AC8" w:rsidP="4D643AC8" w:rsidRDefault="4D643AC8" w14:paraId="139505BF" w14:textId="4BB81753">
      <w:proofErr w:type="gramStart"/>
      <w:r w:rsidRPr="4D643AC8">
        <w:rPr>
          <w:rFonts w:ascii="Verdana" w:hAnsi="Verdana" w:eastAsia="Verdana" w:cs="Verdana"/>
          <w:sz w:val="20"/>
          <w:szCs w:val="20"/>
        </w:rPr>
        <w:t>ontwikkeling</w:t>
      </w:r>
      <w:proofErr w:type="gramEnd"/>
      <w:r w:rsidRPr="4D643AC8">
        <w:rPr>
          <w:rFonts w:ascii="Verdana" w:hAnsi="Verdana" w:eastAsia="Verdana" w:cs="Verdana"/>
          <w:sz w:val="20"/>
          <w:szCs w:val="20"/>
        </w:rPr>
        <w:t xml:space="preserve"> van kinderen en het verwerven van sociale vaardigheden. Ook voor het optimaal</w:t>
      </w:r>
    </w:p>
    <w:p w:rsidR="4D643AC8" w:rsidP="4D643AC8" w:rsidRDefault="4D643AC8" w14:paraId="602AD8F6" w14:textId="5BF66877">
      <w:proofErr w:type="gramStart"/>
      <w:r w:rsidRPr="4D643AC8">
        <w:rPr>
          <w:rFonts w:ascii="Verdana" w:hAnsi="Verdana" w:eastAsia="Verdana" w:cs="Verdana"/>
          <w:sz w:val="20"/>
          <w:szCs w:val="20"/>
        </w:rPr>
        <w:t>functioneren</w:t>
      </w:r>
      <w:proofErr w:type="gramEnd"/>
      <w:r w:rsidRPr="4D643AC8">
        <w:rPr>
          <w:rFonts w:ascii="Verdana" w:hAnsi="Verdana" w:eastAsia="Verdana" w:cs="Verdana"/>
          <w:sz w:val="20"/>
          <w:szCs w:val="20"/>
        </w:rPr>
        <w:t xml:space="preserve"> van kinderen en het ontwikkelen van hun talenten zijn vaardigheden als</w:t>
      </w:r>
    </w:p>
    <w:p w:rsidR="4D643AC8" w:rsidP="4D643AC8" w:rsidRDefault="4D643AC8" w14:paraId="329A889E" w14:textId="45757CEE">
      <w:proofErr w:type="gramStart"/>
      <w:r w:rsidRPr="4D643AC8">
        <w:rPr>
          <w:rFonts w:ascii="Verdana" w:hAnsi="Verdana" w:eastAsia="Verdana" w:cs="Verdana"/>
          <w:sz w:val="20"/>
          <w:szCs w:val="20"/>
        </w:rPr>
        <w:t>zelfvertrouwen</w:t>
      </w:r>
      <w:proofErr w:type="gramEnd"/>
      <w:r w:rsidRPr="4D643AC8">
        <w:rPr>
          <w:rFonts w:ascii="Verdana" w:hAnsi="Verdana" w:eastAsia="Verdana" w:cs="Verdana"/>
          <w:sz w:val="20"/>
          <w:szCs w:val="20"/>
        </w:rPr>
        <w:t>, inlevend vermogen, respect, ondersteuning voor anderen, verantwoordelijkheid,</w:t>
      </w:r>
    </w:p>
    <w:p w:rsidR="4D643AC8" w:rsidP="4D643AC8" w:rsidRDefault="4D643AC8" w14:paraId="1E7E9E6B" w14:textId="33CD1E72">
      <w:proofErr w:type="gramStart"/>
      <w:r w:rsidRPr="4D643AC8">
        <w:rPr>
          <w:rFonts w:ascii="Verdana" w:hAnsi="Verdana" w:eastAsia="Verdana" w:cs="Verdana"/>
          <w:sz w:val="20"/>
          <w:szCs w:val="20"/>
        </w:rPr>
        <w:t>eerlijkheid</w:t>
      </w:r>
      <w:proofErr w:type="gramEnd"/>
      <w:r w:rsidRPr="4D643AC8">
        <w:rPr>
          <w:rFonts w:ascii="Verdana" w:hAnsi="Verdana" w:eastAsia="Verdana" w:cs="Verdana"/>
          <w:sz w:val="20"/>
          <w:szCs w:val="20"/>
        </w:rPr>
        <w:t>, beslissingen nemen, luisteren, je gevoelens uiten en van je fouten leren, onmisbaar.</w:t>
      </w:r>
    </w:p>
    <w:p w:rsidR="4D643AC8" w:rsidP="4D643AC8" w:rsidRDefault="4D643AC8" w14:paraId="70D769A6" w14:textId="27995D17">
      <w:r w:rsidRPr="4D643AC8">
        <w:rPr>
          <w:rFonts w:ascii="Verdana" w:hAnsi="Verdana" w:eastAsia="Verdana" w:cs="Verdana"/>
          <w:sz w:val="20"/>
          <w:szCs w:val="20"/>
        </w:rPr>
        <w:t xml:space="preserve">Leerlingen krijgen zoveel mogelijk positieve feedback op hun houding en gedrag. </w:t>
      </w:r>
    </w:p>
    <w:p w:rsidR="4D643AC8" w:rsidP="4D643AC8" w:rsidRDefault="4D643AC8" w14:paraId="3B9A6F5A" w14:textId="4DBD3222">
      <w:r w:rsidRPr="4D643AC8">
        <w:rPr>
          <w:rFonts w:ascii="Verdana" w:hAnsi="Verdana" w:eastAsia="Verdana" w:cs="Verdana"/>
          <w:sz w:val="20"/>
          <w:szCs w:val="20"/>
        </w:rPr>
        <w:t>De school heeft een gedragscoach en een mediacoach. Zij geven voorlichting en adviezen aan het team om preventief te kunnen handelen.</w:t>
      </w:r>
    </w:p>
    <w:p w:rsidR="4D643AC8" w:rsidP="4D643AC8" w:rsidRDefault="4D643AC8" w14:paraId="45224463" w14:textId="78A8BD02">
      <w:r w:rsidRPr="4D643AC8">
        <w:rPr>
          <w:rFonts w:ascii="Verdana" w:hAnsi="Verdana" w:eastAsia="Verdana" w:cs="Verdana"/>
          <w:i/>
          <w:iCs/>
          <w:color w:val="009A46"/>
          <w:sz w:val="20"/>
          <w:szCs w:val="20"/>
        </w:rPr>
        <w:t xml:space="preserve"> </w:t>
      </w:r>
    </w:p>
    <w:p w:rsidR="4D643AC8" w:rsidP="4D643AC8" w:rsidRDefault="4D643AC8" w14:paraId="3D457652" w14:textId="4AA1C69F">
      <w:r w:rsidRPr="4D643AC8">
        <w:rPr>
          <w:rFonts w:ascii="Verdana" w:hAnsi="Verdana" w:eastAsia="Verdana" w:cs="Verdana"/>
          <w:b/>
          <w:bCs/>
          <w:color w:val="4472C4"/>
          <w:sz w:val="20"/>
          <w:szCs w:val="20"/>
        </w:rPr>
        <w:t>Dyslexie</w:t>
      </w:r>
    </w:p>
    <w:p w:rsidR="4D643AC8" w:rsidP="4D643AC8" w:rsidRDefault="4D643AC8" w14:paraId="6CB0DA3B" w14:textId="46239E81">
      <w:r w:rsidRPr="4D643AC8">
        <w:rPr>
          <w:rFonts w:ascii="Verdana" w:hAnsi="Verdana" w:eastAsia="Verdana" w:cs="Verdana"/>
          <w:sz w:val="20"/>
          <w:szCs w:val="20"/>
        </w:rPr>
        <w:t xml:space="preserve">Indien we vermoeden dat een leerling dyslexie heeft gaan we in gesprek met de ouders. Er volgt een half jaar gestructureerde hulp in de groep door de leerkracht op zorgniveau 3. Na een periode van een half jaar wordt bekeken of er voldoende vooruitgang is. Dit kan leiden tot extern onderzoek </w:t>
      </w:r>
      <w:proofErr w:type="gramStart"/>
      <w:r w:rsidRPr="4D643AC8">
        <w:rPr>
          <w:rFonts w:ascii="Verdana" w:hAnsi="Verdana" w:eastAsia="Verdana" w:cs="Verdana"/>
          <w:sz w:val="20"/>
          <w:szCs w:val="20"/>
        </w:rPr>
        <w:t>en /</w:t>
      </w:r>
      <w:proofErr w:type="gramEnd"/>
      <w:r w:rsidRPr="4D643AC8">
        <w:rPr>
          <w:rFonts w:ascii="Verdana" w:hAnsi="Verdana" w:eastAsia="Verdana" w:cs="Verdana"/>
          <w:sz w:val="20"/>
          <w:szCs w:val="20"/>
        </w:rPr>
        <w:t xml:space="preserve"> of aanscherping van het aanbod in de groep. Wanneer een leerling aan de voorwaarden voldoet voor vergoede zorg vanuit de gemeente wordt een onderzoek aangevraagd. Indien een leerling niet aan deze voorwaarden voldoet, zal opnieuw worden gekeken welke gestructureerde hulp en aanpassingen de school kan bieden. Dit wordt vastgelegd in de afsprakenkaart. </w:t>
      </w:r>
    </w:p>
    <w:p w:rsidR="4D643AC8" w:rsidP="4D643AC8" w:rsidRDefault="4D643AC8" w14:paraId="56421FCF" w14:textId="0672CF1F">
      <w:r w:rsidRPr="4D643AC8">
        <w:rPr>
          <w:rFonts w:ascii="Verdana" w:hAnsi="Verdana" w:eastAsia="Verdana" w:cs="Verdana"/>
          <w:b/>
          <w:bCs/>
          <w:color w:val="4472C4"/>
          <w:sz w:val="20"/>
          <w:szCs w:val="20"/>
        </w:rPr>
        <w:t xml:space="preserve"> </w:t>
      </w:r>
    </w:p>
    <w:p w:rsidR="4D643AC8" w:rsidP="4D643AC8" w:rsidRDefault="4D643AC8" w14:paraId="28DEBA41" w14:textId="523E61BC">
      <w:r w:rsidRPr="4D643AC8">
        <w:rPr>
          <w:rFonts w:ascii="Verdana" w:hAnsi="Verdana" w:eastAsia="Verdana" w:cs="Verdana"/>
          <w:b/>
          <w:bCs/>
          <w:color w:val="4472C4"/>
          <w:sz w:val="20"/>
          <w:szCs w:val="20"/>
        </w:rPr>
        <w:t>Dyscalculie</w:t>
      </w:r>
    </w:p>
    <w:p w:rsidR="4D643AC8" w:rsidP="4D643AC8" w:rsidRDefault="4D643AC8" w14:paraId="2400DD90" w14:textId="10BFBCBA">
      <w:r w:rsidRPr="4D643AC8">
        <w:rPr>
          <w:rFonts w:ascii="Verdana" w:hAnsi="Verdana" w:eastAsia="Verdana" w:cs="Verdana"/>
          <w:sz w:val="20"/>
          <w:szCs w:val="20"/>
        </w:rPr>
        <w:t>Leerlingen met rekenproblemen krijgen ondersteuning van de groepsleerkracht. Er wordt planmatig gewerkt en na een half jaar gekeken of er voldoende vooruitgang is. Wanneer de rekenproblemen hardnekkig zijn en blijven voortduren, kunnen we advies inwinnen bij een externe specialist om het aanbod aan te passen of eventueel onderzoek te laten doen naar dyscalculie.</w:t>
      </w:r>
    </w:p>
    <w:p w:rsidR="4D643AC8" w:rsidP="4D643AC8" w:rsidRDefault="4D643AC8" w14:paraId="25C57F66" w14:textId="564CC08E">
      <w:r w:rsidRPr="4D643AC8">
        <w:rPr>
          <w:rFonts w:ascii="Verdana" w:hAnsi="Verdana" w:eastAsia="Verdana" w:cs="Verdana"/>
          <w:b/>
          <w:bCs/>
          <w:color w:val="4472C4"/>
          <w:sz w:val="20"/>
          <w:szCs w:val="20"/>
        </w:rPr>
        <w:t xml:space="preserve"> </w:t>
      </w:r>
    </w:p>
    <w:p w:rsidR="4D643AC8" w:rsidP="4D643AC8" w:rsidRDefault="4D643AC8" w14:paraId="382C288D" w14:textId="72812795">
      <w:r w:rsidRPr="4D643AC8">
        <w:rPr>
          <w:rFonts w:ascii="Verdana" w:hAnsi="Verdana" w:eastAsia="Verdana" w:cs="Verdana"/>
          <w:b/>
          <w:bCs/>
          <w:sz w:val="20"/>
          <w:szCs w:val="20"/>
        </w:rPr>
        <w:t>3            Extra ondersteuning</w:t>
      </w:r>
    </w:p>
    <w:p w:rsidR="4D643AC8" w:rsidP="4D643AC8" w:rsidRDefault="4D643AC8" w14:paraId="44F6214F" w14:textId="0B5F7305">
      <w:r w:rsidRPr="4D643AC8">
        <w:rPr>
          <w:rFonts w:ascii="Verdana" w:hAnsi="Verdana" w:eastAsia="Verdana" w:cs="Verdana"/>
          <w:sz w:val="20"/>
          <w:szCs w:val="20"/>
        </w:rPr>
        <w:lastRenderedPageBreak/>
        <w:t>Als een leerling regelmatig individuele begeleiding nodig heeft, dan gaat de leerkracht met de ouders en de Intern Begeleider onderzoeken welke extra ondersteuning mogelijk is. De regie blijft bij de leerkracht Indien nodig wordt daarbij advies gevraagd aan de onderwijsspecialisten van Amstelronde en/of andere deskundigen. Hieronder staat welke vormen van extra ondersteuning de school kan bieden.</w:t>
      </w:r>
    </w:p>
    <w:p w:rsidR="4D643AC8" w:rsidP="4D643AC8" w:rsidRDefault="4D643AC8" w14:paraId="32FA7454" w14:textId="5B61D1A9">
      <w:r w:rsidRPr="4D643AC8">
        <w:rPr>
          <w:rFonts w:ascii="Verdana" w:hAnsi="Verdana" w:eastAsia="Verdana" w:cs="Verdana"/>
          <w:b/>
          <w:bCs/>
          <w:color w:val="4472C4"/>
          <w:sz w:val="20"/>
          <w:szCs w:val="20"/>
        </w:rPr>
        <w:t xml:space="preserve"> </w:t>
      </w:r>
    </w:p>
    <w:p w:rsidR="4D643AC8" w:rsidP="4D643AC8" w:rsidRDefault="4D643AC8" w14:paraId="63BBD0D0" w14:textId="487BD9A9">
      <w:r w:rsidRPr="4D643AC8">
        <w:rPr>
          <w:rFonts w:ascii="Verdana" w:hAnsi="Verdana" w:eastAsia="Verdana" w:cs="Verdana"/>
          <w:b/>
          <w:bCs/>
          <w:color w:val="4472C4"/>
          <w:sz w:val="20"/>
          <w:szCs w:val="20"/>
        </w:rPr>
        <w:t>Leren</w:t>
      </w:r>
    </w:p>
    <w:p w:rsidR="4D643AC8" w:rsidP="4D643AC8" w:rsidRDefault="4D643AC8" w14:paraId="28C22FBC" w14:textId="7796A64D">
      <w:r w:rsidRPr="4D643AC8">
        <w:rPr>
          <w:rFonts w:ascii="Verdana" w:hAnsi="Verdana" w:eastAsia="Verdana" w:cs="Verdana"/>
          <w:sz w:val="20"/>
          <w:szCs w:val="20"/>
        </w:rPr>
        <w:t xml:space="preserve">Wanneer een leerling het eindniveau van groep 8 niet kan behalen, is ondersteuning buiten het groepsplan nodig. Er wordt dan een Pedagogisch didactisch onderzoek (PDO) gedaan en op basis van dit PDO wordt een OPP opgesteld. Daarin formuleren we een eigen leerlijn met aangepaste onderwijsdoelen. De leerlingen krijgen in eerste instantie extra ondersteuning van de groepsleerkracht, en daarbij begeleiding door onze Specialist Passend Onderwijs. </w:t>
      </w:r>
    </w:p>
    <w:p w:rsidR="4D643AC8" w:rsidP="4D643AC8" w:rsidRDefault="4D643AC8" w14:paraId="121A2A51" w14:textId="5FA5FB9D">
      <w:r w:rsidRPr="4D643AC8">
        <w:rPr>
          <w:rFonts w:ascii="Verdana" w:hAnsi="Verdana" w:eastAsia="Verdana" w:cs="Verdana"/>
          <w:sz w:val="20"/>
          <w:szCs w:val="20"/>
        </w:rPr>
        <w:t xml:space="preserve">Leerlingen uit groep 5 tot en met 8 die een verrijkend aanbod nodig hebben buiten het groepsplan, kunnen deelnemen aan a Different Day. Hierbij werken cognitief talentvolle leerlingen met een sterk creatief denkvermogen samen aan verschillende vraagstukken en opdrachten. </w:t>
      </w:r>
    </w:p>
    <w:p w:rsidR="4D643AC8" w:rsidP="4D643AC8" w:rsidRDefault="4D643AC8" w14:paraId="0EB30B40" w14:textId="767B7D2D">
      <w:pPr>
        <w:spacing w:line="257" w:lineRule="auto"/>
        <w:rPr>
          <w:rFonts w:ascii="Verdana" w:hAnsi="Verdana" w:eastAsia="Verdana" w:cs="Verdana"/>
          <w:sz w:val="20"/>
          <w:szCs w:val="20"/>
        </w:rPr>
      </w:pPr>
    </w:p>
    <w:p w:rsidR="4D643AC8" w:rsidP="4D643AC8" w:rsidRDefault="4D643AC8" w14:paraId="0F6AE7B2" w14:textId="0A918DAF">
      <w:pPr>
        <w:spacing w:line="257" w:lineRule="auto"/>
      </w:pPr>
      <w:r w:rsidRPr="4D643AC8">
        <w:rPr>
          <w:rFonts w:ascii="Verdana" w:hAnsi="Verdana" w:eastAsia="Verdana" w:cs="Verdana"/>
          <w:sz w:val="20"/>
          <w:szCs w:val="20"/>
        </w:rPr>
        <w:t xml:space="preserve">De school werkt voor leerlingen die het Nederlands niet als eerste taal spreken met concrete leerlijnen vanuit LOWAN. Er zijn voor hen goed opgestelde ontwikkelingsperspectieven, waarin einddoelen geformuleerd zijn. Nieuwkomers van 6 jaar of ouder die zich bij ons aanmelden, gaan eerst een jaar 2 dagen per week naar de Nieuwkomersklas van de stichting en zijn dan 3 dagen per week bij ons op school. </w:t>
      </w:r>
    </w:p>
    <w:p w:rsidR="4D643AC8" w:rsidP="4D643AC8" w:rsidRDefault="4D643AC8" w14:paraId="65F6A643" w14:textId="20E04033">
      <w:r w:rsidRPr="4D643AC8">
        <w:rPr>
          <w:rFonts w:ascii="Verdana" w:hAnsi="Verdana" w:eastAsia="Verdana" w:cs="Verdana"/>
          <w:b/>
          <w:bCs/>
          <w:color w:val="4472C4"/>
          <w:sz w:val="20"/>
          <w:szCs w:val="20"/>
        </w:rPr>
        <w:t xml:space="preserve"> </w:t>
      </w:r>
    </w:p>
    <w:p w:rsidR="4D643AC8" w:rsidP="4D643AC8" w:rsidRDefault="4D643AC8" w14:paraId="0F6D3F5A" w14:textId="63FDE07A">
      <w:r w:rsidRPr="4D643AC8">
        <w:rPr>
          <w:rFonts w:ascii="Verdana" w:hAnsi="Verdana" w:eastAsia="Verdana" w:cs="Verdana"/>
          <w:b/>
          <w:bCs/>
          <w:color w:val="4472C4"/>
          <w:sz w:val="20"/>
          <w:szCs w:val="20"/>
        </w:rPr>
        <w:t>Gedrag</w:t>
      </w:r>
    </w:p>
    <w:p w:rsidR="4D643AC8" w:rsidP="4D643AC8" w:rsidRDefault="4D643AC8" w14:paraId="2B1E6EF5" w14:textId="367178F5">
      <w:r w:rsidRPr="4D643AC8">
        <w:rPr>
          <w:rFonts w:ascii="Verdana" w:hAnsi="Verdana" w:eastAsia="Verdana" w:cs="Verdana"/>
          <w:sz w:val="20"/>
          <w:szCs w:val="20"/>
        </w:rPr>
        <w:t xml:space="preserve">De Roelof Venema School heeft een aanpak voor kinderen met lichte gedragsproblemen. Wanneer een leerling meer ondersteuning nodig heeft dan de leerkracht in de klas kan bieden, wordt de interne Onderwijsspecialist Amstelronde ingeschakeld. Zij kan een leerling voor een periode van 6-8 weken planmatig begeleiden. Verder is er de mogelijkheid om hulp in te schakelen via het expertisecentrum van Orion. Hierbij kan worden gedacht aan bijv. co-teaching of spelbegeleiding. Wanneer dit niet afdoende is, wordt een leerling besproken door het Zorg Advies Team (ZAT) of wordt een Ondersteuningsteam (OT) opgesteld. Bij het </w:t>
      </w:r>
      <w:proofErr w:type="gramStart"/>
      <w:r w:rsidRPr="4D643AC8">
        <w:rPr>
          <w:rFonts w:ascii="Verdana" w:hAnsi="Verdana" w:eastAsia="Verdana" w:cs="Verdana"/>
          <w:sz w:val="20"/>
          <w:szCs w:val="20"/>
        </w:rPr>
        <w:t>ZAT</w:t>
      </w:r>
      <w:proofErr w:type="gramEnd"/>
      <w:r w:rsidRPr="4D643AC8">
        <w:rPr>
          <w:rFonts w:ascii="Verdana" w:hAnsi="Verdana" w:eastAsia="Verdana" w:cs="Verdana"/>
          <w:sz w:val="20"/>
          <w:szCs w:val="20"/>
        </w:rPr>
        <w:t xml:space="preserve"> komen professionals van verschillende disciplines (Intern Begeleider, jeugdhulpverlener, schoolverpleegkundige, leerplichtambtenaar) bij elkaar om te overleggen wat de beste hulp is. Bij het OT zijn de ouders, leerkracht, Intern Begeleider en Adviseur Passend Onderwijs vanuit Amstelronde aanwezig om gezamenlijk tot een plan van aanpak te komen. Via de jeugdhulpverlener, verbonden aan school, kan vergoede begeleiding of behandeling worden gestart (zoals kanjertraining, sociale vaardigheidstrainingen, angstreductietraining, weerbaarheidstraining).</w:t>
      </w:r>
    </w:p>
    <w:p w:rsidR="4D643AC8" w:rsidP="4D643AC8" w:rsidRDefault="4D643AC8" w14:paraId="57FD10E3" w14:textId="23E368DC">
      <w:r w:rsidRPr="4D643AC8">
        <w:rPr>
          <w:rFonts w:ascii="Verdana" w:hAnsi="Verdana" w:eastAsia="Verdana" w:cs="Verdana"/>
          <w:b/>
          <w:bCs/>
          <w:color w:val="4472C4"/>
          <w:sz w:val="20"/>
          <w:szCs w:val="20"/>
        </w:rPr>
        <w:t xml:space="preserve"> </w:t>
      </w:r>
    </w:p>
    <w:p w:rsidR="4D643AC8" w:rsidP="4D643AC8" w:rsidRDefault="4D643AC8" w14:paraId="5D00FB55" w14:textId="701CA10C">
      <w:r w:rsidRPr="4D643AC8">
        <w:rPr>
          <w:rFonts w:ascii="Verdana" w:hAnsi="Verdana" w:eastAsia="Verdana" w:cs="Verdana"/>
          <w:b/>
          <w:bCs/>
          <w:color w:val="4472C4"/>
          <w:sz w:val="20"/>
          <w:szCs w:val="20"/>
        </w:rPr>
        <w:t>Fysiek</w:t>
      </w:r>
    </w:p>
    <w:p w:rsidR="4D643AC8" w:rsidP="4D643AC8" w:rsidRDefault="4D643AC8" w14:paraId="016961DE" w14:textId="691BC8CC">
      <w:r w:rsidRPr="4D643AC8">
        <w:rPr>
          <w:rFonts w:ascii="Verdana" w:hAnsi="Verdana" w:eastAsia="Verdana" w:cs="Verdana"/>
          <w:sz w:val="20"/>
          <w:szCs w:val="20"/>
        </w:rPr>
        <w:t>De Roelof Venema School heeft een aanpak voor kinderen met lichte enkelvoudige</w:t>
      </w:r>
    </w:p>
    <w:p w:rsidR="4D643AC8" w:rsidP="4D643AC8" w:rsidRDefault="4D643AC8" w14:paraId="5E3008C3" w14:textId="5FE29111">
      <w:r w:rsidRPr="4D643AC8">
        <w:rPr>
          <w:rFonts w:ascii="Verdana" w:hAnsi="Verdana" w:eastAsia="Verdana" w:cs="Verdana"/>
          <w:sz w:val="20"/>
          <w:szCs w:val="20"/>
        </w:rPr>
        <w:t>• Visuele problemen (slechtziende kinderen)</w:t>
      </w:r>
    </w:p>
    <w:p w:rsidR="4D643AC8" w:rsidP="4D643AC8" w:rsidRDefault="4D643AC8" w14:paraId="05EBD6AC" w14:textId="52093A95">
      <w:r w:rsidRPr="4D643AC8">
        <w:rPr>
          <w:rFonts w:ascii="Verdana" w:hAnsi="Verdana" w:eastAsia="Verdana" w:cs="Verdana"/>
          <w:sz w:val="20"/>
          <w:szCs w:val="20"/>
        </w:rPr>
        <w:lastRenderedPageBreak/>
        <w:t>• Gehoorproblemen (slechthorende kinderen)</w:t>
      </w:r>
    </w:p>
    <w:p w:rsidR="4D643AC8" w:rsidP="4D643AC8" w:rsidRDefault="4D643AC8" w14:paraId="1EEFC61C" w14:textId="1E9395BE">
      <w:r w:rsidRPr="4D643AC8">
        <w:rPr>
          <w:rFonts w:ascii="Verdana" w:hAnsi="Verdana" w:eastAsia="Verdana" w:cs="Verdana"/>
          <w:sz w:val="20"/>
          <w:szCs w:val="20"/>
        </w:rPr>
        <w:t>• Spraak- taalstoornissen (stotteren, articulatieproblemen, stemproblemen)</w:t>
      </w:r>
    </w:p>
    <w:p w:rsidR="4D643AC8" w:rsidP="4D643AC8" w:rsidRDefault="4D643AC8" w14:paraId="3C4E8AE1" w14:textId="4DE9D1AB">
      <w:r w:rsidRPr="4D643AC8">
        <w:rPr>
          <w:rFonts w:ascii="Verdana" w:hAnsi="Verdana" w:eastAsia="Verdana" w:cs="Verdana"/>
          <w:sz w:val="20"/>
          <w:szCs w:val="20"/>
        </w:rPr>
        <w:t>• Motoriekproblemen (kinderen met een lichte lichamelijke handicap)</w:t>
      </w:r>
    </w:p>
    <w:p w:rsidR="4D643AC8" w:rsidP="4D643AC8" w:rsidRDefault="4D643AC8" w14:paraId="21BFE657" w14:textId="54B85425">
      <w:r w:rsidRPr="4D643AC8">
        <w:rPr>
          <w:rFonts w:ascii="Verdana" w:hAnsi="Verdana" w:eastAsia="Verdana" w:cs="Verdana"/>
          <w:sz w:val="20"/>
          <w:szCs w:val="20"/>
        </w:rPr>
        <w:t>• Medische aandoeningen (kinderen met bijvoorbeeld epilepsie, allergie, astma)</w:t>
      </w:r>
    </w:p>
    <w:p w:rsidR="4D643AC8" w:rsidP="4D643AC8" w:rsidRDefault="4D643AC8" w14:paraId="5C522942" w14:textId="266D6B7D">
      <w:r w:rsidRPr="4D643AC8">
        <w:rPr>
          <w:rFonts w:ascii="Verdana" w:hAnsi="Verdana" w:eastAsia="Verdana" w:cs="Verdana"/>
          <w:sz w:val="20"/>
          <w:szCs w:val="20"/>
        </w:rPr>
        <w:t xml:space="preserve">Voor deze leerlingen wordt indien nodig samengewerkt met externe deskundigen (bijv. Ambulant Begeleiders, fysiotherapeuten). Er is een lift in het schoolgebouw en het gebouw is rolstoeltoegankelijk. Wat betreft het gebruik van medicijnen wordt het protocol </w:t>
      </w:r>
      <w:r w:rsidRPr="4D643AC8">
        <w:rPr>
          <w:rFonts w:ascii="Verdana" w:hAnsi="Verdana" w:eastAsia="Verdana" w:cs="Verdana"/>
          <w:i/>
          <w:iCs/>
          <w:sz w:val="20"/>
          <w:szCs w:val="20"/>
        </w:rPr>
        <w:t>Medisch Handelen</w:t>
      </w:r>
      <w:r w:rsidRPr="4D643AC8">
        <w:rPr>
          <w:rFonts w:ascii="Verdana" w:hAnsi="Verdana" w:eastAsia="Verdana" w:cs="Verdana"/>
          <w:sz w:val="20"/>
          <w:szCs w:val="20"/>
        </w:rPr>
        <w:t xml:space="preserve"> gehanteerd. </w:t>
      </w:r>
    </w:p>
    <w:p w:rsidR="4D643AC8" w:rsidP="4D643AC8" w:rsidRDefault="4D643AC8" w14:paraId="32A6F895" w14:textId="187956CB">
      <w:r w:rsidRPr="4D643AC8">
        <w:rPr>
          <w:rFonts w:ascii="Verdana" w:hAnsi="Verdana" w:eastAsia="Verdana" w:cs="Verdana"/>
          <w:b/>
          <w:bCs/>
          <w:color w:val="4472C4"/>
          <w:sz w:val="20"/>
          <w:szCs w:val="20"/>
        </w:rPr>
        <w:t xml:space="preserve"> </w:t>
      </w:r>
    </w:p>
    <w:p w:rsidR="4D643AC8" w:rsidP="4D643AC8" w:rsidRDefault="4D643AC8" w14:paraId="46D649EF" w14:textId="0F1AF09C">
      <w:r w:rsidRPr="4D643AC8">
        <w:rPr>
          <w:rFonts w:ascii="Verdana" w:hAnsi="Verdana" w:eastAsia="Verdana" w:cs="Verdana"/>
          <w:b/>
          <w:bCs/>
          <w:color w:val="4472C4"/>
          <w:sz w:val="20"/>
          <w:szCs w:val="20"/>
        </w:rPr>
        <w:t>Gezin</w:t>
      </w:r>
    </w:p>
    <w:p w:rsidR="4D643AC8" w:rsidP="4D643AC8" w:rsidRDefault="4D643AC8" w14:paraId="33314C8F" w14:textId="179173C4">
      <w:r w:rsidRPr="4D643AC8">
        <w:rPr>
          <w:rFonts w:ascii="Verdana" w:hAnsi="Verdana" w:eastAsia="Verdana" w:cs="Verdana"/>
          <w:sz w:val="20"/>
          <w:szCs w:val="20"/>
        </w:rPr>
        <w:t>In gevallen waarbij het gezin hulp kan gebruiken wordt nauw samengewerkt met de jeugdhulpverlener vanuit de gemeente. De jeugdhulpverlener is wekelijks aanwezig op school. Ouders kunnen zelf of in overleg met school contact opnemen om een afspraak te maken. Er wordt dan gekeken welke hulp passend is.</w:t>
      </w:r>
    </w:p>
    <w:p w:rsidR="4D643AC8" w:rsidP="4D643AC8" w:rsidRDefault="4D643AC8" w14:paraId="4375EA71" w14:textId="683FFDD7">
      <w:r w:rsidRPr="4D643AC8">
        <w:rPr>
          <w:rFonts w:ascii="Verdana" w:hAnsi="Verdana" w:eastAsia="Verdana" w:cs="Verdana"/>
          <w:b/>
          <w:bCs/>
          <w:sz w:val="20"/>
          <w:szCs w:val="20"/>
        </w:rPr>
        <w:t xml:space="preserve"> </w:t>
      </w:r>
    </w:p>
    <w:p w:rsidR="4D643AC8" w:rsidP="4D643AC8" w:rsidRDefault="4D643AC8" w14:paraId="31B24DFC" w14:textId="7F99EB12">
      <w:r w:rsidRPr="4D643AC8">
        <w:rPr>
          <w:rFonts w:ascii="Verdana" w:hAnsi="Verdana" w:eastAsia="Verdana" w:cs="Verdana"/>
          <w:b/>
          <w:bCs/>
          <w:sz w:val="20"/>
          <w:szCs w:val="20"/>
        </w:rPr>
        <w:t>4            Werkwijze</w:t>
      </w:r>
    </w:p>
    <w:p w:rsidR="4D643AC8" w:rsidP="4D643AC8" w:rsidRDefault="4D643AC8" w14:paraId="08DDB17B" w14:textId="7ADA440F">
      <w:r w:rsidRPr="4D643AC8">
        <w:rPr>
          <w:rFonts w:ascii="Verdana" w:hAnsi="Verdana" w:eastAsia="Verdana" w:cs="Verdana"/>
          <w:sz w:val="20"/>
          <w:szCs w:val="20"/>
        </w:rPr>
        <w:t xml:space="preserve">Hieronder staat beschreven hoe wij </w:t>
      </w:r>
      <w:proofErr w:type="gramStart"/>
      <w:r w:rsidRPr="4D643AC8">
        <w:rPr>
          <w:rFonts w:ascii="Verdana" w:hAnsi="Verdana" w:eastAsia="Verdana" w:cs="Verdana"/>
          <w:sz w:val="20"/>
          <w:szCs w:val="20"/>
        </w:rPr>
        <w:t>vorm geven</w:t>
      </w:r>
      <w:proofErr w:type="gramEnd"/>
      <w:r w:rsidRPr="4D643AC8">
        <w:rPr>
          <w:rFonts w:ascii="Verdana" w:hAnsi="Verdana" w:eastAsia="Verdana" w:cs="Verdana"/>
          <w:sz w:val="20"/>
          <w:szCs w:val="20"/>
        </w:rPr>
        <w:t xml:space="preserve"> aan planmatig werken in de ondersteuning.</w:t>
      </w:r>
    </w:p>
    <w:p w:rsidR="4D643AC8" w:rsidP="4D643AC8" w:rsidRDefault="4D643AC8" w14:paraId="7F65CF5C" w14:textId="75CB3A58">
      <w:r w:rsidRPr="4D643AC8">
        <w:rPr>
          <w:rFonts w:ascii="Verdana" w:hAnsi="Verdana" w:eastAsia="Verdana" w:cs="Verdana"/>
          <w:b/>
          <w:bCs/>
          <w:color w:val="4472C4"/>
          <w:sz w:val="20"/>
          <w:szCs w:val="20"/>
        </w:rPr>
        <w:t>Volgen van de ontwikkeling van leerlingen</w:t>
      </w:r>
    </w:p>
    <w:p w:rsidR="4D643AC8" w:rsidP="4D643AC8" w:rsidRDefault="4D643AC8" w14:paraId="445E1D06" w14:textId="2391289C">
      <w:r w:rsidRPr="4D643AC8">
        <w:rPr>
          <w:rFonts w:ascii="Verdana" w:hAnsi="Verdana" w:eastAsia="Verdana" w:cs="Verdana"/>
          <w:sz w:val="20"/>
          <w:szCs w:val="20"/>
        </w:rPr>
        <w:t xml:space="preserve">De cognitieve ontwikkeling van de leerlingen in groep 1/2 wordt in kaart gebracht en gevolgd middels het </w:t>
      </w:r>
      <w:proofErr w:type="spellStart"/>
      <w:r w:rsidRPr="4D643AC8">
        <w:rPr>
          <w:rFonts w:ascii="Verdana" w:hAnsi="Verdana" w:eastAsia="Verdana" w:cs="Verdana"/>
          <w:sz w:val="20"/>
          <w:szCs w:val="20"/>
        </w:rPr>
        <w:t>Digikeuzebord</w:t>
      </w:r>
      <w:proofErr w:type="spellEnd"/>
      <w:r w:rsidRPr="4D643AC8">
        <w:rPr>
          <w:rFonts w:ascii="Verdana" w:hAnsi="Verdana" w:eastAsia="Verdana" w:cs="Verdana"/>
          <w:sz w:val="20"/>
          <w:szCs w:val="20"/>
        </w:rPr>
        <w:t xml:space="preserve">. In groep 3 t/m 8 wordt de ontwikkeling gevolgd middels het Cito-leerlingvolgsysteem en </w:t>
      </w:r>
      <w:r w:rsidRPr="4D643AC8" w:rsidR="007420BD">
        <w:rPr>
          <w:rFonts w:ascii="Verdana" w:hAnsi="Verdana" w:eastAsia="Verdana" w:cs="Verdana"/>
          <w:sz w:val="20"/>
          <w:szCs w:val="20"/>
        </w:rPr>
        <w:t>methode gebonden</w:t>
      </w:r>
      <w:r w:rsidRPr="4D643AC8">
        <w:rPr>
          <w:rFonts w:ascii="Verdana" w:hAnsi="Verdana" w:eastAsia="Verdana" w:cs="Verdana"/>
          <w:sz w:val="20"/>
          <w:szCs w:val="20"/>
        </w:rPr>
        <w:t xml:space="preserve"> toetsen. De leerkrachten maken gebruik van vaardigheidsscores om te zien of een kind vooruitgang boekt. Dit wordt geëvalueerd in het groepsplan. </w:t>
      </w:r>
    </w:p>
    <w:p w:rsidR="4D643AC8" w:rsidP="4D643AC8" w:rsidRDefault="4D643AC8" w14:paraId="3A50624E" w14:textId="28640961">
      <w:r w:rsidRPr="4D643AC8">
        <w:rPr>
          <w:rFonts w:ascii="Verdana" w:hAnsi="Verdana" w:eastAsia="Verdana" w:cs="Verdana"/>
          <w:sz w:val="20"/>
          <w:szCs w:val="20"/>
        </w:rPr>
        <w:t>Voor het volgen van de sociaal-emotionele ontwikkeling van de leerlingen wordt in het schooljaar 2018-2019 een geschikt volgsysteem gekozen. Hierbij wordt uiteraard rekening gehouden met de eisen vanuit de inspectie, ook m.b.t. het monitoren van de sociale veiligheid.</w:t>
      </w:r>
    </w:p>
    <w:p w:rsidR="4D643AC8" w:rsidP="4D643AC8" w:rsidRDefault="4D643AC8" w14:paraId="025EC5D3" w14:textId="7C533C0D">
      <w:r w:rsidRPr="4D643AC8">
        <w:rPr>
          <w:rFonts w:ascii="Verdana" w:hAnsi="Verdana" w:eastAsia="Verdana" w:cs="Verdana"/>
          <w:sz w:val="20"/>
          <w:szCs w:val="20"/>
        </w:rPr>
        <w:t xml:space="preserve"> </w:t>
      </w:r>
    </w:p>
    <w:p w:rsidR="4D643AC8" w:rsidP="4D643AC8" w:rsidRDefault="4D643AC8" w14:paraId="3D3327F2" w14:textId="77ACEB7F">
      <w:r w:rsidRPr="4D643AC8">
        <w:rPr>
          <w:rFonts w:ascii="Verdana" w:hAnsi="Verdana" w:eastAsia="Verdana" w:cs="Verdana"/>
          <w:b/>
          <w:bCs/>
          <w:color w:val="4472C4"/>
          <w:sz w:val="20"/>
          <w:szCs w:val="20"/>
        </w:rPr>
        <w:t>Analyseren en bespreken van de ontwikkeling van leerlingen</w:t>
      </w:r>
    </w:p>
    <w:p w:rsidR="4D643AC8" w:rsidP="4D643AC8" w:rsidRDefault="4D643AC8" w14:paraId="2F91480A" w14:textId="661D21B2">
      <w:r w:rsidRPr="4D643AC8">
        <w:rPr>
          <w:rFonts w:ascii="Verdana" w:hAnsi="Verdana" w:eastAsia="Verdana" w:cs="Verdana"/>
          <w:sz w:val="20"/>
          <w:szCs w:val="20"/>
        </w:rPr>
        <w:t>De leerkrachten analyseren de resultaten van de verschillende toetsen en bespreken deze resultaten en hun observaties met de Intern Begeleider in de groepsbesprekingen. Op basis hiervan wordt de groepsplannen en handelingsplannen bijgesteld.</w:t>
      </w:r>
    </w:p>
    <w:p w:rsidR="4D643AC8" w:rsidP="4D643AC8" w:rsidRDefault="4D643AC8" w14:paraId="2374F716" w14:textId="554C05AC">
      <w:r w:rsidRPr="4D643AC8">
        <w:rPr>
          <w:rFonts w:ascii="Verdana" w:hAnsi="Verdana" w:eastAsia="Verdana" w:cs="Verdana"/>
          <w:b/>
          <w:bCs/>
          <w:color w:val="4472C4"/>
          <w:sz w:val="20"/>
          <w:szCs w:val="20"/>
        </w:rPr>
        <w:t xml:space="preserve"> </w:t>
      </w:r>
    </w:p>
    <w:p w:rsidR="4D643AC8" w:rsidP="4D643AC8" w:rsidRDefault="4D643AC8" w14:paraId="3113EC9C" w14:textId="6B97351A">
      <w:r w:rsidRPr="4D643AC8">
        <w:rPr>
          <w:rFonts w:ascii="Verdana" w:hAnsi="Verdana" w:eastAsia="Verdana" w:cs="Verdana"/>
          <w:b/>
          <w:bCs/>
          <w:color w:val="4472C4"/>
          <w:sz w:val="20"/>
          <w:szCs w:val="20"/>
        </w:rPr>
        <w:t xml:space="preserve">Handelingsgericht werken </w:t>
      </w:r>
    </w:p>
    <w:p w:rsidR="4D643AC8" w:rsidP="4D643AC8" w:rsidRDefault="4D643AC8" w14:paraId="7D7C852E" w14:textId="116D49A0">
      <w:r w:rsidRPr="4D643AC8">
        <w:rPr>
          <w:rFonts w:ascii="Verdana" w:hAnsi="Verdana" w:eastAsia="Verdana" w:cs="Verdana"/>
          <w:sz w:val="20"/>
          <w:szCs w:val="20"/>
        </w:rPr>
        <w:t xml:space="preserve">De leerkrachten werken met groepsplannen voor spelling, technisch lezen, begrijpend lezen en rekenen. Na de analyse van </w:t>
      </w:r>
      <w:r w:rsidRPr="4D643AC8" w:rsidR="007420BD">
        <w:rPr>
          <w:rFonts w:ascii="Verdana" w:hAnsi="Verdana" w:eastAsia="Verdana" w:cs="Verdana"/>
          <w:sz w:val="20"/>
          <w:szCs w:val="20"/>
        </w:rPr>
        <w:t>toets resultaten</w:t>
      </w:r>
      <w:r w:rsidRPr="4D643AC8">
        <w:rPr>
          <w:rFonts w:ascii="Verdana" w:hAnsi="Verdana" w:eastAsia="Verdana" w:cs="Verdana"/>
          <w:sz w:val="20"/>
          <w:szCs w:val="20"/>
        </w:rPr>
        <w:t xml:space="preserve"> en observaties delen zij hun groep per vak in drie subgroepen in: de basisgroep, intensiveringsgroep en verrijkingsgroep. Daarbij wordt rekening gehouden met het niveau en de zelfstandigheid van de leerling. Op basis daarvan wordt ook de instructietijd aangepast. </w:t>
      </w:r>
    </w:p>
    <w:p w:rsidR="4D643AC8" w:rsidP="4D643AC8" w:rsidRDefault="4D643AC8" w14:paraId="7510C8DA" w14:textId="603BAEDE">
      <w:r w:rsidRPr="4D643AC8">
        <w:rPr>
          <w:rFonts w:ascii="Verdana" w:hAnsi="Verdana" w:eastAsia="Verdana" w:cs="Verdana"/>
          <w:sz w:val="20"/>
          <w:szCs w:val="20"/>
        </w:rPr>
        <w:lastRenderedPageBreak/>
        <w:t>Bij uitzondering wordt gewerkt met een individueel handelingsplan (HP) voor een leerling die een eigen aanpak nodig heeft.</w:t>
      </w:r>
    </w:p>
    <w:p w:rsidR="4D643AC8" w:rsidP="4D643AC8" w:rsidRDefault="4D643AC8" w14:paraId="3EA8B0F5" w14:textId="66F330F6">
      <w:r w:rsidRPr="4D643AC8">
        <w:rPr>
          <w:rFonts w:ascii="Verdana" w:hAnsi="Verdana" w:eastAsia="Verdana" w:cs="Verdana"/>
          <w:i/>
          <w:iCs/>
          <w:sz w:val="20"/>
          <w:szCs w:val="20"/>
        </w:rPr>
        <w:t xml:space="preserve"> </w:t>
      </w:r>
    </w:p>
    <w:p w:rsidR="4D643AC8" w:rsidP="4D643AC8" w:rsidRDefault="4D643AC8" w14:paraId="0F6014D6" w14:textId="74350C5E">
      <w:r w:rsidRPr="4D643AC8">
        <w:rPr>
          <w:rFonts w:ascii="Verdana" w:hAnsi="Verdana" w:eastAsia="Verdana" w:cs="Verdana"/>
          <w:b/>
          <w:bCs/>
          <w:color w:val="4472C4"/>
          <w:sz w:val="20"/>
          <w:szCs w:val="20"/>
        </w:rPr>
        <w:t>Groeidocument en ontwikkelingsperspectief (OPP)</w:t>
      </w:r>
    </w:p>
    <w:p w:rsidR="4D643AC8" w:rsidP="4D643AC8" w:rsidRDefault="4D643AC8" w14:paraId="71AA989B" w14:textId="3233F5AD">
      <w:r w:rsidRPr="4D643AC8">
        <w:rPr>
          <w:rFonts w:ascii="Verdana" w:hAnsi="Verdana" w:eastAsia="Verdana" w:cs="Verdana"/>
          <w:sz w:val="20"/>
          <w:szCs w:val="20"/>
        </w:rPr>
        <w:t xml:space="preserve">Wanneer een leerling langdurig extra ondersteuning nodig heeft wordt een OPP of groeidocument opgesteld. </w:t>
      </w:r>
    </w:p>
    <w:p w:rsidR="4D643AC8" w:rsidP="4D643AC8" w:rsidRDefault="4D643AC8" w14:paraId="7BEF2673" w14:textId="747BE1B6">
      <w:r w:rsidRPr="4D643AC8">
        <w:rPr>
          <w:rFonts w:ascii="Verdana" w:hAnsi="Verdana" w:eastAsia="Verdana" w:cs="Verdana"/>
          <w:sz w:val="20"/>
          <w:szCs w:val="20"/>
        </w:rPr>
        <w:t xml:space="preserve">Wanneer een leerling de einddoelen van groep 8 niet behaalt, wordt een OPP opgesteld. Daarin worden de interventies en de ontwikkeling van de leerling beschreven en de onderwijsdoelen voor deze leerling. Onder regie van de Intern Begeleider wordt dit samen met de ouders regelmatig geëvalueerd en bijgesteld. </w:t>
      </w:r>
    </w:p>
    <w:p w:rsidR="4D643AC8" w:rsidP="4D643AC8" w:rsidRDefault="4D643AC8" w14:paraId="0C67C9A7" w14:textId="46B1A3A9">
      <w:r w:rsidRPr="4D643AC8">
        <w:rPr>
          <w:rFonts w:ascii="Verdana" w:hAnsi="Verdana" w:eastAsia="Verdana" w:cs="Verdana"/>
          <w:sz w:val="20"/>
          <w:szCs w:val="20"/>
        </w:rPr>
        <w:t xml:space="preserve">Op het moment dat het samenwerkingsverband (SWV Amstelronde) wordt betrokken bij een zorgleerling moet een groeidocument worden opgesteld. Een groeidocument (door het samenwerkingsverband vastgesteld vast format) wordt opgesteld voor een bespreking in het </w:t>
      </w:r>
      <w:proofErr w:type="spellStart"/>
      <w:r w:rsidRPr="4D643AC8">
        <w:rPr>
          <w:rFonts w:ascii="Verdana" w:hAnsi="Verdana" w:eastAsia="Verdana" w:cs="Verdana"/>
          <w:sz w:val="20"/>
          <w:szCs w:val="20"/>
        </w:rPr>
        <w:t>OndersteuningsTeam</w:t>
      </w:r>
      <w:proofErr w:type="spellEnd"/>
      <w:r w:rsidRPr="4D643AC8">
        <w:rPr>
          <w:rFonts w:ascii="Verdana" w:hAnsi="Verdana" w:eastAsia="Verdana" w:cs="Verdana"/>
          <w:sz w:val="20"/>
          <w:szCs w:val="20"/>
        </w:rPr>
        <w:t>. Hierbij worden de vervolgstappen besproken, zoals een arrangement of een verwijzing.</w:t>
      </w:r>
    </w:p>
    <w:p w:rsidR="4D643AC8" w:rsidP="4D643AC8" w:rsidRDefault="4D643AC8" w14:paraId="52DB4890" w14:textId="2FF1E278">
      <w:r w:rsidRPr="4D643AC8">
        <w:rPr>
          <w:rFonts w:ascii="Verdana" w:hAnsi="Verdana" w:eastAsia="Verdana" w:cs="Verdana"/>
          <w:i/>
          <w:iCs/>
          <w:color w:val="009A46"/>
          <w:sz w:val="20"/>
          <w:szCs w:val="20"/>
        </w:rPr>
        <w:t xml:space="preserve"> </w:t>
      </w:r>
    </w:p>
    <w:p w:rsidR="4D643AC8" w:rsidP="4D643AC8" w:rsidRDefault="4D643AC8" w14:paraId="7BF4B7FD" w14:textId="7001FC50">
      <w:r w:rsidRPr="4D643AC8">
        <w:rPr>
          <w:rFonts w:ascii="Verdana" w:hAnsi="Verdana" w:eastAsia="Verdana" w:cs="Verdana"/>
          <w:b/>
          <w:bCs/>
          <w:sz w:val="20"/>
          <w:szCs w:val="20"/>
        </w:rPr>
        <w:t>5            Overlegvormen</w:t>
      </w:r>
    </w:p>
    <w:p w:rsidR="4D643AC8" w:rsidP="4D643AC8" w:rsidRDefault="4D643AC8" w14:paraId="074A1691" w14:textId="551C4A7A">
      <w:r w:rsidRPr="4D643AC8">
        <w:rPr>
          <w:rFonts w:ascii="Verdana" w:hAnsi="Verdana" w:eastAsia="Verdana" w:cs="Verdana"/>
          <w:sz w:val="20"/>
          <w:szCs w:val="20"/>
        </w:rPr>
        <w:t xml:space="preserve">Hierna volgt welke overlegvormen over de ondersteuning aanwezig zijn. </w:t>
      </w:r>
    </w:p>
    <w:p w:rsidR="4D643AC8" w:rsidP="4D643AC8" w:rsidRDefault="4D643AC8" w14:paraId="7D8A3CC4" w14:textId="02AA09AA">
      <w:r w:rsidRPr="4D643AC8">
        <w:rPr>
          <w:rFonts w:ascii="Verdana" w:hAnsi="Verdana" w:eastAsia="Verdana" w:cs="Verdana"/>
          <w:b/>
          <w:bCs/>
          <w:color w:val="4472C4"/>
          <w:sz w:val="20"/>
          <w:szCs w:val="20"/>
        </w:rPr>
        <w:t xml:space="preserve"> </w:t>
      </w:r>
    </w:p>
    <w:p w:rsidR="4D643AC8" w:rsidP="4D643AC8" w:rsidRDefault="4D643AC8" w14:paraId="35D116FE" w14:textId="64F3AB0C">
      <w:r w:rsidRPr="4D643AC8">
        <w:rPr>
          <w:rFonts w:ascii="Verdana" w:hAnsi="Verdana" w:eastAsia="Verdana" w:cs="Verdana"/>
          <w:b/>
          <w:bCs/>
          <w:color w:val="4472C4"/>
          <w:sz w:val="20"/>
          <w:szCs w:val="20"/>
        </w:rPr>
        <w:t>Groepsbespreking en leerlingbespreking</w:t>
      </w:r>
    </w:p>
    <w:p w:rsidR="4D643AC8" w:rsidP="4D643AC8" w:rsidRDefault="4D643AC8" w14:paraId="2F985F1E" w14:textId="1DAE2A87">
      <w:r w:rsidRPr="4D643AC8">
        <w:rPr>
          <w:rFonts w:ascii="Verdana" w:hAnsi="Verdana" w:eastAsia="Verdana" w:cs="Verdana"/>
          <w:sz w:val="20"/>
          <w:szCs w:val="20"/>
        </w:rPr>
        <w:t xml:space="preserve">Twee keer per jaar bespreekt de Intern Begeleider op vaste momenten met de leerkracht de groep De groepsleerkracht heeft alle resultaten en bijzonderheden over de leerling genoteerd in de groepsplannen. De leerkracht en de Intern Begeleider analyseren de Cito-resultaten en bekijken de informatie van de vorige leerjaren. De overdracht van de vorige leerkracht wordt in dit gesprek aangevuld. Tussentijds voert de Intern Begeleider </w:t>
      </w:r>
      <w:proofErr w:type="spellStart"/>
      <w:r w:rsidRPr="4D643AC8">
        <w:rPr>
          <w:rFonts w:ascii="Verdana" w:hAnsi="Verdana" w:eastAsia="Verdana" w:cs="Verdana"/>
          <w:sz w:val="20"/>
          <w:szCs w:val="20"/>
        </w:rPr>
        <w:t>leerlingbesprekingen</w:t>
      </w:r>
      <w:proofErr w:type="spellEnd"/>
      <w:r w:rsidRPr="4D643AC8">
        <w:rPr>
          <w:rFonts w:ascii="Verdana" w:hAnsi="Verdana" w:eastAsia="Verdana" w:cs="Verdana"/>
          <w:sz w:val="20"/>
          <w:szCs w:val="20"/>
        </w:rPr>
        <w:t xml:space="preserve"> met de groepsleerkracht over individuele leerlingen. Tijdens deze gesprekken maakt de leerkracht met de Intern Begeleider afspraken over de ondersteuning van leerlingen. </w:t>
      </w:r>
    </w:p>
    <w:p w:rsidR="4D643AC8" w:rsidP="4D643AC8" w:rsidRDefault="4D643AC8" w14:paraId="52A33B3C" w14:textId="731A5271">
      <w:pPr>
        <w:rPr>
          <w:rFonts w:ascii="Verdana" w:hAnsi="Verdana" w:eastAsia="Verdana" w:cs="Verdana"/>
          <w:b/>
          <w:bCs/>
          <w:color w:val="4472C4"/>
          <w:sz w:val="20"/>
          <w:szCs w:val="20"/>
        </w:rPr>
      </w:pPr>
    </w:p>
    <w:p w:rsidR="4D643AC8" w:rsidP="4D643AC8" w:rsidRDefault="4D643AC8" w14:paraId="3E3B9083" w14:textId="53C3B571">
      <w:r w:rsidRPr="4D643AC8">
        <w:rPr>
          <w:rFonts w:ascii="Verdana" w:hAnsi="Verdana" w:eastAsia="Verdana" w:cs="Verdana"/>
          <w:b/>
          <w:bCs/>
          <w:color w:val="4472C4"/>
          <w:sz w:val="20"/>
          <w:szCs w:val="20"/>
        </w:rPr>
        <w:t>Overleg directie –Intern Begeleider</w:t>
      </w:r>
    </w:p>
    <w:p w:rsidR="4D643AC8" w:rsidP="4D643AC8" w:rsidRDefault="4D643AC8" w14:paraId="3558F5F9" w14:textId="22DA1416">
      <w:r w:rsidRPr="4D643AC8">
        <w:rPr>
          <w:rFonts w:ascii="Verdana" w:hAnsi="Verdana" w:eastAsia="Verdana" w:cs="Verdana"/>
          <w:sz w:val="20"/>
          <w:szCs w:val="20"/>
        </w:rPr>
        <w:t>De schooldirecteur en de Intern Begeleiders overleggen eens per twee weken over de aansturing van de ondersteuning.</w:t>
      </w:r>
    </w:p>
    <w:p w:rsidR="4D643AC8" w:rsidP="4D643AC8" w:rsidRDefault="4D643AC8" w14:paraId="10ECA9D6" w14:textId="39D135A8">
      <w:r w:rsidRPr="4D643AC8">
        <w:rPr>
          <w:rFonts w:ascii="Verdana" w:hAnsi="Verdana" w:eastAsia="Verdana" w:cs="Verdana"/>
          <w:b/>
          <w:bCs/>
          <w:color w:val="4472C4"/>
          <w:sz w:val="20"/>
          <w:szCs w:val="20"/>
        </w:rPr>
        <w:t xml:space="preserve"> </w:t>
      </w:r>
    </w:p>
    <w:p w:rsidR="4D643AC8" w:rsidP="4D643AC8" w:rsidRDefault="4D643AC8" w14:paraId="232BFD92" w14:textId="615026F6">
      <w:r w:rsidRPr="4D643AC8">
        <w:rPr>
          <w:rFonts w:ascii="Verdana" w:hAnsi="Verdana" w:eastAsia="Verdana" w:cs="Verdana"/>
          <w:b/>
          <w:bCs/>
          <w:color w:val="4472C4"/>
          <w:sz w:val="20"/>
          <w:szCs w:val="20"/>
        </w:rPr>
        <w:t xml:space="preserve">Overleg Intern Begeleider – jeugdhulpverlener </w:t>
      </w:r>
    </w:p>
    <w:p w:rsidR="4D643AC8" w:rsidP="4D643AC8" w:rsidRDefault="4D643AC8" w14:paraId="63DF097B" w14:textId="55429DA5">
      <w:r w:rsidRPr="4D643AC8">
        <w:rPr>
          <w:rFonts w:ascii="Verdana" w:hAnsi="Verdana" w:eastAsia="Verdana" w:cs="Verdana"/>
          <w:sz w:val="20"/>
          <w:szCs w:val="20"/>
        </w:rPr>
        <w:t>De Intern Begeleider heeft wekelijks een overleg met de jeugdhulpverlener over leerlingen en gezinnen waar jeugd- of gezinshulp nodig is of al loopt.</w:t>
      </w:r>
    </w:p>
    <w:p w:rsidR="4D643AC8" w:rsidP="4D643AC8" w:rsidRDefault="4D643AC8" w14:paraId="29CA0E27" w14:textId="325412EA">
      <w:r w:rsidRPr="4D643AC8">
        <w:rPr>
          <w:rFonts w:ascii="Verdana" w:hAnsi="Verdana" w:eastAsia="Verdana" w:cs="Verdana"/>
          <w:sz w:val="20"/>
          <w:szCs w:val="20"/>
        </w:rPr>
        <w:t xml:space="preserve"> </w:t>
      </w:r>
    </w:p>
    <w:p w:rsidR="4D643AC8" w:rsidP="4D643AC8" w:rsidRDefault="4D643AC8" w14:paraId="2A504B47" w14:textId="234D1F72">
      <w:r w:rsidRPr="4D643AC8">
        <w:rPr>
          <w:rFonts w:ascii="Verdana" w:hAnsi="Verdana" w:eastAsia="Verdana" w:cs="Verdana"/>
          <w:b/>
          <w:bCs/>
          <w:color w:val="4472C4"/>
          <w:sz w:val="20"/>
          <w:szCs w:val="20"/>
        </w:rPr>
        <w:t>Zorg Advies Team (ZAT)</w:t>
      </w:r>
    </w:p>
    <w:p w:rsidR="4D643AC8" w:rsidP="4D643AC8" w:rsidRDefault="4D643AC8" w14:paraId="04491E8E" w14:textId="55421E91">
      <w:proofErr w:type="gramStart"/>
      <w:r w:rsidRPr="4D643AC8">
        <w:rPr>
          <w:rFonts w:ascii="Verdana" w:hAnsi="Verdana" w:eastAsia="Verdana" w:cs="Verdana"/>
          <w:sz w:val="20"/>
          <w:szCs w:val="20"/>
        </w:rPr>
        <w:t>Vier maal</w:t>
      </w:r>
      <w:proofErr w:type="gramEnd"/>
      <w:r w:rsidRPr="4D643AC8">
        <w:rPr>
          <w:rFonts w:ascii="Verdana" w:hAnsi="Verdana" w:eastAsia="Verdana" w:cs="Verdana"/>
          <w:sz w:val="20"/>
          <w:szCs w:val="20"/>
        </w:rPr>
        <w:t xml:space="preserve"> per jaar komt onder regie van de Intern Begeleider het Zorg Advies Team (ZAT) bij elkaar. Deelnemers zijn de leerplichtambtenaar, de jeugdhulpverlener, de </w:t>
      </w:r>
      <w:r w:rsidRPr="4D643AC8">
        <w:rPr>
          <w:rFonts w:ascii="Verdana" w:hAnsi="Verdana" w:eastAsia="Verdana" w:cs="Verdana"/>
          <w:sz w:val="20"/>
          <w:szCs w:val="20"/>
        </w:rPr>
        <w:lastRenderedPageBreak/>
        <w:t>schoolverpleegkundige en de Intern Begeleider. Het doel van het overleg is om elkaar te informeren en af te stemmen over de hulpverlening aan Multi probleemgezinnen.</w:t>
      </w:r>
    </w:p>
    <w:p w:rsidR="4D643AC8" w:rsidP="4D643AC8" w:rsidRDefault="4D643AC8" w14:paraId="078CED09" w14:textId="6282A62F">
      <w:r w:rsidRPr="4D643AC8">
        <w:rPr>
          <w:rFonts w:ascii="Verdana" w:hAnsi="Verdana" w:eastAsia="Verdana" w:cs="Verdana"/>
          <w:b/>
          <w:bCs/>
          <w:color w:val="4472C4"/>
          <w:sz w:val="20"/>
          <w:szCs w:val="20"/>
        </w:rPr>
        <w:t xml:space="preserve"> </w:t>
      </w:r>
    </w:p>
    <w:p w:rsidR="4D643AC8" w:rsidP="4D643AC8" w:rsidRDefault="4D643AC8" w14:paraId="720750B2" w14:textId="1D36D439">
      <w:r w:rsidRPr="4D643AC8">
        <w:rPr>
          <w:rFonts w:ascii="Verdana" w:hAnsi="Verdana" w:eastAsia="Verdana" w:cs="Verdana"/>
          <w:b/>
          <w:bCs/>
          <w:color w:val="4472C4"/>
          <w:sz w:val="20"/>
          <w:szCs w:val="20"/>
        </w:rPr>
        <w:t>Ondersteuningsteam (OT)</w:t>
      </w:r>
    </w:p>
    <w:p w:rsidR="4D643AC8" w:rsidP="4D643AC8" w:rsidRDefault="4D643AC8" w14:paraId="1C36AF3B" w14:textId="28262E45">
      <w:r w:rsidRPr="4D643AC8">
        <w:rPr>
          <w:rFonts w:ascii="Verdana" w:hAnsi="Verdana" w:eastAsia="Verdana" w:cs="Verdana"/>
          <w:sz w:val="20"/>
          <w:szCs w:val="20"/>
        </w:rPr>
        <w:t>Het ondersteuningsteam (OT) is een overlegvorm over een leerling met de onderwijsspecialist van het samenwerkingsverband Amstelronde, de ouders, de leerkracht en de Intern Begeleider van de school. We spreken een OT af als de ondersteuning die we een leerling bieden langere tijd onvoldoende resultaat oplevert en we extern advies daarbij willen hebben.</w:t>
      </w:r>
    </w:p>
    <w:p w:rsidR="4D643AC8" w:rsidP="4D643AC8" w:rsidRDefault="4D643AC8" w14:paraId="034C753A" w14:textId="2A2DB3A6">
      <w:r w:rsidRPr="4D643AC8">
        <w:rPr>
          <w:rFonts w:ascii="Verdana" w:hAnsi="Verdana" w:eastAsia="Verdana" w:cs="Verdana"/>
          <w:b/>
          <w:bCs/>
          <w:color w:val="4472C4"/>
          <w:sz w:val="20"/>
          <w:szCs w:val="20"/>
        </w:rPr>
        <w:t xml:space="preserve"> </w:t>
      </w:r>
    </w:p>
    <w:p w:rsidR="4D643AC8" w:rsidP="4D643AC8" w:rsidRDefault="4D643AC8" w14:paraId="648B1CD3" w14:textId="47FA6E9A">
      <w:r w:rsidRPr="4D643AC8">
        <w:rPr>
          <w:rFonts w:ascii="Verdana" w:hAnsi="Verdana" w:eastAsia="Verdana" w:cs="Verdana"/>
          <w:b/>
          <w:bCs/>
          <w:color w:val="4472C4"/>
          <w:sz w:val="20"/>
          <w:szCs w:val="20"/>
        </w:rPr>
        <w:t>Zelfevaluatie op schoolniveau</w:t>
      </w:r>
    </w:p>
    <w:p w:rsidR="4D643AC8" w:rsidP="4D643AC8" w:rsidRDefault="4D643AC8" w14:paraId="6B6647E6" w14:textId="01223B02">
      <w:r w:rsidRPr="4D643AC8">
        <w:rPr>
          <w:rFonts w:ascii="Verdana" w:hAnsi="Verdana" w:eastAsia="Verdana" w:cs="Verdana"/>
          <w:sz w:val="20"/>
          <w:szCs w:val="20"/>
        </w:rPr>
        <w:t xml:space="preserve">Via zelfevaluatie worden </w:t>
      </w:r>
      <w:proofErr w:type="gramStart"/>
      <w:r w:rsidRPr="4D643AC8">
        <w:rPr>
          <w:rFonts w:ascii="Verdana" w:hAnsi="Verdana" w:eastAsia="Verdana" w:cs="Verdana"/>
          <w:sz w:val="20"/>
          <w:szCs w:val="20"/>
        </w:rPr>
        <w:t>twee maal</w:t>
      </w:r>
      <w:proofErr w:type="gramEnd"/>
      <w:r w:rsidRPr="4D643AC8">
        <w:rPr>
          <w:rFonts w:ascii="Verdana" w:hAnsi="Verdana" w:eastAsia="Verdana" w:cs="Verdana"/>
          <w:sz w:val="20"/>
          <w:szCs w:val="20"/>
        </w:rPr>
        <w:t xml:space="preserve"> per jaar de resultaten uit het leerlingvolgsysteem geanalyseerd en in het team besproken om tot verbetering van resultaten van onderwijs en ondersteuning te komen.</w:t>
      </w:r>
    </w:p>
    <w:p w:rsidR="4D643AC8" w:rsidP="4D643AC8" w:rsidRDefault="4D643AC8" w14:paraId="32A9B7B9" w14:textId="14E0E760">
      <w:r w:rsidRPr="4D643AC8">
        <w:rPr>
          <w:rFonts w:ascii="Verdana" w:hAnsi="Verdana" w:eastAsia="Verdana" w:cs="Verdana"/>
          <w:b/>
          <w:bCs/>
          <w:color w:val="4472C4"/>
          <w:sz w:val="20"/>
          <w:szCs w:val="20"/>
        </w:rPr>
        <w:t xml:space="preserve"> </w:t>
      </w:r>
    </w:p>
    <w:p w:rsidR="4D643AC8" w:rsidP="4D643AC8" w:rsidRDefault="4D643AC8" w14:paraId="6F54E15D" w14:textId="0A4A5A5F">
      <w:r w:rsidRPr="4D643AC8">
        <w:rPr>
          <w:rFonts w:ascii="Verdana" w:hAnsi="Verdana" w:eastAsia="Verdana" w:cs="Verdana"/>
          <w:b/>
          <w:bCs/>
          <w:color w:val="4472C4"/>
          <w:sz w:val="20"/>
          <w:szCs w:val="20"/>
        </w:rPr>
        <w:t>Rapport-, ontwikkel- en adviesgesprekken</w:t>
      </w:r>
    </w:p>
    <w:p w:rsidR="4D643AC8" w:rsidP="4D643AC8" w:rsidRDefault="4D643AC8" w14:paraId="4B488C4A" w14:textId="10073B49">
      <w:r w:rsidRPr="4D643AC8">
        <w:rPr>
          <w:rFonts w:ascii="Verdana" w:hAnsi="Verdana" w:eastAsia="Verdana" w:cs="Verdana"/>
          <w:sz w:val="20"/>
          <w:szCs w:val="20"/>
        </w:rPr>
        <w:t xml:space="preserve">Aan het begin van elk schooljaar wordt door de leerkracht met de kinderen en hun ouder(s) een start-/doelgesprek gevoerd. Om de ouders op de hoogte te houden van het functioneren en van de vorderingen van hun kind, geven we in de groepen 2 t/m 8 tweemaal per jaar een rapport mee. Hierna worden de ouders uitgenodigd en bespreken de leerkrachten de voortgang van de leerling met de ouders. Wanneer er zorgen zijn om leerlingen worden ouders tussentijds uitgenodigd. </w:t>
      </w:r>
    </w:p>
    <w:p w:rsidR="4D643AC8" w:rsidP="4D643AC8" w:rsidRDefault="4D643AC8" w14:paraId="6EDDD285" w14:textId="5F382E92">
      <w:r w:rsidRPr="4D643AC8">
        <w:rPr>
          <w:rFonts w:ascii="Verdana" w:hAnsi="Verdana" w:eastAsia="Verdana" w:cs="Verdana"/>
          <w:sz w:val="20"/>
          <w:szCs w:val="20"/>
        </w:rPr>
        <w:t xml:space="preserve">In groep 7 wordt een voorlopig adviesgesprek gevoerd met ouders m.b.t. het niveau van voortgezet onderwijs. In groep 8 vindt het adviesgesprek plaats met ouders en leerling. </w:t>
      </w:r>
    </w:p>
    <w:p w:rsidR="4D643AC8" w:rsidP="4D643AC8" w:rsidRDefault="4D643AC8" w14:paraId="606C22D0" w14:textId="72950E26">
      <w:r w:rsidRPr="4D643AC8">
        <w:rPr>
          <w:rFonts w:ascii="Verdana" w:hAnsi="Verdana" w:eastAsia="Verdana" w:cs="Verdana"/>
          <w:b/>
          <w:bCs/>
          <w:sz w:val="20"/>
          <w:szCs w:val="20"/>
        </w:rPr>
        <w:t xml:space="preserve"> </w:t>
      </w:r>
    </w:p>
    <w:p w:rsidR="4D643AC8" w:rsidP="4D643AC8" w:rsidRDefault="4D643AC8" w14:paraId="07ED9C28" w14:textId="5BDA088B">
      <w:r w:rsidRPr="4D643AC8">
        <w:rPr>
          <w:rFonts w:ascii="Verdana" w:hAnsi="Verdana" w:eastAsia="Verdana" w:cs="Verdana"/>
          <w:b/>
          <w:bCs/>
          <w:sz w:val="20"/>
          <w:szCs w:val="20"/>
        </w:rPr>
        <w:t>6            Mensen en middelen</w:t>
      </w:r>
    </w:p>
    <w:p w:rsidR="4D643AC8" w:rsidP="4D643AC8" w:rsidRDefault="4D643AC8" w14:paraId="1CC301CF" w14:textId="58D4426A">
      <w:r w:rsidRPr="4D643AC8">
        <w:rPr>
          <w:rFonts w:ascii="Verdana" w:hAnsi="Verdana" w:eastAsia="Verdana" w:cs="Verdana"/>
          <w:sz w:val="20"/>
          <w:szCs w:val="20"/>
        </w:rPr>
        <w:t>In deze paragraaf staat welke mensen en middelen op onze school betrokken zijn bij de ondersteuning van de leerlingen.</w:t>
      </w:r>
    </w:p>
    <w:p w:rsidR="4D643AC8" w:rsidP="4D643AC8" w:rsidRDefault="4D643AC8" w14:paraId="4B63F086" w14:textId="594E2884">
      <w:r w:rsidRPr="4D643AC8">
        <w:rPr>
          <w:rFonts w:ascii="Verdana" w:hAnsi="Verdana" w:eastAsia="Verdana" w:cs="Verdana"/>
          <w:b/>
          <w:bCs/>
          <w:color w:val="4472C4"/>
          <w:sz w:val="20"/>
          <w:szCs w:val="20"/>
        </w:rPr>
        <w:t xml:space="preserve"> </w:t>
      </w:r>
    </w:p>
    <w:p w:rsidR="4D643AC8" w:rsidP="4D643AC8" w:rsidRDefault="4D643AC8" w14:paraId="0EAA1A02" w14:textId="13D79B24">
      <w:r w:rsidRPr="4D643AC8">
        <w:rPr>
          <w:rFonts w:ascii="Verdana" w:hAnsi="Verdana" w:eastAsia="Verdana" w:cs="Verdana"/>
          <w:b/>
          <w:bCs/>
          <w:color w:val="4472C4"/>
          <w:sz w:val="20"/>
          <w:szCs w:val="20"/>
        </w:rPr>
        <w:t>Groepsleerkracht</w:t>
      </w:r>
    </w:p>
    <w:p w:rsidR="4D643AC8" w:rsidP="4D643AC8" w:rsidRDefault="4D643AC8" w14:paraId="3048619A" w14:textId="707CED1B">
      <w:r w:rsidRPr="4D643AC8">
        <w:rPr>
          <w:rFonts w:ascii="Verdana" w:hAnsi="Verdana" w:eastAsia="Verdana" w:cs="Verdana"/>
          <w:sz w:val="20"/>
          <w:szCs w:val="20"/>
        </w:rPr>
        <w:t>De groepsleerkracht is verantwoordelijk voor het onderwijs en de ondersteuning van de leerlingen in zijn of haar groep. Het grootste deel van de ondersteuning wordt door de groepsleerkracht zelf geboden, in de vorm van directe feedback tijdens de les, extra instructie, begeleiding en werk op maat. Wanneer de groepsleerkracht zich afvraagt hoe een leerling de juiste ondersteuning te bieden, volgt overleg met de Intern Begeleider. De leerkracht onderhoudt het contact met ouders omtrent de ontwikkeling van de leerling.</w:t>
      </w:r>
    </w:p>
    <w:p w:rsidR="4D643AC8" w:rsidP="4D643AC8" w:rsidRDefault="4D643AC8" w14:paraId="57CCA286" w14:textId="05F955C0">
      <w:r w:rsidRPr="4D643AC8">
        <w:rPr>
          <w:rFonts w:ascii="Verdana" w:hAnsi="Verdana" w:eastAsia="Verdana" w:cs="Verdana"/>
          <w:sz w:val="20"/>
          <w:szCs w:val="20"/>
        </w:rPr>
        <w:t xml:space="preserve"> </w:t>
      </w:r>
    </w:p>
    <w:p w:rsidR="4D643AC8" w:rsidP="4D643AC8" w:rsidRDefault="4D643AC8" w14:paraId="252FC07D" w14:textId="1AE1D560">
      <w:r w:rsidRPr="4D643AC8">
        <w:rPr>
          <w:rFonts w:ascii="Verdana" w:hAnsi="Verdana" w:eastAsia="Verdana" w:cs="Verdana"/>
          <w:b/>
          <w:bCs/>
          <w:color w:val="4472C4"/>
          <w:sz w:val="20"/>
          <w:szCs w:val="20"/>
        </w:rPr>
        <w:t>Intern Begeleider</w:t>
      </w:r>
    </w:p>
    <w:p w:rsidR="4D643AC8" w:rsidP="4D643AC8" w:rsidRDefault="4D643AC8" w14:paraId="64CFF1A3" w14:textId="4DFE5225">
      <w:r w:rsidRPr="4D643AC8">
        <w:rPr>
          <w:rFonts w:ascii="Verdana" w:hAnsi="Verdana" w:eastAsia="Verdana" w:cs="Verdana"/>
          <w:sz w:val="20"/>
          <w:szCs w:val="20"/>
        </w:rPr>
        <w:t xml:space="preserve">De Intern Begeleider stuurt, door coaching, de leerkracht aan bij de ondersteuning van de leerlingen (onderwijszorg). De Intern Begeleider houdt groepsbesprekingen met de </w:t>
      </w:r>
      <w:r w:rsidRPr="4D643AC8">
        <w:rPr>
          <w:rFonts w:ascii="Verdana" w:hAnsi="Verdana" w:eastAsia="Verdana" w:cs="Verdana"/>
          <w:sz w:val="20"/>
          <w:szCs w:val="20"/>
        </w:rPr>
        <w:lastRenderedPageBreak/>
        <w:t>leerkracht en bekijkt daarbij welke leerlingen (extra) ondersteuning nodig hebben. De Intern Begeleider is de contactpersoon voor externen op het gebied van de ondersteuning.</w:t>
      </w:r>
    </w:p>
    <w:p w:rsidR="4D643AC8" w:rsidP="4D643AC8" w:rsidRDefault="4D643AC8" w14:paraId="0A16F3C5" w14:textId="7999F3AB">
      <w:r w:rsidRPr="4D643AC8">
        <w:rPr>
          <w:rFonts w:ascii="Verdana" w:hAnsi="Verdana" w:eastAsia="Verdana" w:cs="Verdana"/>
          <w:b/>
          <w:bCs/>
          <w:color w:val="4472C4"/>
          <w:sz w:val="20"/>
          <w:szCs w:val="20"/>
        </w:rPr>
        <w:t xml:space="preserve"> </w:t>
      </w:r>
    </w:p>
    <w:p w:rsidR="4D643AC8" w:rsidP="4D643AC8" w:rsidRDefault="4D643AC8" w14:paraId="2149B1A6" w14:textId="6E3CD289">
      <w:r w:rsidRPr="4D643AC8">
        <w:rPr>
          <w:rFonts w:ascii="Verdana" w:hAnsi="Verdana" w:eastAsia="Verdana" w:cs="Verdana"/>
          <w:b/>
          <w:bCs/>
          <w:color w:val="4472C4"/>
          <w:sz w:val="20"/>
          <w:szCs w:val="20"/>
        </w:rPr>
        <w:t>Extra handen</w:t>
      </w:r>
    </w:p>
    <w:p w:rsidR="4D643AC8" w:rsidP="4D643AC8" w:rsidRDefault="4D643AC8" w14:paraId="4B0776FF" w14:textId="7EF91DFC">
      <w:r w:rsidRPr="4D643AC8">
        <w:rPr>
          <w:rFonts w:ascii="Verdana" w:hAnsi="Verdana" w:eastAsia="Verdana" w:cs="Verdana"/>
          <w:sz w:val="20"/>
          <w:szCs w:val="20"/>
        </w:rPr>
        <w:t xml:space="preserve">Op school kan de Specialist Passend Onderwijs (SPO) extra ondersteuning bieden. Dit vindt zoveel mogelijk plaats binnen de klas, indien nodig buiten de klas. De </w:t>
      </w:r>
      <w:proofErr w:type="spellStart"/>
      <w:r w:rsidRPr="4D643AC8">
        <w:rPr>
          <w:rFonts w:ascii="Verdana" w:hAnsi="Verdana" w:eastAsia="Verdana" w:cs="Verdana"/>
          <w:sz w:val="20"/>
          <w:szCs w:val="20"/>
        </w:rPr>
        <w:t>SPO’er</w:t>
      </w:r>
      <w:proofErr w:type="spellEnd"/>
      <w:r w:rsidRPr="4D643AC8">
        <w:rPr>
          <w:rFonts w:ascii="Verdana" w:hAnsi="Verdana" w:eastAsia="Verdana" w:cs="Verdana"/>
          <w:sz w:val="20"/>
          <w:szCs w:val="20"/>
        </w:rPr>
        <w:t xml:space="preserve"> wordt ingezet voor leerlingen met een arrangement of een eigen leerlijn. De activiteiten die met individuele leerlingen worden gedaan worden opgenomen in een HP of OPP.</w:t>
      </w:r>
    </w:p>
    <w:p w:rsidR="4D643AC8" w:rsidP="4D643AC8" w:rsidRDefault="4D643AC8" w14:paraId="41DD334D" w14:textId="616183C3">
      <w:r w:rsidRPr="4D643AC8">
        <w:rPr>
          <w:rFonts w:ascii="Verdana" w:hAnsi="Verdana" w:eastAsia="Verdana" w:cs="Verdana"/>
          <w:sz w:val="20"/>
          <w:szCs w:val="20"/>
        </w:rPr>
        <w:t xml:space="preserve">De onderwijsassistenten (en eventueel pedagogisch medewerkers Kinderrijk) ondersteunen de leerkrachten van de groepen 1/2 bij het voorbereiden en uitvoeren van lesgevende taken. </w:t>
      </w:r>
      <w:proofErr w:type="gramStart"/>
      <w:r w:rsidRPr="4D643AC8">
        <w:rPr>
          <w:rFonts w:ascii="Verdana" w:hAnsi="Verdana" w:eastAsia="Verdana" w:cs="Verdana"/>
          <w:sz w:val="20"/>
          <w:szCs w:val="20"/>
        </w:rPr>
        <w:t>en</w:t>
      </w:r>
      <w:proofErr w:type="gramEnd"/>
      <w:r w:rsidRPr="4D643AC8">
        <w:rPr>
          <w:rFonts w:ascii="Verdana" w:hAnsi="Verdana" w:eastAsia="Verdana" w:cs="Verdana"/>
          <w:sz w:val="20"/>
          <w:szCs w:val="20"/>
        </w:rPr>
        <w:t xml:space="preserve"> begeleidt individuele leerlingen (ook uit andere groepen) met taalachterstand.</w:t>
      </w:r>
    </w:p>
    <w:p w:rsidR="4D643AC8" w:rsidP="4D643AC8" w:rsidRDefault="4D643AC8" w14:paraId="0206DFE9" w14:textId="4379AE10">
      <w:r w:rsidRPr="4D643AC8">
        <w:rPr>
          <w:rFonts w:ascii="Verdana" w:hAnsi="Verdana" w:eastAsia="Verdana" w:cs="Verdana"/>
          <w:sz w:val="20"/>
          <w:szCs w:val="20"/>
        </w:rPr>
        <w:t>Co-teachers zijn leerkrachten die worden ingezet om samen met de leerkracht zorg te organiseren, bij voorkeur in de groep.</w:t>
      </w:r>
    </w:p>
    <w:p w:rsidR="4D643AC8" w:rsidP="4D643AC8" w:rsidRDefault="4D643AC8" w14:paraId="07DB6204" w14:textId="2F7A22A2">
      <w:r w:rsidRPr="4D643AC8">
        <w:rPr>
          <w:rFonts w:ascii="Verdana" w:hAnsi="Verdana" w:eastAsia="Verdana" w:cs="Verdana"/>
          <w:sz w:val="20"/>
          <w:szCs w:val="20"/>
        </w:rPr>
        <w:t xml:space="preserve">Daarnaast zijn er extra handen van stagiaires. De school biedt studenten van de Pabo en incidenteel studenten </w:t>
      </w:r>
      <w:proofErr w:type="spellStart"/>
      <w:r w:rsidRPr="4D643AC8">
        <w:rPr>
          <w:rFonts w:ascii="Verdana" w:hAnsi="Verdana" w:eastAsia="Verdana" w:cs="Verdana"/>
          <w:sz w:val="20"/>
          <w:szCs w:val="20"/>
        </w:rPr>
        <w:t>Sociaal-Pedagogisch</w:t>
      </w:r>
      <w:proofErr w:type="spellEnd"/>
      <w:r w:rsidRPr="4D643AC8">
        <w:rPr>
          <w:rFonts w:ascii="Verdana" w:hAnsi="Verdana" w:eastAsia="Verdana" w:cs="Verdana"/>
          <w:sz w:val="20"/>
          <w:szCs w:val="20"/>
        </w:rPr>
        <w:t xml:space="preserve"> Werk (SPW) een plek om praktijkervaring op te doen. </w:t>
      </w:r>
    </w:p>
    <w:p w:rsidR="4D643AC8" w:rsidP="4D643AC8" w:rsidRDefault="4D643AC8" w14:paraId="2B87942C" w14:textId="0EF426DB">
      <w:r w:rsidRPr="4D643AC8">
        <w:rPr>
          <w:rFonts w:ascii="Verdana" w:hAnsi="Verdana" w:eastAsia="Verdana" w:cs="Verdana"/>
          <w:sz w:val="20"/>
          <w:szCs w:val="20"/>
        </w:rPr>
        <w:t>De extra hulp van vrijwilligers is vooral gericht op de anderstaligen in de groepen 1 en 2.</w:t>
      </w:r>
    </w:p>
    <w:p w:rsidR="4D643AC8" w:rsidP="4D643AC8" w:rsidRDefault="4D643AC8" w14:paraId="08B3D47D" w14:textId="2F5333FA">
      <w:r w:rsidRPr="4D643AC8">
        <w:rPr>
          <w:rFonts w:ascii="Verdana" w:hAnsi="Verdana" w:eastAsia="Verdana" w:cs="Verdana"/>
          <w:sz w:val="20"/>
          <w:szCs w:val="20"/>
        </w:rPr>
        <w:t xml:space="preserve"> </w:t>
      </w:r>
    </w:p>
    <w:p w:rsidR="4D643AC8" w:rsidP="4D643AC8" w:rsidRDefault="4D643AC8" w14:paraId="5761F4BD" w14:textId="35CFEC4D">
      <w:r w:rsidRPr="4D643AC8">
        <w:rPr>
          <w:rFonts w:ascii="Verdana" w:hAnsi="Verdana" w:eastAsia="Verdana" w:cs="Verdana"/>
          <w:b/>
          <w:bCs/>
          <w:color w:val="4472C4"/>
          <w:sz w:val="20"/>
          <w:szCs w:val="20"/>
        </w:rPr>
        <w:t>Lesmaterialen</w:t>
      </w:r>
    </w:p>
    <w:p w:rsidR="4D643AC8" w:rsidP="4D643AC8" w:rsidRDefault="4D643AC8" w14:paraId="34DF0868" w14:textId="57047385">
      <w:r w:rsidRPr="4D643AC8">
        <w:rPr>
          <w:rFonts w:ascii="Verdana" w:hAnsi="Verdana" w:eastAsia="Verdana" w:cs="Verdana"/>
          <w:sz w:val="20"/>
          <w:szCs w:val="20"/>
        </w:rPr>
        <w:t>De school heeft geschikte lesmaterialen, ook voor leerlingen met speciale onderwijsbehoeften. De methoden bieden veel differentiatie. We hebben extra materiaal voor leerlingen die uitdaging of remediëring nodig hebben. Ook wordt gebruik gemaakt van digitale ondersteuning en aanvullingen.</w:t>
      </w:r>
    </w:p>
    <w:p w:rsidR="4D643AC8" w:rsidP="4D643AC8" w:rsidRDefault="4D643AC8" w14:paraId="3A9624EE" w14:textId="784D9A16">
      <w:r w:rsidRPr="4D643AC8">
        <w:rPr>
          <w:rFonts w:ascii="Verdana" w:hAnsi="Verdana" w:eastAsia="Verdana" w:cs="Verdana"/>
          <w:b/>
          <w:bCs/>
          <w:color w:val="4472C4"/>
          <w:sz w:val="20"/>
          <w:szCs w:val="20"/>
        </w:rPr>
        <w:t xml:space="preserve"> </w:t>
      </w:r>
    </w:p>
    <w:p w:rsidR="4D643AC8" w:rsidP="4D643AC8" w:rsidRDefault="4D643AC8" w14:paraId="0291AAA0" w14:textId="0B0D57B8">
      <w:r w:rsidRPr="4D643AC8">
        <w:rPr>
          <w:rFonts w:ascii="Verdana" w:hAnsi="Verdana" w:eastAsia="Verdana" w:cs="Verdana"/>
          <w:b/>
          <w:bCs/>
          <w:color w:val="4472C4"/>
          <w:sz w:val="20"/>
          <w:szCs w:val="20"/>
        </w:rPr>
        <w:t>Schoolgebouw</w:t>
      </w:r>
    </w:p>
    <w:p w:rsidR="4D643AC8" w:rsidP="4D643AC8" w:rsidRDefault="4D643AC8" w14:paraId="345F7853" w14:textId="147522A5">
      <w:r w:rsidRPr="4D643AC8">
        <w:rPr>
          <w:rFonts w:ascii="Verdana" w:hAnsi="Verdana" w:eastAsia="Verdana" w:cs="Verdana"/>
          <w:sz w:val="20"/>
          <w:szCs w:val="20"/>
        </w:rPr>
        <w:t>De school bevindt zich in een modern gebouw samen met de naschoolse opvang van Kinderrijk. Het gebouw beslaat twee verdiepingen, is licht en ruim opgezet en heeft een lift. Het gebouw is rolstoeltoegankelijk (op de daktuinen na) en heeft een invalidentoilet. Het gebouw heeft over het algemeen voldoende kleinere ruimten en werkplekken om met individuele leerlingen of kleine groepjes te werken.</w:t>
      </w:r>
    </w:p>
    <w:p w:rsidR="4D643AC8" w:rsidP="4D643AC8" w:rsidRDefault="4D643AC8" w14:paraId="653A156F" w14:textId="76132049">
      <w:r w:rsidRPr="4D643AC8">
        <w:rPr>
          <w:rFonts w:ascii="Verdana" w:hAnsi="Verdana" w:eastAsia="Verdana" w:cs="Verdana"/>
          <w:b/>
          <w:bCs/>
          <w:sz w:val="20"/>
          <w:szCs w:val="20"/>
        </w:rPr>
        <w:t xml:space="preserve"> </w:t>
      </w:r>
    </w:p>
    <w:p w:rsidR="4D643AC8" w:rsidP="4D643AC8" w:rsidRDefault="4D643AC8" w14:paraId="7D662968" w14:textId="7EE01A93">
      <w:r w:rsidRPr="4D643AC8">
        <w:rPr>
          <w:rFonts w:ascii="Verdana" w:hAnsi="Verdana" w:eastAsia="Verdana" w:cs="Verdana"/>
          <w:b/>
          <w:bCs/>
          <w:sz w:val="20"/>
          <w:szCs w:val="20"/>
        </w:rPr>
        <w:t>7            Deskundigheid</w:t>
      </w:r>
    </w:p>
    <w:p w:rsidR="4D643AC8" w:rsidP="4D643AC8" w:rsidRDefault="4D643AC8" w14:paraId="6C407C35" w14:textId="3E1A2CA5">
      <w:r w:rsidRPr="4D643AC8">
        <w:rPr>
          <w:rFonts w:ascii="Verdana" w:hAnsi="Verdana" w:eastAsia="Verdana" w:cs="Verdana"/>
          <w:sz w:val="20"/>
          <w:szCs w:val="20"/>
        </w:rPr>
        <w:t xml:space="preserve">Een flink deel van de benodigde expertise voor passend onderwijs is </w:t>
      </w:r>
      <w:r w:rsidRPr="4D643AC8" w:rsidR="007420BD">
        <w:rPr>
          <w:rFonts w:ascii="Verdana" w:hAnsi="Verdana" w:eastAsia="Verdana" w:cs="Verdana"/>
          <w:sz w:val="20"/>
          <w:szCs w:val="20"/>
        </w:rPr>
        <w:t>aanwezig.</w:t>
      </w:r>
      <w:r w:rsidRPr="4D643AC8">
        <w:rPr>
          <w:rFonts w:ascii="Verdana" w:hAnsi="Verdana" w:eastAsia="Verdana" w:cs="Verdana"/>
          <w:sz w:val="20"/>
          <w:szCs w:val="20"/>
        </w:rPr>
        <w:t xml:space="preserve"> We werken aan verdere professionalisering rondom verrijking voor cognitief talentvolle leerlingen en taalonderwijs aan anderstalige leerlingen. </w:t>
      </w:r>
    </w:p>
    <w:p w:rsidR="4D643AC8" w:rsidP="4D643AC8" w:rsidRDefault="4D643AC8" w14:paraId="407C3529" w14:textId="304557B9">
      <w:r w:rsidRPr="4D643AC8">
        <w:rPr>
          <w:rFonts w:ascii="Verdana" w:hAnsi="Verdana" w:eastAsia="Verdana" w:cs="Verdana"/>
          <w:b/>
          <w:bCs/>
          <w:color w:val="4472C4"/>
          <w:sz w:val="20"/>
          <w:szCs w:val="20"/>
        </w:rPr>
        <w:t>Team</w:t>
      </w:r>
    </w:p>
    <w:p w:rsidR="4D643AC8" w:rsidP="4D643AC8" w:rsidRDefault="4D643AC8" w14:paraId="5A31729F" w14:textId="11FD5BFF">
      <w:r w:rsidRPr="4D643AC8">
        <w:rPr>
          <w:rFonts w:ascii="Verdana" w:hAnsi="Verdana" w:eastAsia="Verdana" w:cs="Verdana"/>
          <w:sz w:val="20"/>
          <w:szCs w:val="20"/>
        </w:rPr>
        <w:t xml:space="preserve">Het team bezit kennis en vaardigheden om effectief te handelen volgens Handelingsgericht werken (HGW). Toename van diversiteit impliceert toename van het aantal kwetsbare kinderen binnen de school. De leerkrachten zijn in staat om zo kwaliteit </w:t>
      </w:r>
      <w:r w:rsidRPr="4D643AC8">
        <w:rPr>
          <w:rFonts w:ascii="Verdana" w:hAnsi="Verdana" w:eastAsia="Verdana" w:cs="Verdana"/>
          <w:sz w:val="20"/>
          <w:szCs w:val="20"/>
        </w:rPr>
        <w:lastRenderedPageBreak/>
        <w:t>van onderwijs te bieden aan al die verschillende kinderen. Een ontwikkelslag moet nog worden gemaakt naar de leerlingen die een ontwikkelingsvoorsprong hebben. Dit valt onder zorgniveau 2.</w:t>
      </w:r>
    </w:p>
    <w:p w:rsidR="4D643AC8" w:rsidP="4D643AC8" w:rsidRDefault="4D643AC8" w14:paraId="0BC4DF93" w14:textId="3665C8CC">
      <w:pPr>
        <w:rPr>
          <w:rFonts w:ascii="Verdana" w:hAnsi="Verdana" w:eastAsia="Verdana" w:cs="Verdana"/>
          <w:color w:val="92D050"/>
          <w:sz w:val="20"/>
          <w:szCs w:val="20"/>
        </w:rPr>
      </w:pPr>
    </w:p>
    <w:p w:rsidR="4D643AC8" w:rsidP="4D643AC8" w:rsidRDefault="4D643AC8" w14:paraId="203073A5" w14:textId="4BBCDB74">
      <w:r w:rsidRPr="4D643AC8">
        <w:rPr>
          <w:rFonts w:ascii="Verdana" w:hAnsi="Verdana" w:eastAsia="Verdana" w:cs="Verdana"/>
          <w:b/>
          <w:bCs/>
          <w:color w:val="4472C4"/>
          <w:sz w:val="20"/>
          <w:szCs w:val="20"/>
        </w:rPr>
        <w:t>Specialisten</w:t>
      </w:r>
    </w:p>
    <w:p w:rsidR="4D643AC8" w:rsidP="4D643AC8" w:rsidRDefault="4D643AC8" w14:paraId="7110039F" w14:textId="71E5BD45">
      <w:r w:rsidRPr="4D643AC8">
        <w:rPr>
          <w:rFonts w:ascii="Verdana" w:hAnsi="Verdana" w:eastAsia="Verdana" w:cs="Verdana"/>
          <w:sz w:val="20"/>
          <w:szCs w:val="20"/>
        </w:rPr>
        <w:t xml:space="preserve">We hebben </w:t>
      </w:r>
      <w:r w:rsidRPr="4D643AC8" w:rsidR="007420BD">
        <w:rPr>
          <w:rFonts w:ascii="Verdana" w:hAnsi="Verdana" w:eastAsia="Verdana" w:cs="Verdana"/>
          <w:sz w:val="20"/>
          <w:szCs w:val="20"/>
        </w:rPr>
        <w:t xml:space="preserve">coördinatoren </w:t>
      </w:r>
      <w:r w:rsidRPr="4D643AC8">
        <w:rPr>
          <w:rFonts w:ascii="Verdana" w:hAnsi="Verdana" w:eastAsia="Verdana" w:cs="Verdana"/>
          <w:sz w:val="20"/>
          <w:szCs w:val="20"/>
        </w:rPr>
        <w:t xml:space="preserve">op het gebied van rekenen, beweging, hoogbegaafdheid, cultuur, techniek, kunst, mediawijsheid, ICT. </w:t>
      </w:r>
    </w:p>
    <w:p w:rsidR="4D643AC8" w:rsidP="4D643AC8" w:rsidRDefault="4D643AC8" w14:paraId="2AB50729" w14:textId="3ECBDC24">
      <w:r w:rsidRPr="4D643AC8">
        <w:rPr>
          <w:rFonts w:ascii="Verdana" w:hAnsi="Verdana" w:eastAsia="Verdana" w:cs="Verdana"/>
          <w:b/>
          <w:bCs/>
          <w:color w:val="4472C4"/>
          <w:sz w:val="20"/>
          <w:szCs w:val="20"/>
        </w:rPr>
        <w:t xml:space="preserve"> </w:t>
      </w:r>
    </w:p>
    <w:p w:rsidR="4D643AC8" w:rsidP="4D643AC8" w:rsidRDefault="4D643AC8" w14:paraId="4BA9EE0F" w14:textId="5AEA4971">
      <w:r w:rsidRPr="4D643AC8">
        <w:rPr>
          <w:rFonts w:ascii="Verdana" w:hAnsi="Verdana" w:eastAsia="Verdana" w:cs="Verdana"/>
          <w:b/>
          <w:bCs/>
          <w:color w:val="4472C4"/>
          <w:sz w:val="20"/>
          <w:szCs w:val="20"/>
        </w:rPr>
        <w:t>Leren van elkaar</w:t>
      </w:r>
    </w:p>
    <w:p w:rsidR="4D643AC8" w:rsidP="4D643AC8" w:rsidRDefault="4D643AC8" w14:paraId="37966CCB" w14:textId="50219932">
      <w:r w:rsidRPr="4D643AC8">
        <w:rPr>
          <w:rFonts w:ascii="Verdana" w:hAnsi="Verdana" w:eastAsia="Verdana" w:cs="Verdana"/>
          <w:sz w:val="20"/>
          <w:szCs w:val="20"/>
        </w:rPr>
        <w:t xml:space="preserve">Informeel leren vindt op studiemiddagen en onderwijsinhoudelijke collegiale overleggen plaats. De teamleden wisselen hier inzichten en ervaringen uit. Er zijn mogelijkheden tot collegiale consultatie. </w:t>
      </w:r>
    </w:p>
    <w:p w:rsidR="4D643AC8" w:rsidP="4D643AC8" w:rsidRDefault="4D643AC8" w14:paraId="63C6F3E6" w14:textId="0B5C5759">
      <w:r w:rsidRPr="4D643AC8">
        <w:rPr>
          <w:rFonts w:ascii="Verdana" w:hAnsi="Verdana" w:eastAsia="Verdana" w:cs="Verdana"/>
          <w:sz w:val="20"/>
          <w:szCs w:val="20"/>
        </w:rPr>
        <w:t xml:space="preserve">Binnen het bestuur zijn er leernetwerken waar vertegenwoordigers van de scholen deelnemen. </w:t>
      </w:r>
    </w:p>
    <w:p w:rsidR="4D643AC8" w:rsidP="4D643AC8" w:rsidRDefault="4D643AC8" w14:paraId="3B513EEE" w14:textId="24597F01">
      <w:r w:rsidRPr="4D643AC8">
        <w:rPr>
          <w:rFonts w:ascii="Verdana" w:hAnsi="Verdana" w:eastAsia="Verdana" w:cs="Verdana"/>
          <w:sz w:val="20"/>
          <w:szCs w:val="20"/>
        </w:rPr>
        <w:t>Ook zijn er overleggen van het samenwerkingsverband Amstelronde.</w:t>
      </w:r>
    </w:p>
    <w:p w:rsidR="4D643AC8" w:rsidP="4D643AC8" w:rsidRDefault="4D643AC8" w14:paraId="00C63F5D" w14:textId="7835E46F">
      <w:r w:rsidRPr="4D643AC8">
        <w:rPr>
          <w:rFonts w:ascii="Verdana" w:hAnsi="Verdana" w:eastAsia="Verdana" w:cs="Verdana"/>
          <w:color w:val="4472C4"/>
          <w:sz w:val="20"/>
          <w:szCs w:val="20"/>
        </w:rPr>
        <w:t xml:space="preserve"> </w:t>
      </w:r>
    </w:p>
    <w:p w:rsidR="4D643AC8" w:rsidP="4D643AC8" w:rsidRDefault="4D643AC8" w14:paraId="730623D3" w14:textId="3BEB950D">
      <w:r w:rsidRPr="4D643AC8">
        <w:rPr>
          <w:rFonts w:ascii="Verdana" w:hAnsi="Verdana" w:eastAsia="Verdana" w:cs="Verdana"/>
          <w:b/>
          <w:bCs/>
          <w:color w:val="4472C4"/>
          <w:sz w:val="20"/>
          <w:szCs w:val="20"/>
        </w:rPr>
        <w:t>Scholing</w:t>
      </w:r>
    </w:p>
    <w:p w:rsidR="4D643AC8" w:rsidP="4D643AC8" w:rsidRDefault="4D643AC8" w14:paraId="26DCD0C6" w14:textId="0CA74EA9">
      <w:r w:rsidRPr="4D643AC8">
        <w:rPr>
          <w:rFonts w:ascii="Verdana" w:hAnsi="Verdana" w:eastAsia="Verdana" w:cs="Verdana"/>
          <w:sz w:val="20"/>
          <w:szCs w:val="20"/>
        </w:rPr>
        <w:t>Het formeel leren heeft in het schooljaar 2018-2019 vorm gekregen door team scholing voor oriëntatie op thematisch onderwijs. Ook zijn er professionaliseringsmomenten m.b.t. onderwijs aan NT2-leerlingen. In het kader van werkdrukverlaging zijn de volgende speerpunten digitaal toetsen en een digitaal systeem ter vereenvoudiging van de klassenadministratie. Individuele scholing is mogelijk via de Amstelacademie.</w:t>
      </w:r>
    </w:p>
    <w:p w:rsidR="4D643AC8" w:rsidP="4D643AC8" w:rsidRDefault="4D643AC8" w14:paraId="2EE13884" w14:textId="2AD57D44">
      <w:r w:rsidRPr="4D643AC8">
        <w:rPr>
          <w:rFonts w:ascii="Verdana" w:hAnsi="Verdana" w:eastAsia="Verdana" w:cs="Verdana"/>
          <w:b/>
          <w:bCs/>
          <w:sz w:val="20"/>
          <w:szCs w:val="20"/>
        </w:rPr>
        <w:t xml:space="preserve"> </w:t>
      </w:r>
    </w:p>
    <w:p w:rsidR="4D643AC8" w:rsidP="4D643AC8" w:rsidRDefault="4D643AC8" w14:paraId="6647FE2C" w14:textId="377D63EE">
      <w:r w:rsidRPr="4D643AC8">
        <w:rPr>
          <w:rFonts w:ascii="Verdana" w:hAnsi="Verdana" w:eastAsia="Verdana" w:cs="Verdana"/>
          <w:b/>
          <w:bCs/>
          <w:sz w:val="20"/>
          <w:szCs w:val="20"/>
        </w:rPr>
        <w:t>8            Samenwerking</w:t>
      </w:r>
    </w:p>
    <w:p w:rsidR="4D643AC8" w:rsidP="4D643AC8" w:rsidRDefault="4D643AC8" w14:paraId="621680F0" w14:textId="20145673">
      <w:r w:rsidRPr="4D643AC8">
        <w:rPr>
          <w:rFonts w:ascii="Verdana" w:hAnsi="Verdana" w:eastAsia="Verdana" w:cs="Verdana"/>
          <w:sz w:val="20"/>
          <w:szCs w:val="20"/>
        </w:rPr>
        <w:t>De volgende samenwerkingen zijn belangrijk met het oog op passend onderwijs.</w:t>
      </w:r>
    </w:p>
    <w:p w:rsidR="4D643AC8" w:rsidP="4D643AC8" w:rsidRDefault="4D643AC8" w14:paraId="4C853224" w14:textId="6E3BC0AB">
      <w:r w:rsidRPr="4D643AC8">
        <w:rPr>
          <w:rFonts w:ascii="Verdana" w:hAnsi="Verdana" w:eastAsia="Verdana" w:cs="Verdana"/>
          <w:sz w:val="20"/>
          <w:szCs w:val="20"/>
        </w:rPr>
        <w:t xml:space="preserve"> </w:t>
      </w:r>
    </w:p>
    <w:p w:rsidR="4D643AC8" w:rsidP="4D643AC8" w:rsidRDefault="4D643AC8" w14:paraId="6808E761" w14:textId="3AF878A3">
      <w:proofErr w:type="gramStart"/>
      <w:r w:rsidRPr="4D643AC8">
        <w:rPr>
          <w:rFonts w:ascii="Verdana" w:hAnsi="Verdana" w:eastAsia="Verdana" w:cs="Verdana"/>
          <w:b/>
          <w:bCs/>
          <w:color w:val="4472C4"/>
          <w:sz w:val="20"/>
          <w:szCs w:val="20"/>
        </w:rPr>
        <w:t>met</w:t>
      </w:r>
      <w:proofErr w:type="gramEnd"/>
      <w:r w:rsidRPr="4D643AC8">
        <w:rPr>
          <w:rFonts w:ascii="Verdana" w:hAnsi="Verdana" w:eastAsia="Verdana" w:cs="Verdana"/>
          <w:b/>
          <w:bCs/>
          <w:color w:val="4472C4"/>
          <w:sz w:val="20"/>
          <w:szCs w:val="20"/>
        </w:rPr>
        <w:t xml:space="preserve"> ouders</w:t>
      </w:r>
    </w:p>
    <w:p w:rsidR="4D643AC8" w:rsidP="4D643AC8" w:rsidRDefault="4D643AC8" w14:paraId="60F66FBA" w14:textId="0E84D9E9">
      <w:r w:rsidRPr="4D643AC8">
        <w:rPr>
          <w:rFonts w:ascii="Verdana" w:hAnsi="Verdana" w:eastAsia="Verdana" w:cs="Verdana"/>
          <w:sz w:val="20"/>
          <w:szCs w:val="20"/>
        </w:rPr>
        <w:t>Er wordt veel geïnvesteerd in goede communicatie met ouders. In de rapport- en ontwikkelgesprekken houden de leerkrachten alle ouders op de hoogte van de ontwikkeling van hun kind. Als er bepaalde zorgen ontstaan om een leerling dan neemt de leerkracht tussentijds contact op met de ouders. We verwachten concrete en actieve ondersteuning vanuit de ouders bij de voortgang van het leerproces</w:t>
      </w:r>
    </w:p>
    <w:p w:rsidR="4D643AC8" w:rsidP="4D643AC8" w:rsidRDefault="4D643AC8" w14:paraId="30E5AF1B" w14:textId="50D20FD6">
      <w:r w:rsidRPr="4D643AC8">
        <w:rPr>
          <w:rFonts w:ascii="Verdana" w:hAnsi="Verdana" w:eastAsia="Verdana" w:cs="Verdana"/>
          <w:sz w:val="20"/>
          <w:szCs w:val="20"/>
        </w:rPr>
        <w:t>In besprekingen met de MR wordt overleg gepleegd tussen ouders, leerkrachten en directie.</w:t>
      </w:r>
    </w:p>
    <w:p w:rsidR="4D643AC8" w:rsidP="4D643AC8" w:rsidRDefault="4D643AC8" w14:paraId="2F95A7AD" w14:textId="466E530E">
      <w:r w:rsidRPr="4D643AC8">
        <w:rPr>
          <w:rFonts w:ascii="Verdana" w:hAnsi="Verdana" w:eastAsia="Verdana" w:cs="Verdana"/>
          <w:b/>
          <w:bCs/>
          <w:color w:val="4472C4"/>
          <w:sz w:val="20"/>
          <w:szCs w:val="20"/>
        </w:rPr>
        <w:t xml:space="preserve"> </w:t>
      </w:r>
    </w:p>
    <w:p w:rsidR="4D643AC8" w:rsidP="4D643AC8" w:rsidRDefault="4D643AC8" w14:paraId="1565DE4D" w14:textId="7E3494A4">
      <w:proofErr w:type="gramStart"/>
      <w:r w:rsidRPr="4D643AC8">
        <w:rPr>
          <w:rFonts w:ascii="Verdana" w:hAnsi="Verdana" w:eastAsia="Verdana" w:cs="Verdana"/>
          <w:b/>
          <w:bCs/>
          <w:color w:val="4472C4"/>
          <w:sz w:val="20"/>
          <w:szCs w:val="20"/>
        </w:rPr>
        <w:t>met</w:t>
      </w:r>
      <w:proofErr w:type="gramEnd"/>
      <w:r w:rsidRPr="4D643AC8">
        <w:rPr>
          <w:rFonts w:ascii="Verdana" w:hAnsi="Verdana" w:eastAsia="Verdana" w:cs="Verdana"/>
          <w:b/>
          <w:bCs/>
          <w:color w:val="4472C4"/>
          <w:sz w:val="20"/>
          <w:szCs w:val="20"/>
        </w:rPr>
        <w:t xml:space="preserve"> andere scholen uit het bestuur</w:t>
      </w:r>
    </w:p>
    <w:p w:rsidR="4D643AC8" w:rsidP="4D643AC8" w:rsidRDefault="4D643AC8" w14:paraId="4F64518F" w14:textId="309D8ABD">
      <w:r w:rsidRPr="4D643AC8">
        <w:rPr>
          <w:rFonts w:ascii="Verdana" w:hAnsi="Verdana" w:eastAsia="Verdana" w:cs="Verdana"/>
          <w:sz w:val="20"/>
          <w:szCs w:val="20"/>
        </w:rPr>
        <w:t xml:space="preserve">De scholen van bestuur Amstelland leren van elkaar in leernetwerken. Er zijn leernetwerken over de onderwerpen: IB, hoogbegaafdheid, gedrag, rekenen, taal, </w:t>
      </w:r>
      <w:r w:rsidRPr="4D643AC8">
        <w:rPr>
          <w:rFonts w:ascii="Verdana" w:hAnsi="Verdana" w:eastAsia="Verdana" w:cs="Verdana"/>
          <w:sz w:val="20"/>
          <w:szCs w:val="20"/>
        </w:rPr>
        <w:lastRenderedPageBreak/>
        <w:t>nieuwkomers, ICT, cultuur, techniek en creativiteit. In de meeste van deze leernetwerken is onze school vertegenwoordigd.</w:t>
      </w:r>
    </w:p>
    <w:p w:rsidR="4D643AC8" w:rsidP="4D643AC8" w:rsidRDefault="4D643AC8" w14:paraId="5413905A" w14:textId="23BF59F4">
      <w:r w:rsidRPr="4D643AC8">
        <w:rPr>
          <w:rFonts w:ascii="Verdana" w:hAnsi="Verdana" w:eastAsia="Verdana" w:cs="Verdana"/>
          <w:b/>
          <w:bCs/>
          <w:color w:val="4472C4"/>
          <w:sz w:val="20"/>
          <w:szCs w:val="20"/>
        </w:rPr>
        <w:t xml:space="preserve"> </w:t>
      </w:r>
    </w:p>
    <w:p w:rsidR="4D643AC8" w:rsidP="4D643AC8" w:rsidRDefault="4D643AC8" w14:paraId="46EFC6FE" w14:textId="76BB2196">
      <w:proofErr w:type="gramStart"/>
      <w:r w:rsidRPr="4D643AC8">
        <w:rPr>
          <w:rFonts w:ascii="Verdana" w:hAnsi="Verdana" w:eastAsia="Verdana" w:cs="Verdana"/>
          <w:b/>
          <w:bCs/>
          <w:color w:val="4472C4"/>
          <w:sz w:val="20"/>
          <w:szCs w:val="20"/>
        </w:rPr>
        <w:t>met</w:t>
      </w:r>
      <w:proofErr w:type="gramEnd"/>
      <w:r w:rsidRPr="4D643AC8">
        <w:rPr>
          <w:rFonts w:ascii="Verdana" w:hAnsi="Verdana" w:eastAsia="Verdana" w:cs="Verdana"/>
          <w:b/>
          <w:bCs/>
          <w:color w:val="4472C4"/>
          <w:sz w:val="20"/>
          <w:szCs w:val="20"/>
        </w:rPr>
        <w:t xml:space="preserve"> Amstelronde</w:t>
      </w:r>
    </w:p>
    <w:p w:rsidR="4D643AC8" w:rsidP="4D643AC8" w:rsidRDefault="4D643AC8" w14:paraId="678B96D8" w14:textId="6E143F59">
      <w:r w:rsidRPr="4D643AC8">
        <w:rPr>
          <w:rFonts w:ascii="Verdana" w:hAnsi="Verdana" w:eastAsia="Verdana" w:cs="Verdana"/>
          <w:sz w:val="20"/>
          <w:szCs w:val="20"/>
        </w:rPr>
        <w:t xml:space="preserve">De Roelof Venema School werkt samen met de andere scholen van het samenwerkingsverband Amstelronde. De schooldirecteur en de Intern Begeleider zijn aanwezig bij het kernoverleg en de </w:t>
      </w:r>
      <w:proofErr w:type="spellStart"/>
      <w:r w:rsidRPr="4D643AC8">
        <w:rPr>
          <w:rFonts w:ascii="Verdana" w:hAnsi="Verdana" w:eastAsia="Verdana" w:cs="Verdana"/>
          <w:sz w:val="20"/>
          <w:szCs w:val="20"/>
        </w:rPr>
        <w:t>IB’er</w:t>
      </w:r>
      <w:proofErr w:type="spellEnd"/>
      <w:r w:rsidRPr="4D643AC8">
        <w:rPr>
          <w:rFonts w:ascii="Verdana" w:hAnsi="Verdana" w:eastAsia="Verdana" w:cs="Verdana"/>
          <w:sz w:val="20"/>
          <w:szCs w:val="20"/>
        </w:rPr>
        <w:t xml:space="preserve"> neemt deel aan het IB-netwerk. Daar volgt men de ontwikkelingen </w:t>
      </w:r>
      <w:proofErr w:type="gramStart"/>
      <w:r w:rsidRPr="4D643AC8">
        <w:rPr>
          <w:rFonts w:ascii="Verdana" w:hAnsi="Verdana" w:eastAsia="Verdana" w:cs="Verdana"/>
          <w:sz w:val="20"/>
          <w:szCs w:val="20"/>
        </w:rPr>
        <w:t>rond passend</w:t>
      </w:r>
      <w:proofErr w:type="gramEnd"/>
      <w:r w:rsidRPr="4D643AC8">
        <w:rPr>
          <w:rFonts w:ascii="Verdana" w:hAnsi="Verdana" w:eastAsia="Verdana" w:cs="Verdana"/>
          <w:sz w:val="20"/>
          <w:szCs w:val="20"/>
        </w:rPr>
        <w:t xml:space="preserve"> onderwijs, denkt mee met elkaar en leert van elkaar. Hier vindt ook afstemming met het speciaal basisonderwijs (SBO) plaats. De Amstelronde specialist adviseert over de extra ondersteuning aan leerlingen in het Ondersteuningsteam (OT). </w:t>
      </w:r>
    </w:p>
    <w:p w:rsidR="4D643AC8" w:rsidP="4D643AC8" w:rsidRDefault="4D643AC8" w14:paraId="319DE264" w14:textId="0E551E45">
      <w:pPr>
        <w:rPr>
          <w:rFonts w:ascii="Verdana" w:hAnsi="Verdana" w:eastAsia="Verdana" w:cs="Verdana"/>
          <w:b/>
          <w:bCs/>
          <w:color w:val="4472C4"/>
          <w:sz w:val="20"/>
          <w:szCs w:val="20"/>
        </w:rPr>
      </w:pPr>
    </w:p>
    <w:p w:rsidR="4D643AC8" w:rsidP="4D643AC8" w:rsidRDefault="4D643AC8" w14:paraId="40CEDE4F" w14:textId="7F6EB9E0">
      <w:proofErr w:type="gramStart"/>
      <w:r w:rsidRPr="4D643AC8">
        <w:rPr>
          <w:rFonts w:ascii="Verdana" w:hAnsi="Verdana" w:eastAsia="Verdana" w:cs="Verdana"/>
          <w:b/>
          <w:bCs/>
          <w:color w:val="4472C4"/>
          <w:sz w:val="20"/>
          <w:szCs w:val="20"/>
        </w:rPr>
        <w:t>met</w:t>
      </w:r>
      <w:proofErr w:type="gramEnd"/>
      <w:r w:rsidRPr="4D643AC8">
        <w:rPr>
          <w:rFonts w:ascii="Verdana" w:hAnsi="Verdana" w:eastAsia="Verdana" w:cs="Verdana"/>
          <w:b/>
          <w:bCs/>
          <w:color w:val="4472C4"/>
          <w:sz w:val="20"/>
          <w:szCs w:val="20"/>
        </w:rPr>
        <w:t xml:space="preserve"> de gemeente</w:t>
      </w:r>
    </w:p>
    <w:p w:rsidR="4D643AC8" w:rsidP="4D643AC8" w:rsidRDefault="4D643AC8" w14:paraId="3835514F" w14:textId="2F96E88E">
      <w:r w:rsidRPr="4D643AC8">
        <w:rPr>
          <w:rFonts w:ascii="Verdana" w:hAnsi="Verdana" w:eastAsia="Verdana" w:cs="Verdana"/>
          <w:sz w:val="20"/>
          <w:szCs w:val="20"/>
        </w:rPr>
        <w:t>De school is bezig met het opzetten van verregaande ontschotting van jeugdzorg en ondersteuning die op school plaats vindt. Wanneer de leerlingen, ouder en de school als organisatie ondersteund worden door de juiste (externe) professionals zal dat naar verwachting direct ten goede komen aan de sociale en cognitieve ontwikkeling van de leerlingen. De jeugdhulpverlener is daarom elke week op school aanwezig</w:t>
      </w:r>
      <w:r w:rsidRPr="4D643AC8">
        <w:rPr>
          <w:rFonts w:ascii="Verdana" w:hAnsi="Verdana" w:eastAsia="Verdana" w:cs="Verdana"/>
          <w:i/>
          <w:iCs/>
          <w:sz w:val="20"/>
          <w:szCs w:val="20"/>
        </w:rPr>
        <w:t>.</w:t>
      </w:r>
    </w:p>
    <w:p w:rsidR="4D643AC8" w:rsidP="4D643AC8" w:rsidRDefault="4D643AC8" w14:paraId="31E6EE48" w14:textId="64F137AA">
      <w:r w:rsidRPr="4D643AC8">
        <w:rPr>
          <w:rFonts w:ascii="Verdana" w:hAnsi="Verdana" w:eastAsia="Verdana" w:cs="Verdana"/>
          <w:color w:val="4472C4"/>
          <w:sz w:val="20"/>
          <w:szCs w:val="20"/>
        </w:rPr>
        <w:t xml:space="preserve"> </w:t>
      </w:r>
    </w:p>
    <w:p w:rsidR="4D643AC8" w:rsidP="4D643AC8" w:rsidRDefault="4D643AC8" w14:paraId="1886C711" w14:textId="69BCCA16">
      <w:proofErr w:type="gramStart"/>
      <w:r w:rsidRPr="4D643AC8">
        <w:rPr>
          <w:rFonts w:ascii="Verdana" w:hAnsi="Verdana" w:eastAsia="Verdana" w:cs="Verdana"/>
          <w:b/>
          <w:bCs/>
          <w:color w:val="4472C4"/>
          <w:sz w:val="20"/>
          <w:szCs w:val="20"/>
        </w:rPr>
        <w:t>binnen</w:t>
      </w:r>
      <w:proofErr w:type="gramEnd"/>
      <w:r w:rsidRPr="4D643AC8">
        <w:rPr>
          <w:rFonts w:ascii="Verdana" w:hAnsi="Verdana" w:eastAsia="Verdana" w:cs="Verdana"/>
          <w:b/>
          <w:bCs/>
          <w:color w:val="4472C4"/>
          <w:sz w:val="20"/>
          <w:szCs w:val="20"/>
        </w:rPr>
        <w:t xml:space="preserve"> de brede school</w:t>
      </w:r>
    </w:p>
    <w:p w:rsidR="4D643AC8" w:rsidP="4D643AC8" w:rsidRDefault="4D643AC8" w14:paraId="78C6B151" w14:textId="465F7963">
      <w:r w:rsidRPr="4D643AC8">
        <w:rPr>
          <w:rFonts w:ascii="Verdana" w:hAnsi="Verdana" w:eastAsia="Verdana" w:cs="Verdana"/>
          <w:sz w:val="20"/>
          <w:szCs w:val="20"/>
        </w:rPr>
        <w:t xml:space="preserve">In de brede school stemmen de Roelof Venema School en Kinderrijk af over de tussentijdse en naschoolse opvang. De pedagogische lijn en het volgen van de ontwikkeling van de leerlingen worden met school, daar waar mogelijk en met toestemming van ouders, afgestemd met Kinderrijk. </w:t>
      </w:r>
    </w:p>
    <w:p w:rsidR="4D643AC8" w:rsidP="4D643AC8" w:rsidRDefault="4D643AC8" w14:paraId="4E4A8B0F" w14:textId="7CFD30F2">
      <w:r w:rsidRPr="4D643AC8">
        <w:rPr>
          <w:rFonts w:ascii="Verdana" w:hAnsi="Verdana" w:eastAsia="Verdana" w:cs="Verdana"/>
          <w:b/>
          <w:bCs/>
          <w:sz w:val="20"/>
          <w:szCs w:val="20"/>
        </w:rPr>
        <w:t xml:space="preserve"> </w:t>
      </w:r>
    </w:p>
    <w:p w:rsidR="4D643AC8" w:rsidP="4D643AC8" w:rsidRDefault="4D643AC8" w14:paraId="67A8FEA2" w14:textId="21DF67D7">
      <w:r w:rsidRPr="4D643AC8">
        <w:rPr>
          <w:rFonts w:ascii="Verdana" w:hAnsi="Verdana" w:eastAsia="Verdana" w:cs="Verdana"/>
          <w:b/>
          <w:bCs/>
          <w:sz w:val="20"/>
          <w:szCs w:val="20"/>
        </w:rPr>
        <w:t>9            Grenzen</w:t>
      </w:r>
    </w:p>
    <w:p w:rsidR="4D643AC8" w:rsidP="4D643AC8" w:rsidRDefault="4D643AC8" w14:paraId="45AB8FA0" w14:textId="7017734B">
      <w:r w:rsidRPr="4D643AC8">
        <w:rPr>
          <w:rFonts w:ascii="Verdana" w:hAnsi="Verdana" w:eastAsia="Verdana" w:cs="Verdana"/>
          <w:sz w:val="20"/>
          <w:szCs w:val="20"/>
        </w:rPr>
        <w:t>Ons ondersteuningsaanbod kent ook grenzen. Het team doet er alles aan om onderwijs op maat aan te bieden, maar soms is de ondersteuningsbehoefte van een leerling groter dan de school kan bieden. Als de school niet de expertise of menskracht heeft om een kind goed te begeleiden heeft zij daarvoor diverse oplossingen. Een daarvan is het inschakelen van een onderwijsspecialist en deze te vragen om mee te denken. Zijn/haar bevindingen worden in een ondersteuningsteam (OT) besproken. In dit overleg wordt besproken (en besloten) waar de beste begeleiding voor de leerling mogelijk is. Een andere mogelijkheid is het inschakelen van een van de collega’s uit het Speciaal Basisonderwijs. Als blijkt dat de school de noodzakelijke ondersteuning niet kan bieden, gaat zij met ouders samen op zoek naar de juiste begeleiding voor de leerling of naar een school waar de ondersteuning wel geboden kan worden.</w:t>
      </w:r>
    </w:p>
    <w:p w:rsidR="4D643AC8" w:rsidP="4D643AC8" w:rsidRDefault="4D643AC8" w14:paraId="5D364D74" w14:textId="47153FE5">
      <w:r w:rsidRPr="4D643AC8">
        <w:rPr>
          <w:rFonts w:ascii="Verdana" w:hAnsi="Verdana" w:eastAsia="Verdana" w:cs="Verdana"/>
          <w:sz w:val="20"/>
          <w:szCs w:val="20"/>
        </w:rPr>
        <w:t>In een incidenteel geval stellen we direct bij aanmelding vast dat een leerling specifieke onderwijsbehoeften heeft waaraan wij denken niet te kunnen voldoen. In dat geval nemen we deze leerling niet aan en helpen de ouders een passende plek te vinden op een andere school. Dat gebeurt overigens alleen bij complexe en meervoudige problematiek. Het aannamebeleid staat uitgebreider beschreven in de Schoolgids, die te downloaden is via de website van de school.</w:t>
      </w:r>
    </w:p>
    <w:p w:rsidR="4D643AC8" w:rsidP="4D643AC8" w:rsidRDefault="4D643AC8" w14:paraId="602359F9" w14:textId="3DA19D8F">
      <w:r w:rsidRPr="4D643AC8">
        <w:rPr>
          <w:rFonts w:ascii="Verdana" w:hAnsi="Verdana" w:eastAsia="Verdana" w:cs="Verdana"/>
          <w:b/>
          <w:bCs/>
          <w:sz w:val="20"/>
          <w:szCs w:val="20"/>
        </w:rPr>
        <w:t xml:space="preserve"> </w:t>
      </w:r>
    </w:p>
    <w:p w:rsidR="4D643AC8" w:rsidP="4D643AC8" w:rsidRDefault="4D643AC8" w14:paraId="1921CFB5" w14:textId="33D6BF81">
      <w:r w:rsidRPr="4D643AC8">
        <w:rPr>
          <w:rFonts w:ascii="Verdana" w:hAnsi="Verdana" w:eastAsia="Verdana" w:cs="Verdana"/>
          <w:b/>
          <w:bCs/>
          <w:sz w:val="20"/>
          <w:szCs w:val="20"/>
        </w:rPr>
        <w:lastRenderedPageBreak/>
        <w:t>10          Ambitie en actiepunten passend onderwijs</w:t>
      </w:r>
    </w:p>
    <w:p w:rsidR="4D643AC8" w:rsidP="4D643AC8" w:rsidRDefault="4D643AC8" w14:paraId="4B28635C" w14:textId="3D1C0DB5">
      <w:r w:rsidRPr="4D643AC8">
        <w:rPr>
          <w:rFonts w:ascii="Verdana" w:hAnsi="Verdana" w:eastAsia="Verdana" w:cs="Verdana"/>
          <w:sz w:val="20"/>
          <w:szCs w:val="20"/>
        </w:rPr>
        <w:t>Ambities t.a.v. passend onderwijs voor de komende periode zijn:</w:t>
      </w:r>
    </w:p>
    <w:p w:rsidR="4D643AC8" w:rsidP="007E2C1B" w:rsidRDefault="4D643AC8" w14:paraId="310584BB" w14:textId="7689CA89">
      <w:pPr>
        <w:pStyle w:val="Lijstalinea"/>
        <w:numPr>
          <w:ilvl w:val="0"/>
          <w:numId w:val="5"/>
        </w:numPr>
        <w:rPr>
          <w:sz w:val="20"/>
          <w:szCs w:val="20"/>
        </w:rPr>
      </w:pPr>
      <w:r w:rsidRPr="4D643AC8">
        <w:rPr>
          <w:rFonts w:ascii="Verdana" w:hAnsi="Verdana" w:eastAsia="Verdana" w:cs="Verdana"/>
          <w:sz w:val="20"/>
          <w:szCs w:val="20"/>
        </w:rPr>
        <w:t>Onderzoek naar het voeren van een adequate en effectieve groepsadministratie.</w:t>
      </w:r>
    </w:p>
    <w:p w:rsidR="4D643AC8" w:rsidP="007E2C1B" w:rsidRDefault="4D643AC8" w14:paraId="51303C2C" w14:textId="0A6E6FF5">
      <w:pPr>
        <w:pStyle w:val="Lijstalinea"/>
        <w:numPr>
          <w:ilvl w:val="0"/>
          <w:numId w:val="5"/>
        </w:numPr>
        <w:rPr>
          <w:sz w:val="20"/>
          <w:szCs w:val="20"/>
        </w:rPr>
      </w:pPr>
      <w:r w:rsidRPr="4D643AC8">
        <w:rPr>
          <w:rFonts w:ascii="Verdana" w:hAnsi="Verdana" w:eastAsia="Verdana" w:cs="Verdana"/>
          <w:sz w:val="20"/>
          <w:szCs w:val="20"/>
        </w:rPr>
        <w:t xml:space="preserve">Toekomstgericht/thematisch onderwijs op de </w:t>
      </w:r>
      <w:proofErr w:type="gramStart"/>
      <w:r w:rsidRPr="4D643AC8">
        <w:rPr>
          <w:rFonts w:ascii="Verdana" w:hAnsi="Verdana" w:eastAsia="Verdana" w:cs="Verdana"/>
          <w:sz w:val="20"/>
          <w:szCs w:val="20"/>
        </w:rPr>
        <w:t>RVS</w:t>
      </w:r>
      <w:proofErr w:type="gramEnd"/>
      <w:r w:rsidRPr="4D643AC8">
        <w:rPr>
          <w:rFonts w:ascii="Verdana" w:hAnsi="Verdana" w:eastAsia="Verdana" w:cs="Verdana"/>
          <w:sz w:val="20"/>
          <w:szCs w:val="20"/>
        </w:rPr>
        <w:t>.</w:t>
      </w:r>
    </w:p>
    <w:p w:rsidR="4D643AC8" w:rsidP="007E2C1B" w:rsidRDefault="4D643AC8" w14:paraId="55413F3B" w14:textId="3D68C4AA">
      <w:pPr>
        <w:pStyle w:val="Lijstalinea"/>
        <w:numPr>
          <w:ilvl w:val="0"/>
          <w:numId w:val="5"/>
        </w:numPr>
        <w:rPr>
          <w:sz w:val="20"/>
          <w:szCs w:val="20"/>
        </w:rPr>
      </w:pPr>
      <w:r w:rsidRPr="4D643AC8">
        <w:rPr>
          <w:rFonts w:ascii="Verdana" w:hAnsi="Verdana" w:eastAsia="Verdana" w:cs="Verdana"/>
          <w:sz w:val="20"/>
          <w:szCs w:val="20"/>
        </w:rPr>
        <w:t>Doelgesprekken met leerlingen zijn vast onderdeel van de gesprekkencyclus.</w:t>
      </w:r>
    </w:p>
    <w:p w:rsidR="4D643AC8" w:rsidP="007E2C1B" w:rsidRDefault="4D643AC8" w14:paraId="2242F58B" w14:textId="2BA327BD">
      <w:pPr>
        <w:pStyle w:val="Lijstalinea"/>
        <w:numPr>
          <w:ilvl w:val="0"/>
          <w:numId w:val="5"/>
        </w:numPr>
        <w:rPr>
          <w:sz w:val="20"/>
          <w:szCs w:val="20"/>
        </w:rPr>
      </w:pPr>
      <w:r w:rsidRPr="4D643AC8">
        <w:rPr>
          <w:rFonts w:ascii="Verdana" w:hAnsi="Verdana" w:eastAsia="Verdana" w:cs="Verdana"/>
          <w:sz w:val="20"/>
          <w:szCs w:val="20"/>
        </w:rPr>
        <w:t>Verder uitwerken en documenteren van de Nieuwkomersaanpak</w:t>
      </w:r>
    </w:p>
    <w:p w:rsidR="4D643AC8" w:rsidP="007E2C1B" w:rsidRDefault="4D643AC8" w14:paraId="2601E1DA" w14:textId="040784E8">
      <w:pPr>
        <w:pStyle w:val="Lijstalinea"/>
        <w:numPr>
          <w:ilvl w:val="0"/>
          <w:numId w:val="5"/>
        </w:numPr>
        <w:rPr>
          <w:sz w:val="20"/>
          <w:szCs w:val="20"/>
        </w:rPr>
      </w:pPr>
      <w:r w:rsidRPr="4D643AC8">
        <w:rPr>
          <w:rFonts w:ascii="Verdana" w:hAnsi="Verdana" w:eastAsia="Verdana" w:cs="Verdana"/>
          <w:sz w:val="20"/>
          <w:szCs w:val="20"/>
        </w:rPr>
        <w:t xml:space="preserve">ICT inzetten voor gepersonaliseerd leren met behulp van daarvoor geschikte </w:t>
      </w:r>
      <w:r w:rsidRPr="4D643AC8" w:rsidR="007420BD">
        <w:rPr>
          <w:rFonts w:ascii="Verdana" w:hAnsi="Verdana" w:eastAsia="Verdana" w:cs="Verdana"/>
          <w:sz w:val="20"/>
          <w:szCs w:val="20"/>
        </w:rPr>
        <w:t xml:space="preserve">systemen. </w:t>
      </w:r>
    </w:p>
    <w:p w:rsidR="4D643AC8" w:rsidP="09260F9E" w:rsidRDefault="4D643AC8" w14:paraId="0EA2032A" w14:textId="5D8161FC">
      <w:r>
        <w:br w:type="page"/>
      </w:r>
      <w:r w:rsidRPr="09260F9E" w:rsidR="09260F9E">
        <w:rPr>
          <w:rFonts w:ascii="Verdana" w:hAnsi="Verdana" w:eastAsia="Verdana" w:cs="Verdana"/>
          <w:i/>
          <w:iCs/>
          <w:sz w:val="20"/>
          <w:szCs w:val="20"/>
        </w:rPr>
        <w:lastRenderedPageBreak/>
        <w:t xml:space="preserve"> </w:t>
      </w:r>
    </w:p>
    <w:p w:rsidR="4D643AC8" w:rsidP="4D643AC8" w:rsidRDefault="4D643AC8" w14:paraId="64536C25" w14:textId="149E858F">
      <w:r w:rsidRPr="4D643AC8">
        <w:rPr>
          <w:rFonts w:ascii="Verdana" w:hAnsi="Verdana" w:eastAsia="Verdana" w:cs="Verdana"/>
          <w:i/>
          <w:iCs/>
          <w:sz w:val="20"/>
          <w:szCs w:val="20"/>
        </w:rPr>
        <w:t xml:space="preserve"> </w:t>
      </w:r>
    </w:p>
    <w:p w:rsidR="4D643AC8" w:rsidP="4D643AC8" w:rsidRDefault="4D643AC8" w14:paraId="78E04380" w14:textId="1E9E0873">
      <w:pPr>
        <w:rPr>
          <w:rFonts w:ascii="Verdana" w:hAnsi="Verdana" w:eastAsia="Verdana" w:cs="Verdana"/>
          <w:sz w:val="24"/>
          <w:szCs w:val="24"/>
        </w:rPr>
      </w:pPr>
    </w:p>
    <w:p w:rsidR="4D643AC8" w:rsidP="4D643AC8" w:rsidRDefault="4D643AC8" w14:paraId="299FC0C9" w14:textId="49964B9F">
      <w:pPr>
        <w:spacing w:after="200" w:line="240" w:lineRule="auto"/>
        <w:rPr>
          <w:rFonts w:ascii="Verdana" w:hAnsi="Verdana" w:eastAsia="Verdana" w:cs="Verdana"/>
          <w:sz w:val="20"/>
          <w:szCs w:val="20"/>
          <w:highlight w:val="green"/>
        </w:rPr>
      </w:pPr>
    </w:p>
    <w:p w:rsidR="4D643AC8" w:rsidP="4D643AC8" w:rsidRDefault="4D643AC8" w14:paraId="35F3976C" w14:textId="5E55258A">
      <w:pPr>
        <w:rPr>
          <w:rFonts w:ascii="Verdana" w:hAnsi="Verdana" w:eastAsia="Verdana" w:cs="Verdana"/>
          <w:sz w:val="20"/>
          <w:szCs w:val="20"/>
        </w:rPr>
      </w:pPr>
    </w:p>
    <w:p w:rsidRPr="00523282" w:rsidR="00851276" w:rsidP="2CDD25C3" w:rsidRDefault="00851276" w14:paraId="1C2B7131" w14:textId="77777777">
      <w:pPr>
        <w:rPr>
          <w:rFonts w:ascii="Verdana" w:hAnsi="Verdana" w:eastAsia="Verdana" w:cs="Verdana"/>
          <w:sz w:val="20"/>
          <w:szCs w:val="20"/>
        </w:rPr>
      </w:pPr>
    </w:p>
    <w:p w:rsidRPr="00523282" w:rsidR="00851276" w:rsidP="2CDD25C3" w:rsidRDefault="00851276" w14:paraId="49A22E28" w14:textId="77777777">
      <w:pPr>
        <w:rPr>
          <w:rFonts w:ascii="Verdana" w:hAnsi="Verdana" w:eastAsia="Verdana" w:cs="Verdana"/>
          <w:sz w:val="20"/>
          <w:szCs w:val="20"/>
        </w:rPr>
      </w:pPr>
    </w:p>
    <w:p w:rsidRPr="00523282" w:rsidR="00851276" w:rsidP="2CDD25C3" w:rsidRDefault="00851276" w14:paraId="6DD187B3" w14:textId="77777777">
      <w:pPr>
        <w:rPr>
          <w:rFonts w:ascii="Verdana" w:hAnsi="Verdana" w:eastAsia="Verdana" w:cs="Verdana"/>
          <w:sz w:val="20"/>
          <w:szCs w:val="20"/>
        </w:rPr>
      </w:pPr>
    </w:p>
    <w:p w:rsidRPr="00523282" w:rsidR="00851276" w:rsidP="2CDD25C3" w:rsidRDefault="00851276" w14:paraId="1A4FCFB2" w14:textId="77777777">
      <w:pPr>
        <w:rPr>
          <w:rFonts w:ascii="Verdana" w:hAnsi="Verdana" w:eastAsia="Verdana" w:cs="Verdana"/>
          <w:sz w:val="20"/>
          <w:szCs w:val="20"/>
        </w:rPr>
      </w:pPr>
    </w:p>
    <w:p w:rsidRPr="00523282" w:rsidR="00851276" w:rsidP="2CDD25C3" w:rsidRDefault="00851276" w14:paraId="02DFA846" w14:textId="77777777">
      <w:pPr>
        <w:rPr>
          <w:rFonts w:ascii="Verdana" w:hAnsi="Verdana" w:eastAsia="Verdana" w:cs="Verdana"/>
          <w:sz w:val="20"/>
          <w:szCs w:val="20"/>
        </w:rPr>
      </w:pPr>
    </w:p>
    <w:p w:rsidRPr="00523282" w:rsidR="00A9579D" w:rsidP="41931D86" w:rsidRDefault="00A9579D" w14:paraId="1CFF7E92" w14:textId="4327CA5A">
      <w:pPr>
        <w:rPr>
          <w:rFonts w:ascii="Verdana" w:hAnsi="Verdana" w:eastAsia="Verdana" w:cs="Verdana"/>
          <w:sz w:val="20"/>
          <w:szCs w:val="20"/>
        </w:rPr>
      </w:pPr>
    </w:p>
    <w:p w:rsidRPr="00523282" w:rsidR="00A9579D" w:rsidP="2CDD25C3" w:rsidRDefault="00A9579D" w14:paraId="10A759B2" w14:textId="77777777">
      <w:pPr>
        <w:rPr>
          <w:rFonts w:ascii="Verdana" w:hAnsi="Verdana" w:eastAsia="Verdana" w:cs="Verdana"/>
          <w:sz w:val="20"/>
          <w:szCs w:val="20"/>
        </w:rPr>
      </w:pPr>
    </w:p>
    <w:p w:rsidRPr="00523282" w:rsidR="00A9579D" w:rsidP="2CDD25C3" w:rsidRDefault="00A9579D" w14:paraId="7F28AD0B" w14:textId="77777777">
      <w:pPr>
        <w:rPr>
          <w:rFonts w:ascii="Verdana" w:hAnsi="Verdana" w:eastAsia="Verdana" w:cs="Verdana"/>
          <w:sz w:val="20"/>
          <w:szCs w:val="20"/>
        </w:rPr>
      </w:pPr>
    </w:p>
    <w:p w:rsidRPr="00523282" w:rsidR="00A9579D" w:rsidP="2CDD25C3" w:rsidRDefault="00A9579D" w14:paraId="568385B7" w14:textId="77777777">
      <w:pPr>
        <w:rPr>
          <w:rFonts w:ascii="Verdana" w:hAnsi="Verdana" w:eastAsia="Verdana" w:cs="Verdana"/>
          <w:sz w:val="20"/>
          <w:szCs w:val="20"/>
        </w:rPr>
      </w:pPr>
    </w:p>
    <w:p w:rsidRPr="00523282" w:rsidR="00A9579D" w:rsidP="2CDD25C3" w:rsidRDefault="00A9579D" w14:paraId="0EADAE1A" w14:textId="77777777">
      <w:pPr>
        <w:rPr>
          <w:rFonts w:ascii="Verdana" w:hAnsi="Verdana" w:eastAsia="Verdana" w:cs="Verdana"/>
          <w:sz w:val="20"/>
          <w:szCs w:val="20"/>
        </w:rPr>
      </w:pPr>
    </w:p>
    <w:p w:rsidRPr="00523282" w:rsidR="00A9579D" w:rsidP="2CDD25C3" w:rsidRDefault="00A9579D" w14:paraId="37FCCF26" w14:textId="77777777">
      <w:pPr>
        <w:rPr>
          <w:rFonts w:ascii="Verdana" w:hAnsi="Verdana" w:eastAsia="Verdana" w:cs="Verdana"/>
          <w:sz w:val="20"/>
          <w:szCs w:val="20"/>
        </w:rPr>
      </w:pPr>
    </w:p>
    <w:p w:rsidRPr="00523282" w:rsidR="00A9579D" w:rsidP="2CDD25C3" w:rsidRDefault="00A9579D" w14:paraId="78A3A504" w14:textId="77777777">
      <w:pPr>
        <w:rPr>
          <w:rFonts w:ascii="Verdana" w:hAnsi="Verdana" w:eastAsia="Verdana" w:cs="Verdana"/>
          <w:sz w:val="20"/>
          <w:szCs w:val="20"/>
        </w:rPr>
      </w:pPr>
    </w:p>
    <w:p w:rsidRPr="00523282" w:rsidR="00A9579D" w:rsidP="2CDD25C3" w:rsidRDefault="00A9579D" w14:paraId="38FE7DD8" w14:textId="77777777">
      <w:pPr>
        <w:rPr>
          <w:rFonts w:ascii="Verdana" w:hAnsi="Verdana" w:eastAsia="Verdana" w:cs="Verdana"/>
          <w:sz w:val="20"/>
          <w:szCs w:val="20"/>
        </w:rPr>
      </w:pPr>
    </w:p>
    <w:p w:rsidRPr="00523282" w:rsidR="00A9579D" w:rsidP="2CDD25C3" w:rsidRDefault="00A9579D" w14:paraId="162E96D2" w14:textId="77777777">
      <w:pPr>
        <w:rPr>
          <w:rFonts w:ascii="Verdana" w:hAnsi="Verdana" w:eastAsia="Verdana" w:cs="Verdana"/>
          <w:sz w:val="20"/>
          <w:szCs w:val="20"/>
        </w:rPr>
      </w:pPr>
    </w:p>
    <w:p w:rsidRPr="00523282" w:rsidR="00A9579D" w:rsidP="2CDD25C3" w:rsidRDefault="00A9579D" w14:paraId="145CB77B" w14:textId="77777777">
      <w:pPr>
        <w:rPr>
          <w:rFonts w:ascii="Verdana" w:hAnsi="Verdana" w:eastAsia="Verdana" w:cs="Verdana"/>
          <w:sz w:val="20"/>
          <w:szCs w:val="20"/>
        </w:rPr>
      </w:pPr>
    </w:p>
    <w:sectPr w:rsidRPr="00523282" w:rsidR="00A9579D" w:rsidSect="000E5CEB">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83" w:rsidP="004A279A" w:rsidRDefault="00610783" w14:paraId="4F6B8535" w14:textId="77777777">
      <w:r>
        <w:separator/>
      </w:r>
    </w:p>
  </w:endnote>
  <w:endnote w:type="continuationSeparator" w:id="0">
    <w:p w:rsidR="00610783" w:rsidP="004A279A" w:rsidRDefault="00610783" w14:paraId="7F8A9451" w14:textId="77777777">
      <w:r>
        <w:continuationSeparator/>
      </w:r>
    </w:p>
  </w:endnote>
  <w:endnote w:type="continuationNotice" w:id="1">
    <w:p w:rsidR="00610783" w:rsidP="004A279A" w:rsidRDefault="00610783" w14:paraId="0F1D4B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Arial"/>
    <w:charset w:val="4D"/>
    <w:family w:val="swiss"/>
    <w:pitch w:val="variable"/>
    <w:sig w:usb0="00000001" w:usb1="00000001" w:usb2="00000000" w:usb3="00000000" w:csb0="00000193" w:csb1="00000000"/>
  </w:font>
  <w:font w:name="Source Sans Pro Light">
    <w:altName w:val="Arial"/>
    <w:charset w:val="4D"/>
    <w:family w:val="swiss"/>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3" w:rsidP="004A279A" w:rsidRDefault="00610783" w14:paraId="4A189DA2" w14:textId="77777777">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610783" w:rsidP="004A279A" w:rsidRDefault="00610783" w14:paraId="2D64354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32063" w:rsidR="00610783" w:rsidP="004A279A" w:rsidRDefault="00610783" w14:paraId="40F212E6" w14:textId="3C707352">
    <w:pPr>
      <w:pStyle w:val="Voettekst"/>
      <w:rPr>
        <w:rStyle w:val="Paginanummer"/>
        <w:rFonts w:ascii="Source Sans Pro Light" w:hAnsi="Source Sans Pro Light"/>
        <w:sz w:val="18"/>
        <w:szCs w:val="18"/>
      </w:rPr>
    </w:pPr>
    <w:r w:rsidRPr="00732063">
      <w:rPr>
        <w:rStyle w:val="Paginanummer"/>
        <w:rFonts w:ascii="Source Sans Pro Light" w:hAnsi="Source Sans Pro Light"/>
        <w:sz w:val="18"/>
        <w:szCs w:val="18"/>
      </w:rPr>
      <w:fldChar w:fldCharType="begin"/>
    </w:r>
    <w:r w:rsidRPr="00732063">
      <w:rPr>
        <w:rStyle w:val="Paginanummer"/>
        <w:rFonts w:ascii="Source Sans Pro Light" w:hAnsi="Source Sans Pro Light"/>
        <w:sz w:val="18"/>
        <w:szCs w:val="18"/>
      </w:rPr>
      <w:instrText xml:space="preserve">PAGE  </w:instrText>
    </w:r>
    <w:r w:rsidRPr="00732063">
      <w:rPr>
        <w:rStyle w:val="Paginanummer"/>
        <w:rFonts w:ascii="Source Sans Pro Light" w:hAnsi="Source Sans Pro Light"/>
        <w:sz w:val="18"/>
        <w:szCs w:val="18"/>
      </w:rPr>
      <w:fldChar w:fldCharType="separate"/>
    </w:r>
    <w:r w:rsidR="00FB7A07">
      <w:rPr>
        <w:rStyle w:val="Paginanummer"/>
        <w:rFonts w:ascii="Source Sans Pro Light" w:hAnsi="Source Sans Pro Light"/>
        <w:noProof/>
        <w:sz w:val="18"/>
        <w:szCs w:val="18"/>
      </w:rPr>
      <w:t>41</w:t>
    </w:r>
    <w:r w:rsidRPr="00732063">
      <w:rPr>
        <w:rStyle w:val="Paginanummer"/>
        <w:rFonts w:ascii="Source Sans Pro Light" w:hAnsi="Source Sans Pro Light"/>
        <w:sz w:val="18"/>
        <w:szCs w:val="18"/>
      </w:rPr>
      <w:fldChar w:fldCharType="end"/>
    </w:r>
  </w:p>
  <w:p w:rsidRPr="00732063" w:rsidR="00610783" w:rsidP="004A279A" w:rsidRDefault="00610783" w14:paraId="21CBE37D" w14:textId="6B0124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3" w:rsidRDefault="00610783" w14:paraId="2C0139A1"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83" w:rsidP="004A279A" w:rsidRDefault="00610783" w14:paraId="38606EF1" w14:textId="77777777">
      <w:r>
        <w:separator/>
      </w:r>
    </w:p>
  </w:footnote>
  <w:footnote w:type="continuationSeparator" w:id="0">
    <w:p w:rsidR="00610783" w:rsidP="004A279A" w:rsidRDefault="00610783" w14:paraId="459BDC99" w14:textId="77777777">
      <w:r>
        <w:continuationSeparator/>
      </w:r>
    </w:p>
  </w:footnote>
  <w:footnote w:type="continuationNotice" w:id="1">
    <w:p w:rsidR="00610783" w:rsidP="004A279A" w:rsidRDefault="00610783" w14:paraId="2307ACB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3" w:rsidP="004A279A" w:rsidRDefault="00610783" w14:paraId="5AA59C4A" w14:textId="6B2BAD44">
    <w:pPr>
      <w:pStyle w:val="Koptekst"/>
    </w:pPr>
    <w:r>
      <w:rPr>
        <w:noProof/>
      </w:rPr>
      <w:pict w14:anchorId="05A2EBC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534203"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alt="/OMJS/OMJS/Uitgaven/Schoolplan light/sjabloon.pdf" o:spid="_x0000_s2051" o:allowincell="f" type="#_x0000_t75">
          <v:imagedata o:title="sjabloon"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3" w:rsidP="004A279A" w:rsidRDefault="00610783" w14:paraId="5471D998" w14:textId="1143EE32">
    <w:pPr>
      <w:pStyle w:val="Koptekst"/>
    </w:pPr>
    <w:r>
      <w:rPr>
        <w:noProof/>
      </w:rPr>
      <w:pict w14:anchorId="7615B12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534204" style="position:absolute;margin-left:0;margin-top:0;width:595pt;height:842pt;z-index:-251650048;mso-wrap-edited:f;mso-width-percent:0;mso-height-percent:0;mso-position-horizontal:center;mso-position-horizontal-relative:margin;mso-position-vertical:center;mso-position-vertical-relative:margin;mso-width-percent:0;mso-height-percent:0" alt="/OMJS/OMJS/Uitgaven/Schoolplan light/sjabloon.pdf" o:spid="_x0000_s2050" o:allowincell="f" type="#_x0000_t75">
          <v:imagedata o:title="sjabloon"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83" w:rsidP="004A279A" w:rsidRDefault="00610783" w14:paraId="03E63EF6" w14:textId="11B19EB4">
    <w:pPr>
      <w:pStyle w:val="Koptekst"/>
    </w:pPr>
    <w:r>
      <w:rPr>
        <w:noProof/>
      </w:rPr>
      <w:pict w14:anchorId="662212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5534202"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alt="/OMJS/OMJS/Uitgaven/Schoolplan light/sjabloon.pdf" o:spid="_x0000_s2049" o:allowincell="f" type="#_x0000_t75">
          <v:imagedata o:title="sjabloon"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633"/>
    <w:multiLevelType w:val="hybridMultilevel"/>
    <w:tmpl w:val="99329E2C"/>
    <w:lvl w:ilvl="0" w:tplc="99A62514">
      <w:start w:val="1"/>
      <w:numFmt w:val="bullet"/>
      <w:lvlText w:val="o"/>
      <w:lvlJc w:val="left"/>
      <w:pPr>
        <w:ind w:left="720" w:hanging="360"/>
      </w:pPr>
      <w:rPr>
        <w:rFonts w:hint="default" w:ascii="Courier New" w:hAnsi="Courier New"/>
      </w:rPr>
    </w:lvl>
    <w:lvl w:ilvl="1" w:tplc="C7DCDF4E">
      <w:start w:val="1"/>
      <w:numFmt w:val="bullet"/>
      <w:lvlText w:val="o"/>
      <w:lvlJc w:val="left"/>
      <w:pPr>
        <w:ind w:left="1440" w:hanging="360"/>
      </w:pPr>
      <w:rPr>
        <w:rFonts w:hint="default" w:ascii="Courier New" w:hAnsi="Courier New"/>
      </w:rPr>
    </w:lvl>
    <w:lvl w:ilvl="2" w:tplc="47086600">
      <w:start w:val="1"/>
      <w:numFmt w:val="bullet"/>
      <w:lvlText w:val=""/>
      <w:lvlJc w:val="left"/>
      <w:pPr>
        <w:ind w:left="2160" w:hanging="360"/>
      </w:pPr>
      <w:rPr>
        <w:rFonts w:hint="default" w:ascii="Wingdings" w:hAnsi="Wingdings"/>
      </w:rPr>
    </w:lvl>
    <w:lvl w:ilvl="3" w:tplc="95C6337A">
      <w:start w:val="1"/>
      <w:numFmt w:val="bullet"/>
      <w:lvlText w:val=""/>
      <w:lvlJc w:val="left"/>
      <w:pPr>
        <w:ind w:left="2880" w:hanging="360"/>
      </w:pPr>
      <w:rPr>
        <w:rFonts w:hint="default" w:ascii="Symbol" w:hAnsi="Symbol"/>
      </w:rPr>
    </w:lvl>
    <w:lvl w:ilvl="4" w:tplc="59440EA4">
      <w:start w:val="1"/>
      <w:numFmt w:val="bullet"/>
      <w:lvlText w:val="o"/>
      <w:lvlJc w:val="left"/>
      <w:pPr>
        <w:ind w:left="3600" w:hanging="360"/>
      </w:pPr>
      <w:rPr>
        <w:rFonts w:hint="default" w:ascii="Courier New" w:hAnsi="Courier New"/>
      </w:rPr>
    </w:lvl>
    <w:lvl w:ilvl="5" w:tplc="F24AA76E">
      <w:start w:val="1"/>
      <w:numFmt w:val="bullet"/>
      <w:lvlText w:val=""/>
      <w:lvlJc w:val="left"/>
      <w:pPr>
        <w:ind w:left="4320" w:hanging="360"/>
      </w:pPr>
      <w:rPr>
        <w:rFonts w:hint="default" w:ascii="Wingdings" w:hAnsi="Wingdings"/>
      </w:rPr>
    </w:lvl>
    <w:lvl w:ilvl="6" w:tplc="C77EE6B0">
      <w:start w:val="1"/>
      <w:numFmt w:val="bullet"/>
      <w:lvlText w:val=""/>
      <w:lvlJc w:val="left"/>
      <w:pPr>
        <w:ind w:left="5040" w:hanging="360"/>
      </w:pPr>
      <w:rPr>
        <w:rFonts w:hint="default" w:ascii="Symbol" w:hAnsi="Symbol"/>
      </w:rPr>
    </w:lvl>
    <w:lvl w:ilvl="7" w:tplc="A3A47D4A">
      <w:start w:val="1"/>
      <w:numFmt w:val="bullet"/>
      <w:lvlText w:val="o"/>
      <w:lvlJc w:val="left"/>
      <w:pPr>
        <w:ind w:left="5760" w:hanging="360"/>
      </w:pPr>
      <w:rPr>
        <w:rFonts w:hint="default" w:ascii="Courier New" w:hAnsi="Courier New"/>
      </w:rPr>
    </w:lvl>
    <w:lvl w:ilvl="8" w:tplc="0C8E0320">
      <w:start w:val="1"/>
      <w:numFmt w:val="bullet"/>
      <w:lvlText w:val=""/>
      <w:lvlJc w:val="left"/>
      <w:pPr>
        <w:ind w:left="6480" w:hanging="360"/>
      </w:pPr>
      <w:rPr>
        <w:rFonts w:hint="default" w:ascii="Wingdings" w:hAnsi="Wingdings"/>
      </w:rPr>
    </w:lvl>
  </w:abstractNum>
  <w:abstractNum w:abstractNumId="1" w15:restartNumberingAfterBreak="0">
    <w:nsid w:val="0E5764A5"/>
    <w:multiLevelType w:val="hybridMultilevel"/>
    <w:tmpl w:val="B180EDDA"/>
    <w:lvl w:ilvl="0" w:tplc="5484D516">
      <w:start w:val="1"/>
      <w:numFmt w:val="bullet"/>
      <w:lvlText w:val="o"/>
      <w:lvlJc w:val="left"/>
      <w:pPr>
        <w:ind w:left="720" w:hanging="360"/>
      </w:pPr>
      <w:rPr>
        <w:rFonts w:hint="default" w:ascii="Courier New" w:hAnsi="Courier New"/>
      </w:rPr>
    </w:lvl>
    <w:lvl w:ilvl="1" w:tplc="526EDA6C">
      <w:start w:val="1"/>
      <w:numFmt w:val="bullet"/>
      <w:lvlText w:val="o"/>
      <w:lvlJc w:val="left"/>
      <w:pPr>
        <w:ind w:left="1440" w:hanging="360"/>
      </w:pPr>
      <w:rPr>
        <w:rFonts w:hint="default" w:ascii="Courier New" w:hAnsi="Courier New"/>
      </w:rPr>
    </w:lvl>
    <w:lvl w:ilvl="2" w:tplc="E0AA6774">
      <w:start w:val="1"/>
      <w:numFmt w:val="bullet"/>
      <w:lvlText w:val=""/>
      <w:lvlJc w:val="left"/>
      <w:pPr>
        <w:ind w:left="2160" w:hanging="360"/>
      </w:pPr>
      <w:rPr>
        <w:rFonts w:hint="default" w:ascii="Wingdings" w:hAnsi="Wingdings"/>
      </w:rPr>
    </w:lvl>
    <w:lvl w:ilvl="3" w:tplc="428EB74E">
      <w:start w:val="1"/>
      <w:numFmt w:val="bullet"/>
      <w:lvlText w:val=""/>
      <w:lvlJc w:val="left"/>
      <w:pPr>
        <w:ind w:left="2880" w:hanging="360"/>
      </w:pPr>
      <w:rPr>
        <w:rFonts w:hint="default" w:ascii="Symbol" w:hAnsi="Symbol"/>
      </w:rPr>
    </w:lvl>
    <w:lvl w:ilvl="4" w:tplc="E50CA654">
      <w:start w:val="1"/>
      <w:numFmt w:val="bullet"/>
      <w:lvlText w:val="o"/>
      <w:lvlJc w:val="left"/>
      <w:pPr>
        <w:ind w:left="3600" w:hanging="360"/>
      </w:pPr>
      <w:rPr>
        <w:rFonts w:hint="default" w:ascii="Courier New" w:hAnsi="Courier New"/>
      </w:rPr>
    </w:lvl>
    <w:lvl w:ilvl="5" w:tplc="4D6207E0">
      <w:start w:val="1"/>
      <w:numFmt w:val="bullet"/>
      <w:lvlText w:val=""/>
      <w:lvlJc w:val="left"/>
      <w:pPr>
        <w:ind w:left="4320" w:hanging="360"/>
      </w:pPr>
      <w:rPr>
        <w:rFonts w:hint="default" w:ascii="Wingdings" w:hAnsi="Wingdings"/>
      </w:rPr>
    </w:lvl>
    <w:lvl w:ilvl="6" w:tplc="85CE9308">
      <w:start w:val="1"/>
      <w:numFmt w:val="bullet"/>
      <w:lvlText w:val=""/>
      <w:lvlJc w:val="left"/>
      <w:pPr>
        <w:ind w:left="5040" w:hanging="360"/>
      </w:pPr>
      <w:rPr>
        <w:rFonts w:hint="default" w:ascii="Symbol" w:hAnsi="Symbol"/>
      </w:rPr>
    </w:lvl>
    <w:lvl w:ilvl="7" w:tplc="2144744A">
      <w:start w:val="1"/>
      <w:numFmt w:val="bullet"/>
      <w:lvlText w:val="o"/>
      <w:lvlJc w:val="left"/>
      <w:pPr>
        <w:ind w:left="5760" w:hanging="360"/>
      </w:pPr>
      <w:rPr>
        <w:rFonts w:hint="default" w:ascii="Courier New" w:hAnsi="Courier New"/>
      </w:rPr>
    </w:lvl>
    <w:lvl w:ilvl="8" w:tplc="CA549850">
      <w:start w:val="1"/>
      <w:numFmt w:val="bullet"/>
      <w:lvlText w:val=""/>
      <w:lvlJc w:val="left"/>
      <w:pPr>
        <w:ind w:left="6480" w:hanging="360"/>
      </w:pPr>
      <w:rPr>
        <w:rFonts w:hint="default" w:ascii="Wingdings" w:hAnsi="Wingdings"/>
      </w:rPr>
    </w:lvl>
  </w:abstractNum>
  <w:abstractNum w:abstractNumId="2" w15:restartNumberingAfterBreak="0">
    <w:nsid w:val="116C12CA"/>
    <w:multiLevelType w:val="hybridMultilevel"/>
    <w:tmpl w:val="EF22870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D93FFA"/>
    <w:multiLevelType w:val="hybridMultilevel"/>
    <w:tmpl w:val="2F9A9B52"/>
    <w:lvl w:ilvl="0" w:tplc="1A98A8F2">
      <w:start w:val="1"/>
      <w:numFmt w:val="bullet"/>
      <w:lvlText w:val=""/>
      <w:lvlJc w:val="left"/>
      <w:pPr>
        <w:ind w:left="720" w:hanging="360"/>
      </w:pPr>
      <w:rPr>
        <w:rFonts w:hint="default" w:ascii="Symbol" w:hAnsi="Symbol"/>
      </w:rPr>
    </w:lvl>
    <w:lvl w:ilvl="1" w:tplc="BF2687FA">
      <w:start w:val="1"/>
      <w:numFmt w:val="bullet"/>
      <w:lvlText w:val="o"/>
      <w:lvlJc w:val="left"/>
      <w:pPr>
        <w:ind w:left="1440" w:hanging="360"/>
      </w:pPr>
      <w:rPr>
        <w:rFonts w:hint="default" w:ascii="Courier New" w:hAnsi="Courier New"/>
      </w:rPr>
    </w:lvl>
    <w:lvl w:ilvl="2" w:tplc="27368C32">
      <w:start w:val="1"/>
      <w:numFmt w:val="bullet"/>
      <w:lvlText w:val=""/>
      <w:lvlJc w:val="left"/>
      <w:pPr>
        <w:ind w:left="2160" w:hanging="360"/>
      </w:pPr>
      <w:rPr>
        <w:rFonts w:hint="default" w:ascii="Wingdings" w:hAnsi="Wingdings"/>
      </w:rPr>
    </w:lvl>
    <w:lvl w:ilvl="3" w:tplc="EFE011D2">
      <w:start w:val="1"/>
      <w:numFmt w:val="bullet"/>
      <w:lvlText w:val=""/>
      <w:lvlJc w:val="left"/>
      <w:pPr>
        <w:ind w:left="2880" w:hanging="360"/>
      </w:pPr>
      <w:rPr>
        <w:rFonts w:hint="default" w:ascii="Symbol" w:hAnsi="Symbol"/>
      </w:rPr>
    </w:lvl>
    <w:lvl w:ilvl="4" w:tplc="1A7C6E32">
      <w:start w:val="1"/>
      <w:numFmt w:val="bullet"/>
      <w:lvlText w:val="o"/>
      <w:lvlJc w:val="left"/>
      <w:pPr>
        <w:ind w:left="3600" w:hanging="360"/>
      </w:pPr>
      <w:rPr>
        <w:rFonts w:hint="default" w:ascii="Courier New" w:hAnsi="Courier New"/>
      </w:rPr>
    </w:lvl>
    <w:lvl w:ilvl="5" w:tplc="D9ECE4E4">
      <w:start w:val="1"/>
      <w:numFmt w:val="bullet"/>
      <w:lvlText w:val=""/>
      <w:lvlJc w:val="left"/>
      <w:pPr>
        <w:ind w:left="4320" w:hanging="360"/>
      </w:pPr>
      <w:rPr>
        <w:rFonts w:hint="default" w:ascii="Wingdings" w:hAnsi="Wingdings"/>
      </w:rPr>
    </w:lvl>
    <w:lvl w:ilvl="6" w:tplc="94E0D838">
      <w:start w:val="1"/>
      <w:numFmt w:val="bullet"/>
      <w:lvlText w:val=""/>
      <w:lvlJc w:val="left"/>
      <w:pPr>
        <w:ind w:left="5040" w:hanging="360"/>
      </w:pPr>
      <w:rPr>
        <w:rFonts w:hint="default" w:ascii="Symbol" w:hAnsi="Symbol"/>
      </w:rPr>
    </w:lvl>
    <w:lvl w:ilvl="7" w:tplc="80C8E2D2">
      <w:start w:val="1"/>
      <w:numFmt w:val="bullet"/>
      <w:lvlText w:val="o"/>
      <w:lvlJc w:val="left"/>
      <w:pPr>
        <w:ind w:left="5760" w:hanging="360"/>
      </w:pPr>
      <w:rPr>
        <w:rFonts w:hint="default" w:ascii="Courier New" w:hAnsi="Courier New"/>
      </w:rPr>
    </w:lvl>
    <w:lvl w:ilvl="8" w:tplc="55308E8E">
      <w:start w:val="1"/>
      <w:numFmt w:val="bullet"/>
      <w:lvlText w:val=""/>
      <w:lvlJc w:val="left"/>
      <w:pPr>
        <w:ind w:left="6480" w:hanging="360"/>
      </w:pPr>
      <w:rPr>
        <w:rFonts w:hint="default" w:ascii="Wingdings" w:hAnsi="Wingdings"/>
      </w:rPr>
    </w:lvl>
  </w:abstractNum>
  <w:abstractNum w:abstractNumId="4" w15:restartNumberingAfterBreak="0">
    <w:nsid w:val="1AA61425"/>
    <w:multiLevelType w:val="hybridMultilevel"/>
    <w:tmpl w:val="008E8736"/>
    <w:lvl w:ilvl="0" w:tplc="BA5A826A">
      <w:start w:val="1"/>
      <w:numFmt w:val="bullet"/>
      <w:lvlText w:val=""/>
      <w:lvlJc w:val="left"/>
      <w:pPr>
        <w:ind w:left="720" w:hanging="360"/>
      </w:pPr>
      <w:rPr>
        <w:rFonts w:hint="default" w:ascii="Symbol" w:hAnsi="Symbol"/>
      </w:rPr>
    </w:lvl>
    <w:lvl w:ilvl="1" w:tplc="A0D0D27C">
      <w:start w:val="1"/>
      <w:numFmt w:val="bullet"/>
      <w:lvlText w:val="o"/>
      <w:lvlJc w:val="left"/>
      <w:pPr>
        <w:ind w:left="1440" w:hanging="360"/>
      </w:pPr>
      <w:rPr>
        <w:rFonts w:hint="default" w:ascii="Courier New" w:hAnsi="Courier New"/>
      </w:rPr>
    </w:lvl>
    <w:lvl w:ilvl="2" w:tplc="54F22E6E">
      <w:start w:val="1"/>
      <w:numFmt w:val="bullet"/>
      <w:lvlText w:val=""/>
      <w:lvlJc w:val="left"/>
      <w:pPr>
        <w:ind w:left="2160" w:hanging="360"/>
      </w:pPr>
      <w:rPr>
        <w:rFonts w:hint="default" w:ascii="Wingdings" w:hAnsi="Wingdings"/>
      </w:rPr>
    </w:lvl>
    <w:lvl w:ilvl="3" w:tplc="B84CE02C">
      <w:start w:val="1"/>
      <w:numFmt w:val="bullet"/>
      <w:lvlText w:val=""/>
      <w:lvlJc w:val="left"/>
      <w:pPr>
        <w:ind w:left="2880" w:hanging="360"/>
      </w:pPr>
      <w:rPr>
        <w:rFonts w:hint="default" w:ascii="Symbol" w:hAnsi="Symbol"/>
      </w:rPr>
    </w:lvl>
    <w:lvl w:ilvl="4" w:tplc="7398F088">
      <w:start w:val="1"/>
      <w:numFmt w:val="bullet"/>
      <w:lvlText w:val="o"/>
      <w:lvlJc w:val="left"/>
      <w:pPr>
        <w:ind w:left="3600" w:hanging="360"/>
      </w:pPr>
      <w:rPr>
        <w:rFonts w:hint="default" w:ascii="Courier New" w:hAnsi="Courier New"/>
      </w:rPr>
    </w:lvl>
    <w:lvl w:ilvl="5" w:tplc="5C326248">
      <w:start w:val="1"/>
      <w:numFmt w:val="bullet"/>
      <w:lvlText w:val=""/>
      <w:lvlJc w:val="left"/>
      <w:pPr>
        <w:ind w:left="4320" w:hanging="360"/>
      </w:pPr>
      <w:rPr>
        <w:rFonts w:hint="default" w:ascii="Wingdings" w:hAnsi="Wingdings"/>
      </w:rPr>
    </w:lvl>
    <w:lvl w:ilvl="6" w:tplc="C916F268">
      <w:start w:val="1"/>
      <w:numFmt w:val="bullet"/>
      <w:lvlText w:val=""/>
      <w:lvlJc w:val="left"/>
      <w:pPr>
        <w:ind w:left="5040" w:hanging="360"/>
      </w:pPr>
      <w:rPr>
        <w:rFonts w:hint="default" w:ascii="Symbol" w:hAnsi="Symbol"/>
      </w:rPr>
    </w:lvl>
    <w:lvl w:ilvl="7" w:tplc="38E6370E">
      <w:start w:val="1"/>
      <w:numFmt w:val="bullet"/>
      <w:lvlText w:val="o"/>
      <w:lvlJc w:val="left"/>
      <w:pPr>
        <w:ind w:left="5760" w:hanging="360"/>
      </w:pPr>
      <w:rPr>
        <w:rFonts w:hint="default" w:ascii="Courier New" w:hAnsi="Courier New"/>
      </w:rPr>
    </w:lvl>
    <w:lvl w:ilvl="8" w:tplc="6B901454">
      <w:start w:val="1"/>
      <w:numFmt w:val="bullet"/>
      <w:lvlText w:val=""/>
      <w:lvlJc w:val="left"/>
      <w:pPr>
        <w:ind w:left="6480" w:hanging="360"/>
      </w:pPr>
      <w:rPr>
        <w:rFonts w:hint="default" w:ascii="Wingdings" w:hAnsi="Wingdings"/>
      </w:rPr>
    </w:lvl>
  </w:abstractNum>
  <w:abstractNum w:abstractNumId="5" w15:restartNumberingAfterBreak="0">
    <w:nsid w:val="1CC97097"/>
    <w:multiLevelType w:val="hybridMultilevel"/>
    <w:tmpl w:val="492A62FE"/>
    <w:lvl w:ilvl="0" w:tplc="2854972E">
      <w:start w:val="1"/>
      <w:numFmt w:val="bullet"/>
      <w:lvlText w:val=""/>
      <w:lvlJc w:val="left"/>
      <w:pPr>
        <w:ind w:left="720" w:hanging="360"/>
      </w:pPr>
      <w:rPr>
        <w:rFonts w:hint="default" w:ascii="Symbol" w:hAnsi="Symbol"/>
      </w:rPr>
    </w:lvl>
    <w:lvl w:ilvl="1" w:tplc="5B5AEFB6">
      <w:start w:val="1"/>
      <w:numFmt w:val="bullet"/>
      <w:lvlText w:val="o"/>
      <w:lvlJc w:val="left"/>
      <w:pPr>
        <w:ind w:left="1440" w:hanging="360"/>
      </w:pPr>
      <w:rPr>
        <w:rFonts w:hint="default" w:ascii="Courier New" w:hAnsi="Courier New"/>
      </w:rPr>
    </w:lvl>
    <w:lvl w:ilvl="2" w:tplc="AACCF3F0">
      <w:start w:val="1"/>
      <w:numFmt w:val="bullet"/>
      <w:lvlText w:val=""/>
      <w:lvlJc w:val="left"/>
      <w:pPr>
        <w:ind w:left="2160" w:hanging="360"/>
      </w:pPr>
      <w:rPr>
        <w:rFonts w:hint="default" w:ascii="Wingdings" w:hAnsi="Wingdings"/>
      </w:rPr>
    </w:lvl>
    <w:lvl w:ilvl="3" w:tplc="D3A29CA6">
      <w:start w:val="1"/>
      <w:numFmt w:val="bullet"/>
      <w:lvlText w:val=""/>
      <w:lvlJc w:val="left"/>
      <w:pPr>
        <w:ind w:left="2880" w:hanging="360"/>
      </w:pPr>
      <w:rPr>
        <w:rFonts w:hint="default" w:ascii="Symbol" w:hAnsi="Symbol"/>
      </w:rPr>
    </w:lvl>
    <w:lvl w:ilvl="4" w:tplc="33ACB676">
      <w:start w:val="1"/>
      <w:numFmt w:val="bullet"/>
      <w:lvlText w:val="o"/>
      <w:lvlJc w:val="left"/>
      <w:pPr>
        <w:ind w:left="3600" w:hanging="360"/>
      </w:pPr>
      <w:rPr>
        <w:rFonts w:hint="default" w:ascii="Courier New" w:hAnsi="Courier New"/>
      </w:rPr>
    </w:lvl>
    <w:lvl w:ilvl="5" w:tplc="585EA4EC">
      <w:start w:val="1"/>
      <w:numFmt w:val="bullet"/>
      <w:lvlText w:val=""/>
      <w:lvlJc w:val="left"/>
      <w:pPr>
        <w:ind w:left="4320" w:hanging="360"/>
      </w:pPr>
      <w:rPr>
        <w:rFonts w:hint="default" w:ascii="Wingdings" w:hAnsi="Wingdings"/>
      </w:rPr>
    </w:lvl>
    <w:lvl w:ilvl="6" w:tplc="97B6878E">
      <w:start w:val="1"/>
      <w:numFmt w:val="bullet"/>
      <w:lvlText w:val=""/>
      <w:lvlJc w:val="left"/>
      <w:pPr>
        <w:ind w:left="5040" w:hanging="360"/>
      </w:pPr>
      <w:rPr>
        <w:rFonts w:hint="default" w:ascii="Symbol" w:hAnsi="Symbol"/>
      </w:rPr>
    </w:lvl>
    <w:lvl w:ilvl="7" w:tplc="CD8AB028">
      <w:start w:val="1"/>
      <w:numFmt w:val="bullet"/>
      <w:lvlText w:val="o"/>
      <w:lvlJc w:val="left"/>
      <w:pPr>
        <w:ind w:left="5760" w:hanging="360"/>
      </w:pPr>
      <w:rPr>
        <w:rFonts w:hint="default" w:ascii="Courier New" w:hAnsi="Courier New"/>
      </w:rPr>
    </w:lvl>
    <w:lvl w:ilvl="8" w:tplc="6BA632DA">
      <w:start w:val="1"/>
      <w:numFmt w:val="bullet"/>
      <w:lvlText w:val=""/>
      <w:lvlJc w:val="left"/>
      <w:pPr>
        <w:ind w:left="6480" w:hanging="360"/>
      </w:pPr>
      <w:rPr>
        <w:rFonts w:hint="default" w:ascii="Wingdings" w:hAnsi="Wingdings"/>
      </w:rPr>
    </w:lvl>
  </w:abstractNum>
  <w:abstractNum w:abstractNumId="6" w15:restartNumberingAfterBreak="0">
    <w:nsid w:val="1FCF6E82"/>
    <w:multiLevelType w:val="hybridMultilevel"/>
    <w:tmpl w:val="5920AD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75A6B0F"/>
    <w:multiLevelType w:val="multilevel"/>
    <w:tmpl w:val="83C0D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A05B4C"/>
    <w:multiLevelType w:val="hybridMultilevel"/>
    <w:tmpl w:val="82488D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2C73FAE"/>
    <w:multiLevelType w:val="hybridMultilevel"/>
    <w:tmpl w:val="4C6EA79E"/>
    <w:lvl w:ilvl="0" w:tplc="09F68882">
      <w:start w:val="1"/>
      <w:numFmt w:val="bullet"/>
      <w:lvlText w:val=""/>
      <w:lvlJc w:val="left"/>
      <w:pPr>
        <w:ind w:left="720" w:hanging="360"/>
      </w:pPr>
      <w:rPr>
        <w:rFonts w:hint="default" w:ascii="Symbol" w:hAnsi="Symbol"/>
      </w:rPr>
    </w:lvl>
    <w:lvl w:ilvl="1" w:tplc="4984D06C">
      <w:start w:val="1"/>
      <w:numFmt w:val="bullet"/>
      <w:lvlText w:val="o"/>
      <w:lvlJc w:val="left"/>
      <w:pPr>
        <w:ind w:left="1440" w:hanging="360"/>
      </w:pPr>
      <w:rPr>
        <w:rFonts w:hint="default" w:ascii="Courier New" w:hAnsi="Courier New"/>
      </w:rPr>
    </w:lvl>
    <w:lvl w:ilvl="2" w:tplc="767839FC">
      <w:start w:val="1"/>
      <w:numFmt w:val="bullet"/>
      <w:lvlText w:val=""/>
      <w:lvlJc w:val="left"/>
      <w:pPr>
        <w:ind w:left="2160" w:hanging="360"/>
      </w:pPr>
      <w:rPr>
        <w:rFonts w:hint="default" w:ascii="Wingdings" w:hAnsi="Wingdings"/>
      </w:rPr>
    </w:lvl>
    <w:lvl w:ilvl="3" w:tplc="098CB97E">
      <w:start w:val="1"/>
      <w:numFmt w:val="bullet"/>
      <w:lvlText w:val=""/>
      <w:lvlJc w:val="left"/>
      <w:pPr>
        <w:ind w:left="2880" w:hanging="360"/>
      </w:pPr>
      <w:rPr>
        <w:rFonts w:hint="default" w:ascii="Symbol" w:hAnsi="Symbol"/>
      </w:rPr>
    </w:lvl>
    <w:lvl w:ilvl="4" w:tplc="B75CF468">
      <w:start w:val="1"/>
      <w:numFmt w:val="bullet"/>
      <w:lvlText w:val="o"/>
      <w:lvlJc w:val="left"/>
      <w:pPr>
        <w:ind w:left="3600" w:hanging="360"/>
      </w:pPr>
      <w:rPr>
        <w:rFonts w:hint="default" w:ascii="Courier New" w:hAnsi="Courier New"/>
      </w:rPr>
    </w:lvl>
    <w:lvl w:ilvl="5" w:tplc="E728837E">
      <w:start w:val="1"/>
      <w:numFmt w:val="bullet"/>
      <w:lvlText w:val=""/>
      <w:lvlJc w:val="left"/>
      <w:pPr>
        <w:ind w:left="4320" w:hanging="360"/>
      </w:pPr>
      <w:rPr>
        <w:rFonts w:hint="default" w:ascii="Wingdings" w:hAnsi="Wingdings"/>
      </w:rPr>
    </w:lvl>
    <w:lvl w:ilvl="6" w:tplc="1626287A">
      <w:start w:val="1"/>
      <w:numFmt w:val="bullet"/>
      <w:lvlText w:val=""/>
      <w:lvlJc w:val="left"/>
      <w:pPr>
        <w:ind w:left="5040" w:hanging="360"/>
      </w:pPr>
      <w:rPr>
        <w:rFonts w:hint="default" w:ascii="Symbol" w:hAnsi="Symbol"/>
      </w:rPr>
    </w:lvl>
    <w:lvl w:ilvl="7" w:tplc="4E0232B0">
      <w:start w:val="1"/>
      <w:numFmt w:val="bullet"/>
      <w:lvlText w:val="o"/>
      <w:lvlJc w:val="left"/>
      <w:pPr>
        <w:ind w:left="5760" w:hanging="360"/>
      </w:pPr>
      <w:rPr>
        <w:rFonts w:hint="default" w:ascii="Courier New" w:hAnsi="Courier New"/>
      </w:rPr>
    </w:lvl>
    <w:lvl w:ilvl="8" w:tplc="FD1E34CC">
      <w:start w:val="1"/>
      <w:numFmt w:val="bullet"/>
      <w:lvlText w:val=""/>
      <w:lvlJc w:val="left"/>
      <w:pPr>
        <w:ind w:left="6480" w:hanging="360"/>
      </w:pPr>
      <w:rPr>
        <w:rFonts w:hint="default" w:ascii="Wingdings" w:hAnsi="Wingdings"/>
      </w:rPr>
    </w:lvl>
  </w:abstractNum>
  <w:abstractNum w:abstractNumId="10" w15:restartNumberingAfterBreak="0">
    <w:nsid w:val="3AC72748"/>
    <w:multiLevelType w:val="hybridMultilevel"/>
    <w:tmpl w:val="6546C37A"/>
    <w:lvl w:ilvl="0" w:tplc="9CB44DA8">
      <w:start w:val="1"/>
      <w:numFmt w:val="bullet"/>
      <w:lvlText w:val=""/>
      <w:lvlJc w:val="left"/>
      <w:pPr>
        <w:ind w:left="720" w:hanging="360"/>
      </w:pPr>
      <w:rPr>
        <w:rFonts w:hint="default" w:ascii="Symbol" w:hAnsi="Symbol"/>
      </w:rPr>
    </w:lvl>
    <w:lvl w:ilvl="1" w:tplc="B74C5558">
      <w:start w:val="1"/>
      <w:numFmt w:val="bullet"/>
      <w:lvlText w:val="o"/>
      <w:lvlJc w:val="left"/>
      <w:pPr>
        <w:ind w:left="1440" w:hanging="360"/>
      </w:pPr>
      <w:rPr>
        <w:rFonts w:hint="default" w:ascii="Courier New" w:hAnsi="Courier New"/>
      </w:rPr>
    </w:lvl>
    <w:lvl w:ilvl="2" w:tplc="655605A0">
      <w:start w:val="1"/>
      <w:numFmt w:val="bullet"/>
      <w:lvlText w:val=""/>
      <w:lvlJc w:val="left"/>
      <w:pPr>
        <w:ind w:left="2160" w:hanging="360"/>
      </w:pPr>
      <w:rPr>
        <w:rFonts w:hint="default" w:ascii="Wingdings" w:hAnsi="Wingdings"/>
      </w:rPr>
    </w:lvl>
    <w:lvl w:ilvl="3" w:tplc="1FCAFD9A">
      <w:start w:val="1"/>
      <w:numFmt w:val="bullet"/>
      <w:lvlText w:val=""/>
      <w:lvlJc w:val="left"/>
      <w:pPr>
        <w:ind w:left="2880" w:hanging="360"/>
      </w:pPr>
      <w:rPr>
        <w:rFonts w:hint="default" w:ascii="Symbol" w:hAnsi="Symbol"/>
      </w:rPr>
    </w:lvl>
    <w:lvl w:ilvl="4" w:tplc="A4249628">
      <w:start w:val="1"/>
      <w:numFmt w:val="bullet"/>
      <w:lvlText w:val="o"/>
      <w:lvlJc w:val="left"/>
      <w:pPr>
        <w:ind w:left="3600" w:hanging="360"/>
      </w:pPr>
      <w:rPr>
        <w:rFonts w:hint="default" w:ascii="Courier New" w:hAnsi="Courier New"/>
      </w:rPr>
    </w:lvl>
    <w:lvl w:ilvl="5" w:tplc="28A6E0AA">
      <w:start w:val="1"/>
      <w:numFmt w:val="bullet"/>
      <w:lvlText w:val=""/>
      <w:lvlJc w:val="left"/>
      <w:pPr>
        <w:ind w:left="4320" w:hanging="360"/>
      </w:pPr>
      <w:rPr>
        <w:rFonts w:hint="default" w:ascii="Wingdings" w:hAnsi="Wingdings"/>
      </w:rPr>
    </w:lvl>
    <w:lvl w:ilvl="6" w:tplc="652CA78A">
      <w:start w:val="1"/>
      <w:numFmt w:val="bullet"/>
      <w:lvlText w:val=""/>
      <w:lvlJc w:val="left"/>
      <w:pPr>
        <w:ind w:left="5040" w:hanging="360"/>
      </w:pPr>
      <w:rPr>
        <w:rFonts w:hint="default" w:ascii="Symbol" w:hAnsi="Symbol"/>
      </w:rPr>
    </w:lvl>
    <w:lvl w:ilvl="7" w:tplc="FF32C1EE">
      <w:start w:val="1"/>
      <w:numFmt w:val="bullet"/>
      <w:lvlText w:val="o"/>
      <w:lvlJc w:val="left"/>
      <w:pPr>
        <w:ind w:left="5760" w:hanging="360"/>
      </w:pPr>
      <w:rPr>
        <w:rFonts w:hint="default" w:ascii="Courier New" w:hAnsi="Courier New"/>
      </w:rPr>
    </w:lvl>
    <w:lvl w:ilvl="8" w:tplc="51E8B064">
      <w:start w:val="1"/>
      <w:numFmt w:val="bullet"/>
      <w:lvlText w:val=""/>
      <w:lvlJc w:val="left"/>
      <w:pPr>
        <w:ind w:left="6480" w:hanging="360"/>
      </w:pPr>
      <w:rPr>
        <w:rFonts w:hint="default" w:ascii="Wingdings" w:hAnsi="Wingdings"/>
      </w:rPr>
    </w:lvl>
  </w:abstractNum>
  <w:abstractNum w:abstractNumId="11" w15:restartNumberingAfterBreak="0">
    <w:nsid w:val="413A12AA"/>
    <w:multiLevelType w:val="hybridMultilevel"/>
    <w:tmpl w:val="59987A7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532274EE"/>
    <w:multiLevelType w:val="hybridMultilevel"/>
    <w:tmpl w:val="53E4C97E"/>
    <w:lvl w:ilvl="0" w:tplc="8418FB72">
      <w:start w:val="1"/>
      <w:numFmt w:val="bullet"/>
      <w:lvlText w:val=""/>
      <w:lvlJc w:val="left"/>
      <w:pPr>
        <w:ind w:left="720" w:hanging="360"/>
      </w:pPr>
      <w:rPr>
        <w:rFonts w:hint="default" w:ascii="Symbol" w:hAnsi="Symbol"/>
      </w:rPr>
    </w:lvl>
    <w:lvl w:ilvl="1" w:tplc="CFF6B3E8">
      <w:start w:val="1"/>
      <w:numFmt w:val="bullet"/>
      <w:lvlText w:val="o"/>
      <w:lvlJc w:val="left"/>
      <w:pPr>
        <w:ind w:left="1440" w:hanging="360"/>
      </w:pPr>
      <w:rPr>
        <w:rFonts w:hint="default" w:ascii="Courier New" w:hAnsi="Courier New"/>
      </w:rPr>
    </w:lvl>
    <w:lvl w:ilvl="2" w:tplc="664615FC">
      <w:start w:val="1"/>
      <w:numFmt w:val="bullet"/>
      <w:lvlText w:val=""/>
      <w:lvlJc w:val="left"/>
      <w:pPr>
        <w:ind w:left="2160" w:hanging="360"/>
      </w:pPr>
      <w:rPr>
        <w:rFonts w:hint="default" w:ascii="Wingdings" w:hAnsi="Wingdings"/>
      </w:rPr>
    </w:lvl>
    <w:lvl w:ilvl="3" w:tplc="B44EAC58">
      <w:start w:val="1"/>
      <w:numFmt w:val="bullet"/>
      <w:lvlText w:val=""/>
      <w:lvlJc w:val="left"/>
      <w:pPr>
        <w:ind w:left="2880" w:hanging="360"/>
      </w:pPr>
      <w:rPr>
        <w:rFonts w:hint="default" w:ascii="Symbol" w:hAnsi="Symbol"/>
      </w:rPr>
    </w:lvl>
    <w:lvl w:ilvl="4" w:tplc="37BED16C">
      <w:start w:val="1"/>
      <w:numFmt w:val="bullet"/>
      <w:lvlText w:val="o"/>
      <w:lvlJc w:val="left"/>
      <w:pPr>
        <w:ind w:left="3600" w:hanging="360"/>
      </w:pPr>
      <w:rPr>
        <w:rFonts w:hint="default" w:ascii="Courier New" w:hAnsi="Courier New"/>
      </w:rPr>
    </w:lvl>
    <w:lvl w:ilvl="5" w:tplc="A5E489AE">
      <w:start w:val="1"/>
      <w:numFmt w:val="bullet"/>
      <w:lvlText w:val=""/>
      <w:lvlJc w:val="left"/>
      <w:pPr>
        <w:ind w:left="4320" w:hanging="360"/>
      </w:pPr>
      <w:rPr>
        <w:rFonts w:hint="default" w:ascii="Wingdings" w:hAnsi="Wingdings"/>
      </w:rPr>
    </w:lvl>
    <w:lvl w:ilvl="6" w:tplc="6B6CA944">
      <w:start w:val="1"/>
      <w:numFmt w:val="bullet"/>
      <w:lvlText w:val=""/>
      <w:lvlJc w:val="left"/>
      <w:pPr>
        <w:ind w:left="5040" w:hanging="360"/>
      </w:pPr>
      <w:rPr>
        <w:rFonts w:hint="default" w:ascii="Symbol" w:hAnsi="Symbol"/>
      </w:rPr>
    </w:lvl>
    <w:lvl w:ilvl="7" w:tplc="1CC06D8A">
      <w:start w:val="1"/>
      <w:numFmt w:val="bullet"/>
      <w:lvlText w:val="o"/>
      <w:lvlJc w:val="left"/>
      <w:pPr>
        <w:ind w:left="5760" w:hanging="360"/>
      </w:pPr>
      <w:rPr>
        <w:rFonts w:hint="default" w:ascii="Courier New" w:hAnsi="Courier New"/>
      </w:rPr>
    </w:lvl>
    <w:lvl w:ilvl="8" w:tplc="C0F296F2">
      <w:start w:val="1"/>
      <w:numFmt w:val="bullet"/>
      <w:lvlText w:val=""/>
      <w:lvlJc w:val="left"/>
      <w:pPr>
        <w:ind w:left="6480" w:hanging="360"/>
      </w:pPr>
      <w:rPr>
        <w:rFonts w:hint="default" w:ascii="Wingdings" w:hAnsi="Wingdings"/>
      </w:rPr>
    </w:lvl>
  </w:abstractNum>
  <w:abstractNum w:abstractNumId="13" w15:restartNumberingAfterBreak="0">
    <w:nsid w:val="550855B9"/>
    <w:multiLevelType w:val="hybridMultilevel"/>
    <w:tmpl w:val="A6E4F9E2"/>
    <w:lvl w:ilvl="0" w:tplc="00DEC54C">
      <w:start w:val="1"/>
      <w:numFmt w:val="bullet"/>
      <w:lvlText w:val="o"/>
      <w:lvlJc w:val="left"/>
      <w:pPr>
        <w:ind w:left="720" w:hanging="360"/>
      </w:pPr>
      <w:rPr>
        <w:rFonts w:hint="default" w:ascii="Courier New" w:hAnsi="Courier New"/>
      </w:rPr>
    </w:lvl>
    <w:lvl w:ilvl="1" w:tplc="B03C7D06">
      <w:start w:val="1"/>
      <w:numFmt w:val="bullet"/>
      <w:lvlText w:val="o"/>
      <w:lvlJc w:val="left"/>
      <w:pPr>
        <w:ind w:left="1440" w:hanging="360"/>
      </w:pPr>
      <w:rPr>
        <w:rFonts w:hint="default" w:ascii="Courier New" w:hAnsi="Courier New"/>
      </w:rPr>
    </w:lvl>
    <w:lvl w:ilvl="2" w:tplc="E85E2280">
      <w:start w:val="1"/>
      <w:numFmt w:val="bullet"/>
      <w:lvlText w:val=""/>
      <w:lvlJc w:val="left"/>
      <w:pPr>
        <w:ind w:left="2160" w:hanging="360"/>
      </w:pPr>
      <w:rPr>
        <w:rFonts w:hint="default" w:ascii="Wingdings" w:hAnsi="Wingdings"/>
      </w:rPr>
    </w:lvl>
    <w:lvl w:ilvl="3" w:tplc="DA8A8470">
      <w:start w:val="1"/>
      <w:numFmt w:val="bullet"/>
      <w:lvlText w:val=""/>
      <w:lvlJc w:val="left"/>
      <w:pPr>
        <w:ind w:left="2880" w:hanging="360"/>
      </w:pPr>
      <w:rPr>
        <w:rFonts w:hint="default" w:ascii="Symbol" w:hAnsi="Symbol"/>
      </w:rPr>
    </w:lvl>
    <w:lvl w:ilvl="4" w:tplc="63E608B2">
      <w:start w:val="1"/>
      <w:numFmt w:val="bullet"/>
      <w:lvlText w:val="o"/>
      <w:lvlJc w:val="left"/>
      <w:pPr>
        <w:ind w:left="3600" w:hanging="360"/>
      </w:pPr>
      <w:rPr>
        <w:rFonts w:hint="default" w:ascii="Courier New" w:hAnsi="Courier New"/>
      </w:rPr>
    </w:lvl>
    <w:lvl w:ilvl="5" w:tplc="E99EE28A">
      <w:start w:val="1"/>
      <w:numFmt w:val="bullet"/>
      <w:lvlText w:val=""/>
      <w:lvlJc w:val="left"/>
      <w:pPr>
        <w:ind w:left="4320" w:hanging="360"/>
      </w:pPr>
      <w:rPr>
        <w:rFonts w:hint="default" w:ascii="Wingdings" w:hAnsi="Wingdings"/>
      </w:rPr>
    </w:lvl>
    <w:lvl w:ilvl="6" w:tplc="683E6F86">
      <w:start w:val="1"/>
      <w:numFmt w:val="bullet"/>
      <w:lvlText w:val=""/>
      <w:lvlJc w:val="left"/>
      <w:pPr>
        <w:ind w:left="5040" w:hanging="360"/>
      </w:pPr>
      <w:rPr>
        <w:rFonts w:hint="default" w:ascii="Symbol" w:hAnsi="Symbol"/>
      </w:rPr>
    </w:lvl>
    <w:lvl w:ilvl="7" w:tplc="FA6A7490">
      <w:start w:val="1"/>
      <w:numFmt w:val="bullet"/>
      <w:lvlText w:val="o"/>
      <w:lvlJc w:val="left"/>
      <w:pPr>
        <w:ind w:left="5760" w:hanging="360"/>
      </w:pPr>
      <w:rPr>
        <w:rFonts w:hint="default" w:ascii="Courier New" w:hAnsi="Courier New"/>
      </w:rPr>
    </w:lvl>
    <w:lvl w:ilvl="8" w:tplc="3BBE6AB4">
      <w:start w:val="1"/>
      <w:numFmt w:val="bullet"/>
      <w:lvlText w:val=""/>
      <w:lvlJc w:val="left"/>
      <w:pPr>
        <w:ind w:left="6480" w:hanging="360"/>
      </w:pPr>
      <w:rPr>
        <w:rFonts w:hint="default" w:ascii="Wingdings" w:hAnsi="Wingdings"/>
      </w:rPr>
    </w:lvl>
  </w:abstractNum>
  <w:abstractNum w:abstractNumId="14" w15:restartNumberingAfterBreak="0">
    <w:nsid w:val="5D9025F6"/>
    <w:multiLevelType w:val="hybridMultilevel"/>
    <w:tmpl w:val="2E8ADDDC"/>
    <w:lvl w:ilvl="0" w:tplc="DF3CB7A0">
      <w:start w:val="1"/>
      <w:numFmt w:val="bullet"/>
      <w:lvlText w:val=""/>
      <w:lvlJc w:val="left"/>
      <w:pPr>
        <w:ind w:left="720" w:hanging="360"/>
      </w:pPr>
      <w:rPr>
        <w:rFonts w:hint="default" w:ascii="Symbol" w:hAnsi="Symbol"/>
      </w:rPr>
    </w:lvl>
    <w:lvl w:ilvl="1" w:tplc="17D8FE84">
      <w:start w:val="1"/>
      <w:numFmt w:val="bullet"/>
      <w:lvlText w:val="o"/>
      <w:lvlJc w:val="left"/>
      <w:pPr>
        <w:ind w:left="1440" w:hanging="360"/>
      </w:pPr>
      <w:rPr>
        <w:rFonts w:hint="default" w:ascii="Courier New" w:hAnsi="Courier New"/>
      </w:rPr>
    </w:lvl>
    <w:lvl w:ilvl="2" w:tplc="B82C1CBC">
      <w:start w:val="1"/>
      <w:numFmt w:val="bullet"/>
      <w:lvlText w:val=""/>
      <w:lvlJc w:val="left"/>
      <w:pPr>
        <w:ind w:left="2160" w:hanging="360"/>
      </w:pPr>
      <w:rPr>
        <w:rFonts w:hint="default" w:ascii="Wingdings" w:hAnsi="Wingdings"/>
      </w:rPr>
    </w:lvl>
    <w:lvl w:ilvl="3" w:tplc="D93EB49E">
      <w:start w:val="1"/>
      <w:numFmt w:val="bullet"/>
      <w:lvlText w:val=""/>
      <w:lvlJc w:val="left"/>
      <w:pPr>
        <w:ind w:left="2880" w:hanging="360"/>
      </w:pPr>
      <w:rPr>
        <w:rFonts w:hint="default" w:ascii="Symbol" w:hAnsi="Symbol"/>
      </w:rPr>
    </w:lvl>
    <w:lvl w:ilvl="4" w:tplc="99420710">
      <w:start w:val="1"/>
      <w:numFmt w:val="bullet"/>
      <w:lvlText w:val="o"/>
      <w:lvlJc w:val="left"/>
      <w:pPr>
        <w:ind w:left="3600" w:hanging="360"/>
      </w:pPr>
      <w:rPr>
        <w:rFonts w:hint="default" w:ascii="Courier New" w:hAnsi="Courier New"/>
      </w:rPr>
    </w:lvl>
    <w:lvl w:ilvl="5" w:tplc="413289D4">
      <w:start w:val="1"/>
      <w:numFmt w:val="bullet"/>
      <w:lvlText w:val=""/>
      <w:lvlJc w:val="left"/>
      <w:pPr>
        <w:ind w:left="4320" w:hanging="360"/>
      </w:pPr>
      <w:rPr>
        <w:rFonts w:hint="default" w:ascii="Wingdings" w:hAnsi="Wingdings"/>
      </w:rPr>
    </w:lvl>
    <w:lvl w:ilvl="6" w:tplc="13E8ECA4">
      <w:start w:val="1"/>
      <w:numFmt w:val="bullet"/>
      <w:lvlText w:val=""/>
      <w:lvlJc w:val="left"/>
      <w:pPr>
        <w:ind w:left="5040" w:hanging="360"/>
      </w:pPr>
      <w:rPr>
        <w:rFonts w:hint="default" w:ascii="Symbol" w:hAnsi="Symbol"/>
      </w:rPr>
    </w:lvl>
    <w:lvl w:ilvl="7" w:tplc="1084042C">
      <w:start w:val="1"/>
      <w:numFmt w:val="bullet"/>
      <w:lvlText w:val="o"/>
      <w:lvlJc w:val="left"/>
      <w:pPr>
        <w:ind w:left="5760" w:hanging="360"/>
      </w:pPr>
      <w:rPr>
        <w:rFonts w:hint="default" w:ascii="Courier New" w:hAnsi="Courier New"/>
      </w:rPr>
    </w:lvl>
    <w:lvl w:ilvl="8" w:tplc="53F44CF8">
      <w:start w:val="1"/>
      <w:numFmt w:val="bullet"/>
      <w:lvlText w:val=""/>
      <w:lvlJc w:val="left"/>
      <w:pPr>
        <w:ind w:left="6480" w:hanging="360"/>
      </w:pPr>
      <w:rPr>
        <w:rFonts w:hint="default" w:ascii="Wingdings" w:hAnsi="Wingdings"/>
      </w:rPr>
    </w:lvl>
  </w:abstractNum>
  <w:abstractNum w:abstractNumId="15" w15:restartNumberingAfterBreak="0">
    <w:nsid w:val="600E3F01"/>
    <w:multiLevelType w:val="hybridMultilevel"/>
    <w:tmpl w:val="A69C3F56"/>
    <w:lvl w:ilvl="0" w:tplc="50F2AE38">
      <w:start w:val="1"/>
      <w:numFmt w:val="bullet"/>
      <w:lvlText w:val=""/>
      <w:lvlJc w:val="left"/>
      <w:pPr>
        <w:ind w:left="720" w:hanging="360"/>
      </w:pPr>
      <w:rPr>
        <w:rFonts w:hint="default" w:ascii="Symbol" w:hAnsi="Symbol"/>
      </w:rPr>
    </w:lvl>
    <w:lvl w:ilvl="1" w:tplc="26609A2E">
      <w:start w:val="1"/>
      <w:numFmt w:val="bullet"/>
      <w:lvlText w:val="o"/>
      <w:lvlJc w:val="left"/>
      <w:pPr>
        <w:ind w:left="1440" w:hanging="360"/>
      </w:pPr>
      <w:rPr>
        <w:rFonts w:hint="default" w:ascii="Courier New" w:hAnsi="Courier New"/>
      </w:rPr>
    </w:lvl>
    <w:lvl w:ilvl="2" w:tplc="623CF5A0">
      <w:start w:val="1"/>
      <w:numFmt w:val="bullet"/>
      <w:lvlText w:val=""/>
      <w:lvlJc w:val="left"/>
      <w:pPr>
        <w:ind w:left="2160" w:hanging="360"/>
      </w:pPr>
      <w:rPr>
        <w:rFonts w:hint="default" w:ascii="Wingdings" w:hAnsi="Wingdings"/>
      </w:rPr>
    </w:lvl>
    <w:lvl w:ilvl="3" w:tplc="95D23BD8">
      <w:start w:val="1"/>
      <w:numFmt w:val="bullet"/>
      <w:lvlText w:val=""/>
      <w:lvlJc w:val="left"/>
      <w:pPr>
        <w:ind w:left="2880" w:hanging="360"/>
      </w:pPr>
      <w:rPr>
        <w:rFonts w:hint="default" w:ascii="Symbol" w:hAnsi="Symbol"/>
      </w:rPr>
    </w:lvl>
    <w:lvl w:ilvl="4" w:tplc="34169FF8">
      <w:start w:val="1"/>
      <w:numFmt w:val="bullet"/>
      <w:lvlText w:val="o"/>
      <w:lvlJc w:val="left"/>
      <w:pPr>
        <w:ind w:left="3600" w:hanging="360"/>
      </w:pPr>
      <w:rPr>
        <w:rFonts w:hint="default" w:ascii="Courier New" w:hAnsi="Courier New"/>
      </w:rPr>
    </w:lvl>
    <w:lvl w:ilvl="5" w:tplc="704A4644">
      <w:start w:val="1"/>
      <w:numFmt w:val="bullet"/>
      <w:lvlText w:val=""/>
      <w:lvlJc w:val="left"/>
      <w:pPr>
        <w:ind w:left="4320" w:hanging="360"/>
      </w:pPr>
      <w:rPr>
        <w:rFonts w:hint="default" w:ascii="Wingdings" w:hAnsi="Wingdings"/>
      </w:rPr>
    </w:lvl>
    <w:lvl w:ilvl="6" w:tplc="0BDA099A">
      <w:start w:val="1"/>
      <w:numFmt w:val="bullet"/>
      <w:lvlText w:val=""/>
      <w:lvlJc w:val="left"/>
      <w:pPr>
        <w:ind w:left="5040" w:hanging="360"/>
      </w:pPr>
      <w:rPr>
        <w:rFonts w:hint="default" w:ascii="Symbol" w:hAnsi="Symbol"/>
      </w:rPr>
    </w:lvl>
    <w:lvl w:ilvl="7" w:tplc="D7963684">
      <w:start w:val="1"/>
      <w:numFmt w:val="bullet"/>
      <w:lvlText w:val="o"/>
      <w:lvlJc w:val="left"/>
      <w:pPr>
        <w:ind w:left="5760" w:hanging="360"/>
      </w:pPr>
      <w:rPr>
        <w:rFonts w:hint="default" w:ascii="Courier New" w:hAnsi="Courier New"/>
      </w:rPr>
    </w:lvl>
    <w:lvl w:ilvl="8" w:tplc="D2FC891E">
      <w:start w:val="1"/>
      <w:numFmt w:val="bullet"/>
      <w:lvlText w:val=""/>
      <w:lvlJc w:val="left"/>
      <w:pPr>
        <w:ind w:left="6480" w:hanging="360"/>
      </w:pPr>
      <w:rPr>
        <w:rFonts w:hint="default" w:ascii="Wingdings" w:hAnsi="Wingdings"/>
      </w:rPr>
    </w:lvl>
  </w:abstractNum>
  <w:abstractNum w:abstractNumId="16" w15:restartNumberingAfterBreak="0">
    <w:nsid w:val="623A1A65"/>
    <w:multiLevelType w:val="hybridMultilevel"/>
    <w:tmpl w:val="AED6C572"/>
    <w:lvl w:ilvl="0" w:tplc="54C6C8A4">
      <w:start w:val="1"/>
      <w:numFmt w:val="bullet"/>
      <w:lvlText w:val=""/>
      <w:lvlJc w:val="left"/>
      <w:pPr>
        <w:ind w:left="720" w:hanging="360"/>
      </w:pPr>
      <w:rPr>
        <w:rFonts w:hint="default" w:ascii="Symbol" w:hAnsi="Symbol"/>
      </w:rPr>
    </w:lvl>
    <w:lvl w:ilvl="1" w:tplc="DCF8C3FA">
      <w:start w:val="1"/>
      <w:numFmt w:val="bullet"/>
      <w:lvlText w:val="o"/>
      <w:lvlJc w:val="left"/>
      <w:pPr>
        <w:ind w:left="1440" w:hanging="360"/>
      </w:pPr>
      <w:rPr>
        <w:rFonts w:hint="default" w:ascii="Courier New" w:hAnsi="Courier New"/>
      </w:rPr>
    </w:lvl>
    <w:lvl w:ilvl="2" w:tplc="C32E336C">
      <w:start w:val="1"/>
      <w:numFmt w:val="bullet"/>
      <w:lvlText w:val=""/>
      <w:lvlJc w:val="left"/>
      <w:pPr>
        <w:ind w:left="2160" w:hanging="360"/>
      </w:pPr>
      <w:rPr>
        <w:rFonts w:hint="default" w:ascii="Wingdings" w:hAnsi="Wingdings"/>
      </w:rPr>
    </w:lvl>
    <w:lvl w:ilvl="3" w:tplc="FFBA2388">
      <w:start w:val="1"/>
      <w:numFmt w:val="bullet"/>
      <w:lvlText w:val=""/>
      <w:lvlJc w:val="left"/>
      <w:pPr>
        <w:ind w:left="2880" w:hanging="360"/>
      </w:pPr>
      <w:rPr>
        <w:rFonts w:hint="default" w:ascii="Symbol" w:hAnsi="Symbol"/>
      </w:rPr>
    </w:lvl>
    <w:lvl w:ilvl="4" w:tplc="77D2545E">
      <w:start w:val="1"/>
      <w:numFmt w:val="bullet"/>
      <w:lvlText w:val="o"/>
      <w:lvlJc w:val="left"/>
      <w:pPr>
        <w:ind w:left="3600" w:hanging="360"/>
      </w:pPr>
      <w:rPr>
        <w:rFonts w:hint="default" w:ascii="Courier New" w:hAnsi="Courier New"/>
      </w:rPr>
    </w:lvl>
    <w:lvl w:ilvl="5" w:tplc="27F2B536">
      <w:start w:val="1"/>
      <w:numFmt w:val="bullet"/>
      <w:lvlText w:val=""/>
      <w:lvlJc w:val="left"/>
      <w:pPr>
        <w:ind w:left="4320" w:hanging="360"/>
      </w:pPr>
      <w:rPr>
        <w:rFonts w:hint="default" w:ascii="Wingdings" w:hAnsi="Wingdings"/>
      </w:rPr>
    </w:lvl>
    <w:lvl w:ilvl="6" w:tplc="91364C58">
      <w:start w:val="1"/>
      <w:numFmt w:val="bullet"/>
      <w:lvlText w:val=""/>
      <w:lvlJc w:val="left"/>
      <w:pPr>
        <w:ind w:left="5040" w:hanging="360"/>
      </w:pPr>
      <w:rPr>
        <w:rFonts w:hint="default" w:ascii="Symbol" w:hAnsi="Symbol"/>
      </w:rPr>
    </w:lvl>
    <w:lvl w:ilvl="7" w:tplc="4D02BD42">
      <w:start w:val="1"/>
      <w:numFmt w:val="bullet"/>
      <w:lvlText w:val="o"/>
      <w:lvlJc w:val="left"/>
      <w:pPr>
        <w:ind w:left="5760" w:hanging="360"/>
      </w:pPr>
      <w:rPr>
        <w:rFonts w:hint="default" w:ascii="Courier New" w:hAnsi="Courier New"/>
      </w:rPr>
    </w:lvl>
    <w:lvl w:ilvl="8" w:tplc="4130264E">
      <w:start w:val="1"/>
      <w:numFmt w:val="bullet"/>
      <w:lvlText w:val=""/>
      <w:lvlJc w:val="left"/>
      <w:pPr>
        <w:ind w:left="6480" w:hanging="360"/>
      </w:pPr>
      <w:rPr>
        <w:rFonts w:hint="default" w:ascii="Wingdings" w:hAnsi="Wingdings"/>
      </w:rPr>
    </w:lvl>
  </w:abstractNum>
  <w:abstractNum w:abstractNumId="17" w15:restartNumberingAfterBreak="0">
    <w:nsid w:val="68955CB9"/>
    <w:multiLevelType w:val="hybridMultilevel"/>
    <w:tmpl w:val="C3F06868"/>
    <w:lvl w:ilvl="0" w:tplc="0413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9B21E81"/>
    <w:multiLevelType w:val="hybridMultilevel"/>
    <w:tmpl w:val="ECB0BAF0"/>
    <w:lvl w:ilvl="0" w:tplc="2BD61F04">
      <w:start w:val="1"/>
      <w:numFmt w:val="bullet"/>
      <w:lvlText w:val=""/>
      <w:lvlJc w:val="left"/>
      <w:pPr>
        <w:ind w:left="720" w:hanging="360"/>
      </w:pPr>
      <w:rPr>
        <w:rFonts w:hint="default" w:ascii="Symbol" w:hAnsi="Symbol"/>
      </w:rPr>
    </w:lvl>
    <w:lvl w:ilvl="1" w:tplc="2EF6FE96">
      <w:start w:val="1"/>
      <w:numFmt w:val="bullet"/>
      <w:lvlText w:val="o"/>
      <w:lvlJc w:val="left"/>
      <w:pPr>
        <w:ind w:left="1440" w:hanging="360"/>
      </w:pPr>
      <w:rPr>
        <w:rFonts w:hint="default" w:ascii="Courier New" w:hAnsi="Courier New"/>
      </w:rPr>
    </w:lvl>
    <w:lvl w:ilvl="2" w:tplc="65C0CF00">
      <w:start w:val="1"/>
      <w:numFmt w:val="bullet"/>
      <w:lvlText w:val=""/>
      <w:lvlJc w:val="left"/>
      <w:pPr>
        <w:ind w:left="2160" w:hanging="360"/>
      </w:pPr>
      <w:rPr>
        <w:rFonts w:hint="default" w:ascii="Wingdings" w:hAnsi="Wingdings"/>
      </w:rPr>
    </w:lvl>
    <w:lvl w:ilvl="3" w:tplc="ACE2CAB2">
      <w:start w:val="1"/>
      <w:numFmt w:val="bullet"/>
      <w:lvlText w:val=""/>
      <w:lvlJc w:val="left"/>
      <w:pPr>
        <w:ind w:left="2880" w:hanging="360"/>
      </w:pPr>
      <w:rPr>
        <w:rFonts w:hint="default" w:ascii="Symbol" w:hAnsi="Symbol"/>
      </w:rPr>
    </w:lvl>
    <w:lvl w:ilvl="4" w:tplc="9FCCC7AA">
      <w:start w:val="1"/>
      <w:numFmt w:val="bullet"/>
      <w:lvlText w:val="o"/>
      <w:lvlJc w:val="left"/>
      <w:pPr>
        <w:ind w:left="3600" w:hanging="360"/>
      </w:pPr>
      <w:rPr>
        <w:rFonts w:hint="default" w:ascii="Courier New" w:hAnsi="Courier New"/>
      </w:rPr>
    </w:lvl>
    <w:lvl w:ilvl="5" w:tplc="60ECC58A">
      <w:start w:val="1"/>
      <w:numFmt w:val="bullet"/>
      <w:lvlText w:val=""/>
      <w:lvlJc w:val="left"/>
      <w:pPr>
        <w:ind w:left="4320" w:hanging="360"/>
      </w:pPr>
      <w:rPr>
        <w:rFonts w:hint="default" w:ascii="Wingdings" w:hAnsi="Wingdings"/>
      </w:rPr>
    </w:lvl>
    <w:lvl w:ilvl="6" w:tplc="E812BC4C">
      <w:start w:val="1"/>
      <w:numFmt w:val="bullet"/>
      <w:lvlText w:val=""/>
      <w:lvlJc w:val="left"/>
      <w:pPr>
        <w:ind w:left="5040" w:hanging="360"/>
      </w:pPr>
      <w:rPr>
        <w:rFonts w:hint="default" w:ascii="Symbol" w:hAnsi="Symbol"/>
      </w:rPr>
    </w:lvl>
    <w:lvl w:ilvl="7" w:tplc="2DE65ACE">
      <w:start w:val="1"/>
      <w:numFmt w:val="bullet"/>
      <w:lvlText w:val="o"/>
      <w:lvlJc w:val="left"/>
      <w:pPr>
        <w:ind w:left="5760" w:hanging="360"/>
      </w:pPr>
      <w:rPr>
        <w:rFonts w:hint="default" w:ascii="Courier New" w:hAnsi="Courier New"/>
      </w:rPr>
    </w:lvl>
    <w:lvl w:ilvl="8" w:tplc="156E6846">
      <w:start w:val="1"/>
      <w:numFmt w:val="bullet"/>
      <w:lvlText w:val=""/>
      <w:lvlJc w:val="left"/>
      <w:pPr>
        <w:ind w:left="6480" w:hanging="360"/>
      </w:pPr>
      <w:rPr>
        <w:rFonts w:hint="default" w:ascii="Wingdings" w:hAnsi="Wingdings"/>
      </w:rPr>
    </w:lvl>
  </w:abstractNum>
  <w:abstractNum w:abstractNumId="19" w15:restartNumberingAfterBreak="0">
    <w:nsid w:val="6AB90920"/>
    <w:multiLevelType w:val="hybridMultilevel"/>
    <w:tmpl w:val="990E1220"/>
    <w:lvl w:ilvl="0" w:tplc="AEEC1DBC">
      <w:start w:val="1"/>
      <w:numFmt w:val="bullet"/>
      <w:lvlText w:val="o"/>
      <w:lvlJc w:val="left"/>
      <w:pPr>
        <w:ind w:left="720" w:hanging="360"/>
      </w:pPr>
      <w:rPr>
        <w:rFonts w:hint="default" w:ascii="Courier New" w:hAnsi="Courier New"/>
      </w:rPr>
    </w:lvl>
    <w:lvl w:ilvl="1" w:tplc="0786F3CE">
      <w:start w:val="1"/>
      <w:numFmt w:val="bullet"/>
      <w:lvlText w:val="o"/>
      <w:lvlJc w:val="left"/>
      <w:pPr>
        <w:ind w:left="1440" w:hanging="360"/>
      </w:pPr>
      <w:rPr>
        <w:rFonts w:hint="default" w:ascii="Courier New" w:hAnsi="Courier New"/>
      </w:rPr>
    </w:lvl>
    <w:lvl w:ilvl="2" w:tplc="C3D41738">
      <w:start w:val="1"/>
      <w:numFmt w:val="bullet"/>
      <w:lvlText w:val=""/>
      <w:lvlJc w:val="left"/>
      <w:pPr>
        <w:ind w:left="2160" w:hanging="360"/>
      </w:pPr>
      <w:rPr>
        <w:rFonts w:hint="default" w:ascii="Wingdings" w:hAnsi="Wingdings"/>
      </w:rPr>
    </w:lvl>
    <w:lvl w:ilvl="3" w:tplc="1D907C36">
      <w:start w:val="1"/>
      <w:numFmt w:val="bullet"/>
      <w:lvlText w:val=""/>
      <w:lvlJc w:val="left"/>
      <w:pPr>
        <w:ind w:left="2880" w:hanging="360"/>
      </w:pPr>
      <w:rPr>
        <w:rFonts w:hint="default" w:ascii="Symbol" w:hAnsi="Symbol"/>
      </w:rPr>
    </w:lvl>
    <w:lvl w:ilvl="4" w:tplc="86866894">
      <w:start w:val="1"/>
      <w:numFmt w:val="bullet"/>
      <w:lvlText w:val="o"/>
      <w:lvlJc w:val="left"/>
      <w:pPr>
        <w:ind w:left="3600" w:hanging="360"/>
      </w:pPr>
      <w:rPr>
        <w:rFonts w:hint="default" w:ascii="Courier New" w:hAnsi="Courier New"/>
      </w:rPr>
    </w:lvl>
    <w:lvl w:ilvl="5" w:tplc="834C9C58">
      <w:start w:val="1"/>
      <w:numFmt w:val="bullet"/>
      <w:lvlText w:val=""/>
      <w:lvlJc w:val="left"/>
      <w:pPr>
        <w:ind w:left="4320" w:hanging="360"/>
      </w:pPr>
      <w:rPr>
        <w:rFonts w:hint="default" w:ascii="Wingdings" w:hAnsi="Wingdings"/>
      </w:rPr>
    </w:lvl>
    <w:lvl w:ilvl="6" w:tplc="5B2E4ADA">
      <w:start w:val="1"/>
      <w:numFmt w:val="bullet"/>
      <w:lvlText w:val=""/>
      <w:lvlJc w:val="left"/>
      <w:pPr>
        <w:ind w:left="5040" w:hanging="360"/>
      </w:pPr>
      <w:rPr>
        <w:rFonts w:hint="default" w:ascii="Symbol" w:hAnsi="Symbol"/>
      </w:rPr>
    </w:lvl>
    <w:lvl w:ilvl="7" w:tplc="1A04758E">
      <w:start w:val="1"/>
      <w:numFmt w:val="bullet"/>
      <w:lvlText w:val="o"/>
      <w:lvlJc w:val="left"/>
      <w:pPr>
        <w:ind w:left="5760" w:hanging="360"/>
      </w:pPr>
      <w:rPr>
        <w:rFonts w:hint="default" w:ascii="Courier New" w:hAnsi="Courier New"/>
      </w:rPr>
    </w:lvl>
    <w:lvl w:ilvl="8" w:tplc="39C24ED4">
      <w:start w:val="1"/>
      <w:numFmt w:val="bullet"/>
      <w:lvlText w:val=""/>
      <w:lvlJc w:val="left"/>
      <w:pPr>
        <w:ind w:left="6480" w:hanging="360"/>
      </w:pPr>
      <w:rPr>
        <w:rFonts w:hint="default" w:ascii="Wingdings" w:hAnsi="Wingdings"/>
      </w:rPr>
    </w:lvl>
  </w:abstractNum>
  <w:abstractNum w:abstractNumId="20" w15:restartNumberingAfterBreak="0">
    <w:nsid w:val="6B70666B"/>
    <w:multiLevelType w:val="hybridMultilevel"/>
    <w:tmpl w:val="BEA69F1E"/>
    <w:lvl w:ilvl="0" w:tplc="BF40A3FC">
      <w:start w:val="1"/>
      <w:numFmt w:val="bullet"/>
      <w:lvlText w:val=""/>
      <w:lvlJc w:val="left"/>
      <w:pPr>
        <w:ind w:left="720" w:hanging="360"/>
      </w:pPr>
      <w:rPr>
        <w:rFonts w:hint="default" w:ascii="Symbol" w:hAnsi="Symbol"/>
      </w:rPr>
    </w:lvl>
    <w:lvl w:ilvl="1" w:tplc="8B802F5A">
      <w:start w:val="1"/>
      <w:numFmt w:val="bullet"/>
      <w:lvlText w:val="o"/>
      <w:lvlJc w:val="left"/>
      <w:pPr>
        <w:ind w:left="1440" w:hanging="360"/>
      </w:pPr>
      <w:rPr>
        <w:rFonts w:hint="default" w:ascii="Courier New" w:hAnsi="Courier New"/>
      </w:rPr>
    </w:lvl>
    <w:lvl w:ilvl="2" w:tplc="DD84B692">
      <w:start w:val="1"/>
      <w:numFmt w:val="bullet"/>
      <w:lvlText w:val=""/>
      <w:lvlJc w:val="left"/>
      <w:pPr>
        <w:ind w:left="2160" w:hanging="360"/>
      </w:pPr>
      <w:rPr>
        <w:rFonts w:hint="default" w:ascii="Wingdings" w:hAnsi="Wingdings"/>
      </w:rPr>
    </w:lvl>
    <w:lvl w:ilvl="3" w:tplc="6D54A81A">
      <w:start w:val="1"/>
      <w:numFmt w:val="bullet"/>
      <w:lvlText w:val=""/>
      <w:lvlJc w:val="left"/>
      <w:pPr>
        <w:ind w:left="2880" w:hanging="360"/>
      </w:pPr>
      <w:rPr>
        <w:rFonts w:hint="default" w:ascii="Symbol" w:hAnsi="Symbol"/>
      </w:rPr>
    </w:lvl>
    <w:lvl w:ilvl="4" w:tplc="841E1034">
      <w:start w:val="1"/>
      <w:numFmt w:val="bullet"/>
      <w:lvlText w:val="o"/>
      <w:lvlJc w:val="left"/>
      <w:pPr>
        <w:ind w:left="3600" w:hanging="360"/>
      </w:pPr>
      <w:rPr>
        <w:rFonts w:hint="default" w:ascii="Courier New" w:hAnsi="Courier New"/>
      </w:rPr>
    </w:lvl>
    <w:lvl w:ilvl="5" w:tplc="F85A272E">
      <w:start w:val="1"/>
      <w:numFmt w:val="bullet"/>
      <w:lvlText w:val=""/>
      <w:lvlJc w:val="left"/>
      <w:pPr>
        <w:ind w:left="4320" w:hanging="360"/>
      </w:pPr>
      <w:rPr>
        <w:rFonts w:hint="default" w:ascii="Wingdings" w:hAnsi="Wingdings"/>
      </w:rPr>
    </w:lvl>
    <w:lvl w:ilvl="6" w:tplc="903E03FC">
      <w:start w:val="1"/>
      <w:numFmt w:val="bullet"/>
      <w:lvlText w:val=""/>
      <w:lvlJc w:val="left"/>
      <w:pPr>
        <w:ind w:left="5040" w:hanging="360"/>
      </w:pPr>
      <w:rPr>
        <w:rFonts w:hint="default" w:ascii="Symbol" w:hAnsi="Symbol"/>
      </w:rPr>
    </w:lvl>
    <w:lvl w:ilvl="7" w:tplc="2F58943C">
      <w:start w:val="1"/>
      <w:numFmt w:val="bullet"/>
      <w:lvlText w:val="o"/>
      <w:lvlJc w:val="left"/>
      <w:pPr>
        <w:ind w:left="5760" w:hanging="360"/>
      </w:pPr>
      <w:rPr>
        <w:rFonts w:hint="default" w:ascii="Courier New" w:hAnsi="Courier New"/>
      </w:rPr>
    </w:lvl>
    <w:lvl w:ilvl="8" w:tplc="3682931C">
      <w:start w:val="1"/>
      <w:numFmt w:val="bullet"/>
      <w:lvlText w:val=""/>
      <w:lvlJc w:val="left"/>
      <w:pPr>
        <w:ind w:left="6480" w:hanging="360"/>
      </w:pPr>
      <w:rPr>
        <w:rFonts w:hint="default" w:ascii="Wingdings" w:hAnsi="Wingdings"/>
      </w:rPr>
    </w:lvl>
  </w:abstractNum>
  <w:abstractNum w:abstractNumId="21" w15:restartNumberingAfterBreak="0">
    <w:nsid w:val="6E9F13BC"/>
    <w:multiLevelType w:val="hybridMultilevel"/>
    <w:tmpl w:val="68982A32"/>
    <w:lvl w:ilvl="0" w:tplc="4EB26E3C">
      <w:start w:val="1"/>
      <w:numFmt w:val="bullet"/>
      <w:lvlText w:val=""/>
      <w:lvlJc w:val="left"/>
      <w:pPr>
        <w:ind w:left="720" w:hanging="360"/>
      </w:pPr>
      <w:rPr>
        <w:rFonts w:hint="default" w:ascii="Symbol" w:hAnsi="Symbol"/>
      </w:rPr>
    </w:lvl>
    <w:lvl w:ilvl="1" w:tplc="7FBE12EE">
      <w:start w:val="1"/>
      <w:numFmt w:val="bullet"/>
      <w:lvlText w:val="o"/>
      <w:lvlJc w:val="left"/>
      <w:pPr>
        <w:ind w:left="1440" w:hanging="360"/>
      </w:pPr>
      <w:rPr>
        <w:rFonts w:hint="default" w:ascii="Courier New" w:hAnsi="Courier New"/>
      </w:rPr>
    </w:lvl>
    <w:lvl w:ilvl="2" w:tplc="B104914C">
      <w:start w:val="1"/>
      <w:numFmt w:val="bullet"/>
      <w:lvlText w:val=""/>
      <w:lvlJc w:val="left"/>
      <w:pPr>
        <w:ind w:left="2160" w:hanging="360"/>
      </w:pPr>
      <w:rPr>
        <w:rFonts w:hint="default" w:ascii="Wingdings" w:hAnsi="Wingdings"/>
      </w:rPr>
    </w:lvl>
    <w:lvl w:ilvl="3" w:tplc="7D3E46B0">
      <w:start w:val="1"/>
      <w:numFmt w:val="bullet"/>
      <w:lvlText w:val=""/>
      <w:lvlJc w:val="left"/>
      <w:pPr>
        <w:ind w:left="2880" w:hanging="360"/>
      </w:pPr>
      <w:rPr>
        <w:rFonts w:hint="default" w:ascii="Symbol" w:hAnsi="Symbol"/>
      </w:rPr>
    </w:lvl>
    <w:lvl w:ilvl="4" w:tplc="2FECDC1A">
      <w:start w:val="1"/>
      <w:numFmt w:val="bullet"/>
      <w:lvlText w:val="o"/>
      <w:lvlJc w:val="left"/>
      <w:pPr>
        <w:ind w:left="3600" w:hanging="360"/>
      </w:pPr>
      <w:rPr>
        <w:rFonts w:hint="default" w:ascii="Courier New" w:hAnsi="Courier New"/>
      </w:rPr>
    </w:lvl>
    <w:lvl w:ilvl="5" w:tplc="8DB6E5D4">
      <w:start w:val="1"/>
      <w:numFmt w:val="bullet"/>
      <w:lvlText w:val=""/>
      <w:lvlJc w:val="left"/>
      <w:pPr>
        <w:ind w:left="4320" w:hanging="360"/>
      </w:pPr>
      <w:rPr>
        <w:rFonts w:hint="default" w:ascii="Wingdings" w:hAnsi="Wingdings"/>
      </w:rPr>
    </w:lvl>
    <w:lvl w:ilvl="6" w:tplc="78FCF0D4">
      <w:start w:val="1"/>
      <w:numFmt w:val="bullet"/>
      <w:lvlText w:val=""/>
      <w:lvlJc w:val="left"/>
      <w:pPr>
        <w:ind w:left="5040" w:hanging="360"/>
      </w:pPr>
      <w:rPr>
        <w:rFonts w:hint="default" w:ascii="Symbol" w:hAnsi="Symbol"/>
      </w:rPr>
    </w:lvl>
    <w:lvl w:ilvl="7" w:tplc="A07078C0">
      <w:start w:val="1"/>
      <w:numFmt w:val="bullet"/>
      <w:lvlText w:val="o"/>
      <w:lvlJc w:val="left"/>
      <w:pPr>
        <w:ind w:left="5760" w:hanging="360"/>
      </w:pPr>
      <w:rPr>
        <w:rFonts w:hint="default" w:ascii="Courier New" w:hAnsi="Courier New"/>
      </w:rPr>
    </w:lvl>
    <w:lvl w:ilvl="8" w:tplc="DC30D214">
      <w:start w:val="1"/>
      <w:numFmt w:val="bullet"/>
      <w:lvlText w:val=""/>
      <w:lvlJc w:val="left"/>
      <w:pPr>
        <w:ind w:left="6480" w:hanging="360"/>
      </w:pPr>
      <w:rPr>
        <w:rFonts w:hint="default" w:ascii="Wingdings" w:hAnsi="Wingdings"/>
      </w:rPr>
    </w:lvl>
  </w:abstractNum>
  <w:abstractNum w:abstractNumId="22" w15:restartNumberingAfterBreak="0">
    <w:nsid w:val="6F380840"/>
    <w:multiLevelType w:val="hybridMultilevel"/>
    <w:tmpl w:val="64D85092"/>
    <w:lvl w:ilvl="0" w:tplc="FFFFFFFF">
      <w:start w:val="1"/>
      <w:numFmt w:val="bullet"/>
      <w:lvlText w:val="o"/>
      <w:lvlJc w:val="left"/>
      <w:pPr>
        <w:ind w:left="720" w:hanging="360"/>
      </w:pPr>
      <w:rPr>
        <w:rFonts w:hint="default" w:ascii="Courier New" w:hAnsi="Courier New"/>
      </w:rPr>
    </w:lvl>
    <w:lvl w:ilvl="1" w:tplc="562E97B6">
      <w:start w:val="1"/>
      <w:numFmt w:val="bullet"/>
      <w:lvlText w:val="o"/>
      <w:lvlJc w:val="left"/>
      <w:pPr>
        <w:ind w:left="1440" w:hanging="360"/>
      </w:pPr>
      <w:rPr>
        <w:rFonts w:hint="default" w:ascii="Courier New" w:hAnsi="Courier New"/>
      </w:rPr>
    </w:lvl>
    <w:lvl w:ilvl="2" w:tplc="9A960144">
      <w:start w:val="1"/>
      <w:numFmt w:val="bullet"/>
      <w:lvlText w:val=""/>
      <w:lvlJc w:val="left"/>
      <w:pPr>
        <w:ind w:left="2160" w:hanging="360"/>
      </w:pPr>
      <w:rPr>
        <w:rFonts w:hint="default" w:ascii="Wingdings" w:hAnsi="Wingdings"/>
      </w:rPr>
    </w:lvl>
    <w:lvl w:ilvl="3" w:tplc="E8489944">
      <w:start w:val="1"/>
      <w:numFmt w:val="bullet"/>
      <w:lvlText w:val=""/>
      <w:lvlJc w:val="left"/>
      <w:pPr>
        <w:ind w:left="2880" w:hanging="360"/>
      </w:pPr>
      <w:rPr>
        <w:rFonts w:hint="default" w:ascii="Symbol" w:hAnsi="Symbol"/>
      </w:rPr>
    </w:lvl>
    <w:lvl w:ilvl="4" w:tplc="519ADDF8">
      <w:start w:val="1"/>
      <w:numFmt w:val="bullet"/>
      <w:lvlText w:val="o"/>
      <w:lvlJc w:val="left"/>
      <w:pPr>
        <w:ind w:left="3600" w:hanging="360"/>
      </w:pPr>
      <w:rPr>
        <w:rFonts w:hint="default" w:ascii="Courier New" w:hAnsi="Courier New"/>
      </w:rPr>
    </w:lvl>
    <w:lvl w:ilvl="5" w:tplc="114605F6">
      <w:start w:val="1"/>
      <w:numFmt w:val="bullet"/>
      <w:lvlText w:val=""/>
      <w:lvlJc w:val="left"/>
      <w:pPr>
        <w:ind w:left="4320" w:hanging="360"/>
      </w:pPr>
      <w:rPr>
        <w:rFonts w:hint="default" w:ascii="Wingdings" w:hAnsi="Wingdings"/>
      </w:rPr>
    </w:lvl>
    <w:lvl w:ilvl="6" w:tplc="FC5C04E0">
      <w:start w:val="1"/>
      <w:numFmt w:val="bullet"/>
      <w:lvlText w:val=""/>
      <w:lvlJc w:val="left"/>
      <w:pPr>
        <w:ind w:left="5040" w:hanging="360"/>
      </w:pPr>
      <w:rPr>
        <w:rFonts w:hint="default" w:ascii="Symbol" w:hAnsi="Symbol"/>
      </w:rPr>
    </w:lvl>
    <w:lvl w:ilvl="7" w:tplc="4814ACAE">
      <w:start w:val="1"/>
      <w:numFmt w:val="bullet"/>
      <w:lvlText w:val="o"/>
      <w:lvlJc w:val="left"/>
      <w:pPr>
        <w:ind w:left="5760" w:hanging="360"/>
      </w:pPr>
      <w:rPr>
        <w:rFonts w:hint="default" w:ascii="Courier New" w:hAnsi="Courier New"/>
      </w:rPr>
    </w:lvl>
    <w:lvl w:ilvl="8" w:tplc="3C1455DE">
      <w:start w:val="1"/>
      <w:numFmt w:val="bullet"/>
      <w:lvlText w:val=""/>
      <w:lvlJc w:val="left"/>
      <w:pPr>
        <w:ind w:left="6480" w:hanging="360"/>
      </w:pPr>
      <w:rPr>
        <w:rFonts w:hint="default" w:ascii="Wingdings" w:hAnsi="Wingdings"/>
      </w:rPr>
    </w:lvl>
  </w:abstractNum>
  <w:abstractNum w:abstractNumId="23" w15:restartNumberingAfterBreak="0">
    <w:nsid w:val="700A76BE"/>
    <w:multiLevelType w:val="hybridMultilevel"/>
    <w:tmpl w:val="364C7BEE"/>
    <w:lvl w:ilvl="0" w:tplc="C8282568">
      <w:start w:val="1"/>
      <w:numFmt w:val="bullet"/>
      <w:lvlText w:val=""/>
      <w:lvlJc w:val="left"/>
      <w:pPr>
        <w:ind w:left="720" w:hanging="360"/>
      </w:pPr>
      <w:rPr>
        <w:rFonts w:hint="default" w:ascii="Symbol" w:hAnsi="Symbol"/>
      </w:rPr>
    </w:lvl>
    <w:lvl w:ilvl="1" w:tplc="62862780">
      <w:start w:val="1"/>
      <w:numFmt w:val="bullet"/>
      <w:lvlText w:val="o"/>
      <w:lvlJc w:val="left"/>
      <w:pPr>
        <w:ind w:left="1440" w:hanging="360"/>
      </w:pPr>
      <w:rPr>
        <w:rFonts w:hint="default" w:ascii="Courier New" w:hAnsi="Courier New"/>
      </w:rPr>
    </w:lvl>
    <w:lvl w:ilvl="2" w:tplc="C0D06ED2">
      <w:start w:val="1"/>
      <w:numFmt w:val="bullet"/>
      <w:lvlText w:val=""/>
      <w:lvlJc w:val="left"/>
      <w:pPr>
        <w:ind w:left="2160" w:hanging="360"/>
      </w:pPr>
      <w:rPr>
        <w:rFonts w:hint="default" w:ascii="Wingdings" w:hAnsi="Wingdings"/>
      </w:rPr>
    </w:lvl>
    <w:lvl w:ilvl="3" w:tplc="EDDA5C88">
      <w:start w:val="1"/>
      <w:numFmt w:val="bullet"/>
      <w:lvlText w:val=""/>
      <w:lvlJc w:val="left"/>
      <w:pPr>
        <w:ind w:left="2880" w:hanging="360"/>
      </w:pPr>
      <w:rPr>
        <w:rFonts w:hint="default" w:ascii="Symbol" w:hAnsi="Symbol"/>
      </w:rPr>
    </w:lvl>
    <w:lvl w:ilvl="4" w:tplc="3C96AF88">
      <w:start w:val="1"/>
      <w:numFmt w:val="bullet"/>
      <w:lvlText w:val="o"/>
      <w:lvlJc w:val="left"/>
      <w:pPr>
        <w:ind w:left="3600" w:hanging="360"/>
      </w:pPr>
      <w:rPr>
        <w:rFonts w:hint="default" w:ascii="Courier New" w:hAnsi="Courier New"/>
      </w:rPr>
    </w:lvl>
    <w:lvl w:ilvl="5" w:tplc="6B5881A8">
      <w:start w:val="1"/>
      <w:numFmt w:val="bullet"/>
      <w:lvlText w:val=""/>
      <w:lvlJc w:val="left"/>
      <w:pPr>
        <w:ind w:left="4320" w:hanging="360"/>
      </w:pPr>
      <w:rPr>
        <w:rFonts w:hint="default" w:ascii="Wingdings" w:hAnsi="Wingdings"/>
      </w:rPr>
    </w:lvl>
    <w:lvl w:ilvl="6" w:tplc="B0809710">
      <w:start w:val="1"/>
      <w:numFmt w:val="bullet"/>
      <w:lvlText w:val=""/>
      <w:lvlJc w:val="left"/>
      <w:pPr>
        <w:ind w:left="5040" w:hanging="360"/>
      </w:pPr>
      <w:rPr>
        <w:rFonts w:hint="default" w:ascii="Symbol" w:hAnsi="Symbol"/>
      </w:rPr>
    </w:lvl>
    <w:lvl w:ilvl="7" w:tplc="CD6071EC">
      <w:start w:val="1"/>
      <w:numFmt w:val="bullet"/>
      <w:lvlText w:val="o"/>
      <w:lvlJc w:val="left"/>
      <w:pPr>
        <w:ind w:left="5760" w:hanging="360"/>
      </w:pPr>
      <w:rPr>
        <w:rFonts w:hint="default" w:ascii="Courier New" w:hAnsi="Courier New"/>
      </w:rPr>
    </w:lvl>
    <w:lvl w:ilvl="8" w:tplc="CFF69196">
      <w:start w:val="1"/>
      <w:numFmt w:val="bullet"/>
      <w:lvlText w:val=""/>
      <w:lvlJc w:val="left"/>
      <w:pPr>
        <w:ind w:left="6480" w:hanging="360"/>
      </w:pPr>
      <w:rPr>
        <w:rFonts w:hint="default" w:ascii="Wingdings" w:hAnsi="Wingdings"/>
      </w:rPr>
    </w:lvl>
  </w:abstractNum>
  <w:abstractNum w:abstractNumId="24" w15:restartNumberingAfterBreak="0">
    <w:nsid w:val="716D25FF"/>
    <w:multiLevelType w:val="multilevel"/>
    <w:tmpl w:val="D4068CA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2951F7"/>
    <w:multiLevelType w:val="hybridMultilevel"/>
    <w:tmpl w:val="8C529066"/>
    <w:lvl w:ilvl="0" w:tplc="16A0651E">
      <w:start w:val="1"/>
      <w:numFmt w:val="bullet"/>
      <w:lvlText w:val=""/>
      <w:lvlJc w:val="left"/>
      <w:pPr>
        <w:ind w:left="720" w:hanging="360"/>
      </w:pPr>
      <w:rPr>
        <w:rFonts w:hint="default" w:ascii="Symbol" w:hAnsi="Symbol"/>
      </w:rPr>
    </w:lvl>
    <w:lvl w:ilvl="1" w:tplc="C3CE61A8">
      <w:start w:val="1"/>
      <w:numFmt w:val="bullet"/>
      <w:lvlText w:val="o"/>
      <w:lvlJc w:val="left"/>
      <w:pPr>
        <w:ind w:left="1440" w:hanging="360"/>
      </w:pPr>
      <w:rPr>
        <w:rFonts w:hint="default" w:ascii="Courier New" w:hAnsi="Courier New"/>
      </w:rPr>
    </w:lvl>
    <w:lvl w:ilvl="2" w:tplc="E828E1E8">
      <w:start w:val="1"/>
      <w:numFmt w:val="bullet"/>
      <w:lvlText w:val=""/>
      <w:lvlJc w:val="left"/>
      <w:pPr>
        <w:ind w:left="2160" w:hanging="360"/>
      </w:pPr>
      <w:rPr>
        <w:rFonts w:hint="default" w:ascii="Wingdings" w:hAnsi="Wingdings"/>
      </w:rPr>
    </w:lvl>
    <w:lvl w:ilvl="3" w:tplc="0E5C5EB4">
      <w:start w:val="1"/>
      <w:numFmt w:val="bullet"/>
      <w:lvlText w:val=""/>
      <w:lvlJc w:val="left"/>
      <w:pPr>
        <w:ind w:left="2880" w:hanging="360"/>
      </w:pPr>
      <w:rPr>
        <w:rFonts w:hint="default" w:ascii="Symbol" w:hAnsi="Symbol"/>
      </w:rPr>
    </w:lvl>
    <w:lvl w:ilvl="4" w:tplc="9F36881C">
      <w:start w:val="1"/>
      <w:numFmt w:val="bullet"/>
      <w:lvlText w:val="o"/>
      <w:lvlJc w:val="left"/>
      <w:pPr>
        <w:ind w:left="3600" w:hanging="360"/>
      </w:pPr>
      <w:rPr>
        <w:rFonts w:hint="default" w:ascii="Courier New" w:hAnsi="Courier New"/>
      </w:rPr>
    </w:lvl>
    <w:lvl w:ilvl="5" w:tplc="219CD6B8">
      <w:start w:val="1"/>
      <w:numFmt w:val="bullet"/>
      <w:lvlText w:val=""/>
      <w:lvlJc w:val="left"/>
      <w:pPr>
        <w:ind w:left="4320" w:hanging="360"/>
      </w:pPr>
      <w:rPr>
        <w:rFonts w:hint="default" w:ascii="Wingdings" w:hAnsi="Wingdings"/>
      </w:rPr>
    </w:lvl>
    <w:lvl w:ilvl="6" w:tplc="DEC0F4FC">
      <w:start w:val="1"/>
      <w:numFmt w:val="bullet"/>
      <w:lvlText w:val=""/>
      <w:lvlJc w:val="left"/>
      <w:pPr>
        <w:ind w:left="5040" w:hanging="360"/>
      </w:pPr>
      <w:rPr>
        <w:rFonts w:hint="default" w:ascii="Symbol" w:hAnsi="Symbol"/>
      </w:rPr>
    </w:lvl>
    <w:lvl w:ilvl="7" w:tplc="0994EB88">
      <w:start w:val="1"/>
      <w:numFmt w:val="bullet"/>
      <w:lvlText w:val="o"/>
      <w:lvlJc w:val="left"/>
      <w:pPr>
        <w:ind w:left="5760" w:hanging="360"/>
      </w:pPr>
      <w:rPr>
        <w:rFonts w:hint="default" w:ascii="Courier New" w:hAnsi="Courier New"/>
      </w:rPr>
    </w:lvl>
    <w:lvl w:ilvl="8" w:tplc="42507912">
      <w:start w:val="1"/>
      <w:numFmt w:val="bullet"/>
      <w:lvlText w:val=""/>
      <w:lvlJc w:val="left"/>
      <w:pPr>
        <w:ind w:left="6480" w:hanging="360"/>
      </w:pPr>
      <w:rPr>
        <w:rFonts w:hint="default" w:ascii="Wingdings" w:hAnsi="Wingdings"/>
      </w:rPr>
    </w:lvl>
  </w:abstractNum>
  <w:abstractNum w:abstractNumId="26" w15:restartNumberingAfterBreak="0">
    <w:nsid w:val="7DF62B3C"/>
    <w:multiLevelType w:val="hybridMultilevel"/>
    <w:tmpl w:val="C01A3EFA"/>
    <w:lvl w:ilvl="0" w:tplc="7A70BB28">
      <w:start w:val="1"/>
      <w:numFmt w:val="bullet"/>
      <w:lvlText w:val=""/>
      <w:lvlJc w:val="left"/>
      <w:pPr>
        <w:ind w:left="720" w:hanging="360"/>
      </w:pPr>
      <w:rPr>
        <w:rFonts w:hint="default" w:ascii="Symbol" w:hAnsi="Symbol"/>
      </w:rPr>
    </w:lvl>
    <w:lvl w:ilvl="1" w:tplc="A6BAB904">
      <w:start w:val="1"/>
      <w:numFmt w:val="bullet"/>
      <w:lvlText w:val="o"/>
      <w:lvlJc w:val="left"/>
      <w:pPr>
        <w:ind w:left="1440" w:hanging="360"/>
      </w:pPr>
      <w:rPr>
        <w:rFonts w:hint="default" w:ascii="Courier New" w:hAnsi="Courier New"/>
      </w:rPr>
    </w:lvl>
    <w:lvl w:ilvl="2" w:tplc="76FACF46">
      <w:start w:val="1"/>
      <w:numFmt w:val="bullet"/>
      <w:lvlText w:val=""/>
      <w:lvlJc w:val="left"/>
      <w:pPr>
        <w:ind w:left="2160" w:hanging="360"/>
      </w:pPr>
      <w:rPr>
        <w:rFonts w:hint="default" w:ascii="Wingdings" w:hAnsi="Wingdings"/>
      </w:rPr>
    </w:lvl>
    <w:lvl w:ilvl="3" w:tplc="2B68A0FE">
      <w:start w:val="1"/>
      <w:numFmt w:val="bullet"/>
      <w:lvlText w:val=""/>
      <w:lvlJc w:val="left"/>
      <w:pPr>
        <w:ind w:left="2880" w:hanging="360"/>
      </w:pPr>
      <w:rPr>
        <w:rFonts w:hint="default" w:ascii="Symbol" w:hAnsi="Symbol"/>
      </w:rPr>
    </w:lvl>
    <w:lvl w:ilvl="4" w:tplc="DB0CD42C">
      <w:start w:val="1"/>
      <w:numFmt w:val="bullet"/>
      <w:lvlText w:val="o"/>
      <w:lvlJc w:val="left"/>
      <w:pPr>
        <w:ind w:left="3600" w:hanging="360"/>
      </w:pPr>
      <w:rPr>
        <w:rFonts w:hint="default" w:ascii="Courier New" w:hAnsi="Courier New"/>
      </w:rPr>
    </w:lvl>
    <w:lvl w:ilvl="5" w:tplc="39805DAE">
      <w:start w:val="1"/>
      <w:numFmt w:val="bullet"/>
      <w:lvlText w:val=""/>
      <w:lvlJc w:val="left"/>
      <w:pPr>
        <w:ind w:left="4320" w:hanging="360"/>
      </w:pPr>
      <w:rPr>
        <w:rFonts w:hint="default" w:ascii="Wingdings" w:hAnsi="Wingdings"/>
      </w:rPr>
    </w:lvl>
    <w:lvl w:ilvl="6" w:tplc="6544683E">
      <w:start w:val="1"/>
      <w:numFmt w:val="bullet"/>
      <w:lvlText w:val=""/>
      <w:lvlJc w:val="left"/>
      <w:pPr>
        <w:ind w:left="5040" w:hanging="360"/>
      </w:pPr>
      <w:rPr>
        <w:rFonts w:hint="default" w:ascii="Symbol" w:hAnsi="Symbol"/>
      </w:rPr>
    </w:lvl>
    <w:lvl w:ilvl="7" w:tplc="905A77E6">
      <w:start w:val="1"/>
      <w:numFmt w:val="bullet"/>
      <w:lvlText w:val="o"/>
      <w:lvlJc w:val="left"/>
      <w:pPr>
        <w:ind w:left="5760" w:hanging="360"/>
      </w:pPr>
      <w:rPr>
        <w:rFonts w:hint="default" w:ascii="Courier New" w:hAnsi="Courier New"/>
      </w:rPr>
    </w:lvl>
    <w:lvl w:ilvl="8" w:tplc="3E3CFC8C">
      <w:start w:val="1"/>
      <w:numFmt w:val="bullet"/>
      <w:lvlText w:val=""/>
      <w:lvlJc w:val="left"/>
      <w:pPr>
        <w:ind w:left="6480" w:hanging="360"/>
      </w:pPr>
      <w:rPr>
        <w:rFonts w:hint="default" w:ascii="Wingdings" w:hAnsi="Wingdings"/>
      </w:rPr>
    </w:lvl>
  </w:abstractNum>
  <w:abstractNum w:abstractNumId="27" w15:restartNumberingAfterBreak="0">
    <w:nsid w:val="7E22375C"/>
    <w:multiLevelType w:val="hybridMultilevel"/>
    <w:tmpl w:val="1A7C8D18"/>
    <w:lvl w:ilvl="0" w:tplc="6DA4A2E8">
      <w:start w:val="1"/>
      <w:numFmt w:val="bullet"/>
      <w:lvlText w:val=""/>
      <w:lvlJc w:val="left"/>
      <w:pPr>
        <w:ind w:left="720" w:hanging="360"/>
      </w:pPr>
      <w:rPr>
        <w:rFonts w:hint="default" w:ascii="Symbol" w:hAnsi="Symbol"/>
      </w:rPr>
    </w:lvl>
    <w:lvl w:ilvl="1" w:tplc="22B614FE">
      <w:start w:val="1"/>
      <w:numFmt w:val="bullet"/>
      <w:lvlText w:val="o"/>
      <w:lvlJc w:val="left"/>
      <w:pPr>
        <w:ind w:left="1440" w:hanging="360"/>
      </w:pPr>
      <w:rPr>
        <w:rFonts w:hint="default" w:ascii="Courier New" w:hAnsi="Courier New"/>
      </w:rPr>
    </w:lvl>
    <w:lvl w:ilvl="2" w:tplc="CD3E3BB2">
      <w:start w:val="1"/>
      <w:numFmt w:val="bullet"/>
      <w:lvlText w:val=""/>
      <w:lvlJc w:val="left"/>
      <w:pPr>
        <w:ind w:left="2160" w:hanging="360"/>
      </w:pPr>
      <w:rPr>
        <w:rFonts w:hint="default" w:ascii="Wingdings" w:hAnsi="Wingdings"/>
      </w:rPr>
    </w:lvl>
    <w:lvl w:ilvl="3" w:tplc="7E76E3BC">
      <w:start w:val="1"/>
      <w:numFmt w:val="bullet"/>
      <w:lvlText w:val=""/>
      <w:lvlJc w:val="left"/>
      <w:pPr>
        <w:ind w:left="2880" w:hanging="360"/>
      </w:pPr>
      <w:rPr>
        <w:rFonts w:hint="default" w:ascii="Symbol" w:hAnsi="Symbol"/>
      </w:rPr>
    </w:lvl>
    <w:lvl w:ilvl="4" w:tplc="1FB837FA">
      <w:start w:val="1"/>
      <w:numFmt w:val="bullet"/>
      <w:lvlText w:val="o"/>
      <w:lvlJc w:val="left"/>
      <w:pPr>
        <w:ind w:left="3600" w:hanging="360"/>
      </w:pPr>
      <w:rPr>
        <w:rFonts w:hint="default" w:ascii="Courier New" w:hAnsi="Courier New"/>
      </w:rPr>
    </w:lvl>
    <w:lvl w:ilvl="5" w:tplc="DCC27E94">
      <w:start w:val="1"/>
      <w:numFmt w:val="bullet"/>
      <w:lvlText w:val=""/>
      <w:lvlJc w:val="left"/>
      <w:pPr>
        <w:ind w:left="4320" w:hanging="360"/>
      </w:pPr>
      <w:rPr>
        <w:rFonts w:hint="default" w:ascii="Wingdings" w:hAnsi="Wingdings"/>
      </w:rPr>
    </w:lvl>
    <w:lvl w:ilvl="6" w:tplc="7032CFEC">
      <w:start w:val="1"/>
      <w:numFmt w:val="bullet"/>
      <w:lvlText w:val=""/>
      <w:lvlJc w:val="left"/>
      <w:pPr>
        <w:ind w:left="5040" w:hanging="360"/>
      </w:pPr>
      <w:rPr>
        <w:rFonts w:hint="default" w:ascii="Symbol" w:hAnsi="Symbol"/>
      </w:rPr>
    </w:lvl>
    <w:lvl w:ilvl="7" w:tplc="2920FE9A">
      <w:start w:val="1"/>
      <w:numFmt w:val="bullet"/>
      <w:lvlText w:val="o"/>
      <w:lvlJc w:val="left"/>
      <w:pPr>
        <w:ind w:left="5760" w:hanging="360"/>
      </w:pPr>
      <w:rPr>
        <w:rFonts w:hint="default" w:ascii="Courier New" w:hAnsi="Courier New"/>
      </w:rPr>
    </w:lvl>
    <w:lvl w:ilvl="8" w:tplc="092882F8">
      <w:start w:val="1"/>
      <w:numFmt w:val="bullet"/>
      <w:lvlText w:val=""/>
      <w:lvlJc w:val="left"/>
      <w:pPr>
        <w:ind w:left="6480" w:hanging="360"/>
      </w:pPr>
      <w:rPr>
        <w:rFonts w:hint="default" w:ascii="Wingdings" w:hAnsi="Wingdings"/>
      </w:rPr>
    </w:lvl>
  </w:abstractNum>
  <w:num w:numId="1">
    <w:abstractNumId w:val="20"/>
  </w:num>
  <w:num w:numId="2">
    <w:abstractNumId w:val="27"/>
  </w:num>
  <w:num w:numId="3">
    <w:abstractNumId w:val="15"/>
  </w:num>
  <w:num w:numId="4">
    <w:abstractNumId w:val="12"/>
  </w:num>
  <w:num w:numId="5">
    <w:abstractNumId w:val="18"/>
  </w:num>
  <w:num w:numId="6">
    <w:abstractNumId w:val="23"/>
  </w:num>
  <w:num w:numId="7">
    <w:abstractNumId w:val="14"/>
  </w:num>
  <w:num w:numId="8">
    <w:abstractNumId w:val="4"/>
  </w:num>
  <w:num w:numId="9">
    <w:abstractNumId w:val="25"/>
  </w:num>
  <w:num w:numId="10">
    <w:abstractNumId w:val="5"/>
  </w:num>
  <w:num w:numId="11">
    <w:abstractNumId w:val="3"/>
  </w:num>
  <w:num w:numId="12">
    <w:abstractNumId w:val="10"/>
  </w:num>
  <w:num w:numId="13">
    <w:abstractNumId w:val="9"/>
  </w:num>
  <w:num w:numId="14">
    <w:abstractNumId w:val="21"/>
  </w:num>
  <w:num w:numId="15">
    <w:abstractNumId w:val="16"/>
  </w:num>
  <w:num w:numId="16">
    <w:abstractNumId w:val="19"/>
  </w:num>
  <w:num w:numId="17">
    <w:abstractNumId w:val="13"/>
  </w:num>
  <w:num w:numId="18">
    <w:abstractNumId w:val="0"/>
  </w:num>
  <w:num w:numId="19">
    <w:abstractNumId w:val="1"/>
  </w:num>
  <w:num w:numId="20">
    <w:abstractNumId w:val="22"/>
  </w:num>
  <w:num w:numId="21">
    <w:abstractNumId w:val="26"/>
  </w:num>
  <w:num w:numId="22">
    <w:abstractNumId w:val="11"/>
  </w:num>
  <w:num w:numId="23">
    <w:abstractNumId w:val="6"/>
  </w:num>
  <w:num w:numId="24">
    <w:abstractNumId w:val="17"/>
  </w:num>
  <w:num w:numId="25">
    <w:abstractNumId w:val="7"/>
  </w:num>
  <w:num w:numId="26">
    <w:abstractNumId w:val="8"/>
  </w:num>
  <w:num w:numId="27">
    <w:abstractNumId w:val="2"/>
  </w:num>
  <w:num w:numId="28">
    <w:abstractNumId w:val="24"/>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CE"/>
    <w:rsid w:val="000134D4"/>
    <w:rsid w:val="00014778"/>
    <w:rsid w:val="00015625"/>
    <w:rsid w:val="00023047"/>
    <w:rsid w:val="000333FD"/>
    <w:rsid w:val="00037ABE"/>
    <w:rsid w:val="00042492"/>
    <w:rsid w:val="0005575E"/>
    <w:rsid w:val="0006144E"/>
    <w:rsid w:val="0008730C"/>
    <w:rsid w:val="00087832"/>
    <w:rsid w:val="0009139B"/>
    <w:rsid w:val="000A2E74"/>
    <w:rsid w:val="000A62EB"/>
    <w:rsid w:val="000B166C"/>
    <w:rsid w:val="000B4FFF"/>
    <w:rsid w:val="000B552A"/>
    <w:rsid w:val="000D2638"/>
    <w:rsid w:val="000E182C"/>
    <w:rsid w:val="000E54BA"/>
    <w:rsid w:val="000E5CEB"/>
    <w:rsid w:val="000E6168"/>
    <w:rsid w:val="000E78C4"/>
    <w:rsid w:val="000F426C"/>
    <w:rsid w:val="00107E6F"/>
    <w:rsid w:val="0011040E"/>
    <w:rsid w:val="001152BE"/>
    <w:rsid w:val="00127D00"/>
    <w:rsid w:val="001302E8"/>
    <w:rsid w:val="00131194"/>
    <w:rsid w:val="00131E16"/>
    <w:rsid w:val="00134A81"/>
    <w:rsid w:val="00136B30"/>
    <w:rsid w:val="00142B96"/>
    <w:rsid w:val="00142D00"/>
    <w:rsid w:val="00146551"/>
    <w:rsid w:val="00150234"/>
    <w:rsid w:val="00160A70"/>
    <w:rsid w:val="001641B7"/>
    <w:rsid w:val="00170F9C"/>
    <w:rsid w:val="00173957"/>
    <w:rsid w:val="00175B26"/>
    <w:rsid w:val="00176051"/>
    <w:rsid w:val="0018650D"/>
    <w:rsid w:val="0018702E"/>
    <w:rsid w:val="00196B30"/>
    <w:rsid w:val="001A5783"/>
    <w:rsid w:val="001B29AF"/>
    <w:rsid w:val="001B4814"/>
    <w:rsid w:val="001B4DE3"/>
    <w:rsid w:val="001C6D06"/>
    <w:rsid w:val="001D104B"/>
    <w:rsid w:val="001D4E09"/>
    <w:rsid w:val="001D5C58"/>
    <w:rsid w:val="001E3F2E"/>
    <w:rsid w:val="001F050E"/>
    <w:rsid w:val="001F53E3"/>
    <w:rsid w:val="00200CE1"/>
    <w:rsid w:val="002129CE"/>
    <w:rsid w:val="002142A5"/>
    <w:rsid w:val="00215BA6"/>
    <w:rsid w:val="00223A32"/>
    <w:rsid w:val="002242AB"/>
    <w:rsid w:val="00225D28"/>
    <w:rsid w:val="002337E5"/>
    <w:rsid w:val="002410DB"/>
    <w:rsid w:val="00242A2B"/>
    <w:rsid w:val="0024441D"/>
    <w:rsid w:val="00244715"/>
    <w:rsid w:val="00250201"/>
    <w:rsid w:val="00252456"/>
    <w:rsid w:val="00253754"/>
    <w:rsid w:val="0025676B"/>
    <w:rsid w:val="002623DD"/>
    <w:rsid w:val="00264EEA"/>
    <w:rsid w:val="0026636F"/>
    <w:rsid w:val="00273931"/>
    <w:rsid w:val="002A12C7"/>
    <w:rsid w:val="002B1C55"/>
    <w:rsid w:val="002C2D1B"/>
    <w:rsid w:val="002C337C"/>
    <w:rsid w:val="002D163B"/>
    <w:rsid w:val="002D6022"/>
    <w:rsid w:val="002E1665"/>
    <w:rsid w:val="002F1FC8"/>
    <w:rsid w:val="002F3BF6"/>
    <w:rsid w:val="002F4306"/>
    <w:rsid w:val="002F4F69"/>
    <w:rsid w:val="002F6325"/>
    <w:rsid w:val="00307AF9"/>
    <w:rsid w:val="00314A13"/>
    <w:rsid w:val="00324757"/>
    <w:rsid w:val="00330799"/>
    <w:rsid w:val="0033523F"/>
    <w:rsid w:val="003515A9"/>
    <w:rsid w:val="0036480C"/>
    <w:rsid w:val="00364E2D"/>
    <w:rsid w:val="0036630A"/>
    <w:rsid w:val="0036782C"/>
    <w:rsid w:val="00373253"/>
    <w:rsid w:val="003901F4"/>
    <w:rsid w:val="003904E3"/>
    <w:rsid w:val="003962B9"/>
    <w:rsid w:val="00397485"/>
    <w:rsid w:val="003A0B32"/>
    <w:rsid w:val="003A49D1"/>
    <w:rsid w:val="003B3ADC"/>
    <w:rsid w:val="003B3DBD"/>
    <w:rsid w:val="003C461C"/>
    <w:rsid w:val="003D10EC"/>
    <w:rsid w:val="003D255E"/>
    <w:rsid w:val="003E4035"/>
    <w:rsid w:val="003E6DCE"/>
    <w:rsid w:val="003F113A"/>
    <w:rsid w:val="00400292"/>
    <w:rsid w:val="00400AFC"/>
    <w:rsid w:val="00411F8C"/>
    <w:rsid w:val="00420949"/>
    <w:rsid w:val="00432C04"/>
    <w:rsid w:val="004411BB"/>
    <w:rsid w:val="00442009"/>
    <w:rsid w:val="004437FC"/>
    <w:rsid w:val="00447085"/>
    <w:rsid w:val="004530F1"/>
    <w:rsid w:val="00461C6D"/>
    <w:rsid w:val="0046340F"/>
    <w:rsid w:val="00482974"/>
    <w:rsid w:val="00485AE5"/>
    <w:rsid w:val="00485CCD"/>
    <w:rsid w:val="004A279A"/>
    <w:rsid w:val="004A6795"/>
    <w:rsid w:val="004A7516"/>
    <w:rsid w:val="004B709D"/>
    <w:rsid w:val="004C296C"/>
    <w:rsid w:val="004C6CE6"/>
    <w:rsid w:val="004D1976"/>
    <w:rsid w:val="004D3B4B"/>
    <w:rsid w:val="004D536A"/>
    <w:rsid w:val="004D63B9"/>
    <w:rsid w:val="004E66A2"/>
    <w:rsid w:val="004F0991"/>
    <w:rsid w:val="004F1FCC"/>
    <w:rsid w:val="004F463D"/>
    <w:rsid w:val="00510570"/>
    <w:rsid w:val="00514099"/>
    <w:rsid w:val="00514E21"/>
    <w:rsid w:val="00523282"/>
    <w:rsid w:val="00524C3D"/>
    <w:rsid w:val="00525C2F"/>
    <w:rsid w:val="005306EB"/>
    <w:rsid w:val="00531313"/>
    <w:rsid w:val="00537D44"/>
    <w:rsid w:val="00544C30"/>
    <w:rsid w:val="00546897"/>
    <w:rsid w:val="005505E0"/>
    <w:rsid w:val="005543E4"/>
    <w:rsid w:val="00556F28"/>
    <w:rsid w:val="0057279A"/>
    <w:rsid w:val="00580DA9"/>
    <w:rsid w:val="00582440"/>
    <w:rsid w:val="005A1A86"/>
    <w:rsid w:val="005A4559"/>
    <w:rsid w:val="005A5A43"/>
    <w:rsid w:val="005A6B2A"/>
    <w:rsid w:val="005B104D"/>
    <w:rsid w:val="005B1C95"/>
    <w:rsid w:val="005C53FD"/>
    <w:rsid w:val="005C7277"/>
    <w:rsid w:val="005D0516"/>
    <w:rsid w:val="005D2E3A"/>
    <w:rsid w:val="005D369B"/>
    <w:rsid w:val="005E10E3"/>
    <w:rsid w:val="005E5010"/>
    <w:rsid w:val="005F282C"/>
    <w:rsid w:val="005F717A"/>
    <w:rsid w:val="00610783"/>
    <w:rsid w:val="006213AB"/>
    <w:rsid w:val="006301EE"/>
    <w:rsid w:val="00633902"/>
    <w:rsid w:val="006351F8"/>
    <w:rsid w:val="00636176"/>
    <w:rsid w:val="00636B0E"/>
    <w:rsid w:val="00646552"/>
    <w:rsid w:val="00650971"/>
    <w:rsid w:val="00651CAF"/>
    <w:rsid w:val="00661615"/>
    <w:rsid w:val="006708CD"/>
    <w:rsid w:val="00677A3F"/>
    <w:rsid w:val="0068298B"/>
    <w:rsid w:val="00683B33"/>
    <w:rsid w:val="00686050"/>
    <w:rsid w:val="00696F44"/>
    <w:rsid w:val="006A228A"/>
    <w:rsid w:val="006A3A8B"/>
    <w:rsid w:val="006A3B0E"/>
    <w:rsid w:val="006A4919"/>
    <w:rsid w:val="006B0BE8"/>
    <w:rsid w:val="006B61B8"/>
    <w:rsid w:val="006D036F"/>
    <w:rsid w:val="006D5B30"/>
    <w:rsid w:val="006E202E"/>
    <w:rsid w:val="006F0D78"/>
    <w:rsid w:val="006F2375"/>
    <w:rsid w:val="006F695A"/>
    <w:rsid w:val="0070024D"/>
    <w:rsid w:val="007008FF"/>
    <w:rsid w:val="00704572"/>
    <w:rsid w:val="00714084"/>
    <w:rsid w:val="007172FA"/>
    <w:rsid w:val="007210C6"/>
    <w:rsid w:val="00732063"/>
    <w:rsid w:val="0073260B"/>
    <w:rsid w:val="007420BD"/>
    <w:rsid w:val="00751C54"/>
    <w:rsid w:val="00754E79"/>
    <w:rsid w:val="00757F2C"/>
    <w:rsid w:val="00765314"/>
    <w:rsid w:val="00774DA3"/>
    <w:rsid w:val="00777593"/>
    <w:rsid w:val="00777B3C"/>
    <w:rsid w:val="00786D2E"/>
    <w:rsid w:val="00791F06"/>
    <w:rsid w:val="00792E15"/>
    <w:rsid w:val="00793F7E"/>
    <w:rsid w:val="00797F0B"/>
    <w:rsid w:val="007A78A9"/>
    <w:rsid w:val="007B1A77"/>
    <w:rsid w:val="007C6EAA"/>
    <w:rsid w:val="007D0919"/>
    <w:rsid w:val="007D52B2"/>
    <w:rsid w:val="007E25B4"/>
    <w:rsid w:val="007E2C1B"/>
    <w:rsid w:val="007E2E56"/>
    <w:rsid w:val="007F2E5A"/>
    <w:rsid w:val="007F79A2"/>
    <w:rsid w:val="007F7D89"/>
    <w:rsid w:val="008002CC"/>
    <w:rsid w:val="0080148D"/>
    <w:rsid w:val="0081696D"/>
    <w:rsid w:val="0082005E"/>
    <w:rsid w:val="00820FD7"/>
    <w:rsid w:val="008219FA"/>
    <w:rsid w:val="00822C07"/>
    <w:rsid w:val="00827B1E"/>
    <w:rsid w:val="00845EE2"/>
    <w:rsid w:val="00846BAB"/>
    <w:rsid w:val="00851276"/>
    <w:rsid w:val="00851660"/>
    <w:rsid w:val="00853446"/>
    <w:rsid w:val="00871BE5"/>
    <w:rsid w:val="0087494A"/>
    <w:rsid w:val="00880764"/>
    <w:rsid w:val="00880C2C"/>
    <w:rsid w:val="00896019"/>
    <w:rsid w:val="0089637C"/>
    <w:rsid w:val="008A314C"/>
    <w:rsid w:val="008A391D"/>
    <w:rsid w:val="008A3E4D"/>
    <w:rsid w:val="008B2C77"/>
    <w:rsid w:val="008B391E"/>
    <w:rsid w:val="008B72BF"/>
    <w:rsid w:val="008E4C6F"/>
    <w:rsid w:val="008E51B7"/>
    <w:rsid w:val="008F0A4A"/>
    <w:rsid w:val="00912CF5"/>
    <w:rsid w:val="00922F49"/>
    <w:rsid w:val="009313DF"/>
    <w:rsid w:val="009321CF"/>
    <w:rsid w:val="00945A55"/>
    <w:rsid w:val="00951D14"/>
    <w:rsid w:val="009744CC"/>
    <w:rsid w:val="0097483D"/>
    <w:rsid w:val="00980C5F"/>
    <w:rsid w:val="00981649"/>
    <w:rsid w:val="00996458"/>
    <w:rsid w:val="009B33E9"/>
    <w:rsid w:val="009B7202"/>
    <w:rsid w:val="009B7936"/>
    <w:rsid w:val="009C58C4"/>
    <w:rsid w:val="009D21CF"/>
    <w:rsid w:val="009D4B7E"/>
    <w:rsid w:val="009E24B2"/>
    <w:rsid w:val="009E61E6"/>
    <w:rsid w:val="009F0B1F"/>
    <w:rsid w:val="00A06DCB"/>
    <w:rsid w:val="00A164BC"/>
    <w:rsid w:val="00A25E97"/>
    <w:rsid w:val="00A3174E"/>
    <w:rsid w:val="00A325D3"/>
    <w:rsid w:val="00A46EC3"/>
    <w:rsid w:val="00A57EEF"/>
    <w:rsid w:val="00A70DC3"/>
    <w:rsid w:val="00A7322D"/>
    <w:rsid w:val="00A74E1A"/>
    <w:rsid w:val="00A831B5"/>
    <w:rsid w:val="00A91E2F"/>
    <w:rsid w:val="00A92865"/>
    <w:rsid w:val="00A9579D"/>
    <w:rsid w:val="00AA4CAE"/>
    <w:rsid w:val="00AA66D3"/>
    <w:rsid w:val="00AB1755"/>
    <w:rsid w:val="00AB4D92"/>
    <w:rsid w:val="00AB5903"/>
    <w:rsid w:val="00AD20DD"/>
    <w:rsid w:val="00AE1674"/>
    <w:rsid w:val="00AE3175"/>
    <w:rsid w:val="00AE560E"/>
    <w:rsid w:val="00AE74EF"/>
    <w:rsid w:val="00AF40A7"/>
    <w:rsid w:val="00AF76E0"/>
    <w:rsid w:val="00AF7DD3"/>
    <w:rsid w:val="00B071F4"/>
    <w:rsid w:val="00B07DFB"/>
    <w:rsid w:val="00B12A9E"/>
    <w:rsid w:val="00B160A5"/>
    <w:rsid w:val="00B21C0B"/>
    <w:rsid w:val="00B246D6"/>
    <w:rsid w:val="00B30D4E"/>
    <w:rsid w:val="00B3508B"/>
    <w:rsid w:val="00B55C43"/>
    <w:rsid w:val="00B73ACA"/>
    <w:rsid w:val="00B7509A"/>
    <w:rsid w:val="00B77BDD"/>
    <w:rsid w:val="00B77F73"/>
    <w:rsid w:val="00B81FA4"/>
    <w:rsid w:val="00B82B2F"/>
    <w:rsid w:val="00B85237"/>
    <w:rsid w:val="00B90F88"/>
    <w:rsid w:val="00B9395B"/>
    <w:rsid w:val="00B95721"/>
    <w:rsid w:val="00B9605E"/>
    <w:rsid w:val="00BA19E5"/>
    <w:rsid w:val="00BA5157"/>
    <w:rsid w:val="00BB7751"/>
    <w:rsid w:val="00BC5506"/>
    <w:rsid w:val="00BD1443"/>
    <w:rsid w:val="00BE5024"/>
    <w:rsid w:val="00BE52E0"/>
    <w:rsid w:val="00BF0565"/>
    <w:rsid w:val="00BF57F7"/>
    <w:rsid w:val="00BF60B7"/>
    <w:rsid w:val="00C0198F"/>
    <w:rsid w:val="00C1156C"/>
    <w:rsid w:val="00C116FE"/>
    <w:rsid w:val="00C14918"/>
    <w:rsid w:val="00C15AA8"/>
    <w:rsid w:val="00C22DCB"/>
    <w:rsid w:val="00C2406C"/>
    <w:rsid w:val="00C308A6"/>
    <w:rsid w:val="00C337A4"/>
    <w:rsid w:val="00C3605B"/>
    <w:rsid w:val="00C372A0"/>
    <w:rsid w:val="00C476AC"/>
    <w:rsid w:val="00C50491"/>
    <w:rsid w:val="00C54E1E"/>
    <w:rsid w:val="00C60F6A"/>
    <w:rsid w:val="00C676E8"/>
    <w:rsid w:val="00C7131B"/>
    <w:rsid w:val="00C736EA"/>
    <w:rsid w:val="00C919A5"/>
    <w:rsid w:val="00C9320B"/>
    <w:rsid w:val="00C93F10"/>
    <w:rsid w:val="00CA0A2A"/>
    <w:rsid w:val="00CA49CE"/>
    <w:rsid w:val="00CB480E"/>
    <w:rsid w:val="00CB70BB"/>
    <w:rsid w:val="00CC3F01"/>
    <w:rsid w:val="00CD2558"/>
    <w:rsid w:val="00CE42D7"/>
    <w:rsid w:val="00CF4092"/>
    <w:rsid w:val="00D0182F"/>
    <w:rsid w:val="00D0256F"/>
    <w:rsid w:val="00D03A73"/>
    <w:rsid w:val="00D0473E"/>
    <w:rsid w:val="00D159DE"/>
    <w:rsid w:val="00D161C1"/>
    <w:rsid w:val="00D30C44"/>
    <w:rsid w:val="00D5467E"/>
    <w:rsid w:val="00D667F7"/>
    <w:rsid w:val="00D66BA7"/>
    <w:rsid w:val="00D710D0"/>
    <w:rsid w:val="00D712FA"/>
    <w:rsid w:val="00D77D07"/>
    <w:rsid w:val="00D8382B"/>
    <w:rsid w:val="00D906A6"/>
    <w:rsid w:val="00D90C07"/>
    <w:rsid w:val="00DA4776"/>
    <w:rsid w:val="00DB1B29"/>
    <w:rsid w:val="00DB2AA0"/>
    <w:rsid w:val="00DC139E"/>
    <w:rsid w:val="00DC215E"/>
    <w:rsid w:val="00DC7100"/>
    <w:rsid w:val="00DD4EE4"/>
    <w:rsid w:val="00DD6D69"/>
    <w:rsid w:val="00DD7478"/>
    <w:rsid w:val="00DE08FC"/>
    <w:rsid w:val="00DE5A6E"/>
    <w:rsid w:val="00DE6558"/>
    <w:rsid w:val="00DE6A44"/>
    <w:rsid w:val="00DE79D4"/>
    <w:rsid w:val="00E011BB"/>
    <w:rsid w:val="00E07DB8"/>
    <w:rsid w:val="00E12EA1"/>
    <w:rsid w:val="00E20F71"/>
    <w:rsid w:val="00E21132"/>
    <w:rsid w:val="00E33A16"/>
    <w:rsid w:val="00E40B32"/>
    <w:rsid w:val="00E41414"/>
    <w:rsid w:val="00E45F30"/>
    <w:rsid w:val="00E527AA"/>
    <w:rsid w:val="00E52EA4"/>
    <w:rsid w:val="00E575C0"/>
    <w:rsid w:val="00E65287"/>
    <w:rsid w:val="00E70D76"/>
    <w:rsid w:val="00E738D8"/>
    <w:rsid w:val="00E74CD9"/>
    <w:rsid w:val="00E82C93"/>
    <w:rsid w:val="00E91483"/>
    <w:rsid w:val="00E94865"/>
    <w:rsid w:val="00EA2250"/>
    <w:rsid w:val="00EB2DAB"/>
    <w:rsid w:val="00EB4263"/>
    <w:rsid w:val="00EB66A9"/>
    <w:rsid w:val="00EC1649"/>
    <w:rsid w:val="00ED0164"/>
    <w:rsid w:val="00ED4A66"/>
    <w:rsid w:val="00ED5477"/>
    <w:rsid w:val="00EE2F35"/>
    <w:rsid w:val="00EE4E5D"/>
    <w:rsid w:val="00EF7CC9"/>
    <w:rsid w:val="00F0457C"/>
    <w:rsid w:val="00F11335"/>
    <w:rsid w:val="00F11522"/>
    <w:rsid w:val="00F119AC"/>
    <w:rsid w:val="00F32FA8"/>
    <w:rsid w:val="00F34B8C"/>
    <w:rsid w:val="00F569D4"/>
    <w:rsid w:val="00F57DDC"/>
    <w:rsid w:val="00F63188"/>
    <w:rsid w:val="00F664B9"/>
    <w:rsid w:val="00F76DFB"/>
    <w:rsid w:val="00F81011"/>
    <w:rsid w:val="00F8377D"/>
    <w:rsid w:val="00F87634"/>
    <w:rsid w:val="00FA04A6"/>
    <w:rsid w:val="00FA44C4"/>
    <w:rsid w:val="00FB11BE"/>
    <w:rsid w:val="00FB5B2A"/>
    <w:rsid w:val="00FB7A07"/>
    <w:rsid w:val="00FC24C2"/>
    <w:rsid w:val="00FC4DF8"/>
    <w:rsid w:val="00FC7825"/>
    <w:rsid w:val="00FD169A"/>
    <w:rsid w:val="00FD3F4F"/>
    <w:rsid w:val="00FF1A72"/>
    <w:rsid w:val="00FF3A05"/>
    <w:rsid w:val="03C6922A"/>
    <w:rsid w:val="09260F9E"/>
    <w:rsid w:val="0A2160AD"/>
    <w:rsid w:val="0AC38F2A"/>
    <w:rsid w:val="0CAFAC5B"/>
    <w:rsid w:val="0CEF7A7C"/>
    <w:rsid w:val="1174D4E6"/>
    <w:rsid w:val="154B78B6"/>
    <w:rsid w:val="1D37939D"/>
    <w:rsid w:val="1F1D4519"/>
    <w:rsid w:val="2982378B"/>
    <w:rsid w:val="2CDD25C3"/>
    <w:rsid w:val="329B7735"/>
    <w:rsid w:val="3D343CE3"/>
    <w:rsid w:val="401F590A"/>
    <w:rsid w:val="41931D86"/>
    <w:rsid w:val="4C7DF1C1"/>
    <w:rsid w:val="4D3D84B4"/>
    <w:rsid w:val="4D643AC8"/>
    <w:rsid w:val="4EFAF40D"/>
    <w:rsid w:val="58843BD1"/>
    <w:rsid w:val="5B8B4E3D"/>
    <w:rsid w:val="5B9091D9"/>
    <w:rsid w:val="6A12BE32"/>
    <w:rsid w:val="6C508235"/>
    <w:rsid w:val="6C56C8DD"/>
    <w:rsid w:val="6D832D69"/>
    <w:rsid w:val="70401755"/>
    <w:rsid w:val="71C70828"/>
    <w:rsid w:val="7B3207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2EB02"/>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4E66A2"/>
  </w:style>
  <w:style w:type="paragraph" w:styleId="Kop1">
    <w:name w:val="heading 1"/>
    <w:basedOn w:val="Standaard"/>
    <w:next w:val="Standaard"/>
    <w:link w:val="Kop1Char"/>
    <w:uiPriority w:val="9"/>
    <w:qFormat/>
    <w:rsid w:val="004E66A2"/>
    <w:pPr>
      <w:keepNext/>
      <w:keepLines/>
      <w:spacing w:before="400" w:after="40" w:line="240" w:lineRule="auto"/>
      <w:outlineLvl w:val="0"/>
    </w:pPr>
    <w:rPr>
      <w:rFonts w:asciiTheme="majorHAnsi" w:hAnsiTheme="majorHAnsi" w:eastAsiaTheme="majorEastAsia" w:cstheme="majorBidi"/>
      <w:color w:val="244061" w:themeColor="accent1" w:themeShade="80"/>
      <w:sz w:val="36"/>
      <w:szCs w:val="36"/>
    </w:rPr>
  </w:style>
  <w:style w:type="paragraph" w:styleId="Kop2">
    <w:name w:val="heading 2"/>
    <w:basedOn w:val="Standaard"/>
    <w:next w:val="Standaard"/>
    <w:link w:val="Kop2Char"/>
    <w:uiPriority w:val="9"/>
    <w:unhideWhenUsed/>
    <w:qFormat/>
    <w:rsid w:val="004E66A2"/>
    <w:pPr>
      <w:keepNext/>
      <w:keepLines/>
      <w:spacing w:before="40" w:after="0" w:line="240" w:lineRule="auto"/>
      <w:outlineLvl w:val="1"/>
    </w:pPr>
    <w:rPr>
      <w:rFonts w:asciiTheme="majorHAnsi" w:hAnsiTheme="majorHAnsi" w:eastAsiaTheme="majorEastAsia" w:cstheme="majorBidi"/>
      <w:color w:val="365F91" w:themeColor="accent1" w:themeShade="BF"/>
      <w:sz w:val="32"/>
      <w:szCs w:val="32"/>
    </w:rPr>
  </w:style>
  <w:style w:type="paragraph" w:styleId="Kop3">
    <w:name w:val="heading 3"/>
    <w:basedOn w:val="Standaard"/>
    <w:next w:val="Standaard"/>
    <w:link w:val="Kop3Char"/>
    <w:uiPriority w:val="9"/>
    <w:unhideWhenUsed/>
    <w:qFormat/>
    <w:rsid w:val="004E66A2"/>
    <w:pPr>
      <w:keepNext/>
      <w:keepLines/>
      <w:spacing w:before="40" w:after="0" w:line="240" w:lineRule="auto"/>
      <w:outlineLvl w:val="2"/>
    </w:pPr>
    <w:rPr>
      <w:rFonts w:asciiTheme="majorHAnsi" w:hAnsiTheme="majorHAnsi" w:eastAsiaTheme="majorEastAsia" w:cstheme="majorBidi"/>
      <w:color w:val="365F91" w:themeColor="accent1" w:themeShade="BF"/>
      <w:sz w:val="28"/>
      <w:szCs w:val="28"/>
    </w:rPr>
  </w:style>
  <w:style w:type="paragraph" w:styleId="Kop4">
    <w:name w:val="heading 4"/>
    <w:basedOn w:val="Standaard"/>
    <w:next w:val="Standaard"/>
    <w:link w:val="Kop4Char"/>
    <w:uiPriority w:val="9"/>
    <w:unhideWhenUsed/>
    <w:qFormat/>
    <w:rsid w:val="004E66A2"/>
    <w:pPr>
      <w:keepNext/>
      <w:keepLines/>
      <w:spacing w:before="40" w:after="0"/>
      <w:outlineLvl w:val="3"/>
    </w:pPr>
    <w:rPr>
      <w:rFonts w:asciiTheme="majorHAnsi" w:hAnsiTheme="majorHAnsi" w:eastAsiaTheme="majorEastAsia"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4E66A2"/>
    <w:pPr>
      <w:keepNext/>
      <w:keepLines/>
      <w:spacing w:before="40" w:after="0"/>
      <w:outlineLvl w:val="4"/>
    </w:pPr>
    <w:rPr>
      <w:rFonts w:asciiTheme="majorHAnsi" w:hAnsiTheme="majorHAnsi" w:eastAsiaTheme="majorEastAsia" w:cstheme="majorBidi"/>
      <w:caps/>
      <w:color w:val="365F91" w:themeColor="accent1" w:themeShade="BF"/>
    </w:rPr>
  </w:style>
  <w:style w:type="paragraph" w:styleId="Kop6">
    <w:name w:val="heading 6"/>
    <w:basedOn w:val="Standaard"/>
    <w:next w:val="Standaard"/>
    <w:link w:val="Kop6Char"/>
    <w:uiPriority w:val="9"/>
    <w:semiHidden/>
    <w:unhideWhenUsed/>
    <w:qFormat/>
    <w:rsid w:val="004E66A2"/>
    <w:pPr>
      <w:keepNext/>
      <w:keepLines/>
      <w:spacing w:before="40" w:after="0"/>
      <w:outlineLvl w:val="5"/>
    </w:pPr>
    <w:rPr>
      <w:rFonts w:asciiTheme="majorHAnsi" w:hAnsiTheme="majorHAnsi" w:eastAsiaTheme="majorEastAsia"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4E66A2"/>
    <w:pPr>
      <w:keepNext/>
      <w:keepLines/>
      <w:spacing w:before="40" w:after="0"/>
      <w:outlineLvl w:val="6"/>
    </w:pPr>
    <w:rPr>
      <w:rFonts w:asciiTheme="majorHAnsi" w:hAnsiTheme="majorHAnsi" w:eastAsiaTheme="majorEastAsia" w:cstheme="majorBidi"/>
      <w:b/>
      <w:bCs/>
      <w:color w:val="244061" w:themeColor="accent1" w:themeShade="80"/>
    </w:rPr>
  </w:style>
  <w:style w:type="paragraph" w:styleId="Kop8">
    <w:name w:val="heading 8"/>
    <w:basedOn w:val="Standaard"/>
    <w:next w:val="Standaard"/>
    <w:link w:val="Kop8Char"/>
    <w:uiPriority w:val="9"/>
    <w:semiHidden/>
    <w:unhideWhenUsed/>
    <w:qFormat/>
    <w:rsid w:val="004E66A2"/>
    <w:pPr>
      <w:keepNext/>
      <w:keepLines/>
      <w:spacing w:before="40" w:after="0"/>
      <w:outlineLvl w:val="7"/>
    </w:pPr>
    <w:rPr>
      <w:rFonts w:asciiTheme="majorHAnsi" w:hAnsiTheme="majorHAnsi" w:eastAsiaTheme="majorEastAsia"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4E66A2"/>
    <w:pPr>
      <w:keepNext/>
      <w:keepLines/>
      <w:spacing w:before="40" w:after="0"/>
      <w:outlineLvl w:val="8"/>
    </w:pPr>
    <w:rPr>
      <w:rFonts w:asciiTheme="majorHAnsi" w:hAnsiTheme="majorHAnsi" w:eastAsiaTheme="majorEastAsia" w:cstheme="majorBidi"/>
      <w:i/>
      <w:iCs/>
      <w:color w:val="244061" w:themeColor="accent1" w:themeShade="8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CA49CE"/>
    <w:pPr>
      <w:tabs>
        <w:tab w:val="center" w:pos="4536"/>
        <w:tab w:val="right" w:pos="9072"/>
      </w:tabs>
    </w:pPr>
  </w:style>
  <w:style w:type="character" w:styleId="VoettekstChar" w:customStyle="1">
    <w:name w:val="Voettekst Char"/>
    <w:basedOn w:val="Standaardalinea-lettertype"/>
    <w:link w:val="Voettekst"/>
    <w:rsid w:val="00CA49CE"/>
    <w:rPr>
      <w:rFonts w:ascii="Arial" w:hAnsi="Arial" w:eastAsia="Times New Roman"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styleId="PlattetekstChar" w:customStyle="1">
    <w:name w:val="Platte tekst Char"/>
    <w:basedOn w:val="Standaardalinea-lettertype"/>
    <w:link w:val="Plattetekst"/>
    <w:rsid w:val="00CA49CE"/>
    <w:rPr>
      <w:rFonts w:ascii="Arial" w:hAnsi="Arial" w:eastAsia="Times New Roman"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styleId="KoptekstChar" w:customStyle="1">
    <w:name w:val="Koptekst Char"/>
    <w:basedOn w:val="Standaardalinea-lettertype"/>
    <w:link w:val="Koptekst"/>
    <w:uiPriority w:val="99"/>
    <w:rsid w:val="005D369B"/>
    <w:rPr>
      <w:rFonts w:ascii="Arial" w:hAnsi="Arial" w:eastAsia="Times New Roman"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6213AB"/>
    <w:rPr>
      <w:rFonts w:ascii="Lucida Grande" w:hAnsi="Lucida Grande" w:eastAsia="Times New Roman"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styleId="TekstopmerkingChar" w:customStyle="1">
    <w:name w:val="Tekst opmerking Char"/>
    <w:basedOn w:val="Standaardalinea-lettertype"/>
    <w:link w:val="Tekstopmerking"/>
    <w:uiPriority w:val="99"/>
    <w:semiHidden/>
    <w:rsid w:val="006A228A"/>
    <w:rPr>
      <w:rFonts w:ascii="Arial" w:hAnsi="Arial"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styleId="OnderwerpvanopmerkingChar" w:customStyle="1">
    <w:name w:val="Onderwerp van opmerking Char"/>
    <w:basedOn w:val="TekstopmerkingChar"/>
    <w:link w:val="Onderwerpvanopmerking"/>
    <w:uiPriority w:val="99"/>
    <w:semiHidden/>
    <w:rsid w:val="006A228A"/>
    <w:rPr>
      <w:rFonts w:ascii="Arial" w:hAnsi="Arial" w:eastAsia="Times New Roman" w:cs="Times New Roman"/>
      <w:b/>
      <w:bCs/>
      <w:sz w:val="20"/>
      <w:szCs w:val="20"/>
    </w:rPr>
  </w:style>
  <w:style w:type="character" w:styleId="Kop1Char" w:customStyle="1">
    <w:name w:val="Kop 1 Char"/>
    <w:basedOn w:val="Standaardalinea-lettertype"/>
    <w:link w:val="Kop1"/>
    <w:uiPriority w:val="9"/>
    <w:rsid w:val="004E66A2"/>
    <w:rPr>
      <w:rFonts w:asciiTheme="majorHAnsi" w:hAnsiTheme="majorHAnsi" w:eastAsiaTheme="majorEastAsia" w:cstheme="majorBidi"/>
      <w:color w:val="244061" w:themeColor="accent1" w:themeShade="80"/>
      <w:sz w:val="36"/>
      <w:szCs w:val="36"/>
    </w:rPr>
  </w:style>
  <w:style w:type="character" w:styleId="Kop2Char" w:customStyle="1">
    <w:name w:val="Kop 2 Char"/>
    <w:basedOn w:val="Standaardalinea-lettertype"/>
    <w:link w:val="Kop2"/>
    <w:uiPriority w:val="9"/>
    <w:rsid w:val="004E66A2"/>
    <w:rPr>
      <w:rFonts w:asciiTheme="majorHAnsi" w:hAnsiTheme="majorHAnsi" w:eastAsiaTheme="majorEastAsia" w:cstheme="majorBidi"/>
      <w:color w:val="365F91" w:themeColor="accent1" w:themeShade="BF"/>
      <w:sz w:val="32"/>
      <w:szCs w:val="32"/>
    </w:rPr>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Pr>
      <w:color w:val="0000FF" w:themeColor="hyperlink"/>
      <w:u w:val="single"/>
    </w:rPr>
  </w:style>
  <w:style w:type="paragraph" w:styleId="paragraph" w:customStyle="1">
    <w:name w:val="paragraph"/>
    <w:basedOn w:val="Standaard"/>
    <w:rsid w:val="000B4FFF"/>
    <w:pPr>
      <w:spacing w:line="240" w:lineRule="auto"/>
    </w:pPr>
    <w:rPr>
      <w:rFonts w:ascii="Times New Roman" w:hAnsi="Times New Roman"/>
      <w:sz w:val="24"/>
      <w:szCs w:val="24"/>
    </w:rPr>
  </w:style>
  <w:style w:type="character" w:styleId="spellingerror" w:customStyle="1">
    <w:name w:val="spellingerror"/>
    <w:basedOn w:val="Standaardalinea-lettertype"/>
    <w:rsid w:val="00537D44"/>
  </w:style>
  <w:style w:type="character" w:styleId="contextualspellingandgrammarerror" w:customStyle="1">
    <w:name w:val="contextualspellingandgrammarerror"/>
    <w:basedOn w:val="Standaardalinea-lettertype"/>
    <w:rsid w:val="00537D44"/>
  </w:style>
  <w:style w:type="character" w:styleId="normaltextrun1" w:customStyle="1">
    <w:name w:val="normaltextrun1"/>
    <w:basedOn w:val="Standaardalinea-lettertype"/>
    <w:rsid w:val="00537D44"/>
  </w:style>
  <w:style w:type="character" w:styleId="eop" w:customStyle="1">
    <w:name w:val="eop"/>
    <w:basedOn w:val="Standaardalinea-lettertype"/>
    <w:rsid w:val="00537D44"/>
  </w:style>
  <w:style w:type="paragraph" w:styleId="Kopvaninhoudsopgave">
    <w:name w:val="TOC Heading"/>
    <w:basedOn w:val="Kop1"/>
    <w:next w:val="Standaard"/>
    <w:uiPriority w:val="39"/>
    <w:unhideWhenUsed/>
    <w:qFormat/>
    <w:rsid w:val="004E66A2"/>
    <w:pPr>
      <w:outlineLvl w:val="9"/>
    </w:pPr>
  </w:style>
  <w:style w:type="paragraph" w:styleId="Inhopg2">
    <w:name w:val="toc 2"/>
    <w:basedOn w:val="Standaard"/>
    <w:next w:val="Standaard"/>
    <w:autoRedefine/>
    <w:uiPriority w:val="39"/>
    <w:unhideWhenUsed/>
    <w:rsid w:val="009F0B1F"/>
    <w:pPr>
      <w:spacing w:after="100"/>
      <w:ind w:left="210"/>
    </w:pPr>
  </w:style>
  <w:style w:type="character" w:styleId="Kop3Char" w:customStyle="1">
    <w:name w:val="Kop 3 Char"/>
    <w:basedOn w:val="Standaardalinea-lettertype"/>
    <w:link w:val="Kop3"/>
    <w:uiPriority w:val="9"/>
    <w:rsid w:val="004E66A2"/>
    <w:rPr>
      <w:rFonts w:asciiTheme="majorHAnsi" w:hAnsiTheme="majorHAnsi" w:eastAsiaTheme="majorEastAsia" w:cstheme="majorBidi"/>
      <w:color w:val="365F91" w:themeColor="accent1" w:themeShade="BF"/>
      <w:sz w:val="28"/>
      <w:szCs w:val="28"/>
    </w:rPr>
  </w:style>
  <w:style w:type="character" w:styleId="Kop4Char" w:customStyle="1">
    <w:name w:val="Kop 4 Char"/>
    <w:basedOn w:val="Standaardalinea-lettertype"/>
    <w:link w:val="Kop4"/>
    <w:uiPriority w:val="9"/>
    <w:rsid w:val="004E66A2"/>
    <w:rPr>
      <w:rFonts w:asciiTheme="majorHAnsi" w:hAnsiTheme="majorHAnsi" w:eastAsiaTheme="majorEastAsia" w:cstheme="majorBidi"/>
      <w:color w:val="365F91" w:themeColor="accent1" w:themeShade="BF"/>
      <w:sz w:val="24"/>
      <w:szCs w:val="24"/>
    </w:rPr>
  </w:style>
  <w:style w:type="character" w:styleId="Kop5Char" w:customStyle="1">
    <w:name w:val="Kop 5 Char"/>
    <w:basedOn w:val="Standaardalinea-lettertype"/>
    <w:link w:val="Kop5"/>
    <w:uiPriority w:val="9"/>
    <w:semiHidden/>
    <w:rsid w:val="004E66A2"/>
    <w:rPr>
      <w:rFonts w:asciiTheme="majorHAnsi" w:hAnsiTheme="majorHAnsi" w:eastAsiaTheme="majorEastAsia" w:cstheme="majorBidi"/>
      <w:caps/>
      <w:color w:val="365F91" w:themeColor="accent1" w:themeShade="BF"/>
    </w:rPr>
  </w:style>
  <w:style w:type="character" w:styleId="Kop6Char" w:customStyle="1">
    <w:name w:val="Kop 6 Char"/>
    <w:basedOn w:val="Standaardalinea-lettertype"/>
    <w:link w:val="Kop6"/>
    <w:uiPriority w:val="9"/>
    <w:semiHidden/>
    <w:rsid w:val="004E66A2"/>
    <w:rPr>
      <w:rFonts w:asciiTheme="majorHAnsi" w:hAnsiTheme="majorHAnsi" w:eastAsiaTheme="majorEastAsia" w:cstheme="majorBidi"/>
      <w:i/>
      <w:iCs/>
      <w:caps/>
      <w:color w:val="244061" w:themeColor="accent1" w:themeShade="80"/>
    </w:rPr>
  </w:style>
  <w:style w:type="character" w:styleId="Kop7Char" w:customStyle="1">
    <w:name w:val="Kop 7 Char"/>
    <w:basedOn w:val="Standaardalinea-lettertype"/>
    <w:link w:val="Kop7"/>
    <w:uiPriority w:val="9"/>
    <w:semiHidden/>
    <w:rsid w:val="004E66A2"/>
    <w:rPr>
      <w:rFonts w:asciiTheme="majorHAnsi" w:hAnsiTheme="majorHAnsi" w:eastAsiaTheme="majorEastAsia" w:cstheme="majorBidi"/>
      <w:b/>
      <w:bCs/>
      <w:color w:val="244061" w:themeColor="accent1" w:themeShade="80"/>
    </w:rPr>
  </w:style>
  <w:style w:type="character" w:styleId="Kop8Char" w:customStyle="1">
    <w:name w:val="Kop 8 Char"/>
    <w:basedOn w:val="Standaardalinea-lettertype"/>
    <w:link w:val="Kop8"/>
    <w:uiPriority w:val="9"/>
    <w:semiHidden/>
    <w:rsid w:val="004E66A2"/>
    <w:rPr>
      <w:rFonts w:asciiTheme="majorHAnsi" w:hAnsiTheme="majorHAnsi" w:eastAsiaTheme="majorEastAsia" w:cstheme="majorBidi"/>
      <w:b/>
      <w:bCs/>
      <w:i/>
      <w:iCs/>
      <w:color w:val="244061" w:themeColor="accent1" w:themeShade="80"/>
    </w:rPr>
  </w:style>
  <w:style w:type="character" w:styleId="Kop9Char" w:customStyle="1">
    <w:name w:val="Kop 9 Char"/>
    <w:basedOn w:val="Standaardalinea-lettertype"/>
    <w:link w:val="Kop9"/>
    <w:uiPriority w:val="9"/>
    <w:semiHidden/>
    <w:rsid w:val="004E66A2"/>
    <w:rPr>
      <w:rFonts w:asciiTheme="majorHAnsi" w:hAnsiTheme="majorHAnsi" w:eastAsiaTheme="majorEastAsia" w:cstheme="majorBidi"/>
      <w:i/>
      <w:iCs/>
      <w:color w:val="244061" w:themeColor="accent1" w:themeShade="80"/>
    </w:rPr>
  </w:style>
  <w:style w:type="paragraph" w:styleId="Bijschrift">
    <w:name w:val="caption"/>
    <w:basedOn w:val="Standaard"/>
    <w:next w:val="Standaard"/>
    <w:uiPriority w:val="35"/>
    <w:semiHidden/>
    <w:unhideWhenUsed/>
    <w:qFormat/>
    <w:rsid w:val="004E66A2"/>
    <w:pPr>
      <w:spacing w:line="240" w:lineRule="auto"/>
    </w:pPr>
    <w:rPr>
      <w:b/>
      <w:bCs/>
      <w:smallCaps/>
      <w:color w:val="1F497D" w:themeColor="text2"/>
    </w:rPr>
  </w:style>
  <w:style w:type="paragraph" w:styleId="Titel">
    <w:name w:val="Title"/>
    <w:basedOn w:val="Standaard"/>
    <w:next w:val="Standaard"/>
    <w:link w:val="TitelChar"/>
    <w:uiPriority w:val="10"/>
    <w:qFormat/>
    <w:rsid w:val="004E66A2"/>
    <w:pPr>
      <w:spacing w:after="0" w:line="204" w:lineRule="auto"/>
      <w:contextualSpacing/>
    </w:pPr>
    <w:rPr>
      <w:rFonts w:asciiTheme="majorHAnsi" w:hAnsiTheme="majorHAnsi" w:eastAsiaTheme="majorEastAsia" w:cstheme="majorBidi"/>
      <w:caps/>
      <w:color w:val="1F497D" w:themeColor="text2"/>
      <w:spacing w:val="-15"/>
      <w:sz w:val="72"/>
      <w:szCs w:val="72"/>
    </w:rPr>
  </w:style>
  <w:style w:type="character" w:styleId="TitelChar" w:customStyle="1">
    <w:name w:val="Titel Char"/>
    <w:basedOn w:val="Standaardalinea-lettertype"/>
    <w:link w:val="Titel"/>
    <w:uiPriority w:val="10"/>
    <w:rsid w:val="004E66A2"/>
    <w:rPr>
      <w:rFonts w:asciiTheme="majorHAnsi" w:hAnsiTheme="majorHAnsi" w:eastAsiaTheme="majorEastAsia"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4E66A2"/>
    <w:pPr>
      <w:numPr>
        <w:ilvl w:val="1"/>
      </w:numPr>
      <w:spacing w:after="240" w:line="240" w:lineRule="auto"/>
    </w:pPr>
    <w:rPr>
      <w:rFonts w:asciiTheme="majorHAnsi" w:hAnsiTheme="majorHAnsi" w:eastAsiaTheme="majorEastAsia" w:cstheme="majorBidi"/>
      <w:color w:val="4F81BD" w:themeColor="accent1"/>
      <w:sz w:val="28"/>
      <w:szCs w:val="28"/>
    </w:rPr>
  </w:style>
  <w:style w:type="character" w:styleId="OndertitelChar" w:customStyle="1">
    <w:name w:val="Ondertitel Char"/>
    <w:basedOn w:val="Standaardalinea-lettertype"/>
    <w:link w:val="Ondertitel"/>
    <w:uiPriority w:val="11"/>
    <w:rsid w:val="004E66A2"/>
    <w:rPr>
      <w:rFonts w:asciiTheme="majorHAnsi" w:hAnsiTheme="majorHAnsi" w:eastAsiaTheme="majorEastAsia" w:cstheme="majorBidi"/>
      <w:color w:val="4F81BD" w:themeColor="accent1"/>
      <w:sz w:val="28"/>
      <w:szCs w:val="28"/>
    </w:rPr>
  </w:style>
  <w:style w:type="character" w:styleId="Zwaar">
    <w:name w:val="Strong"/>
    <w:basedOn w:val="Standaardalinea-lettertype"/>
    <w:uiPriority w:val="22"/>
    <w:qFormat/>
    <w:rsid w:val="004E66A2"/>
    <w:rPr>
      <w:b/>
      <w:bCs/>
    </w:rPr>
  </w:style>
  <w:style w:type="character" w:styleId="Nadruk">
    <w:name w:val="Emphasis"/>
    <w:basedOn w:val="Standaardalinea-lettertype"/>
    <w:uiPriority w:val="20"/>
    <w:qFormat/>
    <w:rsid w:val="004E66A2"/>
    <w:rPr>
      <w:i/>
      <w:iCs/>
    </w:rPr>
  </w:style>
  <w:style w:type="paragraph" w:styleId="Geenafstand">
    <w:name w:val="No Spacing"/>
    <w:uiPriority w:val="1"/>
    <w:qFormat/>
    <w:rsid w:val="004E66A2"/>
    <w:pPr>
      <w:spacing w:after="0" w:line="240" w:lineRule="auto"/>
    </w:pPr>
  </w:style>
  <w:style w:type="paragraph" w:styleId="Citaat">
    <w:name w:val="Quote"/>
    <w:basedOn w:val="Standaard"/>
    <w:next w:val="Standaard"/>
    <w:link w:val="CitaatChar"/>
    <w:uiPriority w:val="29"/>
    <w:qFormat/>
    <w:rsid w:val="004E66A2"/>
    <w:pPr>
      <w:spacing w:before="120" w:after="120"/>
      <w:ind w:left="720"/>
    </w:pPr>
    <w:rPr>
      <w:color w:val="1F497D" w:themeColor="text2"/>
      <w:sz w:val="24"/>
      <w:szCs w:val="24"/>
    </w:rPr>
  </w:style>
  <w:style w:type="character" w:styleId="CitaatChar" w:customStyle="1">
    <w:name w:val="Citaat Char"/>
    <w:basedOn w:val="Standaardalinea-lettertype"/>
    <w:link w:val="Citaat"/>
    <w:uiPriority w:val="29"/>
    <w:rsid w:val="004E66A2"/>
    <w:rPr>
      <w:color w:val="1F497D" w:themeColor="text2"/>
      <w:sz w:val="24"/>
      <w:szCs w:val="24"/>
    </w:rPr>
  </w:style>
  <w:style w:type="paragraph" w:styleId="Duidelijkcitaat">
    <w:name w:val="Intense Quote"/>
    <w:basedOn w:val="Standaard"/>
    <w:next w:val="Standaard"/>
    <w:link w:val="DuidelijkcitaatChar"/>
    <w:uiPriority w:val="30"/>
    <w:qFormat/>
    <w:rsid w:val="004E66A2"/>
    <w:pPr>
      <w:spacing w:before="100" w:beforeAutospacing="1" w:after="240" w:line="240" w:lineRule="auto"/>
      <w:ind w:left="720"/>
      <w:jc w:val="center"/>
    </w:pPr>
    <w:rPr>
      <w:rFonts w:asciiTheme="majorHAnsi" w:hAnsiTheme="majorHAnsi" w:eastAsiaTheme="majorEastAsia" w:cstheme="majorBidi"/>
      <w:color w:val="1F497D" w:themeColor="text2"/>
      <w:spacing w:val="-6"/>
      <w:sz w:val="32"/>
      <w:szCs w:val="32"/>
    </w:rPr>
  </w:style>
  <w:style w:type="character" w:styleId="DuidelijkcitaatChar" w:customStyle="1">
    <w:name w:val="Duidelijk citaat Char"/>
    <w:basedOn w:val="Standaardalinea-lettertype"/>
    <w:link w:val="Duidelijkcitaat"/>
    <w:uiPriority w:val="30"/>
    <w:rsid w:val="004E66A2"/>
    <w:rPr>
      <w:rFonts w:asciiTheme="majorHAnsi" w:hAnsiTheme="majorHAnsi" w:eastAsiaTheme="majorEastAsia" w:cstheme="majorBidi"/>
      <w:color w:val="1F497D" w:themeColor="text2"/>
      <w:spacing w:val="-6"/>
      <w:sz w:val="32"/>
      <w:szCs w:val="32"/>
    </w:rPr>
  </w:style>
  <w:style w:type="character" w:styleId="Subtielebenadrukking">
    <w:name w:val="Subtle Emphasis"/>
    <w:basedOn w:val="Standaardalinea-lettertype"/>
    <w:uiPriority w:val="19"/>
    <w:qFormat/>
    <w:rsid w:val="004E66A2"/>
    <w:rPr>
      <w:i/>
      <w:iCs/>
      <w:color w:val="595959" w:themeColor="text1" w:themeTint="A6"/>
    </w:rPr>
  </w:style>
  <w:style w:type="character" w:styleId="Intensievebenadrukking">
    <w:name w:val="Intense Emphasis"/>
    <w:basedOn w:val="Standaardalinea-lettertype"/>
    <w:uiPriority w:val="21"/>
    <w:qFormat/>
    <w:rsid w:val="004E66A2"/>
    <w:rPr>
      <w:b/>
      <w:bCs/>
      <w:i/>
      <w:iCs/>
    </w:rPr>
  </w:style>
  <w:style w:type="character" w:styleId="Subtieleverwijzing">
    <w:name w:val="Subtle Reference"/>
    <w:basedOn w:val="Standaardalinea-lettertype"/>
    <w:uiPriority w:val="31"/>
    <w:qFormat/>
    <w:rsid w:val="004E66A2"/>
    <w:rPr>
      <w:smallCaps/>
      <w:color w:val="595959" w:themeColor="text1" w:themeTint="A6"/>
      <w:u w:val="none" w:color="7F7F7F" w:themeColor="text1" w:themeTint="80"/>
      <w:bdr w:val="none" w:color="auto" w:sz="0" w:space="0"/>
    </w:rPr>
  </w:style>
  <w:style w:type="character" w:styleId="Intensieveverwijzing">
    <w:name w:val="Intense Reference"/>
    <w:basedOn w:val="Standaardalinea-lettertype"/>
    <w:uiPriority w:val="32"/>
    <w:qFormat/>
    <w:rsid w:val="004E66A2"/>
    <w:rPr>
      <w:b/>
      <w:bCs/>
      <w:smallCaps/>
      <w:color w:val="1F497D" w:themeColor="text2"/>
      <w:u w:val="single"/>
    </w:rPr>
  </w:style>
  <w:style w:type="character" w:styleId="Titelvanboek">
    <w:name w:val="Book Title"/>
    <w:basedOn w:val="Standaardalinea-lettertype"/>
    <w:uiPriority w:val="33"/>
    <w:qFormat/>
    <w:rsid w:val="004E66A2"/>
    <w:rPr>
      <w:b/>
      <w:bCs/>
      <w:smallCaps/>
      <w:spacing w:val="10"/>
    </w:rPr>
  </w:style>
  <w:style w:type="paragraph" w:styleId="Inhopg1">
    <w:name w:val="toc 1"/>
    <w:basedOn w:val="Standaard"/>
    <w:next w:val="Standaard"/>
    <w:autoRedefine/>
    <w:uiPriority w:val="39"/>
    <w:unhideWhenUsed/>
    <w:rsid w:val="00F76DFB"/>
    <w:pPr>
      <w:spacing w:after="100"/>
    </w:pPr>
  </w:style>
  <w:style w:type="paragraph" w:styleId="Inhopg3">
    <w:name w:val="toc 3"/>
    <w:basedOn w:val="Standaard"/>
    <w:next w:val="Standaard"/>
    <w:autoRedefine/>
    <w:uiPriority w:val="39"/>
    <w:unhideWhenUsed/>
    <w:rsid w:val="00F76D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364510">
      <w:bodyDiv w:val="1"/>
      <w:marLeft w:val="0"/>
      <w:marRight w:val="0"/>
      <w:marTop w:val="0"/>
      <w:marBottom w:val="0"/>
      <w:divBdr>
        <w:top w:val="none" w:sz="0" w:space="0" w:color="auto"/>
        <w:left w:val="none" w:sz="0" w:space="0" w:color="auto"/>
        <w:bottom w:val="none" w:sz="0" w:space="0" w:color="auto"/>
        <w:right w:val="none" w:sz="0" w:space="0" w:color="auto"/>
      </w:divBdr>
      <w:divsChild>
        <w:div w:id="1106539191">
          <w:marLeft w:val="0"/>
          <w:marRight w:val="0"/>
          <w:marTop w:val="0"/>
          <w:marBottom w:val="0"/>
          <w:divBdr>
            <w:top w:val="none" w:sz="0" w:space="0" w:color="auto"/>
            <w:left w:val="none" w:sz="0" w:space="0" w:color="auto"/>
            <w:bottom w:val="none" w:sz="0" w:space="0" w:color="auto"/>
            <w:right w:val="none" w:sz="0" w:space="0" w:color="auto"/>
          </w:divBdr>
          <w:divsChild>
            <w:div w:id="841286281">
              <w:marLeft w:val="0"/>
              <w:marRight w:val="0"/>
              <w:marTop w:val="0"/>
              <w:marBottom w:val="0"/>
              <w:divBdr>
                <w:top w:val="none" w:sz="0" w:space="0" w:color="auto"/>
                <w:left w:val="none" w:sz="0" w:space="0" w:color="auto"/>
                <w:bottom w:val="none" w:sz="0" w:space="0" w:color="auto"/>
                <w:right w:val="none" w:sz="0" w:space="0" w:color="auto"/>
              </w:divBdr>
              <w:divsChild>
                <w:div w:id="105973885">
                  <w:marLeft w:val="0"/>
                  <w:marRight w:val="0"/>
                  <w:marTop w:val="0"/>
                  <w:marBottom w:val="0"/>
                  <w:divBdr>
                    <w:top w:val="none" w:sz="0" w:space="0" w:color="auto"/>
                    <w:left w:val="none" w:sz="0" w:space="0" w:color="auto"/>
                    <w:bottom w:val="none" w:sz="0" w:space="0" w:color="auto"/>
                    <w:right w:val="none" w:sz="0" w:space="0" w:color="auto"/>
                  </w:divBdr>
                  <w:divsChild>
                    <w:div w:id="1463379949">
                      <w:marLeft w:val="0"/>
                      <w:marRight w:val="0"/>
                      <w:marTop w:val="0"/>
                      <w:marBottom w:val="0"/>
                      <w:divBdr>
                        <w:top w:val="none" w:sz="0" w:space="0" w:color="auto"/>
                        <w:left w:val="none" w:sz="0" w:space="0" w:color="auto"/>
                        <w:bottom w:val="none" w:sz="0" w:space="0" w:color="auto"/>
                        <w:right w:val="none" w:sz="0" w:space="0" w:color="auto"/>
                      </w:divBdr>
                      <w:divsChild>
                        <w:div w:id="1233929019">
                          <w:marLeft w:val="0"/>
                          <w:marRight w:val="0"/>
                          <w:marTop w:val="0"/>
                          <w:marBottom w:val="0"/>
                          <w:divBdr>
                            <w:top w:val="none" w:sz="0" w:space="0" w:color="auto"/>
                            <w:left w:val="none" w:sz="0" w:space="0" w:color="auto"/>
                            <w:bottom w:val="none" w:sz="0" w:space="0" w:color="auto"/>
                            <w:right w:val="none" w:sz="0" w:space="0" w:color="auto"/>
                          </w:divBdr>
                          <w:divsChild>
                            <w:div w:id="1402944628">
                              <w:marLeft w:val="0"/>
                              <w:marRight w:val="0"/>
                              <w:marTop w:val="0"/>
                              <w:marBottom w:val="0"/>
                              <w:divBdr>
                                <w:top w:val="none" w:sz="0" w:space="0" w:color="auto"/>
                                <w:left w:val="none" w:sz="0" w:space="0" w:color="auto"/>
                                <w:bottom w:val="none" w:sz="0" w:space="0" w:color="auto"/>
                                <w:right w:val="none" w:sz="0" w:space="0" w:color="auto"/>
                              </w:divBdr>
                              <w:divsChild>
                                <w:div w:id="273055355">
                                  <w:marLeft w:val="0"/>
                                  <w:marRight w:val="0"/>
                                  <w:marTop w:val="0"/>
                                  <w:marBottom w:val="0"/>
                                  <w:divBdr>
                                    <w:top w:val="none" w:sz="0" w:space="0" w:color="auto"/>
                                    <w:left w:val="none" w:sz="0" w:space="0" w:color="auto"/>
                                    <w:bottom w:val="none" w:sz="0" w:space="0" w:color="auto"/>
                                    <w:right w:val="none" w:sz="0" w:space="0" w:color="auto"/>
                                  </w:divBdr>
                                  <w:divsChild>
                                    <w:div w:id="450439611">
                                      <w:marLeft w:val="0"/>
                                      <w:marRight w:val="0"/>
                                      <w:marTop w:val="0"/>
                                      <w:marBottom w:val="0"/>
                                      <w:divBdr>
                                        <w:top w:val="none" w:sz="0" w:space="0" w:color="auto"/>
                                        <w:left w:val="none" w:sz="0" w:space="0" w:color="auto"/>
                                        <w:bottom w:val="none" w:sz="0" w:space="0" w:color="auto"/>
                                        <w:right w:val="none" w:sz="0" w:space="0" w:color="auto"/>
                                      </w:divBdr>
                                      <w:divsChild>
                                        <w:div w:id="703025358">
                                          <w:marLeft w:val="0"/>
                                          <w:marRight w:val="0"/>
                                          <w:marTop w:val="0"/>
                                          <w:marBottom w:val="0"/>
                                          <w:divBdr>
                                            <w:top w:val="none" w:sz="0" w:space="0" w:color="auto"/>
                                            <w:left w:val="none" w:sz="0" w:space="0" w:color="auto"/>
                                            <w:bottom w:val="none" w:sz="0" w:space="0" w:color="auto"/>
                                            <w:right w:val="none" w:sz="0" w:space="0" w:color="auto"/>
                                          </w:divBdr>
                                          <w:divsChild>
                                            <w:div w:id="275455736">
                                              <w:marLeft w:val="0"/>
                                              <w:marRight w:val="0"/>
                                              <w:marTop w:val="0"/>
                                              <w:marBottom w:val="0"/>
                                              <w:divBdr>
                                                <w:top w:val="none" w:sz="0" w:space="0" w:color="auto"/>
                                                <w:left w:val="none" w:sz="0" w:space="0" w:color="auto"/>
                                                <w:bottom w:val="none" w:sz="0" w:space="0" w:color="auto"/>
                                                <w:right w:val="none" w:sz="0" w:space="0" w:color="auto"/>
                                              </w:divBdr>
                                              <w:divsChild>
                                                <w:div w:id="1869488431">
                                                  <w:marLeft w:val="0"/>
                                                  <w:marRight w:val="0"/>
                                                  <w:marTop w:val="0"/>
                                                  <w:marBottom w:val="0"/>
                                                  <w:divBdr>
                                                    <w:top w:val="none" w:sz="0" w:space="0" w:color="auto"/>
                                                    <w:left w:val="none" w:sz="0" w:space="0" w:color="auto"/>
                                                    <w:bottom w:val="none" w:sz="0" w:space="0" w:color="auto"/>
                                                    <w:right w:val="none" w:sz="0" w:space="0" w:color="auto"/>
                                                  </w:divBdr>
                                                  <w:divsChild>
                                                    <w:div w:id="2136095964">
                                                      <w:marLeft w:val="0"/>
                                                      <w:marRight w:val="0"/>
                                                      <w:marTop w:val="0"/>
                                                      <w:marBottom w:val="0"/>
                                                      <w:divBdr>
                                                        <w:top w:val="single" w:sz="6" w:space="0" w:color="ABABAB"/>
                                                        <w:left w:val="single" w:sz="6" w:space="0" w:color="ABABAB"/>
                                                        <w:bottom w:val="none" w:sz="0" w:space="0" w:color="auto"/>
                                                        <w:right w:val="single" w:sz="6" w:space="0" w:color="ABABAB"/>
                                                      </w:divBdr>
                                                      <w:divsChild>
                                                        <w:div w:id="246117704">
                                                          <w:marLeft w:val="0"/>
                                                          <w:marRight w:val="0"/>
                                                          <w:marTop w:val="0"/>
                                                          <w:marBottom w:val="0"/>
                                                          <w:divBdr>
                                                            <w:top w:val="none" w:sz="0" w:space="0" w:color="auto"/>
                                                            <w:left w:val="none" w:sz="0" w:space="0" w:color="auto"/>
                                                            <w:bottom w:val="none" w:sz="0" w:space="0" w:color="auto"/>
                                                            <w:right w:val="none" w:sz="0" w:space="0" w:color="auto"/>
                                                          </w:divBdr>
                                                          <w:divsChild>
                                                            <w:div w:id="490214155">
                                                              <w:marLeft w:val="0"/>
                                                              <w:marRight w:val="0"/>
                                                              <w:marTop w:val="0"/>
                                                              <w:marBottom w:val="0"/>
                                                              <w:divBdr>
                                                                <w:top w:val="none" w:sz="0" w:space="0" w:color="auto"/>
                                                                <w:left w:val="none" w:sz="0" w:space="0" w:color="auto"/>
                                                                <w:bottom w:val="none" w:sz="0" w:space="0" w:color="auto"/>
                                                                <w:right w:val="none" w:sz="0" w:space="0" w:color="auto"/>
                                                              </w:divBdr>
                                                              <w:divsChild>
                                                                <w:div w:id="1423381576">
                                                                  <w:marLeft w:val="0"/>
                                                                  <w:marRight w:val="0"/>
                                                                  <w:marTop w:val="0"/>
                                                                  <w:marBottom w:val="0"/>
                                                                  <w:divBdr>
                                                                    <w:top w:val="none" w:sz="0" w:space="0" w:color="auto"/>
                                                                    <w:left w:val="none" w:sz="0" w:space="0" w:color="auto"/>
                                                                    <w:bottom w:val="none" w:sz="0" w:space="0" w:color="auto"/>
                                                                    <w:right w:val="none" w:sz="0" w:space="0" w:color="auto"/>
                                                                  </w:divBdr>
                                                                  <w:divsChild>
                                                                    <w:div w:id="711659556">
                                                                      <w:marLeft w:val="0"/>
                                                                      <w:marRight w:val="0"/>
                                                                      <w:marTop w:val="0"/>
                                                                      <w:marBottom w:val="0"/>
                                                                      <w:divBdr>
                                                                        <w:top w:val="none" w:sz="0" w:space="0" w:color="auto"/>
                                                                        <w:left w:val="none" w:sz="0" w:space="0" w:color="auto"/>
                                                                        <w:bottom w:val="none" w:sz="0" w:space="0" w:color="auto"/>
                                                                        <w:right w:val="none" w:sz="0" w:space="0" w:color="auto"/>
                                                                      </w:divBdr>
                                                                      <w:divsChild>
                                                                        <w:div w:id="1319651314">
                                                                          <w:marLeft w:val="-75"/>
                                                                          <w:marRight w:val="0"/>
                                                                          <w:marTop w:val="30"/>
                                                                          <w:marBottom w:val="30"/>
                                                                          <w:divBdr>
                                                                            <w:top w:val="none" w:sz="0" w:space="0" w:color="auto"/>
                                                                            <w:left w:val="none" w:sz="0" w:space="0" w:color="auto"/>
                                                                            <w:bottom w:val="none" w:sz="0" w:space="0" w:color="auto"/>
                                                                            <w:right w:val="none" w:sz="0" w:space="0" w:color="auto"/>
                                                                          </w:divBdr>
                                                                          <w:divsChild>
                                                                            <w:div w:id="1312632091">
                                                                              <w:marLeft w:val="0"/>
                                                                              <w:marRight w:val="0"/>
                                                                              <w:marTop w:val="0"/>
                                                                              <w:marBottom w:val="0"/>
                                                                              <w:divBdr>
                                                                                <w:top w:val="none" w:sz="0" w:space="0" w:color="auto"/>
                                                                                <w:left w:val="none" w:sz="0" w:space="0" w:color="auto"/>
                                                                                <w:bottom w:val="none" w:sz="0" w:space="0" w:color="auto"/>
                                                                                <w:right w:val="none" w:sz="0" w:space="0" w:color="auto"/>
                                                                              </w:divBdr>
                                                                              <w:divsChild>
                                                                                <w:div w:id="1290822832">
                                                                                  <w:marLeft w:val="0"/>
                                                                                  <w:marRight w:val="0"/>
                                                                                  <w:marTop w:val="0"/>
                                                                                  <w:marBottom w:val="0"/>
                                                                                  <w:divBdr>
                                                                                    <w:top w:val="none" w:sz="0" w:space="0" w:color="auto"/>
                                                                                    <w:left w:val="none" w:sz="0" w:space="0" w:color="auto"/>
                                                                                    <w:bottom w:val="none" w:sz="0" w:space="0" w:color="auto"/>
                                                                                    <w:right w:val="none" w:sz="0" w:space="0" w:color="auto"/>
                                                                                  </w:divBdr>
                                                                                  <w:divsChild>
                                                                                    <w:div w:id="884023400">
                                                                                      <w:marLeft w:val="0"/>
                                                                                      <w:marRight w:val="0"/>
                                                                                      <w:marTop w:val="0"/>
                                                                                      <w:marBottom w:val="0"/>
                                                                                      <w:divBdr>
                                                                                        <w:top w:val="none" w:sz="0" w:space="0" w:color="auto"/>
                                                                                        <w:left w:val="none" w:sz="0" w:space="0" w:color="auto"/>
                                                                                        <w:bottom w:val="none" w:sz="0" w:space="0" w:color="auto"/>
                                                                                        <w:right w:val="none" w:sz="0" w:space="0" w:color="auto"/>
                                                                                      </w:divBdr>
                                                                                      <w:divsChild>
                                                                                        <w:div w:id="568998607">
                                                                                          <w:marLeft w:val="0"/>
                                                                                          <w:marRight w:val="0"/>
                                                                                          <w:marTop w:val="0"/>
                                                                                          <w:marBottom w:val="0"/>
                                                                                          <w:divBdr>
                                                                                            <w:top w:val="none" w:sz="0" w:space="0" w:color="auto"/>
                                                                                            <w:left w:val="none" w:sz="0" w:space="0" w:color="auto"/>
                                                                                            <w:bottom w:val="none" w:sz="0" w:space="0" w:color="auto"/>
                                                                                            <w:right w:val="none" w:sz="0" w:space="0" w:color="auto"/>
                                                                                          </w:divBdr>
                                                                                          <w:divsChild>
                                                                                            <w:div w:id="11524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574702105">
      <w:bodyDiv w:val="1"/>
      <w:marLeft w:val="0"/>
      <w:marRight w:val="0"/>
      <w:marTop w:val="0"/>
      <w:marBottom w:val="0"/>
      <w:divBdr>
        <w:top w:val="none" w:sz="0" w:space="0" w:color="auto"/>
        <w:left w:val="none" w:sz="0" w:space="0" w:color="auto"/>
        <w:bottom w:val="none" w:sz="0" w:space="0" w:color="auto"/>
        <w:right w:val="none" w:sz="0" w:space="0" w:color="auto"/>
      </w:divBdr>
      <w:divsChild>
        <w:div w:id="371006408">
          <w:marLeft w:val="0"/>
          <w:marRight w:val="0"/>
          <w:marTop w:val="0"/>
          <w:marBottom w:val="0"/>
          <w:divBdr>
            <w:top w:val="none" w:sz="0" w:space="0" w:color="auto"/>
            <w:left w:val="none" w:sz="0" w:space="0" w:color="auto"/>
            <w:bottom w:val="none" w:sz="0" w:space="0" w:color="auto"/>
            <w:right w:val="none" w:sz="0" w:space="0" w:color="auto"/>
          </w:divBdr>
          <w:divsChild>
            <w:div w:id="1888175183">
              <w:marLeft w:val="0"/>
              <w:marRight w:val="0"/>
              <w:marTop w:val="0"/>
              <w:marBottom w:val="0"/>
              <w:divBdr>
                <w:top w:val="none" w:sz="0" w:space="0" w:color="auto"/>
                <w:left w:val="none" w:sz="0" w:space="0" w:color="auto"/>
                <w:bottom w:val="none" w:sz="0" w:space="0" w:color="auto"/>
                <w:right w:val="none" w:sz="0" w:space="0" w:color="auto"/>
              </w:divBdr>
              <w:divsChild>
                <w:div w:id="2136485674">
                  <w:marLeft w:val="0"/>
                  <w:marRight w:val="0"/>
                  <w:marTop w:val="0"/>
                  <w:marBottom w:val="0"/>
                  <w:divBdr>
                    <w:top w:val="none" w:sz="0" w:space="0" w:color="auto"/>
                    <w:left w:val="none" w:sz="0" w:space="0" w:color="auto"/>
                    <w:bottom w:val="none" w:sz="0" w:space="0" w:color="auto"/>
                    <w:right w:val="none" w:sz="0" w:space="0" w:color="auto"/>
                  </w:divBdr>
                  <w:divsChild>
                    <w:div w:id="903879668">
                      <w:marLeft w:val="0"/>
                      <w:marRight w:val="0"/>
                      <w:marTop w:val="0"/>
                      <w:marBottom w:val="0"/>
                      <w:divBdr>
                        <w:top w:val="none" w:sz="0" w:space="0" w:color="auto"/>
                        <w:left w:val="none" w:sz="0" w:space="0" w:color="auto"/>
                        <w:bottom w:val="none" w:sz="0" w:space="0" w:color="auto"/>
                        <w:right w:val="none" w:sz="0" w:space="0" w:color="auto"/>
                      </w:divBdr>
                      <w:divsChild>
                        <w:div w:id="2062829287">
                          <w:marLeft w:val="0"/>
                          <w:marRight w:val="0"/>
                          <w:marTop w:val="0"/>
                          <w:marBottom w:val="0"/>
                          <w:divBdr>
                            <w:top w:val="none" w:sz="0" w:space="0" w:color="auto"/>
                            <w:left w:val="none" w:sz="0" w:space="0" w:color="auto"/>
                            <w:bottom w:val="none" w:sz="0" w:space="0" w:color="auto"/>
                            <w:right w:val="none" w:sz="0" w:space="0" w:color="auto"/>
                          </w:divBdr>
                          <w:divsChild>
                            <w:div w:id="478305920">
                              <w:marLeft w:val="0"/>
                              <w:marRight w:val="0"/>
                              <w:marTop w:val="0"/>
                              <w:marBottom w:val="0"/>
                              <w:divBdr>
                                <w:top w:val="none" w:sz="0" w:space="0" w:color="auto"/>
                                <w:left w:val="none" w:sz="0" w:space="0" w:color="auto"/>
                                <w:bottom w:val="none" w:sz="0" w:space="0" w:color="auto"/>
                                <w:right w:val="none" w:sz="0" w:space="0" w:color="auto"/>
                              </w:divBdr>
                              <w:divsChild>
                                <w:div w:id="274944373">
                                  <w:marLeft w:val="0"/>
                                  <w:marRight w:val="0"/>
                                  <w:marTop w:val="0"/>
                                  <w:marBottom w:val="0"/>
                                  <w:divBdr>
                                    <w:top w:val="none" w:sz="0" w:space="0" w:color="auto"/>
                                    <w:left w:val="none" w:sz="0" w:space="0" w:color="auto"/>
                                    <w:bottom w:val="none" w:sz="0" w:space="0" w:color="auto"/>
                                    <w:right w:val="none" w:sz="0" w:space="0" w:color="auto"/>
                                  </w:divBdr>
                                  <w:divsChild>
                                    <w:div w:id="530532137">
                                      <w:marLeft w:val="0"/>
                                      <w:marRight w:val="0"/>
                                      <w:marTop w:val="0"/>
                                      <w:marBottom w:val="0"/>
                                      <w:divBdr>
                                        <w:top w:val="none" w:sz="0" w:space="0" w:color="auto"/>
                                        <w:left w:val="none" w:sz="0" w:space="0" w:color="auto"/>
                                        <w:bottom w:val="none" w:sz="0" w:space="0" w:color="auto"/>
                                        <w:right w:val="none" w:sz="0" w:space="0" w:color="auto"/>
                                      </w:divBdr>
                                      <w:divsChild>
                                        <w:div w:id="857086265">
                                          <w:marLeft w:val="0"/>
                                          <w:marRight w:val="0"/>
                                          <w:marTop w:val="0"/>
                                          <w:marBottom w:val="0"/>
                                          <w:divBdr>
                                            <w:top w:val="none" w:sz="0" w:space="0" w:color="auto"/>
                                            <w:left w:val="none" w:sz="0" w:space="0" w:color="auto"/>
                                            <w:bottom w:val="none" w:sz="0" w:space="0" w:color="auto"/>
                                            <w:right w:val="none" w:sz="0" w:space="0" w:color="auto"/>
                                          </w:divBdr>
                                          <w:divsChild>
                                            <w:div w:id="1633636732">
                                              <w:marLeft w:val="0"/>
                                              <w:marRight w:val="0"/>
                                              <w:marTop w:val="0"/>
                                              <w:marBottom w:val="0"/>
                                              <w:divBdr>
                                                <w:top w:val="none" w:sz="0" w:space="0" w:color="auto"/>
                                                <w:left w:val="none" w:sz="0" w:space="0" w:color="auto"/>
                                                <w:bottom w:val="none" w:sz="0" w:space="0" w:color="auto"/>
                                                <w:right w:val="none" w:sz="0" w:space="0" w:color="auto"/>
                                              </w:divBdr>
                                              <w:divsChild>
                                                <w:div w:id="1985350673">
                                                  <w:marLeft w:val="0"/>
                                                  <w:marRight w:val="0"/>
                                                  <w:marTop w:val="0"/>
                                                  <w:marBottom w:val="0"/>
                                                  <w:divBdr>
                                                    <w:top w:val="none" w:sz="0" w:space="0" w:color="auto"/>
                                                    <w:left w:val="none" w:sz="0" w:space="0" w:color="auto"/>
                                                    <w:bottom w:val="none" w:sz="0" w:space="0" w:color="auto"/>
                                                    <w:right w:val="none" w:sz="0" w:space="0" w:color="auto"/>
                                                  </w:divBdr>
                                                  <w:divsChild>
                                                    <w:div w:id="1353607779">
                                                      <w:marLeft w:val="0"/>
                                                      <w:marRight w:val="0"/>
                                                      <w:marTop w:val="0"/>
                                                      <w:marBottom w:val="0"/>
                                                      <w:divBdr>
                                                        <w:top w:val="single" w:sz="6" w:space="0" w:color="ABABAB"/>
                                                        <w:left w:val="single" w:sz="6" w:space="0" w:color="ABABAB"/>
                                                        <w:bottom w:val="none" w:sz="0" w:space="0" w:color="auto"/>
                                                        <w:right w:val="single" w:sz="6" w:space="0" w:color="ABABAB"/>
                                                      </w:divBdr>
                                                      <w:divsChild>
                                                        <w:div w:id="127404548">
                                                          <w:marLeft w:val="0"/>
                                                          <w:marRight w:val="0"/>
                                                          <w:marTop w:val="0"/>
                                                          <w:marBottom w:val="0"/>
                                                          <w:divBdr>
                                                            <w:top w:val="none" w:sz="0" w:space="0" w:color="auto"/>
                                                            <w:left w:val="none" w:sz="0" w:space="0" w:color="auto"/>
                                                            <w:bottom w:val="none" w:sz="0" w:space="0" w:color="auto"/>
                                                            <w:right w:val="none" w:sz="0" w:space="0" w:color="auto"/>
                                                          </w:divBdr>
                                                          <w:divsChild>
                                                            <w:div w:id="1184511153">
                                                              <w:marLeft w:val="0"/>
                                                              <w:marRight w:val="0"/>
                                                              <w:marTop w:val="0"/>
                                                              <w:marBottom w:val="0"/>
                                                              <w:divBdr>
                                                                <w:top w:val="none" w:sz="0" w:space="0" w:color="auto"/>
                                                                <w:left w:val="none" w:sz="0" w:space="0" w:color="auto"/>
                                                                <w:bottom w:val="none" w:sz="0" w:space="0" w:color="auto"/>
                                                                <w:right w:val="none" w:sz="0" w:space="0" w:color="auto"/>
                                                              </w:divBdr>
                                                              <w:divsChild>
                                                                <w:div w:id="613559768">
                                                                  <w:marLeft w:val="0"/>
                                                                  <w:marRight w:val="0"/>
                                                                  <w:marTop w:val="0"/>
                                                                  <w:marBottom w:val="0"/>
                                                                  <w:divBdr>
                                                                    <w:top w:val="none" w:sz="0" w:space="0" w:color="auto"/>
                                                                    <w:left w:val="none" w:sz="0" w:space="0" w:color="auto"/>
                                                                    <w:bottom w:val="none" w:sz="0" w:space="0" w:color="auto"/>
                                                                    <w:right w:val="none" w:sz="0" w:space="0" w:color="auto"/>
                                                                  </w:divBdr>
                                                                  <w:divsChild>
                                                                    <w:div w:id="1112673445">
                                                                      <w:marLeft w:val="0"/>
                                                                      <w:marRight w:val="0"/>
                                                                      <w:marTop w:val="0"/>
                                                                      <w:marBottom w:val="0"/>
                                                                      <w:divBdr>
                                                                        <w:top w:val="none" w:sz="0" w:space="0" w:color="auto"/>
                                                                        <w:left w:val="none" w:sz="0" w:space="0" w:color="auto"/>
                                                                        <w:bottom w:val="none" w:sz="0" w:space="0" w:color="auto"/>
                                                                        <w:right w:val="none" w:sz="0" w:space="0" w:color="auto"/>
                                                                      </w:divBdr>
                                                                      <w:divsChild>
                                                                        <w:div w:id="1062024955">
                                                                          <w:marLeft w:val="0"/>
                                                                          <w:marRight w:val="0"/>
                                                                          <w:marTop w:val="0"/>
                                                                          <w:marBottom w:val="0"/>
                                                                          <w:divBdr>
                                                                            <w:top w:val="none" w:sz="0" w:space="0" w:color="auto"/>
                                                                            <w:left w:val="none" w:sz="0" w:space="0" w:color="auto"/>
                                                                            <w:bottom w:val="none" w:sz="0" w:space="0" w:color="auto"/>
                                                                            <w:right w:val="none" w:sz="0" w:space="0" w:color="auto"/>
                                                                          </w:divBdr>
                                                                          <w:divsChild>
                                                                            <w:div w:id="1805997390">
                                                                              <w:marLeft w:val="0"/>
                                                                              <w:marRight w:val="0"/>
                                                                              <w:marTop w:val="0"/>
                                                                              <w:marBottom w:val="0"/>
                                                                              <w:divBdr>
                                                                                <w:top w:val="none" w:sz="0" w:space="0" w:color="auto"/>
                                                                                <w:left w:val="none" w:sz="0" w:space="0" w:color="auto"/>
                                                                                <w:bottom w:val="none" w:sz="0" w:space="0" w:color="auto"/>
                                                                                <w:right w:val="none" w:sz="0" w:space="0" w:color="auto"/>
                                                                              </w:divBdr>
                                                                              <w:divsChild>
                                                                                <w:div w:id="1917738016">
                                                                                  <w:marLeft w:val="0"/>
                                                                                  <w:marRight w:val="0"/>
                                                                                  <w:marTop w:val="0"/>
                                                                                  <w:marBottom w:val="0"/>
                                                                                  <w:divBdr>
                                                                                    <w:top w:val="none" w:sz="0" w:space="0" w:color="auto"/>
                                                                                    <w:left w:val="none" w:sz="0" w:space="0" w:color="auto"/>
                                                                                    <w:bottom w:val="none" w:sz="0" w:space="0" w:color="auto"/>
                                                                                    <w:right w:val="none" w:sz="0" w:space="0" w:color="auto"/>
                                                                                  </w:divBdr>
                                                                                </w:div>
                                                                                <w:div w:id="1251965010">
                                                                                  <w:marLeft w:val="0"/>
                                                                                  <w:marRight w:val="0"/>
                                                                                  <w:marTop w:val="0"/>
                                                                                  <w:marBottom w:val="0"/>
                                                                                  <w:divBdr>
                                                                                    <w:top w:val="none" w:sz="0" w:space="0" w:color="auto"/>
                                                                                    <w:left w:val="none" w:sz="0" w:space="0" w:color="auto"/>
                                                                                    <w:bottom w:val="none" w:sz="0" w:space="0" w:color="auto"/>
                                                                                    <w:right w:val="none" w:sz="0" w:space="0" w:color="auto"/>
                                                                                  </w:divBdr>
                                                                                </w:div>
                                                                                <w:div w:id="3440056">
                                                                                  <w:marLeft w:val="0"/>
                                                                                  <w:marRight w:val="0"/>
                                                                                  <w:marTop w:val="0"/>
                                                                                  <w:marBottom w:val="0"/>
                                                                                  <w:divBdr>
                                                                                    <w:top w:val="none" w:sz="0" w:space="0" w:color="auto"/>
                                                                                    <w:left w:val="none" w:sz="0" w:space="0" w:color="auto"/>
                                                                                    <w:bottom w:val="none" w:sz="0" w:space="0" w:color="auto"/>
                                                                                    <w:right w:val="none" w:sz="0" w:space="0" w:color="auto"/>
                                                                                  </w:divBdr>
                                                                                </w:div>
                                                                                <w:div w:id="928806397">
                                                                                  <w:marLeft w:val="0"/>
                                                                                  <w:marRight w:val="0"/>
                                                                                  <w:marTop w:val="0"/>
                                                                                  <w:marBottom w:val="0"/>
                                                                                  <w:divBdr>
                                                                                    <w:top w:val="none" w:sz="0" w:space="0" w:color="auto"/>
                                                                                    <w:left w:val="none" w:sz="0" w:space="0" w:color="auto"/>
                                                                                    <w:bottom w:val="none" w:sz="0" w:space="0" w:color="auto"/>
                                                                                    <w:right w:val="none" w:sz="0" w:space="0" w:color="auto"/>
                                                                                  </w:divBdr>
                                                                                  <w:divsChild>
                                                                                    <w:div w:id="125047147">
                                                                                      <w:marLeft w:val="-75"/>
                                                                                      <w:marRight w:val="0"/>
                                                                                      <w:marTop w:val="30"/>
                                                                                      <w:marBottom w:val="30"/>
                                                                                      <w:divBdr>
                                                                                        <w:top w:val="none" w:sz="0" w:space="0" w:color="auto"/>
                                                                                        <w:left w:val="none" w:sz="0" w:space="0" w:color="auto"/>
                                                                                        <w:bottom w:val="none" w:sz="0" w:space="0" w:color="auto"/>
                                                                                        <w:right w:val="none" w:sz="0" w:space="0" w:color="auto"/>
                                                                                      </w:divBdr>
                                                                                      <w:divsChild>
                                                                                        <w:div w:id="1695113267">
                                                                                          <w:marLeft w:val="0"/>
                                                                                          <w:marRight w:val="0"/>
                                                                                          <w:marTop w:val="0"/>
                                                                                          <w:marBottom w:val="0"/>
                                                                                          <w:divBdr>
                                                                                            <w:top w:val="none" w:sz="0" w:space="0" w:color="auto"/>
                                                                                            <w:left w:val="none" w:sz="0" w:space="0" w:color="auto"/>
                                                                                            <w:bottom w:val="none" w:sz="0" w:space="0" w:color="auto"/>
                                                                                            <w:right w:val="none" w:sz="0" w:space="0" w:color="auto"/>
                                                                                          </w:divBdr>
                                                                                          <w:divsChild>
                                                                                            <w:div w:id="681013579">
                                                                                              <w:marLeft w:val="0"/>
                                                                                              <w:marRight w:val="0"/>
                                                                                              <w:marTop w:val="0"/>
                                                                                              <w:marBottom w:val="0"/>
                                                                                              <w:divBdr>
                                                                                                <w:top w:val="none" w:sz="0" w:space="0" w:color="auto"/>
                                                                                                <w:left w:val="none" w:sz="0" w:space="0" w:color="auto"/>
                                                                                                <w:bottom w:val="none" w:sz="0" w:space="0" w:color="auto"/>
                                                                                                <w:right w:val="none" w:sz="0" w:space="0" w:color="auto"/>
                                                                                              </w:divBdr>
                                                                                            </w:div>
                                                                                          </w:divsChild>
                                                                                        </w:div>
                                                                                        <w:div w:id="747196659">
                                                                                          <w:marLeft w:val="0"/>
                                                                                          <w:marRight w:val="0"/>
                                                                                          <w:marTop w:val="0"/>
                                                                                          <w:marBottom w:val="0"/>
                                                                                          <w:divBdr>
                                                                                            <w:top w:val="none" w:sz="0" w:space="0" w:color="auto"/>
                                                                                            <w:left w:val="none" w:sz="0" w:space="0" w:color="auto"/>
                                                                                            <w:bottom w:val="none" w:sz="0" w:space="0" w:color="auto"/>
                                                                                            <w:right w:val="none" w:sz="0" w:space="0" w:color="auto"/>
                                                                                          </w:divBdr>
                                                                                          <w:divsChild>
                                                                                            <w:div w:id="839004832">
                                                                                              <w:marLeft w:val="0"/>
                                                                                              <w:marRight w:val="0"/>
                                                                                              <w:marTop w:val="0"/>
                                                                                              <w:marBottom w:val="0"/>
                                                                                              <w:divBdr>
                                                                                                <w:top w:val="none" w:sz="0" w:space="0" w:color="auto"/>
                                                                                                <w:left w:val="none" w:sz="0" w:space="0" w:color="auto"/>
                                                                                                <w:bottom w:val="none" w:sz="0" w:space="0" w:color="auto"/>
                                                                                                <w:right w:val="none" w:sz="0" w:space="0" w:color="auto"/>
                                                                                              </w:divBdr>
                                                                                            </w:div>
                                                                                          </w:divsChild>
                                                                                        </w:div>
                                                                                        <w:div w:id="1795707691">
                                                                                          <w:marLeft w:val="0"/>
                                                                                          <w:marRight w:val="0"/>
                                                                                          <w:marTop w:val="0"/>
                                                                                          <w:marBottom w:val="0"/>
                                                                                          <w:divBdr>
                                                                                            <w:top w:val="none" w:sz="0" w:space="0" w:color="auto"/>
                                                                                            <w:left w:val="none" w:sz="0" w:space="0" w:color="auto"/>
                                                                                            <w:bottom w:val="none" w:sz="0" w:space="0" w:color="auto"/>
                                                                                            <w:right w:val="none" w:sz="0" w:space="0" w:color="auto"/>
                                                                                          </w:divBdr>
                                                                                          <w:divsChild>
                                                                                            <w:div w:id="475033173">
                                                                                              <w:marLeft w:val="0"/>
                                                                                              <w:marRight w:val="0"/>
                                                                                              <w:marTop w:val="0"/>
                                                                                              <w:marBottom w:val="0"/>
                                                                                              <w:divBdr>
                                                                                                <w:top w:val="none" w:sz="0" w:space="0" w:color="auto"/>
                                                                                                <w:left w:val="none" w:sz="0" w:space="0" w:color="auto"/>
                                                                                                <w:bottom w:val="none" w:sz="0" w:space="0" w:color="auto"/>
                                                                                                <w:right w:val="none" w:sz="0" w:space="0" w:color="auto"/>
                                                                                              </w:divBdr>
                                                                                            </w:div>
                                                                                          </w:divsChild>
                                                                                        </w:div>
                                                                                        <w:div w:id="1877884780">
                                                                                          <w:marLeft w:val="0"/>
                                                                                          <w:marRight w:val="0"/>
                                                                                          <w:marTop w:val="0"/>
                                                                                          <w:marBottom w:val="0"/>
                                                                                          <w:divBdr>
                                                                                            <w:top w:val="none" w:sz="0" w:space="0" w:color="auto"/>
                                                                                            <w:left w:val="none" w:sz="0" w:space="0" w:color="auto"/>
                                                                                            <w:bottom w:val="none" w:sz="0" w:space="0" w:color="auto"/>
                                                                                            <w:right w:val="none" w:sz="0" w:space="0" w:color="auto"/>
                                                                                          </w:divBdr>
                                                                                          <w:divsChild>
                                                                                            <w:div w:id="933588145">
                                                                                              <w:marLeft w:val="0"/>
                                                                                              <w:marRight w:val="0"/>
                                                                                              <w:marTop w:val="0"/>
                                                                                              <w:marBottom w:val="0"/>
                                                                                              <w:divBdr>
                                                                                                <w:top w:val="none" w:sz="0" w:space="0" w:color="auto"/>
                                                                                                <w:left w:val="none" w:sz="0" w:space="0" w:color="auto"/>
                                                                                                <w:bottom w:val="none" w:sz="0" w:space="0" w:color="auto"/>
                                                                                                <w:right w:val="none" w:sz="0" w:space="0" w:color="auto"/>
                                                                                              </w:divBdr>
                                                                                            </w:div>
                                                                                          </w:divsChild>
                                                                                        </w:div>
                                                                                        <w:div w:id="785929820">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
                                                                                          </w:divsChild>
                                                                                        </w:div>
                                                                                        <w:div w:id="2089185757">
                                                                                          <w:marLeft w:val="0"/>
                                                                                          <w:marRight w:val="0"/>
                                                                                          <w:marTop w:val="0"/>
                                                                                          <w:marBottom w:val="0"/>
                                                                                          <w:divBdr>
                                                                                            <w:top w:val="none" w:sz="0" w:space="0" w:color="auto"/>
                                                                                            <w:left w:val="none" w:sz="0" w:space="0" w:color="auto"/>
                                                                                            <w:bottom w:val="none" w:sz="0" w:space="0" w:color="auto"/>
                                                                                            <w:right w:val="none" w:sz="0" w:space="0" w:color="auto"/>
                                                                                          </w:divBdr>
                                                                                          <w:divsChild>
                                                                                            <w:div w:id="451023313">
                                                                                              <w:marLeft w:val="0"/>
                                                                                              <w:marRight w:val="0"/>
                                                                                              <w:marTop w:val="0"/>
                                                                                              <w:marBottom w:val="0"/>
                                                                                              <w:divBdr>
                                                                                                <w:top w:val="none" w:sz="0" w:space="0" w:color="auto"/>
                                                                                                <w:left w:val="none" w:sz="0" w:space="0" w:color="auto"/>
                                                                                                <w:bottom w:val="none" w:sz="0" w:space="0" w:color="auto"/>
                                                                                                <w:right w:val="none" w:sz="0" w:space="0" w:color="auto"/>
                                                                                              </w:divBdr>
                                                                                            </w:div>
                                                                                          </w:divsChild>
                                                                                        </w:div>
                                                                                        <w:div w:id="146939985">
                                                                                          <w:marLeft w:val="0"/>
                                                                                          <w:marRight w:val="0"/>
                                                                                          <w:marTop w:val="0"/>
                                                                                          <w:marBottom w:val="0"/>
                                                                                          <w:divBdr>
                                                                                            <w:top w:val="none" w:sz="0" w:space="0" w:color="auto"/>
                                                                                            <w:left w:val="none" w:sz="0" w:space="0" w:color="auto"/>
                                                                                            <w:bottom w:val="none" w:sz="0" w:space="0" w:color="auto"/>
                                                                                            <w:right w:val="none" w:sz="0" w:space="0" w:color="auto"/>
                                                                                          </w:divBdr>
                                                                                          <w:divsChild>
                                                                                            <w:div w:id="1618878143">
                                                                                              <w:marLeft w:val="0"/>
                                                                                              <w:marRight w:val="0"/>
                                                                                              <w:marTop w:val="0"/>
                                                                                              <w:marBottom w:val="0"/>
                                                                                              <w:divBdr>
                                                                                                <w:top w:val="none" w:sz="0" w:space="0" w:color="auto"/>
                                                                                                <w:left w:val="none" w:sz="0" w:space="0" w:color="auto"/>
                                                                                                <w:bottom w:val="none" w:sz="0" w:space="0" w:color="auto"/>
                                                                                                <w:right w:val="none" w:sz="0" w:space="0" w:color="auto"/>
                                                                                              </w:divBdr>
                                                                                            </w:div>
                                                                                          </w:divsChild>
                                                                                        </w:div>
                                                                                        <w:div w:id="1820534758">
                                                                                          <w:marLeft w:val="0"/>
                                                                                          <w:marRight w:val="0"/>
                                                                                          <w:marTop w:val="0"/>
                                                                                          <w:marBottom w:val="0"/>
                                                                                          <w:divBdr>
                                                                                            <w:top w:val="none" w:sz="0" w:space="0" w:color="auto"/>
                                                                                            <w:left w:val="none" w:sz="0" w:space="0" w:color="auto"/>
                                                                                            <w:bottom w:val="none" w:sz="0" w:space="0" w:color="auto"/>
                                                                                            <w:right w:val="none" w:sz="0" w:space="0" w:color="auto"/>
                                                                                          </w:divBdr>
                                                                                          <w:divsChild>
                                                                                            <w:div w:id="1736929611">
                                                                                              <w:marLeft w:val="0"/>
                                                                                              <w:marRight w:val="0"/>
                                                                                              <w:marTop w:val="0"/>
                                                                                              <w:marBottom w:val="0"/>
                                                                                              <w:divBdr>
                                                                                                <w:top w:val="none" w:sz="0" w:space="0" w:color="auto"/>
                                                                                                <w:left w:val="none" w:sz="0" w:space="0" w:color="auto"/>
                                                                                                <w:bottom w:val="none" w:sz="0" w:space="0" w:color="auto"/>
                                                                                                <w:right w:val="none" w:sz="0" w:space="0" w:color="auto"/>
                                                                                              </w:divBdr>
                                                                                            </w:div>
                                                                                          </w:divsChild>
                                                                                        </w:div>
                                                                                        <w:div w:id="426197917">
                                                                                          <w:marLeft w:val="0"/>
                                                                                          <w:marRight w:val="0"/>
                                                                                          <w:marTop w:val="0"/>
                                                                                          <w:marBottom w:val="0"/>
                                                                                          <w:divBdr>
                                                                                            <w:top w:val="none" w:sz="0" w:space="0" w:color="auto"/>
                                                                                            <w:left w:val="none" w:sz="0" w:space="0" w:color="auto"/>
                                                                                            <w:bottom w:val="none" w:sz="0" w:space="0" w:color="auto"/>
                                                                                            <w:right w:val="none" w:sz="0" w:space="0" w:color="auto"/>
                                                                                          </w:divBdr>
                                                                                          <w:divsChild>
                                                                                            <w:div w:id="1161577441">
                                                                                              <w:marLeft w:val="0"/>
                                                                                              <w:marRight w:val="0"/>
                                                                                              <w:marTop w:val="0"/>
                                                                                              <w:marBottom w:val="0"/>
                                                                                              <w:divBdr>
                                                                                                <w:top w:val="none" w:sz="0" w:space="0" w:color="auto"/>
                                                                                                <w:left w:val="none" w:sz="0" w:space="0" w:color="auto"/>
                                                                                                <w:bottom w:val="none" w:sz="0" w:space="0" w:color="auto"/>
                                                                                                <w:right w:val="none" w:sz="0" w:space="0" w:color="auto"/>
                                                                                              </w:divBdr>
                                                                                            </w:div>
                                                                                          </w:divsChild>
                                                                                        </w:div>
                                                                                        <w:div w:id="1303995575">
                                                                                          <w:marLeft w:val="0"/>
                                                                                          <w:marRight w:val="0"/>
                                                                                          <w:marTop w:val="0"/>
                                                                                          <w:marBottom w:val="0"/>
                                                                                          <w:divBdr>
                                                                                            <w:top w:val="none" w:sz="0" w:space="0" w:color="auto"/>
                                                                                            <w:left w:val="none" w:sz="0" w:space="0" w:color="auto"/>
                                                                                            <w:bottom w:val="none" w:sz="0" w:space="0" w:color="auto"/>
                                                                                            <w:right w:val="none" w:sz="0" w:space="0" w:color="auto"/>
                                                                                          </w:divBdr>
                                                                                          <w:divsChild>
                                                                                            <w:div w:id="68700334">
                                                                                              <w:marLeft w:val="0"/>
                                                                                              <w:marRight w:val="0"/>
                                                                                              <w:marTop w:val="0"/>
                                                                                              <w:marBottom w:val="0"/>
                                                                                              <w:divBdr>
                                                                                                <w:top w:val="none" w:sz="0" w:space="0" w:color="auto"/>
                                                                                                <w:left w:val="none" w:sz="0" w:space="0" w:color="auto"/>
                                                                                                <w:bottom w:val="none" w:sz="0" w:space="0" w:color="auto"/>
                                                                                                <w:right w:val="none" w:sz="0" w:space="0" w:color="auto"/>
                                                                                              </w:divBdr>
                                                                                            </w:div>
                                                                                          </w:divsChild>
                                                                                        </w:div>
                                                                                        <w:div w:id="722874345">
                                                                                          <w:marLeft w:val="0"/>
                                                                                          <w:marRight w:val="0"/>
                                                                                          <w:marTop w:val="0"/>
                                                                                          <w:marBottom w:val="0"/>
                                                                                          <w:divBdr>
                                                                                            <w:top w:val="none" w:sz="0" w:space="0" w:color="auto"/>
                                                                                            <w:left w:val="none" w:sz="0" w:space="0" w:color="auto"/>
                                                                                            <w:bottom w:val="none" w:sz="0" w:space="0" w:color="auto"/>
                                                                                            <w:right w:val="none" w:sz="0" w:space="0" w:color="auto"/>
                                                                                          </w:divBdr>
                                                                                          <w:divsChild>
                                                                                            <w:div w:id="1428308334">
                                                                                              <w:marLeft w:val="0"/>
                                                                                              <w:marRight w:val="0"/>
                                                                                              <w:marTop w:val="0"/>
                                                                                              <w:marBottom w:val="0"/>
                                                                                              <w:divBdr>
                                                                                                <w:top w:val="none" w:sz="0" w:space="0" w:color="auto"/>
                                                                                                <w:left w:val="none" w:sz="0" w:space="0" w:color="auto"/>
                                                                                                <w:bottom w:val="none" w:sz="0" w:space="0" w:color="auto"/>
                                                                                                <w:right w:val="none" w:sz="0" w:space="0" w:color="auto"/>
                                                                                              </w:divBdr>
                                                                                            </w:div>
                                                                                          </w:divsChild>
                                                                                        </w:div>
                                                                                        <w:div w:id="824860508">
                                                                                          <w:marLeft w:val="0"/>
                                                                                          <w:marRight w:val="0"/>
                                                                                          <w:marTop w:val="0"/>
                                                                                          <w:marBottom w:val="0"/>
                                                                                          <w:divBdr>
                                                                                            <w:top w:val="none" w:sz="0" w:space="0" w:color="auto"/>
                                                                                            <w:left w:val="none" w:sz="0" w:space="0" w:color="auto"/>
                                                                                            <w:bottom w:val="none" w:sz="0" w:space="0" w:color="auto"/>
                                                                                            <w:right w:val="none" w:sz="0" w:space="0" w:color="auto"/>
                                                                                          </w:divBdr>
                                                                                          <w:divsChild>
                                                                                            <w:div w:id="14355695">
                                                                                              <w:marLeft w:val="0"/>
                                                                                              <w:marRight w:val="0"/>
                                                                                              <w:marTop w:val="0"/>
                                                                                              <w:marBottom w:val="0"/>
                                                                                              <w:divBdr>
                                                                                                <w:top w:val="none" w:sz="0" w:space="0" w:color="auto"/>
                                                                                                <w:left w:val="none" w:sz="0" w:space="0" w:color="auto"/>
                                                                                                <w:bottom w:val="none" w:sz="0" w:space="0" w:color="auto"/>
                                                                                                <w:right w:val="none" w:sz="0" w:space="0" w:color="auto"/>
                                                                                              </w:divBdr>
                                                                                            </w:div>
                                                                                          </w:divsChild>
                                                                                        </w:div>
                                                                                        <w:div w:id="500586052">
                                                                                          <w:marLeft w:val="0"/>
                                                                                          <w:marRight w:val="0"/>
                                                                                          <w:marTop w:val="0"/>
                                                                                          <w:marBottom w:val="0"/>
                                                                                          <w:divBdr>
                                                                                            <w:top w:val="none" w:sz="0" w:space="0" w:color="auto"/>
                                                                                            <w:left w:val="none" w:sz="0" w:space="0" w:color="auto"/>
                                                                                            <w:bottom w:val="none" w:sz="0" w:space="0" w:color="auto"/>
                                                                                            <w:right w:val="none" w:sz="0" w:space="0" w:color="auto"/>
                                                                                          </w:divBdr>
                                                                                          <w:divsChild>
                                                                                            <w:div w:id="1647584730">
                                                                                              <w:marLeft w:val="0"/>
                                                                                              <w:marRight w:val="0"/>
                                                                                              <w:marTop w:val="0"/>
                                                                                              <w:marBottom w:val="0"/>
                                                                                              <w:divBdr>
                                                                                                <w:top w:val="none" w:sz="0" w:space="0" w:color="auto"/>
                                                                                                <w:left w:val="none" w:sz="0" w:space="0" w:color="auto"/>
                                                                                                <w:bottom w:val="none" w:sz="0" w:space="0" w:color="auto"/>
                                                                                                <w:right w:val="none" w:sz="0" w:space="0" w:color="auto"/>
                                                                                              </w:divBdr>
                                                                                            </w:div>
                                                                                          </w:divsChild>
                                                                                        </w:div>
                                                                                        <w:div w:id="1183324932">
                                                                                          <w:marLeft w:val="0"/>
                                                                                          <w:marRight w:val="0"/>
                                                                                          <w:marTop w:val="0"/>
                                                                                          <w:marBottom w:val="0"/>
                                                                                          <w:divBdr>
                                                                                            <w:top w:val="none" w:sz="0" w:space="0" w:color="auto"/>
                                                                                            <w:left w:val="none" w:sz="0" w:space="0" w:color="auto"/>
                                                                                            <w:bottom w:val="none" w:sz="0" w:space="0" w:color="auto"/>
                                                                                            <w:right w:val="none" w:sz="0" w:space="0" w:color="auto"/>
                                                                                          </w:divBdr>
                                                                                          <w:divsChild>
                                                                                            <w:div w:id="3674455">
                                                                                              <w:marLeft w:val="0"/>
                                                                                              <w:marRight w:val="0"/>
                                                                                              <w:marTop w:val="0"/>
                                                                                              <w:marBottom w:val="0"/>
                                                                                              <w:divBdr>
                                                                                                <w:top w:val="none" w:sz="0" w:space="0" w:color="auto"/>
                                                                                                <w:left w:val="none" w:sz="0" w:space="0" w:color="auto"/>
                                                                                                <w:bottom w:val="none" w:sz="0" w:space="0" w:color="auto"/>
                                                                                                <w:right w:val="none" w:sz="0" w:space="0" w:color="auto"/>
                                                                                              </w:divBdr>
                                                                                            </w:div>
                                                                                          </w:divsChild>
                                                                                        </w:div>
                                                                                        <w:div w:id="885332575">
                                                                                          <w:marLeft w:val="0"/>
                                                                                          <w:marRight w:val="0"/>
                                                                                          <w:marTop w:val="0"/>
                                                                                          <w:marBottom w:val="0"/>
                                                                                          <w:divBdr>
                                                                                            <w:top w:val="none" w:sz="0" w:space="0" w:color="auto"/>
                                                                                            <w:left w:val="none" w:sz="0" w:space="0" w:color="auto"/>
                                                                                            <w:bottom w:val="none" w:sz="0" w:space="0" w:color="auto"/>
                                                                                            <w:right w:val="none" w:sz="0" w:space="0" w:color="auto"/>
                                                                                          </w:divBdr>
                                                                                          <w:divsChild>
                                                                                            <w:div w:id="1960993617">
                                                                                              <w:marLeft w:val="0"/>
                                                                                              <w:marRight w:val="0"/>
                                                                                              <w:marTop w:val="0"/>
                                                                                              <w:marBottom w:val="0"/>
                                                                                              <w:divBdr>
                                                                                                <w:top w:val="none" w:sz="0" w:space="0" w:color="auto"/>
                                                                                                <w:left w:val="none" w:sz="0" w:space="0" w:color="auto"/>
                                                                                                <w:bottom w:val="none" w:sz="0" w:space="0" w:color="auto"/>
                                                                                                <w:right w:val="none" w:sz="0" w:space="0" w:color="auto"/>
                                                                                              </w:divBdr>
                                                                                            </w:div>
                                                                                          </w:divsChild>
                                                                                        </w:div>
                                                                                        <w:div w:id="1286499098">
                                                                                          <w:marLeft w:val="0"/>
                                                                                          <w:marRight w:val="0"/>
                                                                                          <w:marTop w:val="0"/>
                                                                                          <w:marBottom w:val="0"/>
                                                                                          <w:divBdr>
                                                                                            <w:top w:val="none" w:sz="0" w:space="0" w:color="auto"/>
                                                                                            <w:left w:val="none" w:sz="0" w:space="0" w:color="auto"/>
                                                                                            <w:bottom w:val="none" w:sz="0" w:space="0" w:color="auto"/>
                                                                                            <w:right w:val="none" w:sz="0" w:space="0" w:color="auto"/>
                                                                                          </w:divBdr>
                                                                                          <w:divsChild>
                                                                                            <w:div w:id="1098527133">
                                                                                              <w:marLeft w:val="0"/>
                                                                                              <w:marRight w:val="0"/>
                                                                                              <w:marTop w:val="0"/>
                                                                                              <w:marBottom w:val="0"/>
                                                                                              <w:divBdr>
                                                                                                <w:top w:val="none" w:sz="0" w:space="0" w:color="auto"/>
                                                                                                <w:left w:val="none" w:sz="0" w:space="0" w:color="auto"/>
                                                                                                <w:bottom w:val="none" w:sz="0" w:space="0" w:color="auto"/>
                                                                                                <w:right w:val="none" w:sz="0" w:space="0" w:color="auto"/>
                                                                                              </w:divBdr>
                                                                                            </w:div>
                                                                                            <w:div w:id="1675571372">
                                                                                              <w:marLeft w:val="0"/>
                                                                                              <w:marRight w:val="0"/>
                                                                                              <w:marTop w:val="0"/>
                                                                                              <w:marBottom w:val="0"/>
                                                                                              <w:divBdr>
                                                                                                <w:top w:val="none" w:sz="0" w:space="0" w:color="auto"/>
                                                                                                <w:left w:val="none" w:sz="0" w:space="0" w:color="auto"/>
                                                                                                <w:bottom w:val="none" w:sz="0" w:space="0" w:color="auto"/>
                                                                                                <w:right w:val="none" w:sz="0" w:space="0" w:color="auto"/>
                                                                                              </w:divBdr>
                                                                                            </w:div>
                                                                                          </w:divsChild>
                                                                                        </w:div>
                                                                                        <w:div w:id="402528377">
                                                                                          <w:marLeft w:val="0"/>
                                                                                          <w:marRight w:val="0"/>
                                                                                          <w:marTop w:val="0"/>
                                                                                          <w:marBottom w:val="0"/>
                                                                                          <w:divBdr>
                                                                                            <w:top w:val="none" w:sz="0" w:space="0" w:color="auto"/>
                                                                                            <w:left w:val="none" w:sz="0" w:space="0" w:color="auto"/>
                                                                                            <w:bottom w:val="none" w:sz="0" w:space="0" w:color="auto"/>
                                                                                            <w:right w:val="none" w:sz="0" w:space="0" w:color="auto"/>
                                                                                          </w:divBdr>
                                                                                          <w:divsChild>
                                                                                            <w:div w:id="1954441167">
                                                                                              <w:marLeft w:val="0"/>
                                                                                              <w:marRight w:val="0"/>
                                                                                              <w:marTop w:val="0"/>
                                                                                              <w:marBottom w:val="0"/>
                                                                                              <w:divBdr>
                                                                                                <w:top w:val="none" w:sz="0" w:space="0" w:color="auto"/>
                                                                                                <w:left w:val="none" w:sz="0" w:space="0" w:color="auto"/>
                                                                                                <w:bottom w:val="none" w:sz="0" w:space="0" w:color="auto"/>
                                                                                                <w:right w:val="none" w:sz="0" w:space="0" w:color="auto"/>
                                                                                              </w:divBdr>
                                                                                            </w:div>
                                                                                            <w:div w:id="153180320">
                                                                                              <w:marLeft w:val="0"/>
                                                                                              <w:marRight w:val="0"/>
                                                                                              <w:marTop w:val="0"/>
                                                                                              <w:marBottom w:val="0"/>
                                                                                              <w:divBdr>
                                                                                                <w:top w:val="none" w:sz="0" w:space="0" w:color="auto"/>
                                                                                                <w:left w:val="none" w:sz="0" w:space="0" w:color="auto"/>
                                                                                                <w:bottom w:val="none" w:sz="0" w:space="0" w:color="auto"/>
                                                                                                <w:right w:val="none" w:sz="0" w:space="0" w:color="auto"/>
                                                                                              </w:divBdr>
                                                                                            </w:div>
                                                                                          </w:divsChild>
                                                                                        </w:div>
                                                                                        <w:div w:id="1556117877">
                                                                                          <w:marLeft w:val="0"/>
                                                                                          <w:marRight w:val="0"/>
                                                                                          <w:marTop w:val="0"/>
                                                                                          <w:marBottom w:val="0"/>
                                                                                          <w:divBdr>
                                                                                            <w:top w:val="none" w:sz="0" w:space="0" w:color="auto"/>
                                                                                            <w:left w:val="none" w:sz="0" w:space="0" w:color="auto"/>
                                                                                            <w:bottom w:val="none" w:sz="0" w:space="0" w:color="auto"/>
                                                                                            <w:right w:val="none" w:sz="0" w:space="0" w:color="auto"/>
                                                                                          </w:divBdr>
                                                                                          <w:divsChild>
                                                                                            <w:div w:id="1972862860">
                                                                                              <w:marLeft w:val="0"/>
                                                                                              <w:marRight w:val="0"/>
                                                                                              <w:marTop w:val="0"/>
                                                                                              <w:marBottom w:val="0"/>
                                                                                              <w:divBdr>
                                                                                                <w:top w:val="none" w:sz="0" w:space="0" w:color="auto"/>
                                                                                                <w:left w:val="none" w:sz="0" w:space="0" w:color="auto"/>
                                                                                                <w:bottom w:val="none" w:sz="0" w:space="0" w:color="auto"/>
                                                                                                <w:right w:val="none" w:sz="0" w:space="0" w:color="auto"/>
                                                                                              </w:divBdr>
                                                                                            </w:div>
                                                                                            <w:div w:id="1399666407">
                                                                                              <w:marLeft w:val="0"/>
                                                                                              <w:marRight w:val="0"/>
                                                                                              <w:marTop w:val="0"/>
                                                                                              <w:marBottom w:val="0"/>
                                                                                              <w:divBdr>
                                                                                                <w:top w:val="none" w:sz="0" w:space="0" w:color="auto"/>
                                                                                                <w:left w:val="none" w:sz="0" w:space="0" w:color="auto"/>
                                                                                                <w:bottom w:val="none" w:sz="0" w:space="0" w:color="auto"/>
                                                                                                <w:right w:val="none" w:sz="0" w:space="0" w:color="auto"/>
                                                                                              </w:divBdr>
                                                                                            </w:div>
                                                                                          </w:divsChild>
                                                                                        </w:div>
                                                                                        <w:div w:id="823162089">
                                                                                          <w:marLeft w:val="0"/>
                                                                                          <w:marRight w:val="0"/>
                                                                                          <w:marTop w:val="0"/>
                                                                                          <w:marBottom w:val="0"/>
                                                                                          <w:divBdr>
                                                                                            <w:top w:val="none" w:sz="0" w:space="0" w:color="auto"/>
                                                                                            <w:left w:val="none" w:sz="0" w:space="0" w:color="auto"/>
                                                                                            <w:bottom w:val="none" w:sz="0" w:space="0" w:color="auto"/>
                                                                                            <w:right w:val="none" w:sz="0" w:space="0" w:color="auto"/>
                                                                                          </w:divBdr>
                                                                                          <w:divsChild>
                                                                                            <w:div w:id="576478930">
                                                                                              <w:marLeft w:val="0"/>
                                                                                              <w:marRight w:val="0"/>
                                                                                              <w:marTop w:val="0"/>
                                                                                              <w:marBottom w:val="0"/>
                                                                                              <w:divBdr>
                                                                                                <w:top w:val="none" w:sz="0" w:space="0" w:color="auto"/>
                                                                                                <w:left w:val="none" w:sz="0" w:space="0" w:color="auto"/>
                                                                                                <w:bottom w:val="none" w:sz="0" w:space="0" w:color="auto"/>
                                                                                                <w:right w:val="none" w:sz="0" w:space="0" w:color="auto"/>
                                                                                              </w:divBdr>
                                                                                            </w:div>
                                                                                          </w:divsChild>
                                                                                        </w:div>
                                                                                        <w:div w:id="2136874265">
                                                                                          <w:marLeft w:val="0"/>
                                                                                          <w:marRight w:val="0"/>
                                                                                          <w:marTop w:val="0"/>
                                                                                          <w:marBottom w:val="0"/>
                                                                                          <w:divBdr>
                                                                                            <w:top w:val="none" w:sz="0" w:space="0" w:color="auto"/>
                                                                                            <w:left w:val="none" w:sz="0" w:space="0" w:color="auto"/>
                                                                                            <w:bottom w:val="none" w:sz="0" w:space="0" w:color="auto"/>
                                                                                            <w:right w:val="none" w:sz="0" w:space="0" w:color="auto"/>
                                                                                          </w:divBdr>
                                                                                          <w:divsChild>
                                                                                            <w:div w:id="1256281157">
                                                                                              <w:marLeft w:val="0"/>
                                                                                              <w:marRight w:val="0"/>
                                                                                              <w:marTop w:val="0"/>
                                                                                              <w:marBottom w:val="0"/>
                                                                                              <w:divBdr>
                                                                                                <w:top w:val="none" w:sz="0" w:space="0" w:color="auto"/>
                                                                                                <w:left w:val="none" w:sz="0" w:space="0" w:color="auto"/>
                                                                                                <w:bottom w:val="none" w:sz="0" w:space="0" w:color="auto"/>
                                                                                                <w:right w:val="none" w:sz="0" w:space="0" w:color="auto"/>
                                                                                              </w:divBdr>
                                                                                            </w:div>
                                                                                          </w:divsChild>
                                                                                        </w:div>
                                                                                        <w:div w:id="2063138888">
                                                                                          <w:marLeft w:val="0"/>
                                                                                          <w:marRight w:val="0"/>
                                                                                          <w:marTop w:val="0"/>
                                                                                          <w:marBottom w:val="0"/>
                                                                                          <w:divBdr>
                                                                                            <w:top w:val="none" w:sz="0" w:space="0" w:color="auto"/>
                                                                                            <w:left w:val="none" w:sz="0" w:space="0" w:color="auto"/>
                                                                                            <w:bottom w:val="none" w:sz="0" w:space="0" w:color="auto"/>
                                                                                            <w:right w:val="none" w:sz="0" w:space="0" w:color="auto"/>
                                                                                          </w:divBdr>
                                                                                          <w:divsChild>
                                                                                            <w:div w:id="1213427316">
                                                                                              <w:marLeft w:val="0"/>
                                                                                              <w:marRight w:val="0"/>
                                                                                              <w:marTop w:val="0"/>
                                                                                              <w:marBottom w:val="0"/>
                                                                                              <w:divBdr>
                                                                                                <w:top w:val="none" w:sz="0" w:space="0" w:color="auto"/>
                                                                                                <w:left w:val="none" w:sz="0" w:space="0" w:color="auto"/>
                                                                                                <w:bottom w:val="none" w:sz="0" w:space="0" w:color="auto"/>
                                                                                                <w:right w:val="none" w:sz="0" w:space="0" w:color="auto"/>
                                                                                              </w:divBdr>
                                                                                            </w:div>
                                                                                          </w:divsChild>
                                                                                        </w:div>
                                                                                        <w:div w:id="74517734">
                                                                                          <w:marLeft w:val="0"/>
                                                                                          <w:marRight w:val="0"/>
                                                                                          <w:marTop w:val="0"/>
                                                                                          <w:marBottom w:val="0"/>
                                                                                          <w:divBdr>
                                                                                            <w:top w:val="none" w:sz="0" w:space="0" w:color="auto"/>
                                                                                            <w:left w:val="none" w:sz="0" w:space="0" w:color="auto"/>
                                                                                            <w:bottom w:val="none" w:sz="0" w:space="0" w:color="auto"/>
                                                                                            <w:right w:val="none" w:sz="0" w:space="0" w:color="auto"/>
                                                                                          </w:divBdr>
                                                                                          <w:divsChild>
                                                                                            <w:div w:id="1650480231">
                                                                                              <w:marLeft w:val="0"/>
                                                                                              <w:marRight w:val="0"/>
                                                                                              <w:marTop w:val="0"/>
                                                                                              <w:marBottom w:val="0"/>
                                                                                              <w:divBdr>
                                                                                                <w:top w:val="none" w:sz="0" w:space="0" w:color="auto"/>
                                                                                                <w:left w:val="none" w:sz="0" w:space="0" w:color="auto"/>
                                                                                                <w:bottom w:val="none" w:sz="0" w:space="0" w:color="auto"/>
                                                                                                <w:right w:val="none" w:sz="0" w:space="0" w:color="auto"/>
                                                                                              </w:divBdr>
                                                                                            </w:div>
                                                                                          </w:divsChild>
                                                                                        </w:div>
                                                                                        <w:div w:id="93407150">
                                                                                          <w:marLeft w:val="0"/>
                                                                                          <w:marRight w:val="0"/>
                                                                                          <w:marTop w:val="0"/>
                                                                                          <w:marBottom w:val="0"/>
                                                                                          <w:divBdr>
                                                                                            <w:top w:val="none" w:sz="0" w:space="0" w:color="auto"/>
                                                                                            <w:left w:val="none" w:sz="0" w:space="0" w:color="auto"/>
                                                                                            <w:bottom w:val="none" w:sz="0" w:space="0" w:color="auto"/>
                                                                                            <w:right w:val="none" w:sz="0" w:space="0" w:color="auto"/>
                                                                                          </w:divBdr>
                                                                                          <w:divsChild>
                                                                                            <w:div w:id="1744335353">
                                                                                              <w:marLeft w:val="0"/>
                                                                                              <w:marRight w:val="0"/>
                                                                                              <w:marTop w:val="0"/>
                                                                                              <w:marBottom w:val="0"/>
                                                                                              <w:divBdr>
                                                                                                <w:top w:val="none" w:sz="0" w:space="0" w:color="auto"/>
                                                                                                <w:left w:val="none" w:sz="0" w:space="0" w:color="auto"/>
                                                                                                <w:bottom w:val="none" w:sz="0" w:space="0" w:color="auto"/>
                                                                                                <w:right w:val="none" w:sz="0" w:space="0" w:color="auto"/>
                                                                                              </w:divBdr>
                                                                                            </w:div>
                                                                                            <w:div w:id="2097168382">
                                                                                              <w:marLeft w:val="0"/>
                                                                                              <w:marRight w:val="0"/>
                                                                                              <w:marTop w:val="0"/>
                                                                                              <w:marBottom w:val="0"/>
                                                                                              <w:divBdr>
                                                                                                <w:top w:val="none" w:sz="0" w:space="0" w:color="auto"/>
                                                                                                <w:left w:val="none" w:sz="0" w:space="0" w:color="auto"/>
                                                                                                <w:bottom w:val="none" w:sz="0" w:space="0" w:color="auto"/>
                                                                                                <w:right w:val="none" w:sz="0" w:space="0" w:color="auto"/>
                                                                                              </w:divBdr>
                                                                                            </w:div>
                                                                                          </w:divsChild>
                                                                                        </w:div>
                                                                                        <w:div w:id="240724598">
                                                                                          <w:marLeft w:val="0"/>
                                                                                          <w:marRight w:val="0"/>
                                                                                          <w:marTop w:val="0"/>
                                                                                          <w:marBottom w:val="0"/>
                                                                                          <w:divBdr>
                                                                                            <w:top w:val="none" w:sz="0" w:space="0" w:color="auto"/>
                                                                                            <w:left w:val="none" w:sz="0" w:space="0" w:color="auto"/>
                                                                                            <w:bottom w:val="none" w:sz="0" w:space="0" w:color="auto"/>
                                                                                            <w:right w:val="none" w:sz="0" w:space="0" w:color="auto"/>
                                                                                          </w:divBdr>
                                                                                          <w:divsChild>
                                                                                            <w:div w:id="1752387249">
                                                                                              <w:marLeft w:val="0"/>
                                                                                              <w:marRight w:val="0"/>
                                                                                              <w:marTop w:val="0"/>
                                                                                              <w:marBottom w:val="0"/>
                                                                                              <w:divBdr>
                                                                                                <w:top w:val="none" w:sz="0" w:space="0" w:color="auto"/>
                                                                                                <w:left w:val="none" w:sz="0" w:space="0" w:color="auto"/>
                                                                                                <w:bottom w:val="none" w:sz="0" w:space="0" w:color="auto"/>
                                                                                                <w:right w:val="none" w:sz="0" w:space="0" w:color="auto"/>
                                                                                              </w:divBdr>
                                                                                            </w:div>
                                                                                            <w:div w:id="1772780616">
                                                                                              <w:marLeft w:val="0"/>
                                                                                              <w:marRight w:val="0"/>
                                                                                              <w:marTop w:val="0"/>
                                                                                              <w:marBottom w:val="0"/>
                                                                                              <w:divBdr>
                                                                                                <w:top w:val="none" w:sz="0" w:space="0" w:color="auto"/>
                                                                                                <w:left w:val="none" w:sz="0" w:space="0" w:color="auto"/>
                                                                                                <w:bottom w:val="none" w:sz="0" w:space="0" w:color="auto"/>
                                                                                                <w:right w:val="none" w:sz="0" w:space="0" w:color="auto"/>
                                                                                              </w:divBdr>
                                                                                            </w:div>
                                                                                          </w:divsChild>
                                                                                        </w:div>
                                                                                        <w:div w:id="2071150270">
                                                                                          <w:marLeft w:val="0"/>
                                                                                          <w:marRight w:val="0"/>
                                                                                          <w:marTop w:val="0"/>
                                                                                          <w:marBottom w:val="0"/>
                                                                                          <w:divBdr>
                                                                                            <w:top w:val="none" w:sz="0" w:space="0" w:color="auto"/>
                                                                                            <w:left w:val="none" w:sz="0" w:space="0" w:color="auto"/>
                                                                                            <w:bottom w:val="none" w:sz="0" w:space="0" w:color="auto"/>
                                                                                            <w:right w:val="none" w:sz="0" w:space="0" w:color="auto"/>
                                                                                          </w:divBdr>
                                                                                          <w:divsChild>
                                                                                            <w:div w:id="270669317">
                                                                                              <w:marLeft w:val="0"/>
                                                                                              <w:marRight w:val="0"/>
                                                                                              <w:marTop w:val="0"/>
                                                                                              <w:marBottom w:val="0"/>
                                                                                              <w:divBdr>
                                                                                                <w:top w:val="none" w:sz="0" w:space="0" w:color="auto"/>
                                                                                                <w:left w:val="none" w:sz="0" w:space="0" w:color="auto"/>
                                                                                                <w:bottom w:val="none" w:sz="0" w:space="0" w:color="auto"/>
                                                                                                <w:right w:val="none" w:sz="0" w:space="0" w:color="auto"/>
                                                                                              </w:divBdr>
                                                                                            </w:div>
                                                                                            <w:div w:id="1202137070">
                                                                                              <w:marLeft w:val="0"/>
                                                                                              <w:marRight w:val="0"/>
                                                                                              <w:marTop w:val="0"/>
                                                                                              <w:marBottom w:val="0"/>
                                                                                              <w:divBdr>
                                                                                                <w:top w:val="none" w:sz="0" w:space="0" w:color="auto"/>
                                                                                                <w:left w:val="none" w:sz="0" w:space="0" w:color="auto"/>
                                                                                                <w:bottom w:val="none" w:sz="0" w:space="0" w:color="auto"/>
                                                                                                <w:right w:val="none" w:sz="0" w:space="0" w:color="auto"/>
                                                                                              </w:divBdr>
                                                                                            </w:div>
                                                                                          </w:divsChild>
                                                                                        </w:div>
                                                                                        <w:div w:id="682784866">
                                                                                          <w:marLeft w:val="0"/>
                                                                                          <w:marRight w:val="0"/>
                                                                                          <w:marTop w:val="0"/>
                                                                                          <w:marBottom w:val="0"/>
                                                                                          <w:divBdr>
                                                                                            <w:top w:val="none" w:sz="0" w:space="0" w:color="auto"/>
                                                                                            <w:left w:val="none" w:sz="0" w:space="0" w:color="auto"/>
                                                                                            <w:bottom w:val="none" w:sz="0" w:space="0" w:color="auto"/>
                                                                                            <w:right w:val="none" w:sz="0" w:space="0" w:color="auto"/>
                                                                                          </w:divBdr>
                                                                                          <w:divsChild>
                                                                                            <w:div w:id="366878570">
                                                                                              <w:marLeft w:val="0"/>
                                                                                              <w:marRight w:val="0"/>
                                                                                              <w:marTop w:val="0"/>
                                                                                              <w:marBottom w:val="0"/>
                                                                                              <w:divBdr>
                                                                                                <w:top w:val="none" w:sz="0" w:space="0" w:color="auto"/>
                                                                                                <w:left w:val="none" w:sz="0" w:space="0" w:color="auto"/>
                                                                                                <w:bottom w:val="none" w:sz="0" w:space="0" w:color="auto"/>
                                                                                                <w:right w:val="none" w:sz="0" w:space="0" w:color="auto"/>
                                                                                              </w:divBdr>
                                                                                            </w:div>
                                                                                          </w:divsChild>
                                                                                        </w:div>
                                                                                        <w:div w:id="1384019149">
                                                                                          <w:marLeft w:val="0"/>
                                                                                          <w:marRight w:val="0"/>
                                                                                          <w:marTop w:val="0"/>
                                                                                          <w:marBottom w:val="0"/>
                                                                                          <w:divBdr>
                                                                                            <w:top w:val="none" w:sz="0" w:space="0" w:color="auto"/>
                                                                                            <w:left w:val="none" w:sz="0" w:space="0" w:color="auto"/>
                                                                                            <w:bottom w:val="none" w:sz="0" w:space="0" w:color="auto"/>
                                                                                            <w:right w:val="none" w:sz="0" w:space="0" w:color="auto"/>
                                                                                          </w:divBdr>
                                                                                          <w:divsChild>
                                                                                            <w:div w:id="79448431">
                                                                                              <w:marLeft w:val="0"/>
                                                                                              <w:marRight w:val="0"/>
                                                                                              <w:marTop w:val="0"/>
                                                                                              <w:marBottom w:val="0"/>
                                                                                              <w:divBdr>
                                                                                                <w:top w:val="none" w:sz="0" w:space="0" w:color="auto"/>
                                                                                                <w:left w:val="none" w:sz="0" w:space="0" w:color="auto"/>
                                                                                                <w:bottom w:val="none" w:sz="0" w:space="0" w:color="auto"/>
                                                                                                <w:right w:val="none" w:sz="0" w:space="0" w:color="auto"/>
                                                                                              </w:divBdr>
                                                                                            </w:div>
                                                                                          </w:divsChild>
                                                                                        </w:div>
                                                                                        <w:div w:id="110362971">
                                                                                          <w:marLeft w:val="0"/>
                                                                                          <w:marRight w:val="0"/>
                                                                                          <w:marTop w:val="0"/>
                                                                                          <w:marBottom w:val="0"/>
                                                                                          <w:divBdr>
                                                                                            <w:top w:val="none" w:sz="0" w:space="0" w:color="auto"/>
                                                                                            <w:left w:val="none" w:sz="0" w:space="0" w:color="auto"/>
                                                                                            <w:bottom w:val="none" w:sz="0" w:space="0" w:color="auto"/>
                                                                                            <w:right w:val="none" w:sz="0" w:space="0" w:color="auto"/>
                                                                                          </w:divBdr>
                                                                                          <w:divsChild>
                                                                                            <w:div w:id="1981155005">
                                                                                              <w:marLeft w:val="0"/>
                                                                                              <w:marRight w:val="0"/>
                                                                                              <w:marTop w:val="0"/>
                                                                                              <w:marBottom w:val="0"/>
                                                                                              <w:divBdr>
                                                                                                <w:top w:val="none" w:sz="0" w:space="0" w:color="auto"/>
                                                                                                <w:left w:val="none" w:sz="0" w:space="0" w:color="auto"/>
                                                                                                <w:bottom w:val="none" w:sz="0" w:space="0" w:color="auto"/>
                                                                                                <w:right w:val="none" w:sz="0" w:space="0" w:color="auto"/>
                                                                                              </w:divBdr>
                                                                                            </w:div>
                                                                                          </w:divsChild>
                                                                                        </w:div>
                                                                                        <w:div w:id="868836194">
                                                                                          <w:marLeft w:val="0"/>
                                                                                          <w:marRight w:val="0"/>
                                                                                          <w:marTop w:val="0"/>
                                                                                          <w:marBottom w:val="0"/>
                                                                                          <w:divBdr>
                                                                                            <w:top w:val="none" w:sz="0" w:space="0" w:color="auto"/>
                                                                                            <w:left w:val="none" w:sz="0" w:space="0" w:color="auto"/>
                                                                                            <w:bottom w:val="none" w:sz="0" w:space="0" w:color="auto"/>
                                                                                            <w:right w:val="none" w:sz="0" w:space="0" w:color="auto"/>
                                                                                          </w:divBdr>
                                                                                          <w:divsChild>
                                                                                            <w:div w:id="308947415">
                                                                                              <w:marLeft w:val="0"/>
                                                                                              <w:marRight w:val="0"/>
                                                                                              <w:marTop w:val="0"/>
                                                                                              <w:marBottom w:val="0"/>
                                                                                              <w:divBdr>
                                                                                                <w:top w:val="none" w:sz="0" w:space="0" w:color="auto"/>
                                                                                                <w:left w:val="none" w:sz="0" w:space="0" w:color="auto"/>
                                                                                                <w:bottom w:val="none" w:sz="0" w:space="0" w:color="auto"/>
                                                                                                <w:right w:val="none" w:sz="0" w:space="0" w:color="auto"/>
                                                                                              </w:divBdr>
                                                                                            </w:div>
                                                                                          </w:divsChild>
                                                                                        </w:div>
                                                                                        <w:div w:id="1879931125">
                                                                                          <w:marLeft w:val="0"/>
                                                                                          <w:marRight w:val="0"/>
                                                                                          <w:marTop w:val="0"/>
                                                                                          <w:marBottom w:val="0"/>
                                                                                          <w:divBdr>
                                                                                            <w:top w:val="none" w:sz="0" w:space="0" w:color="auto"/>
                                                                                            <w:left w:val="none" w:sz="0" w:space="0" w:color="auto"/>
                                                                                            <w:bottom w:val="none" w:sz="0" w:space="0" w:color="auto"/>
                                                                                            <w:right w:val="none" w:sz="0" w:space="0" w:color="auto"/>
                                                                                          </w:divBdr>
                                                                                          <w:divsChild>
                                                                                            <w:div w:id="1275405454">
                                                                                              <w:marLeft w:val="0"/>
                                                                                              <w:marRight w:val="0"/>
                                                                                              <w:marTop w:val="0"/>
                                                                                              <w:marBottom w:val="0"/>
                                                                                              <w:divBdr>
                                                                                                <w:top w:val="none" w:sz="0" w:space="0" w:color="auto"/>
                                                                                                <w:left w:val="none" w:sz="0" w:space="0" w:color="auto"/>
                                                                                                <w:bottom w:val="none" w:sz="0" w:space="0" w:color="auto"/>
                                                                                                <w:right w:val="none" w:sz="0" w:space="0" w:color="auto"/>
                                                                                              </w:divBdr>
                                                                                            </w:div>
                                                                                          </w:divsChild>
                                                                                        </w:div>
                                                                                        <w:div w:id="1454014344">
                                                                                          <w:marLeft w:val="0"/>
                                                                                          <w:marRight w:val="0"/>
                                                                                          <w:marTop w:val="0"/>
                                                                                          <w:marBottom w:val="0"/>
                                                                                          <w:divBdr>
                                                                                            <w:top w:val="none" w:sz="0" w:space="0" w:color="auto"/>
                                                                                            <w:left w:val="none" w:sz="0" w:space="0" w:color="auto"/>
                                                                                            <w:bottom w:val="none" w:sz="0" w:space="0" w:color="auto"/>
                                                                                            <w:right w:val="none" w:sz="0" w:space="0" w:color="auto"/>
                                                                                          </w:divBdr>
                                                                                          <w:divsChild>
                                                                                            <w:div w:id="1765228557">
                                                                                              <w:marLeft w:val="0"/>
                                                                                              <w:marRight w:val="0"/>
                                                                                              <w:marTop w:val="0"/>
                                                                                              <w:marBottom w:val="0"/>
                                                                                              <w:divBdr>
                                                                                                <w:top w:val="none" w:sz="0" w:space="0" w:color="auto"/>
                                                                                                <w:left w:val="none" w:sz="0" w:space="0" w:color="auto"/>
                                                                                                <w:bottom w:val="none" w:sz="0" w:space="0" w:color="auto"/>
                                                                                                <w:right w:val="none" w:sz="0" w:space="0" w:color="auto"/>
                                                                                              </w:divBdr>
                                                                                            </w:div>
                                                                                          </w:divsChild>
                                                                                        </w:div>
                                                                                        <w:div w:id="1160118454">
                                                                                          <w:marLeft w:val="0"/>
                                                                                          <w:marRight w:val="0"/>
                                                                                          <w:marTop w:val="0"/>
                                                                                          <w:marBottom w:val="0"/>
                                                                                          <w:divBdr>
                                                                                            <w:top w:val="none" w:sz="0" w:space="0" w:color="auto"/>
                                                                                            <w:left w:val="none" w:sz="0" w:space="0" w:color="auto"/>
                                                                                            <w:bottom w:val="none" w:sz="0" w:space="0" w:color="auto"/>
                                                                                            <w:right w:val="none" w:sz="0" w:space="0" w:color="auto"/>
                                                                                          </w:divBdr>
                                                                                          <w:divsChild>
                                                                                            <w:div w:id="1081411660">
                                                                                              <w:marLeft w:val="0"/>
                                                                                              <w:marRight w:val="0"/>
                                                                                              <w:marTop w:val="0"/>
                                                                                              <w:marBottom w:val="0"/>
                                                                                              <w:divBdr>
                                                                                                <w:top w:val="none" w:sz="0" w:space="0" w:color="auto"/>
                                                                                                <w:left w:val="none" w:sz="0" w:space="0" w:color="auto"/>
                                                                                                <w:bottom w:val="none" w:sz="0" w:space="0" w:color="auto"/>
                                                                                                <w:right w:val="none" w:sz="0" w:space="0" w:color="auto"/>
                                                                                              </w:divBdr>
                                                                                            </w:div>
                                                                                          </w:divsChild>
                                                                                        </w:div>
                                                                                        <w:div w:id="2055813290">
                                                                                          <w:marLeft w:val="0"/>
                                                                                          <w:marRight w:val="0"/>
                                                                                          <w:marTop w:val="0"/>
                                                                                          <w:marBottom w:val="0"/>
                                                                                          <w:divBdr>
                                                                                            <w:top w:val="none" w:sz="0" w:space="0" w:color="auto"/>
                                                                                            <w:left w:val="none" w:sz="0" w:space="0" w:color="auto"/>
                                                                                            <w:bottom w:val="none" w:sz="0" w:space="0" w:color="auto"/>
                                                                                            <w:right w:val="none" w:sz="0" w:space="0" w:color="auto"/>
                                                                                          </w:divBdr>
                                                                                          <w:divsChild>
                                                                                            <w:div w:id="1297830370">
                                                                                              <w:marLeft w:val="0"/>
                                                                                              <w:marRight w:val="0"/>
                                                                                              <w:marTop w:val="0"/>
                                                                                              <w:marBottom w:val="0"/>
                                                                                              <w:divBdr>
                                                                                                <w:top w:val="none" w:sz="0" w:space="0" w:color="auto"/>
                                                                                                <w:left w:val="none" w:sz="0" w:space="0" w:color="auto"/>
                                                                                                <w:bottom w:val="none" w:sz="0" w:space="0" w:color="auto"/>
                                                                                                <w:right w:val="none" w:sz="0" w:space="0" w:color="auto"/>
                                                                                              </w:divBdr>
                                                                                            </w:div>
                                                                                          </w:divsChild>
                                                                                        </w:div>
                                                                                        <w:div w:id="1303265008">
                                                                                          <w:marLeft w:val="0"/>
                                                                                          <w:marRight w:val="0"/>
                                                                                          <w:marTop w:val="0"/>
                                                                                          <w:marBottom w:val="0"/>
                                                                                          <w:divBdr>
                                                                                            <w:top w:val="none" w:sz="0" w:space="0" w:color="auto"/>
                                                                                            <w:left w:val="none" w:sz="0" w:space="0" w:color="auto"/>
                                                                                            <w:bottom w:val="none" w:sz="0" w:space="0" w:color="auto"/>
                                                                                            <w:right w:val="none" w:sz="0" w:space="0" w:color="auto"/>
                                                                                          </w:divBdr>
                                                                                          <w:divsChild>
                                                                                            <w:div w:id="1707675698">
                                                                                              <w:marLeft w:val="0"/>
                                                                                              <w:marRight w:val="0"/>
                                                                                              <w:marTop w:val="0"/>
                                                                                              <w:marBottom w:val="0"/>
                                                                                              <w:divBdr>
                                                                                                <w:top w:val="none" w:sz="0" w:space="0" w:color="auto"/>
                                                                                                <w:left w:val="none" w:sz="0" w:space="0" w:color="auto"/>
                                                                                                <w:bottom w:val="none" w:sz="0" w:space="0" w:color="auto"/>
                                                                                                <w:right w:val="none" w:sz="0" w:space="0" w:color="auto"/>
                                                                                              </w:divBdr>
                                                                                            </w:div>
                                                                                          </w:divsChild>
                                                                                        </w:div>
                                                                                        <w:div w:id="1639409419">
                                                                                          <w:marLeft w:val="0"/>
                                                                                          <w:marRight w:val="0"/>
                                                                                          <w:marTop w:val="0"/>
                                                                                          <w:marBottom w:val="0"/>
                                                                                          <w:divBdr>
                                                                                            <w:top w:val="none" w:sz="0" w:space="0" w:color="auto"/>
                                                                                            <w:left w:val="none" w:sz="0" w:space="0" w:color="auto"/>
                                                                                            <w:bottom w:val="none" w:sz="0" w:space="0" w:color="auto"/>
                                                                                            <w:right w:val="none" w:sz="0" w:space="0" w:color="auto"/>
                                                                                          </w:divBdr>
                                                                                          <w:divsChild>
                                                                                            <w:div w:id="302782491">
                                                                                              <w:marLeft w:val="0"/>
                                                                                              <w:marRight w:val="0"/>
                                                                                              <w:marTop w:val="0"/>
                                                                                              <w:marBottom w:val="0"/>
                                                                                              <w:divBdr>
                                                                                                <w:top w:val="none" w:sz="0" w:space="0" w:color="auto"/>
                                                                                                <w:left w:val="none" w:sz="0" w:space="0" w:color="auto"/>
                                                                                                <w:bottom w:val="none" w:sz="0" w:space="0" w:color="auto"/>
                                                                                                <w:right w:val="none" w:sz="0" w:space="0" w:color="auto"/>
                                                                                              </w:divBdr>
                                                                                            </w:div>
                                                                                          </w:divsChild>
                                                                                        </w:div>
                                                                                        <w:div w:id="586116768">
                                                                                          <w:marLeft w:val="0"/>
                                                                                          <w:marRight w:val="0"/>
                                                                                          <w:marTop w:val="0"/>
                                                                                          <w:marBottom w:val="0"/>
                                                                                          <w:divBdr>
                                                                                            <w:top w:val="none" w:sz="0" w:space="0" w:color="auto"/>
                                                                                            <w:left w:val="none" w:sz="0" w:space="0" w:color="auto"/>
                                                                                            <w:bottom w:val="none" w:sz="0" w:space="0" w:color="auto"/>
                                                                                            <w:right w:val="none" w:sz="0" w:space="0" w:color="auto"/>
                                                                                          </w:divBdr>
                                                                                          <w:divsChild>
                                                                                            <w:div w:id="1129937185">
                                                                                              <w:marLeft w:val="0"/>
                                                                                              <w:marRight w:val="0"/>
                                                                                              <w:marTop w:val="0"/>
                                                                                              <w:marBottom w:val="0"/>
                                                                                              <w:divBdr>
                                                                                                <w:top w:val="none" w:sz="0" w:space="0" w:color="auto"/>
                                                                                                <w:left w:val="none" w:sz="0" w:space="0" w:color="auto"/>
                                                                                                <w:bottom w:val="none" w:sz="0" w:space="0" w:color="auto"/>
                                                                                                <w:right w:val="none" w:sz="0" w:space="0" w:color="auto"/>
                                                                                              </w:divBdr>
                                                                                            </w:div>
                                                                                          </w:divsChild>
                                                                                        </w:div>
                                                                                        <w:div w:id="437524364">
                                                                                          <w:marLeft w:val="0"/>
                                                                                          <w:marRight w:val="0"/>
                                                                                          <w:marTop w:val="0"/>
                                                                                          <w:marBottom w:val="0"/>
                                                                                          <w:divBdr>
                                                                                            <w:top w:val="none" w:sz="0" w:space="0" w:color="auto"/>
                                                                                            <w:left w:val="none" w:sz="0" w:space="0" w:color="auto"/>
                                                                                            <w:bottom w:val="none" w:sz="0" w:space="0" w:color="auto"/>
                                                                                            <w:right w:val="none" w:sz="0" w:space="0" w:color="auto"/>
                                                                                          </w:divBdr>
                                                                                          <w:divsChild>
                                                                                            <w:div w:id="138111564">
                                                                                              <w:marLeft w:val="0"/>
                                                                                              <w:marRight w:val="0"/>
                                                                                              <w:marTop w:val="0"/>
                                                                                              <w:marBottom w:val="0"/>
                                                                                              <w:divBdr>
                                                                                                <w:top w:val="none" w:sz="0" w:space="0" w:color="auto"/>
                                                                                                <w:left w:val="none" w:sz="0" w:space="0" w:color="auto"/>
                                                                                                <w:bottom w:val="none" w:sz="0" w:space="0" w:color="auto"/>
                                                                                                <w:right w:val="none" w:sz="0" w:space="0" w:color="auto"/>
                                                                                              </w:divBdr>
                                                                                            </w:div>
                                                                                            <w:div w:id="124931538">
                                                                                              <w:marLeft w:val="0"/>
                                                                                              <w:marRight w:val="0"/>
                                                                                              <w:marTop w:val="0"/>
                                                                                              <w:marBottom w:val="0"/>
                                                                                              <w:divBdr>
                                                                                                <w:top w:val="none" w:sz="0" w:space="0" w:color="auto"/>
                                                                                                <w:left w:val="none" w:sz="0" w:space="0" w:color="auto"/>
                                                                                                <w:bottom w:val="none" w:sz="0" w:space="0" w:color="auto"/>
                                                                                                <w:right w:val="none" w:sz="0" w:space="0" w:color="auto"/>
                                                                                              </w:divBdr>
                                                                                            </w:div>
                                                                                          </w:divsChild>
                                                                                        </w:div>
                                                                                        <w:div w:id="1978795683">
                                                                                          <w:marLeft w:val="0"/>
                                                                                          <w:marRight w:val="0"/>
                                                                                          <w:marTop w:val="0"/>
                                                                                          <w:marBottom w:val="0"/>
                                                                                          <w:divBdr>
                                                                                            <w:top w:val="none" w:sz="0" w:space="0" w:color="auto"/>
                                                                                            <w:left w:val="none" w:sz="0" w:space="0" w:color="auto"/>
                                                                                            <w:bottom w:val="none" w:sz="0" w:space="0" w:color="auto"/>
                                                                                            <w:right w:val="none" w:sz="0" w:space="0" w:color="auto"/>
                                                                                          </w:divBdr>
                                                                                          <w:divsChild>
                                                                                            <w:div w:id="1995333912">
                                                                                              <w:marLeft w:val="0"/>
                                                                                              <w:marRight w:val="0"/>
                                                                                              <w:marTop w:val="0"/>
                                                                                              <w:marBottom w:val="0"/>
                                                                                              <w:divBdr>
                                                                                                <w:top w:val="none" w:sz="0" w:space="0" w:color="auto"/>
                                                                                                <w:left w:val="none" w:sz="0" w:space="0" w:color="auto"/>
                                                                                                <w:bottom w:val="none" w:sz="0" w:space="0" w:color="auto"/>
                                                                                                <w:right w:val="none" w:sz="0" w:space="0" w:color="auto"/>
                                                                                              </w:divBdr>
                                                                                            </w:div>
                                                                                            <w:div w:id="2026051952">
                                                                                              <w:marLeft w:val="0"/>
                                                                                              <w:marRight w:val="0"/>
                                                                                              <w:marTop w:val="0"/>
                                                                                              <w:marBottom w:val="0"/>
                                                                                              <w:divBdr>
                                                                                                <w:top w:val="none" w:sz="0" w:space="0" w:color="auto"/>
                                                                                                <w:left w:val="none" w:sz="0" w:space="0" w:color="auto"/>
                                                                                                <w:bottom w:val="none" w:sz="0" w:space="0" w:color="auto"/>
                                                                                                <w:right w:val="none" w:sz="0" w:space="0" w:color="auto"/>
                                                                                              </w:divBdr>
                                                                                            </w:div>
                                                                                          </w:divsChild>
                                                                                        </w:div>
                                                                                        <w:div w:id="1306815334">
                                                                                          <w:marLeft w:val="0"/>
                                                                                          <w:marRight w:val="0"/>
                                                                                          <w:marTop w:val="0"/>
                                                                                          <w:marBottom w:val="0"/>
                                                                                          <w:divBdr>
                                                                                            <w:top w:val="none" w:sz="0" w:space="0" w:color="auto"/>
                                                                                            <w:left w:val="none" w:sz="0" w:space="0" w:color="auto"/>
                                                                                            <w:bottom w:val="none" w:sz="0" w:space="0" w:color="auto"/>
                                                                                            <w:right w:val="none" w:sz="0" w:space="0" w:color="auto"/>
                                                                                          </w:divBdr>
                                                                                          <w:divsChild>
                                                                                            <w:div w:id="562713179">
                                                                                              <w:marLeft w:val="0"/>
                                                                                              <w:marRight w:val="0"/>
                                                                                              <w:marTop w:val="0"/>
                                                                                              <w:marBottom w:val="0"/>
                                                                                              <w:divBdr>
                                                                                                <w:top w:val="none" w:sz="0" w:space="0" w:color="auto"/>
                                                                                                <w:left w:val="none" w:sz="0" w:space="0" w:color="auto"/>
                                                                                                <w:bottom w:val="none" w:sz="0" w:space="0" w:color="auto"/>
                                                                                                <w:right w:val="none" w:sz="0" w:space="0" w:color="auto"/>
                                                                                              </w:divBdr>
                                                                                            </w:div>
                                                                                            <w:div w:id="262421603">
                                                                                              <w:marLeft w:val="0"/>
                                                                                              <w:marRight w:val="0"/>
                                                                                              <w:marTop w:val="0"/>
                                                                                              <w:marBottom w:val="0"/>
                                                                                              <w:divBdr>
                                                                                                <w:top w:val="none" w:sz="0" w:space="0" w:color="auto"/>
                                                                                                <w:left w:val="none" w:sz="0" w:space="0" w:color="auto"/>
                                                                                                <w:bottom w:val="none" w:sz="0" w:space="0" w:color="auto"/>
                                                                                                <w:right w:val="none" w:sz="0" w:space="0" w:color="auto"/>
                                                                                              </w:divBdr>
                                                                                            </w:div>
                                                                                          </w:divsChild>
                                                                                        </w:div>
                                                                                        <w:div w:id="1545368164">
                                                                                          <w:marLeft w:val="0"/>
                                                                                          <w:marRight w:val="0"/>
                                                                                          <w:marTop w:val="0"/>
                                                                                          <w:marBottom w:val="0"/>
                                                                                          <w:divBdr>
                                                                                            <w:top w:val="none" w:sz="0" w:space="0" w:color="auto"/>
                                                                                            <w:left w:val="none" w:sz="0" w:space="0" w:color="auto"/>
                                                                                            <w:bottom w:val="none" w:sz="0" w:space="0" w:color="auto"/>
                                                                                            <w:right w:val="none" w:sz="0" w:space="0" w:color="auto"/>
                                                                                          </w:divBdr>
                                                                                          <w:divsChild>
                                                                                            <w:div w:id="1647124565">
                                                                                              <w:marLeft w:val="0"/>
                                                                                              <w:marRight w:val="0"/>
                                                                                              <w:marTop w:val="0"/>
                                                                                              <w:marBottom w:val="0"/>
                                                                                              <w:divBdr>
                                                                                                <w:top w:val="none" w:sz="0" w:space="0" w:color="auto"/>
                                                                                                <w:left w:val="none" w:sz="0" w:space="0" w:color="auto"/>
                                                                                                <w:bottom w:val="none" w:sz="0" w:space="0" w:color="auto"/>
                                                                                                <w:right w:val="none" w:sz="0" w:space="0" w:color="auto"/>
                                                                                              </w:divBdr>
                                                                                            </w:div>
                                                                                          </w:divsChild>
                                                                                        </w:div>
                                                                                        <w:div w:id="204413156">
                                                                                          <w:marLeft w:val="0"/>
                                                                                          <w:marRight w:val="0"/>
                                                                                          <w:marTop w:val="0"/>
                                                                                          <w:marBottom w:val="0"/>
                                                                                          <w:divBdr>
                                                                                            <w:top w:val="none" w:sz="0" w:space="0" w:color="auto"/>
                                                                                            <w:left w:val="none" w:sz="0" w:space="0" w:color="auto"/>
                                                                                            <w:bottom w:val="none" w:sz="0" w:space="0" w:color="auto"/>
                                                                                            <w:right w:val="none" w:sz="0" w:space="0" w:color="auto"/>
                                                                                          </w:divBdr>
                                                                                          <w:divsChild>
                                                                                            <w:div w:id="2141261438">
                                                                                              <w:marLeft w:val="0"/>
                                                                                              <w:marRight w:val="0"/>
                                                                                              <w:marTop w:val="0"/>
                                                                                              <w:marBottom w:val="0"/>
                                                                                              <w:divBdr>
                                                                                                <w:top w:val="none" w:sz="0" w:space="0" w:color="auto"/>
                                                                                                <w:left w:val="none" w:sz="0" w:space="0" w:color="auto"/>
                                                                                                <w:bottom w:val="none" w:sz="0" w:space="0" w:color="auto"/>
                                                                                                <w:right w:val="none" w:sz="0" w:space="0" w:color="auto"/>
                                                                                              </w:divBdr>
                                                                                            </w:div>
                                                                                          </w:divsChild>
                                                                                        </w:div>
                                                                                        <w:div w:id="1485122893">
                                                                                          <w:marLeft w:val="0"/>
                                                                                          <w:marRight w:val="0"/>
                                                                                          <w:marTop w:val="0"/>
                                                                                          <w:marBottom w:val="0"/>
                                                                                          <w:divBdr>
                                                                                            <w:top w:val="none" w:sz="0" w:space="0" w:color="auto"/>
                                                                                            <w:left w:val="none" w:sz="0" w:space="0" w:color="auto"/>
                                                                                            <w:bottom w:val="none" w:sz="0" w:space="0" w:color="auto"/>
                                                                                            <w:right w:val="none" w:sz="0" w:space="0" w:color="auto"/>
                                                                                          </w:divBdr>
                                                                                          <w:divsChild>
                                                                                            <w:div w:id="1648969542">
                                                                                              <w:marLeft w:val="0"/>
                                                                                              <w:marRight w:val="0"/>
                                                                                              <w:marTop w:val="0"/>
                                                                                              <w:marBottom w:val="0"/>
                                                                                              <w:divBdr>
                                                                                                <w:top w:val="none" w:sz="0" w:space="0" w:color="auto"/>
                                                                                                <w:left w:val="none" w:sz="0" w:space="0" w:color="auto"/>
                                                                                                <w:bottom w:val="none" w:sz="0" w:space="0" w:color="auto"/>
                                                                                                <w:right w:val="none" w:sz="0" w:space="0" w:color="auto"/>
                                                                                              </w:divBdr>
                                                                                            </w:div>
                                                                                            <w:div w:id="1525747805">
                                                                                              <w:marLeft w:val="0"/>
                                                                                              <w:marRight w:val="0"/>
                                                                                              <w:marTop w:val="0"/>
                                                                                              <w:marBottom w:val="0"/>
                                                                                              <w:divBdr>
                                                                                                <w:top w:val="none" w:sz="0" w:space="0" w:color="auto"/>
                                                                                                <w:left w:val="none" w:sz="0" w:space="0" w:color="auto"/>
                                                                                                <w:bottom w:val="none" w:sz="0" w:space="0" w:color="auto"/>
                                                                                                <w:right w:val="none" w:sz="0" w:space="0" w:color="auto"/>
                                                                                              </w:divBdr>
                                                                                            </w:div>
                                                                                          </w:divsChild>
                                                                                        </w:div>
                                                                                        <w:div w:id="1352103566">
                                                                                          <w:marLeft w:val="0"/>
                                                                                          <w:marRight w:val="0"/>
                                                                                          <w:marTop w:val="0"/>
                                                                                          <w:marBottom w:val="0"/>
                                                                                          <w:divBdr>
                                                                                            <w:top w:val="none" w:sz="0" w:space="0" w:color="auto"/>
                                                                                            <w:left w:val="none" w:sz="0" w:space="0" w:color="auto"/>
                                                                                            <w:bottom w:val="none" w:sz="0" w:space="0" w:color="auto"/>
                                                                                            <w:right w:val="none" w:sz="0" w:space="0" w:color="auto"/>
                                                                                          </w:divBdr>
                                                                                          <w:divsChild>
                                                                                            <w:div w:id="2050841001">
                                                                                              <w:marLeft w:val="0"/>
                                                                                              <w:marRight w:val="0"/>
                                                                                              <w:marTop w:val="0"/>
                                                                                              <w:marBottom w:val="0"/>
                                                                                              <w:divBdr>
                                                                                                <w:top w:val="none" w:sz="0" w:space="0" w:color="auto"/>
                                                                                                <w:left w:val="none" w:sz="0" w:space="0" w:color="auto"/>
                                                                                                <w:bottom w:val="none" w:sz="0" w:space="0" w:color="auto"/>
                                                                                                <w:right w:val="none" w:sz="0" w:space="0" w:color="auto"/>
                                                                                              </w:divBdr>
                                                                                            </w:div>
                                                                                          </w:divsChild>
                                                                                        </w:div>
                                                                                        <w:div w:id="390151537">
                                                                                          <w:marLeft w:val="0"/>
                                                                                          <w:marRight w:val="0"/>
                                                                                          <w:marTop w:val="0"/>
                                                                                          <w:marBottom w:val="0"/>
                                                                                          <w:divBdr>
                                                                                            <w:top w:val="none" w:sz="0" w:space="0" w:color="auto"/>
                                                                                            <w:left w:val="none" w:sz="0" w:space="0" w:color="auto"/>
                                                                                            <w:bottom w:val="none" w:sz="0" w:space="0" w:color="auto"/>
                                                                                            <w:right w:val="none" w:sz="0" w:space="0" w:color="auto"/>
                                                                                          </w:divBdr>
                                                                                          <w:divsChild>
                                                                                            <w:div w:id="1547570724">
                                                                                              <w:marLeft w:val="0"/>
                                                                                              <w:marRight w:val="0"/>
                                                                                              <w:marTop w:val="0"/>
                                                                                              <w:marBottom w:val="0"/>
                                                                                              <w:divBdr>
                                                                                                <w:top w:val="none" w:sz="0" w:space="0" w:color="auto"/>
                                                                                                <w:left w:val="none" w:sz="0" w:space="0" w:color="auto"/>
                                                                                                <w:bottom w:val="none" w:sz="0" w:space="0" w:color="auto"/>
                                                                                                <w:right w:val="none" w:sz="0" w:space="0" w:color="auto"/>
                                                                                              </w:divBdr>
                                                                                            </w:div>
                                                                                          </w:divsChild>
                                                                                        </w:div>
                                                                                        <w:div w:id="1844736926">
                                                                                          <w:marLeft w:val="0"/>
                                                                                          <w:marRight w:val="0"/>
                                                                                          <w:marTop w:val="0"/>
                                                                                          <w:marBottom w:val="0"/>
                                                                                          <w:divBdr>
                                                                                            <w:top w:val="none" w:sz="0" w:space="0" w:color="auto"/>
                                                                                            <w:left w:val="none" w:sz="0" w:space="0" w:color="auto"/>
                                                                                            <w:bottom w:val="none" w:sz="0" w:space="0" w:color="auto"/>
                                                                                            <w:right w:val="none" w:sz="0" w:space="0" w:color="auto"/>
                                                                                          </w:divBdr>
                                                                                          <w:divsChild>
                                                                                            <w:div w:id="832448804">
                                                                                              <w:marLeft w:val="0"/>
                                                                                              <w:marRight w:val="0"/>
                                                                                              <w:marTop w:val="0"/>
                                                                                              <w:marBottom w:val="0"/>
                                                                                              <w:divBdr>
                                                                                                <w:top w:val="none" w:sz="0" w:space="0" w:color="auto"/>
                                                                                                <w:left w:val="none" w:sz="0" w:space="0" w:color="auto"/>
                                                                                                <w:bottom w:val="none" w:sz="0" w:space="0" w:color="auto"/>
                                                                                                <w:right w:val="none" w:sz="0" w:space="0" w:color="auto"/>
                                                                                              </w:divBdr>
                                                                                            </w:div>
                                                                                          </w:divsChild>
                                                                                        </w:div>
                                                                                        <w:div w:id="482353787">
                                                                                          <w:marLeft w:val="0"/>
                                                                                          <w:marRight w:val="0"/>
                                                                                          <w:marTop w:val="0"/>
                                                                                          <w:marBottom w:val="0"/>
                                                                                          <w:divBdr>
                                                                                            <w:top w:val="none" w:sz="0" w:space="0" w:color="auto"/>
                                                                                            <w:left w:val="none" w:sz="0" w:space="0" w:color="auto"/>
                                                                                            <w:bottom w:val="none" w:sz="0" w:space="0" w:color="auto"/>
                                                                                            <w:right w:val="none" w:sz="0" w:space="0" w:color="auto"/>
                                                                                          </w:divBdr>
                                                                                          <w:divsChild>
                                                                                            <w:div w:id="808211286">
                                                                                              <w:marLeft w:val="0"/>
                                                                                              <w:marRight w:val="0"/>
                                                                                              <w:marTop w:val="0"/>
                                                                                              <w:marBottom w:val="0"/>
                                                                                              <w:divBdr>
                                                                                                <w:top w:val="none" w:sz="0" w:space="0" w:color="auto"/>
                                                                                                <w:left w:val="none" w:sz="0" w:space="0" w:color="auto"/>
                                                                                                <w:bottom w:val="none" w:sz="0" w:space="0" w:color="auto"/>
                                                                                                <w:right w:val="none" w:sz="0" w:space="0" w:color="auto"/>
                                                                                              </w:divBdr>
                                                                                            </w:div>
                                                                                          </w:divsChild>
                                                                                        </w:div>
                                                                                        <w:div w:id="1484664384">
                                                                                          <w:marLeft w:val="0"/>
                                                                                          <w:marRight w:val="0"/>
                                                                                          <w:marTop w:val="0"/>
                                                                                          <w:marBottom w:val="0"/>
                                                                                          <w:divBdr>
                                                                                            <w:top w:val="none" w:sz="0" w:space="0" w:color="auto"/>
                                                                                            <w:left w:val="none" w:sz="0" w:space="0" w:color="auto"/>
                                                                                            <w:bottom w:val="none" w:sz="0" w:space="0" w:color="auto"/>
                                                                                            <w:right w:val="none" w:sz="0" w:space="0" w:color="auto"/>
                                                                                          </w:divBdr>
                                                                                          <w:divsChild>
                                                                                            <w:div w:id="1360625121">
                                                                                              <w:marLeft w:val="0"/>
                                                                                              <w:marRight w:val="0"/>
                                                                                              <w:marTop w:val="0"/>
                                                                                              <w:marBottom w:val="0"/>
                                                                                              <w:divBdr>
                                                                                                <w:top w:val="none" w:sz="0" w:space="0" w:color="auto"/>
                                                                                                <w:left w:val="none" w:sz="0" w:space="0" w:color="auto"/>
                                                                                                <w:bottom w:val="none" w:sz="0" w:space="0" w:color="auto"/>
                                                                                                <w:right w:val="none" w:sz="0" w:space="0" w:color="auto"/>
                                                                                              </w:divBdr>
                                                                                            </w:div>
                                                                                          </w:divsChild>
                                                                                        </w:div>
                                                                                        <w:div w:id="1920794898">
                                                                                          <w:marLeft w:val="0"/>
                                                                                          <w:marRight w:val="0"/>
                                                                                          <w:marTop w:val="0"/>
                                                                                          <w:marBottom w:val="0"/>
                                                                                          <w:divBdr>
                                                                                            <w:top w:val="none" w:sz="0" w:space="0" w:color="auto"/>
                                                                                            <w:left w:val="none" w:sz="0" w:space="0" w:color="auto"/>
                                                                                            <w:bottom w:val="none" w:sz="0" w:space="0" w:color="auto"/>
                                                                                            <w:right w:val="none" w:sz="0" w:space="0" w:color="auto"/>
                                                                                          </w:divBdr>
                                                                                          <w:divsChild>
                                                                                            <w:div w:id="1776362812">
                                                                                              <w:marLeft w:val="0"/>
                                                                                              <w:marRight w:val="0"/>
                                                                                              <w:marTop w:val="0"/>
                                                                                              <w:marBottom w:val="0"/>
                                                                                              <w:divBdr>
                                                                                                <w:top w:val="none" w:sz="0" w:space="0" w:color="auto"/>
                                                                                                <w:left w:val="none" w:sz="0" w:space="0" w:color="auto"/>
                                                                                                <w:bottom w:val="none" w:sz="0" w:space="0" w:color="auto"/>
                                                                                                <w:right w:val="none" w:sz="0" w:space="0" w:color="auto"/>
                                                                                              </w:divBdr>
                                                                                            </w:div>
                                                                                          </w:divsChild>
                                                                                        </w:div>
                                                                                        <w:div w:id="489902694">
                                                                                          <w:marLeft w:val="0"/>
                                                                                          <w:marRight w:val="0"/>
                                                                                          <w:marTop w:val="0"/>
                                                                                          <w:marBottom w:val="0"/>
                                                                                          <w:divBdr>
                                                                                            <w:top w:val="none" w:sz="0" w:space="0" w:color="auto"/>
                                                                                            <w:left w:val="none" w:sz="0" w:space="0" w:color="auto"/>
                                                                                            <w:bottom w:val="none" w:sz="0" w:space="0" w:color="auto"/>
                                                                                            <w:right w:val="none" w:sz="0" w:space="0" w:color="auto"/>
                                                                                          </w:divBdr>
                                                                                          <w:divsChild>
                                                                                            <w:div w:id="92284621">
                                                                                              <w:marLeft w:val="0"/>
                                                                                              <w:marRight w:val="0"/>
                                                                                              <w:marTop w:val="0"/>
                                                                                              <w:marBottom w:val="0"/>
                                                                                              <w:divBdr>
                                                                                                <w:top w:val="none" w:sz="0" w:space="0" w:color="auto"/>
                                                                                                <w:left w:val="none" w:sz="0" w:space="0" w:color="auto"/>
                                                                                                <w:bottom w:val="none" w:sz="0" w:space="0" w:color="auto"/>
                                                                                                <w:right w:val="none" w:sz="0" w:space="0" w:color="auto"/>
                                                                                              </w:divBdr>
                                                                                            </w:div>
                                                                                          </w:divsChild>
                                                                                        </w:div>
                                                                                        <w:div w:id="1871989092">
                                                                                          <w:marLeft w:val="0"/>
                                                                                          <w:marRight w:val="0"/>
                                                                                          <w:marTop w:val="0"/>
                                                                                          <w:marBottom w:val="0"/>
                                                                                          <w:divBdr>
                                                                                            <w:top w:val="none" w:sz="0" w:space="0" w:color="auto"/>
                                                                                            <w:left w:val="none" w:sz="0" w:space="0" w:color="auto"/>
                                                                                            <w:bottom w:val="none" w:sz="0" w:space="0" w:color="auto"/>
                                                                                            <w:right w:val="none" w:sz="0" w:space="0" w:color="auto"/>
                                                                                          </w:divBdr>
                                                                                          <w:divsChild>
                                                                                            <w:div w:id="921911323">
                                                                                              <w:marLeft w:val="0"/>
                                                                                              <w:marRight w:val="0"/>
                                                                                              <w:marTop w:val="0"/>
                                                                                              <w:marBottom w:val="0"/>
                                                                                              <w:divBdr>
                                                                                                <w:top w:val="none" w:sz="0" w:space="0" w:color="auto"/>
                                                                                                <w:left w:val="none" w:sz="0" w:space="0" w:color="auto"/>
                                                                                                <w:bottom w:val="none" w:sz="0" w:space="0" w:color="auto"/>
                                                                                                <w:right w:val="none" w:sz="0" w:space="0" w:color="auto"/>
                                                                                              </w:divBdr>
                                                                                            </w:div>
                                                                                          </w:divsChild>
                                                                                        </w:div>
                                                                                        <w:div w:id="427965453">
                                                                                          <w:marLeft w:val="0"/>
                                                                                          <w:marRight w:val="0"/>
                                                                                          <w:marTop w:val="0"/>
                                                                                          <w:marBottom w:val="0"/>
                                                                                          <w:divBdr>
                                                                                            <w:top w:val="none" w:sz="0" w:space="0" w:color="auto"/>
                                                                                            <w:left w:val="none" w:sz="0" w:space="0" w:color="auto"/>
                                                                                            <w:bottom w:val="none" w:sz="0" w:space="0" w:color="auto"/>
                                                                                            <w:right w:val="none" w:sz="0" w:space="0" w:color="auto"/>
                                                                                          </w:divBdr>
                                                                                          <w:divsChild>
                                                                                            <w:div w:id="245068265">
                                                                                              <w:marLeft w:val="0"/>
                                                                                              <w:marRight w:val="0"/>
                                                                                              <w:marTop w:val="0"/>
                                                                                              <w:marBottom w:val="0"/>
                                                                                              <w:divBdr>
                                                                                                <w:top w:val="none" w:sz="0" w:space="0" w:color="auto"/>
                                                                                                <w:left w:val="none" w:sz="0" w:space="0" w:color="auto"/>
                                                                                                <w:bottom w:val="none" w:sz="0" w:space="0" w:color="auto"/>
                                                                                                <w:right w:val="none" w:sz="0" w:space="0" w:color="auto"/>
                                                                                              </w:divBdr>
                                                                                            </w:div>
                                                                                          </w:divsChild>
                                                                                        </w:div>
                                                                                        <w:div w:id="1712654126">
                                                                                          <w:marLeft w:val="0"/>
                                                                                          <w:marRight w:val="0"/>
                                                                                          <w:marTop w:val="0"/>
                                                                                          <w:marBottom w:val="0"/>
                                                                                          <w:divBdr>
                                                                                            <w:top w:val="none" w:sz="0" w:space="0" w:color="auto"/>
                                                                                            <w:left w:val="none" w:sz="0" w:space="0" w:color="auto"/>
                                                                                            <w:bottom w:val="none" w:sz="0" w:space="0" w:color="auto"/>
                                                                                            <w:right w:val="none" w:sz="0" w:space="0" w:color="auto"/>
                                                                                          </w:divBdr>
                                                                                          <w:divsChild>
                                                                                            <w:div w:id="1166750796">
                                                                                              <w:marLeft w:val="0"/>
                                                                                              <w:marRight w:val="0"/>
                                                                                              <w:marTop w:val="0"/>
                                                                                              <w:marBottom w:val="0"/>
                                                                                              <w:divBdr>
                                                                                                <w:top w:val="none" w:sz="0" w:space="0" w:color="auto"/>
                                                                                                <w:left w:val="none" w:sz="0" w:space="0" w:color="auto"/>
                                                                                                <w:bottom w:val="none" w:sz="0" w:space="0" w:color="auto"/>
                                                                                                <w:right w:val="none" w:sz="0" w:space="0" w:color="auto"/>
                                                                                              </w:divBdr>
                                                                                            </w:div>
                                                                                          </w:divsChild>
                                                                                        </w:div>
                                                                                        <w:div w:id="1575386122">
                                                                                          <w:marLeft w:val="0"/>
                                                                                          <w:marRight w:val="0"/>
                                                                                          <w:marTop w:val="0"/>
                                                                                          <w:marBottom w:val="0"/>
                                                                                          <w:divBdr>
                                                                                            <w:top w:val="none" w:sz="0" w:space="0" w:color="auto"/>
                                                                                            <w:left w:val="none" w:sz="0" w:space="0" w:color="auto"/>
                                                                                            <w:bottom w:val="none" w:sz="0" w:space="0" w:color="auto"/>
                                                                                            <w:right w:val="none" w:sz="0" w:space="0" w:color="auto"/>
                                                                                          </w:divBdr>
                                                                                          <w:divsChild>
                                                                                            <w:div w:id="2972427">
                                                                                              <w:marLeft w:val="0"/>
                                                                                              <w:marRight w:val="0"/>
                                                                                              <w:marTop w:val="0"/>
                                                                                              <w:marBottom w:val="0"/>
                                                                                              <w:divBdr>
                                                                                                <w:top w:val="none" w:sz="0" w:space="0" w:color="auto"/>
                                                                                                <w:left w:val="none" w:sz="0" w:space="0" w:color="auto"/>
                                                                                                <w:bottom w:val="none" w:sz="0" w:space="0" w:color="auto"/>
                                                                                                <w:right w:val="none" w:sz="0" w:space="0" w:color="auto"/>
                                                                                              </w:divBdr>
                                                                                            </w:div>
                                                                                          </w:divsChild>
                                                                                        </w:div>
                                                                                        <w:div w:id="1440025073">
                                                                                          <w:marLeft w:val="0"/>
                                                                                          <w:marRight w:val="0"/>
                                                                                          <w:marTop w:val="0"/>
                                                                                          <w:marBottom w:val="0"/>
                                                                                          <w:divBdr>
                                                                                            <w:top w:val="none" w:sz="0" w:space="0" w:color="auto"/>
                                                                                            <w:left w:val="none" w:sz="0" w:space="0" w:color="auto"/>
                                                                                            <w:bottom w:val="none" w:sz="0" w:space="0" w:color="auto"/>
                                                                                            <w:right w:val="none" w:sz="0" w:space="0" w:color="auto"/>
                                                                                          </w:divBdr>
                                                                                          <w:divsChild>
                                                                                            <w:div w:id="1263804794">
                                                                                              <w:marLeft w:val="0"/>
                                                                                              <w:marRight w:val="0"/>
                                                                                              <w:marTop w:val="0"/>
                                                                                              <w:marBottom w:val="0"/>
                                                                                              <w:divBdr>
                                                                                                <w:top w:val="none" w:sz="0" w:space="0" w:color="auto"/>
                                                                                                <w:left w:val="none" w:sz="0" w:space="0" w:color="auto"/>
                                                                                                <w:bottom w:val="none" w:sz="0" w:space="0" w:color="auto"/>
                                                                                                <w:right w:val="none" w:sz="0" w:space="0" w:color="auto"/>
                                                                                              </w:divBdr>
                                                                                            </w:div>
                                                                                          </w:divsChild>
                                                                                        </w:div>
                                                                                        <w:div w:id="1134786738">
                                                                                          <w:marLeft w:val="0"/>
                                                                                          <w:marRight w:val="0"/>
                                                                                          <w:marTop w:val="0"/>
                                                                                          <w:marBottom w:val="0"/>
                                                                                          <w:divBdr>
                                                                                            <w:top w:val="none" w:sz="0" w:space="0" w:color="auto"/>
                                                                                            <w:left w:val="none" w:sz="0" w:space="0" w:color="auto"/>
                                                                                            <w:bottom w:val="none" w:sz="0" w:space="0" w:color="auto"/>
                                                                                            <w:right w:val="none" w:sz="0" w:space="0" w:color="auto"/>
                                                                                          </w:divBdr>
                                                                                          <w:divsChild>
                                                                                            <w:div w:id="1734307936">
                                                                                              <w:marLeft w:val="0"/>
                                                                                              <w:marRight w:val="0"/>
                                                                                              <w:marTop w:val="0"/>
                                                                                              <w:marBottom w:val="0"/>
                                                                                              <w:divBdr>
                                                                                                <w:top w:val="none" w:sz="0" w:space="0" w:color="auto"/>
                                                                                                <w:left w:val="none" w:sz="0" w:space="0" w:color="auto"/>
                                                                                                <w:bottom w:val="none" w:sz="0" w:space="0" w:color="auto"/>
                                                                                                <w:right w:val="none" w:sz="0" w:space="0" w:color="auto"/>
                                                                                              </w:divBdr>
                                                                                            </w:div>
                                                                                          </w:divsChild>
                                                                                        </w:div>
                                                                                        <w:div w:id="1817529389">
                                                                                          <w:marLeft w:val="0"/>
                                                                                          <w:marRight w:val="0"/>
                                                                                          <w:marTop w:val="0"/>
                                                                                          <w:marBottom w:val="0"/>
                                                                                          <w:divBdr>
                                                                                            <w:top w:val="none" w:sz="0" w:space="0" w:color="auto"/>
                                                                                            <w:left w:val="none" w:sz="0" w:space="0" w:color="auto"/>
                                                                                            <w:bottom w:val="none" w:sz="0" w:space="0" w:color="auto"/>
                                                                                            <w:right w:val="none" w:sz="0" w:space="0" w:color="auto"/>
                                                                                          </w:divBdr>
                                                                                          <w:divsChild>
                                                                                            <w:div w:id="19354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2825">
                                                                                  <w:marLeft w:val="0"/>
                                                                                  <w:marRight w:val="0"/>
                                                                                  <w:marTop w:val="0"/>
                                                                                  <w:marBottom w:val="0"/>
                                                                                  <w:divBdr>
                                                                                    <w:top w:val="none" w:sz="0" w:space="0" w:color="auto"/>
                                                                                    <w:left w:val="none" w:sz="0" w:space="0" w:color="auto"/>
                                                                                    <w:bottom w:val="none" w:sz="0" w:space="0" w:color="auto"/>
                                                                                    <w:right w:val="none" w:sz="0" w:space="0" w:color="auto"/>
                                                                                  </w:divBdr>
                                                                                </w:div>
                                                                                <w:div w:id="1631280510">
                                                                                  <w:marLeft w:val="0"/>
                                                                                  <w:marRight w:val="0"/>
                                                                                  <w:marTop w:val="0"/>
                                                                                  <w:marBottom w:val="0"/>
                                                                                  <w:divBdr>
                                                                                    <w:top w:val="none" w:sz="0" w:space="0" w:color="auto"/>
                                                                                    <w:left w:val="none" w:sz="0" w:space="0" w:color="auto"/>
                                                                                    <w:bottom w:val="none" w:sz="0" w:space="0" w:color="auto"/>
                                                                                    <w:right w:val="none" w:sz="0" w:space="0" w:color="auto"/>
                                                                                  </w:divBdr>
                                                                                </w:div>
                                                                                <w:div w:id="1567303566">
                                                                                  <w:marLeft w:val="0"/>
                                                                                  <w:marRight w:val="0"/>
                                                                                  <w:marTop w:val="0"/>
                                                                                  <w:marBottom w:val="0"/>
                                                                                  <w:divBdr>
                                                                                    <w:top w:val="none" w:sz="0" w:space="0" w:color="auto"/>
                                                                                    <w:left w:val="none" w:sz="0" w:space="0" w:color="auto"/>
                                                                                    <w:bottom w:val="none" w:sz="0" w:space="0" w:color="auto"/>
                                                                                    <w:right w:val="none" w:sz="0" w:space="0" w:color="auto"/>
                                                                                  </w:divBdr>
                                                                                </w:div>
                                                                                <w:div w:id="1950383914">
                                                                                  <w:marLeft w:val="0"/>
                                                                                  <w:marRight w:val="0"/>
                                                                                  <w:marTop w:val="0"/>
                                                                                  <w:marBottom w:val="0"/>
                                                                                  <w:divBdr>
                                                                                    <w:top w:val="none" w:sz="0" w:space="0" w:color="auto"/>
                                                                                    <w:left w:val="none" w:sz="0" w:space="0" w:color="auto"/>
                                                                                    <w:bottom w:val="none" w:sz="0" w:space="0" w:color="auto"/>
                                                                                    <w:right w:val="none" w:sz="0" w:space="0" w:color="auto"/>
                                                                                  </w:divBdr>
                                                                                </w:div>
                                                                                <w:div w:id="248126466">
                                                                                  <w:marLeft w:val="0"/>
                                                                                  <w:marRight w:val="0"/>
                                                                                  <w:marTop w:val="0"/>
                                                                                  <w:marBottom w:val="0"/>
                                                                                  <w:divBdr>
                                                                                    <w:top w:val="none" w:sz="0" w:space="0" w:color="auto"/>
                                                                                    <w:left w:val="none" w:sz="0" w:space="0" w:color="auto"/>
                                                                                    <w:bottom w:val="none" w:sz="0" w:space="0" w:color="auto"/>
                                                                                    <w:right w:val="none" w:sz="0" w:space="0" w:color="auto"/>
                                                                                  </w:divBdr>
                                                                                </w:div>
                                                                                <w:div w:id="3969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2059477739">
      <w:bodyDiv w:val="1"/>
      <w:marLeft w:val="0"/>
      <w:marRight w:val="0"/>
      <w:marTop w:val="0"/>
      <w:marBottom w:val="0"/>
      <w:divBdr>
        <w:top w:val="none" w:sz="0" w:space="0" w:color="auto"/>
        <w:left w:val="none" w:sz="0" w:space="0" w:color="auto"/>
        <w:bottom w:val="none" w:sz="0" w:space="0" w:color="auto"/>
        <w:right w:val="none" w:sz="0" w:space="0" w:color="auto"/>
      </w:divBdr>
      <w:divsChild>
        <w:div w:id="615449960">
          <w:marLeft w:val="0"/>
          <w:marRight w:val="0"/>
          <w:marTop w:val="0"/>
          <w:marBottom w:val="0"/>
          <w:divBdr>
            <w:top w:val="none" w:sz="0" w:space="0" w:color="auto"/>
            <w:left w:val="none" w:sz="0" w:space="0" w:color="auto"/>
            <w:bottom w:val="none" w:sz="0" w:space="0" w:color="auto"/>
            <w:right w:val="none" w:sz="0" w:space="0" w:color="auto"/>
          </w:divBdr>
          <w:divsChild>
            <w:div w:id="1908034613">
              <w:marLeft w:val="0"/>
              <w:marRight w:val="0"/>
              <w:marTop w:val="0"/>
              <w:marBottom w:val="0"/>
              <w:divBdr>
                <w:top w:val="none" w:sz="0" w:space="0" w:color="auto"/>
                <w:left w:val="none" w:sz="0" w:space="0" w:color="auto"/>
                <w:bottom w:val="none" w:sz="0" w:space="0" w:color="auto"/>
                <w:right w:val="none" w:sz="0" w:space="0" w:color="auto"/>
              </w:divBdr>
              <w:divsChild>
                <w:div w:id="1239515054">
                  <w:marLeft w:val="0"/>
                  <w:marRight w:val="0"/>
                  <w:marTop w:val="0"/>
                  <w:marBottom w:val="0"/>
                  <w:divBdr>
                    <w:top w:val="none" w:sz="0" w:space="0" w:color="auto"/>
                    <w:left w:val="none" w:sz="0" w:space="0" w:color="auto"/>
                    <w:bottom w:val="none" w:sz="0" w:space="0" w:color="auto"/>
                    <w:right w:val="none" w:sz="0" w:space="0" w:color="auto"/>
                  </w:divBdr>
                  <w:divsChild>
                    <w:div w:id="299724379">
                      <w:marLeft w:val="0"/>
                      <w:marRight w:val="0"/>
                      <w:marTop w:val="0"/>
                      <w:marBottom w:val="0"/>
                      <w:divBdr>
                        <w:top w:val="none" w:sz="0" w:space="0" w:color="auto"/>
                        <w:left w:val="none" w:sz="0" w:space="0" w:color="auto"/>
                        <w:bottom w:val="none" w:sz="0" w:space="0" w:color="auto"/>
                        <w:right w:val="none" w:sz="0" w:space="0" w:color="auto"/>
                      </w:divBdr>
                      <w:divsChild>
                        <w:div w:id="2063867910">
                          <w:marLeft w:val="0"/>
                          <w:marRight w:val="0"/>
                          <w:marTop w:val="0"/>
                          <w:marBottom w:val="0"/>
                          <w:divBdr>
                            <w:top w:val="none" w:sz="0" w:space="0" w:color="auto"/>
                            <w:left w:val="none" w:sz="0" w:space="0" w:color="auto"/>
                            <w:bottom w:val="none" w:sz="0" w:space="0" w:color="auto"/>
                            <w:right w:val="none" w:sz="0" w:space="0" w:color="auto"/>
                          </w:divBdr>
                          <w:divsChild>
                            <w:div w:id="431628690">
                              <w:marLeft w:val="0"/>
                              <w:marRight w:val="0"/>
                              <w:marTop w:val="0"/>
                              <w:marBottom w:val="0"/>
                              <w:divBdr>
                                <w:top w:val="none" w:sz="0" w:space="0" w:color="auto"/>
                                <w:left w:val="none" w:sz="0" w:space="0" w:color="auto"/>
                                <w:bottom w:val="none" w:sz="0" w:space="0" w:color="auto"/>
                                <w:right w:val="none" w:sz="0" w:space="0" w:color="auto"/>
                              </w:divBdr>
                              <w:divsChild>
                                <w:div w:id="1089695966">
                                  <w:marLeft w:val="0"/>
                                  <w:marRight w:val="0"/>
                                  <w:marTop w:val="0"/>
                                  <w:marBottom w:val="0"/>
                                  <w:divBdr>
                                    <w:top w:val="none" w:sz="0" w:space="0" w:color="auto"/>
                                    <w:left w:val="none" w:sz="0" w:space="0" w:color="auto"/>
                                    <w:bottom w:val="none" w:sz="0" w:space="0" w:color="auto"/>
                                    <w:right w:val="none" w:sz="0" w:space="0" w:color="auto"/>
                                  </w:divBdr>
                                  <w:divsChild>
                                    <w:div w:id="614798666">
                                      <w:marLeft w:val="0"/>
                                      <w:marRight w:val="0"/>
                                      <w:marTop w:val="0"/>
                                      <w:marBottom w:val="0"/>
                                      <w:divBdr>
                                        <w:top w:val="none" w:sz="0" w:space="0" w:color="auto"/>
                                        <w:left w:val="none" w:sz="0" w:space="0" w:color="auto"/>
                                        <w:bottom w:val="none" w:sz="0" w:space="0" w:color="auto"/>
                                        <w:right w:val="none" w:sz="0" w:space="0" w:color="auto"/>
                                      </w:divBdr>
                                      <w:divsChild>
                                        <w:div w:id="1288203069">
                                          <w:marLeft w:val="0"/>
                                          <w:marRight w:val="0"/>
                                          <w:marTop w:val="0"/>
                                          <w:marBottom w:val="0"/>
                                          <w:divBdr>
                                            <w:top w:val="none" w:sz="0" w:space="0" w:color="auto"/>
                                            <w:left w:val="none" w:sz="0" w:space="0" w:color="auto"/>
                                            <w:bottom w:val="none" w:sz="0" w:space="0" w:color="auto"/>
                                            <w:right w:val="none" w:sz="0" w:space="0" w:color="auto"/>
                                          </w:divBdr>
                                          <w:divsChild>
                                            <w:div w:id="1628075368">
                                              <w:marLeft w:val="0"/>
                                              <w:marRight w:val="0"/>
                                              <w:marTop w:val="0"/>
                                              <w:marBottom w:val="0"/>
                                              <w:divBdr>
                                                <w:top w:val="none" w:sz="0" w:space="0" w:color="auto"/>
                                                <w:left w:val="none" w:sz="0" w:space="0" w:color="auto"/>
                                                <w:bottom w:val="none" w:sz="0" w:space="0" w:color="auto"/>
                                                <w:right w:val="none" w:sz="0" w:space="0" w:color="auto"/>
                                              </w:divBdr>
                                              <w:divsChild>
                                                <w:div w:id="1277566884">
                                                  <w:marLeft w:val="0"/>
                                                  <w:marRight w:val="0"/>
                                                  <w:marTop w:val="0"/>
                                                  <w:marBottom w:val="0"/>
                                                  <w:divBdr>
                                                    <w:top w:val="none" w:sz="0" w:space="0" w:color="auto"/>
                                                    <w:left w:val="none" w:sz="0" w:space="0" w:color="auto"/>
                                                    <w:bottom w:val="none" w:sz="0" w:space="0" w:color="auto"/>
                                                    <w:right w:val="none" w:sz="0" w:space="0" w:color="auto"/>
                                                  </w:divBdr>
                                                  <w:divsChild>
                                                    <w:div w:id="1737163655">
                                                      <w:marLeft w:val="0"/>
                                                      <w:marRight w:val="0"/>
                                                      <w:marTop w:val="0"/>
                                                      <w:marBottom w:val="0"/>
                                                      <w:divBdr>
                                                        <w:top w:val="single" w:sz="6" w:space="0" w:color="ABABAB"/>
                                                        <w:left w:val="single" w:sz="6" w:space="0" w:color="ABABAB"/>
                                                        <w:bottom w:val="none" w:sz="0" w:space="0" w:color="auto"/>
                                                        <w:right w:val="single" w:sz="6" w:space="0" w:color="ABABAB"/>
                                                      </w:divBdr>
                                                      <w:divsChild>
                                                        <w:div w:id="1615212853">
                                                          <w:marLeft w:val="0"/>
                                                          <w:marRight w:val="0"/>
                                                          <w:marTop w:val="0"/>
                                                          <w:marBottom w:val="0"/>
                                                          <w:divBdr>
                                                            <w:top w:val="none" w:sz="0" w:space="0" w:color="auto"/>
                                                            <w:left w:val="none" w:sz="0" w:space="0" w:color="auto"/>
                                                            <w:bottom w:val="none" w:sz="0" w:space="0" w:color="auto"/>
                                                            <w:right w:val="none" w:sz="0" w:space="0" w:color="auto"/>
                                                          </w:divBdr>
                                                          <w:divsChild>
                                                            <w:div w:id="188181714">
                                                              <w:marLeft w:val="0"/>
                                                              <w:marRight w:val="0"/>
                                                              <w:marTop w:val="0"/>
                                                              <w:marBottom w:val="0"/>
                                                              <w:divBdr>
                                                                <w:top w:val="none" w:sz="0" w:space="0" w:color="auto"/>
                                                                <w:left w:val="none" w:sz="0" w:space="0" w:color="auto"/>
                                                                <w:bottom w:val="none" w:sz="0" w:space="0" w:color="auto"/>
                                                                <w:right w:val="none" w:sz="0" w:space="0" w:color="auto"/>
                                                              </w:divBdr>
                                                              <w:divsChild>
                                                                <w:div w:id="1087310619">
                                                                  <w:marLeft w:val="0"/>
                                                                  <w:marRight w:val="0"/>
                                                                  <w:marTop w:val="0"/>
                                                                  <w:marBottom w:val="0"/>
                                                                  <w:divBdr>
                                                                    <w:top w:val="none" w:sz="0" w:space="0" w:color="auto"/>
                                                                    <w:left w:val="none" w:sz="0" w:space="0" w:color="auto"/>
                                                                    <w:bottom w:val="none" w:sz="0" w:space="0" w:color="auto"/>
                                                                    <w:right w:val="none" w:sz="0" w:space="0" w:color="auto"/>
                                                                  </w:divBdr>
                                                                  <w:divsChild>
                                                                    <w:div w:id="1709329004">
                                                                      <w:marLeft w:val="0"/>
                                                                      <w:marRight w:val="0"/>
                                                                      <w:marTop w:val="0"/>
                                                                      <w:marBottom w:val="0"/>
                                                                      <w:divBdr>
                                                                        <w:top w:val="none" w:sz="0" w:space="0" w:color="auto"/>
                                                                        <w:left w:val="none" w:sz="0" w:space="0" w:color="auto"/>
                                                                        <w:bottom w:val="none" w:sz="0" w:space="0" w:color="auto"/>
                                                                        <w:right w:val="none" w:sz="0" w:space="0" w:color="auto"/>
                                                                      </w:divBdr>
                                                                      <w:divsChild>
                                                                        <w:div w:id="1070275308">
                                                                          <w:marLeft w:val="-75"/>
                                                                          <w:marRight w:val="0"/>
                                                                          <w:marTop w:val="30"/>
                                                                          <w:marBottom w:val="30"/>
                                                                          <w:divBdr>
                                                                            <w:top w:val="none" w:sz="0" w:space="0" w:color="auto"/>
                                                                            <w:left w:val="none" w:sz="0" w:space="0" w:color="auto"/>
                                                                            <w:bottom w:val="none" w:sz="0" w:space="0" w:color="auto"/>
                                                                            <w:right w:val="none" w:sz="0" w:space="0" w:color="auto"/>
                                                                          </w:divBdr>
                                                                          <w:divsChild>
                                                                            <w:div w:id="161510946">
                                                                              <w:marLeft w:val="0"/>
                                                                              <w:marRight w:val="0"/>
                                                                              <w:marTop w:val="0"/>
                                                                              <w:marBottom w:val="0"/>
                                                                              <w:divBdr>
                                                                                <w:top w:val="none" w:sz="0" w:space="0" w:color="auto"/>
                                                                                <w:left w:val="none" w:sz="0" w:space="0" w:color="auto"/>
                                                                                <w:bottom w:val="none" w:sz="0" w:space="0" w:color="auto"/>
                                                                                <w:right w:val="none" w:sz="0" w:space="0" w:color="auto"/>
                                                                              </w:divBdr>
                                                                              <w:divsChild>
                                                                                <w:div w:id="1598638342">
                                                                                  <w:marLeft w:val="0"/>
                                                                                  <w:marRight w:val="0"/>
                                                                                  <w:marTop w:val="0"/>
                                                                                  <w:marBottom w:val="0"/>
                                                                                  <w:divBdr>
                                                                                    <w:top w:val="none" w:sz="0" w:space="0" w:color="auto"/>
                                                                                    <w:left w:val="none" w:sz="0" w:space="0" w:color="auto"/>
                                                                                    <w:bottom w:val="none" w:sz="0" w:space="0" w:color="auto"/>
                                                                                    <w:right w:val="none" w:sz="0" w:space="0" w:color="auto"/>
                                                                                  </w:divBdr>
                                                                                  <w:divsChild>
                                                                                    <w:div w:id="109712091">
                                                                                      <w:marLeft w:val="0"/>
                                                                                      <w:marRight w:val="0"/>
                                                                                      <w:marTop w:val="0"/>
                                                                                      <w:marBottom w:val="0"/>
                                                                                      <w:divBdr>
                                                                                        <w:top w:val="none" w:sz="0" w:space="0" w:color="auto"/>
                                                                                        <w:left w:val="none" w:sz="0" w:space="0" w:color="auto"/>
                                                                                        <w:bottom w:val="none" w:sz="0" w:space="0" w:color="auto"/>
                                                                                        <w:right w:val="none" w:sz="0" w:space="0" w:color="auto"/>
                                                                                      </w:divBdr>
                                                                                      <w:divsChild>
                                                                                        <w:div w:id="762189589">
                                                                                          <w:marLeft w:val="0"/>
                                                                                          <w:marRight w:val="0"/>
                                                                                          <w:marTop w:val="0"/>
                                                                                          <w:marBottom w:val="0"/>
                                                                                          <w:divBdr>
                                                                                            <w:top w:val="none" w:sz="0" w:space="0" w:color="auto"/>
                                                                                            <w:left w:val="none" w:sz="0" w:space="0" w:color="auto"/>
                                                                                            <w:bottom w:val="none" w:sz="0" w:space="0" w:color="auto"/>
                                                                                            <w:right w:val="none" w:sz="0" w:space="0" w:color="auto"/>
                                                                                          </w:divBdr>
                                                                                          <w:divsChild>
                                                                                            <w:div w:id="342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oelofvenemaschool.nl/bestanden/495572/Schoolondersteuningsprofiel-2019-2023.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2CE02A38A73498BC51709228DE9F5" ma:contentTypeVersion="11" ma:contentTypeDescription="Een nieuw document maken." ma:contentTypeScope="" ma:versionID="4c51f53255f892630063743d2de3c77c">
  <xsd:schema xmlns:xsd="http://www.w3.org/2001/XMLSchema" xmlns:xs="http://www.w3.org/2001/XMLSchema" xmlns:p="http://schemas.microsoft.com/office/2006/metadata/properties" xmlns:ns3="6db16121-6b57-4c16-ba35-4a20e5a56b74" xmlns:ns4="436c64f4-1c95-4c7b-ac5b-dcf039adc5d6" targetNamespace="http://schemas.microsoft.com/office/2006/metadata/properties" ma:root="true" ma:fieldsID="b07ade975f8952a447f4402d3fe139c2" ns3:_="" ns4:_="">
    <xsd:import namespace="6db16121-6b57-4c16-ba35-4a20e5a56b74"/>
    <xsd:import namespace="436c64f4-1c95-4c7b-ac5b-dcf039adc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16121-6b57-4c16-ba35-4a20e5a5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c64f4-1c95-4c7b-ac5b-dcf039adc5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6c64f4-1c95-4c7b-ac5b-dcf039adc5d6">
      <UserInfo>
        <DisplayName>Martijn de Vries</DisplayName>
        <AccountId>159</AccountId>
        <AccountType/>
      </UserInfo>
      <UserInfo>
        <DisplayName>Jolanda van der Molen</DisplayName>
        <AccountId>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004B-ADD3-43F1-B3EE-FDC76B9C6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16121-6b57-4c16-ba35-4a20e5a56b74"/>
    <ds:schemaRef ds:uri="436c64f4-1c95-4c7b-ac5b-dcf039adc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3.xml><?xml version="1.0" encoding="utf-8"?>
<ds:datastoreItem xmlns:ds="http://schemas.openxmlformats.org/officeDocument/2006/customXml" ds:itemID="{9A6ED0F7-49E2-4754-A7E1-953CED0E7FE9}">
  <ds:schemaRefs>
    <ds:schemaRef ds:uri="6db16121-6b57-4c16-ba35-4a20e5a56b74"/>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436c64f4-1c95-4c7b-ac5b-dcf039adc5d6"/>
    <ds:schemaRef ds:uri="http://schemas.microsoft.com/office/2006/metadata/properties"/>
  </ds:schemaRefs>
</ds:datastoreItem>
</file>

<file path=customXml/itemProps4.xml><?xml version="1.0" encoding="utf-8"?>
<ds:datastoreItem xmlns:ds="http://schemas.openxmlformats.org/officeDocument/2006/customXml" ds:itemID="{FE967970-B8A7-4BCD-9EF3-A9518D38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22DBE473</Template>
  <TotalTime>13</TotalTime>
  <Pages>41</Pages>
  <Words>11128</Words>
  <Characters>61206</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72190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Cuppers</dc:creator>
  <cp:keywords/>
  <dc:description/>
  <cp:lastModifiedBy>Lida Koetsveld</cp:lastModifiedBy>
  <cp:revision>4</cp:revision>
  <cp:lastPrinted>2019-05-21T07:02:00Z</cp:lastPrinted>
  <dcterms:created xsi:type="dcterms:W3CDTF">2019-09-11T09:42:00Z</dcterms:created>
  <dcterms:modified xsi:type="dcterms:W3CDTF">2019-09-11T12:50:00Z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0x0101003222CE02A38A73498BC51709228DE9F5</vt:lpwstr>
  </property>
</Properties>
</file>