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1D79" w14:textId="77777777" w:rsidR="0061437E" w:rsidRDefault="0061437E" w:rsidP="0061437E">
      <w:pPr>
        <w:autoSpaceDE w:val="0"/>
        <w:autoSpaceDN w:val="0"/>
        <w:adjustRightInd w:val="0"/>
        <w:spacing w:line="259" w:lineRule="atLeast"/>
        <w:jc w:val="center"/>
        <w:rPr>
          <w:rFonts w:ascii="Calibri Light" w:hAnsi="Calibri Light" w:cs="Calibri Light"/>
          <w:b/>
          <w:bCs/>
          <w:sz w:val="72"/>
          <w:szCs w:val="72"/>
          <w:lang w:val="nl"/>
        </w:rPr>
      </w:pPr>
    </w:p>
    <w:p w14:paraId="524D8997" w14:textId="77777777" w:rsidR="0061437E" w:rsidRDefault="0061437E" w:rsidP="0061437E">
      <w:pPr>
        <w:autoSpaceDE w:val="0"/>
        <w:autoSpaceDN w:val="0"/>
        <w:adjustRightInd w:val="0"/>
        <w:spacing w:line="259" w:lineRule="atLeast"/>
        <w:jc w:val="center"/>
        <w:rPr>
          <w:rFonts w:ascii="Calibri Light" w:hAnsi="Calibri Light" w:cs="Calibri Light"/>
          <w:b/>
          <w:bCs/>
          <w:sz w:val="72"/>
          <w:szCs w:val="72"/>
          <w:lang w:val="nl"/>
        </w:rPr>
      </w:pPr>
      <w:r>
        <w:rPr>
          <w:rFonts w:ascii="Calibri Light" w:hAnsi="Calibri Light" w:cs="Calibri Light"/>
          <w:b/>
          <w:bCs/>
          <w:sz w:val="72"/>
          <w:szCs w:val="72"/>
          <w:lang w:val="nl"/>
        </w:rPr>
        <w:t>Schoolondersteuningsprofiel</w:t>
      </w:r>
    </w:p>
    <w:p w14:paraId="03A44F82" w14:textId="77777777" w:rsidR="0061437E" w:rsidRDefault="0061437E" w:rsidP="0061437E">
      <w:pPr>
        <w:autoSpaceDE w:val="0"/>
        <w:autoSpaceDN w:val="0"/>
        <w:adjustRightInd w:val="0"/>
        <w:spacing w:line="259" w:lineRule="atLeast"/>
        <w:jc w:val="center"/>
        <w:rPr>
          <w:rFonts w:ascii="Calibri Light" w:hAnsi="Calibri Light" w:cs="Calibri Light"/>
          <w:b/>
          <w:bCs/>
          <w:sz w:val="72"/>
          <w:szCs w:val="72"/>
          <w:lang w:val="nl"/>
        </w:rPr>
      </w:pPr>
    </w:p>
    <w:p w14:paraId="518AE60C" w14:textId="6EF4FBD4" w:rsidR="0061437E" w:rsidRDefault="0061437E" w:rsidP="0061437E">
      <w:pPr>
        <w:autoSpaceDE w:val="0"/>
        <w:autoSpaceDN w:val="0"/>
        <w:adjustRightInd w:val="0"/>
        <w:spacing w:line="259" w:lineRule="atLeast"/>
        <w:jc w:val="center"/>
        <w:rPr>
          <w:rFonts w:ascii="Calibri Light" w:hAnsi="Calibri Light" w:cs="Calibri Light"/>
          <w:b/>
          <w:bCs/>
          <w:sz w:val="72"/>
          <w:szCs w:val="72"/>
          <w:lang w:val="nl"/>
        </w:rPr>
      </w:pPr>
      <w:r>
        <w:rPr>
          <w:rFonts w:ascii="Calibri Light" w:hAnsi="Calibri Light" w:cs="Calibri Light"/>
          <w:b/>
          <w:bCs/>
          <w:sz w:val="72"/>
          <w:szCs w:val="72"/>
          <w:lang w:val="nl"/>
        </w:rPr>
        <w:t xml:space="preserve">CKC </w:t>
      </w:r>
      <w:r w:rsidR="00C05791">
        <w:rPr>
          <w:rFonts w:ascii="Calibri Light" w:hAnsi="Calibri Light" w:cs="Calibri Light"/>
          <w:b/>
          <w:bCs/>
          <w:sz w:val="72"/>
          <w:szCs w:val="72"/>
          <w:lang w:val="nl"/>
        </w:rPr>
        <w:t>de Wingerd</w:t>
      </w:r>
    </w:p>
    <w:p w14:paraId="58A8408F" w14:textId="78E9649B" w:rsidR="0061437E" w:rsidRDefault="00275525" w:rsidP="0061437E">
      <w:pPr>
        <w:autoSpaceDE w:val="0"/>
        <w:autoSpaceDN w:val="0"/>
        <w:adjustRightInd w:val="0"/>
        <w:spacing w:line="259" w:lineRule="atLeast"/>
        <w:jc w:val="center"/>
        <w:rPr>
          <w:rFonts w:ascii="Calibri Light" w:hAnsi="Calibri Light" w:cs="Calibri Light"/>
          <w:b/>
          <w:bCs/>
          <w:sz w:val="72"/>
          <w:szCs w:val="72"/>
          <w:lang w:val="nl"/>
        </w:rPr>
      </w:pPr>
      <w:r>
        <w:rPr>
          <w:rFonts w:ascii="Calibri Light" w:hAnsi="Calibri Light" w:cs="Calibri Light"/>
          <w:b/>
          <w:bCs/>
          <w:noProof/>
          <w:sz w:val="72"/>
          <w:szCs w:val="72"/>
          <w:lang w:val="nl"/>
        </w:rPr>
        <w:drawing>
          <wp:anchor distT="0" distB="0" distL="114300" distR="114300" simplePos="0" relativeHeight="251658240" behindDoc="0" locked="0" layoutInCell="1" allowOverlap="1" wp14:anchorId="22441FFA" wp14:editId="4D3FBBA2">
            <wp:simplePos x="0" y="0"/>
            <wp:positionH relativeFrom="column">
              <wp:posOffset>224155</wp:posOffset>
            </wp:positionH>
            <wp:positionV relativeFrom="paragraph">
              <wp:posOffset>182245</wp:posOffset>
            </wp:positionV>
            <wp:extent cx="4876800" cy="2324100"/>
            <wp:effectExtent l="0" t="0" r="0" b="0"/>
            <wp:wrapThrough wrapText="bothSides">
              <wp:wrapPolygon edited="0">
                <wp:start x="0" y="0"/>
                <wp:lineTo x="0" y="21423"/>
                <wp:lineTo x="21516" y="21423"/>
                <wp:lineTo x="2151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1A4DC" w14:textId="3BA11406" w:rsidR="0061437E" w:rsidRDefault="0061437E" w:rsidP="0061437E">
      <w:pPr>
        <w:autoSpaceDE w:val="0"/>
        <w:autoSpaceDN w:val="0"/>
        <w:adjustRightInd w:val="0"/>
        <w:spacing w:line="259" w:lineRule="atLeast"/>
        <w:jc w:val="center"/>
        <w:rPr>
          <w:rFonts w:ascii="Calibri Light" w:hAnsi="Calibri Light" w:cs="Calibri Light"/>
          <w:b/>
          <w:bCs/>
          <w:sz w:val="72"/>
          <w:szCs w:val="72"/>
          <w:lang w:val="nl"/>
        </w:rPr>
      </w:pPr>
    </w:p>
    <w:p w14:paraId="2279BD24" w14:textId="77777777" w:rsidR="0061437E" w:rsidRDefault="0061437E" w:rsidP="0061437E">
      <w:pPr>
        <w:autoSpaceDE w:val="0"/>
        <w:autoSpaceDN w:val="0"/>
        <w:adjustRightInd w:val="0"/>
        <w:spacing w:line="259" w:lineRule="atLeast"/>
        <w:rPr>
          <w:rFonts w:ascii="Calibri Light" w:hAnsi="Calibri Light" w:cs="Calibri Light"/>
          <w:b/>
          <w:bCs/>
          <w:sz w:val="18"/>
          <w:szCs w:val="18"/>
          <w:lang w:val="nl"/>
        </w:rPr>
      </w:pPr>
    </w:p>
    <w:p w14:paraId="3359E406" w14:textId="77777777" w:rsidR="0061437E" w:rsidRDefault="0061437E" w:rsidP="0061437E">
      <w:pPr>
        <w:autoSpaceDE w:val="0"/>
        <w:autoSpaceDN w:val="0"/>
        <w:adjustRightInd w:val="0"/>
        <w:spacing w:line="259" w:lineRule="atLeast"/>
        <w:rPr>
          <w:rFonts w:ascii="Calibri Light" w:hAnsi="Calibri Light" w:cs="Calibri Light"/>
          <w:b/>
          <w:bCs/>
          <w:sz w:val="18"/>
          <w:szCs w:val="18"/>
          <w:lang w:val="nl"/>
        </w:rPr>
      </w:pPr>
    </w:p>
    <w:p w14:paraId="1A8D7AC5" w14:textId="77777777" w:rsidR="0061437E" w:rsidRDefault="0061437E" w:rsidP="0061437E">
      <w:pPr>
        <w:autoSpaceDE w:val="0"/>
        <w:autoSpaceDN w:val="0"/>
        <w:adjustRightInd w:val="0"/>
        <w:spacing w:line="259" w:lineRule="atLeast"/>
        <w:rPr>
          <w:rFonts w:ascii="Calibri Light" w:hAnsi="Calibri Light" w:cs="Calibri Light"/>
          <w:b/>
          <w:bCs/>
          <w:sz w:val="18"/>
          <w:szCs w:val="18"/>
          <w:lang w:val="nl"/>
        </w:rPr>
      </w:pPr>
    </w:p>
    <w:p w14:paraId="40ABA112" w14:textId="77777777" w:rsidR="0061437E" w:rsidRDefault="0061437E" w:rsidP="0061437E">
      <w:pPr>
        <w:autoSpaceDE w:val="0"/>
        <w:autoSpaceDN w:val="0"/>
        <w:adjustRightInd w:val="0"/>
        <w:spacing w:line="259" w:lineRule="atLeast"/>
        <w:rPr>
          <w:rFonts w:ascii="Calibri Light" w:hAnsi="Calibri Light" w:cs="Calibri Light"/>
          <w:b/>
          <w:bCs/>
          <w:sz w:val="18"/>
          <w:szCs w:val="18"/>
          <w:lang w:val="nl"/>
        </w:rPr>
      </w:pPr>
    </w:p>
    <w:p w14:paraId="134F10A6" w14:textId="77777777" w:rsidR="0061437E" w:rsidRDefault="0061437E" w:rsidP="0061437E">
      <w:pPr>
        <w:autoSpaceDE w:val="0"/>
        <w:autoSpaceDN w:val="0"/>
        <w:adjustRightInd w:val="0"/>
        <w:spacing w:line="259" w:lineRule="atLeast"/>
        <w:rPr>
          <w:rFonts w:ascii="Calibri Light" w:hAnsi="Calibri Light" w:cs="Calibri Light"/>
          <w:b/>
          <w:bCs/>
          <w:sz w:val="18"/>
          <w:szCs w:val="18"/>
          <w:lang w:val="nl"/>
        </w:rPr>
      </w:pPr>
    </w:p>
    <w:p w14:paraId="5B3E735D" w14:textId="77777777" w:rsidR="0061437E" w:rsidRDefault="0061437E" w:rsidP="0061437E">
      <w:pPr>
        <w:autoSpaceDE w:val="0"/>
        <w:autoSpaceDN w:val="0"/>
        <w:adjustRightInd w:val="0"/>
        <w:spacing w:line="259" w:lineRule="atLeast"/>
        <w:rPr>
          <w:rFonts w:ascii="Calibri Light" w:hAnsi="Calibri Light" w:cs="Calibri Light"/>
          <w:b/>
          <w:bCs/>
          <w:sz w:val="18"/>
          <w:szCs w:val="18"/>
          <w:lang w:val="nl"/>
        </w:rPr>
      </w:pPr>
    </w:p>
    <w:p w14:paraId="05DCA66F" w14:textId="77777777" w:rsidR="0061437E" w:rsidRDefault="0061437E" w:rsidP="0061437E">
      <w:pPr>
        <w:autoSpaceDE w:val="0"/>
        <w:autoSpaceDN w:val="0"/>
        <w:adjustRightInd w:val="0"/>
        <w:spacing w:after="0" w:line="240" w:lineRule="auto"/>
        <w:rPr>
          <w:rFonts w:ascii="Calibri Light" w:hAnsi="Calibri Light" w:cs="Calibri Light"/>
          <w:b/>
          <w:bCs/>
          <w:sz w:val="20"/>
          <w:szCs w:val="20"/>
          <w:lang w:val="nl"/>
        </w:rPr>
      </w:pPr>
    </w:p>
    <w:p w14:paraId="7CE99629" w14:textId="77777777" w:rsidR="0061437E" w:rsidRDefault="0061437E" w:rsidP="0061437E">
      <w:pPr>
        <w:autoSpaceDE w:val="0"/>
        <w:autoSpaceDN w:val="0"/>
        <w:adjustRightInd w:val="0"/>
        <w:spacing w:after="0" w:line="240" w:lineRule="auto"/>
        <w:rPr>
          <w:rFonts w:ascii="Calibri Light" w:hAnsi="Calibri Light" w:cs="Calibri Light"/>
          <w:b/>
          <w:bCs/>
          <w:sz w:val="20"/>
          <w:szCs w:val="20"/>
          <w:lang w:val="nl"/>
        </w:rPr>
      </w:pPr>
    </w:p>
    <w:p w14:paraId="283298AF" w14:textId="77777777" w:rsidR="0061437E" w:rsidRDefault="0061437E" w:rsidP="0061437E">
      <w:pPr>
        <w:autoSpaceDE w:val="0"/>
        <w:autoSpaceDN w:val="0"/>
        <w:adjustRightInd w:val="0"/>
        <w:spacing w:after="0" w:line="240" w:lineRule="auto"/>
        <w:rPr>
          <w:rFonts w:ascii="Calibri Light" w:hAnsi="Calibri Light" w:cs="Calibri Light"/>
          <w:b/>
          <w:bCs/>
          <w:sz w:val="20"/>
          <w:szCs w:val="20"/>
          <w:lang w:val="nl"/>
        </w:rPr>
      </w:pPr>
    </w:p>
    <w:p w14:paraId="7DA7CD0B" w14:textId="297209C5" w:rsidR="00275525" w:rsidRDefault="0061437E" w:rsidP="0061437E">
      <w:pPr>
        <w:autoSpaceDE w:val="0"/>
        <w:autoSpaceDN w:val="0"/>
        <w:adjustRightInd w:val="0"/>
        <w:spacing w:after="0" w:line="240" w:lineRule="auto"/>
        <w:rPr>
          <w:rFonts w:ascii="Calibri Light" w:hAnsi="Calibri Light" w:cs="Calibri Light"/>
          <w:b/>
          <w:bCs/>
          <w:sz w:val="20"/>
          <w:szCs w:val="20"/>
          <w:lang w:val="nl"/>
        </w:rPr>
      </w:pPr>
      <w:r>
        <w:rPr>
          <w:rFonts w:ascii="Calibri Light" w:hAnsi="Calibri Light" w:cs="Calibri Light"/>
          <w:b/>
          <w:bCs/>
          <w:sz w:val="20"/>
          <w:szCs w:val="20"/>
          <w:lang w:val="nl"/>
        </w:rPr>
        <w:t>KC d</w:t>
      </w:r>
      <w:r w:rsidR="00275525">
        <w:rPr>
          <w:rFonts w:ascii="Calibri Light" w:hAnsi="Calibri Light" w:cs="Calibri Light"/>
          <w:b/>
          <w:bCs/>
          <w:sz w:val="20"/>
          <w:szCs w:val="20"/>
          <w:lang w:val="nl"/>
        </w:rPr>
        <w:t>e Wingerd</w:t>
      </w:r>
    </w:p>
    <w:p w14:paraId="146B91B4" w14:textId="51E66140" w:rsidR="0061437E" w:rsidRDefault="00275525" w:rsidP="0061437E">
      <w:pPr>
        <w:autoSpaceDE w:val="0"/>
        <w:autoSpaceDN w:val="0"/>
        <w:adjustRightInd w:val="0"/>
        <w:spacing w:after="0" w:line="240" w:lineRule="auto"/>
        <w:rPr>
          <w:rFonts w:ascii="Calibri Light" w:hAnsi="Calibri Light" w:cs="Calibri Light"/>
          <w:b/>
          <w:bCs/>
          <w:sz w:val="20"/>
          <w:szCs w:val="20"/>
          <w:lang w:val="nl"/>
        </w:rPr>
      </w:pPr>
      <w:r>
        <w:rPr>
          <w:rFonts w:ascii="Calibri Light" w:hAnsi="Calibri Light" w:cs="Calibri Light"/>
          <w:b/>
          <w:bCs/>
          <w:sz w:val="20"/>
          <w:szCs w:val="20"/>
          <w:lang w:val="nl"/>
        </w:rPr>
        <w:t>Floralaan 1a</w:t>
      </w:r>
    </w:p>
    <w:p w14:paraId="7DC166E7" w14:textId="0FC68C96" w:rsidR="0061437E" w:rsidRDefault="00275525" w:rsidP="0061437E">
      <w:pPr>
        <w:autoSpaceDE w:val="0"/>
        <w:autoSpaceDN w:val="0"/>
        <w:adjustRightInd w:val="0"/>
        <w:spacing w:after="0" w:line="240" w:lineRule="auto"/>
        <w:rPr>
          <w:rFonts w:ascii="Calibri Light" w:hAnsi="Calibri Light" w:cs="Calibri Light"/>
          <w:b/>
          <w:bCs/>
          <w:sz w:val="20"/>
          <w:szCs w:val="20"/>
          <w:lang w:val="nl"/>
        </w:rPr>
      </w:pPr>
      <w:r>
        <w:rPr>
          <w:rFonts w:ascii="Calibri Light" w:hAnsi="Calibri Light" w:cs="Calibri Light"/>
          <w:b/>
          <w:bCs/>
          <w:sz w:val="20"/>
          <w:szCs w:val="20"/>
          <w:lang w:val="nl"/>
        </w:rPr>
        <w:t>9421 NP Bovensmilde</w:t>
      </w:r>
    </w:p>
    <w:p w14:paraId="7F9594D0" w14:textId="2AC721CA" w:rsidR="0061437E" w:rsidRDefault="0061437E" w:rsidP="0061437E">
      <w:pPr>
        <w:autoSpaceDE w:val="0"/>
        <w:autoSpaceDN w:val="0"/>
        <w:adjustRightInd w:val="0"/>
        <w:spacing w:after="0" w:line="240" w:lineRule="auto"/>
        <w:rPr>
          <w:rFonts w:ascii="Calibri Light" w:hAnsi="Calibri Light" w:cs="Calibri Light"/>
          <w:b/>
          <w:bCs/>
          <w:sz w:val="18"/>
          <w:szCs w:val="18"/>
          <w:lang w:val="nl"/>
        </w:rPr>
      </w:pPr>
      <w:r>
        <w:rPr>
          <w:rFonts w:ascii="Calibri Light" w:hAnsi="Calibri Light" w:cs="Calibri Light"/>
          <w:b/>
          <w:bCs/>
          <w:sz w:val="20"/>
          <w:szCs w:val="20"/>
          <w:lang w:val="nl"/>
        </w:rPr>
        <w:t xml:space="preserve">Directie: </w:t>
      </w:r>
      <w:r w:rsidR="00275525">
        <w:rPr>
          <w:rFonts w:ascii="Calibri Light" w:hAnsi="Calibri Light" w:cs="Calibri Light"/>
          <w:b/>
          <w:bCs/>
          <w:sz w:val="20"/>
          <w:szCs w:val="20"/>
          <w:lang w:val="nl"/>
        </w:rPr>
        <w:t>Saskia Stam</w:t>
      </w:r>
      <w:r w:rsidR="0040425F">
        <w:rPr>
          <w:rFonts w:ascii="Calibri Light" w:hAnsi="Calibri Light" w:cs="Calibri Light"/>
          <w:b/>
          <w:bCs/>
          <w:sz w:val="20"/>
          <w:szCs w:val="20"/>
          <w:lang w:val="nl"/>
        </w:rPr>
        <w:t xml:space="preserve">    </w:t>
      </w:r>
      <w:r>
        <w:rPr>
          <w:rFonts w:ascii="Calibri Light" w:hAnsi="Calibri Light" w:cs="Calibri Light"/>
          <w:b/>
          <w:bCs/>
          <w:sz w:val="18"/>
          <w:szCs w:val="18"/>
          <w:lang w:val="nl"/>
        </w:rPr>
        <w:br w:type="page"/>
      </w:r>
      <w:r>
        <w:rPr>
          <w:rFonts w:ascii="Tahoma" w:hAnsi="Tahoma" w:cs="Tahoma"/>
          <w:b/>
          <w:bCs/>
          <w:color w:val="4472C4"/>
          <w:sz w:val="20"/>
          <w:szCs w:val="20"/>
          <w:lang w:val="nl"/>
        </w:rPr>
        <w:lastRenderedPageBreak/>
        <w:t>HOE ZIET DE BASISONDERSTEUNING ERUIT BIJ ONS OP HET KINDCENTRUM? </w:t>
      </w:r>
      <w:r>
        <w:rPr>
          <w:rFonts w:ascii="Tahoma" w:hAnsi="Tahoma" w:cs="Tahoma"/>
          <w:color w:val="4472C4"/>
          <w:sz w:val="20"/>
          <w:szCs w:val="20"/>
          <w:lang w:val="nl"/>
        </w:rPr>
        <w:t> </w:t>
      </w:r>
    </w:p>
    <w:p w14:paraId="287AFB28"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 </w:t>
      </w:r>
    </w:p>
    <w:p w14:paraId="1101F04C"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Het doel van ons onderwijs is dat kinderen zich binnen hun mogelijkheden zo goed mogelijk ontwikkelen. Om dit te bereiken is het heel belangrijk dat kinderen zich veilig voelen en met plezier naar het kindcentrum gaan. Ook willen we graag dat elk kind succes ervaart bij het leren. Samen met alle professionals denken we er goed over na hoe we dit kunnen bereiken.   </w:t>
      </w:r>
    </w:p>
    <w:p w14:paraId="126C4105"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  </w:t>
      </w:r>
    </w:p>
    <w:p w14:paraId="5E071323"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b/>
          <w:bCs/>
          <w:sz w:val="20"/>
          <w:szCs w:val="20"/>
          <w:lang w:val="nl"/>
        </w:rPr>
        <w:t>Een veilige school</w:t>
      </w:r>
      <w:r>
        <w:rPr>
          <w:rFonts w:ascii="Tahoma" w:hAnsi="Tahoma" w:cs="Tahoma"/>
          <w:sz w:val="20"/>
          <w:szCs w:val="20"/>
          <w:lang w:val="nl"/>
        </w:rPr>
        <w:t>  </w:t>
      </w:r>
    </w:p>
    <w:p w14:paraId="50761A01" w14:textId="77777777" w:rsidR="0061437E" w:rsidRPr="00275525" w:rsidRDefault="0061437E" w:rsidP="0061437E">
      <w:pPr>
        <w:autoSpaceDE w:val="0"/>
        <w:autoSpaceDN w:val="0"/>
        <w:adjustRightInd w:val="0"/>
        <w:spacing w:after="0" w:line="240" w:lineRule="auto"/>
        <w:rPr>
          <w:rFonts w:ascii="Tahoma" w:hAnsi="Tahoma" w:cs="Tahoma"/>
          <w:sz w:val="20"/>
          <w:szCs w:val="20"/>
          <w:lang w:val="nl"/>
        </w:rPr>
      </w:pPr>
      <w:r>
        <w:rPr>
          <w:rFonts w:ascii="Tahoma" w:hAnsi="Tahoma" w:cs="Tahoma"/>
          <w:sz w:val="20"/>
          <w:szCs w:val="20"/>
          <w:lang w:val="nl"/>
        </w:rPr>
        <w:t>Een kind komt pas tot leren als het lekker in zijn vel zit en met plezier naar het kindcentrum gaat. Wij starten elk schooljaar dan ook met de Gouden Weken, waarin groepsvorming centraal staat. Hierbij doen we allerlei activiteiten om elkaar te leren kennen en de onderlinge band te versterken. In deze eerste weken herhalen we ook weer de school- en groepsregels en we bespreken welk gedrag we van elkaar verwachten. Natuurlijk komt dit ook regelmatig weer terug in de rest van het schooljaar.   </w:t>
      </w:r>
    </w:p>
    <w:p w14:paraId="20300CC6" w14:textId="7BE381AB" w:rsidR="0061437E" w:rsidRPr="00DC3B41" w:rsidRDefault="0061437E" w:rsidP="00DC3B41">
      <w:pPr>
        <w:pStyle w:val="Normaalweb"/>
        <w:shd w:val="clear" w:color="auto" w:fill="FFFFFF"/>
        <w:rPr>
          <w:rFonts w:ascii="Tahoma" w:eastAsiaTheme="minorHAnsi" w:hAnsi="Tahoma" w:cs="Tahoma"/>
          <w:sz w:val="20"/>
          <w:szCs w:val="20"/>
          <w:lang w:val="nl" w:eastAsia="en-US"/>
        </w:rPr>
      </w:pPr>
      <w:r w:rsidRPr="00275525">
        <w:rPr>
          <w:rFonts w:ascii="Tahoma" w:hAnsi="Tahoma" w:cs="Tahoma"/>
          <w:sz w:val="20"/>
          <w:szCs w:val="20"/>
          <w:lang w:val="nl"/>
        </w:rPr>
        <w:t xml:space="preserve">Het </w:t>
      </w:r>
      <w:r w:rsidRPr="00DC3B41">
        <w:rPr>
          <w:rFonts w:ascii="Tahoma" w:eastAsiaTheme="minorHAnsi" w:hAnsi="Tahoma" w:cs="Tahoma"/>
          <w:sz w:val="20"/>
          <w:szCs w:val="20"/>
          <w:lang w:val="nl" w:eastAsia="en-US"/>
        </w:rPr>
        <w:t xml:space="preserve">hele schooljaar door hebben we elke </w:t>
      </w:r>
      <w:r w:rsidR="00275525" w:rsidRPr="00DC3B41">
        <w:rPr>
          <w:rFonts w:ascii="Tahoma" w:eastAsiaTheme="minorHAnsi" w:hAnsi="Tahoma" w:cs="Tahoma"/>
          <w:sz w:val="20"/>
          <w:szCs w:val="20"/>
          <w:lang w:val="nl" w:eastAsia="en-US"/>
        </w:rPr>
        <w:t>week</w:t>
      </w:r>
      <w:r w:rsidRPr="00DC3B41">
        <w:rPr>
          <w:rFonts w:ascii="Tahoma" w:eastAsiaTheme="minorHAnsi" w:hAnsi="Tahoma" w:cs="Tahoma"/>
          <w:sz w:val="20"/>
          <w:szCs w:val="20"/>
          <w:lang w:val="nl" w:eastAsia="en-US"/>
        </w:rPr>
        <w:t xml:space="preserve"> les over sociale- en emotionele vaardigheden aan de hand van de methode </w:t>
      </w:r>
      <w:r w:rsidR="00275525" w:rsidRPr="00DC3B41">
        <w:rPr>
          <w:rFonts w:ascii="Tahoma" w:eastAsiaTheme="minorHAnsi" w:hAnsi="Tahoma" w:cs="Tahoma"/>
          <w:sz w:val="20"/>
          <w:szCs w:val="20"/>
          <w:lang w:val="nl" w:eastAsia="en-US"/>
        </w:rPr>
        <w:t xml:space="preserve">PBS; goed gedrag kun je leren. </w:t>
      </w:r>
      <w:r w:rsidR="00DC3B41" w:rsidRPr="00DC3B41">
        <w:rPr>
          <w:rFonts w:ascii="Tahoma" w:eastAsiaTheme="minorHAnsi" w:hAnsi="Tahoma" w:cs="Tahoma"/>
          <w:sz w:val="20"/>
          <w:szCs w:val="20"/>
          <w:lang w:val="nl" w:eastAsia="en-US"/>
        </w:rPr>
        <w:t>Positive Behavior Support (PBS) is een doelmatige, schoolbrede aanpak die zich richt op het versterken van gewenst gedrag en op het voorkomen van probleemgedrag. Het doel is het creëren van een positieve, sociale omgeving, die het leren bevordert en gedragsproblemen voorkomt en waarbij sociale veiligheid een belangrijke rol speelt.</w:t>
      </w:r>
      <w:r w:rsidR="00DC3B41">
        <w:rPr>
          <w:rFonts w:ascii="Tahoma" w:eastAsiaTheme="minorHAnsi" w:hAnsi="Tahoma" w:cs="Tahoma"/>
          <w:sz w:val="20"/>
          <w:szCs w:val="20"/>
          <w:lang w:val="nl" w:eastAsia="en-US"/>
        </w:rPr>
        <w:t xml:space="preserve"> </w:t>
      </w:r>
      <w:r w:rsidR="00DC3B41" w:rsidRPr="00DC3B41">
        <w:rPr>
          <w:rFonts w:ascii="Tahoma" w:eastAsiaTheme="minorHAnsi" w:hAnsi="Tahoma" w:cs="Tahoma"/>
          <w:sz w:val="20"/>
          <w:szCs w:val="20"/>
          <w:lang w:val="nl" w:eastAsia="en-US"/>
        </w:rPr>
        <w:t>PBS is een ‘kapstok’ waaraan alle schoolinterventies en methoden die met gedrag te maken hebben in een school opgehangen kunnen worden. Dingen die goed werken, worden vastgelegd en geïntegreerd in PBS. Dit zorgt ervoor dat succesvolle dingen niet verloren gaan. Ook wordt er samenwerking gezocht met ouders, jeugdzorg en gemeenten.</w:t>
      </w:r>
      <w:r w:rsidR="00DC3B41">
        <w:rPr>
          <w:rFonts w:ascii="Tahoma" w:eastAsiaTheme="minorHAnsi" w:hAnsi="Tahoma" w:cs="Tahoma"/>
          <w:sz w:val="20"/>
          <w:szCs w:val="20"/>
          <w:lang w:val="nl" w:eastAsia="en-US"/>
        </w:rPr>
        <w:t xml:space="preserve"> </w:t>
      </w:r>
      <w:r>
        <w:rPr>
          <w:rFonts w:ascii="Tahoma" w:hAnsi="Tahoma" w:cs="Tahoma"/>
          <w:sz w:val="20"/>
          <w:szCs w:val="20"/>
          <w:lang w:val="nl"/>
        </w:rPr>
        <w:t>Soms is er aanvullende ondersteuning nodig voor een groep of voor een leerling op sociaal emotioneel gebied. Dit kan verschillende oorzaken hebben. Met de intern begeleider of, als het nodig is, met een extern deskundige kijken we wat deze groep of deze leerling voor aanvullende ondersteuning nodig heeft. </w:t>
      </w:r>
    </w:p>
    <w:p w14:paraId="24A02DB9" w14:textId="608D3FA5" w:rsidR="0061437E" w:rsidRPr="00D35BE0" w:rsidRDefault="0061437E" w:rsidP="3DDD9E4B">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In een enkel geval komt het voor dat we een leerling niet de ondersteuning kunnen bieden die hij of zij nodig heeft om goed te kunnen functioneren bij ons op school. We gaan dan, samen met ouders en deskundigen, op zoek naar een plek waar deze ondersteuning wel kan worden geboden.   </w:t>
      </w:r>
    </w:p>
    <w:p w14:paraId="17CC1571" w14:textId="201A716F" w:rsidR="0061437E" w:rsidRDefault="0061437E" w:rsidP="0061437E">
      <w:pPr>
        <w:autoSpaceDE w:val="0"/>
        <w:autoSpaceDN w:val="0"/>
        <w:adjustRightInd w:val="0"/>
        <w:spacing w:after="0" w:line="240" w:lineRule="auto"/>
        <w:rPr>
          <w:rFonts w:ascii="Segoe UI" w:hAnsi="Segoe UI" w:cs="Segoe UI"/>
          <w:sz w:val="18"/>
          <w:szCs w:val="18"/>
          <w:lang w:val="nl"/>
        </w:rPr>
      </w:pPr>
      <w:r w:rsidRPr="3DDD9E4B">
        <w:rPr>
          <w:rFonts w:ascii="Tahoma" w:hAnsi="Tahoma" w:cs="Tahoma"/>
          <w:sz w:val="20"/>
          <w:szCs w:val="20"/>
          <w:lang w:val="nl"/>
        </w:rPr>
        <w:t>  </w:t>
      </w:r>
    </w:p>
    <w:p w14:paraId="0B5F53B7"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b/>
          <w:bCs/>
          <w:sz w:val="20"/>
          <w:szCs w:val="20"/>
          <w:lang w:val="nl"/>
        </w:rPr>
        <w:t>Succes in de les</w:t>
      </w:r>
      <w:r>
        <w:rPr>
          <w:rFonts w:ascii="Tahoma" w:hAnsi="Tahoma" w:cs="Tahoma"/>
          <w:sz w:val="20"/>
          <w:szCs w:val="20"/>
          <w:lang w:val="nl"/>
        </w:rPr>
        <w:t>  </w:t>
      </w:r>
    </w:p>
    <w:p w14:paraId="631B47C7"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Elke dag denken we erover na hoe we onze lessen zo kunnen geven dat alle leerlingen onze instructie begrijpen en weer een volgend stapje maken in hun ontwikkeling.  </w:t>
      </w:r>
    </w:p>
    <w:p w14:paraId="289D9541"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Per les geven we de instructie op drie manieren:  </w:t>
      </w:r>
    </w:p>
    <w:p w14:paraId="4073B109" w14:textId="77777777" w:rsidR="0061437E" w:rsidRDefault="0061437E" w:rsidP="3DDD9E4B">
      <w:pPr>
        <w:numPr>
          <w:ilvl w:val="0"/>
          <w:numId w:val="1"/>
        </w:numPr>
        <w:tabs>
          <w:tab w:val="left" w:pos="720"/>
        </w:tabs>
        <w:autoSpaceDE w:val="0"/>
        <w:autoSpaceDN w:val="0"/>
        <w:adjustRightInd w:val="0"/>
        <w:spacing w:after="0" w:line="240" w:lineRule="auto"/>
        <w:ind w:left="1800" w:firstLine="330"/>
        <w:rPr>
          <w:rFonts w:ascii="Tahoma" w:hAnsi="Tahoma" w:cs="Tahoma"/>
          <w:sz w:val="20"/>
          <w:szCs w:val="20"/>
          <w:lang w:val="nl"/>
        </w:rPr>
      </w:pPr>
      <w:r w:rsidRPr="3DDD9E4B">
        <w:rPr>
          <w:rFonts w:ascii="Tahoma" w:hAnsi="Tahoma" w:cs="Tahoma"/>
          <w:sz w:val="20"/>
          <w:szCs w:val="20"/>
          <w:lang w:val="nl"/>
        </w:rPr>
        <w:t>Basisinstructie voor het grootste deel van de groep  </w:t>
      </w:r>
    </w:p>
    <w:p w14:paraId="315B789E" w14:textId="77777777" w:rsidR="0061437E" w:rsidRDefault="0061437E" w:rsidP="3DDD9E4B">
      <w:pPr>
        <w:numPr>
          <w:ilvl w:val="0"/>
          <w:numId w:val="1"/>
        </w:numPr>
        <w:tabs>
          <w:tab w:val="left" w:pos="1044"/>
        </w:tabs>
        <w:autoSpaceDE w:val="0"/>
        <w:autoSpaceDN w:val="0"/>
        <w:adjustRightInd w:val="0"/>
        <w:spacing w:after="0" w:line="240" w:lineRule="auto"/>
        <w:ind w:left="1800" w:firstLine="330"/>
        <w:rPr>
          <w:rFonts w:ascii="Tahoma" w:hAnsi="Tahoma" w:cs="Tahoma"/>
          <w:sz w:val="20"/>
          <w:szCs w:val="20"/>
          <w:lang w:val="nl"/>
        </w:rPr>
      </w:pPr>
      <w:r w:rsidRPr="3DDD9E4B">
        <w:rPr>
          <w:rFonts w:ascii="Tahoma" w:hAnsi="Tahoma" w:cs="Tahoma"/>
          <w:sz w:val="20"/>
          <w:szCs w:val="20"/>
          <w:lang w:val="nl"/>
        </w:rPr>
        <w:t xml:space="preserve">Verkorte instructie met extra moeilijke opdrachten voor leerlingen die </w:t>
      </w:r>
    </w:p>
    <w:p w14:paraId="1D2F10C7" w14:textId="77777777" w:rsidR="0061437E" w:rsidRDefault="0061437E" w:rsidP="0061437E">
      <w:pPr>
        <w:autoSpaceDE w:val="0"/>
        <w:autoSpaceDN w:val="0"/>
        <w:adjustRightInd w:val="0"/>
        <w:spacing w:after="0" w:line="240" w:lineRule="auto"/>
        <w:ind w:left="2136" w:firstLine="696"/>
        <w:rPr>
          <w:rFonts w:ascii="Tahoma" w:hAnsi="Tahoma" w:cs="Tahoma"/>
          <w:sz w:val="20"/>
          <w:szCs w:val="20"/>
          <w:lang w:val="nl"/>
        </w:rPr>
      </w:pPr>
      <w:r>
        <w:rPr>
          <w:rFonts w:ascii="Tahoma" w:hAnsi="Tahoma" w:cs="Tahoma"/>
          <w:sz w:val="20"/>
          <w:szCs w:val="20"/>
          <w:lang w:val="nl"/>
        </w:rPr>
        <w:t>meer aankunnen  </w:t>
      </w:r>
    </w:p>
    <w:p w14:paraId="31A371CB" w14:textId="77777777" w:rsidR="0061437E" w:rsidRDefault="0061437E" w:rsidP="3DDD9E4B">
      <w:pPr>
        <w:numPr>
          <w:ilvl w:val="0"/>
          <w:numId w:val="1"/>
        </w:numPr>
        <w:tabs>
          <w:tab w:val="left" w:pos="2484"/>
        </w:tabs>
        <w:autoSpaceDE w:val="0"/>
        <w:autoSpaceDN w:val="0"/>
        <w:adjustRightInd w:val="0"/>
        <w:spacing w:after="0" w:line="240" w:lineRule="auto"/>
        <w:ind w:left="2484"/>
        <w:rPr>
          <w:rFonts w:ascii="Tahoma" w:hAnsi="Tahoma" w:cs="Tahoma"/>
          <w:sz w:val="20"/>
          <w:szCs w:val="20"/>
          <w:lang w:val="nl"/>
        </w:rPr>
      </w:pPr>
      <w:r w:rsidRPr="3DDD9E4B">
        <w:rPr>
          <w:rFonts w:ascii="Tahoma" w:hAnsi="Tahoma" w:cs="Tahoma"/>
          <w:sz w:val="20"/>
          <w:szCs w:val="20"/>
          <w:lang w:val="nl"/>
        </w:rPr>
        <w:t xml:space="preserve">     Verlengde of intensieve instructie met herhaling en extra oefening       </w:t>
      </w:r>
    </w:p>
    <w:p w14:paraId="665147DE" w14:textId="77777777" w:rsidR="0061437E" w:rsidRDefault="0061437E" w:rsidP="0061437E">
      <w:pPr>
        <w:autoSpaceDE w:val="0"/>
        <w:autoSpaceDN w:val="0"/>
        <w:adjustRightInd w:val="0"/>
        <w:spacing w:after="0" w:line="240" w:lineRule="auto"/>
        <w:ind w:left="2484"/>
        <w:rPr>
          <w:rFonts w:ascii="Tahoma" w:hAnsi="Tahoma" w:cs="Tahoma"/>
          <w:sz w:val="20"/>
          <w:szCs w:val="20"/>
          <w:lang w:val="nl"/>
        </w:rPr>
      </w:pPr>
      <w:r>
        <w:rPr>
          <w:rFonts w:ascii="Tahoma" w:hAnsi="Tahoma" w:cs="Tahoma"/>
          <w:sz w:val="20"/>
          <w:szCs w:val="20"/>
          <w:lang w:val="nl"/>
        </w:rPr>
        <w:t xml:space="preserve">     voor leerlingen die dat nodig hebben. </w:t>
      </w:r>
    </w:p>
    <w:p w14:paraId="573F08A8"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We werken hierbij planmatig. Dat wil zeggen dat we doelgericht werken en ook controleren of de doelen gehaald zijn. Als doelen niet worden gehaald maken we een analyse om te kijken wat de oorzaak hiervan is. Op basis van de analyse kunnen we ons lesaanbod en onze aanpak vormgeven. </w:t>
      </w:r>
    </w:p>
    <w:p w14:paraId="283BFC49"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Op deze manier kunnen we het grootste gedeelte van de groep bedienen.  </w:t>
      </w:r>
    </w:p>
    <w:p w14:paraId="204A3B89"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  </w:t>
      </w:r>
    </w:p>
    <w:p w14:paraId="5ADAC764"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Soms is er nog meer nodig om ervoor te zorgen dat een leerling zich goed kan ontwikkelen. Dat is bijvoorbeeld het geval in de volgende situaties:  </w:t>
      </w:r>
    </w:p>
    <w:p w14:paraId="16203241"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 </w:t>
      </w:r>
    </w:p>
    <w:tbl>
      <w:tblPr>
        <w:tblW w:w="0" w:type="auto"/>
        <w:tblInd w:w="-5" w:type="dxa"/>
        <w:tblLayout w:type="fixed"/>
        <w:tblCellMar>
          <w:left w:w="0" w:type="dxa"/>
          <w:right w:w="0" w:type="dxa"/>
        </w:tblCellMar>
        <w:tblLook w:val="0000" w:firstRow="0" w:lastRow="0" w:firstColumn="0" w:lastColumn="0" w:noHBand="0" w:noVBand="0"/>
      </w:tblPr>
      <w:tblGrid>
        <w:gridCol w:w="1830"/>
        <w:gridCol w:w="7170"/>
      </w:tblGrid>
      <w:tr w:rsidR="0061437E" w14:paraId="510A3E5F" w14:textId="77777777" w:rsidTr="3DDD9E4B">
        <w:trPr>
          <w:trHeight w:val="300"/>
        </w:trPr>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4A2CE"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Leerlingen die minder aankunnen </w:t>
            </w:r>
          </w:p>
        </w:tc>
        <w:tc>
          <w:tcPr>
            <w:tcW w:w="7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6A5B5" w14:textId="464912AB" w:rsidR="0061437E" w:rsidRDefault="0061437E">
            <w:pPr>
              <w:autoSpaceDE w:val="0"/>
              <w:autoSpaceDN w:val="0"/>
              <w:adjustRightInd w:val="0"/>
              <w:spacing w:after="0" w:line="240" w:lineRule="auto"/>
              <w:rPr>
                <w:rFonts w:ascii="Times New Roman" w:hAnsi="Times New Roman" w:cs="Times New Roman"/>
                <w:sz w:val="24"/>
                <w:szCs w:val="24"/>
                <w:lang w:val="nl"/>
              </w:rPr>
            </w:pPr>
            <w:r>
              <w:rPr>
                <w:rFonts w:ascii="Tahoma" w:hAnsi="Tahoma" w:cs="Tahoma"/>
                <w:sz w:val="20"/>
                <w:szCs w:val="20"/>
                <w:lang w:val="nl"/>
              </w:rPr>
              <w:t xml:space="preserve">Soms komt het voor dat leerlingen niet voldoende hebben aan de verlengde of intensieve instructie. Dan gaan we een zeer intensieve instructie inzetten. Dit doen we in overleg met de intern begeleider en, eventueel een deskundige van het bovenschools ondersteuningsteam. Het kan zijn dat zij een individuele leerlijn voor bepaalde vakken krijgen. Dit betekent dat ze een ander programma </w:t>
            </w:r>
            <w:r>
              <w:rPr>
                <w:rFonts w:ascii="Tahoma" w:hAnsi="Tahoma" w:cs="Tahoma"/>
                <w:sz w:val="20"/>
                <w:szCs w:val="20"/>
                <w:lang w:val="nl"/>
              </w:rPr>
              <w:lastRenderedPageBreak/>
              <w:t xml:space="preserve">voor dat vak krijgen dan hun groepsgenoten. We volgen dan de vooruitgang van deze leerling ten opzichte van zichzelf in plaats van de groep. Natuurlijk wordt dit altijd met ouders besproken. In sommige gevallen kan worden overwogen om een jaar extra over de basisschool te doen. We spreken dan van een doublure. Ook dit wordt tijdig met ouders besproken. </w:t>
            </w:r>
          </w:p>
          <w:p w14:paraId="291FE7BF" w14:textId="77777777" w:rsidR="0061437E" w:rsidRDefault="0061437E">
            <w:pPr>
              <w:autoSpaceDE w:val="0"/>
              <w:autoSpaceDN w:val="0"/>
              <w:adjustRightInd w:val="0"/>
              <w:spacing w:after="0" w:line="240" w:lineRule="auto"/>
              <w:rPr>
                <w:rFonts w:ascii="Times New Roman" w:hAnsi="Times New Roman" w:cs="Times New Roman"/>
                <w:sz w:val="24"/>
                <w:szCs w:val="24"/>
                <w:lang w:val="nl"/>
              </w:rPr>
            </w:pPr>
            <w:r>
              <w:rPr>
                <w:rFonts w:ascii="Tahoma" w:hAnsi="Tahoma" w:cs="Tahoma"/>
                <w:sz w:val="20"/>
                <w:szCs w:val="20"/>
                <w:lang w:val="nl"/>
              </w:rPr>
              <w:t>Mocht er meer nodig zijn voor een leerling dan het kindcentrum kan bieden dan kan in overleg met ouders en extern deskundigen besloten worden over te gaan tot verwijzing naar een vorm van speciaal onderwijs.   </w:t>
            </w:r>
          </w:p>
          <w:p w14:paraId="480A5FCE"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 </w:t>
            </w:r>
          </w:p>
        </w:tc>
      </w:tr>
      <w:tr w:rsidR="0061437E" w14:paraId="121B71B4" w14:textId="77777777" w:rsidTr="3DDD9E4B">
        <w:trPr>
          <w:trHeight w:val="300"/>
        </w:trPr>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7A8DE"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lastRenderedPageBreak/>
              <w:t>Leerlingen die meer aankunnen </w:t>
            </w:r>
          </w:p>
        </w:tc>
        <w:tc>
          <w:tcPr>
            <w:tcW w:w="7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604C4" w14:textId="78100138" w:rsidR="0061437E" w:rsidRDefault="0061437E">
            <w:pPr>
              <w:autoSpaceDE w:val="0"/>
              <w:autoSpaceDN w:val="0"/>
              <w:adjustRightInd w:val="0"/>
              <w:spacing w:after="0" w:line="240" w:lineRule="auto"/>
              <w:rPr>
                <w:rFonts w:ascii="Times New Roman" w:hAnsi="Times New Roman" w:cs="Times New Roman"/>
                <w:sz w:val="24"/>
                <w:szCs w:val="24"/>
                <w:lang w:val="nl"/>
              </w:rPr>
            </w:pPr>
            <w:r>
              <w:rPr>
                <w:rFonts w:ascii="Tahoma" w:hAnsi="Tahoma" w:cs="Tahoma"/>
                <w:sz w:val="20"/>
                <w:szCs w:val="20"/>
                <w:lang w:val="nl"/>
              </w:rPr>
              <w:t xml:space="preserve">Ook zijn er leerlingen die meer nodig hebben dan de verkorte instructie en de extra moeilijke opdrachten uit de methode. Om tot ontwikkeling te komen hebben deze leerlingen meer uitdaging nodig. Hiervoor hebben we </w:t>
            </w:r>
            <w:r w:rsidR="000534DA">
              <w:rPr>
                <w:rFonts w:ascii="Tahoma" w:hAnsi="Tahoma" w:cs="Tahoma"/>
                <w:sz w:val="20"/>
                <w:szCs w:val="20"/>
                <w:lang w:val="nl"/>
              </w:rPr>
              <w:t xml:space="preserve">extra materialen op school ter beschikking voor deze leelringen. </w:t>
            </w:r>
            <w:r>
              <w:rPr>
                <w:rFonts w:ascii="Tahoma" w:hAnsi="Tahoma" w:cs="Tahoma"/>
                <w:sz w:val="20"/>
                <w:szCs w:val="20"/>
                <w:lang w:val="nl"/>
              </w:rPr>
              <w:t>Daarnaast kunnen leerlingen die meer aankunnen in aanmerking komen voor de lessen van de Plusklas. Eens per</w:t>
            </w:r>
            <w:r w:rsidR="000534DA">
              <w:rPr>
                <w:rFonts w:ascii="Tahoma" w:hAnsi="Tahoma" w:cs="Tahoma"/>
                <w:sz w:val="20"/>
                <w:szCs w:val="20"/>
                <w:lang w:val="nl"/>
              </w:rPr>
              <w:t xml:space="preserve"> </w:t>
            </w:r>
            <w:r w:rsidR="00DC3B41">
              <w:rPr>
                <w:rFonts w:ascii="Tahoma" w:hAnsi="Tahoma" w:cs="Tahoma"/>
                <w:sz w:val="20"/>
                <w:szCs w:val="20"/>
                <w:lang w:val="nl"/>
              </w:rPr>
              <w:t>week</w:t>
            </w:r>
            <w:r>
              <w:rPr>
                <w:rFonts w:ascii="Tahoma" w:hAnsi="Tahoma" w:cs="Tahoma"/>
                <w:sz w:val="20"/>
                <w:szCs w:val="20"/>
                <w:lang w:val="nl"/>
              </w:rPr>
              <w:t xml:space="preserve"> komen ze bij elkaar om aan uitdagende projecten te werken onder begeleiding van een plusklasleerkracht.   </w:t>
            </w:r>
          </w:p>
          <w:p w14:paraId="2C51D548" w14:textId="082D4B57" w:rsidR="0061437E" w:rsidRDefault="0061437E">
            <w:pPr>
              <w:autoSpaceDE w:val="0"/>
              <w:autoSpaceDN w:val="0"/>
              <w:adjustRightInd w:val="0"/>
              <w:spacing w:after="0" w:line="240" w:lineRule="auto"/>
              <w:rPr>
                <w:rFonts w:ascii="Times New Roman" w:hAnsi="Times New Roman" w:cs="Times New Roman"/>
                <w:sz w:val="24"/>
                <w:szCs w:val="24"/>
                <w:lang w:val="nl"/>
              </w:rPr>
            </w:pPr>
            <w:r>
              <w:rPr>
                <w:rFonts w:ascii="Tahoma" w:hAnsi="Tahoma" w:cs="Tahoma"/>
                <w:sz w:val="20"/>
                <w:szCs w:val="20"/>
                <w:lang w:val="nl"/>
              </w:rPr>
              <w:t xml:space="preserve">Om in aanmerking te komen voor </w:t>
            </w:r>
            <w:r w:rsidR="000534DA">
              <w:rPr>
                <w:rFonts w:ascii="Tahoma" w:hAnsi="Tahoma" w:cs="Tahoma"/>
                <w:sz w:val="20"/>
                <w:szCs w:val="20"/>
                <w:lang w:val="nl"/>
              </w:rPr>
              <w:t xml:space="preserve">pluswerk </w:t>
            </w:r>
            <w:r>
              <w:rPr>
                <w:rFonts w:ascii="Tahoma" w:hAnsi="Tahoma" w:cs="Tahoma"/>
                <w:sz w:val="20"/>
                <w:szCs w:val="20"/>
                <w:lang w:val="nl"/>
              </w:rPr>
              <w:t>of de plusklas moet de leerling aan bepaalde criteria voldoen. (Zie hiervoor de notitie ‘Cognitief Talent’.)  </w:t>
            </w:r>
          </w:p>
          <w:p w14:paraId="5A6FEB38" w14:textId="77777777" w:rsidR="0061437E" w:rsidRDefault="0061437E">
            <w:pPr>
              <w:autoSpaceDE w:val="0"/>
              <w:autoSpaceDN w:val="0"/>
              <w:adjustRightInd w:val="0"/>
              <w:spacing w:after="0" w:line="240" w:lineRule="auto"/>
              <w:rPr>
                <w:rFonts w:ascii="Times New Roman" w:hAnsi="Times New Roman" w:cs="Times New Roman"/>
                <w:sz w:val="24"/>
                <w:szCs w:val="24"/>
                <w:lang w:val="nl"/>
              </w:rPr>
            </w:pPr>
            <w:r>
              <w:rPr>
                <w:rFonts w:ascii="Tahoma" w:hAnsi="Tahoma" w:cs="Tahoma"/>
                <w:sz w:val="20"/>
                <w:szCs w:val="20"/>
                <w:lang w:val="nl"/>
              </w:rPr>
              <w:t>Als bovenstaande aanpassingen onvoldoende zijn dan kan overwogen worden de leerling te verwijzen naar de Leonardoschool in Assen.  </w:t>
            </w:r>
          </w:p>
          <w:p w14:paraId="129FA8CD"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 </w:t>
            </w:r>
          </w:p>
        </w:tc>
      </w:tr>
      <w:tr w:rsidR="0061437E" w14:paraId="501AE9C7" w14:textId="77777777" w:rsidTr="3DDD9E4B">
        <w:trPr>
          <w:trHeight w:val="300"/>
        </w:trPr>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5C6D4"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Leerlingen met dyslexie </w:t>
            </w:r>
          </w:p>
        </w:tc>
        <w:tc>
          <w:tcPr>
            <w:tcW w:w="7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994F3" w14:textId="01035AB0" w:rsidR="0061437E" w:rsidRDefault="0061437E">
            <w:pPr>
              <w:autoSpaceDE w:val="0"/>
              <w:autoSpaceDN w:val="0"/>
              <w:adjustRightInd w:val="0"/>
              <w:spacing w:after="0" w:line="240" w:lineRule="auto"/>
              <w:rPr>
                <w:rFonts w:ascii="Times New Roman" w:hAnsi="Times New Roman" w:cs="Times New Roman"/>
                <w:sz w:val="24"/>
                <w:szCs w:val="24"/>
                <w:lang w:val="nl"/>
              </w:rPr>
            </w:pPr>
            <w:r>
              <w:rPr>
                <w:rFonts w:ascii="Tahoma" w:hAnsi="Tahoma" w:cs="Tahoma"/>
                <w:sz w:val="20"/>
                <w:szCs w:val="20"/>
                <w:lang w:val="nl"/>
              </w:rPr>
              <w:t xml:space="preserve">Als we merken dat leerlingen problemen met lezen hebben dan beginnen we zo snel mogelijk met extra oefenen. Per week plannen we 60 minuten oefentijd in. </w:t>
            </w:r>
            <w:r w:rsidR="00B72803">
              <w:rPr>
                <w:rFonts w:ascii="Tahoma" w:hAnsi="Tahoma" w:cs="Tahoma"/>
                <w:sz w:val="20"/>
                <w:szCs w:val="20"/>
                <w:lang w:val="nl"/>
              </w:rPr>
              <w:t>I</w:t>
            </w:r>
            <w:r>
              <w:rPr>
                <w:rFonts w:ascii="Tahoma" w:hAnsi="Tahoma" w:cs="Tahoma"/>
                <w:sz w:val="20"/>
                <w:szCs w:val="20"/>
                <w:lang w:val="nl"/>
              </w:rPr>
              <w:t>eder half jaar toetsen we de vooruitgang van de leerling. Als blijkt dat er, ondanks alle oefeningen, geen vooruitgang is dan kan worden bekeken of de leerling in aanmerking komt voor een dyslexieonderzoek. Hiervoor zijn vrij strenge criteria.  </w:t>
            </w:r>
          </w:p>
          <w:p w14:paraId="35A3F144" w14:textId="3E72802D" w:rsidR="0061437E" w:rsidRPr="000534DA" w:rsidRDefault="0061437E" w:rsidP="000534DA">
            <w:pPr>
              <w:rPr>
                <w:rFonts w:ascii="Tahoma" w:hAnsi="Tahoma" w:cs="Tahoma"/>
                <w:sz w:val="20"/>
                <w:szCs w:val="20"/>
                <w:lang w:val="nl"/>
              </w:rPr>
            </w:pPr>
            <w:r>
              <w:rPr>
                <w:rFonts w:ascii="Tahoma" w:hAnsi="Tahoma" w:cs="Tahoma"/>
                <w:sz w:val="20"/>
                <w:szCs w:val="20"/>
                <w:lang w:val="nl"/>
              </w:rPr>
              <w:t>Als een leerling een dyslexieverklaring heeft dan kan hij of zij gebruik maken van compenserende middelen. Leesteksten kunnen dan bijvoorbeeld worden voorgelezen door een computerprogramma. Ook kan een leerling een aangepast programma krijgen bij spelling.  (Zie dyslexie-protocol</w:t>
            </w:r>
            <w:r w:rsidR="000534DA">
              <w:rPr>
                <w:rFonts w:ascii="Tahoma" w:hAnsi="Tahoma" w:cs="Tahoma"/>
                <w:sz w:val="20"/>
                <w:szCs w:val="20"/>
                <w:lang w:val="nl"/>
              </w:rPr>
              <w:t xml:space="preserve">; </w:t>
            </w:r>
            <w:r w:rsidR="000534DA" w:rsidRPr="000534DA">
              <w:rPr>
                <w:rFonts w:ascii="Tahoma" w:hAnsi="Tahoma" w:cs="Tahoma"/>
                <w:sz w:val="20"/>
                <w:szCs w:val="20"/>
                <w:lang w:val="nl"/>
              </w:rPr>
              <w:t>De school werkt volgens de uitgangspunten van het protocol leesproblemen en dyslexie.</w:t>
            </w:r>
            <w:r>
              <w:rPr>
                <w:rFonts w:ascii="Tahoma" w:hAnsi="Tahoma" w:cs="Tahoma"/>
                <w:sz w:val="20"/>
                <w:szCs w:val="20"/>
                <w:lang w:val="nl"/>
              </w:rPr>
              <w:t>) </w:t>
            </w:r>
          </w:p>
          <w:p w14:paraId="6D6B8003"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 </w:t>
            </w:r>
          </w:p>
        </w:tc>
      </w:tr>
      <w:tr w:rsidR="0061437E" w14:paraId="2B4D4411" w14:textId="77777777" w:rsidTr="3DDD9E4B">
        <w:trPr>
          <w:trHeight w:val="300"/>
        </w:trPr>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74658"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Leerlingen met dyscalculie </w:t>
            </w:r>
          </w:p>
        </w:tc>
        <w:tc>
          <w:tcPr>
            <w:tcW w:w="7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269A5" w14:textId="77777777" w:rsidR="0061437E" w:rsidRDefault="0061437E">
            <w:pPr>
              <w:autoSpaceDE w:val="0"/>
              <w:autoSpaceDN w:val="0"/>
              <w:adjustRightInd w:val="0"/>
              <w:spacing w:after="0" w:line="240" w:lineRule="auto"/>
              <w:rPr>
                <w:rFonts w:ascii="Times New Roman" w:hAnsi="Times New Roman" w:cs="Times New Roman"/>
                <w:sz w:val="24"/>
                <w:szCs w:val="24"/>
                <w:lang w:val="nl"/>
              </w:rPr>
            </w:pPr>
            <w:r w:rsidRPr="3DDD9E4B">
              <w:rPr>
                <w:rFonts w:ascii="Tahoma" w:hAnsi="Tahoma" w:cs="Tahoma"/>
                <w:sz w:val="20"/>
                <w:szCs w:val="20"/>
                <w:lang w:val="nl"/>
              </w:rPr>
              <w:t>Samen met de rekencoördinator en de intern begeleider wordt bekeken welke leerlingen iets extra’s nodig hebben op het gebied van rekenen. Er wordt wekelijks tijd ingepland voor extra oefening en extra instructie. Als blijkt dat de rekenproblemen hardnekkig zijn en dat er weinig vooruitgang is kan besloten worden een dyscalculie-onderzoek aan te vragen. Ook hiervoor gelden strenge criteria. Kinderen met dyscalculie kunnen aanpassingen in hun rekenprogramma krijgen. Ook mogen zij gebruik maken van bepaalde hulpmiddelen bij rekenen.   </w:t>
            </w:r>
          </w:p>
          <w:p w14:paraId="5CBBCA50"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 </w:t>
            </w:r>
          </w:p>
        </w:tc>
      </w:tr>
      <w:tr w:rsidR="0061437E" w14:paraId="212D17CB" w14:textId="77777777" w:rsidTr="3DDD9E4B">
        <w:trPr>
          <w:trHeight w:val="300"/>
        </w:trPr>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91452"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NT 2 leerlingen </w:t>
            </w:r>
          </w:p>
        </w:tc>
        <w:tc>
          <w:tcPr>
            <w:tcW w:w="7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D66F3" w14:textId="22F736F6" w:rsidR="0061437E" w:rsidRDefault="0061437E">
            <w:pPr>
              <w:autoSpaceDE w:val="0"/>
              <w:autoSpaceDN w:val="0"/>
              <w:adjustRightInd w:val="0"/>
              <w:spacing w:after="0" w:line="240" w:lineRule="auto"/>
              <w:rPr>
                <w:rFonts w:ascii="Times New Roman" w:hAnsi="Times New Roman" w:cs="Times New Roman"/>
                <w:sz w:val="24"/>
                <w:szCs w:val="24"/>
                <w:lang w:val="nl"/>
              </w:rPr>
            </w:pPr>
            <w:r>
              <w:rPr>
                <w:rFonts w:ascii="Tahoma" w:hAnsi="Tahoma" w:cs="Tahoma"/>
                <w:sz w:val="20"/>
                <w:szCs w:val="20"/>
                <w:lang w:val="nl"/>
              </w:rPr>
              <w:t xml:space="preserve">Kinderen voor wie het Nederlands niet de eerste taal is hebben aanvullende ondersteuning nodig. Binnen onze stichting is een specialist NT2. In overleg met </w:t>
            </w:r>
            <w:r w:rsidR="00B72803">
              <w:rPr>
                <w:rFonts w:ascii="Tahoma" w:hAnsi="Tahoma" w:cs="Tahoma"/>
                <w:sz w:val="20"/>
                <w:szCs w:val="20"/>
                <w:lang w:val="nl"/>
              </w:rPr>
              <w:t>de specialist</w:t>
            </w:r>
            <w:r>
              <w:rPr>
                <w:rFonts w:ascii="Tahoma" w:hAnsi="Tahoma" w:cs="Tahoma"/>
                <w:sz w:val="20"/>
                <w:szCs w:val="20"/>
                <w:lang w:val="nl"/>
              </w:rPr>
              <w:t xml:space="preserve"> gaan we kijken wat nodig is en hoe we dit kunnen bieden. </w:t>
            </w:r>
          </w:p>
          <w:p w14:paraId="28F37E53" w14:textId="77777777" w:rsidR="0061437E" w:rsidRDefault="0061437E">
            <w:pPr>
              <w:autoSpaceDE w:val="0"/>
              <w:autoSpaceDN w:val="0"/>
              <w:adjustRightInd w:val="0"/>
              <w:spacing w:after="0" w:line="240" w:lineRule="auto"/>
              <w:rPr>
                <w:rFonts w:ascii="Times New Roman" w:hAnsi="Times New Roman" w:cs="Times New Roman"/>
                <w:sz w:val="24"/>
                <w:szCs w:val="24"/>
                <w:lang w:val="nl"/>
              </w:rPr>
            </w:pPr>
            <w:r>
              <w:rPr>
                <w:rFonts w:ascii="Tahoma" w:hAnsi="Tahoma" w:cs="Tahoma"/>
                <w:sz w:val="20"/>
                <w:szCs w:val="20"/>
                <w:lang w:val="nl"/>
              </w:rPr>
              <w:t>Leerlingen die minder dan 2 jaar in Nederland zijn, kunnen doorverwezen worden naar de TaalklAssen, onderdeel van CKC de Lichtbaak in Assen.  </w:t>
            </w:r>
          </w:p>
          <w:p w14:paraId="20420E58"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 </w:t>
            </w:r>
          </w:p>
        </w:tc>
      </w:tr>
      <w:tr w:rsidR="0061437E" w14:paraId="227274A8" w14:textId="77777777" w:rsidTr="3DDD9E4B">
        <w:trPr>
          <w:trHeight w:val="300"/>
        </w:trPr>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687B5"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Leerlingen met medische/fysieke beperkingen </w:t>
            </w:r>
          </w:p>
        </w:tc>
        <w:tc>
          <w:tcPr>
            <w:tcW w:w="7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11719" w14:textId="77777777" w:rsidR="0061437E" w:rsidRDefault="0061437E">
            <w:pPr>
              <w:autoSpaceDE w:val="0"/>
              <w:autoSpaceDN w:val="0"/>
              <w:adjustRightInd w:val="0"/>
              <w:spacing w:after="0" w:line="240" w:lineRule="auto"/>
              <w:rPr>
                <w:rFonts w:ascii="Times New Roman" w:hAnsi="Times New Roman" w:cs="Times New Roman"/>
                <w:sz w:val="24"/>
                <w:szCs w:val="24"/>
                <w:lang w:val="nl"/>
              </w:rPr>
            </w:pPr>
            <w:r>
              <w:rPr>
                <w:rFonts w:ascii="Tahoma" w:hAnsi="Tahoma" w:cs="Tahoma"/>
                <w:sz w:val="20"/>
                <w:szCs w:val="20"/>
                <w:lang w:val="nl"/>
              </w:rPr>
              <w:t>Als er leerlingen op school zijn met medische of fysieke beperkingen dan kunnen we, via het samenwerkingsverband, gebruik maken van de expertise van het paramedisch team van Cedin.  </w:t>
            </w:r>
          </w:p>
          <w:p w14:paraId="621D8B36" w14:textId="36C11A40" w:rsidR="0061437E" w:rsidRPr="00E80DD5" w:rsidRDefault="0061437E">
            <w:pPr>
              <w:autoSpaceDE w:val="0"/>
              <w:autoSpaceDN w:val="0"/>
              <w:adjustRightInd w:val="0"/>
              <w:spacing w:after="0" w:line="240" w:lineRule="auto"/>
              <w:rPr>
                <w:rFonts w:ascii="Times New Roman" w:hAnsi="Times New Roman" w:cs="Times New Roman"/>
                <w:sz w:val="24"/>
                <w:szCs w:val="24"/>
                <w:lang w:val="nl"/>
              </w:rPr>
            </w:pPr>
            <w:r>
              <w:rPr>
                <w:rFonts w:ascii="Tahoma" w:hAnsi="Tahoma" w:cs="Tahoma"/>
                <w:sz w:val="20"/>
                <w:szCs w:val="20"/>
                <w:lang w:val="nl"/>
              </w:rPr>
              <w:t>Het paramedisch team geeft leerkrachten handvatten voor: medische zorg in de klas, houding en beweging, prikkelverwerking, spraak en taal.  </w:t>
            </w:r>
          </w:p>
        </w:tc>
      </w:tr>
    </w:tbl>
    <w:p w14:paraId="425ABBDA" w14:textId="37E71C65" w:rsidR="00D60C8B" w:rsidRPr="00E80DD5" w:rsidRDefault="00D60C8B" w:rsidP="00E80DD5">
      <w:pPr>
        <w:autoSpaceDE w:val="0"/>
        <w:autoSpaceDN w:val="0"/>
        <w:adjustRightInd w:val="0"/>
        <w:spacing w:after="0" w:line="240" w:lineRule="auto"/>
        <w:rPr>
          <w:rFonts w:ascii="Segoe UI" w:hAnsi="Segoe UI" w:cs="Segoe UI"/>
          <w:sz w:val="18"/>
          <w:szCs w:val="18"/>
          <w:lang w:val="nl"/>
        </w:rPr>
      </w:pPr>
    </w:p>
    <w:p w14:paraId="57452792" w14:textId="77777777" w:rsidR="00D60C8B" w:rsidRDefault="00D60C8B" w:rsidP="0061437E">
      <w:pPr>
        <w:autoSpaceDE w:val="0"/>
        <w:autoSpaceDN w:val="0"/>
        <w:adjustRightInd w:val="0"/>
        <w:spacing w:after="0" w:line="240" w:lineRule="auto"/>
        <w:ind w:left="1050"/>
        <w:rPr>
          <w:rFonts w:ascii="Tahoma" w:hAnsi="Tahoma" w:cs="Tahoma"/>
          <w:sz w:val="20"/>
          <w:szCs w:val="20"/>
          <w:lang w:val="nl"/>
        </w:rPr>
      </w:pPr>
    </w:p>
    <w:p w14:paraId="2E67639E" w14:textId="2DE5784F" w:rsidR="0061437E" w:rsidRDefault="0061437E" w:rsidP="0061437E">
      <w:pPr>
        <w:autoSpaceDE w:val="0"/>
        <w:autoSpaceDN w:val="0"/>
        <w:adjustRightInd w:val="0"/>
        <w:spacing w:after="0" w:line="240" w:lineRule="auto"/>
        <w:ind w:left="1050"/>
        <w:rPr>
          <w:rFonts w:ascii="Segoe UI" w:hAnsi="Segoe UI" w:cs="Segoe UI"/>
          <w:sz w:val="18"/>
          <w:szCs w:val="18"/>
          <w:lang w:val="nl"/>
        </w:rPr>
      </w:pPr>
      <w:r>
        <w:rPr>
          <w:rFonts w:ascii="Tahoma" w:hAnsi="Tahoma" w:cs="Tahoma"/>
          <w:sz w:val="20"/>
          <w:szCs w:val="20"/>
          <w:lang w:val="nl"/>
        </w:rPr>
        <w:t> </w:t>
      </w:r>
    </w:p>
    <w:p w14:paraId="4F65613D"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b/>
          <w:bCs/>
          <w:sz w:val="20"/>
          <w:szCs w:val="20"/>
          <w:lang w:val="nl"/>
        </w:rPr>
        <w:t>De leerkracht doet ertoe</w:t>
      </w:r>
      <w:r>
        <w:rPr>
          <w:rFonts w:ascii="Tahoma" w:hAnsi="Tahoma" w:cs="Tahoma"/>
          <w:sz w:val="20"/>
          <w:szCs w:val="20"/>
          <w:lang w:val="nl"/>
        </w:rPr>
        <w:t> </w:t>
      </w:r>
    </w:p>
    <w:p w14:paraId="7F504DE1"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Het realiseren van een hoog niveau van basisondersteuning start met deskundige leerkrachten die hun kennis blijven onderhouden in samenhang met de visie en doelstellingen van het kindcentrum. Er zijn leerkrachten die zich specialiseren in een bepaald leer- of ontwikkelingsgebied.  </w:t>
      </w:r>
    </w:p>
    <w:p w14:paraId="46C8A015"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In deze tabel ziet u welke expertise al bij ons op school aanwezig is. Ook beschrijven we in welke specialismen we ons nog willen gaan scholen. </w:t>
      </w:r>
    </w:p>
    <w:p w14:paraId="19B21C79"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 </w:t>
      </w:r>
    </w:p>
    <w:tbl>
      <w:tblPr>
        <w:tblW w:w="0" w:type="auto"/>
        <w:tblInd w:w="-20" w:type="dxa"/>
        <w:tblLayout w:type="fixed"/>
        <w:tblCellMar>
          <w:left w:w="0" w:type="dxa"/>
          <w:right w:w="0" w:type="dxa"/>
        </w:tblCellMar>
        <w:tblLook w:val="0000" w:firstRow="0" w:lastRow="0" w:firstColumn="0" w:lastColumn="0" w:noHBand="0" w:noVBand="0"/>
      </w:tblPr>
      <w:tblGrid>
        <w:gridCol w:w="2115"/>
        <w:gridCol w:w="4665"/>
        <w:gridCol w:w="2205"/>
      </w:tblGrid>
      <w:tr w:rsidR="0061437E" w14:paraId="2747A0E9" w14:textId="77777777" w:rsidTr="3DDD9E4B">
        <w:trPr>
          <w:trHeight w:val="300"/>
        </w:trPr>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0FB1570"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b/>
                <w:bCs/>
                <w:sz w:val="20"/>
                <w:szCs w:val="20"/>
                <w:lang w:val="nl"/>
              </w:rPr>
              <w:t>Expertise in school</w:t>
            </w:r>
            <w:r>
              <w:rPr>
                <w:rFonts w:ascii="Tahoma" w:hAnsi="Tahoma" w:cs="Tahoma"/>
                <w:sz w:val="20"/>
                <w:szCs w:val="20"/>
                <w:lang w:val="nl"/>
              </w:rPr>
              <w:t> </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B724E78"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b/>
                <w:bCs/>
                <w:sz w:val="20"/>
                <w:szCs w:val="20"/>
                <w:lang w:val="nl"/>
              </w:rPr>
              <w:t>Taak</w:t>
            </w:r>
            <w:r>
              <w:rPr>
                <w:rFonts w:ascii="Tahoma" w:hAnsi="Tahoma" w:cs="Tahoma"/>
                <w:sz w:val="20"/>
                <w:szCs w:val="20"/>
                <w:lang w:val="nl"/>
              </w:rPr>
              <w:t>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B3910D6"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b/>
                <w:bCs/>
                <w:sz w:val="20"/>
                <w:szCs w:val="20"/>
                <w:lang w:val="nl"/>
              </w:rPr>
              <w:t>Naam</w:t>
            </w:r>
            <w:r>
              <w:rPr>
                <w:rFonts w:ascii="Tahoma" w:hAnsi="Tahoma" w:cs="Tahoma"/>
                <w:sz w:val="20"/>
                <w:szCs w:val="20"/>
                <w:lang w:val="nl"/>
              </w:rPr>
              <w:t> </w:t>
            </w:r>
          </w:p>
        </w:tc>
      </w:tr>
      <w:tr w:rsidR="0061437E" w14:paraId="0A161300" w14:textId="77777777" w:rsidTr="3DDD9E4B">
        <w:trPr>
          <w:trHeight w:val="300"/>
        </w:trPr>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4C2D8"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Intern Begeleider </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394CA" w14:textId="77777777" w:rsidR="0061437E" w:rsidRDefault="0061437E">
            <w:pPr>
              <w:autoSpaceDE w:val="0"/>
              <w:autoSpaceDN w:val="0"/>
              <w:adjustRightInd w:val="0"/>
              <w:spacing w:after="0" w:line="240" w:lineRule="auto"/>
              <w:rPr>
                <w:rFonts w:ascii="Times New Roman" w:hAnsi="Times New Roman" w:cs="Times New Roman"/>
                <w:sz w:val="24"/>
                <w:szCs w:val="24"/>
                <w:lang w:val="nl"/>
              </w:rPr>
            </w:pPr>
            <w:r>
              <w:rPr>
                <w:rFonts w:ascii="Tahoma" w:hAnsi="Tahoma" w:cs="Tahoma"/>
                <w:sz w:val="20"/>
                <w:szCs w:val="20"/>
                <w:lang w:val="nl"/>
              </w:rPr>
              <w:t>Leercoördinator: </w:t>
            </w:r>
          </w:p>
          <w:p w14:paraId="26CFC554" w14:textId="77777777" w:rsidR="0061437E" w:rsidRDefault="0061437E" w:rsidP="3DDD9E4B">
            <w:pPr>
              <w:numPr>
                <w:ilvl w:val="0"/>
                <w:numId w:val="1"/>
              </w:numPr>
              <w:tabs>
                <w:tab w:val="left" w:pos="720"/>
              </w:tabs>
              <w:autoSpaceDE w:val="0"/>
              <w:autoSpaceDN w:val="0"/>
              <w:adjustRightInd w:val="0"/>
              <w:spacing w:after="0" w:line="240" w:lineRule="auto"/>
              <w:ind w:left="1080"/>
              <w:rPr>
                <w:rFonts w:ascii="Tahoma" w:hAnsi="Tahoma" w:cs="Tahoma"/>
                <w:sz w:val="20"/>
                <w:szCs w:val="20"/>
                <w:lang w:val="nl"/>
              </w:rPr>
            </w:pPr>
            <w:r w:rsidRPr="3DDD9E4B">
              <w:rPr>
                <w:rFonts w:ascii="Tahoma" w:hAnsi="Tahoma" w:cs="Tahoma"/>
                <w:sz w:val="20"/>
                <w:szCs w:val="20"/>
                <w:lang w:val="nl"/>
              </w:rPr>
              <w:t>Samen met de leraren passend onderwijs organiseren. </w:t>
            </w:r>
          </w:p>
          <w:p w14:paraId="0BD1FDFD" w14:textId="77777777" w:rsidR="0061437E" w:rsidRDefault="0061437E">
            <w:pPr>
              <w:autoSpaceDE w:val="0"/>
              <w:autoSpaceDN w:val="0"/>
              <w:adjustRightInd w:val="0"/>
              <w:spacing w:after="0" w:line="240" w:lineRule="auto"/>
              <w:rPr>
                <w:rFonts w:ascii="Times New Roman" w:hAnsi="Times New Roman" w:cs="Times New Roman"/>
                <w:sz w:val="24"/>
                <w:szCs w:val="24"/>
                <w:lang w:val="nl"/>
              </w:rPr>
            </w:pPr>
            <w:r>
              <w:rPr>
                <w:rFonts w:ascii="Tahoma" w:hAnsi="Tahoma" w:cs="Tahoma"/>
                <w:sz w:val="20"/>
                <w:szCs w:val="20"/>
                <w:lang w:val="nl"/>
              </w:rPr>
              <w:t>Zorgregisseur:  </w:t>
            </w:r>
          </w:p>
          <w:p w14:paraId="1209778E" w14:textId="77777777" w:rsidR="0061437E" w:rsidRDefault="0061437E" w:rsidP="3DDD9E4B">
            <w:pPr>
              <w:numPr>
                <w:ilvl w:val="0"/>
                <w:numId w:val="1"/>
              </w:numPr>
              <w:tabs>
                <w:tab w:val="left" w:pos="720"/>
              </w:tabs>
              <w:autoSpaceDE w:val="0"/>
              <w:autoSpaceDN w:val="0"/>
              <w:adjustRightInd w:val="0"/>
              <w:spacing w:after="0" w:line="240" w:lineRule="auto"/>
              <w:ind w:left="1080"/>
              <w:rPr>
                <w:rFonts w:ascii="Tahoma" w:hAnsi="Tahoma" w:cs="Tahoma"/>
                <w:sz w:val="20"/>
                <w:szCs w:val="20"/>
                <w:lang w:val="nl"/>
              </w:rPr>
            </w:pPr>
            <w:r w:rsidRPr="3DDD9E4B">
              <w:rPr>
                <w:rFonts w:ascii="Tahoma" w:hAnsi="Tahoma" w:cs="Tahoma"/>
                <w:sz w:val="20"/>
                <w:szCs w:val="20"/>
                <w:lang w:val="nl"/>
              </w:rPr>
              <w:t>Geeft samen met de leraren de zorg voor leerlingen vorm. </w:t>
            </w:r>
          </w:p>
          <w:p w14:paraId="103C2F3F" w14:textId="77777777" w:rsidR="0061437E" w:rsidRDefault="0061437E">
            <w:pPr>
              <w:autoSpaceDE w:val="0"/>
              <w:autoSpaceDN w:val="0"/>
              <w:adjustRightInd w:val="0"/>
              <w:spacing w:after="0" w:line="240" w:lineRule="auto"/>
              <w:rPr>
                <w:rFonts w:ascii="Times New Roman" w:hAnsi="Times New Roman" w:cs="Times New Roman"/>
                <w:sz w:val="24"/>
                <w:szCs w:val="24"/>
                <w:lang w:val="nl"/>
              </w:rPr>
            </w:pPr>
            <w:r>
              <w:rPr>
                <w:rFonts w:ascii="Tahoma" w:hAnsi="Tahoma" w:cs="Tahoma"/>
                <w:sz w:val="20"/>
                <w:szCs w:val="20"/>
                <w:lang w:val="nl"/>
              </w:rPr>
              <w:t>Trendanalist:  </w:t>
            </w:r>
          </w:p>
          <w:p w14:paraId="6FED4140" w14:textId="77777777" w:rsidR="0061437E" w:rsidRDefault="0061437E" w:rsidP="3DDD9E4B">
            <w:pPr>
              <w:numPr>
                <w:ilvl w:val="0"/>
                <w:numId w:val="1"/>
              </w:numPr>
              <w:tabs>
                <w:tab w:val="left" w:pos="720"/>
              </w:tabs>
              <w:autoSpaceDE w:val="0"/>
              <w:autoSpaceDN w:val="0"/>
              <w:adjustRightInd w:val="0"/>
              <w:spacing w:after="0" w:line="240" w:lineRule="auto"/>
              <w:ind w:left="1080"/>
              <w:rPr>
                <w:rFonts w:ascii="Tahoma" w:hAnsi="Tahoma" w:cs="Tahoma"/>
                <w:sz w:val="20"/>
                <w:szCs w:val="20"/>
                <w:lang w:val="nl"/>
              </w:rPr>
            </w:pPr>
            <w:r w:rsidRPr="3DDD9E4B">
              <w:rPr>
                <w:rFonts w:ascii="Tahoma" w:hAnsi="Tahoma" w:cs="Tahoma"/>
                <w:sz w:val="20"/>
                <w:szCs w:val="20"/>
                <w:lang w:val="nl"/>
              </w:rPr>
              <w:t>Samen met het team en de directeur de toets-gegevens analyseren en op basis daarvan schoolambities formuleren en een plan van aanpak maken. </w:t>
            </w:r>
          </w:p>
          <w:p w14:paraId="7BED2B62"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6479C" w14:textId="3EE77D9C"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 </w:t>
            </w:r>
            <w:r w:rsidR="003252C6">
              <w:rPr>
                <w:rFonts w:ascii="Tahoma" w:hAnsi="Tahoma" w:cs="Tahoma"/>
                <w:sz w:val="20"/>
                <w:szCs w:val="20"/>
                <w:lang w:val="nl"/>
              </w:rPr>
              <w:t>Wilma Beugel</w:t>
            </w:r>
          </w:p>
        </w:tc>
      </w:tr>
      <w:tr w:rsidR="00570F31" w14:paraId="49BC4E71" w14:textId="77777777" w:rsidTr="3DDD9E4B">
        <w:trPr>
          <w:trHeight w:val="300"/>
        </w:trPr>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3ACFD" w14:textId="77777777" w:rsidR="00570F31" w:rsidRDefault="00570F31" w:rsidP="00570F31">
            <w:pPr>
              <w:autoSpaceDE w:val="0"/>
              <w:autoSpaceDN w:val="0"/>
              <w:adjustRightInd w:val="0"/>
              <w:spacing w:after="0" w:line="240" w:lineRule="auto"/>
              <w:rPr>
                <w:rFonts w:ascii="Calibri" w:hAnsi="Calibri" w:cs="Calibri"/>
                <w:lang w:val="nl"/>
              </w:rPr>
            </w:pPr>
            <w:r>
              <w:rPr>
                <w:rFonts w:ascii="Tahoma" w:hAnsi="Tahoma" w:cs="Tahoma"/>
                <w:sz w:val="20"/>
                <w:szCs w:val="20"/>
                <w:lang w:val="nl"/>
              </w:rPr>
              <w:t>Rekencoördinator </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00C0D" w14:textId="77777777" w:rsidR="00570F31" w:rsidRDefault="00570F31" w:rsidP="00570F31">
            <w:pPr>
              <w:autoSpaceDE w:val="0"/>
              <w:autoSpaceDN w:val="0"/>
              <w:adjustRightInd w:val="0"/>
              <w:spacing w:after="0" w:line="240" w:lineRule="auto"/>
              <w:rPr>
                <w:rFonts w:ascii="Times New Roman" w:hAnsi="Times New Roman" w:cs="Times New Roman"/>
                <w:sz w:val="24"/>
                <w:szCs w:val="24"/>
                <w:lang w:val="nl"/>
              </w:rPr>
            </w:pPr>
            <w:r>
              <w:rPr>
                <w:rFonts w:ascii="Tahoma" w:hAnsi="Tahoma" w:cs="Tahoma"/>
                <w:sz w:val="20"/>
                <w:szCs w:val="20"/>
                <w:lang w:val="nl"/>
              </w:rPr>
              <w:t>Mede verantwoordelijk voor de doorgaande lijn van rekenen </w:t>
            </w:r>
          </w:p>
          <w:p w14:paraId="3D8B13A8" w14:textId="77777777" w:rsidR="00570F31" w:rsidRDefault="00570F31" w:rsidP="00570F31">
            <w:pPr>
              <w:autoSpaceDE w:val="0"/>
              <w:autoSpaceDN w:val="0"/>
              <w:adjustRightInd w:val="0"/>
              <w:spacing w:after="0" w:line="240" w:lineRule="auto"/>
              <w:rPr>
                <w:rFonts w:ascii="Calibri" w:hAnsi="Calibri" w:cs="Calibri"/>
                <w:lang w:val="nl"/>
              </w:rPr>
            </w:pPr>
            <w:r>
              <w:rPr>
                <w:rFonts w:ascii="Tahoma" w:hAnsi="Tahoma" w:cs="Tahoma"/>
                <w:sz w:val="20"/>
                <w:szCs w:val="20"/>
                <w:lang w:val="nl"/>
              </w:rPr>
              <w:t>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DF212" w14:textId="068B063F" w:rsidR="00570F31" w:rsidRDefault="005B0B32" w:rsidP="00570F31">
            <w:pPr>
              <w:autoSpaceDE w:val="0"/>
              <w:autoSpaceDN w:val="0"/>
              <w:adjustRightInd w:val="0"/>
              <w:spacing w:after="0" w:line="240" w:lineRule="auto"/>
              <w:rPr>
                <w:rFonts w:ascii="Tahoma" w:hAnsi="Tahoma" w:cs="Tahoma"/>
                <w:color w:val="FF0000"/>
                <w:sz w:val="20"/>
                <w:szCs w:val="20"/>
                <w:lang w:val="nl"/>
              </w:rPr>
            </w:pPr>
            <w:r>
              <w:rPr>
                <w:rFonts w:ascii="Tahoma" w:hAnsi="Tahoma" w:cs="Tahoma"/>
                <w:sz w:val="20"/>
                <w:szCs w:val="20"/>
                <w:lang w:val="nl"/>
              </w:rPr>
              <w:t>Expertgroep rekenen</w:t>
            </w:r>
          </w:p>
        </w:tc>
      </w:tr>
      <w:tr w:rsidR="00570F31" w14:paraId="61CC5B8B" w14:textId="77777777" w:rsidTr="3DDD9E4B">
        <w:trPr>
          <w:trHeight w:val="300"/>
        </w:trPr>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A1DD7" w14:textId="77777777" w:rsidR="00570F31" w:rsidRDefault="00570F31" w:rsidP="00570F31">
            <w:pPr>
              <w:autoSpaceDE w:val="0"/>
              <w:autoSpaceDN w:val="0"/>
              <w:adjustRightInd w:val="0"/>
              <w:spacing w:after="0" w:line="240" w:lineRule="auto"/>
              <w:rPr>
                <w:rFonts w:ascii="Calibri" w:hAnsi="Calibri" w:cs="Calibri"/>
                <w:lang w:val="nl"/>
              </w:rPr>
            </w:pPr>
            <w:r>
              <w:rPr>
                <w:rFonts w:ascii="Tahoma" w:hAnsi="Tahoma" w:cs="Tahoma"/>
                <w:sz w:val="20"/>
                <w:szCs w:val="20"/>
                <w:lang w:val="nl"/>
              </w:rPr>
              <w:t>Taal- lees coördinator </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7A44F" w14:textId="77777777" w:rsidR="00570F31" w:rsidRDefault="00570F31" w:rsidP="00570F31">
            <w:pPr>
              <w:autoSpaceDE w:val="0"/>
              <w:autoSpaceDN w:val="0"/>
              <w:adjustRightInd w:val="0"/>
              <w:spacing w:after="0" w:line="240" w:lineRule="auto"/>
              <w:rPr>
                <w:rFonts w:ascii="Times New Roman" w:hAnsi="Times New Roman" w:cs="Times New Roman"/>
                <w:sz w:val="24"/>
                <w:szCs w:val="24"/>
                <w:lang w:val="nl"/>
              </w:rPr>
            </w:pPr>
            <w:r>
              <w:rPr>
                <w:rFonts w:ascii="Tahoma" w:hAnsi="Tahoma" w:cs="Tahoma"/>
                <w:sz w:val="20"/>
                <w:szCs w:val="20"/>
                <w:lang w:val="nl"/>
              </w:rPr>
              <w:t>Mede verantwoordelijk voor de doorgaande lijn van taal/lezen </w:t>
            </w:r>
          </w:p>
          <w:p w14:paraId="4367576C" w14:textId="77777777" w:rsidR="00570F31" w:rsidRDefault="00570F31" w:rsidP="00570F31">
            <w:pPr>
              <w:autoSpaceDE w:val="0"/>
              <w:autoSpaceDN w:val="0"/>
              <w:adjustRightInd w:val="0"/>
              <w:spacing w:after="0" w:line="240" w:lineRule="auto"/>
              <w:rPr>
                <w:rFonts w:ascii="Calibri" w:hAnsi="Calibri" w:cs="Calibri"/>
                <w:lang w:val="nl"/>
              </w:rPr>
            </w:pPr>
            <w:r>
              <w:rPr>
                <w:rFonts w:ascii="Tahoma" w:hAnsi="Tahoma" w:cs="Tahoma"/>
                <w:sz w:val="20"/>
                <w:szCs w:val="20"/>
                <w:lang w:val="nl"/>
              </w:rPr>
              <w:t>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19349" w14:textId="00A6BE20" w:rsidR="00570F31" w:rsidRDefault="005B0B32" w:rsidP="00570F31">
            <w:pPr>
              <w:autoSpaceDE w:val="0"/>
              <w:autoSpaceDN w:val="0"/>
              <w:adjustRightInd w:val="0"/>
              <w:spacing w:after="0" w:line="240" w:lineRule="auto"/>
              <w:rPr>
                <w:rFonts w:ascii="Calibri" w:hAnsi="Calibri" w:cs="Calibri"/>
                <w:lang w:val="nl"/>
              </w:rPr>
            </w:pPr>
            <w:r>
              <w:rPr>
                <w:rFonts w:ascii="Tahoma" w:hAnsi="Tahoma" w:cs="Tahoma"/>
                <w:sz w:val="20"/>
                <w:szCs w:val="20"/>
                <w:lang w:val="nl"/>
              </w:rPr>
              <w:t>Expertgroep taal</w:t>
            </w:r>
          </w:p>
        </w:tc>
      </w:tr>
      <w:tr w:rsidR="00570F31" w14:paraId="66E0DE05" w14:textId="77777777" w:rsidTr="3DDD9E4B">
        <w:trPr>
          <w:trHeight w:val="300"/>
        </w:trPr>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0BF6E" w14:textId="77777777" w:rsidR="00570F31" w:rsidRDefault="00570F31" w:rsidP="00570F31">
            <w:pPr>
              <w:autoSpaceDE w:val="0"/>
              <w:autoSpaceDN w:val="0"/>
              <w:adjustRightInd w:val="0"/>
              <w:spacing w:after="0" w:line="240" w:lineRule="auto"/>
              <w:rPr>
                <w:rFonts w:ascii="Calibri" w:hAnsi="Calibri" w:cs="Calibri"/>
                <w:lang w:val="nl"/>
              </w:rPr>
            </w:pPr>
            <w:r>
              <w:rPr>
                <w:rFonts w:ascii="Tahoma" w:hAnsi="Tahoma" w:cs="Tahoma"/>
                <w:sz w:val="20"/>
                <w:szCs w:val="20"/>
                <w:lang w:val="nl"/>
              </w:rPr>
              <w:t>Specialist hoogbegaafdheid </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CDA4C" w14:textId="77777777" w:rsidR="00570F31" w:rsidRDefault="00570F31" w:rsidP="00570F31">
            <w:pPr>
              <w:autoSpaceDE w:val="0"/>
              <w:autoSpaceDN w:val="0"/>
              <w:adjustRightInd w:val="0"/>
              <w:spacing w:after="0" w:line="240" w:lineRule="auto"/>
              <w:rPr>
                <w:rFonts w:ascii="Times New Roman" w:hAnsi="Times New Roman" w:cs="Times New Roman"/>
                <w:sz w:val="24"/>
                <w:szCs w:val="24"/>
                <w:lang w:val="nl"/>
              </w:rPr>
            </w:pPr>
            <w:r>
              <w:rPr>
                <w:rFonts w:ascii="Tahoma" w:hAnsi="Tahoma" w:cs="Tahoma"/>
                <w:sz w:val="20"/>
                <w:szCs w:val="20"/>
                <w:lang w:val="nl"/>
              </w:rPr>
              <w:t>Mede verantwoordelijk voor de doorgaande lijn meer- en hoogbegaafdheid </w:t>
            </w:r>
          </w:p>
          <w:p w14:paraId="61EF487C" w14:textId="77777777" w:rsidR="00570F31" w:rsidRDefault="00570F31" w:rsidP="00570F31">
            <w:pPr>
              <w:autoSpaceDE w:val="0"/>
              <w:autoSpaceDN w:val="0"/>
              <w:adjustRightInd w:val="0"/>
              <w:spacing w:after="0" w:line="240" w:lineRule="auto"/>
              <w:rPr>
                <w:rFonts w:ascii="Calibri" w:hAnsi="Calibri" w:cs="Calibri"/>
                <w:lang w:val="nl"/>
              </w:rPr>
            </w:pPr>
            <w:r>
              <w:rPr>
                <w:rFonts w:ascii="Tahoma" w:hAnsi="Tahoma" w:cs="Tahoma"/>
                <w:sz w:val="20"/>
                <w:szCs w:val="20"/>
                <w:lang w:val="nl"/>
              </w:rPr>
              <w:t>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CA3B3" w14:textId="01F6E001" w:rsidR="00570F31" w:rsidRDefault="005B0B32" w:rsidP="00570F31">
            <w:pPr>
              <w:autoSpaceDE w:val="0"/>
              <w:autoSpaceDN w:val="0"/>
              <w:adjustRightInd w:val="0"/>
              <w:spacing w:after="0" w:line="240" w:lineRule="auto"/>
              <w:rPr>
                <w:rFonts w:ascii="Tahoma" w:hAnsi="Tahoma" w:cs="Tahoma"/>
                <w:sz w:val="20"/>
                <w:szCs w:val="20"/>
                <w:lang w:val="nl"/>
              </w:rPr>
            </w:pPr>
            <w:r>
              <w:rPr>
                <w:rFonts w:ascii="Tahoma" w:hAnsi="Tahoma" w:cs="Tahoma"/>
                <w:sz w:val="20"/>
                <w:szCs w:val="20"/>
                <w:lang w:val="nl"/>
              </w:rPr>
              <w:t>Expertgroep talent</w:t>
            </w:r>
          </w:p>
        </w:tc>
      </w:tr>
      <w:tr w:rsidR="00570F31" w14:paraId="72A18ED3" w14:textId="77777777" w:rsidTr="3DDD9E4B">
        <w:trPr>
          <w:trHeight w:val="300"/>
        </w:trPr>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25768" w14:textId="77777777" w:rsidR="00570F31" w:rsidRDefault="00570F31" w:rsidP="00570F31">
            <w:pPr>
              <w:autoSpaceDE w:val="0"/>
              <w:autoSpaceDN w:val="0"/>
              <w:adjustRightInd w:val="0"/>
              <w:spacing w:after="0" w:line="240" w:lineRule="auto"/>
              <w:rPr>
                <w:rFonts w:ascii="Calibri" w:hAnsi="Calibri" w:cs="Calibri"/>
                <w:lang w:val="nl"/>
              </w:rPr>
            </w:pPr>
            <w:r>
              <w:rPr>
                <w:rFonts w:ascii="Tahoma" w:hAnsi="Tahoma" w:cs="Tahoma"/>
                <w:sz w:val="20"/>
                <w:szCs w:val="20"/>
                <w:lang w:val="nl"/>
              </w:rPr>
              <w:t>Gedragsspecialist </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018B4" w14:textId="77777777" w:rsidR="00570F31" w:rsidRDefault="00570F31" w:rsidP="00570F31">
            <w:pPr>
              <w:autoSpaceDE w:val="0"/>
              <w:autoSpaceDN w:val="0"/>
              <w:adjustRightInd w:val="0"/>
              <w:spacing w:after="0" w:line="240" w:lineRule="auto"/>
              <w:rPr>
                <w:rFonts w:ascii="Times New Roman" w:hAnsi="Times New Roman" w:cs="Times New Roman"/>
                <w:sz w:val="24"/>
                <w:szCs w:val="24"/>
                <w:lang w:val="nl"/>
              </w:rPr>
            </w:pPr>
            <w:r>
              <w:rPr>
                <w:rFonts w:ascii="Tahoma" w:hAnsi="Tahoma" w:cs="Tahoma"/>
                <w:sz w:val="20"/>
                <w:szCs w:val="20"/>
                <w:lang w:val="nl"/>
              </w:rPr>
              <w:t>Mede verantwoordelijk voor het opzetten van activiteiten ter voorkoming van gedragsproblematiek. </w:t>
            </w:r>
          </w:p>
          <w:p w14:paraId="4150AF1F" w14:textId="77777777" w:rsidR="00570F31" w:rsidRDefault="00570F31" w:rsidP="00570F31">
            <w:pPr>
              <w:autoSpaceDE w:val="0"/>
              <w:autoSpaceDN w:val="0"/>
              <w:adjustRightInd w:val="0"/>
              <w:spacing w:after="0" w:line="240" w:lineRule="auto"/>
              <w:rPr>
                <w:rFonts w:ascii="Calibri" w:hAnsi="Calibri" w:cs="Calibri"/>
                <w:lang w:val="nl"/>
              </w:rPr>
            </w:pPr>
            <w:r>
              <w:rPr>
                <w:rFonts w:ascii="Tahoma" w:hAnsi="Tahoma" w:cs="Tahoma"/>
                <w:sz w:val="20"/>
                <w:szCs w:val="20"/>
                <w:lang w:val="nl"/>
              </w:rPr>
              <w:t>Gesprekspartner voor de leraren en de IBer bij het bepalen van een aanpak voor leerlingen met gedragsproblemen.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B0A28" w14:textId="65114A89" w:rsidR="00570F31" w:rsidRDefault="00570F31" w:rsidP="00570F31">
            <w:pPr>
              <w:autoSpaceDE w:val="0"/>
              <w:autoSpaceDN w:val="0"/>
              <w:adjustRightInd w:val="0"/>
              <w:spacing w:after="0" w:line="240" w:lineRule="auto"/>
              <w:rPr>
                <w:rFonts w:ascii="Calibri" w:hAnsi="Calibri" w:cs="Calibri"/>
                <w:lang w:val="nl"/>
              </w:rPr>
            </w:pPr>
            <w:r w:rsidRPr="3DDD9E4B">
              <w:rPr>
                <w:rFonts w:ascii="Tahoma" w:hAnsi="Tahoma" w:cs="Tahoma"/>
                <w:sz w:val="20"/>
                <w:szCs w:val="20"/>
                <w:lang w:val="nl"/>
              </w:rPr>
              <w:t>Leden van het ondersteuningsteam</w:t>
            </w:r>
          </w:p>
        </w:tc>
      </w:tr>
      <w:tr w:rsidR="00570F31" w14:paraId="5090331D" w14:textId="77777777" w:rsidTr="3DDD9E4B">
        <w:trPr>
          <w:trHeight w:val="300"/>
        </w:trPr>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11CE1" w14:textId="77777777" w:rsidR="00570F31" w:rsidRDefault="00570F31" w:rsidP="00570F31">
            <w:pPr>
              <w:autoSpaceDE w:val="0"/>
              <w:autoSpaceDN w:val="0"/>
              <w:adjustRightInd w:val="0"/>
              <w:spacing w:after="0" w:line="240" w:lineRule="auto"/>
              <w:rPr>
                <w:rFonts w:ascii="Times New Roman" w:hAnsi="Times New Roman" w:cs="Times New Roman"/>
                <w:sz w:val="24"/>
                <w:szCs w:val="24"/>
                <w:lang w:val="nl"/>
              </w:rPr>
            </w:pPr>
            <w:r>
              <w:rPr>
                <w:rFonts w:ascii="Tahoma" w:hAnsi="Tahoma" w:cs="Tahoma"/>
                <w:sz w:val="20"/>
                <w:szCs w:val="20"/>
                <w:lang w:val="nl"/>
              </w:rPr>
              <w:t>Onderwijsassistent </w:t>
            </w:r>
          </w:p>
          <w:p w14:paraId="4EEDB0B0" w14:textId="77777777" w:rsidR="00570F31" w:rsidRDefault="00570F31" w:rsidP="00570F31">
            <w:pPr>
              <w:autoSpaceDE w:val="0"/>
              <w:autoSpaceDN w:val="0"/>
              <w:adjustRightInd w:val="0"/>
              <w:spacing w:after="0" w:line="240" w:lineRule="auto"/>
              <w:rPr>
                <w:rFonts w:ascii="Calibri" w:hAnsi="Calibri" w:cs="Calibri"/>
                <w:lang w:val="nl"/>
              </w:rPr>
            </w:pPr>
            <w:r>
              <w:rPr>
                <w:rFonts w:ascii="Tahoma" w:hAnsi="Tahoma" w:cs="Tahoma"/>
                <w:sz w:val="20"/>
                <w:szCs w:val="20"/>
                <w:lang w:val="nl"/>
              </w:rPr>
              <w:t> </w:t>
            </w:r>
          </w:p>
        </w:tc>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03EAF" w14:textId="77777777" w:rsidR="00570F31" w:rsidRDefault="00570F31" w:rsidP="00570F31">
            <w:pPr>
              <w:autoSpaceDE w:val="0"/>
              <w:autoSpaceDN w:val="0"/>
              <w:adjustRightInd w:val="0"/>
              <w:spacing w:after="0" w:line="240" w:lineRule="auto"/>
              <w:rPr>
                <w:rFonts w:ascii="Calibri" w:hAnsi="Calibri" w:cs="Calibri"/>
                <w:lang w:val="nl"/>
              </w:rPr>
            </w:pPr>
            <w:r>
              <w:rPr>
                <w:rFonts w:ascii="Tahoma" w:hAnsi="Tahoma" w:cs="Tahoma"/>
                <w:sz w:val="20"/>
                <w:szCs w:val="20"/>
                <w:lang w:val="nl"/>
              </w:rPr>
              <w:t>Het ondersteunen van de leerkrachten bij de aanpak van leerlingen met een specifieke onderwijsbehoefte.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1ED10" w14:textId="4634516D" w:rsidR="00570F31" w:rsidRPr="003252C6" w:rsidRDefault="00570F31" w:rsidP="00570F31">
            <w:pPr>
              <w:autoSpaceDE w:val="0"/>
              <w:autoSpaceDN w:val="0"/>
              <w:adjustRightInd w:val="0"/>
              <w:spacing w:after="0" w:line="240" w:lineRule="auto"/>
              <w:rPr>
                <w:rFonts w:ascii="Tahoma" w:hAnsi="Tahoma" w:cs="Tahoma"/>
                <w:sz w:val="20"/>
                <w:szCs w:val="20"/>
                <w:lang w:val="nl"/>
              </w:rPr>
            </w:pPr>
            <w:r>
              <w:rPr>
                <w:rFonts w:ascii="Tahoma" w:hAnsi="Tahoma" w:cs="Tahoma"/>
                <w:sz w:val="20"/>
                <w:szCs w:val="20"/>
                <w:lang w:val="nl"/>
              </w:rPr>
              <w:t>Inge Euving en Jos Brink</w:t>
            </w:r>
          </w:p>
        </w:tc>
      </w:tr>
    </w:tbl>
    <w:p w14:paraId="74AA4E47" w14:textId="67C1D46B" w:rsidR="0061437E" w:rsidRDefault="0061437E" w:rsidP="0061437E">
      <w:pPr>
        <w:autoSpaceDE w:val="0"/>
        <w:autoSpaceDN w:val="0"/>
        <w:adjustRightInd w:val="0"/>
        <w:spacing w:after="0" w:line="240" w:lineRule="auto"/>
        <w:rPr>
          <w:rFonts w:ascii="Segoe UI" w:hAnsi="Segoe UI" w:cs="Segoe UI"/>
          <w:sz w:val="18"/>
          <w:szCs w:val="18"/>
          <w:lang w:val="nl"/>
        </w:rPr>
      </w:pPr>
      <w:r w:rsidRPr="3DDD9E4B">
        <w:rPr>
          <w:rFonts w:ascii="Tahoma" w:hAnsi="Tahoma" w:cs="Tahoma"/>
          <w:sz w:val="20"/>
          <w:szCs w:val="20"/>
          <w:lang w:val="nl"/>
        </w:rPr>
        <w:t> </w:t>
      </w:r>
    </w:p>
    <w:p w14:paraId="4489EA7C"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Ook kan het kindcentrum gebruikmaken van de specialisten van het ondersteuningsteam (OT) van CKC Drenthe. Het OT beschikt over de volgende specialisten: </w:t>
      </w:r>
    </w:p>
    <w:p w14:paraId="79F57813" w14:textId="77777777" w:rsidR="0061437E" w:rsidRDefault="0061437E" w:rsidP="3DDD9E4B">
      <w:pPr>
        <w:numPr>
          <w:ilvl w:val="0"/>
          <w:numId w:val="1"/>
        </w:numPr>
        <w:tabs>
          <w:tab w:val="left" w:pos="720"/>
        </w:tabs>
        <w:autoSpaceDE w:val="0"/>
        <w:autoSpaceDN w:val="0"/>
        <w:adjustRightInd w:val="0"/>
        <w:spacing w:after="0" w:line="240" w:lineRule="auto"/>
        <w:ind w:left="1080"/>
        <w:rPr>
          <w:rFonts w:ascii="Tahoma" w:hAnsi="Tahoma" w:cs="Tahoma"/>
          <w:sz w:val="20"/>
          <w:szCs w:val="20"/>
          <w:lang w:val="nl"/>
        </w:rPr>
      </w:pPr>
      <w:r w:rsidRPr="3DDD9E4B">
        <w:rPr>
          <w:rFonts w:ascii="Tahoma" w:hAnsi="Tahoma" w:cs="Tahoma"/>
          <w:sz w:val="20"/>
          <w:szCs w:val="20"/>
          <w:lang w:val="nl"/>
        </w:rPr>
        <w:t>Orthopedagoog </w:t>
      </w:r>
    </w:p>
    <w:p w14:paraId="590C79B8" w14:textId="77777777" w:rsidR="0061437E" w:rsidRDefault="0061437E" w:rsidP="3DDD9E4B">
      <w:pPr>
        <w:numPr>
          <w:ilvl w:val="0"/>
          <w:numId w:val="1"/>
        </w:numPr>
        <w:tabs>
          <w:tab w:val="left" w:pos="720"/>
        </w:tabs>
        <w:autoSpaceDE w:val="0"/>
        <w:autoSpaceDN w:val="0"/>
        <w:adjustRightInd w:val="0"/>
        <w:spacing w:after="0" w:line="240" w:lineRule="auto"/>
        <w:ind w:left="1080"/>
        <w:rPr>
          <w:rFonts w:ascii="Tahoma" w:hAnsi="Tahoma" w:cs="Tahoma"/>
          <w:sz w:val="20"/>
          <w:szCs w:val="20"/>
          <w:lang w:val="nl"/>
        </w:rPr>
      </w:pPr>
      <w:r w:rsidRPr="3DDD9E4B">
        <w:rPr>
          <w:rFonts w:ascii="Tahoma" w:hAnsi="Tahoma" w:cs="Tahoma"/>
          <w:sz w:val="20"/>
          <w:szCs w:val="20"/>
          <w:lang w:val="nl"/>
        </w:rPr>
        <w:t>Schoolpsycholoog </w:t>
      </w:r>
    </w:p>
    <w:p w14:paraId="4EA67BC2" w14:textId="77777777" w:rsidR="0061437E" w:rsidRDefault="0061437E" w:rsidP="3DDD9E4B">
      <w:pPr>
        <w:numPr>
          <w:ilvl w:val="0"/>
          <w:numId w:val="1"/>
        </w:numPr>
        <w:tabs>
          <w:tab w:val="left" w:pos="720"/>
        </w:tabs>
        <w:autoSpaceDE w:val="0"/>
        <w:autoSpaceDN w:val="0"/>
        <w:adjustRightInd w:val="0"/>
        <w:spacing w:after="0" w:line="240" w:lineRule="auto"/>
        <w:ind w:left="1080"/>
        <w:rPr>
          <w:rFonts w:ascii="Tahoma" w:hAnsi="Tahoma" w:cs="Tahoma"/>
          <w:sz w:val="20"/>
          <w:szCs w:val="20"/>
          <w:lang w:val="nl"/>
        </w:rPr>
      </w:pPr>
      <w:r w:rsidRPr="3DDD9E4B">
        <w:rPr>
          <w:rFonts w:ascii="Tahoma" w:hAnsi="Tahoma" w:cs="Tahoma"/>
          <w:sz w:val="20"/>
          <w:szCs w:val="20"/>
          <w:lang w:val="nl"/>
        </w:rPr>
        <w:t>Gedragsspecialist   </w:t>
      </w:r>
    </w:p>
    <w:p w14:paraId="63E69B3D" w14:textId="77777777" w:rsidR="0061437E" w:rsidRDefault="0061437E" w:rsidP="3DDD9E4B">
      <w:pPr>
        <w:numPr>
          <w:ilvl w:val="0"/>
          <w:numId w:val="1"/>
        </w:numPr>
        <w:tabs>
          <w:tab w:val="left" w:pos="720"/>
        </w:tabs>
        <w:autoSpaceDE w:val="0"/>
        <w:autoSpaceDN w:val="0"/>
        <w:adjustRightInd w:val="0"/>
        <w:spacing w:after="0" w:line="240" w:lineRule="auto"/>
        <w:ind w:left="1080"/>
        <w:rPr>
          <w:rFonts w:ascii="Tahoma" w:hAnsi="Tahoma" w:cs="Tahoma"/>
          <w:sz w:val="20"/>
          <w:szCs w:val="20"/>
          <w:lang w:val="nl"/>
        </w:rPr>
      </w:pPr>
      <w:r w:rsidRPr="3DDD9E4B">
        <w:rPr>
          <w:rFonts w:ascii="Tahoma" w:hAnsi="Tahoma" w:cs="Tahoma"/>
          <w:sz w:val="20"/>
          <w:szCs w:val="20"/>
          <w:lang w:val="nl"/>
        </w:rPr>
        <w:t>Ambulant begeleider </w:t>
      </w:r>
    </w:p>
    <w:p w14:paraId="20DE643B" w14:textId="77777777" w:rsidR="0061437E" w:rsidRDefault="0061437E" w:rsidP="3DDD9E4B">
      <w:pPr>
        <w:numPr>
          <w:ilvl w:val="0"/>
          <w:numId w:val="1"/>
        </w:numPr>
        <w:tabs>
          <w:tab w:val="left" w:pos="720"/>
        </w:tabs>
        <w:autoSpaceDE w:val="0"/>
        <w:autoSpaceDN w:val="0"/>
        <w:adjustRightInd w:val="0"/>
        <w:spacing w:after="0" w:line="240" w:lineRule="auto"/>
        <w:ind w:left="1080"/>
        <w:rPr>
          <w:rFonts w:ascii="Tahoma" w:hAnsi="Tahoma" w:cs="Tahoma"/>
          <w:sz w:val="20"/>
          <w:szCs w:val="20"/>
          <w:lang w:val="nl"/>
        </w:rPr>
      </w:pPr>
      <w:r w:rsidRPr="3DDD9E4B">
        <w:rPr>
          <w:rFonts w:ascii="Tahoma" w:hAnsi="Tahoma" w:cs="Tahoma"/>
          <w:sz w:val="20"/>
          <w:szCs w:val="20"/>
          <w:lang w:val="nl"/>
        </w:rPr>
        <w:t>Specialist NT2 </w:t>
      </w:r>
    </w:p>
    <w:p w14:paraId="0EB7E296" w14:textId="77777777" w:rsidR="0061437E" w:rsidRDefault="0061437E" w:rsidP="3DDD9E4B">
      <w:pPr>
        <w:numPr>
          <w:ilvl w:val="0"/>
          <w:numId w:val="1"/>
        </w:numPr>
        <w:tabs>
          <w:tab w:val="left" w:pos="720"/>
        </w:tabs>
        <w:autoSpaceDE w:val="0"/>
        <w:autoSpaceDN w:val="0"/>
        <w:adjustRightInd w:val="0"/>
        <w:spacing w:after="0" w:line="240" w:lineRule="auto"/>
        <w:ind w:left="1080"/>
        <w:rPr>
          <w:rFonts w:ascii="Tahoma" w:hAnsi="Tahoma" w:cs="Tahoma"/>
          <w:sz w:val="20"/>
          <w:szCs w:val="20"/>
          <w:lang w:val="nl"/>
        </w:rPr>
      </w:pPr>
      <w:r w:rsidRPr="3DDD9E4B">
        <w:rPr>
          <w:rFonts w:ascii="Tahoma" w:hAnsi="Tahoma" w:cs="Tahoma"/>
          <w:sz w:val="20"/>
          <w:szCs w:val="20"/>
          <w:lang w:val="nl"/>
        </w:rPr>
        <w:t>Specialist traumasensitief werken </w:t>
      </w:r>
    </w:p>
    <w:p w14:paraId="33B4BB78" w14:textId="01725B52" w:rsidR="0061437E" w:rsidRDefault="0061437E" w:rsidP="3DDD9E4B">
      <w:pPr>
        <w:spacing w:after="0" w:line="240" w:lineRule="auto"/>
        <w:rPr>
          <w:rFonts w:ascii="Segoe UI" w:hAnsi="Segoe UI" w:cs="Segoe UI"/>
          <w:color w:val="FF0000"/>
          <w:sz w:val="18"/>
          <w:szCs w:val="18"/>
          <w:lang w:val="nl"/>
        </w:rPr>
      </w:pPr>
      <w:r w:rsidRPr="3DDD9E4B">
        <w:rPr>
          <w:rFonts w:ascii="Tahoma" w:hAnsi="Tahoma" w:cs="Tahoma"/>
          <w:sz w:val="20"/>
          <w:szCs w:val="20"/>
          <w:lang w:val="nl"/>
        </w:rPr>
        <w:t>Elke school heeft zijn eigen contactpersoon en kan via hen een beroep doen op alle aanwezige expertise. De contactpersoon voor ons kindcentrum is</w:t>
      </w:r>
      <w:r w:rsidR="2FBEF92B" w:rsidRPr="3DDD9E4B">
        <w:rPr>
          <w:rFonts w:ascii="Tahoma" w:hAnsi="Tahoma" w:cs="Tahoma"/>
          <w:sz w:val="20"/>
          <w:szCs w:val="20"/>
          <w:lang w:val="nl"/>
        </w:rPr>
        <w:t xml:space="preserve"> </w:t>
      </w:r>
      <w:r w:rsidR="003252C6">
        <w:rPr>
          <w:rFonts w:ascii="Tahoma" w:hAnsi="Tahoma" w:cs="Tahoma"/>
          <w:sz w:val="20"/>
          <w:szCs w:val="20"/>
          <w:lang w:val="nl"/>
        </w:rPr>
        <w:t>Agnes van Woudenberg</w:t>
      </w:r>
      <w:r w:rsidR="2FBEF92B" w:rsidRPr="3DDD9E4B">
        <w:rPr>
          <w:rFonts w:ascii="Tahoma" w:hAnsi="Tahoma" w:cs="Tahoma"/>
          <w:sz w:val="20"/>
          <w:szCs w:val="20"/>
          <w:lang w:val="nl"/>
        </w:rPr>
        <w:t>.</w:t>
      </w:r>
    </w:p>
    <w:p w14:paraId="1C15DB76"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  </w:t>
      </w:r>
    </w:p>
    <w:p w14:paraId="0D90F817"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lastRenderedPageBreak/>
        <w:t>Voor gedragsvraagstukken en opvoedvragen vanuit de thuissituatie heeft de intern begeleider regelmatig contact met het jeugdteam van de gemeente en met de GGD. Ouders kunnen hier terecht met hun vragen. </w:t>
      </w:r>
    </w:p>
    <w:tbl>
      <w:tblPr>
        <w:tblW w:w="0" w:type="auto"/>
        <w:tblInd w:w="-5" w:type="dxa"/>
        <w:tblLayout w:type="fixed"/>
        <w:tblCellMar>
          <w:left w:w="0" w:type="dxa"/>
          <w:right w:w="0" w:type="dxa"/>
        </w:tblCellMar>
        <w:tblLook w:val="0000" w:firstRow="0" w:lastRow="0" w:firstColumn="0" w:lastColumn="0" w:noHBand="0" w:noVBand="0"/>
      </w:tblPr>
      <w:tblGrid>
        <w:gridCol w:w="2838"/>
        <w:gridCol w:w="3456"/>
        <w:gridCol w:w="2920"/>
      </w:tblGrid>
      <w:tr w:rsidR="0061437E" w14:paraId="704F76C0" w14:textId="77777777" w:rsidTr="005C0C2D">
        <w:trPr>
          <w:trHeight w:val="300"/>
        </w:trPr>
        <w:tc>
          <w:tcPr>
            <w:tcW w:w="2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D8A4301"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b/>
                <w:bCs/>
                <w:sz w:val="20"/>
                <w:szCs w:val="20"/>
                <w:lang w:val="nl"/>
              </w:rPr>
              <w:t>Functie</w:t>
            </w:r>
            <w:r>
              <w:rPr>
                <w:rFonts w:ascii="Tahoma" w:hAnsi="Tahoma" w:cs="Tahoma"/>
                <w:sz w:val="20"/>
                <w:szCs w:val="20"/>
                <w:lang w:val="nl"/>
              </w:rPr>
              <w:t> </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C393D21"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b/>
                <w:bCs/>
                <w:sz w:val="20"/>
                <w:szCs w:val="20"/>
                <w:lang w:val="nl"/>
              </w:rPr>
              <w:t>Naam</w:t>
            </w:r>
            <w:r>
              <w:rPr>
                <w:rFonts w:ascii="Tahoma" w:hAnsi="Tahoma" w:cs="Tahoma"/>
                <w:sz w:val="20"/>
                <w:szCs w:val="20"/>
                <w:lang w:val="nl"/>
              </w:rPr>
              <w:t> </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AEAE492"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b/>
                <w:bCs/>
                <w:sz w:val="20"/>
                <w:szCs w:val="20"/>
                <w:lang w:val="nl"/>
              </w:rPr>
              <w:t>Contactgegevens</w:t>
            </w:r>
            <w:r>
              <w:rPr>
                <w:rFonts w:ascii="Tahoma" w:hAnsi="Tahoma" w:cs="Tahoma"/>
                <w:sz w:val="20"/>
                <w:szCs w:val="20"/>
                <w:lang w:val="nl"/>
              </w:rPr>
              <w:t> </w:t>
            </w:r>
          </w:p>
        </w:tc>
      </w:tr>
      <w:tr w:rsidR="0061437E" w14:paraId="62159692" w14:textId="77777777" w:rsidTr="005C0C2D">
        <w:trPr>
          <w:trHeight w:val="300"/>
        </w:trPr>
        <w:tc>
          <w:tcPr>
            <w:tcW w:w="2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B890E"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Schoolmaatschappelijk werk </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5A7BE" w14:textId="23514B95" w:rsidR="0061437E" w:rsidRPr="005C0C2D" w:rsidRDefault="005C0C2D">
            <w:pPr>
              <w:autoSpaceDE w:val="0"/>
              <w:autoSpaceDN w:val="0"/>
              <w:adjustRightInd w:val="0"/>
              <w:spacing w:after="0" w:line="240" w:lineRule="auto"/>
              <w:rPr>
                <w:rFonts w:ascii="Tahoma" w:hAnsi="Tahoma" w:cs="Tahoma"/>
                <w:sz w:val="20"/>
                <w:szCs w:val="20"/>
                <w:lang w:val="nl"/>
              </w:rPr>
            </w:pPr>
            <w:r>
              <w:rPr>
                <w:rFonts w:ascii="Tahoma" w:hAnsi="Tahoma" w:cs="Tahoma"/>
                <w:sz w:val="20"/>
                <w:szCs w:val="20"/>
                <w:lang w:val="nl"/>
              </w:rPr>
              <w:t>Sjoeke Koopman</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0ECB4" w14:textId="5ECCB1F6" w:rsidR="0061437E" w:rsidRPr="005C0C2D" w:rsidRDefault="005C0C2D">
            <w:pPr>
              <w:autoSpaceDE w:val="0"/>
              <w:autoSpaceDN w:val="0"/>
              <w:adjustRightInd w:val="0"/>
              <w:spacing w:after="0" w:line="240" w:lineRule="auto"/>
              <w:rPr>
                <w:rFonts w:ascii="Tahoma" w:hAnsi="Tahoma" w:cs="Tahoma"/>
                <w:sz w:val="20"/>
                <w:szCs w:val="20"/>
                <w:lang w:val="nl"/>
              </w:rPr>
            </w:pPr>
            <w:r w:rsidRPr="005C0C2D">
              <w:rPr>
                <w:rFonts w:ascii="Tahoma" w:hAnsi="Tahoma" w:cs="Tahoma"/>
                <w:sz w:val="20"/>
                <w:szCs w:val="20"/>
                <w:lang w:val="nl"/>
              </w:rPr>
              <w:t>s.koopman@welzijnswerkmd.nl</w:t>
            </w:r>
          </w:p>
        </w:tc>
      </w:tr>
      <w:tr w:rsidR="0061437E" w:rsidRPr="007F10B9" w14:paraId="77044CF8" w14:textId="77777777" w:rsidTr="005C0C2D">
        <w:trPr>
          <w:trHeight w:val="300"/>
        </w:trPr>
        <w:tc>
          <w:tcPr>
            <w:tcW w:w="2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E4F6E"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Jeugdverpleegkundige </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A1A7B" w14:textId="75F8DCFE" w:rsidR="0061437E" w:rsidRDefault="005C0C2D">
            <w:pPr>
              <w:autoSpaceDE w:val="0"/>
              <w:autoSpaceDN w:val="0"/>
              <w:adjustRightInd w:val="0"/>
              <w:spacing w:after="0" w:line="240" w:lineRule="auto"/>
              <w:rPr>
                <w:rFonts w:ascii="Calibri" w:hAnsi="Calibri" w:cs="Calibri"/>
                <w:lang w:val="nl"/>
              </w:rPr>
            </w:pPr>
            <w:r>
              <w:rPr>
                <w:rFonts w:ascii="Tahoma" w:hAnsi="Tahoma" w:cs="Tahoma"/>
                <w:sz w:val="20"/>
                <w:szCs w:val="20"/>
                <w:lang w:val="nl"/>
              </w:rPr>
              <w:t>Esther Brink</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6D3B3" w14:textId="2924BFB4" w:rsidR="0061437E" w:rsidRPr="007F10B9" w:rsidRDefault="005C0C2D">
            <w:pPr>
              <w:autoSpaceDE w:val="0"/>
              <w:autoSpaceDN w:val="0"/>
              <w:adjustRightInd w:val="0"/>
              <w:spacing w:after="0" w:line="240" w:lineRule="auto"/>
              <w:rPr>
                <w:rFonts w:ascii="Tahoma" w:hAnsi="Tahoma" w:cs="Tahoma"/>
                <w:sz w:val="20"/>
                <w:szCs w:val="20"/>
                <w:lang w:val="nl"/>
              </w:rPr>
            </w:pPr>
            <w:r w:rsidRPr="005C0C2D">
              <w:rPr>
                <w:rFonts w:ascii="Tahoma" w:hAnsi="Tahoma" w:cs="Tahoma"/>
                <w:sz w:val="20"/>
                <w:szCs w:val="20"/>
                <w:lang w:val="nl"/>
              </w:rPr>
              <w:t>e.brink@ggddrenthe.nl</w:t>
            </w:r>
          </w:p>
        </w:tc>
      </w:tr>
      <w:tr w:rsidR="0061437E" w:rsidRPr="007F10B9" w14:paraId="3E1D66A5" w14:textId="77777777" w:rsidTr="005C0C2D">
        <w:trPr>
          <w:trHeight w:val="300"/>
        </w:trPr>
        <w:tc>
          <w:tcPr>
            <w:tcW w:w="2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9C937"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Schoolarts </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93E63" w14:textId="4E227E24" w:rsidR="0061437E" w:rsidRDefault="003252C6">
            <w:pPr>
              <w:autoSpaceDE w:val="0"/>
              <w:autoSpaceDN w:val="0"/>
              <w:adjustRightInd w:val="0"/>
              <w:spacing w:after="0" w:line="240" w:lineRule="auto"/>
              <w:rPr>
                <w:rFonts w:ascii="Calibri" w:hAnsi="Calibri" w:cs="Calibri"/>
                <w:lang w:val="nl"/>
              </w:rPr>
            </w:pPr>
            <w:r>
              <w:rPr>
                <w:rFonts w:ascii="Tahoma" w:hAnsi="Tahoma" w:cs="Tahoma"/>
                <w:sz w:val="20"/>
                <w:szCs w:val="20"/>
                <w:lang w:val="nl"/>
              </w:rPr>
              <w:t>Jose Bouma</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B3C19" w14:textId="22539A40" w:rsidR="0061437E" w:rsidRPr="007F10B9" w:rsidRDefault="007F10B9">
            <w:pPr>
              <w:autoSpaceDE w:val="0"/>
              <w:autoSpaceDN w:val="0"/>
              <w:adjustRightInd w:val="0"/>
              <w:spacing w:after="0" w:line="240" w:lineRule="auto"/>
              <w:rPr>
                <w:rFonts w:ascii="Tahoma" w:hAnsi="Tahoma" w:cs="Tahoma"/>
                <w:sz w:val="20"/>
                <w:szCs w:val="20"/>
                <w:lang w:val="nl"/>
              </w:rPr>
            </w:pPr>
            <w:r w:rsidRPr="007F10B9">
              <w:rPr>
                <w:rFonts w:ascii="Tahoma" w:hAnsi="Tahoma" w:cs="Tahoma"/>
                <w:sz w:val="20"/>
                <w:szCs w:val="20"/>
                <w:lang w:val="nl"/>
              </w:rPr>
              <w:t>j.bouwma@ggddrenthe.nl</w:t>
            </w:r>
          </w:p>
        </w:tc>
      </w:tr>
    </w:tbl>
    <w:p w14:paraId="7E1211A3" w14:textId="4EE65D34" w:rsidR="3DDD9E4B" w:rsidRDefault="3DDD9E4B" w:rsidP="3DDD9E4B">
      <w:pPr>
        <w:spacing w:after="0" w:line="240" w:lineRule="auto"/>
        <w:rPr>
          <w:rFonts w:ascii="Tahoma" w:hAnsi="Tahoma" w:cs="Tahoma"/>
          <w:b/>
          <w:bCs/>
          <w:color w:val="4472C4" w:themeColor="accent1"/>
          <w:sz w:val="20"/>
          <w:szCs w:val="20"/>
          <w:lang w:val="nl"/>
        </w:rPr>
      </w:pPr>
    </w:p>
    <w:p w14:paraId="08F7A06F"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b/>
          <w:bCs/>
          <w:color w:val="4472C4"/>
          <w:sz w:val="20"/>
          <w:szCs w:val="20"/>
          <w:lang w:val="nl"/>
        </w:rPr>
        <w:t>WAT ZIJN DE GRENZEN AAN DE BASISONDERSTEUNING?</w:t>
      </w:r>
      <w:r>
        <w:rPr>
          <w:rFonts w:ascii="Tahoma" w:hAnsi="Tahoma" w:cs="Tahoma"/>
          <w:color w:val="4472C4"/>
          <w:sz w:val="20"/>
          <w:szCs w:val="20"/>
          <w:lang w:val="nl"/>
        </w:rPr>
        <w:t> </w:t>
      </w:r>
    </w:p>
    <w:p w14:paraId="1ED289A9"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 </w:t>
      </w:r>
    </w:p>
    <w:p w14:paraId="0DF7C8E0"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 xml:space="preserve">Zowel bij de aanmelding van nieuwe leerlingen als bij de ontwikkeling van leerlingen tijdens hun schoolloopbaan kijken we naar de </w:t>
      </w:r>
      <w:r>
        <w:rPr>
          <w:rFonts w:ascii="Tahoma" w:hAnsi="Tahoma" w:cs="Tahoma"/>
          <w:b/>
          <w:bCs/>
          <w:sz w:val="20"/>
          <w:szCs w:val="20"/>
          <w:lang w:val="nl"/>
        </w:rPr>
        <w:t>ondersteuningsbehoefte</w:t>
      </w:r>
      <w:r>
        <w:rPr>
          <w:rFonts w:ascii="Tahoma" w:hAnsi="Tahoma" w:cs="Tahoma"/>
          <w:sz w:val="20"/>
          <w:szCs w:val="20"/>
          <w:lang w:val="nl"/>
        </w:rPr>
        <w:t xml:space="preserve"> van het kind. De ondersteuningsbehoefte is dat wat een kind nodig heeft om zich zo optimaal mogelijk te ontwikkelen. Dit bekijken we in samenhang met de samenstelling van de groep en de belastbaarheid van de groep en de leerkracht. </w:t>
      </w:r>
    </w:p>
    <w:p w14:paraId="75E200DB"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Soms hebben we hulp nodig om in kaart te krijgen wat de ondersteuningsbehoefte van een leerling is. Het kan ook zijn dat de ondersteuningsbehoefte bekend is maar dat we hulp nodig hebben bij het vinden van het juiste aanbod. In beide gevallen schakelen we specialisten van het ondersteuningsteam in.  </w:t>
      </w:r>
    </w:p>
    <w:p w14:paraId="7A47B655"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Soms moeten we erkennen dat de ondersteuningsbehoefte groter is dan wij kunnen bieden. We zijn dan handelingsverlegen. Als dat het geval is dan gaan we samen met de ouders en de specialisten op zoek naar een andere passende plek voor deze leerling. Dat kan een andere basisschool zijn of een school voor speciaal (basis) onderwijs. Bij verwijzing naar het speciaal (basis) onderwijs moeten we een toelaatbaarheidsverklaring (TLV) aanvragen bij het samenwerkingsverband. Pas als de TLV is afgegeven kan de leerling worden verwezen.  </w:t>
      </w:r>
    </w:p>
    <w:p w14:paraId="2C2AE6EC"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 </w:t>
      </w:r>
    </w:p>
    <w:p w14:paraId="04E9B1F2"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b/>
          <w:bCs/>
          <w:sz w:val="20"/>
          <w:szCs w:val="20"/>
          <w:lang w:val="nl"/>
        </w:rPr>
        <w:t>Beknopt afwegingskader:</w:t>
      </w:r>
      <w:r>
        <w:rPr>
          <w:rFonts w:ascii="Tahoma" w:hAnsi="Tahoma" w:cs="Tahoma"/>
          <w:sz w:val="20"/>
          <w:szCs w:val="20"/>
          <w:lang w:val="nl"/>
        </w:rPr>
        <w:t> </w:t>
      </w:r>
    </w:p>
    <w:tbl>
      <w:tblPr>
        <w:tblW w:w="0" w:type="auto"/>
        <w:tblInd w:w="-5" w:type="dxa"/>
        <w:tblLayout w:type="fixed"/>
        <w:tblCellMar>
          <w:left w:w="0" w:type="dxa"/>
          <w:right w:w="0" w:type="dxa"/>
        </w:tblCellMar>
        <w:tblLook w:val="0000" w:firstRow="0" w:lastRow="0" w:firstColumn="0" w:lastColumn="0" w:noHBand="0" w:noVBand="0"/>
      </w:tblPr>
      <w:tblGrid>
        <w:gridCol w:w="1975"/>
        <w:gridCol w:w="2110"/>
        <w:gridCol w:w="2055"/>
        <w:gridCol w:w="2916"/>
      </w:tblGrid>
      <w:tr w:rsidR="0061437E" w14:paraId="1B2158AF" w14:textId="77777777" w:rsidTr="3DDD9E4B">
        <w:trPr>
          <w:trHeight w:val="300"/>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C4BF6"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AANDACHTSPUNTEN </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AD4F0"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Specifieke onderwijsbehoefte </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7DA58"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Wat kan de school </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05609"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Grens </w:t>
            </w:r>
          </w:p>
        </w:tc>
      </w:tr>
      <w:tr w:rsidR="0061437E" w14:paraId="7CF4EB51" w14:textId="77777777" w:rsidTr="3DDD9E4B">
        <w:trPr>
          <w:trHeight w:val="300"/>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3FB00"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Pedagogische ondersteuning </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12F80"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De leerling heeft speciale pedagogische aanpak nodig omdat er sprake is van een psychiatrische stoornis (bijv. ADHD, PDD-NOS, ASS, ODD etc.) of van niet gediagnosticeerde gedragsproblematiek. </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82F0B"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In overleg met ouders kan samen met de Intern Begeleider en eventueel deskundigen uit het ondersteuningsteam of extern deskundigen een gedragsaanpak worden bedacht. Dit wordt uitgeschreven in een plan van aanpak en besproken met ouders. </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1A844" w14:textId="77777777" w:rsidR="0061437E" w:rsidRDefault="0061437E" w:rsidP="3DDD9E4B">
            <w:pPr>
              <w:autoSpaceDE w:val="0"/>
              <w:autoSpaceDN w:val="0"/>
              <w:adjustRightInd w:val="0"/>
              <w:spacing w:after="0" w:line="240" w:lineRule="auto"/>
              <w:rPr>
                <w:rFonts w:ascii="Tahoma" w:hAnsi="Tahoma" w:cs="Tahoma"/>
                <w:sz w:val="20"/>
                <w:szCs w:val="20"/>
                <w:lang w:val="nl"/>
              </w:rPr>
            </w:pPr>
            <w:r w:rsidRPr="3DDD9E4B">
              <w:rPr>
                <w:rFonts w:ascii="Tahoma" w:hAnsi="Tahoma" w:cs="Tahoma"/>
                <w:sz w:val="20"/>
                <w:szCs w:val="20"/>
                <w:lang w:val="nl"/>
              </w:rPr>
              <w:t>Veiligheid en welbevinden van de leerling komt in het gedrang. </w:t>
            </w:r>
          </w:p>
          <w:p w14:paraId="5531086D" w14:textId="77777777" w:rsidR="0061437E" w:rsidRDefault="0061437E" w:rsidP="3DDD9E4B">
            <w:pPr>
              <w:pStyle w:val="Lijstalinea"/>
              <w:numPr>
                <w:ilvl w:val="0"/>
                <w:numId w:val="1"/>
              </w:numPr>
              <w:tabs>
                <w:tab w:val="left" w:pos="720"/>
              </w:tabs>
              <w:autoSpaceDE w:val="0"/>
              <w:autoSpaceDN w:val="0"/>
              <w:adjustRightInd w:val="0"/>
              <w:spacing w:after="0" w:line="240" w:lineRule="auto"/>
              <w:rPr>
                <w:rFonts w:ascii="Tahoma" w:hAnsi="Tahoma" w:cs="Tahoma"/>
                <w:sz w:val="20"/>
                <w:szCs w:val="20"/>
                <w:lang w:val="nl"/>
              </w:rPr>
            </w:pPr>
            <w:r w:rsidRPr="3DDD9E4B">
              <w:rPr>
                <w:rFonts w:ascii="Tahoma" w:hAnsi="Tahoma" w:cs="Tahoma"/>
                <w:sz w:val="20"/>
                <w:szCs w:val="20"/>
                <w:lang w:val="nl"/>
              </w:rPr>
              <w:t>Veiligheid in de groep kan niet worden gegarandeerd.  </w:t>
            </w:r>
          </w:p>
          <w:p w14:paraId="551D21A0" w14:textId="77777777" w:rsidR="0061437E" w:rsidRDefault="0061437E" w:rsidP="3DDD9E4B">
            <w:pPr>
              <w:pStyle w:val="Lijstalinea"/>
              <w:numPr>
                <w:ilvl w:val="0"/>
                <w:numId w:val="1"/>
              </w:numPr>
              <w:tabs>
                <w:tab w:val="left" w:pos="720"/>
              </w:tabs>
              <w:autoSpaceDE w:val="0"/>
              <w:autoSpaceDN w:val="0"/>
              <w:adjustRightInd w:val="0"/>
              <w:spacing w:after="0" w:line="240" w:lineRule="auto"/>
              <w:rPr>
                <w:rFonts w:ascii="Tahoma" w:hAnsi="Tahoma" w:cs="Tahoma"/>
                <w:sz w:val="20"/>
                <w:szCs w:val="20"/>
                <w:lang w:val="nl"/>
              </w:rPr>
            </w:pPr>
            <w:r w:rsidRPr="3DDD9E4B">
              <w:rPr>
                <w:rFonts w:ascii="Tahoma" w:hAnsi="Tahoma" w:cs="Tahoma"/>
                <w:sz w:val="20"/>
                <w:szCs w:val="20"/>
                <w:lang w:val="nl"/>
              </w:rPr>
              <w:t>Rust en orde in de groep wordt ernstig verstoord. (Door de leerling of door de ouders) </w:t>
            </w:r>
          </w:p>
          <w:p w14:paraId="599FE3C5" w14:textId="77777777" w:rsidR="0061437E" w:rsidRDefault="0061437E" w:rsidP="3DDD9E4B">
            <w:pPr>
              <w:pStyle w:val="Lijstalinea"/>
              <w:numPr>
                <w:ilvl w:val="0"/>
                <w:numId w:val="1"/>
              </w:numPr>
              <w:tabs>
                <w:tab w:val="left" w:pos="720"/>
              </w:tabs>
              <w:autoSpaceDE w:val="0"/>
              <w:autoSpaceDN w:val="0"/>
              <w:adjustRightInd w:val="0"/>
              <w:spacing w:after="0" w:line="240" w:lineRule="auto"/>
              <w:rPr>
                <w:rFonts w:ascii="Tahoma" w:hAnsi="Tahoma" w:cs="Tahoma"/>
                <w:sz w:val="20"/>
                <w:szCs w:val="20"/>
                <w:lang w:val="nl"/>
              </w:rPr>
            </w:pPr>
            <w:r w:rsidRPr="3DDD9E4B">
              <w:rPr>
                <w:rFonts w:ascii="Tahoma" w:hAnsi="Tahoma" w:cs="Tahoma"/>
                <w:sz w:val="20"/>
                <w:szCs w:val="20"/>
                <w:lang w:val="nl"/>
              </w:rPr>
              <w:t>Er zijn onvoldoende ‘extra handen’ om deze leerling individueel te begeleiden. </w:t>
            </w:r>
          </w:p>
          <w:p w14:paraId="65F1E4F1" w14:textId="77777777" w:rsidR="0061437E" w:rsidRDefault="0061437E" w:rsidP="3DDD9E4B">
            <w:pPr>
              <w:pStyle w:val="Lijstalinea"/>
              <w:numPr>
                <w:ilvl w:val="0"/>
                <w:numId w:val="1"/>
              </w:numPr>
              <w:tabs>
                <w:tab w:val="left" w:pos="720"/>
              </w:tabs>
              <w:autoSpaceDE w:val="0"/>
              <w:autoSpaceDN w:val="0"/>
              <w:adjustRightInd w:val="0"/>
              <w:spacing w:after="0" w:line="240" w:lineRule="auto"/>
              <w:rPr>
                <w:rFonts w:ascii="Tahoma" w:hAnsi="Tahoma" w:cs="Tahoma"/>
                <w:sz w:val="20"/>
                <w:szCs w:val="20"/>
                <w:lang w:val="nl"/>
              </w:rPr>
            </w:pPr>
            <w:r w:rsidRPr="3DDD9E4B">
              <w:rPr>
                <w:rFonts w:ascii="Tahoma" w:hAnsi="Tahoma" w:cs="Tahoma"/>
                <w:sz w:val="20"/>
                <w:szCs w:val="20"/>
                <w:lang w:val="nl"/>
              </w:rPr>
              <w:t>Ondanks de aanpak lukt het de leerling niet zich zelfstandig te focussen op de taak.  </w:t>
            </w:r>
          </w:p>
          <w:p w14:paraId="0BE8CC5E"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 </w:t>
            </w:r>
          </w:p>
        </w:tc>
      </w:tr>
      <w:tr w:rsidR="0061437E" w14:paraId="1C1607AB" w14:textId="77777777" w:rsidTr="3DDD9E4B">
        <w:trPr>
          <w:trHeight w:val="300"/>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472F7"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Didactische ondersteuning </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B6756"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 xml:space="preserve">De leerling past qua leervermogen niet in één van de drie instructiegroepen en heeft een eigen leerlijn of aanvullende </w:t>
            </w:r>
            <w:r>
              <w:rPr>
                <w:rFonts w:ascii="Tahoma" w:hAnsi="Tahoma" w:cs="Tahoma"/>
                <w:sz w:val="20"/>
                <w:szCs w:val="20"/>
                <w:lang w:val="nl"/>
              </w:rPr>
              <w:lastRenderedPageBreak/>
              <w:t>begeleiding nodig op 1 of meer vakgebieden.  </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846E0" w14:textId="77777777" w:rsidR="0061437E" w:rsidRDefault="0061437E">
            <w:pPr>
              <w:autoSpaceDE w:val="0"/>
              <w:autoSpaceDN w:val="0"/>
              <w:adjustRightInd w:val="0"/>
              <w:spacing w:after="0" w:line="240" w:lineRule="auto"/>
              <w:rPr>
                <w:rFonts w:ascii="Times New Roman" w:hAnsi="Times New Roman" w:cs="Times New Roman"/>
                <w:sz w:val="24"/>
                <w:szCs w:val="24"/>
                <w:lang w:val="nl"/>
              </w:rPr>
            </w:pPr>
            <w:r>
              <w:rPr>
                <w:rFonts w:ascii="Tahoma" w:hAnsi="Tahoma" w:cs="Tahoma"/>
                <w:sz w:val="20"/>
                <w:szCs w:val="20"/>
                <w:lang w:val="nl"/>
              </w:rPr>
              <w:lastRenderedPageBreak/>
              <w:t xml:space="preserve">In overleg met ouders kan samen met de Intern Begeleider en eventueel deskundigen uit het ondersteuningsteam of </w:t>
            </w:r>
            <w:r>
              <w:rPr>
                <w:rFonts w:ascii="Tahoma" w:hAnsi="Tahoma" w:cs="Tahoma"/>
                <w:sz w:val="20"/>
                <w:szCs w:val="20"/>
                <w:lang w:val="nl"/>
              </w:rPr>
              <w:lastRenderedPageBreak/>
              <w:t>extern deskundigen een eigen leerlijn worden opgezet. Dit wordt uitgeschreven in een plan van aanpak en besproken met ouders. </w:t>
            </w:r>
          </w:p>
          <w:p w14:paraId="04F3EA4D" w14:textId="77777777" w:rsidR="0061437E" w:rsidRDefault="0061437E">
            <w:pPr>
              <w:autoSpaceDE w:val="0"/>
              <w:autoSpaceDN w:val="0"/>
              <w:adjustRightInd w:val="0"/>
              <w:spacing w:after="0" w:line="240" w:lineRule="auto"/>
              <w:rPr>
                <w:rFonts w:ascii="Calibri" w:hAnsi="Calibri" w:cs="Calibri"/>
                <w:lang w:val="nl"/>
              </w:rPr>
            </w:pPr>
            <w:r>
              <w:rPr>
                <w:rFonts w:ascii="Tahoma" w:hAnsi="Tahoma" w:cs="Tahoma"/>
                <w:sz w:val="20"/>
                <w:szCs w:val="20"/>
                <w:lang w:val="nl"/>
              </w:rPr>
              <w:t> </w:t>
            </w:r>
          </w:p>
        </w:tc>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0472B" w14:textId="77777777" w:rsidR="0061437E" w:rsidRDefault="0061437E" w:rsidP="3DDD9E4B">
            <w:pPr>
              <w:pStyle w:val="Lijstalinea"/>
              <w:numPr>
                <w:ilvl w:val="0"/>
                <w:numId w:val="1"/>
              </w:numPr>
              <w:tabs>
                <w:tab w:val="left" w:pos="720"/>
              </w:tabs>
              <w:autoSpaceDE w:val="0"/>
              <w:autoSpaceDN w:val="0"/>
              <w:adjustRightInd w:val="0"/>
              <w:spacing w:after="0" w:line="240" w:lineRule="auto"/>
              <w:rPr>
                <w:rFonts w:ascii="Tahoma" w:hAnsi="Tahoma" w:cs="Tahoma"/>
                <w:sz w:val="20"/>
                <w:szCs w:val="20"/>
                <w:lang w:val="nl"/>
              </w:rPr>
            </w:pPr>
            <w:r w:rsidRPr="3DDD9E4B">
              <w:rPr>
                <w:rFonts w:ascii="Tahoma" w:hAnsi="Tahoma" w:cs="Tahoma"/>
                <w:sz w:val="20"/>
                <w:szCs w:val="20"/>
                <w:lang w:val="nl"/>
              </w:rPr>
              <w:lastRenderedPageBreak/>
              <w:t>Er zijn onvoldoende ‘extra handen’ om deze leerling individuele instructie te geven. </w:t>
            </w:r>
          </w:p>
          <w:p w14:paraId="1A670322" w14:textId="77777777" w:rsidR="0061437E" w:rsidRDefault="0061437E" w:rsidP="3DDD9E4B">
            <w:pPr>
              <w:pStyle w:val="Lijstalinea"/>
              <w:numPr>
                <w:ilvl w:val="0"/>
                <w:numId w:val="1"/>
              </w:numPr>
              <w:tabs>
                <w:tab w:val="left" w:pos="720"/>
              </w:tabs>
              <w:autoSpaceDE w:val="0"/>
              <w:autoSpaceDN w:val="0"/>
              <w:adjustRightInd w:val="0"/>
              <w:spacing w:after="0" w:line="240" w:lineRule="auto"/>
              <w:rPr>
                <w:rFonts w:ascii="Tahoma" w:hAnsi="Tahoma" w:cs="Tahoma"/>
                <w:sz w:val="20"/>
                <w:szCs w:val="20"/>
                <w:lang w:val="nl"/>
              </w:rPr>
            </w:pPr>
            <w:r w:rsidRPr="3DDD9E4B">
              <w:rPr>
                <w:rFonts w:ascii="Tahoma" w:hAnsi="Tahoma" w:cs="Tahoma"/>
                <w:sz w:val="20"/>
                <w:szCs w:val="20"/>
                <w:lang w:val="nl"/>
              </w:rPr>
              <w:t xml:space="preserve">Welbevinden en competentiebeleving </w:t>
            </w:r>
            <w:r w:rsidRPr="3DDD9E4B">
              <w:rPr>
                <w:rFonts w:ascii="Tahoma" w:hAnsi="Tahoma" w:cs="Tahoma"/>
                <w:sz w:val="20"/>
                <w:szCs w:val="20"/>
                <w:lang w:val="nl"/>
              </w:rPr>
              <w:lastRenderedPageBreak/>
              <w:t>van leerling komt in het gedrang. </w:t>
            </w:r>
          </w:p>
          <w:p w14:paraId="7CEFDFE7" w14:textId="77777777" w:rsidR="0061437E" w:rsidRDefault="0061437E" w:rsidP="3DDD9E4B">
            <w:pPr>
              <w:pStyle w:val="Lijstalinea"/>
              <w:numPr>
                <w:ilvl w:val="0"/>
                <w:numId w:val="1"/>
              </w:numPr>
              <w:tabs>
                <w:tab w:val="left" w:pos="720"/>
              </w:tabs>
              <w:autoSpaceDE w:val="0"/>
              <w:autoSpaceDN w:val="0"/>
              <w:adjustRightInd w:val="0"/>
              <w:spacing w:after="0" w:line="240" w:lineRule="auto"/>
              <w:rPr>
                <w:rFonts w:ascii="Tahoma" w:hAnsi="Tahoma" w:cs="Tahoma"/>
                <w:sz w:val="20"/>
                <w:szCs w:val="20"/>
                <w:lang w:val="nl"/>
              </w:rPr>
            </w:pPr>
            <w:r w:rsidRPr="3DDD9E4B">
              <w:rPr>
                <w:rFonts w:ascii="Tahoma" w:hAnsi="Tahoma" w:cs="Tahoma"/>
                <w:sz w:val="20"/>
                <w:szCs w:val="20"/>
                <w:lang w:val="nl"/>
              </w:rPr>
              <w:t>Er zijn meerdere leerlingen met een eigen leerlijn in 1 groep.  </w:t>
            </w:r>
          </w:p>
          <w:p w14:paraId="196D95BC" w14:textId="77777777" w:rsidR="0061437E" w:rsidRDefault="0061437E" w:rsidP="3DDD9E4B">
            <w:pPr>
              <w:pStyle w:val="Lijstalinea"/>
              <w:numPr>
                <w:ilvl w:val="0"/>
                <w:numId w:val="1"/>
              </w:numPr>
              <w:tabs>
                <w:tab w:val="left" w:pos="720"/>
              </w:tabs>
              <w:autoSpaceDE w:val="0"/>
              <w:autoSpaceDN w:val="0"/>
              <w:adjustRightInd w:val="0"/>
              <w:spacing w:after="0" w:line="240" w:lineRule="auto"/>
              <w:rPr>
                <w:rFonts w:ascii="Calibri" w:hAnsi="Calibri" w:cs="Calibri"/>
                <w:lang w:val="nl"/>
              </w:rPr>
            </w:pPr>
            <w:r w:rsidRPr="3DDD9E4B">
              <w:rPr>
                <w:rFonts w:ascii="Tahoma" w:hAnsi="Tahoma" w:cs="Tahoma"/>
                <w:sz w:val="20"/>
                <w:szCs w:val="20"/>
                <w:lang w:val="nl"/>
              </w:rPr>
              <w:t>De leerling kan niet lang genoeg zelfstandig werken. </w:t>
            </w:r>
          </w:p>
        </w:tc>
      </w:tr>
    </w:tbl>
    <w:p w14:paraId="1430F1B5"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b/>
          <w:bCs/>
          <w:sz w:val="20"/>
          <w:szCs w:val="20"/>
          <w:lang w:val="nl"/>
        </w:rPr>
        <w:lastRenderedPageBreak/>
        <w:t>(Voor uitgebreide informatie: zie protocol ‘aanmelding, toelating en weigering van kinderen’ van CKC Drenthe)</w:t>
      </w:r>
      <w:r>
        <w:rPr>
          <w:rFonts w:ascii="Tahoma" w:hAnsi="Tahoma" w:cs="Tahoma"/>
          <w:sz w:val="20"/>
          <w:szCs w:val="20"/>
          <w:lang w:val="nl"/>
        </w:rPr>
        <w:t> </w:t>
      </w:r>
    </w:p>
    <w:p w14:paraId="34B56447"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 </w:t>
      </w:r>
    </w:p>
    <w:p w14:paraId="2DD4C220"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 </w:t>
      </w:r>
    </w:p>
    <w:p w14:paraId="5628004B"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 </w:t>
      </w:r>
    </w:p>
    <w:p w14:paraId="57A01FB3"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 </w:t>
      </w:r>
    </w:p>
    <w:p w14:paraId="34ED09CB"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 </w:t>
      </w:r>
    </w:p>
    <w:p w14:paraId="049D7C94"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  </w:t>
      </w:r>
    </w:p>
    <w:p w14:paraId="28C0E65A"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color w:val="000000"/>
          <w:sz w:val="20"/>
          <w:szCs w:val="20"/>
          <w:lang w:val="nl"/>
        </w:rPr>
        <w:t> </w:t>
      </w:r>
    </w:p>
    <w:p w14:paraId="0B51C119"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color w:val="000000"/>
          <w:sz w:val="20"/>
          <w:szCs w:val="20"/>
          <w:lang w:val="nl"/>
        </w:rPr>
        <w:t> </w:t>
      </w:r>
    </w:p>
    <w:p w14:paraId="5A698A9C" w14:textId="77777777" w:rsidR="0061437E" w:rsidRDefault="0061437E" w:rsidP="0061437E">
      <w:pPr>
        <w:autoSpaceDE w:val="0"/>
        <w:autoSpaceDN w:val="0"/>
        <w:adjustRightInd w:val="0"/>
        <w:spacing w:after="0" w:line="240" w:lineRule="auto"/>
        <w:rPr>
          <w:rFonts w:ascii="Segoe UI" w:hAnsi="Segoe UI" w:cs="Segoe UI"/>
          <w:sz w:val="18"/>
          <w:szCs w:val="18"/>
          <w:lang w:val="nl"/>
        </w:rPr>
      </w:pPr>
      <w:r>
        <w:rPr>
          <w:rFonts w:ascii="Tahoma" w:hAnsi="Tahoma" w:cs="Tahoma"/>
          <w:sz w:val="20"/>
          <w:szCs w:val="20"/>
          <w:lang w:val="nl"/>
        </w:rPr>
        <w:t> </w:t>
      </w:r>
    </w:p>
    <w:p w14:paraId="1DF77B29" w14:textId="77777777" w:rsidR="0061437E" w:rsidRDefault="0061437E" w:rsidP="0061437E">
      <w:pPr>
        <w:autoSpaceDE w:val="0"/>
        <w:autoSpaceDN w:val="0"/>
        <w:adjustRightInd w:val="0"/>
        <w:spacing w:line="259" w:lineRule="atLeast"/>
        <w:rPr>
          <w:rFonts w:ascii="Calibri Light" w:hAnsi="Calibri Light" w:cs="Calibri Light"/>
          <w:b/>
          <w:bCs/>
          <w:sz w:val="18"/>
          <w:szCs w:val="18"/>
          <w:lang w:val="nl"/>
        </w:rPr>
      </w:pPr>
      <w:r>
        <w:rPr>
          <w:rFonts w:ascii="Calibri Light" w:hAnsi="Calibri Light" w:cs="Calibri Light"/>
          <w:b/>
          <w:bCs/>
          <w:sz w:val="18"/>
          <w:szCs w:val="18"/>
          <w:lang w:val="nl"/>
        </w:rPr>
        <w:br w:type="page"/>
      </w:r>
    </w:p>
    <w:p w14:paraId="3A3C8A5E" w14:textId="77777777" w:rsidR="0061437E" w:rsidRDefault="0061437E" w:rsidP="0061437E">
      <w:pPr>
        <w:autoSpaceDE w:val="0"/>
        <w:autoSpaceDN w:val="0"/>
        <w:adjustRightInd w:val="0"/>
        <w:spacing w:after="0" w:line="240" w:lineRule="auto"/>
        <w:rPr>
          <w:rFonts w:ascii="Tahoma" w:hAnsi="Tahoma" w:cs="Tahoma"/>
          <w:color w:val="0070C0"/>
          <w:sz w:val="20"/>
          <w:szCs w:val="20"/>
          <w:lang w:val="nl"/>
        </w:rPr>
      </w:pPr>
      <w:r>
        <w:rPr>
          <w:rFonts w:ascii="Tahoma" w:hAnsi="Tahoma" w:cs="Tahoma"/>
          <w:b/>
          <w:bCs/>
          <w:color w:val="0070C0"/>
          <w:sz w:val="20"/>
          <w:szCs w:val="20"/>
          <w:lang w:val="nl"/>
        </w:rPr>
        <w:lastRenderedPageBreak/>
        <w:t>HET SAMENWERKINGSVERBAND PASSEND ONDERWIJS 22.01</w:t>
      </w:r>
      <w:r>
        <w:rPr>
          <w:rFonts w:ascii="Tahoma" w:hAnsi="Tahoma" w:cs="Tahoma"/>
          <w:color w:val="0070C0"/>
          <w:sz w:val="20"/>
          <w:szCs w:val="20"/>
          <w:lang w:val="nl"/>
        </w:rPr>
        <w:t> </w:t>
      </w:r>
    </w:p>
    <w:p w14:paraId="552D8517" w14:textId="77777777" w:rsidR="0061437E" w:rsidRDefault="0061437E" w:rsidP="0061437E">
      <w:pPr>
        <w:autoSpaceDE w:val="0"/>
        <w:autoSpaceDN w:val="0"/>
        <w:adjustRightInd w:val="0"/>
        <w:spacing w:after="0" w:line="240" w:lineRule="auto"/>
        <w:rPr>
          <w:rFonts w:ascii="Tahoma" w:hAnsi="Tahoma" w:cs="Tahoma"/>
          <w:sz w:val="20"/>
          <w:szCs w:val="20"/>
          <w:lang w:val="nl"/>
        </w:rPr>
      </w:pPr>
      <w:r>
        <w:rPr>
          <w:rFonts w:ascii="Tahoma" w:hAnsi="Tahoma" w:cs="Tahoma"/>
          <w:sz w:val="20"/>
          <w:szCs w:val="20"/>
          <w:lang w:val="nl"/>
        </w:rPr>
        <w:t>Alle basisscholen, scholen voor speciaal basisonderwijs en scholen voor speciaal onderwijs in de gemeenten Aa en Hunze, Assen, Midden-Drenthe en Tynaarlo zijn aangesloten bij het samenwerkingsverband Passend Onderwijs 2201. Samen zorgen we er voor dat elke leerling in het samenwerkingsverband mee kan doen.  </w:t>
      </w:r>
    </w:p>
    <w:p w14:paraId="4E57A091" w14:textId="77777777" w:rsidR="0061437E" w:rsidRDefault="0061437E" w:rsidP="0061437E">
      <w:pPr>
        <w:autoSpaceDE w:val="0"/>
        <w:autoSpaceDN w:val="0"/>
        <w:adjustRightInd w:val="0"/>
        <w:spacing w:after="0" w:line="240" w:lineRule="auto"/>
        <w:rPr>
          <w:rFonts w:ascii="Tahoma" w:hAnsi="Tahoma" w:cs="Tahoma"/>
          <w:sz w:val="20"/>
          <w:szCs w:val="20"/>
          <w:lang w:val="nl"/>
        </w:rPr>
      </w:pPr>
      <w:r>
        <w:rPr>
          <w:rFonts w:ascii="Tahoma" w:hAnsi="Tahoma" w:cs="Tahoma"/>
          <w:sz w:val="20"/>
          <w:szCs w:val="20"/>
          <w:lang w:val="nl"/>
        </w:rPr>
        <w:t> </w:t>
      </w:r>
    </w:p>
    <w:p w14:paraId="12B7B305" w14:textId="77777777" w:rsidR="0061437E" w:rsidRDefault="0061437E" w:rsidP="0061437E">
      <w:pPr>
        <w:autoSpaceDE w:val="0"/>
        <w:autoSpaceDN w:val="0"/>
        <w:adjustRightInd w:val="0"/>
        <w:spacing w:after="0" w:line="240" w:lineRule="auto"/>
        <w:rPr>
          <w:rFonts w:ascii="Tahoma" w:hAnsi="Tahoma" w:cs="Tahoma"/>
          <w:sz w:val="20"/>
          <w:szCs w:val="20"/>
          <w:lang w:val="nl"/>
        </w:rPr>
      </w:pPr>
      <w:r>
        <w:rPr>
          <w:rFonts w:ascii="Tahoma" w:hAnsi="Tahoma" w:cs="Tahoma"/>
          <w:b/>
          <w:bCs/>
          <w:sz w:val="20"/>
          <w:szCs w:val="20"/>
          <w:lang w:val="nl"/>
        </w:rPr>
        <w:t>Basisondersteuning</w:t>
      </w:r>
      <w:r>
        <w:rPr>
          <w:rFonts w:ascii="Tahoma" w:hAnsi="Tahoma" w:cs="Tahoma"/>
          <w:sz w:val="20"/>
          <w:szCs w:val="20"/>
          <w:lang w:val="nl"/>
        </w:rPr>
        <w:t> </w:t>
      </w:r>
    </w:p>
    <w:p w14:paraId="2C5B8037" w14:textId="77777777" w:rsidR="0061437E" w:rsidRDefault="0061437E" w:rsidP="0061437E">
      <w:pPr>
        <w:autoSpaceDE w:val="0"/>
        <w:autoSpaceDN w:val="0"/>
        <w:adjustRightInd w:val="0"/>
        <w:spacing w:after="0" w:line="240" w:lineRule="auto"/>
        <w:rPr>
          <w:rFonts w:ascii="Tahoma" w:hAnsi="Tahoma" w:cs="Tahoma"/>
          <w:sz w:val="20"/>
          <w:szCs w:val="20"/>
          <w:lang w:val="nl"/>
        </w:rPr>
      </w:pPr>
      <w:r>
        <w:rPr>
          <w:rFonts w:ascii="Tahoma" w:hAnsi="Tahoma" w:cs="Tahoma"/>
          <w:sz w:val="20"/>
          <w:szCs w:val="20"/>
          <w:lang w:val="nl"/>
        </w:rPr>
        <w:t>Basisondersteuning is een belangrijk begrip binnen passend onderwijs. Basisondersteuning is datgene wat alle scholen binnen het samenwerkingsverband minimaal moeten kunnen bieden aan leerlingen. Binnen de basisondersteuning heeft ook iedere school een aanbod voor: </w:t>
      </w:r>
    </w:p>
    <w:p w14:paraId="4D5276B3" w14:textId="77777777" w:rsidR="0061437E" w:rsidRDefault="0061437E" w:rsidP="3DDD9E4B">
      <w:pPr>
        <w:numPr>
          <w:ilvl w:val="0"/>
          <w:numId w:val="1"/>
        </w:numPr>
        <w:tabs>
          <w:tab w:val="left" w:pos="720"/>
        </w:tabs>
        <w:autoSpaceDE w:val="0"/>
        <w:autoSpaceDN w:val="0"/>
        <w:adjustRightInd w:val="0"/>
        <w:spacing w:after="0" w:line="240" w:lineRule="auto"/>
        <w:ind w:left="1080"/>
        <w:rPr>
          <w:rFonts w:ascii="Tahoma" w:hAnsi="Tahoma" w:cs="Tahoma"/>
          <w:sz w:val="20"/>
          <w:szCs w:val="20"/>
          <w:lang w:val="nl"/>
        </w:rPr>
      </w:pPr>
      <w:r w:rsidRPr="3DDD9E4B">
        <w:rPr>
          <w:rFonts w:ascii="Tahoma" w:hAnsi="Tahoma" w:cs="Tahoma"/>
          <w:sz w:val="20"/>
          <w:szCs w:val="20"/>
          <w:lang w:val="nl"/>
        </w:rPr>
        <w:t>Leerlingen met dyslexie </w:t>
      </w:r>
    </w:p>
    <w:p w14:paraId="6FA09E1F" w14:textId="77777777" w:rsidR="0061437E" w:rsidRDefault="0061437E" w:rsidP="3DDD9E4B">
      <w:pPr>
        <w:numPr>
          <w:ilvl w:val="0"/>
          <w:numId w:val="1"/>
        </w:numPr>
        <w:tabs>
          <w:tab w:val="left" w:pos="720"/>
        </w:tabs>
        <w:autoSpaceDE w:val="0"/>
        <w:autoSpaceDN w:val="0"/>
        <w:adjustRightInd w:val="0"/>
        <w:spacing w:after="0" w:line="240" w:lineRule="auto"/>
        <w:ind w:left="1080"/>
        <w:rPr>
          <w:rFonts w:ascii="Tahoma" w:hAnsi="Tahoma" w:cs="Tahoma"/>
          <w:sz w:val="20"/>
          <w:szCs w:val="20"/>
          <w:lang w:val="nl"/>
        </w:rPr>
      </w:pPr>
      <w:r w:rsidRPr="3DDD9E4B">
        <w:rPr>
          <w:rFonts w:ascii="Tahoma" w:hAnsi="Tahoma" w:cs="Tahoma"/>
          <w:sz w:val="20"/>
          <w:szCs w:val="20"/>
          <w:lang w:val="nl"/>
        </w:rPr>
        <w:t>Leerlingen met dyscalculie </w:t>
      </w:r>
    </w:p>
    <w:p w14:paraId="7FDEF714" w14:textId="77777777" w:rsidR="0061437E" w:rsidRDefault="0061437E" w:rsidP="3DDD9E4B">
      <w:pPr>
        <w:numPr>
          <w:ilvl w:val="0"/>
          <w:numId w:val="1"/>
        </w:numPr>
        <w:tabs>
          <w:tab w:val="left" w:pos="720"/>
        </w:tabs>
        <w:autoSpaceDE w:val="0"/>
        <w:autoSpaceDN w:val="0"/>
        <w:adjustRightInd w:val="0"/>
        <w:spacing w:after="0" w:line="240" w:lineRule="auto"/>
        <w:ind w:left="1080"/>
        <w:rPr>
          <w:rFonts w:ascii="Tahoma" w:hAnsi="Tahoma" w:cs="Tahoma"/>
          <w:sz w:val="20"/>
          <w:szCs w:val="20"/>
          <w:lang w:val="nl"/>
        </w:rPr>
      </w:pPr>
      <w:r w:rsidRPr="3DDD9E4B">
        <w:rPr>
          <w:rFonts w:ascii="Tahoma" w:hAnsi="Tahoma" w:cs="Tahoma"/>
          <w:sz w:val="20"/>
          <w:szCs w:val="20"/>
          <w:lang w:val="nl"/>
        </w:rPr>
        <w:t>Leerlingen die meer aankunnen </w:t>
      </w:r>
    </w:p>
    <w:p w14:paraId="27B9C928" w14:textId="77777777" w:rsidR="0061437E" w:rsidRDefault="0061437E" w:rsidP="3DDD9E4B">
      <w:pPr>
        <w:numPr>
          <w:ilvl w:val="0"/>
          <w:numId w:val="1"/>
        </w:numPr>
        <w:tabs>
          <w:tab w:val="left" w:pos="720"/>
        </w:tabs>
        <w:autoSpaceDE w:val="0"/>
        <w:autoSpaceDN w:val="0"/>
        <w:adjustRightInd w:val="0"/>
        <w:spacing w:after="0" w:line="240" w:lineRule="auto"/>
        <w:ind w:left="1080"/>
        <w:rPr>
          <w:rFonts w:ascii="Tahoma" w:hAnsi="Tahoma" w:cs="Tahoma"/>
          <w:sz w:val="20"/>
          <w:szCs w:val="20"/>
          <w:lang w:val="nl"/>
        </w:rPr>
      </w:pPr>
      <w:r w:rsidRPr="3DDD9E4B">
        <w:rPr>
          <w:rFonts w:ascii="Tahoma" w:hAnsi="Tahoma" w:cs="Tahoma"/>
          <w:sz w:val="20"/>
          <w:szCs w:val="20"/>
          <w:lang w:val="nl"/>
        </w:rPr>
        <w:t>Leerlingen die minder aankunnen </w:t>
      </w:r>
    </w:p>
    <w:p w14:paraId="0AC67F89" w14:textId="1CF32DE5" w:rsidR="0061437E" w:rsidRPr="00570F31" w:rsidRDefault="0061437E" w:rsidP="0061437E">
      <w:pPr>
        <w:numPr>
          <w:ilvl w:val="0"/>
          <w:numId w:val="1"/>
        </w:numPr>
        <w:tabs>
          <w:tab w:val="left" w:pos="720"/>
        </w:tabs>
        <w:autoSpaceDE w:val="0"/>
        <w:autoSpaceDN w:val="0"/>
        <w:adjustRightInd w:val="0"/>
        <w:spacing w:after="0" w:line="240" w:lineRule="auto"/>
        <w:ind w:left="1080"/>
        <w:rPr>
          <w:rFonts w:ascii="Tahoma" w:hAnsi="Tahoma" w:cs="Tahoma"/>
          <w:sz w:val="20"/>
          <w:szCs w:val="20"/>
          <w:lang w:val="nl"/>
        </w:rPr>
      </w:pPr>
      <w:r w:rsidRPr="3DDD9E4B">
        <w:rPr>
          <w:rFonts w:ascii="Tahoma" w:hAnsi="Tahoma" w:cs="Tahoma"/>
          <w:sz w:val="20"/>
          <w:szCs w:val="20"/>
          <w:lang w:val="nl"/>
        </w:rPr>
        <w:t>Het bevorderen van sociale veiligheid en het voorkomen en aanpakken van gedragsproblemen. </w:t>
      </w:r>
    </w:p>
    <w:p w14:paraId="7C177193" w14:textId="77777777" w:rsidR="0061437E" w:rsidRDefault="0061437E" w:rsidP="0061437E">
      <w:pPr>
        <w:autoSpaceDE w:val="0"/>
        <w:autoSpaceDN w:val="0"/>
        <w:adjustRightInd w:val="0"/>
        <w:spacing w:after="0" w:line="240" w:lineRule="auto"/>
        <w:rPr>
          <w:rFonts w:ascii="Tahoma" w:hAnsi="Tahoma" w:cs="Tahoma"/>
          <w:sz w:val="20"/>
          <w:szCs w:val="20"/>
          <w:lang w:val="nl"/>
        </w:rPr>
      </w:pPr>
      <w:r>
        <w:rPr>
          <w:rFonts w:ascii="Tahoma" w:hAnsi="Tahoma" w:cs="Tahoma"/>
          <w:sz w:val="20"/>
          <w:szCs w:val="20"/>
          <w:lang w:val="nl"/>
        </w:rPr>
        <w:t>Soms is het aanbod vanuit de basisondersteuning niet voldoende. Dan volgt een gesprek met de ouder(s). Samen wordt gekeken wat nodig is, welke hulp ingeroepen zou kunnen worden, wat de school (niet) kan en waar dit eventueel wel mogelijk is.  </w:t>
      </w:r>
    </w:p>
    <w:p w14:paraId="2A6D0732" w14:textId="77777777" w:rsidR="0061437E" w:rsidRDefault="0061437E" w:rsidP="0061437E">
      <w:pPr>
        <w:autoSpaceDE w:val="0"/>
        <w:autoSpaceDN w:val="0"/>
        <w:adjustRightInd w:val="0"/>
        <w:spacing w:after="0" w:line="240" w:lineRule="auto"/>
        <w:rPr>
          <w:rFonts w:ascii="Tahoma" w:hAnsi="Tahoma" w:cs="Tahoma"/>
          <w:sz w:val="20"/>
          <w:szCs w:val="20"/>
          <w:lang w:val="nl"/>
        </w:rPr>
      </w:pPr>
      <w:r>
        <w:rPr>
          <w:rFonts w:ascii="Tahoma" w:hAnsi="Tahoma" w:cs="Tahoma"/>
          <w:sz w:val="20"/>
          <w:szCs w:val="20"/>
          <w:lang w:val="nl"/>
        </w:rPr>
        <w:t> </w:t>
      </w:r>
    </w:p>
    <w:p w14:paraId="33B9C721" w14:textId="77777777" w:rsidR="0061437E" w:rsidRDefault="0061437E" w:rsidP="0061437E">
      <w:pPr>
        <w:autoSpaceDE w:val="0"/>
        <w:autoSpaceDN w:val="0"/>
        <w:adjustRightInd w:val="0"/>
        <w:spacing w:after="0" w:line="240" w:lineRule="auto"/>
        <w:rPr>
          <w:rFonts w:ascii="Tahoma" w:hAnsi="Tahoma" w:cs="Tahoma"/>
          <w:sz w:val="20"/>
          <w:szCs w:val="20"/>
          <w:lang w:val="nl"/>
        </w:rPr>
      </w:pPr>
      <w:r>
        <w:rPr>
          <w:rFonts w:ascii="Tahoma" w:hAnsi="Tahoma" w:cs="Tahoma"/>
          <w:b/>
          <w:bCs/>
          <w:sz w:val="20"/>
          <w:szCs w:val="20"/>
          <w:lang w:val="nl"/>
        </w:rPr>
        <w:t>De school hoeft het niet alleen te doen. </w:t>
      </w:r>
      <w:r>
        <w:rPr>
          <w:rFonts w:ascii="Tahoma" w:hAnsi="Tahoma" w:cs="Tahoma"/>
          <w:sz w:val="20"/>
          <w:szCs w:val="20"/>
          <w:lang w:val="nl"/>
        </w:rPr>
        <w:t> </w:t>
      </w:r>
    </w:p>
    <w:p w14:paraId="79191F24" w14:textId="77777777" w:rsidR="0061437E" w:rsidRDefault="0061437E" w:rsidP="0061437E">
      <w:pPr>
        <w:autoSpaceDE w:val="0"/>
        <w:autoSpaceDN w:val="0"/>
        <w:adjustRightInd w:val="0"/>
        <w:spacing w:after="0" w:line="240" w:lineRule="auto"/>
        <w:rPr>
          <w:rFonts w:ascii="Tahoma" w:hAnsi="Tahoma" w:cs="Tahoma"/>
          <w:sz w:val="20"/>
          <w:szCs w:val="20"/>
          <w:lang w:val="nl"/>
        </w:rPr>
      </w:pPr>
      <w:r>
        <w:rPr>
          <w:rFonts w:ascii="Tahoma" w:hAnsi="Tahoma" w:cs="Tahoma"/>
          <w:sz w:val="20"/>
          <w:szCs w:val="20"/>
          <w:lang w:val="nl"/>
        </w:rPr>
        <w:t>Binnen CKC Drenthe is een ondersteuningsteam (OT) met specialisten om mee te denken over de juiste aanpak voor leerlingen. Ook is het mogelijk dat externe zorgpartners bijv. via het sociaal team van de gemeente, worden ingeschakeld.  </w:t>
      </w:r>
    </w:p>
    <w:p w14:paraId="53CCA655" w14:textId="77777777" w:rsidR="0061437E" w:rsidRDefault="0061437E" w:rsidP="0061437E">
      <w:pPr>
        <w:autoSpaceDE w:val="0"/>
        <w:autoSpaceDN w:val="0"/>
        <w:adjustRightInd w:val="0"/>
        <w:spacing w:after="0" w:line="240" w:lineRule="auto"/>
        <w:rPr>
          <w:rFonts w:ascii="Tahoma" w:hAnsi="Tahoma" w:cs="Tahoma"/>
          <w:sz w:val="20"/>
          <w:szCs w:val="20"/>
          <w:lang w:val="nl"/>
        </w:rPr>
      </w:pPr>
      <w:r>
        <w:rPr>
          <w:rFonts w:ascii="Tahoma" w:hAnsi="Tahoma" w:cs="Tahoma"/>
          <w:sz w:val="20"/>
          <w:szCs w:val="20"/>
          <w:lang w:val="nl"/>
        </w:rPr>
        <w:t xml:space="preserve">Samen met ouders wordt gekeken wat een goede vervolgstap is voor de ontwikkeling van de leerling. Soms is de conclusie dat </w:t>
      </w:r>
      <w:r>
        <w:rPr>
          <w:rFonts w:ascii="Tahoma" w:hAnsi="Tahoma" w:cs="Tahoma"/>
          <w:b/>
          <w:bCs/>
          <w:sz w:val="20"/>
          <w:szCs w:val="20"/>
          <w:lang w:val="nl"/>
        </w:rPr>
        <w:t>extra ondersteuning</w:t>
      </w:r>
      <w:r>
        <w:rPr>
          <w:rFonts w:ascii="Tahoma" w:hAnsi="Tahoma" w:cs="Tahoma"/>
          <w:sz w:val="20"/>
          <w:szCs w:val="20"/>
          <w:lang w:val="nl"/>
        </w:rPr>
        <w:t xml:space="preserve"> nodig is. </w:t>
      </w:r>
    </w:p>
    <w:p w14:paraId="6D15E743" w14:textId="77777777" w:rsidR="0061437E" w:rsidRDefault="0061437E" w:rsidP="0061437E">
      <w:pPr>
        <w:autoSpaceDE w:val="0"/>
        <w:autoSpaceDN w:val="0"/>
        <w:adjustRightInd w:val="0"/>
        <w:spacing w:after="0" w:line="240" w:lineRule="auto"/>
        <w:rPr>
          <w:rFonts w:ascii="Tahoma" w:hAnsi="Tahoma" w:cs="Tahoma"/>
          <w:sz w:val="20"/>
          <w:szCs w:val="20"/>
          <w:lang w:val="nl"/>
        </w:rPr>
      </w:pPr>
      <w:r>
        <w:rPr>
          <w:rFonts w:ascii="Tahoma" w:hAnsi="Tahoma" w:cs="Tahoma"/>
          <w:sz w:val="20"/>
          <w:szCs w:val="20"/>
          <w:lang w:val="nl"/>
        </w:rPr>
        <w:t> </w:t>
      </w:r>
    </w:p>
    <w:p w14:paraId="7C55F41D" w14:textId="77777777" w:rsidR="0061437E" w:rsidRDefault="0061437E" w:rsidP="0061437E">
      <w:pPr>
        <w:autoSpaceDE w:val="0"/>
        <w:autoSpaceDN w:val="0"/>
        <w:adjustRightInd w:val="0"/>
        <w:spacing w:after="0" w:line="240" w:lineRule="auto"/>
        <w:rPr>
          <w:rFonts w:ascii="Tahoma" w:hAnsi="Tahoma" w:cs="Tahoma"/>
          <w:sz w:val="20"/>
          <w:szCs w:val="20"/>
          <w:lang w:val="nl"/>
        </w:rPr>
      </w:pPr>
      <w:r>
        <w:rPr>
          <w:rFonts w:ascii="Tahoma" w:hAnsi="Tahoma" w:cs="Tahoma"/>
          <w:b/>
          <w:bCs/>
          <w:sz w:val="20"/>
          <w:szCs w:val="20"/>
          <w:lang w:val="nl"/>
        </w:rPr>
        <w:t>Extra ondersteuning wordt gegeven in het gespecialiseerd onderwijs.</w:t>
      </w:r>
      <w:r>
        <w:rPr>
          <w:rFonts w:ascii="Tahoma" w:hAnsi="Tahoma" w:cs="Tahoma"/>
          <w:sz w:val="20"/>
          <w:szCs w:val="20"/>
          <w:lang w:val="nl"/>
        </w:rPr>
        <w:t> </w:t>
      </w:r>
    </w:p>
    <w:p w14:paraId="088309A1" w14:textId="77777777" w:rsidR="0061437E" w:rsidRDefault="0061437E" w:rsidP="0061437E">
      <w:pPr>
        <w:autoSpaceDE w:val="0"/>
        <w:autoSpaceDN w:val="0"/>
        <w:adjustRightInd w:val="0"/>
        <w:spacing w:after="0" w:line="240" w:lineRule="auto"/>
        <w:rPr>
          <w:rFonts w:ascii="Tahoma" w:hAnsi="Tahoma" w:cs="Tahoma"/>
          <w:sz w:val="20"/>
          <w:szCs w:val="20"/>
          <w:lang w:val="nl"/>
        </w:rPr>
      </w:pPr>
      <w:r>
        <w:rPr>
          <w:rFonts w:ascii="Tahoma" w:hAnsi="Tahoma" w:cs="Tahoma"/>
          <w:sz w:val="20"/>
          <w:szCs w:val="20"/>
          <w:lang w:val="nl"/>
        </w:rPr>
        <w:t>In ons samenwerkingsverband is een aantal scholen gespecialiseerd in het bieden van extra ondersteuning aan leerlingen. Op deze scholen werken gespecialiseerde leerkrachten. De klassen zijn vaak kleiner en er zijn deskundigen op school die de leerkrachten kunnen ondersteunen. Plaatsing op deze scholen kan alleen als de leerling een toelaatbaarheidsverklaring heeft (TLV). Zo staat het in de wet. Een TLV wordt, in samenspraak met ouders, aangevraagd door de basisschool. </w:t>
      </w:r>
    </w:p>
    <w:p w14:paraId="26151A2A" w14:textId="77777777" w:rsidR="0061437E" w:rsidRDefault="0061437E" w:rsidP="0061437E">
      <w:pPr>
        <w:autoSpaceDE w:val="0"/>
        <w:autoSpaceDN w:val="0"/>
        <w:adjustRightInd w:val="0"/>
        <w:spacing w:after="0" w:line="240" w:lineRule="auto"/>
        <w:rPr>
          <w:rFonts w:ascii="Tahoma" w:hAnsi="Tahoma" w:cs="Tahoma"/>
          <w:sz w:val="20"/>
          <w:szCs w:val="20"/>
          <w:lang w:val="nl"/>
        </w:rPr>
      </w:pPr>
      <w:r>
        <w:rPr>
          <w:rFonts w:ascii="Tahoma" w:hAnsi="Tahoma" w:cs="Tahoma"/>
          <w:sz w:val="20"/>
          <w:szCs w:val="20"/>
          <w:lang w:val="nl"/>
        </w:rPr>
        <w:t> </w:t>
      </w:r>
    </w:p>
    <w:p w14:paraId="12998B56" w14:textId="77777777" w:rsidR="0061437E" w:rsidRDefault="0061437E" w:rsidP="0061437E">
      <w:pPr>
        <w:autoSpaceDE w:val="0"/>
        <w:autoSpaceDN w:val="0"/>
        <w:adjustRightInd w:val="0"/>
        <w:spacing w:after="0" w:line="240" w:lineRule="auto"/>
        <w:rPr>
          <w:rFonts w:ascii="Tahoma" w:hAnsi="Tahoma" w:cs="Tahoma"/>
          <w:sz w:val="20"/>
          <w:szCs w:val="20"/>
          <w:lang w:val="nl"/>
        </w:rPr>
      </w:pPr>
      <w:r>
        <w:rPr>
          <w:rFonts w:ascii="Tahoma" w:hAnsi="Tahoma" w:cs="Tahoma"/>
          <w:sz w:val="20"/>
          <w:szCs w:val="20"/>
          <w:lang w:val="nl"/>
        </w:rPr>
        <w:t>Het gaat hierbij om de volgende scholen: </w:t>
      </w:r>
    </w:p>
    <w:p w14:paraId="2783200F" w14:textId="77777777" w:rsidR="0061437E" w:rsidRDefault="0061437E" w:rsidP="3DDD9E4B">
      <w:pPr>
        <w:numPr>
          <w:ilvl w:val="0"/>
          <w:numId w:val="1"/>
        </w:numPr>
        <w:tabs>
          <w:tab w:val="left" w:pos="720"/>
        </w:tabs>
        <w:autoSpaceDE w:val="0"/>
        <w:autoSpaceDN w:val="0"/>
        <w:adjustRightInd w:val="0"/>
        <w:spacing w:after="0" w:line="240" w:lineRule="auto"/>
        <w:ind w:left="1080"/>
        <w:rPr>
          <w:rFonts w:ascii="Tahoma" w:hAnsi="Tahoma" w:cs="Tahoma"/>
          <w:sz w:val="20"/>
          <w:szCs w:val="20"/>
          <w:lang w:val="nl"/>
        </w:rPr>
      </w:pPr>
      <w:r w:rsidRPr="3DDD9E4B">
        <w:rPr>
          <w:rFonts w:ascii="Tahoma" w:hAnsi="Tahoma" w:cs="Tahoma"/>
          <w:sz w:val="20"/>
          <w:szCs w:val="20"/>
          <w:lang w:val="nl"/>
        </w:rPr>
        <w:t>Scholen voor speciaal basisonderwijs:  </w:t>
      </w:r>
    </w:p>
    <w:p w14:paraId="6C71B3AB" w14:textId="77777777" w:rsidR="0061437E" w:rsidRDefault="0061437E" w:rsidP="3DDD9E4B">
      <w:pPr>
        <w:numPr>
          <w:ilvl w:val="0"/>
          <w:numId w:val="1"/>
        </w:numPr>
        <w:tabs>
          <w:tab w:val="left" w:pos="720"/>
        </w:tabs>
        <w:autoSpaceDE w:val="0"/>
        <w:autoSpaceDN w:val="0"/>
        <w:adjustRightInd w:val="0"/>
        <w:spacing w:after="0" w:line="240" w:lineRule="auto"/>
        <w:ind w:left="1800"/>
        <w:rPr>
          <w:rFonts w:ascii="Tahoma" w:hAnsi="Tahoma" w:cs="Tahoma"/>
          <w:sz w:val="20"/>
          <w:szCs w:val="20"/>
          <w:lang w:val="nl"/>
        </w:rPr>
      </w:pPr>
      <w:r w:rsidRPr="3DDD9E4B">
        <w:rPr>
          <w:rFonts w:ascii="Tahoma" w:hAnsi="Tahoma" w:cs="Tahoma"/>
          <w:sz w:val="20"/>
          <w:szCs w:val="20"/>
          <w:lang w:val="nl"/>
        </w:rPr>
        <w:t>SBO de Boei en SBO de Meander (beide Assen): kinderen met een extra ondersteuningsbehoefte op het gebied van leren en/of gedrag </w:t>
      </w:r>
    </w:p>
    <w:p w14:paraId="61068741" w14:textId="77777777" w:rsidR="0061437E" w:rsidRDefault="0061437E" w:rsidP="3DDD9E4B">
      <w:pPr>
        <w:numPr>
          <w:ilvl w:val="0"/>
          <w:numId w:val="1"/>
        </w:numPr>
        <w:tabs>
          <w:tab w:val="left" w:pos="720"/>
        </w:tabs>
        <w:autoSpaceDE w:val="0"/>
        <w:autoSpaceDN w:val="0"/>
        <w:adjustRightInd w:val="0"/>
        <w:spacing w:after="0" w:line="240" w:lineRule="auto"/>
        <w:ind w:left="1080"/>
        <w:rPr>
          <w:rFonts w:ascii="Tahoma" w:hAnsi="Tahoma" w:cs="Tahoma"/>
          <w:sz w:val="20"/>
          <w:szCs w:val="20"/>
          <w:lang w:val="nl"/>
        </w:rPr>
      </w:pPr>
      <w:r w:rsidRPr="3DDD9E4B">
        <w:rPr>
          <w:rFonts w:ascii="Tahoma" w:hAnsi="Tahoma" w:cs="Tahoma"/>
          <w:sz w:val="20"/>
          <w:szCs w:val="20"/>
          <w:lang w:val="nl"/>
        </w:rPr>
        <w:t>Scholen voor speciaal onderwijs:  </w:t>
      </w:r>
    </w:p>
    <w:p w14:paraId="527FA440" w14:textId="77777777" w:rsidR="0061437E" w:rsidRDefault="0061437E" w:rsidP="3DDD9E4B">
      <w:pPr>
        <w:numPr>
          <w:ilvl w:val="0"/>
          <w:numId w:val="1"/>
        </w:numPr>
        <w:tabs>
          <w:tab w:val="left" w:pos="720"/>
        </w:tabs>
        <w:autoSpaceDE w:val="0"/>
        <w:autoSpaceDN w:val="0"/>
        <w:adjustRightInd w:val="0"/>
        <w:spacing w:after="0" w:line="240" w:lineRule="auto"/>
        <w:ind w:left="1800"/>
        <w:rPr>
          <w:rFonts w:ascii="Tahoma" w:hAnsi="Tahoma" w:cs="Tahoma"/>
          <w:sz w:val="20"/>
          <w:szCs w:val="20"/>
          <w:lang w:val="nl"/>
        </w:rPr>
      </w:pPr>
      <w:r w:rsidRPr="3DDD9E4B">
        <w:rPr>
          <w:rFonts w:ascii="Tahoma" w:hAnsi="Tahoma" w:cs="Tahoma"/>
          <w:sz w:val="20"/>
          <w:szCs w:val="20"/>
          <w:lang w:val="nl"/>
        </w:rPr>
        <w:t>Kindcentrum W.A. van Liefland -&gt; SO Cluster 3 (Assen): onderwijs voor zeer moeilijk lerende kinderen. </w:t>
      </w:r>
    </w:p>
    <w:p w14:paraId="05CD0AB6" w14:textId="77777777" w:rsidR="0061437E" w:rsidRDefault="0061437E" w:rsidP="3DDD9E4B">
      <w:pPr>
        <w:numPr>
          <w:ilvl w:val="0"/>
          <w:numId w:val="1"/>
        </w:numPr>
        <w:tabs>
          <w:tab w:val="left" w:pos="720"/>
        </w:tabs>
        <w:autoSpaceDE w:val="0"/>
        <w:autoSpaceDN w:val="0"/>
        <w:adjustRightInd w:val="0"/>
        <w:spacing w:after="0" w:line="240" w:lineRule="auto"/>
        <w:ind w:left="1800"/>
        <w:rPr>
          <w:rFonts w:ascii="Tahoma" w:hAnsi="Tahoma" w:cs="Tahoma"/>
          <w:sz w:val="20"/>
          <w:szCs w:val="20"/>
          <w:lang w:val="nl"/>
        </w:rPr>
      </w:pPr>
      <w:r w:rsidRPr="3DDD9E4B">
        <w:rPr>
          <w:rFonts w:ascii="Tahoma" w:hAnsi="Tahoma" w:cs="Tahoma"/>
          <w:sz w:val="20"/>
          <w:szCs w:val="20"/>
          <w:lang w:val="nl"/>
        </w:rPr>
        <w:t>Kindcentrum De Aventurijn -&gt; SO Cluster 4 (Assen): kinderen met een extra ondersteuningsbehoefte op het gebied van gedrag en sociaal-emotionele ontwikkeling </w:t>
      </w:r>
    </w:p>
    <w:p w14:paraId="2620AB54" w14:textId="77777777" w:rsidR="0061437E" w:rsidRDefault="0061437E" w:rsidP="3DDD9E4B">
      <w:pPr>
        <w:numPr>
          <w:ilvl w:val="0"/>
          <w:numId w:val="1"/>
        </w:numPr>
        <w:tabs>
          <w:tab w:val="left" w:pos="720"/>
        </w:tabs>
        <w:autoSpaceDE w:val="0"/>
        <w:autoSpaceDN w:val="0"/>
        <w:adjustRightInd w:val="0"/>
        <w:spacing w:after="0" w:line="240" w:lineRule="auto"/>
        <w:ind w:left="1800"/>
        <w:rPr>
          <w:rFonts w:ascii="Tahoma" w:hAnsi="Tahoma" w:cs="Tahoma"/>
          <w:sz w:val="20"/>
          <w:szCs w:val="20"/>
          <w:lang w:val="nl"/>
        </w:rPr>
      </w:pPr>
      <w:r w:rsidRPr="3DDD9E4B">
        <w:rPr>
          <w:rFonts w:ascii="Tahoma" w:hAnsi="Tahoma" w:cs="Tahoma"/>
          <w:sz w:val="20"/>
          <w:szCs w:val="20"/>
          <w:lang w:val="nl"/>
        </w:rPr>
        <w:t>UniQ (Assen): Hoogbegaafde leerlingen met een extra ondersteuningsbehoefte op het gebied van gedrag. (Samenwerking tussen de Kloostertuin - Leonardoafdeling en de Aventurijn) </w:t>
      </w:r>
    </w:p>
    <w:p w14:paraId="4E598CBB" w14:textId="77777777" w:rsidR="0061437E" w:rsidRDefault="0061437E" w:rsidP="0061437E">
      <w:pPr>
        <w:autoSpaceDE w:val="0"/>
        <w:autoSpaceDN w:val="0"/>
        <w:adjustRightInd w:val="0"/>
        <w:spacing w:after="0" w:line="240" w:lineRule="auto"/>
        <w:ind w:left="720" w:firstLine="705"/>
        <w:rPr>
          <w:rFonts w:ascii="Tahoma" w:hAnsi="Tahoma" w:cs="Tahoma"/>
          <w:sz w:val="20"/>
          <w:szCs w:val="20"/>
          <w:lang w:val="nl"/>
        </w:rPr>
      </w:pPr>
      <w:r>
        <w:rPr>
          <w:rFonts w:ascii="Tahoma" w:hAnsi="Tahoma" w:cs="Tahoma"/>
          <w:sz w:val="20"/>
          <w:szCs w:val="20"/>
          <w:lang w:val="nl"/>
        </w:rPr>
        <w:t> </w:t>
      </w:r>
    </w:p>
    <w:p w14:paraId="370FBCB0" w14:textId="77777777" w:rsidR="0061437E" w:rsidRDefault="0061437E" w:rsidP="0061437E">
      <w:pPr>
        <w:autoSpaceDE w:val="0"/>
        <w:autoSpaceDN w:val="0"/>
        <w:adjustRightInd w:val="0"/>
        <w:spacing w:after="0" w:line="240" w:lineRule="auto"/>
        <w:rPr>
          <w:rFonts w:ascii="Tahoma" w:hAnsi="Tahoma" w:cs="Tahoma"/>
          <w:sz w:val="20"/>
          <w:szCs w:val="20"/>
          <w:lang w:val="nl"/>
        </w:rPr>
      </w:pPr>
      <w:r>
        <w:rPr>
          <w:rFonts w:ascii="Tahoma" w:hAnsi="Tahoma" w:cs="Tahoma"/>
          <w:sz w:val="20"/>
          <w:szCs w:val="20"/>
          <w:lang w:val="nl"/>
        </w:rPr>
        <w:t xml:space="preserve">Als u meer wilt weten over het samenwerkingsverband, kunt u kijken op de website: </w:t>
      </w:r>
      <w:hyperlink r:id="rId10" w:history="1">
        <w:r>
          <w:rPr>
            <w:rFonts w:ascii="Tahoma" w:hAnsi="Tahoma" w:cs="Tahoma"/>
            <w:sz w:val="20"/>
            <w:szCs w:val="20"/>
            <w:lang w:val="nl"/>
          </w:rPr>
          <w:t>https://www.passendonderwijs-po-22-01.nl/</w:t>
        </w:r>
      </w:hyperlink>
      <w:r>
        <w:rPr>
          <w:rFonts w:ascii="Tahoma" w:hAnsi="Tahoma" w:cs="Tahoma"/>
          <w:sz w:val="20"/>
          <w:szCs w:val="20"/>
          <w:lang w:val="nl"/>
        </w:rPr>
        <w:t xml:space="preserve"> Hier vindt u onder het kopje ‘documenten’ het ondersteuningsplan 2022-2026 van het samenwerkingsverband.  </w:t>
      </w:r>
    </w:p>
    <w:p w14:paraId="21E1E302" w14:textId="77777777" w:rsidR="00D60C8B" w:rsidRDefault="0061437E" w:rsidP="00D60C8B">
      <w:pPr>
        <w:autoSpaceDE w:val="0"/>
        <w:autoSpaceDN w:val="0"/>
        <w:adjustRightInd w:val="0"/>
        <w:spacing w:after="0" w:line="240" w:lineRule="auto"/>
        <w:rPr>
          <w:rFonts w:ascii="Tahoma" w:hAnsi="Tahoma" w:cs="Tahoma"/>
          <w:sz w:val="20"/>
          <w:szCs w:val="20"/>
          <w:lang w:val="nl"/>
        </w:rPr>
      </w:pPr>
      <w:r>
        <w:rPr>
          <w:rFonts w:ascii="Tahoma" w:hAnsi="Tahoma" w:cs="Tahoma"/>
          <w:sz w:val="20"/>
          <w:szCs w:val="20"/>
          <w:lang w:val="nl"/>
        </w:rPr>
        <w:t>Natuurlijk kan de intern begeleider van de school u er ook meer over vertellen. </w:t>
      </w:r>
    </w:p>
    <w:p w14:paraId="6A5B28A0" w14:textId="41C79D14" w:rsidR="0061437E" w:rsidRPr="00D60C8B" w:rsidRDefault="0061437E" w:rsidP="00D60C8B">
      <w:pPr>
        <w:autoSpaceDE w:val="0"/>
        <w:autoSpaceDN w:val="0"/>
        <w:adjustRightInd w:val="0"/>
        <w:spacing w:after="0" w:line="240" w:lineRule="auto"/>
        <w:rPr>
          <w:rFonts w:ascii="Tahoma" w:hAnsi="Tahoma" w:cs="Tahoma"/>
          <w:sz w:val="20"/>
          <w:szCs w:val="20"/>
          <w:lang w:val="nl"/>
        </w:rPr>
      </w:pPr>
      <w:r>
        <w:rPr>
          <w:rFonts w:ascii="Calibri" w:hAnsi="Calibri" w:cs="Calibri"/>
          <w:lang w:val="nl"/>
        </w:rPr>
        <w:lastRenderedPageBreak/>
        <w:t>In onderstaande bijlage staan de streefstandaarden genoemd in het ondersteuningsplan van SWV 22.01. CKC Drenthe omarmt deze streefstandaarden voor alle aangesloten scholen dus ook voor de scholen die bij SWV 22.02 horen.</w:t>
      </w:r>
    </w:p>
    <w:p w14:paraId="46327298" w14:textId="77777777" w:rsidR="0061437E" w:rsidRDefault="0061437E" w:rsidP="0061437E">
      <w:pPr>
        <w:autoSpaceDE w:val="0"/>
        <w:autoSpaceDN w:val="0"/>
        <w:adjustRightInd w:val="0"/>
        <w:spacing w:after="0" w:line="240" w:lineRule="auto"/>
        <w:rPr>
          <w:rFonts w:ascii="Calibri" w:hAnsi="Calibri" w:cs="Calibri"/>
          <w:b/>
          <w:bCs/>
          <w:highlight w:val="white"/>
          <w:lang w:val="nl"/>
        </w:rPr>
      </w:pPr>
      <w:r>
        <w:rPr>
          <w:rFonts w:ascii="Calibri" w:hAnsi="Calibri" w:cs="Calibri"/>
          <w:b/>
          <w:bCs/>
          <w:highlight w:val="white"/>
          <w:lang w:val="nl"/>
        </w:rPr>
        <w:t xml:space="preserve">Streef standaarden samenwerkingsverband (algemeen) </w:t>
      </w:r>
      <w:r>
        <w:rPr>
          <w:rFonts w:ascii="Calibri" w:hAnsi="Calibri" w:cs="Calibri"/>
          <w:b/>
          <w:bCs/>
          <w:highlight w:val="white"/>
          <w:lang w:val="nl"/>
        </w:rPr>
        <w:tab/>
      </w:r>
      <w:r>
        <w:rPr>
          <w:rFonts w:ascii="Calibri" w:hAnsi="Calibri" w:cs="Calibri"/>
          <w:b/>
          <w:bCs/>
          <w:highlight w:val="white"/>
          <w:lang w:val="nl"/>
        </w:rPr>
        <w:tab/>
        <w:t xml:space="preserve">                                 </w:t>
      </w:r>
    </w:p>
    <w:tbl>
      <w:tblPr>
        <w:tblW w:w="0" w:type="auto"/>
        <w:tblInd w:w="104" w:type="dxa"/>
        <w:tblLayout w:type="fixed"/>
        <w:tblLook w:val="0000" w:firstRow="0" w:lastRow="0" w:firstColumn="0" w:lastColumn="0" w:noHBand="0" w:noVBand="0"/>
      </w:tblPr>
      <w:tblGrid>
        <w:gridCol w:w="9072"/>
      </w:tblGrid>
      <w:tr w:rsidR="0061437E" w:rsidRPr="0061437E" w14:paraId="571CBDB4" w14:textId="77777777" w:rsidTr="3DDD9E4B">
        <w:trPr>
          <w:trHeight w:val="1"/>
        </w:trPr>
        <w:tc>
          <w:tcPr>
            <w:tcW w:w="9072"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DAEEF3"/>
          </w:tcPr>
          <w:p w14:paraId="1862FD59" w14:textId="77777777" w:rsidR="0061437E" w:rsidRPr="0061437E" w:rsidRDefault="0061437E">
            <w:pPr>
              <w:autoSpaceDE w:val="0"/>
              <w:autoSpaceDN w:val="0"/>
              <w:adjustRightInd w:val="0"/>
              <w:spacing w:after="0" w:line="240" w:lineRule="auto"/>
              <w:rPr>
                <w:rFonts w:ascii="Calibri" w:hAnsi="Calibri" w:cs="Calibri"/>
                <w:lang w:val="nl"/>
              </w:rPr>
            </w:pPr>
            <w:r w:rsidRPr="0061437E">
              <w:rPr>
                <w:rFonts w:ascii="Calibri" w:hAnsi="Calibri" w:cs="Calibri"/>
                <w:u w:val="single"/>
                <w:lang w:val="nl"/>
              </w:rPr>
              <w:t>Deskundigheid</w:t>
            </w:r>
          </w:p>
          <w:p w14:paraId="289E07CA" w14:textId="77777777" w:rsidR="0061437E" w:rsidRPr="0061437E" w:rsidRDefault="0061437E">
            <w:pPr>
              <w:autoSpaceDE w:val="0"/>
              <w:autoSpaceDN w:val="0"/>
              <w:adjustRightInd w:val="0"/>
              <w:spacing w:after="0" w:line="240" w:lineRule="auto"/>
              <w:rPr>
                <w:rFonts w:ascii="Calibri" w:hAnsi="Calibri" w:cs="Calibri"/>
                <w:lang w:val="nl"/>
              </w:rPr>
            </w:pPr>
            <w:r w:rsidRPr="0061437E">
              <w:rPr>
                <w:rFonts w:ascii="Calibri" w:hAnsi="Calibri" w:cs="Calibri"/>
                <w:lang w:val="nl"/>
              </w:rPr>
              <w:t>De school/schoolbestuur beschikt over:</w:t>
            </w:r>
          </w:p>
          <w:p w14:paraId="519D9CA9"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 xml:space="preserve">kwalitatief sterke leraren, die verantwoordelijkheid nemen om in samenwerking met collega’s en ouders, passend onderwijs aan kinderen te bieden. </w:t>
            </w:r>
          </w:p>
          <w:p w14:paraId="268FD5CA"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een deskundige gekwalificeerde intern begeleider (HBO+)</w:t>
            </w:r>
          </w:p>
          <w:p w14:paraId="77096A6A"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een orthopedagoog-generalist.</w:t>
            </w:r>
          </w:p>
          <w:p w14:paraId="3F446203" w14:textId="77777777" w:rsidR="0061437E" w:rsidRPr="0061437E" w:rsidRDefault="0061437E">
            <w:pPr>
              <w:autoSpaceDE w:val="0"/>
              <w:autoSpaceDN w:val="0"/>
              <w:adjustRightInd w:val="0"/>
              <w:spacing w:after="0" w:line="240" w:lineRule="auto"/>
              <w:rPr>
                <w:rFonts w:ascii="Calibri" w:hAnsi="Calibri" w:cs="Calibri"/>
                <w:lang w:val="nl"/>
              </w:rPr>
            </w:pPr>
            <w:r w:rsidRPr="0061437E">
              <w:rPr>
                <w:rFonts w:ascii="Calibri" w:hAnsi="Calibri" w:cs="Calibri"/>
                <w:lang w:val="nl"/>
              </w:rPr>
              <w:t xml:space="preserve">Er is een duidelijke taakverdeling tussen directie, interne begeleider, leraar en andere functionarissen binnen de school/schoolbestuur. </w:t>
            </w:r>
          </w:p>
          <w:p w14:paraId="3D70F085" w14:textId="77777777" w:rsidR="0061437E" w:rsidRPr="0061437E" w:rsidRDefault="0061437E">
            <w:pPr>
              <w:autoSpaceDE w:val="0"/>
              <w:autoSpaceDN w:val="0"/>
              <w:adjustRightInd w:val="0"/>
              <w:spacing w:after="0" w:line="240" w:lineRule="auto"/>
              <w:rPr>
                <w:rFonts w:ascii="Calibri" w:hAnsi="Calibri" w:cs="Calibri"/>
                <w:lang w:val="nl"/>
              </w:rPr>
            </w:pPr>
          </w:p>
          <w:p w14:paraId="30C7F995"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Tijd &amp; aandacht</w:t>
            </w:r>
          </w:p>
          <w:p w14:paraId="02BE85C0" w14:textId="77777777" w:rsidR="0061437E" w:rsidRPr="0061437E" w:rsidRDefault="0061437E">
            <w:pPr>
              <w:autoSpaceDE w:val="0"/>
              <w:autoSpaceDN w:val="0"/>
              <w:adjustRightInd w:val="0"/>
              <w:spacing w:after="0" w:line="240" w:lineRule="auto"/>
              <w:rPr>
                <w:rFonts w:ascii="Calibri" w:hAnsi="Calibri" w:cs="Calibri"/>
                <w:lang w:val="nl"/>
              </w:rPr>
            </w:pPr>
            <w:r w:rsidRPr="0061437E">
              <w:rPr>
                <w:rFonts w:ascii="Calibri" w:hAnsi="Calibri" w:cs="Calibri"/>
                <w:lang w:val="nl"/>
              </w:rPr>
              <w:t xml:space="preserve">De school/schoolbestuur zorgt ervoor dat er voldoende tijd en aandacht beschikbaar is om tegemoet te komen aan de onderwijs- en ondersteuningsbehoeften van de kinderen. Hierbij gaat het om afgestemde instructie, ondersteuning bij verwerking en inoefening, contact/coaching bij persoonlijke ontwikkeling, werkhouding en gedrag, evaluatie en toetsing. </w:t>
            </w:r>
          </w:p>
          <w:p w14:paraId="621DC833" w14:textId="77777777" w:rsidR="0061437E" w:rsidRPr="0061437E" w:rsidRDefault="0061437E">
            <w:pPr>
              <w:autoSpaceDE w:val="0"/>
              <w:autoSpaceDN w:val="0"/>
              <w:adjustRightInd w:val="0"/>
              <w:spacing w:after="0" w:line="240" w:lineRule="auto"/>
              <w:rPr>
                <w:rFonts w:ascii="Calibri" w:hAnsi="Calibri" w:cs="Calibri"/>
                <w:lang w:val="nl"/>
              </w:rPr>
            </w:pPr>
          </w:p>
          <w:p w14:paraId="2B96483D"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Voorzieningen en materialen</w:t>
            </w:r>
          </w:p>
          <w:p w14:paraId="3F5E125E" w14:textId="77777777" w:rsidR="0061437E" w:rsidRPr="0061437E" w:rsidRDefault="0061437E">
            <w:pPr>
              <w:autoSpaceDE w:val="0"/>
              <w:autoSpaceDN w:val="0"/>
              <w:adjustRightInd w:val="0"/>
              <w:spacing w:after="0" w:line="240" w:lineRule="auto"/>
              <w:rPr>
                <w:rFonts w:ascii="Calibri" w:hAnsi="Calibri" w:cs="Calibri"/>
                <w:lang w:val="nl"/>
              </w:rPr>
            </w:pPr>
            <w:r w:rsidRPr="0061437E">
              <w:rPr>
                <w:rFonts w:ascii="Calibri" w:hAnsi="Calibri" w:cs="Calibri"/>
                <w:lang w:val="nl"/>
              </w:rPr>
              <w:t>De organisatie of structuur van de ondersteuning op school wordt op zowel leerling-, groeps-, als schoolniveau gekenmerkt door de volgende uitgangspunten:</w:t>
            </w:r>
          </w:p>
          <w:p w14:paraId="16F3818F"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Preventief &amp; pro-actief</w:t>
            </w:r>
          </w:p>
          <w:p w14:paraId="16BE0386"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Handelingsgericht</w:t>
            </w:r>
          </w:p>
          <w:p w14:paraId="1299E47A"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Opbrengstgericht</w:t>
            </w:r>
          </w:p>
          <w:p w14:paraId="34DEEA06"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 xml:space="preserve">Planmatig </w:t>
            </w:r>
          </w:p>
          <w:p w14:paraId="66C4A984"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Uitgaan van onderwijs- en ondersteuningsbehoeften</w:t>
            </w:r>
          </w:p>
          <w:p w14:paraId="21A815C8"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Interactioneel referentiekader</w:t>
            </w:r>
          </w:p>
          <w:p w14:paraId="4858518D"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Eén gezin, één plan</w:t>
            </w:r>
          </w:p>
          <w:p w14:paraId="7F3D7B64" w14:textId="77777777" w:rsidR="0061437E" w:rsidRPr="0061437E" w:rsidRDefault="0061437E">
            <w:pPr>
              <w:autoSpaceDE w:val="0"/>
              <w:autoSpaceDN w:val="0"/>
              <w:adjustRightInd w:val="0"/>
              <w:spacing w:after="0" w:line="240" w:lineRule="auto"/>
              <w:rPr>
                <w:rFonts w:ascii="Calibri" w:hAnsi="Calibri" w:cs="Calibri"/>
                <w:lang w:val="nl"/>
              </w:rPr>
            </w:pPr>
          </w:p>
          <w:p w14:paraId="74B39E1E"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beschikt over een leerlingvolgsysteem.</w:t>
            </w:r>
          </w:p>
          <w:p w14:paraId="29C5C93B"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heeft beleid ten aanzien van compenserende maatregelen.</w:t>
            </w:r>
          </w:p>
          <w:p w14:paraId="23C5984E"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school/schoolbestuur stelt alles in het werk om situaties van thuiszitten van kinderen zoveel mogelijk te voorkomen en zet indien nodig tijdelijke maatwerkoplossingen in (evt. in samenwerking met zorg).</w:t>
            </w:r>
          </w:p>
          <w:p w14:paraId="6E70A0D4" w14:textId="77777777" w:rsidR="0061437E" w:rsidRPr="0061437E" w:rsidRDefault="0061437E">
            <w:pPr>
              <w:autoSpaceDE w:val="0"/>
              <w:autoSpaceDN w:val="0"/>
              <w:adjustRightInd w:val="0"/>
              <w:spacing w:after="0" w:line="240" w:lineRule="auto"/>
              <w:rPr>
                <w:rFonts w:ascii="Calibri" w:hAnsi="Calibri" w:cs="Calibri"/>
                <w:lang w:val="nl"/>
              </w:rPr>
            </w:pPr>
          </w:p>
          <w:p w14:paraId="71D6E391"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Samenwerking</w:t>
            </w:r>
          </w:p>
          <w:p w14:paraId="5BE529EF"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werkt samen met de ouders: De school bespreekt met ouders de ontwikkeling van het kind, de onderwijs- en ondersteuningsbehoeften, inzet van ondersteuning op school en maakt zo mogelijk afspraken met ouders over de gewenste ondersteuning (oefenen) thuis.</w:t>
            </w:r>
          </w:p>
          <w:p w14:paraId="0186A433"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werkt samen met de leerplichtambtenaar.</w:t>
            </w:r>
          </w:p>
          <w:p w14:paraId="2555DAFF"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draagt zorg voor een goede overdracht van kinderen met ondersteuningsbehoeften vanuit de voorschoolse periode naar school, tussen scholen en naar het voortgezet onderwijs.</w:t>
            </w:r>
          </w:p>
          <w:p w14:paraId="69BF3164"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Als de leerling ‘zorg’ nodig heeft (persoonlijke verzorging, verpleging of begeleiding) wordt deze inzet aangevraagd bij en in samenwerking met gemeente, zorgverzekeraar en/of zorgkantoor op school gerealiseerd.</w:t>
            </w:r>
          </w:p>
          <w:p w14:paraId="66D6BCFA" w14:textId="77777777" w:rsidR="0061437E" w:rsidRPr="0061437E" w:rsidRDefault="0061437E">
            <w:pPr>
              <w:autoSpaceDE w:val="0"/>
              <w:autoSpaceDN w:val="0"/>
              <w:adjustRightInd w:val="0"/>
              <w:spacing w:after="0" w:line="240" w:lineRule="auto"/>
              <w:rPr>
                <w:rFonts w:ascii="Calibri" w:hAnsi="Calibri" w:cs="Calibri"/>
                <w:lang w:val="nl"/>
              </w:rPr>
            </w:pPr>
          </w:p>
        </w:tc>
      </w:tr>
    </w:tbl>
    <w:p w14:paraId="04A6780A" w14:textId="77777777" w:rsidR="0061437E" w:rsidRPr="0061437E" w:rsidRDefault="0061437E" w:rsidP="0061437E">
      <w:pPr>
        <w:autoSpaceDE w:val="0"/>
        <w:autoSpaceDN w:val="0"/>
        <w:adjustRightInd w:val="0"/>
        <w:spacing w:after="0" w:line="240" w:lineRule="auto"/>
        <w:rPr>
          <w:rFonts w:ascii="Calibri" w:hAnsi="Calibri" w:cs="Calibri"/>
          <w:color w:val="FF0000"/>
          <w:sz w:val="20"/>
          <w:szCs w:val="20"/>
          <w:u w:val="single"/>
          <w:lang w:val="nl"/>
        </w:rPr>
      </w:pPr>
    </w:p>
    <w:p w14:paraId="7569A7A8" w14:textId="7151BB9C" w:rsidR="0061437E" w:rsidRPr="0061437E" w:rsidRDefault="0061437E" w:rsidP="0061437E">
      <w:pPr>
        <w:autoSpaceDE w:val="0"/>
        <w:autoSpaceDN w:val="0"/>
        <w:adjustRightInd w:val="0"/>
        <w:spacing w:after="0" w:line="240" w:lineRule="auto"/>
        <w:rPr>
          <w:rFonts w:ascii="Calibri" w:hAnsi="Calibri" w:cs="Calibri"/>
          <w:b/>
          <w:bCs/>
          <w:lang w:val="nl"/>
        </w:rPr>
      </w:pPr>
      <w:r w:rsidRPr="0061437E">
        <w:rPr>
          <w:rFonts w:ascii="Calibri" w:hAnsi="Calibri" w:cs="Calibri"/>
          <w:b/>
          <w:bCs/>
          <w:lang w:val="nl"/>
        </w:rPr>
        <w:t>Streef standaarden samenwerkingsverband (per onderdeel)</w:t>
      </w:r>
    </w:p>
    <w:tbl>
      <w:tblPr>
        <w:tblW w:w="0" w:type="auto"/>
        <w:tblInd w:w="104" w:type="dxa"/>
        <w:tblLayout w:type="fixed"/>
        <w:tblLook w:val="0000" w:firstRow="0" w:lastRow="0" w:firstColumn="0" w:lastColumn="0" w:noHBand="0" w:noVBand="0"/>
      </w:tblPr>
      <w:tblGrid>
        <w:gridCol w:w="8954"/>
      </w:tblGrid>
      <w:tr w:rsidR="0061437E" w14:paraId="034EABC8" w14:textId="77777777" w:rsidTr="3DDD9E4B">
        <w:trPr>
          <w:trHeight w:val="1"/>
        </w:trPr>
        <w:tc>
          <w:tcPr>
            <w:tcW w:w="895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DAEEF3"/>
          </w:tcPr>
          <w:p w14:paraId="1DE17C53" w14:textId="77777777" w:rsidR="0061437E" w:rsidRPr="0061437E" w:rsidRDefault="0061437E">
            <w:pPr>
              <w:autoSpaceDE w:val="0"/>
              <w:autoSpaceDN w:val="0"/>
              <w:adjustRightInd w:val="0"/>
              <w:spacing w:after="0" w:line="240" w:lineRule="auto"/>
              <w:rPr>
                <w:rFonts w:ascii="Calibri" w:hAnsi="Calibri" w:cs="Calibri"/>
                <w:b/>
                <w:bCs/>
                <w:lang w:val="nl"/>
              </w:rPr>
            </w:pPr>
            <w:r w:rsidRPr="0061437E">
              <w:rPr>
                <w:rFonts w:ascii="Calibri" w:hAnsi="Calibri" w:cs="Calibri"/>
                <w:b/>
                <w:bCs/>
                <w:lang w:val="nl"/>
              </w:rPr>
              <w:t>Leesproblemen en dyslexie</w:t>
            </w:r>
          </w:p>
          <w:p w14:paraId="6E6B3565"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Deskundigheid</w:t>
            </w:r>
          </w:p>
          <w:p w14:paraId="21EC66B5"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 xml:space="preserve">Leraren hebben kennis van leerlijnen lezen, taal en spellen, en bieden kwalitatief goed leesonderwijs. Leraren weten op basis van welke informatie zij vroegtijdig (potentiele) leesproblemen bij kinderen kunnen signaleren en kunnen effectieve interventies toepassen. </w:t>
            </w:r>
          </w:p>
          <w:p w14:paraId="052CE521"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school/schoolbestuur beschikt over een deskundige op het gebied van leesproblemen en dyslexie.</w:t>
            </w:r>
          </w:p>
          <w:p w14:paraId="265EDF62"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Voorzieningen en materialen</w:t>
            </w:r>
          </w:p>
          <w:p w14:paraId="20AC7584"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biedt kwalitatief goed leesonderwijs.</w:t>
            </w:r>
          </w:p>
          <w:p w14:paraId="1325044D"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werkt volgens de uitgangspunten van het protocol leesproblemen en dyslexie.</w:t>
            </w:r>
          </w:p>
          <w:p w14:paraId="0E22AC0F"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beschikt over actuele en valide toetsinstrumenten om de leesontwikkeling van kinderen in kaart te brengen</w:t>
            </w:r>
          </w:p>
          <w:p w14:paraId="632F63C2"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werkt met behulp van effectieve (remediërende) methodieken en aanpakken en compenserende materialen en hulpmiddelen.</w:t>
            </w:r>
          </w:p>
          <w:p w14:paraId="2C12FF0A"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Samenwerking</w:t>
            </w:r>
          </w:p>
          <w:p w14:paraId="6FCEFC3F"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is op de hoogte van de voorwaarden en procedure om in aanmerking te komen voor door de gemeente vergoede dyslexiezorg en verzorgt de aanvraag indien dit voor een leerling aan de orde is. De school werkt in overleg met ouders, samen met een dyslexiebehandelaar, indien de leerling door de gemeente vergoede dyslexiezorg krijgt.</w:t>
            </w:r>
          </w:p>
          <w:p w14:paraId="6031DF47" w14:textId="77777777" w:rsidR="0061437E" w:rsidRPr="0061437E" w:rsidRDefault="0061437E">
            <w:pPr>
              <w:autoSpaceDE w:val="0"/>
              <w:autoSpaceDN w:val="0"/>
              <w:adjustRightInd w:val="0"/>
              <w:spacing w:after="0" w:line="240" w:lineRule="auto"/>
              <w:rPr>
                <w:rFonts w:ascii="Calibri" w:hAnsi="Calibri" w:cs="Calibri"/>
                <w:lang w:val="nl"/>
              </w:rPr>
            </w:pPr>
          </w:p>
          <w:p w14:paraId="744FA14C" w14:textId="77777777" w:rsidR="0061437E" w:rsidRPr="0061437E" w:rsidRDefault="0061437E">
            <w:pPr>
              <w:autoSpaceDE w:val="0"/>
              <w:autoSpaceDN w:val="0"/>
              <w:adjustRightInd w:val="0"/>
              <w:spacing w:after="0" w:line="240" w:lineRule="auto"/>
              <w:rPr>
                <w:rFonts w:ascii="Calibri" w:hAnsi="Calibri" w:cs="Calibri"/>
                <w:b/>
                <w:bCs/>
                <w:lang w:val="nl"/>
              </w:rPr>
            </w:pPr>
            <w:r w:rsidRPr="0061437E">
              <w:rPr>
                <w:rFonts w:ascii="Calibri" w:hAnsi="Calibri" w:cs="Calibri"/>
                <w:b/>
                <w:bCs/>
                <w:lang w:val="nl"/>
              </w:rPr>
              <w:t>Rekenproblemen/dyscalculie</w:t>
            </w:r>
          </w:p>
          <w:p w14:paraId="2DEBE024"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Deskundigheid</w:t>
            </w:r>
          </w:p>
          <w:p w14:paraId="4D027E8C"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 xml:space="preserve">Leraren hebben kennis van leerlijnen rekenen en wiskunde, bieden kwalitatief goed rekenonderwijs en weten op basis van welke informatie zij vroegtijdig (potentiele) rekenproblemen bij kinderen kunnen signaleren en analyseren en kunnen effectieve interventies toepassen.  </w:t>
            </w:r>
          </w:p>
          <w:p w14:paraId="73BDA6E9"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u w:val="single"/>
                <w:lang w:val="nl"/>
              </w:rPr>
            </w:pPr>
            <w:r w:rsidRPr="3DDD9E4B">
              <w:rPr>
                <w:rFonts w:ascii="Calibri" w:hAnsi="Calibri" w:cs="Calibri"/>
                <w:lang w:val="nl"/>
              </w:rPr>
              <w:t>De school/schoolbestuur beschikt over een deskundige op het gebied van ernstige rekenproblemen en dyscalculie.</w:t>
            </w:r>
          </w:p>
          <w:p w14:paraId="4DB9219E"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Voorzieningen en materialen</w:t>
            </w:r>
          </w:p>
          <w:p w14:paraId="524B96AB"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biedt kwalitatief goed rekenonderwijs.</w:t>
            </w:r>
          </w:p>
          <w:p w14:paraId="38E00A05"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werkt volgens de uitgangspunten van het ‘Protocol reken- en wiskunde problemen en dyscalculie’.</w:t>
            </w:r>
          </w:p>
          <w:p w14:paraId="05ED2AE0"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beschikt over actuele en valide toetsinstrumenten om de ontwikkeling op het gebied van ruimtelijk inzicht en rekenen van kinderen in kaart te brengen</w:t>
            </w:r>
          </w:p>
          <w:p w14:paraId="76928AAB"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zet, indien nodig, een afgestemd leerstofaanbod in dat gebaseerd is op ambitieuze en realistische doelen voor de leerling.</w:t>
            </w:r>
          </w:p>
          <w:p w14:paraId="6EDEC445"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werkt met behulp van effectieve (remediërende) methodieken en aanpakken en ondersteunende materialen en hulpmiddelen.</w:t>
            </w:r>
          </w:p>
          <w:p w14:paraId="26490826" w14:textId="77777777" w:rsidR="0061437E" w:rsidRPr="0061437E" w:rsidRDefault="0061437E">
            <w:pPr>
              <w:autoSpaceDE w:val="0"/>
              <w:autoSpaceDN w:val="0"/>
              <w:adjustRightInd w:val="0"/>
              <w:spacing w:after="0" w:line="240" w:lineRule="auto"/>
              <w:rPr>
                <w:rFonts w:ascii="Calibri" w:hAnsi="Calibri" w:cs="Calibri"/>
                <w:b/>
                <w:bCs/>
                <w:lang w:val="nl"/>
              </w:rPr>
            </w:pPr>
          </w:p>
          <w:p w14:paraId="5ACA4E54" w14:textId="77777777" w:rsidR="0061437E" w:rsidRPr="0061437E" w:rsidRDefault="0061437E">
            <w:pPr>
              <w:autoSpaceDE w:val="0"/>
              <w:autoSpaceDN w:val="0"/>
              <w:adjustRightInd w:val="0"/>
              <w:spacing w:after="0" w:line="240" w:lineRule="auto"/>
              <w:rPr>
                <w:rFonts w:ascii="Calibri" w:hAnsi="Calibri" w:cs="Calibri"/>
                <w:b/>
                <w:bCs/>
                <w:lang w:val="nl"/>
              </w:rPr>
            </w:pPr>
            <w:r w:rsidRPr="0061437E">
              <w:rPr>
                <w:rFonts w:ascii="Calibri" w:hAnsi="Calibri" w:cs="Calibri"/>
                <w:b/>
                <w:bCs/>
                <w:lang w:val="nl"/>
              </w:rPr>
              <w:t>Nederlands als Tweede Taal (NT2)</w:t>
            </w:r>
          </w:p>
          <w:p w14:paraId="1E2BD305"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Deskundigheid</w:t>
            </w:r>
          </w:p>
          <w:p w14:paraId="124B2CE1"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i/>
                <w:iCs/>
                <w:lang w:val="nl"/>
              </w:rPr>
            </w:pPr>
            <w:r w:rsidRPr="3DDD9E4B">
              <w:rPr>
                <w:rFonts w:ascii="Calibri" w:hAnsi="Calibri" w:cs="Calibri"/>
                <w:i/>
                <w:iCs/>
                <w:lang w:val="nl"/>
              </w:rPr>
              <w:t>De school/schoolbestuur beschikt over een NT2-specialist</w:t>
            </w:r>
          </w:p>
          <w:p w14:paraId="690560D8"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Voorzieningen en materialen</w:t>
            </w:r>
          </w:p>
          <w:p w14:paraId="0E6125A6"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 xml:space="preserve">De school maakt indien wenselijk gebruik van adaptieve of niveau-toetsen </w:t>
            </w:r>
          </w:p>
          <w:p w14:paraId="3FEE095A"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lastRenderedPageBreak/>
              <w:t xml:space="preserve">De school zet een afgestemd leerstofaanbod in dat gebaseerd is ambitieuze en realistische doelen voor de leerling. </w:t>
            </w:r>
          </w:p>
          <w:p w14:paraId="29E99671"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werkt met behulp van effectieve methodieken en aanpakken en ondersteunende materialen en hulpmiddelen.</w:t>
            </w:r>
          </w:p>
          <w:p w14:paraId="013D313D"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Samenwerking</w:t>
            </w:r>
          </w:p>
          <w:p w14:paraId="2396AFE1"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Nog te bepalen</w:t>
            </w:r>
          </w:p>
          <w:p w14:paraId="66E5FF7D" w14:textId="77777777" w:rsidR="0061437E" w:rsidRPr="0061437E" w:rsidRDefault="0061437E">
            <w:pPr>
              <w:autoSpaceDE w:val="0"/>
              <w:autoSpaceDN w:val="0"/>
              <w:adjustRightInd w:val="0"/>
              <w:spacing w:after="0" w:line="240" w:lineRule="auto"/>
              <w:rPr>
                <w:rFonts w:ascii="Calibri" w:hAnsi="Calibri" w:cs="Calibri"/>
                <w:b/>
                <w:bCs/>
                <w:lang w:val="nl"/>
              </w:rPr>
            </w:pPr>
          </w:p>
          <w:p w14:paraId="20873EF5" w14:textId="77777777" w:rsidR="0061437E" w:rsidRPr="0061437E" w:rsidRDefault="0061437E">
            <w:pPr>
              <w:autoSpaceDE w:val="0"/>
              <w:autoSpaceDN w:val="0"/>
              <w:adjustRightInd w:val="0"/>
              <w:spacing w:after="0" w:line="240" w:lineRule="auto"/>
              <w:rPr>
                <w:rFonts w:ascii="Calibri" w:hAnsi="Calibri" w:cs="Calibri"/>
                <w:b/>
                <w:bCs/>
                <w:lang w:val="nl"/>
              </w:rPr>
            </w:pPr>
            <w:r w:rsidRPr="0061437E">
              <w:rPr>
                <w:rFonts w:ascii="Calibri" w:hAnsi="Calibri" w:cs="Calibri"/>
                <w:b/>
                <w:bCs/>
                <w:lang w:val="nl"/>
              </w:rPr>
              <w:t>Onderwijs aan minder begaafde kinderen</w:t>
            </w:r>
          </w:p>
          <w:p w14:paraId="7F870562"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Deskundigheid</w:t>
            </w:r>
          </w:p>
          <w:p w14:paraId="79E66C45"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 xml:space="preserve">Leraren hebben kennis van de ontwikkeling van minder begaafde kinderen en de onderwijs- en ondersteuningsbehoeften die hierbij naar voren kunnen komen.  </w:t>
            </w:r>
          </w:p>
          <w:p w14:paraId="17D49405"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 xml:space="preserve">Leraren kunnen verstandelijke beperking/minder begaafdheid bij kinderen op jonge leeftijd signaleren en kunnen hun didactische aanpak hier op afstemmen. </w:t>
            </w:r>
          </w:p>
          <w:p w14:paraId="513F4E85"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school/schoolbestuur beschikt over een deskundige op het gebied van minder begaafdheid.</w:t>
            </w:r>
          </w:p>
          <w:p w14:paraId="04B421D5"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Voorzieningen en materialen</w:t>
            </w:r>
          </w:p>
          <w:p w14:paraId="0D828FDF" w14:textId="170A85DE"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maakt indien wenselijk gebruik van adaptieve of niveau-toetsen</w:t>
            </w:r>
            <w:r w:rsidR="00926536" w:rsidRPr="3DDD9E4B">
              <w:rPr>
                <w:rFonts w:ascii="Calibri" w:hAnsi="Calibri" w:cs="Calibri"/>
                <w:lang w:val="nl"/>
              </w:rPr>
              <w:t>.</w:t>
            </w:r>
            <w:r w:rsidRPr="3DDD9E4B">
              <w:rPr>
                <w:rFonts w:ascii="Calibri" w:hAnsi="Calibri" w:cs="Calibri"/>
                <w:lang w:val="nl"/>
              </w:rPr>
              <w:t xml:space="preserve"> </w:t>
            </w:r>
          </w:p>
          <w:p w14:paraId="64D606EC"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zet een afgestemd leerstofaanbod in dat gebaseerd is op een specifieke leerlijn, gekoppeld aan een uitstroomprofiel.</w:t>
            </w:r>
          </w:p>
          <w:p w14:paraId="01D46C52"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stelt ambitieuze en realistische doelen op voor de leerling.</w:t>
            </w:r>
          </w:p>
          <w:p w14:paraId="4D4C3E6F"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beschikt over afgestemde leermaterialen.</w:t>
            </w:r>
          </w:p>
          <w:p w14:paraId="01040E75"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Samenwerking</w:t>
            </w:r>
          </w:p>
          <w:p w14:paraId="13AB58BA"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 xml:space="preserve">De school werkt samen met gespecialiseerde instellingen uit het jeugdveld (Ambique, Mee-Drenthe, Promens-Care etc.) </w:t>
            </w:r>
          </w:p>
          <w:p w14:paraId="18E47F9D" w14:textId="77777777" w:rsidR="0061437E" w:rsidRPr="0061437E" w:rsidRDefault="0061437E">
            <w:pPr>
              <w:autoSpaceDE w:val="0"/>
              <w:autoSpaceDN w:val="0"/>
              <w:adjustRightInd w:val="0"/>
              <w:spacing w:after="0" w:line="240" w:lineRule="auto"/>
              <w:rPr>
                <w:rFonts w:ascii="Calibri" w:hAnsi="Calibri" w:cs="Calibri"/>
                <w:b/>
                <w:bCs/>
                <w:lang w:val="nl"/>
              </w:rPr>
            </w:pPr>
          </w:p>
          <w:p w14:paraId="11005BE7" w14:textId="77777777" w:rsidR="0061437E" w:rsidRPr="0061437E" w:rsidRDefault="0061437E">
            <w:pPr>
              <w:autoSpaceDE w:val="0"/>
              <w:autoSpaceDN w:val="0"/>
              <w:adjustRightInd w:val="0"/>
              <w:spacing w:after="0" w:line="240" w:lineRule="auto"/>
              <w:rPr>
                <w:rFonts w:ascii="Calibri" w:hAnsi="Calibri" w:cs="Calibri"/>
                <w:b/>
                <w:bCs/>
                <w:lang w:val="nl"/>
              </w:rPr>
            </w:pPr>
            <w:r w:rsidRPr="0061437E">
              <w:rPr>
                <w:rFonts w:ascii="Calibri" w:hAnsi="Calibri" w:cs="Calibri"/>
                <w:b/>
                <w:bCs/>
                <w:lang w:val="nl"/>
              </w:rPr>
              <w:t>Onderwijs aan meer- en hoogbegaafde kinderen</w:t>
            </w:r>
          </w:p>
          <w:p w14:paraId="55D26F0B"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Deskundigheid</w:t>
            </w:r>
          </w:p>
          <w:p w14:paraId="04FACB15"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 xml:space="preserve">Leraren hebben kennis van de ontwikkeling van meer- en hoogbegaafde kinderen en de onderwijs- en ondersteuningsbehoeften die hierbij naar voren kunnen komen. Leraren kunnen hoogbegaafdheid bij kinderen op jonge leeftijd signaleren en kunnen hun didactische aanpak hierop afstemmen. </w:t>
            </w:r>
          </w:p>
          <w:p w14:paraId="244DAAC4"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school/schoolbestuur beschikt over een deskundige op het gebied van hoogbegaafdheid.</w:t>
            </w:r>
          </w:p>
          <w:p w14:paraId="529CD547"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Voorzieningen en materialen</w:t>
            </w:r>
          </w:p>
          <w:p w14:paraId="65AEE7D9"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beschikt over een instrument om hoogbegaafdheid te signaleren</w:t>
            </w:r>
          </w:p>
          <w:p w14:paraId="02014E9F"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heeft beleid ten aanzien van compacten, verrijken en versnellen.</w:t>
            </w:r>
          </w:p>
          <w:p w14:paraId="0731D4A0"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zet een afgestemd leerstofaanbod in dat gebaseerd is op ambitieuze en realistische doelen voor de leerling.</w:t>
            </w:r>
          </w:p>
          <w:p w14:paraId="1DB6ADB6"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beschikt over uitdagende leermaterialen.</w:t>
            </w:r>
          </w:p>
          <w:p w14:paraId="0432D057"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i/>
                <w:iCs/>
                <w:lang w:val="nl"/>
              </w:rPr>
              <w:t>De school/schoolbestuur biedt, indien nodig en realiseerbaar, de leerling gelegenheid om een deel van de leertijd (digitaal) samen te werken met ontwikkelingsgelijken.</w:t>
            </w:r>
          </w:p>
          <w:p w14:paraId="2C6F4ACC" w14:textId="77777777" w:rsidR="0061437E" w:rsidRPr="0061437E" w:rsidRDefault="0061437E">
            <w:pPr>
              <w:autoSpaceDE w:val="0"/>
              <w:autoSpaceDN w:val="0"/>
              <w:adjustRightInd w:val="0"/>
              <w:spacing w:after="0" w:line="240" w:lineRule="auto"/>
              <w:rPr>
                <w:rFonts w:ascii="Calibri" w:hAnsi="Calibri" w:cs="Calibri"/>
                <w:lang w:val="nl"/>
              </w:rPr>
            </w:pPr>
            <w:r w:rsidRPr="0061437E">
              <w:rPr>
                <w:rFonts w:ascii="Calibri" w:hAnsi="Calibri" w:cs="Calibri"/>
                <w:u w:val="single"/>
                <w:lang w:val="nl"/>
              </w:rPr>
              <w:t>Samenwerking</w:t>
            </w:r>
          </w:p>
          <w:p w14:paraId="4495443F"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werkt samen met ouders.</w:t>
            </w:r>
          </w:p>
          <w:p w14:paraId="084996DE" w14:textId="77777777" w:rsidR="0061437E" w:rsidRPr="0061437E" w:rsidRDefault="0061437E">
            <w:pPr>
              <w:autoSpaceDE w:val="0"/>
              <w:autoSpaceDN w:val="0"/>
              <w:adjustRightInd w:val="0"/>
              <w:spacing w:after="0" w:line="240" w:lineRule="auto"/>
              <w:rPr>
                <w:rFonts w:ascii="Calibri" w:hAnsi="Calibri" w:cs="Calibri"/>
                <w:b/>
                <w:bCs/>
                <w:lang w:val="nl"/>
              </w:rPr>
            </w:pPr>
          </w:p>
          <w:p w14:paraId="0A2D7707" w14:textId="77777777" w:rsidR="0061437E" w:rsidRPr="0061437E" w:rsidRDefault="0061437E">
            <w:pPr>
              <w:autoSpaceDE w:val="0"/>
              <w:autoSpaceDN w:val="0"/>
              <w:adjustRightInd w:val="0"/>
              <w:spacing w:after="0" w:line="240" w:lineRule="auto"/>
              <w:rPr>
                <w:rFonts w:ascii="Calibri" w:hAnsi="Calibri" w:cs="Calibri"/>
                <w:b/>
                <w:bCs/>
                <w:lang w:val="nl"/>
              </w:rPr>
            </w:pPr>
            <w:r w:rsidRPr="0061437E">
              <w:rPr>
                <w:rFonts w:ascii="Calibri" w:hAnsi="Calibri" w:cs="Calibri"/>
                <w:b/>
                <w:bCs/>
                <w:lang w:val="nl"/>
              </w:rPr>
              <w:t>Sociale competenties en voorkomen van gedragsproblemen</w:t>
            </w:r>
          </w:p>
          <w:p w14:paraId="0D3BF9C0"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Deskundigheid</w:t>
            </w:r>
          </w:p>
          <w:p w14:paraId="50E8E2B0"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 xml:space="preserve">Leraren hebben kennis van sociaal-emotionele ontwikkeling van kinderen en de knelpunten die zich kunnen voordoen in het functioneren op school, als de sociaal-emotionele </w:t>
            </w:r>
            <w:r w:rsidRPr="3DDD9E4B">
              <w:rPr>
                <w:rFonts w:ascii="Calibri" w:hAnsi="Calibri" w:cs="Calibri"/>
                <w:lang w:val="nl"/>
              </w:rPr>
              <w:lastRenderedPageBreak/>
              <w:t xml:space="preserve">ontwikkeling anders verloopt. Leraren kunnen hun pedagogische aanpak afstemmen op de leerling. </w:t>
            </w:r>
          </w:p>
          <w:p w14:paraId="114D4CA9"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school/schoolbestuur beschikt over een gedragsspecialist / orthopedagoog met specialisme gedrag.</w:t>
            </w:r>
          </w:p>
          <w:p w14:paraId="5D82B740"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beschikt over een coördinator pestbeleid en een medewerker die fungeert als aanspreekpunt bij pesten.</w:t>
            </w:r>
          </w:p>
          <w:p w14:paraId="7ABCF381"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Voorzieningen en materialen</w:t>
            </w:r>
          </w:p>
          <w:p w14:paraId="3DD69339"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Er heerst op school een positief pedagogisch klimaat.</w:t>
            </w:r>
          </w:p>
          <w:p w14:paraId="6BDAD92E" w14:textId="6A1E7F62"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heeft een aanbod voor het versterken van sociale competenties</w:t>
            </w:r>
            <w:r w:rsidR="00E05897" w:rsidRPr="3DDD9E4B">
              <w:rPr>
                <w:rFonts w:ascii="Calibri" w:hAnsi="Calibri" w:cs="Calibri"/>
                <w:lang w:val="nl"/>
              </w:rPr>
              <w:t>.</w:t>
            </w:r>
          </w:p>
          <w:p w14:paraId="45CAB3FE" w14:textId="2F09C41F"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beschikt over een pestprotocol</w:t>
            </w:r>
            <w:r w:rsidR="00E05897" w:rsidRPr="3DDD9E4B">
              <w:rPr>
                <w:rFonts w:ascii="Calibri" w:hAnsi="Calibri" w:cs="Calibri"/>
                <w:lang w:val="nl"/>
              </w:rPr>
              <w:t>.</w:t>
            </w:r>
          </w:p>
          <w:p w14:paraId="0C6801E6" w14:textId="24B593DC"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beschikt over gestandaardiseerde toetsen en instrumentarium voor het in kaart brengen van sociaal-emotionele ontwikkeling van kinderen</w:t>
            </w:r>
            <w:r w:rsidR="00E05897" w:rsidRPr="3DDD9E4B">
              <w:rPr>
                <w:rFonts w:ascii="Calibri" w:hAnsi="Calibri" w:cs="Calibri"/>
                <w:lang w:val="nl"/>
              </w:rPr>
              <w:t>.</w:t>
            </w:r>
            <w:r w:rsidRPr="3DDD9E4B">
              <w:rPr>
                <w:rFonts w:ascii="Calibri" w:hAnsi="Calibri" w:cs="Calibri"/>
                <w:lang w:val="nl"/>
              </w:rPr>
              <w:t xml:space="preserve"> </w:t>
            </w:r>
          </w:p>
          <w:p w14:paraId="0D1D9A3E"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monitort de sociale veiligheid op school, waaronder het welbevinden van kinderen.</w:t>
            </w:r>
          </w:p>
          <w:p w14:paraId="43B2ED27" w14:textId="64F6140B"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beschikt over (ortho)pedagogische methodieken en ondersteunende hulpmiddelen</w:t>
            </w:r>
            <w:r w:rsidR="00E05897" w:rsidRPr="3DDD9E4B">
              <w:rPr>
                <w:rFonts w:ascii="Calibri" w:hAnsi="Calibri" w:cs="Calibri"/>
                <w:lang w:val="nl"/>
              </w:rPr>
              <w:t>.</w:t>
            </w:r>
          </w:p>
          <w:p w14:paraId="4240C696"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school/schoolbestuur heeft een actuele meldcode kindermishandeling en huiselijk geweld.</w:t>
            </w:r>
          </w:p>
          <w:p w14:paraId="4A0F4507"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voert sociaal veiligheidsbeleid.</w:t>
            </w:r>
          </w:p>
          <w:p w14:paraId="46D803E5"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Samenwerking</w:t>
            </w:r>
          </w:p>
          <w:p w14:paraId="681A46AD"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werkt samen met gemeentelijke voorzieningen (maatschappelijke werk / het Centrum voor Jeugd en Gezin)</w:t>
            </w:r>
          </w:p>
          <w:p w14:paraId="5316368F"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werkt samen met behandelaars van gespecialiseerde instellingen uit het jeugdveld (Accare, GGZ, Yorneo etc. ) op basis van één gezin, één plan.</w:t>
            </w:r>
          </w:p>
          <w:p w14:paraId="7B5A3253" w14:textId="77777777" w:rsidR="0061437E" w:rsidRPr="0061437E" w:rsidRDefault="0061437E">
            <w:pPr>
              <w:autoSpaceDE w:val="0"/>
              <w:autoSpaceDN w:val="0"/>
              <w:adjustRightInd w:val="0"/>
              <w:spacing w:after="0" w:line="240" w:lineRule="auto"/>
              <w:rPr>
                <w:rFonts w:ascii="Calibri" w:hAnsi="Calibri" w:cs="Calibri"/>
                <w:lang w:val="nl"/>
              </w:rPr>
            </w:pPr>
          </w:p>
          <w:p w14:paraId="4E49981B" w14:textId="77777777" w:rsidR="0061437E" w:rsidRPr="0061437E" w:rsidRDefault="0061437E">
            <w:pPr>
              <w:autoSpaceDE w:val="0"/>
              <w:autoSpaceDN w:val="0"/>
              <w:adjustRightInd w:val="0"/>
              <w:spacing w:after="0" w:line="240" w:lineRule="auto"/>
              <w:rPr>
                <w:rFonts w:ascii="Calibri" w:hAnsi="Calibri" w:cs="Calibri"/>
                <w:b/>
                <w:bCs/>
                <w:lang w:val="nl"/>
              </w:rPr>
            </w:pPr>
            <w:r w:rsidRPr="0061437E">
              <w:rPr>
                <w:rFonts w:ascii="Calibri" w:hAnsi="Calibri" w:cs="Calibri"/>
                <w:b/>
                <w:bCs/>
                <w:lang w:val="nl"/>
              </w:rPr>
              <w:t>Medische /fysieke</w:t>
            </w:r>
          </w:p>
          <w:p w14:paraId="785D2AAF"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Deskundigheid</w:t>
            </w:r>
          </w:p>
          <w:p w14:paraId="293B647A"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Leraren hebben algemene kennis van motorische en gezonde ontwikkeling van kinderen en kunnen achterstanden in motorische ontwikkeling herkennen en op advies van deskundigen eenvoudige interventies toepassen.</w:t>
            </w:r>
          </w:p>
          <w:p w14:paraId="668A5B2F"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school/schoolbestuur beschikt over paramedici (ergotherapeut en verpleegkundige)</w:t>
            </w:r>
          </w:p>
          <w:p w14:paraId="64D9031F"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Voorzieningen en materialen</w:t>
            </w:r>
          </w:p>
          <w:p w14:paraId="7459AF6C"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beschikt over een protocol medicijngebruik en medisch handelen.</w:t>
            </w:r>
          </w:p>
          <w:p w14:paraId="2FABC968"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is rolstoeltoegankelijk.</w:t>
            </w:r>
          </w:p>
          <w:p w14:paraId="6C5A6854"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beschikt over een ruimte voor verzorging en/of verrichten van kleine medische handelingen.</w:t>
            </w:r>
          </w:p>
          <w:p w14:paraId="63615EA4"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 xml:space="preserve">De school werkt mee aan het lenen, huren of verkrijgen van materialen en hulpmiddelen die zieke kinderen of kinderen met een beperking nodig hebben om deel te kunnen nemen aan het onderwijsleerproces. </w:t>
            </w:r>
          </w:p>
          <w:p w14:paraId="2978AACC" w14:textId="77777777" w:rsidR="0061437E" w:rsidRPr="0061437E" w:rsidRDefault="0061437E">
            <w:pPr>
              <w:autoSpaceDE w:val="0"/>
              <w:autoSpaceDN w:val="0"/>
              <w:adjustRightInd w:val="0"/>
              <w:spacing w:after="0" w:line="240" w:lineRule="auto"/>
              <w:rPr>
                <w:rFonts w:ascii="Calibri" w:hAnsi="Calibri" w:cs="Calibri"/>
                <w:u w:val="single"/>
                <w:lang w:val="nl"/>
              </w:rPr>
            </w:pPr>
            <w:r w:rsidRPr="0061437E">
              <w:rPr>
                <w:rFonts w:ascii="Calibri" w:hAnsi="Calibri" w:cs="Calibri"/>
                <w:u w:val="single"/>
                <w:lang w:val="nl"/>
              </w:rPr>
              <w:t>Samenwerking</w:t>
            </w:r>
          </w:p>
          <w:p w14:paraId="153D1932"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werkt samen met de Jeugdarts en/of jeugdverpleegkundige CJG/GGD.</w:t>
            </w:r>
          </w:p>
          <w:p w14:paraId="63FC58C5" w14:textId="4F6BE1E1" w:rsidR="0061437E" w:rsidRPr="00E05897"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werkt samen met een motorisch remedial teacher</w:t>
            </w:r>
            <w:r w:rsidR="00E05897" w:rsidRPr="3DDD9E4B">
              <w:rPr>
                <w:rFonts w:ascii="Calibri" w:hAnsi="Calibri" w:cs="Calibri"/>
                <w:lang w:val="nl"/>
              </w:rPr>
              <w:t>.</w:t>
            </w:r>
          </w:p>
          <w:p w14:paraId="62E673F4"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 xml:space="preserve">De school werkt samen met Onderwijs aan Zieke Kinderen (OZL) bv. via Timpaan. </w:t>
            </w:r>
          </w:p>
          <w:p w14:paraId="3DFB312E"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 xml:space="preserve">Voor de inzet van verzorging, verpleging en begeleiding (niet zijnde onderwijsbegeleiding) op school, wordt een beroep gedaan op de Jeugdwet (gemeente) en/of het Zorgkantoor en/of de zorgverzekeraar. </w:t>
            </w:r>
          </w:p>
          <w:p w14:paraId="689A8DDF"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werkt samen met Visio (cluster 1) voor de ondersteuning van kinderen met visuele problematiek</w:t>
            </w:r>
          </w:p>
          <w:p w14:paraId="0C418DE4" w14:textId="78C5668D"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lastRenderedPageBreak/>
              <w:t>De school werkt samen met Kentalis (cluster 2) voor de ondersteuning van kinderen met auditieve problematiek</w:t>
            </w:r>
            <w:r w:rsidR="00E05897" w:rsidRPr="3DDD9E4B">
              <w:rPr>
                <w:rFonts w:ascii="Calibri" w:hAnsi="Calibri" w:cs="Calibri"/>
                <w:lang w:val="nl"/>
              </w:rPr>
              <w:t>.</w:t>
            </w:r>
            <w:r w:rsidRPr="3DDD9E4B">
              <w:rPr>
                <w:rFonts w:ascii="Calibri" w:hAnsi="Calibri" w:cs="Calibri"/>
                <w:lang w:val="nl"/>
              </w:rPr>
              <w:t xml:space="preserve">  </w:t>
            </w:r>
          </w:p>
          <w:p w14:paraId="49ED0A31" w14:textId="77777777" w:rsidR="0061437E" w:rsidRPr="0061437E" w:rsidRDefault="0061437E">
            <w:pPr>
              <w:autoSpaceDE w:val="0"/>
              <w:autoSpaceDN w:val="0"/>
              <w:adjustRightInd w:val="0"/>
              <w:spacing w:after="0" w:line="240" w:lineRule="auto"/>
              <w:rPr>
                <w:rFonts w:ascii="Calibri" w:hAnsi="Calibri" w:cs="Calibri"/>
                <w:lang w:val="nl"/>
              </w:rPr>
            </w:pPr>
          </w:p>
          <w:p w14:paraId="25ACD3A4" w14:textId="77777777" w:rsidR="0061437E" w:rsidRPr="0061437E" w:rsidRDefault="0061437E">
            <w:pPr>
              <w:autoSpaceDE w:val="0"/>
              <w:autoSpaceDN w:val="0"/>
              <w:adjustRightInd w:val="0"/>
              <w:spacing w:after="0" w:line="240" w:lineRule="auto"/>
              <w:rPr>
                <w:rFonts w:ascii="Calibri" w:hAnsi="Calibri" w:cs="Calibri"/>
                <w:b/>
                <w:bCs/>
                <w:lang w:val="nl"/>
              </w:rPr>
            </w:pPr>
            <w:r w:rsidRPr="0061437E">
              <w:rPr>
                <w:rFonts w:ascii="Calibri" w:hAnsi="Calibri" w:cs="Calibri"/>
                <w:b/>
                <w:bCs/>
                <w:lang w:val="nl"/>
              </w:rPr>
              <w:t>Uitwerking in kwaliteit</w:t>
            </w:r>
          </w:p>
          <w:p w14:paraId="72400C3F"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heeft een basisarrangement van de inspectie en de inspectie oordeelt op alle onderscheiden indicatoren dat de school voldoende presteert.</w:t>
            </w:r>
          </w:p>
          <w:p w14:paraId="1E22CCA4"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biedt basisondersteuning op het afgesproken niveau voor kinderen die dit nodig hebben.</w:t>
            </w:r>
          </w:p>
          <w:p w14:paraId="38117DE1"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 xml:space="preserve">De school heeft de basisondersteuning beschreven in het schoolondersteuningsprofiel. Dit schoolondersteuningsprofiel is actueel, leesbaar, schoolspecifiek, nauwkeurig en stemt overeen met de praktijk in de school. </w:t>
            </w:r>
          </w:p>
          <w:p w14:paraId="1216F376"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school/schoolbestuur evalueert periodiek de kwaliteit van de basisondersteuning en betrekt daarbij de effectiviteit van inzet van middelen en de tevredenheid van ouders en kinderen.</w:t>
            </w:r>
          </w:p>
          <w:p w14:paraId="1586BDBA"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De school werkt planmatig aan verbetering van de basisondersteuning.</w:t>
            </w:r>
          </w:p>
          <w:p w14:paraId="6D294376"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 xml:space="preserve">De school/schoolbestuur nodigt andere scholen/schoolbesturen van het samenwerkingsverband uit om te leren van succesvolle aanpakken en werkwijzen en benut de kennis en ervaring van andere scholen/schoolbesturen om de eigen werkwijze te verbeteren. </w:t>
            </w:r>
          </w:p>
          <w:p w14:paraId="630DFD3A" w14:textId="77777777" w:rsidR="0061437E" w:rsidRPr="0061437E" w:rsidRDefault="0061437E" w:rsidP="3DDD9E4B">
            <w:pPr>
              <w:numPr>
                <w:ilvl w:val="0"/>
                <w:numId w:val="1"/>
              </w:numPr>
              <w:autoSpaceDE w:val="0"/>
              <w:autoSpaceDN w:val="0"/>
              <w:adjustRightInd w:val="0"/>
              <w:spacing w:after="0" w:line="240" w:lineRule="auto"/>
              <w:ind w:left="360"/>
              <w:rPr>
                <w:rFonts w:ascii="Calibri" w:hAnsi="Calibri" w:cs="Calibri"/>
                <w:lang w:val="nl"/>
              </w:rPr>
            </w:pPr>
            <w:r w:rsidRPr="3DDD9E4B">
              <w:rPr>
                <w:rFonts w:ascii="Calibri" w:hAnsi="Calibri" w:cs="Calibri"/>
                <w:lang w:val="nl"/>
              </w:rPr>
              <w:t>Het schoolbestuur verantwoordt zich aan het samenwerkingsverband over de kwaliteit van de basisondersteuning en de beoogde verbeteringen.</w:t>
            </w:r>
          </w:p>
          <w:p w14:paraId="2AB8818C" w14:textId="77777777" w:rsidR="0061437E" w:rsidRDefault="0061437E">
            <w:pPr>
              <w:autoSpaceDE w:val="0"/>
              <w:autoSpaceDN w:val="0"/>
              <w:adjustRightInd w:val="0"/>
              <w:spacing w:after="0" w:line="240" w:lineRule="auto"/>
              <w:rPr>
                <w:rFonts w:ascii="Calibri" w:hAnsi="Calibri" w:cs="Calibri"/>
                <w:lang w:val="nl"/>
              </w:rPr>
            </w:pPr>
          </w:p>
        </w:tc>
      </w:tr>
    </w:tbl>
    <w:p w14:paraId="7C20DBEA" w14:textId="77777777" w:rsidR="0061437E" w:rsidRDefault="0061437E" w:rsidP="0061437E">
      <w:pPr>
        <w:autoSpaceDE w:val="0"/>
        <w:autoSpaceDN w:val="0"/>
        <w:adjustRightInd w:val="0"/>
        <w:spacing w:after="0" w:line="240" w:lineRule="auto"/>
        <w:rPr>
          <w:rFonts w:ascii="Calibri" w:hAnsi="Calibri" w:cs="Calibri"/>
          <w:sz w:val="20"/>
          <w:szCs w:val="20"/>
          <w:lang w:val="nl"/>
        </w:rPr>
      </w:pPr>
    </w:p>
    <w:p w14:paraId="13A18C0F" w14:textId="77777777" w:rsidR="0061437E" w:rsidRDefault="0061437E" w:rsidP="0061437E">
      <w:pPr>
        <w:autoSpaceDE w:val="0"/>
        <w:autoSpaceDN w:val="0"/>
        <w:adjustRightInd w:val="0"/>
        <w:spacing w:after="0" w:line="240" w:lineRule="auto"/>
        <w:rPr>
          <w:rFonts w:ascii="Calibri" w:hAnsi="Calibri" w:cs="Calibri"/>
          <w:b/>
          <w:bCs/>
          <w:sz w:val="28"/>
          <w:szCs w:val="28"/>
          <w:lang w:val="nl"/>
        </w:rPr>
      </w:pPr>
    </w:p>
    <w:p w14:paraId="3786E328" w14:textId="77777777" w:rsidR="0061437E" w:rsidRDefault="0061437E" w:rsidP="0061437E">
      <w:pPr>
        <w:autoSpaceDE w:val="0"/>
        <w:autoSpaceDN w:val="0"/>
        <w:adjustRightInd w:val="0"/>
        <w:spacing w:after="0" w:line="240" w:lineRule="auto"/>
        <w:rPr>
          <w:rFonts w:ascii="Calibri" w:hAnsi="Calibri" w:cs="Calibri"/>
          <w:b/>
          <w:bCs/>
          <w:sz w:val="28"/>
          <w:szCs w:val="28"/>
          <w:lang w:val="nl"/>
        </w:rPr>
      </w:pPr>
    </w:p>
    <w:p w14:paraId="4CC548DA" w14:textId="77777777" w:rsidR="0061437E" w:rsidRDefault="0061437E" w:rsidP="0061437E">
      <w:pPr>
        <w:autoSpaceDE w:val="0"/>
        <w:autoSpaceDN w:val="0"/>
        <w:adjustRightInd w:val="0"/>
        <w:spacing w:after="0" w:line="240" w:lineRule="auto"/>
        <w:rPr>
          <w:rFonts w:ascii="Calibri" w:hAnsi="Calibri" w:cs="Calibri"/>
          <w:b/>
          <w:bCs/>
          <w:sz w:val="28"/>
          <w:szCs w:val="28"/>
          <w:lang w:val="nl"/>
        </w:rPr>
      </w:pPr>
    </w:p>
    <w:p w14:paraId="4788AC6F" w14:textId="77777777" w:rsidR="0061437E" w:rsidRDefault="0061437E" w:rsidP="0061437E">
      <w:pPr>
        <w:autoSpaceDE w:val="0"/>
        <w:autoSpaceDN w:val="0"/>
        <w:adjustRightInd w:val="0"/>
        <w:spacing w:after="0" w:line="240" w:lineRule="auto"/>
        <w:rPr>
          <w:rFonts w:ascii="Calibri" w:hAnsi="Calibri" w:cs="Calibri"/>
          <w:b/>
          <w:bCs/>
          <w:sz w:val="28"/>
          <w:szCs w:val="28"/>
          <w:lang w:val="nl"/>
        </w:rPr>
      </w:pPr>
    </w:p>
    <w:p w14:paraId="614C04F9" w14:textId="77777777" w:rsidR="0061437E" w:rsidRDefault="0061437E" w:rsidP="0061437E">
      <w:pPr>
        <w:autoSpaceDE w:val="0"/>
        <w:autoSpaceDN w:val="0"/>
        <w:adjustRightInd w:val="0"/>
        <w:spacing w:after="0" w:line="240" w:lineRule="auto"/>
        <w:rPr>
          <w:rFonts w:ascii="Calibri" w:hAnsi="Calibri" w:cs="Calibri"/>
          <w:b/>
          <w:bCs/>
          <w:sz w:val="28"/>
          <w:szCs w:val="28"/>
          <w:lang w:val="nl"/>
        </w:rPr>
      </w:pPr>
    </w:p>
    <w:p w14:paraId="3C67BED1" w14:textId="77777777" w:rsidR="0061437E" w:rsidRDefault="0061437E" w:rsidP="0061437E">
      <w:pPr>
        <w:autoSpaceDE w:val="0"/>
        <w:autoSpaceDN w:val="0"/>
        <w:adjustRightInd w:val="0"/>
        <w:spacing w:after="0" w:line="240" w:lineRule="auto"/>
        <w:rPr>
          <w:rFonts w:ascii="Calibri" w:hAnsi="Calibri" w:cs="Calibri"/>
          <w:b/>
          <w:bCs/>
          <w:sz w:val="28"/>
          <w:szCs w:val="28"/>
          <w:lang w:val="nl"/>
        </w:rPr>
      </w:pPr>
    </w:p>
    <w:p w14:paraId="73102327" w14:textId="77777777" w:rsidR="0061437E" w:rsidRDefault="0061437E" w:rsidP="0061437E">
      <w:pPr>
        <w:autoSpaceDE w:val="0"/>
        <w:autoSpaceDN w:val="0"/>
        <w:adjustRightInd w:val="0"/>
        <w:spacing w:after="0" w:line="240" w:lineRule="auto"/>
        <w:rPr>
          <w:rFonts w:ascii="Calibri" w:hAnsi="Calibri" w:cs="Calibri"/>
          <w:b/>
          <w:bCs/>
          <w:sz w:val="28"/>
          <w:szCs w:val="28"/>
          <w:lang w:val="nl"/>
        </w:rPr>
      </w:pPr>
    </w:p>
    <w:p w14:paraId="4D217718" w14:textId="77777777" w:rsidR="0061437E" w:rsidRDefault="0061437E" w:rsidP="0061437E">
      <w:pPr>
        <w:autoSpaceDE w:val="0"/>
        <w:autoSpaceDN w:val="0"/>
        <w:adjustRightInd w:val="0"/>
        <w:spacing w:after="0" w:line="240" w:lineRule="auto"/>
        <w:rPr>
          <w:rFonts w:ascii="Calibri" w:hAnsi="Calibri" w:cs="Calibri"/>
          <w:b/>
          <w:bCs/>
          <w:sz w:val="28"/>
          <w:szCs w:val="28"/>
          <w:lang w:val="nl"/>
        </w:rPr>
      </w:pPr>
    </w:p>
    <w:p w14:paraId="17E2AB2A" w14:textId="77777777" w:rsidR="0061437E" w:rsidRDefault="0061437E" w:rsidP="0061437E">
      <w:pPr>
        <w:autoSpaceDE w:val="0"/>
        <w:autoSpaceDN w:val="0"/>
        <w:adjustRightInd w:val="0"/>
        <w:spacing w:after="0" w:line="240" w:lineRule="auto"/>
        <w:rPr>
          <w:rFonts w:ascii="Calibri" w:hAnsi="Calibri" w:cs="Calibri"/>
          <w:b/>
          <w:bCs/>
          <w:sz w:val="28"/>
          <w:szCs w:val="28"/>
          <w:lang w:val="nl"/>
        </w:rPr>
      </w:pPr>
    </w:p>
    <w:p w14:paraId="6DCD1CC2" w14:textId="77777777" w:rsidR="0061437E" w:rsidRDefault="0061437E" w:rsidP="0061437E">
      <w:pPr>
        <w:autoSpaceDE w:val="0"/>
        <w:autoSpaceDN w:val="0"/>
        <w:adjustRightInd w:val="0"/>
        <w:spacing w:after="0" w:line="240" w:lineRule="auto"/>
        <w:rPr>
          <w:rFonts w:ascii="Calibri" w:hAnsi="Calibri" w:cs="Calibri"/>
          <w:b/>
          <w:bCs/>
          <w:sz w:val="28"/>
          <w:szCs w:val="28"/>
          <w:lang w:val="nl"/>
        </w:rPr>
      </w:pPr>
    </w:p>
    <w:p w14:paraId="70D528A6" w14:textId="77777777" w:rsidR="0061437E" w:rsidRDefault="0061437E" w:rsidP="0061437E">
      <w:pPr>
        <w:autoSpaceDE w:val="0"/>
        <w:autoSpaceDN w:val="0"/>
        <w:adjustRightInd w:val="0"/>
        <w:spacing w:after="0" w:line="240" w:lineRule="auto"/>
        <w:rPr>
          <w:rFonts w:ascii="Calibri" w:hAnsi="Calibri" w:cs="Calibri"/>
          <w:b/>
          <w:bCs/>
          <w:sz w:val="28"/>
          <w:szCs w:val="28"/>
          <w:lang w:val="nl"/>
        </w:rPr>
      </w:pPr>
    </w:p>
    <w:p w14:paraId="3C8550FB" w14:textId="77777777" w:rsidR="0061437E" w:rsidRDefault="0061437E" w:rsidP="0061437E">
      <w:pPr>
        <w:autoSpaceDE w:val="0"/>
        <w:autoSpaceDN w:val="0"/>
        <w:adjustRightInd w:val="0"/>
        <w:spacing w:after="0" w:line="240" w:lineRule="auto"/>
        <w:rPr>
          <w:rFonts w:ascii="Calibri" w:hAnsi="Calibri" w:cs="Calibri"/>
          <w:b/>
          <w:bCs/>
          <w:sz w:val="28"/>
          <w:szCs w:val="28"/>
          <w:lang w:val="nl"/>
        </w:rPr>
      </w:pPr>
    </w:p>
    <w:p w14:paraId="61807D94" w14:textId="77777777" w:rsidR="0061437E" w:rsidRDefault="0061437E" w:rsidP="0061437E">
      <w:pPr>
        <w:autoSpaceDE w:val="0"/>
        <w:autoSpaceDN w:val="0"/>
        <w:adjustRightInd w:val="0"/>
        <w:spacing w:after="0" w:line="240" w:lineRule="auto"/>
        <w:rPr>
          <w:rFonts w:ascii="Calibri" w:hAnsi="Calibri" w:cs="Calibri"/>
          <w:b/>
          <w:bCs/>
          <w:sz w:val="28"/>
          <w:szCs w:val="28"/>
          <w:lang w:val="nl"/>
        </w:rPr>
      </w:pPr>
    </w:p>
    <w:p w14:paraId="195E9326" w14:textId="77777777" w:rsidR="0061437E" w:rsidRDefault="0061437E" w:rsidP="0061437E">
      <w:pPr>
        <w:autoSpaceDE w:val="0"/>
        <w:autoSpaceDN w:val="0"/>
        <w:adjustRightInd w:val="0"/>
        <w:spacing w:after="0" w:line="240" w:lineRule="auto"/>
        <w:rPr>
          <w:rFonts w:ascii="Calibri" w:hAnsi="Calibri" w:cs="Calibri"/>
          <w:b/>
          <w:bCs/>
          <w:sz w:val="28"/>
          <w:szCs w:val="28"/>
          <w:lang w:val="nl"/>
        </w:rPr>
      </w:pPr>
    </w:p>
    <w:p w14:paraId="2D89F78F" w14:textId="77777777" w:rsidR="0061437E" w:rsidRDefault="0061437E" w:rsidP="0061437E">
      <w:pPr>
        <w:autoSpaceDE w:val="0"/>
        <w:autoSpaceDN w:val="0"/>
        <w:adjustRightInd w:val="0"/>
        <w:spacing w:after="0" w:line="240" w:lineRule="auto"/>
        <w:rPr>
          <w:rFonts w:ascii="Calibri" w:hAnsi="Calibri" w:cs="Calibri"/>
          <w:b/>
          <w:bCs/>
          <w:sz w:val="28"/>
          <w:szCs w:val="28"/>
          <w:lang w:val="nl"/>
        </w:rPr>
      </w:pPr>
    </w:p>
    <w:p w14:paraId="637868C3" w14:textId="77777777" w:rsidR="00926536" w:rsidRDefault="00926536" w:rsidP="0061437E">
      <w:pPr>
        <w:autoSpaceDE w:val="0"/>
        <w:autoSpaceDN w:val="0"/>
        <w:adjustRightInd w:val="0"/>
        <w:spacing w:after="0" w:line="240" w:lineRule="auto"/>
        <w:rPr>
          <w:rFonts w:ascii="Calibri" w:hAnsi="Calibri" w:cs="Calibri"/>
          <w:b/>
          <w:bCs/>
          <w:sz w:val="28"/>
          <w:szCs w:val="28"/>
          <w:lang w:val="nl"/>
        </w:rPr>
      </w:pPr>
    </w:p>
    <w:p w14:paraId="507DFF16" w14:textId="77777777" w:rsidR="00926536" w:rsidRDefault="00926536" w:rsidP="0061437E">
      <w:pPr>
        <w:autoSpaceDE w:val="0"/>
        <w:autoSpaceDN w:val="0"/>
        <w:adjustRightInd w:val="0"/>
        <w:spacing w:after="0" w:line="240" w:lineRule="auto"/>
        <w:rPr>
          <w:rFonts w:ascii="Calibri" w:hAnsi="Calibri" w:cs="Calibri"/>
          <w:b/>
          <w:bCs/>
          <w:sz w:val="28"/>
          <w:szCs w:val="28"/>
          <w:lang w:val="nl"/>
        </w:rPr>
      </w:pPr>
    </w:p>
    <w:p w14:paraId="5000164F" w14:textId="77777777" w:rsidR="00926536" w:rsidRDefault="00926536" w:rsidP="0061437E">
      <w:pPr>
        <w:autoSpaceDE w:val="0"/>
        <w:autoSpaceDN w:val="0"/>
        <w:adjustRightInd w:val="0"/>
        <w:spacing w:after="0" w:line="240" w:lineRule="auto"/>
        <w:rPr>
          <w:rFonts w:ascii="Calibri" w:hAnsi="Calibri" w:cs="Calibri"/>
          <w:b/>
          <w:bCs/>
          <w:sz w:val="28"/>
          <w:szCs w:val="28"/>
          <w:lang w:val="nl"/>
        </w:rPr>
      </w:pPr>
    </w:p>
    <w:p w14:paraId="660D46E0" w14:textId="77777777" w:rsidR="00926536" w:rsidRDefault="00926536" w:rsidP="0061437E">
      <w:pPr>
        <w:autoSpaceDE w:val="0"/>
        <w:autoSpaceDN w:val="0"/>
        <w:adjustRightInd w:val="0"/>
        <w:spacing w:after="0" w:line="240" w:lineRule="auto"/>
        <w:rPr>
          <w:rFonts w:ascii="Calibri" w:hAnsi="Calibri" w:cs="Calibri"/>
          <w:b/>
          <w:bCs/>
          <w:sz w:val="28"/>
          <w:szCs w:val="28"/>
          <w:lang w:val="nl"/>
        </w:rPr>
      </w:pPr>
    </w:p>
    <w:p w14:paraId="43ABFABD" w14:textId="06E51989" w:rsidR="0061437E" w:rsidRDefault="0061437E" w:rsidP="0061437E">
      <w:pPr>
        <w:autoSpaceDE w:val="0"/>
        <w:autoSpaceDN w:val="0"/>
        <w:adjustRightInd w:val="0"/>
        <w:spacing w:after="0" w:line="240" w:lineRule="auto"/>
        <w:rPr>
          <w:rFonts w:ascii="Calibri" w:hAnsi="Calibri" w:cs="Calibri"/>
          <w:b/>
          <w:bCs/>
          <w:sz w:val="28"/>
          <w:szCs w:val="28"/>
          <w:lang w:val="nl"/>
        </w:rPr>
      </w:pPr>
      <w:r>
        <w:rPr>
          <w:rFonts w:ascii="Calibri" w:hAnsi="Calibri" w:cs="Calibri"/>
          <w:b/>
          <w:bCs/>
          <w:sz w:val="28"/>
          <w:szCs w:val="28"/>
          <w:lang w:val="nl"/>
        </w:rPr>
        <w:lastRenderedPageBreak/>
        <w:t xml:space="preserve">BIJLAGE </w:t>
      </w:r>
      <w:r w:rsidR="00926536">
        <w:rPr>
          <w:rFonts w:ascii="Calibri" w:hAnsi="Calibri" w:cs="Calibri"/>
          <w:b/>
          <w:bCs/>
          <w:sz w:val="28"/>
          <w:szCs w:val="28"/>
          <w:lang w:val="nl"/>
        </w:rPr>
        <w:t>1</w:t>
      </w:r>
      <w:r>
        <w:rPr>
          <w:rFonts w:ascii="Calibri" w:hAnsi="Calibri" w:cs="Calibri"/>
          <w:b/>
          <w:bCs/>
          <w:sz w:val="28"/>
          <w:szCs w:val="28"/>
          <w:lang w:val="nl"/>
        </w:rPr>
        <w:t>: Specifieke basisondersteuning op ons KC</w:t>
      </w:r>
    </w:p>
    <w:p w14:paraId="37BEF38F" w14:textId="77777777" w:rsidR="0061437E" w:rsidRDefault="0061437E" w:rsidP="0061437E">
      <w:pPr>
        <w:autoSpaceDE w:val="0"/>
        <w:autoSpaceDN w:val="0"/>
        <w:adjustRightInd w:val="0"/>
        <w:spacing w:after="0" w:line="240" w:lineRule="auto"/>
        <w:rPr>
          <w:rFonts w:ascii="Calibri" w:hAnsi="Calibri" w:cs="Calibri"/>
          <w:b/>
          <w:bCs/>
          <w:sz w:val="20"/>
          <w:szCs w:val="20"/>
          <w:lang w:val="nl"/>
        </w:rPr>
      </w:pPr>
    </w:p>
    <w:p w14:paraId="3392990E" w14:textId="77777777" w:rsidR="0061437E" w:rsidRDefault="0061437E" w:rsidP="0061437E">
      <w:pPr>
        <w:autoSpaceDE w:val="0"/>
        <w:autoSpaceDN w:val="0"/>
        <w:adjustRightInd w:val="0"/>
        <w:spacing w:after="0" w:line="240" w:lineRule="auto"/>
        <w:rPr>
          <w:rFonts w:ascii="Calibri" w:hAnsi="Calibri" w:cs="Calibri"/>
          <w:b/>
          <w:bCs/>
          <w:lang w:val="nl"/>
        </w:rPr>
      </w:pPr>
      <w:r>
        <w:rPr>
          <w:rFonts w:ascii="Calibri" w:hAnsi="Calibri" w:cs="Calibri"/>
          <w:b/>
          <w:bCs/>
          <w:lang w:val="nl"/>
        </w:rPr>
        <w:t>Leren</w:t>
      </w:r>
    </w:p>
    <w:tbl>
      <w:tblPr>
        <w:tblW w:w="0" w:type="auto"/>
        <w:tblInd w:w="-8" w:type="dxa"/>
        <w:tblLayout w:type="fixed"/>
        <w:tblLook w:val="0000" w:firstRow="0" w:lastRow="0" w:firstColumn="0" w:lastColumn="0" w:noHBand="0" w:noVBand="0"/>
      </w:tblPr>
      <w:tblGrid>
        <w:gridCol w:w="1701"/>
        <w:gridCol w:w="1701"/>
        <w:gridCol w:w="5778"/>
      </w:tblGrid>
      <w:tr w:rsidR="0061437E" w14:paraId="4EB79DFE" w14:textId="77777777" w:rsidTr="00DD6F67">
        <w:trPr>
          <w:trHeight w:val="2434"/>
        </w:trPr>
        <w:tc>
          <w:tcPr>
            <w:tcW w:w="1701"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ABF8F"/>
          </w:tcPr>
          <w:p w14:paraId="1A067B57" w14:textId="77777777" w:rsidR="0061437E" w:rsidRDefault="0061437E">
            <w:pPr>
              <w:autoSpaceDE w:val="0"/>
              <w:autoSpaceDN w:val="0"/>
              <w:adjustRightInd w:val="0"/>
              <w:spacing w:after="0" w:line="240" w:lineRule="auto"/>
              <w:ind w:left="113" w:right="113"/>
              <w:rPr>
                <w:rFonts w:ascii="Calibri" w:hAnsi="Calibri" w:cs="Calibri"/>
                <w:lang w:val="nl"/>
              </w:rPr>
            </w:pPr>
            <w:r>
              <w:rPr>
                <w:rFonts w:ascii="Calibri" w:hAnsi="Calibri" w:cs="Calibri"/>
                <w:lang w:val="nl"/>
              </w:rPr>
              <w:t>Lezen</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5B67680"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Voorzieningen</w:t>
            </w:r>
          </w:p>
          <w:p w14:paraId="43ECC153"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Organisatie</w:t>
            </w:r>
          </w:p>
          <w:p w14:paraId="6CC16929"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Middelen</w:t>
            </w:r>
          </w:p>
          <w:p w14:paraId="52EC4C32" w14:textId="77777777" w:rsidR="0061437E" w:rsidRDefault="0061437E">
            <w:pPr>
              <w:autoSpaceDE w:val="0"/>
              <w:autoSpaceDN w:val="0"/>
              <w:adjustRightInd w:val="0"/>
              <w:spacing w:after="0" w:line="240" w:lineRule="auto"/>
              <w:rPr>
                <w:rFonts w:ascii="Calibri" w:hAnsi="Calibri" w:cs="Calibri"/>
                <w:lang w:val="nl"/>
              </w:rPr>
            </w:pPr>
          </w:p>
        </w:tc>
        <w:tc>
          <w:tcPr>
            <w:tcW w:w="57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E33EF35" w14:textId="4EBD8D45" w:rsidR="0061437E" w:rsidRDefault="00926536">
            <w:pPr>
              <w:autoSpaceDE w:val="0"/>
              <w:autoSpaceDN w:val="0"/>
              <w:adjustRightInd w:val="0"/>
              <w:spacing w:after="0" w:line="240" w:lineRule="auto"/>
              <w:rPr>
                <w:rFonts w:ascii="Calibri" w:hAnsi="Calibri" w:cs="Calibri"/>
                <w:lang w:val="nl"/>
              </w:rPr>
            </w:pPr>
            <w:r>
              <w:rPr>
                <w:rFonts w:ascii="Calibri" w:hAnsi="Calibri" w:cs="Calibri"/>
                <w:lang w:val="nl"/>
              </w:rPr>
              <w:t xml:space="preserve">Leerlingvolgsysteem </w:t>
            </w:r>
            <w:r w:rsidR="00D60AB1">
              <w:rPr>
                <w:rFonts w:ascii="Calibri" w:hAnsi="Calibri" w:cs="Calibri"/>
                <w:lang w:val="nl"/>
              </w:rPr>
              <w:t xml:space="preserve">Inzichtelijk </w:t>
            </w:r>
            <w:r>
              <w:rPr>
                <w:rFonts w:ascii="Calibri" w:hAnsi="Calibri" w:cs="Calibri"/>
                <w:lang w:val="nl"/>
              </w:rPr>
              <w:t>groep 1/2.</w:t>
            </w:r>
            <w:r w:rsidR="005C0C2D">
              <w:rPr>
                <w:rFonts w:ascii="Calibri" w:hAnsi="Calibri" w:cs="Calibri"/>
                <w:lang w:val="nl"/>
              </w:rPr>
              <w:t xml:space="preserve"> SLO doelen</w:t>
            </w:r>
          </w:p>
          <w:p w14:paraId="396CA450" w14:textId="0F2E242F"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 xml:space="preserve">Aanvankelijk lezen: methode </w:t>
            </w:r>
            <w:r w:rsidR="00094A3C">
              <w:rPr>
                <w:rFonts w:ascii="Calibri" w:hAnsi="Calibri" w:cs="Calibri"/>
                <w:lang w:val="nl"/>
              </w:rPr>
              <w:t xml:space="preserve">Veilig leren lezen. </w:t>
            </w:r>
          </w:p>
          <w:p w14:paraId="17E865A9" w14:textId="197503FF"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 xml:space="preserve">Voortgezet lezen: groep 4: </w:t>
            </w:r>
            <w:r w:rsidR="005C0C2D">
              <w:rPr>
                <w:rFonts w:ascii="Calibri" w:hAnsi="Calibri" w:cs="Calibri"/>
                <w:lang w:val="nl"/>
              </w:rPr>
              <w:t xml:space="preserve">berederneerd aanbod, aangepast aan de categorieem van Staal. </w:t>
            </w:r>
            <w:r>
              <w:rPr>
                <w:rFonts w:ascii="Calibri" w:hAnsi="Calibri" w:cs="Calibri"/>
                <w:lang w:val="nl"/>
              </w:rPr>
              <w:t xml:space="preserve"> </w:t>
            </w:r>
          </w:p>
          <w:p w14:paraId="229A16AF" w14:textId="3A084E05" w:rsidR="00F57691" w:rsidRDefault="00F57691">
            <w:pPr>
              <w:autoSpaceDE w:val="0"/>
              <w:autoSpaceDN w:val="0"/>
              <w:adjustRightInd w:val="0"/>
              <w:spacing w:after="0" w:line="240" w:lineRule="auto"/>
              <w:rPr>
                <w:rFonts w:ascii="Calibri" w:hAnsi="Calibri" w:cs="Calibri"/>
                <w:lang w:val="nl"/>
              </w:rPr>
            </w:pPr>
            <w:r>
              <w:rPr>
                <w:rFonts w:ascii="Calibri" w:hAnsi="Calibri" w:cs="Calibri"/>
                <w:lang w:val="nl"/>
              </w:rPr>
              <w:t xml:space="preserve">Vanaf groep 2 t/m 4 gebruiken we Bouw! als </w:t>
            </w:r>
            <w:r w:rsidR="0001495D">
              <w:rPr>
                <w:rFonts w:ascii="Calibri" w:hAnsi="Calibri" w:cs="Calibri"/>
                <w:lang w:val="nl"/>
              </w:rPr>
              <w:t xml:space="preserve">preventief programma ter ondersteuning voor leerlingen die risico lopen op problemen met lezen of spelling. </w:t>
            </w:r>
          </w:p>
          <w:p w14:paraId="5771F701" w14:textId="4E816597" w:rsidR="0001495D" w:rsidRDefault="0001495D">
            <w:pPr>
              <w:autoSpaceDE w:val="0"/>
              <w:autoSpaceDN w:val="0"/>
              <w:adjustRightInd w:val="0"/>
              <w:spacing w:after="0" w:line="240" w:lineRule="auto"/>
              <w:rPr>
                <w:rFonts w:ascii="Calibri" w:hAnsi="Calibri" w:cs="Calibri"/>
                <w:lang w:val="nl"/>
              </w:rPr>
            </w:pPr>
            <w:r w:rsidRPr="0533EF94">
              <w:rPr>
                <w:rFonts w:ascii="Calibri" w:hAnsi="Calibri" w:cs="Calibri"/>
                <w:lang w:val="nl"/>
              </w:rPr>
              <w:t xml:space="preserve">Vanaf groep 4 werken we met Letterster als </w:t>
            </w:r>
            <w:r w:rsidR="3C8DD186" w:rsidRPr="0533EF94">
              <w:rPr>
                <w:rFonts w:ascii="Calibri" w:hAnsi="Calibri" w:cs="Calibri"/>
                <w:lang w:val="nl"/>
              </w:rPr>
              <w:t>remediërend</w:t>
            </w:r>
            <w:r w:rsidRPr="0533EF94">
              <w:rPr>
                <w:rFonts w:ascii="Calibri" w:hAnsi="Calibri" w:cs="Calibri"/>
                <w:lang w:val="nl"/>
              </w:rPr>
              <w:t xml:space="preserve"> programma. </w:t>
            </w:r>
          </w:p>
          <w:p w14:paraId="552329AC" w14:textId="37992C42" w:rsidR="005C0C2D" w:rsidRDefault="005C0C2D">
            <w:pPr>
              <w:autoSpaceDE w:val="0"/>
              <w:autoSpaceDN w:val="0"/>
              <w:adjustRightInd w:val="0"/>
              <w:spacing w:after="0" w:line="240" w:lineRule="auto"/>
              <w:rPr>
                <w:rFonts w:ascii="Calibri" w:hAnsi="Calibri" w:cs="Calibri"/>
                <w:lang w:val="nl"/>
              </w:rPr>
            </w:pPr>
            <w:r>
              <w:rPr>
                <w:rFonts w:ascii="Calibri" w:hAnsi="Calibri" w:cs="Calibri"/>
                <w:lang w:val="nl"/>
              </w:rPr>
              <w:t xml:space="preserve">In groep 4 t/m 8 gebruiken we de RALFI methode voor kinderen met leesproblemen. Dit gebeurt 4x per week 15 minuten. </w:t>
            </w:r>
          </w:p>
          <w:p w14:paraId="505512E6" w14:textId="6BA5EC95"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 xml:space="preserve">Dyslexie: na elke toetsafname wordt gekeken of er kinderen zijn die aan de criteria voldoen voor het aanmelden voor een dyslexieonderzoek. Dit is een door de gemeente vergoed traject. </w:t>
            </w:r>
          </w:p>
          <w:p w14:paraId="6AC2DBEA" w14:textId="77777777"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 xml:space="preserve">Kinderen met een dyslexieverklaring krijgen een dyslexiekaart, waarop de voor hen geldende aanpassingen zijn vermeld. </w:t>
            </w:r>
          </w:p>
          <w:p w14:paraId="32144569" w14:textId="77777777" w:rsidR="0061437E" w:rsidRDefault="0061437E" w:rsidP="0001495D">
            <w:pPr>
              <w:autoSpaceDE w:val="0"/>
              <w:autoSpaceDN w:val="0"/>
              <w:adjustRightInd w:val="0"/>
              <w:spacing w:after="0" w:line="240" w:lineRule="auto"/>
              <w:rPr>
                <w:rFonts w:ascii="Calibri" w:hAnsi="Calibri" w:cs="Calibri"/>
                <w:lang w:val="nl"/>
              </w:rPr>
            </w:pPr>
          </w:p>
        </w:tc>
      </w:tr>
      <w:tr w:rsidR="0061437E" w14:paraId="52E5F426" w14:textId="77777777" w:rsidTr="00DD6F67">
        <w:trPr>
          <w:trHeight w:val="1"/>
        </w:trPr>
        <w:tc>
          <w:tcPr>
            <w:tcW w:w="1701" w:type="dxa"/>
            <w:vMerge/>
          </w:tcPr>
          <w:p w14:paraId="7534F2BC"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B5111DB"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Samenwerking</w:t>
            </w:r>
          </w:p>
          <w:p w14:paraId="4026C644" w14:textId="77777777" w:rsidR="0061437E" w:rsidRDefault="0061437E">
            <w:pPr>
              <w:autoSpaceDE w:val="0"/>
              <w:autoSpaceDN w:val="0"/>
              <w:adjustRightInd w:val="0"/>
              <w:spacing w:after="0" w:line="240" w:lineRule="auto"/>
              <w:rPr>
                <w:rFonts w:ascii="Calibri" w:hAnsi="Calibri" w:cs="Calibri"/>
                <w:lang w:val="nl"/>
              </w:rPr>
            </w:pPr>
          </w:p>
        </w:tc>
        <w:tc>
          <w:tcPr>
            <w:tcW w:w="57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A90F206" w14:textId="77777777"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Er is samenwerking met verschillende instanties, bijv, Timpaan onderwijs, RID of OCRN.</w:t>
            </w:r>
          </w:p>
          <w:p w14:paraId="15A1A96C" w14:textId="5A8A393E" w:rsidR="0061437E" w:rsidRDefault="005C0C2D">
            <w:pPr>
              <w:autoSpaceDE w:val="0"/>
              <w:autoSpaceDN w:val="0"/>
              <w:adjustRightInd w:val="0"/>
              <w:spacing w:after="0" w:line="240" w:lineRule="auto"/>
              <w:rPr>
                <w:rFonts w:ascii="Calibri" w:hAnsi="Calibri" w:cs="Calibri"/>
                <w:lang w:val="nl"/>
              </w:rPr>
            </w:pPr>
            <w:r>
              <w:rPr>
                <w:rFonts w:ascii="Calibri" w:hAnsi="Calibri" w:cs="Calibri"/>
                <w:lang w:val="nl"/>
              </w:rPr>
              <w:t>RID</w:t>
            </w:r>
            <w:r w:rsidR="0061437E">
              <w:rPr>
                <w:rFonts w:ascii="Calibri" w:hAnsi="Calibri" w:cs="Calibri"/>
                <w:lang w:val="nl"/>
              </w:rPr>
              <w:t xml:space="preserve"> is gevestigd in Assen en om ouders en kinderen in onze regio tegemoet te komen, is ons Kindcentrum ook een behandellocatie. Hier vinden 1 dag per week behandelingen plaats van kinderen die in aanmerking komen voor het door de gemeente vergoede traject.</w:t>
            </w:r>
          </w:p>
          <w:p w14:paraId="75ED5485" w14:textId="77777777" w:rsidR="0061437E" w:rsidRDefault="0061437E">
            <w:pPr>
              <w:autoSpaceDE w:val="0"/>
              <w:autoSpaceDN w:val="0"/>
              <w:adjustRightInd w:val="0"/>
              <w:spacing w:after="0" w:line="240" w:lineRule="auto"/>
              <w:rPr>
                <w:rFonts w:ascii="Calibri" w:hAnsi="Calibri" w:cs="Calibri"/>
                <w:lang w:val="nl"/>
              </w:rPr>
            </w:pPr>
          </w:p>
          <w:p w14:paraId="2CD06CAD" w14:textId="77777777" w:rsidR="0061437E" w:rsidRDefault="0061437E">
            <w:pPr>
              <w:autoSpaceDE w:val="0"/>
              <w:autoSpaceDN w:val="0"/>
              <w:adjustRightInd w:val="0"/>
              <w:spacing w:after="0" w:line="240" w:lineRule="auto"/>
              <w:rPr>
                <w:rFonts w:ascii="Calibri" w:hAnsi="Calibri" w:cs="Calibri"/>
                <w:lang w:val="nl"/>
              </w:rPr>
            </w:pPr>
          </w:p>
        </w:tc>
      </w:tr>
      <w:tr w:rsidR="0061437E" w14:paraId="3448E3FD" w14:textId="77777777" w:rsidTr="00DD6F67">
        <w:trPr>
          <w:trHeight w:val="2434"/>
        </w:trPr>
        <w:tc>
          <w:tcPr>
            <w:tcW w:w="1701"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ABF8F"/>
          </w:tcPr>
          <w:p w14:paraId="5AD444B2" w14:textId="77777777" w:rsidR="0061437E" w:rsidRDefault="0061437E">
            <w:pPr>
              <w:autoSpaceDE w:val="0"/>
              <w:autoSpaceDN w:val="0"/>
              <w:adjustRightInd w:val="0"/>
              <w:spacing w:after="0" w:line="240" w:lineRule="auto"/>
              <w:ind w:left="113" w:right="113"/>
              <w:rPr>
                <w:rFonts w:ascii="Calibri" w:hAnsi="Calibri" w:cs="Calibri"/>
                <w:lang w:val="nl"/>
              </w:rPr>
            </w:pPr>
            <w:r>
              <w:rPr>
                <w:rFonts w:ascii="Calibri" w:hAnsi="Calibri" w:cs="Calibri"/>
                <w:lang w:val="nl"/>
              </w:rPr>
              <w:t xml:space="preserve">Rekenen </w:t>
            </w:r>
          </w:p>
          <w:p w14:paraId="1C5C5A46" w14:textId="77777777" w:rsidR="0061437E" w:rsidRDefault="0061437E">
            <w:pPr>
              <w:autoSpaceDE w:val="0"/>
              <w:autoSpaceDN w:val="0"/>
              <w:adjustRightInd w:val="0"/>
              <w:spacing w:after="0" w:line="240" w:lineRule="auto"/>
              <w:ind w:left="113" w:right="113"/>
              <w:rPr>
                <w:rFonts w:ascii="Calibri" w:hAnsi="Calibri" w:cs="Calibri"/>
                <w:lang w:val="nl"/>
              </w:rPr>
            </w:pP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14E1ACE"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Voorzieningen</w:t>
            </w:r>
          </w:p>
          <w:p w14:paraId="2C66FE18"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Organisatie</w:t>
            </w:r>
          </w:p>
          <w:p w14:paraId="062EAD79"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Middelen</w:t>
            </w:r>
          </w:p>
          <w:p w14:paraId="47C1B643" w14:textId="77777777" w:rsidR="0061437E" w:rsidRDefault="0061437E">
            <w:pPr>
              <w:autoSpaceDE w:val="0"/>
              <w:autoSpaceDN w:val="0"/>
              <w:adjustRightInd w:val="0"/>
              <w:spacing w:after="0" w:line="240" w:lineRule="auto"/>
              <w:rPr>
                <w:rFonts w:ascii="Calibri" w:hAnsi="Calibri" w:cs="Calibri"/>
                <w:lang w:val="nl"/>
              </w:rPr>
            </w:pPr>
          </w:p>
        </w:tc>
        <w:tc>
          <w:tcPr>
            <w:tcW w:w="57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911E970" w14:textId="696EE8EB" w:rsidR="005C0C2D" w:rsidRDefault="005C0C2D" w:rsidP="005C0C2D">
            <w:pPr>
              <w:autoSpaceDE w:val="0"/>
              <w:autoSpaceDN w:val="0"/>
              <w:adjustRightInd w:val="0"/>
              <w:spacing w:after="0" w:line="240" w:lineRule="auto"/>
              <w:rPr>
                <w:rFonts w:ascii="Calibri" w:hAnsi="Calibri" w:cs="Calibri"/>
                <w:lang w:val="nl"/>
              </w:rPr>
            </w:pPr>
            <w:r>
              <w:rPr>
                <w:rFonts w:ascii="Calibri" w:hAnsi="Calibri" w:cs="Calibri"/>
                <w:lang w:val="nl"/>
              </w:rPr>
              <w:t xml:space="preserve">Leerlingvolgsysteem </w:t>
            </w:r>
            <w:r w:rsidR="00D60AB1">
              <w:rPr>
                <w:rFonts w:ascii="Calibri" w:hAnsi="Calibri" w:cs="Calibri"/>
                <w:lang w:val="nl"/>
              </w:rPr>
              <w:t xml:space="preserve">Inzichtelijk </w:t>
            </w:r>
            <w:r>
              <w:rPr>
                <w:rFonts w:ascii="Calibri" w:hAnsi="Calibri" w:cs="Calibri"/>
                <w:lang w:val="nl"/>
              </w:rPr>
              <w:t>groep 1/2. SLO doelen</w:t>
            </w:r>
          </w:p>
          <w:p w14:paraId="1F61890B" w14:textId="1666DCBA"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 xml:space="preserve">Groep 3 t/m 8: methode </w:t>
            </w:r>
            <w:r w:rsidR="005C0C2D">
              <w:rPr>
                <w:rFonts w:ascii="Calibri" w:hAnsi="Calibri" w:cs="Calibri"/>
                <w:lang w:val="nl"/>
              </w:rPr>
              <w:t xml:space="preserve">Pluspunt. </w:t>
            </w:r>
          </w:p>
          <w:p w14:paraId="7BD33F23" w14:textId="0620A7AA"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Materialen en oefeningen uit Met sprongen vooruit</w:t>
            </w:r>
            <w:r w:rsidR="00E05897">
              <w:rPr>
                <w:rFonts w:ascii="Calibri" w:hAnsi="Calibri" w:cs="Calibri"/>
                <w:lang w:val="nl"/>
              </w:rPr>
              <w:t>.</w:t>
            </w:r>
          </w:p>
          <w:p w14:paraId="722A213D" w14:textId="079F834F"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Automatiseringsprogramma Rekensprint</w:t>
            </w:r>
            <w:r w:rsidR="00D60AB1">
              <w:rPr>
                <w:rFonts w:ascii="Calibri" w:hAnsi="Calibri" w:cs="Calibri"/>
                <w:lang w:val="nl"/>
              </w:rPr>
              <w:t xml:space="preserve"> en Bareka.</w:t>
            </w:r>
          </w:p>
          <w:p w14:paraId="554A275B" w14:textId="27F4B76F"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Remediërend computerprogramma Rekentuin</w:t>
            </w:r>
            <w:r w:rsidR="00E05897">
              <w:rPr>
                <w:rFonts w:ascii="Calibri" w:hAnsi="Calibri" w:cs="Calibri"/>
                <w:lang w:val="nl"/>
              </w:rPr>
              <w:t>.</w:t>
            </w:r>
          </w:p>
          <w:p w14:paraId="33115F05" w14:textId="396C9FDE" w:rsidR="0061437E" w:rsidRDefault="0061437E">
            <w:pPr>
              <w:autoSpaceDE w:val="0"/>
              <w:autoSpaceDN w:val="0"/>
              <w:adjustRightInd w:val="0"/>
              <w:spacing w:after="0" w:line="240" w:lineRule="auto"/>
              <w:rPr>
                <w:rFonts w:ascii="Calibri" w:hAnsi="Calibri" w:cs="Calibri"/>
                <w:lang w:val="nl"/>
              </w:rPr>
            </w:pPr>
            <w:r w:rsidRPr="0533EF94">
              <w:rPr>
                <w:rFonts w:ascii="Calibri" w:hAnsi="Calibri" w:cs="Calibri"/>
                <w:lang w:val="nl"/>
              </w:rPr>
              <w:t>Dyscalculie: na elke toetsafname wordt gekeken of er kinderen zijn die aan de criteria voldoen voor het aanmelden voor een rekenonderzoek. Dit wordt overlegd met de orthopedagoog van het Ondersteuning</w:t>
            </w:r>
            <w:r w:rsidR="29EC52F0" w:rsidRPr="0533EF94">
              <w:rPr>
                <w:rFonts w:ascii="Calibri" w:hAnsi="Calibri" w:cs="Calibri"/>
                <w:lang w:val="nl"/>
              </w:rPr>
              <w:t>s</w:t>
            </w:r>
            <w:r w:rsidRPr="0533EF94">
              <w:rPr>
                <w:rFonts w:ascii="Calibri" w:hAnsi="Calibri" w:cs="Calibri"/>
                <w:lang w:val="nl"/>
              </w:rPr>
              <w:t>team van CKC Drenthe</w:t>
            </w:r>
            <w:r w:rsidR="00E05897" w:rsidRPr="0533EF94">
              <w:rPr>
                <w:rFonts w:ascii="Calibri" w:hAnsi="Calibri" w:cs="Calibri"/>
                <w:lang w:val="nl"/>
              </w:rPr>
              <w:t>.</w:t>
            </w:r>
          </w:p>
          <w:p w14:paraId="3C770487" w14:textId="77777777" w:rsidR="0061437E" w:rsidRDefault="0061437E">
            <w:pPr>
              <w:autoSpaceDE w:val="0"/>
              <w:autoSpaceDN w:val="0"/>
              <w:adjustRightInd w:val="0"/>
              <w:spacing w:after="0" w:line="240" w:lineRule="auto"/>
              <w:rPr>
                <w:rFonts w:ascii="Calibri" w:hAnsi="Calibri" w:cs="Calibri"/>
                <w:lang w:val="nl"/>
              </w:rPr>
            </w:pPr>
          </w:p>
          <w:p w14:paraId="3CF59459" w14:textId="77777777" w:rsidR="0061437E" w:rsidRDefault="0061437E">
            <w:pPr>
              <w:autoSpaceDE w:val="0"/>
              <w:autoSpaceDN w:val="0"/>
              <w:adjustRightInd w:val="0"/>
              <w:spacing w:after="0" w:line="240" w:lineRule="auto"/>
              <w:rPr>
                <w:rFonts w:ascii="Calibri" w:hAnsi="Calibri" w:cs="Calibri"/>
                <w:lang w:val="nl"/>
              </w:rPr>
            </w:pPr>
          </w:p>
        </w:tc>
      </w:tr>
      <w:tr w:rsidR="0061437E" w14:paraId="21FCCF62" w14:textId="77777777" w:rsidTr="00DD6F67">
        <w:trPr>
          <w:trHeight w:val="724"/>
        </w:trPr>
        <w:tc>
          <w:tcPr>
            <w:tcW w:w="1701" w:type="dxa"/>
            <w:vMerge/>
          </w:tcPr>
          <w:p w14:paraId="6B5F2997"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CCB670A" w14:textId="77777777" w:rsidR="0061437E" w:rsidRDefault="0061437E">
            <w:pPr>
              <w:autoSpaceDE w:val="0"/>
              <w:autoSpaceDN w:val="0"/>
              <w:adjustRightInd w:val="0"/>
              <w:spacing w:after="0" w:line="240" w:lineRule="auto"/>
              <w:rPr>
                <w:rFonts w:ascii="Calibri" w:hAnsi="Calibri" w:cs="Calibri"/>
                <w:i/>
                <w:iCs/>
                <w:lang w:val="nl"/>
              </w:rPr>
            </w:pPr>
          </w:p>
          <w:p w14:paraId="623CB4BC"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Samenwerking</w:t>
            </w:r>
          </w:p>
          <w:p w14:paraId="4DEE82C9" w14:textId="77777777" w:rsidR="0061437E" w:rsidRDefault="0061437E">
            <w:pPr>
              <w:autoSpaceDE w:val="0"/>
              <w:autoSpaceDN w:val="0"/>
              <w:adjustRightInd w:val="0"/>
              <w:spacing w:after="0" w:line="240" w:lineRule="auto"/>
              <w:rPr>
                <w:rFonts w:ascii="Calibri" w:hAnsi="Calibri" w:cs="Calibri"/>
                <w:lang w:val="nl"/>
              </w:rPr>
            </w:pPr>
          </w:p>
        </w:tc>
        <w:tc>
          <w:tcPr>
            <w:tcW w:w="57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21C47D6" w14:textId="77777777"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De rekenspecialisten van CKC Drenthe werken samen in een netwerk rekenen.</w:t>
            </w:r>
          </w:p>
        </w:tc>
      </w:tr>
      <w:tr w:rsidR="0061437E" w14:paraId="4339D9E7" w14:textId="77777777" w:rsidTr="00DD6F67">
        <w:trPr>
          <w:trHeight w:val="986"/>
        </w:trPr>
        <w:tc>
          <w:tcPr>
            <w:tcW w:w="1701"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ABF8F"/>
          </w:tcPr>
          <w:p w14:paraId="7AACB8FE" w14:textId="77777777" w:rsidR="0061437E" w:rsidRDefault="0061437E">
            <w:pPr>
              <w:autoSpaceDE w:val="0"/>
              <w:autoSpaceDN w:val="0"/>
              <w:adjustRightInd w:val="0"/>
              <w:spacing w:after="0" w:line="240" w:lineRule="auto"/>
              <w:ind w:left="113" w:right="113"/>
              <w:rPr>
                <w:rFonts w:ascii="Calibri" w:hAnsi="Calibri" w:cs="Calibri"/>
                <w:lang w:val="nl"/>
              </w:rPr>
            </w:pPr>
            <w:r>
              <w:rPr>
                <w:rFonts w:ascii="Calibri" w:hAnsi="Calibri" w:cs="Calibri"/>
                <w:lang w:val="nl"/>
              </w:rPr>
              <w:lastRenderedPageBreak/>
              <w:t>NT2</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F41D2AC"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Voorzieningen</w:t>
            </w:r>
          </w:p>
          <w:p w14:paraId="2B3BE7A1"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Organisatie</w:t>
            </w:r>
          </w:p>
          <w:p w14:paraId="3431C87B"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Middelen</w:t>
            </w:r>
          </w:p>
          <w:p w14:paraId="74E4EAFA" w14:textId="77777777" w:rsidR="0061437E" w:rsidRDefault="0061437E">
            <w:pPr>
              <w:autoSpaceDE w:val="0"/>
              <w:autoSpaceDN w:val="0"/>
              <w:adjustRightInd w:val="0"/>
              <w:spacing w:after="0" w:line="240" w:lineRule="auto"/>
              <w:rPr>
                <w:rFonts w:ascii="Calibri" w:hAnsi="Calibri" w:cs="Calibri"/>
                <w:lang w:val="nl"/>
              </w:rPr>
            </w:pPr>
          </w:p>
        </w:tc>
        <w:tc>
          <w:tcPr>
            <w:tcW w:w="57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D175FED" w14:textId="77777777"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 xml:space="preserve">Nieuwkomers kunnen gebruik maken van de TaalklAssen in De Lichtbaak in Assen. </w:t>
            </w:r>
          </w:p>
          <w:p w14:paraId="6AF94D6F" w14:textId="23C8BE40" w:rsidR="00E05897" w:rsidRDefault="00E05897">
            <w:pPr>
              <w:autoSpaceDE w:val="0"/>
              <w:autoSpaceDN w:val="0"/>
              <w:adjustRightInd w:val="0"/>
              <w:spacing w:after="0" w:line="240" w:lineRule="auto"/>
              <w:rPr>
                <w:rFonts w:ascii="Calibri" w:hAnsi="Calibri" w:cs="Calibri"/>
                <w:lang w:val="nl"/>
              </w:rPr>
            </w:pPr>
            <w:r>
              <w:rPr>
                <w:rFonts w:ascii="Calibri" w:hAnsi="Calibri" w:cs="Calibri"/>
                <w:lang w:val="nl"/>
              </w:rPr>
              <w:t xml:space="preserve">Vanuit het ondersteuningsteam kunnen we materialen gebruiken waarmee kinderen kunnen werken zoals ‘horen, zien en schrijven’ en ‘mondeling Nederlands nieuw’. </w:t>
            </w:r>
            <w:r w:rsidR="00400EB2">
              <w:rPr>
                <w:rFonts w:ascii="Calibri" w:hAnsi="Calibri" w:cs="Calibri"/>
                <w:lang w:val="nl"/>
              </w:rPr>
              <w:t xml:space="preserve">Op school beschikken we over de methode Praat mee. </w:t>
            </w:r>
          </w:p>
          <w:p w14:paraId="4975B1FC" w14:textId="515A6A4C" w:rsidR="0061437E" w:rsidRDefault="0061437E">
            <w:pPr>
              <w:autoSpaceDE w:val="0"/>
              <w:autoSpaceDN w:val="0"/>
              <w:adjustRightInd w:val="0"/>
              <w:spacing w:after="0" w:line="240" w:lineRule="auto"/>
              <w:rPr>
                <w:rFonts w:ascii="Calibri" w:hAnsi="Calibri" w:cs="Calibri"/>
                <w:lang w:val="nl"/>
              </w:rPr>
            </w:pPr>
          </w:p>
        </w:tc>
      </w:tr>
      <w:tr w:rsidR="0061437E" w14:paraId="1CD0392B" w14:textId="77777777" w:rsidTr="00DD6F67">
        <w:trPr>
          <w:trHeight w:val="744"/>
        </w:trPr>
        <w:tc>
          <w:tcPr>
            <w:tcW w:w="1701" w:type="dxa"/>
            <w:vMerge/>
          </w:tcPr>
          <w:p w14:paraId="1D694617"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AB2ABA8" w14:textId="77777777" w:rsidR="0061437E" w:rsidRDefault="0061437E">
            <w:pPr>
              <w:autoSpaceDE w:val="0"/>
              <w:autoSpaceDN w:val="0"/>
              <w:adjustRightInd w:val="0"/>
              <w:spacing w:after="0" w:line="240" w:lineRule="auto"/>
              <w:rPr>
                <w:rFonts w:ascii="Calibri" w:hAnsi="Calibri" w:cs="Calibri"/>
                <w:i/>
                <w:iCs/>
                <w:lang w:val="nl"/>
              </w:rPr>
            </w:pPr>
          </w:p>
          <w:p w14:paraId="63703AEC"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Samenwerking</w:t>
            </w:r>
          </w:p>
          <w:p w14:paraId="63916957" w14:textId="77777777" w:rsidR="0061437E" w:rsidRDefault="0061437E">
            <w:pPr>
              <w:autoSpaceDE w:val="0"/>
              <w:autoSpaceDN w:val="0"/>
              <w:adjustRightInd w:val="0"/>
              <w:spacing w:after="0" w:line="240" w:lineRule="auto"/>
              <w:rPr>
                <w:rFonts w:ascii="Calibri" w:hAnsi="Calibri" w:cs="Calibri"/>
                <w:lang w:val="nl"/>
              </w:rPr>
            </w:pPr>
          </w:p>
        </w:tc>
        <w:tc>
          <w:tcPr>
            <w:tcW w:w="57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C83273D" w14:textId="77777777" w:rsidR="0061437E" w:rsidRDefault="0061437E">
            <w:pPr>
              <w:autoSpaceDE w:val="0"/>
              <w:autoSpaceDN w:val="0"/>
              <w:adjustRightInd w:val="0"/>
              <w:spacing w:after="0" w:line="240" w:lineRule="auto"/>
              <w:rPr>
                <w:rFonts w:ascii="Calibri" w:hAnsi="Calibri" w:cs="Calibri"/>
                <w:lang w:val="nl"/>
              </w:rPr>
            </w:pPr>
          </w:p>
          <w:p w14:paraId="2E8539EF" w14:textId="14ACC931"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Er is samenwerking met de leerkrachten van de TaalklAssen</w:t>
            </w:r>
            <w:r w:rsidR="00E05897">
              <w:rPr>
                <w:rFonts w:ascii="Calibri" w:hAnsi="Calibri" w:cs="Calibri"/>
                <w:lang w:val="nl"/>
              </w:rPr>
              <w:t>.</w:t>
            </w:r>
          </w:p>
          <w:p w14:paraId="480C5972" w14:textId="77777777" w:rsidR="0061437E" w:rsidRDefault="0061437E">
            <w:pPr>
              <w:autoSpaceDE w:val="0"/>
              <w:autoSpaceDN w:val="0"/>
              <w:adjustRightInd w:val="0"/>
              <w:spacing w:after="0" w:line="240" w:lineRule="auto"/>
              <w:rPr>
                <w:rFonts w:ascii="Calibri" w:hAnsi="Calibri" w:cs="Calibri"/>
                <w:lang w:val="nl"/>
              </w:rPr>
            </w:pPr>
          </w:p>
        </w:tc>
      </w:tr>
      <w:tr w:rsidR="0061437E" w14:paraId="773E3C3E" w14:textId="77777777" w:rsidTr="00DD6F67">
        <w:trPr>
          <w:trHeight w:val="966"/>
        </w:trPr>
        <w:tc>
          <w:tcPr>
            <w:tcW w:w="1701"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ABF8F"/>
          </w:tcPr>
          <w:p w14:paraId="7B2DD66C" w14:textId="1DBEE200" w:rsidR="0061437E" w:rsidRDefault="0061437E">
            <w:pPr>
              <w:autoSpaceDE w:val="0"/>
              <w:autoSpaceDN w:val="0"/>
              <w:adjustRightInd w:val="0"/>
              <w:spacing w:after="0" w:line="240" w:lineRule="auto"/>
              <w:ind w:left="113" w:right="113"/>
              <w:rPr>
                <w:rFonts w:ascii="Calibri" w:hAnsi="Calibri" w:cs="Calibri"/>
                <w:lang w:val="nl"/>
              </w:rPr>
            </w:pPr>
            <w:r>
              <w:rPr>
                <w:rFonts w:ascii="Calibri" w:hAnsi="Calibri" w:cs="Calibri"/>
                <w:lang w:val="nl"/>
              </w:rPr>
              <w:t>Minder begaafdheid/ geringe zelfredzaam</w:t>
            </w:r>
            <w:r w:rsidR="00DD6F67">
              <w:rPr>
                <w:rFonts w:ascii="Calibri" w:hAnsi="Calibri" w:cs="Calibri"/>
                <w:lang w:val="nl"/>
              </w:rPr>
              <w:t>-</w:t>
            </w:r>
            <w:r>
              <w:rPr>
                <w:rFonts w:ascii="Calibri" w:hAnsi="Calibri" w:cs="Calibri"/>
                <w:lang w:val="nl"/>
              </w:rPr>
              <w:t>heid</w:t>
            </w:r>
          </w:p>
          <w:p w14:paraId="2887E918" w14:textId="77777777" w:rsidR="0061437E" w:rsidRDefault="0061437E">
            <w:pPr>
              <w:autoSpaceDE w:val="0"/>
              <w:autoSpaceDN w:val="0"/>
              <w:adjustRightInd w:val="0"/>
              <w:spacing w:after="0" w:line="240" w:lineRule="auto"/>
              <w:ind w:left="113" w:right="113"/>
              <w:rPr>
                <w:rFonts w:ascii="Calibri" w:hAnsi="Calibri" w:cs="Calibri"/>
                <w:lang w:val="nl"/>
              </w:rPr>
            </w:pP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105FAF0"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Voorzieningen</w:t>
            </w:r>
          </w:p>
          <w:p w14:paraId="5D788C06"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Organisatie</w:t>
            </w:r>
          </w:p>
          <w:p w14:paraId="74A09CEB"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Middelen</w:t>
            </w:r>
          </w:p>
          <w:p w14:paraId="50B0C766" w14:textId="77777777" w:rsidR="0061437E" w:rsidRDefault="0061437E">
            <w:pPr>
              <w:autoSpaceDE w:val="0"/>
              <w:autoSpaceDN w:val="0"/>
              <w:adjustRightInd w:val="0"/>
              <w:spacing w:after="0" w:line="240" w:lineRule="auto"/>
              <w:rPr>
                <w:rFonts w:ascii="Calibri" w:hAnsi="Calibri" w:cs="Calibri"/>
                <w:lang w:val="nl"/>
              </w:rPr>
            </w:pPr>
          </w:p>
        </w:tc>
        <w:tc>
          <w:tcPr>
            <w:tcW w:w="57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8DE80C7" w14:textId="77777777"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 xml:space="preserve">Leerlingen volgen een individueel leerstofaanbod met op hun niveau afgestemde doelen. Het is mogelijk om een instructie te volgen in een lagere groep. </w:t>
            </w:r>
          </w:p>
          <w:p w14:paraId="7AFF1B45" w14:textId="77777777"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Er wordt gebruik gemaakt van hulpmaterialen indien nodig.</w:t>
            </w:r>
          </w:p>
          <w:p w14:paraId="27C62320" w14:textId="77777777"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Er wordt individuele ondersteuning gegeven door de leerkrachten en de onderwijsassistenten.</w:t>
            </w:r>
          </w:p>
        </w:tc>
      </w:tr>
      <w:tr w:rsidR="0061437E" w14:paraId="1D02FD74" w14:textId="77777777" w:rsidTr="00DD6F67">
        <w:trPr>
          <w:trHeight w:val="724"/>
        </w:trPr>
        <w:tc>
          <w:tcPr>
            <w:tcW w:w="1701" w:type="dxa"/>
            <w:vMerge/>
          </w:tcPr>
          <w:p w14:paraId="299A0A84"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5922453" w14:textId="77777777" w:rsidR="0061437E" w:rsidRDefault="0061437E">
            <w:pPr>
              <w:autoSpaceDE w:val="0"/>
              <w:autoSpaceDN w:val="0"/>
              <w:adjustRightInd w:val="0"/>
              <w:spacing w:after="0" w:line="240" w:lineRule="auto"/>
              <w:rPr>
                <w:rFonts w:ascii="Calibri" w:hAnsi="Calibri" w:cs="Calibri"/>
                <w:i/>
                <w:iCs/>
                <w:lang w:val="nl"/>
              </w:rPr>
            </w:pPr>
          </w:p>
          <w:p w14:paraId="22884ABD"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Samenwerking</w:t>
            </w:r>
          </w:p>
          <w:p w14:paraId="61A7EC2E" w14:textId="77777777" w:rsidR="0061437E" w:rsidRDefault="0061437E">
            <w:pPr>
              <w:autoSpaceDE w:val="0"/>
              <w:autoSpaceDN w:val="0"/>
              <w:adjustRightInd w:val="0"/>
              <w:spacing w:after="0" w:line="240" w:lineRule="auto"/>
              <w:rPr>
                <w:rFonts w:ascii="Calibri" w:hAnsi="Calibri" w:cs="Calibri"/>
                <w:lang w:val="nl"/>
              </w:rPr>
            </w:pPr>
          </w:p>
        </w:tc>
        <w:tc>
          <w:tcPr>
            <w:tcW w:w="57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21C9168" w14:textId="77777777"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Er wordt samengewerkt met de specialisten van het Ondersteuningsteam.</w:t>
            </w:r>
          </w:p>
        </w:tc>
      </w:tr>
      <w:tr w:rsidR="0061437E" w14:paraId="47787E8F" w14:textId="77777777" w:rsidTr="00DD6F67">
        <w:trPr>
          <w:trHeight w:val="1207"/>
        </w:trPr>
        <w:tc>
          <w:tcPr>
            <w:tcW w:w="1701"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ABF8F"/>
          </w:tcPr>
          <w:p w14:paraId="16C2073D" w14:textId="77777777" w:rsidR="0061437E" w:rsidRDefault="0061437E">
            <w:pPr>
              <w:autoSpaceDE w:val="0"/>
              <w:autoSpaceDN w:val="0"/>
              <w:adjustRightInd w:val="0"/>
              <w:spacing w:after="0" w:line="240" w:lineRule="auto"/>
              <w:ind w:left="113" w:right="113"/>
              <w:rPr>
                <w:rFonts w:ascii="Calibri" w:hAnsi="Calibri" w:cs="Calibri"/>
                <w:lang w:val="nl"/>
              </w:rPr>
            </w:pPr>
            <w:r>
              <w:rPr>
                <w:rFonts w:ascii="Calibri" w:hAnsi="Calibri" w:cs="Calibri"/>
                <w:lang w:val="nl"/>
              </w:rPr>
              <w:t>Meer- en hoogbegaafdheid</w:t>
            </w:r>
          </w:p>
          <w:p w14:paraId="2C9C6D34" w14:textId="77777777" w:rsidR="0061437E" w:rsidRDefault="0061437E">
            <w:pPr>
              <w:autoSpaceDE w:val="0"/>
              <w:autoSpaceDN w:val="0"/>
              <w:adjustRightInd w:val="0"/>
              <w:spacing w:after="0" w:line="240" w:lineRule="auto"/>
              <w:ind w:left="113" w:right="113"/>
              <w:rPr>
                <w:rFonts w:ascii="Calibri" w:hAnsi="Calibri" w:cs="Calibri"/>
                <w:lang w:val="nl"/>
              </w:rPr>
            </w:pP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81626A8" w14:textId="77777777" w:rsidR="0061437E" w:rsidRDefault="0061437E">
            <w:pPr>
              <w:autoSpaceDE w:val="0"/>
              <w:autoSpaceDN w:val="0"/>
              <w:adjustRightInd w:val="0"/>
              <w:spacing w:after="0" w:line="240" w:lineRule="auto"/>
              <w:rPr>
                <w:rFonts w:ascii="Calibri" w:hAnsi="Calibri" w:cs="Calibri"/>
                <w:i/>
                <w:iCs/>
                <w:lang w:val="nl"/>
              </w:rPr>
            </w:pPr>
          </w:p>
          <w:p w14:paraId="54D5A870"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Voorzieningen</w:t>
            </w:r>
          </w:p>
          <w:p w14:paraId="23ABAD60"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Organisatie</w:t>
            </w:r>
          </w:p>
          <w:p w14:paraId="0C2709CE"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Middelen</w:t>
            </w:r>
          </w:p>
          <w:p w14:paraId="50AFD3B7" w14:textId="77777777" w:rsidR="0061437E" w:rsidRDefault="0061437E">
            <w:pPr>
              <w:autoSpaceDE w:val="0"/>
              <w:autoSpaceDN w:val="0"/>
              <w:adjustRightInd w:val="0"/>
              <w:spacing w:after="0" w:line="240" w:lineRule="auto"/>
              <w:rPr>
                <w:rFonts w:ascii="Calibri" w:hAnsi="Calibri" w:cs="Calibri"/>
                <w:lang w:val="nl"/>
              </w:rPr>
            </w:pPr>
          </w:p>
        </w:tc>
        <w:tc>
          <w:tcPr>
            <w:tcW w:w="57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459EFF2" w14:textId="77777777" w:rsidR="0061437E" w:rsidRDefault="0061437E">
            <w:pPr>
              <w:autoSpaceDE w:val="0"/>
              <w:autoSpaceDN w:val="0"/>
              <w:adjustRightInd w:val="0"/>
              <w:spacing w:after="0" w:line="240" w:lineRule="auto"/>
              <w:rPr>
                <w:rFonts w:ascii="Calibri" w:hAnsi="Calibri" w:cs="Calibri"/>
                <w:lang w:val="nl"/>
              </w:rPr>
            </w:pPr>
          </w:p>
          <w:p w14:paraId="0956CFF0" w14:textId="0C5B98A9"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 xml:space="preserve">Binnen onze stichting is er een Leonardo afdeling. </w:t>
            </w:r>
          </w:p>
          <w:p w14:paraId="6273E66E" w14:textId="7334B42B"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 xml:space="preserve">We hebben </w:t>
            </w:r>
            <w:r w:rsidR="00E05897">
              <w:rPr>
                <w:rFonts w:ascii="Calibri" w:hAnsi="Calibri" w:cs="Calibri"/>
                <w:lang w:val="nl"/>
              </w:rPr>
              <w:t xml:space="preserve">een </w:t>
            </w:r>
            <w:r w:rsidR="005C0C2D">
              <w:rPr>
                <w:rFonts w:ascii="Calibri" w:hAnsi="Calibri" w:cs="Calibri"/>
                <w:lang w:val="nl"/>
              </w:rPr>
              <w:t>inte</w:t>
            </w:r>
            <w:r w:rsidR="00E05897">
              <w:rPr>
                <w:rFonts w:ascii="Calibri" w:hAnsi="Calibri" w:cs="Calibri"/>
                <w:lang w:val="nl"/>
              </w:rPr>
              <w:t>rne plu</w:t>
            </w:r>
            <w:r>
              <w:rPr>
                <w:rFonts w:ascii="Calibri" w:hAnsi="Calibri" w:cs="Calibri"/>
                <w:lang w:val="nl"/>
              </w:rPr>
              <w:t xml:space="preserve">sklas voor meerbegaafde kinderen </w:t>
            </w:r>
            <w:r w:rsidR="00D60AB1">
              <w:rPr>
                <w:rFonts w:ascii="Calibri" w:hAnsi="Calibri" w:cs="Calibri"/>
                <w:lang w:val="nl"/>
              </w:rPr>
              <w:t xml:space="preserve">uit groep 4 t/m 8. De plusklas is 1 uur per week. </w:t>
            </w:r>
          </w:p>
          <w:p w14:paraId="135BE54D" w14:textId="77777777" w:rsidR="0061437E" w:rsidRDefault="0061437E">
            <w:pPr>
              <w:autoSpaceDE w:val="0"/>
              <w:autoSpaceDN w:val="0"/>
              <w:adjustRightInd w:val="0"/>
              <w:spacing w:after="0" w:line="240" w:lineRule="auto"/>
              <w:rPr>
                <w:rFonts w:ascii="Calibri" w:hAnsi="Calibri" w:cs="Calibri"/>
                <w:lang w:val="nl"/>
              </w:rPr>
            </w:pPr>
          </w:p>
        </w:tc>
      </w:tr>
      <w:tr w:rsidR="0061437E" w14:paraId="647FA2AF" w14:textId="77777777" w:rsidTr="00DD6F67">
        <w:trPr>
          <w:trHeight w:val="724"/>
        </w:trPr>
        <w:tc>
          <w:tcPr>
            <w:tcW w:w="1701" w:type="dxa"/>
            <w:vMerge/>
          </w:tcPr>
          <w:p w14:paraId="749C07A4"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20DE1AA9" w14:textId="77777777" w:rsidR="0061437E" w:rsidRDefault="0061437E">
            <w:pPr>
              <w:autoSpaceDE w:val="0"/>
              <w:autoSpaceDN w:val="0"/>
              <w:adjustRightInd w:val="0"/>
              <w:spacing w:after="0" w:line="240" w:lineRule="auto"/>
              <w:rPr>
                <w:rFonts w:ascii="Calibri" w:hAnsi="Calibri" w:cs="Calibri"/>
                <w:i/>
                <w:iCs/>
                <w:lang w:val="nl"/>
              </w:rPr>
            </w:pPr>
          </w:p>
          <w:p w14:paraId="03B19772"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Samenwerking</w:t>
            </w:r>
          </w:p>
          <w:p w14:paraId="4F0B9FEB" w14:textId="77777777" w:rsidR="0061437E" w:rsidRDefault="0061437E">
            <w:pPr>
              <w:autoSpaceDE w:val="0"/>
              <w:autoSpaceDN w:val="0"/>
              <w:adjustRightInd w:val="0"/>
              <w:spacing w:after="0" w:line="240" w:lineRule="auto"/>
              <w:rPr>
                <w:rFonts w:ascii="Calibri" w:hAnsi="Calibri" w:cs="Calibri"/>
                <w:lang w:val="nl"/>
              </w:rPr>
            </w:pPr>
          </w:p>
        </w:tc>
        <w:tc>
          <w:tcPr>
            <w:tcW w:w="57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C02DA5C" w14:textId="39E6D407" w:rsidR="004D5359" w:rsidRDefault="004D5359" w:rsidP="005C0C2D">
            <w:pPr>
              <w:autoSpaceDE w:val="0"/>
              <w:autoSpaceDN w:val="0"/>
              <w:adjustRightInd w:val="0"/>
              <w:spacing w:after="0" w:line="240" w:lineRule="auto"/>
              <w:rPr>
                <w:rFonts w:ascii="Calibri" w:hAnsi="Calibri" w:cs="Calibri"/>
                <w:lang w:val="nl"/>
              </w:rPr>
            </w:pPr>
          </w:p>
        </w:tc>
      </w:tr>
    </w:tbl>
    <w:p w14:paraId="0F90F44F" w14:textId="77777777" w:rsidR="0061437E" w:rsidRDefault="0061437E" w:rsidP="0061437E">
      <w:pPr>
        <w:autoSpaceDE w:val="0"/>
        <w:autoSpaceDN w:val="0"/>
        <w:adjustRightInd w:val="0"/>
        <w:spacing w:after="0" w:line="240" w:lineRule="auto"/>
        <w:rPr>
          <w:rFonts w:ascii="Calibri" w:hAnsi="Calibri" w:cs="Calibri"/>
          <w:lang w:val="nl"/>
        </w:rPr>
      </w:pPr>
    </w:p>
    <w:p w14:paraId="46F94148" w14:textId="77777777" w:rsidR="0061437E" w:rsidRDefault="0061437E" w:rsidP="0061437E">
      <w:pPr>
        <w:autoSpaceDE w:val="0"/>
        <w:autoSpaceDN w:val="0"/>
        <w:adjustRightInd w:val="0"/>
        <w:spacing w:after="0" w:line="240" w:lineRule="auto"/>
        <w:rPr>
          <w:rFonts w:ascii="Calibri" w:hAnsi="Calibri" w:cs="Calibri"/>
          <w:b/>
          <w:bCs/>
          <w:lang w:val="nl"/>
        </w:rPr>
      </w:pPr>
    </w:p>
    <w:p w14:paraId="634A450A" w14:textId="77777777" w:rsidR="0061437E" w:rsidRDefault="0061437E" w:rsidP="0061437E">
      <w:pPr>
        <w:autoSpaceDE w:val="0"/>
        <w:autoSpaceDN w:val="0"/>
        <w:adjustRightInd w:val="0"/>
        <w:spacing w:after="0" w:line="240" w:lineRule="auto"/>
        <w:rPr>
          <w:rFonts w:ascii="Calibri" w:hAnsi="Calibri" w:cs="Calibri"/>
          <w:b/>
          <w:bCs/>
          <w:lang w:val="nl"/>
        </w:rPr>
      </w:pPr>
      <w:r>
        <w:rPr>
          <w:rFonts w:ascii="Calibri" w:hAnsi="Calibri" w:cs="Calibri"/>
          <w:b/>
          <w:bCs/>
          <w:lang w:val="nl"/>
        </w:rPr>
        <w:t>Medisch/fysieke</w:t>
      </w:r>
    </w:p>
    <w:tbl>
      <w:tblPr>
        <w:tblW w:w="0" w:type="auto"/>
        <w:tblInd w:w="-8" w:type="dxa"/>
        <w:tblLayout w:type="fixed"/>
        <w:tblLook w:val="0000" w:firstRow="0" w:lastRow="0" w:firstColumn="0" w:lastColumn="0" w:noHBand="0" w:noVBand="0"/>
      </w:tblPr>
      <w:tblGrid>
        <w:gridCol w:w="1701"/>
        <w:gridCol w:w="1701"/>
        <w:gridCol w:w="5650"/>
      </w:tblGrid>
      <w:tr w:rsidR="0061437E" w14:paraId="1CCC919C" w14:textId="77777777" w:rsidTr="00DD6F67">
        <w:trPr>
          <w:trHeight w:val="1207"/>
        </w:trPr>
        <w:tc>
          <w:tcPr>
            <w:tcW w:w="1701" w:type="dxa"/>
            <w:vMerge w:val="restart"/>
            <w:tcBorders>
              <w:top w:val="single" w:sz="6" w:space="0" w:color="FFFFFF"/>
              <w:left w:val="single" w:sz="6" w:space="0" w:color="FFFFFF"/>
              <w:bottom w:val="single" w:sz="6" w:space="0" w:color="FFFFFF"/>
              <w:right w:val="single" w:sz="6" w:space="0" w:color="FFFFFF"/>
            </w:tcBorders>
            <w:shd w:val="clear" w:color="auto" w:fill="95B3D7"/>
          </w:tcPr>
          <w:p w14:paraId="33478153" w14:textId="77777777" w:rsidR="0061437E" w:rsidRDefault="0061437E">
            <w:pPr>
              <w:autoSpaceDE w:val="0"/>
              <w:autoSpaceDN w:val="0"/>
              <w:adjustRightInd w:val="0"/>
              <w:spacing w:after="0" w:line="240" w:lineRule="auto"/>
              <w:ind w:left="113" w:right="113"/>
              <w:rPr>
                <w:rFonts w:ascii="Calibri" w:hAnsi="Calibri" w:cs="Calibri"/>
                <w:lang w:val="nl"/>
              </w:rPr>
            </w:pPr>
            <w:r>
              <w:rPr>
                <w:rFonts w:ascii="Calibri" w:hAnsi="Calibri" w:cs="Calibri"/>
                <w:lang w:val="nl"/>
              </w:rPr>
              <w:t>Zicht</w:t>
            </w:r>
          </w:p>
          <w:p w14:paraId="59392E2F" w14:textId="77777777" w:rsidR="0061437E" w:rsidRDefault="0061437E">
            <w:pPr>
              <w:autoSpaceDE w:val="0"/>
              <w:autoSpaceDN w:val="0"/>
              <w:adjustRightInd w:val="0"/>
              <w:spacing w:after="0" w:line="240" w:lineRule="auto"/>
              <w:ind w:left="113" w:right="113"/>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B8CCE4"/>
          </w:tcPr>
          <w:p w14:paraId="01ADA389" w14:textId="77777777" w:rsidR="0061437E" w:rsidRDefault="0061437E">
            <w:pPr>
              <w:autoSpaceDE w:val="0"/>
              <w:autoSpaceDN w:val="0"/>
              <w:adjustRightInd w:val="0"/>
              <w:spacing w:after="0" w:line="240" w:lineRule="auto"/>
              <w:rPr>
                <w:rFonts w:ascii="Calibri" w:hAnsi="Calibri" w:cs="Calibri"/>
                <w:i/>
                <w:iCs/>
                <w:lang w:val="nl"/>
              </w:rPr>
            </w:pPr>
          </w:p>
          <w:p w14:paraId="7D6765CE"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Voorzieningen</w:t>
            </w:r>
          </w:p>
          <w:p w14:paraId="02B98208"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Organisatie</w:t>
            </w:r>
          </w:p>
          <w:p w14:paraId="21BE3092"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Middelen</w:t>
            </w:r>
          </w:p>
          <w:p w14:paraId="185A0558"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508BC334" w14:textId="77777777" w:rsidR="0061437E" w:rsidRDefault="0061437E">
            <w:pPr>
              <w:autoSpaceDE w:val="0"/>
              <w:autoSpaceDN w:val="0"/>
              <w:adjustRightInd w:val="0"/>
              <w:spacing w:after="0" w:line="240" w:lineRule="auto"/>
              <w:rPr>
                <w:rFonts w:ascii="Calibri" w:hAnsi="Calibri" w:cs="Calibri"/>
                <w:lang w:val="nl"/>
              </w:rPr>
            </w:pPr>
          </w:p>
        </w:tc>
      </w:tr>
      <w:tr w:rsidR="0061437E" w14:paraId="53718AD0" w14:textId="77777777" w:rsidTr="00DD6F67">
        <w:trPr>
          <w:trHeight w:val="724"/>
        </w:trPr>
        <w:tc>
          <w:tcPr>
            <w:tcW w:w="1701" w:type="dxa"/>
            <w:vMerge/>
            <w:tcBorders>
              <w:top w:val="single" w:sz="6" w:space="0" w:color="FFFFFF"/>
              <w:left w:val="single" w:sz="6" w:space="0" w:color="FFFFFF"/>
              <w:bottom w:val="single" w:sz="6" w:space="0" w:color="FFFFFF"/>
              <w:right w:val="single" w:sz="6" w:space="0" w:color="FFFFFF"/>
            </w:tcBorders>
            <w:shd w:val="clear" w:color="auto" w:fill="95B3D7"/>
          </w:tcPr>
          <w:p w14:paraId="6EFAE0D7"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B8CCE4"/>
          </w:tcPr>
          <w:p w14:paraId="299089C6" w14:textId="77777777" w:rsidR="0061437E" w:rsidRDefault="0061437E">
            <w:pPr>
              <w:autoSpaceDE w:val="0"/>
              <w:autoSpaceDN w:val="0"/>
              <w:adjustRightInd w:val="0"/>
              <w:spacing w:after="0" w:line="240" w:lineRule="auto"/>
              <w:rPr>
                <w:rFonts w:ascii="Calibri" w:hAnsi="Calibri" w:cs="Calibri"/>
                <w:i/>
                <w:iCs/>
                <w:lang w:val="nl"/>
              </w:rPr>
            </w:pPr>
          </w:p>
          <w:p w14:paraId="29023989"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Samenwerking</w:t>
            </w:r>
          </w:p>
          <w:p w14:paraId="556616FB"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488C8FB2" w14:textId="77777777"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Er kan een arrangement worden aangevraagd via Visio.</w:t>
            </w:r>
          </w:p>
        </w:tc>
      </w:tr>
      <w:tr w:rsidR="0061437E" w14:paraId="3D982113" w14:textId="77777777" w:rsidTr="00DD6F67">
        <w:trPr>
          <w:trHeight w:val="1207"/>
        </w:trPr>
        <w:tc>
          <w:tcPr>
            <w:tcW w:w="1701" w:type="dxa"/>
            <w:vMerge w:val="restart"/>
            <w:tcBorders>
              <w:top w:val="single" w:sz="6" w:space="0" w:color="FFFFFF"/>
              <w:left w:val="single" w:sz="6" w:space="0" w:color="FFFFFF"/>
              <w:bottom w:val="single" w:sz="6" w:space="0" w:color="FFFFFF"/>
              <w:right w:val="single" w:sz="6" w:space="0" w:color="FFFFFF"/>
            </w:tcBorders>
            <w:shd w:val="clear" w:color="auto" w:fill="95B3D7"/>
          </w:tcPr>
          <w:p w14:paraId="45E71DA9" w14:textId="77777777" w:rsidR="0061437E" w:rsidRDefault="0061437E" w:rsidP="008D56D2">
            <w:pPr>
              <w:autoSpaceDE w:val="0"/>
              <w:autoSpaceDN w:val="0"/>
              <w:adjustRightInd w:val="0"/>
              <w:spacing w:after="0" w:line="240" w:lineRule="auto"/>
              <w:ind w:right="113"/>
              <w:rPr>
                <w:rFonts w:ascii="Calibri" w:hAnsi="Calibri" w:cs="Calibri"/>
                <w:lang w:val="nl"/>
              </w:rPr>
            </w:pPr>
            <w:r>
              <w:rPr>
                <w:rFonts w:ascii="Calibri" w:hAnsi="Calibri" w:cs="Calibri"/>
                <w:lang w:val="nl"/>
              </w:rPr>
              <w:t>Gehoor</w:t>
            </w:r>
          </w:p>
          <w:p w14:paraId="4E69BCE7" w14:textId="77777777" w:rsidR="0061437E" w:rsidRDefault="0061437E">
            <w:pPr>
              <w:autoSpaceDE w:val="0"/>
              <w:autoSpaceDN w:val="0"/>
              <w:adjustRightInd w:val="0"/>
              <w:spacing w:after="0" w:line="240" w:lineRule="auto"/>
              <w:ind w:left="113" w:right="113"/>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B8CCE4"/>
          </w:tcPr>
          <w:p w14:paraId="4980C1F5" w14:textId="77777777" w:rsidR="0061437E" w:rsidRDefault="0061437E">
            <w:pPr>
              <w:autoSpaceDE w:val="0"/>
              <w:autoSpaceDN w:val="0"/>
              <w:adjustRightInd w:val="0"/>
              <w:spacing w:after="0" w:line="240" w:lineRule="auto"/>
              <w:rPr>
                <w:rFonts w:ascii="Calibri" w:hAnsi="Calibri" w:cs="Calibri"/>
                <w:i/>
                <w:iCs/>
                <w:lang w:val="nl"/>
              </w:rPr>
            </w:pPr>
          </w:p>
          <w:p w14:paraId="6B9DBE40"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Voorzieningen</w:t>
            </w:r>
          </w:p>
          <w:p w14:paraId="1D988CD2"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Organisatie</w:t>
            </w:r>
          </w:p>
          <w:p w14:paraId="005F199A"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Middelen</w:t>
            </w:r>
          </w:p>
          <w:p w14:paraId="5B65DD18"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6DDFCBBE" w14:textId="77777777" w:rsidR="0061437E" w:rsidRDefault="0061437E">
            <w:pPr>
              <w:autoSpaceDE w:val="0"/>
              <w:autoSpaceDN w:val="0"/>
              <w:adjustRightInd w:val="0"/>
              <w:spacing w:after="0" w:line="240" w:lineRule="auto"/>
              <w:rPr>
                <w:rFonts w:ascii="Calibri" w:hAnsi="Calibri" w:cs="Calibri"/>
                <w:lang w:val="nl"/>
              </w:rPr>
            </w:pPr>
          </w:p>
        </w:tc>
      </w:tr>
      <w:tr w:rsidR="0061437E" w14:paraId="4C423BFF" w14:textId="77777777" w:rsidTr="00DD6F67">
        <w:trPr>
          <w:trHeight w:val="724"/>
        </w:trPr>
        <w:tc>
          <w:tcPr>
            <w:tcW w:w="1701" w:type="dxa"/>
            <w:vMerge/>
            <w:tcBorders>
              <w:top w:val="single" w:sz="6" w:space="0" w:color="FFFFFF"/>
              <w:left w:val="single" w:sz="6" w:space="0" w:color="FFFFFF"/>
              <w:bottom w:val="single" w:sz="6" w:space="0" w:color="FFFFFF"/>
              <w:right w:val="single" w:sz="6" w:space="0" w:color="FFFFFF"/>
            </w:tcBorders>
            <w:shd w:val="clear" w:color="auto" w:fill="95B3D7"/>
          </w:tcPr>
          <w:p w14:paraId="1039A2DB"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B8CCE4"/>
          </w:tcPr>
          <w:p w14:paraId="0E2973F1" w14:textId="77777777" w:rsidR="0061437E" w:rsidRDefault="0061437E">
            <w:pPr>
              <w:autoSpaceDE w:val="0"/>
              <w:autoSpaceDN w:val="0"/>
              <w:adjustRightInd w:val="0"/>
              <w:spacing w:after="0" w:line="240" w:lineRule="auto"/>
              <w:rPr>
                <w:rFonts w:ascii="Calibri" w:hAnsi="Calibri" w:cs="Calibri"/>
                <w:i/>
                <w:iCs/>
                <w:lang w:val="nl"/>
              </w:rPr>
            </w:pPr>
          </w:p>
          <w:p w14:paraId="6751A9DB"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Samenwerking</w:t>
            </w:r>
          </w:p>
          <w:p w14:paraId="42EE376F"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47D18759" w14:textId="77777777"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Er kan een arrangement worden aangevraagd via Kentalis.</w:t>
            </w:r>
          </w:p>
        </w:tc>
      </w:tr>
      <w:tr w:rsidR="0061437E" w14:paraId="03397299" w14:textId="77777777" w:rsidTr="00DD6F67">
        <w:trPr>
          <w:trHeight w:val="1207"/>
        </w:trPr>
        <w:tc>
          <w:tcPr>
            <w:tcW w:w="1701" w:type="dxa"/>
            <w:vMerge w:val="restart"/>
            <w:tcBorders>
              <w:top w:val="single" w:sz="6" w:space="0" w:color="FFFFFF"/>
              <w:left w:val="single" w:sz="6" w:space="0" w:color="FFFFFF"/>
              <w:bottom w:val="single" w:sz="6" w:space="0" w:color="FFFFFF"/>
              <w:right w:val="single" w:sz="6" w:space="0" w:color="FFFFFF"/>
            </w:tcBorders>
            <w:shd w:val="clear" w:color="auto" w:fill="95B3D7"/>
          </w:tcPr>
          <w:p w14:paraId="2404773C" w14:textId="77777777" w:rsidR="0061437E" w:rsidRDefault="0061437E" w:rsidP="008D56D2">
            <w:pPr>
              <w:autoSpaceDE w:val="0"/>
              <w:autoSpaceDN w:val="0"/>
              <w:adjustRightInd w:val="0"/>
              <w:spacing w:after="0" w:line="240" w:lineRule="auto"/>
              <w:ind w:right="113"/>
              <w:rPr>
                <w:rFonts w:ascii="Calibri" w:hAnsi="Calibri" w:cs="Calibri"/>
                <w:lang w:val="nl"/>
              </w:rPr>
            </w:pPr>
            <w:r>
              <w:rPr>
                <w:rFonts w:ascii="Calibri" w:hAnsi="Calibri" w:cs="Calibri"/>
                <w:lang w:val="nl"/>
              </w:rPr>
              <w:lastRenderedPageBreak/>
              <w:t>Motorisch</w:t>
            </w:r>
          </w:p>
          <w:p w14:paraId="5A5F0B37" w14:textId="77777777" w:rsidR="0061437E" w:rsidRDefault="0061437E">
            <w:pPr>
              <w:autoSpaceDE w:val="0"/>
              <w:autoSpaceDN w:val="0"/>
              <w:adjustRightInd w:val="0"/>
              <w:spacing w:after="0" w:line="240" w:lineRule="auto"/>
              <w:ind w:left="113" w:right="113"/>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B8CCE4"/>
          </w:tcPr>
          <w:p w14:paraId="0B3E35B2" w14:textId="77777777" w:rsidR="0061437E" w:rsidRDefault="0061437E">
            <w:pPr>
              <w:autoSpaceDE w:val="0"/>
              <w:autoSpaceDN w:val="0"/>
              <w:adjustRightInd w:val="0"/>
              <w:spacing w:after="0" w:line="240" w:lineRule="auto"/>
              <w:rPr>
                <w:rFonts w:ascii="Calibri" w:hAnsi="Calibri" w:cs="Calibri"/>
                <w:i/>
                <w:iCs/>
                <w:lang w:val="nl"/>
              </w:rPr>
            </w:pPr>
          </w:p>
          <w:p w14:paraId="6C9E92AD"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Voorzieningen</w:t>
            </w:r>
          </w:p>
          <w:p w14:paraId="1A6DECB6"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Organisatie</w:t>
            </w:r>
          </w:p>
          <w:p w14:paraId="061ED152"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Middelen</w:t>
            </w:r>
          </w:p>
          <w:p w14:paraId="6750EA0A"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262F64C4" w14:textId="77777777" w:rsidR="0061437E" w:rsidRDefault="0061437E">
            <w:pPr>
              <w:autoSpaceDE w:val="0"/>
              <w:autoSpaceDN w:val="0"/>
              <w:adjustRightInd w:val="0"/>
              <w:spacing w:after="0" w:line="240" w:lineRule="auto"/>
              <w:rPr>
                <w:rFonts w:ascii="Calibri" w:hAnsi="Calibri" w:cs="Calibri"/>
                <w:lang w:val="nl"/>
              </w:rPr>
            </w:pPr>
          </w:p>
        </w:tc>
      </w:tr>
      <w:tr w:rsidR="0061437E" w14:paraId="2F2056A6" w14:textId="77777777" w:rsidTr="00DD6F67">
        <w:trPr>
          <w:trHeight w:val="1"/>
        </w:trPr>
        <w:tc>
          <w:tcPr>
            <w:tcW w:w="1701" w:type="dxa"/>
            <w:vMerge/>
            <w:tcBorders>
              <w:top w:val="single" w:sz="6" w:space="0" w:color="FFFFFF"/>
              <w:left w:val="single" w:sz="6" w:space="0" w:color="FFFFFF"/>
              <w:bottom w:val="single" w:sz="6" w:space="0" w:color="FFFFFF"/>
              <w:right w:val="single" w:sz="6" w:space="0" w:color="FFFFFF"/>
            </w:tcBorders>
            <w:shd w:val="clear" w:color="auto" w:fill="95B3D7"/>
          </w:tcPr>
          <w:p w14:paraId="4DEDFE52"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B8CCE4"/>
          </w:tcPr>
          <w:p w14:paraId="3E42661C"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 xml:space="preserve">Gebouw </w:t>
            </w:r>
          </w:p>
          <w:p w14:paraId="1454143F"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789960B7" w14:textId="4AA43312"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Het gebouw is rolstoelvriendelijk. Er is een invalidentoilet aanwezig.</w:t>
            </w:r>
          </w:p>
        </w:tc>
      </w:tr>
      <w:tr w:rsidR="0061437E" w14:paraId="0CE54F8A" w14:textId="77777777" w:rsidTr="00DD6F67">
        <w:trPr>
          <w:trHeight w:val="1"/>
        </w:trPr>
        <w:tc>
          <w:tcPr>
            <w:tcW w:w="1701" w:type="dxa"/>
            <w:vMerge/>
            <w:tcBorders>
              <w:top w:val="single" w:sz="6" w:space="0" w:color="FFFFFF"/>
              <w:left w:val="single" w:sz="6" w:space="0" w:color="FFFFFF"/>
              <w:bottom w:val="single" w:sz="6" w:space="0" w:color="FFFFFF"/>
              <w:right w:val="single" w:sz="6" w:space="0" w:color="FFFFFF"/>
            </w:tcBorders>
            <w:shd w:val="clear" w:color="auto" w:fill="95B3D7"/>
          </w:tcPr>
          <w:p w14:paraId="06A8F60D"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B8CCE4"/>
          </w:tcPr>
          <w:p w14:paraId="1AF3F8BD"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Samenwerking</w:t>
            </w:r>
          </w:p>
          <w:p w14:paraId="1C9A1DFD"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5F7D36A5" w14:textId="77777777" w:rsidR="0061437E" w:rsidRDefault="0061437E">
            <w:pPr>
              <w:autoSpaceDE w:val="0"/>
              <w:autoSpaceDN w:val="0"/>
              <w:adjustRightInd w:val="0"/>
              <w:spacing w:after="0" w:line="240" w:lineRule="auto"/>
              <w:rPr>
                <w:rFonts w:ascii="Calibri" w:hAnsi="Calibri" w:cs="Calibri"/>
                <w:lang w:val="nl"/>
              </w:rPr>
            </w:pPr>
          </w:p>
          <w:p w14:paraId="61A63992" w14:textId="77777777" w:rsidR="0061437E" w:rsidRDefault="0061437E">
            <w:pPr>
              <w:autoSpaceDE w:val="0"/>
              <w:autoSpaceDN w:val="0"/>
              <w:adjustRightInd w:val="0"/>
              <w:spacing w:after="0" w:line="240" w:lineRule="auto"/>
              <w:rPr>
                <w:rFonts w:ascii="Calibri" w:hAnsi="Calibri" w:cs="Calibri"/>
                <w:lang w:val="nl"/>
              </w:rPr>
            </w:pPr>
          </w:p>
          <w:p w14:paraId="40FB89E1" w14:textId="77777777" w:rsidR="0061437E" w:rsidRDefault="0061437E">
            <w:pPr>
              <w:autoSpaceDE w:val="0"/>
              <w:autoSpaceDN w:val="0"/>
              <w:adjustRightInd w:val="0"/>
              <w:spacing w:after="0" w:line="240" w:lineRule="auto"/>
              <w:rPr>
                <w:rFonts w:ascii="Calibri" w:hAnsi="Calibri" w:cs="Calibri"/>
                <w:lang w:val="nl"/>
              </w:rPr>
            </w:pPr>
          </w:p>
        </w:tc>
      </w:tr>
      <w:tr w:rsidR="0061437E" w14:paraId="03746EBF" w14:textId="77777777" w:rsidTr="00DD6F67">
        <w:trPr>
          <w:trHeight w:val="1207"/>
        </w:trPr>
        <w:tc>
          <w:tcPr>
            <w:tcW w:w="1701" w:type="dxa"/>
            <w:vMerge w:val="restart"/>
            <w:tcBorders>
              <w:top w:val="single" w:sz="6" w:space="0" w:color="FFFFFF"/>
              <w:left w:val="single" w:sz="6" w:space="0" w:color="FFFFFF"/>
              <w:bottom w:val="single" w:sz="6" w:space="0" w:color="FFFFFF"/>
              <w:right w:val="single" w:sz="6" w:space="0" w:color="FFFFFF"/>
            </w:tcBorders>
            <w:shd w:val="clear" w:color="auto" w:fill="95B3D7"/>
          </w:tcPr>
          <w:p w14:paraId="54290998" w14:textId="77777777" w:rsidR="0061437E" w:rsidRDefault="0061437E">
            <w:pPr>
              <w:autoSpaceDE w:val="0"/>
              <w:autoSpaceDN w:val="0"/>
              <w:adjustRightInd w:val="0"/>
              <w:spacing w:after="0" w:line="240" w:lineRule="auto"/>
              <w:ind w:left="113" w:right="113"/>
              <w:rPr>
                <w:rFonts w:ascii="Calibri" w:hAnsi="Calibri" w:cs="Calibri"/>
                <w:lang w:val="nl"/>
              </w:rPr>
            </w:pPr>
            <w:r>
              <w:rPr>
                <w:rFonts w:ascii="Calibri" w:hAnsi="Calibri" w:cs="Calibri"/>
                <w:lang w:val="nl"/>
              </w:rPr>
              <w:t>Langdurig /</w:t>
            </w:r>
          </w:p>
          <w:p w14:paraId="4561E95B" w14:textId="77777777" w:rsidR="0061437E" w:rsidRDefault="0061437E">
            <w:pPr>
              <w:autoSpaceDE w:val="0"/>
              <w:autoSpaceDN w:val="0"/>
              <w:adjustRightInd w:val="0"/>
              <w:spacing w:after="0" w:line="240" w:lineRule="auto"/>
              <w:ind w:left="113" w:right="113"/>
              <w:rPr>
                <w:rFonts w:ascii="Calibri" w:hAnsi="Calibri" w:cs="Calibri"/>
                <w:lang w:val="nl"/>
              </w:rPr>
            </w:pPr>
            <w:r>
              <w:rPr>
                <w:rFonts w:ascii="Calibri" w:hAnsi="Calibri" w:cs="Calibri"/>
                <w:lang w:val="nl"/>
              </w:rPr>
              <w:t>chronisch zieke kinderen</w:t>
            </w:r>
          </w:p>
          <w:p w14:paraId="5842196E" w14:textId="77777777" w:rsidR="0061437E" w:rsidRDefault="0061437E">
            <w:pPr>
              <w:autoSpaceDE w:val="0"/>
              <w:autoSpaceDN w:val="0"/>
              <w:adjustRightInd w:val="0"/>
              <w:spacing w:after="0" w:line="240" w:lineRule="auto"/>
              <w:ind w:left="113" w:right="113"/>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B8CCE4"/>
          </w:tcPr>
          <w:p w14:paraId="7AD674D6" w14:textId="77777777" w:rsidR="0061437E" w:rsidRDefault="0061437E">
            <w:pPr>
              <w:autoSpaceDE w:val="0"/>
              <w:autoSpaceDN w:val="0"/>
              <w:adjustRightInd w:val="0"/>
              <w:spacing w:after="0" w:line="240" w:lineRule="auto"/>
              <w:rPr>
                <w:rFonts w:ascii="Calibri" w:hAnsi="Calibri" w:cs="Calibri"/>
                <w:i/>
                <w:iCs/>
                <w:lang w:val="nl"/>
              </w:rPr>
            </w:pPr>
          </w:p>
          <w:p w14:paraId="104D3AD1"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Voorzieningen</w:t>
            </w:r>
          </w:p>
          <w:p w14:paraId="7DD62E2D"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Organisatie</w:t>
            </w:r>
          </w:p>
          <w:p w14:paraId="1CB674C7"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Middelen</w:t>
            </w:r>
          </w:p>
          <w:p w14:paraId="1EAAB6A9"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162E25FF" w14:textId="77777777" w:rsidR="0061437E" w:rsidRDefault="0061437E">
            <w:pPr>
              <w:autoSpaceDE w:val="0"/>
              <w:autoSpaceDN w:val="0"/>
              <w:adjustRightInd w:val="0"/>
              <w:spacing w:after="0" w:line="240" w:lineRule="auto"/>
              <w:rPr>
                <w:rFonts w:ascii="Calibri" w:hAnsi="Calibri" w:cs="Calibri"/>
                <w:lang w:val="nl"/>
              </w:rPr>
            </w:pPr>
          </w:p>
        </w:tc>
      </w:tr>
      <w:tr w:rsidR="0061437E" w14:paraId="665C1456" w14:textId="77777777" w:rsidTr="00DD6F67">
        <w:trPr>
          <w:trHeight w:val="1"/>
        </w:trPr>
        <w:tc>
          <w:tcPr>
            <w:tcW w:w="1701" w:type="dxa"/>
            <w:vMerge/>
            <w:tcBorders>
              <w:top w:val="single" w:sz="6" w:space="0" w:color="FFFFFF"/>
              <w:left w:val="single" w:sz="6" w:space="0" w:color="FFFFFF"/>
              <w:bottom w:val="single" w:sz="6" w:space="0" w:color="FFFFFF"/>
              <w:right w:val="single" w:sz="6" w:space="0" w:color="FFFFFF"/>
            </w:tcBorders>
            <w:shd w:val="clear" w:color="auto" w:fill="95B3D7"/>
          </w:tcPr>
          <w:p w14:paraId="24C95753"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B8CCE4"/>
          </w:tcPr>
          <w:p w14:paraId="5B27DEFF"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 xml:space="preserve">Gebouw </w:t>
            </w:r>
          </w:p>
          <w:p w14:paraId="23A2C04B"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35B7C70D" w14:textId="77777777" w:rsidR="0061437E" w:rsidRDefault="0061437E">
            <w:pPr>
              <w:autoSpaceDE w:val="0"/>
              <w:autoSpaceDN w:val="0"/>
              <w:adjustRightInd w:val="0"/>
              <w:spacing w:after="0" w:line="240" w:lineRule="auto"/>
              <w:rPr>
                <w:rFonts w:ascii="Calibri" w:hAnsi="Calibri" w:cs="Calibri"/>
                <w:lang w:val="nl"/>
              </w:rPr>
            </w:pPr>
          </w:p>
        </w:tc>
      </w:tr>
      <w:tr w:rsidR="0061437E" w14:paraId="092B1C20" w14:textId="77777777" w:rsidTr="00DD6F67">
        <w:trPr>
          <w:trHeight w:val="1"/>
        </w:trPr>
        <w:tc>
          <w:tcPr>
            <w:tcW w:w="1701" w:type="dxa"/>
            <w:vMerge/>
            <w:tcBorders>
              <w:top w:val="single" w:sz="6" w:space="0" w:color="FFFFFF"/>
              <w:left w:val="single" w:sz="6" w:space="0" w:color="FFFFFF"/>
              <w:bottom w:val="single" w:sz="6" w:space="0" w:color="FFFFFF"/>
              <w:right w:val="single" w:sz="6" w:space="0" w:color="FFFFFF"/>
            </w:tcBorders>
            <w:shd w:val="clear" w:color="auto" w:fill="95B3D7"/>
          </w:tcPr>
          <w:p w14:paraId="7585268B"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B8CCE4"/>
          </w:tcPr>
          <w:p w14:paraId="102493A4"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Samenwerking</w:t>
            </w:r>
          </w:p>
          <w:p w14:paraId="6640B8D7"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5C000E22" w14:textId="6B750402" w:rsidR="0061437E" w:rsidRPr="000F2C2D" w:rsidRDefault="000F2C2D">
            <w:pPr>
              <w:autoSpaceDE w:val="0"/>
              <w:autoSpaceDN w:val="0"/>
              <w:adjustRightInd w:val="0"/>
              <w:spacing w:after="0" w:line="240" w:lineRule="auto"/>
              <w:rPr>
                <w:rFonts w:ascii="Calibri" w:hAnsi="Calibri" w:cs="Calibri"/>
                <w:lang w:val="nl"/>
              </w:rPr>
            </w:pPr>
            <w:r w:rsidRPr="000F2C2D">
              <w:rPr>
                <w:rFonts w:ascii="Calibri" w:hAnsi="Calibri" w:cs="Calibri"/>
                <w:lang w:val="nl"/>
              </w:rPr>
              <w:t>De consulenten van Onderwijsondersteuning Zieke Leerlingen van OZL noord ondersteunen scholen bij onderwijs.</w:t>
            </w:r>
          </w:p>
        </w:tc>
      </w:tr>
    </w:tbl>
    <w:p w14:paraId="55E2AF12" w14:textId="77777777" w:rsidR="0061437E" w:rsidRDefault="0061437E" w:rsidP="0061437E">
      <w:pPr>
        <w:autoSpaceDE w:val="0"/>
        <w:autoSpaceDN w:val="0"/>
        <w:adjustRightInd w:val="0"/>
        <w:spacing w:after="0" w:line="240" w:lineRule="auto"/>
        <w:rPr>
          <w:rFonts w:ascii="Calibri" w:hAnsi="Calibri" w:cs="Calibri"/>
          <w:b/>
          <w:bCs/>
          <w:lang w:val="nl"/>
        </w:rPr>
      </w:pPr>
    </w:p>
    <w:p w14:paraId="74632F43" w14:textId="77777777" w:rsidR="0061437E" w:rsidRDefault="0061437E" w:rsidP="0061437E">
      <w:pPr>
        <w:autoSpaceDE w:val="0"/>
        <w:autoSpaceDN w:val="0"/>
        <w:adjustRightInd w:val="0"/>
        <w:spacing w:after="0" w:line="240" w:lineRule="auto"/>
        <w:rPr>
          <w:rFonts w:ascii="Calibri" w:hAnsi="Calibri" w:cs="Calibri"/>
          <w:b/>
          <w:bCs/>
          <w:lang w:val="nl"/>
        </w:rPr>
      </w:pPr>
      <w:r>
        <w:rPr>
          <w:rFonts w:ascii="Calibri" w:hAnsi="Calibri" w:cs="Calibri"/>
          <w:b/>
          <w:bCs/>
          <w:lang w:val="nl"/>
        </w:rPr>
        <w:t>Gedrag</w:t>
      </w:r>
    </w:p>
    <w:tbl>
      <w:tblPr>
        <w:tblW w:w="0" w:type="auto"/>
        <w:tblInd w:w="-8" w:type="dxa"/>
        <w:tblLayout w:type="fixed"/>
        <w:tblLook w:val="0000" w:firstRow="0" w:lastRow="0" w:firstColumn="0" w:lastColumn="0" w:noHBand="0" w:noVBand="0"/>
      </w:tblPr>
      <w:tblGrid>
        <w:gridCol w:w="1701"/>
        <w:gridCol w:w="1701"/>
        <w:gridCol w:w="5650"/>
      </w:tblGrid>
      <w:tr w:rsidR="0061437E" w14:paraId="26D5B834" w14:textId="77777777" w:rsidTr="00DD6F67">
        <w:trPr>
          <w:trHeight w:val="1"/>
        </w:trPr>
        <w:tc>
          <w:tcPr>
            <w:tcW w:w="1701" w:type="dxa"/>
            <w:vMerge w:val="restart"/>
            <w:tcBorders>
              <w:top w:val="single" w:sz="6" w:space="0" w:color="FFFFFF"/>
              <w:left w:val="single" w:sz="6" w:space="0" w:color="FFFFFF"/>
              <w:bottom w:val="single" w:sz="6" w:space="0" w:color="FFFFFF"/>
              <w:right w:val="single" w:sz="6" w:space="0" w:color="FFFFFF"/>
            </w:tcBorders>
            <w:shd w:val="clear" w:color="auto" w:fill="C2D69B"/>
          </w:tcPr>
          <w:p w14:paraId="1C19027F" w14:textId="77777777" w:rsidR="0061437E" w:rsidRDefault="0061437E" w:rsidP="008D56D2">
            <w:pPr>
              <w:autoSpaceDE w:val="0"/>
              <w:autoSpaceDN w:val="0"/>
              <w:adjustRightInd w:val="0"/>
              <w:spacing w:after="0" w:line="240" w:lineRule="auto"/>
              <w:ind w:right="113"/>
              <w:rPr>
                <w:rFonts w:ascii="Calibri" w:hAnsi="Calibri" w:cs="Calibri"/>
                <w:lang w:val="nl"/>
              </w:rPr>
            </w:pPr>
            <w:r>
              <w:rPr>
                <w:rFonts w:ascii="Calibri" w:hAnsi="Calibri" w:cs="Calibri"/>
                <w:lang w:val="nl"/>
              </w:rPr>
              <w:t>Werkhouding</w:t>
            </w:r>
          </w:p>
          <w:p w14:paraId="06817E02" w14:textId="77777777" w:rsidR="0061437E" w:rsidRDefault="0061437E">
            <w:pPr>
              <w:autoSpaceDE w:val="0"/>
              <w:autoSpaceDN w:val="0"/>
              <w:adjustRightInd w:val="0"/>
              <w:spacing w:after="0" w:line="240" w:lineRule="auto"/>
              <w:ind w:left="113" w:right="113"/>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D6E3BC"/>
          </w:tcPr>
          <w:p w14:paraId="30CBCB39"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 xml:space="preserve">Aandacht en tijd </w:t>
            </w:r>
          </w:p>
          <w:p w14:paraId="154021E7"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58614660" w14:textId="77777777" w:rsidR="0061437E" w:rsidRDefault="0061437E">
            <w:pPr>
              <w:autoSpaceDE w:val="0"/>
              <w:autoSpaceDN w:val="0"/>
              <w:adjustRightInd w:val="0"/>
              <w:spacing w:after="0" w:line="240" w:lineRule="auto"/>
              <w:rPr>
                <w:rFonts w:ascii="Calibri" w:hAnsi="Calibri" w:cs="Calibri"/>
                <w:lang w:val="nl"/>
              </w:rPr>
            </w:pPr>
          </w:p>
        </w:tc>
      </w:tr>
      <w:tr w:rsidR="0061437E" w14:paraId="714C14F1" w14:textId="77777777" w:rsidTr="00DD6F67">
        <w:trPr>
          <w:trHeight w:val="1"/>
        </w:trPr>
        <w:tc>
          <w:tcPr>
            <w:tcW w:w="1701" w:type="dxa"/>
            <w:vMerge/>
            <w:tcBorders>
              <w:top w:val="single" w:sz="6" w:space="0" w:color="FFFFFF"/>
              <w:left w:val="single" w:sz="6" w:space="0" w:color="FFFFFF"/>
              <w:bottom w:val="single" w:sz="6" w:space="0" w:color="FFFFFF"/>
              <w:right w:val="single" w:sz="6" w:space="0" w:color="FFFFFF"/>
            </w:tcBorders>
            <w:shd w:val="clear" w:color="auto" w:fill="C2D69B"/>
          </w:tcPr>
          <w:p w14:paraId="700868DF"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D6E3BC"/>
          </w:tcPr>
          <w:p w14:paraId="0DAC25E1"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Voorzieningen</w:t>
            </w:r>
          </w:p>
          <w:p w14:paraId="2035EDC0"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Organisatie</w:t>
            </w:r>
          </w:p>
          <w:p w14:paraId="4FEE9D64"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Middelen</w:t>
            </w:r>
          </w:p>
          <w:p w14:paraId="1018D97A"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245BD020" w14:textId="77777777"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We gebruiken Study buddy’s, timers en stappenplannen.</w:t>
            </w:r>
          </w:p>
        </w:tc>
      </w:tr>
      <w:tr w:rsidR="0061437E" w14:paraId="08B16AC8" w14:textId="77777777" w:rsidTr="00DD6F67">
        <w:trPr>
          <w:trHeight w:val="1"/>
        </w:trPr>
        <w:tc>
          <w:tcPr>
            <w:tcW w:w="1701" w:type="dxa"/>
            <w:vMerge/>
            <w:tcBorders>
              <w:top w:val="single" w:sz="6" w:space="0" w:color="FFFFFF"/>
              <w:left w:val="single" w:sz="6" w:space="0" w:color="FFFFFF"/>
              <w:bottom w:val="single" w:sz="6" w:space="0" w:color="FFFFFF"/>
              <w:right w:val="single" w:sz="6" w:space="0" w:color="FFFFFF"/>
            </w:tcBorders>
            <w:shd w:val="clear" w:color="auto" w:fill="C2D69B"/>
          </w:tcPr>
          <w:p w14:paraId="0ECC6008"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D6E3BC"/>
          </w:tcPr>
          <w:p w14:paraId="518CDDC2"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 xml:space="preserve">Gebouw </w:t>
            </w:r>
          </w:p>
          <w:p w14:paraId="242446ED"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1EC1B7B5" w14:textId="3CE3B80A"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 xml:space="preserve">We maken gebruik van werkplekken op </w:t>
            </w:r>
            <w:r w:rsidR="008D56D2">
              <w:rPr>
                <w:rFonts w:ascii="Calibri" w:hAnsi="Calibri" w:cs="Calibri"/>
                <w:lang w:val="nl"/>
              </w:rPr>
              <w:t>de gang</w:t>
            </w:r>
            <w:r>
              <w:rPr>
                <w:rFonts w:ascii="Calibri" w:hAnsi="Calibri" w:cs="Calibri"/>
                <w:lang w:val="nl"/>
              </w:rPr>
              <w:t xml:space="preserve">. </w:t>
            </w:r>
          </w:p>
        </w:tc>
      </w:tr>
      <w:tr w:rsidR="0061437E" w14:paraId="064048FC" w14:textId="77777777" w:rsidTr="00DD6F67">
        <w:trPr>
          <w:trHeight w:val="1"/>
        </w:trPr>
        <w:tc>
          <w:tcPr>
            <w:tcW w:w="1701" w:type="dxa"/>
            <w:vMerge/>
            <w:tcBorders>
              <w:top w:val="single" w:sz="6" w:space="0" w:color="FFFFFF"/>
              <w:left w:val="single" w:sz="6" w:space="0" w:color="FFFFFF"/>
              <w:bottom w:val="single" w:sz="6" w:space="0" w:color="FFFFFF"/>
              <w:right w:val="single" w:sz="6" w:space="0" w:color="FFFFFF"/>
            </w:tcBorders>
            <w:shd w:val="clear" w:color="auto" w:fill="C2D69B"/>
          </w:tcPr>
          <w:p w14:paraId="195A2DD6"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D6E3BC"/>
          </w:tcPr>
          <w:p w14:paraId="339D208B"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Samenwerking</w:t>
            </w:r>
          </w:p>
          <w:p w14:paraId="2DF63802"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59CF7174" w14:textId="07181FDE"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Hardnekkige werkhoudingsproblemen bespreken we tijdens de CLB met de orthopedagoog</w:t>
            </w:r>
            <w:r w:rsidR="008D56D2">
              <w:rPr>
                <w:rFonts w:ascii="Calibri" w:hAnsi="Calibri" w:cs="Calibri"/>
                <w:lang w:val="nl"/>
              </w:rPr>
              <w:t>.</w:t>
            </w:r>
          </w:p>
        </w:tc>
      </w:tr>
      <w:tr w:rsidR="0061437E" w14:paraId="751968F5" w14:textId="77777777" w:rsidTr="00DD6F67">
        <w:trPr>
          <w:trHeight w:val="1"/>
        </w:trPr>
        <w:tc>
          <w:tcPr>
            <w:tcW w:w="1701" w:type="dxa"/>
            <w:vMerge w:val="restart"/>
            <w:tcBorders>
              <w:top w:val="single" w:sz="6" w:space="0" w:color="FFFFFF"/>
              <w:left w:val="single" w:sz="6" w:space="0" w:color="FFFFFF"/>
              <w:bottom w:val="single" w:sz="6" w:space="0" w:color="FFFFFF"/>
              <w:right w:val="single" w:sz="6" w:space="0" w:color="FFFFFF"/>
            </w:tcBorders>
            <w:shd w:val="clear" w:color="auto" w:fill="C2D69B"/>
          </w:tcPr>
          <w:p w14:paraId="6B3C96DA" w14:textId="1A11E337" w:rsidR="0061437E" w:rsidRDefault="0061437E" w:rsidP="008D56D2">
            <w:pPr>
              <w:autoSpaceDE w:val="0"/>
              <w:autoSpaceDN w:val="0"/>
              <w:adjustRightInd w:val="0"/>
              <w:spacing w:after="0" w:line="240" w:lineRule="auto"/>
              <w:ind w:right="113"/>
              <w:rPr>
                <w:rFonts w:ascii="Calibri" w:hAnsi="Calibri" w:cs="Calibri"/>
                <w:lang w:val="nl"/>
              </w:rPr>
            </w:pPr>
            <w:r>
              <w:rPr>
                <w:rFonts w:ascii="Calibri" w:hAnsi="Calibri" w:cs="Calibri"/>
                <w:lang w:val="nl"/>
              </w:rPr>
              <w:t>Voorkomen van gedragsproble</w:t>
            </w:r>
            <w:r w:rsidR="00DD6F67">
              <w:rPr>
                <w:rFonts w:ascii="Calibri" w:hAnsi="Calibri" w:cs="Calibri"/>
                <w:lang w:val="nl"/>
              </w:rPr>
              <w:t>-</w:t>
            </w:r>
            <w:r>
              <w:rPr>
                <w:rFonts w:ascii="Calibri" w:hAnsi="Calibri" w:cs="Calibri"/>
                <w:lang w:val="nl"/>
              </w:rPr>
              <w:t>men</w:t>
            </w:r>
          </w:p>
          <w:p w14:paraId="0E7428F4" w14:textId="77777777" w:rsidR="0061437E" w:rsidRDefault="0061437E">
            <w:pPr>
              <w:autoSpaceDE w:val="0"/>
              <w:autoSpaceDN w:val="0"/>
              <w:adjustRightInd w:val="0"/>
              <w:spacing w:after="0" w:line="240" w:lineRule="auto"/>
              <w:ind w:left="113" w:right="113"/>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D6E3BC"/>
          </w:tcPr>
          <w:p w14:paraId="1953C095"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 xml:space="preserve">Aandacht en tijd </w:t>
            </w:r>
          </w:p>
          <w:p w14:paraId="3D0FC07D"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20584345" w14:textId="1A66211F"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 xml:space="preserve">We besteden wekelijks </w:t>
            </w:r>
            <w:r w:rsidR="000F2C2D">
              <w:rPr>
                <w:rFonts w:ascii="Calibri" w:hAnsi="Calibri" w:cs="Calibri"/>
                <w:lang w:val="nl"/>
              </w:rPr>
              <w:t xml:space="preserve">30 </w:t>
            </w:r>
            <w:r>
              <w:rPr>
                <w:rFonts w:ascii="Calibri" w:hAnsi="Calibri" w:cs="Calibri"/>
                <w:lang w:val="nl"/>
              </w:rPr>
              <w:t>min. aan lessen over gedrag.</w:t>
            </w:r>
          </w:p>
        </w:tc>
      </w:tr>
      <w:tr w:rsidR="0061437E" w14:paraId="4F5DB7C8" w14:textId="77777777" w:rsidTr="00DD6F67">
        <w:trPr>
          <w:trHeight w:val="1"/>
        </w:trPr>
        <w:tc>
          <w:tcPr>
            <w:tcW w:w="1701" w:type="dxa"/>
            <w:vMerge/>
            <w:tcBorders>
              <w:top w:val="single" w:sz="6" w:space="0" w:color="FFFFFF"/>
              <w:left w:val="single" w:sz="6" w:space="0" w:color="FFFFFF"/>
              <w:bottom w:val="single" w:sz="6" w:space="0" w:color="FFFFFF"/>
              <w:right w:val="single" w:sz="6" w:space="0" w:color="FFFFFF"/>
            </w:tcBorders>
            <w:shd w:val="clear" w:color="auto" w:fill="C2D69B"/>
          </w:tcPr>
          <w:p w14:paraId="6ADC765D"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D6E3BC"/>
          </w:tcPr>
          <w:p w14:paraId="26B5B543"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Voorzieningen</w:t>
            </w:r>
          </w:p>
          <w:p w14:paraId="23F79F56"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Organisatie</w:t>
            </w:r>
          </w:p>
          <w:p w14:paraId="6DA87178"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Middelen</w:t>
            </w:r>
          </w:p>
          <w:p w14:paraId="7215F084"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4EB8F5C2" w14:textId="0A9033BA" w:rsidR="0061437E" w:rsidRDefault="0063442B">
            <w:pPr>
              <w:autoSpaceDE w:val="0"/>
              <w:autoSpaceDN w:val="0"/>
              <w:adjustRightInd w:val="0"/>
              <w:spacing w:after="0" w:line="240" w:lineRule="auto"/>
              <w:rPr>
                <w:rFonts w:ascii="Calibri" w:hAnsi="Calibri" w:cs="Calibri"/>
                <w:lang w:val="nl"/>
              </w:rPr>
            </w:pPr>
            <w:r>
              <w:rPr>
                <w:rFonts w:ascii="Calibri" w:hAnsi="Calibri" w:cs="Calibri"/>
                <w:lang w:val="nl"/>
              </w:rPr>
              <w:t>Ckc D</w:t>
            </w:r>
            <w:r w:rsidR="000F2C2D">
              <w:rPr>
                <w:rFonts w:ascii="Calibri" w:hAnsi="Calibri" w:cs="Calibri"/>
                <w:lang w:val="nl"/>
              </w:rPr>
              <w:t>e Wingerd</w:t>
            </w:r>
            <w:r>
              <w:rPr>
                <w:rFonts w:ascii="Calibri" w:hAnsi="Calibri" w:cs="Calibri"/>
                <w:lang w:val="nl"/>
              </w:rPr>
              <w:t xml:space="preserve"> is een</w:t>
            </w:r>
            <w:r w:rsidR="000F2C2D">
              <w:rPr>
                <w:rFonts w:ascii="Calibri" w:hAnsi="Calibri" w:cs="Calibri"/>
                <w:lang w:val="nl"/>
              </w:rPr>
              <w:t xml:space="preserve"> PBS</w:t>
            </w:r>
            <w:r w:rsidR="008D56D2">
              <w:rPr>
                <w:rFonts w:ascii="Calibri" w:hAnsi="Calibri" w:cs="Calibri"/>
                <w:lang w:val="nl"/>
              </w:rPr>
              <w:t xml:space="preserve"> school.</w:t>
            </w:r>
          </w:p>
          <w:p w14:paraId="4F76CDC2" w14:textId="3BD819EC" w:rsidR="0061437E" w:rsidRDefault="0061437E" w:rsidP="008D56D2">
            <w:pPr>
              <w:autoSpaceDE w:val="0"/>
              <w:autoSpaceDN w:val="0"/>
              <w:adjustRightInd w:val="0"/>
              <w:spacing w:after="0" w:line="240" w:lineRule="auto"/>
              <w:rPr>
                <w:rFonts w:ascii="Calibri" w:hAnsi="Calibri" w:cs="Calibri"/>
                <w:lang w:val="nl"/>
              </w:rPr>
            </w:pPr>
            <w:r>
              <w:rPr>
                <w:rFonts w:ascii="Calibri" w:hAnsi="Calibri" w:cs="Calibri"/>
                <w:lang w:val="nl"/>
              </w:rPr>
              <w:t>We hebben een pestprotocol</w:t>
            </w:r>
            <w:r w:rsidR="008D56D2">
              <w:rPr>
                <w:rFonts w:ascii="Calibri" w:hAnsi="Calibri" w:cs="Calibri"/>
                <w:lang w:val="nl"/>
              </w:rPr>
              <w:t>.</w:t>
            </w:r>
            <w:r w:rsidR="000F2C2D">
              <w:rPr>
                <w:rStyle w:val="normaltextrun"/>
                <w:rFonts w:ascii="Calibri" w:hAnsi="Calibri" w:cs="Calibri"/>
              </w:rPr>
              <w:t xml:space="preserve"> We gebruiken de STOP-LOOP-PRAAT methode. Deze methode is gericht op pestpreventie.</w:t>
            </w:r>
            <w:r w:rsidR="000F2C2D">
              <w:rPr>
                <w:rStyle w:val="eop"/>
                <w:rFonts w:ascii="Calibri" w:hAnsi="Calibri" w:cs="Calibri"/>
              </w:rPr>
              <w:t> </w:t>
            </w:r>
          </w:p>
          <w:p w14:paraId="41FB2391" w14:textId="77777777" w:rsidR="000F2C2D" w:rsidRDefault="000F2C2D" w:rsidP="008D56D2">
            <w:pPr>
              <w:autoSpaceDE w:val="0"/>
              <w:autoSpaceDN w:val="0"/>
              <w:adjustRightInd w:val="0"/>
              <w:spacing w:after="0" w:line="240" w:lineRule="auto"/>
              <w:rPr>
                <w:rFonts w:ascii="Calibri" w:hAnsi="Calibri" w:cs="Calibri"/>
                <w:lang w:val="nl"/>
              </w:rPr>
            </w:pPr>
          </w:p>
          <w:p w14:paraId="59528FA6" w14:textId="6C673DE3" w:rsidR="000F2C2D" w:rsidRDefault="000F2C2D" w:rsidP="000F2C2D">
            <w:pPr>
              <w:pStyle w:val="paragraph"/>
              <w:spacing w:before="0" w:beforeAutospacing="0" w:after="0" w:afterAutospacing="0"/>
              <w:textAlignment w:val="baseline"/>
              <w:rPr>
                <w:rFonts w:ascii="Calibri" w:hAnsi="Calibri" w:cs="Calibri"/>
                <w:lang w:val="nl"/>
              </w:rPr>
            </w:pPr>
            <w:r>
              <w:rPr>
                <w:rStyle w:val="normaltextrun"/>
                <w:rFonts w:ascii="Calibri" w:hAnsi="Calibri" w:cs="Calibri"/>
                <w:sz w:val="22"/>
                <w:szCs w:val="22"/>
              </w:rPr>
              <w:t xml:space="preserve">We nemen 1x per jaar de Monitor Sociale Veiligheid (MSV). </w:t>
            </w:r>
          </w:p>
        </w:tc>
      </w:tr>
      <w:tr w:rsidR="0061437E" w14:paraId="5F1B88F9" w14:textId="77777777" w:rsidTr="00DD6F67">
        <w:trPr>
          <w:trHeight w:val="573"/>
        </w:trPr>
        <w:tc>
          <w:tcPr>
            <w:tcW w:w="1701" w:type="dxa"/>
            <w:vMerge/>
            <w:tcBorders>
              <w:top w:val="single" w:sz="6" w:space="0" w:color="FFFFFF"/>
              <w:left w:val="single" w:sz="6" w:space="0" w:color="FFFFFF"/>
              <w:bottom w:val="single" w:sz="6" w:space="0" w:color="FFFFFF"/>
              <w:right w:val="single" w:sz="6" w:space="0" w:color="FFFFFF"/>
            </w:tcBorders>
            <w:shd w:val="clear" w:color="auto" w:fill="C2D69B"/>
          </w:tcPr>
          <w:p w14:paraId="596063BF"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D6E3BC"/>
          </w:tcPr>
          <w:p w14:paraId="61DF8C66"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 xml:space="preserve">Gebouw </w:t>
            </w:r>
          </w:p>
          <w:p w14:paraId="581A021D"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78D0034D" w14:textId="5881E4F1"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We hebben leerpleinen waar kinderen even een time-out kunnen nemen</w:t>
            </w:r>
            <w:r w:rsidR="008D56D2">
              <w:rPr>
                <w:rFonts w:ascii="Calibri" w:hAnsi="Calibri" w:cs="Calibri"/>
                <w:lang w:val="nl"/>
              </w:rPr>
              <w:t>.</w:t>
            </w:r>
          </w:p>
        </w:tc>
      </w:tr>
      <w:tr w:rsidR="0061437E" w14:paraId="54DCCCE2" w14:textId="77777777" w:rsidTr="00DD6F67">
        <w:trPr>
          <w:trHeight w:val="1"/>
        </w:trPr>
        <w:tc>
          <w:tcPr>
            <w:tcW w:w="1701" w:type="dxa"/>
            <w:vMerge/>
            <w:tcBorders>
              <w:top w:val="single" w:sz="6" w:space="0" w:color="FFFFFF"/>
              <w:left w:val="single" w:sz="6" w:space="0" w:color="FFFFFF"/>
              <w:bottom w:val="single" w:sz="6" w:space="0" w:color="FFFFFF"/>
              <w:right w:val="single" w:sz="6" w:space="0" w:color="FFFFFF"/>
            </w:tcBorders>
            <w:shd w:val="clear" w:color="auto" w:fill="C2D69B"/>
          </w:tcPr>
          <w:p w14:paraId="3E6296CB"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D6E3BC"/>
          </w:tcPr>
          <w:p w14:paraId="673FB785"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Samenwerking</w:t>
            </w:r>
          </w:p>
          <w:p w14:paraId="127057FD"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7AEC433F" w14:textId="77777777"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We kunnen advies vragen aan de gedragsspecialist van het Ondersteuningsteam van CKC Drenthe.</w:t>
            </w:r>
          </w:p>
        </w:tc>
      </w:tr>
      <w:tr w:rsidR="0061437E" w14:paraId="2D7E8F49" w14:textId="77777777" w:rsidTr="00DD6F67">
        <w:trPr>
          <w:trHeight w:val="1"/>
        </w:trPr>
        <w:tc>
          <w:tcPr>
            <w:tcW w:w="1701" w:type="dxa"/>
            <w:vMerge w:val="restart"/>
            <w:tcBorders>
              <w:top w:val="single" w:sz="6" w:space="0" w:color="FFFFFF"/>
              <w:left w:val="single" w:sz="6" w:space="0" w:color="FFFFFF"/>
              <w:bottom w:val="single" w:sz="6" w:space="0" w:color="FFFFFF"/>
              <w:right w:val="single" w:sz="6" w:space="0" w:color="FFFFFF"/>
            </w:tcBorders>
            <w:shd w:val="clear" w:color="auto" w:fill="C2D69B"/>
          </w:tcPr>
          <w:p w14:paraId="35ACE3D4" w14:textId="77777777" w:rsidR="0061437E" w:rsidRDefault="0061437E">
            <w:pPr>
              <w:autoSpaceDE w:val="0"/>
              <w:autoSpaceDN w:val="0"/>
              <w:adjustRightInd w:val="0"/>
              <w:spacing w:after="0" w:line="240" w:lineRule="auto"/>
              <w:ind w:left="113" w:right="113"/>
              <w:rPr>
                <w:rFonts w:ascii="Calibri" w:hAnsi="Calibri" w:cs="Calibri"/>
                <w:lang w:val="nl"/>
              </w:rPr>
            </w:pPr>
            <w:r>
              <w:rPr>
                <w:rFonts w:ascii="Calibri" w:hAnsi="Calibri" w:cs="Calibri"/>
                <w:lang w:val="nl"/>
              </w:rPr>
              <w:t>Grensoverschrijdend gedrag</w:t>
            </w:r>
          </w:p>
          <w:p w14:paraId="44ACFACE" w14:textId="77777777" w:rsidR="0061437E" w:rsidRDefault="0061437E">
            <w:pPr>
              <w:autoSpaceDE w:val="0"/>
              <w:autoSpaceDN w:val="0"/>
              <w:adjustRightInd w:val="0"/>
              <w:spacing w:after="0" w:line="240" w:lineRule="auto"/>
              <w:ind w:left="113" w:right="113"/>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D6E3BC"/>
          </w:tcPr>
          <w:p w14:paraId="3B1E92EB"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 xml:space="preserve">Aandacht en tijd </w:t>
            </w:r>
          </w:p>
          <w:p w14:paraId="1EF7124C"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0785A7AF" w14:textId="1DC0E72C"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 xml:space="preserve">We besteden </w:t>
            </w:r>
            <w:r w:rsidRPr="000F2C2D">
              <w:rPr>
                <w:rFonts w:ascii="Calibri" w:hAnsi="Calibri" w:cs="Calibri"/>
                <w:lang w:val="nl"/>
              </w:rPr>
              <w:t xml:space="preserve">wekelijks </w:t>
            </w:r>
            <w:r w:rsidR="000F2C2D" w:rsidRPr="000F2C2D">
              <w:rPr>
                <w:rFonts w:ascii="Calibri" w:hAnsi="Calibri" w:cs="Calibri"/>
                <w:lang w:val="nl"/>
              </w:rPr>
              <w:t>30</w:t>
            </w:r>
            <w:r>
              <w:rPr>
                <w:rFonts w:ascii="Calibri" w:hAnsi="Calibri" w:cs="Calibri"/>
                <w:lang w:val="nl"/>
              </w:rPr>
              <w:t xml:space="preserve"> min. aan lessen over gedrag. In de eerste </w:t>
            </w:r>
            <w:r w:rsidR="008D56D2">
              <w:rPr>
                <w:rFonts w:ascii="Calibri" w:hAnsi="Calibri" w:cs="Calibri"/>
                <w:lang w:val="nl"/>
              </w:rPr>
              <w:t>6 tot 8 weken</w:t>
            </w:r>
            <w:r>
              <w:rPr>
                <w:rFonts w:ascii="Calibri" w:hAnsi="Calibri" w:cs="Calibri"/>
                <w:lang w:val="nl"/>
              </w:rPr>
              <w:t xml:space="preserve"> van het schooljaar besteden we veel tijd aan groepsvorming en het aanleren van gedragsverwachtingen.</w:t>
            </w:r>
          </w:p>
        </w:tc>
      </w:tr>
      <w:tr w:rsidR="0061437E" w14:paraId="73978157" w14:textId="77777777" w:rsidTr="00DD6F67">
        <w:trPr>
          <w:trHeight w:val="1"/>
        </w:trPr>
        <w:tc>
          <w:tcPr>
            <w:tcW w:w="1701" w:type="dxa"/>
            <w:vMerge/>
            <w:tcBorders>
              <w:top w:val="single" w:sz="6" w:space="0" w:color="FFFFFF"/>
              <w:left w:val="single" w:sz="6" w:space="0" w:color="FFFFFF"/>
              <w:bottom w:val="single" w:sz="6" w:space="0" w:color="FFFFFF"/>
              <w:right w:val="single" w:sz="6" w:space="0" w:color="FFFFFF"/>
            </w:tcBorders>
            <w:shd w:val="clear" w:color="auto" w:fill="C2D69B"/>
          </w:tcPr>
          <w:p w14:paraId="6B4BAB86"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D6E3BC"/>
          </w:tcPr>
          <w:p w14:paraId="510022DF"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Voorzieningen</w:t>
            </w:r>
          </w:p>
          <w:p w14:paraId="0D46B422"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Organisatie</w:t>
            </w:r>
          </w:p>
          <w:p w14:paraId="6C793E23"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Middelen</w:t>
            </w:r>
          </w:p>
          <w:p w14:paraId="0251B0FE"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12FF9F86" w14:textId="31D200DF" w:rsidR="0061437E" w:rsidRDefault="00D60C8B">
            <w:pPr>
              <w:autoSpaceDE w:val="0"/>
              <w:autoSpaceDN w:val="0"/>
              <w:adjustRightInd w:val="0"/>
              <w:spacing w:after="0" w:line="240" w:lineRule="auto"/>
              <w:rPr>
                <w:rFonts w:ascii="Calibri" w:hAnsi="Calibri" w:cs="Calibri"/>
                <w:lang w:val="nl"/>
              </w:rPr>
            </w:pPr>
            <w:r w:rsidRPr="00D60C8B">
              <w:rPr>
                <w:rFonts w:ascii="Calibri" w:hAnsi="Calibri" w:cs="Calibri"/>
                <w:lang w:val="nl"/>
              </w:rPr>
              <w:t>De ib-er is tevens aandachtsfunctionaris en beschikt over alle kennis rondom dit onderwerp.</w:t>
            </w:r>
          </w:p>
        </w:tc>
      </w:tr>
      <w:tr w:rsidR="0061437E" w14:paraId="552FD2FA" w14:textId="77777777" w:rsidTr="00DD6F67">
        <w:trPr>
          <w:trHeight w:val="1"/>
        </w:trPr>
        <w:tc>
          <w:tcPr>
            <w:tcW w:w="1701" w:type="dxa"/>
            <w:vMerge/>
            <w:tcBorders>
              <w:top w:val="single" w:sz="6" w:space="0" w:color="FFFFFF"/>
              <w:left w:val="single" w:sz="6" w:space="0" w:color="FFFFFF"/>
              <w:bottom w:val="single" w:sz="6" w:space="0" w:color="FFFFFF"/>
              <w:right w:val="single" w:sz="6" w:space="0" w:color="FFFFFF"/>
            </w:tcBorders>
            <w:shd w:val="clear" w:color="auto" w:fill="C2D69B"/>
          </w:tcPr>
          <w:p w14:paraId="1649D727"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D6E3BC"/>
          </w:tcPr>
          <w:p w14:paraId="29CFA00D"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 xml:space="preserve">Gebouw </w:t>
            </w:r>
          </w:p>
          <w:p w14:paraId="1D3BE4FF"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1DCCCF0C" w14:textId="77777777"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Kinderen kunnen op verschillende plaatsen in het gebouw even tot rust komen, bijv. op het leerplein.</w:t>
            </w:r>
          </w:p>
        </w:tc>
      </w:tr>
      <w:tr w:rsidR="0061437E" w14:paraId="78ABCBFB" w14:textId="77777777" w:rsidTr="00DD6F67">
        <w:trPr>
          <w:trHeight w:val="1"/>
        </w:trPr>
        <w:tc>
          <w:tcPr>
            <w:tcW w:w="1701" w:type="dxa"/>
            <w:vMerge/>
            <w:tcBorders>
              <w:top w:val="single" w:sz="6" w:space="0" w:color="FFFFFF"/>
              <w:left w:val="single" w:sz="6" w:space="0" w:color="FFFFFF"/>
              <w:bottom w:val="single" w:sz="6" w:space="0" w:color="FFFFFF"/>
              <w:right w:val="single" w:sz="6" w:space="0" w:color="FFFFFF"/>
            </w:tcBorders>
            <w:shd w:val="clear" w:color="auto" w:fill="C2D69B"/>
          </w:tcPr>
          <w:p w14:paraId="26BDB5EF" w14:textId="77777777" w:rsidR="0061437E" w:rsidRDefault="0061437E">
            <w:pPr>
              <w:autoSpaceDE w:val="0"/>
              <w:autoSpaceDN w:val="0"/>
              <w:adjustRightInd w:val="0"/>
              <w:spacing w:after="200" w:line="276" w:lineRule="auto"/>
              <w:rPr>
                <w:rFonts w:ascii="Calibri" w:hAnsi="Calibri" w:cs="Calibri"/>
                <w:lang w:val="nl"/>
              </w:rPr>
            </w:pPr>
          </w:p>
        </w:tc>
        <w:tc>
          <w:tcPr>
            <w:tcW w:w="1701" w:type="dxa"/>
            <w:tcBorders>
              <w:top w:val="single" w:sz="6" w:space="0" w:color="FFFFFF"/>
              <w:left w:val="single" w:sz="6" w:space="0" w:color="FFFFFF"/>
              <w:bottom w:val="single" w:sz="6" w:space="0" w:color="FFFFFF"/>
              <w:right w:val="single" w:sz="6" w:space="0" w:color="FFFFFF"/>
            </w:tcBorders>
            <w:shd w:val="clear" w:color="auto" w:fill="D6E3BC"/>
          </w:tcPr>
          <w:p w14:paraId="56F967FE" w14:textId="77777777" w:rsidR="0061437E" w:rsidRDefault="0061437E">
            <w:pPr>
              <w:autoSpaceDE w:val="0"/>
              <w:autoSpaceDN w:val="0"/>
              <w:adjustRightInd w:val="0"/>
              <w:spacing w:after="0" w:line="240" w:lineRule="auto"/>
              <w:rPr>
                <w:rFonts w:ascii="Calibri" w:hAnsi="Calibri" w:cs="Calibri"/>
                <w:i/>
                <w:iCs/>
                <w:lang w:val="nl"/>
              </w:rPr>
            </w:pPr>
            <w:r>
              <w:rPr>
                <w:rFonts w:ascii="Calibri" w:hAnsi="Calibri" w:cs="Calibri"/>
                <w:i/>
                <w:iCs/>
                <w:lang w:val="nl"/>
              </w:rPr>
              <w:t>Samenwerking</w:t>
            </w:r>
          </w:p>
          <w:p w14:paraId="391750C4" w14:textId="77777777" w:rsidR="0061437E" w:rsidRDefault="0061437E">
            <w:pPr>
              <w:autoSpaceDE w:val="0"/>
              <w:autoSpaceDN w:val="0"/>
              <w:adjustRightInd w:val="0"/>
              <w:spacing w:after="0" w:line="240" w:lineRule="auto"/>
              <w:rPr>
                <w:rFonts w:ascii="Calibri" w:hAnsi="Calibri" w:cs="Calibri"/>
                <w:lang w:val="nl"/>
              </w:rPr>
            </w:pPr>
          </w:p>
        </w:tc>
        <w:tc>
          <w:tcPr>
            <w:tcW w:w="5650" w:type="dxa"/>
            <w:tcBorders>
              <w:top w:val="single" w:sz="6" w:space="0" w:color="FFFFFF"/>
              <w:left w:val="single" w:sz="6" w:space="0" w:color="FFFFFF"/>
              <w:bottom w:val="single" w:sz="6" w:space="0" w:color="FFFFFF"/>
              <w:right w:val="single" w:sz="6" w:space="0" w:color="FFFFFF"/>
            </w:tcBorders>
          </w:tcPr>
          <w:p w14:paraId="4E8252B5" w14:textId="1774037D" w:rsidR="0061437E" w:rsidRDefault="0061437E">
            <w:pPr>
              <w:autoSpaceDE w:val="0"/>
              <w:autoSpaceDN w:val="0"/>
              <w:adjustRightInd w:val="0"/>
              <w:spacing w:after="0" w:line="240" w:lineRule="auto"/>
              <w:rPr>
                <w:rFonts w:ascii="Calibri" w:hAnsi="Calibri" w:cs="Calibri"/>
                <w:lang w:val="nl"/>
              </w:rPr>
            </w:pPr>
            <w:r>
              <w:rPr>
                <w:rFonts w:ascii="Calibri" w:hAnsi="Calibri" w:cs="Calibri"/>
                <w:lang w:val="nl"/>
              </w:rPr>
              <w:t>We kunnen</w:t>
            </w:r>
            <w:r w:rsidR="00D60C8B">
              <w:rPr>
                <w:rFonts w:ascii="Calibri" w:hAnsi="Calibri" w:cs="Calibri"/>
                <w:lang w:val="nl"/>
              </w:rPr>
              <w:t>, waar nodig,</w:t>
            </w:r>
            <w:r>
              <w:rPr>
                <w:rFonts w:ascii="Calibri" w:hAnsi="Calibri" w:cs="Calibri"/>
                <w:lang w:val="nl"/>
              </w:rPr>
              <w:t xml:space="preserve"> advies vragen aan de gedragsspecialist van het Ondersteuningsteam.</w:t>
            </w:r>
          </w:p>
        </w:tc>
      </w:tr>
    </w:tbl>
    <w:p w14:paraId="71BD6167" w14:textId="77777777" w:rsidR="0061437E" w:rsidRDefault="0061437E" w:rsidP="0061437E">
      <w:pPr>
        <w:autoSpaceDE w:val="0"/>
        <w:autoSpaceDN w:val="0"/>
        <w:adjustRightInd w:val="0"/>
        <w:spacing w:after="0" w:line="240" w:lineRule="auto"/>
        <w:jc w:val="both"/>
        <w:rPr>
          <w:rFonts w:ascii="Calibri" w:hAnsi="Calibri" w:cs="Calibri"/>
          <w:b/>
          <w:bCs/>
          <w:lang w:val="nl"/>
        </w:rPr>
      </w:pPr>
    </w:p>
    <w:p w14:paraId="094EAB20" w14:textId="77777777" w:rsidR="0061437E" w:rsidRDefault="0061437E" w:rsidP="0061437E">
      <w:pPr>
        <w:autoSpaceDE w:val="0"/>
        <w:autoSpaceDN w:val="0"/>
        <w:adjustRightInd w:val="0"/>
        <w:spacing w:after="0" w:line="240" w:lineRule="auto"/>
        <w:jc w:val="both"/>
        <w:rPr>
          <w:rFonts w:ascii="Calibri" w:hAnsi="Calibri" w:cs="Calibri"/>
          <w:b/>
          <w:bCs/>
          <w:lang w:val="nl"/>
        </w:rPr>
      </w:pPr>
    </w:p>
    <w:p w14:paraId="2A07A419" w14:textId="77777777" w:rsidR="0061437E" w:rsidRDefault="0061437E" w:rsidP="0061437E">
      <w:pPr>
        <w:autoSpaceDE w:val="0"/>
        <w:autoSpaceDN w:val="0"/>
        <w:adjustRightInd w:val="0"/>
        <w:spacing w:line="259" w:lineRule="atLeast"/>
        <w:rPr>
          <w:rFonts w:ascii="Calibri" w:hAnsi="Calibri" w:cs="Calibri"/>
          <w:lang w:val="nl"/>
        </w:rPr>
      </w:pPr>
    </w:p>
    <w:p w14:paraId="59028313" w14:textId="77777777" w:rsidR="0061437E" w:rsidRDefault="0061437E" w:rsidP="0061437E">
      <w:pPr>
        <w:autoSpaceDE w:val="0"/>
        <w:autoSpaceDN w:val="0"/>
        <w:adjustRightInd w:val="0"/>
        <w:spacing w:after="0" w:line="240" w:lineRule="auto"/>
        <w:rPr>
          <w:rFonts w:ascii="Tahoma" w:hAnsi="Tahoma" w:cs="Tahoma"/>
          <w:sz w:val="20"/>
          <w:szCs w:val="20"/>
          <w:lang w:val="nl"/>
        </w:rPr>
      </w:pPr>
    </w:p>
    <w:p w14:paraId="506B5A86" w14:textId="77777777" w:rsidR="0061437E" w:rsidRDefault="0061437E" w:rsidP="0061437E">
      <w:pPr>
        <w:autoSpaceDE w:val="0"/>
        <w:autoSpaceDN w:val="0"/>
        <w:adjustRightInd w:val="0"/>
        <w:spacing w:line="259" w:lineRule="atLeast"/>
        <w:rPr>
          <w:rFonts w:ascii="Tahoma" w:hAnsi="Tahoma" w:cs="Tahoma"/>
          <w:sz w:val="24"/>
          <w:szCs w:val="24"/>
          <w:lang w:val="nl"/>
        </w:rPr>
      </w:pPr>
    </w:p>
    <w:p w14:paraId="21730318" w14:textId="77777777" w:rsidR="00B47647" w:rsidRDefault="00B47647"/>
    <w:sectPr w:rsidR="00B47647" w:rsidSect="007602F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2A126C"/>
    <w:lvl w:ilvl="0">
      <w:numFmt w:val="bullet"/>
      <w:lvlText w:val="*"/>
      <w:lvlJc w:val="left"/>
    </w:lvl>
  </w:abstractNum>
  <w:abstractNum w:abstractNumId="1" w15:restartNumberingAfterBreak="0">
    <w:nsid w:val="73FD232A"/>
    <w:multiLevelType w:val="hybridMultilevel"/>
    <w:tmpl w:val="673A864E"/>
    <w:lvl w:ilvl="0" w:tplc="FFD40802">
      <w:numFmt w:val="bullet"/>
      <w:lvlText w:val="*"/>
      <w:lvlJc w:val="left"/>
      <w:pPr>
        <w:ind w:left="720" w:hanging="360"/>
      </w:pPr>
      <w:rPr>
        <w:rFonts w:ascii="Symbol" w:hAnsi="Symbol" w:hint="default"/>
      </w:rPr>
    </w:lvl>
    <w:lvl w:ilvl="1" w:tplc="7084EED8">
      <w:start w:val="1"/>
      <w:numFmt w:val="bullet"/>
      <w:lvlText w:val="o"/>
      <w:lvlJc w:val="left"/>
      <w:pPr>
        <w:ind w:left="1440" w:hanging="360"/>
      </w:pPr>
      <w:rPr>
        <w:rFonts w:ascii="Courier New" w:hAnsi="Courier New" w:hint="default"/>
      </w:rPr>
    </w:lvl>
    <w:lvl w:ilvl="2" w:tplc="87AC40B2">
      <w:start w:val="1"/>
      <w:numFmt w:val="bullet"/>
      <w:lvlText w:val=""/>
      <w:lvlJc w:val="left"/>
      <w:pPr>
        <w:ind w:left="2160" w:hanging="360"/>
      </w:pPr>
      <w:rPr>
        <w:rFonts w:ascii="Wingdings" w:hAnsi="Wingdings" w:hint="default"/>
      </w:rPr>
    </w:lvl>
    <w:lvl w:ilvl="3" w:tplc="59A6999E">
      <w:start w:val="1"/>
      <w:numFmt w:val="bullet"/>
      <w:lvlText w:val=""/>
      <w:lvlJc w:val="left"/>
      <w:pPr>
        <w:ind w:left="2880" w:hanging="360"/>
      </w:pPr>
      <w:rPr>
        <w:rFonts w:ascii="Symbol" w:hAnsi="Symbol" w:hint="default"/>
      </w:rPr>
    </w:lvl>
    <w:lvl w:ilvl="4" w:tplc="DE9EDA4E">
      <w:start w:val="1"/>
      <w:numFmt w:val="bullet"/>
      <w:lvlText w:val="o"/>
      <w:lvlJc w:val="left"/>
      <w:pPr>
        <w:ind w:left="3600" w:hanging="360"/>
      </w:pPr>
      <w:rPr>
        <w:rFonts w:ascii="Courier New" w:hAnsi="Courier New" w:hint="default"/>
      </w:rPr>
    </w:lvl>
    <w:lvl w:ilvl="5" w:tplc="60308356">
      <w:start w:val="1"/>
      <w:numFmt w:val="bullet"/>
      <w:lvlText w:val=""/>
      <w:lvlJc w:val="left"/>
      <w:pPr>
        <w:ind w:left="4320" w:hanging="360"/>
      </w:pPr>
      <w:rPr>
        <w:rFonts w:ascii="Wingdings" w:hAnsi="Wingdings" w:hint="default"/>
      </w:rPr>
    </w:lvl>
    <w:lvl w:ilvl="6" w:tplc="FB48C1B2">
      <w:start w:val="1"/>
      <w:numFmt w:val="bullet"/>
      <w:lvlText w:val=""/>
      <w:lvlJc w:val="left"/>
      <w:pPr>
        <w:ind w:left="5040" w:hanging="360"/>
      </w:pPr>
      <w:rPr>
        <w:rFonts w:ascii="Symbol" w:hAnsi="Symbol" w:hint="default"/>
      </w:rPr>
    </w:lvl>
    <w:lvl w:ilvl="7" w:tplc="48622E2E">
      <w:start w:val="1"/>
      <w:numFmt w:val="bullet"/>
      <w:lvlText w:val="o"/>
      <w:lvlJc w:val="left"/>
      <w:pPr>
        <w:ind w:left="5760" w:hanging="360"/>
      </w:pPr>
      <w:rPr>
        <w:rFonts w:ascii="Courier New" w:hAnsi="Courier New" w:hint="default"/>
      </w:rPr>
    </w:lvl>
    <w:lvl w:ilvl="8" w:tplc="0ACA67FA">
      <w:start w:val="1"/>
      <w:numFmt w:val="bullet"/>
      <w:lvlText w:val=""/>
      <w:lvlJc w:val="left"/>
      <w:pPr>
        <w:ind w:left="6480" w:hanging="360"/>
      </w:pPr>
      <w:rPr>
        <w:rFonts w:ascii="Wingdings" w:hAnsi="Wingdings" w:hint="default"/>
      </w:rPr>
    </w:lvl>
  </w:abstractNum>
  <w:num w:numId="1" w16cid:durableId="844444564">
    <w:abstractNumId w:val="1"/>
  </w:num>
  <w:num w:numId="2" w16cid:durableId="7301637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7E"/>
    <w:rsid w:val="0001495D"/>
    <w:rsid w:val="000534DA"/>
    <w:rsid w:val="00094A3C"/>
    <w:rsid w:val="000F2C2D"/>
    <w:rsid w:val="00114AA2"/>
    <w:rsid w:val="00275525"/>
    <w:rsid w:val="002B10A2"/>
    <w:rsid w:val="003252C6"/>
    <w:rsid w:val="00400EB2"/>
    <w:rsid w:val="0040425F"/>
    <w:rsid w:val="004D5359"/>
    <w:rsid w:val="00570F31"/>
    <w:rsid w:val="005B0B32"/>
    <w:rsid w:val="005C0C2D"/>
    <w:rsid w:val="0061437E"/>
    <w:rsid w:val="0063442B"/>
    <w:rsid w:val="007F10B9"/>
    <w:rsid w:val="008D56D2"/>
    <w:rsid w:val="008E38C3"/>
    <w:rsid w:val="00926536"/>
    <w:rsid w:val="00B47647"/>
    <w:rsid w:val="00B72803"/>
    <w:rsid w:val="00C05791"/>
    <w:rsid w:val="00D12781"/>
    <w:rsid w:val="00D35BE0"/>
    <w:rsid w:val="00D60AB1"/>
    <w:rsid w:val="00D60C8B"/>
    <w:rsid w:val="00DA508E"/>
    <w:rsid w:val="00DC3B41"/>
    <w:rsid w:val="00DD6F67"/>
    <w:rsid w:val="00E05897"/>
    <w:rsid w:val="00E80DD5"/>
    <w:rsid w:val="00F57691"/>
    <w:rsid w:val="02E69C14"/>
    <w:rsid w:val="0533EF94"/>
    <w:rsid w:val="2438F64F"/>
    <w:rsid w:val="26C05820"/>
    <w:rsid w:val="27709711"/>
    <w:rsid w:val="29EC52F0"/>
    <w:rsid w:val="2FBEF92B"/>
    <w:rsid w:val="3AC64923"/>
    <w:rsid w:val="3C8DD186"/>
    <w:rsid w:val="3DDD9E4B"/>
    <w:rsid w:val="56F9BA2A"/>
    <w:rsid w:val="70A58563"/>
    <w:rsid w:val="7ACB03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0599"/>
  <w15:chartTrackingRefBased/>
  <w15:docId w15:val="{EC6FA13F-729D-4753-81A2-C1E5DD30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Verwijzingopmerking">
    <w:name w:val="annotation reference"/>
    <w:basedOn w:val="Standaardalinea-lettertype"/>
    <w:uiPriority w:val="99"/>
    <w:semiHidden/>
    <w:unhideWhenUsed/>
    <w:rsid w:val="008E38C3"/>
    <w:rPr>
      <w:sz w:val="16"/>
      <w:szCs w:val="16"/>
    </w:rPr>
  </w:style>
  <w:style w:type="paragraph" w:styleId="Tekstopmerking">
    <w:name w:val="annotation text"/>
    <w:basedOn w:val="Standaard"/>
    <w:link w:val="TekstopmerkingChar"/>
    <w:uiPriority w:val="99"/>
    <w:semiHidden/>
    <w:unhideWhenUsed/>
    <w:rsid w:val="008E38C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E38C3"/>
    <w:rPr>
      <w:sz w:val="20"/>
      <w:szCs w:val="20"/>
    </w:rPr>
  </w:style>
  <w:style w:type="paragraph" w:styleId="Onderwerpvanopmerking">
    <w:name w:val="annotation subject"/>
    <w:basedOn w:val="Tekstopmerking"/>
    <w:next w:val="Tekstopmerking"/>
    <w:link w:val="OnderwerpvanopmerkingChar"/>
    <w:uiPriority w:val="99"/>
    <w:semiHidden/>
    <w:unhideWhenUsed/>
    <w:rsid w:val="008E38C3"/>
    <w:rPr>
      <w:b/>
      <w:bCs/>
    </w:rPr>
  </w:style>
  <w:style w:type="character" w:customStyle="1" w:styleId="OnderwerpvanopmerkingChar">
    <w:name w:val="Onderwerp van opmerking Char"/>
    <w:basedOn w:val="TekstopmerkingChar"/>
    <w:link w:val="Onderwerpvanopmerking"/>
    <w:uiPriority w:val="99"/>
    <w:semiHidden/>
    <w:rsid w:val="008E38C3"/>
    <w:rPr>
      <w:b/>
      <w:bCs/>
      <w:sz w:val="20"/>
      <w:szCs w:val="20"/>
    </w:rPr>
  </w:style>
  <w:style w:type="paragraph" w:styleId="Normaalweb">
    <w:name w:val="Normal (Web)"/>
    <w:basedOn w:val="Standaard"/>
    <w:uiPriority w:val="99"/>
    <w:unhideWhenUsed/>
    <w:rsid w:val="00DC3B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F2C2D"/>
    <w:rPr>
      <w:b/>
      <w:bCs/>
    </w:rPr>
  </w:style>
  <w:style w:type="paragraph" w:customStyle="1" w:styleId="paragraph">
    <w:name w:val="paragraph"/>
    <w:basedOn w:val="Standaard"/>
    <w:rsid w:val="000F2C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F2C2D"/>
  </w:style>
  <w:style w:type="character" w:customStyle="1" w:styleId="spellingerror">
    <w:name w:val="spellingerror"/>
    <w:basedOn w:val="Standaardalinea-lettertype"/>
    <w:rsid w:val="000F2C2D"/>
  </w:style>
  <w:style w:type="character" w:customStyle="1" w:styleId="eop">
    <w:name w:val="eop"/>
    <w:basedOn w:val="Standaardalinea-lettertype"/>
    <w:rsid w:val="000F2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79277">
      <w:bodyDiv w:val="1"/>
      <w:marLeft w:val="0"/>
      <w:marRight w:val="0"/>
      <w:marTop w:val="0"/>
      <w:marBottom w:val="0"/>
      <w:divBdr>
        <w:top w:val="none" w:sz="0" w:space="0" w:color="auto"/>
        <w:left w:val="none" w:sz="0" w:space="0" w:color="auto"/>
        <w:bottom w:val="none" w:sz="0" w:space="0" w:color="auto"/>
        <w:right w:val="none" w:sz="0" w:space="0" w:color="auto"/>
      </w:divBdr>
    </w:div>
    <w:div w:id="791366387">
      <w:bodyDiv w:val="1"/>
      <w:marLeft w:val="0"/>
      <w:marRight w:val="0"/>
      <w:marTop w:val="0"/>
      <w:marBottom w:val="0"/>
      <w:divBdr>
        <w:top w:val="none" w:sz="0" w:space="0" w:color="auto"/>
        <w:left w:val="none" w:sz="0" w:space="0" w:color="auto"/>
        <w:bottom w:val="none" w:sz="0" w:space="0" w:color="auto"/>
        <w:right w:val="none" w:sz="0" w:space="0" w:color="auto"/>
      </w:divBdr>
      <w:divsChild>
        <w:div w:id="93014423">
          <w:marLeft w:val="0"/>
          <w:marRight w:val="0"/>
          <w:marTop w:val="0"/>
          <w:marBottom w:val="0"/>
          <w:divBdr>
            <w:top w:val="none" w:sz="0" w:space="0" w:color="auto"/>
            <w:left w:val="none" w:sz="0" w:space="0" w:color="auto"/>
            <w:bottom w:val="none" w:sz="0" w:space="0" w:color="auto"/>
            <w:right w:val="none" w:sz="0" w:space="0" w:color="auto"/>
          </w:divBdr>
        </w:div>
        <w:div w:id="1101875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passendonderwijs-po-22-01.n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F1C6B985E644BBE8F9AA4721F66BB" ma:contentTypeVersion="35" ma:contentTypeDescription="Een nieuw document maken." ma:contentTypeScope="" ma:versionID="61ea175453b10c14ce699295c71c6566">
  <xsd:schema xmlns:xsd="http://www.w3.org/2001/XMLSchema" xmlns:xs="http://www.w3.org/2001/XMLSchema" xmlns:p="http://schemas.microsoft.com/office/2006/metadata/properties" xmlns:ns2="96e1f8a6-a6a7-44d0-9d67-9ce00b05b1d2" xmlns:ns3="16e5edb9-6714-46a5-a8a4-ea069eac7b53" targetNamespace="http://schemas.microsoft.com/office/2006/metadata/properties" ma:root="true" ma:fieldsID="c37b593ff53b277bd6a6ef6cd6339c92" ns2:_="" ns3:_="">
    <xsd:import namespace="96e1f8a6-a6a7-44d0-9d67-9ce00b05b1d2"/>
    <xsd:import namespace="16e5edb9-6714-46a5-a8a4-ea069eac7b5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1f8a6-a6a7-44d0-9d67-9ce00b05b1d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description="" ma:internalName="MediaServiceAutoTags" ma:readOnly="true">
      <xsd:simpleType>
        <xsd:restriction base="dms:Text"/>
      </xsd:simpleType>
    </xsd:element>
    <xsd:element name="MediaServiceOCR" ma:index="31" nillable="true" ma:displayName="Extracted Text" ma:description=""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Afbeeldingtags" ma:readOnly="false" ma:fieldId="{5cf76f15-5ced-4ddc-b409-7134ff3c332f}" ma:taxonomyMulti="true" ma:sspId="2e739185-eb5f-4b3b-87d4-1f99fd9d15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e5edb9-6714-46a5-a8a4-ea069eac7b53" elementFormDefault="qualified">
    <xsd:import namespace="http://schemas.microsoft.com/office/2006/documentManagement/types"/>
    <xsd:import namespace="http://schemas.microsoft.com/office/infopath/2007/PartnerControls"/>
    <xsd:element name="SharedWithUsers" ma:index="37"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Gedeeld met details" ma:description="" ma:internalName="SharedWithDetails" ma:readOnly="true">
      <xsd:simpleType>
        <xsd:restriction base="dms:Note">
          <xsd:maxLength value="255"/>
        </xsd:restriction>
      </xsd:simpleType>
    </xsd:element>
    <xsd:element name="TaxCatchAll" ma:index="42" nillable="true" ma:displayName="Taxonomy Catch All Column" ma:hidden="true" ma:list="{60a7f3b7-fdb2-488c-97fc-26141959d00c}" ma:internalName="TaxCatchAll" ma:showField="CatchAllData" ma:web="16e5edb9-6714-46a5-a8a4-ea069eac7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96e1f8a6-a6a7-44d0-9d67-9ce00b05b1d2" xsi:nil="true"/>
    <Invited_Leaders xmlns="96e1f8a6-a6a7-44d0-9d67-9ce00b05b1d2" xsi:nil="true"/>
    <FolderType xmlns="96e1f8a6-a6a7-44d0-9d67-9ce00b05b1d2" xsi:nil="true"/>
    <CultureName xmlns="96e1f8a6-a6a7-44d0-9d67-9ce00b05b1d2" xsi:nil="true"/>
    <lcf76f155ced4ddcb4097134ff3c332f xmlns="96e1f8a6-a6a7-44d0-9d67-9ce00b05b1d2">
      <Terms xmlns="http://schemas.microsoft.com/office/infopath/2007/PartnerControls"/>
    </lcf76f155ced4ddcb4097134ff3c332f>
    <LMS_Mappings xmlns="96e1f8a6-a6a7-44d0-9d67-9ce00b05b1d2" xsi:nil="true"/>
    <IsNotebookLocked xmlns="96e1f8a6-a6a7-44d0-9d67-9ce00b05b1d2" xsi:nil="true"/>
    <Leaders xmlns="96e1f8a6-a6a7-44d0-9d67-9ce00b05b1d2">
      <UserInfo>
        <DisplayName/>
        <AccountId xsi:nil="true"/>
        <AccountType/>
      </UserInfo>
    </Leaders>
    <Distribution_Groups xmlns="96e1f8a6-a6a7-44d0-9d67-9ce00b05b1d2" xsi:nil="true"/>
    <Templates xmlns="96e1f8a6-a6a7-44d0-9d67-9ce00b05b1d2" xsi:nil="true"/>
    <Members xmlns="96e1f8a6-a6a7-44d0-9d67-9ce00b05b1d2">
      <UserInfo>
        <DisplayName/>
        <AccountId xsi:nil="true"/>
        <AccountType/>
      </UserInfo>
    </Members>
    <Member_Groups xmlns="96e1f8a6-a6a7-44d0-9d67-9ce00b05b1d2">
      <UserInfo>
        <DisplayName/>
        <AccountId xsi:nil="true"/>
        <AccountType/>
      </UserInfo>
    </Member_Groups>
    <Self_Registration_Enabled xmlns="96e1f8a6-a6a7-44d0-9d67-9ce00b05b1d2" xsi:nil="true"/>
    <Has_Leaders_Only_SectionGroup xmlns="96e1f8a6-a6a7-44d0-9d67-9ce00b05b1d2" xsi:nil="true"/>
    <TaxCatchAll xmlns="16e5edb9-6714-46a5-a8a4-ea069eac7b53" xsi:nil="true"/>
    <NotebookType xmlns="96e1f8a6-a6a7-44d0-9d67-9ce00b05b1d2" xsi:nil="true"/>
    <Math_Settings xmlns="96e1f8a6-a6a7-44d0-9d67-9ce00b05b1d2" xsi:nil="true"/>
    <AppVersion xmlns="96e1f8a6-a6a7-44d0-9d67-9ce00b05b1d2" xsi:nil="true"/>
    <Owner xmlns="96e1f8a6-a6a7-44d0-9d67-9ce00b05b1d2">
      <UserInfo>
        <DisplayName/>
        <AccountId xsi:nil="true"/>
        <AccountType/>
      </UserInfo>
    </Owner>
    <DefaultSectionNames xmlns="96e1f8a6-a6a7-44d0-9d67-9ce00b05b1d2" xsi:nil="true"/>
    <Invited_Members xmlns="96e1f8a6-a6a7-44d0-9d67-9ce00b05b1d2" xsi:nil="true"/>
    <TeamsChannelId xmlns="96e1f8a6-a6a7-44d0-9d67-9ce00b05b1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C6770-BD75-469D-9080-CAA406092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1f8a6-a6a7-44d0-9d67-9ce00b05b1d2"/>
    <ds:schemaRef ds:uri="16e5edb9-6714-46a5-a8a4-ea069eac7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12432-006E-45C3-9DFA-44F54AC28406}">
  <ds:schemaRefs>
    <ds:schemaRef ds:uri="http://schemas.openxmlformats.org/officeDocument/2006/bibliography"/>
  </ds:schemaRefs>
</ds:datastoreItem>
</file>

<file path=customXml/itemProps3.xml><?xml version="1.0" encoding="utf-8"?>
<ds:datastoreItem xmlns:ds="http://schemas.openxmlformats.org/officeDocument/2006/customXml" ds:itemID="{5756D0CF-C26F-44B1-BDE6-6E539F514375}">
  <ds:schemaRefs>
    <ds:schemaRef ds:uri="http://schemas.microsoft.com/office/2006/metadata/properties"/>
    <ds:schemaRef ds:uri="http://schemas.microsoft.com/office/infopath/2007/PartnerControls"/>
    <ds:schemaRef ds:uri="96e1f8a6-a6a7-44d0-9d67-9ce00b05b1d2"/>
    <ds:schemaRef ds:uri="16e5edb9-6714-46a5-a8a4-ea069eac7b53"/>
  </ds:schemaRefs>
</ds:datastoreItem>
</file>

<file path=customXml/itemProps4.xml><?xml version="1.0" encoding="utf-8"?>
<ds:datastoreItem xmlns:ds="http://schemas.openxmlformats.org/officeDocument/2006/customXml" ds:itemID="{EF6C1937-50D9-4EA0-AE48-7ECD05AF9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4968</Words>
  <Characters>27329</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Hofsteenge</dc:creator>
  <cp:keywords/>
  <dc:description/>
  <cp:lastModifiedBy>Saskia Stam</cp:lastModifiedBy>
  <cp:revision>6</cp:revision>
  <dcterms:created xsi:type="dcterms:W3CDTF">2022-11-15T12:29:00Z</dcterms:created>
  <dcterms:modified xsi:type="dcterms:W3CDTF">2023-06-11T09:10:00Z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0x010100392F1C6B985E644BBE8F9AA4721F66BB</vt:lpwstr>
  </property>
  <property fmtid="{D5CDD505-2E9C-101B-9397-08002B2CF9AE}" pid="3" name="MediaServiceImageTags">
    <vt:lpwstr/>
  </property>
</Properties>
</file>