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 xml:space="preserve">09CZ00 De </w:t>
      </w:r>
      <w:proofErr w:type="spellStart"/>
      <w:r w:rsidRPr="000D7CE1">
        <w:rPr>
          <w:b/>
          <w:sz w:val="28"/>
          <w:szCs w:val="28"/>
        </w:rPr>
        <w:t>Wheemschool</w:t>
      </w:r>
      <w:bookmarkEnd w:id="1"/>
      <w:proofErr w:type="spellEnd"/>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E959BF">
              <w:rPr>
                <w:webHidden/>
              </w:rPr>
              <w:t>3</w:t>
            </w:r>
            <w:r>
              <w:rPr>
                <w:webHidden/>
              </w:rPr>
              <w:fldChar w:fldCharType="end"/>
            </w:r>
          </w:hyperlink>
        </w:p>
        <w:p w:rsidR="00960F66" w:rsidRDefault="00E959B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Pr>
                <w:webHidden/>
              </w:rPr>
              <w:t>6</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Pr>
                <w:webHidden/>
              </w:rPr>
              <w:t>7</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Pr>
                <w:webHidden/>
              </w:rPr>
              <w:t>8</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Pr>
                <w:webHidden/>
              </w:rPr>
              <w:t>9</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Pr>
                <w:webHidden/>
              </w:rPr>
              <w:t>10</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Pr>
                <w:webHidden/>
              </w:rPr>
              <w:t>11</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Pr>
                <w:webHidden/>
              </w:rPr>
              <w:t>12</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Pr>
                <w:webHidden/>
              </w:rPr>
              <w:t>13</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Pr>
                <w:webHidden/>
              </w:rPr>
              <w:t>14</w:t>
            </w:r>
            <w:r w:rsidR="00960F66">
              <w:rPr>
                <w:webHidden/>
              </w:rPr>
              <w:fldChar w:fldCharType="end"/>
            </w:r>
          </w:hyperlink>
        </w:p>
        <w:p w:rsidR="00960F66" w:rsidRDefault="00E959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Pr>
                <w:webHidden/>
              </w:rPr>
              <w:t>15</w:t>
            </w:r>
            <w:r w:rsidR="00960F66">
              <w:rPr>
                <w:webHidden/>
              </w:rPr>
              <w:fldChar w:fldCharType="end"/>
            </w:r>
          </w:hyperlink>
        </w:p>
        <w:p w:rsidR="00960F66" w:rsidRDefault="00E959BF">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Pr>
                <w:webHidden/>
              </w:rPr>
              <w:t>16</w:t>
            </w:r>
            <w:r w:rsidR="00960F66">
              <w:rPr>
                <w:webHidden/>
              </w:rPr>
              <w:fldChar w:fldCharType="end"/>
            </w:r>
          </w:hyperlink>
        </w:p>
        <w:p w:rsidR="00960F66" w:rsidRDefault="00E959BF">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Pr>
                <w:webHidden/>
              </w:rPr>
              <w:t>17</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Pr>
                <w:webHidden/>
              </w:rPr>
              <w:t>19</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Pr>
                <w:webHidden/>
              </w:rPr>
              <w:t>20</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Pr>
                <w:webHidden/>
              </w:rPr>
              <w:t>21</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Pr>
                <w:webHidden/>
              </w:rPr>
              <w:t>22</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Pr>
                <w:webHidden/>
              </w:rPr>
              <w:t>23</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Pr>
                <w:webHidden/>
              </w:rPr>
              <w:t>24</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Pr>
                <w:webHidden/>
              </w:rPr>
              <w:t>25</w:t>
            </w:r>
            <w:r w:rsidR="00960F66">
              <w:rPr>
                <w:webHidden/>
              </w:rPr>
              <w:fldChar w:fldCharType="end"/>
            </w:r>
          </w:hyperlink>
        </w:p>
        <w:p w:rsidR="00960F66" w:rsidRDefault="00E959B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Pr>
                <w:webHidden/>
              </w:rPr>
              <w:t>26</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Pr>
                <w:webHidden/>
              </w:rPr>
              <w:t>27</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Pr>
                <w:webHidden/>
              </w:rPr>
              <w:t>28</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Pr>
                <w:webHidden/>
              </w:rPr>
              <w:t>29</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Pr>
                <w:webHidden/>
              </w:rPr>
              <w:t>30</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Pr>
                <w:webHidden/>
              </w:rPr>
              <w:t>31</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Pr>
                <w:webHidden/>
              </w:rPr>
              <w:t>32</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Pr>
                <w:webHidden/>
              </w:rPr>
              <w:t>33</w:t>
            </w:r>
            <w:r w:rsidR="00960F66">
              <w:rPr>
                <w:webHidden/>
              </w:rPr>
              <w:fldChar w:fldCharType="end"/>
            </w:r>
          </w:hyperlink>
        </w:p>
        <w:p w:rsidR="00960F66" w:rsidRDefault="00E959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Pr>
                <w:webHidden/>
              </w:rPr>
              <w:t>34</w:t>
            </w:r>
            <w:r w:rsidR="00960F66">
              <w:rPr>
                <w:webHidden/>
              </w:rPr>
              <w:fldChar w:fldCharType="end"/>
            </w:r>
          </w:hyperlink>
        </w:p>
        <w:p w:rsidR="00960F66" w:rsidRDefault="00E959B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E959BF"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9A1297" w:rsidP="00AF0DA5">
            <w:pPr>
              <w:spacing w:line="280" w:lineRule="atLeast"/>
              <w:rPr>
                <w:rFonts w:cs="Arial"/>
                <w:szCs w:val="20"/>
              </w:rPr>
            </w:pPr>
            <w:r>
              <w:rPr>
                <w:rFonts w:cs="Arial"/>
                <w:szCs w:val="20"/>
              </w:rPr>
              <w:t>We zien dat door een gericht beleid het aantal dyslexie verklaringen op onze school afneemt. We maken de leerkrachten steeds meer bewust van het dyslexie protocol wen welke stappen zij daarin moeten nemen. Vooral het vroegtijdig signaleren en vastleggen wat er gedaan is, vormt daarbij een belangrijk punt.</w:t>
            </w:r>
          </w:p>
          <w:p w:rsidR="009A1297" w:rsidRDefault="009A1297" w:rsidP="00AF0DA5">
            <w:pPr>
              <w:spacing w:line="280" w:lineRule="atLeast"/>
              <w:rPr>
                <w:rFonts w:cs="Arial"/>
                <w:szCs w:val="20"/>
              </w:rPr>
            </w:pPr>
            <w:r>
              <w:rPr>
                <w:rFonts w:cs="Arial"/>
                <w:szCs w:val="20"/>
              </w:rPr>
              <w:t xml:space="preserve">Op gedragsmatig gebied zien we dat de complexiteit toeneemt en er steeds meer kinderen in een groep zitten die de één of de andere indicatie heeft. Dit maakt het lesgeven in bepaalde gevallen voor de leerkracht zwaar en gaat er nog al eens onevenredig veel aandacht naar deze kinderen. We hebben een gedrag specialist, maar deze is niet in alle gevallen goed geëquipeerd. </w:t>
            </w:r>
          </w:p>
          <w:p w:rsidR="009A1297" w:rsidRPr="00E70C10" w:rsidRDefault="009A1297" w:rsidP="00AF0DA5">
            <w:pPr>
              <w:spacing w:line="280" w:lineRule="atLeast"/>
              <w:rPr>
                <w:rFonts w:cs="Arial"/>
                <w:szCs w:val="20"/>
              </w:rPr>
            </w:pPr>
            <w:r>
              <w:rPr>
                <w:rFonts w:cs="Arial"/>
                <w:szCs w:val="20"/>
              </w:rPr>
              <w:t>Op het gebied van de rekenproblematiek/dyscalculie hebben we nu nog onvoldoende kennis en vaardigheden in huis. Wel zien we dat het goed is dat kinderen hun eigen leerlijn (in een andere groep) kunnen volgen.</w:t>
            </w:r>
            <w:r>
              <w:rPr>
                <w:rFonts w:cs="Arial"/>
                <w:szCs w:val="20"/>
              </w:rPr>
              <w:br/>
              <w:t>We hebben een rekenspecialist die wordt opgeleid.</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9A1297" w:rsidP="00AF0DA5">
            <w:pPr>
              <w:spacing w:line="280" w:lineRule="atLeast"/>
              <w:rPr>
                <w:rFonts w:cs="Arial"/>
                <w:szCs w:val="20"/>
              </w:rPr>
            </w:pPr>
            <w:r>
              <w:rPr>
                <w:rFonts w:cs="Arial"/>
                <w:szCs w:val="20"/>
              </w:rPr>
              <w:t>We vinden dat we de basisondersteuning adequaat kunnen leveren.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A03C04" w:rsidRDefault="009A1297" w:rsidP="00AF0DA5">
            <w:pPr>
              <w:spacing w:line="280" w:lineRule="atLeast"/>
              <w:rPr>
                <w:rFonts w:cs="Arial"/>
                <w:szCs w:val="20"/>
              </w:rPr>
            </w:pPr>
            <w:r>
              <w:rPr>
                <w:rFonts w:cs="Arial"/>
                <w:szCs w:val="20"/>
              </w:rPr>
              <w:t>We moeten ons blijvend ontwikkelen, waarbij he</w:t>
            </w:r>
            <w:r w:rsidR="00A03C04">
              <w:rPr>
                <w:rFonts w:cs="Arial"/>
                <w:szCs w:val="20"/>
              </w:rPr>
              <w:t xml:space="preserve">t rekenonderwijs voor ons </w:t>
            </w:r>
          </w:p>
          <w:p w:rsidR="003906C5" w:rsidRPr="00E70C10" w:rsidRDefault="00A03C04" w:rsidP="00AF0DA5">
            <w:pPr>
              <w:spacing w:line="280" w:lineRule="atLeast"/>
              <w:rPr>
                <w:rFonts w:cs="Arial"/>
                <w:szCs w:val="20"/>
              </w:rPr>
            </w:pPr>
            <w:r>
              <w:rPr>
                <w:rFonts w:cs="Arial"/>
                <w:szCs w:val="20"/>
              </w:rPr>
              <w:t>prioriteit</w:t>
            </w:r>
            <w:r w:rsidR="009A1297">
              <w:rPr>
                <w:rFonts w:cs="Arial"/>
                <w:szCs w:val="20"/>
              </w:rPr>
              <w:t xml:space="preserve"> heeft</w:t>
            </w:r>
            <w:r>
              <w:rPr>
                <w:rFonts w:cs="Arial"/>
                <w:szCs w:val="20"/>
              </w:rPr>
              <w: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A03C04" w:rsidP="00AF0DA5">
            <w:pPr>
              <w:spacing w:line="280" w:lineRule="atLeast"/>
              <w:rPr>
                <w:rFonts w:cs="Arial"/>
                <w:szCs w:val="20"/>
              </w:rPr>
            </w:pPr>
            <w:r>
              <w:rPr>
                <w:rFonts w:cs="Arial"/>
                <w:szCs w:val="20"/>
              </w:rPr>
              <w:t>We hebben relatief weinig in huis (remedial teaching, sociale vaardigheden, gedragsproblemen, ADHD en autisme; de laatste twee: basis). Al het andere moet of vanuit het samenwerkingsverband komen; of daarbuiten.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A03C04" w:rsidP="00AF0DA5">
            <w:pPr>
              <w:spacing w:line="280" w:lineRule="atLeast"/>
              <w:rPr>
                <w:rFonts w:cs="Arial"/>
                <w:szCs w:val="20"/>
              </w:rPr>
            </w:pPr>
            <w:r>
              <w:rPr>
                <w:rFonts w:cs="Arial"/>
                <w:szCs w:val="20"/>
              </w:rPr>
              <w:t>Wij hebben onvoldoende mogelijkheden om de andere zaken ook op te kunnen pakken.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A03C04" w:rsidP="00AF0DA5">
            <w:pPr>
              <w:spacing w:line="280" w:lineRule="atLeast"/>
              <w:rPr>
                <w:rFonts w:cs="Arial"/>
                <w:szCs w:val="20"/>
              </w:rPr>
            </w:pPr>
            <w:r>
              <w:rPr>
                <w:rFonts w:cs="Arial"/>
                <w:szCs w:val="20"/>
              </w:rPr>
              <w:t>Met een goede basisondersteuning hebben we de grenzen van onze mogelijkheden bereikt.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E77F49" w:rsidP="00AF0DA5">
            <w:pPr>
              <w:spacing w:line="280" w:lineRule="atLeast"/>
              <w:rPr>
                <w:rFonts w:cs="Arial"/>
                <w:szCs w:val="20"/>
              </w:rPr>
            </w:pPr>
            <w:r>
              <w:rPr>
                <w:rFonts w:cs="Arial"/>
                <w:szCs w:val="20"/>
              </w:rPr>
              <w:t>We zien dat we de basisondersteuning goed kunnen bieden voor:</w:t>
            </w:r>
            <w:r>
              <w:rPr>
                <w:rFonts w:cs="Arial"/>
                <w:szCs w:val="20"/>
              </w:rPr>
              <w:br/>
              <w:t>hoogbegaafde groepen:</w:t>
            </w:r>
            <w:r>
              <w:rPr>
                <w:rFonts w:cs="Arial"/>
                <w:szCs w:val="20"/>
              </w:rPr>
              <w:br/>
              <w:t>moeilijk lerende kinderen</w:t>
            </w:r>
            <w:r>
              <w:rPr>
                <w:rFonts w:cs="Arial"/>
                <w:szCs w:val="20"/>
              </w:rPr>
              <w:br/>
            </w:r>
            <w:proofErr w:type="spellStart"/>
            <w:r>
              <w:rPr>
                <w:rFonts w:cs="Arial"/>
                <w:szCs w:val="20"/>
              </w:rPr>
              <w:t>kinderen</w:t>
            </w:r>
            <w:proofErr w:type="spellEnd"/>
            <w:r>
              <w:rPr>
                <w:rFonts w:cs="Arial"/>
                <w:szCs w:val="20"/>
              </w:rPr>
              <w:t xml:space="preserve"> met gedragsproblemen.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E77F49" w:rsidP="00AF0DA5">
            <w:pPr>
              <w:spacing w:line="280" w:lineRule="atLeast"/>
              <w:rPr>
                <w:rFonts w:cs="Arial"/>
                <w:szCs w:val="20"/>
              </w:rPr>
            </w:pPr>
            <w:r>
              <w:rPr>
                <w:rFonts w:cs="Arial"/>
                <w:szCs w:val="20"/>
              </w:rPr>
              <w:t>We vinden dat we dit goed moeten doen en willen ons daarin verder ontwikkelen.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E77F49" w:rsidP="00AF0DA5">
            <w:pPr>
              <w:spacing w:line="280" w:lineRule="atLeast"/>
              <w:rPr>
                <w:rFonts w:cs="Arial"/>
                <w:szCs w:val="20"/>
              </w:rPr>
            </w:pPr>
            <w:r>
              <w:rPr>
                <w:rFonts w:cs="Arial"/>
                <w:szCs w:val="20"/>
              </w:rPr>
              <w:t>We werken eraan om de basisondersteuning goed te kunnen bieden.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E77F49" w:rsidP="00AF0DA5">
            <w:pPr>
              <w:spacing w:line="280" w:lineRule="atLeast"/>
              <w:rPr>
                <w:rFonts w:cs="Arial"/>
                <w:szCs w:val="20"/>
              </w:rPr>
            </w:pPr>
            <w:r>
              <w:rPr>
                <w:rFonts w:cs="Arial"/>
                <w:szCs w:val="20"/>
              </w:rPr>
              <w:t xml:space="preserve">We hebben een nieuw gebouw. Het gebouw is een neerslag van onze onderwijs </w:t>
            </w:r>
            <w:r w:rsidR="0069254A">
              <w:rPr>
                <w:rFonts w:cs="Arial"/>
                <w:szCs w:val="20"/>
              </w:rPr>
              <w:t>en goed ingericht om passend onderwijs te kunnen bieden.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69254A" w:rsidP="00AF0DA5">
            <w:pPr>
              <w:spacing w:line="280" w:lineRule="atLeast"/>
              <w:rPr>
                <w:rFonts w:cs="Arial"/>
                <w:szCs w:val="20"/>
              </w:rPr>
            </w:pPr>
            <w:r>
              <w:rPr>
                <w:rFonts w:cs="Arial"/>
                <w:szCs w:val="20"/>
              </w:rPr>
              <w:t>Wat betreft de gebouw zijn we erg tevreden.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69254A" w:rsidP="00AF0DA5">
            <w:pPr>
              <w:spacing w:line="280" w:lineRule="atLeast"/>
              <w:rPr>
                <w:rFonts w:cs="Arial"/>
                <w:szCs w:val="20"/>
              </w:rPr>
            </w:pPr>
            <w:r>
              <w:rPr>
                <w:rFonts w:cs="Arial"/>
                <w:szCs w:val="20"/>
              </w:rPr>
              <w:t>De komende jaren kunnen we vooruit.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DF1E6E" w:rsidP="00AF0DA5">
            <w:pPr>
              <w:spacing w:line="280" w:lineRule="atLeast"/>
              <w:rPr>
                <w:rFonts w:cs="Arial"/>
                <w:szCs w:val="20"/>
              </w:rPr>
            </w:pPr>
            <w:r>
              <w:rPr>
                <w:rFonts w:cs="Arial"/>
                <w:szCs w:val="20"/>
              </w:rPr>
              <w:t>Er zijn veel ketenpartners waarmee we contacten onderhouden. We moeten constateren, dat de wil om ons te helpen er vaak wel is. De beschikbaarheid</w:t>
            </w:r>
            <w:r w:rsidR="00B72992">
              <w:rPr>
                <w:rFonts w:cs="Arial"/>
                <w:szCs w:val="20"/>
              </w:rPr>
              <w:t xml:space="preserve"> en de mogelijkheden zijn vaak gering.</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B72992" w:rsidP="00AF0DA5">
            <w:pPr>
              <w:spacing w:line="280" w:lineRule="atLeast"/>
              <w:rPr>
                <w:rFonts w:cs="Arial"/>
                <w:szCs w:val="20"/>
              </w:rPr>
            </w:pPr>
            <w:r>
              <w:rPr>
                <w:rFonts w:cs="Arial"/>
                <w:szCs w:val="20"/>
              </w:rPr>
              <w:t>Om gaat goed passend onderwijs te kunnen geven, moeten er meer middelen zijn en beschikbaarheid van externe ondersteuning.</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B72992" w:rsidP="00AF0DA5">
            <w:pPr>
              <w:spacing w:line="280" w:lineRule="atLeast"/>
              <w:rPr>
                <w:rFonts w:cs="Arial"/>
                <w:szCs w:val="20"/>
              </w:rPr>
            </w:pPr>
            <w:r>
              <w:rPr>
                <w:rFonts w:cs="Arial"/>
                <w:szCs w:val="20"/>
              </w:rPr>
              <w:t>Wij blijven, daar waar mogelijk, gebruik maken van externe ondersteuning.</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B72992" w:rsidP="00D31CB5">
            <w:pPr>
              <w:spacing w:line="280" w:lineRule="atLeast"/>
              <w:rPr>
                <w:rFonts w:cs="Arial"/>
                <w:szCs w:val="20"/>
              </w:rPr>
            </w:pPr>
            <w:r>
              <w:rPr>
                <w:rFonts w:cs="Arial"/>
                <w:szCs w:val="20"/>
              </w:rPr>
              <w:t>We hebben middelen, maar het is door beperkte middelen moeizaam om dit op peil te houden.</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B72992" w:rsidP="00D31CB5">
            <w:pPr>
              <w:spacing w:line="280" w:lineRule="atLeast"/>
              <w:rPr>
                <w:rFonts w:cs="Arial"/>
                <w:szCs w:val="20"/>
              </w:rPr>
            </w:pPr>
            <w:r>
              <w:rPr>
                <w:rFonts w:cs="Arial"/>
                <w:szCs w:val="20"/>
              </w:rPr>
              <w:t>Er is altijd te weinig. Echter krapte maakt ook creatief.</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B72992" w:rsidP="00D31CB5">
            <w:pPr>
              <w:spacing w:line="280" w:lineRule="atLeast"/>
              <w:rPr>
                <w:rFonts w:cs="Arial"/>
                <w:szCs w:val="20"/>
              </w:rPr>
            </w:pPr>
            <w:r>
              <w:rPr>
                <w:rFonts w:cs="Arial"/>
                <w:szCs w:val="20"/>
              </w:rPr>
              <w:t>We moeten telkens prioriteiten stellen en vooral datgene aanschaffen dat ons helpt om de basisondersteuning goed te kunnen bieden.</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B72992" w:rsidP="00D31CB5">
            <w:pPr>
              <w:spacing w:line="280" w:lineRule="atLeast"/>
              <w:rPr>
                <w:rFonts w:cs="Arial"/>
                <w:szCs w:val="20"/>
              </w:rPr>
            </w:pPr>
            <w:r>
              <w:rPr>
                <w:rFonts w:cs="Arial"/>
                <w:szCs w:val="20"/>
              </w:rPr>
              <w:t>We zien dat er veel op ons af komt en dat grenzen van het mogelijke in zicht zijn.</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B72992" w:rsidP="00D31CB5">
            <w:pPr>
              <w:spacing w:line="280" w:lineRule="atLeast"/>
              <w:rPr>
                <w:rFonts w:cs="Arial"/>
                <w:szCs w:val="20"/>
              </w:rPr>
            </w:pPr>
            <w:r>
              <w:rPr>
                <w:rFonts w:cs="Arial"/>
                <w:szCs w:val="20"/>
              </w:rPr>
              <w:t>We vinden dat we de basisondersteuning goed moeten kunnen bieden en daar richt onze onderwijskundige visie en ons beleid zich op.</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B72992" w:rsidP="00D31CB5">
            <w:pPr>
              <w:spacing w:line="280" w:lineRule="atLeast"/>
              <w:rPr>
                <w:rFonts w:cs="Arial"/>
                <w:szCs w:val="20"/>
              </w:rPr>
            </w:pPr>
            <w:r>
              <w:rPr>
                <w:rFonts w:cs="Arial"/>
                <w:szCs w:val="20"/>
              </w:rPr>
              <w:t>We werken eraan om de basisondersteuning op orde te krijgen en ons blijvend te ontwikkelen.</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E959BF">
          <w:rPr>
            <w:noProof/>
            <w:sz w:val="18"/>
            <w:szCs w:val="18"/>
          </w:rPr>
          <w:t>2</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254A"/>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0D4F"/>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1297"/>
    <w:rsid w:val="009A3027"/>
    <w:rsid w:val="009A3086"/>
    <w:rsid w:val="009A32D0"/>
    <w:rsid w:val="009A5989"/>
    <w:rsid w:val="009C218C"/>
    <w:rsid w:val="009C331D"/>
    <w:rsid w:val="009E316E"/>
    <w:rsid w:val="009E4DAF"/>
    <w:rsid w:val="00A02236"/>
    <w:rsid w:val="00A03C04"/>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2992"/>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1E6E"/>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77F49"/>
    <w:rsid w:val="00E8545C"/>
    <w:rsid w:val="00E87608"/>
    <w:rsid w:val="00E921E8"/>
    <w:rsid w:val="00E9406B"/>
    <w:rsid w:val="00E959BF"/>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16762744-39D8-459B-A421-CEC47D08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D1062702</Template>
  <TotalTime>1</TotalTime>
  <Pages>36</Pages>
  <Words>2557</Words>
  <Characters>14067</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directie@wheemschool.nl</cp:lastModifiedBy>
  <cp:revision>3</cp:revision>
  <cp:lastPrinted>2017-10-25T13:49:00Z</cp:lastPrinted>
  <dcterms:created xsi:type="dcterms:W3CDTF">2016-04-12T14:09:00Z</dcterms:created>
  <dcterms:modified xsi:type="dcterms:W3CDTF">2017-10-25T13:49:00Z</dcterms:modified>
</cp:coreProperties>
</file>