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B0" w:rsidRDefault="00965CB0" w:rsidP="0021601A">
      <w:pPr>
        <w:pStyle w:val="Kop1"/>
        <w:numPr>
          <w:ilvl w:val="0"/>
          <w:numId w:val="0"/>
        </w:numPr>
        <w:ind w:left="4248"/>
        <w:rPr>
          <w:rFonts w:ascii="Calibri" w:hAnsi="Calibri"/>
          <w:bCs/>
          <w:sz w:val="32"/>
          <w:szCs w:val="22"/>
        </w:rPr>
      </w:pPr>
      <w:r>
        <w:rPr>
          <w:rFonts w:ascii="Calibri" w:hAnsi="Calibri"/>
          <w:bCs/>
          <w:noProof/>
          <w:sz w:val="32"/>
          <w:szCs w:val="22"/>
          <w:lang w:eastAsia="nl-N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411392</wp:posOffset>
            </wp:positionH>
            <wp:positionV relativeFrom="paragraph">
              <wp:posOffset>-214871</wp:posOffset>
            </wp:positionV>
            <wp:extent cx="1327260" cy="1153839"/>
            <wp:effectExtent l="19050" t="19050" r="25290" b="27261"/>
            <wp:wrapNone/>
            <wp:docPr id="25" name="Afbeelding 1" descr="\\nt2000\users\51120602\Mijn documenten\Tijdelijk\logo_def_teksto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2000\users\51120602\Mijn documenten\Tijdelijk\logo_def_teksto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60" cy="11538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sz w:val="32"/>
          <w:szCs w:val="22"/>
        </w:rPr>
        <w:t>Stroomschema Meldcode Kindermishandeling</w:t>
      </w:r>
    </w:p>
    <w:p w:rsidR="00965CB0" w:rsidRDefault="00965CB0" w:rsidP="00965CB0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Brede School de Aldenhove, Nijmegen</w:t>
      </w:r>
    </w:p>
    <w:p w:rsidR="00965CB0" w:rsidRPr="00965CB0" w:rsidRDefault="00603E77" w:rsidP="00965CB0">
      <w:pPr>
        <w:jc w:val="center"/>
        <w:rPr>
          <w:rFonts w:ascii="Calibri" w:hAnsi="Calibri"/>
        </w:rPr>
      </w:pPr>
      <w:r>
        <w:rPr>
          <w:rFonts w:ascii="Calibri" w:hAnsi="Calibri"/>
        </w:rPr>
        <w:t>Maart 2018</w:t>
      </w:r>
    </w:p>
    <w:tbl>
      <w:tblPr>
        <w:tblStyle w:val="Tabel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206"/>
      </w:tblGrid>
      <w:tr w:rsidR="0059414C" w:rsidTr="005C7BD3">
        <w:tc>
          <w:tcPr>
            <w:tcW w:w="4503" w:type="dxa"/>
          </w:tcPr>
          <w:p w:rsidR="0059414C" w:rsidRDefault="0059414C" w:rsidP="0059414C"/>
          <w:p w:rsidR="00B84AB1" w:rsidRDefault="00B84AB1" w:rsidP="0059414C"/>
          <w:tbl>
            <w:tblPr>
              <w:tblStyle w:val="Tabelraster"/>
              <w:tblW w:w="3096" w:type="dxa"/>
              <w:tblBorders>
                <w:top w:val="single" w:sz="18" w:space="0" w:color="17365D" w:themeColor="text2" w:themeShade="BF"/>
                <w:left w:val="single" w:sz="18" w:space="0" w:color="17365D" w:themeColor="text2" w:themeShade="BF"/>
                <w:bottom w:val="single" w:sz="18" w:space="0" w:color="17365D" w:themeColor="text2" w:themeShade="BF"/>
                <w:right w:val="single" w:sz="18" w:space="0" w:color="17365D" w:themeColor="text2" w:themeShade="BF"/>
                <w:insideH w:val="single" w:sz="18" w:space="0" w:color="17365D" w:themeColor="text2" w:themeShade="BF"/>
                <w:insideV w:val="single" w:sz="18" w:space="0" w:color="17365D" w:themeColor="text2" w:themeShade="BF"/>
              </w:tblBorders>
              <w:tblLook w:val="04A0" w:firstRow="1" w:lastRow="0" w:firstColumn="1" w:lastColumn="0" w:noHBand="0" w:noVBand="1"/>
            </w:tblPr>
            <w:tblGrid>
              <w:gridCol w:w="3096"/>
            </w:tblGrid>
            <w:tr w:rsidR="0059414C" w:rsidTr="002E14E5">
              <w:tc>
                <w:tcPr>
                  <w:tcW w:w="3096" w:type="dxa"/>
                  <w:shd w:val="clear" w:color="auto" w:fill="C6D9F1" w:themeFill="text2" w:themeFillTint="33"/>
                </w:tcPr>
                <w:p w:rsidR="0059414C" w:rsidRPr="00AB137B" w:rsidRDefault="0059414C" w:rsidP="00775F2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B137B">
                    <w:rPr>
                      <w:rFonts w:ascii="Calibri" w:hAnsi="Calibri"/>
                      <w:b/>
                      <w:sz w:val="28"/>
                      <w:szCs w:val="28"/>
                    </w:rPr>
                    <w:t>Stap 1</w:t>
                  </w:r>
                </w:p>
                <w:p w:rsidR="0059414C" w:rsidRPr="00AB137B" w:rsidRDefault="0059414C" w:rsidP="0059414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B137B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In kaart brengen van signalen </w:t>
                  </w:r>
                </w:p>
                <w:p w:rsidR="0059414C" w:rsidRPr="0059414C" w:rsidRDefault="00603E77" w:rsidP="0059414C">
                  <w:pPr>
                    <w:jc w:val="center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  <w:r>
                    <w:rPr>
                      <w:noProof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00025" cy="209550"/>
                            <wp:effectExtent l="97790" t="20320" r="111760" b="74930"/>
                            <wp:wrapNone/>
                            <wp:docPr id="7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619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381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8DB2AD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utoShape 20" o:spid="_x0000_s1026" type="#_x0000_t67" style="position:absolute;margin-left:64.5pt;margin-top:1.9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" fillcolor="#ffc000" strokecolor="#ffc000" strokeweight="3pt">
                            <v:shadow on="t" color="#974706 [1609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59414C" w:rsidTr="0021601A">
              <w:trPr>
                <w:trHeight w:val="397"/>
              </w:trPr>
              <w:tc>
                <w:tcPr>
                  <w:tcW w:w="30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B137B" w:rsidRDefault="00AB137B" w:rsidP="00965CB0"/>
              </w:tc>
            </w:tr>
            <w:tr w:rsidR="0059414C" w:rsidTr="002E14E5">
              <w:tc>
                <w:tcPr>
                  <w:tcW w:w="3096" w:type="dxa"/>
                  <w:shd w:val="clear" w:color="auto" w:fill="C6D9F1" w:themeFill="text2" w:themeFillTint="33"/>
                </w:tcPr>
                <w:p w:rsidR="0059414C" w:rsidRPr="00AB137B" w:rsidRDefault="0059414C" w:rsidP="0059414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B137B">
                    <w:rPr>
                      <w:rFonts w:ascii="Calibri" w:hAnsi="Calibri"/>
                      <w:b/>
                      <w:sz w:val="28"/>
                      <w:szCs w:val="28"/>
                    </w:rPr>
                    <w:t>Stap 2</w:t>
                  </w:r>
                </w:p>
                <w:p w:rsidR="002E14E5" w:rsidRDefault="0059414C" w:rsidP="00E361C1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B137B">
                    <w:rPr>
                      <w:rFonts w:ascii="Calibri" w:hAnsi="Calibri"/>
                      <w:b/>
                      <w:sz w:val="28"/>
                      <w:szCs w:val="28"/>
                    </w:rPr>
                    <w:t>Collegiale consultatie</w:t>
                  </w:r>
                </w:p>
                <w:p w:rsidR="00E361C1" w:rsidRPr="00AB137B" w:rsidRDefault="0059414C" w:rsidP="00E361C1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B137B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9414C" w:rsidRPr="0059414C" w:rsidRDefault="00603E77" w:rsidP="0059414C">
                  <w:pPr>
                    <w:jc w:val="center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  <w:r>
                    <w:rPr>
                      <w:b/>
                      <w:noProof/>
                      <w:color w:val="0F243E" w:themeColor="text2" w:themeShade="80"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00025" cy="209550"/>
                            <wp:effectExtent l="97790" t="19050" r="111760" b="66675"/>
                            <wp:wrapNone/>
                            <wp:docPr id="6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619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381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09F9BC" id="AutoShape 21" o:spid="_x0000_s1026" type="#_x0000_t67" style="position:absolute;margin-left:64.5pt;margin-top:1.6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" fillcolor="#ffc000" strokecolor="#ffc000" strokeweight="3pt">
                            <v:shadow on="t" color="#974706 [1609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59414C" w:rsidTr="0021601A">
              <w:trPr>
                <w:trHeight w:val="397"/>
              </w:trPr>
              <w:tc>
                <w:tcPr>
                  <w:tcW w:w="30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B137B" w:rsidRDefault="00AB137B" w:rsidP="00965CB0"/>
              </w:tc>
            </w:tr>
            <w:tr w:rsidR="0059414C" w:rsidTr="002E14E5">
              <w:tc>
                <w:tcPr>
                  <w:tcW w:w="3096" w:type="dxa"/>
                  <w:shd w:val="clear" w:color="auto" w:fill="C6D9F1" w:themeFill="text2" w:themeFillTint="33"/>
                </w:tcPr>
                <w:p w:rsidR="0059414C" w:rsidRPr="00AB137B" w:rsidRDefault="0059414C" w:rsidP="0059414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B137B">
                    <w:rPr>
                      <w:rFonts w:ascii="Calibri" w:hAnsi="Calibri"/>
                      <w:b/>
                      <w:sz w:val="28"/>
                      <w:szCs w:val="28"/>
                    </w:rPr>
                    <w:t>Stap 3</w:t>
                  </w:r>
                </w:p>
                <w:p w:rsidR="0059414C" w:rsidRPr="00AB137B" w:rsidRDefault="0059414C" w:rsidP="0059414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B137B">
                    <w:rPr>
                      <w:rFonts w:ascii="Calibri" w:hAnsi="Calibri"/>
                      <w:b/>
                      <w:sz w:val="28"/>
                      <w:szCs w:val="28"/>
                    </w:rPr>
                    <w:t>Gesprek met ouder(s)</w:t>
                  </w:r>
                  <w:r w:rsidR="00E361C1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/ verzorgers</w:t>
                  </w:r>
                </w:p>
                <w:p w:rsidR="0059414C" w:rsidRPr="0059414C" w:rsidRDefault="00603E77" w:rsidP="0059414C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  <w:r>
                    <w:rPr>
                      <w:noProof/>
                      <w:sz w:val="12"/>
                      <w:szCs w:val="12"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200025" cy="209550"/>
                            <wp:effectExtent l="97790" t="19050" r="111760" b="66675"/>
                            <wp:wrapNone/>
                            <wp:docPr id="5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619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381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B41A76" id="AutoShape 22" o:spid="_x0000_s1026" type="#_x0000_t67" style="position:absolute;margin-left:64.5pt;margin-top:4.2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" fillcolor="#ffc000" strokecolor="#ffc000" strokeweight="3pt">
                            <v:shadow on="t" color="#974706 [1609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59414C" w:rsidTr="0021601A">
              <w:trPr>
                <w:trHeight w:val="397"/>
              </w:trPr>
              <w:tc>
                <w:tcPr>
                  <w:tcW w:w="30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5CB0" w:rsidRDefault="00965CB0" w:rsidP="00965CB0"/>
              </w:tc>
            </w:tr>
            <w:tr w:rsidR="0059414C" w:rsidTr="002E14E5">
              <w:trPr>
                <w:trHeight w:val="415"/>
              </w:trPr>
              <w:tc>
                <w:tcPr>
                  <w:tcW w:w="3096" w:type="dxa"/>
                  <w:shd w:val="clear" w:color="auto" w:fill="C6D9F1" w:themeFill="text2" w:themeFillTint="33"/>
                </w:tcPr>
                <w:p w:rsidR="00965CB0" w:rsidRPr="00AB137B" w:rsidRDefault="00965CB0" w:rsidP="00965CB0">
                  <w:pPr>
                    <w:pStyle w:val="Geenafstand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137B">
                    <w:rPr>
                      <w:b/>
                      <w:sz w:val="28"/>
                      <w:szCs w:val="28"/>
                    </w:rPr>
                    <w:t>Stap 4</w:t>
                  </w:r>
                </w:p>
                <w:p w:rsidR="00965CB0" w:rsidRPr="00AB137B" w:rsidRDefault="00965CB0" w:rsidP="002E14E5">
                  <w:pPr>
                    <w:pStyle w:val="Geenafstand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137B">
                    <w:rPr>
                      <w:b/>
                      <w:sz w:val="28"/>
                      <w:szCs w:val="28"/>
                    </w:rPr>
                    <w:t xml:space="preserve">Wegen </w:t>
                  </w:r>
                  <w:r w:rsidR="002E14E5">
                    <w:rPr>
                      <w:b/>
                      <w:sz w:val="28"/>
                      <w:szCs w:val="28"/>
                    </w:rPr>
                    <w:t>van het geweld of k</w:t>
                  </w:r>
                  <w:r w:rsidR="00E361C1">
                    <w:rPr>
                      <w:b/>
                      <w:sz w:val="28"/>
                      <w:szCs w:val="28"/>
                    </w:rPr>
                    <w:t xml:space="preserve">indermishandeling </w:t>
                  </w:r>
                </w:p>
                <w:p w:rsidR="0059414C" w:rsidRPr="00965CB0" w:rsidRDefault="0059414C" w:rsidP="00965CB0">
                  <w:pPr>
                    <w:rPr>
                      <w:noProof/>
                      <w:sz w:val="10"/>
                      <w:szCs w:val="10"/>
                      <w:lang w:eastAsia="nl-NL"/>
                    </w:rPr>
                  </w:pPr>
                </w:p>
              </w:tc>
            </w:tr>
            <w:tr w:rsidR="002E14E5" w:rsidTr="0021601A">
              <w:trPr>
                <w:trHeight w:val="397"/>
              </w:trPr>
              <w:tc>
                <w:tcPr>
                  <w:tcW w:w="309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E14E5" w:rsidRDefault="0021601A" w:rsidP="002E14E5">
                  <w:r>
                    <w:rPr>
                      <w:noProof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786130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200025" cy="209550"/>
                            <wp:effectExtent l="102870" t="24765" r="116205" b="70485"/>
                            <wp:wrapNone/>
                            <wp:docPr id="4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619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381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7B1BD7" id="AutoShape 26" o:spid="_x0000_s1026" type="#_x0000_t67" style="position:absolute;margin-left:61.9pt;margin-top:-4.7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" fillcolor="#ffc000" strokecolor="#ffc000" strokeweight="3pt">
                            <v:shadow on="t" color="#974706 [1609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2E14E5" w:rsidRPr="00965CB0" w:rsidTr="002E14E5">
              <w:trPr>
                <w:trHeight w:val="415"/>
              </w:trPr>
              <w:tc>
                <w:tcPr>
                  <w:tcW w:w="3096" w:type="dxa"/>
                  <w:shd w:val="clear" w:color="auto" w:fill="C6D9F1" w:themeFill="text2" w:themeFillTint="33"/>
                </w:tcPr>
                <w:p w:rsidR="002E14E5" w:rsidRDefault="002E14E5" w:rsidP="0021601A">
                  <w:pPr>
                    <w:pStyle w:val="Geenafstand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137B">
                    <w:rPr>
                      <w:b/>
                      <w:sz w:val="28"/>
                      <w:szCs w:val="28"/>
                    </w:rPr>
                    <w:t xml:space="preserve">Stap </w:t>
                  </w:r>
                  <w:r w:rsidR="0021601A"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21601A" w:rsidRDefault="0021601A" w:rsidP="0021601A">
                  <w:pPr>
                    <w:pStyle w:val="Geenafstand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Hulp organiseren </w:t>
                  </w:r>
                </w:p>
                <w:p w:rsidR="0021601A" w:rsidRPr="00AB137B" w:rsidRDefault="0021601A" w:rsidP="0021601A">
                  <w:pPr>
                    <w:pStyle w:val="Geenafstand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of melden</w:t>
                  </w:r>
                </w:p>
                <w:p w:rsidR="002E14E5" w:rsidRPr="00965CB0" w:rsidRDefault="002E14E5" w:rsidP="002E14E5">
                  <w:pPr>
                    <w:rPr>
                      <w:noProof/>
                      <w:sz w:val="10"/>
                      <w:szCs w:val="10"/>
                      <w:lang w:eastAsia="nl-NL"/>
                    </w:rPr>
                  </w:pPr>
                </w:p>
              </w:tc>
            </w:tr>
          </w:tbl>
          <w:p w:rsidR="0059414C" w:rsidRDefault="0059414C" w:rsidP="0059414C">
            <w:r>
              <w:t xml:space="preserve"> </w:t>
            </w:r>
          </w:p>
          <w:p w:rsidR="0059414C" w:rsidRDefault="00192E71">
            <w:r w:rsidRPr="00192E71"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-807085</wp:posOffset>
                      </wp:positionH>
                      <wp:positionV relativeFrom="paragraph">
                        <wp:posOffset>1153795</wp:posOffset>
                      </wp:positionV>
                      <wp:extent cx="2360930" cy="1404620"/>
                      <wp:effectExtent l="0" t="0" r="24765" b="190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4E5" w:rsidRDefault="002E14E5" w:rsidP="00192E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2E71">
                                    <w:rPr>
                                      <w:sz w:val="18"/>
                                      <w:szCs w:val="18"/>
                                    </w:rPr>
                                    <w:t>*Professional = Alle medewerkers van Brede School de Aldenhove</w:t>
                                  </w:r>
                                </w:p>
                                <w:p w:rsidR="002E14E5" w:rsidRPr="00192E71" w:rsidRDefault="002E14E5" w:rsidP="00192E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**BSOT = Brede School OndersteuningsTeam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63.55pt;margin-top:90.8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">
                      <v:textbox style="mso-fit-shape-to-text:t">
                        <w:txbxContent>
                          <w:p w:rsidR="002E14E5" w:rsidRDefault="002E14E5" w:rsidP="00192E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2E71">
                              <w:rPr>
                                <w:sz w:val="18"/>
                                <w:szCs w:val="18"/>
                              </w:rPr>
                              <w:t>*Professional = Alle medewerkers van Brede School de Aldenhove</w:t>
                            </w:r>
                          </w:p>
                          <w:p w:rsidR="002E14E5" w:rsidRPr="00192E71" w:rsidRDefault="002E14E5" w:rsidP="00192E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**BSOT = Brede School OndersteuningsTeam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6" w:type="dxa"/>
          </w:tcPr>
          <w:p w:rsidR="0021601A" w:rsidRDefault="0021601A">
            <w:pPr>
              <w:rPr>
                <w:b/>
              </w:rPr>
            </w:pPr>
          </w:p>
          <w:p w:rsidR="0059414C" w:rsidRPr="00AB137B" w:rsidRDefault="00AB137B">
            <w:pPr>
              <w:rPr>
                <w:b/>
              </w:rPr>
            </w:pPr>
            <w:r w:rsidRPr="00AB137B">
              <w:rPr>
                <w:b/>
              </w:rPr>
              <w:t>Stap1</w:t>
            </w:r>
          </w:p>
          <w:p w:rsidR="00AB137B" w:rsidRPr="00AB137B" w:rsidRDefault="00AB137B" w:rsidP="00AB137B">
            <w:pPr>
              <w:pStyle w:val="Voetnoottekst"/>
              <w:snapToGrid w:val="0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7B49E1">
              <w:rPr>
                <w:rFonts w:ascii="Calibri" w:hAnsi="Calibri" w:cs="Arial"/>
                <w:sz w:val="22"/>
                <w:szCs w:val="22"/>
              </w:rPr>
              <w:t>Professional</w:t>
            </w:r>
            <w:r w:rsidR="007B49E1">
              <w:rPr>
                <w:rStyle w:val="Voetnootmarkering"/>
                <w:rFonts w:ascii="Calibri" w:hAnsi="Calibri" w:cs="Arial"/>
                <w:sz w:val="22"/>
                <w:szCs w:val="22"/>
              </w:rPr>
              <w:footnoteReference w:id="1"/>
            </w:r>
            <w:r w:rsidRPr="00AB137B">
              <w:rPr>
                <w:rFonts w:ascii="Calibri" w:hAnsi="Calibri" w:cs="Arial"/>
                <w:sz w:val="22"/>
                <w:szCs w:val="22"/>
              </w:rPr>
              <w:t xml:space="preserve"> observeert signalen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AB137B" w:rsidP="00AB137B">
            <w:pPr>
              <w:pStyle w:val="Voetnoottekst"/>
              <w:snapToGrid w:val="0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 xml:space="preserve">– Bespreekt deze met </w:t>
            </w:r>
            <w:r w:rsidR="00E361C1">
              <w:rPr>
                <w:rFonts w:ascii="Calibri" w:hAnsi="Calibri" w:cs="Arial"/>
                <w:sz w:val="22"/>
                <w:szCs w:val="22"/>
              </w:rPr>
              <w:t>intern b</w:t>
            </w:r>
            <w:r w:rsidR="00192E71">
              <w:rPr>
                <w:rFonts w:ascii="Calibri" w:hAnsi="Calibri" w:cs="Arial"/>
                <w:sz w:val="22"/>
                <w:szCs w:val="22"/>
              </w:rPr>
              <w:t>egeleider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AB137B" w:rsidP="00AB137B">
            <w:pPr>
              <w:pStyle w:val="Voetnoottekst"/>
              <w:snapToGrid w:val="0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192E71">
              <w:rPr>
                <w:rFonts w:ascii="Calibri" w:hAnsi="Calibri" w:cs="Arial"/>
                <w:sz w:val="22"/>
                <w:szCs w:val="22"/>
              </w:rPr>
              <w:t>De</w:t>
            </w:r>
            <w:r w:rsidRPr="00AB137B">
              <w:rPr>
                <w:rFonts w:ascii="Calibri" w:hAnsi="Calibri" w:cs="Arial"/>
                <w:sz w:val="22"/>
                <w:szCs w:val="22"/>
              </w:rPr>
              <w:t xml:space="preserve"> signalen 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worden </w:t>
            </w:r>
            <w:r w:rsidRPr="00AB137B">
              <w:rPr>
                <w:rFonts w:ascii="Calibri" w:hAnsi="Calibri" w:cs="Arial"/>
                <w:sz w:val="22"/>
                <w:szCs w:val="22"/>
              </w:rPr>
              <w:t>schriftelijk vast</w:t>
            </w:r>
            <w:r w:rsidR="00192E71">
              <w:rPr>
                <w:rFonts w:ascii="Calibri" w:hAnsi="Calibri" w:cs="Arial"/>
                <w:sz w:val="22"/>
                <w:szCs w:val="22"/>
              </w:rPr>
              <w:t>gelegd</w:t>
            </w:r>
            <w:r w:rsidRPr="00AB13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361C1">
              <w:rPr>
                <w:rFonts w:ascii="Calibri" w:hAnsi="Calibri" w:cs="Arial"/>
                <w:sz w:val="22"/>
                <w:szCs w:val="22"/>
              </w:rPr>
              <w:t>door de p</w:t>
            </w:r>
            <w:r w:rsidR="00192E71">
              <w:rPr>
                <w:rFonts w:ascii="Calibri" w:hAnsi="Calibri" w:cs="Arial"/>
                <w:sz w:val="22"/>
                <w:szCs w:val="22"/>
              </w:rPr>
              <w:t>rofessional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AB137B" w:rsidP="00AB137B">
            <w:pPr>
              <w:pStyle w:val="Voetnoottekst"/>
              <w:snapToGrid w:val="0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192E71">
              <w:rPr>
                <w:rFonts w:ascii="Calibri" w:hAnsi="Calibri" w:cs="Arial"/>
                <w:sz w:val="22"/>
                <w:szCs w:val="22"/>
              </w:rPr>
              <w:t>De</w:t>
            </w:r>
            <w:r w:rsidRPr="00AB137B">
              <w:rPr>
                <w:rFonts w:ascii="Calibri" w:hAnsi="Calibri" w:cs="Arial"/>
                <w:sz w:val="22"/>
                <w:szCs w:val="22"/>
              </w:rPr>
              <w:t xml:space="preserve"> signalen 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worden besproken </w:t>
            </w:r>
            <w:r w:rsidRPr="00AB137B">
              <w:rPr>
                <w:rFonts w:ascii="Calibri" w:hAnsi="Calibri" w:cs="Arial"/>
                <w:sz w:val="22"/>
                <w:szCs w:val="22"/>
              </w:rPr>
              <w:t>met ouders/opvoeders</w:t>
            </w:r>
            <w:r w:rsidR="00E361C1">
              <w:rPr>
                <w:rFonts w:ascii="Calibri" w:hAnsi="Calibri" w:cs="Arial"/>
                <w:sz w:val="22"/>
                <w:szCs w:val="22"/>
              </w:rPr>
              <w:t xml:space="preserve"> door professional en intern b</w:t>
            </w:r>
            <w:r w:rsidR="00192E71">
              <w:rPr>
                <w:rFonts w:ascii="Calibri" w:hAnsi="Calibri" w:cs="Arial"/>
                <w:sz w:val="22"/>
                <w:szCs w:val="22"/>
              </w:rPr>
              <w:t>egeleider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9414C" w:rsidRPr="00AB137B" w:rsidRDefault="00AB137B" w:rsidP="00AB137B">
            <w:r w:rsidRPr="00AB137B">
              <w:rPr>
                <w:rFonts w:ascii="Calibri" w:hAnsi="Calibri" w:cs="Arial"/>
              </w:rPr>
              <w:t>– Terugkoppeling naar directie</w:t>
            </w:r>
            <w:r w:rsidR="002E14E5">
              <w:rPr>
                <w:rFonts w:ascii="Calibri" w:hAnsi="Calibri" w:cs="Arial"/>
              </w:rPr>
              <w:t>.</w:t>
            </w:r>
          </w:p>
          <w:p w:rsidR="00AB137B" w:rsidRPr="00AB137B" w:rsidRDefault="00AB137B">
            <w:pPr>
              <w:rPr>
                <w:b/>
              </w:rPr>
            </w:pPr>
            <w:r w:rsidRPr="00AB137B">
              <w:rPr>
                <w:b/>
              </w:rPr>
              <w:t>Stap 2</w:t>
            </w:r>
          </w:p>
          <w:p w:rsidR="00AB137B" w:rsidRPr="00AB137B" w:rsidRDefault="00AB137B" w:rsidP="00AB137B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>Casus wordt besproken in het</w:t>
            </w:r>
            <w:r w:rsidR="007B49E1" w:rsidRPr="007B49E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49E1" w:rsidRPr="007B49E1">
              <w:rPr>
                <w:rFonts w:asciiTheme="minorHAnsi" w:hAnsiTheme="minorHAnsi" w:cstheme="minorHAnsi"/>
                <w:sz w:val="22"/>
                <w:szCs w:val="22"/>
              </w:rPr>
              <w:t>Brede School OndersteuningsTeam</w:t>
            </w:r>
            <w:r w:rsidR="007B49E1"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volgens de richtlijnen van het BSOT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AB137B" w:rsidP="00AB137B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Er wordt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advies 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gevraagd </w:t>
            </w:r>
            <w:r>
              <w:rPr>
                <w:rFonts w:ascii="Calibri" w:hAnsi="Calibri" w:cs="Arial"/>
                <w:sz w:val="22"/>
                <w:szCs w:val="22"/>
              </w:rPr>
              <w:t>aan S</w:t>
            </w:r>
            <w:r w:rsidR="007B49E1">
              <w:rPr>
                <w:rFonts w:ascii="Calibri" w:hAnsi="Calibri" w:cs="Arial"/>
                <w:sz w:val="22"/>
                <w:szCs w:val="22"/>
              </w:rPr>
              <w:t xml:space="preserve">chool 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7B49E1">
              <w:rPr>
                <w:rFonts w:ascii="Calibri" w:hAnsi="Calibri" w:cs="Arial"/>
                <w:sz w:val="22"/>
                <w:szCs w:val="22"/>
              </w:rPr>
              <w:t xml:space="preserve">aatschappelijk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="007B49E1">
              <w:rPr>
                <w:rFonts w:ascii="Calibri" w:hAnsi="Calibri" w:cs="Arial"/>
                <w:sz w:val="22"/>
                <w:szCs w:val="22"/>
              </w:rPr>
              <w:t>erk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AB13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49E1" w:rsidRPr="00AB137B">
              <w:rPr>
                <w:rFonts w:ascii="Calibri" w:hAnsi="Calibri" w:cs="Arial"/>
                <w:sz w:val="22"/>
                <w:szCs w:val="22"/>
              </w:rPr>
              <w:t>J</w:t>
            </w:r>
            <w:r w:rsidR="007B49E1">
              <w:rPr>
                <w:rFonts w:ascii="Calibri" w:hAnsi="Calibri" w:cs="Arial"/>
                <w:sz w:val="22"/>
                <w:szCs w:val="22"/>
              </w:rPr>
              <w:t xml:space="preserve">eugd </w:t>
            </w:r>
            <w:r w:rsidRPr="00AB137B">
              <w:rPr>
                <w:rFonts w:ascii="Calibri" w:hAnsi="Calibri" w:cs="Arial"/>
                <w:sz w:val="22"/>
                <w:szCs w:val="22"/>
              </w:rPr>
              <w:t>G</w:t>
            </w:r>
            <w:r w:rsidR="007B49E1">
              <w:rPr>
                <w:rFonts w:ascii="Calibri" w:hAnsi="Calibri" w:cs="Arial"/>
                <w:sz w:val="22"/>
                <w:szCs w:val="22"/>
              </w:rPr>
              <w:t xml:space="preserve">ezondheid </w:t>
            </w:r>
            <w:r w:rsidRPr="00AB137B">
              <w:rPr>
                <w:rFonts w:ascii="Calibri" w:hAnsi="Calibri" w:cs="Arial"/>
                <w:sz w:val="22"/>
                <w:szCs w:val="22"/>
              </w:rPr>
              <w:t>Z</w:t>
            </w:r>
            <w:r w:rsidR="007B49E1">
              <w:rPr>
                <w:rFonts w:ascii="Calibri" w:hAnsi="Calibri" w:cs="Arial"/>
                <w:sz w:val="22"/>
                <w:szCs w:val="22"/>
              </w:rPr>
              <w:t xml:space="preserve">org 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192E71" w:rsidP="00AB137B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– Registreert eventueel en in overleg </w:t>
            </w:r>
            <w:r w:rsidR="00AB137B" w:rsidRPr="00AB137B">
              <w:rPr>
                <w:rFonts w:ascii="Calibri" w:hAnsi="Calibri" w:cs="Arial"/>
                <w:sz w:val="22"/>
                <w:szCs w:val="22"/>
              </w:rPr>
              <w:t>in Verwijsindex Risicojongeren (VIR)</w:t>
            </w:r>
            <w:r w:rsidR="007B49E1">
              <w:rPr>
                <w:rStyle w:val="Voetnootmarkering"/>
                <w:rFonts w:ascii="Calibri" w:hAnsi="Calibri" w:cs="Arial"/>
                <w:sz w:val="22"/>
                <w:szCs w:val="22"/>
              </w:rPr>
              <w:footnoteReference w:id="2"/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AB137B">
            <w:pPr>
              <w:rPr>
                <w:b/>
              </w:rPr>
            </w:pPr>
            <w:r w:rsidRPr="00AB137B">
              <w:rPr>
                <w:b/>
              </w:rPr>
              <w:t xml:space="preserve">Stap 3 </w:t>
            </w:r>
          </w:p>
          <w:p w:rsidR="00AB137B" w:rsidRPr="00AB137B" w:rsidRDefault="00AB137B" w:rsidP="00AB137B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De zorgen worden besproken 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met ouders/verzorgers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 </w:t>
            </w:r>
            <w:r w:rsidR="00192E71">
              <w:rPr>
                <w:rFonts w:ascii="Calibri" w:hAnsi="Calibri" w:cs="Arial"/>
                <w:sz w:val="22"/>
                <w:szCs w:val="22"/>
              </w:rPr>
              <w:t>een voor ouders vertrouwde setting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B137B" w:rsidRPr="00AB137B" w:rsidRDefault="00192E71" w:rsidP="00AB137B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– Indien </w:t>
            </w:r>
            <w:r w:rsidR="00AB137B" w:rsidRPr="00AB137B">
              <w:rPr>
                <w:rFonts w:ascii="Calibri" w:hAnsi="Calibri" w:cs="Arial"/>
                <w:sz w:val="22"/>
                <w:szCs w:val="22"/>
              </w:rPr>
              <w:t xml:space="preserve">melding VIR wordt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deze </w:t>
            </w:r>
            <w:r w:rsidR="00AB137B" w:rsidRPr="00AB137B">
              <w:rPr>
                <w:rFonts w:ascii="Calibri" w:hAnsi="Calibri" w:cs="Arial"/>
                <w:sz w:val="22"/>
                <w:szCs w:val="22"/>
              </w:rPr>
              <w:t>aan ouders meegedeeld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AB137B" w:rsidP="00AB137B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Er wordt </w:t>
            </w:r>
            <w:r w:rsidRPr="00AB137B">
              <w:rPr>
                <w:rFonts w:ascii="Calibri" w:hAnsi="Calibri" w:cs="Arial"/>
                <w:sz w:val="22"/>
                <w:szCs w:val="22"/>
              </w:rPr>
              <w:t>na</w:t>
            </w:r>
            <w:r w:rsidR="00192E71">
              <w:rPr>
                <w:rFonts w:ascii="Calibri" w:hAnsi="Calibri" w:cs="Arial"/>
                <w:sz w:val="22"/>
                <w:szCs w:val="22"/>
              </w:rPr>
              <w:t>ge</w:t>
            </w:r>
            <w:r w:rsidRPr="00AB137B">
              <w:rPr>
                <w:rFonts w:ascii="Calibri" w:hAnsi="Calibri" w:cs="Arial"/>
                <w:sz w:val="22"/>
                <w:szCs w:val="22"/>
              </w:rPr>
              <w:t>gaan of ouders de zorgen wel/niet (h)erkennen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137B" w:rsidRPr="00AB137B" w:rsidRDefault="00AB137B" w:rsidP="00AB137B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AB137B">
              <w:rPr>
                <w:rFonts w:ascii="Calibri" w:hAnsi="Calibri" w:cs="Arial"/>
                <w:sz w:val="22"/>
                <w:szCs w:val="22"/>
              </w:rPr>
              <w:t>–</w:t>
            </w:r>
            <w:r w:rsidR="00192E71">
              <w:rPr>
                <w:rFonts w:ascii="Calibri" w:hAnsi="Calibri" w:cs="Arial"/>
                <w:sz w:val="22"/>
                <w:szCs w:val="22"/>
              </w:rPr>
              <w:t xml:space="preserve"> V</w:t>
            </w:r>
            <w:r w:rsidRPr="00AB137B">
              <w:rPr>
                <w:rFonts w:ascii="Calibri" w:hAnsi="Calibri" w:cs="Arial"/>
                <w:sz w:val="22"/>
                <w:szCs w:val="22"/>
              </w:rPr>
              <w:t xml:space="preserve">ervolggesprek </w:t>
            </w:r>
            <w:r w:rsidR="00192E71">
              <w:rPr>
                <w:rFonts w:ascii="Calibri" w:hAnsi="Calibri" w:cs="Arial"/>
                <w:sz w:val="22"/>
                <w:szCs w:val="22"/>
              </w:rPr>
              <w:t>wordt gepland</w:t>
            </w:r>
            <w:r w:rsidR="002E14E5">
              <w:rPr>
                <w:rFonts w:ascii="Calibri" w:hAnsi="Calibri" w:cs="Arial"/>
                <w:sz w:val="22"/>
                <w:szCs w:val="22"/>
              </w:rPr>
              <w:t>.</w:t>
            </w:r>
            <w:r w:rsidRPr="00AB137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59414C" w:rsidRPr="00AB137B" w:rsidRDefault="00AB137B">
            <w:pPr>
              <w:rPr>
                <w:b/>
              </w:rPr>
            </w:pPr>
            <w:r w:rsidRPr="00AB137B">
              <w:rPr>
                <w:b/>
              </w:rPr>
              <w:t>Stap 4</w:t>
            </w:r>
          </w:p>
          <w:p w:rsidR="00AB137B" w:rsidRDefault="00AB137B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– BSOT weegt risico op kindermishandeling op basis van de signalen, het advies en het gesprek met de ouders.</w:t>
            </w:r>
          </w:p>
          <w:p w:rsidR="00AB137B" w:rsidRDefault="00192E71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– B</w:t>
            </w:r>
            <w:r w:rsidR="00AB137B">
              <w:rPr>
                <w:rFonts w:ascii="Calibri" w:hAnsi="Calibri"/>
                <w:szCs w:val="20"/>
              </w:rPr>
              <w:t>ij géén risico: traject afsluiten en vastleggen in dossier</w:t>
            </w:r>
            <w:r w:rsidR="002E14E5">
              <w:rPr>
                <w:rFonts w:ascii="Calibri" w:hAnsi="Calibri"/>
                <w:szCs w:val="20"/>
              </w:rPr>
              <w:t>.</w:t>
            </w:r>
          </w:p>
          <w:p w:rsidR="0059414C" w:rsidRDefault="00192E71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– B</w:t>
            </w:r>
            <w:r w:rsidR="00AB137B">
              <w:rPr>
                <w:rFonts w:ascii="Calibri" w:hAnsi="Calibri"/>
                <w:szCs w:val="20"/>
              </w:rPr>
              <w:t>ij vermoeden kindermishandeling of risico daarop: door naar stap 5.</w:t>
            </w:r>
          </w:p>
          <w:p w:rsidR="002E14E5" w:rsidRDefault="002E14E5" w:rsidP="002E14E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– Bij twijfel altijd Veilig Thuis raadplegen.</w:t>
            </w:r>
          </w:p>
          <w:p w:rsidR="00AB137B" w:rsidRPr="0021601A" w:rsidRDefault="0021601A" w:rsidP="0021601A">
            <w:pPr>
              <w:rPr>
                <w:b/>
              </w:rPr>
            </w:pPr>
            <w:r>
              <w:rPr>
                <w:b/>
              </w:rPr>
              <w:t>Stap 5</w:t>
            </w:r>
            <w:r w:rsidR="00AB137B">
              <w:rPr>
                <w:rFonts w:ascii="Calibri" w:hAnsi="Calibri"/>
                <w:b/>
                <w:szCs w:val="20"/>
              </w:rPr>
              <w:t xml:space="preserve"> </w:t>
            </w:r>
            <w:r>
              <w:rPr>
                <w:rFonts w:ascii="Calibri" w:hAnsi="Calibri"/>
                <w:b/>
                <w:szCs w:val="20"/>
              </w:rPr>
              <w:tab/>
            </w:r>
            <w:r w:rsidR="00AB137B">
              <w:rPr>
                <w:rFonts w:ascii="Calibri" w:hAnsi="Calibri"/>
                <w:b/>
                <w:szCs w:val="20"/>
              </w:rPr>
              <w:t>Hulp organiseren en kind volgen</w:t>
            </w:r>
          </w:p>
          <w:p w:rsidR="00AB137B" w:rsidRDefault="00AB137B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– Casusregisseur bespreekt de gekregen adviezen en afgewogen oordeel met de ouder(s).</w:t>
            </w:r>
          </w:p>
          <w:p w:rsidR="00AB137B" w:rsidRDefault="00AB137B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– </w:t>
            </w:r>
            <w:r w:rsidR="00775F2C">
              <w:rPr>
                <w:rFonts w:ascii="Calibri" w:hAnsi="Calibri"/>
                <w:szCs w:val="20"/>
              </w:rPr>
              <w:t xml:space="preserve">Casusregisseur </w:t>
            </w:r>
            <w:r>
              <w:rPr>
                <w:rFonts w:ascii="Calibri" w:hAnsi="Calibri"/>
                <w:szCs w:val="20"/>
              </w:rPr>
              <w:t>organiseert hulp via SMW, JGZ, of sociale wijkteam</w:t>
            </w:r>
          </w:p>
          <w:p w:rsidR="00AB137B" w:rsidRDefault="00AB137B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– </w:t>
            </w:r>
            <w:r w:rsidR="00775F2C">
              <w:rPr>
                <w:rFonts w:ascii="Calibri" w:hAnsi="Calibri"/>
                <w:szCs w:val="20"/>
              </w:rPr>
              <w:t xml:space="preserve">Casusregisseur </w:t>
            </w:r>
            <w:r>
              <w:rPr>
                <w:rFonts w:ascii="Calibri" w:hAnsi="Calibri"/>
                <w:szCs w:val="20"/>
              </w:rPr>
              <w:t>volgt of kind en ouders hulp vragen en krijgen.</w:t>
            </w:r>
          </w:p>
          <w:p w:rsidR="00AB137B" w:rsidRDefault="00AB137B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– Afspraken over </w:t>
            </w:r>
            <w:r w:rsidR="00192E71">
              <w:rPr>
                <w:rFonts w:ascii="Calibri" w:hAnsi="Calibri"/>
                <w:szCs w:val="20"/>
              </w:rPr>
              <w:t>ondersteunings</w:t>
            </w:r>
            <w:r>
              <w:rPr>
                <w:rFonts w:ascii="Calibri" w:hAnsi="Calibri"/>
                <w:szCs w:val="20"/>
              </w:rPr>
              <w:t xml:space="preserve">behoefte van het kind, conform richtlijnen uit BSOT </w:t>
            </w:r>
          </w:p>
          <w:p w:rsidR="00AB137B" w:rsidRDefault="00AB137B" w:rsidP="00AB137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– </w:t>
            </w:r>
            <w:r w:rsidR="00775F2C">
              <w:rPr>
                <w:rFonts w:ascii="Calibri" w:hAnsi="Calibri"/>
                <w:szCs w:val="20"/>
              </w:rPr>
              <w:t xml:space="preserve">Casusregisseur </w:t>
            </w:r>
            <w:r>
              <w:rPr>
                <w:rFonts w:ascii="Calibri" w:hAnsi="Calibri"/>
                <w:szCs w:val="20"/>
              </w:rPr>
              <w:t>legt deze vast in dossier en volgt de ontwikkeling van het kind</w:t>
            </w:r>
          </w:p>
          <w:p w:rsidR="00775F2C" w:rsidRPr="0021601A" w:rsidRDefault="0021601A" w:rsidP="00775F2C">
            <w:pPr>
              <w:pStyle w:val="Voetnoottekst"/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Stap 5 </w:t>
            </w:r>
            <w:r w:rsidR="00775F2C" w:rsidRPr="002160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Melden bij </w:t>
            </w:r>
            <w:r w:rsidR="00E361C1" w:rsidRPr="002160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Veilig Thuis </w:t>
            </w:r>
            <w:r w:rsidR="00775F2C" w:rsidRPr="002160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veiligheid bieden </w:t>
            </w:r>
          </w:p>
          <w:p w:rsidR="00775F2C" w:rsidRPr="00775F2C" w:rsidRDefault="00775F2C" w:rsidP="00775F2C">
            <w:pPr>
              <w:pStyle w:val="Voetnoottekst"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775F2C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E361C1">
              <w:rPr>
                <w:rFonts w:ascii="Calibri" w:hAnsi="Calibri" w:cs="Arial"/>
                <w:sz w:val="22"/>
                <w:szCs w:val="22"/>
              </w:rPr>
              <w:t>De voorgenomen melding wordt besproken met ouders in een voor ouders vertrouwde setting.</w:t>
            </w:r>
          </w:p>
          <w:p w:rsidR="00775F2C" w:rsidRPr="00775F2C" w:rsidRDefault="00775F2C" w:rsidP="00775F2C">
            <w:pPr>
              <w:rPr>
                <w:rFonts w:ascii="Calibri" w:hAnsi="Calibri"/>
              </w:rPr>
            </w:pPr>
            <w:r w:rsidRPr="00775F2C">
              <w:rPr>
                <w:rFonts w:ascii="Calibri" w:hAnsi="Calibri"/>
              </w:rPr>
              <w:t>– Schoolleiding</w:t>
            </w:r>
            <w:r w:rsidR="00E361C1">
              <w:rPr>
                <w:rFonts w:ascii="Calibri" w:hAnsi="Calibri"/>
              </w:rPr>
              <w:t xml:space="preserve"> / casusregisseur</w:t>
            </w:r>
            <w:r w:rsidRPr="00775F2C">
              <w:rPr>
                <w:rFonts w:ascii="Calibri" w:hAnsi="Calibri"/>
              </w:rPr>
              <w:t xml:space="preserve"> meldt casus bij </w:t>
            </w:r>
            <w:r w:rsidR="00E361C1">
              <w:rPr>
                <w:rFonts w:ascii="Calibri" w:hAnsi="Calibri"/>
              </w:rPr>
              <w:t>Veilig Thuis.</w:t>
            </w:r>
          </w:p>
          <w:p w:rsidR="00775F2C" w:rsidRPr="00775F2C" w:rsidRDefault="00775F2C" w:rsidP="00775F2C">
            <w:pPr>
              <w:rPr>
                <w:rFonts w:ascii="Calibri" w:hAnsi="Calibri"/>
              </w:rPr>
            </w:pPr>
            <w:r w:rsidRPr="00775F2C">
              <w:rPr>
                <w:rFonts w:ascii="Calibri" w:hAnsi="Calibri"/>
              </w:rPr>
              <w:t xml:space="preserve">– </w:t>
            </w:r>
            <w:r w:rsidR="00E361C1">
              <w:rPr>
                <w:rFonts w:ascii="Calibri" w:hAnsi="Calibri"/>
              </w:rPr>
              <w:t>Er worden a</w:t>
            </w:r>
            <w:r w:rsidRPr="00775F2C">
              <w:rPr>
                <w:rFonts w:ascii="Calibri" w:hAnsi="Calibri"/>
              </w:rPr>
              <w:t xml:space="preserve">fspraken </w:t>
            </w:r>
            <w:r w:rsidR="00E361C1">
              <w:rPr>
                <w:rFonts w:ascii="Calibri" w:hAnsi="Calibri"/>
              </w:rPr>
              <w:t xml:space="preserve">gemaakt </w:t>
            </w:r>
            <w:r w:rsidRPr="00775F2C">
              <w:rPr>
                <w:rFonts w:ascii="Calibri" w:hAnsi="Calibri"/>
              </w:rPr>
              <w:t>over bescherming van het kind</w:t>
            </w:r>
            <w:r w:rsidR="00E361C1">
              <w:rPr>
                <w:rFonts w:ascii="Calibri" w:hAnsi="Calibri"/>
              </w:rPr>
              <w:t>.</w:t>
            </w:r>
          </w:p>
          <w:p w:rsidR="00775F2C" w:rsidRPr="00775F2C" w:rsidRDefault="00775F2C" w:rsidP="00775F2C">
            <w:pPr>
              <w:rPr>
                <w:rFonts w:ascii="Calibri" w:hAnsi="Calibri"/>
              </w:rPr>
            </w:pPr>
            <w:r w:rsidRPr="00775F2C">
              <w:rPr>
                <w:rFonts w:ascii="Calibri" w:hAnsi="Calibri"/>
              </w:rPr>
              <w:t xml:space="preserve">– </w:t>
            </w:r>
            <w:r w:rsidR="00E361C1">
              <w:rPr>
                <w:rFonts w:ascii="Calibri" w:hAnsi="Calibri"/>
              </w:rPr>
              <w:t>Intern begeleider</w:t>
            </w:r>
            <w:r w:rsidRPr="00775F2C">
              <w:rPr>
                <w:rFonts w:ascii="Calibri" w:hAnsi="Calibri"/>
              </w:rPr>
              <w:t xml:space="preserve"> legt deze </w:t>
            </w:r>
            <w:r w:rsidR="00E361C1">
              <w:rPr>
                <w:rFonts w:ascii="Calibri" w:hAnsi="Calibri"/>
              </w:rPr>
              <w:t xml:space="preserve">afspraken </w:t>
            </w:r>
            <w:r w:rsidRPr="00775F2C">
              <w:rPr>
                <w:rFonts w:ascii="Calibri" w:hAnsi="Calibri"/>
              </w:rPr>
              <w:t>vast in dossier en</w:t>
            </w:r>
            <w:r w:rsidR="00E361C1">
              <w:rPr>
                <w:rFonts w:ascii="Calibri" w:hAnsi="Calibri"/>
              </w:rPr>
              <w:t xml:space="preserve"> school </w:t>
            </w:r>
            <w:r w:rsidRPr="00775F2C">
              <w:rPr>
                <w:rFonts w:ascii="Calibri" w:hAnsi="Calibri"/>
              </w:rPr>
              <w:t xml:space="preserve">biedt het kind veiligheid op school. </w:t>
            </w:r>
          </w:p>
          <w:p w:rsidR="0059414C" w:rsidRDefault="00775F2C">
            <w:r w:rsidRPr="00775F2C">
              <w:rPr>
                <w:rFonts w:ascii="Calibri" w:hAnsi="Calibri"/>
              </w:rPr>
              <w:t>– School</w:t>
            </w:r>
            <w:r w:rsidR="00E361C1">
              <w:rPr>
                <w:rFonts w:ascii="Calibri" w:hAnsi="Calibri"/>
              </w:rPr>
              <w:t xml:space="preserve"> houdt zo nodig contact met Veilig Thuis.</w:t>
            </w:r>
          </w:p>
          <w:p w:rsidR="0059414C" w:rsidRDefault="0059414C"/>
        </w:tc>
      </w:tr>
      <w:tr w:rsidR="0021601A" w:rsidTr="005C7BD3">
        <w:tc>
          <w:tcPr>
            <w:tcW w:w="4503" w:type="dxa"/>
          </w:tcPr>
          <w:p w:rsidR="0021601A" w:rsidRDefault="0021601A" w:rsidP="0059414C"/>
        </w:tc>
        <w:tc>
          <w:tcPr>
            <w:tcW w:w="10206" w:type="dxa"/>
          </w:tcPr>
          <w:p w:rsidR="0021601A" w:rsidRPr="00AB137B" w:rsidRDefault="0021601A">
            <w:pPr>
              <w:rPr>
                <w:b/>
              </w:rPr>
            </w:pPr>
          </w:p>
        </w:tc>
      </w:tr>
    </w:tbl>
    <w:p w:rsidR="005D54EE" w:rsidRDefault="005D54EE">
      <w:bookmarkStart w:id="0" w:name="_GoBack"/>
      <w:bookmarkEnd w:id="0"/>
    </w:p>
    <w:sectPr w:rsidR="005D54EE" w:rsidSect="00B84AB1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2B" w:rsidRDefault="00923E2B" w:rsidP="007B49E1">
      <w:pPr>
        <w:spacing w:after="0"/>
      </w:pPr>
      <w:r>
        <w:separator/>
      </w:r>
    </w:p>
  </w:endnote>
  <w:endnote w:type="continuationSeparator" w:id="0">
    <w:p w:rsidR="00923E2B" w:rsidRDefault="00923E2B" w:rsidP="007B4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2B" w:rsidRDefault="00923E2B" w:rsidP="007B49E1">
      <w:pPr>
        <w:spacing w:after="0"/>
      </w:pPr>
      <w:r>
        <w:separator/>
      </w:r>
    </w:p>
  </w:footnote>
  <w:footnote w:type="continuationSeparator" w:id="0">
    <w:p w:rsidR="00923E2B" w:rsidRDefault="00923E2B" w:rsidP="007B49E1">
      <w:pPr>
        <w:spacing w:after="0"/>
      </w:pPr>
      <w:r>
        <w:continuationSeparator/>
      </w:r>
    </w:p>
  </w:footnote>
  <w:footnote w:id="1">
    <w:p w:rsidR="007B49E1" w:rsidRPr="007B49E1" w:rsidRDefault="007B49E1">
      <w:pPr>
        <w:pStyle w:val="Voetnoottekst"/>
        <w:rPr>
          <w:rFonts w:asciiTheme="minorHAnsi" w:hAnsiTheme="minorHAnsi" w:cstheme="minorHAnsi"/>
          <w:sz w:val="16"/>
          <w:szCs w:val="16"/>
        </w:rPr>
      </w:pPr>
      <w:r w:rsidRPr="007B49E1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7B49E1">
        <w:rPr>
          <w:rFonts w:asciiTheme="minorHAnsi" w:hAnsiTheme="minorHAnsi" w:cstheme="minorHAnsi"/>
          <w:sz w:val="16"/>
          <w:szCs w:val="16"/>
        </w:rPr>
        <w:t xml:space="preserve"> Professional = alle medewerkers van Brede School de Aldenhove</w:t>
      </w:r>
    </w:p>
  </w:footnote>
  <w:footnote w:id="2">
    <w:p w:rsidR="007B49E1" w:rsidRDefault="007B49E1">
      <w:pPr>
        <w:pStyle w:val="Voetnoottekst"/>
      </w:pPr>
      <w:r w:rsidRPr="007B49E1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7B49E1">
        <w:rPr>
          <w:rFonts w:asciiTheme="minorHAnsi" w:hAnsiTheme="minorHAnsi" w:cstheme="minorHAnsi"/>
          <w:sz w:val="16"/>
          <w:szCs w:val="16"/>
        </w:rPr>
        <w:t xml:space="preserve"> Melding in Verwijsindex gebeurt volgens de gemaakte afspraken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32B348C0"/>
    <w:multiLevelType w:val="hybridMultilevel"/>
    <w:tmpl w:val="483A66AE"/>
    <w:lvl w:ilvl="0" w:tplc="20C6C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58"/>
    <w:rsid w:val="0002235A"/>
    <w:rsid w:val="000365C4"/>
    <w:rsid w:val="000549EE"/>
    <w:rsid w:val="000752D2"/>
    <w:rsid w:val="00081A6A"/>
    <w:rsid w:val="000852F1"/>
    <w:rsid w:val="00095405"/>
    <w:rsid w:val="00096262"/>
    <w:rsid w:val="000A5CC2"/>
    <w:rsid w:val="000B4777"/>
    <w:rsid w:val="000D03AD"/>
    <w:rsid w:val="000E3F6E"/>
    <w:rsid w:val="000F0E12"/>
    <w:rsid w:val="000F1601"/>
    <w:rsid w:val="00102180"/>
    <w:rsid w:val="0011390F"/>
    <w:rsid w:val="001252FC"/>
    <w:rsid w:val="00153616"/>
    <w:rsid w:val="001874BD"/>
    <w:rsid w:val="00192E71"/>
    <w:rsid w:val="001F2D70"/>
    <w:rsid w:val="001F3878"/>
    <w:rsid w:val="002103EF"/>
    <w:rsid w:val="0021601A"/>
    <w:rsid w:val="0022284C"/>
    <w:rsid w:val="002251D8"/>
    <w:rsid w:val="00226678"/>
    <w:rsid w:val="00252D06"/>
    <w:rsid w:val="002534AB"/>
    <w:rsid w:val="002549A7"/>
    <w:rsid w:val="002631B4"/>
    <w:rsid w:val="00274274"/>
    <w:rsid w:val="002930EF"/>
    <w:rsid w:val="002A1B8D"/>
    <w:rsid w:val="002D0A7D"/>
    <w:rsid w:val="002D737F"/>
    <w:rsid w:val="002D7DA7"/>
    <w:rsid w:val="002E14E5"/>
    <w:rsid w:val="002F52B1"/>
    <w:rsid w:val="003005C6"/>
    <w:rsid w:val="003116D2"/>
    <w:rsid w:val="003367DF"/>
    <w:rsid w:val="0034304C"/>
    <w:rsid w:val="003C451A"/>
    <w:rsid w:val="003C50A8"/>
    <w:rsid w:val="003E1F7C"/>
    <w:rsid w:val="00401E20"/>
    <w:rsid w:val="00413F7D"/>
    <w:rsid w:val="00450D8C"/>
    <w:rsid w:val="00460959"/>
    <w:rsid w:val="00475156"/>
    <w:rsid w:val="00475232"/>
    <w:rsid w:val="00476F4B"/>
    <w:rsid w:val="004B6849"/>
    <w:rsid w:val="004B6D38"/>
    <w:rsid w:val="004B7D2B"/>
    <w:rsid w:val="004C6C79"/>
    <w:rsid w:val="004D12FC"/>
    <w:rsid w:val="004E07FD"/>
    <w:rsid w:val="00526582"/>
    <w:rsid w:val="0053752F"/>
    <w:rsid w:val="0054130E"/>
    <w:rsid w:val="00555C2B"/>
    <w:rsid w:val="0055638D"/>
    <w:rsid w:val="005627EE"/>
    <w:rsid w:val="0056644D"/>
    <w:rsid w:val="005814B1"/>
    <w:rsid w:val="00585C6E"/>
    <w:rsid w:val="00587065"/>
    <w:rsid w:val="00591111"/>
    <w:rsid w:val="0059414C"/>
    <w:rsid w:val="005A1DD5"/>
    <w:rsid w:val="005A2B61"/>
    <w:rsid w:val="005A3E29"/>
    <w:rsid w:val="005A7518"/>
    <w:rsid w:val="005C06F4"/>
    <w:rsid w:val="005C7BD3"/>
    <w:rsid w:val="005D0C1F"/>
    <w:rsid w:val="005D54EE"/>
    <w:rsid w:val="00603E77"/>
    <w:rsid w:val="00626586"/>
    <w:rsid w:val="006335C9"/>
    <w:rsid w:val="00635A83"/>
    <w:rsid w:val="00666D0C"/>
    <w:rsid w:val="006726F6"/>
    <w:rsid w:val="006735B9"/>
    <w:rsid w:val="0068135A"/>
    <w:rsid w:val="0068703B"/>
    <w:rsid w:val="006F36EC"/>
    <w:rsid w:val="006F3777"/>
    <w:rsid w:val="00700459"/>
    <w:rsid w:val="0070290D"/>
    <w:rsid w:val="00703092"/>
    <w:rsid w:val="00703830"/>
    <w:rsid w:val="00705358"/>
    <w:rsid w:val="00716B22"/>
    <w:rsid w:val="00722305"/>
    <w:rsid w:val="00726E65"/>
    <w:rsid w:val="00734CC4"/>
    <w:rsid w:val="00736702"/>
    <w:rsid w:val="00741C89"/>
    <w:rsid w:val="007465A8"/>
    <w:rsid w:val="00775F2C"/>
    <w:rsid w:val="00785B9B"/>
    <w:rsid w:val="007A1570"/>
    <w:rsid w:val="007B49E1"/>
    <w:rsid w:val="007D4C95"/>
    <w:rsid w:val="007D4E9D"/>
    <w:rsid w:val="007F68C0"/>
    <w:rsid w:val="00803F55"/>
    <w:rsid w:val="0082546D"/>
    <w:rsid w:val="0082660D"/>
    <w:rsid w:val="008311AC"/>
    <w:rsid w:val="00843409"/>
    <w:rsid w:val="00852954"/>
    <w:rsid w:val="00853242"/>
    <w:rsid w:val="008878CF"/>
    <w:rsid w:val="008A7F2F"/>
    <w:rsid w:val="008D331D"/>
    <w:rsid w:val="008F1650"/>
    <w:rsid w:val="008F2ABA"/>
    <w:rsid w:val="00902887"/>
    <w:rsid w:val="00923E2B"/>
    <w:rsid w:val="009551AB"/>
    <w:rsid w:val="00965CB0"/>
    <w:rsid w:val="00981727"/>
    <w:rsid w:val="00994B6D"/>
    <w:rsid w:val="009A6AF4"/>
    <w:rsid w:val="009C5FE5"/>
    <w:rsid w:val="009D5392"/>
    <w:rsid w:val="009F1555"/>
    <w:rsid w:val="009F543D"/>
    <w:rsid w:val="009F6F2B"/>
    <w:rsid w:val="00A079FD"/>
    <w:rsid w:val="00A14565"/>
    <w:rsid w:val="00A22EBD"/>
    <w:rsid w:val="00A243C7"/>
    <w:rsid w:val="00A26CD3"/>
    <w:rsid w:val="00A279FF"/>
    <w:rsid w:val="00A37EC6"/>
    <w:rsid w:val="00A4507C"/>
    <w:rsid w:val="00A52536"/>
    <w:rsid w:val="00A80FFC"/>
    <w:rsid w:val="00A923A8"/>
    <w:rsid w:val="00A93469"/>
    <w:rsid w:val="00A97B1D"/>
    <w:rsid w:val="00AA434E"/>
    <w:rsid w:val="00AB137B"/>
    <w:rsid w:val="00AC4301"/>
    <w:rsid w:val="00AE79A8"/>
    <w:rsid w:val="00B02350"/>
    <w:rsid w:val="00B03C4D"/>
    <w:rsid w:val="00B43811"/>
    <w:rsid w:val="00B43CF4"/>
    <w:rsid w:val="00B63ED2"/>
    <w:rsid w:val="00B7077E"/>
    <w:rsid w:val="00B72E58"/>
    <w:rsid w:val="00B84AB1"/>
    <w:rsid w:val="00BB2BB2"/>
    <w:rsid w:val="00BF2C7D"/>
    <w:rsid w:val="00C0670E"/>
    <w:rsid w:val="00C13A20"/>
    <w:rsid w:val="00C15006"/>
    <w:rsid w:val="00C4032B"/>
    <w:rsid w:val="00C56977"/>
    <w:rsid w:val="00C628B9"/>
    <w:rsid w:val="00C9180C"/>
    <w:rsid w:val="00C92310"/>
    <w:rsid w:val="00CB0649"/>
    <w:rsid w:val="00CB50CD"/>
    <w:rsid w:val="00CC47C2"/>
    <w:rsid w:val="00CC4A4D"/>
    <w:rsid w:val="00CD2C30"/>
    <w:rsid w:val="00CD34B3"/>
    <w:rsid w:val="00CD3621"/>
    <w:rsid w:val="00CE1AED"/>
    <w:rsid w:val="00CE6449"/>
    <w:rsid w:val="00CF471D"/>
    <w:rsid w:val="00CF62FE"/>
    <w:rsid w:val="00CF78C5"/>
    <w:rsid w:val="00D00C33"/>
    <w:rsid w:val="00D25160"/>
    <w:rsid w:val="00D25CB3"/>
    <w:rsid w:val="00D414FC"/>
    <w:rsid w:val="00D56D85"/>
    <w:rsid w:val="00D87700"/>
    <w:rsid w:val="00DA12AB"/>
    <w:rsid w:val="00DC4671"/>
    <w:rsid w:val="00DD45C8"/>
    <w:rsid w:val="00DF40EB"/>
    <w:rsid w:val="00E00F72"/>
    <w:rsid w:val="00E022EA"/>
    <w:rsid w:val="00E16923"/>
    <w:rsid w:val="00E17626"/>
    <w:rsid w:val="00E227ED"/>
    <w:rsid w:val="00E24028"/>
    <w:rsid w:val="00E27331"/>
    <w:rsid w:val="00E30D19"/>
    <w:rsid w:val="00E361C1"/>
    <w:rsid w:val="00E45002"/>
    <w:rsid w:val="00E807E1"/>
    <w:rsid w:val="00EB03F2"/>
    <w:rsid w:val="00EB1A41"/>
    <w:rsid w:val="00EC1AC1"/>
    <w:rsid w:val="00EC3563"/>
    <w:rsid w:val="00ED20CE"/>
    <w:rsid w:val="00ED402E"/>
    <w:rsid w:val="00EE115F"/>
    <w:rsid w:val="00EE27B9"/>
    <w:rsid w:val="00F1375C"/>
    <w:rsid w:val="00F23410"/>
    <w:rsid w:val="00F44556"/>
    <w:rsid w:val="00F810E7"/>
    <w:rsid w:val="00F830F6"/>
    <w:rsid w:val="00F9275E"/>
    <w:rsid w:val="00FA486C"/>
    <w:rsid w:val="00FA73E3"/>
    <w:rsid w:val="00FC41C1"/>
    <w:rsid w:val="00FD6F8F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FD71-31E4-48CE-B5A2-9504D9F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4EE"/>
  </w:style>
  <w:style w:type="paragraph" w:styleId="Kop1">
    <w:name w:val="heading 1"/>
    <w:basedOn w:val="Standaard"/>
    <w:next w:val="Standaard"/>
    <w:link w:val="Kop1Char"/>
    <w:qFormat/>
    <w:rsid w:val="00965CB0"/>
    <w:pPr>
      <w:keepNext/>
      <w:widowControl w:val="0"/>
      <w:numPr>
        <w:numId w:val="1"/>
      </w:numPr>
      <w:suppressAutoHyphens/>
      <w:spacing w:after="0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2E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E58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965CB0"/>
    <w:pPr>
      <w:suppressAutoHyphens/>
      <w:spacing w:after="0"/>
    </w:pPr>
    <w:rPr>
      <w:rFonts w:ascii="Calibri" w:eastAsia="Calibri" w:hAnsi="Calibri" w:cs="Times New Roman"/>
      <w:kern w:val="1"/>
      <w:lang w:eastAsia="ar-SA"/>
    </w:rPr>
  </w:style>
  <w:style w:type="character" w:customStyle="1" w:styleId="Kop1Char">
    <w:name w:val="Kop 1 Char"/>
    <w:basedOn w:val="Standaardalinea-lettertype"/>
    <w:link w:val="Kop1"/>
    <w:rsid w:val="00965CB0"/>
    <w:rPr>
      <w:rFonts w:ascii="Times New Roman" w:eastAsia="Lucida Sans Unicode" w:hAnsi="Times New Roman" w:cs="Times New Roman"/>
      <w:b/>
      <w:kern w:val="1"/>
      <w:sz w:val="24"/>
      <w:szCs w:val="24"/>
      <w:lang w:eastAsia="hi-IN" w:bidi="hi-IN"/>
    </w:rPr>
  </w:style>
  <w:style w:type="paragraph" w:styleId="Voetnoottekst">
    <w:name w:val="footnote text"/>
    <w:basedOn w:val="Standaard"/>
    <w:link w:val="VoetnoottekstChar"/>
    <w:rsid w:val="00AB137B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character" w:customStyle="1" w:styleId="VoetnoottekstChar">
    <w:name w:val="Voetnoottekst Char"/>
    <w:basedOn w:val="Standaardalinea-lettertype"/>
    <w:link w:val="Voetnoottekst"/>
    <w:rsid w:val="00AB137B"/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13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37B"/>
    <w:pPr>
      <w:widowControl w:val="0"/>
      <w:suppressAutoHyphens/>
      <w:spacing w:after="0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37B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Lijstalinea">
    <w:name w:val="List Paragraph"/>
    <w:basedOn w:val="Standaard"/>
    <w:uiPriority w:val="34"/>
    <w:qFormat/>
    <w:rsid w:val="00192E71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7B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2E7A-49EF-4C34-B3B1-57504E84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759388EF.dotm</Template>
  <TotalTime>0</TotalTime>
  <Pages>2</Pages>
  <Words>347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59761455</dc:creator>
  <cp:keywords/>
  <dc:description/>
  <cp:lastModifiedBy>Yolande Hartkamp</cp:lastModifiedBy>
  <cp:revision>2</cp:revision>
  <dcterms:created xsi:type="dcterms:W3CDTF">2018-03-14T15:00:00Z</dcterms:created>
  <dcterms:modified xsi:type="dcterms:W3CDTF">2018-03-14T15:00:00Z</dcterms:modified>
</cp:coreProperties>
</file>