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4DD" w14:textId="77777777" w:rsidR="001E5B04" w:rsidRPr="004249B3" w:rsidRDefault="001E5B04" w:rsidP="00D44499">
      <w:pPr>
        <w:spacing w:line="220" w:lineRule="atLeast"/>
        <w:ind w:right="-140"/>
        <w:rPr>
          <w:rFonts w:asciiTheme="majorHAnsi" w:hAnsiTheme="majorHAnsi" w:cstheme="majorHAnsi"/>
          <w:b/>
          <w:bCs/>
          <w:sz w:val="36"/>
          <w:szCs w:val="36"/>
        </w:rPr>
      </w:pPr>
    </w:p>
    <w:p w14:paraId="7D82E899" w14:textId="77777777" w:rsidR="001E5B04" w:rsidRPr="004249B3" w:rsidRDefault="004249B3" w:rsidP="00D44499">
      <w:pPr>
        <w:spacing w:line="220" w:lineRule="atLeast"/>
        <w:ind w:right="-140"/>
        <w:rPr>
          <w:rFonts w:asciiTheme="majorHAnsi" w:hAnsiTheme="majorHAnsi" w:cstheme="majorHAnsi"/>
          <w:b/>
          <w:bCs/>
          <w:sz w:val="28"/>
          <w:szCs w:val="28"/>
        </w:rPr>
      </w:pPr>
      <w:r w:rsidRPr="004249B3">
        <w:rPr>
          <w:rFonts w:asciiTheme="majorHAnsi" w:hAnsiTheme="majorHAnsi" w:cstheme="majorHAnsi"/>
          <w:b/>
          <w:bCs/>
          <w:noProof/>
          <w:sz w:val="28"/>
          <w:szCs w:val="28"/>
          <w:lang w:eastAsia="nl-NL"/>
        </w:rPr>
        <w:drawing>
          <wp:inline distT="0" distB="0" distL="0" distR="0" wp14:anchorId="7856196C" wp14:editId="1A1A29EA">
            <wp:extent cx="4162425" cy="1095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quamarijn.jpg"/>
                    <pic:cNvPicPr/>
                  </pic:nvPicPr>
                  <pic:blipFill>
                    <a:blip r:embed="rId5">
                      <a:extLst>
                        <a:ext uri="{28A0092B-C50C-407E-A947-70E740481C1C}">
                          <a14:useLocalDpi xmlns:a14="http://schemas.microsoft.com/office/drawing/2010/main" val="0"/>
                        </a:ext>
                      </a:extLst>
                    </a:blip>
                    <a:stretch>
                      <a:fillRect/>
                    </a:stretch>
                  </pic:blipFill>
                  <pic:spPr>
                    <a:xfrm>
                      <a:off x="0" y="0"/>
                      <a:ext cx="4162425" cy="1095375"/>
                    </a:xfrm>
                    <a:prstGeom prst="rect">
                      <a:avLst/>
                    </a:prstGeom>
                  </pic:spPr>
                </pic:pic>
              </a:graphicData>
            </a:graphic>
          </wp:inline>
        </w:drawing>
      </w:r>
    </w:p>
    <w:p w14:paraId="22223EC7" w14:textId="77777777" w:rsidR="001E5B04" w:rsidRPr="004249B3" w:rsidRDefault="001E5B04" w:rsidP="00D44499">
      <w:pPr>
        <w:spacing w:line="220" w:lineRule="atLeast"/>
        <w:ind w:right="-140"/>
        <w:rPr>
          <w:rFonts w:asciiTheme="majorHAnsi" w:hAnsiTheme="majorHAnsi" w:cstheme="majorHAnsi"/>
          <w:b/>
          <w:bCs/>
          <w:sz w:val="28"/>
          <w:szCs w:val="28"/>
        </w:rPr>
      </w:pPr>
    </w:p>
    <w:p w14:paraId="16CF2240" w14:textId="77777777" w:rsidR="001E5B04" w:rsidRPr="004249B3" w:rsidRDefault="001E5B04" w:rsidP="00D44499">
      <w:pPr>
        <w:spacing w:line="220" w:lineRule="atLeast"/>
        <w:ind w:right="-140"/>
        <w:rPr>
          <w:rFonts w:asciiTheme="majorHAnsi" w:hAnsiTheme="majorHAnsi" w:cstheme="majorHAnsi"/>
          <w:b/>
          <w:bCs/>
          <w:sz w:val="28"/>
          <w:szCs w:val="28"/>
        </w:rPr>
      </w:pPr>
    </w:p>
    <w:p w14:paraId="2361AF71" w14:textId="77777777" w:rsidR="001E5B04" w:rsidRPr="004249B3" w:rsidRDefault="001E5B04" w:rsidP="00D44499">
      <w:pPr>
        <w:spacing w:line="220" w:lineRule="atLeast"/>
        <w:ind w:right="-140"/>
        <w:rPr>
          <w:rFonts w:asciiTheme="majorHAnsi" w:hAnsiTheme="majorHAnsi" w:cstheme="majorHAnsi"/>
          <w:b/>
          <w:bCs/>
          <w:sz w:val="52"/>
          <w:szCs w:val="52"/>
        </w:rPr>
      </w:pPr>
      <w:r w:rsidRPr="004249B3">
        <w:rPr>
          <w:rFonts w:asciiTheme="majorHAnsi" w:hAnsiTheme="majorHAnsi" w:cstheme="majorHAnsi"/>
          <w:b/>
          <w:bCs/>
          <w:sz w:val="52"/>
          <w:szCs w:val="52"/>
        </w:rPr>
        <w:t>Veiligheidsplan</w:t>
      </w:r>
    </w:p>
    <w:p w14:paraId="759452BF" w14:textId="77777777" w:rsidR="001E5B04" w:rsidRPr="004249B3" w:rsidRDefault="004249B3" w:rsidP="00D44499">
      <w:pPr>
        <w:spacing w:line="220" w:lineRule="atLeast"/>
        <w:ind w:right="-140"/>
        <w:rPr>
          <w:rFonts w:asciiTheme="majorHAnsi" w:hAnsiTheme="majorHAnsi" w:cstheme="majorHAnsi"/>
          <w:b/>
          <w:bCs/>
          <w:sz w:val="52"/>
          <w:szCs w:val="52"/>
        </w:rPr>
      </w:pPr>
      <w:r w:rsidRPr="004249B3">
        <w:rPr>
          <w:rFonts w:asciiTheme="majorHAnsi" w:hAnsiTheme="majorHAnsi" w:cstheme="majorHAnsi"/>
          <w:b/>
          <w:bCs/>
          <w:sz w:val="52"/>
          <w:szCs w:val="52"/>
        </w:rPr>
        <w:t>Kindcentrum Aquamarijn</w:t>
      </w:r>
    </w:p>
    <w:p w14:paraId="56375B47" w14:textId="77777777" w:rsidR="001E5B04" w:rsidRPr="004249B3" w:rsidRDefault="001E5B04" w:rsidP="00D44499">
      <w:pPr>
        <w:spacing w:line="220" w:lineRule="atLeast"/>
        <w:ind w:right="-140"/>
        <w:rPr>
          <w:rFonts w:asciiTheme="majorHAnsi" w:hAnsiTheme="majorHAnsi" w:cstheme="majorHAnsi"/>
          <w:b/>
          <w:bCs/>
          <w:sz w:val="52"/>
          <w:szCs w:val="52"/>
        </w:rPr>
      </w:pPr>
    </w:p>
    <w:p w14:paraId="24B5903B" w14:textId="77777777" w:rsidR="001E5B04" w:rsidRPr="004249B3" w:rsidRDefault="001E5B04" w:rsidP="00D44499">
      <w:pPr>
        <w:spacing w:line="220" w:lineRule="atLeast"/>
        <w:ind w:right="-140"/>
        <w:rPr>
          <w:rFonts w:asciiTheme="majorHAnsi" w:hAnsiTheme="majorHAnsi" w:cstheme="majorHAnsi"/>
          <w:b/>
          <w:bCs/>
          <w:sz w:val="24"/>
          <w:szCs w:val="24"/>
        </w:rPr>
      </w:pPr>
    </w:p>
    <w:p w14:paraId="646AEE50" w14:textId="77777777" w:rsidR="001E5B04" w:rsidRPr="004249B3" w:rsidRDefault="001E5B04" w:rsidP="00D44499">
      <w:pPr>
        <w:spacing w:line="220" w:lineRule="atLeast"/>
        <w:ind w:right="-140"/>
        <w:rPr>
          <w:rFonts w:asciiTheme="majorHAnsi" w:hAnsiTheme="majorHAnsi" w:cstheme="majorHAnsi"/>
          <w:b/>
          <w:bCs/>
          <w:sz w:val="24"/>
          <w:szCs w:val="24"/>
        </w:rPr>
      </w:pPr>
    </w:p>
    <w:p w14:paraId="75456CD1" w14:textId="77777777" w:rsidR="001E5B04" w:rsidRPr="004249B3" w:rsidRDefault="001E5B04" w:rsidP="00D44499">
      <w:pPr>
        <w:spacing w:line="220" w:lineRule="atLeast"/>
        <w:ind w:right="-140"/>
        <w:rPr>
          <w:rFonts w:asciiTheme="majorHAnsi" w:hAnsiTheme="majorHAnsi" w:cstheme="majorHAnsi"/>
          <w:b/>
          <w:bCs/>
          <w:sz w:val="24"/>
          <w:szCs w:val="24"/>
        </w:rPr>
      </w:pPr>
    </w:p>
    <w:p w14:paraId="036C9480" w14:textId="77777777" w:rsidR="001E5B04" w:rsidRPr="004249B3" w:rsidRDefault="001E5B04" w:rsidP="00D44499">
      <w:pPr>
        <w:spacing w:line="220" w:lineRule="atLeast"/>
        <w:ind w:right="-140"/>
        <w:rPr>
          <w:rFonts w:asciiTheme="majorHAnsi" w:hAnsiTheme="majorHAnsi" w:cstheme="majorHAnsi"/>
          <w:b/>
          <w:bCs/>
          <w:sz w:val="24"/>
          <w:szCs w:val="24"/>
        </w:rPr>
      </w:pPr>
    </w:p>
    <w:p w14:paraId="7789AEAA" w14:textId="77777777" w:rsidR="001E5B04" w:rsidRPr="004249B3" w:rsidRDefault="001E5B04" w:rsidP="00D44499">
      <w:pPr>
        <w:spacing w:line="220" w:lineRule="atLeast"/>
        <w:ind w:right="-140"/>
        <w:rPr>
          <w:rFonts w:asciiTheme="majorHAnsi" w:hAnsiTheme="majorHAnsi" w:cstheme="majorHAnsi"/>
          <w:b/>
          <w:bCs/>
          <w:sz w:val="21"/>
          <w:szCs w:val="21"/>
        </w:rPr>
      </w:pPr>
    </w:p>
    <w:p w14:paraId="77FEAA7D" w14:textId="77777777" w:rsidR="004249B3" w:rsidRPr="004249B3" w:rsidRDefault="004249B3" w:rsidP="00D44499">
      <w:pPr>
        <w:spacing w:line="220" w:lineRule="atLeast"/>
        <w:ind w:right="-140"/>
        <w:rPr>
          <w:rFonts w:asciiTheme="majorHAnsi" w:hAnsiTheme="majorHAnsi" w:cstheme="majorHAnsi"/>
          <w:b/>
          <w:bCs/>
          <w:sz w:val="21"/>
          <w:szCs w:val="21"/>
        </w:rPr>
      </w:pPr>
    </w:p>
    <w:p w14:paraId="7FDF6BA0" w14:textId="77777777" w:rsidR="001E5B04" w:rsidRPr="004249B3" w:rsidRDefault="001E5B04" w:rsidP="00D44499">
      <w:pPr>
        <w:autoSpaceDE w:val="0"/>
        <w:autoSpaceDN w:val="0"/>
        <w:adjustRightInd w:val="0"/>
        <w:spacing w:line="220" w:lineRule="atLeast"/>
        <w:ind w:right="-140"/>
        <w:rPr>
          <w:rFonts w:asciiTheme="majorHAnsi" w:hAnsiTheme="majorHAnsi" w:cstheme="majorHAnsi"/>
          <w:b/>
          <w:bCs/>
          <w:sz w:val="21"/>
          <w:szCs w:val="21"/>
        </w:rPr>
      </w:pPr>
    </w:p>
    <w:p w14:paraId="3930E0D2" w14:textId="77777777" w:rsidR="001E5B04" w:rsidRPr="004249B3" w:rsidRDefault="001E5B04" w:rsidP="00D44499">
      <w:pPr>
        <w:autoSpaceDE w:val="0"/>
        <w:autoSpaceDN w:val="0"/>
        <w:adjustRightInd w:val="0"/>
        <w:spacing w:line="220" w:lineRule="atLeast"/>
        <w:ind w:right="-140"/>
        <w:rPr>
          <w:rFonts w:asciiTheme="majorHAnsi" w:hAnsiTheme="majorHAnsi" w:cstheme="majorHAnsi"/>
          <w:b/>
          <w:bCs/>
          <w:sz w:val="21"/>
          <w:szCs w:val="21"/>
        </w:rPr>
      </w:pPr>
    </w:p>
    <w:p w14:paraId="232DB055" w14:textId="77777777" w:rsidR="001E5B04" w:rsidRPr="004249B3" w:rsidRDefault="001E5B04" w:rsidP="00D44499">
      <w:pPr>
        <w:pStyle w:val="Kop1"/>
        <w:spacing w:line="220" w:lineRule="atLeast"/>
        <w:ind w:right="-140"/>
        <w:rPr>
          <w:rFonts w:asciiTheme="majorHAnsi" w:hAnsiTheme="majorHAnsi" w:cstheme="majorHAnsi"/>
          <w:sz w:val="24"/>
          <w:szCs w:val="24"/>
        </w:rPr>
      </w:pPr>
    </w:p>
    <w:p w14:paraId="2AD270C4" w14:textId="43E34436" w:rsidR="004249B3" w:rsidRDefault="004249B3" w:rsidP="00D44499">
      <w:pPr>
        <w:rPr>
          <w:rFonts w:asciiTheme="majorHAnsi" w:hAnsiTheme="majorHAnsi" w:cstheme="majorHAnsi"/>
        </w:rPr>
      </w:pPr>
    </w:p>
    <w:p w14:paraId="00BC93B4" w14:textId="5D7B09D3" w:rsidR="007B648D" w:rsidRDefault="007B648D" w:rsidP="00D44499">
      <w:pPr>
        <w:rPr>
          <w:rFonts w:asciiTheme="majorHAnsi" w:hAnsiTheme="majorHAnsi" w:cstheme="majorHAnsi"/>
        </w:rPr>
      </w:pPr>
    </w:p>
    <w:p w14:paraId="5434CEA6" w14:textId="08E8AA4C" w:rsidR="007B648D" w:rsidRDefault="007B648D" w:rsidP="00D44499">
      <w:pPr>
        <w:rPr>
          <w:rFonts w:asciiTheme="majorHAnsi" w:hAnsiTheme="majorHAnsi" w:cstheme="majorHAnsi"/>
        </w:rPr>
      </w:pPr>
    </w:p>
    <w:p w14:paraId="60D9DFFA" w14:textId="217266C5" w:rsidR="007B648D" w:rsidRDefault="007B648D" w:rsidP="00D44499">
      <w:pPr>
        <w:rPr>
          <w:rFonts w:asciiTheme="majorHAnsi" w:hAnsiTheme="majorHAnsi" w:cstheme="majorHAnsi"/>
        </w:rPr>
      </w:pPr>
    </w:p>
    <w:p w14:paraId="3CDD4B17" w14:textId="10967BB0" w:rsidR="007B648D" w:rsidRDefault="007B648D" w:rsidP="00D44499">
      <w:pPr>
        <w:rPr>
          <w:rFonts w:asciiTheme="majorHAnsi" w:hAnsiTheme="majorHAnsi" w:cstheme="majorHAnsi"/>
        </w:rPr>
      </w:pPr>
    </w:p>
    <w:p w14:paraId="7813C99A" w14:textId="2A2A21C4" w:rsidR="007B648D" w:rsidRDefault="007B648D" w:rsidP="00D44499">
      <w:pPr>
        <w:rPr>
          <w:rFonts w:asciiTheme="majorHAnsi" w:hAnsiTheme="majorHAnsi" w:cstheme="majorHAnsi"/>
        </w:rPr>
      </w:pPr>
    </w:p>
    <w:p w14:paraId="2D5E29C1" w14:textId="77777777" w:rsidR="007B648D" w:rsidRPr="004249B3" w:rsidRDefault="007B648D" w:rsidP="00D44499">
      <w:pPr>
        <w:rPr>
          <w:rFonts w:asciiTheme="majorHAnsi" w:hAnsiTheme="majorHAnsi" w:cstheme="majorHAnsi"/>
        </w:rPr>
      </w:pPr>
    </w:p>
    <w:p w14:paraId="663CD868" w14:textId="77777777" w:rsidR="001E5B04" w:rsidRPr="004249B3" w:rsidRDefault="001E5B04" w:rsidP="00D44499">
      <w:pPr>
        <w:pStyle w:val="Kop1"/>
        <w:spacing w:line="220" w:lineRule="atLeast"/>
        <w:ind w:right="-140"/>
        <w:rPr>
          <w:rFonts w:asciiTheme="majorHAnsi" w:hAnsiTheme="majorHAnsi" w:cstheme="majorHAnsi"/>
          <w:sz w:val="24"/>
          <w:szCs w:val="24"/>
        </w:rPr>
      </w:pPr>
      <w:r w:rsidRPr="004249B3">
        <w:rPr>
          <w:rFonts w:asciiTheme="majorHAnsi" w:hAnsiTheme="majorHAnsi" w:cstheme="majorHAnsi"/>
          <w:sz w:val="24"/>
          <w:szCs w:val="24"/>
        </w:rPr>
        <w:lastRenderedPageBreak/>
        <w:t>1. Inleiding en leeswijzer</w:t>
      </w:r>
    </w:p>
    <w:p w14:paraId="4746F961" w14:textId="77777777" w:rsidR="001E5B04" w:rsidRPr="004249B3" w:rsidRDefault="001E5B04" w:rsidP="00D44499">
      <w:pPr>
        <w:pStyle w:val="Default"/>
        <w:spacing w:line="220" w:lineRule="atLeast"/>
        <w:ind w:right="-140"/>
        <w:rPr>
          <w:rFonts w:asciiTheme="majorHAnsi" w:hAnsiTheme="majorHAnsi" w:cstheme="majorHAnsi"/>
          <w:color w:val="auto"/>
          <w:sz w:val="21"/>
          <w:szCs w:val="21"/>
        </w:rPr>
      </w:pPr>
    </w:p>
    <w:p w14:paraId="08D9D1C9" w14:textId="77777777" w:rsidR="001E5B04" w:rsidRPr="004249B3" w:rsidRDefault="001E5B04" w:rsidP="00D44499">
      <w:pPr>
        <w:pStyle w:val="Default"/>
        <w:spacing w:line="220" w:lineRule="atLeast"/>
        <w:ind w:right="-140"/>
        <w:rPr>
          <w:rFonts w:asciiTheme="majorHAnsi" w:hAnsiTheme="majorHAnsi" w:cstheme="majorHAnsi"/>
          <w:color w:val="auto"/>
          <w:sz w:val="22"/>
          <w:szCs w:val="22"/>
          <w:u w:val="single"/>
        </w:rPr>
      </w:pPr>
      <w:r w:rsidRPr="004249B3">
        <w:rPr>
          <w:rFonts w:asciiTheme="majorHAnsi" w:hAnsiTheme="majorHAnsi" w:cstheme="majorHAnsi"/>
          <w:color w:val="auto"/>
          <w:sz w:val="22"/>
          <w:szCs w:val="22"/>
          <w:u w:val="single"/>
        </w:rPr>
        <w:t>1.1. Veilig zijn en je veilig voelen</w:t>
      </w:r>
    </w:p>
    <w:p w14:paraId="2751D3CD" w14:textId="77777777" w:rsidR="001E5B04" w:rsidRPr="004249B3" w:rsidRDefault="001E5B04" w:rsidP="00D44499">
      <w:pPr>
        <w:pStyle w:val="Default"/>
        <w:spacing w:line="220" w:lineRule="atLeast"/>
        <w:ind w:right="-140"/>
        <w:rPr>
          <w:rFonts w:asciiTheme="majorHAnsi" w:hAnsiTheme="majorHAnsi" w:cstheme="majorHAnsi"/>
          <w:sz w:val="22"/>
          <w:szCs w:val="22"/>
        </w:rPr>
      </w:pPr>
      <w:r w:rsidRPr="004249B3">
        <w:rPr>
          <w:rFonts w:asciiTheme="majorHAnsi" w:hAnsiTheme="majorHAnsi" w:cstheme="majorHAnsi"/>
          <w:color w:val="auto"/>
          <w:sz w:val="22"/>
          <w:szCs w:val="22"/>
        </w:rPr>
        <w:t>Dit document beschrijft het veiligheids</w:t>
      </w:r>
      <w:r w:rsidR="004249B3" w:rsidRPr="004249B3">
        <w:rPr>
          <w:rFonts w:asciiTheme="majorHAnsi" w:hAnsiTheme="majorHAnsi" w:cstheme="majorHAnsi"/>
          <w:color w:val="auto"/>
          <w:sz w:val="22"/>
          <w:szCs w:val="22"/>
        </w:rPr>
        <w:t>beleid op Kindcentrum Aquamarijn</w:t>
      </w:r>
      <w:r w:rsidRPr="004249B3">
        <w:rPr>
          <w:rFonts w:asciiTheme="majorHAnsi" w:hAnsiTheme="majorHAnsi" w:cstheme="majorHAnsi"/>
          <w:color w:val="auto"/>
          <w:sz w:val="22"/>
          <w:szCs w:val="22"/>
        </w:rPr>
        <w:t xml:space="preserve">. Veiligheid is een belangrijk thema op </w:t>
      </w:r>
      <w:r w:rsidR="004249B3" w:rsidRPr="004249B3">
        <w:rPr>
          <w:rFonts w:asciiTheme="majorHAnsi" w:hAnsiTheme="majorHAnsi" w:cstheme="majorHAnsi"/>
          <w:color w:val="auto"/>
          <w:sz w:val="22"/>
          <w:szCs w:val="22"/>
        </w:rPr>
        <w:t>ons Kindcentrum,</w:t>
      </w:r>
      <w:r w:rsidRPr="004249B3">
        <w:rPr>
          <w:rFonts w:asciiTheme="majorHAnsi" w:hAnsiTheme="majorHAnsi" w:cstheme="majorHAnsi"/>
          <w:color w:val="auto"/>
          <w:sz w:val="22"/>
          <w:szCs w:val="22"/>
        </w:rPr>
        <w:t xml:space="preserve"> daarom</w:t>
      </w:r>
      <w:r w:rsidRPr="004249B3">
        <w:rPr>
          <w:rFonts w:asciiTheme="majorHAnsi" w:hAnsiTheme="majorHAnsi" w:cstheme="majorHAnsi"/>
          <w:sz w:val="22"/>
          <w:szCs w:val="22"/>
        </w:rPr>
        <w:t xml:space="preserve"> besteden we veel aandacht aan de veiligheid van kinderen in en rondom de school. Denk bijvoorbeeld aan het toezicht bij het spelen op het schoolplein, aan veiligheid in de gymlessen, in het verkeer, de begeleiding tijdens uitstapjes, aan regels in het kader van brandveiligheid, enz.  Allemaal aspecten die in dit plan aan de orde komen. Maar veiligheid is meer dan dat, veiligheid heeft ook te maken met je prettig voelen, het naar je zin hebben op school. Dat geldt niet alleen voor kinderen, m</w:t>
      </w:r>
      <w:r w:rsidR="008A119B" w:rsidRPr="004249B3">
        <w:rPr>
          <w:rFonts w:asciiTheme="majorHAnsi" w:hAnsiTheme="majorHAnsi" w:cstheme="majorHAnsi"/>
          <w:sz w:val="22"/>
          <w:szCs w:val="22"/>
        </w:rPr>
        <w:t>aar ook voor ouders en personeel</w:t>
      </w:r>
      <w:r w:rsidRPr="004249B3">
        <w:rPr>
          <w:rFonts w:asciiTheme="majorHAnsi" w:hAnsiTheme="majorHAnsi" w:cstheme="majorHAnsi"/>
          <w:sz w:val="22"/>
          <w:szCs w:val="22"/>
        </w:rPr>
        <w:t xml:space="preserve">. Een van de basisvoorwaarden van een veilige school is in onze visie een goed en prettig schoolklimaat. </w:t>
      </w:r>
      <w:r w:rsidR="004249B3">
        <w:rPr>
          <w:rFonts w:asciiTheme="majorHAnsi" w:hAnsiTheme="majorHAnsi" w:cstheme="majorHAnsi"/>
          <w:sz w:val="22"/>
          <w:szCs w:val="22"/>
        </w:rPr>
        <w:t xml:space="preserve">Dit realiseren wij aan de hand van de Vreedzame school. </w:t>
      </w:r>
    </w:p>
    <w:p w14:paraId="093739C4" w14:textId="77777777" w:rsidR="001E5B04" w:rsidRPr="004249B3" w:rsidRDefault="001E5B04" w:rsidP="00D44499">
      <w:pPr>
        <w:autoSpaceDE w:val="0"/>
        <w:autoSpaceDN w:val="0"/>
        <w:adjustRightInd w:val="0"/>
        <w:spacing w:after="0" w:line="220" w:lineRule="atLeast"/>
        <w:ind w:right="-140"/>
        <w:rPr>
          <w:rFonts w:asciiTheme="majorHAnsi" w:hAnsiTheme="majorHAnsi" w:cstheme="majorHAnsi"/>
          <w:u w:val="single"/>
        </w:rPr>
      </w:pPr>
      <w:r w:rsidRPr="004249B3">
        <w:rPr>
          <w:rFonts w:asciiTheme="majorHAnsi" w:hAnsiTheme="majorHAnsi" w:cstheme="majorHAnsi"/>
        </w:rPr>
        <w:br/>
      </w:r>
      <w:r w:rsidRPr="004249B3">
        <w:rPr>
          <w:rFonts w:asciiTheme="majorHAnsi" w:hAnsiTheme="majorHAnsi" w:cstheme="majorHAnsi"/>
          <w:u w:val="single"/>
        </w:rPr>
        <w:t>1.2. Algemeen doel</w:t>
      </w:r>
    </w:p>
    <w:p w14:paraId="26AFC2F6" w14:textId="77777777" w:rsidR="001E5B04" w:rsidRPr="004249B3" w:rsidRDefault="001E5B04" w:rsidP="00D44499">
      <w:pPr>
        <w:autoSpaceDE w:val="0"/>
        <w:autoSpaceDN w:val="0"/>
        <w:adjustRightInd w:val="0"/>
        <w:spacing w:after="0" w:line="220" w:lineRule="atLeast"/>
        <w:ind w:right="-140"/>
        <w:rPr>
          <w:rFonts w:asciiTheme="majorHAnsi" w:hAnsiTheme="majorHAnsi" w:cstheme="majorHAnsi"/>
        </w:rPr>
      </w:pPr>
      <w:r w:rsidRPr="004249B3">
        <w:rPr>
          <w:rFonts w:asciiTheme="majorHAnsi" w:hAnsiTheme="majorHAnsi" w:cstheme="majorHAnsi"/>
        </w:rPr>
        <w:t>Het algemene doel van ons veiligheidsbeleid is het creëren van een veilige lee</w:t>
      </w:r>
      <w:r w:rsidR="004249B3">
        <w:rPr>
          <w:rFonts w:asciiTheme="majorHAnsi" w:hAnsiTheme="majorHAnsi" w:cstheme="majorHAnsi"/>
        </w:rPr>
        <w:t>r</w:t>
      </w:r>
      <w:r w:rsidRPr="004249B3">
        <w:rPr>
          <w:rFonts w:asciiTheme="majorHAnsi" w:hAnsiTheme="majorHAnsi" w:cstheme="majorHAnsi"/>
        </w:rPr>
        <w:t xml:space="preserve">omgeving: leerlingen, personeel en ouders ervaren een positief schoolklimaat. </w:t>
      </w:r>
      <w:r w:rsidR="004249B3">
        <w:rPr>
          <w:rFonts w:asciiTheme="majorHAnsi" w:hAnsiTheme="majorHAnsi" w:cstheme="majorHAnsi"/>
        </w:rPr>
        <w:t>Een veilige leer</w:t>
      </w:r>
      <w:r w:rsidRPr="004249B3">
        <w:rPr>
          <w:rFonts w:asciiTheme="majorHAnsi" w:hAnsiTheme="majorHAnsi" w:cstheme="majorHAnsi"/>
        </w:rPr>
        <w:t>omgeving is in feite gebaseerd op twee pijlers:</w:t>
      </w:r>
    </w:p>
    <w:p w14:paraId="3FD71808" w14:textId="77777777" w:rsidR="001E5B04" w:rsidRPr="004249B3" w:rsidRDefault="001E5B04" w:rsidP="00D44499">
      <w:pPr>
        <w:autoSpaceDE w:val="0"/>
        <w:autoSpaceDN w:val="0"/>
        <w:adjustRightInd w:val="0"/>
        <w:spacing w:after="0" w:line="220" w:lineRule="atLeast"/>
        <w:ind w:right="-140"/>
        <w:rPr>
          <w:rFonts w:asciiTheme="majorHAnsi" w:hAnsiTheme="majorHAnsi" w:cstheme="majorHAnsi"/>
        </w:rPr>
      </w:pPr>
    </w:p>
    <w:p w14:paraId="39C1BB61" w14:textId="77777777" w:rsidR="001E5B04" w:rsidRPr="004249B3" w:rsidRDefault="001E5B04" w:rsidP="00D44499">
      <w:pPr>
        <w:pStyle w:val="Default"/>
        <w:numPr>
          <w:ilvl w:val="0"/>
          <w:numId w:val="15"/>
        </w:numPr>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respect hebben voor elkaar, zorgzaam zijn naar elkaar en het voorkomen van ongewenst gedrag;</w:t>
      </w:r>
    </w:p>
    <w:p w14:paraId="583E5539" w14:textId="77777777" w:rsidR="001E5B04" w:rsidRPr="004249B3" w:rsidRDefault="001E5B04" w:rsidP="00D44499">
      <w:pPr>
        <w:pStyle w:val="Default"/>
        <w:numPr>
          <w:ilvl w:val="0"/>
          <w:numId w:val="15"/>
        </w:numPr>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het kennen en nakomen van regels en gemaakte afspraken.</w:t>
      </w:r>
    </w:p>
    <w:p w14:paraId="6A585581" w14:textId="77777777" w:rsidR="001E5B04" w:rsidRPr="004249B3" w:rsidRDefault="001E5B04" w:rsidP="00D44499">
      <w:pPr>
        <w:pStyle w:val="Default"/>
        <w:spacing w:line="220" w:lineRule="atLeast"/>
        <w:ind w:right="-140"/>
        <w:rPr>
          <w:rFonts w:asciiTheme="majorHAnsi" w:hAnsiTheme="majorHAnsi" w:cstheme="majorHAnsi"/>
          <w:sz w:val="22"/>
          <w:szCs w:val="22"/>
        </w:rPr>
      </w:pPr>
    </w:p>
    <w:p w14:paraId="59D521FC" w14:textId="77777777" w:rsidR="001E5B04" w:rsidRPr="004249B3" w:rsidRDefault="001E5B04" w:rsidP="00D44499">
      <w:pPr>
        <w:pStyle w:val="Default"/>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Dit veiligheidsplan bestaat vooral uit regels en afspraken. Het is belangrijk die te kennen, te begrijpen en na te komen. Respect hebben voor elkaar komt tot uitdrukking in de regels en lessen en krijgt voortdurend aandacht in woord en gedrag op onze scholen.</w:t>
      </w:r>
    </w:p>
    <w:p w14:paraId="60859E81" w14:textId="77777777" w:rsidR="001E5B04" w:rsidRPr="004249B3" w:rsidRDefault="001E5B04" w:rsidP="00D44499">
      <w:pPr>
        <w:pStyle w:val="Default"/>
        <w:spacing w:line="220" w:lineRule="atLeast"/>
        <w:ind w:right="-140"/>
        <w:rPr>
          <w:rFonts w:asciiTheme="majorHAnsi" w:hAnsiTheme="majorHAnsi" w:cstheme="majorHAnsi"/>
          <w:sz w:val="22"/>
          <w:szCs w:val="22"/>
        </w:rPr>
      </w:pPr>
    </w:p>
    <w:p w14:paraId="011EB287" w14:textId="77777777" w:rsidR="001E5B04" w:rsidRPr="004249B3" w:rsidRDefault="001E5B04" w:rsidP="00D44499">
      <w:pPr>
        <w:pStyle w:val="Default"/>
        <w:spacing w:line="220" w:lineRule="atLeast"/>
        <w:ind w:right="-140"/>
        <w:rPr>
          <w:rFonts w:asciiTheme="majorHAnsi" w:hAnsiTheme="majorHAnsi" w:cstheme="majorHAnsi"/>
          <w:b/>
          <w:bCs/>
          <w:sz w:val="22"/>
          <w:szCs w:val="22"/>
          <w:u w:val="single"/>
        </w:rPr>
      </w:pPr>
      <w:r w:rsidRPr="004249B3">
        <w:rPr>
          <w:rFonts w:asciiTheme="majorHAnsi" w:hAnsiTheme="majorHAnsi" w:cstheme="majorHAnsi"/>
          <w:sz w:val="22"/>
          <w:szCs w:val="22"/>
          <w:u w:val="single"/>
        </w:rPr>
        <w:t>1.2. Indeling van het plan</w:t>
      </w:r>
    </w:p>
    <w:p w14:paraId="11B39B98" w14:textId="78BEDF91" w:rsidR="001E5B04" w:rsidRPr="004249B3" w:rsidRDefault="001E5B04" w:rsidP="00D44499">
      <w:pPr>
        <w:pStyle w:val="Default"/>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Het Veiligheidsp</w:t>
      </w:r>
      <w:r w:rsidR="00F83DD5">
        <w:rPr>
          <w:rFonts w:asciiTheme="majorHAnsi" w:hAnsiTheme="majorHAnsi" w:cstheme="majorHAnsi"/>
          <w:sz w:val="22"/>
          <w:szCs w:val="22"/>
        </w:rPr>
        <w:t>lan bestaat uit de volgende 2</w:t>
      </w:r>
      <w:r w:rsidRPr="004249B3">
        <w:rPr>
          <w:rFonts w:asciiTheme="majorHAnsi" w:hAnsiTheme="majorHAnsi" w:cstheme="majorHAnsi"/>
          <w:sz w:val="22"/>
          <w:szCs w:val="22"/>
        </w:rPr>
        <w:t xml:space="preserve"> delen:</w:t>
      </w:r>
    </w:p>
    <w:p w14:paraId="3264D2B0" w14:textId="77777777" w:rsidR="001E5B04" w:rsidRPr="004249B3" w:rsidRDefault="001E5B04" w:rsidP="00D44499">
      <w:pPr>
        <w:pStyle w:val="Default"/>
        <w:spacing w:line="220" w:lineRule="atLeast"/>
        <w:ind w:right="-140"/>
        <w:rPr>
          <w:rFonts w:asciiTheme="majorHAnsi" w:hAnsiTheme="majorHAnsi" w:cstheme="majorHAnsi"/>
          <w:i/>
          <w:iCs/>
          <w:sz w:val="22"/>
          <w:szCs w:val="22"/>
        </w:rPr>
      </w:pPr>
    </w:p>
    <w:p w14:paraId="60F37F51" w14:textId="77777777" w:rsidR="001E5B04" w:rsidRPr="004249B3" w:rsidRDefault="001E5B04" w:rsidP="00D44499">
      <w:pPr>
        <w:pStyle w:val="Default"/>
        <w:spacing w:line="220" w:lineRule="atLeast"/>
        <w:ind w:right="-140"/>
        <w:rPr>
          <w:rFonts w:asciiTheme="majorHAnsi" w:hAnsiTheme="majorHAnsi" w:cstheme="majorHAnsi"/>
          <w:i/>
          <w:iCs/>
          <w:sz w:val="22"/>
          <w:szCs w:val="22"/>
        </w:rPr>
      </w:pPr>
      <w:r w:rsidRPr="004249B3">
        <w:rPr>
          <w:rFonts w:asciiTheme="majorHAnsi" w:hAnsiTheme="majorHAnsi" w:cstheme="majorHAnsi"/>
          <w:i/>
          <w:iCs/>
          <w:sz w:val="22"/>
          <w:szCs w:val="22"/>
        </w:rPr>
        <w:t>A. Zorgen voor veiligheid</w:t>
      </w:r>
    </w:p>
    <w:p w14:paraId="724EDB64" w14:textId="49B67D28" w:rsidR="001E5B04" w:rsidRPr="004249B3" w:rsidRDefault="001E5B04" w:rsidP="00F83DD5">
      <w:pPr>
        <w:pStyle w:val="Default"/>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In deze paragrafen wordt aangegeven hoe preventieve maatregelen zijn genomen en welke protocollen zijn vastgesteld om zoveel mogelijk een veil</w:t>
      </w:r>
      <w:r w:rsidR="00F83DD5">
        <w:rPr>
          <w:rFonts w:asciiTheme="majorHAnsi" w:hAnsiTheme="majorHAnsi" w:cstheme="majorHAnsi"/>
          <w:sz w:val="22"/>
          <w:szCs w:val="22"/>
        </w:rPr>
        <w:t>ige leefomgeving te garanderen.</w:t>
      </w:r>
    </w:p>
    <w:p w14:paraId="5643872F" w14:textId="77777777" w:rsidR="001E5B04" w:rsidRPr="004249B3" w:rsidRDefault="001E5B04" w:rsidP="00D44499">
      <w:pPr>
        <w:pStyle w:val="Default"/>
        <w:spacing w:line="220" w:lineRule="atLeast"/>
        <w:ind w:right="-140"/>
        <w:rPr>
          <w:rFonts w:asciiTheme="majorHAnsi" w:hAnsiTheme="majorHAnsi" w:cstheme="majorHAnsi"/>
          <w:sz w:val="22"/>
          <w:szCs w:val="22"/>
        </w:rPr>
      </w:pPr>
    </w:p>
    <w:p w14:paraId="77A5F9A7" w14:textId="42FCA7A5" w:rsidR="001E5B04" w:rsidRPr="004249B3" w:rsidRDefault="00F83DD5" w:rsidP="00D44499">
      <w:pPr>
        <w:pStyle w:val="Default"/>
        <w:spacing w:line="220" w:lineRule="atLeast"/>
        <w:ind w:right="-140"/>
        <w:rPr>
          <w:rFonts w:asciiTheme="majorHAnsi" w:hAnsiTheme="majorHAnsi" w:cstheme="majorHAnsi"/>
          <w:i/>
          <w:sz w:val="22"/>
          <w:szCs w:val="22"/>
        </w:rPr>
      </w:pPr>
      <w:r>
        <w:rPr>
          <w:rFonts w:asciiTheme="majorHAnsi" w:hAnsiTheme="majorHAnsi" w:cstheme="majorHAnsi"/>
          <w:sz w:val="22"/>
          <w:szCs w:val="22"/>
        </w:rPr>
        <w:t>B</w:t>
      </w:r>
      <w:r w:rsidR="001E5B04" w:rsidRPr="004249B3">
        <w:rPr>
          <w:rFonts w:asciiTheme="majorHAnsi" w:hAnsiTheme="majorHAnsi" w:cstheme="majorHAnsi"/>
          <w:sz w:val="22"/>
          <w:szCs w:val="22"/>
        </w:rPr>
        <w:t xml:space="preserve">. </w:t>
      </w:r>
      <w:r w:rsidR="001E5B04" w:rsidRPr="004249B3">
        <w:rPr>
          <w:rFonts w:asciiTheme="majorHAnsi" w:hAnsiTheme="majorHAnsi" w:cstheme="majorHAnsi"/>
          <w:i/>
          <w:sz w:val="22"/>
          <w:szCs w:val="22"/>
        </w:rPr>
        <w:t xml:space="preserve">Bijlagen </w:t>
      </w:r>
    </w:p>
    <w:p w14:paraId="356764DE" w14:textId="77C464EA" w:rsidR="001E5B04" w:rsidRPr="004249B3" w:rsidRDefault="001E5B04" w:rsidP="00D44499">
      <w:pPr>
        <w:pStyle w:val="Default"/>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Alle protocollen en regeling</w:t>
      </w:r>
      <w:r w:rsidR="00F83DD5">
        <w:rPr>
          <w:rFonts w:asciiTheme="majorHAnsi" w:hAnsiTheme="majorHAnsi" w:cstheme="majorHAnsi"/>
          <w:sz w:val="22"/>
          <w:szCs w:val="22"/>
        </w:rPr>
        <w:t>en zijn opgenomen in onderdeel B</w:t>
      </w:r>
    </w:p>
    <w:p w14:paraId="4723DD95" w14:textId="1977F6B8" w:rsidR="001E5B04" w:rsidRPr="004249B3" w:rsidRDefault="001E5B04" w:rsidP="00D44499">
      <w:pPr>
        <w:pStyle w:val="Default"/>
        <w:spacing w:line="220" w:lineRule="atLeast"/>
        <w:ind w:right="-140"/>
        <w:rPr>
          <w:rFonts w:asciiTheme="majorHAnsi" w:hAnsiTheme="majorHAnsi" w:cstheme="majorHAnsi"/>
          <w:sz w:val="22"/>
          <w:szCs w:val="22"/>
        </w:rPr>
      </w:pPr>
    </w:p>
    <w:p w14:paraId="45F87DDC" w14:textId="6B614D46" w:rsidR="001E5B04" w:rsidRPr="004249B3" w:rsidRDefault="000731EB" w:rsidP="00D44499">
      <w:pPr>
        <w:pStyle w:val="Default"/>
        <w:spacing w:line="220" w:lineRule="atLeast"/>
        <w:ind w:right="-140"/>
        <w:rPr>
          <w:rFonts w:asciiTheme="majorHAnsi" w:hAnsiTheme="majorHAnsi" w:cstheme="majorHAnsi"/>
          <w:sz w:val="22"/>
          <w:szCs w:val="22"/>
          <w:u w:val="single"/>
        </w:rPr>
      </w:pPr>
      <w:r>
        <w:rPr>
          <w:rFonts w:asciiTheme="majorHAnsi" w:hAnsiTheme="majorHAnsi" w:cstheme="majorHAnsi"/>
          <w:sz w:val="22"/>
          <w:szCs w:val="22"/>
          <w:u w:val="single"/>
        </w:rPr>
        <w:t xml:space="preserve">1.3. Rol </w:t>
      </w:r>
      <w:r w:rsidR="001E5B04" w:rsidRPr="004249B3">
        <w:rPr>
          <w:rFonts w:asciiTheme="majorHAnsi" w:hAnsiTheme="majorHAnsi" w:cstheme="majorHAnsi"/>
          <w:sz w:val="22"/>
          <w:szCs w:val="22"/>
          <w:u w:val="single"/>
        </w:rPr>
        <w:t>MR</w:t>
      </w:r>
    </w:p>
    <w:p w14:paraId="69014DDE" w14:textId="14105DBE" w:rsidR="001E5B04" w:rsidRPr="004249B3" w:rsidRDefault="001E5B04" w:rsidP="00D44499">
      <w:pPr>
        <w:pStyle w:val="Default"/>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 xml:space="preserve">De Medezeggenschapsraad (MR) </w:t>
      </w:r>
      <w:r w:rsidR="000731EB">
        <w:rPr>
          <w:rFonts w:asciiTheme="majorHAnsi" w:hAnsiTheme="majorHAnsi" w:cstheme="majorHAnsi"/>
          <w:sz w:val="22"/>
          <w:szCs w:val="22"/>
        </w:rPr>
        <w:t>heeft</w:t>
      </w:r>
      <w:r w:rsidRPr="004249B3">
        <w:rPr>
          <w:rFonts w:asciiTheme="majorHAnsi" w:hAnsiTheme="majorHAnsi" w:cstheme="majorHAnsi"/>
          <w:sz w:val="22"/>
          <w:szCs w:val="22"/>
        </w:rPr>
        <w:t xml:space="preserve"> een belangrijke rol bij de totstandkoming en de evaluatie van het Veiligheidsplan. Vaststelling of wijziging van regels op het gebied van veiligheids- ,gezondheids-, en welzijnsbeleid, zijn een inst</w:t>
      </w:r>
      <w:r w:rsidR="000731EB">
        <w:rPr>
          <w:rFonts w:asciiTheme="majorHAnsi" w:hAnsiTheme="majorHAnsi" w:cstheme="majorHAnsi"/>
          <w:sz w:val="22"/>
          <w:szCs w:val="22"/>
        </w:rPr>
        <w:t xml:space="preserve">emmingsaangelegenheid van de </w:t>
      </w:r>
      <w:r w:rsidRPr="004249B3">
        <w:rPr>
          <w:rFonts w:asciiTheme="majorHAnsi" w:hAnsiTheme="majorHAnsi" w:cstheme="majorHAnsi"/>
          <w:sz w:val="22"/>
          <w:szCs w:val="22"/>
        </w:rPr>
        <w:t xml:space="preserve">MR, voor zover deze niet behoren tot de bevoegdheid van de personeelsgeleding. Het ligt voor de hand dat de paragraaf over de </w:t>
      </w:r>
      <w:r w:rsidR="00853045" w:rsidRPr="004249B3">
        <w:rPr>
          <w:rFonts w:asciiTheme="majorHAnsi" w:hAnsiTheme="majorHAnsi" w:cstheme="majorHAnsi"/>
          <w:sz w:val="22"/>
          <w:szCs w:val="22"/>
        </w:rPr>
        <w:t>f</w:t>
      </w:r>
      <w:r w:rsidRPr="004249B3">
        <w:rPr>
          <w:rFonts w:asciiTheme="majorHAnsi" w:hAnsiTheme="majorHAnsi" w:cstheme="majorHAnsi"/>
          <w:sz w:val="22"/>
          <w:szCs w:val="22"/>
        </w:rPr>
        <w:t xml:space="preserve">ysieke veiligheid in en rond het schoolgebouw wordt vastgesteld met instemming van de MR en dat de overige paragrafen die voor </w:t>
      </w:r>
      <w:r w:rsidR="000731EB">
        <w:rPr>
          <w:rFonts w:asciiTheme="majorHAnsi" w:hAnsiTheme="majorHAnsi" w:cstheme="majorHAnsi"/>
          <w:sz w:val="22"/>
          <w:szCs w:val="22"/>
        </w:rPr>
        <w:t xml:space="preserve">de gehele stichting </w:t>
      </w:r>
      <w:proofErr w:type="spellStart"/>
      <w:r w:rsidR="000731EB">
        <w:rPr>
          <w:rFonts w:asciiTheme="majorHAnsi" w:hAnsiTheme="majorHAnsi" w:cstheme="majorHAnsi"/>
          <w:sz w:val="22"/>
          <w:szCs w:val="22"/>
        </w:rPr>
        <w:t>Conexus</w:t>
      </w:r>
      <w:proofErr w:type="spellEnd"/>
      <w:r w:rsidRPr="004249B3">
        <w:rPr>
          <w:rFonts w:asciiTheme="majorHAnsi" w:hAnsiTheme="majorHAnsi" w:cstheme="majorHAnsi"/>
          <w:sz w:val="22"/>
          <w:szCs w:val="22"/>
        </w:rPr>
        <w:t xml:space="preserve"> gelden, worden vastgesteld met instemming van de GMR.</w:t>
      </w:r>
    </w:p>
    <w:p w14:paraId="72151B88" w14:textId="77777777" w:rsidR="001E5B04" w:rsidRPr="004249B3" w:rsidRDefault="001E5B04" w:rsidP="00D44499">
      <w:pPr>
        <w:pStyle w:val="Default"/>
        <w:spacing w:line="220" w:lineRule="atLeast"/>
        <w:ind w:right="-140"/>
        <w:rPr>
          <w:rFonts w:asciiTheme="majorHAnsi" w:hAnsiTheme="majorHAnsi" w:cstheme="majorHAnsi"/>
          <w:sz w:val="22"/>
          <w:szCs w:val="22"/>
        </w:rPr>
      </w:pPr>
    </w:p>
    <w:p w14:paraId="2ECE211A" w14:textId="77777777" w:rsidR="001E5B04" w:rsidRPr="004249B3" w:rsidRDefault="001E5B04" w:rsidP="00D44499">
      <w:pPr>
        <w:pStyle w:val="Default"/>
        <w:spacing w:line="220" w:lineRule="atLeast"/>
        <w:ind w:right="-140"/>
        <w:rPr>
          <w:rFonts w:asciiTheme="majorHAnsi" w:eastAsia="Times New Roman" w:hAnsiTheme="majorHAnsi" w:cstheme="majorHAnsi"/>
          <w:b/>
          <w:bCs/>
          <w:sz w:val="22"/>
          <w:szCs w:val="22"/>
          <w:lang w:eastAsia="nl-NL"/>
        </w:rPr>
      </w:pPr>
      <w:r w:rsidRPr="004249B3">
        <w:rPr>
          <w:rFonts w:asciiTheme="majorHAnsi" w:hAnsiTheme="majorHAnsi" w:cstheme="majorHAnsi"/>
          <w:bCs/>
          <w:sz w:val="22"/>
          <w:szCs w:val="22"/>
          <w:u w:val="single"/>
        </w:rPr>
        <w:t>1.5. Borging van het Veiligheidsplan</w:t>
      </w:r>
    </w:p>
    <w:p w14:paraId="34D89D1D" w14:textId="77777777" w:rsidR="001E5B04" w:rsidRPr="004249B3" w:rsidRDefault="001E5B04" w:rsidP="00D44499">
      <w:pPr>
        <w:autoSpaceDE w:val="0"/>
        <w:autoSpaceDN w:val="0"/>
        <w:adjustRightInd w:val="0"/>
        <w:spacing w:after="0" w:line="240" w:lineRule="auto"/>
        <w:rPr>
          <w:rFonts w:asciiTheme="majorHAnsi" w:eastAsia="Times New Roman" w:hAnsiTheme="majorHAnsi" w:cstheme="majorHAnsi"/>
          <w:lang w:eastAsia="nl-NL"/>
        </w:rPr>
      </w:pPr>
    </w:p>
    <w:p w14:paraId="751043FD" w14:textId="743B332A" w:rsidR="001E5B04" w:rsidRPr="004249B3" w:rsidRDefault="001E5B04" w:rsidP="00D44499">
      <w:pPr>
        <w:spacing w:line="220" w:lineRule="atLeast"/>
        <w:rPr>
          <w:rFonts w:asciiTheme="majorHAnsi" w:eastAsia="Times New Roman" w:hAnsiTheme="majorHAnsi" w:cstheme="majorHAnsi"/>
          <w:lang w:eastAsia="nl-NL"/>
        </w:rPr>
      </w:pPr>
      <w:r w:rsidRPr="004249B3">
        <w:rPr>
          <w:rFonts w:asciiTheme="majorHAnsi" w:eastAsia="Times New Roman" w:hAnsiTheme="majorHAnsi" w:cstheme="majorHAnsi"/>
          <w:lang w:eastAsia="nl-NL"/>
        </w:rPr>
        <w:t xml:space="preserve">Met het vaststellen van het veiligheidsbeleid op papier is nog weinig gezegd over de uitvoering in de praktijk en de resultaten daarvan. Voor het realiseren van effectief veiligheidsbeleid is het essentieel de uitvoering van het  beleid regelmatig te evalueren met de drie belangrijkste doelgroepen van de school: leerlingen, ouders, personeel. We doen dat met behulp van tevredenheidenquêtes. </w:t>
      </w:r>
      <w:r w:rsidR="004249B3">
        <w:rPr>
          <w:rFonts w:asciiTheme="majorHAnsi" w:eastAsia="Times New Roman" w:hAnsiTheme="majorHAnsi" w:cstheme="majorHAnsi"/>
          <w:lang w:eastAsia="nl-NL"/>
        </w:rPr>
        <w:t xml:space="preserve">Deze </w:t>
      </w:r>
      <w:r w:rsidR="004249B3">
        <w:rPr>
          <w:rFonts w:asciiTheme="majorHAnsi" w:eastAsia="Times New Roman" w:hAnsiTheme="majorHAnsi" w:cstheme="majorHAnsi"/>
          <w:lang w:eastAsia="nl-NL"/>
        </w:rPr>
        <w:lastRenderedPageBreak/>
        <w:t>nemen wij af met behulp van WMK. Eens in de 3 jaar nemen wij de veiligheidsvragenlijsten af bij de leerlingen</w:t>
      </w:r>
      <w:r w:rsidR="00AC61C9">
        <w:rPr>
          <w:rFonts w:asciiTheme="majorHAnsi" w:eastAsia="Times New Roman" w:hAnsiTheme="majorHAnsi" w:cstheme="majorHAnsi"/>
          <w:lang w:eastAsia="nl-NL"/>
        </w:rPr>
        <w:t>,</w:t>
      </w:r>
      <w:r w:rsidR="00DB2796">
        <w:rPr>
          <w:rFonts w:asciiTheme="majorHAnsi" w:eastAsia="Times New Roman" w:hAnsiTheme="majorHAnsi" w:cstheme="majorHAnsi"/>
          <w:lang w:eastAsia="nl-NL"/>
        </w:rPr>
        <w:t xml:space="preserve"> </w:t>
      </w:r>
      <w:r w:rsidR="00AC61C9">
        <w:rPr>
          <w:rFonts w:asciiTheme="majorHAnsi" w:eastAsia="Times New Roman" w:hAnsiTheme="majorHAnsi" w:cstheme="majorHAnsi"/>
          <w:lang w:eastAsia="nl-NL"/>
        </w:rPr>
        <w:t>ouders</w:t>
      </w:r>
      <w:r w:rsidR="004249B3">
        <w:rPr>
          <w:rFonts w:asciiTheme="majorHAnsi" w:eastAsia="Times New Roman" w:hAnsiTheme="majorHAnsi" w:cstheme="majorHAnsi"/>
          <w:lang w:eastAsia="nl-NL"/>
        </w:rPr>
        <w:t xml:space="preserve"> en medewerkers. </w:t>
      </w:r>
    </w:p>
    <w:p w14:paraId="0C0D34AE" w14:textId="77777777" w:rsidR="001E5B04" w:rsidRPr="004249B3" w:rsidRDefault="001E5B04" w:rsidP="00D44499">
      <w:pPr>
        <w:spacing w:line="220" w:lineRule="atLeast"/>
        <w:rPr>
          <w:rFonts w:asciiTheme="majorHAnsi" w:hAnsiTheme="majorHAnsi" w:cstheme="majorHAnsi"/>
        </w:rPr>
      </w:pPr>
      <w:r w:rsidRPr="004249B3">
        <w:rPr>
          <w:rFonts w:asciiTheme="majorHAnsi" w:hAnsiTheme="majorHAnsi" w:cstheme="majorHAnsi"/>
        </w:rPr>
        <w:t xml:space="preserve">De uitkomsten van de tevredenheidsonderzoeken onder leerlingen en ouders en worden besproken in het schoolteam, met de MR en met de ouderraad. Naar aanleiding hiervan kan het beleid worden aangepast of kunnen bepaalde acties worden ondernomen. De uitslag van het onderzoek en de eventuele acties worden gecommuniceerd met de ouders in de nieuwsbrief en/of op de website en met de leerlingenraden. </w:t>
      </w:r>
      <w:r w:rsidRPr="004249B3">
        <w:rPr>
          <w:rFonts w:asciiTheme="majorHAnsi" w:hAnsiTheme="majorHAnsi" w:cstheme="majorHAnsi"/>
        </w:rPr>
        <w:br/>
        <w:t>De uitkomsten van het tevredenheidsonderzoek onder het personeel worden door de directeur besproken met het personeel; op grond hiervan kan het beleid worden aangepast of bepaalde acties worden ondernomen. De directeur zendt een kopie van de uitkomsten en eventuele aanpassing van beleid en acties naar de algemeen directeur/ bestuurder.</w:t>
      </w:r>
    </w:p>
    <w:p w14:paraId="71AA9CBF" w14:textId="77777777" w:rsidR="001E5B04" w:rsidRPr="004249B3" w:rsidRDefault="001E5B04" w:rsidP="00D44499">
      <w:pPr>
        <w:spacing w:line="220" w:lineRule="atLeast"/>
        <w:rPr>
          <w:rFonts w:asciiTheme="majorHAnsi" w:hAnsiTheme="majorHAnsi" w:cstheme="majorHAnsi"/>
        </w:rPr>
      </w:pPr>
      <w:r w:rsidRPr="004249B3">
        <w:rPr>
          <w:rFonts w:asciiTheme="majorHAnsi" w:hAnsiTheme="majorHAnsi" w:cstheme="majorHAnsi"/>
        </w:rPr>
        <w:t>Overige manieren waarop we het veiligheidsbeleid borgen:</w:t>
      </w:r>
    </w:p>
    <w:p w14:paraId="394C4BAA" w14:textId="28894103" w:rsidR="001E5B04" w:rsidRPr="00D92145" w:rsidRDefault="001E5B04" w:rsidP="00D44499">
      <w:pPr>
        <w:pStyle w:val="Default"/>
        <w:numPr>
          <w:ilvl w:val="0"/>
          <w:numId w:val="1"/>
        </w:numPr>
        <w:spacing w:line="220" w:lineRule="atLeast"/>
        <w:ind w:right="-140"/>
        <w:rPr>
          <w:rFonts w:asciiTheme="majorHAnsi" w:hAnsiTheme="majorHAnsi" w:cstheme="majorHAnsi"/>
          <w:color w:val="auto"/>
          <w:sz w:val="22"/>
          <w:szCs w:val="22"/>
        </w:rPr>
      </w:pPr>
      <w:r w:rsidRPr="00D92145">
        <w:rPr>
          <w:rFonts w:asciiTheme="majorHAnsi" w:hAnsiTheme="majorHAnsi" w:cstheme="majorHAnsi"/>
          <w:color w:val="auto"/>
          <w:sz w:val="22"/>
          <w:szCs w:val="22"/>
        </w:rPr>
        <w:t>Jaarlijks in september wordt het Veiligheidsplan besproken en</w:t>
      </w:r>
      <w:r w:rsidR="00F94549">
        <w:rPr>
          <w:rFonts w:asciiTheme="majorHAnsi" w:hAnsiTheme="majorHAnsi" w:cstheme="majorHAnsi"/>
          <w:color w:val="auto"/>
          <w:sz w:val="22"/>
          <w:szCs w:val="22"/>
        </w:rPr>
        <w:t xml:space="preserve"> geëvalueerd in het Stuurteam,  het schoolteam en de</w:t>
      </w:r>
      <w:r w:rsidRPr="00D92145">
        <w:rPr>
          <w:rFonts w:asciiTheme="majorHAnsi" w:hAnsiTheme="majorHAnsi" w:cstheme="majorHAnsi"/>
          <w:color w:val="auto"/>
          <w:sz w:val="22"/>
          <w:szCs w:val="22"/>
        </w:rPr>
        <w:t xml:space="preserve"> MR. Deze evaluaties kunnen leiden tot bijstelling;</w:t>
      </w:r>
    </w:p>
    <w:p w14:paraId="3EFF9166" w14:textId="77777777" w:rsidR="001E5B04" w:rsidRPr="004249B3" w:rsidRDefault="00D92145" w:rsidP="00D44499">
      <w:pPr>
        <w:pStyle w:val="Default"/>
        <w:numPr>
          <w:ilvl w:val="0"/>
          <w:numId w:val="1"/>
        </w:numPr>
        <w:spacing w:line="220" w:lineRule="atLeast"/>
        <w:ind w:right="-140"/>
        <w:rPr>
          <w:rFonts w:asciiTheme="majorHAnsi" w:hAnsiTheme="majorHAnsi" w:cstheme="majorHAnsi"/>
          <w:sz w:val="22"/>
          <w:szCs w:val="22"/>
        </w:rPr>
      </w:pPr>
      <w:r w:rsidRPr="00D92145">
        <w:rPr>
          <w:rFonts w:asciiTheme="majorHAnsi" w:eastAsia="Calibri" w:hAnsiTheme="majorHAnsi" w:cstheme="majorHAnsi"/>
          <w:bCs/>
          <w:sz w:val="22"/>
          <w:szCs w:val="22"/>
        </w:rPr>
        <w:t>Iedere start van het school</w:t>
      </w:r>
      <w:r w:rsidR="001E5B04" w:rsidRPr="00D92145">
        <w:rPr>
          <w:rFonts w:asciiTheme="majorHAnsi" w:eastAsia="Calibri" w:hAnsiTheme="majorHAnsi" w:cstheme="majorHAnsi"/>
          <w:bCs/>
          <w:sz w:val="22"/>
          <w:szCs w:val="22"/>
        </w:rPr>
        <w:t xml:space="preserve">jaar worden tijdens een teamoverleg de </w:t>
      </w:r>
      <w:r w:rsidRPr="00D92145">
        <w:rPr>
          <w:rFonts w:asciiTheme="majorHAnsi" w:eastAsia="Calibri" w:hAnsiTheme="majorHAnsi" w:cstheme="majorHAnsi"/>
          <w:bCs/>
          <w:sz w:val="22"/>
          <w:szCs w:val="22"/>
        </w:rPr>
        <w:t xml:space="preserve">Vreedzame </w:t>
      </w:r>
      <w:r w:rsidR="001E5B04" w:rsidRPr="00D92145">
        <w:rPr>
          <w:rFonts w:asciiTheme="majorHAnsi" w:eastAsia="Calibri" w:hAnsiTheme="majorHAnsi" w:cstheme="majorHAnsi"/>
          <w:bCs/>
          <w:sz w:val="22"/>
          <w:szCs w:val="22"/>
        </w:rPr>
        <w:t>schoolregels besproken</w:t>
      </w:r>
      <w:r w:rsidR="001E5B04" w:rsidRPr="004249B3">
        <w:rPr>
          <w:rFonts w:asciiTheme="majorHAnsi" w:eastAsia="Calibri" w:hAnsiTheme="majorHAnsi" w:cstheme="majorHAnsi"/>
          <w:bCs/>
          <w:sz w:val="22"/>
          <w:szCs w:val="22"/>
        </w:rPr>
        <w:t xml:space="preserve"> om na te gaan of deze nog voldoen. Richtlijn is dan: zijn de regels zinvol; begrijpelijk (voor kinderen); consequent; uitvoerbaar; controleerbaar; volledig? Op deze manier wordt iedereen nog eens aan de afspraken herinnerd en blijven ze actueel. </w:t>
      </w:r>
    </w:p>
    <w:p w14:paraId="6D79CB52" w14:textId="77777777" w:rsidR="001E5B04" w:rsidRPr="004249B3" w:rsidRDefault="001E5B04" w:rsidP="00D44499">
      <w:pPr>
        <w:pStyle w:val="Default"/>
        <w:numPr>
          <w:ilvl w:val="0"/>
          <w:numId w:val="1"/>
        </w:numPr>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 xml:space="preserve">Bij incidenten wordt achteraf geëvalueerd of het Veiligheidsplan en de gevolgde protocollen voldoet. Deze evaluaties kunnen leiden tot bijstelling. Na incidenten worden de regels en protocollen </w:t>
      </w:r>
      <w:r w:rsidRPr="00D92145">
        <w:rPr>
          <w:rFonts w:asciiTheme="majorHAnsi" w:hAnsiTheme="majorHAnsi" w:cstheme="majorHAnsi"/>
          <w:sz w:val="22"/>
          <w:szCs w:val="22"/>
        </w:rPr>
        <w:t>opnieuw met de leerlingen</w:t>
      </w:r>
      <w:r w:rsidRPr="004249B3">
        <w:rPr>
          <w:rFonts w:asciiTheme="majorHAnsi" w:hAnsiTheme="majorHAnsi" w:cstheme="majorHAnsi"/>
          <w:sz w:val="22"/>
          <w:szCs w:val="22"/>
        </w:rPr>
        <w:t xml:space="preserve"> besproken.</w:t>
      </w:r>
    </w:p>
    <w:p w14:paraId="7479FDC0" w14:textId="77777777" w:rsidR="001E5B04" w:rsidRPr="00D92145" w:rsidRDefault="001E5B04" w:rsidP="00D44499">
      <w:pPr>
        <w:pStyle w:val="Default"/>
        <w:numPr>
          <w:ilvl w:val="0"/>
          <w:numId w:val="1"/>
        </w:numPr>
        <w:spacing w:line="220" w:lineRule="atLeast"/>
        <w:ind w:right="-140"/>
        <w:rPr>
          <w:rFonts w:asciiTheme="majorHAnsi" w:hAnsiTheme="majorHAnsi" w:cstheme="majorHAnsi"/>
          <w:sz w:val="22"/>
          <w:szCs w:val="22"/>
        </w:rPr>
      </w:pPr>
      <w:r w:rsidRPr="00D92145">
        <w:rPr>
          <w:rFonts w:asciiTheme="majorHAnsi" w:hAnsiTheme="majorHAnsi" w:cstheme="majorHAnsi"/>
          <w:sz w:val="22"/>
          <w:szCs w:val="22"/>
        </w:rPr>
        <w:t xml:space="preserve">De </w:t>
      </w:r>
      <w:r w:rsidR="00D92145">
        <w:rPr>
          <w:rFonts w:asciiTheme="majorHAnsi" w:hAnsiTheme="majorHAnsi" w:cstheme="majorHAnsi"/>
          <w:sz w:val="22"/>
          <w:szCs w:val="22"/>
        </w:rPr>
        <w:t xml:space="preserve">Vreedzame </w:t>
      </w:r>
      <w:r w:rsidRPr="00D92145">
        <w:rPr>
          <w:rFonts w:asciiTheme="majorHAnsi" w:hAnsiTheme="majorHAnsi" w:cstheme="majorHAnsi"/>
          <w:sz w:val="22"/>
          <w:szCs w:val="22"/>
        </w:rPr>
        <w:t xml:space="preserve">schoolregels hangen in de gangen en in elk lokaal en worden aan het begin van elk </w:t>
      </w:r>
      <w:r w:rsidR="00D92145">
        <w:rPr>
          <w:rFonts w:asciiTheme="majorHAnsi" w:hAnsiTheme="majorHAnsi" w:cstheme="majorHAnsi"/>
          <w:sz w:val="22"/>
          <w:szCs w:val="22"/>
        </w:rPr>
        <w:t>school</w:t>
      </w:r>
      <w:r w:rsidRPr="00D92145">
        <w:rPr>
          <w:rFonts w:asciiTheme="majorHAnsi" w:hAnsiTheme="majorHAnsi" w:cstheme="majorHAnsi"/>
          <w:sz w:val="22"/>
          <w:szCs w:val="22"/>
        </w:rPr>
        <w:t>jaar besproken.</w:t>
      </w:r>
    </w:p>
    <w:p w14:paraId="07089D6C" w14:textId="77777777" w:rsidR="001E5B04" w:rsidRPr="004249B3" w:rsidRDefault="001E5B04" w:rsidP="00D44499">
      <w:pPr>
        <w:pStyle w:val="Default"/>
        <w:numPr>
          <w:ilvl w:val="0"/>
          <w:numId w:val="1"/>
        </w:numPr>
        <w:spacing w:line="220" w:lineRule="atLeast"/>
        <w:ind w:right="-140"/>
        <w:rPr>
          <w:rFonts w:asciiTheme="majorHAnsi" w:hAnsiTheme="majorHAnsi" w:cstheme="majorHAnsi"/>
          <w:sz w:val="22"/>
          <w:szCs w:val="22"/>
        </w:rPr>
      </w:pPr>
      <w:r w:rsidRPr="004249B3">
        <w:rPr>
          <w:rFonts w:asciiTheme="majorHAnsi" w:hAnsiTheme="majorHAnsi" w:cstheme="majorHAnsi"/>
          <w:sz w:val="22"/>
          <w:szCs w:val="22"/>
        </w:rPr>
        <w:t>In het (school)jaarverslag worden de jaarlijkse activiteiten in het kader van het veiligheidsbeleid geëvalueerd.</w:t>
      </w:r>
    </w:p>
    <w:p w14:paraId="708BF6A6" w14:textId="77777777" w:rsidR="001E5B04" w:rsidRPr="00D92145" w:rsidRDefault="001E5B04" w:rsidP="00D44499">
      <w:pPr>
        <w:pStyle w:val="Default"/>
        <w:numPr>
          <w:ilvl w:val="0"/>
          <w:numId w:val="1"/>
        </w:numPr>
        <w:spacing w:line="220" w:lineRule="atLeast"/>
        <w:ind w:right="-140"/>
        <w:rPr>
          <w:rFonts w:asciiTheme="majorHAnsi" w:hAnsiTheme="majorHAnsi" w:cstheme="majorHAnsi"/>
          <w:color w:val="auto"/>
          <w:sz w:val="22"/>
          <w:szCs w:val="22"/>
        </w:rPr>
      </w:pPr>
      <w:r w:rsidRPr="00D92145">
        <w:rPr>
          <w:rFonts w:asciiTheme="majorHAnsi" w:hAnsiTheme="majorHAnsi" w:cstheme="majorHAnsi"/>
          <w:color w:val="auto"/>
          <w:sz w:val="22"/>
          <w:szCs w:val="22"/>
        </w:rPr>
        <w:t>Eens in de vier jaar wordt een RI&amp;E opgesteld voor</w:t>
      </w:r>
      <w:r w:rsidR="00D92145">
        <w:rPr>
          <w:rFonts w:asciiTheme="majorHAnsi" w:hAnsiTheme="majorHAnsi" w:cstheme="majorHAnsi"/>
          <w:color w:val="auto"/>
          <w:sz w:val="22"/>
          <w:szCs w:val="22"/>
        </w:rPr>
        <w:t xml:space="preserve"> de school</w:t>
      </w:r>
      <w:r w:rsidRPr="00D92145">
        <w:rPr>
          <w:rFonts w:asciiTheme="majorHAnsi" w:hAnsiTheme="majorHAnsi" w:cstheme="majorHAnsi"/>
          <w:color w:val="auto"/>
          <w:sz w:val="22"/>
          <w:szCs w:val="22"/>
        </w:rPr>
        <w:t>.</w:t>
      </w:r>
    </w:p>
    <w:p w14:paraId="448223E8" w14:textId="77777777" w:rsidR="001E5B04" w:rsidRPr="004249B3" w:rsidRDefault="001E5B04" w:rsidP="00D44499">
      <w:pPr>
        <w:autoSpaceDE w:val="0"/>
        <w:autoSpaceDN w:val="0"/>
        <w:adjustRightInd w:val="0"/>
        <w:spacing w:after="0" w:line="220" w:lineRule="atLeast"/>
        <w:ind w:left="567" w:right="-140"/>
        <w:rPr>
          <w:rFonts w:asciiTheme="majorHAnsi" w:hAnsiTheme="majorHAnsi" w:cstheme="majorHAnsi"/>
          <w:b/>
          <w:bCs/>
          <w:color w:val="3366FF"/>
          <w:sz w:val="28"/>
          <w:szCs w:val="28"/>
        </w:rPr>
      </w:pPr>
    </w:p>
    <w:p w14:paraId="4FA860CF" w14:textId="77777777" w:rsidR="001E5B04" w:rsidRPr="004249B3" w:rsidRDefault="001E5B04" w:rsidP="00D44499">
      <w:pPr>
        <w:spacing w:after="0" w:line="220" w:lineRule="atLeast"/>
        <w:rPr>
          <w:rFonts w:asciiTheme="majorHAnsi" w:hAnsiTheme="majorHAnsi" w:cstheme="majorHAnsi"/>
          <w:b/>
          <w:bCs/>
          <w:sz w:val="28"/>
          <w:szCs w:val="28"/>
        </w:rPr>
      </w:pPr>
      <w:r w:rsidRPr="004249B3">
        <w:rPr>
          <w:rFonts w:asciiTheme="majorHAnsi" w:hAnsiTheme="majorHAnsi" w:cstheme="majorHAnsi"/>
          <w:b/>
          <w:bCs/>
          <w:sz w:val="28"/>
          <w:szCs w:val="28"/>
        </w:rPr>
        <w:br w:type="page"/>
      </w:r>
    </w:p>
    <w:p w14:paraId="0996C3C3" w14:textId="77777777" w:rsidR="001E5B04" w:rsidRPr="004249B3" w:rsidRDefault="001E5B04" w:rsidP="00D44499">
      <w:pPr>
        <w:autoSpaceDE w:val="0"/>
        <w:autoSpaceDN w:val="0"/>
        <w:adjustRightInd w:val="0"/>
        <w:spacing w:after="0" w:line="220" w:lineRule="atLeast"/>
        <w:ind w:left="567" w:right="-140"/>
        <w:rPr>
          <w:rFonts w:asciiTheme="majorHAnsi" w:hAnsiTheme="majorHAnsi" w:cstheme="majorHAnsi"/>
          <w:b/>
          <w:bCs/>
          <w:sz w:val="28"/>
          <w:szCs w:val="28"/>
        </w:rPr>
      </w:pPr>
      <w:r w:rsidRPr="004249B3">
        <w:rPr>
          <w:rFonts w:asciiTheme="majorHAnsi" w:hAnsiTheme="majorHAnsi" w:cstheme="majorHAnsi"/>
          <w:b/>
          <w:bCs/>
          <w:sz w:val="28"/>
          <w:szCs w:val="28"/>
        </w:rPr>
        <w:lastRenderedPageBreak/>
        <w:t>Deel A</w:t>
      </w:r>
      <w:r w:rsidRPr="004249B3">
        <w:rPr>
          <w:rFonts w:asciiTheme="majorHAnsi" w:hAnsiTheme="majorHAnsi" w:cstheme="majorHAnsi"/>
          <w:b/>
          <w:bCs/>
          <w:sz w:val="28"/>
          <w:szCs w:val="28"/>
        </w:rPr>
        <w:tab/>
      </w:r>
      <w:r w:rsidRPr="004249B3">
        <w:rPr>
          <w:rFonts w:asciiTheme="majorHAnsi" w:hAnsiTheme="majorHAnsi" w:cstheme="majorHAnsi"/>
          <w:b/>
          <w:bCs/>
          <w:sz w:val="28"/>
          <w:szCs w:val="28"/>
        </w:rPr>
        <w:tab/>
        <w:t>ZORGEN VOOR VELIGHEID</w:t>
      </w:r>
    </w:p>
    <w:p w14:paraId="77E0CC27" w14:textId="77777777" w:rsidR="001E5B04" w:rsidRPr="004249B3" w:rsidRDefault="001E5B04" w:rsidP="00D44499">
      <w:pPr>
        <w:autoSpaceDE w:val="0"/>
        <w:autoSpaceDN w:val="0"/>
        <w:adjustRightInd w:val="0"/>
        <w:spacing w:after="0" w:line="220" w:lineRule="atLeast"/>
        <w:ind w:left="45" w:right="-140"/>
        <w:rPr>
          <w:rFonts w:asciiTheme="majorHAnsi" w:hAnsiTheme="majorHAnsi" w:cstheme="majorHAnsi"/>
          <w:bCs/>
          <w:sz w:val="21"/>
          <w:szCs w:val="21"/>
        </w:rPr>
      </w:pPr>
    </w:p>
    <w:p w14:paraId="0604FCD7" w14:textId="77777777" w:rsidR="001E5B04" w:rsidRPr="004249B3" w:rsidRDefault="001E5B04" w:rsidP="00D44499">
      <w:pPr>
        <w:autoSpaceDE w:val="0"/>
        <w:autoSpaceDN w:val="0"/>
        <w:adjustRightInd w:val="0"/>
        <w:spacing w:after="0" w:line="220" w:lineRule="atLeast"/>
        <w:ind w:left="45" w:right="-140"/>
        <w:rPr>
          <w:rFonts w:asciiTheme="majorHAnsi" w:hAnsiTheme="majorHAnsi" w:cstheme="majorHAnsi"/>
          <w:bCs/>
          <w:sz w:val="21"/>
          <w:szCs w:val="21"/>
        </w:rPr>
      </w:pPr>
    </w:p>
    <w:p w14:paraId="08648393" w14:textId="77777777" w:rsidR="001E5B04" w:rsidRPr="004249B3" w:rsidRDefault="001E5B04" w:rsidP="00D44499">
      <w:pPr>
        <w:autoSpaceDE w:val="0"/>
        <w:autoSpaceDN w:val="0"/>
        <w:adjustRightInd w:val="0"/>
        <w:spacing w:after="0" w:line="220" w:lineRule="atLeast"/>
        <w:ind w:left="45" w:right="-140"/>
        <w:rPr>
          <w:rFonts w:asciiTheme="majorHAnsi" w:hAnsiTheme="majorHAnsi" w:cstheme="majorHAnsi"/>
          <w:b/>
          <w:bCs/>
          <w:i/>
          <w:iCs/>
          <w:sz w:val="24"/>
          <w:szCs w:val="24"/>
        </w:rPr>
      </w:pPr>
      <w:r w:rsidRPr="004249B3">
        <w:rPr>
          <w:rFonts w:asciiTheme="majorHAnsi" w:hAnsiTheme="majorHAnsi" w:cstheme="majorHAnsi"/>
          <w:b/>
          <w:bCs/>
          <w:sz w:val="24"/>
          <w:szCs w:val="24"/>
        </w:rPr>
        <w:t>2.</w:t>
      </w:r>
      <w:r w:rsidRPr="004249B3">
        <w:rPr>
          <w:rFonts w:asciiTheme="majorHAnsi" w:hAnsiTheme="majorHAnsi" w:cstheme="majorHAnsi"/>
          <w:b/>
          <w:bCs/>
          <w:sz w:val="24"/>
          <w:szCs w:val="24"/>
        </w:rPr>
        <w:tab/>
        <w:t xml:space="preserve">Coördinatie en verantwoordelijkheid voor veiligheidsbeleid </w:t>
      </w:r>
    </w:p>
    <w:p w14:paraId="13184C1D" w14:textId="77777777" w:rsidR="001E5B04" w:rsidRPr="004249B3" w:rsidRDefault="001E5B04" w:rsidP="00D44499">
      <w:pPr>
        <w:autoSpaceDE w:val="0"/>
        <w:autoSpaceDN w:val="0"/>
        <w:adjustRightInd w:val="0"/>
        <w:spacing w:after="0" w:line="220" w:lineRule="atLeast"/>
        <w:ind w:right="-140"/>
        <w:rPr>
          <w:rFonts w:asciiTheme="majorHAnsi" w:hAnsiTheme="majorHAnsi" w:cstheme="majorHAnsi"/>
          <w:b/>
          <w:bCs/>
          <w:sz w:val="21"/>
          <w:szCs w:val="21"/>
        </w:rPr>
      </w:pPr>
    </w:p>
    <w:p w14:paraId="262CA05F" w14:textId="77777777" w:rsidR="001E5B04" w:rsidRPr="00665E31" w:rsidRDefault="001E5B04" w:rsidP="00D44499">
      <w:pPr>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 xml:space="preserve">Veiligheid op school is een gezamenlijke verantwoordelijkheid: van het bestuur, de directie, de leerkrachten, de medezeggenschapsraad, de ouders en de leerlingen. We noemen de belangrijkste taken en verantwoordelijkheden in het kader van het Veiligheidsplan. In de diverse protocollen is ook steeds duidelijk gemaakt wie welke actie dient te ondernemen. </w:t>
      </w:r>
    </w:p>
    <w:p w14:paraId="191119F5" w14:textId="77777777" w:rsidR="001E5B04" w:rsidRPr="00665E31" w:rsidRDefault="001E5B04" w:rsidP="00D44499">
      <w:pPr>
        <w:suppressAutoHyphens/>
        <w:autoSpaceDE w:val="0"/>
        <w:autoSpaceDN w:val="0"/>
        <w:adjustRightInd w:val="0"/>
        <w:spacing w:after="0" w:line="220" w:lineRule="atLeast"/>
        <w:ind w:right="-140"/>
        <w:rPr>
          <w:rFonts w:asciiTheme="majorHAnsi" w:hAnsiTheme="majorHAnsi" w:cstheme="majorHAnsi"/>
        </w:rPr>
      </w:pPr>
    </w:p>
    <w:p w14:paraId="401D7D62" w14:textId="69E9857B" w:rsidR="001E5B04" w:rsidRPr="00665E31" w:rsidRDefault="000731EB" w:rsidP="00D44499">
      <w:pPr>
        <w:autoSpaceDE w:val="0"/>
        <w:autoSpaceDN w:val="0"/>
        <w:adjustRightInd w:val="0"/>
        <w:spacing w:after="0" w:line="220" w:lineRule="atLeast"/>
        <w:ind w:left="45" w:right="-140"/>
        <w:rPr>
          <w:rFonts w:asciiTheme="majorHAnsi" w:hAnsiTheme="majorHAnsi" w:cstheme="majorHAnsi"/>
          <w:bCs/>
          <w:u w:val="single"/>
        </w:rPr>
      </w:pPr>
      <w:r>
        <w:rPr>
          <w:rFonts w:asciiTheme="majorHAnsi" w:hAnsiTheme="majorHAnsi" w:cstheme="majorHAnsi"/>
          <w:bCs/>
          <w:u w:val="single"/>
        </w:rPr>
        <w:t xml:space="preserve">a. </w:t>
      </w:r>
      <w:r w:rsidR="001E5B04" w:rsidRPr="00665E31">
        <w:rPr>
          <w:rFonts w:asciiTheme="majorHAnsi" w:hAnsiTheme="majorHAnsi" w:cstheme="majorHAnsi"/>
          <w:bCs/>
          <w:u w:val="single"/>
        </w:rPr>
        <w:t>De directeur</w:t>
      </w:r>
      <w:r>
        <w:rPr>
          <w:rFonts w:asciiTheme="majorHAnsi" w:hAnsiTheme="majorHAnsi" w:cstheme="majorHAnsi"/>
          <w:bCs/>
          <w:u w:val="single"/>
        </w:rPr>
        <w:t>.</w:t>
      </w:r>
    </w:p>
    <w:p w14:paraId="465FE6FA" w14:textId="77777777" w:rsidR="00D92145" w:rsidRPr="00665E31" w:rsidRDefault="001E5B04" w:rsidP="00D44499">
      <w:pPr>
        <w:autoSpaceDE w:val="0"/>
        <w:autoSpaceDN w:val="0"/>
        <w:adjustRightInd w:val="0"/>
        <w:spacing w:after="0" w:line="220" w:lineRule="atLeast"/>
        <w:ind w:left="45" w:right="-140"/>
        <w:rPr>
          <w:rFonts w:asciiTheme="majorHAnsi" w:hAnsiTheme="majorHAnsi" w:cstheme="majorHAnsi"/>
          <w:bCs/>
        </w:rPr>
      </w:pPr>
      <w:r w:rsidRPr="00665E31">
        <w:rPr>
          <w:rFonts w:asciiTheme="majorHAnsi" w:hAnsiTheme="majorHAnsi" w:cstheme="majorHAnsi"/>
          <w:bCs/>
        </w:rPr>
        <w:t>De directeur is eindverantwoordelijk voor de uitvoering van het Veiligheidsplan in de school. D</w:t>
      </w:r>
      <w:r w:rsidR="00D92145" w:rsidRPr="00665E31">
        <w:rPr>
          <w:rFonts w:asciiTheme="majorHAnsi" w:hAnsiTheme="majorHAnsi" w:cstheme="majorHAnsi"/>
          <w:bCs/>
        </w:rPr>
        <w:t xml:space="preserve">e directeur werkt hierbij samen met de hoofd </w:t>
      </w:r>
      <w:proofErr w:type="spellStart"/>
      <w:r w:rsidR="00D92145" w:rsidRPr="00665E31">
        <w:rPr>
          <w:rFonts w:asciiTheme="majorHAnsi" w:hAnsiTheme="majorHAnsi" w:cstheme="majorHAnsi"/>
          <w:bCs/>
        </w:rPr>
        <w:t>BHV’er</w:t>
      </w:r>
      <w:proofErr w:type="spellEnd"/>
      <w:r w:rsidR="00D92145" w:rsidRPr="00665E31">
        <w:rPr>
          <w:rFonts w:asciiTheme="majorHAnsi" w:hAnsiTheme="majorHAnsi" w:cstheme="majorHAnsi"/>
          <w:bCs/>
        </w:rPr>
        <w:t xml:space="preserve"> (tevens Arbo coördinator).</w:t>
      </w:r>
    </w:p>
    <w:p w14:paraId="682CDE82" w14:textId="77777777" w:rsidR="001E5B04" w:rsidRPr="00665E31" w:rsidRDefault="00D92145" w:rsidP="00D44499">
      <w:pPr>
        <w:autoSpaceDE w:val="0"/>
        <w:autoSpaceDN w:val="0"/>
        <w:adjustRightInd w:val="0"/>
        <w:spacing w:after="0" w:line="220" w:lineRule="atLeast"/>
        <w:ind w:left="45" w:right="-140"/>
        <w:rPr>
          <w:rFonts w:asciiTheme="majorHAnsi" w:hAnsiTheme="majorHAnsi" w:cstheme="majorHAnsi"/>
          <w:bCs/>
        </w:rPr>
      </w:pPr>
      <w:r w:rsidRPr="00665E31">
        <w:rPr>
          <w:rFonts w:asciiTheme="majorHAnsi" w:hAnsiTheme="majorHAnsi" w:cstheme="majorHAnsi"/>
          <w:bCs/>
        </w:rPr>
        <w:t xml:space="preserve"> </w:t>
      </w:r>
    </w:p>
    <w:p w14:paraId="1C610B54" w14:textId="77777777"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r w:rsidRPr="00665E31">
        <w:rPr>
          <w:rFonts w:asciiTheme="majorHAnsi" w:hAnsiTheme="majorHAnsi" w:cstheme="majorHAnsi"/>
          <w:bCs/>
        </w:rPr>
        <w:t>Specifieke verantwoordelijkheden van de directeur:</w:t>
      </w:r>
    </w:p>
    <w:p w14:paraId="51FC50C8" w14:textId="77777777" w:rsidR="001E5B04" w:rsidRPr="00665E31"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het opstellen van de school specifieke paragrafen uit het veiligheidsplan;</w:t>
      </w:r>
    </w:p>
    <w:p w14:paraId="57B3FC7F" w14:textId="77777777" w:rsidR="001E5B04" w:rsidRPr="00665E31"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het Veiligheidsplan bespreken met het personeel;</w:t>
      </w:r>
    </w:p>
    <w:p w14:paraId="2EEA66EF" w14:textId="77777777" w:rsidR="001E5B04" w:rsidRPr="00665E31"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het Veiligheidsplan implementeren bij leerlingen en ouders;</w:t>
      </w:r>
    </w:p>
    <w:p w14:paraId="717BADA5" w14:textId="77777777" w:rsidR="001E5B04" w:rsidRPr="00665E31"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handelen zoals in het beleid en in de protocollen is aangegeven.</w:t>
      </w:r>
    </w:p>
    <w:p w14:paraId="30C19671" w14:textId="77777777" w:rsidR="001E5B04" w:rsidRPr="00665E31"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monitoren van de afspraken in het Veiligheidsplan;</w:t>
      </w:r>
    </w:p>
    <w:p w14:paraId="0DB53E80" w14:textId="77777777" w:rsidR="001E5B04" w:rsidRPr="00665E31"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rPr>
      </w:pPr>
      <w:r w:rsidRPr="00665E31">
        <w:rPr>
          <w:rFonts w:asciiTheme="majorHAnsi" w:hAnsiTheme="majorHAnsi" w:cstheme="majorHAnsi"/>
        </w:rPr>
        <w:t>jaarlijks adviseren over de opstelling van het Plan van aanpak Arbo en bespreken met schoolteam en in de MR; eens in de vier jaar idem voor RI&amp;E; zo nodig aanpassing van de onderdelen op schoolniveau in het Veiligheidsplan;</w:t>
      </w:r>
    </w:p>
    <w:p w14:paraId="7D2B78FB" w14:textId="5138956A" w:rsidR="001E5B04" w:rsidRPr="005F34C5" w:rsidRDefault="001E5B04" w:rsidP="00D44499">
      <w:pPr>
        <w:pStyle w:val="Lijstalinea"/>
        <w:numPr>
          <w:ilvl w:val="0"/>
          <w:numId w:val="2"/>
        </w:numPr>
        <w:suppressAutoHyphens/>
        <w:autoSpaceDE w:val="0"/>
        <w:autoSpaceDN w:val="0"/>
        <w:adjustRightInd w:val="0"/>
        <w:spacing w:after="0" w:line="220" w:lineRule="atLeast"/>
        <w:ind w:right="-140"/>
        <w:rPr>
          <w:rFonts w:asciiTheme="majorHAnsi" w:hAnsiTheme="majorHAnsi" w:cstheme="majorHAnsi"/>
          <w:b/>
          <w:i/>
          <w:u w:val="single"/>
        </w:rPr>
      </w:pPr>
      <w:r w:rsidRPr="00665E31">
        <w:rPr>
          <w:rFonts w:asciiTheme="majorHAnsi" w:hAnsiTheme="majorHAnsi" w:cstheme="majorHAnsi"/>
        </w:rPr>
        <w:t>een korte beschrijving van de klachtenregeling opnemen in de schoolgids (</w:t>
      </w:r>
      <w:r w:rsidRPr="005F34C5">
        <w:rPr>
          <w:rFonts w:asciiTheme="majorHAnsi" w:hAnsiTheme="majorHAnsi" w:cstheme="majorHAnsi"/>
          <w:b/>
          <w:i/>
          <w:u w:val="single"/>
        </w:rPr>
        <w:t>bijlage 1</w:t>
      </w:r>
      <w:r w:rsidR="00E25FBB" w:rsidRPr="005F34C5">
        <w:rPr>
          <w:rFonts w:asciiTheme="majorHAnsi" w:hAnsiTheme="majorHAnsi" w:cstheme="majorHAnsi"/>
          <w:b/>
          <w:i/>
          <w:u w:val="single"/>
        </w:rPr>
        <w:t xml:space="preserve">; Klachtenprocedure </w:t>
      </w:r>
      <w:proofErr w:type="spellStart"/>
      <w:r w:rsidR="00E25FBB" w:rsidRPr="005F34C5">
        <w:rPr>
          <w:rFonts w:asciiTheme="majorHAnsi" w:hAnsiTheme="majorHAnsi" w:cstheme="majorHAnsi"/>
          <w:b/>
          <w:i/>
          <w:u w:val="single"/>
        </w:rPr>
        <w:t>Conexus</w:t>
      </w:r>
      <w:proofErr w:type="spellEnd"/>
      <w:r w:rsidRPr="005F34C5">
        <w:rPr>
          <w:rFonts w:asciiTheme="majorHAnsi" w:hAnsiTheme="majorHAnsi" w:cstheme="majorHAnsi"/>
          <w:b/>
          <w:i/>
          <w:u w:val="single"/>
        </w:rPr>
        <w:t>);</w:t>
      </w:r>
    </w:p>
    <w:p w14:paraId="07CD3624" w14:textId="77777777"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p>
    <w:p w14:paraId="66A2A76B" w14:textId="77777777"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p>
    <w:p w14:paraId="08FD9163" w14:textId="3EB2A523" w:rsidR="001E5B04" w:rsidRPr="00665E31" w:rsidRDefault="000731EB" w:rsidP="00D44499">
      <w:pPr>
        <w:autoSpaceDE w:val="0"/>
        <w:autoSpaceDN w:val="0"/>
        <w:adjustRightInd w:val="0"/>
        <w:spacing w:after="0" w:line="220" w:lineRule="atLeast"/>
        <w:ind w:left="45" w:right="-140"/>
        <w:rPr>
          <w:rFonts w:asciiTheme="majorHAnsi" w:hAnsiTheme="majorHAnsi" w:cstheme="majorHAnsi"/>
          <w:bCs/>
          <w:u w:val="single"/>
        </w:rPr>
      </w:pPr>
      <w:r>
        <w:rPr>
          <w:rFonts w:asciiTheme="majorHAnsi" w:hAnsiTheme="majorHAnsi" w:cstheme="majorHAnsi"/>
          <w:bCs/>
          <w:u w:val="single"/>
        </w:rPr>
        <w:t xml:space="preserve">b. </w:t>
      </w:r>
      <w:r w:rsidR="001E5B04" w:rsidRPr="00665E31">
        <w:rPr>
          <w:rFonts w:asciiTheme="majorHAnsi" w:hAnsiTheme="majorHAnsi" w:cstheme="majorHAnsi"/>
          <w:bCs/>
          <w:u w:val="single"/>
        </w:rPr>
        <w:t>Alle personeelsleden dragen verantwoordelijkheid</w:t>
      </w:r>
      <w:r>
        <w:rPr>
          <w:rFonts w:asciiTheme="majorHAnsi" w:hAnsiTheme="majorHAnsi" w:cstheme="majorHAnsi"/>
          <w:bCs/>
          <w:u w:val="single"/>
        </w:rPr>
        <w:t>.</w:t>
      </w:r>
    </w:p>
    <w:p w14:paraId="02BF2A75" w14:textId="77777777" w:rsidR="001E5B04" w:rsidRPr="00665E31" w:rsidRDefault="001E5B04" w:rsidP="00D44499">
      <w:pPr>
        <w:shd w:val="clear" w:color="auto" w:fill="FFFFFF" w:themeFill="background1"/>
        <w:autoSpaceDE w:val="0"/>
        <w:autoSpaceDN w:val="0"/>
        <w:adjustRightInd w:val="0"/>
        <w:spacing w:after="0" w:line="220" w:lineRule="atLeast"/>
        <w:ind w:left="45" w:right="-140"/>
        <w:rPr>
          <w:rFonts w:asciiTheme="majorHAnsi" w:hAnsiTheme="majorHAnsi" w:cstheme="majorHAnsi"/>
          <w:bCs/>
          <w:color w:val="3366FF"/>
        </w:rPr>
      </w:pPr>
      <w:r w:rsidRPr="00665E31">
        <w:rPr>
          <w:rFonts w:asciiTheme="majorHAnsi" w:hAnsiTheme="majorHAnsi" w:cstheme="majorHAnsi"/>
          <w:bCs/>
        </w:rPr>
        <w:t xml:space="preserve">Alle personeelsleden zijn verantwoordelijk voor het nakomen van de afspraken die in dit veiligheidsplan opgenomen zijn en voor de uitvoering van de protocollen. </w:t>
      </w:r>
      <w:r w:rsidR="00D92145" w:rsidRPr="00665E31">
        <w:rPr>
          <w:rFonts w:asciiTheme="majorHAnsi" w:hAnsiTheme="majorHAnsi" w:cstheme="majorHAnsi"/>
          <w:bCs/>
        </w:rPr>
        <w:t xml:space="preserve">Er is eigenaarschap bij het team. </w:t>
      </w:r>
      <w:r w:rsidRPr="00665E31">
        <w:rPr>
          <w:rFonts w:asciiTheme="majorHAnsi" w:hAnsiTheme="majorHAnsi" w:cstheme="majorHAnsi"/>
          <w:bCs/>
        </w:rPr>
        <w:t>Personeelsleden die merken dat een schoolregel niet wordt nagekomen, spreken leerlingen daarop aan, ongeacht of het al dan niet een leerling uit de eigen groep is. Personeelsleden (en ondersteunende krachten</w:t>
      </w:r>
      <w:r w:rsidR="00D92145" w:rsidRPr="00665E31">
        <w:rPr>
          <w:rFonts w:asciiTheme="majorHAnsi" w:hAnsiTheme="majorHAnsi" w:cstheme="majorHAnsi"/>
          <w:bCs/>
        </w:rPr>
        <w:t xml:space="preserve"> zoals stagiaires en externen</w:t>
      </w:r>
      <w:r w:rsidRPr="00665E31">
        <w:rPr>
          <w:rFonts w:asciiTheme="majorHAnsi" w:hAnsiTheme="majorHAnsi" w:cstheme="majorHAnsi"/>
          <w:bCs/>
        </w:rPr>
        <w:t>) zijn in het nakomen van afspraken uit het veiligheidsplan een voorbeeld voor de leerlingen en worden getraind in het omgaan met bijvoorbeeld conflicten en pesterijen.</w:t>
      </w:r>
      <w:r w:rsidRPr="00665E31">
        <w:rPr>
          <w:rFonts w:asciiTheme="majorHAnsi" w:eastAsia="Times New Roman" w:hAnsiTheme="majorHAnsi" w:cstheme="majorHAnsi"/>
          <w:bCs/>
          <w:lang w:eastAsia="nl-NL"/>
        </w:rPr>
        <w:t xml:space="preserve"> Het gewenste leerkrachtgedrag dat de </w:t>
      </w:r>
      <w:r w:rsidR="00D92145" w:rsidRPr="00665E31">
        <w:rPr>
          <w:rFonts w:asciiTheme="majorHAnsi" w:eastAsia="Times New Roman" w:hAnsiTheme="majorHAnsi" w:cstheme="majorHAnsi"/>
          <w:bCs/>
          <w:lang w:eastAsia="nl-NL"/>
        </w:rPr>
        <w:t>Aquamarijn</w:t>
      </w:r>
      <w:r w:rsidRPr="00665E31">
        <w:rPr>
          <w:rFonts w:asciiTheme="majorHAnsi" w:eastAsia="Times New Roman" w:hAnsiTheme="majorHAnsi" w:cstheme="majorHAnsi"/>
          <w:bCs/>
          <w:lang w:eastAsia="nl-NL"/>
        </w:rPr>
        <w:t xml:space="preserve"> van haar leerkrachten verwacht is een expliciet onderdeel van de gesprekkencyclus</w:t>
      </w:r>
      <w:r w:rsidR="00D92145" w:rsidRPr="00665E31">
        <w:rPr>
          <w:rFonts w:asciiTheme="majorHAnsi" w:eastAsia="Times New Roman" w:hAnsiTheme="majorHAnsi" w:cstheme="majorHAnsi"/>
          <w:bCs/>
          <w:lang w:eastAsia="nl-NL"/>
        </w:rPr>
        <w:t>.</w:t>
      </w:r>
    </w:p>
    <w:p w14:paraId="7ACC7369" w14:textId="77777777"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p>
    <w:p w14:paraId="10748A19" w14:textId="68417AA5" w:rsidR="001E5B04" w:rsidRPr="00665E31" w:rsidRDefault="000731EB" w:rsidP="00D44499">
      <w:pPr>
        <w:autoSpaceDE w:val="0"/>
        <w:autoSpaceDN w:val="0"/>
        <w:adjustRightInd w:val="0"/>
        <w:spacing w:after="0" w:line="220" w:lineRule="atLeast"/>
        <w:ind w:left="45" w:right="-140"/>
        <w:rPr>
          <w:rFonts w:asciiTheme="majorHAnsi" w:hAnsiTheme="majorHAnsi" w:cstheme="majorHAnsi"/>
          <w:bCs/>
          <w:u w:val="single"/>
        </w:rPr>
      </w:pPr>
      <w:r>
        <w:rPr>
          <w:rFonts w:asciiTheme="majorHAnsi" w:hAnsiTheme="majorHAnsi" w:cstheme="majorHAnsi"/>
          <w:bCs/>
          <w:u w:val="single"/>
        </w:rPr>
        <w:t xml:space="preserve">c. </w:t>
      </w:r>
      <w:r w:rsidR="001E5B04" w:rsidRPr="00665E31">
        <w:rPr>
          <w:rFonts w:asciiTheme="majorHAnsi" w:hAnsiTheme="majorHAnsi" w:cstheme="majorHAnsi"/>
          <w:bCs/>
          <w:u w:val="single"/>
        </w:rPr>
        <w:t>Leerlingen dragen ook verantwoordelijkheid</w:t>
      </w:r>
      <w:r>
        <w:rPr>
          <w:rFonts w:asciiTheme="majorHAnsi" w:hAnsiTheme="majorHAnsi" w:cstheme="majorHAnsi"/>
          <w:bCs/>
          <w:u w:val="single"/>
        </w:rPr>
        <w:t>.</w:t>
      </w:r>
      <w:r w:rsidR="001E5B04" w:rsidRPr="00665E31">
        <w:rPr>
          <w:rFonts w:asciiTheme="majorHAnsi" w:hAnsiTheme="majorHAnsi" w:cstheme="majorHAnsi"/>
          <w:bCs/>
          <w:u w:val="single"/>
        </w:rPr>
        <w:t xml:space="preserve"> </w:t>
      </w:r>
    </w:p>
    <w:p w14:paraId="61E28A5E" w14:textId="153DF078" w:rsidR="001E5B04" w:rsidRPr="00665E31" w:rsidRDefault="001E5B04" w:rsidP="00D44499">
      <w:pPr>
        <w:autoSpaceDE w:val="0"/>
        <w:autoSpaceDN w:val="0"/>
        <w:adjustRightInd w:val="0"/>
        <w:spacing w:after="0" w:line="220" w:lineRule="atLeast"/>
        <w:ind w:right="-140"/>
        <w:rPr>
          <w:rFonts w:asciiTheme="majorHAnsi" w:eastAsia="Calibri" w:hAnsiTheme="majorHAnsi" w:cstheme="majorHAnsi"/>
          <w:bCs/>
        </w:rPr>
      </w:pPr>
      <w:r w:rsidRPr="00665E31">
        <w:rPr>
          <w:rFonts w:asciiTheme="majorHAnsi" w:hAnsiTheme="majorHAnsi" w:cstheme="majorHAnsi"/>
          <w:bCs/>
        </w:rPr>
        <w:t xml:space="preserve">Door een goede pedagogische aanpak kunnen ook leerlingen verantwoordelijkheid dragen voor de uitvoering van het Veiligheidsbeleid. Leerlingen kunnen elkaar wijzen op gevaren, leerlingen kunnen elkaar herinneren aan de afgesproken </w:t>
      </w:r>
      <w:r w:rsidR="00665E31">
        <w:rPr>
          <w:rFonts w:asciiTheme="majorHAnsi" w:hAnsiTheme="majorHAnsi" w:cstheme="majorHAnsi"/>
          <w:bCs/>
        </w:rPr>
        <w:t xml:space="preserve">Vreedzame </w:t>
      </w:r>
      <w:r w:rsidRPr="00665E31">
        <w:rPr>
          <w:rFonts w:asciiTheme="majorHAnsi" w:hAnsiTheme="majorHAnsi" w:cstheme="majorHAnsi"/>
          <w:bCs/>
        </w:rPr>
        <w:t xml:space="preserve">schoolregels, leerlingen kunnen personeelsleden waarschuwen als er iets mis dreigt te gaan. Op de </w:t>
      </w:r>
      <w:r w:rsidR="00665E31">
        <w:rPr>
          <w:rFonts w:asciiTheme="majorHAnsi" w:hAnsiTheme="majorHAnsi" w:cstheme="majorHAnsi"/>
          <w:bCs/>
        </w:rPr>
        <w:t>Aquamarijn</w:t>
      </w:r>
      <w:r w:rsidRPr="00665E31">
        <w:rPr>
          <w:rFonts w:asciiTheme="majorHAnsi" w:hAnsiTheme="majorHAnsi" w:cstheme="majorHAnsi"/>
          <w:bCs/>
        </w:rPr>
        <w:t xml:space="preserve"> </w:t>
      </w:r>
      <w:r w:rsidR="00AC61C9">
        <w:rPr>
          <w:rFonts w:asciiTheme="majorHAnsi" w:hAnsiTheme="majorHAnsi" w:cstheme="majorHAnsi"/>
          <w:bCs/>
        </w:rPr>
        <w:t>zijn we bezig om een leerlingenraad op te stellen</w:t>
      </w:r>
      <w:r w:rsidRPr="00665E31">
        <w:rPr>
          <w:rFonts w:asciiTheme="majorHAnsi" w:hAnsiTheme="majorHAnsi" w:cstheme="majorHAnsi"/>
          <w:bCs/>
        </w:rPr>
        <w:t xml:space="preserve"> waardoor leerlingen actief mee kunnen praten over bijvoorbeeld de veiligheid op school, de aanpak van pesten, e.d. Verantwoordelijkheid nemen voor elkaar en voor de gemeenschap is een belangrijk uitgangspunt van de door ons gehanteerde methode </w:t>
      </w:r>
      <w:r w:rsidR="002A3E9B" w:rsidRPr="002A3E9B">
        <w:rPr>
          <w:rFonts w:asciiTheme="majorHAnsi" w:hAnsiTheme="majorHAnsi" w:cstheme="majorHAnsi"/>
          <w:bCs/>
        </w:rPr>
        <w:t>Vreedzame school</w:t>
      </w:r>
      <w:r w:rsidRPr="002A3E9B">
        <w:rPr>
          <w:rFonts w:asciiTheme="majorHAnsi" w:eastAsia="Calibri" w:hAnsiTheme="majorHAnsi" w:cstheme="majorHAnsi"/>
          <w:bCs/>
        </w:rPr>
        <w:t xml:space="preserve"> De </w:t>
      </w:r>
      <w:r w:rsidRPr="00665E31">
        <w:rPr>
          <w:rFonts w:asciiTheme="majorHAnsi" w:eastAsia="Calibri" w:hAnsiTheme="majorHAnsi" w:cstheme="majorHAnsi"/>
          <w:bCs/>
        </w:rPr>
        <w:t xml:space="preserve">schoolregels van de school worden </w:t>
      </w:r>
      <w:r w:rsidR="002A3E9B">
        <w:rPr>
          <w:rFonts w:asciiTheme="majorHAnsi" w:eastAsia="Calibri" w:hAnsiTheme="majorHAnsi" w:cstheme="majorHAnsi"/>
          <w:bCs/>
        </w:rPr>
        <w:t xml:space="preserve">wekelijks besproken tijdens de lesmomenten van de Vreedzame school. Ook worden ze </w:t>
      </w:r>
      <w:r w:rsidRPr="00665E31">
        <w:rPr>
          <w:rFonts w:asciiTheme="majorHAnsi" w:eastAsia="Calibri" w:hAnsiTheme="majorHAnsi" w:cstheme="majorHAnsi"/>
          <w:bCs/>
        </w:rPr>
        <w:t>besproken wanneer ze actueel zijn. In elk geval aan het begin het schooljaar, maar ook als de klas een uitstapje maakt, na een incident, etc.</w:t>
      </w:r>
    </w:p>
    <w:p w14:paraId="4AE31536" w14:textId="53027C3D" w:rsidR="001E5B04" w:rsidRDefault="001E5B04" w:rsidP="00D44499">
      <w:pPr>
        <w:autoSpaceDE w:val="0"/>
        <w:autoSpaceDN w:val="0"/>
        <w:adjustRightInd w:val="0"/>
        <w:spacing w:after="0" w:line="220" w:lineRule="atLeast"/>
        <w:ind w:left="45" w:right="-140"/>
        <w:rPr>
          <w:rFonts w:asciiTheme="majorHAnsi" w:eastAsia="Calibri" w:hAnsiTheme="majorHAnsi" w:cstheme="majorHAnsi"/>
          <w:bCs/>
        </w:rPr>
      </w:pPr>
    </w:p>
    <w:p w14:paraId="21651312" w14:textId="3D994F7D" w:rsidR="002A3E9B" w:rsidRDefault="002A3E9B" w:rsidP="00D44499">
      <w:pPr>
        <w:autoSpaceDE w:val="0"/>
        <w:autoSpaceDN w:val="0"/>
        <w:adjustRightInd w:val="0"/>
        <w:spacing w:after="0" w:line="220" w:lineRule="atLeast"/>
        <w:ind w:left="45" w:right="-140"/>
        <w:rPr>
          <w:rFonts w:asciiTheme="majorHAnsi" w:eastAsia="Calibri" w:hAnsiTheme="majorHAnsi" w:cstheme="majorHAnsi"/>
          <w:bCs/>
        </w:rPr>
      </w:pPr>
    </w:p>
    <w:p w14:paraId="3D8B3FDC" w14:textId="77777777" w:rsidR="002A3E9B" w:rsidRPr="00665E31" w:rsidRDefault="002A3E9B" w:rsidP="00D44499">
      <w:pPr>
        <w:autoSpaceDE w:val="0"/>
        <w:autoSpaceDN w:val="0"/>
        <w:adjustRightInd w:val="0"/>
        <w:spacing w:after="0" w:line="220" w:lineRule="atLeast"/>
        <w:ind w:left="45" w:right="-140"/>
        <w:rPr>
          <w:rFonts w:asciiTheme="majorHAnsi" w:eastAsia="Calibri" w:hAnsiTheme="majorHAnsi" w:cstheme="majorHAnsi"/>
          <w:bCs/>
        </w:rPr>
      </w:pPr>
    </w:p>
    <w:p w14:paraId="04B18306" w14:textId="77777777"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p>
    <w:p w14:paraId="28FC3ED2" w14:textId="782F3E45" w:rsidR="001E5B04" w:rsidRPr="00665E31" w:rsidRDefault="000731EB" w:rsidP="00D44499">
      <w:pPr>
        <w:autoSpaceDE w:val="0"/>
        <w:autoSpaceDN w:val="0"/>
        <w:adjustRightInd w:val="0"/>
        <w:spacing w:after="0" w:line="220" w:lineRule="atLeast"/>
        <w:ind w:left="45" w:right="-140"/>
        <w:rPr>
          <w:rFonts w:asciiTheme="majorHAnsi" w:hAnsiTheme="majorHAnsi" w:cstheme="majorHAnsi"/>
          <w:b/>
          <w:bCs/>
          <w:u w:val="single"/>
        </w:rPr>
      </w:pPr>
      <w:r>
        <w:rPr>
          <w:rFonts w:asciiTheme="majorHAnsi" w:hAnsiTheme="majorHAnsi" w:cstheme="majorHAnsi"/>
          <w:bCs/>
          <w:u w:val="single"/>
        </w:rPr>
        <w:t xml:space="preserve">d. </w:t>
      </w:r>
      <w:r w:rsidR="001E5B04" w:rsidRPr="00665E31">
        <w:rPr>
          <w:rFonts w:asciiTheme="majorHAnsi" w:hAnsiTheme="majorHAnsi" w:cstheme="majorHAnsi"/>
          <w:bCs/>
          <w:u w:val="single"/>
        </w:rPr>
        <w:t>Betrokkenheid van ouders</w:t>
      </w:r>
      <w:r>
        <w:rPr>
          <w:rFonts w:asciiTheme="majorHAnsi" w:hAnsiTheme="majorHAnsi" w:cstheme="majorHAnsi"/>
          <w:bCs/>
          <w:u w:val="single"/>
        </w:rPr>
        <w:t>.</w:t>
      </w:r>
    </w:p>
    <w:p w14:paraId="7002B642" w14:textId="221D9F69"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r w:rsidRPr="00665E31">
        <w:rPr>
          <w:rFonts w:asciiTheme="majorHAnsi" w:hAnsiTheme="majorHAnsi" w:cstheme="majorHAnsi"/>
          <w:bCs/>
        </w:rPr>
        <w:t xml:space="preserve">Ouders zijn betrokken bij het veiligheidsbeleid via de medezeggenschapsraad, maar ook zij kunnen onveilige situaties melden. Zij dragen mede zorg voor de veiligheid in en om de school. Bijvoorbeeld door het verkeersgedrag bij het wegbrengen en halen van de kinderen en door het tonen van voorbeeldgedrag. </w:t>
      </w:r>
    </w:p>
    <w:p w14:paraId="3316F61E" w14:textId="77777777"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rPr>
      </w:pPr>
    </w:p>
    <w:p w14:paraId="12ECA55B" w14:textId="587CDEFD" w:rsidR="001E5B04" w:rsidRPr="00665E31" w:rsidRDefault="001E5B04" w:rsidP="00D44499">
      <w:pPr>
        <w:autoSpaceDE w:val="0"/>
        <w:autoSpaceDN w:val="0"/>
        <w:adjustRightInd w:val="0"/>
        <w:spacing w:after="0" w:line="220" w:lineRule="atLeast"/>
        <w:ind w:left="45" w:right="-140"/>
        <w:rPr>
          <w:rFonts w:asciiTheme="majorHAnsi" w:hAnsiTheme="majorHAnsi" w:cstheme="majorHAnsi"/>
          <w:bCs/>
          <w:u w:val="single"/>
        </w:rPr>
      </w:pPr>
      <w:r w:rsidRPr="00665E31">
        <w:rPr>
          <w:rFonts w:asciiTheme="majorHAnsi" w:hAnsiTheme="majorHAnsi" w:cstheme="majorHAnsi"/>
          <w:bCs/>
          <w:u w:val="single"/>
        </w:rPr>
        <w:t xml:space="preserve">e.  </w:t>
      </w:r>
      <w:r w:rsidR="000731EB">
        <w:rPr>
          <w:rFonts w:asciiTheme="majorHAnsi" w:hAnsiTheme="majorHAnsi" w:cstheme="majorHAnsi"/>
          <w:bCs/>
          <w:u w:val="single"/>
        </w:rPr>
        <w:t>Calamiteiten.</w:t>
      </w:r>
    </w:p>
    <w:p w14:paraId="1B906057" w14:textId="74BA1336" w:rsidR="001E5B04" w:rsidRPr="00665E31" w:rsidRDefault="002A3E9B" w:rsidP="00D44499">
      <w:pPr>
        <w:autoSpaceDE w:val="0"/>
        <w:autoSpaceDN w:val="0"/>
        <w:adjustRightInd w:val="0"/>
        <w:spacing w:after="0" w:line="220" w:lineRule="atLeast"/>
        <w:ind w:left="45" w:right="-140"/>
        <w:rPr>
          <w:rFonts w:asciiTheme="majorHAnsi" w:hAnsiTheme="majorHAnsi" w:cstheme="majorHAnsi"/>
          <w:bCs/>
        </w:rPr>
      </w:pPr>
      <w:r>
        <w:rPr>
          <w:rFonts w:asciiTheme="majorHAnsi" w:hAnsiTheme="majorHAnsi" w:cstheme="majorHAnsi"/>
          <w:bCs/>
        </w:rPr>
        <w:t>Op ons Kindcentrum</w:t>
      </w:r>
      <w:r w:rsidR="001E5B04" w:rsidRPr="00665E31">
        <w:rPr>
          <w:rFonts w:asciiTheme="majorHAnsi" w:hAnsiTheme="majorHAnsi" w:cstheme="majorHAnsi"/>
          <w:bCs/>
        </w:rPr>
        <w:t xml:space="preserve"> werken we met een </w:t>
      </w:r>
      <w:r>
        <w:rPr>
          <w:rFonts w:asciiTheme="majorHAnsi" w:hAnsiTheme="majorHAnsi" w:cstheme="majorHAnsi"/>
          <w:bCs/>
        </w:rPr>
        <w:t>calamiteitsplan</w:t>
      </w:r>
      <w:r w:rsidR="001E5B04" w:rsidRPr="00665E31">
        <w:rPr>
          <w:rFonts w:asciiTheme="majorHAnsi" w:hAnsiTheme="majorHAnsi" w:cstheme="majorHAnsi"/>
          <w:bCs/>
        </w:rPr>
        <w:t>.</w:t>
      </w:r>
      <w:r>
        <w:rPr>
          <w:rFonts w:asciiTheme="majorHAnsi" w:hAnsiTheme="majorHAnsi" w:cstheme="majorHAnsi"/>
          <w:bCs/>
        </w:rPr>
        <w:t xml:space="preserve"> Dit plan wordt jaarlijks, in same</w:t>
      </w:r>
      <w:r w:rsidR="00AC61C9">
        <w:rPr>
          <w:rFonts w:asciiTheme="majorHAnsi" w:hAnsiTheme="majorHAnsi" w:cstheme="majorHAnsi"/>
          <w:bCs/>
        </w:rPr>
        <w:t xml:space="preserve">nwerking met de </w:t>
      </w:r>
      <w:proofErr w:type="spellStart"/>
      <w:r w:rsidR="00AC61C9">
        <w:rPr>
          <w:rFonts w:asciiTheme="majorHAnsi" w:hAnsiTheme="majorHAnsi" w:cstheme="majorHAnsi"/>
          <w:bCs/>
        </w:rPr>
        <w:t>hoofdbhv,er</w:t>
      </w:r>
      <w:proofErr w:type="spellEnd"/>
      <w:r w:rsidR="00AC61C9">
        <w:rPr>
          <w:rFonts w:asciiTheme="majorHAnsi" w:hAnsiTheme="majorHAnsi" w:cstheme="majorHAnsi"/>
          <w:bCs/>
        </w:rPr>
        <w:t xml:space="preserve"> van KION</w:t>
      </w:r>
      <w:r>
        <w:rPr>
          <w:rFonts w:asciiTheme="majorHAnsi" w:hAnsiTheme="majorHAnsi" w:cstheme="majorHAnsi"/>
          <w:bCs/>
        </w:rPr>
        <w:t xml:space="preserve"> en </w:t>
      </w:r>
      <w:proofErr w:type="spellStart"/>
      <w:r>
        <w:rPr>
          <w:rFonts w:asciiTheme="majorHAnsi" w:hAnsiTheme="majorHAnsi" w:cstheme="majorHAnsi"/>
          <w:bCs/>
        </w:rPr>
        <w:t>hoofdbhv</w:t>
      </w:r>
      <w:r w:rsidR="00AC61C9">
        <w:rPr>
          <w:rFonts w:asciiTheme="majorHAnsi" w:hAnsiTheme="majorHAnsi" w:cstheme="majorHAnsi"/>
          <w:bCs/>
        </w:rPr>
        <w:t>’er</w:t>
      </w:r>
      <w:proofErr w:type="spellEnd"/>
      <w:r>
        <w:rPr>
          <w:rFonts w:asciiTheme="majorHAnsi" w:hAnsiTheme="majorHAnsi" w:cstheme="majorHAnsi"/>
          <w:bCs/>
        </w:rPr>
        <w:t xml:space="preserve"> van Bindkracht 10</w:t>
      </w:r>
      <w:r w:rsidR="00AC61C9">
        <w:rPr>
          <w:rFonts w:asciiTheme="majorHAnsi" w:hAnsiTheme="majorHAnsi" w:cstheme="majorHAnsi"/>
          <w:bCs/>
        </w:rPr>
        <w:t xml:space="preserve"> g</w:t>
      </w:r>
      <w:r>
        <w:rPr>
          <w:rFonts w:asciiTheme="majorHAnsi" w:hAnsiTheme="majorHAnsi" w:cstheme="majorHAnsi"/>
          <w:bCs/>
        </w:rPr>
        <w:t xml:space="preserve">eëvalueerd en indien nodig aangepast. In dit calamiteitsplan staat beschreven hoe er gehandeld dient te worden bij incidenten. </w:t>
      </w:r>
      <w:r w:rsidR="005F34C5" w:rsidRPr="005F34C5">
        <w:rPr>
          <w:rFonts w:asciiTheme="majorHAnsi" w:hAnsiTheme="majorHAnsi" w:cstheme="majorHAnsi"/>
          <w:b/>
          <w:bCs/>
          <w:i/>
          <w:u w:val="single"/>
        </w:rPr>
        <w:t>(</w:t>
      </w:r>
      <w:r w:rsidR="000731EB" w:rsidRPr="005F34C5">
        <w:rPr>
          <w:rFonts w:asciiTheme="majorHAnsi" w:hAnsiTheme="majorHAnsi" w:cstheme="majorHAnsi"/>
          <w:b/>
          <w:bCs/>
          <w:i/>
          <w:u w:val="single"/>
        </w:rPr>
        <w:t>bijlage</w:t>
      </w:r>
      <w:r w:rsidR="00E25FBB" w:rsidRPr="005F34C5">
        <w:rPr>
          <w:rFonts w:asciiTheme="majorHAnsi" w:hAnsiTheme="majorHAnsi" w:cstheme="majorHAnsi"/>
          <w:b/>
          <w:bCs/>
          <w:i/>
          <w:u w:val="single"/>
        </w:rPr>
        <w:t xml:space="preserve"> 2</w:t>
      </w:r>
      <w:r w:rsidR="000731EB" w:rsidRPr="005F34C5">
        <w:rPr>
          <w:rFonts w:asciiTheme="majorHAnsi" w:hAnsiTheme="majorHAnsi" w:cstheme="majorHAnsi"/>
          <w:b/>
          <w:bCs/>
          <w:i/>
          <w:u w:val="single"/>
        </w:rPr>
        <w:t xml:space="preserve"> calam</w:t>
      </w:r>
      <w:r w:rsidR="005F34C5" w:rsidRPr="005F34C5">
        <w:rPr>
          <w:rFonts w:asciiTheme="majorHAnsi" w:hAnsiTheme="majorHAnsi" w:cstheme="majorHAnsi"/>
          <w:b/>
          <w:bCs/>
          <w:i/>
          <w:u w:val="single"/>
        </w:rPr>
        <w:t>iteit</w:t>
      </w:r>
      <w:r w:rsidR="005F34C5">
        <w:rPr>
          <w:rFonts w:asciiTheme="majorHAnsi" w:hAnsiTheme="majorHAnsi" w:cstheme="majorHAnsi"/>
          <w:b/>
          <w:bCs/>
          <w:i/>
          <w:u w:val="single"/>
        </w:rPr>
        <w:t>en</w:t>
      </w:r>
      <w:r w:rsidR="005F34C5" w:rsidRPr="005F34C5">
        <w:rPr>
          <w:rFonts w:asciiTheme="majorHAnsi" w:hAnsiTheme="majorHAnsi" w:cstheme="majorHAnsi"/>
          <w:b/>
          <w:bCs/>
          <w:i/>
          <w:u w:val="single"/>
        </w:rPr>
        <w:t>plan Aquamarijn 2020-2021).</w:t>
      </w:r>
    </w:p>
    <w:p w14:paraId="0CCC99A3" w14:textId="77777777" w:rsidR="001E5B04" w:rsidRPr="004249B3" w:rsidRDefault="001E5B04" w:rsidP="00D44499">
      <w:pPr>
        <w:autoSpaceDE w:val="0"/>
        <w:autoSpaceDN w:val="0"/>
        <w:adjustRightInd w:val="0"/>
        <w:spacing w:after="0" w:line="220" w:lineRule="atLeast"/>
        <w:ind w:left="45" w:right="-140"/>
        <w:rPr>
          <w:rFonts w:asciiTheme="majorHAnsi" w:hAnsiTheme="majorHAnsi" w:cstheme="majorHAnsi"/>
          <w:bCs/>
          <w:sz w:val="21"/>
          <w:szCs w:val="21"/>
        </w:rPr>
      </w:pPr>
    </w:p>
    <w:p w14:paraId="202EC641" w14:textId="78D82644" w:rsidR="001E5B04" w:rsidRPr="004249B3" w:rsidRDefault="000731EB" w:rsidP="00D44499">
      <w:pPr>
        <w:autoSpaceDE w:val="0"/>
        <w:autoSpaceDN w:val="0"/>
        <w:adjustRightInd w:val="0"/>
        <w:spacing w:after="0" w:line="220" w:lineRule="atLeast"/>
        <w:ind w:left="45" w:right="-140"/>
        <w:rPr>
          <w:rFonts w:asciiTheme="majorHAnsi" w:hAnsiTheme="majorHAnsi" w:cstheme="majorHAnsi"/>
          <w:bCs/>
          <w:sz w:val="21"/>
          <w:szCs w:val="21"/>
          <w:u w:val="single"/>
        </w:rPr>
      </w:pPr>
      <w:r>
        <w:rPr>
          <w:rFonts w:asciiTheme="majorHAnsi" w:hAnsiTheme="majorHAnsi" w:cstheme="majorHAnsi"/>
          <w:bCs/>
          <w:sz w:val="21"/>
          <w:szCs w:val="21"/>
          <w:u w:val="single"/>
        </w:rPr>
        <w:t xml:space="preserve">f. </w:t>
      </w:r>
      <w:r w:rsidR="001E5B04" w:rsidRPr="004249B3">
        <w:rPr>
          <w:rFonts w:asciiTheme="majorHAnsi" w:hAnsiTheme="majorHAnsi" w:cstheme="majorHAnsi"/>
          <w:bCs/>
          <w:sz w:val="21"/>
          <w:szCs w:val="21"/>
          <w:u w:val="single"/>
        </w:rPr>
        <w:t>Risico Inventarisatie en Evaluatie (RI&amp;E) en jaarlijks Plan van aanpak Arbo</w:t>
      </w:r>
    </w:p>
    <w:p w14:paraId="3D785C64" w14:textId="60540C0F" w:rsidR="001E5B04" w:rsidRPr="004249B3" w:rsidRDefault="001E5B04" w:rsidP="00D44499">
      <w:pPr>
        <w:autoSpaceDE w:val="0"/>
        <w:autoSpaceDN w:val="0"/>
        <w:adjustRightInd w:val="0"/>
        <w:spacing w:after="0" w:line="220" w:lineRule="atLeast"/>
        <w:ind w:left="45" w:right="-140"/>
        <w:rPr>
          <w:rFonts w:asciiTheme="majorHAnsi" w:hAnsiTheme="majorHAnsi" w:cstheme="majorHAnsi"/>
          <w:bCs/>
          <w:sz w:val="21"/>
          <w:szCs w:val="21"/>
        </w:rPr>
      </w:pPr>
      <w:r w:rsidRPr="004249B3">
        <w:rPr>
          <w:rFonts w:asciiTheme="majorHAnsi" w:hAnsiTheme="majorHAnsi" w:cstheme="majorHAnsi"/>
          <w:bCs/>
          <w:sz w:val="21"/>
          <w:szCs w:val="21"/>
        </w:rPr>
        <w:t xml:space="preserve">De </w:t>
      </w:r>
      <w:proofErr w:type="spellStart"/>
      <w:r w:rsidR="002A3E9B">
        <w:rPr>
          <w:rFonts w:asciiTheme="majorHAnsi" w:hAnsiTheme="majorHAnsi" w:cstheme="majorHAnsi"/>
          <w:bCs/>
          <w:sz w:val="21"/>
          <w:szCs w:val="21"/>
        </w:rPr>
        <w:t>hoofdbhv</w:t>
      </w:r>
      <w:r w:rsidR="00E25FBB">
        <w:rPr>
          <w:rFonts w:asciiTheme="majorHAnsi" w:hAnsiTheme="majorHAnsi" w:cstheme="majorHAnsi"/>
          <w:bCs/>
          <w:sz w:val="21"/>
          <w:szCs w:val="21"/>
        </w:rPr>
        <w:t>’er</w:t>
      </w:r>
      <w:proofErr w:type="spellEnd"/>
      <w:r w:rsidR="002A3E9B">
        <w:rPr>
          <w:rFonts w:asciiTheme="majorHAnsi" w:hAnsiTheme="majorHAnsi" w:cstheme="majorHAnsi"/>
          <w:bCs/>
          <w:sz w:val="21"/>
          <w:szCs w:val="21"/>
        </w:rPr>
        <w:t xml:space="preserve">  </w:t>
      </w:r>
      <w:r w:rsidR="002A3E9B" w:rsidRPr="002A3E9B">
        <w:rPr>
          <w:rFonts w:asciiTheme="majorHAnsi" w:hAnsiTheme="majorHAnsi" w:cstheme="majorHAnsi"/>
          <w:bCs/>
          <w:sz w:val="21"/>
          <w:szCs w:val="21"/>
        </w:rPr>
        <w:t>stelt</w:t>
      </w:r>
      <w:r w:rsidRPr="002A3E9B">
        <w:rPr>
          <w:rFonts w:asciiTheme="majorHAnsi" w:hAnsiTheme="majorHAnsi" w:cstheme="majorHAnsi"/>
          <w:bCs/>
          <w:sz w:val="21"/>
          <w:szCs w:val="21"/>
        </w:rPr>
        <w:t xml:space="preserve"> </w:t>
      </w:r>
      <w:r w:rsidR="002A3E9B">
        <w:rPr>
          <w:rFonts w:asciiTheme="majorHAnsi" w:hAnsiTheme="majorHAnsi" w:cstheme="majorHAnsi"/>
          <w:bCs/>
          <w:sz w:val="21"/>
          <w:szCs w:val="21"/>
        </w:rPr>
        <w:t>eens in de vier jaar voor het Kindcentrum</w:t>
      </w:r>
      <w:r w:rsidRPr="002A3E9B">
        <w:rPr>
          <w:rFonts w:asciiTheme="majorHAnsi" w:hAnsiTheme="majorHAnsi" w:cstheme="majorHAnsi"/>
          <w:bCs/>
          <w:sz w:val="21"/>
          <w:szCs w:val="21"/>
        </w:rPr>
        <w:t xml:space="preserve"> een RI&amp;E </w:t>
      </w:r>
      <w:r w:rsidRPr="004249B3">
        <w:rPr>
          <w:rFonts w:asciiTheme="majorHAnsi" w:hAnsiTheme="majorHAnsi" w:cstheme="majorHAnsi"/>
          <w:bCs/>
          <w:sz w:val="21"/>
          <w:szCs w:val="21"/>
        </w:rPr>
        <w:t xml:space="preserve">op. Een RI&amp;E bevat een inventarisatie op de gebieden die beschreven staan in het Arbobeleidsplan en dit Veiligheidsplan. </w:t>
      </w:r>
    </w:p>
    <w:p w14:paraId="6A9C798D" w14:textId="77777777" w:rsidR="00F94549" w:rsidRDefault="00F94549" w:rsidP="00D44499">
      <w:pPr>
        <w:autoSpaceDE w:val="0"/>
        <w:autoSpaceDN w:val="0"/>
        <w:adjustRightInd w:val="0"/>
        <w:spacing w:after="0" w:line="220" w:lineRule="atLeast"/>
        <w:ind w:right="-140"/>
        <w:rPr>
          <w:rFonts w:asciiTheme="majorHAnsi" w:hAnsiTheme="majorHAnsi" w:cstheme="majorHAnsi"/>
          <w:bCs/>
          <w:sz w:val="21"/>
          <w:szCs w:val="21"/>
        </w:rPr>
      </w:pPr>
    </w:p>
    <w:p w14:paraId="110AC7C1" w14:textId="49B2C781" w:rsidR="001E5B04" w:rsidRPr="004249B3" w:rsidRDefault="001E5B04" w:rsidP="00D44499">
      <w:pPr>
        <w:autoSpaceDE w:val="0"/>
        <w:autoSpaceDN w:val="0"/>
        <w:adjustRightInd w:val="0"/>
        <w:spacing w:after="0" w:line="220" w:lineRule="atLeast"/>
        <w:ind w:right="-140"/>
        <w:rPr>
          <w:rFonts w:asciiTheme="majorHAnsi" w:hAnsiTheme="majorHAnsi" w:cstheme="majorHAnsi"/>
          <w:b/>
          <w:bCs/>
          <w:sz w:val="24"/>
          <w:szCs w:val="24"/>
        </w:rPr>
      </w:pPr>
      <w:r w:rsidRPr="004249B3">
        <w:rPr>
          <w:rFonts w:asciiTheme="majorHAnsi" w:hAnsiTheme="majorHAnsi" w:cstheme="majorHAnsi"/>
          <w:b/>
          <w:bCs/>
          <w:sz w:val="24"/>
          <w:szCs w:val="24"/>
        </w:rPr>
        <w:t>3.</w:t>
      </w:r>
      <w:r w:rsidRPr="004249B3">
        <w:rPr>
          <w:rFonts w:asciiTheme="majorHAnsi" w:hAnsiTheme="majorHAnsi" w:cstheme="majorHAnsi"/>
          <w:b/>
          <w:bCs/>
          <w:sz w:val="24"/>
          <w:szCs w:val="24"/>
        </w:rPr>
        <w:tab/>
        <w:t>Fysieke veiligheid in en rond het schoolgebouw</w:t>
      </w:r>
    </w:p>
    <w:p w14:paraId="65DEFBEE" w14:textId="1CA61600" w:rsidR="001E5B04" w:rsidRPr="004249B3" w:rsidRDefault="001E5B04" w:rsidP="00D44499">
      <w:pPr>
        <w:autoSpaceDE w:val="0"/>
        <w:autoSpaceDN w:val="0"/>
        <w:adjustRightInd w:val="0"/>
        <w:spacing w:after="0" w:line="220" w:lineRule="atLeast"/>
        <w:ind w:right="-140"/>
        <w:rPr>
          <w:rFonts w:asciiTheme="majorHAnsi" w:hAnsiTheme="majorHAnsi" w:cstheme="majorHAnsi"/>
          <w:color w:val="3366FF"/>
          <w:sz w:val="21"/>
          <w:szCs w:val="21"/>
        </w:rPr>
      </w:pPr>
    </w:p>
    <w:p w14:paraId="3673C223" w14:textId="63139BB5" w:rsidR="001E5B04" w:rsidRDefault="001E5B04" w:rsidP="00D44499">
      <w:pPr>
        <w:autoSpaceDE w:val="0"/>
        <w:autoSpaceDN w:val="0"/>
        <w:adjustRightInd w:val="0"/>
        <w:spacing w:after="0" w:line="220" w:lineRule="atLeast"/>
        <w:ind w:right="-140"/>
        <w:rPr>
          <w:rFonts w:asciiTheme="majorHAnsi" w:hAnsiTheme="majorHAnsi" w:cstheme="majorHAnsi"/>
          <w:bCs/>
          <w:sz w:val="21"/>
          <w:szCs w:val="21"/>
          <w:u w:val="single"/>
        </w:rPr>
      </w:pPr>
      <w:r w:rsidRPr="004249B3">
        <w:rPr>
          <w:rFonts w:asciiTheme="majorHAnsi" w:hAnsiTheme="majorHAnsi" w:cstheme="majorHAnsi"/>
          <w:bCs/>
          <w:sz w:val="21"/>
          <w:szCs w:val="21"/>
          <w:u w:val="single"/>
        </w:rPr>
        <w:t>3.1. Het schoolgebouw</w:t>
      </w:r>
    </w:p>
    <w:p w14:paraId="024967EB" w14:textId="55244AD5" w:rsidR="00F94549" w:rsidRDefault="00F94549" w:rsidP="00D44499">
      <w:pPr>
        <w:autoSpaceDE w:val="0"/>
        <w:autoSpaceDN w:val="0"/>
        <w:adjustRightInd w:val="0"/>
        <w:spacing w:after="0" w:line="220" w:lineRule="atLeast"/>
        <w:ind w:right="-140"/>
        <w:rPr>
          <w:rFonts w:asciiTheme="majorHAnsi" w:hAnsiTheme="majorHAnsi" w:cstheme="majorHAnsi"/>
          <w:bCs/>
          <w:sz w:val="21"/>
          <w:szCs w:val="21"/>
          <w:u w:val="single"/>
        </w:rPr>
      </w:pPr>
    </w:p>
    <w:p w14:paraId="3D6DFD10" w14:textId="52313BC4" w:rsidR="00D44499" w:rsidRDefault="00CE1E87" w:rsidP="00D44499">
      <w:pPr>
        <w:autoSpaceDE w:val="0"/>
        <w:autoSpaceDN w:val="0"/>
        <w:adjustRightInd w:val="0"/>
        <w:spacing w:after="0" w:line="220" w:lineRule="atLeast"/>
        <w:ind w:right="-140"/>
        <w:rPr>
          <w:rFonts w:asciiTheme="majorHAnsi" w:hAnsiTheme="majorHAnsi" w:cstheme="majorHAnsi"/>
          <w:bCs/>
          <w:sz w:val="21"/>
          <w:szCs w:val="21"/>
        </w:rPr>
      </w:pPr>
      <w:r>
        <w:rPr>
          <w:rFonts w:asciiTheme="majorHAnsi" w:hAnsiTheme="majorHAnsi" w:cstheme="majorHAnsi"/>
          <w:bCs/>
          <w:sz w:val="21"/>
          <w:szCs w:val="21"/>
          <w:u w:val="single"/>
        </w:rPr>
        <w:t>a. G</w:t>
      </w:r>
      <w:r w:rsidR="00D44499" w:rsidRPr="00D44499">
        <w:rPr>
          <w:rFonts w:asciiTheme="majorHAnsi" w:hAnsiTheme="majorHAnsi" w:cstheme="majorHAnsi"/>
          <w:bCs/>
          <w:sz w:val="21"/>
          <w:szCs w:val="21"/>
          <w:u w:val="single"/>
        </w:rPr>
        <w:t>ebouw.</w:t>
      </w:r>
      <w:r w:rsidR="00D44499">
        <w:rPr>
          <w:rFonts w:asciiTheme="majorHAnsi" w:hAnsiTheme="majorHAnsi" w:cstheme="majorHAnsi"/>
          <w:bCs/>
          <w:sz w:val="21"/>
          <w:szCs w:val="21"/>
        </w:rPr>
        <w:br/>
      </w:r>
      <w:r w:rsidR="00F94549" w:rsidRPr="00F94549">
        <w:rPr>
          <w:rFonts w:asciiTheme="majorHAnsi" w:hAnsiTheme="majorHAnsi" w:cstheme="majorHAnsi"/>
          <w:bCs/>
          <w:sz w:val="21"/>
          <w:szCs w:val="21"/>
        </w:rPr>
        <w:t>Kindcentrum Aquamarijn is gevestigd in een nieuw gebouw. Sinds 2014 zitten het schoolgedeelte, KION en Bindkracht10 samen in het gebouw aan de Biezendwars</w:t>
      </w:r>
      <w:r w:rsidR="00103B4A">
        <w:rPr>
          <w:rFonts w:asciiTheme="majorHAnsi" w:hAnsiTheme="majorHAnsi" w:cstheme="majorHAnsi"/>
          <w:bCs/>
          <w:sz w:val="21"/>
          <w:szCs w:val="21"/>
        </w:rPr>
        <w:t>s</w:t>
      </w:r>
      <w:r w:rsidR="00F94549" w:rsidRPr="00F94549">
        <w:rPr>
          <w:rFonts w:asciiTheme="majorHAnsi" w:hAnsiTheme="majorHAnsi" w:cstheme="majorHAnsi"/>
          <w:bCs/>
          <w:sz w:val="21"/>
          <w:szCs w:val="21"/>
        </w:rPr>
        <w:t xml:space="preserve">traat. Het gebouw kenmerkt zich door de vele grote ramen waardoor de lokalen licht zijn en er een gevoel van saamhorigheid en open is. </w:t>
      </w:r>
    </w:p>
    <w:p w14:paraId="633A36D7" w14:textId="77777777" w:rsidR="00D44499" w:rsidRDefault="00D44499" w:rsidP="00D44499">
      <w:pPr>
        <w:autoSpaceDE w:val="0"/>
        <w:autoSpaceDN w:val="0"/>
        <w:adjustRightInd w:val="0"/>
        <w:spacing w:after="0" w:line="220" w:lineRule="atLeast"/>
        <w:ind w:right="-140"/>
        <w:rPr>
          <w:rFonts w:asciiTheme="majorHAnsi" w:hAnsiTheme="majorHAnsi" w:cstheme="majorHAnsi"/>
          <w:bCs/>
          <w:sz w:val="21"/>
          <w:szCs w:val="21"/>
        </w:rPr>
      </w:pPr>
    </w:p>
    <w:p w14:paraId="5B90FB94" w14:textId="6DA7BB94" w:rsidR="00D44499" w:rsidRPr="00D44499" w:rsidRDefault="00CE1E87" w:rsidP="00D44499">
      <w:pPr>
        <w:autoSpaceDE w:val="0"/>
        <w:autoSpaceDN w:val="0"/>
        <w:adjustRightInd w:val="0"/>
        <w:spacing w:after="0" w:line="220" w:lineRule="atLeast"/>
        <w:ind w:right="-140"/>
        <w:rPr>
          <w:rFonts w:asciiTheme="majorHAnsi" w:hAnsiTheme="majorHAnsi" w:cstheme="majorHAnsi"/>
          <w:bCs/>
          <w:sz w:val="21"/>
          <w:szCs w:val="21"/>
          <w:u w:val="single"/>
        </w:rPr>
      </w:pPr>
      <w:r>
        <w:rPr>
          <w:rFonts w:asciiTheme="majorHAnsi" w:hAnsiTheme="majorHAnsi" w:cstheme="majorHAnsi"/>
          <w:bCs/>
          <w:sz w:val="21"/>
          <w:szCs w:val="21"/>
          <w:u w:val="single"/>
        </w:rPr>
        <w:t>b. M</w:t>
      </w:r>
      <w:r w:rsidR="00D44499" w:rsidRPr="00D44499">
        <w:rPr>
          <w:rFonts w:asciiTheme="majorHAnsi" w:hAnsiTheme="majorHAnsi" w:cstheme="majorHAnsi"/>
          <w:bCs/>
          <w:sz w:val="21"/>
          <w:szCs w:val="21"/>
          <w:u w:val="single"/>
        </w:rPr>
        <w:t xml:space="preserve">eubilair. </w:t>
      </w:r>
    </w:p>
    <w:p w14:paraId="6C57AA84" w14:textId="7BB5EFF8" w:rsidR="00F94549" w:rsidRDefault="00F94549" w:rsidP="00D44499">
      <w:pPr>
        <w:autoSpaceDE w:val="0"/>
        <w:autoSpaceDN w:val="0"/>
        <w:adjustRightInd w:val="0"/>
        <w:spacing w:after="0" w:line="220" w:lineRule="atLeast"/>
        <w:ind w:right="-140"/>
        <w:rPr>
          <w:rFonts w:asciiTheme="majorHAnsi" w:hAnsiTheme="majorHAnsi" w:cstheme="majorHAnsi"/>
          <w:bCs/>
          <w:sz w:val="21"/>
          <w:szCs w:val="21"/>
        </w:rPr>
      </w:pPr>
      <w:r>
        <w:rPr>
          <w:rFonts w:asciiTheme="majorHAnsi" w:hAnsiTheme="majorHAnsi" w:cstheme="majorHAnsi"/>
          <w:bCs/>
          <w:sz w:val="21"/>
          <w:szCs w:val="21"/>
        </w:rPr>
        <w:t xml:space="preserve">Sinds de opening van het gebouw gebruiken wij ook nieuw meubilair. Dit voldoet aan de hedendaagse eisen voor goed meubilair voor de leerlingen. Dit meubilair wordt jaarlijks gecheckt of dit aansluit bij de lengte van de leerlingen. Dit gebeurt altijd bij de overdracht naar de volgende jaargroep. Tevens wordt er ook regelmatig tijdens het schooljaar gekeken of de leerlingen nog het </w:t>
      </w:r>
      <w:r w:rsidR="00E25FBB">
        <w:rPr>
          <w:rFonts w:asciiTheme="majorHAnsi" w:hAnsiTheme="majorHAnsi" w:cstheme="majorHAnsi"/>
          <w:bCs/>
          <w:sz w:val="21"/>
          <w:szCs w:val="21"/>
        </w:rPr>
        <w:t>juiste</w:t>
      </w:r>
      <w:r>
        <w:rPr>
          <w:rFonts w:asciiTheme="majorHAnsi" w:hAnsiTheme="majorHAnsi" w:cstheme="majorHAnsi"/>
          <w:bCs/>
          <w:sz w:val="21"/>
          <w:szCs w:val="21"/>
        </w:rPr>
        <w:t xml:space="preserve"> meubilair hebben, passend bij de lengte van de leerlingen. </w:t>
      </w:r>
    </w:p>
    <w:p w14:paraId="1A98D220" w14:textId="73C1D9F5" w:rsidR="00F94549" w:rsidRDefault="00F94549" w:rsidP="00D44499">
      <w:pPr>
        <w:autoSpaceDE w:val="0"/>
        <w:autoSpaceDN w:val="0"/>
        <w:adjustRightInd w:val="0"/>
        <w:spacing w:after="0" w:line="220" w:lineRule="atLeast"/>
        <w:ind w:right="-140"/>
        <w:rPr>
          <w:rFonts w:asciiTheme="majorHAnsi" w:hAnsiTheme="majorHAnsi" w:cstheme="majorHAnsi"/>
          <w:bCs/>
          <w:sz w:val="21"/>
          <w:szCs w:val="21"/>
        </w:rPr>
      </w:pPr>
    </w:p>
    <w:p w14:paraId="6ED37F04" w14:textId="3CB8AB8F" w:rsidR="00F94549" w:rsidRDefault="00CE1E87" w:rsidP="00D44499">
      <w:pPr>
        <w:autoSpaceDE w:val="0"/>
        <w:autoSpaceDN w:val="0"/>
        <w:adjustRightInd w:val="0"/>
        <w:spacing w:after="0" w:line="220" w:lineRule="atLeast"/>
        <w:ind w:right="-140"/>
        <w:rPr>
          <w:rFonts w:asciiTheme="majorHAnsi" w:hAnsiTheme="majorHAnsi" w:cstheme="majorHAnsi"/>
          <w:bCs/>
          <w:sz w:val="21"/>
          <w:szCs w:val="21"/>
        </w:rPr>
      </w:pPr>
      <w:r>
        <w:rPr>
          <w:rFonts w:asciiTheme="majorHAnsi" w:hAnsiTheme="majorHAnsi" w:cstheme="majorHAnsi"/>
          <w:bCs/>
          <w:sz w:val="21"/>
          <w:szCs w:val="21"/>
          <w:u w:val="single"/>
        </w:rPr>
        <w:t>c. D</w:t>
      </w:r>
      <w:r w:rsidR="00D44499" w:rsidRPr="00D44499">
        <w:rPr>
          <w:rFonts w:asciiTheme="majorHAnsi" w:hAnsiTheme="majorHAnsi" w:cstheme="majorHAnsi"/>
          <w:bCs/>
          <w:sz w:val="21"/>
          <w:szCs w:val="21"/>
          <w:u w:val="single"/>
        </w:rPr>
        <w:t>igiborden en laptops.</w:t>
      </w:r>
      <w:r w:rsidR="00D44499">
        <w:rPr>
          <w:rFonts w:asciiTheme="majorHAnsi" w:hAnsiTheme="majorHAnsi" w:cstheme="majorHAnsi"/>
          <w:bCs/>
          <w:sz w:val="21"/>
          <w:szCs w:val="21"/>
        </w:rPr>
        <w:br/>
      </w:r>
      <w:r w:rsidR="00F94549">
        <w:rPr>
          <w:rFonts w:asciiTheme="majorHAnsi" w:hAnsiTheme="majorHAnsi" w:cstheme="majorHAnsi"/>
          <w:bCs/>
          <w:sz w:val="21"/>
          <w:szCs w:val="21"/>
        </w:rPr>
        <w:t xml:space="preserve">In het lokaal wordt er gewerkt met digiborden. Deze worden ingezet bij de instructie en verwerking van de lessen. De leerkrachten zorgen er voor dat hun klassenopstelling zo is dat alle leerlingen goed zicht hebben op het bord, maar niet te dicht op het bord zitten. De leerlingen werken ook regelmatig op laptops. Dit doen ze echter voor korte periodes om de beeldschermtijd binnen de berken te houden. Leerlingen werken nooit gehele dagen op een laptop. Iedere leerling heeft zijn of haar eigen koptelefoon. De </w:t>
      </w:r>
      <w:r w:rsidR="00D44499">
        <w:rPr>
          <w:rFonts w:asciiTheme="majorHAnsi" w:hAnsiTheme="majorHAnsi" w:cstheme="majorHAnsi"/>
          <w:bCs/>
          <w:sz w:val="21"/>
          <w:szCs w:val="21"/>
        </w:rPr>
        <w:t>leerkrachten</w:t>
      </w:r>
      <w:r w:rsidR="00F94549">
        <w:rPr>
          <w:rFonts w:asciiTheme="majorHAnsi" w:hAnsiTheme="majorHAnsi" w:cstheme="majorHAnsi"/>
          <w:bCs/>
          <w:sz w:val="21"/>
          <w:szCs w:val="21"/>
        </w:rPr>
        <w:t xml:space="preserve"> letten erop dat ze het volume niet te hard zetten. </w:t>
      </w:r>
    </w:p>
    <w:p w14:paraId="664F1227" w14:textId="35CAC79F" w:rsidR="00F94549" w:rsidRPr="00D44499" w:rsidRDefault="00D44499" w:rsidP="00D44499">
      <w:pPr>
        <w:autoSpaceDE w:val="0"/>
        <w:autoSpaceDN w:val="0"/>
        <w:adjustRightInd w:val="0"/>
        <w:spacing w:after="0" w:line="220" w:lineRule="atLeast"/>
        <w:ind w:right="-140"/>
        <w:rPr>
          <w:rFonts w:asciiTheme="majorHAnsi" w:hAnsiTheme="majorHAnsi" w:cstheme="majorHAnsi"/>
          <w:bCs/>
          <w:sz w:val="21"/>
          <w:szCs w:val="21"/>
          <w:u w:val="single"/>
        </w:rPr>
      </w:pPr>
      <w:r>
        <w:rPr>
          <w:rFonts w:asciiTheme="majorHAnsi" w:hAnsiTheme="majorHAnsi" w:cstheme="majorHAnsi"/>
          <w:bCs/>
          <w:sz w:val="21"/>
          <w:szCs w:val="21"/>
        </w:rPr>
        <w:br/>
      </w:r>
      <w:r w:rsidR="00CE1E87">
        <w:rPr>
          <w:rFonts w:asciiTheme="majorHAnsi" w:hAnsiTheme="majorHAnsi" w:cstheme="majorHAnsi"/>
          <w:bCs/>
          <w:sz w:val="21"/>
          <w:szCs w:val="21"/>
          <w:u w:val="single"/>
        </w:rPr>
        <w:t>d. W</w:t>
      </w:r>
      <w:r w:rsidRPr="00D44499">
        <w:rPr>
          <w:rFonts w:asciiTheme="majorHAnsi" w:hAnsiTheme="majorHAnsi" w:cstheme="majorHAnsi"/>
          <w:bCs/>
          <w:sz w:val="21"/>
          <w:szCs w:val="21"/>
          <w:u w:val="single"/>
        </w:rPr>
        <w:t xml:space="preserve">erken buiten de klas. </w:t>
      </w:r>
    </w:p>
    <w:p w14:paraId="6408266E" w14:textId="49837EBB" w:rsidR="00F94549" w:rsidRDefault="00F94549" w:rsidP="00D44499">
      <w:pPr>
        <w:autoSpaceDE w:val="0"/>
        <w:autoSpaceDN w:val="0"/>
        <w:adjustRightInd w:val="0"/>
        <w:spacing w:after="0" w:line="220" w:lineRule="atLeast"/>
        <w:ind w:right="-140"/>
        <w:rPr>
          <w:rFonts w:asciiTheme="majorHAnsi" w:hAnsiTheme="majorHAnsi" w:cstheme="majorHAnsi"/>
          <w:sz w:val="21"/>
          <w:szCs w:val="21"/>
        </w:rPr>
      </w:pPr>
      <w:r w:rsidRPr="00BB1B5D">
        <w:rPr>
          <w:rFonts w:asciiTheme="majorHAnsi" w:hAnsiTheme="majorHAnsi" w:cstheme="majorHAnsi"/>
          <w:sz w:val="21"/>
          <w:szCs w:val="21"/>
        </w:rPr>
        <w:t>Op Kindcentrum Aquamarijn hebben wij drie leerpleinen. Deze leerpleine</w:t>
      </w:r>
      <w:r w:rsidR="00BB1B5D" w:rsidRPr="00BB1B5D">
        <w:rPr>
          <w:rFonts w:asciiTheme="majorHAnsi" w:hAnsiTheme="majorHAnsi" w:cstheme="majorHAnsi"/>
          <w:sz w:val="21"/>
          <w:szCs w:val="21"/>
        </w:rPr>
        <w:t>n</w:t>
      </w:r>
      <w:r w:rsidRPr="00BB1B5D">
        <w:rPr>
          <w:rFonts w:asciiTheme="majorHAnsi" w:hAnsiTheme="majorHAnsi" w:cstheme="majorHAnsi"/>
          <w:sz w:val="21"/>
          <w:szCs w:val="21"/>
        </w:rPr>
        <w:t xml:space="preserve"> bieden </w:t>
      </w:r>
      <w:r w:rsidR="00BB1B5D" w:rsidRPr="00BB1B5D">
        <w:rPr>
          <w:rFonts w:asciiTheme="majorHAnsi" w:hAnsiTheme="majorHAnsi" w:cstheme="majorHAnsi"/>
          <w:sz w:val="21"/>
          <w:szCs w:val="21"/>
        </w:rPr>
        <w:t>fantastische</w:t>
      </w:r>
      <w:r w:rsidRPr="00BB1B5D">
        <w:rPr>
          <w:rFonts w:asciiTheme="majorHAnsi" w:hAnsiTheme="majorHAnsi" w:cstheme="majorHAnsi"/>
          <w:sz w:val="21"/>
          <w:szCs w:val="21"/>
        </w:rPr>
        <w:t xml:space="preserve"> mogelijkheden om verwerking buiten de groep mogelijk te maken. De leerpleinen zijn zo ingericht dat er altijd zicht is op deze leerlingen. Dit betekent dat</w:t>
      </w:r>
      <w:r w:rsidR="00BB1B5D" w:rsidRPr="00BB1B5D">
        <w:rPr>
          <w:rFonts w:asciiTheme="majorHAnsi" w:hAnsiTheme="majorHAnsi" w:cstheme="majorHAnsi"/>
          <w:sz w:val="21"/>
          <w:szCs w:val="21"/>
        </w:rPr>
        <w:t xml:space="preserve"> er onder toezicht gewerkt wordt op het leerplein. Binnen het team is er duidelijk de afspraak dat de groepsleerkracht eindverantwoordelijk is voor deze leerlingen. Er wordt verwacht dat tijdens het lopen van de hulpronden er ook altijd een check gedaan wordt bij de leerlingen op het leerplein. </w:t>
      </w:r>
    </w:p>
    <w:p w14:paraId="54A19836" w14:textId="56592602" w:rsidR="000731EB" w:rsidRDefault="000731EB" w:rsidP="00D44499">
      <w:pPr>
        <w:autoSpaceDE w:val="0"/>
        <w:autoSpaceDN w:val="0"/>
        <w:adjustRightInd w:val="0"/>
        <w:spacing w:after="0" w:line="220" w:lineRule="atLeast"/>
        <w:ind w:right="-140"/>
        <w:rPr>
          <w:rFonts w:asciiTheme="majorHAnsi" w:hAnsiTheme="majorHAnsi" w:cstheme="majorHAnsi"/>
          <w:sz w:val="21"/>
          <w:szCs w:val="21"/>
        </w:rPr>
      </w:pPr>
    </w:p>
    <w:p w14:paraId="35140520" w14:textId="77777777" w:rsidR="000731EB" w:rsidRDefault="000731EB" w:rsidP="00D44499">
      <w:pPr>
        <w:autoSpaceDE w:val="0"/>
        <w:autoSpaceDN w:val="0"/>
        <w:adjustRightInd w:val="0"/>
        <w:spacing w:after="0" w:line="220" w:lineRule="atLeast"/>
        <w:ind w:right="-140"/>
        <w:rPr>
          <w:rFonts w:asciiTheme="majorHAnsi" w:hAnsiTheme="majorHAnsi" w:cstheme="majorHAnsi"/>
          <w:sz w:val="21"/>
          <w:szCs w:val="21"/>
        </w:rPr>
      </w:pPr>
    </w:p>
    <w:p w14:paraId="040923E8" w14:textId="0DC3E459" w:rsidR="00BB1B5D" w:rsidRPr="00D44499" w:rsidRDefault="00CE1E87" w:rsidP="00D44499">
      <w:pPr>
        <w:autoSpaceDE w:val="0"/>
        <w:autoSpaceDN w:val="0"/>
        <w:adjustRightInd w:val="0"/>
        <w:spacing w:after="0" w:line="220" w:lineRule="atLeast"/>
        <w:ind w:right="-140"/>
        <w:rPr>
          <w:rFonts w:asciiTheme="majorHAnsi" w:hAnsiTheme="majorHAnsi" w:cstheme="majorHAnsi"/>
          <w:sz w:val="21"/>
          <w:szCs w:val="21"/>
          <w:u w:val="single"/>
        </w:rPr>
      </w:pPr>
      <w:r>
        <w:rPr>
          <w:rFonts w:asciiTheme="majorHAnsi" w:hAnsiTheme="majorHAnsi" w:cstheme="majorHAnsi"/>
          <w:sz w:val="21"/>
          <w:szCs w:val="21"/>
          <w:u w:val="single"/>
        </w:rPr>
        <w:t>e. G</w:t>
      </w:r>
      <w:r w:rsidR="00D44499" w:rsidRPr="00D44499">
        <w:rPr>
          <w:rFonts w:asciiTheme="majorHAnsi" w:hAnsiTheme="majorHAnsi" w:cstheme="majorHAnsi"/>
          <w:sz w:val="21"/>
          <w:szCs w:val="21"/>
          <w:u w:val="single"/>
        </w:rPr>
        <w:t>angen.</w:t>
      </w:r>
    </w:p>
    <w:p w14:paraId="0B5B1994" w14:textId="21F646CA" w:rsidR="00BB1B5D" w:rsidRPr="00BB1B5D" w:rsidRDefault="00BB1B5D" w:rsidP="00D44499">
      <w:pPr>
        <w:autoSpaceDE w:val="0"/>
        <w:autoSpaceDN w:val="0"/>
        <w:adjustRightInd w:val="0"/>
        <w:spacing w:after="0" w:line="220" w:lineRule="atLeast"/>
        <w:ind w:right="-140"/>
        <w:rPr>
          <w:rFonts w:asciiTheme="majorHAnsi" w:hAnsiTheme="majorHAnsi" w:cstheme="majorHAnsi"/>
          <w:sz w:val="21"/>
          <w:szCs w:val="21"/>
        </w:rPr>
      </w:pPr>
      <w:r>
        <w:rPr>
          <w:rFonts w:asciiTheme="majorHAnsi" w:hAnsiTheme="majorHAnsi" w:cstheme="majorHAnsi"/>
          <w:sz w:val="21"/>
          <w:szCs w:val="21"/>
        </w:rPr>
        <w:t xml:space="preserve">In de gangen staan geen spullen die een vluchtroute belemmeren. Hier wordt door de </w:t>
      </w:r>
      <w:proofErr w:type="spellStart"/>
      <w:r>
        <w:rPr>
          <w:rFonts w:asciiTheme="majorHAnsi" w:hAnsiTheme="majorHAnsi" w:cstheme="majorHAnsi"/>
          <w:sz w:val="21"/>
          <w:szCs w:val="21"/>
        </w:rPr>
        <w:t>hoofdbhv’er</w:t>
      </w:r>
      <w:proofErr w:type="spellEnd"/>
      <w:r>
        <w:rPr>
          <w:rFonts w:asciiTheme="majorHAnsi" w:hAnsiTheme="majorHAnsi" w:cstheme="majorHAnsi"/>
          <w:sz w:val="21"/>
          <w:szCs w:val="21"/>
        </w:rPr>
        <w:t xml:space="preserve"> goed toezicht op gehouden. Samen met de brandweer en de preventiemedewerker van </w:t>
      </w:r>
      <w:proofErr w:type="spellStart"/>
      <w:r>
        <w:rPr>
          <w:rFonts w:asciiTheme="majorHAnsi" w:hAnsiTheme="majorHAnsi" w:cstheme="majorHAnsi"/>
          <w:sz w:val="21"/>
          <w:szCs w:val="21"/>
        </w:rPr>
        <w:t>Conexus</w:t>
      </w:r>
      <w:proofErr w:type="spellEnd"/>
      <w:r>
        <w:rPr>
          <w:rFonts w:asciiTheme="majorHAnsi" w:hAnsiTheme="majorHAnsi" w:cstheme="majorHAnsi"/>
          <w:sz w:val="21"/>
          <w:szCs w:val="21"/>
        </w:rPr>
        <w:t xml:space="preserve"> is er in het </w:t>
      </w:r>
      <w:r>
        <w:rPr>
          <w:rFonts w:asciiTheme="majorHAnsi" w:hAnsiTheme="majorHAnsi" w:cstheme="majorHAnsi"/>
          <w:sz w:val="21"/>
          <w:szCs w:val="21"/>
        </w:rPr>
        <w:lastRenderedPageBreak/>
        <w:t>schooljaar 2019-</w:t>
      </w:r>
      <w:r w:rsidR="00AC61C9">
        <w:rPr>
          <w:rFonts w:asciiTheme="majorHAnsi" w:hAnsiTheme="majorHAnsi" w:cstheme="majorHAnsi"/>
          <w:sz w:val="21"/>
          <w:szCs w:val="21"/>
        </w:rPr>
        <w:t>2020 een controle uitgevoerd. In</w:t>
      </w:r>
      <w:r>
        <w:rPr>
          <w:rFonts w:asciiTheme="majorHAnsi" w:hAnsiTheme="majorHAnsi" w:cstheme="majorHAnsi"/>
          <w:sz w:val="21"/>
          <w:szCs w:val="21"/>
        </w:rPr>
        <w:t xml:space="preserve"> de lokalen worden de schuifdeuren tussen de lokalen ook gebruikt als vluchtroute. Daarom mogen hier alleen makkelijk </w:t>
      </w:r>
      <w:r w:rsidR="006921D2">
        <w:rPr>
          <w:rFonts w:asciiTheme="majorHAnsi" w:hAnsiTheme="majorHAnsi" w:cstheme="majorHAnsi"/>
          <w:sz w:val="21"/>
          <w:szCs w:val="21"/>
        </w:rPr>
        <w:t>verplaatsbare</w:t>
      </w:r>
      <w:r>
        <w:rPr>
          <w:rFonts w:asciiTheme="majorHAnsi" w:hAnsiTheme="majorHAnsi" w:cstheme="majorHAnsi"/>
          <w:sz w:val="21"/>
          <w:szCs w:val="21"/>
        </w:rPr>
        <w:t xml:space="preserve"> spullen voor staan (tafeltje of een verrijdbare kast. De gangen zijn zo ingericht dat er geen belemmeringen zijn bij het verplaatsen door de school. De jassen worden op de daarvoor bestemde kapstokken opgehangen en lossen jassen worden van de grond geraapt en op de kapstok gelegd. Op de gangen vindt geen opslag plaats. </w:t>
      </w:r>
    </w:p>
    <w:p w14:paraId="3D07BFC6" w14:textId="7E3973FD" w:rsidR="00BB1B5D" w:rsidRPr="00D44499" w:rsidRDefault="00D44499" w:rsidP="00D44499">
      <w:pPr>
        <w:autoSpaceDE w:val="0"/>
        <w:autoSpaceDN w:val="0"/>
        <w:adjustRightInd w:val="0"/>
        <w:spacing w:after="0" w:line="220" w:lineRule="atLeast"/>
        <w:ind w:right="-140"/>
        <w:rPr>
          <w:rFonts w:asciiTheme="majorHAnsi" w:hAnsiTheme="majorHAnsi" w:cstheme="majorHAnsi"/>
          <w:sz w:val="21"/>
          <w:szCs w:val="21"/>
          <w:u w:val="single"/>
        </w:rPr>
      </w:pPr>
      <w:r>
        <w:rPr>
          <w:rFonts w:asciiTheme="majorHAnsi" w:hAnsiTheme="majorHAnsi" w:cstheme="majorHAnsi"/>
          <w:color w:val="3366FF"/>
          <w:sz w:val="21"/>
          <w:szCs w:val="21"/>
        </w:rPr>
        <w:br/>
      </w:r>
      <w:r w:rsidRPr="00D44499">
        <w:rPr>
          <w:rFonts w:asciiTheme="majorHAnsi" w:hAnsiTheme="majorHAnsi" w:cstheme="majorHAnsi"/>
          <w:sz w:val="21"/>
          <w:szCs w:val="21"/>
          <w:u w:val="single"/>
        </w:rPr>
        <w:t xml:space="preserve">f. Bereikbaarheid voor mensen die minder mobiel zijn. </w:t>
      </w:r>
    </w:p>
    <w:p w14:paraId="50B2B76C" w14:textId="6F166871" w:rsidR="00BB1B5D" w:rsidRPr="00D44499" w:rsidRDefault="00BB1B5D" w:rsidP="00D44499">
      <w:pPr>
        <w:autoSpaceDE w:val="0"/>
        <w:autoSpaceDN w:val="0"/>
        <w:adjustRightInd w:val="0"/>
        <w:spacing w:after="0" w:line="220" w:lineRule="atLeast"/>
        <w:ind w:right="-140"/>
        <w:rPr>
          <w:rFonts w:asciiTheme="majorHAnsi" w:hAnsiTheme="majorHAnsi" w:cstheme="majorHAnsi"/>
          <w:sz w:val="21"/>
          <w:szCs w:val="21"/>
        </w:rPr>
      </w:pPr>
      <w:r w:rsidRPr="00D44499">
        <w:rPr>
          <w:rFonts w:asciiTheme="majorHAnsi" w:hAnsiTheme="majorHAnsi" w:cstheme="majorHAnsi"/>
          <w:sz w:val="21"/>
          <w:szCs w:val="21"/>
        </w:rPr>
        <w:t xml:space="preserve">Ons Kindcentrum is goed bereikbaar voor mensen </w:t>
      </w:r>
      <w:r w:rsidR="00D44499">
        <w:rPr>
          <w:rFonts w:asciiTheme="majorHAnsi" w:hAnsiTheme="majorHAnsi" w:cstheme="majorHAnsi"/>
          <w:sz w:val="21"/>
          <w:szCs w:val="21"/>
        </w:rPr>
        <w:t>die minder mobiel zijn</w:t>
      </w:r>
      <w:r w:rsidRPr="00D44499">
        <w:rPr>
          <w:rFonts w:asciiTheme="majorHAnsi" w:hAnsiTheme="majorHAnsi" w:cstheme="majorHAnsi"/>
          <w:sz w:val="21"/>
          <w:szCs w:val="21"/>
        </w:rPr>
        <w:t xml:space="preserve">. </w:t>
      </w:r>
      <w:r w:rsidR="00A86670" w:rsidRPr="00D44499">
        <w:rPr>
          <w:rFonts w:asciiTheme="majorHAnsi" w:hAnsiTheme="majorHAnsi" w:cstheme="majorHAnsi"/>
          <w:sz w:val="21"/>
          <w:szCs w:val="21"/>
        </w:rPr>
        <w:t>Er is een invalide toilet in het gebouw aanwezig en een lift. In het gebouw zijn bijna geen drempels te vinden waardoor alle ruimtes goed toegankelijk zijn voor</w:t>
      </w:r>
      <w:r w:rsidR="00D44499">
        <w:rPr>
          <w:rFonts w:asciiTheme="majorHAnsi" w:hAnsiTheme="majorHAnsi" w:cstheme="majorHAnsi"/>
          <w:sz w:val="21"/>
          <w:szCs w:val="21"/>
        </w:rPr>
        <w:t xml:space="preserve"> mensen die minder mobiel zijn</w:t>
      </w:r>
      <w:r w:rsidR="00A86670" w:rsidRPr="00D44499">
        <w:rPr>
          <w:rFonts w:asciiTheme="majorHAnsi" w:hAnsiTheme="majorHAnsi" w:cstheme="majorHAnsi"/>
          <w:sz w:val="21"/>
          <w:szCs w:val="21"/>
        </w:rPr>
        <w:t xml:space="preserve">. </w:t>
      </w:r>
    </w:p>
    <w:p w14:paraId="5672C1D0" w14:textId="4069F0E7" w:rsidR="00A86670" w:rsidRPr="00D44499" w:rsidRDefault="00D44499" w:rsidP="00D44499">
      <w:pPr>
        <w:autoSpaceDE w:val="0"/>
        <w:autoSpaceDN w:val="0"/>
        <w:adjustRightInd w:val="0"/>
        <w:spacing w:after="0" w:line="220" w:lineRule="atLeast"/>
        <w:ind w:right="-140"/>
        <w:rPr>
          <w:rFonts w:asciiTheme="majorHAnsi" w:hAnsiTheme="majorHAnsi" w:cstheme="majorHAnsi"/>
          <w:color w:val="3366FF"/>
          <w:sz w:val="21"/>
          <w:szCs w:val="21"/>
          <w:u w:val="single"/>
        </w:rPr>
      </w:pPr>
      <w:r>
        <w:rPr>
          <w:rFonts w:asciiTheme="majorHAnsi" w:hAnsiTheme="majorHAnsi" w:cstheme="majorHAnsi"/>
          <w:color w:val="3366FF"/>
          <w:sz w:val="21"/>
          <w:szCs w:val="21"/>
        </w:rPr>
        <w:br/>
      </w:r>
      <w:r w:rsidR="00CE1E87">
        <w:rPr>
          <w:rFonts w:asciiTheme="majorHAnsi" w:hAnsiTheme="majorHAnsi" w:cstheme="majorHAnsi"/>
          <w:sz w:val="21"/>
          <w:szCs w:val="21"/>
          <w:u w:val="single"/>
        </w:rPr>
        <w:t>g. W</w:t>
      </w:r>
      <w:r w:rsidRPr="00D44499">
        <w:rPr>
          <w:rFonts w:asciiTheme="majorHAnsi" w:hAnsiTheme="majorHAnsi" w:cstheme="majorHAnsi"/>
          <w:sz w:val="21"/>
          <w:szCs w:val="21"/>
          <w:u w:val="single"/>
        </w:rPr>
        <w:t>erkplekken.</w:t>
      </w:r>
    </w:p>
    <w:p w14:paraId="3579411A" w14:textId="2786A708" w:rsidR="00D44499" w:rsidRDefault="00A86670" w:rsidP="00D44499">
      <w:pPr>
        <w:autoSpaceDE w:val="0"/>
        <w:autoSpaceDN w:val="0"/>
        <w:adjustRightInd w:val="0"/>
        <w:spacing w:after="0" w:line="220" w:lineRule="atLeast"/>
        <w:ind w:right="-140"/>
        <w:rPr>
          <w:rFonts w:asciiTheme="majorHAnsi" w:hAnsiTheme="majorHAnsi" w:cstheme="majorHAnsi"/>
          <w:sz w:val="21"/>
          <w:szCs w:val="21"/>
        </w:rPr>
      </w:pPr>
      <w:r w:rsidRPr="00D44499">
        <w:rPr>
          <w:rFonts w:asciiTheme="majorHAnsi" w:hAnsiTheme="majorHAnsi" w:cstheme="majorHAnsi"/>
          <w:sz w:val="21"/>
          <w:szCs w:val="21"/>
        </w:rPr>
        <w:t xml:space="preserve">Medewerkers van Kindcentrum Aquamarijn die langere tijd achter een beeldscherm werken, beschikken over hulpmiddelen vanuit de Arbo waardoor ze werken in de </w:t>
      </w:r>
      <w:r w:rsidR="00D44499" w:rsidRPr="00D44499">
        <w:rPr>
          <w:rFonts w:asciiTheme="majorHAnsi" w:hAnsiTheme="majorHAnsi" w:cstheme="majorHAnsi"/>
          <w:sz w:val="21"/>
          <w:szCs w:val="21"/>
        </w:rPr>
        <w:t>juiste</w:t>
      </w:r>
      <w:r w:rsidRPr="00D44499">
        <w:rPr>
          <w:rFonts w:asciiTheme="majorHAnsi" w:hAnsiTheme="majorHAnsi" w:cstheme="majorHAnsi"/>
          <w:sz w:val="21"/>
          <w:szCs w:val="21"/>
        </w:rPr>
        <w:t xml:space="preserve"> houding en waarbij het beeldscherm op de juiste hoogte staat. Bij de administratie wordt er gebruik gemaakt van voetensteunen en staat het beeldscherm op hoogte. Daarnaast werken de ambulante collega’s met laptopsteunen waardoor het scherm van de laptops op de juiste hoogte staat. </w:t>
      </w:r>
      <w:r w:rsidR="00D44499" w:rsidRPr="00D44499">
        <w:rPr>
          <w:rFonts w:asciiTheme="majorHAnsi" w:hAnsiTheme="majorHAnsi" w:cstheme="majorHAnsi"/>
          <w:sz w:val="21"/>
          <w:szCs w:val="21"/>
        </w:rPr>
        <w:t>Daarnaast werken enkele collega’s ook met ergonomische muizen.</w:t>
      </w:r>
      <w:r w:rsidR="00E25FBB">
        <w:rPr>
          <w:rFonts w:asciiTheme="majorHAnsi" w:hAnsiTheme="majorHAnsi" w:cstheme="majorHAnsi"/>
          <w:sz w:val="21"/>
          <w:szCs w:val="21"/>
        </w:rPr>
        <w:t xml:space="preserve"> </w:t>
      </w:r>
      <w:r w:rsidR="005F34C5" w:rsidRPr="005F34C5">
        <w:rPr>
          <w:rFonts w:asciiTheme="majorHAnsi" w:hAnsiTheme="majorHAnsi" w:cstheme="majorHAnsi"/>
          <w:b/>
          <w:i/>
          <w:sz w:val="21"/>
          <w:szCs w:val="21"/>
          <w:u w:val="single"/>
        </w:rPr>
        <w:t>(</w:t>
      </w:r>
      <w:r w:rsidR="00DB2796" w:rsidRPr="005F34C5">
        <w:rPr>
          <w:rFonts w:asciiTheme="majorHAnsi" w:hAnsiTheme="majorHAnsi" w:cstheme="majorHAnsi"/>
          <w:b/>
          <w:i/>
          <w:sz w:val="21"/>
          <w:szCs w:val="21"/>
          <w:u w:val="single"/>
        </w:rPr>
        <w:t xml:space="preserve">bijlage 3; werkplekinstellingen </w:t>
      </w:r>
      <w:proofErr w:type="spellStart"/>
      <w:r w:rsidR="00DB2796" w:rsidRPr="005F34C5">
        <w:rPr>
          <w:rFonts w:asciiTheme="majorHAnsi" w:hAnsiTheme="majorHAnsi" w:cstheme="majorHAnsi"/>
          <w:b/>
          <w:i/>
          <w:sz w:val="21"/>
          <w:szCs w:val="21"/>
          <w:u w:val="single"/>
        </w:rPr>
        <w:t>Conexus</w:t>
      </w:r>
      <w:proofErr w:type="spellEnd"/>
      <w:r w:rsidR="005F34C5" w:rsidRPr="005F34C5">
        <w:rPr>
          <w:rFonts w:asciiTheme="majorHAnsi" w:hAnsiTheme="majorHAnsi" w:cstheme="majorHAnsi"/>
          <w:b/>
          <w:i/>
          <w:sz w:val="21"/>
          <w:szCs w:val="21"/>
          <w:u w:val="single"/>
        </w:rPr>
        <w:t>)</w:t>
      </w:r>
      <w:r w:rsidR="00DB2796" w:rsidRPr="005F34C5">
        <w:rPr>
          <w:rFonts w:asciiTheme="majorHAnsi" w:hAnsiTheme="majorHAnsi" w:cstheme="majorHAnsi"/>
          <w:b/>
          <w:i/>
          <w:sz w:val="21"/>
          <w:szCs w:val="21"/>
          <w:u w:val="single"/>
        </w:rPr>
        <w:t>.</w:t>
      </w:r>
      <w:r w:rsidR="00DB2796">
        <w:rPr>
          <w:rFonts w:asciiTheme="majorHAnsi" w:hAnsiTheme="majorHAnsi" w:cstheme="majorHAnsi"/>
          <w:sz w:val="21"/>
          <w:szCs w:val="21"/>
        </w:rPr>
        <w:t xml:space="preserve"> </w:t>
      </w:r>
    </w:p>
    <w:p w14:paraId="6C33FF9A" w14:textId="77777777" w:rsidR="00D44499" w:rsidRDefault="00D44499" w:rsidP="00D44499">
      <w:pPr>
        <w:autoSpaceDE w:val="0"/>
        <w:autoSpaceDN w:val="0"/>
        <w:adjustRightInd w:val="0"/>
        <w:spacing w:after="0" w:line="220" w:lineRule="atLeast"/>
        <w:ind w:right="-140"/>
        <w:rPr>
          <w:rFonts w:asciiTheme="majorHAnsi" w:hAnsiTheme="majorHAnsi" w:cstheme="majorHAnsi"/>
          <w:sz w:val="21"/>
          <w:szCs w:val="21"/>
        </w:rPr>
      </w:pPr>
    </w:p>
    <w:p w14:paraId="1D31BB47" w14:textId="71FF2944" w:rsidR="00A86670" w:rsidRPr="00D44499" w:rsidRDefault="00CE1E87" w:rsidP="00D44499">
      <w:pPr>
        <w:autoSpaceDE w:val="0"/>
        <w:autoSpaceDN w:val="0"/>
        <w:adjustRightInd w:val="0"/>
        <w:spacing w:after="0" w:line="220" w:lineRule="atLeast"/>
        <w:ind w:right="-140"/>
        <w:rPr>
          <w:rFonts w:asciiTheme="majorHAnsi" w:hAnsiTheme="majorHAnsi" w:cstheme="majorHAnsi"/>
          <w:sz w:val="21"/>
          <w:szCs w:val="21"/>
        </w:rPr>
      </w:pPr>
      <w:r>
        <w:rPr>
          <w:rFonts w:asciiTheme="majorHAnsi" w:hAnsiTheme="majorHAnsi" w:cstheme="majorHAnsi"/>
          <w:sz w:val="21"/>
          <w:szCs w:val="21"/>
          <w:u w:val="single"/>
        </w:rPr>
        <w:t>H. S</w:t>
      </w:r>
      <w:r w:rsidR="00D44499" w:rsidRPr="00D44499">
        <w:rPr>
          <w:rFonts w:asciiTheme="majorHAnsi" w:hAnsiTheme="majorHAnsi" w:cstheme="majorHAnsi"/>
          <w:sz w:val="21"/>
          <w:szCs w:val="21"/>
          <w:u w:val="single"/>
        </w:rPr>
        <w:t>choonmaak.</w:t>
      </w:r>
      <w:r w:rsidR="00D44499">
        <w:rPr>
          <w:rFonts w:asciiTheme="majorHAnsi" w:hAnsiTheme="majorHAnsi" w:cstheme="majorHAnsi"/>
          <w:sz w:val="21"/>
          <w:szCs w:val="21"/>
        </w:rPr>
        <w:br/>
        <w:t xml:space="preserve">Op Kindcentrum Aquamarijn wordt dagelijks schoongemaakt door een schoonmaakbedrijf. Hierbij worden dagelijks de toiletten gereinigd en alle vloeren gedaan. Daarnaast worden wekelijks de tafels van de leerlingen en de werkplekken van de collega’s gereinigd. Wanneer er incidenteel iets schoongemaakt moet worden, wordt dit gedaan door de conciërge. </w:t>
      </w:r>
      <w:r w:rsidR="00D44499" w:rsidRPr="00D44499">
        <w:rPr>
          <w:rFonts w:asciiTheme="majorHAnsi" w:hAnsiTheme="majorHAnsi" w:cstheme="majorHAnsi"/>
          <w:sz w:val="21"/>
          <w:szCs w:val="21"/>
        </w:rPr>
        <w:t xml:space="preserve"> </w:t>
      </w:r>
    </w:p>
    <w:p w14:paraId="30F599C9" w14:textId="6EB46AE6" w:rsidR="00D44499" w:rsidRDefault="00D44499" w:rsidP="00D44499">
      <w:pPr>
        <w:pStyle w:val="Lijstalinea"/>
        <w:autoSpaceDE w:val="0"/>
        <w:autoSpaceDN w:val="0"/>
        <w:adjustRightInd w:val="0"/>
        <w:spacing w:after="0" w:line="220" w:lineRule="atLeast"/>
        <w:ind w:left="426" w:right="-140"/>
        <w:rPr>
          <w:rFonts w:asciiTheme="majorHAnsi" w:hAnsiTheme="majorHAnsi" w:cstheme="majorHAnsi"/>
          <w:color w:val="3366FF"/>
          <w:sz w:val="21"/>
          <w:szCs w:val="21"/>
        </w:rPr>
      </w:pPr>
    </w:p>
    <w:p w14:paraId="1A75DBA3" w14:textId="245B637D" w:rsidR="00D44499" w:rsidRPr="000731EB" w:rsidRDefault="000731EB" w:rsidP="000731EB">
      <w:pPr>
        <w:autoSpaceDE w:val="0"/>
        <w:autoSpaceDN w:val="0"/>
        <w:adjustRightInd w:val="0"/>
        <w:spacing w:after="0" w:line="220" w:lineRule="atLeast"/>
        <w:ind w:right="-140"/>
        <w:rPr>
          <w:rFonts w:asciiTheme="majorHAnsi" w:hAnsiTheme="majorHAnsi" w:cstheme="majorHAnsi"/>
          <w:color w:val="3366FF"/>
          <w:sz w:val="21"/>
          <w:szCs w:val="21"/>
          <w:u w:val="single"/>
        </w:rPr>
      </w:pPr>
      <w:r w:rsidRPr="000731EB">
        <w:rPr>
          <w:rFonts w:asciiTheme="majorHAnsi" w:hAnsiTheme="majorHAnsi" w:cstheme="majorHAnsi"/>
          <w:sz w:val="21"/>
          <w:szCs w:val="21"/>
          <w:u w:val="single"/>
        </w:rPr>
        <w:t>i. Binnenklimaat.</w:t>
      </w:r>
      <w:r>
        <w:rPr>
          <w:rFonts w:asciiTheme="majorHAnsi" w:hAnsiTheme="majorHAnsi" w:cstheme="majorHAnsi"/>
          <w:color w:val="3366FF"/>
          <w:sz w:val="21"/>
          <w:szCs w:val="21"/>
          <w:u w:val="single"/>
        </w:rPr>
        <w:br/>
      </w:r>
      <w:r w:rsidRPr="000731EB">
        <w:rPr>
          <w:rFonts w:asciiTheme="majorHAnsi" w:hAnsiTheme="majorHAnsi" w:cstheme="majorHAnsi"/>
          <w:sz w:val="21"/>
          <w:szCs w:val="21"/>
        </w:rPr>
        <w:t>Het binnenklimaat van Kindcentrum Aquamarijn wordt deels geregeld voor het hele gebouw, maar kan ook per ruimte aangepast worden. Jaarlijks wordt het sy</w:t>
      </w:r>
      <w:r w:rsidR="00D83A24">
        <w:rPr>
          <w:rFonts w:asciiTheme="majorHAnsi" w:hAnsiTheme="majorHAnsi" w:cstheme="majorHAnsi"/>
          <w:sz w:val="21"/>
          <w:szCs w:val="21"/>
        </w:rPr>
        <w:t>s</w:t>
      </w:r>
      <w:r w:rsidRPr="000731EB">
        <w:rPr>
          <w:rFonts w:asciiTheme="majorHAnsi" w:hAnsiTheme="majorHAnsi" w:cstheme="majorHAnsi"/>
          <w:sz w:val="21"/>
          <w:szCs w:val="21"/>
        </w:rPr>
        <w:t>teem gecontroleerd en onderhouden.</w:t>
      </w:r>
      <w:r w:rsidRPr="000731EB">
        <w:rPr>
          <w:rFonts w:asciiTheme="majorHAnsi" w:hAnsiTheme="majorHAnsi" w:cstheme="majorHAnsi"/>
          <w:sz w:val="21"/>
          <w:szCs w:val="21"/>
          <w:u w:val="single"/>
        </w:rPr>
        <w:t xml:space="preserve"> </w:t>
      </w:r>
    </w:p>
    <w:p w14:paraId="2B14444F" w14:textId="5EED4B7D" w:rsidR="000731EB" w:rsidRDefault="000731EB" w:rsidP="000731EB">
      <w:pPr>
        <w:autoSpaceDE w:val="0"/>
        <w:autoSpaceDN w:val="0"/>
        <w:adjustRightInd w:val="0"/>
        <w:spacing w:after="0" w:line="220" w:lineRule="atLeast"/>
        <w:ind w:right="-140"/>
        <w:rPr>
          <w:rFonts w:asciiTheme="majorHAnsi" w:hAnsiTheme="majorHAnsi" w:cstheme="majorHAnsi"/>
          <w:color w:val="3366FF"/>
          <w:sz w:val="21"/>
          <w:szCs w:val="21"/>
        </w:rPr>
      </w:pPr>
    </w:p>
    <w:p w14:paraId="5075F332" w14:textId="1F4FD2ED" w:rsidR="000731EB" w:rsidRPr="000731EB" w:rsidRDefault="000731EB" w:rsidP="000731EB">
      <w:pPr>
        <w:autoSpaceDE w:val="0"/>
        <w:autoSpaceDN w:val="0"/>
        <w:adjustRightInd w:val="0"/>
        <w:spacing w:after="0" w:line="220" w:lineRule="atLeast"/>
        <w:ind w:right="-140"/>
        <w:rPr>
          <w:rFonts w:asciiTheme="majorHAnsi" w:hAnsiTheme="majorHAnsi" w:cstheme="majorHAnsi"/>
          <w:sz w:val="21"/>
          <w:szCs w:val="21"/>
          <w:u w:val="single"/>
        </w:rPr>
      </w:pPr>
      <w:r w:rsidRPr="000731EB">
        <w:rPr>
          <w:rFonts w:asciiTheme="majorHAnsi" w:hAnsiTheme="majorHAnsi" w:cstheme="majorHAnsi"/>
          <w:sz w:val="21"/>
          <w:szCs w:val="21"/>
          <w:u w:val="single"/>
        </w:rPr>
        <w:t>j. EHBO materiaal.</w:t>
      </w:r>
    </w:p>
    <w:p w14:paraId="545B99A0" w14:textId="3DFCD99F" w:rsidR="000731EB" w:rsidRDefault="000731EB" w:rsidP="000731EB">
      <w:pPr>
        <w:autoSpaceDE w:val="0"/>
        <w:autoSpaceDN w:val="0"/>
        <w:adjustRightInd w:val="0"/>
        <w:spacing w:after="0" w:line="220" w:lineRule="atLeast"/>
        <w:ind w:right="-140"/>
        <w:rPr>
          <w:rFonts w:asciiTheme="majorHAnsi" w:hAnsiTheme="majorHAnsi" w:cstheme="majorHAnsi"/>
          <w:sz w:val="21"/>
          <w:szCs w:val="21"/>
        </w:rPr>
      </w:pPr>
      <w:r w:rsidRPr="000731EB">
        <w:rPr>
          <w:rFonts w:asciiTheme="majorHAnsi" w:hAnsiTheme="majorHAnsi" w:cstheme="majorHAnsi"/>
          <w:sz w:val="21"/>
          <w:szCs w:val="21"/>
        </w:rPr>
        <w:t xml:space="preserve">Iedere groep heeft een eigen verbandtrommel. Hiermee kunnen kleine verwondingen verzorgd worden. Tevens hangen op alle leerpleinen en in de gymzaal grotere verbandtrommels. Daarnaast is er bij de administratie een zeer uitgebreide verbandtrommel te vinden voor de grotere incidenten. De </w:t>
      </w:r>
      <w:proofErr w:type="spellStart"/>
      <w:r w:rsidRPr="000731EB">
        <w:rPr>
          <w:rFonts w:asciiTheme="majorHAnsi" w:hAnsiTheme="majorHAnsi" w:cstheme="majorHAnsi"/>
          <w:sz w:val="21"/>
          <w:szCs w:val="21"/>
        </w:rPr>
        <w:t>hoofdbhv’er</w:t>
      </w:r>
      <w:proofErr w:type="spellEnd"/>
      <w:r w:rsidRPr="000731EB">
        <w:rPr>
          <w:rFonts w:asciiTheme="majorHAnsi" w:hAnsiTheme="majorHAnsi" w:cstheme="majorHAnsi"/>
          <w:sz w:val="21"/>
          <w:szCs w:val="21"/>
        </w:rPr>
        <w:t xml:space="preserve"> is verantwoordelijk voor de inhoud van al deze verbandtrommels. Jaarlijks worden de verbandtrommels in de lokalen gecontroleerd. De grote verbandtrommels worden direct aangevuld wanneer er materiaal gebruikt is. </w:t>
      </w:r>
    </w:p>
    <w:p w14:paraId="283572B8" w14:textId="257EBB09" w:rsidR="000F2AC5" w:rsidRDefault="000F2AC5" w:rsidP="000731EB">
      <w:pPr>
        <w:autoSpaceDE w:val="0"/>
        <w:autoSpaceDN w:val="0"/>
        <w:adjustRightInd w:val="0"/>
        <w:spacing w:after="0" w:line="220" w:lineRule="atLeast"/>
        <w:ind w:right="-140"/>
        <w:rPr>
          <w:rFonts w:asciiTheme="majorHAnsi" w:hAnsiTheme="majorHAnsi" w:cstheme="majorHAnsi"/>
          <w:sz w:val="21"/>
          <w:szCs w:val="21"/>
        </w:rPr>
      </w:pPr>
    </w:p>
    <w:p w14:paraId="09DA18F9" w14:textId="3A5F4FB3" w:rsidR="000F2AC5" w:rsidRPr="00A1140B" w:rsidRDefault="000F2AC5" w:rsidP="000731EB">
      <w:pPr>
        <w:autoSpaceDE w:val="0"/>
        <w:autoSpaceDN w:val="0"/>
        <w:adjustRightInd w:val="0"/>
        <w:spacing w:after="0" w:line="220" w:lineRule="atLeast"/>
        <w:ind w:right="-140"/>
        <w:rPr>
          <w:rFonts w:asciiTheme="majorHAnsi" w:hAnsiTheme="majorHAnsi" w:cstheme="majorHAnsi"/>
          <w:b/>
          <w:i/>
          <w:sz w:val="21"/>
          <w:szCs w:val="21"/>
          <w:u w:val="single"/>
        </w:rPr>
      </w:pPr>
      <w:r w:rsidRPr="000F2AC5">
        <w:rPr>
          <w:rFonts w:asciiTheme="majorHAnsi" w:hAnsiTheme="majorHAnsi" w:cstheme="majorHAnsi"/>
          <w:sz w:val="21"/>
          <w:szCs w:val="21"/>
          <w:u w:val="single"/>
        </w:rPr>
        <w:t>k. Incidentenregistratie.</w:t>
      </w:r>
      <w:r>
        <w:rPr>
          <w:rFonts w:asciiTheme="majorHAnsi" w:hAnsiTheme="majorHAnsi" w:cstheme="majorHAnsi"/>
          <w:sz w:val="21"/>
          <w:szCs w:val="21"/>
        </w:rPr>
        <w:br/>
        <w:t>Bij een incident wordt dit altijd geregistreerd. Bij de administratie staat de incidentenklapper. Hierin worden alle incidenten geregistreerd. Dit kan een ongelukje bij de gym zijn tot een agressieve ouder. Jaarlijks wordt dit overzicht doorgestuurd naar de stafl</w:t>
      </w:r>
      <w:r w:rsidR="00A1140B">
        <w:rPr>
          <w:rFonts w:asciiTheme="majorHAnsi" w:hAnsiTheme="majorHAnsi" w:cstheme="majorHAnsi"/>
          <w:sz w:val="21"/>
          <w:szCs w:val="21"/>
        </w:rPr>
        <w:t xml:space="preserve">eden van stichting </w:t>
      </w:r>
      <w:proofErr w:type="spellStart"/>
      <w:r w:rsidR="00A1140B">
        <w:rPr>
          <w:rFonts w:asciiTheme="majorHAnsi" w:hAnsiTheme="majorHAnsi" w:cstheme="majorHAnsi"/>
          <w:sz w:val="21"/>
          <w:szCs w:val="21"/>
        </w:rPr>
        <w:t>Conexus</w:t>
      </w:r>
      <w:proofErr w:type="spellEnd"/>
      <w:r w:rsidR="00A1140B">
        <w:rPr>
          <w:rFonts w:asciiTheme="majorHAnsi" w:hAnsiTheme="majorHAnsi" w:cstheme="majorHAnsi"/>
          <w:sz w:val="21"/>
          <w:szCs w:val="21"/>
        </w:rPr>
        <w:t xml:space="preserve">. </w:t>
      </w:r>
      <w:r w:rsidR="00A1140B" w:rsidRPr="00A1140B">
        <w:rPr>
          <w:rFonts w:asciiTheme="majorHAnsi" w:hAnsiTheme="majorHAnsi" w:cstheme="majorHAnsi"/>
          <w:b/>
          <w:i/>
          <w:sz w:val="21"/>
          <w:szCs w:val="21"/>
          <w:u w:val="single"/>
        </w:rPr>
        <w:t>(</w:t>
      </w:r>
      <w:r w:rsidRPr="00A1140B">
        <w:rPr>
          <w:rFonts w:asciiTheme="majorHAnsi" w:hAnsiTheme="majorHAnsi" w:cstheme="majorHAnsi"/>
          <w:b/>
          <w:i/>
          <w:sz w:val="21"/>
          <w:szCs w:val="21"/>
          <w:u w:val="single"/>
        </w:rPr>
        <w:t xml:space="preserve">bijlage </w:t>
      </w:r>
      <w:r w:rsidR="00E25FBB" w:rsidRPr="00A1140B">
        <w:rPr>
          <w:rFonts w:asciiTheme="majorHAnsi" w:hAnsiTheme="majorHAnsi" w:cstheme="majorHAnsi"/>
          <w:b/>
          <w:i/>
          <w:sz w:val="21"/>
          <w:szCs w:val="21"/>
          <w:u w:val="single"/>
        </w:rPr>
        <w:t xml:space="preserve">4; </w:t>
      </w:r>
      <w:r w:rsidRPr="00A1140B">
        <w:rPr>
          <w:rFonts w:asciiTheme="majorHAnsi" w:hAnsiTheme="majorHAnsi" w:cstheme="majorHAnsi"/>
          <w:b/>
          <w:i/>
          <w:sz w:val="21"/>
          <w:szCs w:val="21"/>
          <w:u w:val="single"/>
        </w:rPr>
        <w:t>incidentenregistratie</w:t>
      </w:r>
      <w:r w:rsidR="00A1140B" w:rsidRPr="00A1140B">
        <w:rPr>
          <w:rFonts w:asciiTheme="majorHAnsi" w:hAnsiTheme="majorHAnsi" w:cstheme="majorHAnsi"/>
          <w:b/>
          <w:i/>
          <w:sz w:val="21"/>
          <w:szCs w:val="21"/>
          <w:u w:val="single"/>
        </w:rPr>
        <w:t>)</w:t>
      </w:r>
      <w:r w:rsidRPr="00A1140B">
        <w:rPr>
          <w:rFonts w:asciiTheme="majorHAnsi" w:hAnsiTheme="majorHAnsi" w:cstheme="majorHAnsi"/>
          <w:b/>
          <w:i/>
          <w:sz w:val="21"/>
          <w:szCs w:val="21"/>
          <w:u w:val="single"/>
        </w:rPr>
        <w:t xml:space="preserve">.  </w:t>
      </w:r>
    </w:p>
    <w:p w14:paraId="51821503" w14:textId="066CF1E7" w:rsidR="000731EB" w:rsidRDefault="000731EB" w:rsidP="000731EB">
      <w:pPr>
        <w:autoSpaceDE w:val="0"/>
        <w:autoSpaceDN w:val="0"/>
        <w:adjustRightInd w:val="0"/>
        <w:spacing w:after="0" w:line="220" w:lineRule="atLeast"/>
        <w:ind w:right="-140"/>
        <w:rPr>
          <w:rFonts w:asciiTheme="majorHAnsi" w:hAnsiTheme="majorHAnsi" w:cstheme="majorHAnsi"/>
          <w:color w:val="3366FF"/>
          <w:sz w:val="21"/>
          <w:szCs w:val="21"/>
        </w:rPr>
      </w:pPr>
    </w:p>
    <w:p w14:paraId="1C88EE48" w14:textId="234D2BB6" w:rsidR="000731EB" w:rsidRPr="00D83A24" w:rsidRDefault="000F2AC5" w:rsidP="000731EB">
      <w:pPr>
        <w:autoSpaceDE w:val="0"/>
        <w:autoSpaceDN w:val="0"/>
        <w:adjustRightInd w:val="0"/>
        <w:spacing w:after="0" w:line="220" w:lineRule="atLeast"/>
        <w:ind w:right="-140"/>
        <w:rPr>
          <w:rFonts w:asciiTheme="majorHAnsi" w:hAnsiTheme="majorHAnsi" w:cstheme="majorHAnsi"/>
          <w:sz w:val="21"/>
          <w:szCs w:val="21"/>
          <w:u w:val="single"/>
        </w:rPr>
      </w:pPr>
      <w:r>
        <w:rPr>
          <w:rFonts w:asciiTheme="majorHAnsi" w:hAnsiTheme="majorHAnsi" w:cstheme="majorHAnsi"/>
          <w:sz w:val="21"/>
          <w:szCs w:val="21"/>
          <w:u w:val="single"/>
        </w:rPr>
        <w:t>I</w:t>
      </w:r>
      <w:r w:rsidR="00CE1E87">
        <w:rPr>
          <w:rFonts w:asciiTheme="majorHAnsi" w:hAnsiTheme="majorHAnsi" w:cstheme="majorHAnsi"/>
          <w:sz w:val="21"/>
          <w:szCs w:val="21"/>
          <w:u w:val="single"/>
        </w:rPr>
        <w:t>. G</w:t>
      </w:r>
      <w:r w:rsidR="000731EB" w:rsidRPr="00D83A24">
        <w:rPr>
          <w:rFonts w:asciiTheme="majorHAnsi" w:hAnsiTheme="majorHAnsi" w:cstheme="majorHAnsi"/>
          <w:sz w:val="21"/>
          <w:szCs w:val="21"/>
          <w:u w:val="single"/>
        </w:rPr>
        <w:t>evaarlijke stoffen.</w:t>
      </w:r>
    </w:p>
    <w:p w14:paraId="628CE7E9" w14:textId="570521EA" w:rsidR="000731EB" w:rsidRPr="00D83A24" w:rsidRDefault="000731EB" w:rsidP="000731EB">
      <w:pPr>
        <w:autoSpaceDE w:val="0"/>
        <w:autoSpaceDN w:val="0"/>
        <w:adjustRightInd w:val="0"/>
        <w:spacing w:after="0" w:line="220" w:lineRule="atLeast"/>
        <w:ind w:right="-140"/>
        <w:rPr>
          <w:rFonts w:asciiTheme="majorHAnsi" w:hAnsiTheme="majorHAnsi" w:cstheme="majorHAnsi"/>
          <w:sz w:val="21"/>
          <w:szCs w:val="21"/>
        </w:rPr>
      </w:pPr>
      <w:r w:rsidRPr="00D83A24">
        <w:rPr>
          <w:rFonts w:asciiTheme="majorHAnsi" w:hAnsiTheme="majorHAnsi" w:cstheme="majorHAnsi"/>
          <w:sz w:val="21"/>
          <w:szCs w:val="21"/>
        </w:rPr>
        <w:t>Gevaarlijke stoffen op Kindcentrum Aquamarijn</w:t>
      </w:r>
      <w:r w:rsidR="00D83A24" w:rsidRPr="00D83A24">
        <w:rPr>
          <w:rFonts w:asciiTheme="majorHAnsi" w:hAnsiTheme="majorHAnsi" w:cstheme="majorHAnsi"/>
          <w:sz w:val="21"/>
          <w:szCs w:val="21"/>
        </w:rPr>
        <w:t xml:space="preserve"> worden in afgesloten ruimtes bewaard. Wij streven ernaar om zo min mogelijk gevaarlijke stoffen op te slaan in ons gebouw. </w:t>
      </w:r>
      <w:r w:rsidR="00CC5073">
        <w:rPr>
          <w:rFonts w:asciiTheme="majorHAnsi" w:hAnsiTheme="majorHAnsi" w:cstheme="majorHAnsi"/>
          <w:sz w:val="21"/>
          <w:szCs w:val="21"/>
        </w:rPr>
        <w:t>Gevaarlijke stoffen worden geregistreerd in het gev</w:t>
      </w:r>
      <w:r w:rsidR="00A1140B">
        <w:rPr>
          <w:rFonts w:asciiTheme="majorHAnsi" w:hAnsiTheme="majorHAnsi" w:cstheme="majorHAnsi"/>
          <w:sz w:val="21"/>
          <w:szCs w:val="21"/>
        </w:rPr>
        <w:t xml:space="preserve">aarlijke stoffen overzicht. </w:t>
      </w:r>
      <w:r w:rsidR="00A1140B" w:rsidRPr="00A1140B">
        <w:rPr>
          <w:rFonts w:asciiTheme="majorHAnsi" w:hAnsiTheme="majorHAnsi" w:cstheme="majorHAnsi"/>
          <w:b/>
          <w:i/>
          <w:sz w:val="21"/>
          <w:szCs w:val="21"/>
          <w:u w:val="single"/>
        </w:rPr>
        <w:t>(</w:t>
      </w:r>
      <w:r w:rsidR="00CC5073" w:rsidRPr="00A1140B">
        <w:rPr>
          <w:rFonts w:asciiTheme="majorHAnsi" w:hAnsiTheme="majorHAnsi" w:cstheme="majorHAnsi"/>
          <w:b/>
          <w:i/>
          <w:sz w:val="21"/>
          <w:szCs w:val="21"/>
          <w:u w:val="single"/>
        </w:rPr>
        <w:t>bijlage 5: Overzicht gevaarlijke stoffen</w:t>
      </w:r>
      <w:r w:rsidR="00A1140B" w:rsidRPr="00A1140B">
        <w:rPr>
          <w:rFonts w:asciiTheme="majorHAnsi" w:hAnsiTheme="majorHAnsi" w:cstheme="majorHAnsi"/>
          <w:b/>
          <w:i/>
          <w:sz w:val="21"/>
          <w:szCs w:val="21"/>
          <w:u w:val="single"/>
        </w:rPr>
        <w:t>)</w:t>
      </w:r>
      <w:r w:rsidR="00CC5073" w:rsidRPr="00A1140B">
        <w:rPr>
          <w:rFonts w:asciiTheme="majorHAnsi" w:hAnsiTheme="majorHAnsi" w:cstheme="majorHAnsi"/>
          <w:b/>
          <w:i/>
          <w:sz w:val="21"/>
          <w:szCs w:val="21"/>
          <w:u w:val="single"/>
        </w:rPr>
        <w:t>.</w:t>
      </w:r>
      <w:r w:rsidR="00CC5073">
        <w:rPr>
          <w:rFonts w:asciiTheme="majorHAnsi" w:hAnsiTheme="majorHAnsi" w:cstheme="majorHAnsi"/>
          <w:sz w:val="21"/>
          <w:szCs w:val="21"/>
        </w:rPr>
        <w:t xml:space="preserve"> </w:t>
      </w:r>
    </w:p>
    <w:p w14:paraId="1DE3AF4D" w14:textId="77777777" w:rsidR="00D83A24" w:rsidRDefault="00D83A24" w:rsidP="000731EB">
      <w:pPr>
        <w:autoSpaceDE w:val="0"/>
        <w:autoSpaceDN w:val="0"/>
        <w:adjustRightInd w:val="0"/>
        <w:spacing w:after="0" w:line="220" w:lineRule="atLeast"/>
        <w:ind w:right="-140"/>
        <w:rPr>
          <w:rFonts w:asciiTheme="majorHAnsi" w:hAnsiTheme="majorHAnsi" w:cstheme="majorHAnsi"/>
          <w:color w:val="3366FF"/>
          <w:sz w:val="21"/>
          <w:szCs w:val="21"/>
        </w:rPr>
      </w:pPr>
    </w:p>
    <w:p w14:paraId="375F2C92" w14:textId="7B119EBC" w:rsidR="001E5B04" w:rsidRPr="00D83A24" w:rsidRDefault="000F2AC5" w:rsidP="00D44499">
      <w:pPr>
        <w:autoSpaceDE w:val="0"/>
        <w:autoSpaceDN w:val="0"/>
        <w:adjustRightInd w:val="0"/>
        <w:spacing w:after="0" w:line="220" w:lineRule="atLeast"/>
        <w:ind w:right="-140"/>
        <w:rPr>
          <w:rFonts w:asciiTheme="majorHAnsi" w:hAnsiTheme="majorHAnsi" w:cstheme="majorHAnsi"/>
          <w:sz w:val="21"/>
          <w:szCs w:val="21"/>
          <w:u w:val="single"/>
        </w:rPr>
      </w:pPr>
      <w:r>
        <w:rPr>
          <w:rFonts w:asciiTheme="majorHAnsi" w:hAnsiTheme="majorHAnsi" w:cstheme="majorHAnsi"/>
          <w:sz w:val="21"/>
          <w:szCs w:val="21"/>
          <w:u w:val="single"/>
        </w:rPr>
        <w:t>M</w:t>
      </w:r>
      <w:r w:rsidR="00CE1E87">
        <w:rPr>
          <w:rFonts w:asciiTheme="majorHAnsi" w:hAnsiTheme="majorHAnsi" w:cstheme="majorHAnsi"/>
          <w:sz w:val="21"/>
          <w:szCs w:val="21"/>
          <w:u w:val="single"/>
        </w:rPr>
        <w:t>. H</w:t>
      </w:r>
      <w:r w:rsidR="00D83A24" w:rsidRPr="00D83A24">
        <w:rPr>
          <w:rFonts w:asciiTheme="majorHAnsi" w:hAnsiTheme="majorHAnsi" w:cstheme="majorHAnsi"/>
          <w:sz w:val="21"/>
          <w:szCs w:val="21"/>
          <w:u w:val="single"/>
        </w:rPr>
        <w:t xml:space="preserve">oofdluis. </w:t>
      </w:r>
    </w:p>
    <w:p w14:paraId="1609E19E" w14:textId="2890E53B" w:rsidR="00D83A24" w:rsidRPr="00D83A24" w:rsidRDefault="00D83A24" w:rsidP="00D44499">
      <w:pPr>
        <w:autoSpaceDE w:val="0"/>
        <w:autoSpaceDN w:val="0"/>
        <w:adjustRightInd w:val="0"/>
        <w:spacing w:after="0" w:line="220" w:lineRule="atLeast"/>
        <w:ind w:right="-140"/>
        <w:rPr>
          <w:rFonts w:asciiTheme="majorHAnsi" w:hAnsiTheme="majorHAnsi" w:cstheme="majorHAnsi"/>
          <w:sz w:val="21"/>
          <w:szCs w:val="21"/>
        </w:rPr>
      </w:pPr>
      <w:r w:rsidRPr="00D83A24">
        <w:rPr>
          <w:rFonts w:asciiTheme="majorHAnsi" w:hAnsiTheme="majorHAnsi" w:cstheme="majorHAnsi"/>
          <w:sz w:val="21"/>
          <w:szCs w:val="21"/>
        </w:rPr>
        <w:t xml:space="preserve">Na iedere vakantie vindt er een hoofdluiscontrole plaats. Voor meer informatie hier over verwijzen wij naar de </w:t>
      </w:r>
      <w:r w:rsidRPr="00A1140B">
        <w:rPr>
          <w:rFonts w:asciiTheme="majorHAnsi" w:hAnsiTheme="majorHAnsi" w:cstheme="majorHAnsi"/>
          <w:b/>
          <w:i/>
          <w:sz w:val="21"/>
          <w:szCs w:val="21"/>
          <w:u w:val="single"/>
        </w:rPr>
        <w:t xml:space="preserve">bijlage </w:t>
      </w:r>
      <w:r w:rsidR="00CC5073" w:rsidRPr="00A1140B">
        <w:rPr>
          <w:rFonts w:asciiTheme="majorHAnsi" w:hAnsiTheme="majorHAnsi" w:cstheme="majorHAnsi"/>
          <w:b/>
          <w:i/>
          <w:sz w:val="21"/>
          <w:szCs w:val="21"/>
          <w:u w:val="single"/>
        </w:rPr>
        <w:t>6</w:t>
      </w:r>
      <w:r w:rsidR="00E25FBB" w:rsidRPr="00A1140B">
        <w:rPr>
          <w:rFonts w:asciiTheme="majorHAnsi" w:hAnsiTheme="majorHAnsi" w:cstheme="majorHAnsi"/>
          <w:b/>
          <w:i/>
          <w:sz w:val="21"/>
          <w:szCs w:val="21"/>
          <w:u w:val="single"/>
        </w:rPr>
        <w:t xml:space="preserve">, </w:t>
      </w:r>
      <w:r w:rsidRPr="00A1140B">
        <w:rPr>
          <w:rFonts w:asciiTheme="majorHAnsi" w:hAnsiTheme="majorHAnsi" w:cstheme="majorHAnsi"/>
          <w:b/>
          <w:i/>
          <w:sz w:val="21"/>
          <w:szCs w:val="21"/>
          <w:u w:val="single"/>
        </w:rPr>
        <w:t>hoofdluis</w:t>
      </w:r>
      <w:r w:rsidR="00A1140B" w:rsidRPr="00A1140B">
        <w:rPr>
          <w:rFonts w:asciiTheme="majorHAnsi" w:hAnsiTheme="majorHAnsi" w:cstheme="majorHAnsi"/>
          <w:b/>
          <w:i/>
          <w:sz w:val="21"/>
          <w:szCs w:val="21"/>
          <w:u w:val="single"/>
        </w:rPr>
        <w:t xml:space="preserve"> protocol</w:t>
      </w:r>
      <w:r w:rsidRPr="00A1140B">
        <w:rPr>
          <w:rFonts w:asciiTheme="majorHAnsi" w:hAnsiTheme="majorHAnsi" w:cstheme="majorHAnsi"/>
          <w:b/>
          <w:i/>
          <w:sz w:val="21"/>
          <w:szCs w:val="21"/>
          <w:u w:val="single"/>
        </w:rPr>
        <w:t>.</w:t>
      </w:r>
      <w:r w:rsidRPr="00D83A24">
        <w:rPr>
          <w:rFonts w:asciiTheme="majorHAnsi" w:hAnsiTheme="majorHAnsi" w:cstheme="majorHAnsi"/>
          <w:sz w:val="21"/>
          <w:szCs w:val="21"/>
        </w:rPr>
        <w:t xml:space="preserve"> </w:t>
      </w:r>
    </w:p>
    <w:p w14:paraId="6575BC95" w14:textId="77777777" w:rsidR="00D83A24" w:rsidRPr="004249B3" w:rsidRDefault="00D83A24" w:rsidP="00D44499">
      <w:pPr>
        <w:autoSpaceDE w:val="0"/>
        <w:autoSpaceDN w:val="0"/>
        <w:adjustRightInd w:val="0"/>
        <w:spacing w:after="0" w:line="220" w:lineRule="atLeast"/>
        <w:ind w:right="-140"/>
        <w:rPr>
          <w:rFonts w:asciiTheme="majorHAnsi" w:hAnsiTheme="majorHAnsi" w:cstheme="majorHAnsi"/>
          <w:color w:val="3366FF"/>
          <w:sz w:val="21"/>
          <w:szCs w:val="21"/>
        </w:rPr>
      </w:pPr>
    </w:p>
    <w:p w14:paraId="593DAEA2" w14:textId="4E3C5799" w:rsidR="001E5B04" w:rsidRDefault="001E5B04" w:rsidP="00D44499">
      <w:pPr>
        <w:autoSpaceDE w:val="0"/>
        <w:autoSpaceDN w:val="0"/>
        <w:adjustRightInd w:val="0"/>
        <w:spacing w:after="0" w:line="220" w:lineRule="atLeast"/>
        <w:ind w:right="-140"/>
        <w:rPr>
          <w:rFonts w:asciiTheme="majorHAnsi" w:hAnsiTheme="majorHAnsi" w:cstheme="majorHAnsi"/>
          <w:bCs/>
          <w:sz w:val="21"/>
          <w:szCs w:val="21"/>
          <w:u w:val="single"/>
        </w:rPr>
      </w:pPr>
      <w:r w:rsidRPr="004249B3">
        <w:rPr>
          <w:rFonts w:asciiTheme="majorHAnsi" w:hAnsiTheme="majorHAnsi" w:cstheme="majorHAnsi"/>
          <w:bCs/>
          <w:sz w:val="21"/>
          <w:szCs w:val="21"/>
          <w:u w:val="single"/>
        </w:rPr>
        <w:t>3.2. Het schoolplein</w:t>
      </w:r>
    </w:p>
    <w:p w14:paraId="4BEFD014" w14:textId="2CBBE0DD" w:rsidR="00494D50" w:rsidRPr="00494D50" w:rsidRDefault="00494D50" w:rsidP="00D44499">
      <w:pPr>
        <w:autoSpaceDE w:val="0"/>
        <w:autoSpaceDN w:val="0"/>
        <w:adjustRightInd w:val="0"/>
        <w:spacing w:after="0" w:line="220" w:lineRule="atLeast"/>
        <w:ind w:right="-140"/>
        <w:rPr>
          <w:rFonts w:asciiTheme="majorHAnsi" w:hAnsiTheme="majorHAnsi" w:cstheme="majorHAnsi"/>
          <w:bCs/>
          <w:sz w:val="21"/>
          <w:szCs w:val="21"/>
        </w:rPr>
      </w:pPr>
      <w:r w:rsidRPr="00494D50">
        <w:rPr>
          <w:rFonts w:asciiTheme="majorHAnsi" w:hAnsiTheme="majorHAnsi" w:cstheme="majorHAnsi"/>
          <w:bCs/>
          <w:sz w:val="21"/>
          <w:szCs w:val="21"/>
        </w:rPr>
        <w:t>Kindcentrum Aquamarijn heeft een groot schoolplein wat opgedeeld is in 3 pleinen.</w:t>
      </w:r>
    </w:p>
    <w:p w14:paraId="3EAE3BCD" w14:textId="2F42F605" w:rsidR="00494D50" w:rsidRPr="00494D50" w:rsidRDefault="00494D50" w:rsidP="00D44499">
      <w:pPr>
        <w:autoSpaceDE w:val="0"/>
        <w:autoSpaceDN w:val="0"/>
        <w:adjustRightInd w:val="0"/>
        <w:spacing w:after="0" w:line="220" w:lineRule="atLeast"/>
        <w:ind w:right="-140"/>
        <w:rPr>
          <w:rFonts w:asciiTheme="majorHAnsi" w:hAnsiTheme="majorHAnsi" w:cstheme="majorHAnsi"/>
          <w:bCs/>
          <w:sz w:val="21"/>
          <w:szCs w:val="21"/>
        </w:rPr>
      </w:pPr>
      <w:r w:rsidRPr="00494D50">
        <w:rPr>
          <w:rFonts w:asciiTheme="majorHAnsi" w:hAnsiTheme="majorHAnsi" w:cstheme="majorHAnsi"/>
          <w:bCs/>
          <w:sz w:val="21"/>
          <w:szCs w:val="21"/>
        </w:rPr>
        <w:lastRenderedPageBreak/>
        <w:t xml:space="preserve">1, het speelplein voor KION. Hier maakt het kinderdagverblijf en de peutergroepen gebruik van. </w:t>
      </w:r>
    </w:p>
    <w:p w14:paraId="36E4EED1" w14:textId="45420B84" w:rsidR="00494D50" w:rsidRPr="00494D50" w:rsidRDefault="00494D50" w:rsidP="00D44499">
      <w:pPr>
        <w:autoSpaceDE w:val="0"/>
        <w:autoSpaceDN w:val="0"/>
        <w:adjustRightInd w:val="0"/>
        <w:spacing w:after="0" w:line="220" w:lineRule="atLeast"/>
        <w:ind w:right="-140"/>
        <w:rPr>
          <w:rFonts w:asciiTheme="majorHAnsi" w:hAnsiTheme="majorHAnsi" w:cstheme="majorHAnsi"/>
          <w:bCs/>
          <w:sz w:val="21"/>
          <w:szCs w:val="21"/>
        </w:rPr>
      </w:pPr>
      <w:r w:rsidRPr="00494D50">
        <w:rPr>
          <w:rFonts w:asciiTheme="majorHAnsi" w:hAnsiTheme="majorHAnsi" w:cstheme="majorHAnsi"/>
          <w:bCs/>
          <w:sz w:val="21"/>
          <w:szCs w:val="21"/>
        </w:rPr>
        <w:t>2, het kleuterplein. Hier spelen de groep</w:t>
      </w:r>
      <w:r w:rsidR="00CC5073">
        <w:rPr>
          <w:rFonts w:asciiTheme="majorHAnsi" w:hAnsiTheme="majorHAnsi" w:cstheme="majorHAnsi"/>
          <w:bCs/>
          <w:sz w:val="21"/>
          <w:szCs w:val="21"/>
        </w:rPr>
        <w:t>e</w:t>
      </w:r>
      <w:r w:rsidRPr="00494D50">
        <w:rPr>
          <w:rFonts w:asciiTheme="majorHAnsi" w:hAnsiTheme="majorHAnsi" w:cstheme="majorHAnsi"/>
          <w:bCs/>
          <w:sz w:val="21"/>
          <w:szCs w:val="21"/>
        </w:rPr>
        <w:t>n 1 en 2.</w:t>
      </w:r>
    </w:p>
    <w:p w14:paraId="4ACB64F9" w14:textId="11C0ACA2" w:rsidR="00494D50" w:rsidRDefault="00494D50" w:rsidP="00D44499">
      <w:pPr>
        <w:autoSpaceDE w:val="0"/>
        <w:autoSpaceDN w:val="0"/>
        <w:adjustRightInd w:val="0"/>
        <w:spacing w:after="0" w:line="220" w:lineRule="atLeast"/>
        <w:ind w:right="-140"/>
        <w:rPr>
          <w:rFonts w:asciiTheme="majorHAnsi" w:hAnsiTheme="majorHAnsi" w:cstheme="majorHAnsi"/>
          <w:bCs/>
          <w:sz w:val="21"/>
          <w:szCs w:val="21"/>
        </w:rPr>
      </w:pPr>
      <w:r w:rsidRPr="00494D50">
        <w:rPr>
          <w:rFonts w:asciiTheme="majorHAnsi" w:hAnsiTheme="majorHAnsi" w:cstheme="majorHAnsi"/>
          <w:bCs/>
          <w:sz w:val="21"/>
          <w:szCs w:val="21"/>
        </w:rPr>
        <w:t xml:space="preserve">3, het bovenbouwplein. Hier spelen de groepen 3 tot en met 8. </w:t>
      </w:r>
      <w:r w:rsidR="00CC5073">
        <w:rPr>
          <w:rFonts w:asciiTheme="majorHAnsi" w:hAnsiTheme="majorHAnsi" w:cstheme="majorHAnsi"/>
          <w:bCs/>
          <w:sz w:val="21"/>
          <w:szCs w:val="21"/>
        </w:rPr>
        <w:br/>
      </w:r>
    </w:p>
    <w:p w14:paraId="7D9C5425" w14:textId="60253A86" w:rsidR="00494D50" w:rsidRPr="00494D50" w:rsidRDefault="00494D50" w:rsidP="00D44499">
      <w:pPr>
        <w:autoSpaceDE w:val="0"/>
        <w:autoSpaceDN w:val="0"/>
        <w:adjustRightInd w:val="0"/>
        <w:spacing w:after="0" w:line="220" w:lineRule="atLeast"/>
        <w:ind w:right="-140"/>
        <w:rPr>
          <w:rFonts w:asciiTheme="majorHAnsi" w:hAnsiTheme="majorHAnsi" w:cstheme="majorHAnsi"/>
          <w:bCs/>
          <w:sz w:val="21"/>
          <w:szCs w:val="21"/>
          <w:u w:val="single"/>
        </w:rPr>
      </w:pPr>
      <w:r w:rsidRPr="00494D50">
        <w:rPr>
          <w:rFonts w:asciiTheme="majorHAnsi" w:hAnsiTheme="majorHAnsi" w:cstheme="majorHAnsi"/>
          <w:bCs/>
          <w:sz w:val="21"/>
          <w:szCs w:val="21"/>
          <w:u w:val="single"/>
        </w:rPr>
        <w:t xml:space="preserve">a. </w:t>
      </w:r>
      <w:r w:rsidR="00CE1E87">
        <w:rPr>
          <w:rFonts w:asciiTheme="majorHAnsi" w:hAnsiTheme="majorHAnsi" w:cstheme="majorHAnsi"/>
          <w:bCs/>
          <w:sz w:val="21"/>
          <w:szCs w:val="21"/>
          <w:u w:val="single"/>
        </w:rPr>
        <w:t>P</w:t>
      </w:r>
      <w:r w:rsidRPr="00494D50">
        <w:rPr>
          <w:rFonts w:asciiTheme="majorHAnsi" w:hAnsiTheme="majorHAnsi" w:cstheme="majorHAnsi"/>
          <w:bCs/>
          <w:sz w:val="21"/>
          <w:szCs w:val="21"/>
          <w:u w:val="single"/>
        </w:rPr>
        <w:t>leinregels.</w:t>
      </w:r>
    </w:p>
    <w:p w14:paraId="427A640E" w14:textId="69204585" w:rsidR="00494D50" w:rsidRPr="00494D50" w:rsidRDefault="00494D50" w:rsidP="00D44499">
      <w:pPr>
        <w:autoSpaceDE w:val="0"/>
        <w:autoSpaceDN w:val="0"/>
        <w:adjustRightInd w:val="0"/>
        <w:spacing w:after="0" w:line="220" w:lineRule="atLeast"/>
        <w:ind w:right="-140"/>
        <w:rPr>
          <w:rFonts w:asciiTheme="majorHAnsi" w:hAnsiTheme="majorHAnsi" w:cstheme="majorHAnsi"/>
          <w:bCs/>
          <w:sz w:val="21"/>
          <w:szCs w:val="21"/>
        </w:rPr>
      </w:pPr>
      <w:r>
        <w:rPr>
          <w:rFonts w:asciiTheme="majorHAnsi" w:hAnsiTheme="majorHAnsi" w:cstheme="majorHAnsi"/>
          <w:bCs/>
          <w:sz w:val="21"/>
          <w:szCs w:val="21"/>
        </w:rPr>
        <w:t>Op alle speelpleinen hanteren wij de afspraken van de Vreedzame school. Daarnaast zijn er praktische afspraken. Dit zijn afspraken over het gebruik van het speelmateriaal op pleinen, er wordt op het plein niet gevoetbald, maar op het veldje naast het plein onder toezicht</w:t>
      </w:r>
    </w:p>
    <w:p w14:paraId="7BFC04D1" w14:textId="77777777" w:rsidR="00494D50" w:rsidRDefault="00494D50" w:rsidP="00494D50">
      <w:pPr>
        <w:autoSpaceDE w:val="0"/>
        <w:autoSpaceDN w:val="0"/>
        <w:adjustRightInd w:val="0"/>
        <w:spacing w:after="0" w:line="220" w:lineRule="atLeast"/>
        <w:ind w:right="-140"/>
        <w:rPr>
          <w:rFonts w:asciiTheme="majorHAnsi" w:hAnsiTheme="majorHAnsi" w:cstheme="majorHAnsi"/>
          <w:color w:val="3366FF"/>
          <w:sz w:val="21"/>
          <w:szCs w:val="21"/>
        </w:rPr>
      </w:pPr>
    </w:p>
    <w:p w14:paraId="718C98C5" w14:textId="49496B70" w:rsidR="00494D50" w:rsidRPr="00494D50" w:rsidRDefault="00CE1E87" w:rsidP="00494D50">
      <w:pPr>
        <w:autoSpaceDE w:val="0"/>
        <w:autoSpaceDN w:val="0"/>
        <w:adjustRightInd w:val="0"/>
        <w:spacing w:after="0" w:line="220" w:lineRule="atLeast"/>
        <w:ind w:right="-140"/>
        <w:rPr>
          <w:rFonts w:asciiTheme="majorHAnsi" w:hAnsiTheme="majorHAnsi" w:cstheme="majorHAnsi"/>
          <w:sz w:val="21"/>
          <w:szCs w:val="21"/>
        </w:rPr>
      </w:pPr>
      <w:r>
        <w:rPr>
          <w:rFonts w:asciiTheme="majorHAnsi" w:hAnsiTheme="majorHAnsi" w:cstheme="majorHAnsi"/>
          <w:sz w:val="21"/>
          <w:szCs w:val="21"/>
          <w:u w:val="single"/>
        </w:rPr>
        <w:t>b. S</w:t>
      </w:r>
      <w:r w:rsidR="00494D50" w:rsidRPr="00494D50">
        <w:rPr>
          <w:rFonts w:asciiTheme="majorHAnsi" w:hAnsiTheme="majorHAnsi" w:cstheme="majorHAnsi"/>
          <w:sz w:val="21"/>
          <w:szCs w:val="21"/>
          <w:u w:val="single"/>
        </w:rPr>
        <w:t>peeltoestellen.</w:t>
      </w:r>
      <w:r w:rsidR="00494D50" w:rsidRPr="00494D50">
        <w:rPr>
          <w:rFonts w:asciiTheme="majorHAnsi" w:hAnsiTheme="majorHAnsi" w:cstheme="majorHAnsi"/>
          <w:sz w:val="21"/>
          <w:szCs w:val="21"/>
        </w:rPr>
        <w:br/>
        <w:t>De speeltoestellen op Kindcentrum Aquamarijn worden jaarlijks gecontroleerd</w:t>
      </w:r>
      <w:r w:rsidR="00E25FBB">
        <w:rPr>
          <w:rFonts w:asciiTheme="majorHAnsi" w:hAnsiTheme="majorHAnsi" w:cstheme="majorHAnsi"/>
          <w:sz w:val="21"/>
          <w:szCs w:val="21"/>
        </w:rPr>
        <w:t xml:space="preserve"> door een daartoe bevoegd bedrijf</w:t>
      </w:r>
      <w:r w:rsidR="00494D50" w:rsidRPr="00494D50">
        <w:rPr>
          <w:rFonts w:asciiTheme="majorHAnsi" w:hAnsiTheme="majorHAnsi" w:cstheme="majorHAnsi"/>
          <w:sz w:val="21"/>
          <w:szCs w:val="21"/>
        </w:rPr>
        <w:t xml:space="preserve">. </w:t>
      </w:r>
    </w:p>
    <w:p w14:paraId="06079441" w14:textId="6BCF231B" w:rsidR="00494D50" w:rsidRPr="00494D50" w:rsidRDefault="00494D50" w:rsidP="00494D50">
      <w:pPr>
        <w:autoSpaceDE w:val="0"/>
        <w:autoSpaceDN w:val="0"/>
        <w:adjustRightInd w:val="0"/>
        <w:spacing w:after="0" w:line="220" w:lineRule="atLeast"/>
        <w:ind w:right="-140"/>
        <w:rPr>
          <w:rFonts w:asciiTheme="majorHAnsi" w:hAnsiTheme="majorHAnsi" w:cstheme="majorHAnsi"/>
          <w:sz w:val="21"/>
          <w:szCs w:val="21"/>
        </w:rPr>
      </w:pPr>
    </w:p>
    <w:p w14:paraId="0482A412" w14:textId="2DF22C81" w:rsidR="00494D50" w:rsidRPr="00494D50" w:rsidRDefault="00CE1E87" w:rsidP="00494D50">
      <w:pPr>
        <w:autoSpaceDE w:val="0"/>
        <w:autoSpaceDN w:val="0"/>
        <w:adjustRightInd w:val="0"/>
        <w:spacing w:after="0" w:line="220" w:lineRule="atLeast"/>
        <w:ind w:right="-140"/>
        <w:rPr>
          <w:rFonts w:asciiTheme="majorHAnsi" w:hAnsiTheme="majorHAnsi" w:cstheme="majorHAnsi"/>
          <w:sz w:val="21"/>
          <w:szCs w:val="21"/>
        </w:rPr>
      </w:pPr>
      <w:r>
        <w:rPr>
          <w:rFonts w:asciiTheme="majorHAnsi" w:hAnsiTheme="majorHAnsi" w:cstheme="majorHAnsi"/>
          <w:sz w:val="21"/>
          <w:szCs w:val="21"/>
          <w:u w:val="single"/>
        </w:rPr>
        <w:t>c. T</w:t>
      </w:r>
      <w:r w:rsidR="00494D50" w:rsidRPr="00494D50">
        <w:rPr>
          <w:rFonts w:asciiTheme="majorHAnsi" w:hAnsiTheme="majorHAnsi" w:cstheme="majorHAnsi"/>
          <w:sz w:val="21"/>
          <w:szCs w:val="21"/>
          <w:u w:val="single"/>
        </w:rPr>
        <w:t>oezicht.</w:t>
      </w:r>
      <w:r w:rsidR="00494D50" w:rsidRPr="00494D50">
        <w:rPr>
          <w:rFonts w:asciiTheme="majorHAnsi" w:hAnsiTheme="majorHAnsi" w:cstheme="majorHAnsi"/>
          <w:sz w:val="21"/>
          <w:szCs w:val="21"/>
        </w:rPr>
        <w:br/>
        <w:t xml:space="preserve">Voor school tijd is er altijd toezicht op het schoolplein. ER wordt voorschooltijd niet gespeeld op het schoolplein, maar verzameld om naar de groep te gaan. Hierbij wordt toezicht gehouden door de leerkrachten bij de groepen en door de ambulante mensen wordt toezicht gehouden over het gehele plein en de aanlooproute hier naar toe. Dit gebeurt ook na schooltijd. </w:t>
      </w:r>
    </w:p>
    <w:p w14:paraId="02488C3B" w14:textId="34385A19" w:rsidR="00494D50" w:rsidRPr="00494D50" w:rsidRDefault="00494D50" w:rsidP="00494D50">
      <w:pPr>
        <w:autoSpaceDE w:val="0"/>
        <w:autoSpaceDN w:val="0"/>
        <w:adjustRightInd w:val="0"/>
        <w:spacing w:after="0" w:line="220" w:lineRule="atLeast"/>
        <w:ind w:right="-140"/>
        <w:rPr>
          <w:rFonts w:asciiTheme="majorHAnsi" w:hAnsiTheme="majorHAnsi" w:cstheme="majorHAnsi"/>
          <w:sz w:val="21"/>
          <w:szCs w:val="21"/>
        </w:rPr>
      </w:pPr>
    </w:p>
    <w:p w14:paraId="70E5406E" w14:textId="358622D7" w:rsidR="00494D50" w:rsidRDefault="00494D50" w:rsidP="00494D50">
      <w:pPr>
        <w:autoSpaceDE w:val="0"/>
        <w:autoSpaceDN w:val="0"/>
        <w:adjustRightInd w:val="0"/>
        <w:spacing w:after="0" w:line="220" w:lineRule="atLeast"/>
        <w:ind w:right="-140"/>
        <w:rPr>
          <w:rFonts w:asciiTheme="majorHAnsi" w:hAnsiTheme="majorHAnsi" w:cstheme="majorHAnsi"/>
          <w:sz w:val="21"/>
          <w:szCs w:val="21"/>
        </w:rPr>
      </w:pPr>
      <w:r w:rsidRPr="00494D50">
        <w:rPr>
          <w:rFonts w:asciiTheme="majorHAnsi" w:hAnsiTheme="majorHAnsi" w:cstheme="majorHAnsi"/>
          <w:sz w:val="21"/>
          <w:szCs w:val="21"/>
        </w:rPr>
        <w:t xml:space="preserve">Tijdens de pauzes zijn er altijd 2 surveillantes buiten. Dit om gezamenlijk toezicht te houden, maar ook er voor te zorgen dat er bij een incident gehandeld kan worden zonder dat de andere leerlingen zonder toezicht buiten zijn. </w:t>
      </w:r>
    </w:p>
    <w:p w14:paraId="75F34F78" w14:textId="123CA5BC" w:rsidR="00CE1E87" w:rsidRDefault="00CE1E87" w:rsidP="00494D50">
      <w:pPr>
        <w:autoSpaceDE w:val="0"/>
        <w:autoSpaceDN w:val="0"/>
        <w:adjustRightInd w:val="0"/>
        <w:spacing w:after="0" w:line="220" w:lineRule="atLeast"/>
        <w:ind w:right="-140"/>
        <w:rPr>
          <w:rFonts w:asciiTheme="majorHAnsi" w:hAnsiTheme="majorHAnsi" w:cstheme="majorHAnsi"/>
          <w:sz w:val="21"/>
          <w:szCs w:val="21"/>
        </w:rPr>
      </w:pPr>
    </w:p>
    <w:p w14:paraId="3BAEC995" w14:textId="7AB305FB" w:rsidR="00CE1E87" w:rsidRDefault="00CE1E87" w:rsidP="00494D50">
      <w:pPr>
        <w:autoSpaceDE w:val="0"/>
        <w:autoSpaceDN w:val="0"/>
        <w:adjustRightInd w:val="0"/>
        <w:spacing w:after="0" w:line="220" w:lineRule="atLeast"/>
        <w:ind w:right="-140"/>
        <w:rPr>
          <w:rFonts w:asciiTheme="majorHAnsi" w:hAnsiTheme="majorHAnsi" w:cstheme="majorHAnsi"/>
          <w:sz w:val="21"/>
          <w:szCs w:val="21"/>
        </w:rPr>
      </w:pPr>
      <w:r w:rsidRPr="00CE1E87">
        <w:rPr>
          <w:rFonts w:asciiTheme="majorHAnsi" w:hAnsiTheme="majorHAnsi" w:cstheme="majorHAnsi"/>
          <w:sz w:val="21"/>
          <w:szCs w:val="21"/>
          <w:u w:val="single"/>
        </w:rPr>
        <w:t>d. Lopen naar de speelplaats.</w:t>
      </w:r>
      <w:r w:rsidRPr="00CE1E87">
        <w:rPr>
          <w:rFonts w:asciiTheme="majorHAnsi" w:hAnsiTheme="majorHAnsi" w:cstheme="majorHAnsi"/>
          <w:sz w:val="21"/>
          <w:szCs w:val="21"/>
          <w:u w:val="single"/>
        </w:rPr>
        <w:br/>
      </w:r>
      <w:r>
        <w:rPr>
          <w:rFonts w:asciiTheme="majorHAnsi" w:hAnsiTheme="majorHAnsi" w:cstheme="majorHAnsi"/>
          <w:sz w:val="21"/>
          <w:szCs w:val="21"/>
        </w:rPr>
        <w:t xml:space="preserve">Op Kindcentrum Aquamarijn zijn er afspraken over </w:t>
      </w:r>
      <w:r w:rsidR="00CC5073">
        <w:rPr>
          <w:rFonts w:asciiTheme="majorHAnsi" w:hAnsiTheme="majorHAnsi" w:cstheme="majorHAnsi"/>
          <w:sz w:val="21"/>
          <w:szCs w:val="21"/>
        </w:rPr>
        <w:t>het</w:t>
      </w:r>
      <w:r>
        <w:rPr>
          <w:rFonts w:asciiTheme="majorHAnsi" w:hAnsiTheme="majorHAnsi" w:cstheme="majorHAnsi"/>
          <w:sz w:val="21"/>
          <w:szCs w:val="21"/>
        </w:rPr>
        <w:t xml:space="preserve"> lopen naar de speelplaats. In de gangen is men rustig en lopen de leerlingen onder begeleiding van de leerkracht naar het plein toe. De bovenbouwgroepen lopen buiten het kleuterplein om naar hun eigen speelplein. Ook dit gebeurt onder begeleiding van een leerkracht. Bij het weer naar binnen lopen, wordt er verzamelend bij het hek en loopt de groep onder begeleiding weer naar hun klas toe. </w:t>
      </w:r>
    </w:p>
    <w:p w14:paraId="420D8B4B" w14:textId="1CA5A4EC" w:rsidR="00CE1E87" w:rsidRDefault="00CE1E87" w:rsidP="00494D50">
      <w:pPr>
        <w:autoSpaceDE w:val="0"/>
        <w:autoSpaceDN w:val="0"/>
        <w:adjustRightInd w:val="0"/>
        <w:spacing w:after="0" w:line="220" w:lineRule="atLeast"/>
        <w:ind w:right="-140"/>
        <w:rPr>
          <w:rFonts w:asciiTheme="majorHAnsi" w:hAnsiTheme="majorHAnsi" w:cstheme="majorHAnsi"/>
          <w:sz w:val="21"/>
          <w:szCs w:val="21"/>
        </w:rPr>
      </w:pPr>
    </w:p>
    <w:p w14:paraId="19B4C20F" w14:textId="52140BCF" w:rsidR="00CE1E87" w:rsidRPr="00494D50" w:rsidRDefault="00CE1E87" w:rsidP="00494D50">
      <w:pPr>
        <w:autoSpaceDE w:val="0"/>
        <w:autoSpaceDN w:val="0"/>
        <w:adjustRightInd w:val="0"/>
        <w:spacing w:after="0" w:line="220" w:lineRule="atLeast"/>
        <w:ind w:right="-140"/>
        <w:rPr>
          <w:rFonts w:asciiTheme="majorHAnsi" w:hAnsiTheme="majorHAnsi" w:cstheme="majorHAnsi"/>
          <w:sz w:val="21"/>
          <w:szCs w:val="21"/>
        </w:rPr>
      </w:pPr>
      <w:r w:rsidRPr="00CE1E87">
        <w:rPr>
          <w:rFonts w:asciiTheme="majorHAnsi" w:hAnsiTheme="majorHAnsi" w:cstheme="majorHAnsi"/>
          <w:sz w:val="21"/>
          <w:szCs w:val="21"/>
          <w:u w:val="single"/>
        </w:rPr>
        <w:t>e. Aantal groepen die tegelijkertijd buiten spelen.</w:t>
      </w:r>
      <w:r>
        <w:rPr>
          <w:rFonts w:asciiTheme="majorHAnsi" w:hAnsiTheme="majorHAnsi" w:cstheme="majorHAnsi"/>
          <w:sz w:val="21"/>
          <w:szCs w:val="21"/>
        </w:rPr>
        <w:br/>
        <w:t xml:space="preserve">Om er voor te zorgen dat er genoeg ruimte is voor de leerlingen om veilig tot spelen te komen, hebben wij de afspraak dat wij met maximaal twee groepen tegelijkertijd buitenspelen. Er is een buitenspeelrooster wat ieder schooljaar aan het begin van dit schooljaar afgestemd wordt met alle leerkrachten. </w:t>
      </w:r>
    </w:p>
    <w:p w14:paraId="1FCE7F57" w14:textId="77777777" w:rsidR="001E5B04" w:rsidRPr="004249B3" w:rsidRDefault="001E5B04" w:rsidP="00D44499">
      <w:pPr>
        <w:autoSpaceDE w:val="0"/>
        <w:autoSpaceDN w:val="0"/>
        <w:adjustRightInd w:val="0"/>
        <w:spacing w:after="0" w:line="220" w:lineRule="atLeast"/>
        <w:ind w:right="-140"/>
        <w:rPr>
          <w:rFonts w:asciiTheme="majorHAnsi" w:hAnsiTheme="majorHAnsi" w:cstheme="majorHAnsi"/>
          <w:sz w:val="21"/>
          <w:szCs w:val="21"/>
        </w:rPr>
      </w:pPr>
    </w:p>
    <w:p w14:paraId="4FF7F702" w14:textId="77777777" w:rsidR="001E5B04" w:rsidRPr="004249B3" w:rsidRDefault="001E5B04" w:rsidP="00D44499">
      <w:pPr>
        <w:autoSpaceDE w:val="0"/>
        <w:autoSpaceDN w:val="0"/>
        <w:adjustRightInd w:val="0"/>
        <w:spacing w:after="0" w:line="220" w:lineRule="atLeast"/>
        <w:ind w:right="-140"/>
        <w:rPr>
          <w:rFonts w:asciiTheme="majorHAnsi" w:hAnsiTheme="majorHAnsi" w:cstheme="majorHAnsi"/>
          <w:bCs/>
          <w:sz w:val="21"/>
          <w:szCs w:val="21"/>
          <w:u w:val="single"/>
        </w:rPr>
      </w:pPr>
      <w:r w:rsidRPr="004249B3">
        <w:rPr>
          <w:rFonts w:asciiTheme="majorHAnsi" w:hAnsiTheme="majorHAnsi" w:cstheme="majorHAnsi"/>
          <w:bCs/>
          <w:sz w:val="21"/>
          <w:szCs w:val="21"/>
          <w:u w:val="single"/>
        </w:rPr>
        <w:t>3.3. Rond het schoolgebouw</w:t>
      </w:r>
    </w:p>
    <w:p w14:paraId="5387471F" w14:textId="63E8C0A1" w:rsidR="00494F1F" w:rsidRDefault="00494F1F" w:rsidP="00494F1F">
      <w:pPr>
        <w:autoSpaceDE w:val="0"/>
        <w:autoSpaceDN w:val="0"/>
        <w:adjustRightInd w:val="0"/>
        <w:spacing w:after="0" w:line="220" w:lineRule="atLeast"/>
        <w:ind w:right="-140"/>
        <w:rPr>
          <w:rFonts w:asciiTheme="majorHAnsi" w:hAnsiTheme="majorHAnsi" w:cstheme="majorHAnsi"/>
          <w:color w:val="3366FF"/>
          <w:sz w:val="21"/>
          <w:szCs w:val="21"/>
        </w:rPr>
      </w:pPr>
    </w:p>
    <w:p w14:paraId="7332C02B" w14:textId="50ACE174" w:rsidR="00494F1F" w:rsidRPr="00582F5F" w:rsidRDefault="00494F1F" w:rsidP="00494F1F">
      <w:pPr>
        <w:autoSpaceDE w:val="0"/>
        <w:autoSpaceDN w:val="0"/>
        <w:adjustRightInd w:val="0"/>
        <w:spacing w:after="0" w:line="220" w:lineRule="atLeast"/>
        <w:ind w:right="-140"/>
        <w:rPr>
          <w:rFonts w:asciiTheme="majorHAnsi" w:hAnsiTheme="majorHAnsi" w:cstheme="majorHAnsi"/>
          <w:sz w:val="21"/>
          <w:szCs w:val="21"/>
          <w:u w:val="single"/>
        </w:rPr>
      </w:pPr>
      <w:r w:rsidRPr="00582F5F">
        <w:rPr>
          <w:rFonts w:asciiTheme="majorHAnsi" w:hAnsiTheme="majorHAnsi" w:cstheme="majorHAnsi"/>
          <w:sz w:val="21"/>
          <w:szCs w:val="21"/>
          <w:u w:val="single"/>
        </w:rPr>
        <w:t>a. Verkeerssituatie.</w:t>
      </w:r>
    </w:p>
    <w:p w14:paraId="1351F60F" w14:textId="71109D2F" w:rsidR="00494F1F" w:rsidRPr="00582F5F" w:rsidRDefault="00494F1F" w:rsidP="00494F1F">
      <w:pPr>
        <w:autoSpaceDE w:val="0"/>
        <w:autoSpaceDN w:val="0"/>
        <w:adjustRightInd w:val="0"/>
        <w:spacing w:after="0" w:line="220" w:lineRule="atLeast"/>
        <w:ind w:right="-140"/>
        <w:rPr>
          <w:rFonts w:asciiTheme="majorHAnsi" w:hAnsiTheme="majorHAnsi" w:cstheme="majorHAnsi"/>
          <w:sz w:val="21"/>
          <w:szCs w:val="21"/>
        </w:rPr>
      </w:pPr>
      <w:r w:rsidRPr="00582F5F">
        <w:rPr>
          <w:rFonts w:asciiTheme="majorHAnsi" w:hAnsiTheme="majorHAnsi" w:cstheme="majorHAnsi"/>
          <w:sz w:val="21"/>
          <w:szCs w:val="21"/>
        </w:rPr>
        <w:t xml:space="preserve">De verkeerssituatie rondom Kindcentrum Aquamarijn is een aandachtspunt. Al langere tijd is de school bezig om deze te verbeteren. Kindcentrum Aquamarijn ligt tussen twee straten in. De Biezendwarsstraat en de Waterstraat. Vooral de Waterstraat is een drukke weg waar snel gereden wordt.  De afgelopen jaren zijn er meerdere overleggen geweest met politie en de gemeente. Op de Waterstraat worden regelmatig snelheidscontroles gehouden. </w:t>
      </w:r>
    </w:p>
    <w:p w14:paraId="776EB309" w14:textId="77777777" w:rsidR="00494F1F" w:rsidRPr="00582F5F" w:rsidRDefault="00494F1F" w:rsidP="00494F1F">
      <w:pPr>
        <w:pStyle w:val="Lijstalinea"/>
        <w:autoSpaceDE w:val="0"/>
        <w:autoSpaceDN w:val="0"/>
        <w:adjustRightInd w:val="0"/>
        <w:spacing w:after="0" w:line="220" w:lineRule="atLeast"/>
        <w:ind w:left="426" w:right="-140"/>
        <w:rPr>
          <w:rFonts w:asciiTheme="majorHAnsi" w:hAnsiTheme="majorHAnsi" w:cstheme="majorHAnsi"/>
          <w:sz w:val="21"/>
          <w:szCs w:val="21"/>
        </w:rPr>
      </w:pPr>
    </w:p>
    <w:p w14:paraId="2B9BE222" w14:textId="112FE3E7" w:rsidR="001E5B04" w:rsidRPr="00582F5F" w:rsidRDefault="00E25FBB" w:rsidP="00494F1F">
      <w:pPr>
        <w:autoSpaceDE w:val="0"/>
        <w:autoSpaceDN w:val="0"/>
        <w:adjustRightInd w:val="0"/>
        <w:spacing w:after="0" w:line="220" w:lineRule="atLeast"/>
        <w:ind w:right="-140"/>
        <w:rPr>
          <w:rFonts w:asciiTheme="majorHAnsi" w:hAnsiTheme="majorHAnsi" w:cstheme="majorHAnsi"/>
          <w:sz w:val="21"/>
          <w:szCs w:val="21"/>
          <w:u w:val="single"/>
        </w:rPr>
      </w:pPr>
      <w:r>
        <w:rPr>
          <w:rFonts w:asciiTheme="majorHAnsi" w:hAnsiTheme="majorHAnsi" w:cstheme="majorHAnsi"/>
          <w:sz w:val="21"/>
          <w:szCs w:val="21"/>
          <w:u w:val="single"/>
        </w:rPr>
        <w:t>b. P</w:t>
      </w:r>
      <w:r w:rsidR="00494F1F" w:rsidRPr="00582F5F">
        <w:rPr>
          <w:rFonts w:asciiTheme="majorHAnsi" w:hAnsiTheme="majorHAnsi" w:cstheme="majorHAnsi"/>
          <w:sz w:val="21"/>
          <w:szCs w:val="21"/>
          <w:u w:val="single"/>
        </w:rPr>
        <w:t>arkeren.</w:t>
      </w:r>
    </w:p>
    <w:p w14:paraId="0113CC14" w14:textId="3C210087" w:rsidR="00494F1F" w:rsidRPr="00582F5F" w:rsidRDefault="00494F1F" w:rsidP="00494F1F">
      <w:pPr>
        <w:autoSpaceDE w:val="0"/>
        <w:autoSpaceDN w:val="0"/>
        <w:adjustRightInd w:val="0"/>
        <w:spacing w:after="0" w:line="220" w:lineRule="atLeast"/>
        <w:ind w:right="-140"/>
        <w:rPr>
          <w:rFonts w:asciiTheme="majorHAnsi" w:hAnsiTheme="majorHAnsi" w:cstheme="majorHAnsi"/>
          <w:sz w:val="21"/>
          <w:szCs w:val="21"/>
        </w:rPr>
      </w:pPr>
      <w:r w:rsidRPr="00582F5F">
        <w:rPr>
          <w:rFonts w:asciiTheme="majorHAnsi" w:hAnsiTheme="majorHAnsi" w:cstheme="majorHAnsi"/>
          <w:sz w:val="21"/>
          <w:szCs w:val="21"/>
        </w:rPr>
        <w:t xml:space="preserve">Ook het parkeren rondom de Aquamarijn is een aandachtspunt. (Te) veel ouders brengen hun kinderen met de auto naar school. Hier zijn de afgelopen jaren meerdere acties op gezet. Er wordt jaarlijks aandacht aan besteed tijdens de verkeersweek. Sinds het schooljaar 2020-2021 is er een parkeerverbod ingevoerd aan de het plein bij de Waterstraat. Hier wordt actief op gecontroleerd door bureau toezicht. Dit heeft bijgedragen aan een vergroting van de verkeersveiligheid aan deze kant van het gebouw. </w:t>
      </w:r>
    </w:p>
    <w:p w14:paraId="591E12C8" w14:textId="71C37764" w:rsidR="00494F1F" w:rsidRPr="00582F5F" w:rsidRDefault="00494F1F" w:rsidP="00494F1F">
      <w:pPr>
        <w:autoSpaceDE w:val="0"/>
        <w:autoSpaceDN w:val="0"/>
        <w:adjustRightInd w:val="0"/>
        <w:spacing w:after="0" w:line="220" w:lineRule="atLeast"/>
        <w:ind w:right="-140"/>
        <w:rPr>
          <w:rFonts w:asciiTheme="majorHAnsi" w:hAnsiTheme="majorHAnsi" w:cstheme="majorHAnsi"/>
          <w:sz w:val="21"/>
          <w:szCs w:val="21"/>
        </w:rPr>
      </w:pPr>
    </w:p>
    <w:p w14:paraId="1CA96090" w14:textId="40F9779A" w:rsidR="001E5B04" w:rsidRPr="00582F5F" w:rsidRDefault="00494F1F" w:rsidP="00D44499">
      <w:pPr>
        <w:autoSpaceDE w:val="0"/>
        <w:autoSpaceDN w:val="0"/>
        <w:adjustRightInd w:val="0"/>
        <w:spacing w:after="0" w:line="220" w:lineRule="atLeast"/>
        <w:ind w:right="-140"/>
        <w:rPr>
          <w:rFonts w:asciiTheme="majorHAnsi" w:hAnsiTheme="majorHAnsi" w:cstheme="majorHAnsi"/>
          <w:sz w:val="21"/>
          <w:szCs w:val="21"/>
        </w:rPr>
      </w:pPr>
      <w:r w:rsidRPr="00582F5F">
        <w:rPr>
          <w:rFonts w:asciiTheme="majorHAnsi" w:hAnsiTheme="majorHAnsi" w:cstheme="majorHAnsi"/>
          <w:sz w:val="21"/>
          <w:szCs w:val="21"/>
          <w:u w:val="single"/>
        </w:rPr>
        <w:t>c. Fietsenstalling.</w:t>
      </w:r>
      <w:r w:rsidRPr="00582F5F">
        <w:rPr>
          <w:rFonts w:asciiTheme="majorHAnsi" w:hAnsiTheme="majorHAnsi" w:cstheme="majorHAnsi"/>
          <w:sz w:val="21"/>
          <w:szCs w:val="21"/>
        </w:rPr>
        <w:br/>
        <w:t xml:space="preserve">Voor de leerlingen zijn er twee fietsenstalling. 1 fietsenstalling aan de kant van de Waterstraat en 1 aan de </w:t>
      </w:r>
      <w:r w:rsidRPr="00582F5F">
        <w:rPr>
          <w:rFonts w:asciiTheme="majorHAnsi" w:hAnsiTheme="majorHAnsi" w:cstheme="majorHAnsi"/>
          <w:sz w:val="21"/>
          <w:szCs w:val="21"/>
        </w:rPr>
        <w:lastRenderedPageBreak/>
        <w:t>kant van de Biezendwar</w:t>
      </w:r>
      <w:r w:rsidR="00CC5073">
        <w:rPr>
          <w:rFonts w:asciiTheme="majorHAnsi" w:hAnsiTheme="majorHAnsi" w:cstheme="majorHAnsi"/>
          <w:sz w:val="21"/>
          <w:szCs w:val="21"/>
        </w:rPr>
        <w:t>s</w:t>
      </w:r>
      <w:r w:rsidRPr="00582F5F">
        <w:rPr>
          <w:rFonts w:asciiTheme="majorHAnsi" w:hAnsiTheme="majorHAnsi" w:cstheme="majorHAnsi"/>
          <w:sz w:val="21"/>
          <w:szCs w:val="21"/>
        </w:rPr>
        <w:t>straat. Leerlingen lopen het laatste stukje naar de fietsenstalling. Het is niet toegestaan om te fietsen in het pad rondom de school.</w:t>
      </w:r>
    </w:p>
    <w:p w14:paraId="6B84AECD" w14:textId="77777777" w:rsidR="00494F1F" w:rsidRPr="004249B3" w:rsidRDefault="00494F1F" w:rsidP="00D44499">
      <w:pPr>
        <w:autoSpaceDE w:val="0"/>
        <w:autoSpaceDN w:val="0"/>
        <w:adjustRightInd w:val="0"/>
        <w:spacing w:after="0" w:line="220" w:lineRule="atLeast"/>
        <w:ind w:right="-140"/>
        <w:rPr>
          <w:rFonts w:asciiTheme="majorHAnsi" w:hAnsiTheme="majorHAnsi" w:cstheme="majorHAnsi"/>
          <w:sz w:val="21"/>
          <w:szCs w:val="21"/>
        </w:rPr>
      </w:pPr>
    </w:p>
    <w:p w14:paraId="28EA3341" w14:textId="31219957" w:rsidR="001E5B04" w:rsidRDefault="001E5B04" w:rsidP="00D44499">
      <w:pPr>
        <w:autoSpaceDE w:val="0"/>
        <w:autoSpaceDN w:val="0"/>
        <w:adjustRightInd w:val="0"/>
        <w:spacing w:after="0" w:line="220" w:lineRule="atLeast"/>
        <w:ind w:right="-140"/>
        <w:rPr>
          <w:rFonts w:asciiTheme="majorHAnsi" w:hAnsiTheme="majorHAnsi" w:cstheme="majorHAnsi"/>
          <w:bCs/>
          <w:sz w:val="21"/>
          <w:szCs w:val="21"/>
          <w:u w:val="single"/>
        </w:rPr>
      </w:pPr>
      <w:r w:rsidRPr="004249B3">
        <w:rPr>
          <w:rFonts w:asciiTheme="majorHAnsi" w:hAnsiTheme="majorHAnsi" w:cstheme="majorHAnsi"/>
          <w:bCs/>
          <w:sz w:val="21"/>
          <w:szCs w:val="21"/>
          <w:u w:val="single"/>
        </w:rPr>
        <w:t>3</w:t>
      </w:r>
      <w:r w:rsidR="00644878">
        <w:rPr>
          <w:rFonts w:asciiTheme="majorHAnsi" w:hAnsiTheme="majorHAnsi" w:cstheme="majorHAnsi"/>
          <w:bCs/>
          <w:sz w:val="21"/>
          <w:szCs w:val="21"/>
          <w:u w:val="single"/>
        </w:rPr>
        <w:t>.4. In de gym</w:t>
      </w:r>
      <w:r w:rsidRPr="004249B3">
        <w:rPr>
          <w:rFonts w:asciiTheme="majorHAnsi" w:hAnsiTheme="majorHAnsi" w:cstheme="majorHAnsi"/>
          <w:bCs/>
          <w:sz w:val="21"/>
          <w:szCs w:val="21"/>
          <w:u w:val="single"/>
        </w:rPr>
        <w:t>zaal</w:t>
      </w:r>
    </w:p>
    <w:p w14:paraId="11F01F29" w14:textId="308AD269" w:rsidR="00644878" w:rsidRPr="00644878" w:rsidRDefault="00644878" w:rsidP="00D44499">
      <w:pPr>
        <w:autoSpaceDE w:val="0"/>
        <w:autoSpaceDN w:val="0"/>
        <w:adjustRightInd w:val="0"/>
        <w:spacing w:after="0" w:line="220" w:lineRule="atLeast"/>
        <w:ind w:right="-140"/>
        <w:rPr>
          <w:rFonts w:asciiTheme="majorHAnsi" w:hAnsiTheme="majorHAnsi" w:cstheme="majorHAnsi"/>
          <w:sz w:val="21"/>
          <w:szCs w:val="21"/>
        </w:rPr>
      </w:pPr>
      <w:r w:rsidRPr="00644878">
        <w:rPr>
          <w:rFonts w:asciiTheme="majorHAnsi" w:hAnsiTheme="majorHAnsi" w:cstheme="majorHAnsi"/>
          <w:bCs/>
          <w:sz w:val="21"/>
          <w:szCs w:val="21"/>
        </w:rPr>
        <w:t xml:space="preserve">Kindcentrum Aquamarijn heeft een inpandige </w:t>
      </w:r>
      <w:r w:rsidR="00A01712">
        <w:rPr>
          <w:rFonts w:asciiTheme="majorHAnsi" w:hAnsiTheme="majorHAnsi" w:cstheme="majorHAnsi"/>
          <w:bCs/>
          <w:sz w:val="21"/>
          <w:szCs w:val="21"/>
        </w:rPr>
        <w:t>gymzaal waar door alle kernpart</w:t>
      </w:r>
      <w:r w:rsidRPr="00644878">
        <w:rPr>
          <w:rFonts w:asciiTheme="majorHAnsi" w:hAnsiTheme="majorHAnsi" w:cstheme="majorHAnsi"/>
          <w:bCs/>
          <w:sz w:val="21"/>
          <w:szCs w:val="21"/>
        </w:rPr>
        <w:t xml:space="preserve">ners gebruik van gemaakt wordt. </w:t>
      </w:r>
      <w:r w:rsidR="00A01712">
        <w:rPr>
          <w:rFonts w:asciiTheme="majorHAnsi" w:hAnsiTheme="majorHAnsi" w:cstheme="majorHAnsi"/>
          <w:bCs/>
          <w:sz w:val="21"/>
          <w:szCs w:val="21"/>
        </w:rPr>
        <w:br/>
      </w:r>
    </w:p>
    <w:p w14:paraId="2FECD367" w14:textId="5B07FD9B" w:rsidR="00644878" w:rsidRPr="000F2AC5" w:rsidRDefault="00644878" w:rsidP="00644878">
      <w:pPr>
        <w:autoSpaceDE w:val="0"/>
        <w:autoSpaceDN w:val="0"/>
        <w:adjustRightInd w:val="0"/>
        <w:spacing w:after="0" w:line="220" w:lineRule="atLeast"/>
        <w:ind w:right="-140"/>
        <w:rPr>
          <w:rFonts w:asciiTheme="majorHAnsi" w:hAnsiTheme="majorHAnsi" w:cstheme="majorHAnsi"/>
          <w:sz w:val="21"/>
          <w:szCs w:val="21"/>
        </w:rPr>
      </w:pPr>
      <w:r w:rsidRPr="000F2AC5">
        <w:rPr>
          <w:rFonts w:asciiTheme="majorHAnsi" w:hAnsiTheme="majorHAnsi" w:cstheme="majorHAnsi"/>
          <w:sz w:val="21"/>
          <w:szCs w:val="21"/>
          <w:u w:val="single"/>
        </w:rPr>
        <w:t>a. Naar de gymzaal.</w:t>
      </w:r>
      <w:r w:rsidRPr="000F2AC5">
        <w:rPr>
          <w:rFonts w:asciiTheme="majorHAnsi" w:hAnsiTheme="majorHAnsi" w:cstheme="majorHAnsi"/>
          <w:sz w:val="21"/>
          <w:szCs w:val="21"/>
        </w:rPr>
        <w:br/>
        <w:t xml:space="preserve">Om naar de inpandige gymzaal te komen, moeten de leerlingen zich door de school verplaatsen. Hierbij zijn er schoolafspraken over hoe wij ons in de gang gedragen. Wij lopen rustig en fluisteren. Wij gaan altijd onder begeleiding van de leerkracht naar de gymzaal toe. Ook bij de naschoolse activiteiten. </w:t>
      </w:r>
      <w:r w:rsidRPr="000F2AC5">
        <w:rPr>
          <w:rFonts w:asciiTheme="majorHAnsi" w:hAnsiTheme="majorHAnsi" w:cstheme="majorHAnsi"/>
          <w:sz w:val="21"/>
          <w:szCs w:val="21"/>
        </w:rPr>
        <w:br/>
      </w:r>
    </w:p>
    <w:p w14:paraId="24A9C7A6" w14:textId="1DADB30B" w:rsidR="00644878" w:rsidRDefault="00644878" w:rsidP="00644878">
      <w:pPr>
        <w:autoSpaceDE w:val="0"/>
        <w:autoSpaceDN w:val="0"/>
        <w:adjustRightInd w:val="0"/>
        <w:spacing w:after="0" w:line="220" w:lineRule="atLeast"/>
        <w:ind w:right="-140"/>
        <w:rPr>
          <w:rFonts w:asciiTheme="majorHAnsi" w:hAnsiTheme="majorHAnsi" w:cstheme="majorHAnsi"/>
          <w:sz w:val="21"/>
          <w:szCs w:val="21"/>
        </w:rPr>
      </w:pPr>
      <w:r w:rsidRPr="000F2AC5">
        <w:rPr>
          <w:rFonts w:asciiTheme="majorHAnsi" w:hAnsiTheme="majorHAnsi" w:cstheme="majorHAnsi"/>
          <w:sz w:val="21"/>
          <w:szCs w:val="21"/>
          <w:u w:val="single"/>
        </w:rPr>
        <w:t>b. Omkleden.</w:t>
      </w:r>
      <w:r w:rsidRPr="000F2AC5">
        <w:rPr>
          <w:rFonts w:asciiTheme="majorHAnsi" w:hAnsiTheme="majorHAnsi" w:cstheme="majorHAnsi"/>
          <w:sz w:val="21"/>
          <w:szCs w:val="21"/>
        </w:rPr>
        <w:br/>
        <w:t xml:space="preserve">De leerlingen in de groepen 1 tot en met 3 kleden gezamenlijk om. Vanaf grep 4 wordt er afzonderlijk omgekleed. De jongens in de jongens kleedkamer en de meisjes in de meisjeskleedkamer. Wij verwachten als school dat de leerlingen altijd hun gymkleren bij hebben. Dit vanwege de </w:t>
      </w:r>
      <w:r w:rsidR="000F2AC5" w:rsidRPr="000F2AC5">
        <w:rPr>
          <w:rFonts w:asciiTheme="majorHAnsi" w:hAnsiTheme="majorHAnsi" w:cstheme="majorHAnsi"/>
          <w:sz w:val="21"/>
          <w:szCs w:val="21"/>
        </w:rPr>
        <w:t>hygiëne</w:t>
      </w:r>
      <w:r w:rsidRPr="000F2AC5">
        <w:rPr>
          <w:rFonts w:asciiTheme="majorHAnsi" w:hAnsiTheme="majorHAnsi" w:cstheme="majorHAnsi"/>
          <w:sz w:val="21"/>
          <w:szCs w:val="21"/>
        </w:rPr>
        <w:t xml:space="preserve"> en de veiligheid. Daarop hebben wij een gymk</w:t>
      </w:r>
      <w:r w:rsidR="00A1140B">
        <w:rPr>
          <w:rFonts w:asciiTheme="majorHAnsi" w:hAnsiTheme="majorHAnsi" w:cstheme="majorHAnsi"/>
          <w:sz w:val="21"/>
          <w:szCs w:val="21"/>
        </w:rPr>
        <w:t xml:space="preserve">leding protocol gemaakt. </w:t>
      </w:r>
      <w:r w:rsidR="00A1140B" w:rsidRPr="00A1140B">
        <w:rPr>
          <w:rFonts w:asciiTheme="majorHAnsi" w:hAnsiTheme="majorHAnsi" w:cstheme="majorHAnsi"/>
          <w:b/>
          <w:i/>
          <w:sz w:val="21"/>
          <w:szCs w:val="21"/>
          <w:u w:val="single"/>
        </w:rPr>
        <w:t>(</w:t>
      </w:r>
      <w:r w:rsidRPr="00A1140B">
        <w:rPr>
          <w:rFonts w:asciiTheme="majorHAnsi" w:hAnsiTheme="majorHAnsi" w:cstheme="majorHAnsi"/>
          <w:b/>
          <w:i/>
          <w:sz w:val="21"/>
          <w:szCs w:val="21"/>
          <w:u w:val="single"/>
        </w:rPr>
        <w:t>bijlage</w:t>
      </w:r>
      <w:r w:rsidR="00E25FBB" w:rsidRPr="00A1140B">
        <w:rPr>
          <w:rFonts w:asciiTheme="majorHAnsi" w:hAnsiTheme="majorHAnsi" w:cstheme="majorHAnsi"/>
          <w:b/>
          <w:i/>
          <w:sz w:val="21"/>
          <w:szCs w:val="21"/>
          <w:u w:val="single"/>
        </w:rPr>
        <w:t xml:space="preserve"> </w:t>
      </w:r>
      <w:r w:rsidR="00CC5073" w:rsidRPr="00A1140B">
        <w:rPr>
          <w:rFonts w:asciiTheme="majorHAnsi" w:hAnsiTheme="majorHAnsi" w:cstheme="majorHAnsi"/>
          <w:b/>
          <w:i/>
          <w:sz w:val="21"/>
          <w:szCs w:val="21"/>
          <w:u w:val="single"/>
        </w:rPr>
        <w:t>7</w:t>
      </w:r>
      <w:r w:rsidR="00E25FBB" w:rsidRPr="00A1140B">
        <w:rPr>
          <w:rFonts w:asciiTheme="majorHAnsi" w:hAnsiTheme="majorHAnsi" w:cstheme="majorHAnsi"/>
          <w:b/>
          <w:i/>
          <w:sz w:val="21"/>
          <w:szCs w:val="21"/>
          <w:u w:val="single"/>
        </w:rPr>
        <w:t>; gymkleding protocol</w:t>
      </w:r>
      <w:r w:rsidR="00A1140B" w:rsidRPr="00A1140B">
        <w:rPr>
          <w:rFonts w:asciiTheme="majorHAnsi" w:hAnsiTheme="majorHAnsi" w:cstheme="majorHAnsi"/>
          <w:b/>
          <w:i/>
          <w:sz w:val="21"/>
          <w:szCs w:val="21"/>
          <w:u w:val="single"/>
        </w:rPr>
        <w:t>)</w:t>
      </w:r>
      <w:r w:rsidRPr="00A1140B">
        <w:rPr>
          <w:rFonts w:asciiTheme="majorHAnsi" w:hAnsiTheme="majorHAnsi" w:cstheme="majorHAnsi"/>
          <w:b/>
          <w:i/>
          <w:sz w:val="21"/>
          <w:szCs w:val="21"/>
          <w:u w:val="single"/>
        </w:rPr>
        <w:t>.</w:t>
      </w:r>
    </w:p>
    <w:p w14:paraId="12E0D3E0" w14:textId="562CF9A3" w:rsidR="000F2AC5" w:rsidRDefault="000F2AC5" w:rsidP="00644878">
      <w:pPr>
        <w:autoSpaceDE w:val="0"/>
        <w:autoSpaceDN w:val="0"/>
        <w:adjustRightInd w:val="0"/>
        <w:spacing w:after="0" w:line="220" w:lineRule="atLeast"/>
        <w:ind w:right="-140"/>
        <w:rPr>
          <w:rFonts w:asciiTheme="majorHAnsi" w:hAnsiTheme="majorHAnsi" w:cstheme="majorHAnsi"/>
          <w:sz w:val="21"/>
          <w:szCs w:val="21"/>
        </w:rPr>
      </w:pPr>
    </w:p>
    <w:p w14:paraId="1671C413" w14:textId="58B6E0CE" w:rsidR="000F2AC5" w:rsidRDefault="000F2AC5" w:rsidP="00644878">
      <w:pPr>
        <w:autoSpaceDE w:val="0"/>
        <w:autoSpaceDN w:val="0"/>
        <w:adjustRightInd w:val="0"/>
        <w:spacing w:after="0" w:line="220" w:lineRule="atLeast"/>
        <w:ind w:right="-140"/>
        <w:rPr>
          <w:rFonts w:asciiTheme="majorHAnsi" w:hAnsiTheme="majorHAnsi" w:cstheme="majorHAnsi"/>
          <w:sz w:val="21"/>
          <w:szCs w:val="21"/>
        </w:rPr>
      </w:pPr>
      <w:r w:rsidRPr="000F2AC5">
        <w:rPr>
          <w:rFonts w:asciiTheme="majorHAnsi" w:hAnsiTheme="majorHAnsi" w:cstheme="majorHAnsi"/>
          <w:sz w:val="21"/>
          <w:szCs w:val="21"/>
          <w:u w:val="single"/>
        </w:rPr>
        <w:t>c. EHBO.</w:t>
      </w:r>
      <w:r>
        <w:rPr>
          <w:rFonts w:asciiTheme="majorHAnsi" w:hAnsiTheme="majorHAnsi" w:cstheme="majorHAnsi"/>
          <w:sz w:val="21"/>
          <w:szCs w:val="21"/>
        </w:rPr>
        <w:br/>
        <w:t xml:space="preserve">De vakdocentgym heeft BHV en EHBO. Tevens is er in de gymzaal een verbandtrommel aanwezig. Bij grote ongelukken wordt ten alle tijden de </w:t>
      </w:r>
      <w:proofErr w:type="spellStart"/>
      <w:r>
        <w:rPr>
          <w:rFonts w:asciiTheme="majorHAnsi" w:hAnsiTheme="majorHAnsi" w:cstheme="majorHAnsi"/>
          <w:sz w:val="21"/>
          <w:szCs w:val="21"/>
        </w:rPr>
        <w:t>hoofdbhv’er</w:t>
      </w:r>
      <w:proofErr w:type="spellEnd"/>
      <w:r>
        <w:rPr>
          <w:rFonts w:asciiTheme="majorHAnsi" w:hAnsiTheme="majorHAnsi" w:cstheme="majorHAnsi"/>
          <w:sz w:val="21"/>
          <w:szCs w:val="21"/>
        </w:rPr>
        <w:t xml:space="preserve"> er bij gehaald. </w:t>
      </w:r>
    </w:p>
    <w:p w14:paraId="7ADB36CB" w14:textId="46D20288" w:rsidR="00A01712" w:rsidRDefault="00A01712" w:rsidP="00644878">
      <w:pPr>
        <w:autoSpaceDE w:val="0"/>
        <w:autoSpaceDN w:val="0"/>
        <w:adjustRightInd w:val="0"/>
        <w:spacing w:after="0" w:line="220" w:lineRule="atLeast"/>
        <w:ind w:right="-140"/>
        <w:rPr>
          <w:rFonts w:asciiTheme="majorHAnsi" w:hAnsiTheme="majorHAnsi" w:cstheme="majorHAnsi"/>
          <w:sz w:val="21"/>
          <w:szCs w:val="21"/>
        </w:rPr>
      </w:pPr>
    </w:p>
    <w:p w14:paraId="418C115F" w14:textId="5C7AA1A2" w:rsidR="001E5B04" w:rsidRPr="00A01712" w:rsidRDefault="00A01712" w:rsidP="00A01712">
      <w:pPr>
        <w:autoSpaceDE w:val="0"/>
        <w:autoSpaceDN w:val="0"/>
        <w:adjustRightInd w:val="0"/>
        <w:spacing w:after="0" w:line="220" w:lineRule="atLeast"/>
        <w:ind w:right="-140"/>
        <w:rPr>
          <w:rFonts w:asciiTheme="majorHAnsi" w:hAnsiTheme="majorHAnsi" w:cstheme="majorHAnsi"/>
          <w:sz w:val="21"/>
          <w:szCs w:val="21"/>
        </w:rPr>
      </w:pPr>
      <w:r w:rsidRPr="00A01712">
        <w:rPr>
          <w:rFonts w:asciiTheme="majorHAnsi" w:hAnsiTheme="majorHAnsi" w:cstheme="majorHAnsi"/>
          <w:sz w:val="21"/>
          <w:szCs w:val="21"/>
          <w:u w:val="single"/>
        </w:rPr>
        <w:t>d. Veiligheid toestellen.</w:t>
      </w:r>
      <w:r>
        <w:rPr>
          <w:rFonts w:asciiTheme="majorHAnsi" w:hAnsiTheme="majorHAnsi" w:cstheme="majorHAnsi"/>
          <w:sz w:val="21"/>
          <w:szCs w:val="21"/>
        </w:rPr>
        <w:br/>
        <w:t xml:space="preserve">Jaarlijks worden alle gymtoestellen gecontroleerd door een bedrijf. Toestellen die afgekeurd zijn worden dan vervangen of gerepareerd. </w:t>
      </w:r>
      <w:r>
        <w:rPr>
          <w:rFonts w:asciiTheme="majorHAnsi" w:hAnsiTheme="majorHAnsi" w:cstheme="majorHAnsi"/>
          <w:sz w:val="21"/>
          <w:szCs w:val="21"/>
        </w:rPr>
        <w:br/>
      </w:r>
    </w:p>
    <w:p w14:paraId="3788A062" w14:textId="28824DDA" w:rsidR="001E5B04" w:rsidRPr="004249B3" w:rsidRDefault="00D83A24" w:rsidP="00D44499">
      <w:pPr>
        <w:spacing w:line="220" w:lineRule="atLeast"/>
        <w:ind w:left="4"/>
        <w:rPr>
          <w:rFonts w:asciiTheme="majorHAnsi" w:hAnsiTheme="majorHAnsi" w:cstheme="majorHAnsi"/>
          <w:bCs/>
          <w:sz w:val="21"/>
          <w:szCs w:val="21"/>
          <w:u w:val="single"/>
        </w:rPr>
      </w:pPr>
      <w:r>
        <w:rPr>
          <w:rFonts w:asciiTheme="majorHAnsi" w:hAnsiTheme="majorHAnsi" w:cstheme="majorHAnsi"/>
          <w:bCs/>
          <w:sz w:val="21"/>
          <w:szCs w:val="21"/>
          <w:u w:val="single"/>
        </w:rPr>
        <w:t>3.5</w:t>
      </w:r>
      <w:r w:rsidR="001E5B04" w:rsidRPr="004249B3">
        <w:rPr>
          <w:rFonts w:asciiTheme="majorHAnsi" w:hAnsiTheme="majorHAnsi" w:cstheme="majorHAnsi"/>
          <w:bCs/>
          <w:sz w:val="21"/>
          <w:szCs w:val="21"/>
          <w:u w:val="single"/>
        </w:rPr>
        <w:t>.Buiten- en naschoolse activiteiten</w:t>
      </w:r>
      <w:r>
        <w:rPr>
          <w:rFonts w:asciiTheme="majorHAnsi" w:hAnsiTheme="majorHAnsi" w:cstheme="majorHAnsi"/>
          <w:bCs/>
          <w:sz w:val="21"/>
          <w:szCs w:val="21"/>
          <w:u w:val="single"/>
        </w:rPr>
        <w:t>.</w:t>
      </w:r>
    </w:p>
    <w:p w14:paraId="5F3C1D79" w14:textId="77777777" w:rsidR="00A01712" w:rsidRDefault="00A01712" w:rsidP="00D44499">
      <w:pPr>
        <w:spacing w:line="220" w:lineRule="atLeast"/>
        <w:rPr>
          <w:rFonts w:asciiTheme="majorHAnsi" w:hAnsiTheme="majorHAnsi" w:cstheme="majorHAnsi"/>
          <w:sz w:val="21"/>
          <w:szCs w:val="21"/>
        </w:rPr>
      </w:pPr>
      <w:r>
        <w:rPr>
          <w:rFonts w:asciiTheme="majorHAnsi" w:hAnsiTheme="majorHAnsi" w:cstheme="majorHAnsi"/>
          <w:sz w:val="21"/>
          <w:szCs w:val="21"/>
        </w:rPr>
        <w:t xml:space="preserve">Regelmatig zijn er excursies op Kindcentrum Aquamarijn. Hiervoor gelden een aantal vaste afspraken. </w:t>
      </w:r>
    </w:p>
    <w:p w14:paraId="6CA063FB" w14:textId="7E0649D7" w:rsidR="001E5B04" w:rsidRDefault="00A01712" w:rsidP="00A01712">
      <w:pPr>
        <w:pStyle w:val="Lijstalinea"/>
        <w:numPr>
          <w:ilvl w:val="0"/>
          <w:numId w:val="20"/>
        </w:numPr>
        <w:spacing w:line="220" w:lineRule="atLeast"/>
        <w:rPr>
          <w:rFonts w:asciiTheme="majorHAnsi" w:hAnsiTheme="majorHAnsi" w:cstheme="majorHAnsi"/>
          <w:sz w:val="21"/>
          <w:szCs w:val="21"/>
        </w:rPr>
      </w:pPr>
      <w:r w:rsidRPr="00A01712">
        <w:rPr>
          <w:rFonts w:asciiTheme="majorHAnsi" w:hAnsiTheme="majorHAnsi" w:cstheme="majorHAnsi"/>
          <w:sz w:val="21"/>
          <w:szCs w:val="21"/>
        </w:rPr>
        <w:t xml:space="preserve">Een collega gaat nooit alleen met een groep leerlingen op pad, er zijn altijd minimaal 2 begeleiders. </w:t>
      </w:r>
    </w:p>
    <w:p w14:paraId="524BB37E" w14:textId="541FA211" w:rsidR="00A01712" w:rsidRDefault="00A01712" w:rsidP="00A01712">
      <w:pPr>
        <w:pStyle w:val="Lijstalinea"/>
        <w:numPr>
          <w:ilvl w:val="0"/>
          <w:numId w:val="20"/>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Bij excursies gaat er altijd de lijst met noodnummers van de leerlingen mee. Mocht er een incident zijn, kan er meteen contact opgenomen worden. </w:t>
      </w:r>
    </w:p>
    <w:p w14:paraId="5C993A18" w14:textId="7C70527D" w:rsidR="00A01712" w:rsidRDefault="00A01712" w:rsidP="00A01712">
      <w:pPr>
        <w:pStyle w:val="Lijstalinea"/>
        <w:numPr>
          <w:ilvl w:val="0"/>
          <w:numId w:val="20"/>
        </w:numPr>
        <w:spacing w:line="220" w:lineRule="atLeast"/>
        <w:rPr>
          <w:rFonts w:asciiTheme="majorHAnsi" w:hAnsiTheme="majorHAnsi" w:cstheme="majorHAnsi"/>
          <w:sz w:val="21"/>
          <w:szCs w:val="21"/>
        </w:rPr>
      </w:pPr>
      <w:r>
        <w:rPr>
          <w:rFonts w:asciiTheme="majorHAnsi" w:hAnsiTheme="majorHAnsi" w:cstheme="majorHAnsi"/>
          <w:sz w:val="21"/>
          <w:szCs w:val="21"/>
        </w:rPr>
        <w:t>Bij overnachtingen heeft de begeleiding altijd een telefoon van de school bij zich. Hierop kunnen ouders, in noodgevallen, contact opnemen. Leerkrachten delen nooit hun eigen nummer met ouders.</w:t>
      </w:r>
    </w:p>
    <w:p w14:paraId="7C197367" w14:textId="4EDA193F" w:rsidR="00A01712" w:rsidRDefault="00A01712" w:rsidP="00A01712">
      <w:pPr>
        <w:pStyle w:val="Lijstalinea"/>
        <w:numPr>
          <w:ilvl w:val="0"/>
          <w:numId w:val="20"/>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Bij excursies gaat er altijd een verbandtrommel mee. </w:t>
      </w:r>
    </w:p>
    <w:p w14:paraId="2007614D" w14:textId="37B630E2" w:rsidR="00A01712" w:rsidRDefault="00A01712" w:rsidP="00A01712">
      <w:pPr>
        <w:pStyle w:val="Lijstalinea"/>
        <w:numPr>
          <w:ilvl w:val="0"/>
          <w:numId w:val="20"/>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Bij het verplaatsen met een groep leerlingen, worden er altijd hesjes gedragen. Dit voor de zichtbaarheid en herkenbaarheid. </w:t>
      </w:r>
    </w:p>
    <w:p w14:paraId="637E20AC" w14:textId="5E6F9C0E" w:rsidR="00A01712" w:rsidRDefault="00A01712" w:rsidP="00A01712">
      <w:pPr>
        <w:pStyle w:val="Lijstalinea"/>
        <w:numPr>
          <w:ilvl w:val="0"/>
          <w:numId w:val="20"/>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Ouders kunnen ondersteunen bij een excursies, maar de leerkrachten blijven verantwoordelijk. </w:t>
      </w:r>
    </w:p>
    <w:p w14:paraId="7AC2B879" w14:textId="21E1D142" w:rsidR="00A01712" w:rsidRPr="00A01712" w:rsidRDefault="00A01712" w:rsidP="00A01712">
      <w:pPr>
        <w:pStyle w:val="Lijstalinea"/>
        <w:numPr>
          <w:ilvl w:val="0"/>
          <w:numId w:val="20"/>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Bij ontoelaatbaar gedrag van een leerlingen, worden ouders gebeld en wordt de leerling opgehaald. </w:t>
      </w:r>
    </w:p>
    <w:p w14:paraId="60288540" w14:textId="77777777" w:rsidR="001E5B04" w:rsidRPr="004249B3" w:rsidRDefault="001E5B04" w:rsidP="00D44499">
      <w:pPr>
        <w:spacing w:line="220" w:lineRule="atLeast"/>
        <w:rPr>
          <w:rFonts w:asciiTheme="majorHAnsi" w:hAnsiTheme="majorHAnsi" w:cstheme="majorHAnsi"/>
          <w:b/>
          <w:bCs/>
          <w:sz w:val="24"/>
          <w:szCs w:val="24"/>
        </w:rPr>
      </w:pPr>
      <w:r w:rsidRPr="004249B3">
        <w:rPr>
          <w:rFonts w:asciiTheme="majorHAnsi" w:hAnsiTheme="majorHAnsi" w:cstheme="majorHAnsi"/>
          <w:b/>
          <w:bCs/>
          <w:sz w:val="24"/>
          <w:szCs w:val="24"/>
        </w:rPr>
        <w:t>4.</w:t>
      </w:r>
      <w:r w:rsidRPr="004249B3">
        <w:rPr>
          <w:rFonts w:asciiTheme="majorHAnsi" w:hAnsiTheme="majorHAnsi" w:cstheme="majorHAnsi"/>
          <w:b/>
          <w:bCs/>
          <w:sz w:val="24"/>
          <w:szCs w:val="24"/>
        </w:rPr>
        <w:tab/>
        <w:t xml:space="preserve"> Sociale veiligheid in en rond de school</w:t>
      </w:r>
    </w:p>
    <w:p w14:paraId="0D8CC5D7" w14:textId="110D9C3C" w:rsidR="001E5B04" w:rsidRPr="004249B3" w:rsidRDefault="001E5B04" w:rsidP="00D44499">
      <w:pPr>
        <w:spacing w:line="220" w:lineRule="atLeast"/>
        <w:contextualSpacing/>
        <w:rPr>
          <w:rFonts w:asciiTheme="majorHAnsi" w:hAnsiTheme="majorHAnsi" w:cstheme="majorHAnsi"/>
          <w:sz w:val="21"/>
          <w:szCs w:val="21"/>
        </w:rPr>
      </w:pPr>
      <w:r w:rsidRPr="004249B3">
        <w:rPr>
          <w:rFonts w:asciiTheme="majorHAnsi" w:hAnsiTheme="majorHAnsi" w:cstheme="majorHAnsi"/>
          <w:bCs/>
          <w:sz w:val="21"/>
          <w:szCs w:val="21"/>
          <w:u w:val="single"/>
        </w:rPr>
        <w:t>4.1. De school maakt deel uit van een sociaal en maatschappelijke omgeving</w:t>
      </w:r>
      <w:r w:rsidRPr="004249B3">
        <w:rPr>
          <w:rFonts w:asciiTheme="majorHAnsi" w:hAnsiTheme="majorHAnsi" w:cstheme="majorHAnsi"/>
          <w:bCs/>
          <w:sz w:val="21"/>
          <w:szCs w:val="21"/>
          <w:u w:val="single"/>
        </w:rPr>
        <w:br/>
      </w:r>
      <w:r w:rsidRPr="004249B3">
        <w:rPr>
          <w:rFonts w:asciiTheme="majorHAnsi" w:hAnsiTheme="majorHAnsi" w:cstheme="majorHAnsi"/>
          <w:sz w:val="21"/>
          <w:szCs w:val="21"/>
        </w:rPr>
        <w:t xml:space="preserve">Onze school maakt deel uit van de omgeving en onderhouden diverse contacten met die omgeving. Zo nemen onze school deel aan </w:t>
      </w:r>
      <w:r w:rsidRPr="003C5E3B">
        <w:rPr>
          <w:rFonts w:asciiTheme="majorHAnsi" w:hAnsiTheme="majorHAnsi" w:cstheme="majorHAnsi"/>
        </w:rPr>
        <w:t xml:space="preserve">een </w:t>
      </w:r>
      <w:r w:rsidR="003C5E3B" w:rsidRPr="003C5E3B">
        <w:rPr>
          <w:rFonts w:asciiTheme="majorHAnsi" w:hAnsiTheme="majorHAnsi" w:cstheme="majorHAnsi"/>
        </w:rPr>
        <w:t>Multi Disciplinair team</w:t>
      </w:r>
      <w:r w:rsidRPr="004249B3">
        <w:rPr>
          <w:rFonts w:asciiTheme="majorHAnsi" w:hAnsiTheme="majorHAnsi" w:cstheme="majorHAnsi"/>
          <w:sz w:val="21"/>
          <w:szCs w:val="21"/>
        </w:rPr>
        <w:t xml:space="preserve"> bestaande uit: politie, leerplicht, maatschappelijk werk en jeugdzorg. Om de schoolveiligheid te handhaven en zo mogelijk te vergroten heeft </w:t>
      </w:r>
      <w:r w:rsidR="003C5E3B">
        <w:rPr>
          <w:rFonts w:asciiTheme="majorHAnsi" w:hAnsiTheme="majorHAnsi" w:cstheme="majorHAnsi"/>
          <w:sz w:val="21"/>
          <w:szCs w:val="21"/>
        </w:rPr>
        <w:t>Kindcentrum Aquamarijn</w:t>
      </w:r>
      <w:r w:rsidRPr="004249B3">
        <w:rPr>
          <w:rFonts w:asciiTheme="majorHAnsi" w:hAnsiTheme="majorHAnsi" w:cstheme="majorHAnsi"/>
          <w:sz w:val="21"/>
          <w:szCs w:val="21"/>
        </w:rPr>
        <w:t xml:space="preserve"> verder directe of indirecte lijnen met de volgende instellingen:</w:t>
      </w:r>
      <w:r w:rsidR="00EC2BE8">
        <w:rPr>
          <w:rFonts w:asciiTheme="majorHAnsi" w:hAnsiTheme="majorHAnsi" w:cstheme="majorHAnsi"/>
          <w:sz w:val="21"/>
          <w:szCs w:val="21"/>
        </w:rPr>
        <w:br/>
      </w:r>
    </w:p>
    <w:p w14:paraId="6C8E778F" w14:textId="77777777" w:rsidR="001E5B04" w:rsidRPr="00EC2BE8" w:rsidRDefault="001E5B04"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Politie</w:t>
      </w:r>
    </w:p>
    <w:p w14:paraId="308D9A78" w14:textId="77777777" w:rsidR="001E5B04" w:rsidRPr="00EC2BE8" w:rsidRDefault="001E5B04"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Jeugdzorg</w:t>
      </w:r>
    </w:p>
    <w:p w14:paraId="436BA843" w14:textId="77777777" w:rsidR="001E5B04" w:rsidRPr="00EC2BE8" w:rsidRDefault="001E5B04"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Leerplichtambtenaar</w:t>
      </w:r>
    </w:p>
    <w:p w14:paraId="1422F4CC" w14:textId="77777777" w:rsidR="001E5B04" w:rsidRPr="00EC2BE8" w:rsidRDefault="001E5B04"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lastRenderedPageBreak/>
        <w:t>Maatschappelijk werk</w:t>
      </w:r>
    </w:p>
    <w:p w14:paraId="1C160383" w14:textId="77777777" w:rsidR="001E5B04" w:rsidRPr="00EC2BE8" w:rsidRDefault="001E5B04"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Arbodienst</w:t>
      </w:r>
    </w:p>
    <w:p w14:paraId="1391846C" w14:textId="77518F12" w:rsidR="001E5B04" w:rsidRPr="00EC2BE8" w:rsidRDefault="00EC2BE8"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KION</w:t>
      </w:r>
    </w:p>
    <w:p w14:paraId="0EEA8D65" w14:textId="60D6268D" w:rsidR="00EC2BE8" w:rsidRDefault="00EC2BE8"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School al vindplaats.</w:t>
      </w:r>
    </w:p>
    <w:p w14:paraId="1291E0BE" w14:textId="6CC3775C" w:rsidR="00EC2BE8" w:rsidRPr="00EC2BE8" w:rsidRDefault="00EC2BE8" w:rsidP="00D44499">
      <w:pPr>
        <w:numPr>
          <w:ilvl w:val="0"/>
          <w:numId w:val="16"/>
        </w:numPr>
        <w:spacing w:line="220" w:lineRule="atLeast"/>
        <w:contextualSpacing/>
        <w:rPr>
          <w:rFonts w:asciiTheme="majorHAnsi" w:hAnsiTheme="majorHAnsi" w:cstheme="majorHAnsi"/>
          <w:sz w:val="21"/>
          <w:szCs w:val="21"/>
        </w:rPr>
      </w:pPr>
      <w:r>
        <w:rPr>
          <w:rFonts w:asciiTheme="majorHAnsi" w:hAnsiTheme="majorHAnsi" w:cstheme="majorHAnsi"/>
          <w:sz w:val="21"/>
          <w:szCs w:val="21"/>
        </w:rPr>
        <w:t>Stromenland</w:t>
      </w:r>
    </w:p>
    <w:p w14:paraId="00E5B8F3" w14:textId="3DF102F1" w:rsidR="00EC2BE8" w:rsidRPr="00EC2BE8" w:rsidRDefault="00EC2BE8"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GGD</w:t>
      </w:r>
    </w:p>
    <w:p w14:paraId="5091CFD1" w14:textId="7E003943" w:rsidR="001E5B04" w:rsidRPr="00EC2BE8" w:rsidRDefault="00EC2BE8"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Brandweer</w:t>
      </w:r>
    </w:p>
    <w:p w14:paraId="04DE61B1" w14:textId="45A9EE51" w:rsidR="001E5B04" w:rsidRPr="00EC2BE8" w:rsidRDefault="00EC2BE8" w:rsidP="00D44499">
      <w:pPr>
        <w:numPr>
          <w:ilvl w:val="0"/>
          <w:numId w:val="16"/>
        </w:numPr>
        <w:spacing w:line="220" w:lineRule="atLeast"/>
        <w:contextualSpacing/>
        <w:rPr>
          <w:rFonts w:asciiTheme="majorHAnsi" w:hAnsiTheme="majorHAnsi" w:cstheme="majorHAnsi"/>
          <w:sz w:val="21"/>
          <w:szCs w:val="21"/>
        </w:rPr>
      </w:pPr>
      <w:r w:rsidRPr="00EC2BE8">
        <w:rPr>
          <w:rFonts w:asciiTheme="majorHAnsi" w:hAnsiTheme="majorHAnsi" w:cstheme="majorHAnsi"/>
          <w:sz w:val="21"/>
          <w:szCs w:val="21"/>
        </w:rPr>
        <w:t>S</w:t>
      </w:r>
      <w:r w:rsidR="001E5B04" w:rsidRPr="00EC2BE8">
        <w:rPr>
          <w:rFonts w:asciiTheme="majorHAnsi" w:hAnsiTheme="majorHAnsi" w:cstheme="majorHAnsi"/>
          <w:sz w:val="21"/>
          <w:szCs w:val="21"/>
        </w:rPr>
        <w:t>c</w:t>
      </w:r>
      <w:r w:rsidRPr="00EC2BE8">
        <w:rPr>
          <w:rFonts w:asciiTheme="majorHAnsi" w:hAnsiTheme="majorHAnsi" w:cstheme="majorHAnsi"/>
          <w:sz w:val="21"/>
          <w:szCs w:val="21"/>
        </w:rPr>
        <w:t>holen voor voortgezet onderwijs</w:t>
      </w:r>
    </w:p>
    <w:p w14:paraId="5F1BAA88" w14:textId="5F7684EB" w:rsidR="00EC2BE8" w:rsidRPr="00EC2BE8" w:rsidRDefault="00EC2BE8" w:rsidP="00EC2BE8">
      <w:pPr>
        <w:numPr>
          <w:ilvl w:val="0"/>
          <w:numId w:val="16"/>
        </w:numPr>
        <w:spacing w:line="220" w:lineRule="atLeast"/>
        <w:rPr>
          <w:rFonts w:asciiTheme="majorHAnsi" w:hAnsiTheme="majorHAnsi" w:cstheme="majorHAnsi"/>
          <w:sz w:val="21"/>
          <w:szCs w:val="21"/>
        </w:rPr>
      </w:pPr>
      <w:r w:rsidRPr="00EC2BE8">
        <w:rPr>
          <w:rFonts w:asciiTheme="majorHAnsi" w:hAnsiTheme="majorHAnsi" w:cstheme="majorHAnsi"/>
          <w:sz w:val="21"/>
          <w:szCs w:val="21"/>
        </w:rPr>
        <w:t>B</w:t>
      </w:r>
      <w:r w:rsidR="001E5B04" w:rsidRPr="00EC2BE8">
        <w:rPr>
          <w:rFonts w:asciiTheme="majorHAnsi" w:hAnsiTheme="majorHAnsi" w:cstheme="majorHAnsi"/>
          <w:sz w:val="21"/>
          <w:szCs w:val="21"/>
        </w:rPr>
        <w:t>ui</w:t>
      </w:r>
      <w:r w:rsidRPr="00EC2BE8">
        <w:rPr>
          <w:rFonts w:asciiTheme="majorHAnsi" w:hAnsiTheme="majorHAnsi" w:cstheme="majorHAnsi"/>
          <w:sz w:val="21"/>
          <w:szCs w:val="21"/>
        </w:rPr>
        <w:t>tenschoolse opvang van kinderen</w:t>
      </w:r>
    </w:p>
    <w:p w14:paraId="74BA6D55" w14:textId="61ACD7B8" w:rsidR="001E5B04" w:rsidRPr="00A1140B" w:rsidRDefault="001E5B04" w:rsidP="00D44499">
      <w:pPr>
        <w:spacing w:line="220" w:lineRule="atLeast"/>
        <w:rPr>
          <w:rFonts w:asciiTheme="majorHAnsi" w:hAnsiTheme="majorHAnsi" w:cstheme="majorHAnsi"/>
          <w:b/>
          <w:i/>
          <w:color w:val="3366FF"/>
          <w:sz w:val="21"/>
          <w:szCs w:val="21"/>
          <w:u w:val="single"/>
          <w:shd w:val="clear" w:color="auto" w:fill="FFFF00"/>
        </w:rPr>
      </w:pPr>
      <w:r w:rsidRPr="004249B3">
        <w:rPr>
          <w:rFonts w:asciiTheme="majorHAnsi" w:hAnsiTheme="majorHAnsi" w:cstheme="majorHAnsi"/>
          <w:bCs/>
          <w:sz w:val="21"/>
          <w:szCs w:val="21"/>
          <w:u w:val="single"/>
        </w:rPr>
        <w:t>4.2. Teamvorming en collegiale samenwerking</w:t>
      </w:r>
      <w:r w:rsidRPr="004249B3">
        <w:rPr>
          <w:rFonts w:asciiTheme="majorHAnsi" w:hAnsiTheme="majorHAnsi" w:cstheme="majorHAnsi"/>
          <w:bCs/>
          <w:sz w:val="21"/>
          <w:szCs w:val="21"/>
          <w:u w:val="single"/>
        </w:rPr>
        <w:br/>
      </w:r>
      <w:r w:rsidRPr="00EC2BE8">
        <w:rPr>
          <w:rFonts w:asciiTheme="majorHAnsi" w:hAnsiTheme="majorHAnsi" w:cstheme="majorHAnsi"/>
          <w:sz w:val="21"/>
          <w:szCs w:val="21"/>
        </w:rPr>
        <w:t xml:space="preserve">Wij vinden het belangrijk dat personeelsleden zich thuis voelen in de school. Directeur en personeelsleden besteden daarom ook aandacht aan elkaar. </w:t>
      </w:r>
      <w:r w:rsidR="00EC2BE8" w:rsidRPr="00EC2BE8">
        <w:rPr>
          <w:rFonts w:asciiTheme="majorHAnsi" w:hAnsiTheme="majorHAnsi" w:cstheme="majorHAnsi"/>
          <w:sz w:val="21"/>
          <w:szCs w:val="21"/>
        </w:rPr>
        <w:t xml:space="preserve">De regels van de vreedzame school gelden ook voor de medewerkers van Kindcentrum Aquamarijn. Daarnaast wordt er ook tijdens de IPB gesprekken aandacht besteed aan het welzijn van de collega’s in de school. Nieuwe leerkrachten worden begeleid aan de hand van het protocol begeleiding nieuwe collega’s. </w:t>
      </w:r>
      <w:r w:rsidR="00A1140B" w:rsidRPr="00A1140B">
        <w:rPr>
          <w:rFonts w:asciiTheme="majorHAnsi" w:hAnsiTheme="majorHAnsi" w:cstheme="majorHAnsi"/>
          <w:b/>
          <w:i/>
          <w:sz w:val="21"/>
          <w:szCs w:val="21"/>
          <w:u w:val="single"/>
        </w:rPr>
        <w:t>(</w:t>
      </w:r>
      <w:r w:rsidR="00EC2BE8" w:rsidRPr="00A1140B">
        <w:rPr>
          <w:rFonts w:asciiTheme="majorHAnsi" w:hAnsiTheme="majorHAnsi" w:cstheme="majorHAnsi"/>
          <w:b/>
          <w:i/>
          <w:sz w:val="21"/>
          <w:szCs w:val="21"/>
          <w:u w:val="single"/>
        </w:rPr>
        <w:t>bijlage</w:t>
      </w:r>
      <w:r w:rsidR="00E25FBB" w:rsidRPr="00A1140B">
        <w:rPr>
          <w:rFonts w:asciiTheme="majorHAnsi" w:hAnsiTheme="majorHAnsi" w:cstheme="majorHAnsi"/>
          <w:b/>
          <w:i/>
          <w:sz w:val="21"/>
          <w:szCs w:val="21"/>
          <w:u w:val="single"/>
        </w:rPr>
        <w:t xml:space="preserve"> </w:t>
      </w:r>
      <w:r w:rsidR="00CC5073" w:rsidRPr="00A1140B">
        <w:rPr>
          <w:rFonts w:asciiTheme="majorHAnsi" w:hAnsiTheme="majorHAnsi" w:cstheme="majorHAnsi"/>
          <w:b/>
          <w:i/>
          <w:sz w:val="21"/>
          <w:szCs w:val="21"/>
          <w:u w:val="single"/>
        </w:rPr>
        <w:t>8</w:t>
      </w:r>
      <w:r w:rsidR="00E25FBB" w:rsidRPr="00A1140B">
        <w:rPr>
          <w:rFonts w:asciiTheme="majorHAnsi" w:hAnsiTheme="majorHAnsi" w:cstheme="majorHAnsi"/>
          <w:b/>
          <w:i/>
          <w:sz w:val="21"/>
          <w:szCs w:val="21"/>
          <w:u w:val="single"/>
        </w:rPr>
        <w:t>;</w:t>
      </w:r>
      <w:r w:rsidR="00EC2BE8" w:rsidRPr="00A1140B">
        <w:rPr>
          <w:rFonts w:asciiTheme="majorHAnsi" w:hAnsiTheme="majorHAnsi" w:cstheme="majorHAnsi"/>
          <w:b/>
          <w:i/>
          <w:sz w:val="21"/>
          <w:szCs w:val="21"/>
          <w:u w:val="single"/>
        </w:rPr>
        <w:t xml:space="preserve"> begeleiding nieuw</w:t>
      </w:r>
      <w:r w:rsidR="00780EC2" w:rsidRPr="00A1140B">
        <w:rPr>
          <w:rFonts w:asciiTheme="majorHAnsi" w:hAnsiTheme="majorHAnsi" w:cstheme="majorHAnsi"/>
          <w:b/>
          <w:i/>
          <w:sz w:val="21"/>
          <w:szCs w:val="21"/>
          <w:u w:val="single"/>
        </w:rPr>
        <w:t xml:space="preserve"> personeel</w:t>
      </w:r>
      <w:r w:rsidR="00A1140B" w:rsidRPr="00A1140B">
        <w:rPr>
          <w:rFonts w:asciiTheme="majorHAnsi" w:hAnsiTheme="majorHAnsi" w:cstheme="majorHAnsi"/>
          <w:b/>
          <w:i/>
          <w:sz w:val="21"/>
          <w:szCs w:val="21"/>
          <w:u w:val="single"/>
        </w:rPr>
        <w:t>)</w:t>
      </w:r>
      <w:r w:rsidR="00EC2BE8" w:rsidRPr="00A1140B">
        <w:rPr>
          <w:rFonts w:asciiTheme="majorHAnsi" w:hAnsiTheme="majorHAnsi" w:cstheme="majorHAnsi"/>
          <w:b/>
          <w:i/>
          <w:sz w:val="21"/>
          <w:szCs w:val="21"/>
          <w:u w:val="single"/>
        </w:rPr>
        <w:t xml:space="preserve">. </w:t>
      </w:r>
    </w:p>
    <w:p w14:paraId="0761C44C" w14:textId="77777777" w:rsidR="00EC2BE8" w:rsidRDefault="001E5B04" w:rsidP="00D44499">
      <w:pPr>
        <w:spacing w:line="220" w:lineRule="atLeast"/>
        <w:rPr>
          <w:rFonts w:asciiTheme="majorHAnsi" w:hAnsiTheme="majorHAnsi" w:cstheme="majorHAnsi"/>
          <w:color w:val="3366FF"/>
          <w:sz w:val="21"/>
          <w:szCs w:val="21"/>
        </w:rPr>
      </w:pPr>
      <w:r w:rsidRPr="004249B3">
        <w:rPr>
          <w:rFonts w:asciiTheme="majorHAnsi" w:hAnsiTheme="majorHAnsi" w:cstheme="majorHAnsi"/>
          <w:bCs/>
          <w:sz w:val="21"/>
          <w:szCs w:val="21"/>
          <w:u w:val="single"/>
        </w:rPr>
        <w:t>4.3. Sociale veiligheid van personeelsleden</w:t>
      </w:r>
      <w:r w:rsidRPr="004249B3">
        <w:rPr>
          <w:rFonts w:asciiTheme="majorHAnsi" w:hAnsiTheme="majorHAnsi" w:cstheme="majorHAnsi"/>
          <w:bCs/>
          <w:sz w:val="21"/>
          <w:szCs w:val="21"/>
          <w:u w:val="single"/>
        </w:rPr>
        <w:br/>
      </w:r>
      <w:r w:rsidRPr="00EC2BE8">
        <w:rPr>
          <w:rFonts w:asciiTheme="majorHAnsi" w:hAnsiTheme="majorHAnsi" w:cstheme="majorHAnsi"/>
          <w:sz w:val="21"/>
          <w:szCs w:val="21"/>
        </w:rPr>
        <w:t xml:space="preserve">Personeelsleden moeten zich in en rond de school veilig voelen. Bij bepaalde situaties, bijvoorbeeld een moeilijk gesprek op school of een huisbezoek, wordt afgesproken dat </w:t>
      </w:r>
      <w:r w:rsidR="00EC2BE8" w:rsidRPr="00EC2BE8">
        <w:rPr>
          <w:rFonts w:asciiTheme="majorHAnsi" w:hAnsiTheme="majorHAnsi" w:cstheme="majorHAnsi"/>
          <w:sz w:val="21"/>
          <w:szCs w:val="21"/>
        </w:rPr>
        <w:t>een van de twee interne begeleiders aanwezig is bij het gesprek</w:t>
      </w:r>
      <w:r w:rsidRPr="00EC2BE8">
        <w:rPr>
          <w:rFonts w:asciiTheme="majorHAnsi" w:hAnsiTheme="majorHAnsi" w:cstheme="majorHAnsi"/>
          <w:sz w:val="21"/>
          <w:szCs w:val="21"/>
        </w:rPr>
        <w:t xml:space="preserve">. Personeelsleden die zich niet volledig veilig voelen bij hun werk, melden dit direct aan de directeur. In overleg wordt zo spoedig mogelijk naar oplossingen gezocht </w:t>
      </w:r>
    </w:p>
    <w:p w14:paraId="24784BA4" w14:textId="4E39B647" w:rsidR="001E5B04" w:rsidRPr="00EC2BE8" w:rsidRDefault="001E5B04" w:rsidP="00EC2BE8">
      <w:pPr>
        <w:spacing w:line="220" w:lineRule="atLeast"/>
        <w:rPr>
          <w:rFonts w:asciiTheme="majorHAnsi" w:hAnsiTheme="majorHAnsi" w:cstheme="majorHAnsi"/>
          <w:bCs/>
          <w:i/>
          <w:iCs/>
          <w:sz w:val="21"/>
          <w:szCs w:val="21"/>
        </w:rPr>
      </w:pPr>
      <w:r w:rsidRPr="004249B3">
        <w:rPr>
          <w:rFonts w:asciiTheme="majorHAnsi" w:hAnsiTheme="majorHAnsi" w:cstheme="majorHAnsi"/>
          <w:bCs/>
          <w:sz w:val="21"/>
          <w:szCs w:val="21"/>
          <w:u w:val="single"/>
        </w:rPr>
        <w:t>4.5. Sociale veiligheid en sociale vaardigheden van leerlingen</w:t>
      </w:r>
      <w:r w:rsidRPr="004249B3">
        <w:rPr>
          <w:rFonts w:asciiTheme="majorHAnsi" w:hAnsiTheme="majorHAnsi" w:cstheme="majorHAnsi"/>
          <w:bCs/>
          <w:sz w:val="21"/>
          <w:szCs w:val="21"/>
          <w:u w:val="single"/>
        </w:rPr>
        <w:br/>
      </w:r>
      <w:r w:rsidRPr="004249B3">
        <w:rPr>
          <w:rFonts w:asciiTheme="majorHAnsi" w:hAnsiTheme="majorHAnsi" w:cstheme="majorHAnsi"/>
          <w:sz w:val="21"/>
          <w:szCs w:val="21"/>
        </w:rPr>
        <w:t xml:space="preserve">De </w:t>
      </w:r>
      <w:r w:rsidRPr="004249B3">
        <w:rPr>
          <w:rFonts w:asciiTheme="majorHAnsi" w:hAnsiTheme="majorHAnsi" w:cstheme="majorHAnsi"/>
          <w:iCs/>
          <w:sz w:val="21"/>
          <w:szCs w:val="21"/>
        </w:rPr>
        <w:t>uitgangspunten van een goed schoolklimaat</w:t>
      </w:r>
      <w:r w:rsidRPr="004249B3">
        <w:rPr>
          <w:rFonts w:asciiTheme="majorHAnsi" w:hAnsiTheme="majorHAnsi" w:cstheme="majorHAnsi"/>
          <w:sz w:val="21"/>
          <w:szCs w:val="21"/>
        </w:rPr>
        <w:t xml:space="preserve"> – aandacht, respect, een positieve benadering – maken onderdeel uit van onze dagelijkse manier van handelen en onze omgang met de kinderen en met elkaar. Toch is er een aantal zaken waarover we specifieke afspraken hebben gemaakt met elkaar (pestprotocol, gedragsregels, schorsing en verwijdering, zie bijlagen). Daarnaast g</w:t>
      </w:r>
      <w:r w:rsidR="00EC2BE8">
        <w:rPr>
          <w:rFonts w:asciiTheme="majorHAnsi" w:hAnsiTheme="majorHAnsi" w:cstheme="majorHAnsi"/>
          <w:sz w:val="21"/>
          <w:szCs w:val="21"/>
        </w:rPr>
        <w:t>ebruiken we op school de methode Vreedzame school</w:t>
      </w:r>
      <w:r w:rsidRPr="004249B3">
        <w:rPr>
          <w:rFonts w:asciiTheme="majorHAnsi" w:hAnsiTheme="majorHAnsi" w:cstheme="majorHAnsi"/>
          <w:sz w:val="21"/>
          <w:szCs w:val="21"/>
        </w:rPr>
        <w:t xml:space="preserve"> die aandacht besteedt aan sociale vaardigheden van kinderen en aan normen en waarden.</w:t>
      </w:r>
      <w:r w:rsidR="00EC2BE8">
        <w:rPr>
          <w:rFonts w:asciiTheme="majorHAnsi" w:hAnsiTheme="majorHAnsi" w:cstheme="majorHAnsi"/>
          <w:sz w:val="21"/>
          <w:szCs w:val="21"/>
        </w:rPr>
        <w:t xml:space="preserve"> </w:t>
      </w:r>
      <w:r w:rsidR="00EC2BE8" w:rsidRPr="00A1140B">
        <w:rPr>
          <w:rFonts w:asciiTheme="majorHAnsi" w:hAnsiTheme="majorHAnsi" w:cstheme="majorHAnsi"/>
          <w:b/>
          <w:i/>
          <w:sz w:val="21"/>
          <w:szCs w:val="21"/>
          <w:u w:val="single"/>
        </w:rPr>
        <w:t>Zie bijlage</w:t>
      </w:r>
      <w:r w:rsidR="00CC5073" w:rsidRPr="00A1140B">
        <w:rPr>
          <w:rFonts w:asciiTheme="majorHAnsi" w:hAnsiTheme="majorHAnsi" w:cstheme="majorHAnsi"/>
          <w:b/>
          <w:i/>
          <w:sz w:val="21"/>
          <w:szCs w:val="21"/>
          <w:u w:val="single"/>
        </w:rPr>
        <w:t xml:space="preserve"> 9</w:t>
      </w:r>
      <w:r w:rsidR="00E25FBB" w:rsidRPr="00A1140B">
        <w:rPr>
          <w:rFonts w:asciiTheme="majorHAnsi" w:hAnsiTheme="majorHAnsi" w:cstheme="majorHAnsi"/>
          <w:b/>
          <w:i/>
          <w:sz w:val="21"/>
          <w:szCs w:val="21"/>
          <w:u w:val="single"/>
        </w:rPr>
        <w:t xml:space="preserve">, </w:t>
      </w:r>
      <w:r w:rsidR="00780EC2" w:rsidRPr="00A1140B">
        <w:rPr>
          <w:rFonts w:asciiTheme="majorHAnsi" w:hAnsiTheme="majorHAnsi" w:cstheme="majorHAnsi"/>
          <w:b/>
          <w:i/>
          <w:sz w:val="21"/>
          <w:szCs w:val="21"/>
          <w:u w:val="single"/>
        </w:rPr>
        <w:t xml:space="preserve">planning </w:t>
      </w:r>
      <w:r w:rsidR="00E25FBB" w:rsidRPr="00A1140B">
        <w:rPr>
          <w:rFonts w:asciiTheme="majorHAnsi" w:hAnsiTheme="majorHAnsi" w:cstheme="majorHAnsi"/>
          <w:b/>
          <w:i/>
          <w:sz w:val="21"/>
          <w:szCs w:val="21"/>
          <w:u w:val="single"/>
        </w:rPr>
        <w:t>Vreedzame school</w:t>
      </w:r>
      <w:r w:rsidR="00780EC2" w:rsidRPr="00A1140B">
        <w:rPr>
          <w:rFonts w:asciiTheme="majorHAnsi" w:hAnsiTheme="majorHAnsi" w:cstheme="majorHAnsi"/>
          <w:b/>
          <w:i/>
          <w:sz w:val="21"/>
          <w:szCs w:val="21"/>
          <w:u w:val="single"/>
        </w:rPr>
        <w:t xml:space="preserve"> 2020 - 2021</w:t>
      </w:r>
      <w:r w:rsidRPr="004249B3">
        <w:rPr>
          <w:rFonts w:asciiTheme="majorHAnsi" w:hAnsiTheme="majorHAnsi" w:cstheme="majorHAnsi"/>
          <w:sz w:val="21"/>
          <w:szCs w:val="21"/>
        </w:rPr>
        <w:t>.</w:t>
      </w:r>
      <w:r w:rsidR="00EC2BE8">
        <w:rPr>
          <w:rFonts w:asciiTheme="majorHAnsi" w:hAnsiTheme="majorHAnsi" w:cstheme="majorHAnsi"/>
          <w:sz w:val="21"/>
          <w:szCs w:val="21"/>
        </w:rPr>
        <w:t xml:space="preserve"> Ieder schooljaar doorlopen wij alle thema’s van de vreedzame school. Wekelijks wordt er aandacht besteed aan de Vreedzame school. Dit is ook terug te vinden in onze weekplanningen. </w:t>
      </w:r>
      <w:r w:rsidR="00EC2BE8">
        <w:rPr>
          <w:rFonts w:asciiTheme="majorHAnsi" w:hAnsiTheme="majorHAnsi" w:cstheme="majorHAnsi"/>
          <w:bCs/>
          <w:i/>
          <w:iCs/>
          <w:sz w:val="21"/>
          <w:szCs w:val="21"/>
        </w:rPr>
        <w:t xml:space="preserve"> </w:t>
      </w:r>
    </w:p>
    <w:p w14:paraId="35FA87A1" w14:textId="77777777" w:rsidR="001E5B04" w:rsidRPr="004249B3" w:rsidRDefault="001E5B04" w:rsidP="00D44499">
      <w:pPr>
        <w:spacing w:line="220" w:lineRule="atLeast"/>
        <w:rPr>
          <w:rFonts w:asciiTheme="majorHAnsi" w:hAnsiTheme="majorHAnsi" w:cstheme="majorHAnsi"/>
          <w:i/>
          <w:iCs/>
          <w:sz w:val="21"/>
          <w:szCs w:val="21"/>
        </w:rPr>
      </w:pPr>
      <w:r w:rsidRPr="004249B3">
        <w:rPr>
          <w:rFonts w:asciiTheme="majorHAnsi" w:hAnsiTheme="majorHAnsi" w:cstheme="majorHAnsi"/>
          <w:i/>
          <w:iCs/>
          <w:sz w:val="21"/>
          <w:szCs w:val="21"/>
        </w:rPr>
        <w:t>Pesten en protocol</w:t>
      </w:r>
    </w:p>
    <w:p w14:paraId="6731F60A" w14:textId="3C01FA08" w:rsidR="001E5B04" w:rsidRPr="004249B3"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sz w:val="21"/>
          <w:szCs w:val="21"/>
        </w:rPr>
        <w:t>Pesten is niet alleen op het moment zelf heel vervelend, maar kan ook van invloe</w:t>
      </w:r>
      <w:r w:rsidR="00EC2BE8">
        <w:rPr>
          <w:rFonts w:asciiTheme="majorHAnsi" w:hAnsiTheme="majorHAnsi" w:cstheme="majorHAnsi"/>
          <w:sz w:val="21"/>
          <w:szCs w:val="21"/>
        </w:rPr>
        <w:t>d zijn op iemands verdere leven</w:t>
      </w:r>
      <w:r w:rsidRPr="004249B3">
        <w:rPr>
          <w:rFonts w:asciiTheme="majorHAnsi" w:hAnsiTheme="majorHAnsi" w:cstheme="majorHAnsi"/>
          <w:sz w:val="21"/>
          <w:szCs w:val="21"/>
        </w:rPr>
        <w:t xml:space="preserve">. We hebben op de </w:t>
      </w:r>
      <w:r w:rsidR="00EC2BE8">
        <w:rPr>
          <w:rFonts w:asciiTheme="majorHAnsi" w:hAnsiTheme="majorHAnsi" w:cstheme="majorHAnsi"/>
          <w:sz w:val="21"/>
          <w:szCs w:val="21"/>
        </w:rPr>
        <w:t>Aquamarijn</w:t>
      </w:r>
      <w:r w:rsidRPr="004249B3">
        <w:rPr>
          <w:rFonts w:asciiTheme="majorHAnsi" w:hAnsiTheme="majorHAnsi" w:cstheme="majorHAnsi"/>
          <w:sz w:val="21"/>
          <w:szCs w:val="21"/>
        </w:rPr>
        <w:t xml:space="preserve"> regels opgesteld om duidelijk te maken dat we het belangrijk vinden dat kinderen en leerkrachten op een prettige manier met elkaar omgaan. Aan het begin van ieder schooljaar bespreken we de regels met elkaar.</w:t>
      </w:r>
      <w:r w:rsidR="00EC2BE8">
        <w:rPr>
          <w:rFonts w:asciiTheme="majorHAnsi" w:hAnsiTheme="majorHAnsi" w:cstheme="majorHAnsi"/>
          <w:sz w:val="21"/>
          <w:szCs w:val="21"/>
        </w:rPr>
        <w:t xml:space="preserve"> Tijdens de gouden weken gebruiken wij de Vreedzame school intensief voor een positieve groepsvorming.</w:t>
      </w:r>
      <w:r w:rsidRPr="004249B3">
        <w:rPr>
          <w:rFonts w:asciiTheme="majorHAnsi" w:hAnsiTheme="majorHAnsi" w:cstheme="majorHAnsi"/>
          <w:sz w:val="21"/>
          <w:szCs w:val="21"/>
        </w:rPr>
        <w:t xml:space="preserve"> Ook komt het onderwerp “pesten” aan de orde. Uitgelegd wordt, hoe belangrijk we het vinden dat ieder kind zich veilig en waardevol voelt. Wat kun je doen als je zelf gepest wordt, of je ziet dat een ander gepest wordt? Ouders en leerkrachten hebben in dit kader een belangrijke voorbeeldfunctie.</w:t>
      </w:r>
    </w:p>
    <w:p w14:paraId="02B8D393" w14:textId="077752A8" w:rsidR="001E5B04" w:rsidRPr="00A1140B" w:rsidRDefault="001E5B04" w:rsidP="00D44499">
      <w:pPr>
        <w:spacing w:line="220" w:lineRule="atLeast"/>
        <w:rPr>
          <w:rFonts w:asciiTheme="majorHAnsi" w:hAnsiTheme="majorHAnsi" w:cstheme="majorHAnsi"/>
          <w:b/>
          <w:i/>
          <w:sz w:val="21"/>
          <w:szCs w:val="21"/>
          <w:u w:val="single"/>
        </w:rPr>
      </w:pPr>
      <w:r w:rsidRPr="004249B3">
        <w:rPr>
          <w:rFonts w:asciiTheme="majorHAnsi" w:hAnsiTheme="majorHAnsi" w:cstheme="majorHAnsi"/>
          <w:sz w:val="21"/>
          <w:szCs w:val="21"/>
        </w:rPr>
        <w:t xml:space="preserve">Als een leerkracht ziet dat een kind pest of gepest wordt zullen zij hierover altijd de ouders/ verzorgers aanspreken. Omgekeerd geldt dat ouders de leerkracht over pesten altijd kunnen aanspreken. Het is belangrijk om samen te bepreken hoe in zo’n situatie opgetreden wordt. De school zal in een dergelijk geval handelen </w:t>
      </w:r>
      <w:r w:rsidRPr="00EC2BE8">
        <w:rPr>
          <w:rFonts w:asciiTheme="majorHAnsi" w:hAnsiTheme="majorHAnsi" w:cstheme="majorHAnsi"/>
          <w:sz w:val="21"/>
          <w:szCs w:val="21"/>
        </w:rPr>
        <w:t>v</w:t>
      </w:r>
      <w:r w:rsidR="00EC2BE8">
        <w:rPr>
          <w:rFonts w:asciiTheme="majorHAnsi" w:hAnsiTheme="majorHAnsi" w:cstheme="majorHAnsi"/>
          <w:sz w:val="21"/>
          <w:szCs w:val="21"/>
        </w:rPr>
        <w:t>olgens het pestprotocol.</w:t>
      </w:r>
      <w:r w:rsidRPr="00EC2BE8">
        <w:rPr>
          <w:rFonts w:asciiTheme="majorHAnsi" w:hAnsiTheme="majorHAnsi" w:cstheme="majorHAnsi"/>
          <w:sz w:val="21"/>
          <w:szCs w:val="21"/>
        </w:rPr>
        <w:t xml:space="preserve"> Het</w:t>
      </w:r>
      <w:r w:rsidRPr="004249B3">
        <w:rPr>
          <w:rFonts w:asciiTheme="majorHAnsi" w:hAnsiTheme="majorHAnsi" w:cstheme="majorHAnsi"/>
          <w:sz w:val="21"/>
          <w:szCs w:val="21"/>
        </w:rPr>
        <w:t xml:space="preserve"> pestprotocol geeft aan welke stappen genomen worden als er op school gepest wordt. Het pestprotocol is opgenomen in de schoolgids van de scholen (en in de bijlage).</w:t>
      </w:r>
      <w:r w:rsidR="00EC2BE8">
        <w:rPr>
          <w:rFonts w:asciiTheme="majorHAnsi" w:hAnsiTheme="majorHAnsi" w:cstheme="majorHAnsi"/>
          <w:sz w:val="21"/>
          <w:szCs w:val="21"/>
        </w:rPr>
        <w:t xml:space="preserve"> Tevens is het pestprotocol terug te vinden op onze website. </w:t>
      </w:r>
      <w:r w:rsidR="00A1140B" w:rsidRPr="00A1140B">
        <w:rPr>
          <w:rFonts w:asciiTheme="majorHAnsi" w:hAnsiTheme="majorHAnsi" w:cstheme="majorHAnsi"/>
          <w:b/>
          <w:i/>
          <w:sz w:val="21"/>
          <w:szCs w:val="21"/>
          <w:u w:val="single"/>
        </w:rPr>
        <w:t>(</w:t>
      </w:r>
      <w:r w:rsidR="00394D1D" w:rsidRPr="00A1140B">
        <w:rPr>
          <w:rFonts w:asciiTheme="majorHAnsi" w:hAnsiTheme="majorHAnsi" w:cstheme="majorHAnsi"/>
          <w:b/>
          <w:i/>
          <w:sz w:val="21"/>
          <w:szCs w:val="21"/>
          <w:u w:val="single"/>
        </w:rPr>
        <w:t>bijlage 10</w:t>
      </w:r>
      <w:r w:rsidR="00E25FBB" w:rsidRPr="00A1140B">
        <w:rPr>
          <w:rFonts w:asciiTheme="majorHAnsi" w:hAnsiTheme="majorHAnsi" w:cstheme="majorHAnsi"/>
          <w:b/>
          <w:i/>
          <w:sz w:val="21"/>
          <w:szCs w:val="21"/>
          <w:u w:val="single"/>
        </w:rPr>
        <w:t>; Pestprotocol</w:t>
      </w:r>
      <w:r w:rsidR="00394D1D" w:rsidRPr="00A1140B">
        <w:rPr>
          <w:rFonts w:asciiTheme="majorHAnsi" w:hAnsiTheme="majorHAnsi" w:cstheme="majorHAnsi"/>
          <w:b/>
          <w:i/>
          <w:sz w:val="21"/>
          <w:szCs w:val="21"/>
          <w:u w:val="single"/>
        </w:rPr>
        <w:t xml:space="preserve"> Kindcentrum Aquamarijn oktober 2019</w:t>
      </w:r>
      <w:r w:rsidR="00A1140B" w:rsidRPr="00A1140B">
        <w:rPr>
          <w:rFonts w:asciiTheme="majorHAnsi" w:hAnsiTheme="majorHAnsi" w:cstheme="majorHAnsi"/>
          <w:b/>
          <w:i/>
          <w:sz w:val="21"/>
          <w:szCs w:val="21"/>
          <w:u w:val="single"/>
        </w:rPr>
        <w:t>)</w:t>
      </w:r>
      <w:r w:rsidR="00E25FBB" w:rsidRPr="00A1140B">
        <w:rPr>
          <w:rFonts w:asciiTheme="majorHAnsi" w:hAnsiTheme="majorHAnsi" w:cstheme="majorHAnsi"/>
          <w:b/>
          <w:i/>
          <w:sz w:val="21"/>
          <w:szCs w:val="21"/>
          <w:u w:val="single"/>
        </w:rPr>
        <w:t>.</w:t>
      </w:r>
    </w:p>
    <w:p w14:paraId="53ADB4A6" w14:textId="27D39B50" w:rsidR="00EC2BE8" w:rsidRPr="004249B3" w:rsidRDefault="00EC2BE8" w:rsidP="00D44499">
      <w:pPr>
        <w:spacing w:line="220" w:lineRule="atLeast"/>
        <w:rPr>
          <w:rFonts w:asciiTheme="majorHAnsi" w:hAnsiTheme="majorHAnsi" w:cstheme="majorHAnsi"/>
          <w:i/>
          <w:iCs/>
          <w:sz w:val="21"/>
          <w:szCs w:val="21"/>
        </w:rPr>
      </w:pPr>
      <w:r>
        <w:rPr>
          <w:rFonts w:asciiTheme="majorHAnsi" w:hAnsiTheme="majorHAnsi" w:cstheme="majorHAnsi"/>
          <w:sz w:val="21"/>
          <w:szCs w:val="21"/>
        </w:rPr>
        <w:t xml:space="preserve">Beide intern begeleiders zijn tevens pestcoördinator bij ons op school. </w:t>
      </w:r>
    </w:p>
    <w:p w14:paraId="07995E23" w14:textId="003E1E3D" w:rsidR="001E5B04" w:rsidRPr="004249B3" w:rsidRDefault="001E5B04" w:rsidP="00D44499">
      <w:pPr>
        <w:spacing w:line="220" w:lineRule="atLeast"/>
        <w:rPr>
          <w:rFonts w:asciiTheme="majorHAnsi" w:hAnsiTheme="majorHAnsi" w:cstheme="majorHAnsi"/>
          <w:color w:val="3366FF"/>
          <w:sz w:val="21"/>
          <w:szCs w:val="21"/>
        </w:rPr>
      </w:pPr>
      <w:r w:rsidRPr="004249B3">
        <w:rPr>
          <w:rFonts w:asciiTheme="majorHAnsi" w:hAnsiTheme="majorHAnsi" w:cstheme="majorHAnsi"/>
          <w:bCs/>
          <w:sz w:val="21"/>
          <w:szCs w:val="21"/>
          <w:u w:val="single"/>
        </w:rPr>
        <w:lastRenderedPageBreak/>
        <w:t>4.6. Risico’s van internet</w:t>
      </w:r>
      <w:r w:rsidRPr="004249B3">
        <w:rPr>
          <w:rFonts w:asciiTheme="majorHAnsi" w:hAnsiTheme="majorHAnsi" w:cstheme="majorHAnsi"/>
          <w:bCs/>
          <w:sz w:val="21"/>
          <w:szCs w:val="21"/>
          <w:u w:val="single"/>
        </w:rPr>
        <w:br/>
      </w:r>
      <w:r w:rsidRPr="000842A7">
        <w:rPr>
          <w:rFonts w:asciiTheme="majorHAnsi" w:hAnsiTheme="majorHAnsi" w:cstheme="majorHAnsi"/>
          <w:sz w:val="21"/>
          <w:szCs w:val="21"/>
        </w:rPr>
        <w:t>Leerlingen van onze scholen kunnen de schoolcomputers gebruiken voor het verwerken van de door de leerkrachten gegeven opdrachten. Zijn er voor leerlingen opdrachten die wel op internet moeten worden uitgevoerd dan gebeurt dit onder toezicht van de leer</w:t>
      </w:r>
      <w:r w:rsidR="000842A7" w:rsidRPr="000842A7">
        <w:rPr>
          <w:rFonts w:asciiTheme="majorHAnsi" w:hAnsiTheme="majorHAnsi" w:cstheme="majorHAnsi"/>
          <w:sz w:val="21"/>
          <w:szCs w:val="21"/>
        </w:rPr>
        <w:t>kracht of een onderwijsondersteuner</w:t>
      </w:r>
      <w:r w:rsidRPr="000842A7">
        <w:rPr>
          <w:rFonts w:asciiTheme="majorHAnsi" w:hAnsiTheme="majorHAnsi" w:cstheme="majorHAnsi"/>
          <w:sz w:val="21"/>
          <w:szCs w:val="21"/>
        </w:rPr>
        <w:t xml:space="preserve">.  </w:t>
      </w:r>
    </w:p>
    <w:p w14:paraId="21BD0CE2" w14:textId="027E5DB1" w:rsidR="001E5B04" w:rsidRPr="004249B3"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sz w:val="21"/>
          <w:szCs w:val="21"/>
        </w:rPr>
        <w:t xml:space="preserve">Cyberpesten, pesten via het internet, komt vaker voor dan men denkt. Dit kan zowel onder als na schooltijd gebeuren. Op school is cyberpesten ten strengste verboden. Als we ontdekken dat cyberpesten toch voorkomt worden er passende maatregelen genomen. Op hetgeen buiten schooltijd gebeurt heeft de school weinig tot geen greep. Wel praten wij met de leerlingen over deze situaties. </w:t>
      </w:r>
      <w:r w:rsidRPr="000842A7">
        <w:rPr>
          <w:rFonts w:asciiTheme="majorHAnsi" w:hAnsiTheme="majorHAnsi" w:cstheme="majorHAnsi"/>
          <w:sz w:val="21"/>
          <w:szCs w:val="21"/>
        </w:rPr>
        <w:t>De ouders van leerlingen van wie we weten dat ze buiten de schooltijden meedoen aan cyberpesten, worden hierover geïnformeerd.  Voor leerlingen die anderen pesten wordt het op school vastgelegde “Pestprotocol” gehanteerd.</w:t>
      </w:r>
      <w:r w:rsidR="000842A7">
        <w:rPr>
          <w:rFonts w:asciiTheme="majorHAnsi" w:hAnsiTheme="majorHAnsi" w:cstheme="majorHAnsi"/>
          <w:sz w:val="21"/>
          <w:szCs w:val="21"/>
        </w:rPr>
        <w:t xml:space="preserve"> </w:t>
      </w:r>
      <w:r w:rsidR="00A1140B" w:rsidRPr="00A1140B">
        <w:rPr>
          <w:rFonts w:asciiTheme="majorHAnsi" w:hAnsiTheme="majorHAnsi" w:cstheme="majorHAnsi"/>
          <w:b/>
          <w:i/>
          <w:sz w:val="21"/>
          <w:szCs w:val="21"/>
          <w:u w:val="single"/>
        </w:rPr>
        <w:t>(</w:t>
      </w:r>
      <w:r w:rsidR="00394D1D" w:rsidRPr="00A1140B">
        <w:rPr>
          <w:rFonts w:asciiTheme="majorHAnsi" w:hAnsiTheme="majorHAnsi" w:cstheme="majorHAnsi"/>
          <w:b/>
          <w:i/>
          <w:sz w:val="21"/>
          <w:szCs w:val="21"/>
          <w:u w:val="single"/>
        </w:rPr>
        <w:t>bijlage 11</w:t>
      </w:r>
      <w:r w:rsidR="00EF637D" w:rsidRPr="00A1140B">
        <w:rPr>
          <w:rFonts w:asciiTheme="majorHAnsi" w:hAnsiTheme="majorHAnsi" w:cstheme="majorHAnsi"/>
          <w:b/>
          <w:i/>
          <w:sz w:val="21"/>
          <w:szCs w:val="21"/>
          <w:u w:val="single"/>
        </w:rPr>
        <w:t>;</w:t>
      </w:r>
      <w:r w:rsidR="000842A7" w:rsidRPr="00A1140B">
        <w:rPr>
          <w:rFonts w:asciiTheme="majorHAnsi" w:hAnsiTheme="majorHAnsi" w:cstheme="majorHAnsi"/>
          <w:b/>
          <w:i/>
          <w:sz w:val="21"/>
          <w:szCs w:val="21"/>
          <w:u w:val="single"/>
        </w:rPr>
        <w:t xml:space="preserve"> protocol </w:t>
      </w:r>
      <w:proofErr w:type="spellStart"/>
      <w:r w:rsidR="000842A7" w:rsidRPr="00A1140B">
        <w:rPr>
          <w:rFonts w:asciiTheme="majorHAnsi" w:hAnsiTheme="majorHAnsi" w:cstheme="majorHAnsi"/>
          <w:b/>
          <w:i/>
          <w:sz w:val="21"/>
          <w:szCs w:val="21"/>
          <w:u w:val="single"/>
        </w:rPr>
        <w:t>social</w:t>
      </w:r>
      <w:proofErr w:type="spellEnd"/>
      <w:r w:rsidR="000842A7" w:rsidRPr="00A1140B">
        <w:rPr>
          <w:rFonts w:asciiTheme="majorHAnsi" w:hAnsiTheme="majorHAnsi" w:cstheme="majorHAnsi"/>
          <w:b/>
          <w:i/>
          <w:sz w:val="21"/>
          <w:szCs w:val="21"/>
          <w:u w:val="single"/>
        </w:rPr>
        <w:t xml:space="preserve"> media</w:t>
      </w:r>
      <w:r w:rsidR="00A1140B" w:rsidRPr="00A1140B">
        <w:rPr>
          <w:rFonts w:asciiTheme="majorHAnsi" w:hAnsiTheme="majorHAnsi" w:cstheme="majorHAnsi"/>
          <w:b/>
          <w:i/>
          <w:sz w:val="21"/>
          <w:szCs w:val="21"/>
          <w:u w:val="single"/>
        </w:rPr>
        <w:t>)</w:t>
      </w:r>
      <w:r w:rsidR="000842A7" w:rsidRPr="00A1140B">
        <w:rPr>
          <w:rFonts w:asciiTheme="majorHAnsi" w:hAnsiTheme="majorHAnsi" w:cstheme="majorHAnsi"/>
          <w:b/>
          <w:i/>
          <w:sz w:val="21"/>
          <w:szCs w:val="21"/>
          <w:u w:val="single"/>
        </w:rPr>
        <w:t xml:space="preserve">. </w:t>
      </w:r>
    </w:p>
    <w:p w14:paraId="6CA3EBFE" w14:textId="77777777" w:rsidR="001E5B04" w:rsidRPr="004249B3"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bCs/>
          <w:sz w:val="21"/>
          <w:szCs w:val="21"/>
          <w:u w:val="single"/>
        </w:rPr>
        <w:t>4.7. Aanpak agressie, geweld, discriminatie en ongewenst seksueel gedrag</w:t>
      </w:r>
      <w:r w:rsidRPr="004249B3">
        <w:rPr>
          <w:rFonts w:asciiTheme="majorHAnsi" w:hAnsiTheme="majorHAnsi" w:cstheme="majorHAnsi"/>
          <w:bCs/>
          <w:sz w:val="21"/>
          <w:szCs w:val="21"/>
          <w:u w:val="single"/>
        </w:rPr>
        <w:br/>
      </w:r>
      <w:r w:rsidRPr="004249B3">
        <w:rPr>
          <w:rFonts w:asciiTheme="majorHAnsi" w:hAnsiTheme="majorHAnsi" w:cstheme="majorHAnsi"/>
          <w:sz w:val="21"/>
          <w:szCs w:val="21"/>
        </w:rPr>
        <w:t>Leerlingen kunnen naar elkaar ongewenst gedrag vertonen:</w:t>
      </w:r>
    </w:p>
    <w:p w14:paraId="67A15F2D" w14:textId="77777777" w:rsidR="001E5B04" w:rsidRPr="004249B3" w:rsidRDefault="001E5B04" w:rsidP="00D44499">
      <w:pPr>
        <w:pStyle w:val="Lijstalinea"/>
        <w:numPr>
          <w:ilvl w:val="0"/>
          <w:numId w:val="9"/>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verbaal geweld: uitschelden, treiteren, intimideren of bedreigen; dit kan mondeling maar ook per sms of via internet;</w:t>
      </w:r>
    </w:p>
    <w:p w14:paraId="34CD3929" w14:textId="77777777" w:rsidR="001E5B04" w:rsidRPr="004249B3" w:rsidRDefault="001E5B04" w:rsidP="00D44499">
      <w:pPr>
        <w:pStyle w:val="Lijstalinea"/>
        <w:numPr>
          <w:ilvl w:val="0"/>
          <w:numId w:val="9"/>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lichamelijk geweld: duwen of trekken, slaan of schoppen;</w:t>
      </w:r>
    </w:p>
    <w:p w14:paraId="40169E61" w14:textId="77777777" w:rsidR="001E5B04" w:rsidRPr="004249B3" w:rsidRDefault="001E5B04" w:rsidP="00D44499">
      <w:pPr>
        <w:pStyle w:val="Lijstalinea"/>
        <w:numPr>
          <w:ilvl w:val="0"/>
          <w:numId w:val="9"/>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discriminatie;</w:t>
      </w:r>
    </w:p>
    <w:p w14:paraId="3EC6C9D4" w14:textId="77777777" w:rsidR="001E5B04" w:rsidRPr="004249B3" w:rsidRDefault="001E5B04" w:rsidP="00D44499">
      <w:pPr>
        <w:pStyle w:val="Lijstalinea"/>
        <w:numPr>
          <w:ilvl w:val="0"/>
          <w:numId w:val="9"/>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 xml:space="preserve">ongewenst seksueel gedrag: taalgebruik, uitdagend gedrag, aanranding of misbruik. </w:t>
      </w:r>
    </w:p>
    <w:p w14:paraId="6B3994A4" w14:textId="3D7BD731" w:rsidR="001E5B04" w:rsidRPr="004249B3"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sz w:val="21"/>
          <w:szCs w:val="21"/>
        </w:rPr>
        <w:t>Het personeel treedt direct op tegen de aangegeven vormen van ongewenst gedrag. Klachten van leerlingen of ouders worden zeer</w:t>
      </w:r>
      <w:r w:rsidR="000842A7">
        <w:rPr>
          <w:rFonts w:asciiTheme="majorHAnsi" w:hAnsiTheme="majorHAnsi" w:cstheme="majorHAnsi"/>
          <w:sz w:val="21"/>
          <w:szCs w:val="21"/>
        </w:rPr>
        <w:t xml:space="preserve"> serieus genomen. Voor de procedures over het indienen van klachten verwijzen wij naar o</w:t>
      </w:r>
      <w:r w:rsidR="00394D1D">
        <w:rPr>
          <w:rFonts w:asciiTheme="majorHAnsi" w:hAnsiTheme="majorHAnsi" w:cstheme="majorHAnsi"/>
          <w:sz w:val="21"/>
          <w:szCs w:val="21"/>
        </w:rPr>
        <w:t xml:space="preserve">nze </w:t>
      </w:r>
      <w:proofErr w:type="spellStart"/>
      <w:r w:rsidR="00394D1D">
        <w:rPr>
          <w:rFonts w:asciiTheme="majorHAnsi" w:hAnsiTheme="majorHAnsi" w:cstheme="majorHAnsi"/>
          <w:sz w:val="21"/>
          <w:szCs w:val="21"/>
        </w:rPr>
        <w:t>K</w:t>
      </w:r>
      <w:r w:rsidR="00E25FBB">
        <w:rPr>
          <w:rFonts w:asciiTheme="majorHAnsi" w:hAnsiTheme="majorHAnsi" w:cstheme="majorHAnsi"/>
          <w:sz w:val="21"/>
          <w:szCs w:val="21"/>
        </w:rPr>
        <w:t>indcentrumgids</w:t>
      </w:r>
      <w:proofErr w:type="spellEnd"/>
      <w:r w:rsidR="00E25FBB">
        <w:rPr>
          <w:rFonts w:asciiTheme="majorHAnsi" w:hAnsiTheme="majorHAnsi" w:cstheme="majorHAnsi"/>
          <w:sz w:val="21"/>
          <w:szCs w:val="21"/>
        </w:rPr>
        <w:t xml:space="preserve"> of website. Zie bijlage 1; Klachtenprocedure </w:t>
      </w:r>
      <w:proofErr w:type="spellStart"/>
      <w:r w:rsidR="00E25FBB">
        <w:rPr>
          <w:rFonts w:asciiTheme="majorHAnsi" w:hAnsiTheme="majorHAnsi" w:cstheme="majorHAnsi"/>
          <w:sz w:val="21"/>
          <w:szCs w:val="21"/>
        </w:rPr>
        <w:t>Conexus</w:t>
      </w:r>
      <w:proofErr w:type="spellEnd"/>
      <w:r w:rsidR="00E25FBB">
        <w:rPr>
          <w:rFonts w:asciiTheme="majorHAnsi" w:hAnsiTheme="majorHAnsi" w:cstheme="majorHAnsi"/>
          <w:sz w:val="21"/>
          <w:szCs w:val="21"/>
        </w:rPr>
        <w:t xml:space="preserve">. </w:t>
      </w:r>
    </w:p>
    <w:p w14:paraId="1B08547C" w14:textId="77777777" w:rsidR="001E5B04" w:rsidRPr="004249B3" w:rsidRDefault="001E5B04" w:rsidP="00D44499">
      <w:pPr>
        <w:spacing w:line="220" w:lineRule="atLeast"/>
        <w:rPr>
          <w:rFonts w:asciiTheme="majorHAnsi" w:eastAsia="Calibri" w:hAnsiTheme="majorHAnsi" w:cstheme="majorHAnsi"/>
          <w:i/>
          <w:iCs/>
          <w:sz w:val="21"/>
          <w:szCs w:val="21"/>
        </w:rPr>
      </w:pPr>
      <w:r w:rsidRPr="004249B3">
        <w:rPr>
          <w:rFonts w:asciiTheme="majorHAnsi" w:eastAsia="Calibri" w:hAnsiTheme="majorHAnsi" w:cstheme="majorHAnsi"/>
          <w:i/>
          <w:iCs/>
          <w:sz w:val="21"/>
          <w:szCs w:val="21"/>
        </w:rPr>
        <w:t>Geweld door personeel richting leerling</w:t>
      </w:r>
    </w:p>
    <w:p w14:paraId="299DEB18" w14:textId="68A89CB0" w:rsidR="001E5B04" w:rsidRPr="00E25FBB" w:rsidRDefault="001E5B04" w:rsidP="00767A56">
      <w:pPr>
        <w:spacing w:line="220" w:lineRule="atLeast"/>
        <w:rPr>
          <w:rFonts w:asciiTheme="majorHAnsi" w:eastAsia="Calibri" w:hAnsiTheme="majorHAnsi" w:cstheme="majorHAnsi"/>
          <w:sz w:val="21"/>
          <w:szCs w:val="21"/>
        </w:rPr>
      </w:pPr>
      <w:r w:rsidRPr="00E25FBB">
        <w:rPr>
          <w:rFonts w:asciiTheme="majorHAnsi" w:eastAsia="Calibri" w:hAnsiTheme="majorHAnsi" w:cstheme="majorHAnsi"/>
          <w:sz w:val="21"/>
          <w:szCs w:val="21"/>
        </w:rPr>
        <w:t>Fysiek geweld als straf door de lee</w:t>
      </w:r>
      <w:r w:rsidR="00767A56" w:rsidRPr="00E25FBB">
        <w:rPr>
          <w:rFonts w:asciiTheme="majorHAnsi" w:eastAsia="Calibri" w:hAnsiTheme="majorHAnsi" w:cstheme="majorHAnsi"/>
          <w:sz w:val="21"/>
          <w:szCs w:val="21"/>
        </w:rPr>
        <w:t xml:space="preserve">rkracht wordt niet getolereerd. Mocht dit onverhoopt toch voorkomen, dan wordt dit direct bij de directie gemeld. Deze zal contact opnemen met het stafbureau van stichting </w:t>
      </w:r>
      <w:proofErr w:type="spellStart"/>
      <w:r w:rsidR="00767A56" w:rsidRPr="00E25FBB">
        <w:rPr>
          <w:rFonts w:asciiTheme="majorHAnsi" w:eastAsia="Calibri" w:hAnsiTheme="majorHAnsi" w:cstheme="majorHAnsi"/>
          <w:sz w:val="21"/>
          <w:szCs w:val="21"/>
        </w:rPr>
        <w:t>Conexus</w:t>
      </w:r>
      <w:proofErr w:type="spellEnd"/>
      <w:r w:rsidR="00767A56" w:rsidRPr="00E25FBB">
        <w:rPr>
          <w:rFonts w:asciiTheme="majorHAnsi" w:eastAsia="Calibri" w:hAnsiTheme="majorHAnsi" w:cstheme="majorHAnsi"/>
          <w:sz w:val="21"/>
          <w:szCs w:val="21"/>
        </w:rPr>
        <w:t xml:space="preserve">. Van hieruit zal er actie ondernomen worden. </w:t>
      </w:r>
    </w:p>
    <w:p w14:paraId="2A50CD97" w14:textId="1C48EFDC" w:rsidR="001E5B04" w:rsidRPr="004249B3"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bCs/>
          <w:i/>
          <w:sz w:val="21"/>
          <w:szCs w:val="21"/>
        </w:rPr>
        <w:t>Opvang leerlingen en personeel bij ernstige incidenten</w:t>
      </w:r>
      <w:r w:rsidRPr="004249B3">
        <w:rPr>
          <w:rFonts w:asciiTheme="majorHAnsi" w:hAnsiTheme="majorHAnsi" w:cstheme="majorHAnsi"/>
          <w:bCs/>
          <w:i/>
          <w:sz w:val="21"/>
          <w:szCs w:val="21"/>
        </w:rPr>
        <w:br/>
      </w:r>
      <w:r w:rsidRPr="004249B3">
        <w:rPr>
          <w:rFonts w:asciiTheme="majorHAnsi" w:hAnsiTheme="majorHAnsi" w:cstheme="majorHAnsi"/>
          <w:sz w:val="21"/>
          <w:szCs w:val="21"/>
        </w:rPr>
        <w:t xml:space="preserve">Als sprake is van een incident waarbij ernstig lichamelijk letsel ontstaat of situaties waarbij aangifte wordt gedaan bij politie of justitie en er een slachtoffer is, spreken we over een ernstig incident. </w:t>
      </w:r>
      <w:r w:rsidR="00767A56">
        <w:rPr>
          <w:rFonts w:asciiTheme="majorHAnsi" w:hAnsiTheme="majorHAnsi" w:cstheme="majorHAnsi"/>
          <w:sz w:val="21"/>
          <w:szCs w:val="21"/>
        </w:rPr>
        <w:t xml:space="preserve">Zie bijlage </w:t>
      </w:r>
      <w:r w:rsidR="00E25FBB">
        <w:rPr>
          <w:rFonts w:asciiTheme="majorHAnsi" w:hAnsiTheme="majorHAnsi" w:cstheme="majorHAnsi"/>
          <w:sz w:val="21"/>
          <w:szCs w:val="21"/>
        </w:rPr>
        <w:t xml:space="preserve">2; </w:t>
      </w:r>
      <w:r w:rsidR="00767A56">
        <w:rPr>
          <w:rFonts w:asciiTheme="majorHAnsi" w:hAnsiTheme="majorHAnsi" w:cstheme="majorHAnsi"/>
          <w:sz w:val="21"/>
          <w:szCs w:val="21"/>
        </w:rPr>
        <w:t>calamiteitenplan Aquamarijn 2020-2021</w:t>
      </w:r>
    </w:p>
    <w:p w14:paraId="78EBD379" w14:textId="540B3D35" w:rsidR="001E5B04" w:rsidRPr="004249B3" w:rsidRDefault="001E5B04" w:rsidP="00D44499">
      <w:pPr>
        <w:spacing w:line="220" w:lineRule="atLeast"/>
        <w:rPr>
          <w:rFonts w:asciiTheme="majorHAnsi" w:hAnsiTheme="majorHAnsi" w:cstheme="majorHAnsi"/>
          <w:color w:val="3366FF"/>
          <w:sz w:val="21"/>
          <w:szCs w:val="21"/>
        </w:rPr>
      </w:pPr>
      <w:r w:rsidRPr="004249B3">
        <w:rPr>
          <w:rFonts w:asciiTheme="majorHAnsi" w:hAnsiTheme="majorHAnsi" w:cstheme="majorHAnsi"/>
          <w:bCs/>
          <w:i/>
          <w:sz w:val="21"/>
          <w:szCs w:val="21"/>
        </w:rPr>
        <w:t>Meldplicht bij zedendelict</w:t>
      </w:r>
      <w:r w:rsidRPr="004249B3">
        <w:rPr>
          <w:rFonts w:asciiTheme="majorHAnsi" w:hAnsiTheme="majorHAnsi" w:cstheme="majorHAnsi"/>
          <w:bCs/>
          <w:i/>
          <w:sz w:val="21"/>
          <w:szCs w:val="21"/>
        </w:rPr>
        <w:br/>
      </w:r>
      <w:r w:rsidRPr="008C6D8E">
        <w:rPr>
          <w:rFonts w:asciiTheme="majorHAnsi" w:hAnsiTheme="majorHAnsi" w:cstheme="majorHAnsi"/>
          <w:sz w:val="21"/>
          <w:szCs w:val="21"/>
        </w:rPr>
        <w:t xml:space="preserve">Als een medewerker seksueel misbruik of seksuele intimidatie vermoedt, moet hij dit onmiddellijk bekend maken bij het schoolbestuur. Het is niet voldoende om een tussenpersoon te informeren, zoals een lid van de schoolleiding. De meldplicht geldt voor alle medewerkers op een school. Ook voor interne vertrouwenspersonen die binnen hun functie informatie krijgen over mogelijk seksueel misbruik of seksuele intimidatie. Geen enkele medewerker kan zich beroepen op de geheimhoudingsplicht. </w:t>
      </w:r>
    </w:p>
    <w:p w14:paraId="0A1CBCF3" w14:textId="3C5F39D4" w:rsidR="001E5B04"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sz w:val="21"/>
          <w:szCs w:val="21"/>
        </w:rPr>
        <w:t>Als na overleg met de vertrouwensinspecteur blijkt dat er een redelijk vermoeden is van een zedendelict, is het schoolbestuur altijd verplicht aangifte te doen</w:t>
      </w:r>
      <w:r w:rsidR="008C6D8E">
        <w:rPr>
          <w:rFonts w:asciiTheme="majorHAnsi" w:hAnsiTheme="majorHAnsi" w:cstheme="majorHAnsi"/>
          <w:sz w:val="21"/>
          <w:szCs w:val="21"/>
        </w:rPr>
        <w:t xml:space="preserve">. </w:t>
      </w:r>
      <w:r w:rsidRPr="004249B3">
        <w:rPr>
          <w:rFonts w:asciiTheme="majorHAnsi" w:hAnsiTheme="majorHAnsi" w:cstheme="majorHAnsi"/>
          <w:sz w:val="21"/>
          <w:szCs w:val="21"/>
        </w:rPr>
        <w:t>Het schoolbestuur informeert ook de betrokkenen over de aangifte.</w:t>
      </w:r>
      <w:r w:rsidR="00A1140B">
        <w:rPr>
          <w:rFonts w:asciiTheme="majorHAnsi" w:hAnsiTheme="majorHAnsi" w:cstheme="majorHAnsi"/>
          <w:sz w:val="21"/>
          <w:szCs w:val="21"/>
        </w:rPr>
        <w:t xml:space="preserve"> </w:t>
      </w:r>
      <w:r w:rsidR="00A1140B" w:rsidRPr="00A1140B">
        <w:rPr>
          <w:rFonts w:asciiTheme="majorHAnsi" w:hAnsiTheme="majorHAnsi" w:cstheme="majorHAnsi"/>
          <w:b/>
          <w:i/>
          <w:sz w:val="21"/>
          <w:szCs w:val="21"/>
          <w:u w:val="single"/>
        </w:rPr>
        <w:t>(</w:t>
      </w:r>
      <w:r w:rsidR="00394D1D" w:rsidRPr="00A1140B">
        <w:rPr>
          <w:rFonts w:asciiTheme="majorHAnsi" w:hAnsiTheme="majorHAnsi" w:cstheme="majorHAnsi"/>
          <w:b/>
          <w:i/>
          <w:sz w:val="21"/>
          <w:szCs w:val="21"/>
          <w:u w:val="single"/>
        </w:rPr>
        <w:t>bijlage 12; gedragscode</w:t>
      </w:r>
      <w:r w:rsidR="00A1140B" w:rsidRPr="00A1140B">
        <w:rPr>
          <w:rFonts w:asciiTheme="majorHAnsi" w:hAnsiTheme="majorHAnsi" w:cstheme="majorHAnsi"/>
          <w:b/>
          <w:i/>
          <w:sz w:val="21"/>
          <w:szCs w:val="21"/>
          <w:u w:val="single"/>
        </w:rPr>
        <w:t>)</w:t>
      </w:r>
      <w:r w:rsidR="00394D1D" w:rsidRPr="00A1140B">
        <w:rPr>
          <w:rFonts w:asciiTheme="majorHAnsi" w:hAnsiTheme="majorHAnsi" w:cstheme="majorHAnsi"/>
          <w:b/>
          <w:i/>
          <w:sz w:val="21"/>
          <w:szCs w:val="21"/>
          <w:u w:val="single"/>
        </w:rPr>
        <w:t>.</w:t>
      </w:r>
      <w:r w:rsidR="00394D1D">
        <w:rPr>
          <w:rFonts w:asciiTheme="majorHAnsi" w:hAnsiTheme="majorHAnsi" w:cstheme="majorHAnsi"/>
          <w:sz w:val="21"/>
          <w:szCs w:val="21"/>
        </w:rPr>
        <w:t xml:space="preserve"> </w:t>
      </w:r>
    </w:p>
    <w:p w14:paraId="09651E69" w14:textId="6ADB571F" w:rsidR="00CB3E27" w:rsidRPr="00CB3E27" w:rsidRDefault="00E25FBB" w:rsidP="00CB3E27">
      <w:pPr>
        <w:spacing w:line="220" w:lineRule="atLeast"/>
        <w:rPr>
          <w:rFonts w:asciiTheme="majorHAnsi" w:hAnsiTheme="majorHAnsi" w:cstheme="majorHAnsi"/>
          <w:sz w:val="21"/>
          <w:szCs w:val="21"/>
        </w:rPr>
      </w:pPr>
      <w:r w:rsidRPr="00CB3E27">
        <w:rPr>
          <w:rFonts w:asciiTheme="majorHAnsi" w:hAnsiTheme="majorHAnsi" w:cstheme="majorHAnsi"/>
          <w:sz w:val="21"/>
          <w:szCs w:val="21"/>
          <w:u w:val="single"/>
        </w:rPr>
        <w:t>4.8 Schorsing en verwijdering</w:t>
      </w:r>
      <w:r w:rsidR="007618F9" w:rsidRPr="00CB3E27">
        <w:rPr>
          <w:rFonts w:asciiTheme="majorHAnsi" w:hAnsiTheme="majorHAnsi" w:cstheme="majorHAnsi"/>
          <w:sz w:val="21"/>
          <w:szCs w:val="21"/>
          <w:u w:val="single"/>
        </w:rPr>
        <w:t>.</w:t>
      </w:r>
      <w:r w:rsidR="007618F9">
        <w:rPr>
          <w:rFonts w:asciiTheme="majorHAnsi" w:hAnsiTheme="majorHAnsi" w:cstheme="majorHAnsi"/>
          <w:sz w:val="21"/>
          <w:szCs w:val="21"/>
        </w:rPr>
        <w:br/>
        <w:t>Op Kindcentrum Aq</w:t>
      </w:r>
      <w:r w:rsidR="00CB3E27">
        <w:rPr>
          <w:rFonts w:asciiTheme="majorHAnsi" w:hAnsiTheme="majorHAnsi" w:cstheme="majorHAnsi"/>
          <w:sz w:val="21"/>
          <w:szCs w:val="21"/>
        </w:rPr>
        <w:t>uamarijn werken wij met een Oeps</w:t>
      </w:r>
      <w:r w:rsidR="007618F9">
        <w:rPr>
          <w:rFonts w:asciiTheme="majorHAnsi" w:hAnsiTheme="majorHAnsi" w:cstheme="majorHAnsi"/>
          <w:sz w:val="21"/>
          <w:szCs w:val="21"/>
        </w:rPr>
        <w:t xml:space="preserve"> protocol. </w:t>
      </w:r>
      <w:r w:rsidR="00CB3E27" w:rsidRPr="00CB3E27">
        <w:rPr>
          <w:rFonts w:asciiTheme="majorHAnsi" w:hAnsiTheme="majorHAnsi" w:cstheme="majorHAnsi"/>
          <w:sz w:val="21"/>
          <w:szCs w:val="21"/>
        </w:rPr>
        <w:t xml:space="preserve">Bij een Oeps-protocol gaat het om grensoverschrijdend gedrag; gedrag dat de les dusdanig verstoort dat de leerkracht de les even moet onderbreken. </w:t>
      </w:r>
    </w:p>
    <w:p w14:paraId="6D5B65D5" w14:textId="77777777" w:rsidR="00CB3E27" w:rsidRPr="00CB3E27" w:rsidRDefault="00CB3E27" w:rsidP="00CB3E27">
      <w:pPr>
        <w:spacing w:line="220" w:lineRule="atLeast"/>
        <w:rPr>
          <w:rFonts w:asciiTheme="majorHAnsi" w:hAnsiTheme="majorHAnsi" w:cstheme="majorHAnsi"/>
          <w:sz w:val="21"/>
          <w:szCs w:val="21"/>
        </w:rPr>
      </w:pPr>
      <w:r w:rsidRPr="00CB3E27">
        <w:rPr>
          <w:rFonts w:asciiTheme="majorHAnsi" w:hAnsiTheme="majorHAnsi" w:cstheme="majorHAnsi"/>
          <w:sz w:val="21"/>
          <w:szCs w:val="21"/>
        </w:rPr>
        <w:t>De route van het Oeps-formulier met waarschuwingen:</w:t>
      </w:r>
    </w:p>
    <w:p w14:paraId="665E9A55" w14:textId="77777777" w:rsidR="00CB3E27" w:rsidRPr="00CB3E27" w:rsidRDefault="00CB3E27" w:rsidP="00CB3E27">
      <w:pPr>
        <w:spacing w:line="220" w:lineRule="atLeast"/>
        <w:rPr>
          <w:rFonts w:asciiTheme="majorHAnsi" w:hAnsiTheme="majorHAnsi" w:cstheme="majorHAnsi"/>
          <w:sz w:val="21"/>
          <w:szCs w:val="21"/>
        </w:rPr>
      </w:pPr>
      <w:r w:rsidRPr="00CB3E27">
        <w:rPr>
          <w:rFonts w:asciiTheme="majorHAnsi" w:hAnsiTheme="majorHAnsi" w:cstheme="majorHAnsi"/>
          <w:sz w:val="21"/>
          <w:szCs w:val="21"/>
        </w:rPr>
        <w:t>1.</w:t>
      </w:r>
      <w:r w:rsidRPr="00CB3E27">
        <w:rPr>
          <w:rFonts w:asciiTheme="majorHAnsi" w:hAnsiTheme="majorHAnsi" w:cstheme="majorHAnsi"/>
          <w:sz w:val="21"/>
          <w:szCs w:val="21"/>
        </w:rPr>
        <w:tab/>
        <w:t>De leerling ontvangt een eerste waarschuwing en weet dat hij/zij op scherp staat. Er zitten hier geen verdere gevolgen aan vast.</w:t>
      </w:r>
    </w:p>
    <w:p w14:paraId="565395C1" w14:textId="77777777" w:rsidR="00CB3E27" w:rsidRPr="00CB3E27" w:rsidRDefault="00CB3E27" w:rsidP="00CB3E27">
      <w:pPr>
        <w:spacing w:line="220" w:lineRule="atLeast"/>
        <w:rPr>
          <w:rFonts w:asciiTheme="majorHAnsi" w:hAnsiTheme="majorHAnsi" w:cstheme="majorHAnsi"/>
          <w:sz w:val="21"/>
          <w:szCs w:val="21"/>
        </w:rPr>
      </w:pPr>
      <w:r w:rsidRPr="00CB3E27">
        <w:rPr>
          <w:rFonts w:asciiTheme="majorHAnsi" w:hAnsiTheme="majorHAnsi" w:cstheme="majorHAnsi"/>
          <w:sz w:val="21"/>
          <w:szCs w:val="21"/>
        </w:rPr>
        <w:lastRenderedPageBreak/>
        <w:t>2.</w:t>
      </w:r>
      <w:r w:rsidRPr="00CB3E27">
        <w:rPr>
          <w:rFonts w:asciiTheme="majorHAnsi" w:hAnsiTheme="majorHAnsi" w:cstheme="majorHAnsi"/>
          <w:sz w:val="21"/>
          <w:szCs w:val="21"/>
        </w:rPr>
        <w:tab/>
        <w:t>Bij een tweede waarschuwing wordt de leerling afgezonderd van de klas en krijgt het een plek in het klaslokaal.</w:t>
      </w:r>
    </w:p>
    <w:p w14:paraId="567EB651" w14:textId="48C37D17" w:rsidR="00CB3E27" w:rsidRPr="00CB3E27" w:rsidRDefault="00CB3E27" w:rsidP="00CB3E27">
      <w:pPr>
        <w:spacing w:line="220" w:lineRule="atLeast"/>
        <w:rPr>
          <w:rFonts w:asciiTheme="majorHAnsi" w:hAnsiTheme="majorHAnsi" w:cstheme="majorHAnsi"/>
          <w:sz w:val="21"/>
          <w:szCs w:val="21"/>
        </w:rPr>
      </w:pPr>
      <w:r w:rsidRPr="00CB3E27">
        <w:rPr>
          <w:rFonts w:asciiTheme="majorHAnsi" w:hAnsiTheme="majorHAnsi" w:cstheme="majorHAnsi"/>
          <w:sz w:val="21"/>
          <w:szCs w:val="21"/>
        </w:rPr>
        <w:t>3.</w:t>
      </w:r>
      <w:r w:rsidRPr="00CB3E27">
        <w:rPr>
          <w:rFonts w:asciiTheme="majorHAnsi" w:hAnsiTheme="majorHAnsi" w:cstheme="majorHAnsi"/>
          <w:sz w:val="21"/>
          <w:szCs w:val="21"/>
        </w:rPr>
        <w:tab/>
        <w:t>Wanneer een leerling een derde waarschuwing krijgt, wordt de leerling naar een andere klas gestuurd met een OEPS-formulier. Deze vult de leerling daar in en gaat daarna verder met het werk dat de leerling van de leerkracht heeft meegekregen.</w:t>
      </w:r>
    </w:p>
    <w:p w14:paraId="2AD49E09" w14:textId="0EA2B533" w:rsidR="007618F9" w:rsidRDefault="00CB3E27" w:rsidP="00CB3E27">
      <w:pPr>
        <w:spacing w:line="220" w:lineRule="atLeast"/>
        <w:rPr>
          <w:rFonts w:asciiTheme="majorHAnsi" w:hAnsiTheme="majorHAnsi" w:cstheme="majorHAnsi"/>
          <w:sz w:val="21"/>
          <w:szCs w:val="21"/>
        </w:rPr>
      </w:pPr>
      <w:r w:rsidRPr="00CB3E27">
        <w:rPr>
          <w:rFonts w:asciiTheme="majorHAnsi" w:hAnsiTheme="majorHAnsi" w:cstheme="majorHAnsi"/>
          <w:sz w:val="21"/>
          <w:szCs w:val="21"/>
        </w:rPr>
        <w:t>De leerkracht gaat met de leerling in gesprek wanneer de leerkracht daar tijd voor heeft. Denk hierbij aan pauzes of tijdens de gymles e.d. In dat gesprek wordt het Oeps-formulier besproken en worden er afspraken gemaakt tussen leerkracht en leerling.</w:t>
      </w:r>
    </w:p>
    <w:p w14:paraId="130E10D7" w14:textId="325163B6" w:rsidR="00CB3E27" w:rsidRPr="004249B3" w:rsidRDefault="00CB3E27" w:rsidP="00CB3E27">
      <w:pPr>
        <w:spacing w:line="220" w:lineRule="atLeast"/>
        <w:rPr>
          <w:rFonts w:asciiTheme="majorHAnsi" w:hAnsiTheme="majorHAnsi" w:cstheme="majorHAnsi"/>
          <w:sz w:val="21"/>
          <w:szCs w:val="21"/>
        </w:rPr>
      </w:pPr>
      <w:r>
        <w:rPr>
          <w:rFonts w:asciiTheme="majorHAnsi" w:hAnsiTheme="majorHAnsi" w:cstheme="majorHAnsi"/>
          <w:sz w:val="21"/>
          <w:szCs w:val="21"/>
        </w:rPr>
        <w:t xml:space="preserve">Na iedere Oeps formulier wordt er contact opgenomen met ouders. Bij meerdere Oeps-formulier volgt er een </w:t>
      </w:r>
      <w:r w:rsidR="00817039">
        <w:rPr>
          <w:rFonts w:asciiTheme="majorHAnsi" w:hAnsiTheme="majorHAnsi" w:cstheme="majorHAnsi"/>
          <w:sz w:val="21"/>
          <w:szCs w:val="21"/>
        </w:rPr>
        <w:t>opbouw</w:t>
      </w:r>
      <w:r>
        <w:rPr>
          <w:rFonts w:asciiTheme="majorHAnsi" w:hAnsiTheme="majorHAnsi" w:cstheme="majorHAnsi"/>
          <w:sz w:val="21"/>
          <w:szCs w:val="21"/>
        </w:rPr>
        <w:t xml:space="preserve"> in aanpak. Bij het aantal van 6 oeps-formulieren volgt er schorsing. Meer over het Oeps-pro</w:t>
      </w:r>
      <w:r w:rsidR="00394D1D">
        <w:rPr>
          <w:rFonts w:asciiTheme="majorHAnsi" w:hAnsiTheme="majorHAnsi" w:cstheme="majorHAnsi"/>
          <w:sz w:val="21"/>
          <w:szCs w:val="21"/>
        </w:rPr>
        <w:t xml:space="preserve">tocol is te vinden in </w:t>
      </w:r>
      <w:r w:rsidR="00394D1D" w:rsidRPr="00A1140B">
        <w:rPr>
          <w:rFonts w:asciiTheme="majorHAnsi" w:hAnsiTheme="majorHAnsi" w:cstheme="majorHAnsi"/>
          <w:b/>
          <w:i/>
          <w:sz w:val="21"/>
          <w:szCs w:val="21"/>
          <w:u w:val="single"/>
        </w:rPr>
        <w:t>bijlage 13</w:t>
      </w:r>
      <w:r w:rsidRPr="00A1140B">
        <w:rPr>
          <w:rFonts w:asciiTheme="majorHAnsi" w:hAnsiTheme="majorHAnsi" w:cstheme="majorHAnsi"/>
          <w:b/>
          <w:i/>
          <w:sz w:val="21"/>
          <w:szCs w:val="21"/>
          <w:u w:val="single"/>
        </w:rPr>
        <w:t>; Oeps-protocol</w:t>
      </w:r>
      <w:r w:rsidR="00817039" w:rsidRPr="00A1140B">
        <w:rPr>
          <w:rFonts w:asciiTheme="majorHAnsi" w:hAnsiTheme="majorHAnsi" w:cstheme="majorHAnsi"/>
          <w:b/>
          <w:i/>
          <w:sz w:val="21"/>
          <w:szCs w:val="21"/>
          <w:u w:val="single"/>
        </w:rPr>
        <w:t xml:space="preserve"> algemeen</w:t>
      </w:r>
      <w:r>
        <w:rPr>
          <w:rFonts w:asciiTheme="majorHAnsi" w:hAnsiTheme="majorHAnsi" w:cstheme="majorHAnsi"/>
          <w:sz w:val="21"/>
          <w:szCs w:val="21"/>
        </w:rPr>
        <w:t xml:space="preserve">. </w:t>
      </w:r>
    </w:p>
    <w:p w14:paraId="0B8970A6" w14:textId="61E875B0" w:rsidR="001E5B04" w:rsidRPr="004249B3" w:rsidRDefault="00E25FBB" w:rsidP="00D44499">
      <w:pPr>
        <w:spacing w:line="220" w:lineRule="atLeast"/>
        <w:rPr>
          <w:rFonts w:asciiTheme="majorHAnsi" w:hAnsiTheme="majorHAnsi" w:cstheme="majorHAnsi"/>
          <w:sz w:val="21"/>
          <w:szCs w:val="21"/>
        </w:rPr>
      </w:pPr>
      <w:r>
        <w:rPr>
          <w:rFonts w:asciiTheme="majorHAnsi" w:hAnsiTheme="majorHAnsi" w:cstheme="majorHAnsi"/>
          <w:bCs/>
          <w:sz w:val="21"/>
          <w:szCs w:val="21"/>
          <w:u w:val="single"/>
        </w:rPr>
        <w:t>4.9</w:t>
      </w:r>
      <w:r w:rsidR="001E5B04" w:rsidRPr="004249B3">
        <w:rPr>
          <w:rFonts w:asciiTheme="majorHAnsi" w:hAnsiTheme="majorHAnsi" w:cstheme="majorHAnsi"/>
          <w:bCs/>
          <w:sz w:val="21"/>
          <w:szCs w:val="21"/>
          <w:u w:val="single"/>
        </w:rPr>
        <w:t>. Aanpak vernieling en diefstal</w:t>
      </w:r>
      <w:r w:rsidR="001E5B04" w:rsidRPr="004249B3">
        <w:rPr>
          <w:rFonts w:asciiTheme="majorHAnsi" w:hAnsiTheme="majorHAnsi" w:cstheme="majorHAnsi"/>
          <w:bCs/>
          <w:sz w:val="21"/>
          <w:szCs w:val="21"/>
          <w:u w:val="single"/>
        </w:rPr>
        <w:br/>
      </w:r>
      <w:r w:rsidR="001E5B04" w:rsidRPr="004249B3">
        <w:rPr>
          <w:rFonts w:asciiTheme="majorHAnsi" w:hAnsiTheme="majorHAnsi" w:cstheme="majorHAnsi"/>
          <w:sz w:val="21"/>
          <w:szCs w:val="21"/>
        </w:rPr>
        <w:t>In de school geldt de regel om:</w:t>
      </w:r>
    </w:p>
    <w:p w14:paraId="32B356E3" w14:textId="77777777" w:rsidR="001E5B04" w:rsidRPr="004249B3" w:rsidRDefault="001E5B04" w:rsidP="00D44499">
      <w:pPr>
        <w:pStyle w:val="Lijstalinea"/>
        <w:numPr>
          <w:ilvl w:val="0"/>
          <w:numId w:val="10"/>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goed met de eigen spullen om te gaan: voorzichtig te zijn en niets laten slingeren;</w:t>
      </w:r>
    </w:p>
    <w:p w14:paraId="2519205A" w14:textId="77777777" w:rsidR="001E5B04" w:rsidRPr="004249B3" w:rsidRDefault="001E5B04" w:rsidP="00D44499">
      <w:pPr>
        <w:pStyle w:val="Lijstalinea"/>
        <w:numPr>
          <w:ilvl w:val="0"/>
          <w:numId w:val="10"/>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goed met de spullen van medeleerlingen om te gaan; je blijft van andermans spullen af; wat je leent, geef je weer netjes terug;</w:t>
      </w:r>
    </w:p>
    <w:p w14:paraId="4FFAE706" w14:textId="77777777" w:rsidR="001E5B04" w:rsidRPr="004249B3" w:rsidRDefault="001E5B04" w:rsidP="00D44499">
      <w:pPr>
        <w:pStyle w:val="Lijstalinea"/>
        <w:numPr>
          <w:ilvl w:val="0"/>
          <w:numId w:val="10"/>
        </w:numPr>
        <w:spacing w:line="220" w:lineRule="atLeast"/>
        <w:rPr>
          <w:rFonts w:asciiTheme="majorHAnsi" w:hAnsiTheme="majorHAnsi" w:cstheme="majorHAnsi"/>
          <w:sz w:val="21"/>
          <w:szCs w:val="21"/>
        </w:rPr>
      </w:pPr>
      <w:r w:rsidRPr="004249B3">
        <w:rPr>
          <w:rFonts w:asciiTheme="majorHAnsi" w:hAnsiTheme="majorHAnsi" w:cstheme="majorHAnsi"/>
          <w:sz w:val="21"/>
          <w:szCs w:val="21"/>
        </w:rPr>
        <w:t>goed met het gebouw, de inventaris en de leermiddelen van de school om te gaan.</w:t>
      </w:r>
    </w:p>
    <w:p w14:paraId="677DB236" w14:textId="05006427" w:rsidR="001E5B04" w:rsidRPr="004249B3" w:rsidRDefault="001E5B04" w:rsidP="00D44499">
      <w:pPr>
        <w:spacing w:line="220" w:lineRule="atLeast"/>
        <w:rPr>
          <w:rFonts w:asciiTheme="majorHAnsi" w:hAnsiTheme="majorHAnsi" w:cstheme="majorHAnsi"/>
          <w:sz w:val="21"/>
          <w:szCs w:val="21"/>
        </w:rPr>
      </w:pPr>
      <w:r w:rsidRPr="004249B3">
        <w:rPr>
          <w:rFonts w:asciiTheme="majorHAnsi" w:hAnsiTheme="majorHAnsi" w:cstheme="majorHAnsi"/>
          <w:sz w:val="21"/>
          <w:szCs w:val="21"/>
        </w:rPr>
        <w:t xml:space="preserve">Het personeel treedt direct op bij vernieling of diefstal. Klachten van leerlingen of ouders worden zeer serieus </w:t>
      </w:r>
      <w:r w:rsidR="008C6D8E">
        <w:rPr>
          <w:rFonts w:asciiTheme="majorHAnsi" w:hAnsiTheme="majorHAnsi" w:cstheme="majorHAnsi"/>
          <w:sz w:val="21"/>
          <w:szCs w:val="21"/>
        </w:rPr>
        <w:t>genomen.</w:t>
      </w:r>
    </w:p>
    <w:p w14:paraId="6AE53A4D" w14:textId="30624BBE" w:rsidR="001E5B04" w:rsidRPr="004249B3" w:rsidRDefault="001E5B04" w:rsidP="00D44499">
      <w:pPr>
        <w:spacing w:line="220" w:lineRule="atLeast"/>
        <w:rPr>
          <w:rFonts w:asciiTheme="majorHAnsi" w:hAnsiTheme="majorHAnsi" w:cstheme="majorHAnsi"/>
          <w:i/>
          <w:iCs/>
          <w:sz w:val="21"/>
          <w:szCs w:val="21"/>
        </w:rPr>
      </w:pPr>
      <w:r w:rsidRPr="004249B3">
        <w:rPr>
          <w:rFonts w:asciiTheme="majorHAnsi" w:hAnsiTheme="majorHAnsi" w:cstheme="majorHAnsi"/>
          <w:bCs/>
          <w:sz w:val="21"/>
          <w:szCs w:val="21"/>
          <w:u w:val="single"/>
        </w:rPr>
        <w:t>4.1</w:t>
      </w:r>
      <w:r w:rsidR="00817039">
        <w:rPr>
          <w:rFonts w:asciiTheme="majorHAnsi" w:hAnsiTheme="majorHAnsi" w:cstheme="majorHAnsi"/>
          <w:bCs/>
          <w:sz w:val="21"/>
          <w:szCs w:val="21"/>
          <w:u w:val="single"/>
        </w:rPr>
        <w:t>0</w:t>
      </w:r>
      <w:r w:rsidRPr="004249B3">
        <w:rPr>
          <w:rFonts w:asciiTheme="majorHAnsi" w:hAnsiTheme="majorHAnsi" w:cstheme="majorHAnsi"/>
          <w:bCs/>
          <w:sz w:val="21"/>
          <w:szCs w:val="21"/>
          <w:u w:val="single"/>
        </w:rPr>
        <w:t>. Medisch handelen en medicijnen</w:t>
      </w:r>
      <w:r w:rsidRPr="004249B3">
        <w:rPr>
          <w:rFonts w:asciiTheme="majorHAnsi" w:hAnsiTheme="majorHAnsi" w:cstheme="majorHAnsi"/>
          <w:bCs/>
          <w:sz w:val="21"/>
          <w:szCs w:val="21"/>
          <w:u w:val="single"/>
        </w:rPr>
        <w:br/>
      </w:r>
      <w:r w:rsidRPr="004249B3">
        <w:rPr>
          <w:rFonts w:asciiTheme="majorHAnsi" w:hAnsiTheme="majorHAnsi" w:cstheme="majorHAnsi"/>
          <w:sz w:val="21"/>
          <w:szCs w:val="21"/>
        </w:rPr>
        <w:t>Op school willen we zoveel mogelijk rekening houden met de individuele situatie van de leerlingen, ook in medisch opzicht. Daarom is het belangrijk dat bij de aanmelding van een leerling de ouders/verzorgers ook medische informatie aan de school verstrekken en de school toestemming geven om bij plotselinge ‘ziekte’ naar bevind van zaken te handelen. Het is belangrijk om ook bij medicijngebruik door kinderen goede afspraken te maken</w:t>
      </w:r>
      <w:r w:rsidRPr="00B96814">
        <w:rPr>
          <w:rFonts w:asciiTheme="majorHAnsi" w:hAnsiTheme="majorHAnsi" w:cstheme="majorHAnsi"/>
          <w:sz w:val="21"/>
          <w:szCs w:val="21"/>
        </w:rPr>
        <w:t>.</w:t>
      </w:r>
      <w:r w:rsidR="008C6D8E" w:rsidRPr="00B96814">
        <w:rPr>
          <w:rFonts w:asciiTheme="majorHAnsi" w:hAnsiTheme="majorHAnsi" w:cstheme="majorHAnsi"/>
          <w:sz w:val="21"/>
          <w:szCs w:val="21"/>
        </w:rPr>
        <w:t xml:space="preserve"> Ieder schooljaar inventariseren wij het medicijngebruik van de leerlingen. Wanneer er op school medicatie toegediend moet worden, wordt er samen met ouders een gesprek gepland. Hierbij wordt een toestemmingsformulier ingevuld en vertellen ouders hoe de medicatie toegediend moet worden. </w:t>
      </w:r>
      <w:r w:rsidR="00B96814" w:rsidRPr="00B96814">
        <w:rPr>
          <w:rFonts w:asciiTheme="majorHAnsi" w:hAnsiTheme="majorHAnsi" w:cstheme="majorHAnsi"/>
          <w:sz w:val="21"/>
          <w:szCs w:val="21"/>
        </w:rPr>
        <w:t>Belangrijk om te vermelden is dat ouders ten alle tijden verantwoordelijk blijven voor het toedienen van de medicatie.</w:t>
      </w:r>
      <w:r w:rsidR="008C6D8E" w:rsidRPr="00B96814">
        <w:rPr>
          <w:rFonts w:asciiTheme="majorHAnsi" w:hAnsiTheme="majorHAnsi" w:cstheme="majorHAnsi"/>
          <w:sz w:val="21"/>
          <w:szCs w:val="21"/>
        </w:rPr>
        <w:t xml:space="preserve"> </w:t>
      </w:r>
      <w:r w:rsidRPr="00B96814">
        <w:rPr>
          <w:rFonts w:asciiTheme="majorHAnsi" w:hAnsiTheme="majorHAnsi" w:cstheme="majorHAnsi"/>
          <w:sz w:val="21"/>
          <w:szCs w:val="21"/>
        </w:rPr>
        <w:t xml:space="preserve"> </w:t>
      </w:r>
      <w:r w:rsidR="00B96814" w:rsidRPr="00B96814">
        <w:rPr>
          <w:rFonts w:asciiTheme="majorHAnsi" w:hAnsiTheme="majorHAnsi" w:cstheme="majorHAnsi"/>
          <w:sz w:val="21"/>
          <w:szCs w:val="21"/>
        </w:rPr>
        <w:t>Zie Bijlage</w:t>
      </w:r>
      <w:r w:rsidR="00817039">
        <w:rPr>
          <w:rFonts w:asciiTheme="majorHAnsi" w:hAnsiTheme="majorHAnsi" w:cstheme="majorHAnsi"/>
          <w:sz w:val="21"/>
          <w:szCs w:val="21"/>
        </w:rPr>
        <w:t xml:space="preserve"> 14;</w:t>
      </w:r>
      <w:r w:rsidR="00B96814" w:rsidRPr="00B96814">
        <w:rPr>
          <w:rFonts w:asciiTheme="majorHAnsi" w:hAnsiTheme="majorHAnsi" w:cstheme="majorHAnsi"/>
          <w:sz w:val="21"/>
          <w:szCs w:val="21"/>
        </w:rPr>
        <w:t xml:space="preserve"> </w:t>
      </w:r>
      <w:r w:rsidR="00817039">
        <w:rPr>
          <w:rFonts w:asciiTheme="majorHAnsi" w:hAnsiTheme="majorHAnsi" w:cstheme="majorHAnsi"/>
          <w:sz w:val="21"/>
          <w:szCs w:val="21"/>
        </w:rPr>
        <w:t xml:space="preserve">GGD protocol </w:t>
      </w:r>
      <w:r w:rsidRPr="00817039">
        <w:rPr>
          <w:rFonts w:asciiTheme="majorHAnsi" w:hAnsiTheme="majorHAnsi" w:cstheme="majorHAnsi"/>
          <w:iCs/>
          <w:sz w:val="21"/>
          <w:szCs w:val="21"/>
        </w:rPr>
        <w:t xml:space="preserve">Medisch handelen en </w:t>
      </w:r>
      <w:r w:rsidR="00B96814" w:rsidRPr="00817039">
        <w:rPr>
          <w:rFonts w:asciiTheme="majorHAnsi" w:hAnsiTheme="majorHAnsi" w:cstheme="majorHAnsi"/>
          <w:iCs/>
          <w:sz w:val="21"/>
          <w:szCs w:val="21"/>
        </w:rPr>
        <w:t xml:space="preserve">toedienen </w:t>
      </w:r>
      <w:r w:rsidRPr="00817039">
        <w:rPr>
          <w:rFonts w:asciiTheme="majorHAnsi" w:hAnsiTheme="majorHAnsi" w:cstheme="majorHAnsi"/>
          <w:iCs/>
          <w:sz w:val="21"/>
          <w:szCs w:val="21"/>
        </w:rPr>
        <w:t>medicijnen</w:t>
      </w:r>
      <w:r w:rsidR="00817039">
        <w:rPr>
          <w:rFonts w:asciiTheme="majorHAnsi" w:hAnsiTheme="majorHAnsi" w:cstheme="majorHAnsi"/>
          <w:iCs/>
          <w:sz w:val="21"/>
          <w:szCs w:val="21"/>
        </w:rPr>
        <w:t xml:space="preserve"> op scholen</w:t>
      </w:r>
      <w:r w:rsidRPr="00817039">
        <w:rPr>
          <w:rFonts w:asciiTheme="majorHAnsi" w:hAnsiTheme="majorHAnsi" w:cstheme="majorHAnsi"/>
          <w:iCs/>
          <w:sz w:val="21"/>
          <w:szCs w:val="21"/>
        </w:rPr>
        <w:t>.</w:t>
      </w:r>
    </w:p>
    <w:p w14:paraId="76FA8E29" w14:textId="77777777" w:rsidR="001E5B04" w:rsidRPr="004249B3" w:rsidRDefault="001E5B04" w:rsidP="00D44499">
      <w:pPr>
        <w:spacing w:after="0" w:line="240" w:lineRule="auto"/>
        <w:rPr>
          <w:rFonts w:asciiTheme="majorHAnsi" w:hAnsiTheme="majorHAnsi" w:cstheme="majorHAnsi"/>
          <w:b/>
          <w:bCs/>
          <w:iCs/>
          <w:sz w:val="24"/>
          <w:szCs w:val="24"/>
        </w:rPr>
      </w:pPr>
      <w:r w:rsidRPr="004249B3">
        <w:rPr>
          <w:rFonts w:asciiTheme="majorHAnsi" w:hAnsiTheme="majorHAnsi" w:cstheme="majorHAnsi"/>
          <w:b/>
          <w:bCs/>
          <w:iCs/>
          <w:sz w:val="24"/>
          <w:szCs w:val="24"/>
        </w:rPr>
        <w:br w:type="page"/>
      </w:r>
    </w:p>
    <w:p w14:paraId="052CB435" w14:textId="77777777" w:rsidR="001E5B04" w:rsidRPr="004249B3" w:rsidRDefault="001E5B04" w:rsidP="00D44499">
      <w:pPr>
        <w:spacing w:line="220" w:lineRule="atLeast"/>
        <w:rPr>
          <w:rFonts w:asciiTheme="majorHAnsi" w:hAnsiTheme="majorHAnsi" w:cstheme="majorHAnsi"/>
          <w:b/>
          <w:bCs/>
          <w:iCs/>
          <w:sz w:val="24"/>
          <w:szCs w:val="24"/>
        </w:rPr>
      </w:pPr>
      <w:r w:rsidRPr="004249B3">
        <w:rPr>
          <w:rFonts w:asciiTheme="majorHAnsi" w:hAnsiTheme="majorHAnsi" w:cstheme="majorHAnsi"/>
          <w:b/>
          <w:bCs/>
          <w:iCs/>
          <w:sz w:val="24"/>
          <w:szCs w:val="24"/>
        </w:rPr>
        <w:lastRenderedPageBreak/>
        <w:t>5. Ouders  (inclusief voogden en verzorgers)</w:t>
      </w:r>
    </w:p>
    <w:p w14:paraId="1F0A0BBB" w14:textId="77777777" w:rsidR="001E5B04" w:rsidRPr="004249B3" w:rsidRDefault="001E5B04" w:rsidP="00D44499">
      <w:pPr>
        <w:spacing w:line="220" w:lineRule="atLeast"/>
        <w:rPr>
          <w:rFonts w:asciiTheme="majorHAnsi" w:hAnsiTheme="majorHAnsi" w:cstheme="majorHAnsi"/>
          <w:bCs/>
          <w:iCs/>
          <w:sz w:val="21"/>
          <w:szCs w:val="21"/>
          <w:u w:val="single"/>
        </w:rPr>
      </w:pPr>
      <w:r w:rsidRPr="004249B3">
        <w:rPr>
          <w:rFonts w:asciiTheme="majorHAnsi" w:hAnsiTheme="majorHAnsi" w:cstheme="majorHAnsi"/>
          <w:bCs/>
          <w:iCs/>
          <w:sz w:val="21"/>
          <w:szCs w:val="21"/>
          <w:u w:val="single"/>
        </w:rPr>
        <w:t>5.1. Ouders en leerkrachten, partners bij de opvoeding en ontwikkeling van het kind</w:t>
      </w:r>
    </w:p>
    <w:p w14:paraId="5F70BA6E" w14:textId="2C302763" w:rsidR="001E5B04" w:rsidRPr="004249B3" w:rsidRDefault="001E5B04" w:rsidP="00D44499">
      <w:pPr>
        <w:spacing w:line="220" w:lineRule="atLeast"/>
        <w:contextualSpacing/>
        <w:rPr>
          <w:rFonts w:asciiTheme="majorHAnsi" w:hAnsiTheme="majorHAnsi" w:cstheme="majorHAnsi"/>
          <w:iCs/>
          <w:sz w:val="21"/>
          <w:szCs w:val="21"/>
        </w:rPr>
      </w:pPr>
      <w:r w:rsidRPr="004249B3">
        <w:rPr>
          <w:rFonts w:asciiTheme="majorHAnsi" w:hAnsiTheme="majorHAnsi" w:cstheme="majorHAnsi"/>
          <w:iCs/>
          <w:sz w:val="21"/>
          <w:szCs w:val="21"/>
        </w:rPr>
        <w:t>Ouders en leerkrachten zijn elkaars partners bij de opvoeding en ontwikkeling van de leerlingen. Zij zijn de belangrijkste rolmodellen voor kinderen bij de opvoeding en daarom is het belangrijk dat ouders en leerkrachten elkaar van relevante en goede informatie voorzien als het gaat om zaken die met het kind te maken hebben en om algemene informatie over opvoeding en ontwikkeling.  Ouderbetrokkenhe</w:t>
      </w:r>
      <w:r w:rsidR="00E900E7">
        <w:rPr>
          <w:rFonts w:asciiTheme="majorHAnsi" w:hAnsiTheme="majorHAnsi" w:cstheme="majorHAnsi"/>
          <w:iCs/>
          <w:sz w:val="21"/>
          <w:szCs w:val="21"/>
        </w:rPr>
        <w:t>id binnen Kindcentrum Aquamarijn</w:t>
      </w:r>
      <w:r w:rsidRPr="004249B3">
        <w:rPr>
          <w:rFonts w:asciiTheme="majorHAnsi" w:hAnsiTheme="majorHAnsi" w:cstheme="majorHAnsi"/>
          <w:iCs/>
          <w:sz w:val="21"/>
          <w:szCs w:val="21"/>
        </w:rPr>
        <w:t xml:space="preserve"> richt zich op opvoedingsondersteuning , onderwijsondersteuning  en deelname aan  bijvoorbeeld de ouderraad of medezeggenschapsraad. Daarnaast worden ouders ook op andere wijze bij schoolactiviteiten betrokken. </w:t>
      </w:r>
    </w:p>
    <w:p w14:paraId="02AD0254" w14:textId="77777777" w:rsidR="001E5B04" w:rsidRPr="004249B3" w:rsidRDefault="001E5B04" w:rsidP="00D44499">
      <w:pPr>
        <w:spacing w:line="220" w:lineRule="atLeast"/>
        <w:contextualSpacing/>
        <w:rPr>
          <w:rFonts w:asciiTheme="majorHAnsi" w:hAnsiTheme="majorHAnsi" w:cstheme="majorHAnsi"/>
          <w:iCs/>
          <w:sz w:val="21"/>
          <w:szCs w:val="21"/>
        </w:rPr>
      </w:pPr>
      <w:r w:rsidRPr="004249B3">
        <w:rPr>
          <w:rFonts w:asciiTheme="majorHAnsi" w:hAnsiTheme="majorHAnsi" w:cstheme="majorHAnsi"/>
          <w:iCs/>
          <w:sz w:val="21"/>
          <w:szCs w:val="21"/>
        </w:rPr>
        <w:t xml:space="preserve">De scholen organiseren de volgende activiteiten voor ouders: </w:t>
      </w:r>
    </w:p>
    <w:p w14:paraId="423F075D"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Kennismakingsmiddagen/avonden </w:t>
      </w:r>
    </w:p>
    <w:p w14:paraId="070A5322"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Rapportbesprekingen; </w:t>
      </w:r>
    </w:p>
    <w:p w14:paraId="3223E963"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Themamiddagen/avonden; </w:t>
      </w:r>
    </w:p>
    <w:p w14:paraId="26BD50FC"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Koffieochtenden; </w:t>
      </w:r>
    </w:p>
    <w:p w14:paraId="47D89B1A"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Themabijeenkomsten; </w:t>
      </w:r>
    </w:p>
    <w:p w14:paraId="5BC32031"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Voorlichtingsbijeenkomsten;  </w:t>
      </w:r>
    </w:p>
    <w:p w14:paraId="67B6D948" w14:textId="77777777" w:rsidR="001E5B04" w:rsidRPr="00E900E7" w:rsidRDefault="001E5B04" w:rsidP="00D44499">
      <w:pPr>
        <w:pStyle w:val="Lijstalinea"/>
        <w:numPr>
          <w:ilvl w:val="0"/>
          <w:numId w:val="18"/>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 Bijeenkomsten in het kader van ouderbetrokkenheid.</w:t>
      </w:r>
    </w:p>
    <w:p w14:paraId="6CBA850E" w14:textId="77777777" w:rsidR="001E5B04" w:rsidRPr="004249B3" w:rsidRDefault="001E5B04" w:rsidP="00D44499">
      <w:pPr>
        <w:spacing w:line="220" w:lineRule="atLeast"/>
        <w:contextualSpacing/>
        <w:rPr>
          <w:rFonts w:asciiTheme="majorHAnsi" w:hAnsiTheme="majorHAnsi" w:cstheme="majorHAnsi"/>
          <w:iCs/>
          <w:sz w:val="21"/>
          <w:szCs w:val="21"/>
        </w:rPr>
      </w:pPr>
      <w:r w:rsidRPr="004249B3">
        <w:rPr>
          <w:rFonts w:asciiTheme="majorHAnsi" w:hAnsiTheme="majorHAnsi" w:cstheme="majorHAnsi"/>
          <w:bCs/>
          <w:iCs/>
          <w:sz w:val="21"/>
          <w:szCs w:val="21"/>
          <w:u w:val="single"/>
        </w:rPr>
        <w:t>5.2. Privacy ouders</w:t>
      </w:r>
      <w:r w:rsidRPr="004249B3">
        <w:rPr>
          <w:rFonts w:asciiTheme="majorHAnsi" w:hAnsiTheme="majorHAnsi" w:cstheme="majorHAnsi"/>
          <w:bCs/>
          <w:iCs/>
          <w:sz w:val="21"/>
          <w:szCs w:val="21"/>
          <w:u w:val="single"/>
        </w:rPr>
        <w:br/>
      </w:r>
      <w:r w:rsidRPr="004249B3">
        <w:rPr>
          <w:rFonts w:asciiTheme="majorHAnsi" w:hAnsiTheme="majorHAnsi" w:cstheme="majorHAnsi"/>
          <w:iCs/>
          <w:sz w:val="21"/>
          <w:szCs w:val="21"/>
        </w:rPr>
        <w:t>De school ontvangt vanaf de aanmelding van een leerling vertrouwelijke informatie van de ouders. Daarom zijn de volgende afspraken gemaakt over het omgaan met vertrouwelijke gegevens:</w:t>
      </w:r>
    </w:p>
    <w:p w14:paraId="4A8F6B7D" w14:textId="77777777" w:rsidR="001E5B04" w:rsidRPr="00E900E7" w:rsidRDefault="001E5B04" w:rsidP="00D44499">
      <w:pPr>
        <w:pStyle w:val="Lijstalinea"/>
        <w:numPr>
          <w:ilvl w:val="0"/>
          <w:numId w:val="11"/>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Persoonlijke informatie van ouders en leerlingen is alleen toegankelijk voor de directeur en voor personeelsleden die de leerling onderwijskundig begeleiden.</w:t>
      </w:r>
    </w:p>
    <w:p w14:paraId="7B1B688F" w14:textId="77777777" w:rsidR="001E5B04" w:rsidRPr="00E900E7" w:rsidRDefault="001E5B04" w:rsidP="00D44499">
      <w:pPr>
        <w:pStyle w:val="Lijstalinea"/>
        <w:numPr>
          <w:ilvl w:val="0"/>
          <w:numId w:val="11"/>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Mondelinge informatie die ouders vertrouwelijk hebben gegeven, wordt niet opgenomen in dossiers als zij dat niet wensen; deze informatie wordt in relevante situaties mondeling doorgegeven aan de directeur en aan personeelsleden die de leerling onderwijskundig begeleiden.</w:t>
      </w:r>
    </w:p>
    <w:p w14:paraId="65872118" w14:textId="2F784E88" w:rsidR="001E5B04" w:rsidRPr="00E900E7" w:rsidRDefault="001E5B04" w:rsidP="00D44499">
      <w:pPr>
        <w:pStyle w:val="Lijstalinea"/>
        <w:numPr>
          <w:ilvl w:val="0"/>
          <w:numId w:val="11"/>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Persoonlijke informatie wordt niet doorgespro</w:t>
      </w:r>
      <w:r w:rsidR="00E900E7" w:rsidRPr="00E900E7">
        <w:rPr>
          <w:rFonts w:asciiTheme="majorHAnsi" w:hAnsiTheme="majorHAnsi" w:cstheme="majorHAnsi"/>
          <w:iCs/>
          <w:sz w:val="21"/>
          <w:szCs w:val="21"/>
        </w:rPr>
        <w:t>ken in aanwezigheid van derden.</w:t>
      </w:r>
    </w:p>
    <w:p w14:paraId="356996CA" w14:textId="46007DA2" w:rsidR="00E900E7" w:rsidRDefault="00E900E7" w:rsidP="00D44499">
      <w:pPr>
        <w:pStyle w:val="Lijstalinea"/>
        <w:numPr>
          <w:ilvl w:val="0"/>
          <w:numId w:val="11"/>
        </w:numPr>
        <w:spacing w:line="220" w:lineRule="atLeast"/>
        <w:rPr>
          <w:rFonts w:asciiTheme="majorHAnsi" w:hAnsiTheme="majorHAnsi" w:cstheme="majorHAnsi"/>
          <w:iCs/>
          <w:sz w:val="21"/>
          <w:szCs w:val="21"/>
        </w:rPr>
      </w:pPr>
      <w:r w:rsidRPr="00E900E7">
        <w:rPr>
          <w:rFonts w:asciiTheme="majorHAnsi" w:hAnsiTheme="majorHAnsi" w:cstheme="majorHAnsi"/>
          <w:iCs/>
          <w:sz w:val="21"/>
          <w:szCs w:val="21"/>
        </w:rPr>
        <w:t xml:space="preserve">Jaarlijks wordt er toestemming gevraagd voor het gebruiken van beeldmateriaal. Ouders geven per onderdeel aan wanneer hun zoon en/of dochter wel op de foto mag en wanneer niet. </w:t>
      </w:r>
    </w:p>
    <w:p w14:paraId="1BE07FE1" w14:textId="2D533CED" w:rsidR="00817039" w:rsidRPr="00E900E7" w:rsidRDefault="00817039" w:rsidP="00D44499">
      <w:pPr>
        <w:pStyle w:val="Lijstalinea"/>
        <w:numPr>
          <w:ilvl w:val="0"/>
          <w:numId w:val="11"/>
        </w:numPr>
        <w:spacing w:line="220" w:lineRule="atLeast"/>
        <w:rPr>
          <w:rFonts w:asciiTheme="majorHAnsi" w:hAnsiTheme="majorHAnsi" w:cstheme="majorHAnsi"/>
          <w:iCs/>
          <w:sz w:val="21"/>
          <w:szCs w:val="21"/>
        </w:rPr>
      </w:pPr>
      <w:r>
        <w:rPr>
          <w:rFonts w:asciiTheme="majorHAnsi" w:hAnsiTheme="majorHAnsi" w:cstheme="majorHAnsi"/>
          <w:iCs/>
          <w:sz w:val="21"/>
          <w:szCs w:val="21"/>
        </w:rPr>
        <w:t xml:space="preserve">Ouders wordt toestemming gevraagd voor het aanmaken van een Microsoft Office 365 account. Dit vanwege de AVG wetgeving. </w:t>
      </w:r>
    </w:p>
    <w:p w14:paraId="0C0D8C55" w14:textId="77777777" w:rsidR="001E5B04" w:rsidRPr="004249B3" w:rsidRDefault="001E5B04" w:rsidP="00D44499">
      <w:pPr>
        <w:spacing w:line="220" w:lineRule="atLeast"/>
        <w:rPr>
          <w:rFonts w:asciiTheme="majorHAnsi" w:hAnsiTheme="majorHAnsi" w:cstheme="majorHAnsi"/>
          <w:iCs/>
          <w:sz w:val="21"/>
          <w:szCs w:val="21"/>
        </w:rPr>
      </w:pPr>
      <w:r w:rsidRPr="004249B3">
        <w:rPr>
          <w:rFonts w:asciiTheme="majorHAnsi" w:hAnsiTheme="majorHAnsi" w:cstheme="majorHAnsi"/>
          <w:bCs/>
          <w:iCs/>
          <w:sz w:val="21"/>
          <w:szCs w:val="21"/>
          <w:u w:val="single"/>
        </w:rPr>
        <w:t xml:space="preserve">5.3. </w:t>
      </w:r>
      <w:r w:rsidRPr="004249B3">
        <w:rPr>
          <w:rFonts w:asciiTheme="majorHAnsi" w:hAnsiTheme="majorHAnsi" w:cstheme="majorHAnsi"/>
          <w:bCs/>
          <w:iCs/>
          <w:sz w:val="21"/>
          <w:szCs w:val="21"/>
          <w:u w:val="single"/>
        </w:rPr>
        <w:tab/>
        <w:t>Leerplicht</w:t>
      </w:r>
      <w:r w:rsidRPr="004249B3">
        <w:rPr>
          <w:rFonts w:asciiTheme="majorHAnsi" w:hAnsiTheme="majorHAnsi" w:cstheme="majorHAnsi"/>
          <w:bCs/>
          <w:iCs/>
          <w:sz w:val="21"/>
          <w:szCs w:val="21"/>
          <w:u w:val="single"/>
        </w:rPr>
        <w:br/>
      </w:r>
      <w:r w:rsidRPr="004249B3">
        <w:rPr>
          <w:rFonts w:asciiTheme="majorHAnsi" w:hAnsiTheme="majorHAnsi" w:cstheme="majorHAnsi"/>
          <w:iCs/>
          <w:sz w:val="21"/>
          <w:szCs w:val="21"/>
        </w:rPr>
        <w:t>In ons land geldt een leerplicht, dat wil zeggen dat kinderen verplicht zijn om onderwijs te volgen. Ouders informeren de school wanneer een kind door ziekte of een andere omstandigheid niet in staat is het onderwijs te volgen. Bezoeken aan arts, tandarts en ziekenhuis vinden zoveel mogelijk buiten de schooluren plaats. Alleen op grond van een telefonisch of schriftelijk verzoek van de ouders wordt toestemming verleend door de directeur voor een bezoek onder schooltijd. Als een kind niet op school is en er geen bericht van de ouders is ontvangen, neemt de school met de ouders hierover contact op. Ongeoorloofd schoolverzuim is niet toegestaan. De school meldt dit aan de leerplichtambtenaar.</w:t>
      </w:r>
    </w:p>
    <w:p w14:paraId="7ECD60F5" w14:textId="68BC7944" w:rsidR="001E5B04" w:rsidRPr="004249B3" w:rsidRDefault="001E5B04" w:rsidP="00D44499">
      <w:pPr>
        <w:spacing w:line="220" w:lineRule="atLeast"/>
        <w:rPr>
          <w:rFonts w:asciiTheme="majorHAnsi" w:hAnsiTheme="majorHAnsi" w:cstheme="majorHAnsi"/>
          <w:bCs/>
          <w:iCs/>
          <w:sz w:val="21"/>
          <w:szCs w:val="21"/>
        </w:rPr>
      </w:pPr>
      <w:r w:rsidRPr="004249B3">
        <w:rPr>
          <w:rFonts w:asciiTheme="majorHAnsi" w:hAnsiTheme="majorHAnsi" w:cstheme="majorHAnsi"/>
          <w:bCs/>
          <w:iCs/>
          <w:sz w:val="21"/>
          <w:szCs w:val="21"/>
          <w:u w:val="single"/>
        </w:rPr>
        <w:t>5.4. Het vermoeden van een huiselijk geweld of van kindermishandeling</w:t>
      </w:r>
      <w:r w:rsidRPr="004249B3">
        <w:rPr>
          <w:rFonts w:asciiTheme="majorHAnsi" w:hAnsiTheme="majorHAnsi" w:cstheme="majorHAnsi"/>
          <w:bCs/>
          <w:iCs/>
          <w:sz w:val="21"/>
          <w:szCs w:val="21"/>
          <w:u w:val="single"/>
        </w:rPr>
        <w:br/>
      </w:r>
      <w:r w:rsidRPr="004249B3">
        <w:rPr>
          <w:rFonts w:asciiTheme="majorHAnsi" w:hAnsiTheme="majorHAnsi" w:cstheme="majorHAnsi"/>
          <w:bCs/>
          <w:iCs/>
          <w:sz w:val="21"/>
          <w:szCs w:val="21"/>
        </w:rPr>
        <w:t>Leerkrachten brengen veel tijd met de kinderen door, hebben een vertrouwensrelatie met hen opgebouwd en kunnen een (vermoeden van) huiselijk geweld signaleren</w:t>
      </w:r>
      <w:r w:rsidR="00E900E7">
        <w:rPr>
          <w:rFonts w:asciiTheme="majorHAnsi" w:hAnsiTheme="majorHAnsi" w:cstheme="majorHAnsi"/>
          <w:bCs/>
          <w:iCs/>
          <w:sz w:val="21"/>
          <w:szCs w:val="21"/>
        </w:rPr>
        <w:t xml:space="preserve">. </w:t>
      </w:r>
      <w:r w:rsidR="00817039">
        <w:rPr>
          <w:rFonts w:asciiTheme="majorHAnsi" w:hAnsiTheme="majorHAnsi" w:cstheme="majorHAnsi"/>
          <w:bCs/>
          <w:iCs/>
          <w:sz w:val="21"/>
          <w:szCs w:val="21"/>
        </w:rPr>
        <w:t xml:space="preserve">Zie bijlage 15; Afwegingskader bij meldcode kindermishandeling. </w:t>
      </w:r>
    </w:p>
    <w:p w14:paraId="280D8D2B" w14:textId="77777777" w:rsidR="001E5B04" w:rsidRPr="004249B3" w:rsidRDefault="001E5B04" w:rsidP="00D44499">
      <w:pPr>
        <w:spacing w:after="0" w:line="240" w:lineRule="auto"/>
        <w:rPr>
          <w:rFonts w:asciiTheme="majorHAnsi" w:hAnsiTheme="majorHAnsi" w:cstheme="majorHAnsi"/>
          <w:sz w:val="21"/>
          <w:szCs w:val="21"/>
        </w:rPr>
      </w:pPr>
      <w:r w:rsidRPr="004249B3">
        <w:rPr>
          <w:rFonts w:asciiTheme="majorHAnsi" w:hAnsiTheme="majorHAnsi" w:cstheme="majorHAnsi"/>
          <w:sz w:val="21"/>
          <w:szCs w:val="21"/>
        </w:rPr>
        <w:br w:type="page"/>
      </w:r>
    </w:p>
    <w:p w14:paraId="2F0BBCA5" w14:textId="77777777" w:rsidR="00A1140B" w:rsidRPr="004249B3" w:rsidRDefault="00A1140B" w:rsidP="00A1140B">
      <w:pPr>
        <w:spacing w:line="220" w:lineRule="atLeast"/>
        <w:rPr>
          <w:rFonts w:asciiTheme="majorHAnsi" w:hAnsiTheme="majorHAnsi" w:cstheme="majorHAnsi"/>
          <w:b/>
          <w:sz w:val="28"/>
          <w:szCs w:val="28"/>
        </w:rPr>
      </w:pPr>
      <w:r>
        <w:rPr>
          <w:rFonts w:asciiTheme="majorHAnsi" w:hAnsiTheme="majorHAnsi" w:cstheme="majorHAnsi"/>
          <w:b/>
          <w:bCs/>
          <w:sz w:val="28"/>
          <w:szCs w:val="28"/>
        </w:rPr>
        <w:lastRenderedPageBreak/>
        <w:t>B</w:t>
      </w:r>
      <w:r w:rsidRPr="004249B3">
        <w:rPr>
          <w:rFonts w:asciiTheme="majorHAnsi" w:hAnsiTheme="majorHAnsi" w:cstheme="majorHAnsi"/>
          <w:b/>
          <w:bCs/>
          <w:sz w:val="28"/>
          <w:szCs w:val="28"/>
        </w:rPr>
        <w:tab/>
      </w:r>
      <w:r w:rsidRPr="004249B3">
        <w:rPr>
          <w:rFonts w:asciiTheme="majorHAnsi" w:hAnsiTheme="majorHAnsi" w:cstheme="majorHAnsi"/>
          <w:b/>
          <w:sz w:val="28"/>
          <w:szCs w:val="28"/>
        </w:rPr>
        <w:t xml:space="preserve"> BIJLAGEN</w:t>
      </w:r>
    </w:p>
    <w:p w14:paraId="7050D67D" w14:textId="77777777" w:rsidR="00A1140B" w:rsidRPr="004249B3" w:rsidRDefault="00A1140B" w:rsidP="00A1140B">
      <w:pPr>
        <w:spacing w:line="220" w:lineRule="atLeast"/>
        <w:rPr>
          <w:rFonts w:asciiTheme="majorHAnsi" w:hAnsiTheme="majorHAnsi" w:cstheme="majorHAnsi"/>
          <w:bCs/>
          <w:sz w:val="21"/>
          <w:szCs w:val="21"/>
        </w:rPr>
      </w:pPr>
      <w:r w:rsidRPr="004249B3">
        <w:rPr>
          <w:rFonts w:asciiTheme="majorHAnsi" w:hAnsiTheme="majorHAnsi" w:cstheme="majorHAnsi"/>
          <w:bCs/>
          <w:sz w:val="21"/>
          <w:szCs w:val="21"/>
        </w:rPr>
        <w:t>Bijlagen Veiligheidsplan:</w:t>
      </w:r>
    </w:p>
    <w:p w14:paraId="68415D5D"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Klachtenprocedure </w:t>
      </w:r>
      <w:proofErr w:type="spellStart"/>
      <w:r>
        <w:rPr>
          <w:rFonts w:asciiTheme="majorHAnsi" w:hAnsiTheme="majorHAnsi" w:cstheme="majorHAnsi"/>
          <w:sz w:val="21"/>
          <w:szCs w:val="21"/>
        </w:rPr>
        <w:t>Conexus</w:t>
      </w:r>
      <w:proofErr w:type="spellEnd"/>
    </w:p>
    <w:p w14:paraId="2EA79E9D"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Calamiteitenplan Aquamarijn 2020-2021</w:t>
      </w:r>
    </w:p>
    <w:p w14:paraId="6F7CC11A"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Werkplekinstellingen </w:t>
      </w:r>
      <w:proofErr w:type="spellStart"/>
      <w:r>
        <w:rPr>
          <w:rFonts w:asciiTheme="majorHAnsi" w:hAnsiTheme="majorHAnsi" w:cstheme="majorHAnsi"/>
          <w:sz w:val="21"/>
          <w:szCs w:val="21"/>
        </w:rPr>
        <w:t>Conexus</w:t>
      </w:r>
      <w:proofErr w:type="spellEnd"/>
    </w:p>
    <w:p w14:paraId="2008FB02"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Incidentenregistraties</w:t>
      </w:r>
    </w:p>
    <w:p w14:paraId="1392393F"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Overzicht gevaarlijke stoffen</w:t>
      </w:r>
    </w:p>
    <w:p w14:paraId="6BAADE3B"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Hoofdluisprotocol</w:t>
      </w:r>
    </w:p>
    <w:p w14:paraId="151C6E0E"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Gymkledingprotocol</w:t>
      </w:r>
    </w:p>
    <w:p w14:paraId="7EB6C2DC" w14:textId="77777777" w:rsidR="00A1140B" w:rsidRPr="004249B3"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Begeleiding nieuw personeel</w:t>
      </w:r>
    </w:p>
    <w:p w14:paraId="445E5F78" w14:textId="77777777" w:rsidR="00A1140B"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Planning Vreedzame school 2020-2021</w:t>
      </w:r>
      <w:r w:rsidRPr="005F34C5">
        <w:rPr>
          <w:rFonts w:asciiTheme="majorHAnsi" w:hAnsiTheme="majorHAnsi" w:cstheme="majorHAnsi"/>
          <w:sz w:val="21"/>
          <w:szCs w:val="21"/>
        </w:rPr>
        <w:tab/>
      </w:r>
    </w:p>
    <w:p w14:paraId="738147A5" w14:textId="77777777" w:rsidR="00A1140B"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Pestprotocol Kindcentrum Aquamarijn oktober 2019</w:t>
      </w:r>
    </w:p>
    <w:p w14:paraId="41A688F7" w14:textId="77777777" w:rsidR="00A1140B"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 xml:space="preserve">Protocol </w:t>
      </w:r>
      <w:proofErr w:type="spellStart"/>
      <w:r>
        <w:rPr>
          <w:rFonts w:asciiTheme="majorHAnsi" w:hAnsiTheme="majorHAnsi" w:cstheme="majorHAnsi"/>
          <w:sz w:val="21"/>
          <w:szCs w:val="21"/>
        </w:rPr>
        <w:t>social</w:t>
      </w:r>
      <w:proofErr w:type="spellEnd"/>
      <w:r>
        <w:rPr>
          <w:rFonts w:asciiTheme="majorHAnsi" w:hAnsiTheme="majorHAnsi" w:cstheme="majorHAnsi"/>
          <w:sz w:val="21"/>
          <w:szCs w:val="21"/>
        </w:rPr>
        <w:t xml:space="preserve"> media</w:t>
      </w:r>
    </w:p>
    <w:p w14:paraId="2CE147AB" w14:textId="77777777" w:rsidR="00A1140B" w:rsidRPr="005F34C5"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Gedragscode</w:t>
      </w:r>
    </w:p>
    <w:p w14:paraId="59874017" w14:textId="77777777" w:rsidR="00A1140B" w:rsidRDefault="00A1140B" w:rsidP="00A1140B">
      <w:pPr>
        <w:pStyle w:val="Lijstalinea"/>
        <w:numPr>
          <w:ilvl w:val="0"/>
          <w:numId w:val="19"/>
        </w:numPr>
        <w:spacing w:line="220" w:lineRule="atLeast"/>
        <w:rPr>
          <w:rFonts w:asciiTheme="majorHAnsi" w:hAnsiTheme="majorHAnsi" w:cstheme="majorHAnsi"/>
          <w:sz w:val="21"/>
          <w:szCs w:val="21"/>
        </w:rPr>
      </w:pPr>
      <w:r>
        <w:rPr>
          <w:rFonts w:asciiTheme="majorHAnsi" w:hAnsiTheme="majorHAnsi" w:cstheme="majorHAnsi"/>
          <w:sz w:val="21"/>
          <w:szCs w:val="21"/>
        </w:rPr>
        <w:t>Oeps protocol algemeen</w:t>
      </w:r>
    </w:p>
    <w:p w14:paraId="34B28B72" w14:textId="77777777" w:rsidR="00A1140B" w:rsidRPr="005F34C5" w:rsidRDefault="00A1140B" w:rsidP="00A1140B">
      <w:pPr>
        <w:pStyle w:val="Lijstalinea"/>
        <w:numPr>
          <w:ilvl w:val="0"/>
          <w:numId w:val="19"/>
        </w:numPr>
        <w:spacing w:line="220" w:lineRule="atLeast"/>
        <w:rPr>
          <w:rFonts w:asciiTheme="majorHAnsi" w:hAnsiTheme="majorHAnsi" w:cstheme="majorHAnsi"/>
          <w:i/>
          <w:iCs/>
          <w:sz w:val="21"/>
          <w:szCs w:val="21"/>
        </w:rPr>
      </w:pPr>
      <w:r w:rsidRPr="005F34C5">
        <w:rPr>
          <w:rFonts w:asciiTheme="majorHAnsi" w:hAnsiTheme="majorHAnsi" w:cstheme="majorHAnsi"/>
          <w:sz w:val="21"/>
          <w:szCs w:val="21"/>
        </w:rPr>
        <w:t xml:space="preserve">GGD protocol </w:t>
      </w:r>
      <w:r w:rsidRPr="005F34C5">
        <w:rPr>
          <w:rFonts w:asciiTheme="majorHAnsi" w:hAnsiTheme="majorHAnsi" w:cstheme="majorHAnsi"/>
          <w:iCs/>
          <w:sz w:val="21"/>
          <w:szCs w:val="21"/>
        </w:rPr>
        <w:t>Medisch handelen en toedienen medicijnen op scholen.</w:t>
      </w:r>
    </w:p>
    <w:p w14:paraId="409C6D21" w14:textId="77777777" w:rsidR="00A1140B" w:rsidRPr="005F34C5" w:rsidRDefault="00A1140B" w:rsidP="00A1140B">
      <w:pPr>
        <w:pStyle w:val="Lijstalinea"/>
        <w:numPr>
          <w:ilvl w:val="0"/>
          <w:numId w:val="19"/>
        </w:numPr>
        <w:spacing w:line="220" w:lineRule="atLeast"/>
        <w:rPr>
          <w:rFonts w:asciiTheme="majorHAnsi" w:hAnsiTheme="majorHAnsi" w:cstheme="majorHAnsi"/>
          <w:bCs/>
          <w:iCs/>
          <w:sz w:val="21"/>
          <w:szCs w:val="21"/>
        </w:rPr>
      </w:pPr>
      <w:r w:rsidRPr="005F34C5">
        <w:rPr>
          <w:rFonts w:asciiTheme="majorHAnsi" w:hAnsiTheme="majorHAnsi" w:cstheme="majorHAnsi"/>
          <w:bCs/>
          <w:iCs/>
          <w:sz w:val="21"/>
          <w:szCs w:val="21"/>
        </w:rPr>
        <w:t xml:space="preserve">Afwegingskader bij meldcode kindermishandeling. </w:t>
      </w:r>
    </w:p>
    <w:p w14:paraId="03F7CCE1" w14:textId="77777777" w:rsidR="005F34C5" w:rsidRPr="004249B3" w:rsidRDefault="005F34C5" w:rsidP="005F34C5">
      <w:pPr>
        <w:pStyle w:val="Lijstalinea"/>
        <w:spacing w:line="220" w:lineRule="atLeast"/>
        <w:ind w:left="1065"/>
        <w:rPr>
          <w:rFonts w:asciiTheme="majorHAnsi" w:hAnsiTheme="majorHAnsi" w:cstheme="majorHAnsi"/>
          <w:sz w:val="21"/>
          <w:szCs w:val="21"/>
        </w:rPr>
      </w:pPr>
    </w:p>
    <w:p w14:paraId="3FC583B6" w14:textId="6564DEEA" w:rsidR="00125E10" w:rsidRPr="004249B3" w:rsidRDefault="00125E10" w:rsidP="00D44499">
      <w:pPr>
        <w:spacing w:after="0" w:line="240" w:lineRule="auto"/>
        <w:rPr>
          <w:rFonts w:asciiTheme="majorHAnsi" w:hAnsiTheme="majorHAnsi" w:cstheme="majorHAnsi"/>
        </w:rPr>
      </w:pPr>
    </w:p>
    <w:sectPr w:rsidR="00125E10" w:rsidRPr="004249B3" w:rsidSect="000036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765B33"/>
    <w:multiLevelType w:val="hybridMultilevel"/>
    <w:tmpl w:val="0478F1A2"/>
    <w:lvl w:ilvl="0" w:tplc="B07E57A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B69706F"/>
    <w:multiLevelType w:val="hybridMultilevel"/>
    <w:tmpl w:val="47329556"/>
    <w:lvl w:ilvl="0" w:tplc="B07E57A0">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D76D1E"/>
    <w:multiLevelType w:val="hybridMultilevel"/>
    <w:tmpl w:val="CB8E89E2"/>
    <w:lvl w:ilvl="0" w:tplc="B07E57A0">
      <w:start w:val="1"/>
      <w:numFmt w:val="decimal"/>
      <w:lvlText w:val="%1."/>
      <w:lvlJc w:val="left"/>
      <w:pPr>
        <w:ind w:left="790" w:hanging="360"/>
      </w:pPr>
      <w:rPr>
        <w:rFonts w:hint="default"/>
      </w:rPr>
    </w:lvl>
    <w:lvl w:ilvl="1" w:tplc="04130019" w:tentative="1">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3" w15:restartNumberingAfterBreak="0">
    <w:nsid w:val="20435CEA"/>
    <w:multiLevelType w:val="hybridMultilevel"/>
    <w:tmpl w:val="6DDAC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923C46"/>
    <w:multiLevelType w:val="hybridMultilevel"/>
    <w:tmpl w:val="4F5603FA"/>
    <w:lvl w:ilvl="0" w:tplc="F2F2EF6E">
      <w:numFmt w:val="bullet"/>
      <w:lvlText w:val="•"/>
      <w:lvlJc w:val="left"/>
      <w:pPr>
        <w:ind w:left="360" w:hanging="360"/>
      </w:pPr>
      <w:rPr>
        <w:rFonts w:ascii="Calibri" w:eastAsiaTheme="minorHAnsi" w:hAnsi="Calibri" w:cs="Arial" w:hint="default"/>
      </w:rPr>
    </w:lvl>
    <w:lvl w:ilvl="1" w:tplc="8A986E88">
      <w:numFmt w:val="bullet"/>
      <w:lvlText w:val="−"/>
      <w:lvlJc w:val="left"/>
      <w:pPr>
        <w:ind w:left="1080" w:hanging="360"/>
      </w:pPr>
      <w:rPr>
        <w:rFonts w:ascii="Calibri" w:eastAsiaTheme="minorHAnsi" w:hAnsi="Calibri"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235317"/>
    <w:multiLevelType w:val="hybridMultilevel"/>
    <w:tmpl w:val="70E8E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A25457"/>
    <w:multiLevelType w:val="hybridMultilevel"/>
    <w:tmpl w:val="CB1A3E62"/>
    <w:lvl w:ilvl="0" w:tplc="B07E57A0">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F83199"/>
    <w:multiLevelType w:val="hybridMultilevel"/>
    <w:tmpl w:val="F02C8186"/>
    <w:lvl w:ilvl="0" w:tplc="092C313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7480F35"/>
    <w:multiLevelType w:val="hybridMultilevel"/>
    <w:tmpl w:val="13E0F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7C39F8"/>
    <w:multiLevelType w:val="multilevel"/>
    <w:tmpl w:val="E5FA3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E38347D"/>
    <w:multiLevelType w:val="hybridMultilevel"/>
    <w:tmpl w:val="D7E05868"/>
    <w:lvl w:ilvl="0" w:tplc="B07E57A0">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6969E0"/>
    <w:multiLevelType w:val="hybridMultilevel"/>
    <w:tmpl w:val="0E9CE46A"/>
    <w:lvl w:ilvl="0" w:tplc="B07E57A0">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7071F8"/>
    <w:multiLevelType w:val="hybridMultilevel"/>
    <w:tmpl w:val="2A6CF54E"/>
    <w:lvl w:ilvl="0" w:tplc="B07E57A0">
      <w:start w:val="1"/>
      <w:numFmt w:val="decimal"/>
      <w:lvlText w:val="%1."/>
      <w:lvlJc w:val="left"/>
      <w:pPr>
        <w:ind w:left="786" w:hanging="360"/>
      </w:pPr>
      <w:rPr>
        <w:rFonts w:hint="default"/>
      </w:rPr>
    </w:lvl>
    <w:lvl w:ilvl="1" w:tplc="729414C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C904BF"/>
    <w:multiLevelType w:val="hybridMultilevel"/>
    <w:tmpl w:val="62A48228"/>
    <w:lvl w:ilvl="0" w:tplc="B07E57A0">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9D1C1F"/>
    <w:multiLevelType w:val="hybridMultilevel"/>
    <w:tmpl w:val="F94684B4"/>
    <w:lvl w:ilvl="0" w:tplc="B07E57A0">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436FCE"/>
    <w:multiLevelType w:val="hybridMultilevel"/>
    <w:tmpl w:val="0D70F392"/>
    <w:lvl w:ilvl="0" w:tplc="F38CC368">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6D4893"/>
    <w:multiLevelType w:val="hybridMultilevel"/>
    <w:tmpl w:val="3C609AC4"/>
    <w:lvl w:ilvl="0" w:tplc="C15A35C6">
      <w:start w:val="1"/>
      <w:numFmt w:val="decimal"/>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E706C1"/>
    <w:multiLevelType w:val="hybridMultilevel"/>
    <w:tmpl w:val="9ADC6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4B1E68"/>
    <w:multiLevelType w:val="hybridMultilevel"/>
    <w:tmpl w:val="7E643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3A312E"/>
    <w:multiLevelType w:val="hybridMultilevel"/>
    <w:tmpl w:val="6DA013D4"/>
    <w:lvl w:ilvl="0" w:tplc="092C3134">
      <w:start w:val="1"/>
      <w:numFmt w:val="decimal"/>
      <w:lvlText w:val="%1."/>
      <w:lvlJc w:val="left"/>
      <w:pPr>
        <w:ind w:left="1065" w:hanging="705"/>
      </w:pPr>
      <w:rPr>
        <w:rFonts w:hint="default"/>
      </w:rPr>
    </w:lvl>
    <w:lvl w:ilvl="1" w:tplc="2BA83FD4">
      <w:start w:val="1"/>
      <w:numFmt w:val="lowerLetter"/>
      <w:lvlText w:val="%2."/>
      <w:lvlJc w:val="left"/>
      <w:pPr>
        <w:ind w:left="1785" w:hanging="705"/>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7616063">
    <w:abstractNumId w:val="17"/>
  </w:num>
  <w:num w:numId="2" w16cid:durableId="249582089">
    <w:abstractNumId w:val="18"/>
  </w:num>
  <w:num w:numId="3" w16cid:durableId="1798907309">
    <w:abstractNumId w:val="8"/>
  </w:num>
  <w:num w:numId="4" w16cid:durableId="2026320601">
    <w:abstractNumId w:val="7"/>
  </w:num>
  <w:num w:numId="5" w16cid:durableId="1887332730">
    <w:abstractNumId w:val="19"/>
  </w:num>
  <w:num w:numId="6" w16cid:durableId="57830931">
    <w:abstractNumId w:val="0"/>
  </w:num>
  <w:num w:numId="7" w16cid:durableId="412746856">
    <w:abstractNumId w:val="2"/>
  </w:num>
  <w:num w:numId="8" w16cid:durableId="1011448374">
    <w:abstractNumId w:val="12"/>
  </w:num>
  <w:num w:numId="9" w16cid:durableId="426076057">
    <w:abstractNumId w:val="13"/>
  </w:num>
  <w:num w:numId="10" w16cid:durableId="241912987">
    <w:abstractNumId w:val="14"/>
  </w:num>
  <w:num w:numId="11" w16cid:durableId="1250579045">
    <w:abstractNumId w:val="11"/>
  </w:num>
  <w:num w:numId="12" w16cid:durableId="1264922997">
    <w:abstractNumId w:val="10"/>
  </w:num>
  <w:num w:numId="13" w16cid:durableId="484321640">
    <w:abstractNumId w:val="6"/>
  </w:num>
  <w:num w:numId="14" w16cid:durableId="1240214052">
    <w:abstractNumId w:val="5"/>
  </w:num>
  <w:num w:numId="15" w16cid:durableId="1831365414">
    <w:abstractNumId w:val="15"/>
  </w:num>
  <w:num w:numId="16" w16cid:durableId="1334527647">
    <w:abstractNumId w:val="9"/>
  </w:num>
  <w:num w:numId="17" w16cid:durableId="582027119">
    <w:abstractNumId w:val="4"/>
  </w:num>
  <w:num w:numId="18" w16cid:durableId="1288271790">
    <w:abstractNumId w:val="1"/>
  </w:num>
  <w:num w:numId="19" w16cid:durableId="1292637852">
    <w:abstractNumId w:val="16"/>
  </w:num>
  <w:num w:numId="20" w16cid:durableId="1333869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04"/>
    <w:rsid w:val="00003687"/>
    <w:rsid w:val="000731EB"/>
    <w:rsid w:val="000842A7"/>
    <w:rsid w:val="000F2AC5"/>
    <w:rsid w:val="00103B4A"/>
    <w:rsid w:val="00125E10"/>
    <w:rsid w:val="001B52EC"/>
    <w:rsid w:val="001E5B04"/>
    <w:rsid w:val="002A3E9B"/>
    <w:rsid w:val="002A4259"/>
    <w:rsid w:val="003237E2"/>
    <w:rsid w:val="00394D1D"/>
    <w:rsid w:val="003C5E3B"/>
    <w:rsid w:val="004249B3"/>
    <w:rsid w:val="00494D50"/>
    <w:rsid w:val="00494F1F"/>
    <w:rsid w:val="004D7B80"/>
    <w:rsid w:val="00582F5F"/>
    <w:rsid w:val="005F34C5"/>
    <w:rsid w:val="006241E0"/>
    <w:rsid w:val="00641A26"/>
    <w:rsid w:val="00644878"/>
    <w:rsid w:val="00665E31"/>
    <w:rsid w:val="00685F17"/>
    <w:rsid w:val="006921D2"/>
    <w:rsid w:val="006B7837"/>
    <w:rsid w:val="007618F9"/>
    <w:rsid w:val="00767A56"/>
    <w:rsid w:val="00773EB3"/>
    <w:rsid w:val="00780EC2"/>
    <w:rsid w:val="007B648D"/>
    <w:rsid w:val="00817039"/>
    <w:rsid w:val="00853045"/>
    <w:rsid w:val="008A119B"/>
    <w:rsid w:val="008C6D8E"/>
    <w:rsid w:val="00A01712"/>
    <w:rsid w:val="00A1140B"/>
    <w:rsid w:val="00A86670"/>
    <w:rsid w:val="00AC61C9"/>
    <w:rsid w:val="00B96814"/>
    <w:rsid w:val="00BB1B5D"/>
    <w:rsid w:val="00CA4032"/>
    <w:rsid w:val="00CB3E27"/>
    <w:rsid w:val="00CC5073"/>
    <w:rsid w:val="00CE1E87"/>
    <w:rsid w:val="00D44499"/>
    <w:rsid w:val="00D83A24"/>
    <w:rsid w:val="00D92145"/>
    <w:rsid w:val="00DB2796"/>
    <w:rsid w:val="00E25FBB"/>
    <w:rsid w:val="00E600F3"/>
    <w:rsid w:val="00E900E7"/>
    <w:rsid w:val="00EC2BE8"/>
    <w:rsid w:val="00ED3DBE"/>
    <w:rsid w:val="00EF637D"/>
    <w:rsid w:val="00F2430B"/>
    <w:rsid w:val="00F83DD5"/>
    <w:rsid w:val="00F945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E2CD1"/>
  <w14:defaultImageDpi w14:val="300"/>
  <w15:docId w15:val="{A5138440-4C53-4F5A-A1F8-3092B78E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5B04"/>
    <w:pPr>
      <w:spacing w:after="200" w:line="276" w:lineRule="auto"/>
    </w:pPr>
    <w:rPr>
      <w:rFonts w:eastAsiaTheme="minorHAnsi"/>
      <w:sz w:val="22"/>
      <w:szCs w:val="22"/>
      <w:lang w:eastAsia="en-US"/>
    </w:rPr>
  </w:style>
  <w:style w:type="paragraph" w:styleId="Kop1">
    <w:name w:val="heading 1"/>
    <w:basedOn w:val="Standaard"/>
    <w:next w:val="Standaard"/>
    <w:link w:val="Kop1Char"/>
    <w:uiPriority w:val="9"/>
    <w:qFormat/>
    <w:rsid w:val="001E5B04"/>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5B04"/>
    <w:rPr>
      <w:rFonts w:eastAsiaTheme="minorHAnsi"/>
      <w:b/>
      <w:bCs/>
      <w:kern w:val="32"/>
      <w:sz w:val="32"/>
      <w:szCs w:val="32"/>
      <w:lang w:eastAsia="en-US"/>
    </w:rPr>
  </w:style>
  <w:style w:type="paragraph" w:styleId="Lijstalinea">
    <w:name w:val="List Paragraph"/>
    <w:basedOn w:val="Standaard"/>
    <w:uiPriority w:val="34"/>
    <w:qFormat/>
    <w:rsid w:val="001E5B04"/>
    <w:pPr>
      <w:ind w:left="720"/>
      <w:contextualSpacing/>
    </w:pPr>
  </w:style>
  <w:style w:type="paragraph" w:customStyle="1" w:styleId="Default">
    <w:name w:val="Default"/>
    <w:rsid w:val="001E5B04"/>
    <w:pPr>
      <w:autoSpaceDE w:val="0"/>
      <w:autoSpaceDN w:val="0"/>
      <w:adjustRightInd w:val="0"/>
    </w:pPr>
    <w:rPr>
      <w:rFonts w:ascii="Verdana" w:eastAsiaTheme="minorHAnsi" w:hAnsi="Verdana" w:cs="Verdana"/>
      <w:color w:val="000000"/>
      <w:lang w:eastAsia="en-US"/>
    </w:rPr>
  </w:style>
  <w:style w:type="character" w:styleId="Hyperlink">
    <w:name w:val="Hyperlink"/>
    <w:basedOn w:val="Standaardalinea-lettertype"/>
    <w:uiPriority w:val="99"/>
    <w:unhideWhenUsed/>
    <w:rsid w:val="001E5B04"/>
    <w:rPr>
      <w:color w:val="0000FF" w:themeColor="hyperlink"/>
      <w:u w:val="single"/>
    </w:rPr>
  </w:style>
  <w:style w:type="paragraph" w:styleId="Ballontekst">
    <w:name w:val="Balloon Text"/>
    <w:basedOn w:val="Standaard"/>
    <w:link w:val="BallontekstChar"/>
    <w:uiPriority w:val="99"/>
    <w:semiHidden/>
    <w:unhideWhenUsed/>
    <w:rsid w:val="001E5B0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E5B04"/>
    <w:rPr>
      <w:rFonts w:ascii="Lucida Grande" w:eastAsiaTheme="minorHAnsi" w:hAnsi="Lucida Grande" w:cs="Lucida Grande"/>
      <w:sz w:val="18"/>
      <w:szCs w:val="18"/>
      <w:lang w:eastAsia="en-US"/>
    </w:rPr>
  </w:style>
  <w:style w:type="character" w:styleId="Verwijzingopmerking">
    <w:name w:val="annotation reference"/>
    <w:basedOn w:val="Standaardalinea-lettertype"/>
    <w:uiPriority w:val="99"/>
    <w:semiHidden/>
    <w:unhideWhenUsed/>
    <w:rsid w:val="008A119B"/>
    <w:rPr>
      <w:sz w:val="16"/>
      <w:szCs w:val="16"/>
    </w:rPr>
  </w:style>
  <w:style w:type="paragraph" w:styleId="Tekstopmerking">
    <w:name w:val="annotation text"/>
    <w:basedOn w:val="Standaard"/>
    <w:link w:val="TekstopmerkingChar"/>
    <w:uiPriority w:val="99"/>
    <w:semiHidden/>
    <w:unhideWhenUsed/>
    <w:rsid w:val="008A11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119B"/>
    <w:rPr>
      <w:rFonts w:eastAsiaTheme="minorHAns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8A119B"/>
    <w:rPr>
      <w:b/>
      <w:bCs/>
    </w:rPr>
  </w:style>
  <w:style w:type="character" w:customStyle="1" w:styleId="OnderwerpvanopmerkingChar">
    <w:name w:val="Onderwerp van opmerking Char"/>
    <w:basedOn w:val="TekstopmerkingChar"/>
    <w:link w:val="Onderwerpvanopmerking"/>
    <w:uiPriority w:val="99"/>
    <w:semiHidden/>
    <w:rsid w:val="008A119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5158</Words>
  <Characters>28375</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Rosens</dc:creator>
  <cp:lastModifiedBy>Marleen Nguyen</cp:lastModifiedBy>
  <cp:revision>2</cp:revision>
  <dcterms:created xsi:type="dcterms:W3CDTF">2022-06-10T12:17:00Z</dcterms:created>
  <dcterms:modified xsi:type="dcterms:W3CDTF">2022-06-10T12:17:00Z</dcterms:modified>
</cp:coreProperties>
</file>