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F385" w14:textId="3CB79DC0" w:rsidR="00C2588A" w:rsidRPr="00322D31" w:rsidRDefault="4449574E" w:rsidP="7BDB8D7A">
      <w:pPr>
        <w:pStyle w:val="Kop1"/>
        <w:rPr>
          <w:color w:val="auto"/>
          <w:sz w:val="28"/>
          <w:szCs w:val="28"/>
        </w:rPr>
      </w:pPr>
      <w:r w:rsidRPr="7BDB8D7A">
        <w:rPr>
          <w:sz w:val="28"/>
          <w:szCs w:val="28"/>
        </w:rPr>
        <w:t>Schoolondersteuningsprofiel</w:t>
      </w:r>
      <w:r w:rsidR="00D5068A" w:rsidRPr="7BDB8D7A">
        <w:rPr>
          <w:sz w:val="28"/>
          <w:szCs w:val="28"/>
        </w:rPr>
        <w:t xml:space="preserve">                                                   </w:t>
      </w:r>
      <w:r w:rsidR="006C50C5">
        <w:rPr>
          <w:color w:val="auto"/>
          <w:sz w:val="28"/>
          <w:szCs w:val="28"/>
        </w:rPr>
        <w:t>nov</w:t>
      </w:r>
      <w:r w:rsidR="00D5068A" w:rsidRPr="7BDB8D7A">
        <w:rPr>
          <w:color w:val="auto"/>
          <w:sz w:val="28"/>
          <w:szCs w:val="28"/>
        </w:rPr>
        <w:t>.20</w:t>
      </w:r>
      <w:r w:rsidR="4B33B507" w:rsidRPr="7BDB8D7A">
        <w:rPr>
          <w:color w:val="auto"/>
          <w:sz w:val="28"/>
          <w:szCs w:val="28"/>
        </w:rPr>
        <w:t>2</w:t>
      </w:r>
      <w:r w:rsidR="006C50C5">
        <w:rPr>
          <w:color w:val="auto"/>
          <w:sz w:val="28"/>
          <w:szCs w:val="28"/>
        </w:rPr>
        <w:t>2</w:t>
      </w:r>
    </w:p>
    <w:p w14:paraId="493A52CF" w14:textId="64F362DB" w:rsidR="00541029" w:rsidRPr="00450578" w:rsidRDefault="4449574E" w:rsidP="00E17370">
      <w:pPr>
        <w:jc w:val="center"/>
        <w:rPr>
          <w:rFonts w:cstheme="minorHAnsi"/>
          <w:i w:val="0"/>
          <w:sz w:val="22"/>
          <w:szCs w:val="22"/>
        </w:rPr>
      </w:pPr>
      <w:r w:rsidRPr="7BDB8D7A">
        <w:rPr>
          <w:i w:val="0"/>
          <w:iCs w:val="0"/>
          <w:sz w:val="22"/>
          <w:szCs w:val="22"/>
        </w:rPr>
        <w:t xml:space="preserve"> </w:t>
      </w:r>
      <w:r w:rsidR="00C2588A">
        <w:rPr>
          <w:noProof/>
        </w:rPr>
        <w:drawing>
          <wp:inline distT="0" distB="0" distL="0" distR="0" wp14:anchorId="0B308B0B" wp14:editId="10CD0FEE">
            <wp:extent cx="3371850" cy="800100"/>
            <wp:effectExtent l="0" t="0" r="0" b="0"/>
            <wp:docPr id="191618509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3371850" cy="800100"/>
                    </a:xfrm>
                    <a:prstGeom prst="rect">
                      <a:avLst/>
                    </a:prstGeom>
                  </pic:spPr>
                </pic:pic>
              </a:graphicData>
            </a:graphic>
          </wp:inline>
        </w:drawing>
      </w:r>
    </w:p>
    <w:p w14:paraId="39932495" w14:textId="0F2B28E0" w:rsidR="4449574E" w:rsidRDefault="4449574E" w:rsidP="4449574E">
      <w:pPr>
        <w:pStyle w:val="Kop1"/>
        <w:ind w:right="-35"/>
        <w:rPr>
          <w:rFonts w:eastAsia="Times New Roman"/>
          <w:lang w:eastAsia="nl-NL"/>
        </w:rPr>
      </w:pPr>
      <w:r w:rsidRPr="4449574E">
        <w:rPr>
          <w:rFonts w:eastAsia="Times New Roman"/>
          <w:lang w:eastAsia="nl-NL"/>
        </w:rPr>
        <w:t>Wettelijke kaders schoolondersteuningsprofiel</w:t>
      </w:r>
    </w:p>
    <w:p w14:paraId="4AFB50AC" w14:textId="57DBBFB6" w:rsidR="4449574E" w:rsidRDefault="4449574E" w:rsidP="4449574E">
      <w:pPr>
        <w:pStyle w:val="Normaalweb"/>
        <w:spacing w:after="0" w:line="276" w:lineRule="auto"/>
        <w:jc w:val="both"/>
        <w:rPr>
          <w:rFonts w:asciiTheme="minorHAnsi" w:hAnsiTheme="minorHAnsi" w:cstheme="minorBidi"/>
          <w:sz w:val="22"/>
          <w:szCs w:val="22"/>
        </w:rPr>
      </w:pPr>
    </w:p>
    <w:p w14:paraId="63D0BFA3" w14:textId="4B531B71" w:rsidR="00504B22" w:rsidRDefault="00F1731D" w:rsidP="00504B22">
      <w:pPr>
        <w:pStyle w:val="Normaalweb"/>
        <w:spacing w:after="0" w:line="276" w:lineRule="auto"/>
        <w:jc w:val="both"/>
        <w:rPr>
          <w:rFonts w:asciiTheme="minorHAnsi" w:hAnsiTheme="minorHAnsi" w:cstheme="minorHAnsi"/>
          <w:sz w:val="22"/>
          <w:szCs w:val="22"/>
        </w:rPr>
      </w:pPr>
      <w:r>
        <w:rPr>
          <w:rFonts w:asciiTheme="minorHAnsi" w:hAnsiTheme="minorHAnsi" w:cstheme="minorHAnsi"/>
          <w:sz w:val="22"/>
          <w:szCs w:val="22"/>
        </w:rPr>
        <w:t>Het school</w:t>
      </w:r>
      <w:r w:rsidR="00E83263">
        <w:rPr>
          <w:rFonts w:asciiTheme="minorHAnsi" w:hAnsiTheme="minorHAnsi" w:cstheme="minorHAnsi"/>
          <w:sz w:val="22"/>
          <w:szCs w:val="22"/>
        </w:rPr>
        <w:t>ondersteunings</w:t>
      </w:r>
      <w:r>
        <w:rPr>
          <w:rFonts w:asciiTheme="minorHAnsi" w:hAnsiTheme="minorHAnsi" w:cstheme="minorHAnsi"/>
          <w:sz w:val="22"/>
          <w:szCs w:val="22"/>
        </w:rPr>
        <w:t xml:space="preserve">profiel </w:t>
      </w:r>
      <w:r w:rsidR="00E83263">
        <w:rPr>
          <w:rFonts w:asciiTheme="minorHAnsi" w:hAnsiTheme="minorHAnsi" w:cstheme="minorHAnsi"/>
          <w:sz w:val="22"/>
          <w:szCs w:val="22"/>
        </w:rPr>
        <w:t xml:space="preserve">geeft weer hoe de ondersteuning aan leerlingen binnen een school is georganiseerd. </w:t>
      </w:r>
    </w:p>
    <w:p w14:paraId="4B846CE6" w14:textId="049450B1" w:rsidR="000406D1" w:rsidRDefault="000406D1" w:rsidP="00E83263">
      <w:pPr>
        <w:pStyle w:val="Normaalweb"/>
        <w:spacing w:after="0" w:line="276" w:lineRule="auto"/>
        <w:jc w:val="both"/>
        <w:rPr>
          <w:rFonts w:asciiTheme="minorHAnsi" w:hAnsiTheme="minorHAnsi" w:cstheme="minorHAnsi"/>
          <w:sz w:val="22"/>
          <w:szCs w:val="22"/>
        </w:rPr>
      </w:pPr>
    </w:p>
    <w:p w14:paraId="72CDB7F4" w14:textId="6D37F0ED" w:rsidR="00E83263" w:rsidRDefault="00E83263" w:rsidP="00E83263">
      <w:pPr>
        <w:pStyle w:val="Normaalweb"/>
        <w:spacing w:after="0" w:line="276" w:lineRule="auto"/>
        <w:jc w:val="both"/>
        <w:rPr>
          <w:rFonts w:asciiTheme="minorHAnsi" w:hAnsiTheme="minorHAnsi" w:cstheme="minorHAnsi"/>
          <w:sz w:val="22"/>
          <w:szCs w:val="22"/>
        </w:rPr>
      </w:pPr>
      <w:r>
        <w:rPr>
          <w:rFonts w:asciiTheme="minorHAnsi" w:hAnsiTheme="minorHAnsi" w:cstheme="minorHAnsi"/>
          <w:sz w:val="22"/>
          <w:szCs w:val="22"/>
        </w:rPr>
        <w:t>Wet</w:t>
      </w:r>
      <w:r w:rsidR="00F1731D">
        <w:rPr>
          <w:rFonts w:asciiTheme="minorHAnsi" w:hAnsiTheme="minorHAnsi" w:cstheme="minorHAnsi"/>
          <w:sz w:val="22"/>
          <w:szCs w:val="22"/>
        </w:rPr>
        <w:t xml:space="preserve">telijk is vastgesteld dat het schoolondersteuningsprofiel </w:t>
      </w:r>
      <w:r>
        <w:rPr>
          <w:rFonts w:asciiTheme="minorHAnsi" w:hAnsiTheme="minorHAnsi" w:cstheme="minorHAnsi"/>
          <w:sz w:val="22"/>
          <w:szCs w:val="22"/>
        </w:rPr>
        <w:t>een document is, waarin de school de taken, de verantwoordelijkheden en de werkwijze ten aanzien van P</w:t>
      </w:r>
      <w:r w:rsidR="00841FEC">
        <w:rPr>
          <w:rFonts w:asciiTheme="minorHAnsi" w:hAnsiTheme="minorHAnsi" w:cstheme="minorHAnsi"/>
          <w:sz w:val="22"/>
          <w:szCs w:val="22"/>
        </w:rPr>
        <w:t xml:space="preserve">assend Onderwijs vastlegt. In het </w:t>
      </w:r>
      <w:r w:rsidR="00F1731D">
        <w:rPr>
          <w:rFonts w:asciiTheme="minorHAnsi" w:hAnsiTheme="minorHAnsi" w:cstheme="minorHAnsi"/>
          <w:sz w:val="22"/>
          <w:szCs w:val="22"/>
        </w:rPr>
        <w:t>schoolondersteuningsprofiel b</w:t>
      </w:r>
      <w:r>
        <w:rPr>
          <w:rFonts w:asciiTheme="minorHAnsi" w:hAnsiTheme="minorHAnsi" w:cstheme="minorHAnsi"/>
          <w:sz w:val="22"/>
          <w:szCs w:val="22"/>
        </w:rPr>
        <w:t>eschrijft de school de wijze waarop de binnen de regio vastgestelde basisondersteuning wordt vormgegeven. Daarnaast wordt beschreven welke extra ondersteuning de school biedt of wil gaan bieden.</w:t>
      </w:r>
      <w:r w:rsidR="00504B22">
        <w:rPr>
          <w:rFonts w:asciiTheme="minorHAnsi" w:hAnsiTheme="minorHAnsi" w:cstheme="minorHAnsi"/>
          <w:sz w:val="22"/>
          <w:szCs w:val="22"/>
        </w:rPr>
        <w:t xml:space="preserve"> </w:t>
      </w:r>
    </w:p>
    <w:p w14:paraId="1622974E" w14:textId="77777777" w:rsidR="006E6E6A" w:rsidRDefault="006E6E6A" w:rsidP="00E83263">
      <w:pPr>
        <w:pStyle w:val="Normaalweb"/>
        <w:spacing w:after="0" w:line="276" w:lineRule="auto"/>
        <w:jc w:val="both"/>
        <w:rPr>
          <w:rFonts w:asciiTheme="minorHAnsi" w:hAnsiTheme="minorHAnsi" w:cstheme="minorHAnsi"/>
          <w:sz w:val="22"/>
          <w:szCs w:val="22"/>
        </w:rPr>
      </w:pPr>
    </w:p>
    <w:p w14:paraId="3BB68080" w14:textId="2952D0F9" w:rsidR="00504B22" w:rsidRDefault="00504B22" w:rsidP="00E83263">
      <w:pPr>
        <w:pStyle w:val="Normaalweb"/>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Het </w:t>
      </w:r>
      <w:r w:rsidR="00F1731D">
        <w:rPr>
          <w:rFonts w:asciiTheme="minorHAnsi" w:hAnsiTheme="minorHAnsi" w:cstheme="minorHAnsi"/>
          <w:sz w:val="22"/>
          <w:szCs w:val="22"/>
        </w:rPr>
        <w:t>schoolondersteuningsprofiel</w:t>
      </w:r>
      <w:r w:rsidR="00DE7A60">
        <w:rPr>
          <w:rFonts w:asciiTheme="minorHAnsi" w:hAnsiTheme="minorHAnsi" w:cstheme="minorHAnsi"/>
          <w:sz w:val="22"/>
          <w:szCs w:val="22"/>
        </w:rPr>
        <w:t>:</w:t>
      </w:r>
    </w:p>
    <w:p w14:paraId="2A32FDDD" w14:textId="212ED891" w:rsidR="00504B22" w:rsidRDefault="00DE7A60" w:rsidP="00504B22">
      <w:pPr>
        <w:pStyle w:val="Normaalweb"/>
        <w:numPr>
          <w:ilvl w:val="0"/>
          <w:numId w:val="24"/>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is</w:t>
      </w:r>
      <w:r w:rsidR="00504B22">
        <w:rPr>
          <w:rFonts w:asciiTheme="minorHAnsi" w:hAnsiTheme="minorHAnsi" w:cstheme="minorHAnsi"/>
          <w:sz w:val="22"/>
          <w:szCs w:val="22"/>
        </w:rPr>
        <w:t xml:space="preserve"> gerelateerd aan het schoolplan (kwaliteit van onderwijs) en de schoolgids (wijze waarop ondersteuning wordt vormgegeven)</w:t>
      </w:r>
      <w:r>
        <w:rPr>
          <w:rFonts w:asciiTheme="minorHAnsi" w:hAnsiTheme="minorHAnsi" w:cstheme="minorHAnsi"/>
          <w:sz w:val="22"/>
          <w:szCs w:val="22"/>
        </w:rPr>
        <w:t>;</w:t>
      </w:r>
    </w:p>
    <w:p w14:paraId="7DBE7A2A" w14:textId="1D36E45B" w:rsidR="00504B22" w:rsidRDefault="00DE7A60" w:rsidP="00504B22">
      <w:pPr>
        <w:pStyle w:val="Normaalweb"/>
        <w:numPr>
          <w:ilvl w:val="0"/>
          <w:numId w:val="24"/>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i</w:t>
      </w:r>
      <w:r w:rsidR="00504B22">
        <w:rPr>
          <w:rFonts w:asciiTheme="minorHAnsi" w:hAnsiTheme="minorHAnsi" w:cstheme="minorHAnsi"/>
          <w:sz w:val="22"/>
          <w:szCs w:val="22"/>
        </w:rPr>
        <w:t>s een verantwoordelijkheid van het bevoegd gezag van de school</w:t>
      </w:r>
      <w:r>
        <w:rPr>
          <w:rFonts w:asciiTheme="minorHAnsi" w:hAnsiTheme="minorHAnsi" w:cstheme="minorHAnsi"/>
          <w:sz w:val="22"/>
          <w:szCs w:val="22"/>
        </w:rPr>
        <w:t>;</w:t>
      </w:r>
    </w:p>
    <w:p w14:paraId="5784C0D2" w14:textId="5DE33AF1" w:rsidR="00504B22" w:rsidRDefault="00DE7A60" w:rsidP="00504B22">
      <w:pPr>
        <w:pStyle w:val="Normaalweb"/>
        <w:numPr>
          <w:ilvl w:val="0"/>
          <w:numId w:val="24"/>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w</w:t>
      </w:r>
      <w:r w:rsidR="00504B22">
        <w:rPr>
          <w:rFonts w:asciiTheme="minorHAnsi" w:hAnsiTheme="minorHAnsi" w:cstheme="minorHAnsi"/>
          <w:sz w:val="22"/>
          <w:szCs w:val="22"/>
        </w:rPr>
        <w:t>ordt geschreven door de directie van de school, in samenspraak met het team</w:t>
      </w:r>
      <w:r>
        <w:rPr>
          <w:rFonts w:asciiTheme="minorHAnsi" w:hAnsiTheme="minorHAnsi" w:cstheme="minorHAnsi"/>
          <w:sz w:val="22"/>
          <w:szCs w:val="22"/>
        </w:rPr>
        <w:t>;</w:t>
      </w:r>
    </w:p>
    <w:p w14:paraId="27112B64" w14:textId="71591F1E" w:rsidR="00BF6A73" w:rsidRDefault="00DE7A60" w:rsidP="00BF6A73">
      <w:pPr>
        <w:pStyle w:val="Normaalweb"/>
        <w:numPr>
          <w:ilvl w:val="0"/>
          <w:numId w:val="24"/>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d</w:t>
      </w:r>
      <w:r w:rsidR="00504B22">
        <w:rPr>
          <w:rFonts w:asciiTheme="minorHAnsi" w:hAnsiTheme="minorHAnsi" w:cstheme="minorHAnsi"/>
          <w:sz w:val="22"/>
          <w:szCs w:val="22"/>
        </w:rPr>
        <w:t>ient ter advies voorgelegd te worden aan de medezeggenschapsraad</w:t>
      </w:r>
      <w:r>
        <w:rPr>
          <w:rFonts w:asciiTheme="minorHAnsi" w:hAnsiTheme="minorHAnsi" w:cstheme="minorHAnsi"/>
          <w:sz w:val="22"/>
          <w:szCs w:val="22"/>
        </w:rPr>
        <w:t>.</w:t>
      </w:r>
    </w:p>
    <w:p w14:paraId="28D2FF87" w14:textId="236457A9" w:rsidR="00BF6A73" w:rsidRDefault="00BF6A73" w:rsidP="00BF6A73">
      <w:pPr>
        <w:pStyle w:val="Normaalweb"/>
        <w:spacing w:after="0" w:line="276" w:lineRule="auto"/>
        <w:jc w:val="both"/>
        <w:rPr>
          <w:rFonts w:asciiTheme="minorHAnsi" w:hAnsiTheme="minorHAnsi" w:cstheme="minorHAnsi"/>
          <w:sz w:val="22"/>
          <w:szCs w:val="22"/>
        </w:rPr>
      </w:pPr>
    </w:p>
    <w:p w14:paraId="5B83C04A" w14:textId="222D9A4A" w:rsidR="00BF6A73" w:rsidRPr="00BF6A73" w:rsidRDefault="7FEDCC3F" w:rsidP="7FEDCC3F">
      <w:pPr>
        <w:pStyle w:val="Normaalweb"/>
        <w:spacing w:after="0" w:line="276" w:lineRule="auto"/>
        <w:jc w:val="both"/>
        <w:rPr>
          <w:rFonts w:asciiTheme="minorHAnsi" w:hAnsiTheme="minorHAnsi" w:cstheme="minorBidi"/>
          <w:i/>
          <w:iCs/>
          <w:sz w:val="22"/>
          <w:szCs w:val="22"/>
        </w:rPr>
      </w:pPr>
      <w:r w:rsidRPr="7FEDCC3F">
        <w:rPr>
          <w:rFonts w:asciiTheme="minorHAnsi" w:hAnsiTheme="minorHAnsi" w:cstheme="minorBidi"/>
          <w:i/>
          <w:iCs/>
          <w:sz w:val="22"/>
          <w:szCs w:val="22"/>
        </w:rPr>
        <w:t>Afgesproken is binnen SWV PO Rijnstreek, om jaarlijks in oktober het schoolondersteuningsprofiel te updaten, in te voegen in Vensters en toe te sturen aan het SWV PO Rijnstreek.</w:t>
      </w:r>
    </w:p>
    <w:p w14:paraId="783D263B" w14:textId="5237FEE0" w:rsidR="0000115B" w:rsidRPr="008567B2" w:rsidRDefault="4449574E" w:rsidP="4449574E">
      <w:pPr>
        <w:pStyle w:val="Kop1"/>
        <w:ind w:right="-35"/>
        <w:rPr>
          <w:rFonts w:eastAsia="Times New Roman"/>
          <w:color w:val="auto"/>
          <w:lang w:eastAsia="nl-NL"/>
        </w:rPr>
      </w:pPr>
      <w:r w:rsidRPr="4449574E">
        <w:rPr>
          <w:rFonts w:eastAsia="Times New Roman"/>
          <w:lang w:eastAsia="nl-NL"/>
        </w:rPr>
        <w:t>Schoolgegevens</w:t>
      </w:r>
    </w:p>
    <w:p w14:paraId="3C25EA3A" w14:textId="1044B870" w:rsidR="0000115B" w:rsidRPr="00964EA3" w:rsidRDefault="0000115B" w:rsidP="4449574E">
      <w:pPr>
        <w:pStyle w:val="Geenafstand"/>
        <w:numPr>
          <w:ilvl w:val="0"/>
          <w:numId w:val="26"/>
        </w:numPr>
        <w:spacing w:line="276" w:lineRule="auto"/>
        <w:jc w:val="both"/>
        <w:rPr>
          <w:rStyle w:val="Nadruk"/>
          <w:rFonts w:asciiTheme="minorHAnsi" w:eastAsiaTheme="minorEastAsia" w:hAnsiTheme="minorHAnsi" w:cstheme="minorBidi"/>
          <w:b w:val="0"/>
          <w:bCs w:val="0"/>
          <w:color w:val="000000" w:themeColor="text1"/>
          <w:sz w:val="22"/>
          <w:szCs w:val="22"/>
        </w:rPr>
      </w:pPr>
      <w:r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Bezoekadres:</w:t>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sidR="00E17370"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Paradijslaan 11, Alphen aan den Rijn</w:t>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p>
    <w:p w14:paraId="159791B5" w14:textId="6DD93702" w:rsidR="0000115B" w:rsidRDefault="0000115B" w:rsidP="4449574E">
      <w:pPr>
        <w:pStyle w:val="Geenafstand"/>
        <w:numPr>
          <w:ilvl w:val="0"/>
          <w:numId w:val="26"/>
        </w:numPr>
        <w:spacing w:line="276" w:lineRule="auto"/>
        <w:jc w:val="both"/>
        <w:rPr>
          <w:rStyle w:val="Nadruk"/>
          <w:rFonts w:asciiTheme="minorHAnsi" w:eastAsiaTheme="minorEastAsia" w:hAnsiTheme="minorHAnsi" w:cstheme="minorBidi"/>
          <w:b w:val="0"/>
          <w:bCs w:val="0"/>
          <w:color w:val="000000" w:themeColor="text1"/>
          <w:sz w:val="22"/>
          <w:szCs w:val="22"/>
        </w:rPr>
      </w:pPr>
      <w:r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Brin</w:t>
      </w:r>
      <w:r w:rsidR="00823F40"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nummer: 13PA</w:t>
      </w:r>
    </w:p>
    <w:p w14:paraId="72BD9009" w14:textId="7C280093" w:rsidR="0000115B" w:rsidRDefault="0000115B" w:rsidP="4449574E">
      <w:pPr>
        <w:pStyle w:val="Geenafstand"/>
        <w:numPr>
          <w:ilvl w:val="0"/>
          <w:numId w:val="26"/>
        </w:numPr>
        <w:spacing w:line="276" w:lineRule="auto"/>
        <w:jc w:val="both"/>
        <w:rPr>
          <w:rStyle w:val="Nadruk"/>
          <w:rFonts w:asciiTheme="minorHAnsi" w:eastAsiaTheme="minorEastAsia" w:hAnsiTheme="minorHAnsi" w:cstheme="minorBidi"/>
          <w:b w:val="0"/>
          <w:bCs w:val="0"/>
          <w:color w:val="000000" w:themeColor="text1"/>
          <w:sz w:val="22"/>
          <w:szCs w:val="22"/>
        </w:rPr>
      </w:pPr>
      <w:r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Identiteit van de school</w:t>
      </w:r>
      <w:r w:rsidR="00823F40"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 RK</w:t>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p>
    <w:p w14:paraId="6D4BADD1" w14:textId="44D1A0EF" w:rsidR="0000115B" w:rsidRDefault="0000115B" w:rsidP="4449574E">
      <w:pPr>
        <w:pStyle w:val="Geenafstand"/>
        <w:numPr>
          <w:ilvl w:val="0"/>
          <w:numId w:val="26"/>
        </w:numPr>
        <w:spacing w:line="276" w:lineRule="auto"/>
        <w:jc w:val="both"/>
        <w:rPr>
          <w:rStyle w:val="Nadruk"/>
          <w:rFonts w:asciiTheme="minorHAnsi" w:eastAsiaTheme="minorEastAsia" w:hAnsiTheme="minorHAnsi" w:cstheme="minorBidi"/>
          <w:b w:val="0"/>
          <w:bCs w:val="0"/>
          <w:color w:val="000000" w:themeColor="text1"/>
          <w:sz w:val="22"/>
          <w:szCs w:val="22"/>
        </w:rPr>
      </w:pPr>
      <w:r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Schoolconcept: </w:t>
      </w:r>
      <w:r w:rsidR="00823F40"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regulier jaarklassensysteem</w:t>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p>
    <w:p w14:paraId="0B581135" w14:textId="32BF014F" w:rsidR="0000115B" w:rsidRDefault="0000115B" w:rsidP="4449574E">
      <w:pPr>
        <w:pStyle w:val="Geenafstand"/>
        <w:numPr>
          <w:ilvl w:val="0"/>
          <w:numId w:val="26"/>
        </w:numPr>
        <w:spacing w:line="276" w:lineRule="auto"/>
        <w:jc w:val="both"/>
        <w:rPr>
          <w:rStyle w:val="Nadruk"/>
          <w:rFonts w:asciiTheme="minorHAnsi" w:eastAsiaTheme="minorEastAsia" w:hAnsiTheme="minorHAnsi" w:cstheme="minorBidi"/>
          <w:b w:val="0"/>
          <w:bCs w:val="0"/>
          <w:color w:val="000000" w:themeColor="text1"/>
          <w:sz w:val="22"/>
          <w:szCs w:val="22"/>
        </w:rPr>
      </w:pPr>
      <w:r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Bestuu</w:t>
      </w:r>
      <w:r w:rsidR="00823F40"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r: Morgenwijzer</w:t>
      </w:r>
    </w:p>
    <w:p w14:paraId="4C98CF7B" w14:textId="74F4AAAD" w:rsidR="0000115B" w:rsidRDefault="0000115B" w:rsidP="4449574E">
      <w:pPr>
        <w:pStyle w:val="Geenafstand"/>
        <w:numPr>
          <w:ilvl w:val="0"/>
          <w:numId w:val="26"/>
        </w:numPr>
        <w:spacing w:line="276" w:lineRule="auto"/>
        <w:jc w:val="both"/>
        <w:rPr>
          <w:rStyle w:val="Nadruk"/>
          <w:rFonts w:asciiTheme="minorHAnsi" w:eastAsiaTheme="minorEastAsia" w:hAnsiTheme="minorHAnsi" w:cstheme="minorBidi"/>
          <w:b w:val="0"/>
          <w:bCs w:val="0"/>
          <w:color w:val="000000" w:themeColor="text1"/>
          <w:sz w:val="22"/>
          <w:szCs w:val="22"/>
        </w:rPr>
      </w:pPr>
      <w:r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Directeur:</w:t>
      </w:r>
      <w:r w:rsidR="00823F40"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Renée Thierry</w:t>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p>
    <w:p w14:paraId="1D5C887D" w14:textId="2ECBA8EE" w:rsidR="0000115B" w:rsidRDefault="0000115B" w:rsidP="4449574E">
      <w:pPr>
        <w:pStyle w:val="Geenafstand"/>
        <w:numPr>
          <w:ilvl w:val="0"/>
          <w:numId w:val="26"/>
        </w:numPr>
        <w:spacing w:line="276" w:lineRule="auto"/>
        <w:jc w:val="both"/>
        <w:rPr>
          <w:rStyle w:val="Nadruk"/>
          <w:rFonts w:asciiTheme="minorHAnsi" w:eastAsiaTheme="minorEastAsia" w:hAnsiTheme="minorHAnsi" w:cstheme="minorBidi"/>
          <w:b w:val="0"/>
          <w:bCs w:val="0"/>
          <w:color w:val="000000" w:themeColor="text1"/>
          <w:sz w:val="22"/>
          <w:szCs w:val="22"/>
        </w:rPr>
      </w:pPr>
      <w:r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Intern begeleider:</w:t>
      </w:r>
      <w:r w:rsidR="00823F40"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w:t>
      </w:r>
      <w:r w:rsidR="00E93A8E">
        <w:rPr>
          <w:rStyle w:val="Nadruk"/>
          <w:rFonts w:asciiTheme="minorHAnsi" w:eastAsiaTheme="minorEastAsia" w:hAnsiTheme="minorHAnsi" w:cstheme="minorBidi"/>
          <w:b w:val="0"/>
          <w:bCs w:val="0"/>
          <w:color w:val="auto"/>
          <w:sz w:val="22"/>
          <w:szCs w:val="22"/>
          <w:bdr w:val="none" w:sz="0" w:space="0" w:color="auto"/>
          <w:shd w:val="clear" w:color="auto" w:fill="auto"/>
        </w:rPr>
        <w:t>Milou Timmer</w:t>
      </w:r>
      <w:r w:rsidR="00612F5C"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en Jolanda Gijtenbeek</w:t>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p>
    <w:p w14:paraId="01ECDEFB" w14:textId="20526FAB" w:rsidR="0000115B" w:rsidRDefault="0000115B" w:rsidP="7BDB8D7A">
      <w:pPr>
        <w:pStyle w:val="Geenafstand"/>
        <w:numPr>
          <w:ilvl w:val="0"/>
          <w:numId w:val="26"/>
        </w:numPr>
        <w:spacing w:line="276" w:lineRule="auto"/>
        <w:jc w:val="both"/>
        <w:rPr>
          <w:rStyle w:val="Nadruk"/>
          <w:rFonts w:asciiTheme="minorHAnsi" w:eastAsiaTheme="minorEastAsia" w:hAnsiTheme="minorHAnsi" w:cstheme="minorBidi"/>
          <w:b w:val="0"/>
          <w:bCs w:val="0"/>
          <w:color w:val="000000" w:themeColor="text1"/>
          <w:sz w:val="22"/>
          <w:szCs w:val="22"/>
        </w:rPr>
      </w:pPr>
      <w:r w:rsidRPr="7BDB8D7A">
        <w:rPr>
          <w:rStyle w:val="Nadruk"/>
          <w:rFonts w:asciiTheme="minorHAnsi" w:eastAsiaTheme="minorEastAsia" w:hAnsiTheme="minorHAnsi" w:cstheme="minorBidi"/>
          <w:b w:val="0"/>
          <w:bCs w:val="0"/>
          <w:color w:val="auto"/>
          <w:sz w:val="22"/>
          <w:szCs w:val="22"/>
          <w:bdr w:val="none" w:sz="0" w:space="0" w:color="auto"/>
          <w:shd w:val="clear" w:color="auto" w:fill="auto"/>
        </w:rPr>
        <w:t>Aantal leerlingen /  jaar (oktober):</w:t>
      </w:r>
      <w:r w:rsidR="00612F5C" w:rsidRPr="7BDB8D7A">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4</w:t>
      </w:r>
      <w:r w:rsidR="004D152C">
        <w:rPr>
          <w:rStyle w:val="Nadruk"/>
          <w:rFonts w:asciiTheme="minorHAnsi" w:eastAsiaTheme="minorEastAsia" w:hAnsiTheme="minorHAnsi" w:cstheme="minorBidi"/>
          <w:b w:val="0"/>
          <w:bCs w:val="0"/>
          <w:color w:val="auto"/>
          <w:sz w:val="22"/>
          <w:szCs w:val="22"/>
          <w:bdr w:val="none" w:sz="0" w:space="0" w:color="auto"/>
          <w:shd w:val="clear" w:color="auto" w:fill="auto"/>
        </w:rPr>
        <w:t>02</w:t>
      </w:r>
    </w:p>
    <w:p w14:paraId="2D6CC550" w14:textId="52F1CAE9" w:rsidR="4449574E" w:rsidRDefault="4449574E">
      <w:r>
        <w:br w:type="page"/>
      </w:r>
    </w:p>
    <w:p w14:paraId="31A7971A" w14:textId="62500CDD" w:rsidR="4449574E" w:rsidRDefault="4449574E" w:rsidP="4449574E">
      <w:pPr>
        <w:pStyle w:val="Kop1"/>
        <w:ind w:right="-35"/>
        <w:rPr>
          <w:rFonts w:eastAsia="Times New Roman"/>
          <w:lang w:eastAsia="nl-NL"/>
        </w:rPr>
      </w:pPr>
      <w:r w:rsidRPr="4449574E">
        <w:rPr>
          <w:rFonts w:eastAsia="Times New Roman"/>
          <w:lang w:eastAsia="nl-NL"/>
        </w:rPr>
        <w:lastRenderedPageBreak/>
        <w:t>Missie en visie van de school</w:t>
      </w:r>
    </w:p>
    <w:p w14:paraId="2B393DDF" w14:textId="0A3AE33A" w:rsidR="00AD645A" w:rsidRDefault="00AD645A" w:rsidP="500141F7"/>
    <w:p w14:paraId="68628E6A" w14:textId="030187CC" w:rsidR="7FEDCC3F" w:rsidRDefault="4449574E" w:rsidP="4449574E">
      <w:pPr>
        <w:rPr>
          <w:sz w:val="22"/>
          <w:szCs w:val="22"/>
        </w:rPr>
      </w:pPr>
      <w:r w:rsidRPr="4449574E">
        <w:rPr>
          <w:rFonts w:ascii="Calibri" w:eastAsia="Calibri" w:hAnsi="Calibri" w:cs="Calibri"/>
        </w:rPr>
        <w:t>Onze missie: “Leren met plezier, samen met jou!”.</w:t>
      </w:r>
    </w:p>
    <w:p w14:paraId="4EBCC728" w14:textId="4C7DB21F" w:rsidR="00AD645A" w:rsidRDefault="4449574E" w:rsidP="4449574E">
      <w:pPr>
        <w:rPr>
          <w:rFonts w:ascii="Calibri" w:eastAsia="Calibri" w:hAnsi="Calibri" w:cs="Calibri"/>
        </w:rPr>
      </w:pPr>
      <w:r w:rsidRPr="4449574E">
        <w:rPr>
          <w:rFonts w:ascii="Calibri" w:eastAsia="Calibri" w:hAnsi="Calibri" w:cs="Calibri"/>
        </w:rPr>
        <w:t xml:space="preserve">Leren met plezier, samen met jou!  Dat is de missie van onze school, dat is waar wij voor staan en waar wij voor gaan! Het geldt voor ons allemaal: kinderen, ouders, leerkrachten en directie. We geloven erin dat we ons kunnen ontwikkelen als we dit met elkaar doen en als we er plezier in hebben. Plezier is voor ons hierin een breed begrip. Het betekent je welkom, veilig en geborgen voelen. We zorgen op de Bonifacius voor een open, informele sfeer. Orde, rust, structuur en regelmaat geven ons en de kinderen gelegenheid om op een plezierige manier te werken en op een spontane manier met elkaar om te gaan. Het zelfvertrouwen van een kind zal hierdoor groeien. Respect hebben voor elkaar, rekening houden met elkaar, zich willen inzetten voor elkaar en meeleven met elkaar zijn de pijlers van de wijze waarop we met elkaar om gaan. Voor de ontwikkeling van een kind is een veilige, prettige sfeer een onmisbare voedingsbodem. Daarbij bekijken we elkaar en de wereld om ons heen met respect en openheid. Op de Bonifaciusschool gaan we op een open en positieve manier met elkaar om, met duidelijke afspraken. </w:t>
      </w:r>
    </w:p>
    <w:p w14:paraId="77D34E25" w14:textId="457EA302" w:rsidR="00AD645A" w:rsidRDefault="4449574E" w:rsidP="4449574E">
      <w:pPr>
        <w:rPr>
          <w:rFonts w:ascii="Calibri" w:eastAsia="Calibri" w:hAnsi="Calibri" w:cs="Calibri"/>
        </w:rPr>
      </w:pPr>
      <w:r w:rsidRPr="4449574E">
        <w:rPr>
          <w:rFonts w:ascii="Calibri" w:eastAsia="Calibri" w:hAnsi="Calibri" w:cs="Calibri"/>
        </w:rPr>
        <w:t xml:space="preserve">Onze visie </w:t>
      </w:r>
    </w:p>
    <w:p w14:paraId="65C38F9A" w14:textId="32673080" w:rsidR="00AD645A" w:rsidRDefault="4449574E" w:rsidP="4449574E">
      <w:pPr>
        <w:rPr>
          <w:rFonts w:ascii="Calibri" w:eastAsia="Calibri" w:hAnsi="Calibri" w:cs="Calibri"/>
        </w:rPr>
      </w:pPr>
      <w:r w:rsidRPr="4449574E">
        <w:rPr>
          <w:rFonts w:ascii="Calibri" w:eastAsia="Calibri" w:hAnsi="Calibri" w:cs="Calibri"/>
        </w:rPr>
        <w:t>Plezier betekent voor ons ook dat kinderen op hun eigen niveau kunnen werken en daarop worden aangesproken. Daarom differentiëren wij in ons onderwijsaanbod: Leren op je eigen niveau, maar toch samen. We bieden alle leerlingen goed onderwijs dat aansluit en inspeelt op de verschillende onderwijsbehoeftes van leerlingen en werken daarmee handelingsgericht. Dit betekent dat de onderwijsbehoefte van iedere leerling goed in beeld is. Wat heeft iedere leerling op dit moment nodig van deze leerkracht om maximaal te presteren. Daarbij is er naast de basisvakken als rekenen en taal, schrijven en wereldoriëntatie aandacht voor een gezonde leefstijl, techniek, kunst, cultuur, sport en bewegen en voor de sociale en emotionele ontwikkeling van onze leerlingen. We zorgen voor een gezonde afwisseling van bewegen en stilzitten, van luisteren en schrijven, van zwijgen en zingen. Hard werken, maar ook vieren neemt een belangrijke plaats in op onze school: het samen vieren van feesten en genieten van bijzondere gebeurtenissen.</w:t>
      </w:r>
    </w:p>
    <w:p w14:paraId="573FD364" w14:textId="0A3AE33A" w:rsidR="00AD645A" w:rsidRDefault="00DC723D" w:rsidP="500141F7">
      <w:pPr>
        <w:pStyle w:val="Kop2"/>
        <w:rPr>
          <w:rStyle w:val="Nadruk"/>
          <w:i/>
          <w:iCs/>
          <w:color w:val="3476B1" w:themeColor="accent2" w:themeShade="BF"/>
        </w:rPr>
      </w:pPr>
      <w:r w:rsidRPr="500141F7">
        <w:rPr>
          <w:rStyle w:val="Nadruk"/>
          <w:i/>
          <w:iCs/>
          <w:color w:val="3476B1" w:themeColor="accent2" w:themeShade="BF"/>
          <w:bdr w:val="none" w:sz="0" w:space="0" w:color="auto"/>
          <w:shd w:val="clear" w:color="auto" w:fill="auto"/>
        </w:rPr>
        <w:br w:type="page"/>
      </w:r>
    </w:p>
    <w:p w14:paraId="102BCC0A" w14:textId="77777777" w:rsidR="00E17EB3" w:rsidRPr="00E17EB3" w:rsidRDefault="00E17EB3" w:rsidP="00E17EB3"/>
    <w:p w14:paraId="6A175B21" w14:textId="3979AB69" w:rsidR="00AD645A" w:rsidRPr="00322D31" w:rsidRDefault="0000115B" w:rsidP="00322D31">
      <w:pPr>
        <w:pStyle w:val="Kop1"/>
        <w:rPr>
          <w:rStyle w:val="Nadruk"/>
          <w:rFonts w:ascii="Calibri" w:hAnsi="Calibri"/>
          <w:b/>
          <w:bCs/>
          <w:i/>
          <w:iCs/>
          <w:color w:val="224E76" w:themeColor="accent2" w:themeShade="7F"/>
          <w:bdr w:val="none" w:sz="0" w:space="0" w:color="auto"/>
          <w:shd w:val="clear" w:color="auto" w:fill="auto"/>
        </w:rPr>
      </w:pPr>
      <w:r w:rsidRPr="00322D31">
        <w:rPr>
          <w:rStyle w:val="Nadruk"/>
          <w:rFonts w:ascii="Calibri" w:hAnsi="Calibri"/>
          <w:b/>
          <w:bCs/>
          <w:i/>
          <w:iCs/>
          <w:color w:val="224E76" w:themeColor="accent2" w:themeShade="7F"/>
          <w:bdr w:val="none" w:sz="0" w:space="0" w:color="auto"/>
          <w:shd w:val="clear" w:color="auto" w:fill="auto"/>
        </w:rPr>
        <w:t>Basisondersteuning binnen de school</w:t>
      </w:r>
    </w:p>
    <w:p w14:paraId="266E3F3C" w14:textId="4408C91F" w:rsidR="00AD645A" w:rsidRDefault="00AD645A"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6FA04EAC" w14:textId="77777777" w:rsidR="00AD645A" w:rsidRPr="00322D31" w:rsidRDefault="00AD645A" w:rsidP="00322D31">
      <w:pPr>
        <w:pStyle w:val="Kop2"/>
        <w:rPr>
          <w:rStyle w:val="Nadruk"/>
          <w:rFonts w:ascii="Calibri" w:hAnsi="Calibri"/>
          <w:b/>
          <w:bCs/>
          <w:i/>
          <w:iCs/>
          <w:color w:val="3476B1" w:themeColor="accent2" w:themeShade="BF"/>
          <w:bdr w:val="none" w:sz="0" w:space="0" w:color="auto"/>
          <w:shd w:val="clear" w:color="auto" w:fill="auto"/>
        </w:rPr>
      </w:pPr>
      <w:r w:rsidRPr="00322D31">
        <w:rPr>
          <w:rStyle w:val="Nadruk"/>
          <w:rFonts w:ascii="Calibri" w:hAnsi="Calibri"/>
          <w:b/>
          <w:bCs/>
          <w:i/>
          <w:iCs/>
          <w:color w:val="3476B1" w:themeColor="accent2" w:themeShade="BF"/>
          <w:bdr w:val="none" w:sz="0" w:space="0" w:color="auto"/>
          <w:shd w:val="clear" w:color="auto" w:fill="auto"/>
        </w:rPr>
        <w:t>Basisarrangement inspectie</w:t>
      </w:r>
    </w:p>
    <w:p w14:paraId="05F96536" w14:textId="2E510650" w:rsidR="0000115B" w:rsidRDefault="0000115B"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Als algemene voorwaarde binnen het SWV PO Rijnstreek</w:t>
      </w:r>
      <w:r w:rsidR="00DC723D">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t>
      </w:r>
      <w:r w:rsidR="00CA1036">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zie </w:t>
      </w:r>
      <w:hyperlink r:id="rId12" w:history="1">
        <w:r w:rsidR="00DC723D" w:rsidRPr="00AD645A">
          <w:rPr>
            <w:rStyle w:val="Hyperlink"/>
            <w:rFonts w:cstheme="minorHAnsi"/>
            <w:sz w:val="22"/>
            <w:szCs w:val="22"/>
          </w:rPr>
          <w:t>notitie Basisondersteuning SWV PO Rijnstreek 2018</w:t>
        </w:r>
      </w:hyperlink>
      <w:r w:rsidR="00DC723D">
        <w:rPr>
          <w:rStyle w:val="Nadruk"/>
          <w:rFonts w:asciiTheme="minorHAnsi" w:eastAsiaTheme="minorEastAsia" w:hAnsiTheme="minorHAnsi" w:cstheme="minorHAnsi"/>
          <w:b w:val="0"/>
          <w:bCs w:val="0"/>
          <w:iCs/>
          <w:color w:val="auto"/>
          <w:sz w:val="22"/>
          <w:szCs w:val="22"/>
          <w:bdr w:val="none" w:sz="0" w:space="0" w:color="auto"/>
          <w:shd w:val="clear" w:color="auto" w:fill="auto"/>
        </w:rPr>
        <w:t>)</w:t>
      </w: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is gesteld dat alle scholen voldoen aan het door de inspectie vastgestelde basisarrangement.</w:t>
      </w:r>
    </w:p>
    <w:p w14:paraId="4BAC76FF" w14:textId="77777777" w:rsidR="0000115B" w:rsidRDefault="0000115B"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325DFF30" w14:textId="0EC7EFF6" w:rsidR="0000115B" w:rsidRPr="00E623EE" w:rsidRDefault="0000115B" w:rsidP="4449574E">
      <w:pPr>
        <w:pStyle w:val="Geenafstand"/>
        <w:numPr>
          <w:ilvl w:val="0"/>
          <w:numId w:val="27"/>
        </w:numPr>
        <w:spacing w:line="276" w:lineRule="auto"/>
        <w:jc w:val="both"/>
        <w:rPr>
          <w:rStyle w:val="Nadruk"/>
          <w:rFonts w:asciiTheme="minorHAnsi" w:eastAsiaTheme="minorEastAsia" w:hAnsiTheme="minorHAnsi" w:cstheme="minorBidi"/>
          <w:b w:val="0"/>
          <w:bCs w:val="0"/>
          <w:color w:val="auto"/>
          <w:sz w:val="22"/>
          <w:szCs w:val="22"/>
        </w:rPr>
      </w:pPr>
      <w:r w:rsidRPr="500141F7">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De school voldoet </w:t>
      </w:r>
      <w:r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wel</w:t>
      </w:r>
      <w:r w:rsidRPr="500141F7">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aan het door inspectie vastgestelde basisarrangement.</w:t>
      </w:r>
    </w:p>
    <w:p w14:paraId="5B139327" w14:textId="70F2AFFB" w:rsidR="0000115B" w:rsidRPr="00E623EE" w:rsidRDefault="0000115B" w:rsidP="00E623EE">
      <w:pPr>
        <w:pStyle w:val="Geenafstand"/>
        <w:numPr>
          <w:ilvl w:val="0"/>
          <w:numId w:val="27"/>
        </w:numPr>
        <w:spacing w:line="276" w:lineRule="auto"/>
        <w:jc w:val="both"/>
        <w:rPr>
          <w:rStyle w:val="Nadruk"/>
          <w:rFonts w:asciiTheme="minorHAnsi" w:eastAsiaTheme="minorEastAsia" w:hAnsiTheme="minorHAnsi" w:cstheme="minorBidi"/>
          <w:b w:val="0"/>
          <w:bCs w:val="0"/>
          <w:color w:val="auto"/>
          <w:sz w:val="22"/>
          <w:szCs w:val="22"/>
        </w:rPr>
      </w:pPr>
      <w:r w:rsidRPr="00E623EE">
        <w:rPr>
          <w:rStyle w:val="Nadruk"/>
          <w:rFonts w:asciiTheme="minorHAnsi" w:eastAsiaTheme="minorEastAsia" w:hAnsiTheme="minorHAnsi" w:cstheme="minorBidi"/>
          <w:b w:val="0"/>
          <w:bCs w:val="0"/>
          <w:color w:val="auto"/>
          <w:sz w:val="22"/>
          <w:szCs w:val="22"/>
          <w:bdr w:val="none" w:sz="0" w:space="0" w:color="auto"/>
          <w:shd w:val="clear" w:color="auto" w:fill="auto"/>
        </w:rPr>
        <w:t>Laatste inspectiebezoek</w:t>
      </w:r>
      <w:r w:rsidR="001407CA" w:rsidRPr="00E623EE">
        <w:rPr>
          <w:rStyle w:val="Nadruk"/>
          <w:rFonts w:asciiTheme="minorHAnsi" w:eastAsiaTheme="minorEastAsia" w:hAnsiTheme="minorHAnsi" w:cstheme="minorBidi"/>
          <w:b w:val="0"/>
          <w:bCs w:val="0"/>
          <w:color w:val="auto"/>
          <w:sz w:val="22"/>
          <w:szCs w:val="22"/>
          <w:bdr w:val="none" w:sz="0" w:space="0" w:color="auto"/>
          <w:shd w:val="clear" w:color="auto" w:fill="auto"/>
        </w:rPr>
        <w:t>:</w:t>
      </w:r>
      <w:r w:rsidR="3996FD04" w:rsidRPr="00E623EE">
        <w:rPr>
          <w:rStyle w:val="Nadruk"/>
          <w:rFonts w:asciiTheme="minorHAnsi" w:eastAsiaTheme="minorEastAsia" w:hAnsiTheme="minorHAnsi" w:cstheme="minorBidi"/>
          <w:b w:val="0"/>
          <w:bCs w:val="0"/>
          <w:color w:val="0070C0"/>
          <w:sz w:val="22"/>
          <w:szCs w:val="22"/>
          <w:bdr w:val="none" w:sz="0" w:space="0" w:color="auto"/>
          <w:shd w:val="clear" w:color="auto" w:fill="auto"/>
        </w:rPr>
        <w:t xml:space="preserve"> </w:t>
      </w:r>
      <w:r w:rsidR="3996FD04" w:rsidRPr="00E623EE">
        <w:rPr>
          <w:rStyle w:val="Nadruk"/>
          <w:rFonts w:asciiTheme="minorHAnsi" w:eastAsiaTheme="minorEastAsia" w:hAnsiTheme="minorHAnsi" w:cstheme="minorBidi"/>
          <w:b w:val="0"/>
          <w:bCs w:val="0"/>
          <w:color w:val="auto"/>
          <w:sz w:val="22"/>
          <w:szCs w:val="22"/>
          <w:bdr w:val="none" w:sz="0" w:space="0" w:color="auto"/>
          <w:shd w:val="clear" w:color="auto" w:fill="auto"/>
        </w:rPr>
        <w:t>januari 2013, daarna inspectie op bestuursniveau</w:t>
      </w:r>
      <w:r w:rsidR="001407CA" w:rsidRPr="00E623EE">
        <w:rPr>
          <w:rStyle w:val="Nadruk"/>
          <w:rFonts w:asciiTheme="minorHAnsi" w:eastAsiaTheme="minorEastAsia" w:hAnsiTheme="minorHAnsi" w:cstheme="minorHAnsi"/>
          <w:b w:val="0"/>
          <w:bCs w:val="0"/>
          <w:iCs/>
          <w:color w:val="auto"/>
          <w:sz w:val="22"/>
          <w:szCs w:val="22"/>
          <w:bdr w:val="none" w:sz="0" w:space="0" w:color="auto"/>
          <w:shd w:val="clear" w:color="auto" w:fill="auto"/>
        </w:rPr>
        <w:tab/>
      </w:r>
    </w:p>
    <w:p w14:paraId="19011A49" w14:textId="215807A0" w:rsidR="0000115B" w:rsidRDefault="0000115B" w:rsidP="4449574E">
      <w:pPr>
        <w:pStyle w:val="Geenafstand"/>
        <w:numPr>
          <w:ilvl w:val="0"/>
          <w:numId w:val="27"/>
        </w:numPr>
        <w:spacing w:line="276" w:lineRule="auto"/>
        <w:jc w:val="both"/>
        <w:rPr>
          <w:rStyle w:val="Nadruk"/>
          <w:rFonts w:asciiTheme="minorHAnsi" w:eastAsiaTheme="minorEastAsia" w:hAnsiTheme="minorHAnsi" w:cstheme="minorBidi"/>
          <w:b w:val="0"/>
          <w:bCs w:val="0"/>
          <w:color w:val="000000" w:themeColor="text1"/>
          <w:sz w:val="22"/>
          <w:szCs w:val="22"/>
        </w:rPr>
      </w:pPr>
      <w:r w:rsidRPr="203FE384">
        <w:rPr>
          <w:rStyle w:val="Nadruk"/>
          <w:rFonts w:asciiTheme="minorHAnsi" w:eastAsiaTheme="minorEastAsia" w:hAnsiTheme="minorHAnsi" w:cstheme="minorBidi"/>
          <w:b w:val="0"/>
          <w:bCs w:val="0"/>
          <w:color w:val="auto"/>
          <w:sz w:val="22"/>
          <w:szCs w:val="22"/>
          <w:bdr w:val="none" w:sz="0" w:space="0" w:color="auto"/>
          <w:shd w:val="clear" w:color="auto" w:fill="auto"/>
        </w:rPr>
        <w:t>Arrangement</w:t>
      </w:r>
      <w:r w:rsidR="001407CA" w:rsidRPr="203FE384">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w:t>
      </w:r>
      <w:r w:rsidR="001407CA"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Basis</w:t>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ab/>
      </w:r>
    </w:p>
    <w:p w14:paraId="5A5A1133" w14:textId="3A8322E2" w:rsidR="0000115B" w:rsidRDefault="0000115B" w:rsidP="4449574E">
      <w:pPr>
        <w:pStyle w:val="Geenafstand"/>
        <w:numPr>
          <w:ilvl w:val="0"/>
          <w:numId w:val="27"/>
        </w:numPr>
        <w:spacing w:line="276" w:lineRule="auto"/>
        <w:jc w:val="both"/>
        <w:rPr>
          <w:rStyle w:val="Nadruk"/>
          <w:rFonts w:asciiTheme="minorHAnsi" w:eastAsiaTheme="minorEastAsia" w:hAnsiTheme="minorHAnsi" w:cstheme="minorBidi"/>
          <w:b w:val="0"/>
          <w:bCs w:val="0"/>
          <w:color w:val="000000" w:themeColor="text1"/>
          <w:sz w:val="22"/>
          <w:szCs w:val="22"/>
        </w:rPr>
      </w:pPr>
      <w:r w:rsidRPr="203FE384">
        <w:rPr>
          <w:rStyle w:val="Nadruk"/>
          <w:rFonts w:asciiTheme="minorHAnsi" w:eastAsiaTheme="minorEastAsia" w:hAnsiTheme="minorHAnsi" w:cstheme="minorBidi"/>
          <w:b w:val="0"/>
          <w:bCs w:val="0"/>
          <w:color w:val="auto"/>
          <w:sz w:val="22"/>
          <w:szCs w:val="22"/>
          <w:bdr w:val="none" w:sz="0" w:space="0" w:color="auto"/>
          <w:shd w:val="clear" w:color="auto" w:fill="auto"/>
        </w:rPr>
        <w:t>Duur</w:t>
      </w:r>
      <w:r w:rsidR="001407CA" w:rsidRPr="203FE384">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w:t>
      </w:r>
      <w:r w:rsidR="001407CA"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vierjaarlijks onderzoek bestuur en scholen</w:t>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ab/>
      </w:r>
    </w:p>
    <w:p w14:paraId="4C52B196" w14:textId="331A2818" w:rsidR="0000115B" w:rsidRDefault="0000115B" w:rsidP="203FE384">
      <w:pPr>
        <w:pStyle w:val="Geenafstand"/>
        <w:numPr>
          <w:ilvl w:val="0"/>
          <w:numId w:val="27"/>
        </w:numPr>
        <w:spacing w:line="276" w:lineRule="auto"/>
        <w:jc w:val="both"/>
        <w:rPr>
          <w:rStyle w:val="Nadruk"/>
          <w:rFonts w:asciiTheme="minorHAnsi" w:eastAsiaTheme="minorEastAsia" w:hAnsiTheme="minorHAnsi" w:cstheme="minorBidi"/>
          <w:b w:val="0"/>
          <w:bCs w:val="0"/>
          <w:color w:val="auto"/>
          <w:sz w:val="22"/>
          <w:szCs w:val="22"/>
        </w:rPr>
      </w:pPr>
      <w:r w:rsidRPr="203FE384">
        <w:rPr>
          <w:rStyle w:val="Nadruk"/>
          <w:rFonts w:asciiTheme="minorHAnsi" w:eastAsiaTheme="minorEastAsia" w:hAnsiTheme="minorHAnsi" w:cstheme="minorBidi"/>
          <w:b w:val="0"/>
          <w:bCs w:val="0"/>
          <w:color w:val="auto"/>
          <w:sz w:val="22"/>
          <w:szCs w:val="22"/>
          <w:bdr w:val="none" w:sz="0" w:space="0" w:color="auto"/>
          <w:shd w:val="clear" w:color="auto" w:fill="auto"/>
        </w:rPr>
        <w:t>Eventuele opmerkingen</w:t>
      </w:r>
      <w:r w:rsidR="001407CA" w:rsidRPr="203FE384">
        <w:rPr>
          <w:rStyle w:val="Nadruk"/>
          <w:rFonts w:asciiTheme="minorHAnsi" w:eastAsiaTheme="minorEastAsia" w:hAnsiTheme="minorHAnsi" w:cstheme="minorBidi"/>
          <w:b w:val="0"/>
          <w:bCs w:val="0"/>
          <w:color w:val="auto"/>
          <w:sz w:val="22"/>
          <w:szCs w:val="22"/>
          <w:bdr w:val="none" w:sz="0" w:space="0" w:color="auto"/>
          <w:shd w:val="clear" w:color="auto" w:fill="auto"/>
        </w:rPr>
        <w:t>: --</w:t>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ab/>
      </w:r>
    </w:p>
    <w:p w14:paraId="47CD7F9F" w14:textId="77777777" w:rsidR="00AD645A" w:rsidRDefault="00AD645A" w:rsidP="00AD645A">
      <w:pPr>
        <w:pStyle w:val="Geenafstand"/>
        <w:spacing w:line="276" w:lineRule="auto"/>
        <w:ind w:left="720"/>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3D37D49B" w14:textId="77777777" w:rsidR="0000115B" w:rsidRPr="00322D31" w:rsidRDefault="0000115B" w:rsidP="00322D31">
      <w:pPr>
        <w:pStyle w:val="Kop2"/>
        <w:rPr>
          <w:rStyle w:val="Nadruk"/>
          <w:rFonts w:ascii="Calibri" w:hAnsi="Calibri"/>
          <w:b/>
          <w:bCs/>
          <w:i/>
          <w:iCs/>
          <w:color w:val="3476B1" w:themeColor="accent2" w:themeShade="BF"/>
          <w:bdr w:val="none" w:sz="0" w:space="0" w:color="auto"/>
          <w:shd w:val="clear" w:color="auto" w:fill="auto"/>
        </w:rPr>
      </w:pPr>
      <w:r w:rsidRPr="00322D31">
        <w:rPr>
          <w:rStyle w:val="Nadruk"/>
          <w:rFonts w:ascii="Calibri" w:hAnsi="Calibri"/>
          <w:b/>
          <w:bCs/>
          <w:i/>
          <w:iCs/>
          <w:color w:val="3476B1" w:themeColor="accent2" w:themeShade="BF"/>
          <w:bdr w:val="none" w:sz="0" w:space="0" w:color="auto"/>
          <w:shd w:val="clear" w:color="auto" w:fill="auto"/>
        </w:rPr>
        <w:t>Concrete kwaliteitsafspraken basisondersteuning SWV PO Rijnstreek</w:t>
      </w:r>
    </w:p>
    <w:p w14:paraId="43AADC11" w14:textId="61A49E87" w:rsidR="0000115B" w:rsidRDefault="00DC723D"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E</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en aantal kwaliteitsafspraken </w:t>
      </w: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zijn </w:t>
      </w:r>
      <w:r w:rsidR="000D4F23">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in genoemde notitie </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nader geconcretiseerd. </w:t>
      </w:r>
    </w:p>
    <w:p w14:paraId="0CC95444" w14:textId="057DF5F4" w:rsidR="0000115B" w:rsidRDefault="00DC723D" w:rsidP="4449574E">
      <w:pPr>
        <w:pStyle w:val="Geenafstand"/>
        <w:numPr>
          <w:ilvl w:val="0"/>
          <w:numId w:val="28"/>
        </w:numPr>
        <w:spacing w:line="276" w:lineRule="auto"/>
        <w:jc w:val="both"/>
        <w:rPr>
          <w:rStyle w:val="Nadruk"/>
          <w:rFonts w:asciiTheme="minorHAnsi" w:eastAsiaTheme="minorEastAsia" w:hAnsiTheme="minorHAnsi" w:cstheme="minorBidi"/>
          <w:b w:val="0"/>
          <w:bCs w:val="0"/>
          <w:color w:val="auto"/>
          <w:sz w:val="22"/>
          <w:szCs w:val="22"/>
        </w:rPr>
      </w:pPr>
      <w:r w:rsidRPr="7FEDCC3F">
        <w:rPr>
          <w:rStyle w:val="Nadruk"/>
          <w:rFonts w:asciiTheme="minorHAnsi" w:eastAsiaTheme="minorEastAsia" w:hAnsiTheme="minorHAnsi" w:cstheme="minorBidi"/>
          <w:b w:val="0"/>
          <w:bCs w:val="0"/>
          <w:color w:val="auto"/>
          <w:sz w:val="22"/>
          <w:szCs w:val="22"/>
          <w:bdr w:val="none" w:sz="0" w:space="0" w:color="auto"/>
          <w:shd w:val="clear" w:color="auto" w:fill="auto"/>
        </w:rPr>
        <w:t>De</w:t>
      </w:r>
      <w:r w:rsidR="0000115B" w:rsidRPr="7FEDCC3F">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school voldoet </w:t>
      </w:r>
      <w:r w:rsidR="0000115B"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wel</w:t>
      </w:r>
      <w:r w:rsidR="0000115B" w:rsidRPr="7FEDCC3F">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aan </w:t>
      </w:r>
      <w:r w:rsidR="001407CA" w:rsidRPr="7FEDCC3F">
        <w:rPr>
          <w:rStyle w:val="Nadruk"/>
          <w:rFonts w:asciiTheme="minorHAnsi" w:eastAsiaTheme="minorEastAsia" w:hAnsiTheme="minorHAnsi" w:cstheme="minorBidi"/>
          <w:b w:val="0"/>
          <w:bCs w:val="0"/>
          <w:color w:val="auto"/>
          <w:sz w:val="22"/>
          <w:szCs w:val="22"/>
          <w:bdr w:val="none" w:sz="0" w:space="0" w:color="auto"/>
          <w:shd w:val="clear" w:color="auto" w:fill="auto"/>
        </w:rPr>
        <w:t>alle</w:t>
      </w:r>
      <w:r w:rsidR="0000115B" w:rsidRPr="7FEDCC3F">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concrete kwaliteitsafspraken </w:t>
      </w:r>
      <w:r w:rsidR="000D4F23" w:rsidRPr="7FEDCC3F">
        <w:rPr>
          <w:rStyle w:val="Nadruk"/>
          <w:rFonts w:asciiTheme="minorHAnsi" w:eastAsiaTheme="minorEastAsia" w:hAnsiTheme="minorHAnsi" w:cstheme="minorBidi"/>
          <w:b w:val="0"/>
          <w:bCs w:val="0"/>
          <w:color w:val="auto"/>
          <w:sz w:val="22"/>
          <w:szCs w:val="22"/>
          <w:bdr w:val="none" w:sz="0" w:space="0" w:color="auto"/>
          <w:shd w:val="clear" w:color="auto" w:fill="auto"/>
        </w:rPr>
        <w:t>B</w:t>
      </w:r>
      <w:r w:rsidR="0000115B" w:rsidRPr="7FEDCC3F">
        <w:rPr>
          <w:rStyle w:val="Nadruk"/>
          <w:rFonts w:asciiTheme="minorHAnsi" w:eastAsiaTheme="minorEastAsia" w:hAnsiTheme="minorHAnsi" w:cstheme="minorBidi"/>
          <w:b w:val="0"/>
          <w:bCs w:val="0"/>
          <w:color w:val="auto"/>
          <w:sz w:val="22"/>
          <w:szCs w:val="22"/>
          <w:bdr w:val="none" w:sz="0" w:space="0" w:color="auto"/>
          <w:shd w:val="clear" w:color="auto" w:fill="auto"/>
        </w:rPr>
        <w:t>asisondersteuning SWV PO Rijnstreek</w:t>
      </w:r>
      <w:r w:rsidR="000D4F23" w:rsidRPr="7FEDCC3F">
        <w:rPr>
          <w:rStyle w:val="Nadruk"/>
          <w:rFonts w:asciiTheme="minorHAnsi" w:eastAsiaTheme="minorEastAsia" w:hAnsiTheme="minorHAnsi" w:cstheme="minorBidi"/>
          <w:b w:val="0"/>
          <w:bCs w:val="0"/>
          <w:color w:val="auto"/>
          <w:sz w:val="22"/>
          <w:szCs w:val="22"/>
          <w:bdr w:val="none" w:sz="0" w:space="0" w:color="auto"/>
          <w:shd w:val="clear" w:color="auto" w:fill="auto"/>
        </w:rPr>
        <w:t>, zoals deze in onderstaand schema staan aangegeven</w:t>
      </w:r>
      <w:r w:rsidR="0000115B" w:rsidRPr="7FEDCC3F">
        <w:rPr>
          <w:rStyle w:val="Nadruk"/>
          <w:rFonts w:asciiTheme="minorHAnsi" w:eastAsiaTheme="minorEastAsia" w:hAnsiTheme="minorHAnsi" w:cstheme="minorBidi"/>
          <w:b w:val="0"/>
          <w:bCs w:val="0"/>
          <w:color w:val="auto"/>
          <w:sz w:val="22"/>
          <w:szCs w:val="22"/>
          <w:bdr w:val="none" w:sz="0" w:space="0" w:color="auto"/>
          <w:shd w:val="clear" w:color="auto" w:fill="auto"/>
        </w:rPr>
        <w:t>.</w:t>
      </w:r>
    </w:p>
    <w:p w14:paraId="22B2713F" w14:textId="7721F180" w:rsidR="0000115B" w:rsidRDefault="0000115B" w:rsidP="0000115B">
      <w:pPr>
        <w:pStyle w:val="Geenafstand"/>
        <w:numPr>
          <w:ilvl w:val="0"/>
          <w:numId w:val="28"/>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Indien ‘niet’ is ingevuld, kruis in onderstaand schema de onderdelen a</w:t>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an die </w:t>
      </w:r>
      <w:r w:rsidR="005E645F">
        <w:rPr>
          <w:rStyle w:val="Nadruk"/>
          <w:rFonts w:asciiTheme="minorHAnsi" w:eastAsiaTheme="minorEastAsia" w:hAnsiTheme="minorHAnsi" w:cstheme="minorHAnsi"/>
          <w:b w:val="0"/>
          <w:bCs w:val="0"/>
          <w:iCs/>
          <w:color w:val="auto"/>
          <w:sz w:val="22"/>
          <w:szCs w:val="22"/>
          <w:bdr w:val="none" w:sz="0" w:space="0" w:color="auto"/>
          <w:shd w:val="clear" w:color="auto" w:fill="auto"/>
        </w:rPr>
        <w:t>nog in ontwikkeling</w:t>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zijn:</w:t>
      </w:r>
    </w:p>
    <w:p w14:paraId="32AF4EBC" w14:textId="77777777" w:rsidR="0000115B" w:rsidRDefault="0000115B"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tbl>
      <w:tblPr>
        <w:tblStyle w:val="Tabelraster"/>
        <w:tblW w:w="99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199"/>
        <w:gridCol w:w="709"/>
      </w:tblGrid>
      <w:tr w:rsidR="0000115B" w:rsidRPr="006E6E6A" w14:paraId="36A1CF45" w14:textId="77777777" w:rsidTr="00541029">
        <w:tc>
          <w:tcPr>
            <w:tcW w:w="9199" w:type="dxa"/>
            <w:shd w:val="clear" w:color="auto" w:fill="ACCBF9" w:themeFill="background2"/>
          </w:tcPr>
          <w:p w14:paraId="7A091D08" w14:textId="77777777" w:rsidR="0000115B" w:rsidRPr="00C2679A" w:rsidRDefault="0000115B">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 xml:space="preserve">Concrete </w:t>
            </w:r>
            <w:r>
              <w:rPr>
                <w:rFonts w:asciiTheme="minorHAnsi" w:hAnsiTheme="minorHAnsi" w:cstheme="minorHAnsi"/>
                <w:b/>
                <w:sz w:val="20"/>
                <w:szCs w:val="20"/>
              </w:rPr>
              <w:t>kwaliteitsafspraken</w:t>
            </w:r>
            <w:r w:rsidRPr="00C2679A">
              <w:rPr>
                <w:rFonts w:asciiTheme="minorHAnsi" w:hAnsiTheme="minorHAnsi" w:cstheme="minorHAnsi"/>
                <w:b/>
                <w:sz w:val="20"/>
                <w:szCs w:val="20"/>
              </w:rPr>
              <w:t xml:space="preserve"> aanbod SWV PO Rijnstreek</w:t>
            </w:r>
          </w:p>
        </w:tc>
        <w:tc>
          <w:tcPr>
            <w:tcW w:w="709" w:type="dxa"/>
            <w:shd w:val="clear" w:color="auto" w:fill="ACCBF9" w:themeFill="background2"/>
          </w:tcPr>
          <w:p w14:paraId="4AABA9E7" w14:textId="416A5DC3" w:rsidR="0000115B" w:rsidRPr="005E645F" w:rsidRDefault="005E645F">
            <w:pPr>
              <w:pStyle w:val="Normaalweb"/>
              <w:spacing w:after="0" w:line="276" w:lineRule="auto"/>
              <w:rPr>
                <w:rFonts w:asciiTheme="minorHAnsi" w:hAnsiTheme="minorHAnsi" w:cstheme="minorHAnsi"/>
                <w:b/>
                <w:sz w:val="20"/>
                <w:szCs w:val="20"/>
              </w:rPr>
            </w:pPr>
            <w:r>
              <w:rPr>
                <w:rFonts w:asciiTheme="minorHAnsi" w:hAnsiTheme="minorHAnsi" w:cstheme="minorHAnsi"/>
                <w:b/>
                <w:sz w:val="20"/>
                <w:szCs w:val="20"/>
              </w:rPr>
              <w:t>Nee</w:t>
            </w:r>
          </w:p>
        </w:tc>
      </w:tr>
      <w:tr w:rsidR="0000115B" w:rsidRPr="005801E9" w14:paraId="160BB6F8" w14:textId="77777777" w:rsidTr="00541029">
        <w:tc>
          <w:tcPr>
            <w:tcW w:w="9199" w:type="dxa"/>
          </w:tcPr>
          <w:p w14:paraId="7899676D" w14:textId="77777777" w:rsidR="0000115B" w:rsidRPr="00C2679A" w:rsidRDefault="0000115B">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beschikt over netwerkmogelijkheden voor het inschakelen van overig expertise op het gebied van taal, rekenen, NT2, hoog/minderbegaafdheid, werkhouding, gedrag en OICT.</w:t>
            </w:r>
            <w:r w:rsidRPr="00C2679A">
              <w:rPr>
                <w:rFonts w:eastAsia="Times New Roman" w:cstheme="minorHAnsi"/>
                <w:i w:val="0"/>
                <w:lang w:eastAsia="nl-NL"/>
              </w:rPr>
              <w:tab/>
            </w:r>
          </w:p>
        </w:tc>
        <w:tc>
          <w:tcPr>
            <w:tcW w:w="709" w:type="dxa"/>
          </w:tcPr>
          <w:p w14:paraId="3021A6E0" w14:textId="77777777" w:rsidR="0000115B" w:rsidRPr="005801E9" w:rsidRDefault="0000115B">
            <w:pPr>
              <w:shd w:val="clear" w:color="auto" w:fill="FFFFFF"/>
              <w:spacing w:line="276" w:lineRule="auto"/>
              <w:jc w:val="both"/>
              <w:rPr>
                <w:rFonts w:eastAsia="Times New Roman" w:cstheme="minorHAnsi"/>
                <w:i w:val="0"/>
                <w:lang w:eastAsia="nl-NL"/>
              </w:rPr>
            </w:pPr>
          </w:p>
        </w:tc>
      </w:tr>
      <w:tr w:rsidR="0000115B" w:rsidRPr="00700C7B" w14:paraId="467E6B97" w14:textId="77777777" w:rsidTr="00541029">
        <w:tc>
          <w:tcPr>
            <w:tcW w:w="9199" w:type="dxa"/>
          </w:tcPr>
          <w:p w14:paraId="5A770888" w14:textId="77777777" w:rsidR="0000115B" w:rsidRPr="00C2679A" w:rsidRDefault="0000115B">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 xml:space="preserve">De school werkt samen met de gemeente aan het voorkomen van achterstanden bij (jonge) leerlingen. (VVE en NT2 beleid). </w:t>
            </w:r>
          </w:p>
        </w:tc>
        <w:tc>
          <w:tcPr>
            <w:tcW w:w="709" w:type="dxa"/>
          </w:tcPr>
          <w:p w14:paraId="238F2B57" w14:textId="77777777" w:rsidR="0000115B" w:rsidRPr="00700C7B" w:rsidRDefault="0000115B">
            <w:pPr>
              <w:shd w:val="clear" w:color="auto" w:fill="FFFFFF"/>
              <w:spacing w:line="276" w:lineRule="auto"/>
              <w:rPr>
                <w:rFonts w:eastAsia="Times New Roman" w:cstheme="minorHAnsi"/>
                <w:i w:val="0"/>
                <w:lang w:eastAsia="nl-NL"/>
              </w:rPr>
            </w:pPr>
          </w:p>
        </w:tc>
      </w:tr>
      <w:tr w:rsidR="0000115B" w:rsidRPr="00700C7B" w14:paraId="7A9949FB" w14:textId="77777777" w:rsidTr="00541029">
        <w:tc>
          <w:tcPr>
            <w:tcW w:w="9199" w:type="dxa"/>
            <w:shd w:val="clear" w:color="auto" w:fill="ACCBF9" w:themeFill="background2"/>
          </w:tcPr>
          <w:p w14:paraId="7AF26887" w14:textId="77777777" w:rsidR="0000115B" w:rsidRPr="00C2679A" w:rsidRDefault="0000115B">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 xml:space="preserve">Concrete </w:t>
            </w:r>
            <w:r>
              <w:rPr>
                <w:rFonts w:asciiTheme="minorHAnsi" w:hAnsiTheme="minorHAnsi" w:cstheme="minorHAnsi"/>
                <w:b/>
                <w:sz w:val="20"/>
                <w:szCs w:val="20"/>
              </w:rPr>
              <w:t>kwaliteitsafspraken</w:t>
            </w:r>
            <w:r w:rsidRPr="00C2679A">
              <w:rPr>
                <w:rFonts w:asciiTheme="minorHAnsi" w:hAnsiTheme="minorHAnsi" w:cstheme="minorHAnsi"/>
                <w:b/>
                <w:sz w:val="20"/>
                <w:szCs w:val="20"/>
              </w:rPr>
              <w:t xml:space="preserve"> zicht op ontwikkeling SWV PO Rijnstreek</w:t>
            </w:r>
          </w:p>
        </w:tc>
        <w:tc>
          <w:tcPr>
            <w:tcW w:w="709" w:type="dxa"/>
            <w:shd w:val="clear" w:color="auto" w:fill="ACCBF9" w:themeFill="background2"/>
          </w:tcPr>
          <w:p w14:paraId="40A0F9BB" w14:textId="77777777" w:rsidR="0000115B" w:rsidRPr="00700C7B" w:rsidRDefault="0000115B">
            <w:pPr>
              <w:pStyle w:val="Normaalweb"/>
              <w:spacing w:after="0" w:line="276" w:lineRule="auto"/>
              <w:rPr>
                <w:rFonts w:asciiTheme="minorHAnsi" w:hAnsiTheme="minorHAnsi" w:cstheme="minorHAnsi"/>
                <w:b/>
                <w:sz w:val="20"/>
                <w:szCs w:val="20"/>
              </w:rPr>
            </w:pPr>
          </w:p>
        </w:tc>
      </w:tr>
      <w:tr w:rsidR="0000115B" w14:paraId="51B13602" w14:textId="77777777" w:rsidTr="00541029">
        <w:tc>
          <w:tcPr>
            <w:tcW w:w="9199" w:type="dxa"/>
          </w:tcPr>
          <w:p w14:paraId="65B81439" w14:textId="77777777" w:rsidR="0000115B" w:rsidRPr="00C2679A" w:rsidRDefault="0000115B">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Er is sprake van een handelingsgerichte, opbrengstgerichte en planmatige aanpak. Doelen worden regelmatig geëvalueerd.</w:t>
            </w:r>
          </w:p>
        </w:tc>
        <w:tc>
          <w:tcPr>
            <w:tcW w:w="709" w:type="dxa"/>
          </w:tcPr>
          <w:p w14:paraId="61ECBA3A" w14:textId="77777777" w:rsidR="0000115B" w:rsidRDefault="0000115B">
            <w:pPr>
              <w:shd w:val="clear" w:color="auto" w:fill="FFFFFF"/>
              <w:spacing w:line="276" w:lineRule="auto"/>
              <w:rPr>
                <w:rFonts w:eastAsia="Times New Roman" w:cstheme="minorHAnsi"/>
                <w:i w:val="0"/>
                <w:lang w:eastAsia="nl-NL"/>
              </w:rPr>
            </w:pPr>
          </w:p>
        </w:tc>
      </w:tr>
      <w:tr w:rsidR="0000115B" w:rsidRPr="00700C7B" w14:paraId="5E20C813" w14:textId="77777777" w:rsidTr="00541029">
        <w:tc>
          <w:tcPr>
            <w:tcW w:w="9199" w:type="dxa"/>
          </w:tcPr>
          <w:p w14:paraId="1671DCFF" w14:textId="44D911BD" w:rsidR="0000115B" w:rsidRPr="00C2679A" w:rsidRDefault="0000115B">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stelt alles in het werk om situaties van thuiszitten van leerlingen zoveel mogelijk te voorkomen en zet indien nodig tijdelijke maatwerkoplossingen in (b.v. in samenwerking met een orthopedagoog/</w:t>
            </w:r>
            <w:r w:rsidR="00DE7A60">
              <w:rPr>
                <w:rFonts w:eastAsia="Times New Roman" w:cstheme="minorHAnsi"/>
                <w:i w:val="0"/>
                <w:lang w:eastAsia="nl-NL"/>
              </w:rPr>
              <w:t xml:space="preserve"> </w:t>
            </w:r>
            <w:r w:rsidRPr="00C2679A">
              <w:rPr>
                <w:rFonts w:eastAsia="Times New Roman" w:cstheme="minorHAnsi"/>
                <w:i w:val="0"/>
                <w:lang w:eastAsia="nl-NL"/>
              </w:rPr>
              <w:t>schoolpsycholoog, SWV, leerplicht en jeugd-gezinsteams/GO!).</w:t>
            </w:r>
          </w:p>
        </w:tc>
        <w:tc>
          <w:tcPr>
            <w:tcW w:w="709" w:type="dxa"/>
          </w:tcPr>
          <w:p w14:paraId="2937D630" w14:textId="77777777" w:rsidR="0000115B" w:rsidRPr="00700C7B" w:rsidRDefault="0000115B">
            <w:pPr>
              <w:shd w:val="clear" w:color="auto" w:fill="FFFFFF"/>
              <w:spacing w:line="276" w:lineRule="auto"/>
              <w:rPr>
                <w:rFonts w:eastAsia="Times New Roman" w:cstheme="minorHAnsi"/>
                <w:i w:val="0"/>
                <w:lang w:eastAsia="nl-NL"/>
              </w:rPr>
            </w:pPr>
          </w:p>
        </w:tc>
      </w:tr>
      <w:tr w:rsidR="0000115B" w:rsidRPr="00700C7B" w14:paraId="4ED09EBE" w14:textId="77777777" w:rsidTr="00541029">
        <w:tc>
          <w:tcPr>
            <w:tcW w:w="9199" w:type="dxa"/>
            <w:shd w:val="clear" w:color="auto" w:fill="ACCBF9" w:themeFill="background2"/>
          </w:tcPr>
          <w:p w14:paraId="2AA87C89" w14:textId="77777777" w:rsidR="0000115B" w:rsidRPr="00C2679A" w:rsidRDefault="0000115B">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(extra) ondersteuning SWV PO Rijnstreek</w:t>
            </w:r>
          </w:p>
        </w:tc>
        <w:tc>
          <w:tcPr>
            <w:tcW w:w="709" w:type="dxa"/>
            <w:shd w:val="clear" w:color="auto" w:fill="ACCBF9" w:themeFill="background2"/>
          </w:tcPr>
          <w:p w14:paraId="1CBE625F" w14:textId="77777777" w:rsidR="0000115B" w:rsidRPr="00700C7B" w:rsidRDefault="0000115B">
            <w:pPr>
              <w:pStyle w:val="Normaalweb"/>
              <w:spacing w:after="0" w:line="276" w:lineRule="auto"/>
              <w:rPr>
                <w:rFonts w:asciiTheme="minorHAnsi" w:hAnsiTheme="minorHAnsi" w:cstheme="minorHAnsi"/>
                <w:b/>
                <w:sz w:val="20"/>
                <w:szCs w:val="20"/>
              </w:rPr>
            </w:pPr>
          </w:p>
        </w:tc>
      </w:tr>
      <w:tr w:rsidR="0000115B" w:rsidRPr="00700C7B" w14:paraId="75275DB4" w14:textId="77777777" w:rsidTr="00541029">
        <w:tc>
          <w:tcPr>
            <w:tcW w:w="9199" w:type="dxa"/>
          </w:tcPr>
          <w:p w14:paraId="3466BCC2" w14:textId="77777777" w:rsidR="0000115B" w:rsidRPr="00C2679A" w:rsidRDefault="0000115B">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is erop gericht om leerlingen en ouders te betrekken bij met het opstellen van de ontwikkelingsdoelen en in te laten stemmen met het handelingsdeel van het OPP (besluit 2017).</w:t>
            </w:r>
          </w:p>
        </w:tc>
        <w:tc>
          <w:tcPr>
            <w:tcW w:w="709" w:type="dxa"/>
          </w:tcPr>
          <w:p w14:paraId="6464413B" w14:textId="77777777" w:rsidR="0000115B" w:rsidRPr="00700C7B" w:rsidRDefault="0000115B">
            <w:pPr>
              <w:pStyle w:val="Normaalweb"/>
              <w:spacing w:after="0" w:line="276" w:lineRule="auto"/>
              <w:rPr>
                <w:rFonts w:asciiTheme="minorHAnsi" w:hAnsiTheme="minorHAnsi" w:cstheme="minorHAnsi"/>
                <w:sz w:val="20"/>
                <w:szCs w:val="20"/>
              </w:rPr>
            </w:pPr>
          </w:p>
        </w:tc>
      </w:tr>
      <w:tr w:rsidR="0000115B" w:rsidRPr="00700C7B" w14:paraId="4832FCBD" w14:textId="77777777" w:rsidTr="00541029">
        <w:tc>
          <w:tcPr>
            <w:tcW w:w="9199" w:type="dxa"/>
          </w:tcPr>
          <w:p w14:paraId="0242CA77" w14:textId="77777777" w:rsidR="0000115B" w:rsidRPr="00C2679A" w:rsidRDefault="0000115B">
            <w:pPr>
              <w:pStyle w:val="Normaalweb"/>
              <w:spacing w:after="0" w:line="276" w:lineRule="auto"/>
              <w:rPr>
                <w:rFonts w:asciiTheme="minorHAnsi" w:hAnsiTheme="minorHAnsi" w:cstheme="minorHAnsi"/>
                <w:sz w:val="20"/>
                <w:szCs w:val="20"/>
              </w:rPr>
            </w:pPr>
            <w:r w:rsidRPr="00C2679A">
              <w:rPr>
                <w:rFonts w:asciiTheme="minorHAnsi" w:hAnsiTheme="minorHAnsi" w:cstheme="minorHAnsi"/>
                <w:sz w:val="20"/>
                <w:szCs w:val="20"/>
              </w:rPr>
              <w:t>De school hanteert zorgvuldig de zorgplicht voor leerlingen met extra onderwijsbehoeften, die worden aangemeld èn voor leerlingen die ingeschreven zijn.</w:t>
            </w:r>
          </w:p>
        </w:tc>
        <w:tc>
          <w:tcPr>
            <w:tcW w:w="709" w:type="dxa"/>
          </w:tcPr>
          <w:p w14:paraId="575DE54F" w14:textId="77777777" w:rsidR="0000115B" w:rsidRPr="00700C7B" w:rsidRDefault="0000115B">
            <w:pPr>
              <w:pStyle w:val="Normaalweb"/>
              <w:spacing w:after="0" w:line="276" w:lineRule="auto"/>
              <w:rPr>
                <w:rFonts w:asciiTheme="minorHAnsi" w:hAnsiTheme="minorHAnsi" w:cstheme="minorHAnsi"/>
                <w:sz w:val="20"/>
                <w:szCs w:val="20"/>
              </w:rPr>
            </w:pPr>
          </w:p>
        </w:tc>
      </w:tr>
      <w:tr w:rsidR="0000115B" w:rsidRPr="00700C7B" w14:paraId="47C42955" w14:textId="77777777" w:rsidTr="00AD645A">
        <w:tc>
          <w:tcPr>
            <w:tcW w:w="9199" w:type="dxa"/>
            <w:shd w:val="clear" w:color="auto" w:fill="ACCBF9" w:themeFill="background2"/>
          </w:tcPr>
          <w:p w14:paraId="6716C4DC" w14:textId="5EA54308" w:rsidR="0000115B" w:rsidRPr="00C2679A" w:rsidRDefault="00AD645A">
            <w:pPr>
              <w:pStyle w:val="Normaalweb"/>
              <w:spacing w:after="0" w:line="276" w:lineRule="auto"/>
              <w:rPr>
                <w:rFonts w:asciiTheme="minorHAnsi" w:hAnsiTheme="minorHAnsi" w:cstheme="minorHAnsi"/>
                <w:b/>
                <w:sz w:val="20"/>
                <w:szCs w:val="20"/>
              </w:rPr>
            </w:pPr>
            <w:r>
              <w:br w:type="page"/>
            </w:r>
            <w:r w:rsidR="0000115B" w:rsidRPr="00C2679A">
              <w:rPr>
                <w:rFonts w:asciiTheme="minorHAnsi" w:hAnsiTheme="minorHAnsi" w:cstheme="minorHAnsi"/>
                <w:b/>
                <w:sz w:val="20"/>
                <w:szCs w:val="20"/>
              </w:rPr>
              <w:t>Concrete kwaliteitsafspraken samenwerking SWV PO Rijnstreek</w:t>
            </w:r>
          </w:p>
        </w:tc>
        <w:tc>
          <w:tcPr>
            <w:tcW w:w="709" w:type="dxa"/>
            <w:shd w:val="clear" w:color="auto" w:fill="ACCBF9" w:themeFill="background2"/>
          </w:tcPr>
          <w:p w14:paraId="6F8B22D5" w14:textId="6E5B009A" w:rsidR="0000115B" w:rsidRPr="00700C7B" w:rsidRDefault="0000115B">
            <w:pPr>
              <w:pStyle w:val="Normaalweb"/>
              <w:spacing w:after="0" w:line="276" w:lineRule="auto"/>
              <w:rPr>
                <w:rFonts w:asciiTheme="minorHAnsi" w:hAnsiTheme="minorHAnsi" w:cstheme="minorHAnsi"/>
                <w:b/>
                <w:sz w:val="20"/>
                <w:szCs w:val="20"/>
              </w:rPr>
            </w:pPr>
          </w:p>
        </w:tc>
      </w:tr>
      <w:tr w:rsidR="0000115B" w:rsidRPr="00700C7B" w14:paraId="6A58B6D9" w14:textId="77777777" w:rsidTr="00AD645A">
        <w:tc>
          <w:tcPr>
            <w:tcW w:w="9199" w:type="dxa"/>
          </w:tcPr>
          <w:p w14:paraId="4B7287B5" w14:textId="77777777" w:rsidR="0000115B" w:rsidRPr="00C2679A" w:rsidRDefault="0000115B">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werkt samen met de ouders: de school bespreekt met ouders de ontwikkeling van het kind, de onderwijs- en ondersteuningsbehoeften, en inzet van ondersteuning.</w:t>
            </w:r>
            <w:r w:rsidRPr="00C2679A">
              <w:rPr>
                <w:rFonts w:eastAsia="Times New Roman" w:cstheme="minorHAnsi"/>
                <w:i w:val="0"/>
                <w:lang w:eastAsia="nl-NL"/>
              </w:rPr>
              <w:tab/>
            </w:r>
          </w:p>
        </w:tc>
        <w:tc>
          <w:tcPr>
            <w:tcW w:w="709" w:type="dxa"/>
          </w:tcPr>
          <w:p w14:paraId="03CCFED4" w14:textId="77777777" w:rsidR="0000115B" w:rsidRPr="00700C7B" w:rsidRDefault="0000115B">
            <w:pPr>
              <w:pStyle w:val="Normaalweb"/>
              <w:spacing w:after="0" w:line="276" w:lineRule="auto"/>
              <w:rPr>
                <w:rFonts w:asciiTheme="minorHAnsi" w:hAnsiTheme="minorHAnsi" w:cstheme="minorHAnsi"/>
                <w:sz w:val="20"/>
                <w:szCs w:val="20"/>
              </w:rPr>
            </w:pPr>
          </w:p>
        </w:tc>
      </w:tr>
      <w:tr w:rsidR="0000115B" w:rsidRPr="00700C7B" w14:paraId="582D6F61" w14:textId="77777777" w:rsidTr="00AD645A">
        <w:tc>
          <w:tcPr>
            <w:tcW w:w="9199" w:type="dxa"/>
          </w:tcPr>
          <w:p w14:paraId="686B86A2" w14:textId="77777777" w:rsidR="0000115B" w:rsidRPr="00C2679A" w:rsidRDefault="0000115B">
            <w:pPr>
              <w:pStyle w:val="Normaalweb"/>
              <w:spacing w:after="0" w:line="276" w:lineRule="auto"/>
              <w:rPr>
                <w:rFonts w:asciiTheme="minorHAnsi" w:hAnsiTheme="minorHAnsi" w:cstheme="minorHAnsi"/>
                <w:sz w:val="20"/>
                <w:szCs w:val="20"/>
              </w:rPr>
            </w:pPr>
            <w:r w:rsidRPr="00C2679A">
              <w:rPr>
                <w:rFonts w:asciiTheme="minorHAnsi" w:hAnsiTheme="minorHAnsi" w:cstheme="minorHAnsi"/>
                <w:sz w:val="20"/>
                <w:szCs w:val="20"/>
              </w:rPr>
              <w:t>De school werkt samen met andere scholen in de wijk (o.a. inzetten ondersteuning, expertise delen), het samenwerkingsverband en (indien nodig) met het JGT/GO!, ketenpartners, zorgaanbieders en leerplicht.</w:t>
            </w:r>
          </w:p>
        </w:tc>
        <w:tc>
          <w:tcPr>
            <w:tcW w:w="709" w:type="dxa"/>
          </w:tcPr>
          <w:p w14:paraId="0018F2F6" w14:textId="77777777" w:rsidR="0000115B" w:rsidRPr="00700C7B" w:rsidRDefault="0000115B">
            <w:pPr>
              <w:pStyle w:val="Normaalweb"/>
              <w:spacing w:after="0" w:line="276" w:lineRule="auto"/>
              <w:rPr>
                <w:rFonts w:asciiTheme="minorHAnsi" w:hAnsiTheme="minorHAnsi" w:cstheme="minorHAnsi"/>
                <w:sz w:val="20"/>
                <w:szCs w:val="20"/>
              </w:rPr>
            </w:pPr>
          </w:p>
        </w:tc>
      </w:tr>
    </w:tbl>
    <w:p w14:paraId="4794BE61" w14:textId="36ED11FE" w:rsidR="006E6E6A" w:rsidRDefault="006E6E6A" w:rsidP="4449574E">
      <w:pPr>
        <w:rPr>
          <w:i w:val="0"/>
          <w:iCs w:val="0"/>
        </w:rPr>
      </w:pPr>
    </w:p>
    <w:tbl>
      <w:tblPr>
        <w:tblStyle w:val="Tabelraster"/>
        <w:tblW w:w="99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199"/>
        <w:gridCol w:w="709"/>
      </w:tblGrid>
      <w:tr w:rsidR="0000115B" w14:paraId="00809B43" w14:textId="77777777" w:rsidTr="0CEB7C52">
        <w:trPr>
          <w:trHeight w:val="285"/>
        </w:trPr>
        <w:tc>
          <w:tcPr>
            <w:tcW w:w="9199" w:type="dxa"/>
            <w:shd w:val="clear" w:color="auto" w:fill="ACCBF9" w:themeFill="background2"/>
          </w:tcPr>
          <w:p w14:paraId="6216B5ED" w14:textId="0DF9EA0D" w:rsidR="0000115B" w:rsidRPr="00C2679A" w:rsidRDefault="0000115B">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veiligheid SWV PO Rijnstreek</w:t>
            </w:r>
          </w:p>
        </w:tc>
        <w:tc>
          <w:tcPr>
            <w:tcW w:w="709" w:type="dxa"/>
            <w:shd w:val="clear" w:color="auto" w:fill="ACCBF9" w:themeFill="background2"/>
          </w:tcPr>
          <w:p w14:paraId="1C4E3CD6" w14:textId="77777777" w:rsidR="0000115B" w:rsidRDefault="0000115B">
            <w:pPr>
              <w:pStyle w:val="Normaalweb"/>
              <w:spacing w:after="0" w:line="276" w:lineRule="auto"/>
              <w:rPr>
                <w:rFonts w:asciiTheme="minorHAnsi" w:hAnsiTheme="minorHAnsi" w:cstheme="minorHAnsi"/>
                <w:b/>
                <w:sz w:val="20"/>
                <w:szCs w:val="20"/>
              </w:rPr>
            </w:pPr>
          </w:p>
        </w:tc>
      </w:tr>
      <w:tr w:rsidR="0000115B" w14:paraId="553DD854" w14:textId="77777777" w:rsidTr="0CEB7C52">
        <w:trPr>
          <w:trHeight w:val="273"/>
        </w:trPr>
        <w:tc>
          <w:tcPr>
            <w:tcW w:w="9199" w:type="dxa"/>
          </w:tcPr>
          <w:p w14:paraId="60D111AF" w14:textId="77777777" w:rsidR="0000115B" w:rsidRPr="00C2679A" w:rsidRDefault="0000115B">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heeft een actueel beleid rondom omgaan met sociale media.</w:t>
            </w:r>
          </w:p>
        </w:tc>
        <w:tc>
          <w:tcPr>
            <w:tcW w:w="709" w:type="dxa"/>
          </w:tcPr>
          <w:p w14:paraId="4FA05731" w14:textId="77777777" w:rsidR="0000115B" w:rsidRDefault="0000115B">
            <w:pPr>
              <w:shd w:val="clear" w:color="auto" w:fill="FFFFFF"/>
              <w:spacing w:line="276" w:lineRule="auto"/>
              <w:rPr>
                <w:rFonts w:eastAsia="Times New Roman" w:cstheme="minorHAnsi"/>
                <w:i w:val="0"/>
                <w:lang w:eastAsia="nl-NL"/>
              </w:rPr>
            </w:pPr>
          </w:p>
        </w:tc>
      </w:tr>
      <w:tr w:rsidR="0000115B" w:rsidRPr="00700C7B" w14:paraId="25EF3A70" w14:textId="77777777" w:rsidTr="0CEB7C52">
        <w:trPr>
          <w:trHeight w:val="273"/>
        </w:trPr>
        <w:tc>
          <w:tcPr>
            <w:tcW w:w="9199" w:type="dxa"/>
          </w:tcPr>
          <w:p w14:paraId="40A0ED13" w14:textId="31731DEF" w:rsidR="0000115B" w:rsidRPr="00C2679A" w:rsidRDefault="4BD6C16E" w:rsidP="4BD6C16E">
            <w:pPr>
              <w:shd w:val="clear" w:color="auto" w:fill="FFFFFF" w:themeFill="background1"/>
              <w:spacing w:line="276" w:lineRule="auto"/>
              <w:rPr>
                <w:rFonts w:eastAsia="Times New Roman"/>
                <w:i w:val="0"/>
                <w:iCs w:val="0"/>
                <w:lang w:eastAsia="nl-NL"/>
              </w:rPr>
            </w:pPr>
            <w:r w:rsidRPr="4BD6C16E">
              <w:rPr>
                <w:rFonts w:eastAsia="Times New Roman"/>
                <w:i w:val="0"/>
                <w:iCs w:val="0"/>
                <w:lang w:eastAsia="nl-NL"/>
              </w:rPr>
              <w:t>De school heeft een actuele Meldcode kindermishandeling en huiselijk geweld</w:t>
            </w:r>
            <w:r w:rsidRPr="4BD6C16E">
              <w:rPr>
                <w:rFonts w:eastAsia="Times New Roman"/>
                <w:i w:val="0"/>
                <w:iCs w:val="0"/>
                <w:color w:val="297FD5" w:themeColor="accent3"/>
                <w:lang w:eastAsia="nl-NL"/>
              </w:rPr>
              <w:t>. Januari 2019</w:t>
            </w:r>
          </w:p>
        </w:tc>
        <w:tc>
          <w:tcPr>
            <w:tcW w:w="709" w:type="dxa"/>
          </w:tcPr>
          <w:p w14:paraId="78B3D494" w14:textId="77777777" w:rsidR="0000115B" w:rsidRPr="00700C7B" w:rsidRDefault="0000115B">
            <w:pPr>
              <w:shd w:val="clear" w:color="auto" w:fill="FFFFFF"/>
              <w:spacing w:line="276" w:lineRule="auto"/>
              <w:rPr>
                <w:rFonts w:eastAsia="Times New Roman" w:cstheme="minorHAnsi"/>
                <w:i w:val="0"/>
                <w:lang w:eastAsia="nl-NL"/>
              </w:rPr>
            </w:pPr>
          </w:p>
        </w:tc>
      </w:tr>
      <w:tr w:rsidR="0000115B" w:rsidRPr="00700C7B" w14:paraId="36FA5C5B" w14:textId="77777777" w:rsidTr="0CEB7C52">
        <w:trPr>
          <w:trHeight w:val="547"/>
        </w:trPr>
        <w:tc>
          <w:tcPr>
            <w:tcW w:w="9199" w:type="dxa"/>
          </w:tcPr>
          <w:p w14:paraId="65A19A26" w14:textId="77777777" w:rsidR="0000115B" w:rsidRPr="00C2679A" w:rsidRDefault="0000115B">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 xml:space="preserve">De school hanteert actief beleid rondom bescherming van persoonsgegevens, volgens de regels van de Algemene Verordening Gegevensbescherming. </w:t>
            </w:r>
            <w:hyperlink r:id="rId13" w:history="1">
              <w:r w:rsidRPr="00C2679A">
                <w:rPr>
                  <w:rStyle w:val="Hyperlink"/>
                  <w:rFonts w:eastAsia="Times New Roman" w:cstheme="minorHAnsi"/>
                  <w:i w:val="0"/>
                  <w:lang w:eastAsia="nl-NL"/>
                </w:rPr>
                <w:t>informatie AVG 2018</w:t>
              </w:r>
            </w:hyperlink>
          </w:p>
        </w:tc>
        <w:tc>
          <w:tcPr>
            <w:tcW w:w="709" w:type="dxa"/>
          </w:tcPr>
          <w:p w14:paraId="03A39E3E" w14:textId="77777777" w:rsidR="0000115B" w:rsidRPr="00700C7B" w:rsidRDefault="0000115B">
            <w:pPr>
              <w:shd w:val="clear" w:color="auto" w:fill="FFFFFF"/>
              <w:spacing w:line="276" w:lineRule="auto"/>
              <w:rPr>
                <w:rFonts w:eastAsia="Times New Roman" w:cstheme="minorHAnsi"/>
                <w:i w:val="0"/>
                <w:lang w:eastAsia="nl-NL"/>
              </w:rPr>
            </w:pPr>
          </w:p>
        </w:tc>
      </w:tr>
      <w:tr w:rsidR="0000115B" w:rsidRPr="00700C7B" w14:paraId="22C93AEC" w14:textId="77777777" w:rsidTr="0CEB7C52">
        <w:trPr>
          <w:trHeight w:val="273"/>
        </w:trPr>
        <w:tc>
          <w:tcPr>
            <w:tcW w:w="9199" w:type="dxa"/>
            <w:shd w:val="clear" w:color="auto" w:fill="ACCBF9" w:themeFill="background2"/>
          </w:tcPr>
          <w:p w14:paraId="3DB5F2DD" w14:textId="77777777" w:rsidR="0000115B" w:rsidRPr="00C2679A" w:rsidRDefault="0000115B">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pedagogisch klimaat SWV PO Rijnstreek</w:t>
            </w:r>
          </w:p>
        </w:tc>
        <w:tc>
          <w:tcPr>
            <w:tcW w:w="709" w:type="dxa"/>
            <w:shd w:val="clear" w:color="auto" w:fill="ACCBF9" w:themeFill="background2"/>
          </w:tcPr>
          <w:p w14:paraId="0832E008" w14:textId="77777777" w:rsidR="0000115B" w:rsidRPr="00700C7B" w:rsidRDefault="0000115B">
            <w:pPr>
              <w:pStyle w:val="Normaalweb"/>
              <w:spacing w:after="0" w:line="276" w:lineRule="auto"/>
              <w:rPr>
                <w:rFonts w:asciiTheme="minorHAnsi" w:hAnsiTheme="minorHAnsi" w:cstheme="minorHAnsi"/>
                <w:b/>
                <w:sz w:val="20"/>
                <w:szCs w:val="20"/>
              </w:rPr>
            </w:pPr>
          </w:p>
        </w:tc>
      </w:tr>
      <w:tr w:rsidR="0000115B" w:rsidRPr="00700C7B" w14:paraId="65423C7D" w14:textId="77777777" w:rsidTr="0CEB7C52">
        <w:trPr>
          <w:trHeight w:val="273"/>
        </w:trPr>
        <w:tc>
          <w:tcPr>
            <w:tcW w:w="9199" w:type="dxa"/>
          </w:tcPr>
          <w:p w14:paraId="1CE62310" w14:textId="77777777" w:rsidR="0000115B" w:rsidRPr="00C2679A" w:rsidRDefault="0000115B">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kent een ondersteunend en stimulerend klimaat wat bijdraagt aan acceptatie van diversiteit.</w:t>
            </w:r>
          </w:p>
        </w:tc>
        <w:tc>
          <w:tcPr>
            <w:tcW w:w="709" w:type="dxa"/>
          </w:tcPr>
          <w:p w14:paraId="43DBE08C" w14:textId="77777777" w:rsidR="0000115B" w:rsidRPr="00700C7B" w:rsidRDefault="0000115B">
            <w:pPr>
              <w:pStyle w:val="Normaalweb"/>
              <w:spacing w:after="0" w:line="276" w:lineRule="auto"/>
              <w:rPr>
                <w:rFonts w:asciiTheme="minorHAnsi" w:hAnsiTheme="minorHAnsi" w:cstheme="minorHAnsi"/>
                <w:sz w:val="20"/>
                <w:szCs w:val="20"/>
              </w:rPr>
            </w:pPr>
          </w:p>
        </w:tc>
      </w:tr>
      <w:tr w:rsidR="0000115B" w:rsidRPr="00700C7B" w14:paraId="342DB02F" w14:textId="77777777" w:rsidTr="0CEB7C52">
        <w:trPr>
          <w:trHeight w:val="273"/>
        </w:trPr>
        <w:tc>
          <w:tcPr>
            <w:tcW w:w="9199" w:type="dxa"/>
          </w:tcPr>
          <w:p w14:paraId="39177B40" w14:textId="77777777" w:rsidR="0000115B" w:rsidRPr="00C2679A" w:rsidRDefault="0000115B">
            <w:pPr>
              <w:pStyle w:val="Normaalweb"/>
              <w:spacing w:after="0" w:line="276" w:lineRule="auto"/>
              <w:rPr>
                <w:rFonts w:asciiTheme="minorHAnsi" w:hAnsiTheme="minorHAnsi" w:cstheme="minorHAnsi"/>
                <w:sz w:val="20"/>
                <w:szCs w:val="20"/>
              </w:rPr>
            </w:pPr>
            <w:r w:rsidRPr="00C2679A">
              <w:rPr>
                <w:rFonts w:asciiTheme="minorHAnsi" w:hAnsiTheme="minorHAnsi" w:cstheme="minorHAnsi"/>
                <w:sz w:val="20"/>
                <w:szCs w:val="20"/>
              </w:rPr>
              <w:t>Gedragsregels voor leerlingen, ouders en schoolpersoneel zijn in de school duidelijk zichtbaar.</w:t>
            </w:r>
          </w:p>
        </w:tc>
        <w:tc>
          <w:tcPr>
            <w:tcW w:w="709" w:type="dxa"/>
          </w:tcPr>
          <w:p w14:paraId="54E0190B" w14:textId="77777777" w:rsidR="0000115B" w:rsidRPr="00700C7B" w:rsidRDefault="0000115B">
            <w:pPr>
              <w:pStyle w:val="Normaalweb"/>
              <w:spacing w:after="0" w:line="276" w:lineRule="auto"/>
              <w:rPr>
                <w:rFonts w:asciiTheme="minorHAnsi" w:hAnsiTheme="minorHAnsi" w:cstheme="minorHAnsi"/>
                <w:sz w:val="20"/>
                <w:szCs w:val="20"/>
              </w:rPr>
            </w:pPr>
          </w:p>
        </w:tc>
      </w:tr>
      <w:tr w:rsidR="0000115B" w:rsidRPr="00700C7B" w14:paraId="5F88ADCA" w14:textId="77777777" w:rsidTr="0CEB7C52">
        <w:trPr>
          <w:trHeight w:val="273"/>
        </w:trPr>
        <w:tc>
          <w:tcPr>
            <w:tcW w:w="9199" w:type="dxa"/>
          </w:tcPr>
          <w:p w14:paraId="57CCD835" w14:textId="77777777" w:rsidR="0000115B" w:rsidRPr="00C2679A" w:rsidRDefault="0000115B">
            <w:pPr>
              <w:pStyle w:val="Normaalweb"/>
              <w:spacing w:after="0" w:line="276" w:lineRule="auto"/>
              <w:rPr>
                <w:rFonts w:asciiTheme="minorHAnsi" w:hAnsiTheme="minorHAnsi" w:cstheme="minorHAnsi"/>
                <w:sz w:val="20"/>
                <w:szCs w:val="20"/>
              </w:rPr>
            </w:pPr>
            <w:r w:rsidRPr="00C2679A">
              <w:rPr>
                <w:rFonts w:asciiTheme="minorHAnsi" w:hAnsiTheme="minorHAnsi" w:cstheme="minorHAnsi"/>
                <w:sz w:val="20"/>
                <w:szCs w:val="20"/>
              </w:rPr>
              <w:t>De leerlingen en ouders worden actief betrokken bij een positief schoolklimaat.</w:t>
            </w:r>
          </w:p>
        </w:tc>
        <w:tc>
          <w:tcPr>
            <w:tcW w:w="709" w:type="dxa"/>
          </w:tcPr>
          <w:p w14:paraId="688F60FD" w14:textId="77777777" w:rsidR="0000115B" w:rsidRPr="00700C7B" w:rsidRDefault="0000115B">
            <w:pPr>
              <w:pStyle w:val="Normaalweb"/>
              <w:spacing w:after="0" w:line="276" w:lineRule="auto"/>
              <w:rPr>
                <w:rFonts w:asciiTheme="minorHAnsi" w:hAnsiTheme="minorHAnsi" w:cstheme="minorHAnsi"/>
                <w:sz w:val="20"/>
                <w:szCs w:val="20"/>
              </w:rPr>
            </w:pPr>
          </w:p>
        </w:tc>
      </w:tr>
      <w:tr w:rsidR="0000115B" w:rsidRPr="00700C7B" w14:paraId="24F86986" w14:textId="77777777" w:rsidTr="0CEB7C52">
        <w:trPr>
          <w:trHeight w:val="547"/>
        </w:trPr>
        <w:tc>
          <w:tcPr>
            <w:tcW w:w="9199" w:type="dxa"/>
          </w:tcPr>
          <w:p w14:paraId="197FFD18" w14:textId="77777777" w:rsidR="0000115B" w:rsidRPr="00C2679A" w:rsidRDefault="0000115B">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biedt oefensituaties om leerlingen te begeleiden bij de ontwikkeling van sociale en maatschappelijke competenties.</w:t>
            </w:r>
          </w:p>
        </w:tc>
        <w:tc>
          <w:tcPr>
            <w:tcW w:w="709" w:type="dxa"/>
          </w:tcPr>
          <w:p w14:paraId="5E1D4BF9" w14:textId="77777777" w:rsidR="0000115B" w:rsidRPr="00700C7B" w:rsidRDefault="0000115B">
            <w:pPr>
              <w:shd w:val="clear" w:color="auto" w:fill="FFFFFF"/>
              <w:spacing w:line="276" w:lineRule="auto"/>
              <w:rPr>
                <w:rFonts w:eastAsia="Times New Roman" w:cstheme="minorHAnsi"/>
                <w:i w:val="0"/>
                <w:lang w:eastAsia="nl-NL"/>
              </w:rPr>
            </w:pPr>
          </w:p>
        </w:tc>
      </w:tr>
      <w:tr w:rsidR="0000115B" w14:paraId="04D39AB2" w14:textId="77777777" w:rsidTr="0CEB7C52">
        <w:trPr>
          <w:trHeight w:val="273"/>
        </w:trPr>
        <w:tc>
          <w:tcPr>
            <w:tcW w:w="9199" w:type="dxa"/>
          </w:tcPr>
          <w:p w14:paraId="68F4F9E4" w14:textId="77777777" w:rsidR="0000115B" w:rsidRPr="00C2679A" w:rsidRDefault="0000115B">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zet indien nodig aanvullende ondersteuning in t.b.v. het bevorderen van een positief groepsklimaat.</w:t>
            </w:r>
          </w:p>
        </w:tc>
        <w:tc>
          <w:tcPr>
            <w:tcW w:w="709" w:type="dxa"/>
          </w:tcPr>
          <w:p w14:paraId="19239338" w14:textId="77777777" w:rsidR="0000115B" w:rsidRDefault="0000115B">
            <w:pPr>
              <w:shd w:val="clear" w:color="auto" w:fill="FFFFFF"/>
              <w:spacing w:line="276" w:lineRule="auto"/>
              <w:rPr>
                <w:rFonts w:eastAsia="Times New Roman" w:cstheme="minorHAnsi"/>
                <w:i w:val="0"/>
                <w:lang w:eastAsia="nl-NL"/>
              </w:rPr>
            </w:pPr>
          </w:p>
        </w:tc>
      </w:tr>
      <w:tr w:rsidR="0000115B" w:rsidRPr="00700C7B" w14:paraId="535D5121" w14:textId="77777777" w:rsidTr="0CEB7C52">
        <w:trPr>
          <w:trHeight w:val="273"/>
        </w:trPr>
        <w:tc>
          <w:tcPr>
            <w:tcW w:w="9199" w:type="dxa"/>
            <w:shd w:val="clear" w:color="auto" w:fill="ACCBF9" w:themeFill="background2"/>
          </w:tcPr>
          <w:p w14:paraId="44E25FDA" w14:textId="77777777" w:rsidR="0000115B" w:rsidRPr="00C2679A" w:rsidRDefault="0000115B">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sociale en maatschappelijke competenties SWV PO Rijnstreek</w:t>
            </w:r>
          </w:p>
        </w:tc>
        <w:tc>
          <w:tcPr>
            <w:tcW w:w="709" w:type="dxa"/>
            <w:shd w:val="clear" w:color="auto" w:fill="ACCBF9" w:themeFill="background2"/>
          </w:tcPr>
          <w:p w14:paraId="3B840915" w14:textId="77777777" w:rsidR="0000115B" w:rsidRPr="00700C7B" w:rsidRDefault="0000115B">
            <w:pPr>
              <w:pStyle w:val="Normaalweb"/>
              <w:spacing w:after="0" w:line="276" w:lineRule="auto"/>
              <w:rPr>
                <w:rFonts w:asciiTheme="minorHAnsi" w:hAnsiTheme="minorHAnsi" w:cstheme="minorHAnsi"/>
                <w:b/>
                <w:sz w:val="20"/>
                <w:szCs w:val="20"/>
              </w:rPr>
            </w:pPr>
          </w:p>
        </w:tc>
      </w:tr>
      <w:tr w:rsidR="0000115B" w14:paraId="10C64437" w14:textId="77777777" w:rsidTr="0CEB7C52">
        <w:trPr>
          <w:trHeight w:val="559"/>
        </w:trPr>
        <w:tc>
          <w:tcPr>
            <w:tcW w:w="9199" w:type="dxa"/>
          </w:tcPr>
          <w:p w14:paraId="3DFE4B69" w14:textId="77777777" w:rsidR="0000115B" w:rsidRPr="00C2679A" w:rsidRDefault="0000115B">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beschikt over gestandaardiseerde toetsen en instrumentarium voor het in kaart brengen van sociaal- emotionele ontwikkeling van leerlingen.</w:t>
            </w:r>
          </w:p>
        </w:tc>
        <w:tc>
          <w:tcPr>
            <w:tcW w:w="709" w:type="dxa"/>
          </w:tcPr>
          <w:p w14:paraId="5F9FCE9D" w14:textId="77777777" w:rsidR="0000115B" w:rsidRDefault="0000115B">
            <w:pPr>
              <w:shd w:val="clear" w:color="auto" w:fill="FFFFFF"/>
              <w:spacing w:line="276" w:lineRule="auto"/>
              <w:rPr>
                <w:rFonts w:cstheme="minorHAnsi"/>
              </w:rPr>
            </w:pPr>
          </w:p>
        </w:tc>
      </w:tr>
      <w:tr w:rsidR="0000115B" w14:paraId="0A9B1212" w14:textId="77777777" w:rsidTr="0CEB7C52">
        <w:trPr>
          <w:trHeight w:val="547"/>
        </w:trPr>
        <w:tc>
          <w:tcPr>
            <w:tcW w:w="9199" w:type="dxa"/>
          </w:tcPr>
          <w:p w14:paraId="2133AA07" w14:textId="77777777" w:rsidR="0000115B" w:rsidRPr="00C2679A" w:rsidRDefault="0000115B">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Leraren hebben kennis van de sociaal-emotionele ontwikkeling van kinderen en de knelpunten die zich kunnen voordoen in het functioneren op school, als de sociaal-emotionele ontwikkeling anders verloopt.</w:t>
            </w:r>
          </w:p>
        </w:tc>
        <w:tc>
          <w:tcPr>
            <w:tcW w:w="709" w:type="dxa"/>
          </w:tcPr>
          <w:p w14:paraId="560EA349" w14:textId="77777777" w:rsidR="0000115B" w:rsidRDefault="0000115B">
            <w:pPr>
              <w:shd w:val="clear" w:color="auto" w:fill="FFFFFF"/>
              <w:spacing w:line="276" w:lineRule="auto"/>
              <w:rPr>
                <w:rFonts w:cstheme="minorHAnsi"/>
              </w:rPr>
            </w:pPr>
          </w:p>
        </w:tc>
      </w:tr>
      <w:tr w:rsidR="0000115B" w14:paraId="7291FF9C" w14:textId="77777777" w:rsidTr="0CEB7C52">
        <w:trPr>
          <w:trHeight w:val="273"/>
        </w:trPr>
        <w:tc>
          <w:tcPr>
            <w:tcW w:w="9199" w:type="dxa"/>
          </w:tcPr>
          <w:p w14:paraId="7A10FB40" w14:textId="77777777" w:rsidR="0000115B" w:rsidRPr="00C2679A" w:rsidRDefault="0000115B">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heeft een aanbod voor het versterken van sociale competenties.</w:t>
            </w:r>
          </w:p>
        </w:tc>
        <w:tc>
          <w:tcPr>
            <w:tcW w:w="709" w:type="dxa"/>
          </w:tcPr>
          <w:p w14:paraId="7883C7B9" w14:textId="77777777" w:rsidR="0000115B" w:rsidRDefault="0000115B">
            <w:pPr>
              <w:shd w:val="clear" w:color="auto" w:fill="FFFFFF"/>
              <w:spacing w:line="276" w:lineRule="auto"/>
              <w:rPr>
                <w:rFonts w:cstheme="minorHAnsi"/>
              </w:rPr>
            </w:pPr>
          </w:p>
        </w:tc>
      </w:tr>
      <w:tr w:rsidR="0000115B" w14:paraId="5039966F" w14:textId="77777777" w:rsidTr="0CEB7C52">
        <w:trPr>
          <w:trHeight w:val="273"/>
        </w:trPr>
        <w:tc>
          <w:tcPr>
            <w:tcW w:w="9199" w:type="dxa"/>
          </w:tcPr>
          <w:p w14:paraId="66080A2B" w14:textId="77777777" w:rsidR="0000115B" w:rsidRPr="00C2679A" w:rsidRDefault="0000115B">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heeft een aanbod voor het versterken van burgerschapsvorming.</w:t>
            </w:r>
          </w:p>
        </w:tc>
        <w:tc>
          <w:tcPr>
            <w:tcW w:w="709" w:type="dxa"/>
          </w:tcPr>
          <w:p w14:paraId="5D7AEF42" w14:textId="77777777" w:rsidR="0000115B" w:rsidRDefault="0000115B">
            <w:pPr>
              <w:shd w:val="clear" w:color="auto" w:fill="FFFFFF"/>
              <w:spacing w:line="276" w:lineRule="auto"/>
              <w:rPr>
                <w:rFonts w:cstheme="minorHAnsi"/>
              </w:rPr>
            </w:pPr>
          </w:p>
        </w:tc>
      </w:tr>
      <w:tr w:rsidR="0000115B" w:rsidRPr="00700C7B" w14:paraId="000ED6E5" w14:textId="77777777" w:rsidTr="0CEB7C52">
        <w:trPr>
          <w:trHeight w:val="273"/>
        </w:trPr>
        <w:tc>
          <w:tcPr>
            <w:tcW w:w="9199" w:type="dxa"/>
            <w:shd w:val="clear" w:color="auto" w:fill="ACCBF9" w:themeFill="background2"/>
          </w:tcPr>
          <w:p w14:paraId="4C4D09E6" w14:textId="77777777" w:rsidR="0000115B" w:rsidRPr="00C2679A" w:rsidRDefault="0000115B">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vervolgsucces SWV PO Rijnstreek</w:t>
            </w:r>
          </w:p>
        </w:tc>
        <w:tc>
          <w:tcPr>
            <w:tcW w:w="709" w:type="dxa"/>
            <w:shd w:val="clear" w:color="auto" w:fill="ACCBF9" w:themeFill="background2"/>
          </w:tcPr>
          <w:p w14:paraId="428193C5" w14:textId="77777777" w:rsidR="0000115B" w:rsidRPr="00700C7B" w:rsidRDefault="0000115B">
            <w:pPr>
              <w:pStyle w:val="Normaalweb"/>
              <w:spacing w:after="0" w:line="276" w:lineRule="auto"/>
              <w:rPr>
                <w:rFonts w:asciiTheme="minorHAnsi" w:hAnsiTheme="minorHAnsi" w:cstheme="minorHAnsi"/>
                <w:b/>
                <w:sz w:val="20"/>
                <w:szCs w:val="20"/>
              </w:rPr>
            </w:pPr>
          </w:p>
        </w:tc>
      </w:tr>
      <w:tr w:rsidR="0000115B" w14:paraId="1EC555E1" w14:textId="77777777" w:rsidTr="0CEB7C52">
        <w:trPr>
          <w:trHeight w:val="547"/>
        </w:trPr>
        <w:tc>
          <w:tcPr>
            <w:tcW w:w="9199" w:type="dxa"/>
          </w:tcPr>
          <w:p w14:paraId="5456B900" w14:textId="720BB4AE" w:rsidR="0000115B" w:rsidRPr="00C2679A" w:rsidRDefault="0000115B">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draagt leerlingen zorgvuldig over naar het voortgezet onderwijs volgens de vastgestelde POVO-procedure in de Rijnstreek (</w:t>
            </w:r>
            <w:hyperlink r:id="rId14" w:history="1">
              <w:r w:rsidRPr="00C2679A">
                <w:rPr>
                  <w:rStyle w:val="Hyperlink"/>
                  <w:rFonts w:eastAsia="Times New Roman" w:cstheme="minorHAnsi"/>
                  <w:i w:val="0"/>
                  <w:lang w:eastAsia="nl-NL"/>
                </w:rPr>
                <w:t>po/vo procedure SWV Midden-Holland en Rijnstreek</w:t>
              </w:r>
            </w:hyperlink>
            <w:r w:rsidRPr="00C2679A">
              <w:rPr>
                <w:rFonts w:eastAsia="Times New Roman" w:cstheme="minorHAnsi"/>
                <w:i w:val="0"/>
                <w:lang w:eastAsia="nl-NL"/>
              </w:rPr>
              <w:t>)</w:t>
            </w:r>
            <w:r w:rsidR="00DE7A60">
              <w:rPr>
                <w:rFonts w:eastAsia="Times New Roman" w:cstheme="minorHAnsi"/>
                <w:i w:val="0"/>
                <w:lang w:eastAsia="nl-NL"/>
              </w:rPr>
              <w:t>.</w:t>
            </w:r>
          </w:p>
        </w:tc>
        <w:tc>
          <w:tcPr>
            <w:tcW w:w="709" w:type="dxa"/>
          </w:tcPr>
          <w:p w14:paraId="1E041C7B" w14:textId="77777777" w:rsidR="0000115B" w:rsidRDefault="0000115B">
            <w:pPr>
              <w:shd w:val="clear" w:color="auto" w:fill="FFFFFF"/>
              <w:spacing w:line="276" w:lineRule="auto"/>
              <w:rPr>
                <w:rFonts w:cstheme="minorHAnsi"/>
              </w:rPr>
            </w:pPr>
          </w:p>
        </w:tc>
      </w:tr>
      <w:tr w:rsidR="0000115B" w14:paraId="40970F49" w14:textId="77777777" w:rsidTr="0CEB7C52">
        <w:trPr>
          <w:trHeight w:val="832"/>
        </w:trPr>
        <w:tc>
          <w:tcPr>
            <w:tcW w:w="9199" w:type="dxa"/>
          </w:tcPr>
          <w:p w14:paraId="137C5F40" w14:textId="5FB4792D" w:rsidR="0000115B" w:rsidRPr="00C2679A" w:rsidRDefault="0000115B" w:rsidP="0CEB7C52">
            <w:pPr>
              <w:shd w:val="clear" w:color="auto" w:fill="FFFFFF" w:themeFill="background1"/>
              <w:spacing w:line="276" w:lineRule="auto"/>
              <w:rPr>
                <w:rFonts w:eastAsia="Times New Roman"/>
                <w:i w:val="0"/>
                <w:iCs w:val="0"/>
                <w:lang w:eastAsia="nl-NL"/>
              </w:rPr>
            </w:pPr>
            <w:r w:rsidRPr="0CEB7C52">
              <w:rPr>
                <w:rFonts w:eastAsia="Times New Roman"/>
                <w:i w:val="0"/>
                <w:iCs w:val="0"/>
                <w:lang w:eastAsia="nl-NL"/>
              </w:rPr>
              <w:t xml:space="preserve">De school volgt de leerlingen die de school hebben verlaten. School en voortgezet onderwijs in de regio hebben contact over de bestendiging van de schooladviezen (waar zit een leerling met een bepaald advies na </w:t>
            </w:r>
            <w:r w:rsidR="536F69CB" w:rsidRPr="0CEB7C52">
              <w:rPr>
                <w:rFonts w:eastAsia="Times New Roman"/>
                <w:i w:val="0"/>
                <w:iCs w:val="0"/>
                <w:lang w:eastAsia="nl-NL"/>
              </w:rPr>
              <w:t>d</w:t>
            </w:r>
            <w:r w:rsidRPr="0CEB7C52">
              <w:rPr>
                <w:rFonts w:eastAsia="Times New Roman"/>
                <w:i w:val="0"/>
                <w:iCs w:val="0"/>
                <w:lang w:eastAsia="nl-NL"/>
              </w:rPr>
              <w:t>rie jaar in het voortgezet onderwijs?).</w:t>
            </w:r>
          </w:p>
        </w:tc>
        <w:tc>
          <w:tcPr>
            <w:tcW w:w="709" w:type="dxa"/>
          </w:tcPr>
          <w:p w14:paraId="255ECACE" w14:textId="77777777" w:rsidR="0000115B" w:rsidRDefault="0000115B">
            <w:pPr>
              <w:shd w:val="clear" w:color="auto" w:fill="FFFFFF"/>
              <w:spacing w:line="276" w:lineRule="auto"/>
              <w:rPr>
                <w:rFonts w:cstheme="minorHAnsi"/>
              </w:rPr>
            </w:pPr>
          </w:p>
        </w:tc>
      </w:tr>
    </w:tbl>
    <w:p w14:paraId="2F7A28D9" w14:textId="77777777" w:rsidR="00AD645A" w:rsidRDefault="00AD645A"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1341EDCE" w14:textId="77777777" w:rsidR="00AD645A" w:rsidRPr="00322D31" w:rsidRDefault="00AD645A" w:rsidP="00322D31">
      <w:pPr>
        <w:pStyle w:val="Kop2"/>
        <w:rPr>
          <w:rStyle w:val="Nadruk"/>
          <w:rFonts w:ascii="Calibri" w:hAnsi="Calibri"/>
          <w:b/>
          <w:bCs/>
          <w:i/>
          <w:iCs/>
          <w:color w:val="3476B1" w:themeColor="accent2" w:themeShade="BF"/>
          <w:bdr w:val="none" w:sz="0" w:space="0" w:color="auto"/>
          <w:shd w:val="clear" w:color="auto" w:fill="auto"/>
        </w:rPr>
      </w:pPr>
      <w:r w:rsidRPr="00322D31">
        <w:rPr>
          <w:rStyle w:val="Nadruk"/>
          <w:rFonts w:ascii="Calibri" w:hAnsi="Calibri"/>
          <w:b/>
          <w:bCs/>
          <w:i/>
          <w:iCs/>
          <w:color w:val="3476B1" w:themeColor="accent2" w:themeShade="BF"/>
          <w:bdr w:val="none" w:sz="0" w:space="0" w:color="auto"/>
          <w:shd w:val="clear" w:color="auto" w:fill="auto"/>
        </w:rPr>
        <w:t>Aanvullend schooleigen aanbod op de basisondersteuning</w:t>
      </w:r>
    </w:p>
    <w:p w14:paraId="696E5853" w14:textId="3843B109" w:rsidR="0000115B" w:rsidRDefault="0000115B"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Naast de regionale afspraken zijn er scholen die aanvullend op de basisondersteuning iets extra’s bieden. </w:t>
      </w:r>
    </w:p>
    <w:p w14:paraId="1C0FB0B9" w14:textId="2431353E" w:rsidR="0000115B" w:rsidRDefault="0000115B" w:rsidP="4449574E">
      <w:pPr>
        <w:pStyle w:val="Geenafstand"/>
        <w:spacing w:line="276" w:lineRule="auto"/>
        <w:jc w:val="both"/>
        <w:rPr>
          <w:rStyle w:val="Nadruk"/>
          <w:rFonts w:asciiTheme="minorHAnsi" w:eastAsiaTheme="minorEastAsia" w:hAnsiTheme="minorHAnsi" w:cstheme="minorBidi"/>
          <w:b w:val="0"/>
          <w:bCs w:val="0"/>
          <w:color w:val="auto"/>
          <w:sz w:val="22"/>
          <w:szCs w:val="22"/>
        </w:rPr>
      </w:pPr>
      <w:r w:rsidRPr="7FEDCC3F">
        <w:rPr>
          <w:rStyle w:val="Nadruk"/>
          <w:rFonts w:asciiTheme="minorHAnsi" w:eastAsiaTheme="minorEastAsia" w:hAnsiTheme="minorHAnsi" w:cstheme="minorBidi"/>
          <w:b w:val="0"/>
          <w:bCs w:val="0"/>
          <w:color w:val="auto"/>
          <w:sz w:val="22"/>
          <w:szCs w:val="22"/>
          <w:bdr w:val="none" w:sz="0" w:space="0" w:color="auto"/>
          <w:shd w:val="clear" w:color="auto" w:fill="auto"/>
        </w:rPr>
        <w:t>De school biedt ten aanzien van preventieve interventies, aanbod van ondersteuning, bekwaamheid van personeel, ondersteuningsstructuur of planmatig handelingsgericht werken het volgende aanvullende aanbod op de basisondersteuning:</w:t>
      </w:r>
    </w:p>
    <w:p w14:paraId="02585FCE" w14:textId="22434550" w:rsidR="4449574E" w:rsidRDefault="25329F34" w:rsidP="25329F34">
      <w:pPr>
        <w:pStyle w:val="Geenafstand"/>
        <w:numPr>
          <w:ilvl w:val="0"/>
          <w:numId w:val="6"/>
        </w:numPr>
        <w:spacing w:line="276" w:lineRule="auto"/>
        <w:jc w:val="both"/>
        <w:rPr>
          <w:rStyle w:val="Nadruk"/>
          <w:b w:val="0"/>
          <w:bCs w:val="0"/>
          <w:i/>
          <w:iCs/>
          <w:color w:val="auto"/>
          <w:sz w:val="22"/>
          <w:szCs w:val="22"/>
        </w:rPr>
      </w:pPr>
      <w:r w:rsidRPr="25329F34">
        <w:rPr>
          <w:rStyle w:val="Nadruk"/>
          <w:rFonts w:asciiTheme="minorHAnsi" w:eastAsiaTheme="minorEastAsia" w:hAnsiTheme="minorHAnsi" w:cstheme="minorBidi"/>
          <w:b w:val="0"/>
          <w:bCs w:val="0"/>
          <w:color w:val="auto"/>
          <w:sz w:val="22"/>
          <w:szCs w:val="22"/>
        </w:rPr>
        <w:t>Onderwijsassistenten</w:t>
      </w:r>
    </w:p>
    <w:p w14:paraId="567730B7" w14:textId="7F80F923" w:rsidR="4449574E" w:rsidRDefault="4449574E" w:rsidP="4449574E">
      <w:pPr>
        <w:pStyle w:val="Geenafstand"/>
        <w:numPr>
          <w:ilvl w:val="0"/>
          <w:numId w:val="6"/>
        </w:numPr>
        <w:spacing w:line="276" w:lineRule="auto"/>
        <w:jc w:val="both"/>
        <w:rPr>
          <w:rStyle w:val="Nadruk"/>
          <w:b w:val="0"/>
          <w:bCs w:val="0"/>
          <w:i/>
          <w:iCs/>
          <w:color w:val="auto"/>
          <w:sz w:val="22"/>
          <w:szCs w:val="22"/>
        </w:rPr>
      </w:pPr>
      <w:r w:rsidRPr="4449574E">
        <w:rPr>
          <w:rStyle w:val="Nadruk"/>
          <w:rFonts w:asciiTheme="minorHAnsi" w:eastAsiaTheme="minorEastAsia" w:hAnsiTheme="minorHAnsi" w:cstheme="minorBidi"/>
          <w:b w:val="0"/>
          <w:bCs w:val="0"/>
          <w:color w:val="auto"/>
          <w:sz w:val="22"/>
          <w:szCs w:val="22"/>
        </w:rPr>
        <w:t>Interne kindercoach</w:t>
      </w:r>
    </w:p>
    <w:p w14:paraId="3F3C9F5E" w14:textId="13406873" w:rsidR="4449574E" w:rsidRPr="008663FE" w:rsidRDefault="25329F34" w:rsidP="25329F34">
      <w:pPr>
        <w:pStyle w:val="Geenafstand"/>
        <w:numPr>
          <w:ilvl w:val="0"/>
          <w:numId w:val="6"/>
        </w:numPr>
        <w:spacing w:line="276" w:lineRule="auto"/>
        <w:jc w:val="both"/>
        <w:rPr>
          <w:rStyle w:val="Nadruk"/>
          <w:b w:val="0"/>
          <w:bCs w:val="0"/>
          <w:i/>
          <w:iCs/>
          <w:color w:val="auto"/>
          <w:sz w:val="22"/>
          <w:szCs w:val="22"/>
        </w:rPr>
      </w:pPr>
      <w:r w:rsidRPr="25329F34">
        <w:rPr>
          <w:rStyle w:val="Nadruk"/>
          <w:rFonts w:asciiTheme="minorHAnsi" w:eastAsiaTheme="minorEastAsia" w:hAnsiTheme="minorHAnsi" w:cstheme="minorBidi"/>
          <w:b w:val="0"/>
          <w:bCs w:val="0"/>
          <w:color w:val="auto"/>
          <w:sz w:val="22"/>
          <w:szCs w:val="22"/>
        </w:rPr>
        <w:t>(Hoog)begaafdengroep (sterklas) 0,1 fte leerkracht voor groep 3 t/m 8</w:t>
      </w:r>
    </w:p>
    <w:p w14:paraId="48BB50E6" w14:textId="762BE5DA" w:rsidR="008663FE" w:rsidRPr="007F3042" w:rsidRDefault="008663FE" w:rsidP="25329F34">
      <w:pPr>
        <w:pStyle w:val="Geenafstand"/>
        <w:numPr>
          <w:ilvl w:val="0"/>
          <w:numId w:val="6"/>
        </w:numPr>
        <w:spacing w:line="276" w:lineRule="auto"/>
        <w:jc w:val="both"/>
        <w:rPr>
          <w:rStyle w:val="Nadruk"/>
          <w:b w:val="0"/>
          <w:bCs w:val="0"/>
          <w:i/>
          <w:iCs/>
          <w:color w:val="auto"/>
          <w:sz w:val="22"/>
          <w:szCs w:val="22"/>
        </w:rPr>
      </w:pPr>
      <w:r>
        <w:rPr>
          <w:rStyle w:val="Nadruk"/>
          <w:rFonts w:asciiTheme="minorHAnsi" w:eastAsiaTheme="minorEastAsia" w:hAnsiTheme="minorHAnsi" w:cstheme="minorBidi"/>
          <w:b w:val="0"/>
          <w:bCs w:val="0"/>
          <w:color w:val="auto"/>
          <w:sz w:val="22"/>
          <w:szCs w:val="22"/>
        </w:rPr>
        <w:t>Reke</w:t>
      </w:r>
      <w:r w:rsidR="007F3042">
        <w:rPr>
          <w:rStyle w:val="Nadruk"/>
          <w:rFonts w:asciiTheme="minorHAnsi" w:eastAsiaTheme="minorEastAsia" w:hAnsiTheme="minorHAnsi" w:cstheme="minorBidi"/>
          <w:b w:val="0"/>
          <w:bCs w:val="0"/>
          <w:color w:val="auto"/>
          <w:sz w:val="22"/>
          <w:szCs w:val="22"/>
        </w:rPr>
        <w:t>ncoördinator</w:t>
      </w:r>
    </w:p>
    <w:p w14:paraId="4E6EDD49" w14:textId="230D0DB5" w:rsidR="007F3042" w:rsidRDefault="007F3042" w:rsidP="25329F34">
      <w:pPr>
        <w:pStyle w:val="Geenafstand"/>
        <w:numPr>
          <w:ilvl w:val="0"/>
          <w:numId w:val="6"/>
        </w:numPr>
        <w:spacing w:line="276" w:lineRule="auto"/>
        <w:jc w:val="both"/>
        <w:rPr>
          <w:rStyle w:val="Nadruk"/>
          <w:b w:val="0"/>
          <w:bCs w:val="0"/>
          <w:i/>
          <w:iCs/>
          <w:color w:val="auto"/>
          <w:sz w:val="22"/>
          <w:szCs w:val="22"/>
        </w:rPr>
      </w:pPr>
      <w:r>
        <w:rPr>
          <w:rStyle w:val="Nadruk"/>
          <w:rFonts w:asciiTheme="minorHAnsi" w:eastAsiaTheme="minorEastAsia" w:hAnsiTheme="minorHAnsi" w:cstheme="minorBidi"/>
          <w:b w:val="0"/>
          <w:bCs w:val="0"/>
          <w:color w:val="auto"/>
          <w:sz w:val="22"/>
          <w:szCs w:val="22"/>
        </w:rPr>
        <w:t>Taalcoördinator</w:t>
      </w:r>
    </w:p>
    <w:p w14:paraId="6D538DE9" w14:textId="6C951087" w:rsidR="4449574E" w:rsidRDefault="4449574E" w:rsidP="4449574E">
      <w:pPr>
        <w:pStyle w:val="Geenafstand"/>
        <w:spacing w:line="276" w:lineRule="auto"/>
        <w:jc w:val="both"/>
        <w:rPr>
          <w:rStyle w:val="Nadruk"/>
          <w:rFonts w:asciiTheme="minorHAnsi" w:eastAsiaTheme="minorEastAsia" w:hAnsiTheme="minorHAnsi" w:cstheme="minorBidi"/>
          <w:b w:val="0"/>
          <w:bCs w:val="0"/>
          <w:color w:val="auto"/>
          <w:sz w:val="22"/>
          <w:szCs w:val="22"/>
        </w:rPr>
      </w:pPr>
    </w:p>
    <w:p w14:paraId="72A3854C" w14:textId="6BD4698F" w:rsidR="4449574E" w:rsidRDefault="4449574E" w:rsidP="4449574E">
      <w:pPr>
        <w:pStyle w:val="Geenafstand"/>
        <w:spacing w:line="276" w:lineRule="auto"/>
        <w:jc w:val="both"/>
        <w:rPr>
          <w:rStyle w:val="Nadruk"/>
          <w:rFonts w:asciiTheme="minorHAnsi" w:eastAsiaTheme="minorEastAsia" w:hAnsiTheme="minorHAnsi" w:cstheme="minorBidi"/>
          <w:b w:val="0"/>
          <w:bCs w:val="0"/>
          <w:color w:val="auto"/>
          <w:sz w:val="22"/>
          <w:szCs w:val="22"/>
        </w:rPr>
      </w:pPr>
    </w:p>
    <w:p w14:paraId="03C69B02" w14:textId="6DBA8D9E" w:rsidR="4449574E" w:rsidRDefault="4449574E" w:rsidP="4449574E">
      <w:pPr>
        <w:pStyle w:val="Geenafstand"/>
        <w:spacing w:line="276" w:lineRule="auto"/>
        <w:jc w:val="both"/>
        <w:rPr>
          <w:rStyle w:val="Nadruk"/>
          <w:rFonts w:asciiTheme="minorHAnsi" w:eastAsiaTheme="minorEastAsia" w:hAnsiTheme="minorHAnsi" w:cstheme="minorBidi"/>
          <w:b w:val="0"/>
          <w:bCs w:val="0"/>
          <w:color w:val="auto"/>
          <w:sz w:val="22"/>
          <w:szCs w:val="22"/>
        </w:rPr>
      </w:pPr>
    </w:p>
    <w:p w14:paraId="68EAC48D" w14:textId="28AE330D" w:rsidR="4449574E" w:rsidRDefault="4449574E" w:rsidP="4449574E">
      <w:pPr>
        <w:pStyle w:val="Geenafstand"/>
        <w:spacing w:line="276" w:lineRule="auto"/>
        <w:jc w:val="both"/>
        <w:rPr>
          <w:rStyle w:val="Nadruk"/>
          <w:rFonts w:asciiTheme="minorHAnsi" w:eastAsiaTheme="minorEastAsia" w:hAnsiTheme="minorHAnsi" w:cstheme="minorBidi"/>
          <w:b w:val="0"/>
          <w:bCs w:val="0"/>
          <w:color w:val="auto"/>
          <w:sz w:val="22"/>
          <w:szCs w:val="22"/>
        </w:rPr>
      </w:pPr>
    </w:p>
    <w:p w14:paraId="567292E0" w14:textId="0BF6E10B" w:rsidR="4449574E" w:rsidRDefault="4449574E" w:rsidP="4449574E">
      <w:pPr>
        <w:pStyle w:val="Geenafstand"/>
        <w:spacing w:line="276" w:lineRule="auto"/>
        <w:jc w:val="both"/>
        <w:rPr>
          <w:rStyle w:val="Nadruk"/>
          <w:rFonts w:asciiTheme="minorHAnsi" w:eastAsiaTheme="minorEastAsia" w:hAnsiTheme="minorHAnsi" w:cstheme="minorBidi"/>
          <w:b w:val="0"/>
          <w:bCs w:val="0"/>
          <w:color w:val="auto"/>
          <w:sz w:val="22"/>
          <w:szCs w:val="22"/>
        </w:rPr>
      </w:pPr>
    </w:p>
    <w:p w14:paraId="4FDE455C" w14:textId="5DB9A108" w:rsidR="4449574E" w:rsidRDefault="4449574E" w:rsidP="4449574E">
      <w:pPr>
        <w:pStyle w:val="Geenafstand"/>
        <w:spacing w:line="276" w:lineRule="auto"/>
        <w:jc w:val="both"/>
        <w:rPr>
          <w:rStyle w:val="Nadruk"/>
          <w:rFonts w:asciiTheme="minorHAnsi" w:eastAsiaTheme="minorEastAsia" w:hAnsiTheme="minorHAnsi" w:cstheme="minorBidi"/>
          <w:b w:val="0"/>
          <w:bCs w:val="0"/>
          <w:color w:val="auto"/>
          <w:sz w:val="22"/>
          <w:szCs w:val="22"/>
        </w:rPr>
      </w:pPr>
    </w:p>
    <w:p w14:paraId="3E741FFA" w14:textId="1400D3FF" w:rsidR="4449574E" w:rsidRDefault="4449574E" w:rsidP="4449574E">
      <w:pPr>
        <w:pStyle w:val="Geenafstand"/>
        <w:spacing w:line="276" w:lineRule="auto"/>
        <w:jc w:val="both"/>
        <w:rPr>
          <w:rStyle w:val="Nadruk"/>
          <w:rFonts w:asciiTheme="minorHAnsi" w:eastAsiaTheme="minorEastAsia" w:hAnsiTheme="minorHAnsi" w:cstheme="minorBidi"/>
          <w:b w:val="0"/>
          <w:bCs w:val="0"/>
          <w:color w:val="auto"/>
          <w:sz w:val="22"/>
          <w:szCs w:val="22"/>
        </w:rPr>
      </w:pPr>
    </w:p>
    <w:p w14:paraId="3386C074" w14:textId="731BEDA0" w:rsidR="4449574E" w:rsidRDefault="4449574E" w:rsidP="4449574E">
      <w:pPr>
        <w:pStyle w:val="Geenafstand"/>
        <w:spacing w:line="276" w:lineRule="auto"/>
        <w:jc w:val="both"/>
        <w:rPr>
          <w:rStyle w:val="Nadruk"/>
          <w:rFonts w:asciiTheme="minorHAnsi" w:eastAsiaTheme="minorEastAsia" w:hAnsiTheme="minorHAnsi" w:cstheme="minorBidi"/>
          <w:b w:val="0"/>
          <w:bCs w:val="0"/>
          <w:color w:val="auto"/>
          <w:sz w:val="22"/>
          <w:szCs w:val="22"/>
        </w:rPr>
      </w:pPr>
    </w:p>
    <w:p w14:paraId="320B9743" w14:textId="3DC504B9" w:rsidR="001407CA" w:rsidRPr="00335C2D" w:rsidRDefault="001407CA" w:rsidP="00C2588A">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1708EBCC" w14:textId="6E1D22FF" w:rsidR="001407CA" w:rsidRPr="00C2588A" w:rsidRDefault="001407CA">
      <w:pPr>
        <w:pStyle w:val="Normaalweb"/>
        <w:numPr>
          <w:ilvl w:val="0"/>
          <w:numId w:val="30"/>
        </w:numPr>
        <w:spacing w:after="0" w:line="276" w:lineRule="auto"/>
        <w:jc w:val="both"/>
        <w:rPr>
          <w:rFonts w:asciiTheme="minorHAnsi" w:hAnsiTheme="minorHAnsi" w:cstheme="minorHAnsi"/>
          <w:sz w:val="22"/>
          <w:szCs w:val="22"/>
        </w:rPr>
      </w:pPr>
      <w:r w:rsidRPr="00C2588A">
        <w:rPr>
          <w:rFonts w:asciiTheme="minorHAnsi" w:hAnsiTheme="minorHAnsi" w:cstheme="minorHAnsi"/>
          <w:sz w:val="22"/>
          <w:szCs w:val="22"/>
        </w:rPr>
        <w:t>Aanvullend zijn standaard beschikbaar (aankruisen):</w:t>
      </w:r>
    </w:p>
    <w:tbl>
      <w:tblPr>
        <w:tblStyle w:val="Tabelraster"/>
        <w:tblW w:w="9766" w:type="dxa"/>
        <w:tblBorders>
          <w:left w:val="double" w:sz="4" w:space="0" w:color="auto"/>
          <w:bottom w:val="double" w:sz="4" w:space="0" w:color="auto"/>
          <w:right w:val="double" w:sz="4" w:space="0" w:color="auto"/>
        </w:tblBorders>
        <w:tblLook w:val="04A0" w:firstRow="1" w:lastRow="0" w:firstColumn="1" w:lastColumn="0" w:noHBand="0" w:noVBand="1"/>
      </w:tblPr>
      <w:tblGrid>
        <w:gridCol w:w="8774"/>
        <w:gridCol w:w="992"/>
      </w:tblGrid>
      <w:tr w:rsidR="001407CA" w:rsidRPr="00700C7B" w14:paraId="64B4F4D1" w14:textId="77777777" w:rsidTr="4449574E">
        <w:tc>
          <w:tcPr>
            <w:tcW w:w="9766" w:type="dxa"/>
            <w:gridSpan w:val="2"/>
            <w:tcBorders>
              <w:top w:val="double" w:sz="4" w:space="0" w:color="auto"/>
              <w:bottom w:val="single" w:sz="4" w:space="0" w:color="auto"/>
            </w:tcBorders>
            <w:shd w:val="clear" w:color="auto" w:fill="ACCBF9" w:themeFill="background2"/>
          </w:tcPr>
          <w:p w14:paraId="4B49AE6A" w14:textId="77777777" w:rsidR="001407CA" w:rsidRPr="00700C7B" w:rsidRDefault="001407CA">
            <w:pPr>
              <w:pStyle w:val="Normaalweb"/>
              <w:spacing w:after="0" w:line="276" w:lineRule="auto"/>
              <w:rPr>
                <w:rFonts w:asciiTheme="minorHAnsi" w:hAnsiTheme="minorHAnsi" w:cstheme="minorHAnsi"/>
                <w:b/>
                <w:sz w:val="20"/>
                <w:szCs w:val="20"/>
              </w:rPr>
            </w:pPr>
          </w:p>
        </w:tc>
      </w:tr>
      <w:tr w:rsidR="001407CA" w14:paraId="033CD609" w14:textId="77777777" w:rsidTr="4449574E">
        <w:tc>
          <w:tcPr>
            <w:tcW w:w="8774" w:type="dxa"/>
          </w:tcPr>
          <w:p w14:paraId="0D20EDBD" w14:textId="77777777" w:rsidR="001407CA" w:rsidRPr="00700C7B" w:rsidRDefault="001407CA">
            <w:pPr>
              <w:shd w:val="clear" w:color="auto" w:fill="FFFFFF"/>
              <w:spacing w:line="276" w:lineRule="auto"/>
              <w:rPr>
                <w:rFonts w:cstheme="minorHAnsi"/>
                <w:i w:val="0"/>
              </w:rPr>
            </w:pPr>
            <w:r>
              <w:rPr>
                <w:rFonts w:eastAsia="Times New Roman" w:cstheme="minorHAnsi"/>
                <w:i w:val="0"/>
                <w:lang w:eastAsia="nl-NL"/>
              </w:rPr>
              <w:t>De school beschikt incidenteel over e</w:t>
            </w:r>
            <w:r w:rsidRPr="00700C7B">
              <w:rPr>
                <w:rFonts w:eastAsia="Times New Roman" w:cstheme="minorHAnsi"/>
                <w:i w:val="0"/>
                <w:lang w:eastAsia="nl-NL"/>
              </w:rPr>
              <w:t>xtra handen</w:t>
            </w:r>
            <w:r>
              <w:rPr>
                <w:rFonts w:eastAsia="Times New Roman" w:cstheme="minorHAnsi"/>
                <w:i w:val="0"/>
                <w:lang w:eastAsia="nl-NL"/>
              </w:rPr>
              <w:t xml:space="preserve"> in de klas in de vorm van </w:t>
            </w:r>
            <w:r w:rsidRPr="00700C7B">
              <w:rPr>
                <w:rFonts w:eastAsia="Times New Roman" w:cstheme="minorHAnsi"/>
                <w:i w:val="0"/>
                <w:lang w:eastAsia="nl-NL"/>
              </w:rPr>
              <w:t>onderwijsassistenten, stagia</w:t>
            </w:r>
            <w:r>
              <w:rPr>
                <w:rFonts w:eastAsia="Times New Roman" w:cstheme="minorHAnsi"/>
                <w:i w:val="0"/>
                <w:lang w:eastAsia="nl-NL"/>
              </w:rPr>
              <w:t>ires en/of vrijwilligers.</w:t>
            </w:r>
          </w:p>
        </w:tc>
        <w:tc>
          <w:tcPr>
            <w:tcW w:w="992" w:type="dxa"/>
          </w:tcPr>
          <w:p w14:paraId="434D3025" w14:textId="0CE216B3" w:rsidR="001407CA" w:rsidRDefault="4449574E" w:rsidP="4449574E">
            <w:pPr>
              <w:shd w:val="clear" w:color="auto" w:fill="FFFFFF" w:themeFill="background1"/>
              <w:spacing w:line="276" w:lineRule="auto"/>
              <w:rPr>
                <w:rFonts w:eastAsia="Times New Roman"/>
                <w:i w:val="0"/>
                <w:iCs w:val="0"/>
                <w:lang w:eastAsia="nl-NL"/>
              </w:rPr>
            </w:pPr>
            <w:r w:rsidRPr="4449574E">
              <w:rPr>
                <w:rFonts w:eastAsia="Times New Roman"/>
                <w:i w:val="0"/>
                <w:iCs w:val="0"/>
                <w:lang w:eastAsia="nl-NL"/>
              </w:rPr>
              <w:t>X</w:t>
            </w:r>
          </w:p>
        </w:tc>
      </w:tr>
      <w:tr w:rsidR="001407CA" w:rsidRPr="00700C7B" w14:paraId="3850DF0A" w14:textId="77777777" w:rsidTr="4449574E">
        <w:tc>
          <w:tcPr>
            <w:tcW w:w="8774" w:type="dxa"/>
          </w:tcPr>
          <w:p w14:paraId="4FEBBB89" w14:textId="5CAC47ED" w:rsidR="001407CA" w:rsidRDefault="38DDD255" w:rsidP="38DDD255">
            <w:pPr>
              <w:shd w:val="clear" w:color="auto" w:fill="FFFFFF" w:themeFill="background1"/>
              <w:spacing w:line="276" w:lineRule="auto"/>
              <w:rPr>
                <w:rFonts w:eastAsia="Times New Roman"/>
                <w:i w:val="0"/>
                <w:iCs w:val="0"/>
                <w:color w:val="0070C0"/>
                <w:lang w:eastAsia="nl-NL"/>
              </w:rPr>
            </w:pPr>
            <w:r w:rsidRPr="38DDD255">
              <w:rPr>
                <w:rFonts w:eastAsia="Times New Roman"/>
                <w:i w:val="0"/>
                <w:iCs w:val="0"/>
                <w:lang w:eastAsia="nl-NL"/>
              </w:rPr>
              <w:t>De school heeft beleid rondom het compacten, verrijken en versnellen.</w:t>
            </w:r>
          </w:p>
        </w:tc>
        <w:tc>
          <w:tcPr>
            <w:tcW w:w="992" w:type="dxa"/>
          </w:tcPr>
          <w:p w14:paraId="21864D51" w14:textId="4D5C9023" w:rsidR="001407CA" w:rsidRPr="00700C7B" w:rsidRDefault="4449574E" w:rsidP="4449574E">
            <w:pPr>
              <w:shd w:val="clear" w:color="auto" w:fill="FFFFFF" w:themeFill="background1"/>
              <w:spacing w:line="276" w:lineRule="auto"/>
              <w:rPr>
                <w:rFonts w:eastAsia="Times New Roman"/>
                <w:i w:val="0"/>
                <w:iCs w:val="0"/>
                <w:lang w:eastAsia="nl-NL"/>
              </w:rPr>
            </w:pPr>
            <w:r w:rsidRPr="4449574E">
              <w:rPr>
                <w:rFonts w:eastAsia="Times New Roman"/>
                <w:i w:val="0"/>
                <w:iCs w:val="0"/>
                <w:lang w:eastAsia="nl-NL"/>
              </w:rPr>
              <w:t>X</w:t>
            </w:r>
          </w:p>
        </w:tc>
      </w:tr>
      <w:tr w:rsidR="001407CA" w:rsidRPr="00700C7B" w14:paraId="5BCA0C12" w14:textId="77777777" w:rsidTr="4449574E">
        <w:tc>
          <w:tcPr>
            <w:tcW w:w="8774" w:type="dxa"/>
          </w:tcPr>
          <w:p w14:paraId="11894878" w14:textId="77777777" w:rsidR="001407CA" w:rsidRPr="00700C7B" w:rsidRDefault="001407CA">
            <w:pPr>
              <w:shd w:val="clear" w:color="auto" w:fill="FFFFFF"/>
              <w:spacing w:line="276" w:lineRule="auto"/>
              <w:rPr>
                <w:rFonts w:eastAsia="Times New Roman" w:cstheme="minorHAnsi"/>
                <w:i w:val="0"/>
                <w:lang w:eastAsia="nl-NL"/>
              </w:rPr>
            </w:pPr>
            <w:r w:rsidRPr="00700C7B">
              <w:rPr>
                <w:rFonts w:eastAsia="Times New Roman" w:cstheme="minorHAnsi"/>
                <w:i w:val="0"/>
                <w:lang w:eastAsia="nl-NL"/>
              </w:rPr>
              <w:t>De school hanteert een pestprotocol.</w:t>
            </w:r>
          </w:p>
        </w:tc>
        <w:tc>
          <w:tcPr>
            <w:tcW w:w="992" w:type="dxa"/>
          </w:tcPr>
          <w:p w14:paraId="5AADE228" w14:textId="019D96FA" w:rsidR="001407CA" w:rsidRPr="00700C7B" w:rsidRDefault="4449574E" w:rsidP="4449574E">
            <w:pPr>
              <w:shd w:val="clear" w:color="auto" w:fill="FFFFFF" w:themeFill="background1"/>
              <w:spacing w:line="276" w:lineRule="auto"/>
              <w:rPr>
                <w:rFonts w:eastAsia="Times New Roman"/>
                <w:i w:val="0"/>
                <w:iCs w:val="0"/>
                <w:lang w:eastAsia="nl-NL"/>
              </w:rPr>
            </w:pPr>
            <w:r w:rsidRPr="4449574E">
              <w:rPr>
                <w:rFonts w:eastAsia="Times New Roman"/>
                <w:i w:val="0"/>
                <w:iCs w:val="0"/>
                <w:lang w:eastAsia="nl-NL"/>
              </w:rPr>
              <w:t>X</w:t>
            </w:r>
          </w:p>
        </w:tc>
      </w:tr>
      <w:tr w:rsidR="001407CA" w:rsidRPr="00C00BFE" w14:paraId="0A05A502" w14:textId="77777777" w:rsidTr="4449574E">
        <w:tc>
          <w:tcPr>
            <w:tcW w:w="8774" w:type="dxa"/>
          </w:tcPr>
          <w:p w14:paraId="713DEBD2" w14:textId="77777777" w:rsidR="001407CA" w:rsidRPr="00700C7B" w:rsidRDefault="001407CA">
            <w:pPr>
              <w:shd w:val="clear" w:color="auto" w:fill="FFFFFF"/>
              <w:spacing w:line="276" w:lineRule="auto"/>
              <w:rPr>
                <w:rFonts w:eastAsia="Times New Roman" w:cstheme="minorHAnsi"/>
                <w:i w:val="0"/>
                <w:lang w:eastAsia="nl-NL"/>
              </w:rPr>
            </w:pPr>
            <w:r w:rsidRPr="00C00BFE">
              <w:rPr>
                <w:rFonts w:eastAsia="Times New Roman" w:cstheme="minorHAnsi"/>
                <w:i w:val="0"/>
                <w:lang w:eastAsia="nl-NL"/>
              </w:rPr>
              <w:t>De school hanteert een dyslexieprotocol</w:t>
            </w:r>
            <w:r>
              <w:rPr>
                <w:rFonts w:eastAsia="Times New Roman" w:cstheme="minorHAnsi"/>
                <w:i w:val="0"/>
                <w:lang w:eastAsia="nl-NL"/>
              </w:rPr>
              <w:t>.</w:t>
            </w:r>
          </w:p>
        </w:tc>
        <w:tc>
          <w:tcPr>
            <w:tcW w:w="992" w:type="dxa"/>
          </w:tcPr>
          <w:p w14:paraId="6F8CDCF5" w14:textId="17055333" w:rsidR="001407CA" w:rsidRPr="00C00BFE" w:rsidRDefault="4449574E" w:rsidP="4449574E">
            <w:pPr>
              <w:shd w:val="clear" w:color="auto" w:fill="FFFFFF" w:themeFill="background1"/>
              <w:spacing w:line="276" w:lineRule="auto"/>
              <w:rPr>
                <w:rFonts w:eastAsia="Times New Roman"/>
                <w:i w:val="0"/>
                <w:iCs w:val="0"/>
                <w:lang w:eastAsia="nl-NL"/>
              </w:rPr>
            </w:pPr>
            <w:r w:rsidRPr="4449574E">
              <w:rPr>
                <w:rFonts w:eastAsia="Times New Roman"/>
                <w:i w:val="0"/>
                <w:iCs w:val="0"/>
                <w:lang w:eastAsia="nl-NL"/>
              </w:rPr>
              <w:t>X</w:t>
            </w:r>
          </w:p>
        </w:tc>
      </w:tr>
      <w:tr w:rsidR="001407CA" w:rsidRPr="00C00BFE" w14:paraId="2DE7C265" w14:textId="77777777" w:rsidTr="4449574E">
        <w:tc>
          <w:tcPr>
            <w:tcW w:w="8774" w:type="dxa"/>
          </w:tcPr>
          <w:p w14:paraId="1597F6E6" w14:textId="77777777" w:rsidR="001407CA" w:rsidRPr="00C00BFE" w:rsidRDefault="001407CA">
            <w:pPr>
              <w:shd w:val="clear" w:color="auto" w:fill="FFFFFF"/>
              <w:spacing w:line="276" w:lineRule="auto"/>
              <w:rPr>
                <w:rFonts w:eastAsia="Times New Roman" w:cstheme="minorHAnsi"/>
                <w:i w:val="0"/>
                <w:lang w:eastAsia="nl-NL"/>
              </w:rPr>
            </w:pPr>
            <w:r w:rsidRPr="00C00BFE">
              <w:rPr>
                <w:rFonts w:eastAsia="Times New Roman" w:cstheme="minorHAnsi"/>
                <w:i w:val="0"/>
                <w:lang w:eastAsia="nl-NL"/>
              </w:rPr>
              <w:t xml:space="preserve">De school hanteert een dyscalculieprotocol. </w:t>
            </w:r>
          </w:p>
        </w:tc>
        <w:tc>
          <w:tcPr>
            <w:tcW w:w="992" w:type="dxa"/>
          </w:tcPr>
          <w:p w14:paraId="01E79FBD" w14:textId="34876424" w:rsidR="001407CA" w:rsidRPr="00C00BFE" w:rsidRDefault="00DE19B9" w:rsidP="4449574E">
            <w:pPr>
              <w:shd w:val="clear" w:color="auto" w:fill="FFFFFF" w:themeFill="background1"/>
              <w:spacing w:line="276" w:lineRule="auto"/>
              <w:rPr>
                <w:rFonts w:eastAsia="Times New Roman"/>
                <w:i w:val="0"/>
                <w:iCs w:val="0"/>
                <w:lang w:eastAsia="nl-NL"/>
              </w:rPr>
            </w:pPr>
            <w:r>
              <w:rPr>
                <w:rFonts w:eastAsia="Times New Roman"/>
                <w:i w:val="0"/>
                <w:iCs w:val="0"/>
                <w:lang w:eastAsia="nl-NL"/>
              </w:rPr>
              <w:t>X</w:t>
            </w:r>
          </w:p>
        </w:tc>
      </w:tr>
      <w:tr w:rsidR="001407CA" w:rsidRPr="00C00BFE" w14:paraId="174EC756" w14:textId="77777777" w:rsidTr="4449574E">
        <w:tc>
          <w:tcPr>
            <w:tcW w:w="8774" w:type="dxa"/>
          </w:tcPr>
          <w:p w14:paraId="2F196108" w14:textId="77777777" w:rsidR="001407CA" w:rsidRPr="00C00BFE" w:rsidRDefault="001407CA">
            <w:pPr>
              <w:shd w:val="clear" w:color="auto" w:fill="FFFFFF"/>
              <w:spacing w:line="276" w:lineRule="auto"/>
              <w:rPr>
                <w:rFonts w:cstheme="minorHAnsi"/>
                <w:i w:val="0"/>
              </w:rPr>
            </w:pPr>
            <w:r w:rsidRPr="00C00BFE">
              <w:rPr>
                <w:rFonts w:eastAsia="Times New Roman" w:cstheme="minorHAnsi"/>
                <w:i w:val="0"/>
                <w:lang w:eastAsia="nl-NL"/>
              </w:rPr>
              <w:t xml:space="preserve">Methodisch wordt de sociaal-emotionele ontwikkeling ondersteund. </w:t>
            </w:r>
          </w:p>
        </w:tc>
        <w:tc>
          <w:tcPr>
            <w:tcW w:w="992" w:type="dxa"/>
          </w:tcPr>
          <w:p w14:paraId="7BAC2D32" w14:textId="535F696C" w:rsidR="001407CA" w:rsidRPr="00C00BFE" w:rsidRDefault="4449574E" w:rsidP="4449574E">
            <w:pPr>
              <w:shd w:val="clear" w:color="auto" w:fill="FFFFFF" w:themeFill="background1"/>
              <w:spacing w:line="276" w:lineRule="auto"/>
              <w:rPr>
                <w:rFonts w:eastAsia="Times New Roman"/>
                <w:i w:val="0"/>
                <w:iCs w:val="0"/>
                <w:lang w:eastAsia="nl-NL"/>
              </w:rPr>
            </w:pPr>
            <w:r w:rsidRPr="4449574E">
              <w:rPr>
                <w:rFonts w:eastAsia="Times New Roman"/>
                <w:i w:val="0"/>
                <w:iCs w:val="0"/>
                <w:lang w:eastAsia="nl-NL"/>
              </w:rPr>
              <w:t>X</w:t>
            </w:r>
          </w:p>
        </w:tc>
      </w:tr>
      <w:tr w:rsidR="001407CA" w:rsidRPr="00C00BFE" w14:paraId="79EE3EEE" w14:textId="77777777" w:rsidTr="4449574E">
        <w:tc>
          <w:tcPr>
            <w:tcW w:w="8774" w:type="dxa"/>
          </w:tcPr>
          <w:p w14:paraId="4441DE92" w14:textId="77777777" w:rsidR="001407CA" w:rsidRPr="00C00BFE" w:rsidRDefault="001407CA">
            <w:pPr>
              <w:shd w:val="clear" w:color="auto" w:fill="FFFFFF"/>
              <w:spacing w:line="276" w:lineRule="auto"/>
              <w:rPr>
                <w:rFonts w:eastAsia="Times New Roman" w:cstheme="minorHAnsi"/>
                <w:i w:val="0"/>
                <w:lang w:eastAsia="nl-NL"/>
              </w:rPr>
            </w:pPr>
            <w:r>
              <w:rPr>
                <w:rFonts w:eastAsia="Times New Roman" w:cstheme="minorHAnsi"/>
                <w:i w:val="0"/>
                <w:lang w:eastAsia="nl-NL"/>
              </w:rPr>
              <w:t>De school hanteert een veiligheidsprotocol, volgens de wet Veiligheid op school. (</w:t>
            </w:r>
            <w:hyperlink r:id="rId15" w:history="1">
              <w:r>
                <w:rPr>
                  <w:rStyle w:val="Hyperlink"/>
                  <w:rFonts w:eastAsia="Times New Roman" w:cstheme="minorHAnsi"/>
                  <w:i w:val="0"/>
                  <w:lang w:eastAsia="nl-NL"/>
                </w:rPr>
                <w:t>veiligheid op school rijksoverheid tekst</w:t>
              </w:r>
            </w:hyperlink>
            <w:r>
              <w:rPr>
                <w:rFonts w:eastAsia="Times New Roman" w:cstheme="minorHAnsi"/>
                <w:i w:val="0"/>
                <w:lang w:eastAsia="nl-NL"/>
              </w:rPr>
              <w:t>).</w:t>
            </w:r>
          </w:p>
        </w:tc>
        <w:tc>
          <w:tcPr>
            <w:tcW w:w="992" w:type="dxa"/>
          </w:tcPr>
          <w:p w14:paraId="2E0466F3" w14:textId="5BF61467" w:rsidR="001407CA" w:rsidRPr="00C00BFE" w:rsidRDefault="4449574E" w:rsidP="4449574E">
            <w:pPr>
              <w:shd w:val="clear" w:color="auto" w:fill="FFFFFF" w:themeFill="background1"/>
              <w:spacing w:line="276" w:lineRule="auto"/>
              <w:rPr>
                <w:rFonts w:eastAsia="Times New Roman"/>
                <w:i w:val="0"/>
                <w:iCs w:val="0"/>
                <w:lang w:eastAsia="nl-NL"/>
              </w:rPr>
            </w:pPr>
            <w:r w:rsidRPr="4449574E">
              <w:rPr>
                <w:rFonts w:eastAsia="Times New Roman"/>
                <w:i w:val="0"/>
                <w:iCs w:val="0"/>
                <w:lang w:eastAsia="nl-NL"/>
              </w:rPr>
              <w:t>X</w:t>
            </w:r>
          </w:p>
        </w:tc>
      </w:tr>
      <w:tr w:rsidR="001407CA" w:rsidRPr="00700C7B" w14:paraId="326BD205" w14:textId="77777777" w:rsidTr="4449574E">
        <w:tc>
          <w:tcPr>
            <w:tcW w:w="8774" w:type="dxa"/>
          </w:tcPr>
          <w:p w14:paraId="1D820EE7" w14:textId="532F866E" w:rsidR="001407CA" w:rsidRDefault="38DDD255" w:rsidP="7FEDCC3F">
            <w:pPr>
              <w:shd w:val="clear" w:color="auto" w:fill="FFFFFF" w:themeFill="background1"/>
              <w:spacing w:line="276" w:lineRule="auto"/>
              <w:rPr>
                <w:rFonts w:eastAsia="Times New Roman"/>
                <w:i w:val="0"/>
                <w:iCs w:val="0"/>
                <w:lang w:eastAsia="nl-NL"/>
              </w:rPr>
            </w:pPr>
            <w:r w:rsidRPr="38DDD255">
              <w:rPr>
                <w:rFonts w:eastAsia="Times New Roman"/>
                <w:i w:val="0"/>
                <w:iCs w:val="0"/>
                <w:lang w:eastAsia="nl-NL"/>
              </w:rPr>
              <w:t>De school hanteert een protocol medisch handelen.</w:t>
            </w:r>
          </w:p>
          <w:p w14:paraId="43F13BAE" w14:textId="0F823343" w:rsidR="001407CA" w:rsidRDefault="001407CA" w:rsidP="38DDD255">
            <w:pPr>
              <w:shd w:val="clear" w:color="auto" w:fill="FFFFFF" w:themeFill="background1"/>
              <w:spacing w:line="276" w:lineRule="auto"/>
              <w:rPr>
                <w:rFonts w:eastAsia="Times New Roman"/>
                <w:i w:val="0"/>
                <w:iCs w:val="0"/>
                <w:color w:val="00B050"/>
                <w:lang w:eastAsia="nl-NL"/>
              </w:rPr>
            </w:pPr>
          </w:p>
        </w:tc>
        <w:tc>
          <w:tcPr>
            <w:tcW w:w="992" w:type="dxa"/>
          </w:tcPr>
          <w:p w14:paraId="188B4892" w14:textId="3D9671D2" w:rsidR="001407CA" w:rsidRPr="00700C7B" w:rsidRDefault="4449574E" w:rsidP="4449574E">
            <w:pPr>
              <w:shd w:val="clear" w:color="auto" w:fill="FFFFFF" w:themeFill="background1"/>
              <w:spacing w:line="276" w:lineRule="auto"/>
              <w:rPr>
                <w:rFonts w:eastAsia="Times New Roman"/>
                <w:i w:val="0"/>
                <w:iCs w:val="0"/>
                <w:lang w:eastAsia="nl-NL"/>
              </w:rPr>
            </w:pPr>
            <w:r w:rsidRPr="4449574E">
              <w:rPr>
                <w:rFonts w:eastAsia="Times New Roman"/>
                <w:i w:val="0"/>
                <w:iCs w:val="0"/>
                <w:lang w:eastAsia="nl-NL"/>
              </w:rPr>
              <w:t xml:space="preserve"> X</w:t>
            </w:r>
          </w:p>
        </w:tc>
      </w:tr>
    </w:tbl>
    <w:p w14:paraId="6D3A1C76" w14:textId="77777777" w:rsidR="006E6E6A" w:rsidRDefault="006E6E6A">
      <w:pPr>
        <w:rPr>
          <w:rStyle w:val="Nadruk"/>
          <w:rFonts w:ascii="Calibri" w:hAnsi="Calibri"/>
          <w:b w:val="0"/>
          <w:bCs w:val="0"/>
          <w:i/>
          <w:iCs/>
          <w:color w:val="224E76" w:themeColor="accent2" w:themeShade="7F"/>
          <w:bdr w:val="none" w:sz="0" w:space="0" w:color="auto"/>
          <w:shd w:val="clear" w:color="auto" w:fill="auto"/>
        </w:rPr>
      </w:pPr>
    </w:p>
    <w:p w14:paraId="213CDB94" w14:textId="48669A03" w:rsidR="4449574E" w:rsidRDefault="4449574E">
      <w:r>
        <w:br w:type="page"/>
      </w:r>
    </w:p>
    <w:p w14:paraId="671C6BDD" w14:textId="678BA47D" w:rsidR="0000115B" w:rsidRPr="00322D31" w:rsidRDefault="0000115B" w:rsidP="00322D31">
      <w:pPr>
        <w:pStyle w:val="Kop1"/>
        <w:rPr>
          <w:rStyle w:val="Nadruk"/>
          <w:rFonts w:ascii="Calibri" w:hAnsi="Calibri"/>
          <w:b/>
          <w:bCs/>
          <w:i/>
          <w:iCs/>
          <w:color w:val="224E76" w:themeColor="accent2" w:themeShade="7F"/>
          <w:bdr w:val="none" w:sz="0" w:space="0" w:color="auto"/>
          <w:shd w:val="clear" w:color="auto" w:fill="auto"/>
        </w:rPr>
      </w:pPr>
      <w:r w:rsidRPr="00322D31">
        <w:rPr>
          <w:rStyle w:val="Nadruk"/>
          <w:rFonts w:ascii="Calibri" w:hAnsi="Calibri"/>
          <w:b/>
          <w:bCs/>
          <w:i/>
          <w:iCs/>
          <w:color w:val="224E76" w:themeColor="accent2" w:themeShade="7F"/>
          <w:bdr w:val="none" w:sz="0" w:space="0" w:color="auto"/>
          <w:shd w:val="clear" w:color="auto" w:fill="auto"/>
        </w:rPr>
        <w:lastRenderedPageBreak/>
        <w:t>Extra ondersteuning</w:t>
      </w:r>
    </w:p>
    <w:p w14:paraId="27A7E1D1" w14:textId="77777777" w:rsidR="00541029" w:rsidRDefault="00541029"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5C35898B" w14:textId="13470C19" w:rsidR="00B44B5B" w:rsidRDefault="00F1731D" w:rsidP="4449574E">
      <w:pPr>
        <w:pStyle w:val="Geenafstand"/>
        <w:spacing w:line="276" w:lineRule="auto"/>
        <w:jc w:val="both"/>
        <w:rPr>
          <w:rStyle w:val="Nadruk"/>
          <w:rFonts w:asciiTheme="minorHAnsi" w:eastAsiaTheme="minorEastAsia" w:hAnsiTheme="minorHAnsi" w:cstheme="minorBidi"/>
          <w:b w:val="0"/>
          <w:bCs w:val="0"/>
          <w:color w:val="auto"/>
          <w:sz w:val="22"/>
          <w:szCs w:val="22"/>
        </w:rPr>
      </w:pPr>
      <w:r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De definitie van e</w:t>
      </w:r>
      <w:r w:rsidR="0000115B"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xtra </w:t>
      </w:r>
      <w:r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o</w:t>
      </w:r>
      <w:r w:rsidR="0000115B"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ndersteuning is dat de onderwijsbehoeften van het kind dermate intensief en complex zijn, dat deze meer dan de (aanvullende) basisondersteuning op een school vragen. De schoolbesturen binnen SWV PO Rijnstreek hebben hiertoe extra</w:t>
      </w:r>
      <w:r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ondersteuningsmiddelen </w:t>
      </w:r>
      <w:r w:rsidR="0000115B"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gekregen om zoveel mogelijk te voldoen aan de extra onderwijsbehoeften van de leerling. Indien de extra onderwijsbehoeften van de leerling de mogelijkheden van de school en het schoolbestuur overstijgen, kan een verwijzing plaatsvinden naar het Speciaal</w:t>
      </w:r>
      <w:r w:rsidR="00B44B5B"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w:t>
      </w:r>
      <w:r w:rsidR="0000115B"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(Basis</w:t>
      </w:r>
      <w:r w:rsidR="00B44B5B"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w:t>
      </w:r>
      <w:r w:rsidR="0000115B"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Onderwijs.</w:t>
      </w:r>
      <w:r w:rsidR="00B44B5B"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w:t>
      </w:r>
    </w:p>
    <w:p w14:paraId="31A7EB68" w14:textId="6A7E1926" w:rsidR="0000115B" w:rsidRPr="00322D31" w:rsidRDefault="0000115B" w:rsidP="4449574E">
      <w:pPr>
        <w:pStyle w:val="Geenafstand"/>
        <w:spacing w:line="276" w:lineRule="auto"/>
        <w:jc w:val="both"/>
        <w:rPr>
          <w:rStyle w:val="Nadruk"/>
          <w:rFonts w:asciiTheme="minorHAnsi" w:eastAsiaTheme="minorEastAsia" w:hAnsiTheme="minorHAnsi" w:cstheme="minorBidi"/>
          <w:b w:val="0"/>
          <w:bCs w:val="0"/>
          <w:color w:val="auto"/>
          <w:sz w:val="22"/>
          <w:szCs w:val="22"/>
        </w:rPr>
      </w:pPr>
    </w:p>
    <w:p w14:paraId="4C7F6B0A" w14:textId="1CC8933E" w:rsidR="0000115B" w:rsidRPr="00322D31" w:rsidRDefault="0000115B" w:rsidP="4449574E">
      <w:pPr>
        <w:pStyle w:val="Kop2"/>
        <w:ind w:left="0"/>
        <w:rPr>
          <w:rStyle w:val="Nadruk"/>
          <w:rFonts w:ascii="Calibri" w:hAnsi="Calibri"/>
          <w:b/>
          <w:bCs/>
          <w:i/>
          <w:iCs/>
          <w:color w:val="3476B1" w:themeColor="accent2" w:themeShade="BF"/>
        </w:rPr>
      </w:pPr>
      <w:r w:rsidRPr="4449574E">
        <w:rPr>
          <w:rStyle w:val="Nadruk"/>
          <w:rFonts w:ascii="Calibri" w:hAnsi="Calibri"/>
          <w:b/>
          <w:bCs/>
          <w:i/>
          <w:iCs/>
          <w:color w:val="3476B1" w:themeColor="accent2" w:themeShade="BF"/>
          <w:bdr w:val="none" w:sz="0" w:space="0" w:color="auto"/>
          <w:shd w:val="clear" w:color="auto" w:fill="auto"/>
        </w:rPr>
        <w:t>Extra ondersteuningsmogelijkheden van de school/ schoolbestuur</w:t>
      </w:r>
    </w:p>
    <w:p w14:paraId="23E14617" w14:textId="597148DF" w:rsidR="0000115B" w:rsidRDefault="0000115B" w:rsidP="4449574E">
      <w:pPr>
        <w:pStyle w:val="Geenafstand"/>
        <w:spacing w:line="276" w:lineRule="auto"/>
        <w:jc w:val="both"/>
        <w:rPr>
          <w:rStyle w:val="Nadruk"/>
          <w:rFonts w:asciiTheme="minorHAnsi" w:eastAsiaTheme="minorEastAsia" w:hAnsiTheme="minorHAnsi" w:cstheme="minorBidi"/>
          <w:b w:val="0"/>
          <w:bCs w:val="0"/>
          <w:color w:val="auto"/>
          <w:sz w:val="22"/>
          <w:szCs w:val="22"/>
        </w:rPr>
      </w:pPr>
      <w:r w:rsidRPr="7FEDCC3F">
        <w:rPr>
          <w:rStyle w:val="Nadruk"/>
          <w:rFonts w:asciiTheme="minorHAnsi" w:eastAsiaTheme="minorEastAsia" w:hAnsiTheme="minorHAnsi" w:cstheme="minorBidi"/>
          <w:b w:val="0"/>
          <w:bCs w:val="0"/>
          <w:color w:val="auto"/>
          <w:sz w:val="22"/>
          <w:szCs w:val="22"/>
          <w:bdr w:val="none" w:sz="0" w:space="0" w:color="auto"/>
          <w:shd w:val="clear" w:color="auto" w:fill="auto"/>
        </w:rPr>
        <w:t>Aan de volgende extra onderwijsbehoeften van een leerling kan de school voldoe:</w:t>
      </w:r>
    </w:p>
    <w:p w14:paraId="17C40A6F" w14:textId="64066D9A" w:rsidR="0000115B" w:rsidRDefault="0000115B" w:rsidP="4449574E">
      <w:pPr>
        <w:pStyle w:val="Geenafstand"/>
        <w:numPr>
          <w:ilvl w:val="0"/>
          <w:numId w:val="5"/>
        </w:numPr>
        <w:spacing w:line="276" w:lineRule="auto"/>
        <w:jc w:val="both"/>
        <w:rPr>
          <w:rStyle w:val="Nadruk"/>
          <w:b w:val="0"/>
          <w:bCs w:val="0"/>
          <w:i/>
          <w:iCs/>
          <w:color w:val="auto"/>
          <w:sz w:val="22"/>
          <w:szCs w:val="22"/>
        </w:rPr>
      </w:pPr>
      <w:r w:rsidRPr="7FEDCC3F">
        <w:rPr>
          <w:rStyle w:val="Nadruk"/>
          <w:rFonts w:asciiTheme="minorHAnsi" w:eastAsiaTheme="minorEastAsia" w:hAnsiTheme="minorHAnsi" w:cstheme="minorBidi"/>
          <w:b w:val="0"/>
          <w:bCs w:val="0"/>
          <w:color w:val="auto"/>
          <w:sz w:val="22"/>
          <w:szCs w:val="22"/>
          <w:bdr w:val="none" w:sz="0" w:space="0" w:color="auto"/>
          <w:shd w:val="clear" w:color="auto" w:fill="auto"/>
        </w:rPr>
        <w:t>Orthopedagoog</w:t>
      </w:r>
    </w:p>
    <w:p w14:paraId="1FBC2D03" w14:textId="6A14E30B" w:rsidR="0000115B" w:rsidRDefault="0000115B" w:rsidP="4449574E">
      <w:pPr>
        <w:pStyle w:val="Geenafstand"/>
        <w:numPr>
          <w:ilvl w:val="0"/>
          <w:numId w:val="5"/>
        </w:numPr>
        <w:spacing w:line="276" w:lineRule="auto"/>
        <w:jc w:val="both"/>
        <w:rPr>
          <w:rStyle w:val="Nadruk"/>
          <w:b w:val="0"/>
          <w:bCs w:val="0"/>
          <w:i/>
          <w:iCs/>
          <w:color w:val="auto"/>
          <w:sz w:val="22"/>
          <w:szCs w:val="22"/>
        </w:rPr>
      </w:pPr>
      <w:r w:rsidRPr="7FEDCC3F">
        <w:rPr>
          <w:rStyle w:val="Nadruk"/>
          <w:rFonts w:asciiTheme="minorHAnsi" w:eastAsiaTheme="minorEastAsia" w:hAnsiTheme="minorHAnsi" w:cstheme="minorBidi"/>
          <w:b w:val="0"/>
          <w:bCs w:val="0"/>
          <w:color w:val="auto"/>
          <w:sz w:val="22"/>
          <w:szCs w:val="22"/>
          <w:bdr w:val="none" w:sz="0" w:space="0" w:color="auto"/>
          <w:shd w:val="clear" w:color="auto" w:fill="auto"/>
        </w:rPr>
        <w:t>Kindercoach</w:t>
      </w:r>
    </w:p>
    <w:p w14:paraId="36D9276B" w14:textId="77777777" w:rsidR="0000115B" w:rsidRPr="00984C25" w:rsidRDefault="0000115B" w:rsidP="1058C041">
      <w:pPr>
        <w:pStyle w:val="Geenafstand"/>
        <w:numPr>
          <w:ilvl w:val="0"/>
          <w:numId w:val="5"/>
        </w:numPr>
        <w:spacing w:line="276" w:lineRule="auto"/>
        <w:jc w:val="both"/>
        <w:rPr>
          <w:rStyle w:val="Nadruk"/>
          <w:b w:val="0"/>
          <w:bCs w:val="0"/>
          <w:i/>
          <w:iCs/>
          <w:color w:val="auto"/>
          <w:sz w:val="22"/>
          <w:szCs w:val="22"/>
        </w:rPr>
      </w:pPr>
      <w:r w:rsidRPr="7FEDCC3F">
        <w:rPr>
          <w:rStyle w:val="Nadruk"/>
          <w:rFonts w:asciiTheme="minorHAnsi" w:eastAsiaTheme="minorEastAsia" w:hAnsiTheme="minorHAnsi" w:cstheme="minorBidi"/>
          <w:b w:val="0"/>
          <w:bCs w:val="0"/>
          <w:color w:val="auto"/>
          <w:sz w:val="22"/>
          <w:szCs w:val="22"/>
          <w:bdr w:val="none" w:sz="0" w:space="0" w:color="auto"/>
          <w:shd w:val="clear" w:color="auto" w:fill="auto"/>
        </w:rPr>
        <w:t>Gedragsspecialist</w:t>
      </w:r>
    </w:p>
    <w:p w14:paraId="6AF8F573" w14:textId="7F657CC9" w:rsidR="00984C25" w:rsidRDefault="00984C25" w:rsidP="1058C041">
      <w:pPr>
        <w:pStyle w:val="Geenafstand"/>
        <w:numPr>
          <w:ilvl w:val="0"/>
          <w:numId w:val="5"/>
        </w:numPr>
        <w:spacing w:line="276" w:lineRule="auto"/>
        <w:jc w:val="both"/>
        <w:rPr>
          <w:rStyle w:val="Nadruk"/>
          <w:b w:val="0"/>
          <w:bCs w:val="0"/>
          <w:i/>
          <w:iCs/>
          <w:color w:val="auto"/>
          <w:sz w:val="22"/>
          <w:szCs w:val="22"/>
        </w:rPr>
      </w:pPr>
      <w:r>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HB </w:t>
      </w:r>
      <w:r w:rsidR="0070189B">
        <w:rPr>
          <w:rStyle w:val="Nadruk"/>
          <w:rFonts w:asciiTheme="minorHAnsi" w:eastAsiaTheme="minorEastAsia" w:hAnsiTheme="minorHAnsi" w:cstheme="minorBidi"/>
          <w:b w:val="0"/>
          <w:bCs w:val="0"/>
          <w:color w:val="auto"/>
          <w:sz w:val="22"/>
          <w:szCs w:val="22"/>
          <w:bdr w:val="none" w:sz="0" w:space="0" w:color="auto"/>
          <w:shd w:val="clear" w:color="auto" w:fill="auto"/>
        </w:rPr>
        <w:t>coach ComPact</w:t>
      </w:r>
    </w:p>
    <w:p w14:paraId="6DC952EA" w14:textId="335A95E6" w:rsidR="1058C041" w:rsidRPr="005B68B0" w:rsidRDefault="6EA5105E" w:rsidP="12360062">
      <w:pPr>
        <w:pStyle w:val="Geenafstand"/>
        <w:numPr>
          <w:ilvl w:val="0"/>
          <w:numId w:val="5"/>
        </w:numPr>
        <w:shd w:val="clear" w:color="auto" w:fill="FFFFFF" w:themeFill="background1"/>
        <w:spacing w:line="276" w:lineRule="auto"/>
        <w:jc w:val="both"/>
        <w:rPr>
          <w:rStyle w:val="Nadruk"/>
          <w:b w:val="0"/>
          <w:bCs w:val="0"/>
          <w:i/>
          <w:iCs/>
          <w:color w:val="auto"/>
          <w:sz w:val="22"/>
          <w:szCs w:val="22"/>
        </w:rPr>
      </w:pPr>
      <w:r w:rsidRPr="12360062">
        <w:rPr>
          <w:rStyle w:val="Nadruk"/>
          <w:rFonts w:asciiTheme="minorHAnsi" w:eastAsiaTheme="minorEastAsia" w:hAnsiTheme="minorHAnsi" w:cstheme="minorBidi"/>
          <w:b w:val="0"/>
          <w:bCs w:val="0"/>
          <w:color w:val="auto"/>
          <w:sz w:val="22"/>
          <w:szCs w:val="22"/>
        </w:rPr>
        <w:t>Inschakelen externe partijen zoals Auris, VISIO, AED e.d.</w:t>
      </w:r>
    </w:p>
    <w:p w14:paraId="2C9C87FC" w14:textId="0CF97A07" w:rsidR="4449574E" w:rsidRDefault="4449574E" w:rsidP="12360062">
      <w:pPr>
        <w:pStyle w:val="Geenafstand"/>
        <w:spacing w:line="276" w:lineRule="auto"/>
        <w:jc w:val="both"/>
        <w:rPr>
          <w:rStyle w:val="Nadruk"/>
          <w:rFonts w:asciiTheme="minorHAnsi" w:eastAsiaTheme="minorEastAsia" w:hAnsiTheme="minorHAnsi" w:cstheme="minorBidi"/>
          <w:b w:val="0"/>
          <w:bCs w:val="0"/>
          <w:color w:val="auto"/>
          <w:sz w:val="22"/>
          <w:szCs w:val="22"/>
        </w:rPr>
      </w:pPr>
    </w:p>
    <w:p w14:paraId="4C0C39FE" w14:textId="430F3DA2" w:rsidR="0000115B" w:rsidRPr="00322D31" w:rsidRDefault="0000115B" w:rsidP="4449574E">
      <w:pPr>
        <w:pStyle w:val="Kop2"/>
        <w:ind w:left="0"/>
        <w:rPr>
          <w:rStyle w:val="Nadruk"/>
          <w:rFonts w:ascii="Calibri" w:hAnsi="Calibri"/>
          <w:b/>
          <w:bCs/>
          <w:i/>
          <w:iCs/>
          <w:color w:val="3476B1" w:themeColor="accent2" w:themeShade="BF"/>
        </w:rPr>
      </w:pPr>
      <w:r w:rsidRPr="4449574E">
        <w:rPr>
          <w:rStyle w:val="Nadruk"/>
          <w:rFonts w:ascii="Calibri" w:hAnsi="Calibri"/>
          <w:b/>
          <w:bCs/>
          <w:i/>
          <w:iCs/>
          <w:color w:val="3476B1" w:themeColor="accent2" w:themeShade="BF"/>
          <w:bdr w:val="none" w:sz="0" w:space="0" w:color="auto"/>
          <w:shd w:val="clear" w:color="auto" w:fill="auto"/>
        </w:rPr>
        <w:t>Grenzen ondersteuningsmogelijkheden van de school/ schoolbestuur</w:t>
      </w:r>
    </w:p>
    <w:p w14:paraId="2D101390" w14:textId="7EBD41FC" w:rsidR="0000115B" w:rsidRDefault="0000115B" w:rsidP="4449574E">
      <w:pPr>
        <w:pStyle w:val="Geenafstand"/>
        <w:spacing w:line="276" w:lineRule="auto"/>
        <w:jc w:val="both"/>
        <w:rPr>
          <w:rStyle w:val="Nadruk"/>
          <w:rFonts w:asciiTheme="minorHAnsi" w:eastAsiaTheme="minorEastAsia" w:hAnsiTheme="minorHAnsi" w:cstheme="minorBidi"/>
          <w:b w:val="0"/>
          <w:bCs w:val="0"/>
          <w:color w:val="auto"/>
          <w:sz w:val="22"/>
          <w:szCs w:val="22"/>
        </w:rPr>
      </w:pPr>
      <w:r w:rsidRPr="7FEDCC3F">
        <w:rPr>
          <w:rStyle w:val="Nadruk"/>
          <w:rFonts w:asciiTheme="minorHAnsi" w:eastAsiaTheme="minorEastAsia" w:hAnsiTheme="minorHAnsi" w:cstheme="minorBidi"/>
          <w:b w:val="0"/>
          <w:bCs w:val="0"/>
          <w:color w:val="auto"/>
          <w:sz w:val="22"/>
          <w:szCs w:val="22"/>
          <w:bdr w:val="none" w:sz="0" w:space="0" w:color="auto"/>
          <w:shd w:val="clear" w:color="auto" w:fill="auto"/>
        </w:rPr>
        <w:t>Indien er sprake is van de volgende extra onderwijsbehoeften, verwijst de school naar het Speciaal (Basis)</w:t>
      </w:r>
    </w:p>
    <w:p w14:paraId="0C19B4B2" w14:textId="77777777" w:rsidR="0000115B" w:rsidRDefault="0000115B" w:rsidP="4449574E">
      <w:pPr>
        <w:pStyle w:val="Geenafstand"/>
        <w:spacing w:line="276" w:lineRule="auto"/>
        <w:jc w:val="both"/>
        <w:rPr>
          <w:rStyle w:val="Nadruk"/>
          <w:rFonts w:asciiTheme="minorHAnsi" w:eastAsiaTheme="minorEastAsia" w:hAnsiTheme="minorHAnsi" w:cstheme="minorBidi"/>
          <w:b w:val="0"/>
          <w:bCs w:val="0"/>
          <w:color w:val="auto"/>
          <w:sz w:val="22"/>
          <w:szCs w:val="22"/>
        </w:rPr>
      </w:pPr>
      <w:r w:rsidRPr="7FEDCC3F">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Onderwijs: </w:t>
      </w:r>
    </w:p>
    <w:p w14:paraId="6A110C46" w14:textId="31376617" w:rsidR="4449574E" w:rsidRDefault="4449574E" w:rsidP="4449574E">
      <w:pPr>
        <w:pStyle w:val="Geenafstand"/>
        <w:spacing w:line="276" w:lineRule="auto"/>
        <w:jc w:val="both"/>
        <w:rPr>
          <w:rStyle w:val="Nadruk"/>
          <w:rFonts w:asciiTheme="minorHAnsi" w:eastAsiaTheme="minorEastAsia" w:hAnsiTheme="minorHAnsi" w:cstheme="minorBidi"/>
          <w:b w:val="0"/>
          <w:bCs w:val="0"/>
          <w:color w:val="auto"/>
          <w:sz w:val="22"/>
          <w:szCs w:val="22"/>
        </w:rPr>
      </w:pPr>
    </w:p>
    <w:p w14:paraId="20C0ED97" w14:textId="459E067D" w:rsidR="4449574E" w:rsidRPr="005B68B0" w:rsidRDefault="2A933CDD" w:rsidP="12360062">
      <w:pPr>
        <w:pStyle w:val="Geenafstand"/>
        <w:numPr>
          <w:ilvl w:val="0"/>
          <w:numId w:val="4"/>
        </w:numPr>
        <w:spacing w:line="276" w:lineRule="auto"/>
        <w:jc w:val="both"/>
        <w:rPr>
          <w:rStyle w:val="Nadruk"/>
          <w:b w:val="0"/>
          <w:bCs w:val="0"/>
          <w:i/>
          <w:iCs/>
          <w:color w:val="auto"/>
          <w:sz w:val="22"/>
          <w:szCs w:val="22"/>
        </w:rPr>
      </w:pPr>
      <w:r w:rsidRPr="12360062">
        <w:rPr>
          <w:rStyle w:val="Nadruk"/>
          <w:rFonts w:asciiTheme="minorHAnsi" w:eastAsiaTheme="minorEastAsia" w:hAnsiTheme="minorHAnsi" w:cstheme="minorBidi"/>
          <w:b w:val="0"/>
          <w:bCs w:val="0"/>
          <w:color w:val="auto"/>
          <w:sz w:val="22"/>
          <w:szCs w:val="22"/>
        </w:rPr>
        <w:t>Als de cognitieve mogelijkheden te zeer afwijkend worden van het basisaanbod en het welbevinden van een leerling t.a.v. de eigen ontwikkeling verslechtert en de aansluiting met leeftijdsgenoten te beperkt is.</w:t>
      </w:r>
    </w:p>
    <w:p w14:paraId="3518EBE3" w14:textId="7F6C9894" w:rsidR="564D32EF" w:rsidRDefault="564D32EF" w:rsidP="7BDB8D7A">
      <w:pPr>
        <w:pStyle w:val="Geenafstand"/>
        <w:numPr>
          <w:ilvl w:val="0"/>
          <w:numId w:val="4"/>
        </w:numPr>
        <w:spacing w:line="276" w:lineRule="auto"/>
        <w:jc w:val="both"/>
        <w:rPr>
          <w:rStyle w:val="Nadruk"/>
          <w:b w:val="0"/>
          <w:bCs w:val="0"/>
          <w:i/>
          <w:iCs/>
          <w:color w:val="000000" w:themeColor="text1"/>
          <w:sz w:val="22"/>
          <w:szCs w:val="22"/>
        </w:rPr>
      </w:pPr>
      <w:r w:rsidRPr="7BDB8D7A">
        <w:rPr>
          <w:rStyle w:val="Nadruk"/>
          <w:rFonts w:asciiTheme="minorHAnsi" w:eastAsiaTheme="minorEastAsia" w:hAnsiTheme="minorHAnsi" w:cstheme="minorBidi"/>
          <w:b w:val="0"/>
          <w:bCs w:val="0"/>
          <w:color w:val="auto"/>
          <w:sz w:val="22"/>
          <w:szCs w:val="22"/>
        </w:rPr>
        <w:t>Ondanks ondersteuning is er onvoldoende ontwikkelingsgroei op basis van gestelde doelen in het OPP.</w:t>
      </w:r>
    </w:p>
    <w:p w14:paraId="2F938690" w14:textId="3E63F254" w:rsidR="4449574E" w:rsidRPr="005B68B0" w:rsidRDefault="4449574E" w:rsidP="7BDB8D7A">
      <w:pPr>
        <w:pStyle w:val="Geenafstand"/>
        <w:numPr>
          <w:ilvl w:val="0"/>
          <w:numId w:val="4"/>
        </w:numPr>
        <w:spacing w:line="276" w:lineRule="auto"/>
        <w:jc w:val="both"/>
        <w:rPr>
          <w:rStyle w:val="Nadruk"/>
          <w:b w:val="0"/>
          <w:bCs w:val="0"/>
          <w:i/>
          <w:iCs/>
          <w:color w:val="000000" w:themeColor="text1"/>
          <w:sz w:val="22"/>
          <w:szCs w:val="22"/>
        </w:rPr>
      </w:pPr>
      <w:r w:rsidRPr="7BDB8D7A">
        <w:rPr>
          <w:rStyle w:val="Nadruk"/>
          <w:rFonts w:asciiTheme="minorHAnsi" w:eastAsiaTheme="minorEastAsia" w:hAnsiTheme="minorHAnsi" w:cstheme="minorBidi"/>
          <w:b w:val="0"/>
          <w:bCs w:val="0"/>
          <w:color w:val="auto"/>
          <w:sz w:val="22"/>
          <w:szCs w:val="22"/>
        </w:rPr>
        <w:t>Bij specifieke gedragsproblematiek die niet opgelost is na geboden ondersteuning.</w:t>
      </w:r>
    </w:p>
    <w:p w14:paraId="3514ED9A" w14:textId="0207BECC" w:rsidR="4449574E" w:rsidRPr="005B68B0" w:rsidRDefault="4449574E" w:rsidP="7BDB8D7A">
      <w:pPr>
        <w:pStyle w:val="Geenafstand"/>
        <w:numPr>
          <w:ilvl w:val="0"/>
          <w:numId w:val="4"/>
        </w:numPr>
        <w:spacing w:line="276" w:lineRule="auto"/>
        <w:jc w:val="both"/>
        <w:rPr>
          <w:rStyle w:val="Nadruk"/>
          <w:b w:val="0"/>
          <w:bCs w:val="0"/>
          <w:i/>
          <w:iCs/>
          <w:color w:val="000000" w:themeColor="text1"/>
          <w:sz w:val="22"/>
          <w:szCs w:val="22"/>
        </w:rPr>
      </w:pPr>
      <w:r w:rsidRPr="7BDB8D7A">
        <w:rPr>
          <w:rStyle w:val="Nadruk"/>
          <w:rFonts w:asciiTheme="minorHAnsi" w:eastAsiaTheme="minorEastAsia" w:hAnsiTheme="minorHAnsi" w:cstheme="minorBidi"/>
          <w:b w:val="0"/>
          <w:bCs w:val="0"/>
          <w:color w:val="auto"/>
          <w:sz w:val="22"/>
          <w:szCs w:val="22"/>
        </w:rPr>
        <w:t>Bij gedragsproblematiek waarbij aan het kind, de groep of het personeel geen basisveiligheid meer geboden kan worden.</w:t>
      </w:r>
    </w:p>
    <w:p w14:paraId="5E6B4267" w14:textId="0B94E8BB" w:rsidR="4449574E" w:rsidRPr="005B68B0" w:rsidRDefault="4449574E" w:rsidP="7BDB8D7A">
      <w:pPr>
        <w:pStyle w:val="Geenafstand"/>
        <w:numPr>
          <w:ilvl w:val="0"/>
          <w:numId w:val="4"/>
        </w:numPr>
        <w:spacing w:line="276" w:lineRule="auto"/>
        <w:jc w:val="both"/>
        <w:rPr>
          <w:rStyle w:val="Nadruk"/>
          <w:b w:val="0"/>
          <w:bCs w:val="0"/>
          <w:i/>
          <w:iCs/>
          <w:color w:val="000000" w:themeColor="text1"/>
          <w:sz w:val="22"/>
          <w:szCs w:val="22"/>
        </w:rPr>
      </w:pPr>
      <w:r w:rsidRPr="7BDB8D7A">
        <w:rPr>
          <w:rStyle w:val="Nadruk"/>
          <w:rFonts w:asciiTheme="minorHAnsi" w:eastAsiaTheme="minorEastAsia" w:hAnsiTheme="minorHAnsi" w:cstheme="minorBidi"/>
          <w:b w:val="0"/>
          <w:bCs w:val="0"/>
          <w:color w:val="auto"/>
          <w:sz w:val="22"/>
          <w:szCs w:val="22"/>
        </w:rPr>
        <w:t>Bij gedragsproblematiek waarbij er verhoudingsgewijs te veel aandacht van de leerkracht naar het kind moet gaan, waardoor er te weinig (onderwijskundige) aandacht van de leerkracht voor de rest van de groep overblijft.</w:t>
      </w:r>
    </w:p>
    <w:p w14:paraId="1909FA14" w14:textId="1971F5EE" w:rsidR="79B82651" w:rsidRDefault="79B82651" w:rsidP="7BDB8D7A">
      <w:pPr>
        <w:pStyle w:val="Geenafstand"/>
        <w:numPr>
          <w:ilvl w:val="0"/>
          <w:numId w:val="4"/>
        </w:numPr>
        <w:spacing w:line="276" w:lineRule="auto"/>
        <w:jc w:val="both"/>
        <w:rPr>
          <w:rStyle w:val="Nadruk"/>
          <w:b w:val="0"/>
          <w:bCs w:val="0"/>
          <w:i/>
          <w:iCs/>
          <w:color w:val="000000" w:themeColor="text1"/>
          <w:sz w:val="22"/>
          <w:szCs w:val="22"/>
        </w:rPr>
      </w:pPr>
      <w:r w:rsidRPr="7BDB8D7A">
        <w:rPr>
          <w:rStyle w:val="Nadruk"/>
          <w:rFonts w:asciiTheme="minorHAnsi" w:eastAsiaTheme="minorEastAsia" w:hAnsiTheme="minorHAnsi" w:cstheme="minorBidi"/>
          <w:b w:val="0"/>
          <w:bCs w:val="0"/>
          <w:color w:val="auto"/>
          <w:sz w:val="22"/>
          <w:szCs w:val="22"/>
        </w:rPr>
        <w:t xml:space="preserve">Er is langdurig (meer dan een half jaar) zoveel individuele begeleiding (meer dan 3 uur per week) nodig dat dit niet meer binnen ons schoolsysteem valt. De leerling doet dan een onevenredig groot </w:t>
      </w:r>
      <w:r w:rsidRPr="7BDB8D7A">
        <w:rPr>
          <w:rStyle w:val="Nadruk"/>
          <w:rFonts w:asciiTheme="minorHAnsi" w:eastAsiaTheme="minorEastAsia" w:hAnsiTheme="minorHAnsi" w:cstheme="minorBidi"/>
          <w:b w:val="0"/>
          <w:bCs w:val="0"/>
          <w:color w:val="auto"/>
          <w:sz w:val="22"/>
          <w:szCs w:val="22"/>
        </w:rPr>
        <w:lastRenderedPageBreak/>
        <w:t xml:space="preserve">beroep op de extra ondersteuningsmiddelen van de school, wat ten koste gaat van de </w:t>
      </w:r>
      <w:r w:rsidR="3E3F6FC5" w:rsidRPr="7BDB8D7A">
        <w:rPr>
          <w:rStyle w:val="Nadruk"/>
          <w:rFonts w:asciiTheme="minorHAnsi" w:eastAsiaTheme="minorEastAsia" w:hAnsiTheme="minorHAnsi" w:cstheme="minorBidi"/>
          <w:b w:val="0"/>
          <w:bCs w:val="0"/>
          <w:color w:val="auto"/>
          <w:sz w:val="22"/>
          <w:szCs w:val="22"/>
        </w:rPr>
        <w:t>begeleiding van andere leerlingen.</w:t>
      </w:r>
    </w:p>
    <w:p w14:paraId="1A87125C" w14:textId="110996FD" w:rsidR="4449574E" w:rsidRPr="005B68B0" w:rsidRDefault="6EA5105E" w:rsidP="12360062">
      <w:pPr>
        <w:pStyle w:val="Geenafstand"/>
        <w:numPr>
          <w:ilvl w:val="0"/>
          <w:numId w:val="4"/>
        </w:numPr>
        <w:spacing w:line="276" w:lineRule="auto"/>
        <w:jc w:val="both"/>
        <w:rPr>
          <w:rStyle w:val="Nadruk"/>
          <w:b w:val="0"/>
          <w:bCs w:val="0"/>
          <w:i/>
          <w:iCs/>
          <w:color w:val="auto"/>
          <w:sz w:val="22"/>
          <w:szCs w:val="22"/>
        </w:rPr>
      </w:pPr>
      <w:r w:rsidRPr="12360062">
        <w:rPr>
          <w:rStyle w:val="Nadruk"/>
          <w:rFonts w:asciiTheme="minorHAnsi" w:eastAsiaTheme="minorEastAsia" w:hAnsiTheme="minorHAnsi" w:cstheme="minorBidi"/>
          <w:b w:val="0"/>
          <w:bCs w:val="0"/>
          <w:color w:val="auto"/>
          <w:sz w:val="22"/>
          <w:szCs w:val="22"/>
        </w:rPr>
        <w:t>Een combinatie van bovengenoemde factoren.</w:t>
      </w:r>
    </w:p>
    <w:p w14:paraId="1DDF1C95" w14:textId="32DD7354" w:rsidR="6EA5105E" w:rsidRPr="005B68B0" w:rsidRDefault="2A933CDD" w:rsidP="12360062">
      <w:pPr>
        <w:pStyle w:val="Geenafstand"/>
        <w:numPr>
          <w:ilvl w:val="0"/>
          <w:numId w:val="4"/>
        </w:numPr>
        <w:spacing w:line="276" w:lineRule="auto"/>
        <w:jc w:val="both"/>
        <w:rPr>
          <w:rStyle w:val="Nadruk"/>
          <w:b w:val="0"/>
          <w:bCs w:val="0"/>
          <w:i/>
          <w:iCs/>
          <w:color w:val="auto"/>
          <w:sz w:val="22"/>
          <w:szCs w:val="22"/>
        </w:rPr>
      </w:pPr>
      <w:r w:rsidRPr="12360062">
        <w:rPr>
          <w:rStyle w:val="Nadruk"/>
          <w:rFonts w:asciiTheme="minorHAnsi" w:eastAsiaTheme="minorEastAsia" w:hAnsiTheme="minorHAnsi" w:cstheme="minorBidi"/>
          <w:b w:val="0"/>
          <w:bCs w:val="0"/>
          <w:color w:val="auto"/>
          <w:sz w:val="22"/>
          <w:szCs w:val="22"/>
        </w:rPr>
        <w:t xml:space="preserve">Als een leerling meer expertise nodig heeft m.b.t. taal/spraak, gehoor, visuele beperking en of andere medische belemmeringen en </w:t>
      </w:r>
      <w:r w:rsidR="00161771" w:rsidRPr="12360062">
        <w:rPr>
          <w:rStyle w:val="Nadruk"/>
          <w:rFonts w:asciiTheme="minorHAnsi" w:eastAsiaTheme="minorEastAsia" w:hAnsiTheme="minorHAnsi" w:cstheme="minorBidi"/>
          <w:b w:val="0"/>
          <w:bCs w:val="0"/>
          <w:color w:val="auto"/>
          <w:sz w:val="22"/>
          <w:szCs w:val="22"/>
        </w:rPr>
        <w:t xml:space="preserve">dit </w:t>
      </w:r>
      <w:r w:rsidRPr="12360062">
        <w:rPr>
          <w:rStyle w:val="Nadruk"/>
          <w:rFonts w:asciiTheme="minorHAnsi" w:eastAsiaTheme="minorEastAsia" w:hAnsiTheme="minorHAnsi" w:cstheme="minorBidi"/>
          <w:b w:val="0"/>
          <w:bCs w:val="0"/>
          <w:color w:val="auto"/>
          <w:sz w:val="22"/>
          <w:szCs w:val="22"/>
        </w:rPr>
        <w:t xml:space="preserve">vanuit deze expertise ook </w:t>
      </w:r>
      <w:r w:rsidR="00153833" w:rsidRPr="12360062">
        <w:rPr>
          <w:rStyle w:val="Nadruk"/>
          <w:rFonts w:asciiTheme="minorHAnsi" w:eastAsiaTheme="minorEastAsia" w:hAnsiTheme="minorHAnsi" w:cstheme="minorBidi"/>
          <w:b w:val="0"/>
          <w:bCs w:val="0"/>
          <w:color w:val="auto"/>
          <w:sz w:val="22"/>
          <w:szCs w:val="22"/>
        </w:rPr>
        <w:t xml:space="preserve">wordt </w:t>
      </w:r>
      <w:r w:rsidRPr="12360062">
        <w:rPr>
          <w:rStyle w:val="Nadruk"/>
          <w:rFonts w:asciiTheme="minorHAnsi" w:eastAsiaTheme="minorEastAsia" w:hAnsiTheme="minorHAnsi" w:cstheme="minorBidi"/>
          <w:b w:val="0"/>
          <w:bCs w:val="0"/>
          <w:color w:val="auto"/>
          <w:sz w:val="22"/>
          <w:szCs w:val="22"/>
        </w:rPr>
        <w:t>ondersteund op een gespecialiseerde SO school.</w:t>
      </w:r>
    </w:p>
    <w:p w14:paraId="7F9A7D4A" w14:textId="0FB2117C" w:rsidR="3A9C51B0" w:rsidRDefault="3A9C51B0" w:rsidP="3A9C51B0">
      <w:pPr>
        <w:pStyle w:val="Geenafstand"/>
        <w:spacing w:line="276" w:lineRule="auto"/>
        <w:ind w:left="360"/>
        <w:jc w:val="both"/>
        <w:rPr>
          <w:rStyle w:val="Nadruk"/>
          <w:rFonts w:asciiTheme="minorHAnsi" w:eastAsiaTheme="minorEastAsia" w:hAnsiTheme="minorHAnsi" w:cstheme="minorBidi"/>
          <w:b w:val="0"/>
          <w:bCs w:val="0"/>
          <w:color w:val="00B050"/>
          <w:sz w:val="22"/>
          <w:szCs w:val="22"/>
        </w:rPr>
      </w:pPr>
    </w:p>
    <w:p w14:paraId="65315032" w14:textId="2B761B0D" w:rsidR="3A9C51B0" w:rsidRDefault="3A9C51B0" w:rsidP="3A9C51B0">
      <w:pPr>
        <w:pStyle w:val="Geenafstand"/>
        <w:spacing w:line="276" w:lineRule="auto"/>
        <w:ind w:left="360"/>
        <w:jc w:val="both"/>
        <w:rPr>
          <w:rStyle w:val="Nadruk"/>
          <w:rFonts w:asciiTheme="minorHAnsi" w:eastAsiaTheme="minorEastAsia" w:hAnsiTheme="minorHAnsi" w:cstheme="minorBidi"/>
          <w:b w:val="0"/>
          <w:bCs w:val="0"/>
          <w:color w:val="00B050"/>
          <w:sz w:val="22"/>
          <w:szCs w:val="22"/>
        </w:rPr>
      </w:pPr>
    </w:p>
    <w:p w14:paraId="305A76CC" w14:textId="45B03854" w:rsidR="3A9C51B0" w:rsidRDefault="3A9C51B0" w:rsidP="3A9C51B0">
      <w:pPr>
        <w:pStyle w:val="Geenafstand"/>
        <w:spacing w:line="276" w:lineRule="auto"/>
        <w:ind w:left="360"/>
        <w:jc w:val="both"/>
        <w:rPr>
          <w:rStyle w:val="Nadruk"/>
          <w:rFonts w:asciiTheme="minorHAnsi" w:eastAsiaTheme="minorEastAsia" w:hAnsiTheme="minorHAnsi" w:cstheme="minorBidi"/>
          <w:b w:val="0"/>
          <w:bCs w:val="0"/>
          <w:color w:val="00B050"/>
          <w:sz w:val="22"/>
          <w:szCs w:val="22"/>
        </w:rPr>
      </w:pPr>
    </w:p>
    <w:p w14:paraId="6246C72F" w14:textId="7A81FA6D" w:rsidR="0000115B" w:rsidRPr="00322D31" w:rsidRDefault="0000115B" w:rsidP="3A9C51B0">
      <w:pPr>
        <w:pStyle w:val="Geenafstand"/>
        <w:spacing w:line="276" w:lineRule="auto"/>
        <w:ind w:left="360"/>
        <w:jc w:val="both"/>
        <w:rPr>
          <w:rStyle w:val="Nadruk"/>
          <w:rFonts w:ascii="Calibri" w:hAnsi="Calibri"/>
          <w:i/>
          <w:iCs/>
          <w:color w:val="224E76" w:themeColor="accent2" w:themeShade="7F"/>
        </w:rPr>
      </w:pPr>
    </w:p>
    <w:p w14:paraId="054AE7E2" w14:textId="4F724B98" w:rsidR="0000115B" w:rsidRPr="00322D31" w:rsidRDefault="3A9C51B0" w:rsidP="3A9C51B0">
      <w:pPr>
        <w:pStyle w:val="Kop1"/>
        <w:spacing w:before="0" w:after="0" w:line="276" w:lineRule="auto"/>
        <w:rPr>
          <w:rStyle w:val="Nadruk"/>
          <w:rFonts w:ascii="Calibri" w:hAnsi="Calibri"/>
          <w:b/>
          <w:bCs/>
          <w:i/>
          <w:iCs/>
          <w:color w:val="224E76" w:themeColor="accent2" w:themeShade="7F"/>
        </w:rPr>
      </w:pPr>
      <w:r w:rsidRPr="3A9C51B0">
        <w:rPr>
          <w:rStyle w:val="Nadruk"/>
          <w:rFonts w:ascii="Calibri" w:hAnsi="Calibri"/>
          <w:b/>
          <w:bCs/>
          <w:i/>
          <w:iCs/>
          <w:color w:val="224E76" w:themeColor="accent2" w:themeShade="7F"/>
        </w:rPr>
        <w:t>Ambities</w:t>
      </w:r>
    </w:p>
    <w:p w14:paraId="17450428" w14:textId="719CCE4E" w:rsidR="0000115B" w:rsidRPr="00322D31" w:rsidRDefault="0000115B" w:rsidP="3A9C51B0">
      <w:pPr>
        <w:pStyle w:val="Geenafstand"/>
        <w:spacing w:line="276" w:lineRule="auto"/>
        <w:jc w:val="both"/>
        <w:rPr>
          <w:rStyle w:val="Nadruk"/>
          <w:rFonts w:ascii="Calibri" w:hAnsi="Calibri"/>
          <w:i/>
          <w:iCs/>
          <w:color w:val="224E76" w:themeColor="accent2" w:themeShade="7F"/>
        </w:rPr>
      </w:pPr>
    </w:p>
    <w:p w14:paraId="4D9202D0" w14:textId="77777777" w:rsidR="00E0710C" w:rsidRDefault="00E0710C"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6F562AA4" w14:textId="4AA8ECD2" w:rsidR="0000115B" w:rsidRDefault="0000115B"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Naast de ondersteuning zoals die op dit moment geboden wordt, heeft de school ambities welke de komende periode extra aandacht krijgen.</w:t>
      </w:r>
    </w:p>
    <w:p w14:paraId="57AED3E8" w14:textId="77777777" w:rsidR="0000115B" w:rsidRPr="00322D31" w:rsidRDefault="0000115B" w:rsidP="00322D31">
      <w:pPr>
        <w:pStyle w:val="Kop2"/>
        <w:rPr>
          <w:rStyle w:val="Nadruk"/>
          <w:rFonts w:ascii="Calibri" w:hAnsi="Calibri"/>
          <w:b/>
          <w:bCs/>
          <w:i/>
          <w:iCs/>
          <w:color w:val="3476B1" w:themeColor="accent2" w:themeShade="BF"/>
          <w:bdr w:val="none" w:sz="0" w:space="0" w:color="auto"/>
          <w:shd w:val="clear" w:color="auto" w:fill="auto"/>
        </w:rPr>
      </w:pPr>
      <w:r w:rsidRPr="00322D31">
        <w:rPr>
          <w:rStyle w:val="Nadruk"/>
          <w:rFonts w:ascii="Calibri" w:hAnsi="Calibri"/>
          <w:b/>
          <w:bCs/>
          <w:i/>
          <w:iCs/>
          <w:color w:val="3476B1" w:themeColor="accent2" w:themeShade="BF"/>
          <w:bdr w:val="none" w:sz="0" w:space="0" w:color="auto"/>
          <w:shd w:val="clear" w:color="auto" w:fill="auto"/>
        </w:rPr>
        <w:t>Binnen de basis- en of extra ondersteuning</w:t>
      </w:r>
    </w:p>
    <w:p w14:paraId="4B527EC2" w14:textId="26618C90" w:rsidR="4449574E" w:rsidRPr="006C4C77" w:rsidRDefault="0000115B" w:rsidP="006C4C77">
      <w:pPr>
        <w:pStyle w:val="Geenafstand"/>
        <w:spacing w:line="276" w:lineRule="auto"/>
        <w:ind w:left="144"/>
        <w:jc w:val="both"/>
        <w:rPr>
          <w:rStyle w:val="Nadruk"/>
          <w:rFonts w:asciiTheme="minorHAnsi" w:eastAsiaTheme="minorEastAsia" w:hAnsiTheme="minorHAnsi" w:cstheme="minorBidi"/>
          <w:b w:val="0"/>
          <w:bCs w:val="0"/>
          <w:color w:val="auto"/>
          <w:sz w:val="22"/>
          <w:szCs w:val="22"/>
        </w:rPr>
      </w:pPr>
      <w:r w:rsidRPr="7FEDCC3F">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De ambities ten aanzien van het bieden van aanvullende of extra ondersteuning zijn: </w:t>
      </w:r>
    </w:p>
    <w:p w14:paraId="0C2BC16B" w14:textId="07A466DB" w:rsidR="4449574E" w:rsidRDefault="00D70ACF" w:rsidP="12360062">
      <w:pPr>
        <w:pStyle w:val="Geenafstand"/>
        <w:numPr>
          <w:ilvl w:val="0"/>
          <w:numId w:val="3"/>
        </w:numPr>
        <w:spacing w:line="276" w:lineRule="auto"/>
        <w:jc w:val="both"/>
        <w:rPr>
          <w:rStyle w:val="Nadruk"/>
          <w:b w:val="0"/>
          <w:bCs w:val="0"/>
          <w:i/>
          <w:iCs/>
          <w:color w:val="auto"/>
          <w:sz w:val="22"/>
          <w:szCs w:val="22"/>
        </w:rPr>
      </w:pPr>
      <w:r>
        <w:rPr>
          <w:rStyle w:val="Nadruk"/>
          <w:rFonts w:asciiTheme="minorHAnsi" w:eastAsiaTheme="minorEastAsia" w:hAnsiTheme="minorHAnsi" w:cstheme="minorBidi"/>
          <w:b w:val="0"/>
          <w:bCs w:val="0"/>
          <w:color w:val="auto"/>
          <w:sz w:val="22"/>
          <w:szCs w:val="22"/>
        </w:rPr>
        <w:t>Bekwaamheid van het team met betrekking tot het rekenonderwijs versterken</w:t>
      </w:r>
      <w:r w:rsidR="005A714D">
        <w:rPr>
          <w:rStyle w:val="Nadruk"/>
          <w:rFonts w:asciiTheme="minorHAnsi" w:eastAsiaTheme="minorEastAsia" w:hAnsiTheme="minorHAnsi" w:cstheme="minorBidi"/>
          <w:b w:val="0"/>
          <w:bCs w:val="0"/>
          <w:color w:val="auto"/>
          <w:sz w:val="22"/>
          <w:szCs w:val="22"/>
        </w:rPr>
        <w:t>.</w:t>
      </w:r>
      <w:r w:rsidR="00D5277A">
        <w:rPr>
          <w:rStyle w:val="Nadruk"/>
          <w:rFonts w:asciiTheme="minorHAnsi" w:eastAsiaTheme="minorEastAsia" w:hAnsiTheme="minorHAnsi" w:cstheme="minorBidi"/>
          <w:b w:val="0"/>
          <w:bCs w:val="0"/>
          <w:color w:val="auto"/>
          <w:sz w:val="22"/>
          <w:szCs w:val="22"/>
        </w:rPr>
        <w:t xml:space="preserve"> </w:t>
      </w:r>
    </w:p>
    <w:p w14:paraId="654A51D9" w14:textId="0EF71BB3" w:rsidR="00AD645A" w:rsidRDefault="00AD645A" w:rsidP="00AD645A">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418CA738" w14:textId="77777777" w:rsidR="0000115B" w:rsidRPr="00322D31" w:rsidRDefault="0000115B" w:rsidP="00322D31">
      <w:pPr>
        <w:pStyle w:val="Kop2"/>
        <w:rPr>
          <w:rStyle w:val="Nadruk"/>
          <w:rFonts w:ascii="Calibri" w:hAnsi="Calibri"/>
          <w:b/>
          <w:bCs/>
          <w:i/>
          <w:iCs/>
          <w:color w:val="3476B1" w:themeColor="accent2" w:themeShade="BF"/>
          <w:bdr w:val="none" w:sz="0" w:space="0" w:color="auto"/>
          <w:shd w:val="clear" w:color="auto" w:fill="auto"/>
        </w:rPr>
      </w:pPr>
      <w:r w:rsidRPr="00322D31">
        <w:rPr>
          <w:rStyle w:val="Nadruk"/>
          <w:rFonts w:ascii="Calibri" w:hAnsi="Calibri"/>
          <w:b/>
          <w:bCs/>
          <w:i/>
          <w:iCs/>
          <w:color w:val="3476B1" w:themeColor="accent2" w:themeShade="BF"/>
          <w:bdr w:val="none" w:sz="0" w:space="0" w:color="auto"/>
          <w:shd w:val="clear" w:color="auto" w:fill="auto"/>
        </w:rPr>
        <w:t>Ter voorkoming van verwijzing naar S(B)O</w:t>
      </w:r>
    </w:p>
    <w:p w14:paraId="4BF7E729" w14:textId="332D1C19" w:rsidR="0000115B" w:rsidRDefault="0000115B" w:rsidP="4449574E">
      <w:pPr>
        <w:pStyle w:val="Geenafstand"/>
        <w:spacing w:line="276" w:lineRule="auto"/>
        <w:ind w:left="360"/>
        <w:jc w:val="both"/>
        <w:rPr>
          <w:rStyle w:val="Nadruk"/>
          <w:rFonts w:asciiTheme="minorHAnsi" w:eastAsiaTheme="minorEastAsia" w:hAnsiTheme="minorHAnsi" w:cstheme="minorBidi"/>
          <w:b w:val="0"/>
          <w:bCs w:val="0"/>
          <w:color w:val="auto"/>
          <w:sz w:val="22"/>
          <w:szCs w:val="22"/>
        </w:rPr>
      </w:pPr>
      <w:r w:rsidRPr="12360062">
        <w:rPr>
          <w:rStyle w:val="Nadruk"/>
          <w:rFonts w:asciiTheme="minorHAnsi" w:eastAsiaTheme="minorEastAsia" w:hAnsiTheme="minorHAnsi" w:cstheme="minorBidi"/>
          <w:b w:val="0"/>
          <w:bCs w:val="0"/>
          <w:color w:val="auto"/>
          <w:sz w:val="22"/>
          <w:szCs w:val="22"/>
          <w:bdr w:val="none" w:sz="0" w:space="0" w:color="auto"/>
          <w:shd w:val="clear" w:color="auto" w:fill="auto"/>
        </w:rPr>
        <w:t>De ambities ten aanzien van het bieden van passende ondersteuning, waarvoor nu nog verwezen wordt naar het S(B)O zijn:</w:t>
      </w:r>
    </w:p>
    <w:p w14:paraId="09FF0EE2" w14:textId="125ADD7F" w:rsidR="4449574E" w:rsidRPr="007A2641" w:rsidRDefault="6EA5105E" w:rsidP="12360062">
      <w:pPr>
        <w:pStyle w:val="Geenafstand"/>
        <w:numPr>
          <w:ilvl w:val="0"/>
          <w:numId w:val="2"/>
        </w:numPr>
        <w:spacing w:line="276" w:lineRule="auto"/>
        <w:jc w:val="both"/>
        <w:rPr>
          <w:rStyle w:val="Nadruk"/>
          <w:b w:val="0"/>
          <w:bCs w:val="0"/>
          <w:i/>
          <w:iCs/>
          <w:color w:val="auto"/>
          <w:sz w:val="22"/>
          <w:szCs w:val="22"/>
        </w:rPr>
      </w:pPr>
      <w:r w:rsidRPr="12360062">
        <w:rPr>
          <w:rStyle w:val="Nadruk"/>
          <w:rFonts w:asciiTheme="minorHAnsi" w:eastAsiaTheme="minorEastAsia" w:hAnsiTheme="minorHAnsi" w:cstheme="minorBidi"/>
          <w:b w:val="0"/>
          <w:bCs w:val="0"/>
          <w:color w:val="auto"/>
          <w:sz w:val="22"/>
          <w:szCs w:val="22"/>
        </w:rPr>
        <w:t>Meer preventief kunnen handelen bij gedragsproblematiek m.b.v. de kanjertraining en advies en ondersteuning door de orthopedagoog en/of kindercoach.</w:t>
      </w:r>
    </w:p>
    <w:p w14:paraId="2EDAA71B" w14:textId="76B38DD0" w:rsidR="4449574E" w:rsidRDefault="4449574E" w:rsidP="4449574E">
      <w:pPr>
        <w:pStyle w:val="Kop2"/>
        <w:rPr>
          <w:rStyle w:val="Nadruk"/>
          <w:rFonts w:ascii="Calibri" w:hAnsi="Calibri"/>
          <w:b/>
          <w:bCs/>
          <w:i/>
          <w:iCs/>
          <w:color w:val="3476B1" w:themeColor="accent2" w:themeShade="BF"/>
        </w:rPr>
      </w:pPr>
    </w:p>
    <w:p w14:paraId="0CE20C0C" w14:textId="77777777" w:rsidR="0000115B" w:rsidRPr="00322D31" w:rsidRDefault="0000115B" w:rsidP="00322D31">
      <w:pPr>
        <w:pStyle w:val="Kop2"/>
        <w:rPr>
          <w:rStyle w:val="Nadruk"/>
          <w:rFonts w:ascii="Calibri" w:hAnsi="Calibri"/>
          <w:b/>
          <w:bCs/>
          <w:i/>
          <w:iCs/>
          <w:color w:val="3476B1" w:themeColor="accent2" w:themeShade="BF"/>
          <w:bdr w:val="none" w:sz="0" w:space="0" w:color="auto"/>
          <w:shd w:val="clear" w:color="auto" w:fill="auto"/>
        </w:rPr>
      </w:pPr>
      <w:r w:rsidRPr="00322D31">
        <w:rPr>
          <w:rStyle w:val="Nadruk"/>
          <w:rFonts w:ascii="Calibri" w:hAnsi="Calibri"/>
          <w:b/>
          <w:bCs/>
          <w:i/>
          <w:iCs/>
          <w:color w:val="3476B1" w:themeColor="accent2" w:themeShade="BF"/>
          <w:bdr w:val="none" w:sz="0" w:space="0" w:color="auto"/>
          <w:shd w:val="clear" w:color="auto" w:fill="auto"/>
        </w:rPr>
        <w:t>Plan ter realisering ambities</w:t>
      </w:r>
    </w:p>
    <w:p w14:paraId="56F4EB92" w14:textId="77777777" w:rsidR="0000115B" w:rsidRDefault="0000115B" w:rsidP="4449574E">
      <w:pPr>
        <w:pStyle w:val="Geenafstand"/>
        <w:spacing w:line="276" w:lineRule="auto"/>
        <w:ind w:left="144"/>
        <w:jc w:val="both"/>
        <w:rPr>
          <w:rStyle w:val="Nadruk"/>
          <w:rFonts w:asciiTheme="minorHAnsi" w:eastAsiaTheme="minorEastAsia" w:hAnsiTheme="minorHAnsi" w:cstheme="minorBidi"/>
          <w:b w:val="0"/>
          <w:bCs w:val="0"/>
          <w:color w:val="auto"/>
          <w:sz w:val="22"/>
          <w:szCs w:val="22"/>
        </w:rPr>
      </w:pPr>
      <w:r w:rsidRPr="4449574E">
        <w:rPr>
          <w:rStyle w:val="Nadruk"/>
          <w:rFonts w:asciiTheme="minorHAnsi" w:eastAsiaTheme="minorEastAsia" w:hAnsiTheme="minorHAnsi" w:cstheme="minorBidi"/>
          <w:b w:val="0"/>
          <w:bCs w:val="0"/>
          <w:color w:val="auto"/>
          <w:sz w:val="22"/>
          <w:szCs w:val="22"/>
          <w:bdr w:val="none" w:sz="0" w:space="0" w:color="auto"/>
          <w:shd w:val="clear" w:color="auto" w:fill="auto"/>
        </w:rPr>
        <w:t>Het plan en termijn om bovengenoemde ambities te realiseren zijn als volgt:</w:t>
      </w:r>
    </w:p>
    <w:p w14:paraId="2A7E196D" w14:textId="2BB84EC6" w:rsidR="4449574E" w:rsidRDefault="4449574E" w:rsidP="12360062">
      <w:pPr>
        <w:pStyle w:val="Geenafstand"/>
        <w:spacing w:line="276" w:lineRule="auto"/>
        <w:jc w:val="both"/>
        <w:rPr>
          <w:rStyle w:val="Nadruk"/>
          <w:rFonts w:asciiTheme="minorHAnsi" w:eastAsiaTheme="minorEastAsia" w:hAnsiTheme="minorHAnsi" w:cstheme="minorBidi"/>
          <w:b w:val="0"/>
          <w:bCs w:val="0"/>
          <w:color w:val="auto"/>
          <w:sz w:val="22"/>
          <w:szCs w:val="22"/>
        </w:rPr>
      </w:pPr>
    </w:p>
    <w:p w14:paraId="37E258FB" w14:textId="2192B795" w:rsidR="005A714D" w:rsidRPr="005A714D" w:rsidRDefault="416B9E6A" w:rsidP="7BDB8D7A">
      <w:pPr>
        <w:pStyle w:val="Geenafstand"/>
        <w:numPr>
          <w:ilvl w:val="0"/>
          <w:numId w:val="1"/>
        </w:numPr>
        <w:spacing w:line="276" w:lineRule="auto"/>
        <w:jc w:val="both"/>
        <w:rPr>
          <w:rStyle w:val="Nadruk"/>
          <w:b w:val="0"/>
          <w:bCs w:val="0"/>
          <w:i/>
          <w:iCs/>
          <w:color w:val="000000" w:themeColor="text1"/>
          <w:sz w:val="22"/>
          <w:szCs w:val="22"/>
        </w:rPr>
      </w:pPr>
      <w:r w:rsidRPr="7BDB8D7A">
        <w:rPr>
          <w:rStyle w:val="Nadruk"/>
          <w:rFonts w:asciiTheme="minorHAnsi" w:eastAsiaTheme="minorEastAsia" w:hAnsiTheme="minorHAnsi" w:cstheme="minorBidi"/>
          <w:b w:val="0"/>
          <w:bCs w:val="0"/>
          <w:color w:val="auto"/>
          <w:sz w:val="22"/>
          <w:szCs w:val="22"/>
        </w:rPr>
        <w:t>Borg</w:t>
      </w:r>
      <w:r w:rsidR="4449574E" w:rsidRPr="7BDB8D7A">
        <w:rPr>
          <w:rStyle w:val="Nadruk"/>
          <w:rFonts w:asciiTheme="minorHAnsi" w:eastAsiaTheme="minorEastAsia" w:hAnsiTheme="minorHAnsi" w:cstheme="minorBidi"/>
          <w:b w:val="0"/>
          <w:bCs w:val="0"/>
          <w:color w:val="auto"/>
          <w:sz w:val="22"/>
          <w:szCs w:val="22"/>
        </w:rPr>
        <w:t>en van de ingevoerde Kanjermethode</w:t>
      </w:r>
      <w:r w:rsidR="00963F20">
        <w:rPr>
          <w:rStyle w:val="Nadruk"/>
          <w:rFonts w:asciiTheme="minorHAnsi" w:eastAsiaTheme="minorEastAsia" w:hAnsiTheme="minorHAnsi" w:cstheme="minorBidi"/>
          <w:b w:val="0"/>
          <w:bCs w:val="0"/>
          <w:color w:val="auto"/>
          <w:sz w:val="22"/>
          <w:szCs w:val="22"/>
        </w:rPr>
        <w:t xml:space="preserve"> met behulp van een coördinator</w:t>
      </w:r>
      <w:r w:rsidR="00315535">
        <w:rPr>
          <w:rStyle w:val="Nadruk"/>
          <w:rFonts w:asciiTheme="minorHAnsi" w:eastAsiaTheme="minorEastAsia" w:hAnsiTheme="minorHAnsi" w:cstheme="minorBidi"/>
          <w:b w:val="0"/>
          <w:bCs w:val="0"/>
          <w:color w:val="auto"/>
          <w:sz w:val="22"/>
          <w:szCs w:val="22"/>
        </w:rPr>
        <w:t>.</w:t>
      </w:r>
    </w:p>
    <w:p w14:paraId="09EF1477" w14:textId="4533AB9D" w:rsidR="4449574E" w:rsidRDefault="005A714D" w:rsidP="7BDB8D7A">
      <w:pPr>
        <w:pStyle w:val="Geenafstand"/>
        <w:numPr>
          <w:ilvl w:val="0"/>
          <w:numId w:val="1"/>
        </w:numPr>
        <w:spacing w:line="276" w:lineRule="auto"/>
        <w:jc w:val="both"/>
        <w:rPr>
          <w:rStyle w:val="Nadruk"/>
          <w:b w:val="0"/>
          <w:bCs w:val="0"/>
          <w:i/>
          <w:iCs/>
          <w:color w:val="000000" w:themeColor="text1"/>
          <w:sz w:val="22"/>
          <w:szCs w:val="22"/>
        </w:rPr>
      </w:pPr>
      <w:r>
        <w:rPr>
          <w:rStyle w:val="Nadruk"/>
          <w:rFonts w:asciiTheme="minorHAnsi" w:eastAsiaTheme="minorEastAsia" w:hAnsiTheme="minorHAnsi" w:cstheme="minorBidi"/>
          <w:b w:val="0"/>
          <w:bCs w:val="0"/>
          <w:color w:val="auto"/>
          <w:sz w:val="22"/>
          <w:szCs w:val="22"/>
        </w:rPr>
        <w:t xml:space="preserve">De rekencoördinator draagt kennis over tijdens studiedagen </w:t>
      </w:r>
      <w:r w:rsidR="00634D38">
        <w:rPr>
          <w:rStyle w:val="Nadruk"/>
          <w:rFonts w:asciiTheme="minorHAnsi" w:eastAsiaTheme="minorEastAsia" w:hAnsiTheme="minorHAnsi" w:cstheme="minorBidi"/>
          <w:b w:val="0"/>
          <w:bCs w:val="0"/>
          <w:color w:val="auto"/>
          <w:sz w:val="22"/>
          <w:szCs w:val="22"/>
        </w:rPr>
        <w:t xml:space="preserve">en doet groepsbezoeken om te zien hoe het in de praktijk vorm krijgt. </w:t>
      </w:r>
      <w:r w:rsidR="28428475" w:rsidRPr="7BDB8D7A">
        <w:rPr>
          <w:rStyle w:val="Nadruk"/>
          <w:rFonts w:asciiTheme="minorHAnsi" w:eastAsiaTheme="minorEastAsia" w:hAnsiTheme="minorHAnsi" w:cstheme="minorBidi"/>
          <w:b w:val="0"/>
          <w:bCs w:val="0"/>
          <w:color w:val="auto"/>
          <w:sz w:val="22"/>
          <w:szCs w:val="22"/>
        </w:rPr>
        <w:t xml:space="preserve"> </w:t>
      </w:r>
    </w:p>
    <w:p w14:paraId="2A30EC31" w14:textId="3A5AE952" w:rsidR="0000115B" w:rsidRDefault="0000115B" w:rsidP="7BDB8D7A">
      <w:pPr>
        <w:pStyle w:val="Geenafstand"/>
        <w:spacing w:line="276" w:lineRule="auto"/>
        <w:jc w:val="both"/>
        <w:rPr>
          <w:rStyle w:val="Nadruk"/>
          <w:rFonts w:asciiTheme="minorHAnsi" w:eastAsiaTheme="minorEastAsia" w:hAnsiTheme="minorHAnsi" w:cstheme="minorBidi"/>
          <w:b w:val="0"/>
          <w:bCs w:val="0"/>
          <w:color w:val="auto"/>
          <w:sz w:val="22"/>
          <w:szCs w:val="22"/>
        </w:rPr>
      </w:pPr>
      <w:r w:rsidRPr="7BDB8D7A">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w:t>
      </w:r>
    </w:p>
    <w:p w14:paraId="64BBDA03" w14:textId="2A2A7F27" w:rsidR="00CE3F09" w:rsidRPr="00044BC8" w:rsidRDefault="0000115B" w:rsidP="006C4C77">
      <w:pPr>
        <w:pStyle w:val="Geenafstand"/>
        <w:spacing w:line="276" w:lineRule="auto"/>
        <w:jc w:val="both"/>
        <w:rPr>
          <w:i w:val="0"/>
          <w:iCs w:val="0"/>
          <w:sz w:val="22"/>
          <w:szCs w:val="22"/>
          <w:bdr w:val="single" w:sz="18" w:space="0" w:color="DFEBF5" w:themeColor="accent2" w:themeTint="33"/>
          <w:shd w:val="clear" w:color="auto" w:fill="DFEBF5" w:themeFill="accent2" w:themeFillTint="33"/>
        </w:rPr>
      </w:pPr>
      <w:r w:rsidRPr="3A9C51B0">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w:t>
      </w:r>
    </w:p>
    <w:p w14:paraId="01A647CB" w14:textId="10388E68" w:rsidR="0000115B" w:rsidRPr="00CE3F09" w:rsidRDefault="0000115B" w:rsidP="00CE3F09">
      <w:pPr>
        <w:ind w:firstLine="708"/>
      </w:pPr>
    </w:p>
    <w:sectPr w:rsidR="0000115B" w:rsidRPr="00CE3F09" w:rsidSect="00CE3F09">
      <w:headerReference w:type="default" r:id="rId16"/>
      <w:footerReference w:type="default" r:id="rId17"/>
      <w:footerReference w:type="first" r:id="rId18"/>
      <w:type w:val="continuous"/>
      <w:pgSz w:w="11906" w:h="16838"/>
      <w:pgMar w:top="709" w:right="1080" w:bottom="1843" w:left="1080" w:header="708" w:footer="142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A5AA6" w14:textId="77777777" w:rsidR="00E1516A" w:rsidRDefault="00E1516A" w:rsidP="005E2B1A">
      <w:pPr>
        <w:spacing w:after="0" w:line="240" w:lineRule="auto"/>
      </w:pPr>
      <w:r>
        <w:separator/>
      </w:r>
    </w:p>
  </w:endnote>
  <w:endnote w:type="continuationSeparator" w:id="0">
    <w:p w14:paraId="6F7137CD" w14:textId="77777777" w:rsidR="00E1516A" w:rsidRDefault="00E1516A" w:rsidP="005E2B1A">
      <w:pPr>
        <w:spacing w:after="0" w:line="240" w:lineRule="auto"/>
      </w:pPr>
      <w:r>
        <w:continuationSeparator/>
      </w:r>
    </w:p>
  </w:endnote>
  <w:endnote w:type="continuationNotice" w:id="1">
    <w:p w14:paraId="145976DF" w14:textId="77777777" w:rsidR="00E1516A" w:rsidRDefault="00E151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1295" w14:textId="548941E5" w:rsidR="004601D2" w:rsidRDefault="00000000" w:rsidP="00CE3F09">
    <w:pPr>
      <w:pStyle w:val="Voettekst"/>
    </w:pPr>
    <w:sdt>
      <w:sdtPr>
        <w:id w:val="996698331"/>
        <w:placeholder>
          <w:docPart w:val="DefaultPlaceholder_1081868574"/>
        </w:placeholder>
        <w:docPartObj>
          <w:docPartGallery w:val="Page Numbers (Bottom of Page)"/>
          <w:docPartUnique/>
        </w:docPartObj>
      </w:sdtPr>
      <w:sdtContent>
        <w:r w:rsidR="00541029" w:rsidRPr="00CE3F09">
          <w:rPr>
            <w:noProof/>
            <w:color w:val="3476B1" w:themeColor="accent2" w:themeShade="BF"/>
            <w:sz w:val="16"/>
            <w:szCs w:val="16"/>
            <w:lang w:eastAsia="nl-NL"/>
          </w:rPr>
          <mc:AlternateContent>
            <mc:Choice Requires="wps">
              <w:drawing>
                <wp:anchor distT="0" distB="0" distL="114300" distR="114300" simplePos="0" relativeHeight="251658240" behindDoc="0" locked="0" layoutInCell="1" allowOverlap="1" wp14:anchorId="59A473E8" wp14:editId="4C0BFEF8">
                  <wp:simplePos x="0" y="0"/>
                  <wp:positionH relativeFrom="rightMargin">
                    <wp:align>center</wp:align>
                  </wp:positionH>
                  <wp:positionV relativeFrom="bottomMargin">
                    <wp:align>center</wp:align>
                  </wp:positionV>
                  <wp:extent cx="565785" cy="191770"/>
                  <wp:effectExtent l="0" t="0" r="0" b="0"/>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4FF5F5B" w14:textId="552CB736" w:rsidR="00541029" w:rsidRDefault="00541029">
                              <w:pPr>
                                <w:pBdr>
                                  <w:top w:val="single" w:sz="4" w:space="1" w:color="7F7F7F" w:themeColor="background1" w:themeShade="7F"/>
                                </w:pBdr>
                                <w:jc w:val="center"/>
                                <w:rPr>
                                  <w:color w:val="629DD1" w:themeColor="accent2"/>
                                </w:rPr>
                              </w:pPr>
                              <w:r>
                                <w:fldChar w:fldCharType="begin"/>
                              </w:r>
                              <w:r>
                                <w:instrText>PAGE   \* MERGEFORMAT</w:instrText>
                              </w:r>
                              <w:r>
                                <w:fldChar w:fldCharType="separate"/>
                              </w:r>
                              <w:r w:rsidR="006E6E6A" w:rsidRPr="006E6E6A">
                                <w:rPr>
                                  <w:noProof/>
                                  <w:color w:val="629DD1" w:themeColor="accent2"/>
                                </w:rPr>
                                <w:t>4</w:t>
                              </w:r>
                              <w:r>
                                <w:rPr>
                                  <w:color w:val="629DD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9A473E8" id="Rechthoek 16"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4FF5F5B" w14:textId="552CB736" w:rsidR="00541029" w:rsidRDefault="00541029">
                        <w:pPr>
                          <w:pBdr>
                            <w:top w:val="single" w:sz="4" w:space="1" w:color="7F7F7F" w:themeColor="background1" w:themeShade="7F"/>
                          </w:pBdr>
                          <w:jc w:val="center"/>
                          <w:rPr>
                            <w:color w:val="629DD1" w:themeColor="accent2"/>
                          </w:rPr>
                        </w:pPr>
                        <w:r>
                          <w:fldChar w:fldCharType="begin"/>
                        </w:r>
                        <w:r>
                          <w:instrText>PAGE   \* MERGEFORMAT</w:instrText>
                        </w:r>
                        <w:r>
                          <w:fldChar w:fldCharType="separate"/>
                        </w:r>
                        <w:r w:rsidR="006E6E6A" w:rsidRPr="006E6E6A">
                          <w:rPr>
                            <w:noProof/>
                            <w:color w:val="629DD1" w:themeColor="accent2"/>
                          </w:rPr>
                          <w:t>4</w:t>
                        </w:r>
                        <w:r>
                          <w:rPr>
                            <w:color w:val="629DD1" w:themeColor="accent2"/>
                          </w:rPr>
                          <w:fldChar w:fldCharType="end"/>
                        </w:r>
                      </w:p>
                    </w:txbxContent>
                  </v:textbox>
                  <w10:wrap anchorx="margin" anchory="margin"/>
                </v:rect>
              </w:pict>
            </mc:Fallback>
          </mc:AlternateContent>
        </w:r>
        <w:r w:rsidR="7BDB8D7A" w:rsidRPr="00CE3F09">
          <w:rPr>
            <w:color w:val="3476B1" w:themeColor="accent2" w:themeShade="BF"/>
            <w:sz w:val="16"/>
            <w:szCs w:val="16"/>
          </w:rPr>
          <w:t>versie 2-4-2019</w:t>
        </w:r>
      </w:sdtContent>
    </w:sdt>
    <w:r w:rsidR="001A6B46">
      <w:rPr>
        <w:noProof/>
        <w:lang w:eastAsia="nl-NL"/>
      </w:rPr>
      <w:drawing>
        <wp:anchor distT="0" distB="0" distL="114300" distR="114300" simplePos="0" relativeHeight="251658242" behindDoc="0" locked="1" layoutInCell="1" allowOverlap="1" wp14:anchorId="56ACBF87" wp14:editId="3A1936A6">
          <wp:simplePos x="0" y="0"/>
          <wp:positionH relativeFrom="page">
            <wp:posOffset>475615</wp:posOffset>
          </wp:positionH>
          <wp:positionV relativeFrom="bottomMargin">
            <wp:posOffset>290195</wp:posOffset>
          </wp:positionV>
          <wp:extent cx="2750185" cy="775335"/>
          <wp:effectExtent l="0" t="0" r="0" b="5715"/>
          <wp:wrapNone/>
          <wp:docPr id="1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rotWithShape="1">
                  <a:blip r:embed="rId1">
                    <a:extLst>
                      <a:ext uri="{28A0092B-C50C-407E-A947-70E740481C1C}">
                        <a14:useLocalDpi xmlns:a14="http://schemas.microsoft.com/office/drawing/2010/main" val="0"/>
                      </a:ext>
                    </a:extLst>
                  </a:blip>
                  <a:srcRect l="19709" t="12937" r="21496"/>
                  <a:stretch/>
                </pic:blipFill>
                <pic:spPr bwMode="auto">
                  <a:xfrm>
                    <a:off x="0" y="0"/>
                    <a:ext cx="2750185" cy="775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4BDC" w14:textId="110B04EA" w:rsidR="00541029" w:rsidRDefault="001A6B46">
    <w:pPr>
      <w:pStyle w:val="Voettekst"/>
    </w:pPr>
    <w:r>
      <w:rPr>
        <w:noProof/>
        <w:lang w:eastAsia="nl-NL"/>
      </w:rPr>
      <w:drawing>
        <wp:anchor distT="0" distB="0" distL="114300" distR="114300" simplePos="0" relativeHeight="251658241" behindDoc="1" locked="1" layoutInCell="1" allowOverlap="1" wp14:anchorId="3E585102" wp14:editId="54AA6B52">
          <wp:simplePos x="0" y="0"/>
          <wp:positionH relativeFrom="page">
            <wp:align>left</wp:align>
          </wp:positionH>
          <wp:positionV relativeFrom="bottomMargin">
            <wp:align>top</wp:align>
          </wp:positionV>
          <wp:extent cx="2750185" cy="890905"/>
          <wp:effectExtent l="0" t="0" r="0" b="444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rotWithShape="1">
                  <a:blip r:embed="rId1">
                    <a:extLst>
                      <a:ext uri="{28A0092B-C50C-407E-A947-70E740481C1C}">
                        <a14:useLocalDpi xmlns:a14="http://schemas.microsoft.com/office/drawing/2010/main" val="0"/>
                      </a:ext>
                    </a:extLst>
                  </a:blip>
                  <a:srcRect l="19709" r="21496"/>
                  <a:stretch/>
                </pic:blipFill>
                <pic:spPr bwMode="auto">
                  <a:xfrm>
                    <a:off x="0" y="0"/>
                    <a:ext cx="2750185" cy="890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B834B" w14:textId="77777777" w:rsidR="00E1516A" w:rsidRDefault="00E1516A" w:rsidP="005E2B1A">
      <w:pPr>
        <w:spacing w:after="0" w:line="240" w:lineRule="auto"/>
      </w:pPr>
      <w:r>
        <w:separator/>
      </w:r>
    </w:p>
  </w:footnote>
  <w:footnote w:type="continuationSeparator" w:id="0">
    <w:p w14:paraId="7FFCB3FE" w14:textId="77777777" w:rsidR="00E1516A" w:rsidRDefault="00E1516A" w:rsidP="005E2B1A">
      <w:pPr>
        <w:spacing w:after="0" w:line="240" w:lineRule="auto"/>
      </w:pPr>
      <w:r>
        <w:continuationSeparator/>
      </w:r>
    </w:p>
  </w:footnote>
  <w:footnote w:type="continuationNotice" w:id="1">
    <w:p w14:paraId="2AB57F6A" w14:textId="77777777" w:rsidR="00E1516A" w:rsidRDefault="00E151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73E7" w14:textId="019D713A" w:rsidR="00615BD8" w:rsidRDefault="00615BD8">
    <w:pPr>
      <w:pStyle w:val="Koptekst"/>
      <w:jc w:val="right"/>
    </w:pPr>
  </w:p>
  <w:p w14:paraId="00494CE9" w14:textId="77777777" w:rsidR="004601D2" w:rsidRDefault="004601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37F"/>
    <w:multiLevelType w:val="hybridMultilevel"/>
    <w:tmpl w:val="3E0CDD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061EDE"/>
    <w:multiLevelType w:val="hybridMultilevel"/>
    <w:tmpl w:val="B5BA2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AB40E6"/>
    <w:multiLevelType w:val="hybridMultilevel"/>
    <w:tmpl w:val="DC0A1908"/>
    <w:lvl w:ilvl="0" w:tplc="A5D213EC">
      <w:start w:val="1"/>
      <w:numFmt w:val="bullet"/>
      <w:lvlText w:val=""/>
      <w:lvlJc w:val="left"/>
      <w:pPr>
        <w:ind w:left="720" w:hanging="360"/>
      </w:pPr>
      <w:rPr>
        <w:rFonts w:ascii="Symbol" w:hAnsi="Symbol" w:hint="default"/>
      </w:rPr>
    </w:lvl>
    <w:lvl w:ilvl="1" w:tplc="A6802A3C">
      <w:start w:val="1"/>
      <w:numFmt w:val="bullet"/>
      <w:lvlText w:val="o"/>
      <w:lvlJc w:val="left"/>
      <w:pPr>
        <w:ind w:left="1440" w:hanging="360"/>
      </w:pPr>
      <w:rPr>
        <w:rFonts w:ascii="Courier New" w:hAnsi="Courier New" w:hint="default"/>
      </w:rPr>
    </w:lvl>
    <w:lvl w:ilvl="2" w:tplc="8F80CA54">
      <w:start w:val="1"/>
      <w:numFmt w:val="bullet"/>
      <w:lvlText w:val=""/>
      <w:lvlJc w:val="left"/>
      <w:pPr>
        <w:ind w:left="2160" w:hanging="360"/>
      </w:pPr>
      <w:rPr>
        <w:rFonts w:ascii="Wingdings" w:hAnsi="Wingdings" w:hint="default"/>
      </w:rPr>
    </w:lvl>
    <w:lvl w:ilvl="3" w:tplc="B0AC2B90">
      <w:start w:val="1"/>
      <w:numFmt w:val="bullet"/>
      <w:lvlText w:val=""/>
      <w:lvlJc w:val="left"/>
      <w:pPr>
        <w:ind w:left="2880" w:hanging="360"/>
      </w:pPr>
      <w:rPr>
        <w:rFonts w:ascii="Symbol" w:hAnsi="Symbol" w:hint="default"/>
      </w:rPr>
    </w:lvl>
    <w:lvl w:ilvl="4" w:tplc="BA1EC76C">
      <w:start w:val="1"/>
      <w:numFmt w:val="bullet"/>
      <w:lvlText w:val="o"/>
      <w:lvlJc w:val="left"/>
      <w:pPr>
        <w:ind w:left="3600" w:hanging="360"/>
      </w:pPr>
      <w:rPr>
        <w:rFonts w:ascii="Courier New" w:hAnsi="Courier New" w:hint="default"/>
      </w:rPr>
    </w:lvl>
    <w:lvl w:ilvl="5" w:tplc="1EFAE660">
      <w:start w:val="1"/>
      <w:numFmt w:val="bullet"/>
      <w:lvlText w:val=""/>
      <w:lvlJc w:val="left"/>
      <w:pPr>
        <w:ind w:left="4320" w:hanging="360"/>
      </w:pPr>
      <w:rPr>
        <w:rFonts w:ascii="Wingdings" w:hAnsi="Wingdings" w:hint="default"/>
      </w:rPr>
    </w:lvl>
    <w:lvl w:ilvl="6" w:tplc="82405BF0">
      <w:start w:val="1"/>
      <w:numFmt w:val="bullet"/>
      <w:lvlText w:val=""/>
      <w:lvlJc w:val="left"/>
      <w:pPr>
        <w:ind w:left="5040" w:hanging="360"/>
      </w:pPr>
      <w:rPr>
        <w:rFonts w:ascii="Symbol" w:hAnsi="Symbol" w:hint="default"/>
      </w:rPr>
    </w:lvl>
    <w:lvl w:ilvl="7" w:tplc="6EB0F5BA">
      <w:start w:val="1"/>
      <w:numFmt w:val="bullet"/>
      <w:lvlText w:val="o"/>
      <w:lvlJc w:val="left"/>
      <w:pPr>
        <w:ind w:left="5760" w:hanging="360"/>
      </w:pPr>
      <w:rPr>
        <w:rFonts w:ascii="Courier New" w:hAnsi="Courier New" w:hint="default"/>
      </w:rPr>
    </w:lvl>
    <w:lvl w:ilvl="8" w:tplc="9A3210DC">
      <w:start w:val="1"/>
      <w:numFmt w:val="bullet"/>
      <w:lvlText w:val=""/>
      <w:lvlJc w:val="left"/>
      <w:pPr>
        <w:ind w:left="6480" w:hanging="360"/>
      </w:pPr>
      <w:rPr>
        <w:rFonts w:ascii="Wingdings" w:hAnsi="Wingdings" w:hint="default"/>
      </w:rPr>
    </w:lvl>
  </w:abstractNum>
  <w:abstractNum w:abstractNumId="3" w15:restartNumberingAfterBreak="0">
    <w:nsid w:val="10985BB0"/>
    <w:multiLevelType w:val="hybridMultilevel"/>
    <w:tmpl w:val="8D22C98E"/>
    <w:lvl w:ilvl="0" w:tplc="524CC8A2">
      <w:numFmt w:val="bullet"/>
      <w:lvlText w:val=""/>
      <w:lvlJc w:val="left"/>
      <w:pPr>
        <w:ind w:left="720" w:hanging="360"/>
      </w:pPr>
      <w:rPr>
        <w:rFonts w:ascii="Wingdings" w:eastAsia="Times New Roman" w:hAnsi="Wingdings"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F4097B"/>
    <w:multiLevelType w:val="hybridMultilevel"/>
    <w:tmpl w:val="C4407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211E68"/>
    <w:multiLevelType w:val="hybridMultilevel"/>
    <w:tmpl w:val="87680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795F83"/>
    <w:multiLevelType w:val="hybridMultilevel"/>
    <w:tmpl w:val="D7C2E5B4"/>
    <w:lvl w:ilvl="0" w:tplc="A69406E8">
      <w:start w:val="1"/>
      <w:numFmt w:val="bullet"/>
      <w:lvlText w:val=""/>
      <w:lvlJc w:val="left"/>
      <w:pPr>
        <w:ind w:left="720" w:hanging="360"/>
      </w:pPr>
      <w:rPr>
        <w:rFonts w:ascii="Symbol" w:hAnsi="Symbol" w:hint="default"/>
      </w:rPr>
    </w:lvl>
    <w:lvl w:ilvl="1" w:tplc="5248EDA4">
      <w:start w:val="1"/>
      <w:numFmt w:val="bullet"/>
      <w:lvlText w:val="o"/>
      <w:lvlJc w:val="left"/>
      <w:pPr>
        <w:ind w:left="1440" w:hanging="360"/>
      </w:pPr>
      <w:rPr>
        <w:rFonts w:ascii="Courier New" w:hAnsi="Courier New" w:hint="default"/>
      </w:rPr>
    </w:lvl>
    <w:lvl w:ilvl="2" w:tplc="3D205492">
      <w:start w:val="1"/>
      <w:numFmt w:val="bullet"/>
      <w:lvlText w:val=""/>
      <w:lvlJc w:val="left"/>
      <w:pPr>
        <w:ind w:left="2160" w:hanging="360"/>
      </w:pPr>
      <w:rPr>
        <w:rFonts w:ascii="Wingdings" w:hAnsi="Wingdings" w:hint="default"/>
      </w:rPr>
    </w:lvl>
    <w:lvl w:ilvl="3" w:tplc="BD9C8550">
      <w:start w:val="1"/>
      <w:numFmt w:val="bullet"/>
      <w:lvlText w:val=""/>
      <w:lvlJc w:val="left"/>
      <w:pPr>
        <w:ind w:left="2880" w:hanging="360"/>
      </w:pPr>
      <w:rPr>
        <w:rFonts w:ascii="Symbol" w:hAnsi="Symbol" w:hint="default"/>
      </w:rPr>
    </w:lvl>
    <w:lvl w:ilvl="4" w:tplc="D72E7BB4">
      <w:start w:val="1"/>
      <w:numFmt w:val="bullet"/>
      <w:lvlText w:val="o"/>
      <w:lvlJc w:val="left"/>
      <w:pPr>
        <w:ind w:left="3600" w:hanging="360"/>
      </w:pPr>
      <w:rPr>
        <w:rFonts w:ascii="Courier New" w:hAnsi="Courier New" w:hint="default"/>
      </w:rPr>
    </w:lvl>
    <w:lvl w:ilvl="5" w:tplc="04082AD6">
      <w:start w:val="1"/>
      <w:numFmt w:val="bullet"/>
      <w:lvlText w:val=""/>
      <w:lvlJc w:val="left"/>
      <w:pPr>
        <w:ind w:left="4320" w:hanging="360"/>
      </w:pPr>
      <w:rPr>
        <w:rFonts w:ascii="Wingdings" w:hAnsi="Wingdings" w:hint="default"/>
      </w:rPr>
    </w:lvl>
    <w:lvl w:ilvl="6" w:tplc="D310C746">
      <w:start w:val="1"/>
      <w:numFmt w:val="bullet"/>
      <w:lvlText w:val=""/>
      <w:lvlJc w:val="left"/>
      <w:pPr>
        <w:ind w:left="5040" w:hanging="360"/>
      </w:pPr>
      <w:rPr>
        <w:rFonts w:ascii="Symbol" w:hAnsi="Symbol" w:hint="default"/>
      </w:rPr>
    </w:lvl>
    <w:lvl w:ilvl="7" w:tplc="4730659C">
      <w:start w:val="1"/>
      <w:numFmt w:val="bullet"/>
      <w:lvlText w:val="o"/>
      <w:lvlJc w:val="left"/>
      <w:pPr>
        <w:ind w:left="5760" w:hanging="360"/>
      </w:pPr>
      <w:rPr>
        <w:rFonts w:ascii="Courier New" w:hAnsi="Courier New" w:hint="default"/>
      </w:rPr>
    </w:lvl>
    <w:lvl w:ilvl="8" w:tplc="87A4024E">
      <w:start w:val="1"/>
      <w:numFmt w:val="bullet"/>
      <w:lvlText w:val=""/>
      <w:lvlJc w:val="left"/>
      <w:pPr>
        <w:ind w:left="6480" w:hanging="360"/>
      </w:pPr>
      <w:rPr>
        <w:rFonts w:ascii="Wingdings" w:hAnsi="Wingdings" w:hint="default"/>
      </w:rPr>
    </w:lvl>
  </w:abstractNum>
  <w:abstractNum w:abstractNumId="7" w15:restartNumberingAfterBreak="0">
    <w:nsid w:val="1A39276D"/>
    <w:multiLevelType w:val="hybridMultilevel"/>
    <w:tmpl w:val="70CCA666"/>
    <w:lvl w:ilvl="0" w:tplc="2354B0E0">
      <w:start w:val="1"/>
      <w:numFmt w:val="bullet"/>
      <w:lvlText w:val=""/>
      <w:lvlJc w:val="left"/>
      <w:pPr>
        <w:ind w:left="720" w:hanging="360"/>
      </w:pPr>
      <w:rPr>
        <w:rFonts w:ascii="Symbol" w:hAnsi="Symbol" w:hint="default"/>
      </w:rPr>
    </w:lvl>
    <w:lvl w:ilvl="1" w:tplc="29E24D76">
      <w:start w:val="1"/>
      <w:numFmt w:val="bullet"/>
      <w:lvlText w:val="o"/>
      <w:lvlJc w:val="left"/>
      <w:pPr>
        <w:ind w:left="1440" w:hanging="360"/>
      </w:pPr>
      <w:rPr>
        <w:rFonts w:ascii="Courier New" w:hAnsi="Courier New" w:hint="default"/>
      </w:rPr>
    </w:lvl>
    <w:lvl w:ilvl="2" w:tplc="0D4EADE4">
      <w:start w:val="1"/>
      <w:numFmt w:val="bullet"/>
      <w:lvlText w:val=""/>
      <w:lvlJc w:val="left"/>
      <w:pPr>
        <w:ind w:left="2160" w:hanging="360"/>
      </w:pPr>
      <w:rPr>
        <w:rFonts w:ascii="Wingdings" w:hAnsi="Wingdings" w:hint="default"/>
      </w:rPr>
    </w:lvl>
    <w:lvl w:ilvl="3" w:tplc="B5365B4C">
      <w:start w:val="1"/>
      <w:numFmt w:val="bullet"/>
      <w:lvlText w:val=""/>
      <w:lvlJc w:val="left"/>
      <w:pPr>
        <w:ind w:left="2880" w:hanging="360"/>
      </w:pPr>
      <w:rPr>
        <w:rFonts w:ascii="Symbol" w:hAnsi="Symbol" w:hint="default"/>
      </w:rPr>
    </w:lvl>
    <w:lvl w:ilvl="4" w:tplc="D39812F2">
      <w:start w:val="1"/>
      <w:numFmt w:val="bullet"/>
      <w:lvlText w:val="o"/>
      <w:lvlJc w:val="left"/>
      <w:pPr>
        <w:ind w:left="3600" w:hanging="360"/>
      </w:pPr>
      <w:rPr>
        <w:rFonts w:ascii="Courier New" w:hAnsi="Courier New" w:hint="default"/>
      </w:rPr>
    </w:lvl>
    <w:lvl w:ilvl="5" w:tplc="3E6401C4">
      <w:start w:val="1"/>
      <w:numFmt w:val="bullet"/>
      <w:lvlText w:val=""/>
      <w:lvlJc w:val="left"/>
      <w:pPr>
        <w:ind w:left="4320" w:hanging="360"/>
      </w:pPr>
      <w:rPr>
        <w:rFonts w:ascii="Wingdings" w:hAnsi="Wingdings" w:hint="default"/>
      </w:rPr>
    </w:lvl>
    <w:lvl w:ilvl="6" w:tplc="281655A6">
      <w:start w:val="1"/>
      <w:numFmt w:val="bullet"/>
      <w:lvlText w:val=""/>
      <w:lvlJc w:val="left"/>
      <w:pPr>
        <w:ind w:left="5040" w:hanging="360"/>
      </w:pPr>
      <w:rPr>
        <w:rFonts w:ascii="Symbol" w:hAnsi="Symbol" w:hint="default"/>
      </w:rPr>
    </w:lvl>
    <w:lvl w:ilvl="7" w:tplc="5A18ADDA">
      <w:start w:val="1"/>
      <w:numFmt w:val="bullet"/>
      <w:lvlText w:val="o"/>
      <w:lvlJc w:val="left"/>
      <w:pPr>
        <w:ind w:left="5760" w:hanging="360"/>
      </w:pPr>
      <w:rPr>
        <w:rFonts w:ascii="Courier New" w:hAnsi="Courier New" w:hint="default"/>
      </w:rPr>
    </w:lvl>
    <w:lvl w:ilvl="8" w:tplc="0820FFC8">
      <w:start w:val="1"/>
      <w:numFmt w:val="bullet"/>
      <w:lvlText w:val=""/>
      <w:lvlJc w:val="left"/>
      <w:pPr>
        <w:ind w:left="6480" w:hanging="360"/>
      </w:pPr>
      <w:rPr>
        <w:rFonts w:ascii="Wingdings" w:hAnsi="Wingdings" w:hint="default"/>
      </w:rPr>
    </w:lvl>
  </w:abstractNum>
  <w:abstractNum w:abstractNumId="8" w15:restartNumberingAfterBreak="0">
    <w:nsid w:val="1F2E5B58"/>
    <w:multiLevelType w:val="hybridMultilevel"/>
    <w:tmpl w:val="2F38EFBE"/>
    <w:lvl w:ilvl="0" w:tplc="610A58B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522CE1"/>
    <w:multiLevelType w:val="hybridMultilevel"/>
    <w:tmpl w:val="1556FCC0"/>
    <w:lvl w:ilvl="0" w:tplc="4A0E6CD8">
      <w:start w:val="1"/>
      <w:numFmt w:val="decimal"/>
      <w:lvlText w:val="%1."/>
      <w:lvlJc w:val="left"/>
      <w:pPr>
        <w:ind w:left="504" w:hanging="360"/>
      </w:pPr>
      <w:rPr>
        <w:rFonts w:hint="default"/>
      </w:r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10" w15:restartNumberingAfterBreak="0">
    <w:nsid w:val="24B84E18"/>
    <w:multiLevelType w:val="hybridMultilevel"/>
    <w:tmpl w:val="5338D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2A6389"/>
    <w:multiLevelType w:val="hybridMultilevel"/>
    <w:tmpl w:val="B9FC878E"/>
    <w:lvl w:ilvl="0" w:tplc="76F28B5C">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6C2895"/>
    <w:multiLevelType w:val="hybridMultilevel"/>
    <w:tmpl w:val="50C03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B10B46"/>
    <w:multiLevelType w:val="hybridMultilevel"/>
    <w:tmpl w:val="48A2F6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E55DEC"/>
    <w:multiLevelType w:val="hybridMultilevel"/>
    <w:tmpl w:val="BE18275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5" w15:restartNumberingAfterBreak="0">
    <w:nsid w:val="329827FF"/>
    <w:multiLevelType w:val="hybridMultilevel"/>
    <w:tmpl w:val="48E60C10"/>
    <w:lvl w:ilvl="0" w:tplc="A25C2E1E">
      <w:start w:val="1"/>
      <w:numFmt w:val="bullet"/>
      <w:lvlText w:val=""/>
      <w:lvlJc w:val="left"/>
      <w:pPr>
        <w:tabs>
          <w:tab w:val="num" w:pos="720"/>
        </w:tabs>
        <w:ind w:left="720" w:hanging="360"/>
      </w:pPr>
      <w:rPr>
        <w:rFonts w:ascii="Symbol" w:hAnsi="Symbol" w:hint="default"/>
        <w:sz w:val="20"/>
      </w:rPr>
    </w:lvl>
    <w:lvl w:ilvl="1" w:tplc="AE464B20" w:tentative="1">
      <w:start w:val="1"/>
      <w:numFmt w:val="bullet"/>
      <w:lvlText w:val=""/>
      <w:lvlJc w:val="left"/>
      <w:pPr>
        <w:tabs>
          <w:tab w:val="num" w:pos="1440"/>
        </w:tabs>
        <w:ind w:left="1440" w:hanging="360"/>
      </w:pPr>
      <w:rPr>
        <w:rFonts w:ascii="Symbol" w:hAnsi="Symbol" w:hint="default"/>
        <w:sz w:val="20"/>
      </w:rPr>
    </w:lvl>
    <w:lvl w:ilvl="2" w:tplc="7A02302C" w:tentative="1">
      <w:start w:val="1"/>
      <w:numFmt w:val="bullet"/>
      <w:lvlText w:val=""/>
      <w:lvlJc w:val="left"/>
      <w:pPr>
        <w:tabs>
          <w:tab w:val="num" w:pos="2160"/>
        </w:tabs>
        <w:ind w:left="2160" w:hanging="360"/>
      </w:pPr>
      <w:rPr>
        <w:rFonts w:ascii="Symbol" w:hAnsi="Symbol" w:hint="default"/>
        <w:sz w:val="20"/>
      </w:rPr>
    </w:lvl>
    <w:lvl w:ilvl="3" w:tplc="9904AFBC" w:tentative="1">
      <w:start w:val="1"/>
      <w:numFmt w:val="bullet"/>
      <w:lvlText w:val=""/>
      <w:lvlJc w:val="left"/>
      <w:pPr>
        <w:tabs>
          <w:tab w:val="num" w:pos="2880"/>
        </w:tabs>
        <w:ind w:left="2880" w:hanging="360"/>
      </w:pPr>
      <w:rPr>
        <w:rFonts w:ascii="Symbol" w:hAnsi="Symbol" w:hint="default"/>
        <w:sz w:val="20"/>
      </w:rPr>
    </w:lvl>
    <w:lvl w:ilvl="4" w:tplc="63A42A8A" w:tentative="1">
      <w:start w:val="1"/>
      <w:numFmt w:val="bullet"/>
      <w:lvlText w:val=""/>
      <w:lvlJc w:val="left"/>
      <w:pPr>
        <w:tabs>
          <w:tab w:val="num" w:pos="3600"/>
        </w:tabs>
        <w:ind w:left="3600" w:hanging="360"/>
      </w:pPr>
      <w:rPr>
        <w:rFonts w:ascii="Symbol" w:hAnsi="Symbol" w:hint="default"/>
        <w:sz w:val="20"/>
      </w:rPr>
    </w:lvl>
    <w:lvl w:ilvl="5" w:tplc="6668349C" w:tentative="1">
      <w:start w:val="1"/>
      <w:numFmt w:val="bullet"/>
      <w:lvlText w:val=""/>
      <w:lvlJc w:val="left"/>
      <w:pPr>
        <w:tabs>
          <w:tab w:val="num" w:pos="4320"/>
        </w:tabs>
        <w:ind w:left="4320" w:hanging="360"/>
      </w:pPr>
      <w:rPr>
        <w:rFonts w:ascii="Symbol" w:hAnsi="Symbol" w:hint="default"/>
        <w:sz w:val="20"/>
      </w:rPr>
    </w:lvl>
    <w:lvl w:ilvl="6" w:tplc="D0CA8D74" w:tentative="1">
      <w:start w:val="1"/>
      <w:numFmt w:val="bullet"/>
      <w:lvlText w:val=""/>
      <w:lvlJc w:val="left"/>
      <w:pPr>
        <w:tabs>
          <w:tab w:val="num" w:pos="5040"/>
        </w:tabs>
        <w:ind w:left="5040" w:hanging="360"/>
      </w:pPr>
      <w:rPr>
        <w:rFonts w:ascii="Symbol" w:hAnsi="Symbol" w:hint="default"/>
        <w:sz w:val="20"/>
      </w:rPr>
    </w:lvl>
    <w:lvl w:ilvl="7" w:tplc="2610A706" w:tentative="1">
      <w:start w:val="1"/>
      <w:numFmt w:val="bullet"/>
      <w:lvlText w:val=""/>
      <w:lvlJc w:val="left"/>
      <w:pPr>
        <w:tabs>
          <w:tab w:val="num" w:pos="5760"/>
        </w:tabs>
        <w:ind w:left="5760" w:hanging="360"/>
      </w:pPr>
      <w:rPr>
        <w:rFonts w:ascii="Symbol" w:hAnsi="Symbol" w:hint="default"/>
        <w:sz w:val="20"/>
      </w:rPr>
    </w:lvl>
    <w:lvl w:ilvl="8" w:tplc="38F8F71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A3657E"/>
    <w:multiLevelType w:val="hybridMultilevel"/>
    <w:tmpl w:val="E3FE1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38343C"/>
    <w:multiLevelType w:val="hybridMultilevel"/>
    <w:tmpl w:val="7152AFBE"/>
    <w:lvl w:ilvl="0" w:tplc="B3C88442">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7438EA"/>
    <w:multiLevelType w:val="hybridMultilevel"/>
    <w:tmpl w:val="68528B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9D4D48"/>
    <w:multiLevelType w:val="hybridMultilevel"/>
    <w:tmpl w:val="01A20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4964A9"/>
    <w:multiLevelType w:val="hybridMultilevel"/>
    <w:tmpl w:val="DE90F9C0"/>
    <w:lvl w:ilvl="0" w:tplc="7CA400D6">
      <w:start w:val="1"/>
      <w:numFmt w:val="bullet"/>
      <w:lvlText w:val=""/>
      <w:lvlJc w:val="left"/>
      <w:pPr>
        <w:tabs>
          <w:tab w:val="num" w:pos="720"/>
        </w:tabs>
        <w:ind w:left="720" w:hanging="360"/>
      </w:pPr>
      <w:rPr>
        <w:rFonts w:ascii="Symbol" w:hAnsi="Symbol" w:hint="default"/>
        <w:sz w:val="20"/>
      </w:rPr>
    </w:lvl>
    <w:lvl w:ilvl="1" w:tplc="77EC2F5A" w:tentative="1">
      <w:start w:val="1"/>
      <w:numFmt w:val="bullet"/>
      <w:lvlText w:val=""/>
      <w:lvlJc w:val="left"/>
      <w:pPr>
        <w:tabs>
          <w:tab w:val="num" w:pos="1440"/>
        </w:tabs>
        <w:ind w:left="1440" w:hanging="360"/>
      </w:pPr>
      <w:rPr>
        <w:rFonts w:ascii="Symbol" w:hAnsi="Symbol" w:hint="default"/>
        <w:sz w:val="20"/>
      </w:rPr>
    </w:lvl>
    <w:lvl w:ilvl="2" w:tplc="0C1AC4A2" w:tentative="1">
      <w:start w:val="1"/>
      <w:numFmt w:val="bullet"/>
      <w:lvlText w:val=""/>
      <w:lvlJc w:val="left"/>
      <w:pPr>
        <w:tabs>
          <w:tab w:val="num" w:pos="2160"/>
        </w:tabs>
        <w:ind w:left="2160" w:hanging="360"/>
      </w:pPr>
      <w:rPr>
        <w:rFonts w:ascii="Symbol" w:hAnsi="Symbol" w:hint="default"/>
        <w:sz w:val="20"/>
      </w:rPr>
    </w:lvl>
    <w:lvl w:ilvl="3" w:tplc="25B4CDCE" w:tentative="1">
      <w:start w:val="1"/>
      <w:numFmt w:val="bullet"/>
      <w:lvlText w:val=""/>
      <w:lvlJc w:val="left"/>
      <w:pPr>
        <w:tabs>
          <w:tab w:val="num" w:pos="2880"/>
        </w:tabs>
        <w:ind w:left="2880" w:hanging="360"/>
      </w:pPr>
      <w:rPr>
        <w:rFonts w:ascii="Symbol" w:hAnsi="Symbol" w:hint="default"/>
        <w:sz w:val="20"/>
      </w:rPr>
    </w:lvl>
    <w:lvl w:ilvl="4" w:tplc="D6643A16" w:tentative="1">
      <w:start w:val="1"/>
      <w:numFmt w:val="bullet"/>
      <w:lvlText w:val=""/>
      <w:lvlJc w:val="left"/>
      <w:pPr>
        <w:tabs>
          <w:tab w:val="num" w:pos="3600"/>
        </w:tabs>
        <w:ind w:left="3600" w:hanging="360"/>
      </w:pPr>
      <w:rPr>
        <w:rFonts w:ascii="Symbol" w:hAnsi="Symbol" w:hint="default"/>
        <w:sz w:val="20"/>
      </w:rPr>
    </w:lvl>
    <w:lvl w:ilvl="5" w:tplc="B6A219B6" w:tentative="1">
      <w:start w:val="1"/>
      <w:numFmt w:val="bullet"/>
      <w:lvlText w:val=""/>
      <w:lvlJc w:val="left"/>
      <w:pPr>
        <w:tabs>
          <w:tab w:val="num" w:pos="4320"/>
        </w:tabs>
        <w:ind w:left="4320" w:hanging="360"/>
      </w:pPr>
      <w:rPr>
        <w:rFonts w:ascii="Symbol" w:hAnsi="Symbol" w:hint="default"/>
        <w:sz w:val="20"/>
      </w:rPr>
    </w:lvl>
    <w:lvl w:ilvl="6" w:tplc="9BA8EA0E" w:tentative="1">
      <w:start w:val="1"/>
      <w:numFmt w:val="bullet"/>
      <w:lvlText w:val=""/>
      <w:lvlJc w:val="left"/>
      <w:pPr>
        <w:tabs>
          <w:tab w:val="num" w:pos="5040"/>
        </w:tabs>
        <w:ind w:left="5040" w:hanging="360"/>
      </w:pPr>
      <w:rPr>
        <w:rFonts w:ascii="Symbol" w:hAnsi="Symbol" w:hint="default"/>
        <w:sz w:val="20"/>
      </w:rPr>
    </w:lvl>
    <w:lvl w:ilvl="7" w:tplc="AB544E3E" w:tentative="1">
      <w:start w:val="1"/>
      <w:numFmt w:val="bullet"/>
      <w:lvlText w:val=""/>
      <w:lvlJc w:val="left"/>
      <w:pPr>
        <w:tabs>
          <w:tab w:val="num" w:pos="5760"/>
        </w:tabs>
        <w:ind w:left="5760" w:hanging="360"/>
      </w:pPr>
      <w:rPr>
        <w:rFonts w:ascii="Symbol" w:hAnsi="Symbol" w:hint="default"/>
        <w:sz w:val="20"/>
      </w:rPr>
    </w:lvl>
    <w:lvl w:ilvl="8" w:tplc="F24838F4"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F23F49"/>
    <w:multiLevelType w:val="hybridMultilevel"/>
    <w:tmpl w:val="7040E7AC"/>
    <w:lvl w:ilvl="0" w:tplc="B824DB0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EF2ADB"/>
    <w:multiLevelType w:val="hybridMultilevel"/>
    <w:tmpl w:val="F664DE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7006C5D"/>
    <w:multiLevelType w:val="hybridMultilevel"/>
    <w:tmpl w:val="D35607D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4" w15:restartNumberingAfterBreak="0">
    <w:nsid w:val="59D32FD7"/>
    <w:multiLevelType w:val="hybridMultilevel"/>
    <w:tmpl w:val="F0F23D58"/>
    <w:lvl w:ilvl="0" w:tplc="B4025706">
      <w:start w:val="1"/>
      <w:numFmt w:val="bullet"/>
      <w:lvlText w:val=""/>
      <w:lvlJc w:val="left"/>
      <w:pPr>
        <w:ind w:left="720" w:hanging="360"/>
      </w:pPr>
      <w:rPr>
        <w:rFonts w:ascii="Symbol" w:hAnsi="Symbol" w:hint="default"/>
      </w:rPr>
    </w:lvl>
    <w:lvl w:ilvl="1" w:tplc="E402B3E0">
      <w:start w:val="1"/>
      <w:numFmt w:val="bullet"/>
      <w:lvlText w:val="o"/>
      <w:lvlJc w:val="left"/>
      <w:pPr>
        <w:ind w:left="1440" w:hanging="360"/>
      </w:pPr>
      <w:rPr>
        <w:rFonts w:ascii="Courier New" w:hAnsi="Courier New" w:hint="default"/>
      </w:rPr>
    </w:lvl>
    <w:lvl w:ilvl="2" w:tplc="171616A6">
      <w:start w:val="1"/>
      <w:numFmt w:val="bullet"/>
      <w:lvlText w:val=""/>
      <w:lvlJc w:val="left"/>
      <w:pPr>
        <w:ind w:left="2160" w:hanging="360"/>
      </w:pPr>
      <w:rPr>
        <w:rFonts w:ascii="Wingdings" w:hAnsi="Wingdings" w:hint="default"/>
      </w:rPr>
    </w:lvl>
    <w:lvl w:ilvl="3" w:tplc="34725E48">
      <w:start w:val="1"/>
      <w:numFmt w:val="bullet"/>
      <w:lvlText w:val=""/>
      <w:lvlJc w:val="left"/>
      <w:pPr>
        <w:ind w:left="2880" w:hanging="360"/>
      </w:pPr>
      <w:rPr>
        <w:rFonts w:ascii="Symbol" w:hAnsi="Symbol" w:hint="default"/>
      </w:rPr>
    </w:lvl>
    <w:lvl w:ilvl="4" w:tplc="4CEC6DFA">
      <w:start w:val="1"/>
      <w:numFmt w:val="bullet"/>
      <w:lvlText w:val="o"/>
      <w:lvlJc w:val="left"/>
      <w:pPr>
        <w:ind w:left="3600" w:hanging="360"/>
      </w:pPr>
      <w:rPr>
        <w:rFonts w:ascii="Courier New" w:hAnsi="Courier New" w:hint="default"/>
      </w:rPr>
    </w:lvl>
    <w:lvl w:ilvl="5" w:tplc="A6E42136">
      <w:start w:val="1"/>
      <w:numFmt w:val="bullet"/>
      <w:lvlText w:val=""/>
      <w:lvlJc w:val="left"/>
      <w:pPr>
        <w:ind w:left="4320" w:hanging="360"/>
      </w:pPr>
      <w:rPr>
        <w:rFonts w:ascii="Wingdings" w:hAnsi="Wingdings" w:hint="default"/>
      </w:rPr>
    </w:lvl>
    <w:lvl w:ilvl="6" w:tplc="83583EA0">
      <w:start w:val="1"/>
      <w:numFmt w:val="bullet"/>
      <w:lvlText w:val=""/>
      <w:lvlJc w:val="left"/>
      <w:pPr>
        <w:ind w:left="5040" w:hanging="360"/>
      </w:pPr>
      <w:rPr>
        <w:rFonts w:ascii="Symbol" w:hAnsi="Symbol" w:hint="default"/>
      </w:rPr>
    </w:lvl>
    <w:lvl w:ilvl="7" w:tplc="E618E988">
      <w:start w:val="1"/>
      <w:numFmt w:val="bullet"/>
      <w:lvlText w:val="o"/>
      <w:lvlJc w:val="left"/>
      <w:pPr>
        <w:ind w:left="5760" w:hanging="360"/>
      </w:pPr>
      <w:rPr>
        <w:rFonts w:ascii="Courier New" w:hAnsi="Courier New" w:hint="default"/>
      </w:rPr>
    </w:lvl>
    <w:lvl w:ilvl="8" w:tplc="B16E4866">
      <w:start w:val="1"/>
      <w:numFmt w:val="bullet"/>
      <w:lvlText w:val=""/>
      <w:lvlJc w:val="left"/>
      <w:pPr>
        <w:ind w:left="6480" w:hanging="360"/>
      </w:pPr>
      <w:rPr>
        <w:rFonts w:ascii="Wingdings" w:hAnsi="Wingdings" w:hint="default"/>
      </w:rPr>
    </w:lvl>
  </w:abstractNum>
  <w:abstractNum w:abstractNumId="25" w15:restartNumberingAfterBreak="0">
    <w:nsid w:val="5A10522F"/>
    <w:multiLevelType w:val="hybridMultilevel"/>
    <w:tmpl w:val="398E8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F382603"/>
    <w:multiLevelType w:val="hybridMultilevel"/>
    <w:tmpl w:val="E6AE59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EB84C11"/>
    <w:multiLevelType w:val="hybridMultilevel"/>
    <w:tmpl w:val="64C409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F1951D3"/>
    <w:multiLevelType w:val="hybridMultilevel"/>
    <w:tmpl w:val="BCA4690E"/>
    <w:lvl w:ilvl="0" w:tplc="AEF2F0C2">
      <w:start w:val="1"/>
      <w:numFmt w:val="bullet"/>
      <w:lvlText w:val=""/>
      <w:lvlJc w:val="left"/>
      <w:pPr>
        <w:ind w:left="720" w:hanging="360"/>
      </w:pPr>
      <w:rPr>
        <w:rFonts w:ascii="Symbol" w:hAnsi="Symbol" w:hint="default"/>
      </w:rPr>
    </w:lvl>
    <w:lvl w:ilvl="1" w:tplc="E77AAFFE">
      <w:start w:val="1"/>
      <w:numFmt w:val="bullet"/>
      <w:lvlText w:val="o"/>
      <w:lvlJc w:val="left"/>
      <w:pPr>
        <w:ind w:left="1440" w:hanging="360"/>
      </w:pPr>
      <w:rPr>
        <w:rFonts w:ascii="Courier New" w:hAnsi="Courier New" w:hint="default"/>
      </w:rPr>
    </w:lvl>
    <w:lvl w:ilvl="2" w:tplc="149CE396">
      <w:start w:val="1"/>
      <w:numFmt w:val="bullet"/>
      <w:lvlText w:val=""/>
      <w:lvlJc w:val="left"/>
      <w:pPr>
        <w:ind w:left="2160" w:hanging="360"/>
      </w:pPr>
      <w:rPr>
        <w:rFonts w:ascii="Wingdings" w:hAnsi="Wingdings" w:hint="default"/>
      </w:rPr>
    </w:lvl>
    <w:lvl w:ilvl="3" w:tplc="81340822">
      <w:start w:val="1"/>
      <w:numFmt w:val="bullet"/>
      <w:lvlText w:val=""/>
      <w:lvlJc w:val="left"/>
      <w:pPr>
        <w:ind w:left="2880" w:hanging="360"/>
      </w:pPr>
      <w:rPr>
        <w:rFonts w:ascii="Symbol" w:hAnsi="Symbol" w:hint="default"/>
      </w:rPr>
    </w:lvl>
    <w:lvl w:ilvl="4" w:tplc="5CB8938E">
      <w:start w:val="1"/>
      <w:numFmt w:val="bullet"/>
      <w:lvlText w:val="o"/>
      <w:lvlJc w:val="left"/>
      <w:pPr>
        <w:ind w:left="3600" w:hanging="360"/>
      </w:pPr>
      <w:rPr>
        <w:rFonts w:ascii="Courier New" w:hAnsi="Courier New" w:hint="default"/>
      </w:rPr>
    </w:lvl>
    <w:lvl w:ilvl="5" w:tplc="19320CA6">
      <w:start w:val="1"/>
      <w:numFmt w:val="bullet"/>
      <w:lvlText w:val=""/>
      <w:lvlJc w:val="left"/>
      <w:pPr>
        <w:ind w:left="4320" w:hanging="360"/>
      </w:pPr>
      <w:rPr>
        <w:rFonts w:ascii="Wingdings" w:hAnsi="Wingdings" w:hint="default"/>
      </w:rPr>
    </w:lvl>
    <w:lvl w:ilvl="6" w:tplc="9D2C1F4A">
      <w:start w:val="1"/>
      <w:numFmt w:val="bullet"/>
      <w:lvlText w:val=""/>
      <w:lvlJc w:val="left"/>
      <w:pPr>
        <w:ind w:left="5040" w:hanging="360"/>
      </w:pPr>
      <w:rPr>
        <w:rFonts w:ascii="Symbol" w:hAnsi="Symbol" w:hint="default"/>
      </w:rPr>
    </w:lvl>
    <w:lvl w:ilvl="7" w:tplc="B7826B9E">
      <w:start w:val="1"/>
      <w:numFmt w:val="bullet"/>
      <w:lvlText w:val="o"/>
      <w:lvlJc w:val="left"/>
      <w:pPr>
        <w:ind w:left="5760" w:hanging="360"/>
      </w:pPr>
      <w:rPr>
        <w:rFonts w:ascii="Courier New" w:hAnsi="Courier New" w:hint="default"/>
      </w:rPr>
    </w:lvl>
    <w:lvl w:ilvl="8" w:tplc="FC5280CE">
      <w:start w:val="1"/>
      <w:numFmt w:val="bullet"/>
      <w:lvlText w:val=""/>
      <w:lvlJc w:val="left"/>
      <w:pPr>
        <w:ind w:left="6480" w:hanging="360"/>
      </w:pPr>
      <w:rPr>
        <w:rFonts w:ascii="Wingdings" w:hAnsi="Wingdings" w:hint="default"/>
      </w:rPr>
    </w:lvl>
  </w:abstractNum>
  <w:abstractNum w:abstractNumId="29" w15:restartNumberingAfterBreak="0">
    <w:nsid w:val="6F8928BC"/>
    <w:multiLevelType w:val="hybridMultilevel"/>
    <w:tmpl w:val="F0BC1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1744726"/>
    <w:multiLevelType w:val="hybridMultilevel"/>
    <w:tmpl w:val="8AC6400E"/>
    <w:lvl w:ilvl="0" w:tplc="BA3C0E94">
      <w:start w:val="1"/>
      <w:numFmt w:val="bullet"/>
      <w:lvlText w:val=""/>
      <w:lvlJc w:val="left"/>
      <w:pPr>
        <w:ind w:left="720" w:hanging="360"/>
      </w:pPr>
      <w:rPr>
        <w:rFonts w:ascii="Symbol" w:hAnsi="Symbol" w:hint="default"/>
      </w:rPr>
    </w:lvl>
    <w:lvl w:ilvl="1" w:tplc="C618FD26">
      <w:start w:val="1"/>
      <w:numFmt w:val="bullet"/>
      <w:lvlText w:val="o"/>
      <w:lvlJc w:val="left"/>
      <w:pPr>
        <w:ind w:left="1440" w:hanging="360"/>
      </w:pPr>
      <w:rPr>
        <w:rFonts w:ascii="Courier New" w:hAnsi="Courier New" w:hint="default"/>
      </w:rPr>
    </w:lvl>
    <w:lvl w:ilvl="2" w:tplc="4DE81FEA">
      <w:start w:val="1"/>
      <w:numFmt w:val="bullet"/>
      <w:lvlText w:val=""/>
      <w:lvlJc w:val="left"/>
      <w:pPr>
        <w:ind w:left="2160" w:hanging="360"/>
      </w:pPr>
      <w:rPr>
        <w:rFonts w:ascii="Wingdings" w:hAnsi="Wingdings" w:hint="default"/>
      </w:rPr>
    </w:lvl>
    <w:lvl w:ilvl="3" w:tplc="AB94CAB6">
      <w:start w:val="1"/>
      <w:numFmt w:val="bullet"/>
      <w:lvlText w:val=""/>
      <w:lvlJc w:val="left"/>
      <w:pPr>
        <w:ind w:left="2880" w:hanging="360"/>
      </w:pPr>
      <w:rPr>
        <w:rFonts w:ascii="Symbol" w:hAnsi="Symbol" w:hint="default"/>
      </w:rPr>
    </w:lvl>
    <w:lvl w:ilvl="4" w:tplc="613A43D8">
      <w:start w:val="1"/>
      <w:numFmt w:val="bullet"/>
      <w:lvlText w:val="o"/>
      <w:lvlJc w:val="left"/>
      <w:pPr>
        <w:ind w:left="3600" w:hanging="360"/>
      </w:pPr>
      <w:rPr>
        <w:rFonts w:ascii="Courier New" w:hAnsi="Courier New" w:hint="default"/>
      </w:rPr>
    </w:lvl>
    <w:lvl w:ilvl="5" w:tplc="0358AE64">
      <w:start w:val="1"/>
      <w:numFmt w:val="bullet"/>
      <w:lvlText w:val=""/>
      <w:lvlJc w:val="left"/>
      <w:pPr>
        <w:ind w:left="4320" w:hanging="360"/>
      </w:pPr>
      <w:rPr>
        <w:rFonts w:ascii="Wingdings" w:hAnsi="Wingdings" w:hint="default"/>
      </w:rPr>
    </w:lvl>
    <w:lvl w:ilvl="6" w:tplc="E8E4F6C2">
      <w:start w:val="1"/>
      <w:numFmt w:val="bullet"/>
      <w:lvlText w:val=""/>
      <w:lvlJc w:val="left"/>
      <w:pPr>
        <w:ind w:left="5040" w:hanging="360"/>
      </w:pPr>
      <w:rPr>
        <w:rFonts w:ascii="Symbol" w:hAnsi="Symbol" w:hint="default"/>
      </w:rPr>
    </w:lvl>
    <w:lvl w:ilvl="7" w:tplc="1C681C16">
      <w:start w:val="1"/>
      <w:numFmt w:val="bullet"/>
      <w:lvlText w:val="o"/>
      <w:lvlJc w:val="left"/>
      <w:pPr>
        <w:ind w:left="5760" w:hanging="360"/>
      </w:pPr>
      <w:rPr>
        <w:rFonts w:ascii="Courier New" w:hAnsi="Courier New" w:hint="default"/>
      </w:rPr>
    </w:lvl>
    <w:lvl w:ilvl="8" w:tplc="C7F80C82">
      <w:start w:val="1"/>
      <w:numFmt w:val="bullet"/>
      <w:lvlText w:val=""/>
      <w:lvlJc w:val="left"/>
      <w:pPr>
        <w:ind w:left="6480" w:hanging="360"/>
      </w:pPr>
      <w:rPr>
        <w:rFonts w:ascii="Wingdings" w:hAnsi="Wingdings" w:hint="default"/>
      </w:rPr>
    </w:lvl>
  </w:abstractNum>
  <w:abstractNum w:abstractNumId="31" w15:restartNumberingAfterBreak="0">
    <w:nsid w:val="7AB245A3"/>
    <w:multiLevelType w:val="hybridMultilevel"/>
    <w:tmpl w:val="8DEE76D2"/>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2" w15:restartNumberingAfterBreak="0">
    <w:nsid w:val="7E972E5D"/>
    <w:multiLevelType w:val="hybridMultilevel"/>
    <w:tmpl w:val="D9843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54567056">
    <w:abstractNumId w:val="24"/>
  </w:num>
  <w:num w:numId="2" w16cid:durableId="1909531432">
    <w:abstractNumId w:val="28"/>
  </w:num>
  <w:num w:numId="3" w16cid:durableId="1894081041">
    <w:abstractNumId w:val="30"/>
  </w:num>
  <w:num w:numId="4" w16cid:durableId="2028752591">
    <w:abstractNumId w:val="2"/>
  </w:num>
  <w:num w:numId="5" w16cid:durableId="959721580">
    <w:abstractNumId w:val="7"/>
  </w:num>
  <w:num w:numId="6" w16cid:durableId="167141830">
    <w:abstractNumId w:val="6"/>
  </w:num>
  <w:num w:numId="7" w16cid:durableId="1874608716">
    <w:abstractNumId w:val="31"/>
  </w:num>
  <w:num w:numId="8" w16cid:durableId="535627840">
    <w:abstractNumId w:val="1"/>
  </w:num>
  <w:num w:numId="9" w16cid:durableId="1291934205">
    <w:abstractNumId w:val="0"/>
  </w:num>
  <w:num w:numId="10" w16cid:durableId="1202354413">
    <w:abstractNumId w:val="26"/>
  </w:num>
  <w:num w:numId="11" w16cid:durableId="252204434">
    <w:abstractNumId w:val="11"/>
  </w:num>
  <w:num w:numId="12" w16cid:durableId="1721393660">
    <w:abstractNumId w:val="21"/>
  </w:num>
  <w:num w:numId="13" w16cid:durableId="1317228232">
    <w:abstractNumId w:val="14"/>
  </w:num>
  <w:num w:numId="14" w16cid:durableId="795677826">
    <w:abstractNumId w:val="18"/>
  </w:num>
  <w:num w:numId="15" w16cid:durableId="1964342765">
    <w:abstractNumId w:val="10"/>
  </w:num>
  <w:num w:numId="16" w16cid:durableId="2044209570">
    <w:abstractNumId w:val="25"/>
  </w:num>
  <w:num w:numId="17" w16cid:durableId="891187808">
    <w:abstractNumId w:val="16"/>
  </w:num>
  <w:num w:numId="18" w16cid:durableId="2059088805">
    <w:abstractNumId w:val="12"/>
  </w:num>
  <w:num w:numId="19" w16cid:durableId="1680111302">
    <w:abstractNumId w:val="29"/>
  </w:num>
  <w:num w:numId="20" w16cid:durableId="669412546">
    <w:abstractNumId w:val="4"/>
  </w:num>
  <w:num w:numId="21" w16cid:durableId="1225293060">
    <w:abstractNumId w:val="9"/>
  </w:num>
  <w:num w:numId="22" w16cid:durableId="2120483869">
    <w:abstractNumId w:val="22"/>
  </w:num>
  <w:num w:numId="23" w16cid:durableId="1390575445">
    <w:abstractNumId w:val="27"/>
  </w:num>
  <w:num w:numId="24" w16cid:durableId="558246246">
    <w:abstractNumId w:val="8"/>
  </w:num>
  <w:num w:numId="25" w16cid:durableId="32926412">
    <w:abstractNumId w:val="17"/>
  </w:num>
  <w:num w:numId="26" w16cid:durableId="1156845936">
    <w:abstractNumId w:val="32"/>
  </w:num>
  <w:num w:numId="27" w16cid:durableId="2141880247">
    <w:abstractNumId w:val="19"/>
  </w:num>
  <w:num w:numId="28" w16cid:durableId="1792237752">
    <w:abstractNumId w:val="5"/>
  </w:num>
  <w:num w:numId="29" w16cid:durableId="4938146">
    <w:abstractNumId w:val="23"/>
  </w:num>
  <w:num w:numId="30" w16cid:durableId="30887001">
    <w:abstractNumId w:val="13"/>
  </w:num>
  <w:num w:numId="31" w16cid:durableId="180516137">
    <w:abstractNumId w:val="3"/>
  </w:num>
  <w:num w:numId="32" w16cid:durableId="1292058099">
    <w:abstractNumId w:val="20"/>
  </w:num>
  <w:num w:numId="33" w16cid:durableId="88140397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8F"/>
    <w:rsid w:val="0000115B"/>
    <w:rsid w:val="00002ADA"/>
    <w:rsid w:val="000079F3"/>
    <w:rsid w:val="0001240E"/>
    <w:rsid w:val="00023708"/>
    <w:rsid w:val="0003031B"/>
    <w:rsid w:val="000406D1"/>
    <w:rsid w:val="00044BC8"/>
    <w:rsid w:val="000534F7"/>
    <w:rsid w:val="00057401"/>
    <w:rsid w:val="000605F9"/>
    <w:rsid w:val="0006504B"/>
    <w:rsid w:val="000679D6"/>
    <w:rsid w:val="000725DD"/>
    <w:rsid w:val="00085FBD"/>
    <w:rsid w:val="000920E2"/>
    <w:rsid w:val="0009245E"/>
    <w:rsid w:val="000933C0"/>
    <w:rsid w:val="00095477"/>
    <w:rsid w:val="000D262A"/>
    <w:rsid w:val="000D4F23"/>
    <w:rsid w:val="000E2F08"/>
    <w:rsid w:val="000F5524"/>
    <w:rsid w:val="00130E55"/>
    <w:rsid w:val="001407CA"/>
    <w:rsid w:val="00146EFF"/>
    <w:rsid w:val="00153833"/>
    <w:rsid w:val="0015714E"/>
    <w:rsid w:val="00161771"/>
    <w:rsid w:val="00172358"/>
    <w:rsid w:val="001735EF"/>
    <w:rsid w:val="00176184"/>
    <w:rsid w:val="0019157A"/>
    <w:rsid w:val="001A6B46"/>
    <w:rsid w:val="001B0E8F"/>
    <w:rsid w:val="001B498F"/>
    <w:rsid w:val="001E510A"/>
    <w:rsid w:val="001E729F"/>
    <w:rsid w:val="001E7829"/>
    <w:rsid w:val="001F0716"/>
    <w:rsid w:val="001F6941"/>
    <w:rsid w:val="00206B46"/>
    <w:rsid w:val="00213099"/>
    <w:rsid w:val="002147F7"/>
    <w:rsid w:val="00215926"/>
    <w:rsid w:val="002215F3"/>
    <w:rsid w:val="00233246"/>
    <w:rsid w:val="00243E53"/>
    <w:rsid w:val="0026271A"/>
    <w:rsid w:val="00263306"/>
    <w:rsid w:val="0027215E"/>
    <w:rsid w:val="002761B2"/>
    <w:rsid w:val="00276C0A"/>
    <w:rsid w:val="002870FF"/>
    <w:rsid w:val="00287D83"/>
    <w:rsid w:val="00296E2D"/>
    <w:rsid w:val="00297AF5"/>
    <w:rsid w:val="002A5EAF"/>
    <w:rsid w:val="002C408E"/>
    <w:rsid w:val="002C51CC"/>
    <w:rsid w:val="002D3DD9"/>
    <w:rsid w:val="002E3577"/>
    <w:rsid w:val="002E6799"/>
    <w:rsid w:val="002F3323"/>
    <w:rsid w:val="00315535"/>
    <w:rsid w:val="00316A55"/>
    <w:rsid w:val="00322D31"/>
    <w:rsid w:val="00332096"/>
    <w:rsid w:val="0033281F"/>
    <w:rsid w:val="00335C2D"/>
    <w:rsid w:val="0035030A"/>
    <w:rsid w:val="00350424"/>
    <w:rsid w:val="003547E7"/>
    <w:rsid w:val="00360DC8"/>
    <w:rsid w:val="00362473"/>
    <w:rsid w:val="00362F7B"/>
    <w:rsid w:val="003645EC"/>
    <w:rsid w:val="0036702B"/>
    <w:rsid w:val="00374090"/>
    <w:rsid w:val="0038676C"/>
    <w:rsid w:val="00392240"/>
    <w:rsid w:val="003966DF"/>
    <w:rsid w:val="003A0120"/>
    <w:rsid w:val="003A17E1"/>
    <w:rsid w:val="003A24B8"/>
    <w:rsid w:val="003C11A4"/>
    <w:rsid w:val="003D13A5"/>
    <w:rsid w:val="003D1E56"/>
    <w:rsid w:val="003F0392"/>
    <w:rsid w:val="003F4AAE"/>
    <w:rsid w:val="00411315"/>
    <w:rsid w:val="0041202D"/>
    <w:rsid w:val="00430E00"/>
    <w:rsid w:val="004322CD"/>
    <w:rsid w:val="00435ED0"/>
    <w:rsid w:val="00450578"/>
    <w:rsid w:val="004527E7"/>
    <w:rsid w:val="004529D0"/>
    <w:rsid w:val="00453B49"/>
    <w:rsid w:val="004601D2"/>
    <w:rsid w:val="0046769C"/>
    <w:rsid w:val="00471647"/>
    <w:rsid w:val="00472DA9"/>
    <w:rsid w:val="00472F73"/>
    <w:rsid w:val="00483B26"/>
    <w:rsid w:val="004846A3"/>
    <w:rsid w:val="00491C28"/>
    <w:rsid w:val="00493472"/>
    <w:rsid w:val="00495DD2"/>
    <w:rsid w:val="004A440E"/>
    <w:rsid w:val="004A49FF"/>
    <w:rsid w:val="004B6C38"/>
    <w:rsid w:val="004C47F7"/>
    <w:rsid w:val="004D152C"/>
    <w:rsid w:val="004E34A3"/>
    <w:rsid w:val="004F0D55"/>
    <w:rsid w:val="005023BA"/>
    <w:rsid w:val="00504B22"/>
    <w:rsid w:val="00512E9A"/>
    <w:rsid w:val="00541029"/>
    <w:rsid w:val="00546DE1"/>
    <w:rsid w:val="00550E2A"/>
    <w:rsid w:val="00552F00"/>
    <w:rsid w:val="0055354F"/>
    <w:rsid w:val="005801E9"/>
    <w:rsid w:val="0059041D"/>
    <w:rsid w:val="00593F2F"/>
    <w:rsid w:val="005A714D"/>
    <w:rsid w:val="005B34B2"/>
    <w:rsid w:val="005B68B0"/>
    <w:rsid w:val="005C6F3B"/>
    <w:rsid w:val="005D703D"/>
    <w:rsid w:val="005E2B1A"/>
    <w:rsid w:val="005E5685"/>
    <w:rsid w:val="005E645F"/>
    <w:rsid w:val="005F08A9"/>
    <w:rsid w:val="005F64A3"/>
    <w:rsid w:val="0060471A"/>
    <w:rsid w:val="00611132"/>
    <w:rsid w:val="00612F5C"/>
    <w:rsid w:val="00614230"/>
    <w:rsid w:val="006156F9"/>
    <w:rsid w:val="00615BD8"/>
    <w:rsid w:val="00620D5D"/>
    <w:rsid w:val="00627C77"/>
    <w:rsid w:val="00634D38"/>
    <w:rsid w:val="0068077E"/>
    <w:rsid w:val="006947E8"/>
    <w:rsid w:val="006A0671"/>
    <w:rsid w:val="006A0975"/>
    <w:rsid w:val="006A65B0"/>
    <w:rsid w:val="006B116F"/>
    <w:rsid w:val="006B135B"/>
    <w:rsid w:val="006B3C07"/>
    <w:rsid w:val="006C4C77"/>
    <w:rsid w:val="006C50C5"/>
    <w:rsid w:val="006C55CF"/>
    <w:rsid w:val="006D0576"/>
    <w:rsid w:val="006D3C67"/>
    <w:rsid w:val="006E6E6A"/>
    <w:rsid w:val="006F526E"/>
    <w:rsid w:val="0070189B"/>
    <w:rsid w:val="00716B40"/>
    <w:rsid w:val="00720762"/>
    <w:rsid w:val="00721D69"/>
    <w:rsid w:val="007232ED"/>
    <w:rsid w:val="00727808"/>
    <w:rsid w:val="00735521"/>
    <w:rsid w:val="00742BDA"/>
    <w:rsid w:val="00751289"/>
    <w:rsid w:val="00790167"/>
    <w:rsid w:val="0079276F"/>
    <w:rsid w:val="007A2641"/>
    <w:rsid w:val="007B0667"/>
    <w:rsid w:val="007C576A"/>
    <w:rsid w:val="007D1195"/>
    <w:rsid w:val="007F3042"/>
    <w:rsid w:val="0081119C"/>
    <w:rsid w:val="00823F40"/>
    <w:rsid w:val="00841FEC"/>
    <w:rsid w:val="008567B2"/>
    <w:rsid w:val="008663FE"/>
    <w:rsid w:val="008841DE"/>
    <w:rsid w:val="00890BD1"/>
    <w:rsid w:val="008941D0"/>
    <w:rsid w:val="008A0DCB"/>
    <w:rsid w:val="008A54BB"/>
    <w:rsid w:val="008B154C"/>
    <w:rsid w:val="008D116A"/>
    <w:rsid w:val="008D37B0"/>
    <w:rsid w:val="008E289B"/>
    <w:rsid w:val="008E4372"/>
    <w:rsid w:val="008E4B8F"/>
    <w:rsid w:val="008E7172"/>
    <w:rsid w:val="008F169C"/>
    <w:rsid w:val="00905457"/>
    <w:rsid w:val="009073F2"/>
    <w:rsid w:val="0091460B"/>
    <w:rsid w:val="009230CD"/>
    <w:rsid w:val="00926872"/>
    <w:rsid w:val="009454E4"/>
    <w:rsid w:val="00963F20"/>
    <w:rsid w:val="00964AFE"/>
    <w:rsid w:val="00964EA3"/>
    <w:rsid w:val="00966614"/>
    <w:rsid w:val="00984C25"/>
    <w:rsid w:val="009878A6"/>
    <w:rsid w:val="009902C9"/>
    <w:rsid w:val="00997DA4"/>
    <w:rsid w:val="009A1600"/>
    <w:rsid w:val="009A53BD"/>
    <w:rsid w:val="009C7F2A"/>
    <w:rsid w:val="009D2207"/>
    <w:rsid w:val="009D6391"/>
    <w:rsid w:val="009E6443"/>
    <w:rsid w:val="009F13A5"/>
    <w:rsid w:val="009F541B"/>
    <w:rsid w:val="00A05008"/>
    <w:rsid w:val="00A07839"/>
    <w:rsid w:val="00A266EC"/>
    <w:rsid w:val="00A3239C"/>
    <w:rsid w:val="00A403B6"/>
    <w:rsid w:val="00A55DFB"/>
    <w:rsid w:val="00A566B2"/>
    <w:rsid w:val="00A56B82"/>
    <w:rsid w:val="00A56BB9"/>
    <w:rsid w:val="00A60BBF"/>
    <w:rsid w:val="00A857ED"/>
    <w:rsid w:val="00A91CF3"/>
    <w:rsid w:val="00AB5752"/>
    <w:rsid w:val="00AC50AA"/>
    <w:rsid w:val="00AD3663"/>
    <w:rsid w:val="00AD3887"/>
    <w:rsid w:val="00AD5C53"/>
    <w:rsid w:val="00AD645A"/>
    <w:rsid w:val="00AE1E8D"/>
    <w:rsid w:val="00AE32F5"/>
    <w:rsid w:val="00AE572B"/>
    <w:rsid w:val="00AE7737"/>
    <w:rsid w:val="00B00D13"/>
    <w:rsid w:val="00B137E4"/>
    <w:rsid w:val="00B2344F"/>
    <w:rsid w:val="00B26CBB"/>
    <w:rsid w:val="00B26D11"/>
    <w:rsid w:val="00B32B1B"/>
    <w:rsid w:val="00B422A1"/>
    <w:rsid w:val="00B4419F"/>
    <w:rsid w:val="00B44B5B"/>
    <w:rsid w:val="00B62169"/>
    <w:rsid w:val="00B636D3"/>
    <w:rsid w:val="00B81F12"/>
    <w:rsid w:val="00BC424A"/>
    <w:rsid w:val="00BC4FD3"/>
    <w:rsid w:val="00BD2C5E"/>
    <w:rsid w:val="00BD2C60"/>
    <w:rsid w:val="00BD36E1"/>
    <w:rsid w:val="00BE273A"/>
    <w:rsid w:val="00BE59ED"/>
    <w:rsid w:val="00BF5C47"/>
    <w:rsid w:val="00BF6A73"/>
    <w:rsid w:val="00C01CD9"/>
    <w:rsid w:val="00C03215"/>
    <w:rsid w:val="00C20B1E"/>
    <w:rsid w:val="00C2588A"/>
    <w:rsid w:val="00C2679A"/>
    <w:rsid w:val="00C371D7"/>
    <w:rsid w:val="00C476C4"/>
    <w:rsid w:val="00C62B1C"/>
    <w:rsid w:val="00C651BC"/>
    <w:rsid w:val="00C661B1"/>
    <w:rsid w:val="00C711BF"/>
    <w:rsid w:val="00C86318"/>
    <w:rsid w:val="00CA1036"/>
    <w:rsid w:val="00CA26A8"/>
    <w:rsid w:val="00CA3D60"/>
    <w:rsid w:val="00CA5523"/>
    <w:rsid w:val="00CA7201"/>
    <w:rsid w:val="00CC1BFC"/>
    <w:rsid w:val="00CC20B6"/>
    <w:rsid w:val="00CC2E67"/>
    <w:rsid w:val="00CE1535"/>
    <w:rsid w:val="00CE3F09"/>
    <w:rsid w:val="00CE5123"/>
    <w:rsid w:val="00CF343C"/>
    <w:rsid w:val="00D03108"/>
    <w:rsid w:val="00D053D8"/>
    <w:rsid w:val="00D31A49"/>
    <w:rsid w:val="00D37D46"/>
    <w:rsid w:val="00D4437F"/>
    <w:rsid w:val="00D5068A"/>
    <w:rsid w:val="00D50ED3"/>
    <w:rsid w:val="00D5277A"/>
    <w:rsid w:val="00D55F6C"/>
    <w:rsid w:val="00D70ACF"/>
    <w:rsid w:val="00D75A27"/>
    <w:rsid w:val="00D77B58"/>
    <w:rsid w:val="00D84ABE"/>
    <w:rsid w:val="00DB5485"/>
    <w:rsid w:val="00DB65E6"/>
    <w:rsid w:val="00DC723D"/>
    <w:rsid w:val="00DD3BB3"/>
    <w:rsid w:val="00DE19B9"/>
    <w:rsid w:val="00DE4862"/>
    <w:rsid w:val="00DE7A60"/>
    <w:rsid w:val="00DE7BBE"/>
    <w:rsid w:val="00E0710C"/>
    <w:rsid w:val="00E1516A"/>
    <w:rsid w:val="00E17370"/>
    <w:rsid w:val="00E17EB3"/>
    <w:rsid w:val="00E202F3"/>
    <w:rsid w:val="00E23D5D"/>
    <w:rsid w:val="00E52EA4"/>
    <w:rsid w:val="00E56AF6"/>
    <w:rsid w:val="00E5716E"/>
    <w:rsid w:val="00E623EE"/>
    <w:rsid w:val="00E7111B"/>
    <w:rsid w:val="00E83263"/>
    <w:rsid w:val="00E91D60"/>
    <w:rsid w:val="00E92300"/>
    <w:rsid w:val="00E93A8E"/>
    <w:rsid w:val="00E94DEA"/>
    <w:rsid w:val="00E9728F"/>
    <w:rsid w:val="00EB3F24"/>
    <w:rsid w:val="00ED7076"/>
    <w:rsid w:val="00EE35CF"/>
    <w:rsid w:val="00EE4F28"/>
    <w:rsid w:val="00F16836"/>
    <w:rsid w:val="00F1731D"/>
    <w:rsid w:val="00F25DFB"/>
    <w:rsid w:val="00F33A33"/>
    <w:rsid w:val="00F3572E"/>
    <w:rsid w:val="00F40E6F"/>
    <w:rsid w:val="00F4415C"/>
    <w:rsid w:val="00F47F64"/>
    <w:rsid w:val="00F733EC"/>
    <w:rsid w:val="00F944E4"/>
    <w:rsid w:val="00F947D9"/>
    <w:rsid w:val="00F95C88"/>
    <w:rsid w:val="00FB19DA"/>
    <w:rsid w:val="00FC423C"/>
    <w:rsid w:val="00FD3952"/>
    <w:rsid w:val="00FD6349"/>
    <w:rsid w:val="00FF6D09"/>
    <w:rsid w:val="0286FD15"/>
    <w:rsid w:val="03D65DB8"/>
    <w:rsid w:val="0CC0CA02"/>
    <w:rsid w:val="0CEB7C52"/>
    <w:rsid w:val="103F9B24"/>
    <w:rsid w:val="1058C041"/>
    <w:rsid w:val="12360062"/>
    <w:rsid w:val="15FF0CBB"/>
    <w:rsid w:val="1C05B147"/>
    <w:rsid w:val="1C41E56A"/>
    <w:rsid w:val="203FE384"/>
    <w:rsid w:val="24ACC0C5"/>
    <w:rsid w:val="24C28F23"/>
    <w:rsid w:val="25329F34"/>
    <w:rsid w:val="28428475"/>
    <w:rsid w:val="29669A49"/>
    <w:rsid w:val="2A933CDD"/>
    <w:rsid w:val="2D731845"/>
    <w:rsid w:val="3193D4C6"/>
    <w:rsid w:val="3430A57F"/>
    <w:rsid w:val="3518B1E9"/>
    <w:rsid w:val="38DDD255"/>
    <w:rsid w:val="3996FD04"/>
    <w:rsid w:val="39C5C0EE"/>
    <w:rsid w:val="3A9C51B0"/>
    <w:rsid w:val="3D1AD9EB"/>
    <w:rsid w:val="3E3F6FC5"/>
    <w:rsid w:val="40C46F1E"/>
    <w:rsid w:val="416B9E6A"/>
    <w:rsid w:val="4449574E"/>
    <w:rsid w:val="47B54C53"/>
    <w:rsid w:val="485904A1"/>
    <w:rsid w:val="4B33B507"/>
    <w:rsid w:val="4BD6C16E"/>
    <w:rsid w:val="500141F7"/>
    <w:rsid w:val="527DEB2D"/>
    <w:rsid w:val="536F69CB"/>
    <w:rsid w:val="564D32EF"/>
    <w:rsid w:val="5C3D9BC4"/>
    <w:rsid w:val="5C9A8C20"/>
    <w:rsid w:val="5E9F0597"/>
    <w:rsid w:val="619CF300"/>
    <w:rsid w:val="62029A30"/>
    <w:rsid w:val="62D938B7"/>
    <w:rsid w:val="6863294C"/>
    <w:rsid w:val="6C4838E4"/>
    <w:rsid w:val="6D14413B"/>
    <w:rsid w:val="6EA5105E"/>
    <w:rsid w:val="707F2343"/>
    <w:rsid w:val="70A9936A"/>
    <w:rsid w:val="76B75786"/>
    <w:rsid w:val="79B82651"/>
    <w:rsid w:val="7AFE37A4"/>
    <w:rsid w:val="7BDB8D7A"/>
    <w:rsid w:val="7D920EFE"/>
    <w:rsid w:val="7FEDC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05F6C"/>
  <w15:docId w15:val="{0B096979-114B-4F60-BE5E-A2FF7443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3E53"/>
    <w:rPr>
      <w:i/>
      <w:iCs/>
      <w:sz w:val="20"/>
      <w:szCs w:val="20"/>
    </w:rPr>
  </w:style>
  <w:style w:type="paragraph" w:styleId="Kop1">
    <w:name w:val="heading 1"/>
    <w:basedOn w:val="Standaard"/>
    <w:next w:val="Standaard"/>
    <w:link w:val="Kop1Char"/>
    <w:uiPriority w:val="1"/>
    <w:qFormat/>
    <w:rsid w:val="00322D31"/>
    <w:pPr>
      <w:pBdr>
        <w:top w:val="single" w:sz="8" w:space="0" w:color="629DD1" w:themeColor="accent2"/>
        <w:left w:val="single" w:sz="8" w:space="0" w:color="629DD1" w:themeColor="accent2"/>
        <w:bottom w:val="single" w:sz="8" w:space="0" w:color="629DD1" w:themeColor="accent2"/>
        <w:right w:val="single" w:sz="8" w:space="0" w:color="629DD1" w:themeColor="accent2"/>
      </w:pBdr>
      <w:shd w:val="clear" w:color="auto" w:fill="DFEBF5" w:themeFill="accent2" w:themeFillTint="33"/>
      <w:spacing w:before="480" w:after="100" w:line="269" w:lineRule="auto"/>
      <w:contextualSpacing/>
      <w:outlineLvl w:val="0"/>
    </w:pPr>
    <w:rPr>
      <w:rFonts w:ascii="Calibri" w:eastAsiaTheme="majorEastAsia" w:hAnsi="Calibri" w:cstheme="majorBidi"/>
      <w:b/>
      <w:bCs/>
      <w:color w:val="224E76" w:themeColor="accent2" w:themeShade="7F"/>
      <w:sz w:val="24"/>
      <w:szCs w:val="22"/>
    </w:rPr>
  </w:style>
  <w:style w:type="paragraph" w:styleId="Kop2">
    <w:name w:val="heading 2"/>
    <w:basedOn w:val="Standaard"/>
    <w:next w:val="Standaard"/>
    <w:link w:val="Kop2Char"/>
    <w:uiPriority w:val="1"/>
    <w:unhideWhenUsed/>
    <w:qFormat/>
    <w:rsid w:val="00322D31"/>
    <w:pPr>
      <w:pBdr>
        <w:top w:val="single" w:sz="4" w:space="0" w:color="629DD1" w:themeColor="accent2"/>
        <w:left w:val="single" w:sz="48" w:space="2" w:color="629DD1" w:themeColor="accent2"/>
        <w:bottom w:val="single" w:sz="4" w:space="0" w:color="629DD1" w:themeColor="accent2"/>
        <w:right w:val="single" w:sz="4" w:space="4" w:color="629DD1" w:themeColor="accent2"/>
      </w:pBdr>
      <w:spacing w:before="200" w:after="100" w:line="269" w:lineRule="auto"/>
      <w:ind w:left="144"/>
      <w:contextualSpacing/>
      <w:outlineLvl w:val="1"/>
    </w:pPr>
    <w:rPr>
      <w:rFonts w:ascii="Calibri" w:eastAsiaTheme="majorEastAsia" w:hAnsi="Calibri" w:cstheme="majorBidi"/>
      <w:b/>
      <w:bCs/>
      <w:color w:val="3476B1" w:themeColor="accent2" w:themeShade="BF"/>
      <w:sz w:val="24"/>
      <w:szCs w:val="22"/>
    </w:rPr>
  </w:style>
  <w:style w:type="paragraph" w:styleId="Kop3">
    <w:name w:val="heading 3"/>
    <w:basedOn w:val="Standaard"/>
    <w:next w:val="Standaard"/>
    <w:link w:val="Kop3Char"/>
    <w:uiPriority w:val="1"/>
    <w:unhideWhenUsed/>
    <w:qFormat/>
    <w:rsid w:val="008E4B8F"/>
    <w:pPr>
      <w:pBdr>
        <w:left w:val="single" w:sz="48" w:space="2" w:color="629DD1" w:themeColor="accent2"/>
        <w:bottom w:val="single" w:sz="4" w:space="0" w:color="629DD1" w:themeColor="accent2"/>
      </w:pBdr>
      <w:spacing w:before="200" w:after="100" w:line="240" w:lineRule="auto"/>
      <w:ind w:left="144"/>
      <w:contextualSpacing/>
      <w:outlineLvl w:val="2"/>
    </w:pPr>
    <w:rPr>
      <w:rFonts w:asciiTheme="majorHAnsi" w:eastAsiaTheme="majorEastAsia" w:hAnsiTheme="majorHAnsi" w:cstheme="majorBidi"/>
      <w:b/>
      <w:bCs/>
      <w:color w:val="3476B1" w:themeColor="accent2" w:themeShade="BF"/>
      <w:sz w:val="22"/>
      <w:szCs w:val="22"/>
    </w:rPr>
  </w:style>
  <w:style w:type="paragraph" w:styleId="Kop4">
    <w:name w:val="heading 4"/>
    <w:basedOn w:val="Standaard"/>
    <w:next w:val="Standaard"/>
    <w:link w:val="Kop4Char"/>
    <w:uiPriority w:val="9"/>
    <w:unhideWhenUsed/>
    <w:qFormat/>
    <w:rsid w:val="008E4B8F"/>
    <w:pPr>
      <w:pBdr>
        <w:left w:val="single" w:sz="4" w:space="2" w:color="629DD1" w:themeColor="accent2"/>
        <w:bottom w:val="single" w:sz="4" w:space="2" w:color="629DD1" w:themeColor="accent2"/>
      </w:pBdr>
      <w:spacing w:before="200" w:after="100" w:line="240" w:lineRule="auto"/>
      <w:ind w:left="86"/>
      <w:contextualSpacing/>
      <w:outlineLvl w:val="3"/>
    </w:pPr>
    <w:rPr>
      <w:rFonts w:asciiTheme="majorHAnsi" w:eastAsiaTheme="majorEastAsia" w:hAnsiTheme="majorHAnsi" w:cstheme="majorBidi"/>
      <w:b/>
      <w:bCs/>
      <w:color w:val="3476B1" w:themeColor="accent2" w:themeShade="BF"/>
      <w:sz w:val="22"/>
      <w:szCs w:val="22"/>
    </w:rPr>
  </w:style>
  <w:style w:type="paragraph" w:styleId="Kop5">
    <w:name w:val="heading 5"/>
    <w:basedOn w:val="Standaard"/>
    <w:next w:val="Standaard"/>
    <w:link w:val="Kop5Char"/>
    <w:uiPriority w:val="9"/>
    <w:unhideWhenUsed/>
    <w:qFormat/>
    <w:rsid w:val="008E4B8F"/>
    <w:pPr>
      <w:pBdr>
        <w:left w:val="dotted" w:sz="4" w:space="2" w:color="629DD1" w:themeColor="accent2"/>
        <w:bottom w:val="dotted" w:sz="4" w:space="2" w:color="629DD1" w:themeColor="accent2"/>
      </w:pBdr>
      <w:spacing w:before="200" w:after="100" w:line="240" w:lineRule="auto"/>
      <w:ind w:left="86"/>
      <w:contextualSpacing/>
      <w:outlineLvl w:val="4"/>
    </w:pPr>
    <w:rPr>
      <w:rFonts w:asciiTheme="majorHAnsi" w:eastAsiaTheme="majorEastAsia" w:hAnsiTheme="majorHAnsi" w:cstheme="majorBidi"/>
      <w:b/>
      <w:bCs/>
      <w:color w:val="3476B1" w:themeColor="accent2" w:themeShade="BF"/>
      <w:sz w:val="22"/>
      <w:szCs w:val="22"/>
    </w:rPr>
  </w:style>
  <w:style w:type="paragraph" w:styleId="Kop6">
    <w:name w:val="heading 6"/>
    <w:basedOn w:val="Standaard"/>
    <w:next w:val="Standaard"/>
    <w:link w:val="Kop6Char"/>
    <w:uiPriority w:val="9"/>
    <w:semiHidden/>
    <w:unhideWhenUsed/>
    <w:qFormat/>
    <w:rsid w:val="008E4B8F"/>
    <w:pPr>
      <w:pBdr>
        <w:bottom w:val="single" w:sz="4" w:space="2" w:color="C0D7EC" w:themeColor="accent2" w:themeTint="66"/>
      </w:pBdr>
      <w:spacing w:before="200" w:after="100" w:line="240" w:lineRule="auto"/>
      <w:contextualSpacing/>
      <w:outlineLvl w:val="5"/>
    </w:pPr>
    <w:rPr>
      <w:rFonts w:asciiTheme="majorHAnsi" w:eastAsiaTheme="majorEastAsia" w:hAnsiTheme="majorHAnsi" w:cstheme="majorBidi"/>
      <w:color w:val="3476B1" w:themeColor="accent2" w:themeShade="BF"/>
      <w:sz w:val="22"/>
      <w:szCs w:val="22"/>
    </w:rPr>
  </w:style>
  <w:style w:type="paragraph" w:styleId="Kop7">
    <w:name w:val="heading 7"/>
    <w:basedOn w:val="Standaard"/>
    <w:next w:val="Standaard"/>
    <w:link w:val="Kop7Char"/>
    <w:uiPriority w:val="9"/>
    <w:semiHidden/>
    <w:unhideWhenUsed/>
    <w:qFormat/>
    <w:rsid w:val="008E4B8F"/>
    <w:pPr>
      <w:pBdr>
        <w:bottom w:val="dotted" w:sz="4" w:space="2" w:color="A0C3E3" w:themeColor="accent2" w:themeTint="99"/>
      </w:pBdr>
      <w:spacing w:before="200" w:after="100" w:line="240" w:lineRule="auto"/>
      <w:contextualSpacing/>
      <w:outlineLvl w:val="6"/>
    </w:pPr>
    <w:rPr>
      <w:rFonts w:asciiTheme="majorHAnsi" w:eastAsiaTheme="majorEastAsia" w:hAnsiTheme="majorHAnsi" w:cstheme="majorBidi"/>
      <w:color w:val="3476B1" w:themeColor="accent2" w:themeShade="BF"/>
      <w:sz w:val="22"/>
      <w:szCs w:val="22"/>
    </w:rPr>
  </w:style>
  <w:style w:type="paragraph" w:styleId="Kop8">
    <w:name w:val="heading 8"/>
    <w:basedOn w:val="Standaard"/>
    <w:next w:val="Standaard"/>
    <w:link w:val="Kop8Char"/>
    <w:uiPriority w:val="9"/>
    <w:semiHidden/>
    <w:unhideWhenUsed/>
    <w:qFormat/>
    <w:rsid w:val="008E4B8F"/>
    <w:pPr>
      <w:spacing w:before="200" w:after="100" w:line="240" w:lineRule="auto"/>
      <w:contextualSpacing/>
      <w:outlineLvl w:val="7"/>
    </w:pPr>
    <w:rPr>
      <w:rFonts w:asciiTheme="majorHAnsi" w:eastAsiaTheme="majorEastAsia" w:hAnsiTheme="majorHAnsi" w:cstheme="majorBidi"/>
      <w:color w:val="629DD1" w:themeColor="accent2"/>
      <w:sz w:val="22"/>
      <w:szCs w:val="22"/>
    </w:rPr>
  </w:style>
  <w:style w:type="paragraph" w:styleId="Kop9">
    <w:name w:val="heading 9"/>
    <w:basedOn w:val="Standaard"/>
    <w:next w:val="Standaard"/>
    <w:link w:val="Kop9Char"/>
    <w:uiPriority w:val="9"/>
    <w:semiHidden/>
    <w:unhideWhenUsed/>
    <w:qFormat/>
    <w:rsid w:val="008E4B8F"/>
    <w:pPr>
      <w:spacing w:before="200" w:after="100" w:line="240" w:lineRule="auto"/>
      <w:contextualSpacing/>
      <w:outlineLvl w:val="8"/>
    </w:pPr>
    <w:rPr>
      <w:rFonts w:asciiTheme="majorHAnsi" w:eastAsiaTheme="majorEastAsia" w:hAnsiTheme="majorHAnsi" w:cstheme="majorBidi"/>
      <w:color w:val="629DD1"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322D31"/>
    <w:rPr>
      <w:rFonts w:ascii="Calibri" w:eastAsiaTheme="majorEastAsia" w:hAnsi="Calibri" w:cstheme="majorBidi"/>
      <w:b/>
      <w:bCs/>
      <w:i/>
      <w:iCs/>
      <w:color w:val="224E76" w:themeColor="accent2" w:themeShade="7F"/>
      <w:sz w:val="24"/>
      <w:shd w:val="clear" w:color="auto" w:fill="DFEBF5" w:themeFill="accent2" w:themeFillTint="33"/>
    </w:rPr>
  </w:style>
  <w:style w:type="character" w:customStyle="1" w:styleId="Kop2Char">
    <w:name w:val="Kop 2 Char"/>
    <w:basedOn w:val="Standaardalinea-lettertype"/>
    <w:link w:val="Kop2"/>
    <w:uiPriority w:val="1"/>
    <w:rsid w:val="00322D31"/>
    <w:rPr>
      <w:rFonts w:ascii="Calibri" w:eastAsiaTheme="majorEastAsia" w:hAnsi="Calibri" w:cstheme="majorBidi"/>
      <w:b/>
      <w:bCs/>
      <w:i/>
      <w:iCs/>
      <w:color w:val="3476B1" w:themeColor="accent2" w:themeShade="BF"/>
      <w:sz w:val="24"/>
    </w:rPr>
  </w:style>
  <w:style w:type="character" w:customStyle="1" w:styleId="Kop3Char">
    <w:name w:val="Kop 3 Char"/>
    <w:basedOn w:val="Standaardalinea-lettertype"/>
    <w:link w:val="Kop3"/>
    <w:uiPriority w:val="1"/>
    <w:rsid w:val="008E4B8F"/>
    <w:rPr>
      <w:rFonts w:asciiTheme="majorHAnsi" w:eastAsiaTheme="majorEastAsia" w:hAnsiTheme="majorHAnsi" w:cstheme="majorBidi"/>
      <w:b/>
      <w:bCs/>
      <w:i/>
      <w:iCs/>
      <w:color w:val="3476B1" w:themeColor="accent2" w:themeShade="BF"/>
    </w:rPr>
  </w:style>
  <w:style w:type="character" w:customStyle="1" w:styleId="Kop4Char">
    <w:name w:val="Kop 4 Char"/>
    <w:basedOn w:val="Standaardalinea-lettertype"/>
    <w:link w:val="Kop4"/>
    <w:uiPriority w:val="9"/>
    <w:rsid w:val="008E4B8F"/>
    <w:rPr>
      <w:rFonts w:asciiTheme="majorHAnsi" w:eastAsiaTheme="majorEastAsia" w:hAnsiTheme="majorHAnsi" w:cstheme="majorBidi"/>
      <w:b/>
      <w:bCs/>
      <w:i/>
      <w:iCs/>
      <w:color w:val="3476B1" w:themeColor="accent2" w:themeShade="BF"/>
    </w:rPr>
  </w:style>
  <w:style w:type="character" w:customStyle="1" w:styleId="Kop5Char">
    <w:name w:val="Kop 5 Char"/>
    <w:basedOn w:val="Standaardalinea-lettertype"/>
    <w:link w:val="Kop5"/>
    <w:uiPriority w:val="9"/>
    <w:rsid w:val="008E4B8F"/>
    <w:rPr>
      <w:rFonts w:asciiTheme="majorHAnsi" w:eastAsiaTheme="majorEastAsia" w:hAnsiTheme="majorHAnsi" w:cstheme="majorBidi"/>
      <w:b/>
      <w:bCs/>
      <w:i/>
      <w:iCs/>
      <w:color w:val="3476B1" w:themeColor="accent2" w:themeShade="BF"/>
    </w:rPr>
  </w:style>
  <w:style w:type="character" w:customStyle="1" w:styleId="Kop6Char">
    <w:name w:val="Kop 6 Char"/>
    <w:basedOn w:val="Standaardalinea-lettertype"/>
    <w:link w:val="Kop6"/>
    <w:uiPriority w:val="9"/>
    <w:semiHidden/>
    <w:rsid w:val="008E4B8F"/>
    <w:rPr>
      <w:rFonts w:asciiTheme="majorHAnsi" w:eastAsiaTheme="majorEastAsia" w:hAnsiTheme="majorHAnsi" w:cstheme="majorBidi"/>
      <w:i/>
      <w:iCs/>
      <w:color w:val="3476B1" w:themeColor="accent2" w:themeShade="BF"/>
    </w:rPr>
  </w:style>
  <w:style w:type="character" w:customStyle="1" w:styleId="Kop7Char">
    <w:name w:val="Kop 7 Char"/>
    <w:basedOn w:val="Standaardalinea-lettertype"/>
    <w:link w:val="Kop7"/>
    <w:uiPriority w:val="9"/>
    <w:semiHidden/>
    <w:rsid w:val="008E4B8F"/>
    <w:rPr>
      <w:rFonts w:asciiTheme="majorHAnsi" w:eastAsiaTheme="majorEastAsia" w:hAnsiTheme="majorHAnsi" w:cstheme="majorBidi"/>
      <w:i/>
      <w:iCs/>
      <w:color w:val="3476B1" w:themeColor="accent2" w:themeShade="BF"/>
    </w:rPr>
  </w:style>
  <w:style w:type="character" w:customStyle="1" w:styleId="Kop8Char">
    <w:name w:val="Kop 8 Char"/>
    <w:basedOn w:val="Standaardalinea-lettertype"/>
    <w:link w:val="Kop8"/>
    <w:uiPriority w:val="9"/>
    <w:semiHidden/>
    <w:rsid w:val="008E4B8F"/>
    <w:rPr>
      <w:rFonts w:asciiTheme="majorHAnsi" w:eastAsiaTheme="majorEastAsia" w:hAnsiTheme="majorHAnsi" w:cstheme="majorBidi"/>
      <w:i/>
      <w:iCs/>
      <w:color w:val="629DD1" w:themeColor="accent2"/>
    </w:rPr>
  </w:style>
  <w:style w:type="character" w:customStyle="1" w:styleId="Kop9Char">
    <w:name w:val="Kop 9 Char"/>
    <w:basedOn w:val="Standaardalinea-lettertype"/>
    <w:link w:val="Kop9"/>
    <w:uiPriority w:val="9"/>
    <w:semiHidden/>
    <w:rsid w:val="008E4B8F"/>
    <w:rPr>
      <w:rFonts w:asciiTheme="majorHAnsi" w:eastAsiaTheme="majorEastAsia" w:hAnsiTheme="majorHAnsi" w:cstheme="majorBidi"/>
      <w:i/>
      <w:iCs/>
      <w:color w:val="629DD1" w:themeColor="accent2"/>
      <w:sz w:val="20"/>
      <w:szCs w:val="20"/>
    </w:rPr>
  </w:style>
  <w:style w:type="paragraph" w:styleId="Bijschrift">
    <w:name w:val="caption"/>
    <w:basedOn w:val="Standaard"/>
    <w:next w:val="Standaard"/>
    <w:uiPriority w:val="35"/>
    <w:semiHidden/>
    <w:unhideWhenUsed/>
    <w:qFormat/>
    <w:rsid w:val="008E4B8F"/>
    <w:rPr>
      <w:b/>
      <w:bCs/>
      <w:color w:val="3476B1" w:themeColor="accent2" w:themeShade="BF"/>
      <w:sz w:val="18"/>
      <w:szCs w:val="18"/>
    </w:rPr>
  </w:style>
  <w:style w:type="paragraph" w:styleId="Titel">
    <w:name w:val="Title"/>
    <w:basedOn w:val="Standaard"/>
    <w:next w:val="Standaard"/>
    <w:link w:val="TitelChar"/>
    <w:uiPriority w:val="10"/>
    <w:qFormat/>
    <w:rsid w:val="008E4B8F"/>
    <w:pPr>
      <w:pBdr>
        <w:top w:val="single" w:sz="48" w:space="0" w:color="629DD1" w:themeColor="accent2"/>
        <w:bottom w:val="single" w:sz="48" w:space="0" w:color="629DD1" w:themeColor="accent2"/>
      </w:pBdr>
      <w:shd w:val="clear" w:color="auto" w:fill="629DD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8E4B8F"/>
    <w:rPr>
      <w:rFonts w:asciiTheme="majorHAnsi" w:eastAsiaTheme="majorEastAsia" w:hAnsiTheme="majorHAnsi" w:cstheme="majorBidi"/>
      <w:i/>
      <w:iCs/>
      <w:color w:val="FFFFFF" w:themeColor="background1"/>
      <w:spacing w:val="10"/>
      <w:sz w:val="48"/>
      <w:szCs w:val="48"/>
      <w:shd w:val="clear" w:color="auto" w:fill="629DD1" w:themeFill="accent2"/>
    </w:rPr>
  </w:style>
  <w:style w:type="paragraph" w:styleId="Ondertitel">
    <w:name w:val="Subtitle"/>
    <w:basedOn w:val="Standaard"/>
    <w:next w:val="Standaard"/>
    <w:link w:val="OndertitelChar"/>
    <w:uiPriority w:val="11"/>
    <w:qFormat/>
    <w:rsid w:val="008E4B8F"/>
    <w:pPr>
      <w:pBdr>
        <w:bottom w:val="dotted" w:sz="8" w:space="10" w:color="629DD1" w:themeColor="accent2"/>
      </w:pBdr>
      <w:spacing w:before="200" w:after="900" w:line="240" w:lineRule="auto"/>
      <w:jc w:val="center"/>
    </w:pPr>
    <w:rPr>
      <w:rFonts w:asciiTheme="majorHAnsi" w:eastAsiaTheme="majorEastAsia" w:hAnsiTheme="majorHAnsi" w:cstheme="majorBidi"/>
      <w:color w:val="224E76" w:themeColor="accent2" w:themeShade="7F"/>
      <w:sz w:val="24"/>
      <w:szCs w:val="24"/>
    </w:rPr>
  </w:style>
  <w:style w:type="character" w:customStyle="1" w:styleId="OndertitelChar">
    <w:name w:val="Ondertitel Char"/>
    <w:basedOn w:val="Standaardalinea-lettertype"/>
    <w:link w:val="Ondertitel"/>
    <w:uiPriority w:val="11"/>
    <w:rsid w:val="008E4B8F"/>
    <w:rPr>
      <w:rFonts w:asciiTheme="majorHAnsi" w:eastAsiaTheme="majorEastAsia" w:hAnsiTheme="majorHAnsi" w:cstheme="majorBidi"/>
      <w:i/>
      <w:iCs/>
      <w:color w:val="224E76" w:themeColor="accent2" w:themeShade="7F"/>
      <w:sz w:val="24"/>
      <w:szCs w:val="24"/>
    </w:rPr>
  </w:style>
  <w:style w:type="character" w:styleId="Zwaar">
    <w:name w:val="Strong"/>
    <w:uiPriority w:val="22"/>
    <w:qFormat/>
    <w:rsid w:val="008E4B8F"/>
    <w:rPr>
      <w:b/>
      <w:bCs/>
      <w:spacing w:val="0"/>
    </w:rPr>
  </w:style>
  <w:style w:type="character" w:styleId="Nadruk">
    <w:name w:val="Emphasis"/>
    <w:uiPriority w:val="20"/>
    <w:qFormat/>
    <w:rsid w:val="008E4B8F"/>
    <w:rPr>
      <w:rFonts w:asciiTheme="majorHAnsi" w:eastAsiaTheme="majorEastAsia" w:hAnsiTheme="majorHAnsi" w:cstheme="majorBidi"/>
      <w:b/>
      <w:bCs/>
      <w:i/>
      <w:iCs/>
      <w:color w:val="629DD1" w:themeColor="accent2"/>
      <w:bdr w:val="single" w:sz="18" w:space="0" w:color="DFEBF5" w:themeColor="accent2" w:themeTint="33"/>
      <w:shd w:val="clear" w:color="auto" w:fill="DFEBF5" w:themeFill="accent2" w:themeFillTint="33"/>
    </w:rPr>
  </w:style>
  <w:style w:type="paragraph" w:styleId="Geenafstand">
    <w:name w:val="No Spacing"/>
    <w:basedOn w:val="Standaard"/>
    <w:link w:val="GeenafstandChar"/>
    <w:uiPriority w:val="1"/>
    <w:qFormat/>
    <w:rsid w:val="008E4B8F"/>
    <w:pPr>
      <w:spacing w:after="0" w:line="240" w:lineRule="auto"/>
    </w:pPr>
  </w:style>
  <w:style w:type="character" w:customStyle="1" w:styleId="GeenafstandChar">
    <w:name w:val="Geen afstand Char"/>
    <w:basedOn w:val="Standaardalinea-lettertype"/>
    <w:link w:val="Geenafstand"/>
    <w:uiPriority w:val="1"/>
    <w:rsid w:val="008E4B8F"/>
    <w:rPr>
      <w:i/>
      <w:iCs/>
      <w:sz w:val="20"/>
      <w:szCs w:val="20"/>
    </w:rPr>
  </w:style>
  <w:style w:type="paragraph" w:styleId="Lijstalinea">
    <w:name w:val="List Paragraph"/>
    <w:basedOn w:val="Standaard"/>
    <w:uiPriority w:val="34"/>
    <w:qFormat/>
    <w:rsid w:val="008E4B8F"/>
    <w:pPr>
      <w:ind w:left="720"/>
      <w:contextualSpacing/>
    </w:pPr>
  </w:style>
  <w:style w:type="paragraph" w:styleId="Citaat">
    <w:name w:val="Quote"/>
    <w:basedOn w:val="Standaard"/>
    <w:next w:val="Standaard"/>
    <w:link w:val="CitaatChar"/>
    <w:uiPriority w:val="29"/>
    <w:qFormat/>
    <w:rsid w:val="008E4B8F"/>
    <w:rPr>
      <w:i w:val="0"/>
      <w:iCs w:val="0"/>
      <w:color w:val="3476B1" w:themeColor="accent2" w:themeShade="BF"/>
    </w:rPr>
  </w:style>
  <w:style w:type="character" w:customStyle="1" w:styleId="CitaatChar">
    <w:name w:val="Citaat Char"/>
    <w:basedOn w:val="Standaardalinea-lettertype"/>
    <w:link w:val="Citaat"/>
    <w:uiPriority w:val="29"/>
    <w:rsid w:val="008E4B8F"/>
    <w:rPr>
      <w:color w:val="3476B1" w:themeColor="accent2" w:themeShade="BF"/>
      <w:sz w:val="20"/>
      <w:szCs w:val="20"/>
    </w:rPr>
  </w:style>
  <w:style w:type="paragraph" w:styleId="Duidelijkcitaat">
    <w:name w:val="Intense Quote"/>
    <w:basedOn w:val="Standaard"/>
    <w:next w:val="Standaard"/>
    <w:link w:val="DuidelijkcitaatChar"/>
    <w:uiPriority w:val="30"/>
    <w:qFormat/>
    <w:rsid w:val="008E4B8F"/>
    <w:pPr>
      <w:pBdr>
        <w:top w:val="dotted" w:sz="8" w:space="10" w:color="629DD1" w:themeColor="accent2"/>
        <w:bottom w:val="dotted" w:sz="8" w:space="10" w:color="629DD1" w:themeColor="accent2"/>
      </w:pBdr>
      <w:spacing w:line="300" w:lineRule="auto"/>
      <w:ind w:left="2160" w:right="2160"/>
      <w:jc w:val="center"/>
    </w:pPr>
    <w:rPr>
      <w:rFonts w:asciiTheme="majorHAnsi" w:eastAsiaTheme="majorEastAsia" w:hAnsiTheme="majorHAnsi" w:cstheme="majorBidi"/>
      <w:b/>
      <w:bCs/>
      <w:color w:val="629DD1" w:themeColor="accent2"/>
    </w:rPr>
  </w:style>
  <w:style w:type="character" w:customStyle="1" w:styleId="DuidelijkcitaatChar">
    <w:name w:val="Duidelijk citaat Char"/>
    <w:basedOn w:val="Standaardalinea-lettertype"/>
    <w:link w:val="Duidelijkcitaat"/>
    <w:uiPriority w:val="30"/>
    <w:rsid w:val="008E4B8F"/>
    <w:rPr>
      <w:rFonts w:asciiTheme="majorHAnsi" w:eastAsiaTheme="majorEastAsia" w:hAnsiTheme="majorHAnsi" w:cstheme="majorBidi"/>
      <w:b/>
      <w:bCs/>
      <w:i/>
      <w:iCs/>
      <w:color w:val="629DD1" w:themeColor="accent2"/>
      <w:sz w:val="20"/>
      <w:szCs w:val="20"/>
    </w:rPr>
  </w:style>
  <w:style w:type="character" w:styleId="Subtielebenadrukking">
    <w:name w:val="Subtle Emphasis"/>
    <w:uiPriority w:val="19"/>
    <w:qFormat/>
    <w:rsid w:val="008E4B8F"/>
    <w:rPr>
      <w:rFonts w:asciiTheme="majorHAnsi" w:eastAsiaTheme="majorEastAsia" w:hAnsiTheme="majorHAnsi" w:cstheme="majorBidi"/>
      <w:i/>
      <w:iCs/>
      <w:color w:val="629DD1" w:themeColor="accent2"/>
    </w:rPr>
  </w:style>
  <w:style w:type="character" w:styleId="Intensievebenadrukking">
    <w:name w:val="Intense Emphasis"/>
    <w:uiPriority w:val="21"/>
    <w:qFormat/>
    <w:rsid w:val="008E4B8F"/>
    <w:rPr>
      <w:rFonts w:asciiTheme="majorHAnsi" w:eastAsiaTheme="majorEastAsia" w:hAnsiTheme="majorHAnsi" w:cstheme="majorBidi"/>
      <w:b/>
      <w:bCs/>
      <w:i/>
      <w:iCs/>
      <w:dstrike w:val="0"/>
      <w:color w:val="FFFFFF" w:themeColor="background1"/>
      <w:bdr w:val="single" w:sz="18" w:space="0" w:color="629DD1" w:themeColor="accent2"/>
      <w:shd w:val="clear" w:color="auto" w:fill="629DD1" w:themeFill="accent2"/>
      <w:vertAlign w:val="baseline"/>
    </w:rPr>
  </w:style>
  <w:style w:type="character" w:styleId="Subtieleverwijzing">
    <w:name w:val="Subtle Reference"/>
    <w:uiPriority w:val="31"/>
    <w:qFormat/>
    <w:rsid w:val="008E4B8F"/>
    <w:rPr>
      <w:i/>
      <w:iCs/>
      <w:smallCaps/>
      <w:color w:val="629DD1" w:themeColor="accent2"/>
      <w:u w:color="629DD1" w:themeColor="accent2"/>
    </w:rPr>
  </w:style>
  <w:style w:type="character" w:styleId="Intensieveverwijzing">
    <w:name w:val="Intense Reference"/>
    <w:uiPriority w:val="32"/>
    <w:qFormat/>
    <w:rsid w:val="008E4B8F"/>
    <w:rPr>
      <w:b/>
      <w:bCs/>
      <w:i/>
      <w:iCs/>
      <w:smallCaps/>
      <w:color w:val="629DD1" w:themeColor="accent2"/>
      <w:u w:color="629DD1" w:themeColor="accent2"/>
    </w:rPr>
  </w:style>
  <w:style w:type="character" w:styleId="Titelvanboek">
    <w:name w:val="Book Title"/>
    <w:uiPriority w:val="33"/>
    <w:qFormat/>
    <w:rsid w:val="008E4B8F"/>
    <w:rPr>
      <w:rFonts w:asciiTheme="majorHAnsi" w:eastAsiaTheme="majorEastAsia" w:hAnsiTheme="majorHAnsi" w:cstheme="majorBidi"/>
      <w:b/>
      <w:bCs/>
      <w:i/>
      <w:iCs/>
      <w:smallCaps/>
      <w:color w:val="3476B1" w:themeColor="accent2" w:themeShade="BF"/>
      <w:u w:val="single"/>
    </w:rPr>
  </w:style>
  <w:style w:type="paragraph" w:styleId="Kopvaninhoudsopgave">
    <w:name w:val="TOC Heading"/>
    <w:basedOn w:val="Kop1"/>
    <w:next w:val="Standaard"/>
    <w:uiPriority w:val="39"/>
    <w:unhideWhenUsed/>
    <w:qFormat/>
    <w:rsid w:val="008E4B8F"/>
    <w:pPr>
      <w:outlineLvl w:val="9"/>
    </w:pPr>
    <w:rPr>
      <w:lang w:bidi="en-US"/>
    </w:rPr>
  </w:style>
  <w:style w:type="paragraph" w:styleId="Koptekst">
    <w:name w:val="header"/>
    <w:basedOn w:val="Standaard"/>
    <w:link w:val="KoptekstChar"/>
    <w:uiPriority w:val="99"/>
    <w:unhideWhenUsed/>
    <w:rsid w:val="005E2B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2B1A"/>
    <w:rPr>
      <w:i/>
      <w:iCs/>
      <w:sz w:val="20"/>
      <w:szCs w:val="20"/>
    </w:rPr>
  </w:style>
  <w:style w:type="paragraph" w:styleId="Voettekst">
    <w:name w:val="footer"/>
    <w:basedOn w:val="Standaard"/>
    <w:link w:val="VoettekstChar"/>
    <w:uiPriority w:val="99"/>
    <w:unhideWhenUsed/>
    <w:rsid w:val="005E2B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2B1A"/>
    <w:rPr>
      <w:i/>
      <w:iCs/>
      <w:sz w:val="20"/>
      <w:szCs w:val="20"/>
    </w:rPr>
  </w:style>
  <w:style w:type="paragraph" w:styleId="Normaalweb">
    <w:name w:val="Normal (Web)"/>
    <w:basedOn w:val="Standaard"/>
    <w:uiPriority w:val="99"/>
    <w:unhideWhenUsed/>
    <w:rsid w:val="00BC4FD3"/>
    <w:pPr>
      <w:spacing w:after="300" w:line="240" w:lineRule="auto"/>
    </w:pPr>
    <w:rPr>
      <w:rFonts w:ascii="Times New Roman" w:eastAsia="Times New Roman" w:hAnsi="Times New Roman" w:cs="Times New Roman"/>
      <w:i w:val="0"/>
      <w:iCs w:val="0"/>
      <w:sz w:val="24"/>
      <w:szCs w:val="24"/>
      <w:lang w:eastAsia="nl-NL"/>
    </w:rPr>
  </w:style>
  <w:style w:type="table" w:styleId="Tabelraster">
    <w:name w:val="Table Grid"/>
    <w:basedOn w:val="Standaardtabel"/>
    <w:uiPriority w:val="59"/>
    <w:rsid w:val="00FD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08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08A9"/>
    <w:rPr>
      <w:rFonts w:ascii="Segoe UI" w:hAnsi="Segoe UI" w:cs="Segoe UI"/>
      <w:i/>
      <w:iCs/>
      <w:sz w:val="18"/>
      <w:szCs w:val="18"/>
    </w:rPr>
  </w:style>
  <w:style w:type="paragraph" w:styleId="Inhopg1">
    <w:name w:val="toc 1"/>
    <w:basedOn w:val="Standaard"/>
    <w:uiPriority w:val="39"/>
    <w:qFormat/>
    <w:rsid w:val="00243E53"/>
    <w:pPr>
      <w:widowControl w:val="0"/>
      <w:spacing w:before="153" w:after="0" w:line="240" w:lineRule="auto"/>
      <w:ind w:left="336" w:hanging="226"/>
    </w:pPr>
    <w:rPr>
      <w:rFonts w:ascii="Calibri" w:eastAsia="Calibri" w:hAnsi="Calibri"/>
      <w:i w:val="0"/>
      <w:iCs w:val="0"/>
      <w:sz w:val="24"/>
      <w:szCs w:val="24"/>
      <w:lang w:val="en-US"/>
    </w:rPr>
  </w:style>
  <w:style w:type="paragraph" w:styleId="Inhopg2">
    <w:name w:val="toc 2"/>
    <w:basedOn w:val="Standaard"/>
    <w:uiPriority w:val="39"/>
    <w:qFormat/>
    <w:rsid w:val="00243E53"/>
    <w:pPr>
      <w:widowControl w:val="0"/>
      <w:spacing w:after="0" w:line="240" w:lineRule="auto"/>
      <w:ind w:left="941" w:hanging="375"/>
    </w:pPr>
    <w:rPr>
      <w:rFonts w:ascii="Calibri" w:eastAsia="Calibri" w:hAnsi="Calibri"/>
      <w:i w:val="0"/>
      <w:iCs w:val="0"/>
      <w:sz w:val="22"/>
      <w:szCs w:val="22"/>
      <w:lang w:val="en-US"/>
    </w:rPr>
  </w:style>
  <w:style w:type="paragraph" w:styleId="Inhopg3">
    <w:name w:val="toc 3"/>
    <w:basedOn w:val="Standaard"/>
    <w:uiPriority w:val="39"/>
    <w:qFormat/>
    <w:rsid w:val="00243E53"/>
    <w:pPr>
      <w:widowControl w:val="0"/>
      <w:spacing w:before="139" w:after="0" w:line="240" w:lineRule="auto"/>
      <w:ind w:left="1378" w:hanging="542"/>
    </w:pPr>
    <w:rPr>
      <w:rFonts w:ascii="Calibri" w:eastAsia="Calibri" w:hAnsi="Calibri"/>
      <w:i w:val="0"/>
      <w:iCs w:val="0"/>
      <w:sz w:val="22"/>
      <w:szCs w:val="22"/>
      <w:lang w:val="en-US"/>
    </w:rPr>
  </w:style>
  <w:style w:type="paragraph" w:styleId="Plattetekst">
    <w:name w:val="Body Text"/>
    <w:basedOn w:val="Standaard"/>
    <w:link w:val="PlattetekstChar"/>
    <w:uiPriority w:val="1"/>
    <w:qFormat/>
    <w:rsid w:val="00243E53"/>
    <w:pPr>
      <w:widowControl w:val="0"/>
      <w:spacing w:after="0" w:line="240" w:lineRule="auto"/>
      <w:ind w:left="461"/>
    </w:pPr>
    <w:rPr>
      <w:rFonts w:ascii="Calibri" w:eastAsia="Calibri" w:hAnsi="Calibri"/>
      <w:i w:val="0"/>
      <w:iCs w:val="0"/>
      <w:sz w:val="22"/>
      <w:szCs w:val="22"/>
      <w:lang w:val="en-US"/>
    </w:rPr>
  </w:style>
  <w:style w:type="character" w:customStyle="1" w:styleId="PlattetekstChar">
    <w:name w:val="Platte tekst Char"/>
    <w:basedOn w:val="Standaardalinea-lettertype"/>
    <w:link w:val="Plattetekst"/>
    <w:uiPriority w:val="1"/>
    <w:rsid w:val="00243E53"/>
    <w:rPr>
      <w:rFonts w:ascii="Calibri" w:eastAsia="Calibri" w:hAnsi="Calibri"/>
      <w:lang w:val="en-US"/>
    </w:rPr>
  </w:style>
  <w:style w:type="paragraph" w:customStyle="1" w:styleId="TableParagraph">
    <w:name w:val="Table Paragraph"/>
    <w:basedOn w:val="Standaard"/>
    <w:uiPriority w:val="1"/>
    <w:qFormat/>
    <w:rsid w:val="00243E53"/>
    <w:pPr>
      <w:widowControl w:val="0"/>
      <w:spacing w:after="0" w:line="240" w:lineRule="auto"/>
    </w:pPr>
    <w:rPr>
      <w:rFonts w:eastAsiaTheme="minorHAnsi"/>
      <w:i w:val="0"/>
      <w:iCs w:val="0"/>
      <w:sz w:val="22"/>
      <w:szCs w:val="22"/>
      <w:lang w:val="en-US"/>
    </w:rPr>
  </w:style>
  <w:style w:type="table" w:customStyle="1" w:styleId="NormalTable0">
    <w:name w:val="Normal Table0"/>
    <w:uiPriority w:val="2"/>
    <w:semiHidden/>
    <w:unhideWhenUsed/>
    <w:qFormat/>
    <w:rsid w:val="00E91D60"/>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Voetnoottekst">
    <w:name w:val="footnote text"/>
    <w:basedOn w:val="Standaard"/>
    <w:link w:val="VoetnoottekstChar"/>
    <w:uiPriority w:val="99"/>
    <w:semiHidden/>
    <w:unhideWhenUsed/>
    <w:rsid w:val="00297AF5"/>
    <w:pPr>
      <w:spacing w:after="0" w:line="240" w:lineRule="auto"/>
    </w:pPr>
  </w:style>
  <w:style w:type="character" w:customStyle="1" w:styleId="VoetnoottekstChar">
    <w:name w:val="Voetnoottekst Char"/>
    <w:basedOn w:val="Standaardalinea-lettertype"/>
    <w:link w:val="Voetnoottekst"/>
    <w:uiPriority w:val="99"/>
    <w:semiHidden/>
    <w:rsid w:val="00297AF5"/>
    <w:rPr>
      <w:i/>
      <w:iCs/>
      <w:sz w:val="20"/>
      <w:szCs w:val="20"/>
    </w:rPr>
  </w:style>
  <w:style w:type="character" w:styleId="Voetnootmarkering">
    <w:name w:val="footnote reference"/>
    <w:basedOn w:val="Standaardalinea-lettertype"/>
    <w:uiPriority w:val="99"/>
    <w:semiHidden/>
    <w:unhideWhenUsed/>
    <w:rsid w:val="00297AF5"/>
    <w:rPr>
      <w:vertAlign w:val="superscript"/>
    </w:rPr>
  </w:style>
  <w:style w:type="character" w:styleId="Verwijzingopmerking">
    <w:name w:val="annotation reference"/>
    <w:basedOn w:val="Standaardalinea-lettertype"/>
    <w:uiPriority w:val="99"/>
    <w:semiHidden/>
    <w:unhideWhenUsed/>
    <w:rsid w:val="00BD2C5E"/>
    <w:rPr>
      <w:sz w:val="16"/>
      <w:szCs w:val="16"/>
    </w:rPr>
  </w:style>
  <w:style w:type="paragraph" w:styleId="Tekstopmerking">
    <w:name w:val="annotation text"/>
    <w:basedOn w:val="Standaard"/>
    <w:link w:val="TekstopmerkingChar"/>
    <w:uiPriority w:val="99"/>
    <w:semiHidden/>
    <w:unhideWhenUsed/>
    <w:rsid w:val="00BD2C5E"/>
    <w:pPr>
      <w:spacing w:line="240" w:lineRule="auto"/>
    </w:pPr>
  </w:style>
  <w:style w:type="character" w:customStyle="1" w:styleId="TekstopmerkingChar">
    <w:name w:val="Tekst opmerking Char"/>
    <w:basedOn w:val="Standaardalinea-lettertype"/>
    <w:link w:val="Tekstopmerking"/>
    <w:uiPriority w:val="99"/>
    <w:semiHidden/>
    <w:rsid w:val="00BD2C5E"/>
    <w:rPr>
      <w:i/>
      <w:iCs/>
      <w:sz w:val="20"/>
      <w:szCs w:val="20"/>
    </w:rPr>
  </w:style>
  <w:style w:type="paragraph" w:styleId="Onderwerpvanopmerking">
    <w:name w:val="annotation subject"/>
    <w:basedOn w:val="Tekstopmerking"/>
    <w:next w:val="Tekstopmerking"/>
    <w:link w:val="OnderwerpvanopmerkingChar"/>
    <w:uiPriority w:val="99"/>
    <w:semiHidden/>
    <w:unhideWhenUsed/>
    <w:rsid w:val="00BD2C5E"/>
    <w:rPr>
      <w:b/>
      <w:bCs/>
    </w:rPr>
  </w:style>
  <w:style w:type="character" w:customStyle="1" w:styleId="OnderwerpvanopmerkingChar">
    <w:name w:val="Onderwerp van opmerking Char"/>
    <w:basedOn w:val="TekstopmerkingChar"/>
    <w:link w:val="Onderwerpvanopmerking"/>
    <w:uiPriority w:val="99"/>
    <w:semiHidden/>
    <w:rsid w:val="00BD2C5E"/>
    <w:rPr>
      <w:b/>
      <w:bCs/>
      <w:i/>
      <w:iCs/>
      <w:sz w:val="20"/>
      <w:szCs w:val="20"/>
    </w:rPr>
  </w:style>
  <w:style w:type="character" w:styleId="Hyperlink">
    <w:name w:val="Hyperlink"/>
    <w:basedOn w:val="Standaardalinea-lettertype"/>
    <w:uiPriority w:val="99"/>
    <w:unhideWhenUsed/>
    <w:rsid w:val="00B81F12"/>
    <w:rPr>
      <w:color w:val="9454C3" w:themeColor="hyperlink"/>
      <w:u w:val="single"/>
    </w:rPr>
  </w:style>
  <w:style w:type="paragraph" w:customStyle="1" w:styleId="Default">
    <w:name w:val="Default"/>
    <w:rsid w:val="00841FEC"/>
    <w:pPr>
      <w:autoSpaceDE w:val="0"/>
      <w:autoSpaceDN w:val="0"/>
      <w:adjustRightInd w:val="0"/>
      <w:spacing w:after="0" w:line="240" w:lineRule="auto"/>
    </w:pPr>
    <w:rPr>
      <w:rFonts w:ascii="Calibri" w:eastAsiaTheme="minorHAnsi" w:hAnsi="Calibri" w:cs="Calibri"/>
      <w:color w:val="000000"/>
      <w:sz w:val="24"/>
      <w:szCs w:val="24"/>
    </w:rPr>
  </w:style>
  <w:style w:type="character" w:styleId="GevolgdeHyperlink">
    <w:name w:val="FollowedHyperlink"/>
    <w:basedOn w:val="Standaardalinea-lettertype"/>
    <w:uiPriority w:val="99"/>
    <w:semiHidden/>
    <w:unhideWhenUsed/>
    <w:rsid w:val="0060471A"/>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566">
      <w:bodyDiv w:val="1"/>
      <w:marLeft w:val="0"/>
      <w:marRight w:val="0"/>
      <w:marTop w:val="0"/>
      <w:marBottom w:val="0"/>
      <w:divBdr>
        <w:top w:val="none" w:sz="0" w:space="0" w:color="auto"/>
        <w:left w:val="none" w:sz="0" w:space="0" w:color="auto"/>
        <w:bottom w:val="none" w:sz="0" w:space="0" w:color="auto"/>
        <w:right w:val="none" w:sz="0" w:space="0" w:color="auto"/>
      </w:divBdr>
    </w:div>
    <w:div w:id="349258813">
      <w:bodyDiv w:val="1"/>
      <w:marLeft w:val="0"/>
      <w:marRight w:val="0"/>
      <w:marTop w:val="0"/>
      <w:marBottom w:val="0"/>
      <w:divBdr>
        <w:top w:val="none" w:sz="0" w:space="0" w:color="auto"/>
        <w:left w:val="none" w:sz="0" w:space="0" w:color="auto"/>
        <w:bottom w:val="none" w:sz="0" w:space="0" w:color="auto"/>
        <w:right w:val="none" w:sz="0" w:space="0" w:color="auto"/>
      </w:divBdr>
    </w:div>
    <w:div w:id="1600749294">
      <w:bodyDiv w:val="1"/>
      <w:marLeft w:val="0"/>
      <w:marRight w:val="0"/>
      <w:marTop w:val="0"/>
      <w:marBottom w:val="0"/>
      <w:divBdr>
        <w:top w:val="none" w:sz="0" w:space="0" w:color="auto"/>
        <w:left w:val="none" w:sz="0" w:space="0" w:color="auto"/>
        <w:bottom w:val="none" w:sz="0" w:space="0" w:color="auto"/>
        <w:right w:val="none" w:sz="0" w:space="0" w:color="auto"/>
      </w:divBdr>
      <w:divsChild>
        <w:div w:id="1374426826">
          <w:marLeft w:val="0"/>
          <w:marRight w:val="0"/>
          <w:marTop w:val="0"/>
          <w:marBottom w:val="120"/>
          <w:divBdr>
            <w:top w:val="none" w:sz="0" w:space="0" w:color="auto"/>
            <w:left w:val="none" w:sz="0" w:space="0" w:color="auto"/>
            <w:bottom w:val="none" w:sz="0" w:space="0" w:color="auto"/>
            <w:right w:val="none" w:sz="0" w:space="0" w:color="auto"/>
          </w:divBdr>
          <w:divsChild>
            <w:div w:id="2119594594">
              <w:marLeft w:val="0"/>
              <w:marRight w:val="0"/>
              <w:marTop w:val="0"/>
              <w:marBottom w:val="0"/>
              <w:divBdr>
                <w:top w:val="none" w:sz="0" w:space="0" w:color="auto"/>
                <w:left w:val="none" w:sz="0" w:space="0" w:color="auto"/>
                <w:bottom w:val="none" w:sz="0" w:space="0" w:color="auto"/>
                <w:right w:val="none" w:sz="0" w:space="0" w:color="auto"/>
              </w:divBdr>
              <w:divsChild>
                <w:div w:id="103578465">
                  <w:marLeft w:val="0"/>
                  <w:marRight w:val="0"/>
                  <w:marTop w:val="0"/>
                  <w:marBottom w:val="0"/>
                  <w:divBdr>
                    <w:top w:val="none" w:sz="0" w:space="0" w:color="auto"/>
                    <w:left w:val="none" w:sz="0" w:space="0" w:color="auto"/>
                    <w:bottom w:val="none" w:sz="0" w:space="0" w:color="auto"/>
                    <w:right w:val="none" w:sz="0" w:space="0" w:color="auto"/>
                  </w:divBdr>
                </w:div>
                <w:div w:id="155653763">
                  <w:marLeft w:val="0"/>
                  <w:marRight w:val="0"/>
                  <w:marTop w:val="0"/>
                  <w:marBottom w:val="0"/>
                  <w:divBdr>
                    <w:top w:val="none" w:sz="0" w:space="0" w:color="auto"/>
                    <w:left w:val="none" w:sz="0" w:space="0" w:color="auto"/>
                    <w:bottom w:val="none" w:sz="0" w:space="0" w:color="auto"/>
                    <w:right w:val="none" w:sz="0" w:space="0" w:color="auto"/>
                  </w:divBdr>
                </w:div>
                <w:div w:id="181824051">
                  <w:marLeft w:val="0"/>
                  <w:marRight w:val="0"/>
                  <w:marTop w:val="0"/>
                  <w:marBottom w:val="0"/>
                  <w:divBdr>
                    <w:top w:val="none" w:sz="0" w:space="0" w:color="auto"/>
                    <w:left w:val="none" w:sz="0" w:space="0" w:color="auto"/>
                    <w:bottom w:val="none" w:sz="0" w:space="0" w:color="auto"/>
                    <w:right w:val="none" w:sz="0" w:space="0" w:color="auto"/>
                  </w:divBdr>
                </w:div>
                <w:div w:id="257717557">
                  <w:marLeft w:val="0"/>
                  <w:marRight w:val="0"/>
                  <w:marTop w:val="0"/>
                  <w:marBottom w:val="0"/>
                  <w:divBdr>
                    <w:top w:val="none" w:sz="0" w:space="0" w:color="auto"/>
                    <w:left w:val="none" w:sz="0" w:space="0" w:color="auto"/>
                    <w:bottom w:val="none" w:sz="0" w:space="0" w:color="auto"/>
                    <w:right w:val="none" w:sz="0" w:space="0" w:color="auto"/>
                  </w:divBdr>
                </w:div>
                <w:div w:id="269120254">
                  <w:marLeft w:val="0"/>
                  <w:marRight w:val="0"/>
                  <w:marTop w:val="0"/>
                  <w:marBottom w:val="0"/>
                  <w:divBdr>
                    <w:top w:val="none" w:sz="0" w:space="0" w:color="auto"/>
                    <w:left w:val="none" w:sz="0" w:space="0" w:color="auto"/>
                    <w:bottom w:val="none" w:sz="0" w:space="0" w:color="auto"/>
                    <w:right w:val="none" w:sz="0" w:space="0" w:color="auto"/>
                  </w:divBdr>
                </w:div>
                <w:div w:id="317617779">
                  <w:marLeft w:val="0"/>
                  <w:marRight w:val="0"/>
                  <w:marTop w:val="0"/>
                  <w:marBottom w:val="0"/>
                  <w:divBdr>
                    <w:top w:val="none" w:sz="0" w:space="0" w:color="auto"/>
                    <w:left w:val="none" w:sz="0" w:space="0" w:color="auto"/>
                    <w:bottom w:val="none" w:sz="0" w:space="0" w:color="auto"/>
                    <w:right w:val="none" w:sz="0" w:space="0" w:color="auto"/>
                  </w:divBdr>
                </w:div>
                <w:div w:id="347341119">
                  <w:marLeft w:val="0"/>
                  <w:marRight w:val="0"/>
                  <w:marTop w:val="0"/>
                  <w:marBottom w:val="0"/>
                  <w:divBdr>
                    <w:top w:val="none" w:sz="0" w:space="0" w:color="auto"/>
                    <w:left w:val="none" w:sz="0" w:space="0" w:color="auto"/>
                    <w:bottom w:val="none" w:sz="0" w:space="0" w:color="auto"/>
                    <w:right w:val="none" w:sz="0" w:space="0" w:color="auto"/>
                  </w:divBdr>
                </w:div>
                <w:div w:id="376704559">
                  <w:marLeft w:val="0"/>
                  <w:marRight w:val="0"/>
                  <w:marTop w:val="0"/>
                  <w:marBottom w:val="0"/>
                  <w:divBdr>
                    <w:top w:val="none" w:sz="0" w:space="0" w:color="auto"/>
                    <w:left w:val="none" w:sz="0" w:space="0" w:color="auto"/>
                    <w:bottom w:val="none" w:sz="0" w:space="0" w:color="auto"/>
                    <w:right w:val="none" w:sz="0" w:space="0" w:color="auto"/>
                  </w:divBdr>
                </w:div>
                <w:div w:id="451247602">
                  <w:marLeft w:val="0"/>
                  <w:marRight w:val="0"/>
                  <w:marTop w:val="0"/>
                  <w:marBottom w:val="0"/>
                  <w:divBdr>
                    <w:top w:val="none" w:sz="0" w:space="0" w:color="auto"/>
                    <w:left w:val="none" w:sz="0" w:space="0" w:color="auto"/>
                    <w:bottom w:val="none" w:sz="0" w:space="0" w:color="auto"/>
                    <w:right w:val="none" w:sz="0" w:space="0" w:color="auto"/>
                  </w:divBdr>
                </w:div>
                <w:div w:id="455030795">
                  <w:marLeft w:val="0"/>
                  <w:marRight w:val="0"/>
                  <w:marTop w:val="0"/>
                  <w:marBottom w:val="0"/>
                  <w:divBdr>
                    <w:top w:val="none" w:sz="0" w:space="0" w:color="auto"/>
                    <w:left w:val="none" w:sz="0" w:space="0" w:color="auto"/>
                    <w:bottom w:val="none" w:sz="0" w:space="0" w:color="auto"/>
                    <w:right w:val="none" w:sz="0" w:space="0" w:color="auto"/>
                  </w:divBdr>
                </w:div>
                <w:div w:id="491338096">
                  <w:marLeft w:val="0"/>
                  <w:marRight w:val="0"/>
                  <w:marTop w:val="0"/>
                  <w:marBottom w:val="0"/>
                  <w:divBdr>
                    <w:top w:val="none" w:sz="0" w:space="0" w:color="auto"/>
                    <w:left w:val="none" w:sz="0" w:space="0" w:color="auto"/>
                    <w:bottom w:val="none" w:sz="0" w:space="0" w:color="auto"/>
                    <w:right w:val="none" w:sz="0" w:space="0" w:color="auto"/>
                  </w:divBdr>
                </w:div>
                <w:div w:id="561209563">
                  <w:marLeft w:val="0"/>
                  <w:marRight w:val="0"/>
                  <w:marTop w:val="0"/>
                  <w:marBottom w:val="0"/>
                  <w:divBdr>
                    <w:top w:val="none" w:sz="0" w:space="0" w:color="auto"/>
                    <w:left w:val="none" w:sz="0" w:space="0" w:color="auto"/>
                    <w:bottom w:val="none" w:sz="0" w:space="0" w:color="auto"/>
                    <w:right w:val="none" w:sz="0" w:space="0" w:color="auto"/>
                  </w:divBdr>
                </w:div>
                <w:div w:id="580650441">
                  <w:marLeft w:val="0"/>
                  <w:marRight w:val="0"/>
                  <w:marTop w:val="0"/>
                  <w:marBottom w:val="0"/>
                  <w:divBdr>
                    <w:top w:val="none" w:sz="0" w:space="0" w:color="auto"/>
                    <w:left w:val="none" w:sz="0" w:space="0" w:color="auto"/>
                    <w:bottom w:val="none" w:sz="0" w:space="0" w:color="auto"/>
                    <w:right w:val="none" w:sz="0" w:space="0" w:color="auto"/>
                  </w:divBdr>
                </w:div>
                <w:div w:id="639310080">
                  <w:marLeft w:val="0"/>
                  <w:marRight w:val="0"/>
                  <w:marTop w:val="0"/>
                  <w:marBottom w:val="0"/>
                  <w:divBdr>
                    <w:top w:val="none" w:sz="0" w:space="0" w:color="auto"/>
                    <w:left w:val="none" w:sz="0" w:space="0" w:color="auto"/>
                    <w:bottom w:val="none" w:sz="0" w:space="0" w:color="auto"/>
                    <w:right w:val="none" w:sz="0" w:space="0" w:color="auto"/>
                  </w:divBdr>
                </w:div>
                <w:div w:id="683167533">
                  <w:marLeft w:val="0"/>
                  <w:marRight w:val="0"/>
                  <w:marTop w:val="0"/>
                  <w:marBottom w:val="0"/>
                  <w:divBdr>
                    <w:top w:val="none" w:sz="0" w:space="0" w:color="auto"/>
                    <w:left w:val="none" w:sz="0" w:space="0" w:color="auto"/>
                    <w:bottom w:val="none" w:sz="0" w:space="0" w:color="auto"/>
                    <w:right w:val="none" w:sz="0" w:space="0" w:color="auto"/>
                  </w:divBdr>
                </w:div>
                <w:div w:id="753360792">
                  <w:marLeft w:val="0"/>
                  <w:marRight w:val="0"/>
                  <w:marTop w:val="0"/>
                  <w:marBottom w:val="0"/>
                  <w:divBdr>
                    <w:top w:val="none" w:sz="0" w:space="0" w:color="auto"/>
                    <w:left w:val="none" w:sz="0" w:space="0" w:color="auto"/>
                    <w:bottom w:val="none" w:sz="0" w:space="0" w:color="auto"/>
                    <w:right w:val="none" w:sz="0" w:space="0" w:color="auto"/>
                  </w:divBdr>
                </w:div>
                <w:div w:id="885994505">
                  <w:marLeft w:val="0"/>
                  <w:marRight w:val="0"/>
                  <w:marTop w:val="0"/>
                  <w:marBottom w:val="0"/>
                  <w:divBdr>
                    <w:top w:val="none" w:sz="0" w:space="0" w:color="auto"/>
                    <w:left w:val="none" w:sz="0" w:space="0" w:color="auto"/>
                    <w:bottom w:val="none" w:sz="0" w:space="0" w:color="auto"/>
                    <w:right w:val="none" w:sz="0" w:space="0" w:color="auto"/>
                  </w:divBdr>
                </w:div>
                <w:div w:id="1121805227">
                  <w:marLeft w:val="0"/>
                  <w:marRight w:val="0"/>
                  <w:marTop w:val="0"/>
                  <w:marBottom w:val="0"/>
                  <w:divBdr>
                    <w:top w:val="none" w:sz="0" w:space="0" w:color="auto"/>
                    <w:left w:val="none" w:sz="0" w:space="0" w:color="auto"/>
                    <w:bottom w:val="none" w:sz="0" w:space="0" w:color="auto"/>
                    <w:right w:val="none" w:sz="0" w:space="0" w:color="auto"/>
                  </w:divBdr>
                </w:div>
                <w:div w:id="1203832816">
                  <w:marLeft w:val="0"/>
                  <w:marRight w:val="0"/>
                  <w:marTop w:val="0"/>
                  <w:marBottom w:val="0"/>
                  <w:divBdr>
                    <w:top w:val="none" w:sz="0" w:space="0" w:color="auto"/>
                    <w:left w:val="none" w:sz="0" w:space="0" w:color="auto"/>
                    <w:bottom w:val="none" w:sz="0" w:space="0" w:color="auto"/>
                    <w:right w:val="none" w:sz="0" w:space="0" w:color="auto"/>
                  </w:divBdr>
                </w:div>
                <w:div w:id="1238982627">
                  <w:marLeft w:val="0"/>
                  <w:marRight w:val="0"/>
                  <w:marTop w:val="0"/>
                  <w:marBottom w:val="0"/>
                  <w:divBdr>
                    <w:top w:val="none" w:sz="0" w:space="0" w:color="auto"/>
                    <w:left w:val="none" w:sz="0" w:space="0" w:color="auto"/>
                    <w:bottom w:val="none" w:sz="0" w:space="0" w:color="auto"/>
                    <w:right w:val="none" w:sz="0" w:space="0" w:color="auto"/>
                  </w:divBdr>
                </w:div>
                <w:div w:id="1371759727">
                  <w:marLeft w:val="0"/>
                  <w:marRight w:val="0"/>
                  <w:marTop w:val="0"/>
                  <w:marBottom w:val="0"/>
                  <w:divBdr>
                    <w:top w:val="none" w:sz="0" w:space="0" w:color="auto"/>
                    <w:left w:val="none" w:sz="0" w:space="0" w:color="auto"/>
                    <w:bottom w:val="none" w:sz="0" w:space="0" w:color="auto"/>
                    <w:right w:val="none" w:sz="0" w:space="0" w:color="auto"/>
                  </w:divBdr>
                </w:div>
                <w:div w:id="1427188543">
                  <w:marLeft w:val="0"/>
                  <w:marRight w:val="0"/>
                  <w:marTop w:val="0"/>
                  <w:marBottom w:val="0"/>
                  <w:divBdr>
                    <w:top w:val="none" w:sz="0" w:space="0" w:color="auto"/>
                    <w:left w:val="none" w:sz="0" w:space="0" w:color="auto"/>
                    <w:bottom w:val="none" w:sz="0" w:space="0" w:color="auto"/>
                    <w:right w:val="none" w:sz="0" w:space="0" w:color="auto"/>
                  </w:divBdr>
                </w:div>
                <w:div w:id="1486356920">
                  <w:marLeft w:val="0"/>
                  <w:marRight w:val="0"/>
                  <w:marTop w:val="0"/>
                  <w:marBottom w:val="0"/>
                  <w:divBdr>
                    <w:top w:val="none" w:sz="0" w:space="0" w:color="auto"/>
                    <w:left w:val="none" w:sz="0" w:space="0" w:color="auto"/>
                    <w:bottom w:val="none" w:sz="0" w:space="0" w:color="auto"/>
                    <w:right w:val="none" w:sz="0" w:space="0" w:color="auto"/>
                  </w:divBdr>
                </w:div>
                <w:div w:id="1499998707">
                  <w:marLeft w:val="0"/>
                  <w:marRight w:val="0"/>
                  <w:marTop w:val="0"/>
                  <w:marBottom w:val="0"/>
                  <w:divBdr>
                    <w:top w:val="none" w:sz="0" w:space="0" w:color="auto"/>
                    <w:left w:val="none" w:sz="0" w:space="0" w:color="auto"/>
                    <w:bottom w:val="none" w:sz="0" w:space="0" w:color="auto"/>
                    <w:right w:val="none" w:sz="0" w:space="0" w:color="auto"/>
                  </w:divBdr>
                </w:div>
                <w:div w:id="1530532862">
                  <w:marLeft w:val="0"/>
                  <w:marRight w:val="0"/>
                  <w:marTop w:val="0"/>
                  <w:marBottom w:val="0"/>
                  <w:divBdr>
                    <w:top w:val="none" w:sz="0" w:space="0" w:color="auto"/>
                    <w:left w:val="none" w:sz="0" w:space="0" w:color="auto"/>
                    <w:bottom w:val="none" w:sz="0" w:space="0" w:color="auto"/>
                    <w:right w:val="none" w:sz="0" w:space="0" w:color="auto"/>
                  </w:divBdr>
                </w:div>
                <w:div w:id="1635717510">
                  <w:marLeft w:val="0"/>
                  <w:marRight w:val="0"/>
                  <w:marTop w:val="0"/>
                  <w:marBottom w:val="0"/>
                  <w:divBdr>
                    <w:top w:val="none" w:sz="0" w:space="0" w:color="auto"/>
                    <w:left w:val="none" w:sz="0" w:space="0" w:color="auto"/>
                    <w:bottom w:val="none" w:sz="0" w:space="0" w:color="auto"/>
                    <w:right w:val="none" w:sz="0" w:space="0" w:color="auto"/>
                  </w:divBdr>
                </w:div>
                <w:div w:id="1741513838">
                  <w:marLeft w:val="0"/>
                  <w:marRight w:val="0"/>
                  <w:marTop w:val="0"/>
                  <w:marBottom w:val="0"/>
                  <w:divBdr>
                    <w:top w:val="none" w:sz="0" w:space="0" w:color="auto"/>
                    <w:left w:val="none" w:sz="0" w:space="0" w:color="auto"/>
                    <w:bottom w:val="none" w:sz="0" w:space="0" w:color="auto"/>
                    <w:right w:val="none" w:sz="0" w:space="0" w:color="auto"/>
                  </w:divBdr>
                </w:div>
                <w:div w:id="1741947299">
                  <w:marLeft w:val="0"/>
                  <w:marRight w:val="0"/>
                  <w:marTop w:val="0"/>
                  <w:marBottom w:val="0"/>
                  <w:divBdr>
                    <w:top w:val="none" w:sz="0" w:space="0" w:color="auto"/>
                    <w:left w:val="none" w:sz="0" w:space="0" w:color="auto"/>
                    <w:bottom w:val="none" w:sz="0" w:space="0" w:color="auto"/>
                    <w:right w:val="none" w:sz="0" w:space="0" w:color="auto"/>
                  </w:divBdr>
                </w:div>
                <w:div w:id="1982149042">
                  <w:marLeft w:val="0"/>
                  <w:marRight w:val="0"/>
                  <w:marTop w:val="0"/>
                  <w:marBottom w:val="0"/>
                  <w:divBdr>
                    <w:top w:val="none" w:sz="0" w:space="0" w:color="auto"/>
                    <w:left w:val="none" w:sz="0" w:space="0" w:color="auto"/>
                    <w:bottom w:val="none" w:sz="0" w:space="0" w:color="auto"/>
                    <w:right w:val="none" w:sz="0" w:space="0" w:color="auto"/>
                  </w:divBdr>
                </w:div>
                <w:div w:id="2009164988">
                  <w:marLeft w:val="0"/>
                  <w:marRight w:val="0"/>
                  <w:marTop w:val="0"/>
                  <w:marBottom w:val="0"/>
                  <w:divBdr>
                    <w:top w:val="none" w:sz="0" w:space="0" w:color="auto"/>
                    <w:left w:val="none" w:sz="0" w:space="0" w:color="auto"/>
                    <w:bottom w:val="none" w:sz="0" w:space="0" w:color="auto"/>
                    <w:right w:val="none" w:sz="0" w:space="0" w:color="auto"/>
                  </w:divBdr>
                </w:div>
                <w:div w:id="2035884244">
                  <w:marLeft w:val="0"/>
                  <w:marRight w:val="0"/>
                  <w:marTop w:val="0"/>
                  <w:marBottom w:val="0"/>
                  <w:divBdr>
                    <w:top w:val="none" w:sz="0" w:space="0" w:color="auto"/>
                    <w:left w:val="none" w:sz="0" w:space="0" w:color="auto"/>
                    <w:bottom w:val="none" w:sz="0" w:space="0" w:color="auto"/>
                    <w:right w:val="none" w:sz="0" w:space="0" w:color="auto"/>
                  </w:divBdr>
                </w:div>
                <w:div w:id="20675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07050">
          <w:marLeft w:val="0"/>
          <w:marRight w:val="0"/>
          <w:marTop w:val="0"/>
          <w:marBottom w:val="120"/>
          <w:divBdr>
            <w:top w:val="none" w:sz="0" w:space="0" w:color="auto"/>
            <w:left w:val="none" w:sz="0" w:space="0" w:color="auto"/>
            <w:bottom w:val="none" w:sz="0" w:space="0" w:color="auto"/>
            <w:right w:val="none" w:sz="0" w:space="0" w:color="auto"/>
          </w:divBdr>
          <w:divsChild>
            <w:div w:id="355885106">
              <w:marLeft w:val="0"/>
              <w:marRight w:val="0"/>
              <w:marTop w:val="0"/>
              <w:marBottom w:val="0"/>
              <w:divBdr>
                <w:top w:val="none" w:sz="0" w:space="0" w:color="auto"/>
                <w:left w:val="none" w:sz="0" w:space="0" w:color="auto"/>
                <w:bottom w:val="none" w:sz="0" w:space="0" w:color="auto"/>
                <w:right w:val="none" w:sz="0" w:space="0" w:color="auto"/>
              </w:divBdr>
              <w:divsChild>
                <w:div w:id="8265588">
                  <w:marLeft w:val="0"/>
                  <w:marRight w:val="0"/>
                  <w:marTop w:val="0"/>
                  <w:marBottom w:val="0"/>
                  <w:divBdr>
                    <w:top w:val="none" w:sz="0" w:space="0" w:color="auto"/>
                    <w:left w:val="none" w:sz="0" w:space="0" w:color="auto"/>
                    <w:bottom w:val="none" w:sz="0" w:space="0" w:color="auto"/>
                    <w:right w:val="none" w:sz="0" w:space="0" w:color="auto"/>
                  </w:divBdr>
                </w:div>
                <w:div w:id="39209561">
                  <w:marLeft w:val="0"/>
                  <w:marRight w:val="0"/>
                  <w:marTop w:val="0"/>
                  <w:marBottom w:val="0"/>
                  <w:divBdr>
                    <w:top w:val="none" w:sz="0" w:space="0" w:color="auto"/>
                    <w:left w:val="none" w:sz="0" w:space="0" w:color="auto"/>
                    <w:bottom w:val="none" w:sz="0" w:space="0" w:color="auto"/>
                    <w:right w:val="none" w:sz="0" w:space="0" w:color="auto"/>
                  </w:divBdr>
                </w:div>
                <w:div w:id="69692552">
                  <w:marLeft w:val="0"/>
                  <w:marRight w:val="0"/>
                  <w:marTop w:val="0"/>
                  <w:marBottom w:val="0"/>
                  <w:divBdr>
                    <w:top w:val="none" w:sz="0" w:space="0" w:color="auto"/>
                    <w:left w:val="none" w:sz="0" w:space="0" w:color="auto"/>
                    <w:bottom w:val="none" w:sz="0" w:space="0" w:color="auto"/>
                    <w:right w:val="none" w:sz="0" w:space="0" w:color="auto"/>
                  </w:divBdr>
                </w:div>
                <w:div w:id="90858156">
                  <w:marLeft w:val="0"/>
                  <w:marRight w:val="0"/>
                  <w:marTop w:val="0"/>
                  <w:marBottom w:val="0"/>
                  <w:divBdr>
                    <w:top w:val="none" w:sz="0" w:space="0" w:color="auto"/>
                    <w:left w:val="none" w:sz="0" w:space="0" w:color="auto"/>
                    <w:bottom w:val="none" w:sz="0" w:space="0" w:color="auto"/>
                    <w:right w:val="none" w:sz="0" w:space="0" w:color="auto"/>
                  </w:divBdr>
                </w:div>
                <w:div w:id="110176137">
                  <w:marLeft w:val="0"/>
                  <w:marRight w:val="0"/>
                  <w:marTop w:val="0"/>
                  <w:marBottom w:val="0"/>
                  <w:divBdr>
                    <w:top w:val="none" w:sz="0" w:space="0" w:color="auto"/>
                    <w:left w:val="none" w:sz="0" w:space="0" w:color="auto"/>
                    <w:bottom w:val="none" w:sz="0" w:space="0" w:color="auto"/>
                    <w:right w:val="none" w:sz="0" w:space="0" w:color="auto"/>
                  </w:divBdr>
                </w:div>
                <w:div w:id="119307568">
                  <w:marLeft w:val="0"/>
                  <w:marRight w:val="0"/>
                  <w:marTop w:val="0"/>
                  <w:marBottom w:val="0"/>
                  <w:divBdr>
                    <w:top w:val="none" w:sz="0" w:space="0" w:color="auto"/>
                    <w:left w:val="none" w:sz="0" w:space="0" w:color="auto"/>
                    <w:bottom w:val="none" w:sz="0" w:space="0" w:color="auto"/>
                    <w:right w:val="none" w:sz="0" w:space="0" w:color="auto"/>
                  </w:divBdr>
                </w:div>
                <w:div w:id="157502086">
                  <w:marLeft w:val="0"/>
                  <w:marRight w:val="0"/>
                  <w:marTop w:val="0"/>
                  <w:marBottom w:val="0"/>
                  <w:divBdr>
                    <w:top w:val="none" w:sz="0" w:space="0" w:color="auto"/>
                    <w:left w:val="none" w:sz="0" w:space="0" w:color="auto"/>
                    <w:bottom w:val="none" w:sz="0" w:space="0" w:color="auto"/>
                    <w:right w:val="none" w:sz="0" w:space="0" w:color="auto"/>
                  </w:divBdr>
                </w:div>
                <w:div w:id="318506828">
                  <w:marLeft w:val="0"/>
                  <w:marRight w:val="0"/>
                  <w:marTop w:val="0"/>
                  <w:marBottom w:val="0"/>
                  <w:divBdr>
                    <w:top w:val="none" w:sz="0" w:space="0" w:color="auto"/>
                    <w:left w:val="none" w:sz="0" w:space="0" w:color="auto"/>
                    <w:bottom w:val="none" w:sz="0" w:space="0" w:color="auto"/>
                    <w:right w:val="none" w:sz="0" w:space="0" w:color="auto"/>
                  </w:divBdr>
                </w:div>
                <w:div w:id="416446750">
                  <w:marLeft w:val="0"/>
                  <w:marRight w:val="0"/>
                  <w:marTop w:val="0"/>
                  <w:marBottom w:val="0"/>
                  <w:divBdr>
                    <w:top w:val="none" w:sz="0" w:space="0" w:color="auto"/>
                    <w:left w:val="none" w:sz="0" w:space="0" w:color="auto"/>
                    <w:bottom w:val="none" w:sz="0" w:space="0" w:color="auto"/>
                    <w:right w:val="none" w:sz="0" w:space="0" w:color="auto"/>
                  </w:divBdr>
                </w:div>
                <w:div w:id="456484258">
                  <w:marLeft w:val="0"/>
                  <w:marRight w:val="0"/>
                  <w:marTop w:val="0"/>
                  <w:marBottom w:val="0"/>
                  <w:divBdr>
                    <w:top w:val="none" w:sz="0" w:space="0" w:color="auto"/>
                    <w:left w:val="none" w:sz="0" w:space="0" w:color="auto"/>
                    <w:bottom w:val="none" w:sz="0" w:space="0" w:color="auto"/>
                    <w:right w:val="none" w:sz="0" w:space="0" w:color="auto"/>
                  </w:divBdr>
                </w:div>
                <w:div w:id="490029490">
                  <w:marLeft w:val="0"/>
                  <w:marRight w:val="0"/>
                  <w:marTop w:val="0"/>
                  <w:marBottom w:val="0"/>
                  <w:divBdr>
                    <w:top w:val="none" w:sz="0" w:space="0" w:color="auto"/>
                    <w:left w:val="none" w:sz="0" w:space="0" w:color="auto"/>
                    <w:bottom w:val="none" w:sz="0" w:space="0" w:color="auto"/>
                    <w:right w:val="none" w:sz="0" w:space="0" w:color="auto"/>
                  </w:divBdr>
                </w:div>
                <w:div w:id="504832475">
                  <w:marLeft w:val="0"/>
                  <w:marRight w:val="0"/>
                  <w:marTop w:val="0"/>
                  <w:marBottom w:val="0"/>
                  <w:divBdr>
                    <w:top w:val="none" w:sz="0" w:space="0" w:color="auto"/>
                    <w:left w:val="none" w:sz="0" w:space="0" w:color="auto"/>
                    <w:bottom w:val="none" w:sz="0" w:space="0" w:color="auto"/>
                    <w:right w:val="none" w:sz="0" w:space="0" w:color="auto"/>
                  </w:divBdr>
                </w:div>
                <w:div w:id="512110926">
                  <w:marLeft w:val="0"/>
                  <w:marRight w:val="0"/>
                  <w:marTop w:val="0"/>
                  <w:marBottom w:val="0"/>
                  <w:divBdr>
                    <w:top w:val="none" w:sz="0" w:space="0" w:color="auto"/>
                    <w:left w:val="none" w:sz="0" w:space="0" w:color="auto"/>
                    <w:bottom w:val="none" w:sz="0" w:space="0" w:color="auto"/>
                    <w:right w:val="none" w:sz="0" w:space="0" w:color="auto"/>
                  </w:divBdr>
                </w:div>
                <w:div w:id="534999531">
                  <w:marLeft w:val="0"/>
                  <w:marRight w:val="0"/>
                  <w:marTop w:val="0"/>
                  <w:marBottom w:val="0"/>
                  <w:divBdr>
                    <w:top w:val="none" w:sz="0" w:space="0" w:color="auto"/>
                    <w:left w:val="none" w:sz="0" w:space="0" w:color="auto"/>
                    <w:bottom w:val="none" w:sz="0" w:space="0" w:color="auto"/>
                    <w:right w:val="none" w:sz="0" w:space="0" w:color="auto"/>
                  </w:divBdr>
                </w:div>
                <w:div w:id="584265528">
                  <w:marLeft w:val="0"/>
                  <w:marRight w:val="0"/>
                  <w:marTop w:val="0"/>
                  <w:marBottom w:val="0"/>
                  <w:divBdr>
                    <w:top w:val="none" w:sz="0" w:space="0" w:color="auto"/>
                    <w:left w:val="none" w:sz="0" w:space="0" w:color="auto"/>
                    <w:bottom w:val="none" w:sz="0" w:space="0" w:color="auto"/>
                    <w:right w:val="none" w:sz="0" w:space="0" w:color="auto"/>
                  </w:divBdr>
                </w:div>
                <w:div w:id="606350076">
                  <w:marLeft w:val="0"/>
                  <w:marRight w:val="0"/>
                  <w:marTop w:val="0"/>
                  <w:marBottom w:val="0"/>
                  <w:divBdr>
                    <w:top w:val="none" w:sz="0" w:space="0" w:color="auto"/>
                    <w:left w:val="none" w:sz="0" w:space="0" w:color="auto"/>
                    <w:bottom w:val="none" w:sz="0" w:space="0" w:color="auto"/>
                    <w:right w:val="none" w:sz="0" w:space="0" w:color="auto"/>
                  </w:divBdr>
                </w:div>
                <w:div w:id="618142326">
                  <w:marLeft w:val="0"/>
                  <w:marRight w:val="0"/>
                  <w:marTop w:val="0"/>
                  <w:marBottom w:val="0"/>
                  <w:divBdr>
                    <w:top w:val="none" w:sz="0" w:space="0" w:color="auto"/>
                    <w:left w:val="none" w:sz="0" w:space="0" w:color="auto"/>
                    <w:bottom w:val="none" w:sz="0" w:space="0" w:color="auto"/>
                    <w:right w:val="none" w:sz="0" w:space="0" w:color="auto"/>
                  </w:divBdr>
                </w:div>
                <w:div w:id="662470098">
                  <w:marLeft w:val="0"/>
                  <w:marRight w:val="0"/>
                  <w:marTop w:val="0"/>
                  <w:marBottom w:val="0"/>
                  <w:divBdr>
                    <w:top w:val="none" w:sz="0" w:space="0" w:color="auto"/>
                    <w:left w:val="none" w:sz="0" w:space="0" w:color="auto"/>
                    <w:bottom w:val="none" w:sz="0" w:space="0" w:color="auto"/>
                    <w:right w:val="none" w:sz="0" w:space="0" w:color="auto"/>
                  </w:divBdr>
                </w:div>
                <w:div w:id="670446345">
                  <w:marLeft w:val="0"/>
                  <w:marRight w:val="0"/>
                  <w:marTop w:val="0"/>
                  <w:marBottom w:val="0"/>
                  <w:divBdr>
                    <w:top w:val="none" w:sz="0" w:space="0" w:color="auto"/>
                    <w:left w:val="none" w:sz="0" w:space="0" w:color="auto"/>
                    <w:bottom w:val="none" w:sz="0" w:space="0" w:color="auto"/>
                    <w:right w:val="none" w:sz="0" w:space="0" w:color="auto"/>
                  </w:divBdr>
                </w:div>
                <w:div w:id="816923016">
                  <w:marLeft w:val="0"/>
                  <w:marRight w:val="0"/>
                  <w:marTop w:val="0"/>
                  <w:marBottom w:val="0"/>
                  <w:divBdr>
                    <w:top w:val="none" w:sz="0" w:space="0" w:color="auto"/>
                    <w:left w:val="none" w:sz="0" w:space="0" w:color="auto"/>
                    <w:bottom w:val="none" w:sz="0" w:space="0" w:color="auto"/>
                    <w:right w:val="none" w:sz="0" w:space="0" w:color="auto"/>
                  </w:divBdr>
                </w:div>
                <w:div w:id="906378283">
                  <w:marLeft w:val="0"/>
                  <w:marRight w:val="0"/>
                  <w:marTop w:val="0"/>
                  <w:marBottom w:val="0"/>
                  <w:divBdr>
                    <w:top w:val="none" w:sz="0" w:space="0" w:color="auto"/>
                    <w:left w:val="none" w:sz="0" w:space="0" w:color="auto"/>
                    <w:bottom w:val="none" w:sz="0" w:space="0" w:color="auto"/>
                    <w:right w:val="none" w:sz="0" w:space="0" w:color="auto"/>
                  </w:divBdr>
                </w:div>
                <w:div w:id="964697771">
                  <w:marLeft w:val="0"/>
                  <w:marRight w:val="0"/>
                  <w:marTop w:val="0"/>
                  <w:marBottom w:val="0"/>
                  <w:divBdr>
                    <w:top w:val="none" w:sz="0" w:space="0" w:color="auto"/>
                    <w:left w:val="none" w:sz="0" w:space="0" w:color="auto"/>
                    <w:bottom w:val="none" w:sz="0" w:space="0" w:color="auto"/>
                    <w:right w:val="none" w:sz="0" w:space="0" w:color="auto"/>
                  </w:divBdr>
                </w:div>
                <w:div w:id="976489277">
                  <w:marLeft w:val="0"/>
                  <w:marRight w:val="0"/>
                  <w:marTop w:val="0"/>
                  <w:marBottom w:val="0"/>
                  <w:divBdr>
                    <w:top w:val="none" w:sz="0" w:space="0" w:color="auto"/>
                    <w:left w:val="none" w:sz="0" w:space="0" w:color="auto"/>
                    <w:bottom w:val="none" w:sz="0" w:space="0" w:color="auto"/>
                    <w:right w:val="none" w:sz="0" w:space="0" w:color="auto"/>
                  </w:divBdr>
                </w:div>
                <w:div w:id="1056856899">
                  <w:marLeft w:val="0"/>
                  <w:marRight w:val="0"/>
                  <w:marTop w:val="0"/>
                  <w:marBottom w:val="0"/>
                  <w:divBdr>
                    <w:top w:val="none" w:sz="0" w:space="0" w:color="auto"/>
                    <w:left w:val="none" w:sz="0" w:space="0" w:color="auto"/>
                    <w:bottom w:val="none" w:sz="0" w:space="0" w:color="auto"/>
                    <w:right w:val="none" w:sz="0" w:space="0" w:color="auto"/>
                  </w:divBdr>
                </w:div>
                <w:div w:id="1059209406">
                  <w:marLeft w:val="0"/>
                  <w:marRight w:val="0"/>
                  <w:marTop w:val="0"/>
                  <w:marBottom w:val="0"/>
                  <w:divBdr>
                    <w:top w:val="none" w:sz="0" w:space="0" w:color="auto"/>
                    <w:left w:val="none" w:sz="0" w:space="0" w:color="auto"/>
                    <w:bottom w:val="none" w:sz="0" w:space="0" w:color="auto"/>
                    <w:right w:val="none" w:sz="0" w:space="0" w:color="auto"/>
                  </w:divBdr>
                </w:div>
                <w:div w:id="1091504941">
                  <w:marLeft w:val="0"/>
                  <w:marRight w:val="0"/>
                  <w:marTop w:val="0"/>
                  <w:marBottom w:val="0"/>
                  <w:divBdr>
                    <w:top w:val="none" w:sz="0" w:space="0" w:color="auto"/>
                    <w:left w:val="none" w:sz="0" w:space="0" w:color="auto"/>
                    <w:bottom w:val="none" w:sz="0" w:space="0" w:color="auto"/>
                    <w:right w:val="none" w:sz="0" w:space="0" w:color="auto"/>
                  </w:divBdr>
                </w:div>
                <w:div w:id="1102804073">
                  <w:marLeft w:val="0"/>
                  <w:marRight w:val="0"/>
                  <w:marTop w:val="0"/>
                  <w:marBottom w:val="0"/>
                  <w:divBdr>
                    <w:top w:val="none" w:sz="0" w:space="0" w:color="auto"/>
                    <w:left w:val="none" w:sz="0" w:space="0" w:color="auto"/>
                    <w:bottom w:val="none" w:sz="0" w:space="0" w:color="auto"/>
                    <w:right w:val="none" w:sz="0" w:space="0" w:color="auto"/>
                  </w:divBdr>
                </w:div>
                <w:div w:id="1138886137">
                  <w:marLeft w:val="0"/>
                  <w:marRight w:val="0"/>
                  <w:marTop w:val="0"/>
                  <w:marBottom w:val="0"/>
                  <w:divBdr>
                    <w:top w:val="none" w:sz="0" w:space="0" w:color="auto"/>
                    <w:left w:val="none" w:sz="0" w:space="0" w:color="auto"/>
                    <w:bottom w:val="none" w:sz="0" w:space="0" w:color="auto"/>
                    <w:right w:val="none" w:sz="0" w:space="0" w:color="auto"/>
                  </w:divBdr>
                </w:div>
                <w:div w:id="1151822940">
                  <w:marLeft w:val="0"/>
                  <w:marRight w:val="0"/>
                  <w:marTop w:val="0"/>
                  <w:marBottom w:val="0"/>
                  <w:divBdr>
                    <w:top w:val="none" w:sz="0" w:space="0" w:color="auto"/>
                    <w:left w:val="none" w:sz="0" w:space="0" w:color="auto"/>
                    <w:bottom w:val="none" w:sz="0" w:space="0" w:color="auto"/>
                    <w:right w:val="none" w:sz="0" w:space="0" w:color="auto"/>
                  </w:divBdr>
                </w:div>
                <w:div w:id="1228152717">
                  <w:marLeft w:val="0"/>
                  <w:marRight w:val="0"/>
                  <w:marTop w:val="0"/>
                  <w:marBottom w:val="0"/>
                  <w:divBdr>
                    <w:top w:val="none" w:sz="0" w:space="0" w:color="auto"/>
                    <w:left w:val="none" w:sz="0" w:space="0" w:color="auto"/>
                    <w:bottom w:val="none" w:sz="0" w:space="0" w:color="auto"/>
                    <w:right w:val="none" w:sz="0" w:space="0" w:color="auto"/>
                  </w:divBdr>
                </w:div>
                <w:div w:id="1285766387">
                  <w:marLeft w:val="0"/>
                  <w:marRight w:val="0"/>
                  <w:marTop w:val="0"/>
                  <w:marBottom w:val="0"/>
                  <w:divBdr>
                    <w:top w:val="none" w:sz="0" w:space="0" w:color="auto"/>
                    <w:left w:val="none" w:sz="0" w:space="0" w:color="auto"/>
                    <w:bottom w:val="none" w:sz="0" w:space="0" w:color="auto"/>
                    <w:right w:val="none" w:sz="0" w:space="0" w:color="auto"/>
                  </w:divBdr>
                </w:div>
                <w:div w:id="1347828996">
                  <w:marLeft w:val="0"/>
                  <w:marRight w:val="0"/>
                  <w:marTop w:val="0"/>
                  <w:marBottom w:val="0"/>
                  <w:divBdr>
                    <w:top w:val="none" w:sz="0" w:space="0" w:color="auto"/>
                    <w:left w:val="none" w:sz="0" w:space="0" w:color="auto"/>
                    <w:bottom w:val="none" w:sz="0" w:space="0" w:color="auto"/>
                    <w:right w:val="none" w:sz="0" w:space="0" w:color="auto"/>
                  </w:divBdr>
                </w:div>
                <w:div w:id="1391030058">
                  <w:marLeft w:val="0"/>
                  <w:marRight w:val="0"/>
                  <w:marTop w:val="0"/>
                  <w:marBottom w:val="0"/>
                  <w:divBdr>
                    <w:top w:val="none" w:sz="0" w:space="0" w:color="auto"/>
                    <w:left w:val="none" w:sz="0" w:space="0" w:color="auto"/>
                    <w:bottom w:val="none" w:sz="0" w:space="0" w:color="auto"/>
                    <w:right w:val="none" w:sz="0" w:space="0" w:color="auto"/>
                  </w:divBdr>
                </w:div>
                <w:div w:id="1398288664">
                  <w:marLeft w:val="0"/>
                  <w:marRight w:val="0"/>
                  <w:marTop w:val="0"/>
                  <w:marBottom w:val="0"/>
                  <w:divBdr>
                    <w:top w:val="none" w:sz="0" w:space="0" w:color="auto"/>
                    <w:left w:val="none" w:sz="0" w:space="0" w:color="auto"/>
                    <w:bottom w:val="none" w:sz="0" w:space="0" w:color="auto"/>
                    <w:right w:val="none" w:sz="0" w:space="0" w:color="auto"/>
                  </w:divBdr>
                </w:div>
                <w:div w:id="1426074715">
                  <w:marLeft w:val="0"/>
                  <w:marRight w:val="0"/>
                  <w:marTop w:val="0"/>
                  <w:marBottom w:val="0"/>
                  <w:divBdr>
                    <w:top w:val="none" w:sz="0" w:space="0" w:color="auto"/>
                    <w:left w:val="none" w:sz="0" w:space="0" w:color="auto"/>
                    <w:bottom w:val="none" w:sz="0" w:space="0" w:color="auto"/>
                    <w:right w:val="none" w:sz="0" w:space="0" w:color="auto"/>
                  </w:divBdr>
                </w:div>
                <w:div w:id="1444494476">
                  <w:marLeft w:val="0"/>
                  <w:marRight w:val="0"/>
                  <w:marTop w:val="0"/>
                  <w:marBottom w:val="0"/>
                  <w:divBdr>
                    <w:top w:val="none" w:sz="0" w:space="0" w:color="auto"/>
                    <w:left w:val="none" w:sz="0" w:space="0" w:color="auto"/>
                    <w:bottom w:val="none" w:sz="0" w:space="0" w:color="auto"/>
                    <w:right w:val="none" w:sz="0" w:space="0" w:color="auto"/>
                  </w:divBdr>
                </w:div>
                <w:div w:id="1624848248">
                  <w:marLeft w:val="0"/>
                  <w:marRight w:val="0"/>
                  <w:marTop w:val="0"/>
                  <w:marBottom w:val="0"/>
                  <w:divBdr>
                    <w:top w:val="none" w:sz="0" w:space="0" w:color="auto"/>
                    <w:left w:val="none" w:sz="0" w:space="0" w:color="auto"/>
                    <w:bottom w:val="none" w:sz="0" w:space="0" w:color="auto"/>
                    <w:right w:val="none" w:sz="0" w:space="0" w:color="auto"/>
                  </w:divBdr>
                </w:div>
                <w:div w:id="1673951852">
                  <w:marLeft w:val="0"/>
                  <w:marRight w:val="0"/>
                  <w:marTop w:val="0"/>
                  <w:marBottom w:val="0"/>
                  <w:divBdr>
                    <w:top w:val="none" w:sz="0" w:space="0" w:color="auto"/>
                    <w:left w:val="none" w:sz="0" w:space="0" w:color="auto"/>
                    <w:bottom w:val="none" w:sz="0" w:space="0" w:color="auto"/>
                    <w:right w:val="none" w:sz="0" w:space="0" w:color="auto"/>
                  </w:divBdr>
                </w:div>
                <w:div w:id="1677028556">
                  <w:marLeft w:val="0"/>
                  <w:marRight w:val="0"/>
                  <w:marTop w:val="0"/>
                  <w:marBottom w:val="0"/>
                  <w:divBdr>
                    <w:top w:val="none" w:sz="0" w:space="0" w:color="auto"/>
                    <w:left w:val="none" w:sz="0" w:space="0" w:color="auto"/>
                    <w:bottom w:val="none" w:sz="0" w:space="0" w:color="auto"/>
                    <w:right w:val="none" w:sz="0" w:space="0" w:color="auto"/>
                  </w:divBdr>
                </w:div>
                <w:div w:id="1678770735">
                  <w:marLeft w:val="0"/>
                  <w:marRight w:val="0"/>
                  <w:marTop w:val="0"/>
                  <w:marBottom w:val="0"/>
                  <w:divBdr>
                    <w:top w:val="none" w:sz="0" w:space="0" w:color="auto"/>
                    <w:left w:val="none" w:sz="0" w:space="0" w:color="auto"/>
                    <w:bottom w:val="none" w:sz="0" w:space="0" w:color="auto"/>
                    <w:right w:val="none" w:sz="0" w:space="0" w:color="auto"/>
                  </w:divBdr>
                </w:div>
                <w:div w:id="1735660716">
                  <w:marLeft w:val="0"/>
                  <w:marRight w:val="0"/>
                  <w:marTop w:val="0"/>
                  <w:marBottom w:val="0"/>
                  <w:divBdr>
                    <w:top w:val="none" w:sz="0" w:space="0" w:color="auto"/>
                    <w:left w:val="none" w:sz="0" w:space="0" w:color="auto"/>
                    <w:bottom w:val="none" w:sz="0" w:space="0" w:color="auto"/>
                    <w:right w:val="none" w:sz="0" w:space="0" w:color="auto"/>
                  </w:divBdr>
                </w:div>
                <w:div w:id="1812555554">
                  <w:marLeft w:val="0"/>
                  <w:marRight w:val="0"/>
                  <w:marTop w:val="0"/>
                  <w:marBottom w:val="0"/>
                  <w:divBdr>
                    <w:top w:val="none" w:sz="0" w:space="0" w:color="auto"/>
                    <w:left w:val="none" w:sz="0" w:space="0" w:color="auto"/>
                    <w:bottom w:val="none" w:sz="0" w:space="0" w:color="auto"/>
                    <w:right w:val="none" w:sz="0" w:space="0" w:color="auto"/>
                  </w:divBdr>
                </w:div>
                <w:div w:id="1822696462">
                  <w:marLeft w:val="0"/>
                  <w:marRight w:val="0"/>
                  <w:marTop w:val="0"/>
                  <w:marBottom w:val="0"/>
                  <w:divBdr>
                    <w:top w:val="none" w:sz="0" w:space="0" w:color="auto"/>
                    <w:left w:val="none" w:sz="0" w:space="0" w:color="auto"/>
                    <w:bottom w:val="none" w:sz="0" w:space="0" w:color="auto"/>
                    <w:right w:val="none" w:sz="0" w:space="0" w:color="auto"/>
                  </w:divBdr>
                </w:div>
                <w:div w:id="1871527267">
                  <w:marLeft w:val="0"/>
                  <w:marRight w:val="0"/>
                  <w:marTop w:val="0"/>
                  <w:marBottom w:val="0"/>
                  <w:divBdr>
                    <w:top w:val="none" w:sz="0" w:space="0" w:color="auto"/>
                    <w:left w:val="none" w:sz="0" w:space="0" w:color="auto"/>
                    <w:bottom w:val="none" w:sz="0" w:space="0" w:color="auto"/>
                    <w:right w:val="none" w:sz="0" w:space="0" w:color="auto"/>
                  </w:divBdr>
                </w:div>
                <w:div w:id="1905139350">
                  <w:marLeft w:val="0"/>
                  <w:marRight w:val="0"/>
                  <w:marTop w:val="0"/>
                  <w:marBottom w:val="0"/>
                  <w:divBdr>
                    <w:top w:val="none" w:sz="0" w:space="0" w:color="auto"/>
                    <w:left w:val="none" w:sz="0" w:space="0" w:color="auto"/>
                    <w:bottom w:val="none" w:sz="0" w:space="0" w:color="auto"/>
                    <w:right w:val="none" w:sz="0" w:space="0" w:color="auto"/>
                  </w:divBdr>
                </w:div>
                <w:div w:id="1942057371">
                  <w:marLeft w:val="0"/>
                  <w:marRight w:val="0"/>
                  <w:marTop w:val="0"/>
                  <w:marBottom w:val="0"/>
                  <w:divBdr>
                    <w:top w:val="none" w:sz="0" w:space="0" w:color="auto"/>
                    <w:left w:val="none" w:sz="0" w:space="0" w:color="auto"/>
                    <w:bottom w:val="none" w:sz="0" w:space="0" w:color="auto"/>
                    <w:right w:val="none" w:sz="0" w:space="0" w:color="auto"/>
                  </w:divBdr>
                </w:div>
                <w:div w:id="1972637838">
                  <w:marLeft w:val="0"/>
                  <w:marRight w:val="0"/>
                  <w:marTop w:val="0"/>
                  <w:marBottom w:val="0"/>
                  <w:divBdr>
                    <w:top w:val="none" w:sz="0" w:space="0" w:color="auto"/>
                    <w:left w:val="none" w:sz="0" w:space="0" w:color="auto"/>
                    <w:bottom w:val="none" w:sz="0" w:space="0" w:color="auto"/>
                    <w:right w:val="none" w:sz="0" w:space="0" w:color="auto"/>
                  </w:divBdr>
                </w:div>
                <w:div w:id="2098864743">
                  <w:marLeft w:val="0"/>
                  <w:marRight w:val="0"/>
                  <w:marTop w:val="0"/>
                  <w:marBottom w:val="0"/>
                  <w:divBdr>
                    <w:top w:val="none" w:sz="0" w:space="0" w:color="auto"/>
                    <w:left w:val="none" w:sz="0" w:space="0" w:color="auto"/>
                    <w:bottom w:val="none" w:sz="0" w:space="0" w:color="auto"/>
                    <w:right w:val="none" w:sz="0" w:space="0" w:color="auto"/>
                  </w:divBdr>
                </w:div>
                <w:div w:id="21159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oriteitpersoonsgegevens.nl/nl/onderwerpen/avg-nieuwe-europese-privacywetgeving/algemene-informatie-av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wvrijnstreek.nl/bestanden/47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ijksoverheid.nl/onderwerpen/veilig-leren-en-werken-in-het-onderwijs/veiligheid-op-schoo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v-vo-mhr.nl/werkwijzer-vo/overstap-po-v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1B6E252-7AE9-4DFC-8A6A-FF3B09BE6DA8}"/>
      </w:docPartPr>
      <w:docPartBody>
        <w:p w:rsidR="00AE415C" w:rsidRDefault="00AE41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15C"/>
    <w:rsid w:val="00577061"/>
    <w:rsid w:val="005B51AF"/>
    <w:rsid w:val="00772113"/>
    <w:rsid w:val="00AE415C"/>
    <w:rsid w:val="00C978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Kantoorthema">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434CDB0931C949BA605FD64E90E48B" ma:contentTypeVersion="" ma:contentTypeDescription="Een nieuw document maken." ma:contentTypeScope="" ma:versionID="9aafa41bf51b60a52dbcf0d1a0c607e7">
  <xsd:schema xmlns:xsd="http://www.w3.org/2001/XMLSchema" xmlns:xs="http://www.w3.org/2001/XMLSchema" xmlns:p="http://schemas.microsoft.com/office/2006/metadata/properties" xmlns:ns2="e7d54269-b993-45d6-942e-19fcb5f9f4ae" xmlns:ns3="577c702c-2821-46a9-9971-8900b6932f8f" targetNamespace="http://schemas.microsoft.com/office/2006/metadata/properties" ma:root="true" ma:fieldsID="eb95ddf0a38b09ea65695be818a42991" ns2:_="" ns3:_="">
    <xsd:import namespace="e7d54269-b993-45d6-942e-19fcb5f9f4ae"/>
    <xsd:import namespace="577c702c-2821-46a9-9971-8900b6932f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54269-b993-45d6-942e-19fcb5f9f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7c702c-2821-46a9-9971-8900b6932f8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77c702c-2821-46a9-9971-8900b6932f8f">
      <UserInfo>
        <DisplayName>Jose Roozenburg</DisplayName>
        <AccountId>11</AccountId>
        <AccountType/>
      </UserInfo>
      <UserInfo>
        <DisplayName>Renee Thierry</DisplayName>
        <AccountId>117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A8C40-2202-4EEA-873B-3EC575B3C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54269-b993-45d6-942e-19fcb5f9f4ae"/>
    <ds:schemaRef ds:uri="577c702c-2821-46a9-9971-8900b6932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93187-7145-40E5-9F74-B127E48883F3}">
  <ds:schemaRefs>
    <ds:schemaRef ds:uri="http://schemas.microsoft.com/sharepoint/v3/contenttype/forms"/>
  </ds:schemaRefs>
</ds:datastoreItem>
</file>

<file path=customXml/itemProps3.xml><?xml version="1.0" encoding="utf-8"?>
<ds:datastoreItem xmlns:ds="http://schemas.openxmlformats.org/officeDocument/2006/customXml" ds:itemID="{9756C7CB-FBF7-4A58-A5A3-70F05E0DE9EE}">
  <ds:schemaRefs>
    <ds:schemaRef ds:uri="http://schemas.microsoft.com/office/2006/metadata/properties"/>
    <ds:schemaRef ds:uri="http://schemas.microsoft.com/office/infopath/2007/PartnerControls"/>
    <ds:schemaRef ds:uri="577c702c-2821-46a9-9971-8900b6932f8f"/>
  </ds:schemaRefs>
</ds:datastoreItem>
</file>

<file path=customXml/itemProps4.xml><?xml version="1.0" encoding="utf-8"?>
<ds:datastoreItem xmlns:ds="http://schemas.openxmlformats.org/officeDocument/2006/customXml" ds:itemID="{9C95FDCD-3F31-49E8-A252-FA04A50E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2047</Words>
  <Characters>11260</Characters>
  <Application>Microsoft Office Word</Application>
  <DocSecurity>0</DocSecurity>
  <Lines>93</Lines>
  <Paragraphs>26</Paragraphs>
  <ScaleCrop>false</ScaleCrop>
  <Company>Utopia</Company>
  <LinksUpToDate>false</LinksUpToDate>
  <CharactersWithSpaces>13281</CharactersWithSpaces>
  <SharedDoc>false</SharedDoc>
  <HLinks>
    <vt:vector size="24" baseType="variant">
      <vt:variant>
        <vt:i4>1769481</vt:i4>
      </vt:variant>
      <vt:variant>
        <vt:i4>9</vt:i4>
      </vt:variant>
      <vt:variant>
        <vt:i4>0</vt:i4>
      </vt:variant>
      <vt:variant>
        <vt:i4>5</vt:i4>
      </vt:variant>
      <vt:variant>
        <vt:lpwstr>https://www.rijksoverheid.nl/onderwerpen/veilig-leren-en-werken-in-het-onderwijs/veiligheid-op-school</vt:lpwstr>
      </vt:variant>
      <vt:variant>
        <vt:lpwstr/>
      </vt:variant>
      <vt:variant>
        <vt:i4>6488127</vt:i4>
      </vt:variant>
      <vt:variant>
        <vt:i4>6</vt:i4>
      </vt:variant>
      <vt:variant>
        <vt:i4>0</vt:i4>
      </vt:variant>
      <vt:variant>
        <vt:i4>5</vt:i4>
      </vt:variant>
      <vt:variant>
        <vt:lpwstr>http://www.swv-vo-mhr.nl/werkwijzer-vo/overstap-po-vo/</vt:lpwstr>
      </vt:variant>
      <vt:variant>
        <vt:lpwstr/>
      </vt:variant>
      <vt:variant>
        <vt:i4>1966150</vt:i4>
      </vt:variant>
      <vt:variant>
        <vt:i4>3</vt:i4>
      </vt:variant>
      <vt:variant>
        <vt:i4>0</vt:i4>
      </vt:variant>
      <vt:variant>
        <vt:i4>5</vt:i4>
      </vt:variant>
      <vt:variant>
        <vt:lpwstr>https://autoriteitpersoonsgegevens.nl/nl/onderwerpen/avg-nieuwe-europese-privacywetgeving/algemene-informatie-avg</vt:lpwstr>
      </vt:variant>
      <vt:variant>
        <vt:lpwstr/>
      </vt:variant>
      <vt:variant>
        <vt:i4>1048663</vt:i4>
      </vt:variant>
      <vt:variant>
        <vt:i4>0</vt:i4>
      </vt:variant>
      <vt:variant>
        <vt:i4>0</vt:i4>
      </vt:variant>
      <vt:variant>
        <vt:i4>5</vt:i4>
      </vt:variant>
      <vt:variant>
        <vt:lpwstr>http://www.swvrijnstreek.nl/bestanden/470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Leontien Leeden</dc:creator>
  <cp:keywords/>
  <cp:lastModifiedBy>Milou Timmer</cp:lastModifiedBy>
  <cp:revision>62</cp:revision>
  <cp:lastPrinted>2018-12-11T02:06:00Z</cp:lastPrinted>
  <dcterms:created xsi:type="dcterms:W3CDTF">2019-10-01T23:47:00Z</dcterms:created>
  <dcterms:modified xsi:type="dcterms:W3CDTF">2022-12-13T09:28:00Z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0x010100AC434CDB0931C949BA605FD64E90E48B</vt:lpwstr>
  </property>
</Properties>
</file>