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58" w:rsidRPr="00DB219E" w:rsidRDefault="00E56758" w:rsidP="00E56758">
      <w:pPr>
        <w:pStyle w:val="Kop3"/>
      </w:pPr>
      <w:bookmarkStart w:id="0" w:name="_Toc399871775"/>
      <w:r w:rsidRPr="00DB219E">
        <w:t>Informatieplicht aan (gescheiden) ouders</w:t>
      </w:r>
      <w:bookmarkEnd w:id="0"/>
    </w:p>
    <w:p w:rsidR="00E56758" w:rsidRPr="00DB219E" w:rsidRDefault="00E56758" w:rsidP="00E56758">
      <w:pPr>
        <w:rPr>
          <w:rFonts w:ascii="Verdana" w:hAnsi="Verdana"/>
          <w:sz w:val="16"/>
          <w:szCs w:val="16"/>
        </w:rPr>
      </w:pPr>
      <w:r w:rsidRPr="00DB219E">
        <w:rPr>
          <w:rFonts w:ascii="Verdana" w:hAnsi="Verdana"/>
          <w:sz w:val="16"/>
          <w:szCs w:val="16"/>
        </w:rPr>
        <w:t>Er zijn leerlingen bij ons op school waarvan de biologische ouders niet (meer) bij elkaar wonen. De KMS vindt het van belang om beide ouders goed te informeren over de ontwikkeling van hun kind. Voorwaarde is dat beide ouders zelf hun verschillende woonadressen (en e-mailadressen) kenbaar hebben gemaakt aan de leerlingenadministratie (</w:t>
      </w:r>
      <w:hyperlink r:id="rId5" w:history="1">
        <w:r w:rsidRPr="00DB219E">
          <w:rPr>
            <w:rStyle w:val="Hyperlink"/>
            <w:rFonts w:ascii="Verdana" w:hAnsi="Verdana"/>
            <w:sz w:val="16"/>
            <w:szCs w:val="16"/>
          </w:rPr>
          <w:t>administratie@kmsbussum.nl</w:t>
        </w:r>
      </w:hyperlink>
      <w:r w:rsidRPr="00DB219E">
        <w:rPr>
          <w:rFonts w:ascii="Verdana" w:hAnsi="Verdana"/>
          <w:sz w:val="16"/>
          <w:szCs w:val="16"/>
        </w:rPr>
        <w:t>).</w:t>
      </w:r>
    </w:p>
    <w:p w:rsidR="00E56758" w:rsidRPr="00DB219E" w:rsidRDefault="00E56758" w:rsidP="00E56758">
      <w:pPr>
        <w:rPr>
          <w:rFonts w:ascii="Verdana" w:hAnsi="Verdana"/>
          <w:sz w:val="16"/>
          <w:szCs w:val="16"/>
        </w:rPr>
      </w:pPr>
      <w:r w:rsidRPr="00DB219E">
        <w:rPr>
          <w:rFonts w:ascii="Verdana" w:hAnsi="Verdana"/>
          <w:sz w:val="16"/>
          <w:szCs w:val="16"/>
        </w:rPr>
        <w:t>De KMS hanteert het volgende beleid met betrekking tot het informatierecht van ouders:</w:t>
      </w:r>
    </w:p>
    <w:p w:rsidR="00E56758" w:rsidRDefault="00E56758" w:rsidP="00E56758">
      <w:pPr>
        <w:rPr>
          <w:rFonts w:ascii="Verdana" w:hAnsi="Verdana"/>
          <w:sz w:val="16"/>
          <w:szCs w:val="16"/>
        </w:rPr>
      </w:pPr>
    </w:p>
    <w:p w:rsidR="00E56758" w:rsidRDefault="00E56758" w:rsidP="00E56758">
      <w:pPr>
        <w:rPr>
          <w:rFonts w:ascii="Verdana" w:hAnsi="Verdana"/>
          <w:sz w:val="16"/>
          <w:szCs w:val="16"/>
        </w:rPr>
      </w:pPr>
      <w:r w:rsidRPr="00DB219E">
        <w:rPr>
          <w:rFonts w:ascii="Verdana" w:hAnsi="Verdana"/>
          <w:b/>
          <w:sz w:val="16"/>
          <w:szCs w:val="16"/>
        </w:rPr>
        <w:t>Hoofdregel</w:t>
      </w:r>
      <w:r w:rsidRPr="00DB219E">
        <w:rPr>
          <w:rFonts w:ascii="Verdana" w:hAnsi="Verdana"/>
          <w:sz w:val="16"/>
          <w:szCs w:val="16"/>
        </w:rPr>
        <w:t xml:space="preserve"> is dat de school in het belang van het kind een absoluut onafhankelijke positie inneemt ten opzichte van beide ouders.</w:t>
      </w:r>
    </w:p>
    <w:p w:rsidR="00E56758" w:rsidRDefault="00E56758" w:rsidP="00E56758">
      <w:pPr>
        <w:rPr>
          <w:rFonts w:ascii="Verdana" w:hAnsi="Verdana"/>
          <w:sz w:val="16"/>
          <w:szCs w:val="16"/>
        </w:rPr>
      </w:pPr>
    </w:p>
    <w:p w:rsidR="00E56758" w:rsidRPr="00434BE1" w:rsidRDefault="00E56758" w:rsidP="00E56758">
      <w:pPr>
        <w:ind w:firstLine="360"/>
        <w:rPr>
          <w:rFonts w:ascii="Verdana" w:hAnsi="Verdana"/>
          <w:b/>
          <w:sz w:val="16"/>
          <w:szCs w:val="16"/>
        </w:rPr>
      </w:pPr>
      <w:proofErr w:type="gramStart"/>
      <w:r w:rsidRPr="00434BE1">
        <w:rPr>
          <w:rFonts w:ascii="Verdana" w:hAnsi="Verdana"/>
          <w:b/>
          <w:sz w:val="16"/>
          <w:szCs w:val="16"/>
        </w:rPr>
        <w:t>volledig</w:t>
      </w:r>
      <w:proofErr w:type="gramEnd"/>
      <w:r w:rsidRPr="00434BE1">
        <w:rPr>
          <w:rFonts w:ascii="Verdana" w:hAnsi="Verdana"/>
          <w:b/>
          <w:sz w:val="16"/>
          <w:szCs w:val="16"/>
        </w:rPr>
        <w:t xml:space="preserve"> informatierecht</w:t>
      </w:r>
    </w:p>
    <w:p w:rsidR="00E56758" w:rsidRPr="00434BE1" w:rsidRDefault="00E56758" w:rsidP="00E56758">
      <w:pPr>
        <w:numPr>
          <w:ilvl w:val="0"/>
          <w:numId w:val="1"/>
        </w:numPr>
        <w:rPr>
          <w:rFonts w:ascii="Verdana" w:hAnsi="Verdana"/>
          <w:sz w:val="16"/>
          <w:szCs w:val="16"/>
        </w:rPr>
      </w:pPr>
      <w:r w:rsidRPr="00434BE1">
        <w:rPr>
          <w:rFonts w:ascii="Verdana" w:hAnsi="Verdana"/>
          <w:sz w:val="16"/>
          <w:szCs w:val="16"/>
        </w:rPr>
        <w:t xml:space="preserve">Alle ouders/verzorgers hebben in principe recht op alle informatie van de school over hun kind. </w:t>
      </w:r>
      <w:r>
        <w:rPr>
          <w:rFonts w:ascii="Verdana" w:hAnsi="Verdana"/>
          <w:sz w:val="16"/>
          <w:szCs w:val="16"/>
        </w:rPr>
        <w:t xml:space="preserve"> </w:t>
      </w:r>
      <w:r w:rsidRPr="00434BE1">
        <w:rPr>
          <w:rFonts w:ascii="Verdana" w:hAnsi="Verdana"/>
          <w:sz w:val="16"/>
          <w:szCs w:val="16"/>
        </w:rPr>
        <w:t>Dit geldt ook voor ouders die gescheiden zijn.</w:t>
      </w:r>
    </w:p>
    <w:p w:rsidR="00E56758" w:rsidRPr="00434BE1" w:rsidRDefault="00E56758" w:rsidP="00E56758">
      <w:pPr>
        <w:numPr>
          <w:ilvl w:val="0"/>
          <w:numId w:val="1"/>
        </w:numPr>
        <w:rPr>
          <w:rFonts w:ascii="Verdana" w:hAnsi="Verdana"/>
          <w:sz w:val="16"/>
          <w:szCs w:val="16"/>
        </w:rPr>
      </w:pPr>
      <w:r w:rsidRPr="00434BE1">
        <w:rPr>
          <w:rFonts w:ascii="Verdana" w:hAnsi="Verdana"/>
          <w:sz w:val="16"/>
          <w:szCs w:val="16"/>
        </w:rPr>
        <w:t>Voor ouders die gescheiden zijn en niet meer bij elkaar wonen, maar wel beiden het ouderlijk gezag hebben, geldt dat zij allebei recht hebben op alle informatie over hun kind.</w:t>
      </w:r>
    </w:p>
    <w:p w:rsidR="00E56758" w:rsidRPr="006859EA" w:rsidRDefault="00E56758" w:rsidP="00E56758">
      <w:pPr>
        <w:numPr>
          <w:ilvl w:val="0"/>
          <w:numId w:val="1"/>
        </w:numPr>
        <w:rPr>
          <w:rFonts w:ascii="Verdana" w:hAnsi="Verdana"/>
          <w:sz w:val="16"/>
          <w:szCs w:val="16"/>
        </w:rPr>
      </w:pPr>
      <w:r w:rsidRPr="00014971">
        <w:rPr>
          <w:rFonts w:ascii="Verdana" w:hAnsi="Verdana"/>
          <w:sz w:val="16"/>
          <w:szCs w:val="16"/>
        </w:rPr>
        <w:t xml:space="preserve">Aan beide ouders wordt de volgende informatie verstrekt: leerprestaties, </w:t>
      </w:r>
      <w:r>
        <w:rPr>
          <w:rFonts w:ascii="Verdana" w:hAnsi="Verdana"/>
          <w:sz w:val="16"/>
          <w:szCs w:val="16"/>
        </w:rPr>
        <w:t xml:space="preserve">verslagen (rapporten), </w:t>
      </w:r>
      <w:r w:rsidRPr="00434BE1">
        <w:rPr>
          <w:rFonts w:ascii="Verdana" w:hAnsi="Verdana"/>
          <w:sz w:val="16"/>
          <w:szCs w:val="16"/>
        </w:rPr>
        <w:t>uitnodigingen voor oudergesprekken</w:t>
      </w:r>
      <w:r>
        <w:rPr>
          <w:rFonts w:ascii="Verdana" w:hAnsi="Verdana"/>
          <w:sz w:val="16"/>
          <w:szCs w:val="16"/>
        </w:rPr>
        <w:t xml:space="preserve"> en algemene ouderavonden, (nieuws)brieven en</w:t>
      </w:r>
      <w:r w:rsidRPr="006859EA">
        <w:rPr>
          <w:rFonts w:ascii="Verdana" w:hAnsi="Verdana"/>
          <w:sz w:val="16"/>
          <w:szCs w:val="16"/>
        </w:rPr>
        <w:t xml:space="preserve"> schoolgids</w:t>
      </w:r>
      <w:r>
        <w:rPr>
          <w:rFonts w:ascii="Verdana" w:hAnsi="Verdana"/>
          <w:sz w:val="16"/>
          <w:szCs w:val="16"/>
        </w:rPr>
        <w:t>.</w:t>
      </w:r>
      <w:r w:rsidRPr="006859EA">
        <w:rPr>
          <w:rFonts w:ascii="Verdana" w:hAnsi="Verdana"/>
          <w:sz w:val="16"/>
          <w:szCs w:val="16"/>
        </w:rPr>
        <w:t xml:space="preserve"> De informatie wordt per e-mail opgestuurd of aan het (oudste) kind meegegeven. Hierbij wordt aangetekend dat voor een oudergesprek beide ouders worden uitgenodigd voor één gezamenlijk gesprek. Alleen in bijzondere gevallen kan hiervan worden afgeweken. </w:t>
      </w:r>
    </w:p>
    <w:p w:rsidR="00E56758" w:rsidRDefault="00E56758" w:rsidP="00E56758">
      <w:pPr>
        <w:numPr>
          <w:ilvl w:val="0"/>
          <w:numId w:val="1"/>
        </w:numPr>
        <w:rPr>
          <w:rFonts w:ascii="Verdana" w:hAnsi="Verdana"/>
          <w:sz w:val="16"/>
          <w:szCs w:val="16"/>
        </w:rPr>
      </w:pPr>
      <w:r w:rsidRPr="00434BE1">
        <w:rPr>
          <w:rFonts w:ascii="Verdana" w:hAnsi="Verdana"/>
          <w:sz w:val="16"/>
          <w:szCs w:val="16"/>
        </w:rPr>
        <w:t>Het is de verantwoordelijkheid van gescheiden ouders om school te informeren over de manier waarop zij voor oudergesprekken kunnen worden uitgenodigd.</w:t>
      </w:r>
    </w:p>
    <w:p w:rsidR="00E56758" w:rsidRPr="00434BE1" w:rsidRDefault="00E56758" w:rsidP="00E56758">
      <w:pPr>
        <w:rPr>
          <w:rFonts w:ascii="Verdana" w:hAnsi="Verdana"/>
          <w:sz w:val="16"/>
          <w:szCs w:val="16"/>
        </w:rPr>
      </w:pPr>
    </w:p>
    <w:p w:rsidR="00E56758" w:rsidRPr="00434BE1" w:rsidRDefault="00E56758" w:rsidP="00E56758">
      <w:pPr>
        <w:ind w:firstLine="360"/>
        <w:rPr>
          <w:rFonts w:ascii="Verdana" w:hAnsi="Verdana"/>
          <w:b/>
          <w:sz w:val="16"/>
          <w:szCs w:val="16"/>
        </w:rPr>
      </w:pPr>
      <w:proofErr w:type="gramStart"/>
      <w:r w:rsidRPr="00434BE1">
        <w:rPr>
          <w:rFonts w:ascii="Verdana" w:hAnsi="Verdana"/>
          <w:b/>
          <w:sz w:val="16"/>
          <w:szCs w:val="16"/>
        </w:rPr>
        <w:t>beperkt</w:t>
      </w:r>
      <w:proofErr w:type="gramEnd"/>
      <w:r w:rsidRPr="00434BE1">
        <w:rPr>
          <w:rFonts w:ascii="Verdana" w:hAnsi="Verdana"/>
          <w:b/>
          <w:sz w:val="16"/>
          <w:szCs w:val="16"/>
        </w:rPr>
        <w:t xml:space="preserve"> informatierecht</w:t>
      </w:r>
    </w:p>
    <w:p w:rsidR="00C00C53" w:rsidRDefault="00E56758" w:rsidP="00C00C53">
      <w:pPr>
        <w:numPr>
          <w:ilvl w:val="0"/>
          <w:numId w:val="2"/>
        </w:numPr>
        <w:rPr>
          <w:rFonts w:ascii="Verdana" w:hAnsi="Verdana"/>
          <w:sz w:val="16"/>
          <w:szCs w:val="16"/>
        </w:rPr>
      </w:pPr>
      <w:r w:rsidRPr="00434BE1">
        <w:rPr>
          <w:rFonts w:ascii="Verdana" w:hAnsi="Verdana"/>
          <w:sz w:val="16"/>
          <w:szCs w:val="16"/>
        </w:rPr>
        <w:t>Ouders die geen gezag (meer) hebben over hun kind, hebben beperkt recht op informatie over hun kind. De ouder zal daar zelf om moeten vragen; de school hoeft uit zichzelf geen informatie te verstrekken aan deze ouder.</w:t>
      </w:r>
    </w:p>
    <w:p w:rsidR="00E56758" w:rsidRPr="00C00C53" w:rsidRDefault="00C00C53" w:rsidP="00C00C53">
      <w:pPr>
        <w:numPr>
          <w:ilvl w:val="0"/>
          <w:numId w:val="2"/>
        </w:numPr>
        <w:rPr>
          <w:rFonts w:ascii="Verdana" w:hAnsi="Verdana"/>
          <w:sz w:val="16"/>
          <w:szCs w:val="16"/>
        </w:rPr>
      </w:pPr>
      <w:r w:rsidRPr="00C00C53">
        <w:rPr>
          <w:rFonts w:ascii="Verdana" w:hAnsi="Verdana"/>
          <w:sz w:val="16"/>
          <w:szCs w:val="16"/>
        </w:rPr>
        <w:t>Indien een van beide ouders het wettelijk gezag heeft geldt: de ouder die belast is met het ouderlijk gezag, heeft de wettelijke verplichting om de andere ouder (niet belast met het ouderlijk gezag) op de hoogte te houden van zaken die hun kind betreffen. Dat geldt dus ook voor gegevens over schoolresultaten.</w:t>
      </w:r>
      <w:r w:rsidR="00E56758" w:rsidRPr="00C00C53">
        <w:rPr>
          <w:rFonts w:ascii="Verdana" w:hAnsi="Verdana"/>
          <w:sz w:val="16"/>
          <w:szCs w:val="16"/>
        </w:rPr>
        <w:t xml:space="preserve"> </w:t>
      </w:r>
    </w:p>
    <w:p w:rsidR="00E56758" w:rsidRPr="00434BE1" w:rsidRDefault="00C00C53" w:rsidP="00E56758">
      <w:pPr>
        <w:numPr>
          <w:ilvl w:val="0"/>
          <w:numId w:val="2"/>
        </w:numPr>
        <w:rPr>
          <w:rFonts w:ascii="Verdana" w:hAnsi="Verdana"/>
          <w:sz w:val="16"/>
          <w:szCs w:val="16"/>
        </w:rPr>
      </w:pPr>
      <w:r>
        <w:rPr>
          <w:rFonts w:ascii="Verdana" w:hAnsi="Verdana"/>
          <w:sz w:val="16"/>
          <w:szCs w:val="16"/>
        </w:rPr>
        <w:t>Een</w:t>
      </w:r>
      <w:bookmarkStart w:id="1" w:name="_GoBack"/>
      <w:bookmarkEnd w:id="1"/>
      <w:r w:rsidR="00E56758" w:rsidRPr="00434BE1">
        <w:rPr>
          <w:rFonts w:ascii="Verdana" w:hAnsi="Verdana"/>
          <w:sz w:val="16"/>
          <w:szCs w:val="16"/>
        </w:rPr>
        <w:t xml:space="preserve"> gescheiden vader die niet belast is met het ouderlijk gezag moet bovendien het kind erkend hebben. Anders heeft hij geen recht op informatie; ook niet als hij erom vraagt.</w:t>
      </w:r>
    </w:p>
    <w:p w:rsidR="00E56758" w:rsidRPr="00434BE1" w:rsidRDefault="00E56758" w:rsidP="00E56758">
      <w:pPr>
        <w:numPr>
          <w:ilvl w:val="0"/>
          <w:numId w:val="2"/>
        </w:numPr>
        <w:rPr>
          <w:rFonts w:ascii="Verdana" w:hAnsi="Verdana"/>
          <w:sz w:val="16"/>
          <w:szCs w:val="16"/>
        </w:rPr>
      </w:pPr>
      <w:r w:rsidRPr="00434BE1">
        <w:rPr>
          <w:rFonts w:ascii="Verdana" w:hAnsi="Verdana"/>
          <w:sz w:val="16"/>
          <w:szCs w:val="16"/>
        </w:rPr>
        <w:t>Ouders met een beperkt recht op informatie krijgen van school uitsluitend informatie over de schoolvorderingen en eventuele sociaal-</w:t>
      </w:r>
      <w:r>
        <w:rPr>
          <w:rFonts w:ascii="Verdana" w:hAnsi="Verdana"/>
          <w:sz w:val="16"/>
          <w:szCs w:val="16"/>
        </w:rPr>
        <w:t>emotionele</w:t>
      </w:r>
      <w:r w:rsidRPr="00434BE1">
        <w:rPr>
          <w:rFonts w:ascii="Verdana" w:hAnsi="Verdana"/>
          <w:sz w:val="16"/>
          <w:szCs w:val="16"/>
        </w:rPr>
        <w:t xml:space="preserve"> ontwikkelingen van hun kind.</w:t>
      </w:r>
    </w:p>
    <w:p w:rsidR="00E56758" w:rsidRPr="00434BE1" w:rsidRDefault="00E56758" w:rsidP="00E56758">
      <w:pPr>
        <w:numPr>
          <w:ilvl w:val="0"/>
          <w:numId w:val="2"/>
        </w:numPr>
        <w:rPr>
          <w:rFonts w:ascii="Verdana" w:hAnsi="Verdana"/>
          <w:sz w:val="16"/>
          <w:szCs w:val="16"/>
        </w:rPr>
      </w:pPr>
      <w:r w:rsidRPr="00434BE1">
        <w:rPr>
          <w:rFonts w:ascii="Verdana" w:hAnsi="Verdana"/>
          <w:sz w:val="16"/>
          <w:szCs w:val="16"/>
        </w:rPr>
        <w:t xml:space="preserve">Als het belang van het kind zich tegen informatieverstrekking verzet, vervalt het recht op informatie. Dit kan het geval zijn indien een rechter of GZ-psycholoog heeft geoordeeld dat het geven van informatie </w:t>
      </w:r>
      <w:proofErr w:type="gramStart"/>
      <w:r w:rsidRPr="00434BE1">
        <w:rPr>
          <w:rFonts w:ascii="Verdana" w:hAnsi="Verdana"/>
          <w:sz w:val="16"/>
          <w:szCs w:val="16"/>
        </w:rPr>
        <w:t>aan</w:t>
      </w:r>
      <w:proofErr w:type="gramEnd"/>
      <w:r w:rsidRPr="00434BE1">
        <w:rPr>
          <w:rFonts w:ascii="Verdana" w:hAnsi="Verdana"/>
          <w:sz w:val="16"/>
          <w:szCs w:val="16"/>
        </w:rPr>
        <w:t xml:space="preserve"> een ouder het kind zal schaden.</w:t>
      </w:r>
    </w:p>
    <w:p w:rsidR="00F47EA7" w:rsidRDefault="00F47EA7"/>
    <w:sectPr w:rsidR="00F47EA7" w:rsidSect="008F6F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13CF"/>
    <w:multiLevelType w:val="hybridMultilevel"/>
    <w:tmpl w:val="47FE3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0319F"/>
    <w:multiLevelType w:val="hybridMultilevel"/>
    <w:tmpl w:val="34F61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58"/>
    <w:rsid w:val="00592A81"/>
    <w:rsid w:val="008F6F74"/>
    <w:rsid w:val="00BB0BE3"/>
    <w:rsid w:val="00C00C53"/>
    <w:rsid w:val="00E56758"/>
    <w:rsid w:val="00E661B9"/>
    <w:rsid w:val="00F47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8FFE"/>
  <w15:chartTrackingRefBased/>
  <w15:docId w15:val="{C2A41870-4210-3C4F-82D6-7820195D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56758"/>
    <w:pPr>
      <w:spacing w:line="276" w:lineRule="auto"/>
      <w:jc w:val="both"/>
    </w:pPr>
    <w:rPr>
      <w:rFonts w:ascii="Times New Roman" w:eastAsia="Times New Roman" w:hAnsi="Times New Roman" w:cs="Times New Roman"/>
      <w:kern w:val="2"/>
      <w:lang w:eastAsia="nl-NL"/>
    </w:rPr>
  </w:style>
  <w:style w:type="paragraph" w:styleId="Kop3">
    <w:name w:val="heading 3"/>
    <w:basedOn w:val="Standaard"/>
    <w:next w:val="Standaard"/>
    <w:link w:val="Kop3Char"/>
    <w:autoRedefine/>
    <w:qFormat/>
    <w:rsid w:val="00E56758"/>
    <w:pPr>
      <w:keepNext/>
      <w:outlineLvl w:val="2"/>
    </w:pPr>
    <w:rPr>
      <w:rFonts w:ascii="Verdana" w:hAnsi="Verdana"/>
      <w:color w:val="0000F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56758"/>
    <w:rPr>
      <w:rFonts w:ascii="Verdana" w:eastAsia="Times New Roman" w:hAnsi="Verdana" w:cs="Times New Roman"/>
      <w:color w:val="0000FF"/>
      <w:kern w:val="2"/>
      <w:sz w:val="20"/>
      <w:szCs w:val="20"/>
      <w:lang w:eastAsia="nl-NL"/>
    </w:rPr>
  </w:style>
  <w:style w:type="character" w:styleId="Hyperlink">
    <w:name w:val="Hyperlink"/>
    <w:basedOn w:val="Standaardalinea-lettertype"/>
    <w:uiPriority w:val="99"/>
    <w:rsid w:val="00E56758"/>
    <w:rPr>
      <w:color w:val="0000FF"/>
      <w:u w:val="single"/>
    </w:rPr>
  </w:style>
  <w:style w:type="paragraph" w:styleId="Lijstalinea">
    <w:name w:val="List Paragraph"/>
    <w:basedOn w:val="Standaard"/>
    <w:uiPriority w:val="34"/>
    <w:qFormat/>
    <w:rsid w:val="00C00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tie@kmsbussum.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2338</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 van der Gaag</dc:creator>
  <cp:keywords/>
  <dc:description/>
  <cp:lastModifiedBy>Riet van der Gaag</cp:lastModifiedBy>
  <cp:revision>2</cp:revision>
  <dcterms:created xsi:type="dcterms:W3CDTF">2021-03-03T08:48:00Z</dcterms:created>
  <dcterms:modified xsi:type="dcterms:W3CDTF">2021-03-03T08:53:00Z</dcterms:modified>
</cp:coreProperties>
</file>