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ayout w:type="fixed"/>
        <w:tblLook w:val="04A0" w:firstRow="1" w:lastRow="0" w:firstColumn="1" w:lastColumn="0" w:noHBand="0" w:noVBand="1"/>
      </w:tblPr>
      <w:tblGrid>
        <w:gridCol w:w="4106"/>
        <w:gridCol w:w="3969"/>
        <w:gridCol w:w="2381"/>
      </w:tblGrid>
      <w:tr w:rsidR="00A04807" w:rsidRPr="004F75A5" w14:paraId="467D5E4A" w14:textId="77777777" w:rsidTr="008F4031">
        <w:tc>
          <w:tcPr>
            <w:tcW w:w="10456" w:type="dxa"/>
            <w:gridSpan w:val="3"/>
          </w:tcPr>
          <w:p w14:paraId="0C9C534C" w14:textId="77777777" w:rsidR="00A04807" w:rsidRDefault="002E70AA" w:rsidP="002E70AA">
            <w:pPr>
              <w:rPr>
                <w:b/>
                <w:sz w:val="24"/>
                <w:szCs w:val="24"/>
              </w:rPr>
            </w:pPr>
            <w:bookmarkStart w:id="0" w:name="_GoBack"/>
            <w:bookmarkEnd w:id="0"/>
            <w:r>
              <w:rPr>
                <w:noProof/>
                <w:lang w:eastAsia="nl-NL"/>
              </w:rPr>
              <w:drawing>
                <wp:inline distT="0" distB="0" distL="0" distR="0" wp14:anchorId="4BB46070" wp14:editId="61E47603">
                  <wp:extent cx="1144253" cy="600075"/>
                  <wp:effectExtent l="0" t="0" r="0" b="0"/>
                  <wp:docPr id="1" name="Afbeelding 1" descr="https://keender.nl/wp-content/uploads/2016/01/logo-keender-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ender.nl/wp-content/uploads/2016/01/logo-keender-webs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101" cy="604191"/>
                          </a:xfrm>
                          <a:prstGeom prst="rect">
                            <a:avLst/>
                          </a:prstGeom>
                          <a:noFill/>
                          <a:ln>
                            <a:noFill/>
                          </a:ln>
                        </pic:spPr>
                      </pic:pic>
                    </a:graphicData>
                  </a:graphic>
                </wp:inline>
              </w:drawing>
            </w:r>
            <w:r>
              <w:rPr>
                <w:b/>
                <w:sz w:val="24"/>
                <w:szCs w:val="24"/>
              </w:rPr>
              <w:t xml:space="preserve">                    </w:t>
            </w:r>
            <w:r w:rsidR="00A04807" w:rsidRPr="004F75A5">
              <w:rPr>
                <w:b/>
                <w:sz w:val="24"/>
                <w:szCs w:val="24"/>
              </w:rPr>
              <w:t>Stappenplan Meldcode</w:t>
            </w:r>
          </w:p>
          <w:p w14:paraId="643453BD" w14:textId="77777777" w:rsidR="00304738" w:rsidRPr="004F75A5" w:rsidRDefault="00304738" w:rsidP="00A04807">
            <w:pPr>
              <w:jc w:val="center"/>
              <w:rPr>
                <w:b/>
                <w:sz w:val="24"/>
                <w:szCs w:val="24"/>
              </w:rPr>
            </w:pPr>
          </w:p>
        </w:tc>
      </w:tr>
      <w:tr w:rsidR="00A04807" w:rsidRPr="004F75A5" w14:paraId="4D48FA4C" w14:textId="77777777" w:rsidTr="00822BB9">
        <w:tc>
          <w:tcPr>
            <w:tcW w:w="8075" w:type="dxa"/>
            <w:gridSpan w:val="2"/>
          </w:tcPr>
          <w:p w14:paraId="5297148C" w14:textId="77777777" w:rsidR="00A04807" w:rsidRPr="004F75A5" w:rsidRDefault="00A04807">
            <w:pPr>
              <w:rPr>
                <w:b/>
                <w:sz w:val="24"/>
                <w:szCs w:val="24"/>
              </w:rPr>
            </w:pPr>
            <w:r w:rsidRPr="004F75A5">
              <w:rPr>
                <w:b/>
                <w:sz w:val="24"/>
                <w:szCs w:val="24"/>
              </w:rPr>
              <w:t>Naam Leerling:</w:t>
            </w:r>
          </w:p>
        </w:tc>
        <w:tc>
          <w:tcPr>
            <w:tcW w:w="2381" w:type="dxa"/>
          </w:tcPr>
          <w:p w14:paraId="08FC2CA2" w14:textId="77777777" w:rsidR="00A04807" w:rsidRPr="004F75A5" w:rsidRDefault="00A04807">
            <w:pPr>
              <w:rPr>
                <w:sz w:val="24"/>
                <w:szCs w:val="24"/>
              </w:rPr>
            </w:pPr>
          </w:p>
        </w:tc>
      </w:tr>
      <w:tr w:rsidR="00A04807" w:rsidRPr="004F75A5" w14:paraId="73342289" w14:textId="77777777" w:rsidTr="00822BB9">
        <w:tc>
          <w:tcPr>
            <w:tcW w:w="8075" w:type="dxa"/>
            <w:gridSpan w:val="2"/>
          </w:tcPr>
          <w:p w14:paraId="03B71F56" w14:textId="77777777" w:rsidR="00A04807" w:rsidRDefault="00A04807" w:rsidP="00A04807">
            <w:pPr>
              <w:jc w:val="center"/>
              <w:rPr>
                <w:b/>
                <w:sz w:val="24"/>
                <w:szCs w:val="24"/>
              </w:rPr>
            </w:pPr>
            <w:r w:rsidRPr="004F75A5">
              <w:rPr>
                <w:b/>
                <w:sz w:val="24"/>
                <w:szCs w:val="24"/>
              </w:rPr>
              <w:t>Beschrijving stappen</w:t>
            </w:r>
          </w:p>
          <w:p w14:paraId="2339E509" w14:textId="77777777" w:rsidR="008F4031" w:rsidRDefault="008F4031" w:rsidP="00A04807">
            <w:pPr>
              <w:jc w:val="center"/>
              <w:rPr>
                <w:b/>
                <w:sz w:val="24"/>
                <w:szCs w:val="24"/>
              </w:rPr>
            </w:pPr>
          </w:p>
          <w:p w14:paraId="7F1445FC" w14:textId="77777777" w:rsidR="008F4031" w:rsidRPr="00304738" w:rsidRDefault="008F4031" w:rsidP="00A04807">
            <w:pPr>
              <w:jc w:val="center"/>
              <w:rPr>
                <w:b/>
                <w:sz w:val="24"/>
                <w:szCs w:val="24"/>
              </w:rPr>
            </w:pPr>
            <w:r w:rsidRPr="00304738">
              <w:rPr>
                <w:b/>
                <w:sz w:val="24"/>
                <w:szCs w:val="24"/>
              </w:rPr>
              <w:t>Voor meer informatie over de meldcode zie:</w:t>
            </w:r>
          </w:p>
          <w:p w14:paraId="47CDCBD5" w14:textId="77777777" w:rsidR="008F4031" w:rsidRDefault="00BA1A83" w:rsidP="00A04807">
            <w:pPr>
              <w:jc w:val="center"/>
              <w:rPr>
                <w:b/>
                <w:sz w:val="24"/>
                <w:szCs w:val="24"/>
              </w:rPr>
            </w:pPr>
            <w:hyperlink r:id="rId11" w:history="1">
              <w:r w:rsidR="008F4031" w:rsidRPr="00304738">
                <w:rPr>
                  <w:rStyle w:val="Hyperlink"/>
                  <w:b/>
                  <w:sz w:val="24"/>
                  <w:szCs w:val="24"/>
                </w:rPr>
                <w:t>https://www.rijksoverheid.nl/onderwerpen/huiselijk-geweld/meldcode</w:t>
              </w:r>
            </w:hyperlink>
            <w:r w:rsidR="008F4031">
              <w:rPr>
                <w:b/>
                <w:sz w:val="24"/>
                <w:szCs w:val="24"/>
              </w:rPr>
              <w:t xml:space="preserve"> </w:t>
            </w:r>
          </w:p>
          <w:p w14:paraId="3D118AD0" w14:textId="77777777" w:rsidR="00304738" w:rsidRPr="004F75A5" w:rsidRDefault="00304738" w:rsidP="00A04807">
            <w:pPr>
              <w:jc w:val="center"/>
              <w:rPr>
                <w:b/>
                <w:sz w:val="24"/>
                <w:szCs w:val="24"/>
              </w:rPr>
            </w:pPr>
          </w:p>
        </w:tc>
        <w:tc>
          <w:tcPr>
            <w:tcW w:w="2381" w:type="dxa"/>
          </w:tcPr>
          <w:p w14:paraId="65071EA2" w14:textId="77777777" w:rsidR="00A04807" w:rsidRPr="004F75A5" w:rsidRDefault="00A04807" w:rsidP="00A04807">
            <w:pPr>
              <w:jc w:val="center"/>
              <w:rPr>
                <w:b/>
                <w:sz w:val="24"/>
                <w:szCs w:val="24"/>
              </w:rPr>
            </w:pPr>
            <w:r w:rsidRPr="004F75A5">
              <w:rPr>
                <w:b/>
                <w:sz w:val="24"/>
                <w:szCs w:val="24"/>
              </w:rPr>
              <w:t>Omschrijving kenmerken en/of voorval</w:t>
            </w:r>
          </w:p>
          <w:p w14:paraId="5D2F1B38" w14:textId="77777777" w:rsidR="00A04807" w:rsidRPr="004F75A5" w:rsidRDefault="00A04807" w:rsidP="00A04807">
            <w:pPr>
              <w:jc w:val="center"/>
              <w:rPr>
                <w:b/>
                <w:sz w:val="24"/>
                <w:szCs w:val="24"/>
              </w:rPr>
            </w:pPr>
            <w:r w:rsidRPr="004F75A5">
              <w:rPr>
                <w:b/>
                <w:sz w:val="24"/>
                <w:szCs w:val="24"/>
              </w:rPr>
              <w:t>Datum vermelden</w:t>
            </w:r>
          </w:p>
        </w:tc>
      </w:tr>
      <w:tr w:rsidR="00A04807" w:rsidRPr="004F75A5" w14:paraId="7F04D468" w14:textId="77777777" w:rsidTr="00822BB9">
        <w:tc>
          <w:tcPr>
            <w:tcW w:w="8075" w:type="dxa"/>
            <w:gridSpan w:val="2"/>
          </w:tcPr>
          <w:p w14:paraId="321DD0E4" w14:textId="77777777" w:rsidR="008F4031" w:rsidRPr="008F4031" w:rsidRDefault="008F4031" w:rsidP="008F4031">
            <w:pPr>
              <w:spacing w:before="100" w:beforeAutospacing="1" w:after="100" w:afterAutospacing="1"/>
              <w:outlineLvl w:val="3"/>
              <w:rPr>
                <w:rFonts w:ascii="Arial" w:eastAsia="Times New Roman" w:hAnsi="Arial" w:cs="Arial"/>
                <w:b/>
                <w:bCs/>
                <w:color w:val="000000"/>
                <w:sz w:val="24"/>
                <w:szCs w:val="24"/>
                <w:lang w:eastAsia="nl-NL"/>
              </w:rPr>
            </w:pPr>
            <w:r w:rsidRPr="00304738">
              <w:rPr>
                <w:rFonts w:ascii="Arial" w:eastAsia="Times New Roman" w:hAnsi="Arial" w:cs="Arial"/>
                <w:b/>
                <w:bCs/>
                <w:color w:val="000000"/>
                <w:sz w:val="24"/>
                <w:szCs w:val="24"/>
                <w:lang w:eastAsia="nl-NL"/>
              </w:rPr>
              <w:t>STAP 1: Breng signalen in kaart</w:t>
            </w:r>
          </w:p>
          <w:p w14:paraId="3CE37CB1" w14:textId="77777777" w:rsidR="00A04807" w:rsidRPr="004F75A5" w:rsidRDefault="00A04807" w:rsidP="00A04807">
            <w:pPr>
              <w:rPr>
                <w:sz w:val="24"/>
                <w:szCs w:val="24"/>
              </w:rPr>
            </w:pPr>
            <w:r w:rsidRPr="004F75A5">
              <w:rPr>
                <w:sz w:val="24"/>
                <w:szCs w:val="24"/>
              </w:rPr>
              <w:t>De 1e stap is het in kaart brengen van signalen.</w:t>
            </w:r>
          </w:p>
          <w:p w14:paraId="7E335F2C" w14:textId="77777777" w:rsidR="001F26D2" w:rsidRPr="004F75A5" w:rsidRDefault="00FA4680" w:rsidP="00A04807">
            <w:pPr>
              <w:numPr>
                <w:ilvl w:val="0"/>
                <w:numId w:val="1"/>
              </w:numPr>
              <w:rPr>
                <w:sz w:val="24"/>
                <w:szCs w:val="24"/>
              </w:rPr>
            </w:pPr>
            <w:r w:rsidRPr="004F75A5">
              <w:rPr>
                <w:sz w:val="24"/>
                <w:szCs w:val="24"/>
              </w:rPr>
              <w:t xml:space="preserve">Maak onderscheid tussen </w:t>
            </w:r>
            <w:r w:rsidRPr="004F75A5">
              <w:rPr>
                <w:i/>
                <w:iCs/>
                <w:sz w:val="24"/>
                <w:szCs w:val="24"/>
              </w:rPr>
              <w:t>feiten</w:t>
            </w:r>
            <w:r w:rsidRPr="004F75A5">
              <w:rPr>
                <w:sz w:val="24"/>
                <w:szCs w:val="24"/>
              </w:rPr>
              <w:t xml:space="preserve"> en </w:t>
            </w:r>
            <w:r w:rsidRPr="004F75A5">
              <w:rPr>
                <w:i/>
                <w:iCs/>
                <w:sz w:val="24"/>
                <w:szCs w:val="24"/>
              </w:rPr>
              <w:t>interpretaties.</w:t>
            </w:r>
          </w:p>
          <w:p w14:paraId="13D72920" w14:textId="77777777" w:rsidR="004F75A5" w:rsidRPr="00304738" w:rsidRDefault="004F75A5" w:rsidP="00A04807">
            <w:pPr>
              <w:numPr>
                <w:ilvl w:val="0"/>
                <w:numId w:val="1"/>
              </w:numPr>
              <w:rPr>
                <w:color w:val="000000" w:themeColor="text1"/>
                <w:sz w:val="24"/>
                <w:szCs w:val="24"/>
              </w:rPr>
            </w:pPr>
            <w:r w:rsidRPr="00787081">
              <w:rPr>
                <w:iCs/>
                <w:color w:val="000000" w:themeColor="text1"/>
                <w:sz w:val="24"/>
                <w:szCs w:val="24"/>
              </w:rPr>
              <w:t>Noteer</w:t>
            </w:r>
            <w:r w:rsidR="00B61CCB" w:rsidRPr="00787081">
              <w:rPr>
                <w:iCs/>
                <w:color w:val="000000" w:themeColor="text1"/>
                <w:sz w:val="24"/>
                <w:szCs w:val="24"/>
              </w:rPr>
              <w:t xml:space="preserve"> letterlijk uitlatingen kind(eren)</w:t>
            </w:r>
            <w:r w:rsidRPr="00787081">
              <w:rPr>
                <w:iCs/>
                <w:color w:val="000000" w:themeColor="text1"/>
                <w:sz w:val="24"/>
                <w:szCs w:val="24"/>
              </w:rPr>
              <w:t xml:space="preserve"> en eventuele vra</w:t>
            </w:r>
            <w:r w:rsidR="00B61CCB" w:rsidRPr="00787081">
              <w:rPr>
                <w:iCs/>
                <w:color w:val="000000" w:themeColor="text1"/>
                <w:sz w:val="24"/>
                <w:szCs w:val="24"/>
              </w:rPr>
              <w:t>gen die gesteld zijn. Noteer dag</w:t>
            </w:r>
            <w:r w:rsidRPr="00787081">
              <w:rPr>
                <w:iCs/>
                <w:color w:val="000000" w:themeColor="text1"/>
                <w:sz w:val="24"/>
                <w:szCs w:val="24"/>
              </w:rPr>
              <w:t>, datum, tijdstip en locatie.</w:t>
            </w:r>
            <w:r w:rsidR="00B61CCB" w:rsidRPr="00787081">
              <w:rPr>
                <w:iCs/>
                <w:color w:val="000000" w:themeColor="text1"/>
                <w:sz w:val="24"/>
                <w:szCs w:val="24"/>
              </w:rPr>
              <w:t xml:space="preserve"> </w:t>
            </w:r>
            <w:r w:rsidRPr="00787081">
              <w:rPr>
                <w:iCs/>
                <w:color w:val="000000" w:themeColor="text1"/>
                <w:sz w:val="24"/>
                <w:szCs w:val="24"/>
              </w:rPr>
              <w:t xml:space="preserve"> </w:t>
            </w:r>
          </w:p>
          <w:p w14:paraId="40517A21" w14:textId="77777777" w:rsidR="00304738" w:rsidRPr="00787081" w:rsidRDefault="00304738" w:rsidP="00A04807">
            <w:pPr>
              <w:numPr>
                <w:ilvl w:val="0"/>
                <w:numId w:val="1"/>
              </w:numPr>
              <w:rPr>
                <w:color w:val="000000" w:themeColor="text1"/>
                <w:sz w:val="24"/>
                <w:szCs w:val="24"/>
              </w:rPr>
            </w:pPr>
            <w:r>
              <w:rPr>
                <w:iCs/>
                <w:color w:val="000000" w:themeColor="text1"/>
                <w:sz w:val="24"/>
                <w:szCs w:val="24"/>
              </w:rPr>
              <w:t>Noteer afwezig zijn zonder toestemming met dag en tijd.</w:t>
            </w:r>
          </w:p>
          <w:p w14:paraId="10C72519" w14:textId="77777777" w:rsidR="00A04807" w:rsidRDefault="00FA4680" w:rsidP="00304738">
            <w:pPr>
              <w:numPr>
                <w:ilvl w:val="0"/>
                <w:numId w:val="1"/>
              </w:numPr>
              <w:rPr>
                <w:sz w:val="24"/>
                <w:szCs w:val="24"/>
              </w:rPr>
            </w:pPr>
            <w:r w:rsidRPr="004F75A5">
              <w:rPr>
                <w:sz w:val="24"/>
                <w:szCs w:val="24"/>
              </w:rPr>
              <w:t xml:space="preserve">Leg </w:t>
            </w:r>
            <w:r w:rsidR="00304738">
              <w:rPr>
                <w:sz w:val="24"/>
                <w:szCs w:val="24"/>
              </w:rPr>
              <w:t>dit</w:t>
            </w:r>
            <w:r w:rsidRPr="004F75A5">
              <w:rPr>
                <w:sz w:val="24"/>
                <w:szCs w:val="24"/>
              </w:rPr>
              <w:t xml:space="preserve"> vast in een werkdocument (separaat van </w:t>
            </w:r>
            <w:proofErr w:type="spellStart"/>
            <w:r w:rsidRPr="004F75A5">
              <w:rPr>
                <w:sz w:val="24"/>
                <w:szCs w:val="24"/>
              </w:rPr>
              <w:t>Eduscope</w:t>
            </w:r>
            <w:proofErr w:type="spellEnd"/>
            <w:r w:rsidRPr="004F75A5">
              <w:rPr>
                <w:sz w:val="24"/>
                <w:szCs w:val="24"/>
              </w:rPr>
              <w:t>).</w:t>
            </w:r>
          </w:p>
          <w:p w14:paraId="42E6F325" w14:textId="77777777" w:rsidR="00304738" w:rsidRPr="004F75A5" w:rsidRDefault="00304738" w:rsidP="00304738">
            <w:pPr>
              <w:ind w:left="360"/>
              <w:rPr>
                <w:sz w:val="24"/>
                <w:szCs w:val="24"/>
              </w:rPr>
            </w:pPr>
          </w:p>
        </w:tc>
        <w:tc>
          <w:tcPr>
            <w:tcW w:w="2381" w:type="dxa"/>
          </w:tcPr>
          <w:p w14:paraId="310A9BB9" w14:textId="77777777" w:rsidR="00A04807" w:rsidRPr="004F75A5" w:rsidRDefault="00A04807">
            <w:pPr>
              <w:rPr>
                <w:sz w:val="24"/>
                <w:szCs w:val="24"/>
              </w:rPr>
            </w:pPr>
          </w:p>
        </w:tc>
      </w:tr>
      <w:tr w:rsidR="00A04807" w:rsidRPr="004F75A5" w14:paraId="6B82AE4D" w14:textId="77777777" w:rsidTr="00822BB9">
        <w:tc>
          <w:tcPr>
            <w:tcW w:w="8075" w:type="dxa"/>
            <w:gridSpan w:val="2"/>
          </w:tcPr>
          <w:p w14:paraId="77558F91" w14:textId="77777777" w:rsidR="008F4031" w:rsidRPr="008F4031" w:rsidRDefault="008F4031" w:rsidP="008F4031">
            <w:pPr>
              <w:spacing w:before="100" w:beforeAutospacing="1" w:after="100" w:afterAutospacing="1"/>
              <w:outlineLvl w:val="3"/>
              <w:rPr>
                <w:rFonts w:ascii="Arial" w:eastAsia="Times New Roman" w:hAnsi="Arial" w:cs="Arial"/>
                <w:b/>
                <w:bCs/>
                <w:color w:val="000000"/>
                <w:sz w:val="24"/>
                <w:szCs w:val="24"/>
                <w:lang w:eastAsia="nl-NL"/>
              </w:rPr>
            </w:pPr>
            <w:r w:rsidRPr="00304738">
              <w:rPr>
                <w:rFonts w:ascii="Arial" w:eastAsia="Times New Roman" w:hAnsi="Arial" w:cs="Arial"/>
                <w:b/>
                <w:bCs/>
                <w:color w:val="000000"/>
                <w:sz w:val="24"/>
                <w:szCs w:val="24"/>
                <w:lang w:eastAsia="nl-NL"/>
              </w:rPr>
              <w:t>STAP 2: Overleg met een collega en raadpleeg eventueel Veilig Thuis</w:t>
            </w:r>
          </w:p>
          <w:p w14:paraId="28719C32" w14:textId="77777777" w:rsidR="00A04807" w:rsidRPr="004F75A5" w:rsidRDefault="00A04807" w:rsidP="00A04807">
            <w:pPr>
              <w:rPr>
                <w:sz w:val="24"/>
                <w:szCs w:val="24"/>
              </w:rPr>
            </w:pPr>
            <w:r w:rsidRPr="004F75A5">
              <w:rPr>
                <w:sz w:val="24"/>
                <w:szCs w:val="24"/>
              </w:rPr>
              <w:t>De 2e stap is het overleg over de signalen.</w:t>
            </w:r>
          </w:p>
          <w:p w14:paraId="29820102" w14:textId="77777777" w:rsidR="001F26D2" w:rsidRPr="004F75A5" w:rsidRDefault="00FA4680" w:rsidP="00A04807">
            <w:pPr>
              <w:numPr>
                <w:ilvl w:val="0"/>
                <w:numId w:val="2"/>
              </w:numPr>
              <w:rPr>
                <w:sz w:val="24"/>
                <w:szCs w:val="24"/>
              </w:rPr>
            </w:pPr>
            <w:r w:rsidRPr="004F75A5">
              <w:rPr>
                <w:sz w:val="24"/>
                <w:szCs w:val="24"/>
              </w:rPr>
              <w:t>Op basis van dezelfde feiten maakt iedereen een eigen (en vaak andere) afweging, bespreek daarom de signalen die je in kaart hebt gebracht.</w:t>
            </w:r>
          </w:p>
          <w:p w14:paraId="7B6D7134" w14:textId="77777777" w:rsidR="001F26D2" w:rsidRPr="00787081" w:rsidRDefault="00FA4680" w:rsidP="00A04807">
            <w:pPr>
              <w:numPr>
                <w:ilvl w:val="0"/>
                <w:numId w:val="2"/>
              </w:numPr>
              <w:rPr>
                <w:color w:val="000000" w:themeColor="text1"/>
                <w:sz w:val="24"/>
                <w:szCs w:val="24"/>
              </w:rPr>
            </w:pPr>
            <w:r w:rsidRPr="00787081">
              <w:rPr>
                <w:color w:val="000000" w:themeColor="text1"/>
                <w:sz w:val="24"/>
                <w:szCs w:val="24"/>
              </w:rPr>
              <w:t xml:space="preserve">Bespreek met </w:t>
            </w:r>
            <w:r w:rsidR="004F75A5" w:rsidRPr="00787081">
              <w:rPr>
                <w:color w:val="000000" w:themeColor="text1"/>
                <w:sz w:val="24"/>
                <w:szCs w:val="24"/>
              </w:rPr>
              <w:t>bijvoorbeeld Interne vertrouwenspersoon,  IB-</w:t>
            </w:r>
            <w:r w:rsidRPr="00787081">
              <w:rPr>
                <w:color w:val="000000" w:themeColor="text1"/>
                <w:sz w:val="24"/>
                <w:szCs w:val="24"/>
              </w:rPr>
              <w:t>er, directeur, schoolarts, ext</w:t>
            </w:r>
            <w:r w:rsidR="004F75A5" w:rsidRPr="00787081">
              <w:rPr>
                <w:color w:val="000000" w:themeColor="text1"/>
                <w:sz w:val="24"/>
                <w:szCs w:val="24"/>
              </w:rPr>
              <w:t xml:space="preserve">erne vertrouwenspersoon, </w:t>
            </w:r>
            <w:r w:rsidR="00787081" w:rsidRPr="00787081">
              <w:rPr>
                <w:color w:val="000000" w:themeColor="text1"/>
                <w:sz w:val="24"/>
                <w:szCs w:val="24"/>
              </w:rPr>
              <w:t>Ondersteuningsteam (SOT</w:t>
            </w:r>
            <w:r w:rsidR="00304738">
              <w:rPr>
                <w:color w:val="000000" w:themeColor="text1"/>
                <w:sz w:val="24"/>
                <w:szCs w:val="24"/>
              </w:rPr>
              <w:t>/ OT</w:t>
            </w:r>
            <w:r w:rsidR="00787081" w:rsidRPr="00787081">
              <w:rPr>
                <w:color w:val="000000" w:themeColor="text1"/>
                <w:sz w:val="24"/>
                <w:szCs w:val="24"/>
              </w:rPr>
              <w:t xml:space="preserve">) </w:t>
            </w:r>
            <w:r w:rsidR="004F75A5" w:rsidRPr="00787081">
              <w:rPr>
                <w:color w:val="000000" w:themeColor="text1"/>
                <w:sz w:val="24"/>
                <w:szCs w:val="24"/>
              </w:rPr>
              <w:t xml:space="preserve"> </w:t>
            </w:r>
          </w:p>
          <w:p w14:paraId="309CE309" w14:textId="77777777" w:rsidR="006D45C3" w:rsidRPr="00B12DBC" w:rsidRDefault="004F75A5" w:rsidP="006D45C3">
            <w:pPr>
              <w:numPr>
                <w:ilvl w:val="0"/>
                <w:numId w:val="2"/>
              </w:numPr>
              <w:rPr>
                <w:sz w:val="24"/>
                <w:szCs w:val="24"/>
              </w:rPr>
            </w:pPr>
            <w:r w:rsidRPr="00787081">
              <w:rPr>
                <w:color w:val="000000" w:themeColor="text1"/>
                <w:sz w:val="24"/>
                <w:szCs w:val="24"/>
              </w:rPr>
              <w:t xml:space="preserve">Vraag zo nodig </w:t>
            </w:r>
            <w:r w:rsidR="00787081" w:rsidRPr="00787081">
              <w:rPr>
                <w:color w:val="000000" w:themeColor="text1"/>
                <w:sz w:val="24"/>
                <w:szCs w:val="24"/>
              </w:rPr>
              <w:t>advies bij Veilig Thuis Twente / Gelderland.</w:t>
            </w:r>
          </w:p>
          <w:p w14:paraId="0DBE8F96" w14:textId="77777777" w:rsidR="00B12DBC" w:rsidRPr="006B16B4" w:rsidRDefault="00B12DBC" w:rsidP="00D16218">
            <w:pPr>
              <w:ind w:left="360"/>
              <w:rPr>
                <w:sz w:val="24"/>
                <w:szCs w:val="24"/>
              </w:rPr>
            </w:pPr>
          </w:p>
          <w:p w14:paraId="629733A0" w14:textId="77777777" w:rsidR="00B12DBC" w:rsidRDefault="00B12DBC" w:rsidP="00B12DBC">
            <w:pPr>
              <w:rPr>
                <w:color w:val="000000" w:themeColor="text1"/>
                <w:sz w:val="24"/>
                <w:szCs w:val="24"/>
              </w:rPr>
            </w:pPr>
            <w:r>
              <w:rPr>
                <w:color w:val="000000" w:themeColor="text1"/>
                <w:sz w:val="24"/>
                <w:szCs w:val="24"/>
              </w:rPr>
              <w:t xml:space="preserve">Buiten school is buiten school- verantwoording van ouders. Als ouders contact opnemen en er niet uitkomen met de andere partij, dan verwijzen naar </w:t>
            </w:r>
            <w:r w:rsidR="00304738">
              <w:rPr>
                <w:color w:val="000000" w:themeColor="text1"/>
                <w:sz w:val="24"/>
                <w:szCs w:val="24"/>
              </w:rPr>
              <w:t>Veilig Thuis / maatschappelijk werk.</w:t>
            </w:r>
          </w:p>
          <w:p w14:paraId="5DA45B90" w14:textId="77777777" w:rsidR="00304738" w:rsidRDefault="00304738" w:rsidP="00B12DBC">
            <w:pPr>
              <w:rPr>
                <w:color w:val="000000" w:themeColor="text1"/>
                <w:sz w:val="24"/>
                <w:szCs w:val="24"/>
              </w:rPr>
            </w:pPr>
          </w:p>
          <w:p w14:paraId="0559865F" w14:textId="77777777" w:rsidR="00B12DBC" w:rsidRDefault="00B12DBC" w:rsidP="00B12DBC">
            <w:pPr>
              <w:rPr>
                <w:rFonts w:eastAsia="MS PGothic" w:cs="+mn-cs"/>
                <w:bCs/>
                <w:color w:val="000000" w:themeColor="text1"/>
                <w:kern w:val="24"/>
              </w:rPr>
            </w:pPr>
            <w:r>
              <w:rPr>
                <w:color w:val="000000" w:themeColor="text1"/>
                <w:sz w:val="24"/>
                <w:szCs w:val="24"/>
              </w:rPr>
              <w:t xml:space="preserve">Men kan </w:t>
            </w:r>
            <w:r w:rsidR="00304738">
              <w:rPr>
                <w:color w:val="000000" w:themeColor="text1"/>
                <w:sz w:val="24"/>
                <w:szCs w:val="24"/>
              </w:rPr>
              <w:t>ook indien nodig</w:t>
            </w:r>
            <w:r w:rsidRPr="00787081">
              <w:rPr>
                <w:color w:val="000000" w:themeColor="text1"/>
              </w:rPr>
              <w:t xml:space="preserve"> contact op</w:t>
            </w:r>
            <w:r>
              <w:rPr>
                <w:color w:val="000000" w:themeColor="text1"/>
              </w:rPr>
              <w:t>nemen</w:t>
            </w:r>
            <w:r w:rsidRPr="00787081">
              <w:rPr>
                <w:color w:val="000000" w:themeColor="text1"/>
              </w:rPr>
              <w:t xml:space="preserve"> met de Zedenpolitie</w:t>
            </w:r>
            <w:r>
              <w:rPr>
                <w:color w:val="000000" w:themeColor="text1"/>
              </w:rPr>
              <w:t xml:space="preserve"> om advies te vragen wat te doen met de situatie.</w:t>
            </w:r>
            <w:r w:rsidRPr="00787081">
              <w:rPr>
                <w:color w:val="000000" w:themeColor="text1"/>
              </w:rPr>
              <w:t xml:space="preserve"> (</w:t>
            </w:r>
            <w:proofErr w:type="spellStart"/>
            <w:r w:rsidRPr="00787081">
              <w:rPr>
                <w:color w:val="000000" w:themeColor="text1"/>
              </w:rPr>
              <w:t>telnr</w:t>
            </w:r>
            <w:proofErr w:type="spellEnd"/>
            <w:r w:rsidRPr="00787081">
              <w:rPr>
                <w:color w:val="000000" w:themeColor="text1"/>
              </w:rPr>
              <w:t xml:space="preserve"> frontoffice </w:t>
            </w:r>
            <w:r w:rsidRPr="00787081">
              <w:rPr>
                <w:rFonts w:eastAsia="MS PGothic" w:cs="+mn-cs"/>
                <w:bCs/>
                <w:color w:val="000000" w:themeColor="text1"/>
                <w:kern w:val="24"/>
              </w:rPr>
              <w:t>088-9659040)</w:t>
            </w:r>
            <w:r>
              <w:rPr>
                <w:rFonts w:eastAsia="MS PGothic" w:cs="+mn-cs"/>
                <w:bCs/>
                <w:color w:val="000000" w:themeColor="text1"/>
                <w:kern w:val="24"/>
              </w:rPr>
              <w:t xml:space="preserve"> Zij adviseren en indien nodig nemen ze andere stappen. Zij zijn altijd bereikbaar.</w:t>
            </w:r>
          </w:p>
          <w:p w14:paraId="5684A2EF" w14:textId="77777777" w:rsidR="006D45C3" w:rsidRPr="004F75A5" w:rsidRDefault="006D45C3" w:rsidP="006D45C3">
            <w:pPr>
              <w:rPr>
                <w:sz w:val="24"/>
                <w:szCs w:val="24"/>
              </w:rPr>
            </w:pPr>
          </w:p>
        </w:tc>
        <w:tc>
          <w:tcPr>
            <w:tcW w:w="2381" w:type="dxa"/>
          </w:tcPr>
          <w:p w14:paraId="396B7C0C" w14:textId="77777777" w:rsidR="00A04807" w:rsidRPr="004F75A5" w:rsidRDefault="00A04807" w:rsidP="00B12DBC">
            <w:pPr>
              <w:rPr>
                <w:sz w:val="24"/>
                <w:szCs w:val="24"/>
              </w:rPr>
            </w:pPr>
          </w:p>
        </w:tc>
      </w:tr>
      <w:tr w:rsidR="00A04807" w:rsidRPr="004F75A5" w14:paraId="5F493142" w14:textId="77777777" w:rsidTr="00822BB9">
        <w:tc>
          <w:tcPr>
            <w:tcW w:w="8075" w:type="dxa"/>
            <w:gridSpan w:val="2"/>
          </w:tcPr>
          <w:p w14:paraId="0F65A6ED" w14:textId="77777777" w:rsidR="008F4031" w:rsidRDefault="008F4031" w:rsidP="00304738">
            <w:pPr>
              <w:rPr>
                <w:rFonts w:ascii="Arial" w:eastAsia="Times New Roman" w:hAnsi="Arial" w:cs="Arial"/>
                <w:b/>
                <w:bCs/>
                <w:color w:val="000000"/>
                <w:sz w:val="24"/>
                <w:szCs w:val="24"/>
                <w:lang w:eastAsia="nl-NL"/>
              </w:rPr>
            </w:pPr>
            <w:r w:rsidRPr="00304738">
              <w:rPr>
                <w:rFonts w:ascii="Arial" w:eastAsia="Times New Roman" w:hAnsi="Arial" w:cs="Arial"/>
                <w:b/>
                <w:bCs/>
                <w:color w:val="000000"/>
                <w:sz w:val="24"/>
                <w:szCs w:val="24"/>
                <w:lang w:eastAsia="nl-NL"/>
              </w:rPr>
              <w:t>STAP 3: Praat met ouders of verzorgers. (eventueel leerling)</w:t>
            </w:r>
          </w:p>
          <w:p w14:paraId="49C19BC0" w14:textId="77777777" w:rsidR="00304738" w:rsidRPr="00304738" w:rsidRDefault="00304738" w:rsidP="00304738">
            <w:pPr>
              <w:rPr>
                <w:sz w:val="24"/>
                <w:szCs w:val="24"/>
              </w:rPr>
            </w:pPr>
          </w:p>
          <w:p w14:paraId="238103CC" w14:textId="77777777" w:rsidR="00A04807" w:rsidRPr="004F75A5" w:rsidRDefault="00A04807" w:rsidP="00A04807">
            <w:pPr>
              <w:rPr>
                <w:sz w:val="24"/>
                <w:szCs w:val="24"/>
              </w:rPr>
            </w:pPr>
            <w:r w:rsidRPr="004F75A5">
              <w:rPr>
                <w:sz w:val="24"/>
                <w:szCs w:val="24"/>
              </w:rPr>
              <w:t>Gesprek met de leerling/ ouder(s)</w:t>
            </w:r>
            <w:r w:rsidR="004F75A5" w:rsidRPr="004F75A5">
              <w:rPr>
                <w:sz w:val="24"/>
                <w:szCs w:val="24"/>
              </w:rPr>
              <w:t>.</w:t>
            </w:r>
          </w:p>
          <w:p w14:paraId="277B63EE" w14:textId="77777777" w:rsidR="004F75A5" w:rsidRPr="00787081" w:rsidRDefault="004F75A5" w:rsidP="004F75A5">
            <w:pPr>
              <w:rPr>
                <w:color w:val="000000" w:themeColor="text1"/>
                <w:sz w:val="24"/>
                <w:szCs w:val="24"/>
              </w:rPr>
            </w:pPr>
            <w:r w:rsidRPr="00787081">
              <w:rPr>
                <w:color w:val="000000" w:themeColor="text1"/>
                <w:sz w:val="24"/>
                <w:szCs w:val="24"/>
              </w:rPr>
              <w:t xml:space="preserve">Ga niet in gesprek met ouder(s) bij verdenking van een zedendelict en/of kindermishandeling. </w:t>
            </w:r>
          </w:p>
          <w:p w14:paraId="43B56B7D" w14:textId="77777777" w:rsidR="004F75A5" w:rsidRPr="00787081" w:rsidRDefault="004F75A5" w:rsidP="004F75A5">
            <w:pPr>
              <w:rPr>
                <w:color w:val="000000" w:themeColor="text1"/>
                <w:sz w:val="24"/>
                <w:szCs w:val="24"/>
              </w:rPr>
            </w:pPr>
            <w:r w:rsidRPr="00787081">
              <w:rPr>
                <w:color w:val="000000" w:themeColor="text1"/>
                <w:sz w:val="24"/>
                <w:szCs w:val="24"/>
              </w:rPr>
              <w:t xml:space="preserve">Neem </w:t>
            </w:r>
            <w:r w:rsidRPr="00787081">
              <w:rPr>
                <w:color w:val="000000" w:themeColor="text1"/>
              </w:rPr>
              <w:t>in dit geval contact op met de Zedenpolitie (</w:t>
            </w:r>
            <w:proofErr w:type="spellStart"/>
            <w:r w:rsidRPr="00787081">
              <w:rPr>
                <w:color w:val="000000" w:themeColor="text1"/>
              </w:rPr>
              <w:t>telnr</w:t>
            </w:r>
            <w:proofErr w:type="spellEnd"/>
            <w:r w:rsidRPr="00787081">
              <w:rPr>
                <w:color w:val="000000" w:themeColor="text1"/>
              </w:rPr>
              <w:t xml:space="preserve"> frontoffice </w:t>
            </w:r>
            <w:r w:rsidRPr="00787081">
              <w:rPr>
                <w:rFonts w:eastAsia="MS PGothic" w:cs="+mn-cs"/>
                <w:bCs/>
                <w:color w:val="000000" w:themeColor="text1"/>
                <w:kern w:val="24"/>
              </w:rPr>
              <w:t>088-9659040)</w:t>
            </w:r>
          </w:p>
          <w:p w14:paraId="21E985EF" w14:textId="77777777" w:rsidR="004F75A5" w:rsidRPr="004F75A5" w:rsidRDefault="00175387" w:rsidP="00A04807">
            <w:pPr>
              <w:rPr>
                <w:sz w:val="24"/>
                <w:szCs w:val="24"/>
              </w:rPr>
            </w:pPr>
            <w:r>
              <w:rPr>
                <w:sz w:val="24"/>
                <w:szCs w:val="24"/>
              </w:rPr>
              <w:t>Veilig thuis  : 0800-2000 (meldkamer huiselijk geweld)</w:t>
            </w:r>
          </w:p>
          <w:p w14:paraId="16C3EE67" w14:textId="77777777" w:rsidR="00A04807" w:rsidRPr="004F75A5" w:rsidRDefault="00B61CCB" w:rsidP="00A04807">
            <w:pPr>
              <w:rPr>
                <w:sz w:val="24"/>
                <w:szCs w:val="24"/>
              </w:rPr>
            </w:pPr>
            <w:r>
              <w:rPr>
                <w:sz w:val="24"/>
                <w:szCs w:val="24"/>
              </w:rPr>
              <w:t>Ga je wel in gesprek dan gaat het er om dat je:</w:t>
            </w:r>
            <w:r w:rsidR="00A04807" w:rsidRPr="004F75A5">
              <w:rPr>
                <w:sz w:val="24"/>
                <w:szCs w:val="24"/>
              </w:rPr>
              <w:t xml:space="preserve"> </w:t>
            </w:r>
          </w:p>
          <w:p w14:paraId="759DB151" w14:textId="77777777" w:rsidR="001F26D2" w:rsidRPr="004F75A5" w:rsidRDefault="00FA4680" w:rsidP="00A04807">
            <w:pPr>
              <w:numPr>
                <w:ilvl w:val="0"/>
                <w:numId w:val="3"/>
              </w:numPr>
              <w:rPr>
                <w:sz w:val="24"/>
                <w:szCs w:val="24"/>
              </w:rPr>
            </w:pPr>
            <w:r w:rsidRPr="004F75A5">
              <w:rPr>
                <w:sz w:val="24"/>
                <w:szCs w:val="24"/>
              </w:rPr>
              <w:t xml:space="preserve">het doel van het gesprek uitlegt; </w:t>
            </w:r>
          </w:p>
          <w:p w14:paraId="3DA870B4" w14:textId="77777777" w:rsidR="001F26D2" w:rsidRPr="004F75A5" w:rsidRDefault="00FA4680" w:rsidP="00A04807">
            <w:pPr>
              <w:numPr>
                <w:ilvl w:val="0"/>
                <w:numId w:val="3"/>
              </w:numPr>
              <w:rPr>
                <w:sz w:val="24"/>
                <w:szCs w:val="24"/>
              </w:rPr>
            </w:pPr>
            <w:r w:rsidRPr="004F75A5">
              <w:rPr>
                <w:sz w:val="24"/>
                <w:szCs w:val="24"/>
              </w:rPr>
              <w:t xml:space="preserve">de signalen, dit wil zeggen de feiten die je hebt vastgesteld en de waarnemingen die je hebt gedaan, bespreekt; </w:t>
            </w:r>
            <w:r w:rsidR="00304738">
              <w:rPr>
                <w:sz w:val="24"/>
                <w:szCs w:val="24"/>
              </w:rPr>
              <w:t>( Ik maak me zorgen over…)</w:t>
            </w:r>
          </w:p>
          <w:p w14:paraId="01F88209" w14:textId="77777777" w:rsidR="001F26D2" w:rsidRPr="004F75A5" w:rsidRDefault="00FA4680" w:rsidP="00A04807">
            <w:pPr>
              <w:numPr>
                <w:ilvl w:val="0"/>
                <w:numId w:val="3"/>
              </w:numPr>
              <w:rPr>
                <w:sz w:val="24"/>
                <w:szCs w:val="24"/>
              </w:rPr>
            </w:pPr>
            <w:r w:rsidRPr="004F75A5">
              <w:rPr>
                <w:sz w:val="24"/>
                <w:szCs w:val="24"/>
              </w:rPr>
              <w:t xml:space="preserve">de leerling en/of ouder(s) uitnodigt om daarop te reageren; </w:t>
            </w:r>
          </w:p>
          <w:p w14:paraId="35A1422D" w14:textId="77777777" w:rsidR="00A04807" w:rsidRDefault="00FA4680" w:rsidP="00A04807">
            <w:pPr>
              <w:numPr>
                <w:ilvl w:val="0"/>
                <w:numId w:val="3"/>
              </w:numPr>
              <w:rPr>
                <w:sz w:val="24"/>
                <w:szCs w:val="24"/>
              </w:rPr>
            </w:pPr>
            <w:r w:rsidRPr="004F75A5">
              <w:rPr>
                <w:sz w:val="24"/>
                <w:szCs w:val="24"/>
              </w:rPr>
              <w:lastRenderedPageBreak/>
              <w:t>na deze reactie komt je tot een interpretatie van wat je hebt gezien en gehoord en wat j</w:t>
            </w:r>
            <w:r w:rsidR="00304738">
              <w:rPr>
                <w:sz w:val="24"/>
                <w:szCs w:val="24"/>
              </w:rPr>
              <w:t>e in reactie daarop verteld is.</w:t>
            </w:r>
          </w:p>
          <w:p w14:paraId="067486F4" w14:textId="77777777" w:rsidR="00304738" w:rsidRPr="004F75A5" w:rsidRDefault="00304738" w:rsidP="00304738">
            <w:pPr>
              <w:ind w:left="360"/>
              <w:rPr>
                <w:sz w:val="24"/>
                <w:szCs w:val="24"/>
              </w:rPr>
            </w:pPr>
          </w:p>
        </w:tc>
        <w:tc>
          <w:tcPr>
            <w:tcW w:w="2381" w:type="dxa"/>
          </w:tcPr>
          <w:p w14:paraId="3F69F783" w14:textId="77777777" w:rsidR="00A04807" w:rsidRPr="004F75A5" w:rsidRDefault="00A04807">
            <w:pPr>
              <w:rPr>
                <w:sz w:val="24"/>
                <w:szCs w:val="24"/>
              </w:rPr>
            </w:pPr>
          </w:p>
        </w:tc>
      </w:tr>
      <w:tr w:rsidR="00A04807" w:rsidRPr="004F75A5" w14:paraId="0DDD1344" w14:textId="77777777" w:rsidTr="00822BB9">
        <w:tc>
          <w:tcPr>
            <w:tcW w:w="8075" w:type="dxa"/>
            <w:gridSpan w:val="2"/>
          </w:tcPr>
          <w:p w14:paraId="15F3948F" w14:textId="77777777" w:rsidR="008F4031" w:rsidRPr="00304738" w:rsidRDefault="008F4031" w:rsidP="008F4031">
            <w:pPr>
              <w:spacing w:before="100" w:beforeAutospacing="1" w:after="100" w:afterAutospacing="1"/>
              <w:outlineLvl w:val="3"/>
              <w:rPr>
                <w:rFonts w:ascii="Arial" w:eastAsia="Times New Roman" w:hAnsi="Arial" w:cs="Arial"/>
                <w:color w:val="010000"/>
                <w:sz w:val="20"/>
                <w:szCs w:val="20"/>
                <w:lang w:eastAsia="nl-NL"/>
              </w:rPr>
            </w:pPr>
            <w:r w:rsidRPr="00304738">
              <w:rPr>
                <w:rFonts w:ascii="Arial" w:eastAsia="Times New Roman" w:hAnsi="Arial" w:cs="Arial"/>
                <w:b/>
                <w:bCs/>
                <w:color w:val="000000"/>
                <w:sz w:val="24"/>
                <w:szCs w:val="24"/>
                <w:lang w:eastAsia="nl-NL"/>
              </w:rPr>
              <w:t xml:space="preserve">STAP 4: Weeg het geweld </w:t>
            </w:r>
            <w:r w:rsidRPr="00304738">
              <w:rPr>
                <w:rFonts w:ascii="Arial" w:eastAsia="Times New Roman" w:hAnsi="Arial" w:cs="Arial"/>
                <w:color w:val="010000"/>
                <w:sz w:val="20"/>
                <w:szCs w:val="20"/>
                <w:lang w:eastAsia="nl-NL"/>
              </w:rPr>
              <w:t>Maak een inschatting van de aard en de ernst van de situatie op basis van signalen, het overleg met een collega en het oudergesprek. Vraag bij twijfel advies aan Veilig Thuis. Bij een reële kans op schade: melden.</w:t>
            </w:r>
          </w:p>
          <w:p w14:paraId="3C96F4C9" w14:textId="77777777" w:rsidR="004B3E75" w:rsidRPr="00304738" w:rsidRDefault="004B3E75" w:rsidP="004B3E75">
            <w:pPr>
              <w:pStyle w:val="Lijstalinea"/>
              <w:numPr>
                <w:ilvl w:val="0"/>
                <w:numId w:val="10"/>
              </w:numPr>
              <w:spacing w:before="100" w:beforeAutospacing="1" w:after="100" w:afterAutospacing="1"/>
              <w:outlineLvl w:val="3"/>
              <w:rPr>
                <w:rFonts w:ascii="Arial" w:hAnsi="Arial" w:cs="Arial"/>
                <w:bCs/>
                <w:color w:val="000000"/>
                <w:sz w:val="20"/>
                <w:szCs w:val="20"/>
              </w:rPr>
            </w:pPr>
            <w:r w:rsidRPr="00304738">
              <w:rPr>
                <w:rFonts w:ascii="Arial" w:hAnsi="Arial" w:cs="Arial"/>
                <w:bCs/>
                <w:color w:val="000000"/>
                <w:sz w:val="20"/>
                <w:szCs w:val="20"/>
              </w:rPr>
              <w:t>Heb ik op basis van stap 1 t/m 3 een vermoeden van huiselijk geweld of kindermishandeling?</w:t>
            </w:r>
          </w:p>
          <w:p w14:paraId="06399DC3" w14:textId="77777777" w:rsidR="004B3E75" w:rsidRPr="00304738" w:rsidRDefault="004B3E75" w:rsidP="008F4031">
            <w:pPr>
              <w:pStyle w:val="Lijstalinea"/>
              <w:numPr>
                <w:ilvl w:val="0"/>
                <w:numId w:val="10"/>
              </w:numPr>
              <w:spacing w:before="100" w:beforeAutospacing="1" w:after="100" w:afterAutospacing="1"/>
              <w:outlineLvl w:val="3"/>
              <w:rPr>
                <w:rFonts w:ascii="Arial" w:hAnsi="Arial" w:cs="Arial"/>
                <w:bCs/>
                <w:color w:val="000000"/>
                <w:sz w:val="20"/>
                <w:szCs w:val="20"/>
              </w:rPr>
            </w:pPr>
            <w:r w:rsidRPr="00304738">
              <w:rPr>
                <w:rFonts w:ascii="Arial" w:hAnsi="Arial" w:cs="Arial"/>
                <w:bCs/>
                <w:color w:val="000000"/>
                <w:sz w:val="20"/>
                <w:szCs w:val="20"/>
              </w:rPr>
              <w:t>Heb ik een vermoeden van acute of structurele onveiligheid?</w:t>
            </w:r>
          </w:p>
          <w:p w14:paraId="6B65F40A" w14:textId="77777777" w:rsidR="001F26D2" w:rsidRPr="00787081" w:rsidRDefault="00FA4680" w:rsidP="00A04807">
            <w:pPr>
              <w:numPr>
                <w:ilvl w:val="0"/>
                <w:numId w:val="4"/>
              </w:numPr>
              <w:rPr>
                <w:color w:val="000000" w:themeColor="text1"/>
                <w:sz w:val="24"/>
                <w:szCs w:val="24"/>
              </w:rPr>
            </w:pPr>
            <w:r w:rsidRPr="00787081">
              <w:rPr>
                <w:color w:val="000000" w:themeColor="text1"/>
                <w:sz w:val="24"/>
                <w:szCs w:val="24"/>
              </w:rPr>
              <w:t xml:space="preserve">Overleg </w:t>
            </w:r>
            <w:r w:rsidR="00FD38C5" w:rsidRPr="00787081">
              <w:rPr>
                <w:b/>
                <w:color w:val="000000" w:themeColor="text1"/>
                <w:sz w:val="24"/>
                <w:szCs w:val="24"/>
              </w:rPr>
              <w:t>altijd</w:t>
            </w:r>
            <w:r w:rsidR="00FD38C5" w:rsidRPr="00787081">
              <w:rPr>
                <w:color w:val="000000" w:themeColor="text1"/>
                <w:sz w:val="24"/>
                <w:szCs w:val="24"/>
              </w:rPr>
              <w:t xml:space="preserve"> </w:t>
            </w:r>
            <w:r w:rsidRPr="00787081">
              <w:rPr>
                <w:color w:val="000000" w:themeColor="text1"/>
                <w:sz w:val="24"/>
                <w:szCs w:val="24"/>
              </w:rPr>
              <w:t xml:space="preserve">binnen </w:t>
            </w:r>
            <w:r w:rsidR="00FD38C5" w:rsidRPr="00787081">
              <w:rPr>
                <w:color w:val="000000" w:themeColor="text1"/>
                <w:sz w:val="24"/>
                <w:szCs w:val="24"/>
              </w:rPr>
              <w:t>school met duo partner</w:t>
            </w:r>
            <w:r w:rsidR="00B61CCB" w:rsidRPr="00787081">
              <w:rPr>
                <w:color w:val="000000" w:themeColor="text1"/>
                <w:sz w:val="24"/>
                <w:szCs w:val="24"/>
              </w:rPr>
              <w:t>, IB-</w:t>
            </w:r>
            <w:r w:rsidRPr="00787081">
              <w:rPr>
                <w:color w:val="000000" w:themeColor="text1"/>
                <w:sz w:val="24"/>
                <w:szCs w:val="24"/>
              </w:rPr>
              <w:t>er,</w:t>
            </w:r>
            <w:r w:rsidR="00B61CCB" w:rsidRPr="00787081">
              <w:rPr>
                <w:color w:val="000000" w:themeColor="text1"/>
                <w:sz w:val="24"/>
                <w:szCs w:val="24"/>
              </w:rPr>
              <w:t xml:space="preserve"> Interne Vertrouwenspersoon, </w:t>
            </w:r>
            <w:r w:rsidRPr="00787081">
              <w:rPr>
                <w:color w:val="000000" w:themeColor="text1"/>
                <w:sz w:val="24"/>
                <w:szCs w:val="24"/>
              </w:rPr>
              <w:t>directeur</w:t>
            </w:r>
            <w:r w:rsidR="00B61CCB" w:rsidRPr="00787081">
              <w:rPr>
                <w:color w:val="000000" w:themeColor="text1"/>
                <w:sz w:val="24"/>
                <w:szCs w:val="24"/>
              </w:rPr>
              <w:t>…</w:t>
            </w:r>
          </w:p>
          <w:p w14:paraId="4150184C" w14:textId="77777777" w:rsidR="00A04807" w:rsidRPr="00822BB9" w:rsidRDefault="00FA4680" w:rsidP="00B61CCB">
            <w:pPr>
              <w:numPr>
                <w:ilvl w:val="0"/>
                <w:numId w:val="4"/>
              </w:numPr>
              <w:rPr>
                <w:sz w:val="24"/>
                <w:szCs w:val="24"/>
              </w:rPr>
            </w:pPr>
            <w:r w:rsidRPr="00787081">
              <w:rPr>
                <w:color w:val="000000" w:themeColor="text1"/>
                <w:sz w:val="24"/>
                <w:szCs w:val="24"/>
              </w:rPr>
              <w:t xml:space="preserve">Advies inwinnen </w:t>
            </w:r>
            <w:r w:rsidR="00B61CCB" w:rsidRPr="00787081">
              <w:rPr>
                <w:color w:val="000000" w:themeColor="text1"/>
                <w:sz w:val="24"/>
                <w:szCs w:val="24"/>
              </w:rPr>
              <w:t>Veilig Thuis Twente</w:t>
            </w:r>
            <w:r w:rsidR="00787081" w:rsidRPr="00787081">
              <w:rPr>
                <w:color w:val="000000" w:themeColor="text1"/>
                <w:sz w:val="24"/>
                <w:szCs w:val="24"/>
              </w:rPr>
              <w:t xml:space="preserve"> / Gelderland </w:t>
            </w:r>
            <w:r w:rsidR="00B61CCB" w:rsidRPr="00787081">
              <w:rPr>
                <w:color w:val="000000" w:themeColor="text1"/>
                <w:sz w:val="24"/>
                <w:szCs w:val="24"/>
              </w:rPr>
              <w:t xml:space="preserve"> of a</w:t>
            </w:r>
            <w:r w:rsidRPr="00787081">
              <w:rPr>
                <w:color w:val="000000" w:themeColor="text1"/>
                <w:sz w:val="24"/>
                <w:szCs w:val="24"/>
              </w:rPr>
              <w:t>ndere samenwerkingspartner.</w:t>
            </w:r>
          </w:p>
          <w:p w14:paraId="38C0EE68" w14:textId="77777777" w:rsidR="00822BB9" w:rsidRDefault="00822BB9" w:rsidP="00822BB9">
            <w:pPr>
              <w:rPr>
                <w:color w:val="000000" w:themeColor="text1"/>
                <w:sz w:val="24"/>
                <w:szCs w:val="24"/>
              </w:rPr>
            </w:pPr>
          </w:p>
          <w:p w14:paraId="5C86DA9B" w14:textId="77777777" w:rsidR="00822BB9" w:rsidRPr="00304738" w:rsidRDefault="00822BB9" w:rsidP="00822BB9">
            <w:pPr>
              <w:rPr>
                <w:sz w:val="24"/>
                <w:szCs w:val="24"/>
              </w:rPr>
            </w:pPr>
            <w:r w:rsidRPr="00304738">
              <w:rPr>
                <w:color w:val="000000" w:themeColor="text1"/>
                <w:sz w:val="24"/>
                <w:szCs w:val="24"/>
              </w:rPr>
              <w:t>Afwegingskader onderwijs:</w:t>
            </w:r>
          </w:p>
          <w:p w14:paraId="3C7D4972" w14:textId="77777777" w:rsidR="008F4031" w:rsidRDefault="00BA1A83" w:rsidP="008F4031">
            <w:pPr>
              <w:rPr>
                <w:sz w:val="24"/>
                <w:szCs w:val="24"/>
              </w:rPr>
            </w:pPr>
            <w:hyperlink r:id="rId12" w:history="1">
              <w:r w:rsidR="008F4031" w:rsidRPr="00304738">
                <w:rPr>
                  <w:rStyle w:val="Hyperlink"/>
                  <w:sz w:val="24"/>
                  <w:szCs w:val="24"/>
                </w:rPr>
                <w:t>https://www.poraad.nl/files/themas/school_kind_omgeving/afwegingskader_bij_meldcode_kindermishandeling.pdf</w:t>
              </w:r>
            </w:hyperlink>
            <w:r w:rsidR="008F4031">
              <w:rPr>
                <w:sz w:val="24"/>
                <w:szCs w:val="24"/>
              </w:rPr>
              <w:t xml:space="preserve"> </w:t>
            </w:r>
          </w:p>
          <w:p w14:paraId="2D776BCA" w14:textId="77777777" w:rsidR="00304738" w:rsidRPr="004F75A5" w:rsidRDefault="00304738" w:rsidP="008F4031">
            <w:pPr>
              <w:rPr>
                <w:sz w:val="24"/>
                <w:szCs w:val="24"/>
              </w:rPr>
            </w:pPr>
          </w:p>
        </w:tc>
        <w:tc>
          <w:tcPr>
            <w:tcW w:w="2381" w:type="dxa"/>
          </w:tcPr>
          <w:p w14:paraId="596EE1E6" w14:textId="77777777" w:rsidR="00A04807" w:rsidRPr="004F75A5" w:rsidRDefault="00A04807">
            <w:pPr>
              <w:rPr>
                <w:sz w:val="24"/>
                <w:szCs w:val="24"/>
              </w:rPr>
            </w:pPr>
          </w:p>
        </w:tc>
      </w:tr>
      <w:tr w:rsidR="008F4031" w:rsidRPr="004F75A5" w14:paraId="089420E2" w14:textId="77777777" w:rsidTr="00822BB9">
        <w:tc>
          <w:tcPr>
            <w:tcW w:w="4106" w:type="dxa"/>
          </w:tcPr>
          <w:p w14:paraId="7538E1F4" w14:textId="77777777" w:rsidR="008F4031" w:rsidRPr="004F75A5" w:rsidRDefault="008F4031" w:rsidP="008F4031">
            <w:pPr>
              <w:tabs>
                <w:tab w:val="left" w:pos="5730"/>
              </w:tabs>
              <w:rPr>
                <w:sz w:val="24"/>
                <w:szCs w:val="24"/>
              </w:rPr>
            </w:pPr>
            <w:r>
              <w:rPr>
                <w:sz w:val="24"/>
                <w:szCs w:val="24"/>
              </w:rPr>
              <w:tab/>
            </w:r>
          </w:p>
        </w:tc>
        <w:tc>
          <w:tcPr>
            <w:tcW w:w="3969" w:type="dxa"/>
          </w:tcPr>
          <w:p w14:paraId="22414E12" w14:textId="77777777" w:rsidR="008F4031" w:rsidRPr="004F75A5" w:rsidRDefault="008F4031" w:rsidP="008F4031">
            <w:pPr>
              <w:tabs>
                <w:tab w:val="left" w:pos="5730"/>
              </w:tabs>
              <w:rPr>
                <w:sz w:val="24"/>
                <w:szCs w:val="24"/>
              </w:rPr>
            </w:pPr>
          </w:p>
        </w:tc>
        <w:tc>
          <w:tcPr>
            <w:tcW w:w="2381" w:type="dxa"/>
          </w:tcPr>
          <w:p w14:paraId="3E5CC8E7" w14:textId="77777777" w:rsidR="008F4031" w:rsidRPr="004F75A5" w:rsidRDefault="008F4031">
            <w:pPr>
              <w:rPr>
                <w:sz w:val="24"/>
                <w:szCs w:val="24"/>
              </w:rPr>
            </w:pPr>
          </w:p>
        </w:tc>
      </w:tr>
      <w:tr w:rsidR="00A04807" w:rsidRPr="004F75A5" w14:paraId="43B6CFCC" w14:textId="77777777" w:rsidTr="00822BB9">
        <w:tc>
          <w:tcPr>
            <w:tcW w:w="8075" w:type="dxa"/>
            <w:gridSpan w:val="2"/>
          </w:tcPr>
          <w:p w14:paraId="35BE4536" w14:textId="77777777" w:rsidR="008F4031" w:rsidRPr="00304738" w:rsidRDefault="008F4031" w:rsidP="008F4031">
            <w:pPr>
              <w:spacing w:before="100" w:beforeAutospacing="1" w:after="100" w:afterAutospacing="1"/>
              <w:outlineLvl w:val="3"/>
              <w:rPr>
                <w:rFonts w:ascii="Arial" w:eastAsia="Times New Roman" w:hAnsi="Arial" w:cs="Arial"/>
                <w:b/>
                <w:bCs/>
                <w:color w:val="000000"/>
                <w:sz w:val="24"/>
                <w:szCs w:val="24"/>
                <w:lang w:eastAsia="nl-NL"/>
              </w:rPr>
            </w:pPr>
            <w:r w:rsidRPr="00304738">
              <w:rPr>
                <w:rFonts w:ascii="Arial" w:eastAsia="Times New Roman" w:hAnsi="Arial" w:cs="Arial"/>
                <w:b/>
                <w:bCs/>
                <w:color w:val="000000"/>
                <w:sz w:val="24"/>
                <w:szCs w:val="24"/>
                <w:lang w:eastAsia="nl-NL"/>
              </w:rPr>
              <w:t>STAP 5: Beslis: 1. Is melden nodig? 2. Is hulpverlening nodig?</w:t>
            </w:r>
          </w:p>
          <w:p w14:paraId="5F71EA8D" w14:textId="77777777" w:rsidR="008F4031" w:rsidRPr="00304738" w:rsidRDefault="008F4031" w:rsidP="008F4031">
            <w:pPr>
              <w:pStyle w:val="Geenafstand"/>
              <w:rPr>
                <w:b/>
                <w:lang w:eastAsia="nl-NL"/>
              </w:rPr>
            </w:pPr>
            <w:r w:rsidRPr="00304738">
              <w:rPr>
                <w:b/>
                <w:lang w:eastAsia="nl-NL"/>
              </w:rPr>
              <w:t>1.Melden is noodzakelijk als er sprake is van:</w:t>
            </w:r>
          </w:p>
          <w:p w14:paraId="30401D6F" w14:textId="77777777" w:rsidR="008F4031" w:rsidRPr="00304738" w:rsidRDefault="008F4031" w:rsidP="008F4031">
            <w:pPr>
              <w:pStyle w:val="Geenafstand"/>
              <w:numPr>
                <w:ilvl w:val="0"/>
                <w:numId w:val="8"/>
              </w:numPr>
              <w:rPr>
                <w:lang w:eastAsia="nl-NL"/>
              </w:rPr>
            </w:pPr>
            <w:r w:rsidRPr="00304738">
              <w:rPr>
                <w:lang w:eastAsia="nl-NL"/>
              </w:rPr>
              <w:t>Acute onveiligheid</w:t>
            </w:r>
          </w:p>
          <w:p w14:paraId="26B5E89E" w14:textId="77777777" w:rsidR="008F4031" w:rsidRPr="00304738" w:rsidRDefault="008F4031" w:rsidP="008F4031">
            <w:pPr>
              <w:pStyle w:val="Geenafstand"/>
              <w:numPr>
                <w:ilvl w:val="0"/>
                <w:numId w:val="8"/>
              </w:numPr>
              <w:rPr>
                <w:lang w:eastAsia="nl-NL"/>
              </w:rPr>
            </w:pPr>
            <w:r w:rsidRPr="00304738">
              <w:rPr>
                <w:lang w:eastAsia="nl-NL"/>
              </w:rPr>
              <w:t>Structurele onveiligheid</w:t>
            </w:r>
          </w:p>
          <w:p w14:paraId="2BA9BF34" w14:textId="77777777" w:rsidR="008F4031" w:rsidRPr="00304738" w:rsidRDefault="008F4031" w:rsidP="008F4031">
            <w:pPr>
              <w:pStyle w:val="Geenafstand"/>
              <w:rPr>
                <w:b/>
                <w:lang w:eastAsia="nl-NL"/>
              </w:rPr>
            </w:pPr>
            <w:r w:rsidRPr="00304738">
              <w:rPr>
                <w:b/>
                <w:lang w:eastAsia="nl-NL"/>
              </w:rPr>
              <w:t>2.Is hulp verlenen of organiseren (ook) mogelijk?</w:t>
            </w:r>
          </w:p>
          <w:p w14:paraId="2A190482" w14:textId="77777777" w:rsidR="008F4031" w:rsidRPr="00304738" w:rsidRDefault="008F4031" w:rsidP="008F4031">
            <w:pPr>
              <w:pStyle w:val="Geenafstand"/>
              <w:rPr>
                <w:lang w:eastAsia="nl-NL"/>
              </w:rPr>
            </w:pPr>
            <w:r w:rsidRPr="00304738">
              <w:rPr>
                <w:lang w:eastAsia="nl-NL"/>
              </w:rPr>
              <w:t>Hulp verlenen is mogelijk als:</w:t>
            </w:r>
          </w:p>
          <w:p w14:paraId="1CCEC82B" w14:textId="77777777" w:rsidR="008F4031" w:rsidRPr="00304738" w:rsidRDefault="008F4031" w:rsidP="00822BB9">
            <w:pPr>
              <w:pStyle w:val="Geenafstand"/>
              <w:numPr>
                <w:ilvl w:val="0"/>
                <w:numId w:val="9"/>
              </w:numPr>
              <w:rPr>
                <w:lang w:eastAsia="nl-NL"/>
              </w:rPr>
            </w:pPr>
            <w:r w:rsidRPr="00304738">
              <w:rPr>
                <w:lang w:eastAsia="nl-NL"/>
              </w:rPr>
              <w:t>De professional in staat is om effectieve/ passende hulp te bieden of organiseren</w:t>
            </w:r>
          </w:p>
          <w:p w14:paraId="43E1E466" w14:textId="77777777" w:rsidR="008F4031" w:rsidRPr="00304738" w:rsidRDefault="00822BB9" w:rsidP="00822BB9">
            <w:pPr>
              <w:pStyle w:val="Geenafstand"/>
              <w:numPr>
                <w:ilvl w:val="0"/>
                <w:numId w:val="9"/>
              </w:numPr>
              <w:rPr>
                <w:lang w:eastAsia="nl-NL"/>
              </w:rPr>
            </w:pPr>
            <w:r w:rsidRPr="00304738">
              <w:rPr>
                <w:lang w:eastAsia="nl-NL"/>
              </w:rPr>
              <w:t>De betrokkenen meewerken aan de</w:t>
            </w:r>
            <w:r w:rsidR="008F4031" w:rsidRPr="00304738">
              <w:rPr>
                <w:lang w:eastAsia="nl-NL"/>
              </w:rPr>
              <w:t xml:space="preserve"> geboden of georganiseerde hulp</w:t>
            </w:r>
          </w:p>
          <w:p w14:paraId="4C040188" w14:textId="77777777" w:rsidR="008F4031" w:rsidRPr="00304738" w:rsidRDefault="008F4031" w:rsidP="00822BB9">
            <w:pPr>
              <w:pStyle w:val="Geenafstand"/>
              <w:numPr>
                <w:ilvl w:val="0"/>
                <w:numId w:val="9"/>
              </w:numPr>
              <w:rPr>
                <w:lang w:eastAsia="nl-NL"/>
              </w:rPr>
            </w:pPr>
            <w:r w:rsidRPr="00304738">
              <w:rPr>
                <w:lang w:eastAsia="nl-NL"/>
              </w:rPr>
              <w:t>De hulp leidt tot duurzame veiligheid</w:t>
            </w:r>
          </w:p>
          <w:p w14:paraId="50BBAE80" w14:textId="77777777" w:rsidR="00822BB9" w:rsidRPr="008F4031" w:rsidRDefault="00822BB9" w:rsidP="00822BB9">
            <w:pPr>
              <w:pStyle w:val="Geenafstand"/>
              <w:rPr>
                <w:lang w:eastAsia="nl-NL"/>
              </w:rPr>
            </w:pPr>
            <w:r w:rsidRPr="00304738">
              <w:rPr>
                <w:lang w:eastAsia="nl-NL"/>
              </w:rPr>
              <w:t>Indien hulp verlenen op basis van een van deze punten niet mogelijk ie, is melden bij Veilig Thuis noodzakelijk.</w:t>
            </w:r>
          </w:p>
          <w:p w14:paraId="4B223426" w14:textId="77777777" w:rsidR="008F4031" w:rsidRPr="004F75A5" w:rsidRDefault="008F4031">
            <w:pPr>
              <w:rPr>
                <w:sz w:val="24"/>
                <w:szCs w:val="24"/>
              </w:rPr>
            </w:pPr>
          </w:p>
          <w:p w14:paraId="7A3772DD" w14:textId="77777777" w:rsidR="00175387" w:rsidRPr="004F75A5" w:rsidRDefault="008F26CF">
            <w:pPr>
              <w:rPr>
                <w:sz w:val="24"/>
                <w:szCs w:val="24"/>
              </w:rPr>
            </w:pPr>
            <w:r>
              <w:rPr>
                <w:sz w:val="24"/>
                <w:szCs w:val="24"/>
              </w:rPr>
              <w:t>*</w:t>
            </w:r>
            <w:r w:rsidR="00175387">
              <w:rPr>
                <w:sz w:val="24"/>
                <w:szCs w:val="24"/>
              </w:rPr>
              <w:t xml:space="preserve">Veilig thuis  </w:t>
            </w:r>
            <w:r w:rsidRPr="00787081">
              <w:rPr>
                <w:color w:val="000000" w:themeColor="text1"/>
                <w:sz w:val="24"/>
                <w:szCs w:val="24"/>
              </w:rPr>
              <w:t>Twente / Gelderland</w:t>
            </w:r>
            <w:r w:rsidR="00175387">
              <w:rPr>
                <w:sz w:val="24"/>
                <w:szCs w:val="24"/>
              </w:rPr>
              <w:t>: 0800-2000 (meldkamer huiselijk geweld)</w:t>
            </w:r>
          </w:p>
        </w:tc>
        <w:tc>
          <w:tcPr>
            <w:tcW w:w="2381" w:type="dxa"/>
          </w:tcPr>
          <w:p w14:paraId="3C3E790E" w14:textId="77777777" w:rsidR="00A04807" w:rsidRPr="004F75A5" w:rsidRDefault="00A04807">
            <w:pPr>
              <w:rPr>
                <w:sz w:val="24"/>
                <w:szCs w:val="24"/>
              </w:rPr>
            </w:pPr>
          </w:p>
        </w:tc>
      </w:tr>
      <w:tr w:rsidR="00A04807" w:rsidRPr="004F75A5" w14:paraId="55C91D85" w14:textId="77777777" w:rsidTr="008F4031">
        <w:tc>
          <w:tcPr>
            <w:tcW w:w="10456" w:type="dxa"/>
            <w:gridSpan w:val="3"/>
          </w:tcPr>
          <w:p w14:paraId="574EAA69" w14:textId="77777777" w:rsidR="00A04807" w:rsidRPr="004F75A5" w:rsidRDefault="00A04807">
            <w:pPr>
              <w:rPr>
                <w:sz w:val="24"/>
                <w:szCs w:val="24"/>
              </w:rPr>
            </w:pPr>
            <w:r w:rsidRPr="004F75A5">
              <w:rPr>
                <w:sz w:val="24"/>
                <w:szCs w:val="24"/>
              </w:rPr>
              <w:t>Opmerkingen:</w:t>
            </w:r>
          </w:p>
          <w:p w14:paraId="7FEC6E29" w14:textId="77777777" w:rsidR="00A04807" w:rsidRPr="004F75A5" w:rsidRDefault="00A04807">
            <w:pPr>
              <w:rPr>
                <w:sz w:val="24"/>
                <w:szCs w:val="24"/>
              </w:rPr>
            </w:pPr>
          </w:p>
          <w:p w14:paraId="2C4B09F1" w14:textId="77777777" w:rsidR="00A04807" w:rsidRPr="004F75A5" w:rsidRDefault="00A04807">
            <w:pPr>
              <w:rPr>
                <w:sz w:val="24"/>
                <w:szCs w:val="24"/>
              </w:rPr>
            </w:pPr>
          </w:p>
        </w:tc>
      </w:tr>
    </w:tbl>
    <w:p w14:paraId="1F7E4F49" w14:textId="77777777" w:rsidR="00A04807" w:rsidRPr="004F75A5" w:rsidRDefault="00A04807" w:rsidP="00FD38C5">
      <w:pPr>
        <w:rPr>
          <w:sz w:val="24"/>
          <w:szCs w:val="24"/>
        </w:rPr>
      </w:pPr>
    </w:p>
    <w:sectPr w:rsidR="00A04807" w:rsidRPr="004F75A5" w:rsidSect="00FD38C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8786" w14:textId="77777777" w:rsidR="00B60C7F" w:rsidRDefault="00B60C7F" w:rsidP="00787081">
      <w:r>
        <w:separator/>
      </w:r>
    </w:p>
  </w:endnote>
  <w:endnote w:type="continuationSeparator" w:id="0">
    <w:p w14:paraId="28D8B29C" w14:textId="77777777" w:rsidR="00B60C7F" w:rsidRDefault="00B60C7F" w:rsidP="0078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7D1E" w14:textId="77777777" w:rsidR="008F4031" w:rsidRDefault="008F4031">
    <w:pPr>
      <w:pStyle w:val="Voettekst"/>
    </w:pPr>
    <w:r>
      <w:t xml:space="preserve">Meldcode </w:t>
    </w:r>
    <w:proofErr w:type="spellStart"/>
    <w:r>
      <w:t>Keender</w:t>
    </w:r>
    <w:proofErr w:type="spellEnd"/>
    <w:r>
      <w:t xml:space="preserve"> </w:t>
    </w:r>
    <w:r w:rsidR="00822BB9">
      <w:t>november 2018</w:t>
    </w:r>
  </w:p>
  <w:p w14:paraId="1C05C736" w14:textId="77777777" w:rsidR="008F4031" w:rsidRDefault="008F4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A020" w14:textId="77777777" w:rsidR="00B60C7F" w:rsidRDefault="00B60C7F" w:rsidP="00787081">
      <w:r>
        <w:separator/>
      </w:r>
    </w:p>
  </w:footnote>
  <w:footnote w:type="continuationSeparator" w:id="0">
    <w:p w14:paraId="65DAB15D" w14:textId="77777777" w:rsidR="00B60C7F" w:rsidRDefault="00B60C7F" w:rsidP="00787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C6D"/>
    <w:multiLevelType w:val="hybridMultilevel"/>
    <w:tmpl w:val="92A08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56944"/>
    <w:multiLevelType w:val="hybridMultilevel"/>
    <w:tmpl w:val="6A3CF7F4"/>
    <w:lvl w:ilvl="0" w:tplc="06AE8730">
      <w:start w:val="1"/>
      <w:numFmt w:val="bullet"/>
      <w:lvlText w:val=""/>
      <w:lvlJc w:val="left"/>
      <w:pPr>
        <w:tabs>
          <w:tab w:val="num" w:pos="720"/>
        </w:tabs>
        <w:ind w:left="720" w:hanging="360"/>
      </w:pPr>
      <w:rPr>
        <w:rFonts w:ascii="Wingdings" w:hAnsi="Wingdings" w:hint="default"/>
      </w:rPr>
    </w:lvl>
    <w:lvl w:ilvl="1" w:tplc="A9BE9296" w:tentative="1">
      <w:start w:val="1"/>
      <w:numFmt w:val="bullet"/>
      <w:lvlText w:val=""/>
      <w:lvlJc w:val="left"/>
      <w:pPr>
        <w:tabs>
          <w:tab w:val="num" w:pos="1440"/>
        </w:tabs>
        <w:ind w:left="1440" w:hanging="360"/>
      </w:pPr>
      <w:rPr>
        <w:rFonts w:ascii="Wingdings" w:hAnsi="Wingdings" w:hint="default"/>
      </w:rPr>
    </w:lvl>
    <w:lvl w:ilvl="2" w:tplc="08168B58" w:tentative="1">
      <w:start w:val="1"/>
      <w:numFmt w:val="bullet"/>
      <w:lvlText w:val=""/>
      <w:lvlJc w:val="left"/>
      <w:pPr>
        <w:tabs>
          <w:tab w:val="num" w:pos="2160"/>
        </w:tabs>
        <w:ind w:left="2160" w:hanging="360"/>
      </w:pPr>
      <w:rPr>
        <w:rFonts w:ascii="Wingdings" w:hAnsi="Wingdings" w:hint="default"/>
      </w:rPr>
    </w:lvl>
    <w:lvl w:ilvl="3" w:tplc="12827538" w:tentative="1">
      <w:start w:val="1"/>
      <w:numFmt w:val="bullet"/>
      <w:lvlText w:val=""/>
      <w:lvlJc w:val="left"/>
      <w:pPr>
        <w:tabs>
          <w:tab w:val="num" w:pos="2880"/>
        </w:tabs>
        <w:ind w:left="2880" w:hanging="360"/>
      </w:pPr>
      <w:rPr>
        <w:rFonts w:ascii="Wingdings" w:hAnsi="Wingdings" w:hint="default"/>
      </w:rPr>
    </w:lvl>
    <w:lvl w:ilvl="4" w:tplc="45648056" w:tentative="1">
      <w:start w:val="1"/>
      <w:numFmt w:val="bullet"/>
      <w:lvlText w:val=""/>
      <w:lvlJc w:val="left"/>
      <w:pPr>
        <w:tabs>
          <w:tab w:val="num" w:pos="3600"/>
        </w:tabs>
        <w:ind w:left="3600" w:hanging="360"/>
      </w:pPr>
      <w:rPr>
        <w:rFonts w:ascii="Wingdings" w:hAnsi="Wingdings" w:hint="default"/>
      </w:rPr>
    </w:lvl>
    <w:lvl w:ilvl="5" w:tplc="D2CA0F36" w:tentative="1">
      <w:start w:val="1"/>
      <w:numFmt w:val="bullet"/>
      <w:lvlText w:val=""/>
      <w:lvlJc w:val="left"/>
      <w:pPr>
        <w:tabs>
          <w:tab w:val="num" w:pos="4320"/>
        </w:tabs>
        <w:ind w:left="4320" w:hanging="360"/>
      </w:pPr>
      <w:rPr>
        <w:rFonts w:ascii="Wingdings" w:hAnsi="Wingdings" w:hint="default"/>
      </w:rPr>
    </w:lvl>
    <w:lvl w:ilvl="6" w:tplc="00D65764" w:tentative="1">
      <w:start w:val="1"/>
      <w:numFmt w:val="bullet"/>
      <w:lvlText w:val=""/>
      <w:lvlJc w:val="left"/>
      <w:pPr>
        <w:tabs>
          <w:tab w:val="num" w:pos="5040"/>
        </w:tabs>
        <w:ind w:left="5040" w:hanging="360"/>
      </w:pPr>
      <w:rPr>
        <w:rFonts w:ascii="Wingdings" w:hAnsi="Wingdings" w:hint="default"/>
      </w:rPr>
    </w:lvl>
    <w:lvl w:ilvl="7" w:tplc="120EF324" w:tentative="1">
      <w:start w:val="1"/>
      <w:numFmt w:val="bullet"/>
      <w:lvlText w:val=""/>
      <w:lvlJc w:val="left"/>
      <w:pPr>
        <w:tabs>
          <w:tab w:val="num" w:pos="5760"/>
        </w:tabs>
        <w:ind w:left="5760" w:hanging="360"/>
      </w:pPr>
      <w:rPr>
        <w:rFonts w:ascii="Wingdings" w:hAnsi="Wingdings" w:hint="default"/>
      </w:rPr>
    </w:lvl>
    <w:lvl w:ilvl="8" w:tplc="598CE4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27D43"/>
    <w:multiLevelType w:val="hybridMultilevel"/>
    <w:tmpl w:val="86EA5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92B3F"/>
    <w:multiLevelType w:val="hybridMultilevel"/>
    <w:tmpl w:val="9CB40E1A"/>
    <w:lvl w:ilvl="0" w:tplc="72D01A10">
      <w:start w:val="1"/>
      <w:numFmt w:val="bullet"/>
      <w:lvlText w:val=""/>
      <w:lvlJc w:val="left"/>
      <w:pPr>
        <w:tabs>
          <w:tab w:val="num" w:pos="360"/>
        </w:tabs>
        <w:ind w:left="360" w:hanging="360"/>
      </w:pPr>
      <w:rPr>
        <w:rFonts w:ascii="Wingdings" w:hAnsi="Wingdings" w:hint="default"/>
      </w:rPr>
    </w:lvl>
    <w:lvl w:ilvl="1" w:tplc="51C2D052" w:tentative="1">
      <w:start w:val="1"/>
      <w:numFmt w:val="bullet"/>
      <w:lvlText w:val=""/>
      <w:lvlJc w:val="left"/>
      <w:pPr>
        <w:tabs>
          <w:tab w:val="num" w:pos="1080"/>
        </w:tabs>
        <w:ind w:left="1080" w:hanging="360"/>
      </w:pPr>
      <w:rPr>
        <w:rFonts w:ascii="Wingdings" w:hAnsi="Wingdings" w:hint="default"/>
      </w:rPr>
    </w:lvl>
    <w:lvl w:ilvl="2" w:tplc="6D525694" w:tentative="1">
      <w:start w:val="1"/>
      <w:numFmt w:val="bullet"/>
      <w:lvlText w:val=""/>
      <w:lvlJc w:val="left"/>
      <w:pPr>
        <w:tabs>
          <w:tab w:val="num" w:pos="1800"/>
        </w:tabs>
        <w:ind w:left="1800" w:hanging="360"/>
      </w:pPr>
      <w:rPr>
        <w:rFonts w:ascii="Wingdings" w:hAnsi="Wingdings" w:hint="default"/>
      </w:rPr>
    </w:lvl>
    <w:lvl w:ilvl="3" w:tplc="CBD66D3C" w:tentative="1">
      <w:start w:val="1"/>
      <w:numFmt w:val="bullet"/>
      <w:lvlText w:val=""/>
      <w:lvlJc w:val="left"/>
      <w:pPr>
        <w:tabs>
          <w:tab w:val="num" w:pos="2520"/>
        </w:tabs>
        <w:ind w:left="2520" w:hanging="360"/>
      </w:pPr>
      <w:rPr>
        <w:rFonts w:ascii="Wingdings" w:hAnsi="Wingdings" w:hint="default"/>
      </w:rPr>
    </w:lvl>
    <w:lvl w:ilvl="4" w:tplc="F438C184" w:tentative="1">
      <w:start w:val="1"/>
      <w:numFmt w:val="bullet"/>
      <w:lvlText w:val=""/>
      <w:lvlJc w:val="left"/>
      <w:pPr>
        <w:tabs>
          <w:tab w:val="num" w:pos="3240"/>
        </w:tabs>
        <w:ind w:left="3240" w:hanging="360"/>
      </w:pPr>
      <w:rPr>
        <w:rFonts w:ascii="Wingdings" w:hAnsi="Wingdings" w:hint="default"/>
      </w:rPr>
    </w:lvl>
    <w:lvl w:ilvl="5" w:tplc="9FC269EA" w:tentative="1">
      <w:start w:val="1"/>
      <w:numFmt w:val="bullet"/>
      <w:lvlText w:val=""/>
      <w:lvlJc w:val="left"/>
      <w:pPr>
        <w:tabs>
          <w:tab w:val="num" w:pos="3960"/>
        </w:tabs>
        <w:ind w:left="3960" w:hanging="360"/>
      </w:pPr>
      <w:rPr>
        <w:rFonts w:ascii="Wingdings" w:hAnsi="Wingdings" w:hint="default"/>
      </w:rPr>
    </w:lvl>
    <w:lvl w:ilvl="6" w:tplc="CACA3AA8" w:tentative="1">
      <w:start w:val="1"/>
      <w:numFmt w:val="bullet"/>
      <w:lvlText w:val=""/>
      <w:lvlJc w:val="left"/>
      <w:pPr>
        <w:tabs>
          <w:tab w:val="num" w:pos="4680"/>
        </w:tabs>
        <w:ind w:left="4680" w:hanging="360"/>
      </w:pPr>
      <w:rPr>
        <w:rFonts w:ascii="Wingdings" w:hAnsi="Wingdings" w:hint="default"/>
      </w:rPr>
    </w:lvl>
    <w:lvl w:ilvl="7" w:tplc="96167530" w:tentative="1">
      <w:start w:val="1"/>
      <w:numFmt w:val="bullet"/>
      <w:lvlText w:val=""/>
      <w:lvlJc w:val="left"/>
      <w:pPr>
        <w:tabs>
          <w:tab w:val="num" w:pos="5400"/>
        </w:tabs>
        <w:ind w:left="5400" w:hanging="360"/>
      </w:pPr>
      <w:rPr>
        <w:rFonts w:ascii="Wingdings" w:hAnsi="Wingdings" w:hint="default"/>
      </w:rPr>
    </w:lvl>
    <w:lvl w:ilvl="8" w:tplc="20943E2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E1594E"/>
    <w:multiLevelType w:val="hybridMultilevel"/>
    <w:tmpl w:val="B3843DF6"/>
    <w:lvl w:ilvl="0" w:tplc="8A4ACBFC">
      <w:start w:val="1"/>
      <w:numFmt w:val="bullet"/>
      <w:lvlText w:val=""/>
      <w:lvlJc w:val="left"/>
      <w:pPr>
        <w:tabs>
          <w:tab w:val="num" w:pos="360"/>
        </w:tabs>
        <w:ind w:left="360" w:hanging="360"/>
      </w:pPr>
      <w:rPr>
        <w:rFonts w:ascii="Wingdings" w:hAnsi="Wingdings" w:hint="default"/>
      </w:rPr>
    </w:lvl>
    <w:lvl w:ilvl="1" w:tplc="05DAF5A2" w:tentative="1">
      <w:start w:val="1"/>
      <w:numFmt w:val="bullet"/>
      <w:lvlText w:val=""/>
      <w:lvlJc w:val="left"/>
      <w:pPr>
        <w:tabs>
          <w:tab w:val="num" w:pos="1080"/>
        </w:tabs>
        <w:ind w:left="1080" w:hanging="360"/>
      </w:pPr>
      <w:rPr>
        <w:rFonts w:ascii="Wingdings" w:hAnsi="Wingdings" w:hint="default"/>
      </w:rPr>
    </w:lvl>
    <w:lvl w:ilvl="2" w:tplc="FF643CCC" w:tentative="1">
      <w:start w:val="1"/>
      <w:numFmt w:val="bullet"/>
      <w:lvlText w:val=""/>
      <w:lvlJc w:val="left"/>
      <w:pPr>
        <w:tabs>
          <w:tab w:val="num" w:pos="1800"/>
        </w:tabs>
        <w:ind w:left="1800" w:hanging="360"/>
      </w:pPr>
      <w:rPr>
        <w:rFonts w:ascii="Wingdings" w:hAnsi="Wingdings" w:hint="default"/>
      </w:rPr>
    </w:lvl>
    <w:lvl w:ilvl="3" w:tplc="CADA8F3C" w:tentative="1">
      <w:start w:val="1"/>
      <w:numFmt w:val="bullet"/>
      <w:lvlText w:val=""/>
      <w:lvlJc w:val="left"/>
      <w:pPr>
        <w:tabs>
          <w:tab w:val="num" w:pos="2520"/>
        </w:tabs>
        <w:ind w:left="2520" w:hanging="360"/>
      </w:pPr>
      <w:rPr>
        <w:rFonts w:ascii="Wingdings" w:hAnsi="Wingdings" w:hint="default"/>
      </w:rPr>
    </w:lvl>
    <w:lvl w:ilvl="4" w:tplc="76F032A2" w:tentative="1">
      <w:start w:val="1"/>
      <w:numFmt w:val="bullet"/>
      <w:lvlText w:val=""/>
      <w:lvlJc w:val="left"/>
      <w:pPr>
        <w:tabs>
          <w:tab w:val="num" w:pos="3240"/>
        </w:tabs>
        <w:ind w:left="3240" w:hanging="360"/>
      </w:pPr>
      <w:rPr>
        <w:rFonts w:ascii="Wingdings" w:hAnsi="Wingdings" w:hint="default"/>
      </w:rPr>
    </w:lvl>
    <w:lvl w:ilvl="5" w:tplc="C6146A58" w:tentative="1">
      <w:start w:val="1"/>
      <w:numFmt w:val="bullet"/>
      <w:lvlText w:val=""/>
      <w:lvlJc w:val="left"/>
      <w:pPr>
        <w:tabs>
          <w:tab w:val="num" w:pos="3960"/>
        </w:tabs>
        <w:ind w:left="3960" w:hanging="360"/>
      </w:pPr>
      <w:rPr>
        <w:rFonts w:ascii="Wingdings" w:hAnsi="Wingdings" w:hint="default"/>
      </w:rPr>
    </w:lvl>
    <w:lvl w:ilvl="6" w:tplc="2D2E8832" w:tentative="1">
      <w:start w:val="1"/>
      <w:numFmt w:val="bullet"/>
      <w:lvlText w:val=""/>
      <w:lvlJc w:val="left"/>
      <w:pPr>
        <w:tabs>
          <w:tab w:val="num" w:pos="4680"/>
        </w:tabs>
        <w:ind w:left="4680" w:hanging="360"/>
      </w:pPr>
      <w:rPr>
        <w:rFonts w:ascii="Wingdings" w:hAnsi="Wingdings" w:hint="default"/>
      </w:rPr>
    </w:lvl>
    <w:lvl w:ilvl="7" w:tplc="68F4F970" w:tentative="1">
      <w:start w:val="1"/>
      <w:numFmt w:val="bullet"/>
      <w:lvlText w:val=""/>
      <w:lvlJc w:val="left"/>
      <w:pPr>
        <w:tabs>
          <w:tab w:val="num" w:pos="5400"/>
        </w:tabs>
        <w:ind w:left="5400" w:hanging="360"/>
      </w:pPr>
      <w:rPr>
        <w:rFonts w:ascii="Wingdings" w:hAnsi="Wingdings" w:hint="default"/>
      </w:rPr>
    </w:lvl>
    <w:lvl w:ilvl="8" w:tplc="EDF691D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4E6E6B"/>
    <w:multiLevelType w:val="hybridMultilevel"/>
    <w:tmpl w:val="A1F60D5E"/>
    <w:lvl w:ilvl="0" w:tplc="1A4ACAAC">
      <w:start w:val="1"/>
      <w:numFmt w:val="bullet"/>
      <w:lvlText w:val=""/>
      <w:lvlJc w:val="left"/>
      <w:pPr>
        <w:tabs>
          <w:tab w:val="num" w:pos="360"/>
        </w:tabs>
        <w:ind w:left="360" w:hanging="360"/>
      </w:pPr>
      <w:rPr>
        <w:rFonts w:ascii="Wingdings" w:hAnsi="Wingdings" w:hint="default"/>
      </w:rPr>
    </w:lvl>
    <w:lvl w:ilvl="1" w:tplc="C7A480E4" w:tentative="1">
      <w:start w:val="1"/>
      <w:numFmt w:val="bullet"/>
      <w:lvlText w:val=""/>
      <w:lvlJc w:val="left"/>
      <w:pPr>
        <w:tabs>
          <w:tab w:val="num" w:pos="1080"/>
        </w:tabs>
        <w:ind w:left="1080" w:hanging="360"/>
      </w:pPr>
      <w:rPr>
        <w:rFonts w:ascii="Wingdings" w:hAnsi="Wingdings" w:hint="default"/>
      </w:rPr>
    </w:lvl>
    <w:lvl w:ilvl="2" w:tplc="0E8A3994" w:tentative="1">
      <w:start w:val="1"/>
      <w:numFmt w:val="bullet"/>
      <w:lvlText w:val=""/>
      <w:lvlJc w:val="left"/>
      <w:pPr>
        <w:tabs>
          <w:tab w:val="num" w:pos="1800"/>
        </w:tabs>
        <w:ind w:left="1800" w:hanging="360"/>
      </w:pPr>
      <w:rPr>
        <w:rFonts w:ascii="Wingdings" w:hAnsi="Wingdings" w:hint="default"/>
      </w:rPr>
    </w:lvl>
    <w:lvl w:ilvl="3" w:tplc="3B8E49B4" w:tentative="1">
      <w:start w:val="1"/>
      <w:numFmt w:val="bullet"/>
      <w:lvlText w:val=""/>
      <w:lvlJc w:val="left"/>
      <w:pPr>
        <w:tabs>
          <w:tab w:val="num" w:pos="2520"/>
        </w:tabs>
        <w:ind w:left="2520" w:hanging="360"/>
      </w:pPr>
      <w:rPr>
        <w:rFonts w:ascii="Wingdings" w:hAnsi="Wingdings" w:hint="default"/>
      </w:rPr>
    </w:lvl>
    <w:lvl w:ilvl="4" w:tplc="D9041E9A" w:tentative="1">
      <w:start w:val="1"/>
      <w:numFmt w:val="bullet"/>
      <w:lvlText w:val=""/>
      <w:lvlJc w:val="left"/>
      <w:pPr>
        <w:tabs>
          <w:tab w:val="num" w:pos="3240"/>
        </w:tabs>
        <w:ind w:left="3240" w:hanging="360"/>
      </w:pPr>
      <w:rPr>
        <w:rFonts w:ascii="Wingdings" w:hAnsi="Wingdings" w:hint="default"/>
      </w:rPr>
    </w:lvl>
    <w:lvl w:ilvl="5" w:tplc="7A045748" w:tentative="1">
      <w:start w:val="1"/>
      <w:numFmt w:val="bullet"/>
      <w:lvlText w:val=""/>
      <w:lvlJc w:val="left"/>
      <w:pPr>
        <w:tabs>
          <w:tab w:val="num" w:pos="3960"/>
        </w:tabs>
        <w:ind w:left="3960" w:hanging="360"/>
      </w:pPr>
      <w:rPr>
        <w:rFonts w:ascii="Wingdings" w:hAnsi="Wingdings" w:hint="default"/>
      </w:rPr>
    </w:lvl>
    <w:lvl w:ilvl="6" w:tplc="BC48C516" w:tentative="1">
      <w:start w:val="1"/>
      <w:numFmt w:val="bullet"/>
      <w:lvlText w:val=""/>
      <w:lvlJc w:val="left"/>
      <w:pPr>
        <w:tabs>
          <w:tab w:val="num" w:pos="4680"/>
        </w:tabs>
        <w:ind w:left="4680" w:hanging="360"/>
      </w:pPr>
      <w:rPr>
        <w:rFonts w:ascii="Wingdings" w:hAnsi="Wingdings" w:hint="default"/>
      </w:rPr>
    </w:lvl>
    <w:lvl w:ilvl="7" w:tplc="8ECC94CA" w:tentative="1">
      <w:start w:val="1"/>
      <w:numFmt w:val="bullet"/>
      <w:lvlText w:val=""/>
      <w:lvlJc w:val="left"/>
      <w:pPr>
        <w:tabs>
          <w:tab w:val="num" w:pos="5400"/>
        </w:tabs>
        <w:ind w:left="5400" w:hanging="360"/>
      </w:pPr>
      <w:rPr>
        <w:rFonts w:ascii="Wingdings" w:hAnsi="Wingdings" w:hint="default"/>
      </w:rPr>
    </w:lvl>
    <w:lvl w:ilvl="8" w:tplc="9D78B32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6C2029"/>
    <w:multiLevelType w:val="hybridMultilevel"/>
    <w:tmpl w:val="0F9654CE"/>
    <w:lvl w:ilvl="0" w:tplc="BF7CB0A6">
      <w:start w:val="1"/>
      <w:numFmt w:val="bullet"/>
      <w:lvlText w:val=""/>
      <w:lvlJc w:val="left"/>
      <w:pPr>
        <w:tabs>
          <w:tab w:val="num" w:pos="360"/>
        </w:tabs>
        <w:ind w:left="360" w:hanging="360"/>
      </w:pPr>
      <w:rPr>
        <w:rFonts w:ascii="Wingdings" w:hAnsi="Wingdings" w:hint="default"/>
      </w:rPr>
    </w:lvl>
    <w:lvl w:ilvl="1" w:tplc="65A03CE8" w:tentative="1">
      <w:start w:val="1"/>
      <w:numFmt w:val="bullet"/>
      <w:lvlText w:val=""/>
      <w:lvlJc w:val="left"/>
      <w:pPr>
        <w:tabs>
          <w:tab w:val="num" w:pos="1080"/>
        </w:tabs>
        <w:ind w:left="1080" w:hanging="360"/>
      </w:pPr>
      <w:rPr>
        <w:rFonts w:ascii="Wingdings" w:hAnsi="Wingdings" w:hint="default"/>
      </w:rPr>
    </w:lvl>
    <w:lvl w:ilvl="2" w:tplc="EC5071EC" w:tentative="1">
      <w:start w:val="1"/>
      <w:numFmt w:val="bullet"/>
      <w:lvlText w:val=""/>
      <w:lvlJc w:val="left"/>
      <w:pPr>
        <w:tabs>
          <w:tab w:val="num" w:pos="1800"/>
        </w:tabs>
        <w:ind w:left="1800" w:hanging="360"/>
      </w:pPr>
      <w:rPr>
        <w:rFonts w:ascii="Wingdings" w:hAnsi="Wingdings" w:hint="default"/>
      </w:rPr>
    </w:lvl>
    <w:lvl w:ilvl="3" w:tplc="F462D66C" w:tentative="1">
      <w:start w:val="1"/>
      <w:numFmt w:val="bullet"/>
      <w:lvlText w:val=""/>
      <w:lvlJc w:val="left"/>
      <w:pPr>
        <w:tabs>
          <w:tab w:val="num" w:pos="2520"/>
        </w:tabs>
        <w:ind w:left="2520" w:hanging="360"/>
      </w:pPr>
      <w:rPr>
        <w:rFonts w:ascii="Wingdings" w:hAnsi="Wingdings" w:hint="default"/>
      </w:rPr>
    </w:lvl>
    <w:lvl w:ilvl="4" w:tplc="64023768" w:tentative="1">
      <w:start w:val="1"/>
      <w:numFmt w:val="bullet"/>
      <w:lvlText w:val=""/>
      <w:lvlJc w:val="left"/>
      <w:pPr>
        <w:tabs>
          <w:tab w:val="num" w:pos="3240"/>
        </w:tabs>
        <w:ind w:left="3240" w:hanging="360"/>
      </w:pPr>
      <w:rPr>
        <w:rFonts w:ascii="Wingdings" w:hAnsi="Wingdings" w:hint="default"/>
      </w:rPr>
    </w:lvl>
    <w:lvl w:ilvl="5" w:tplc="1F3486E0" w:tentative="1">
      <w:start w:val="1"/>
      <w:numFmt w:val="bullet"/>
      <w:lvlText w:val=""/>
      <w:lvlJc w:val="left"/>
      <w:pPr>
        <w:tabs>
          <w:tab w:val="num" w:pos="3960"/>
        </w:tabs>
        <w:ind w:left="3960" w:hanging="360"/>
      </w:pPr>
      <w:rPr>
        <w:rFonts w:ascii="Wingdings" w:hAnsi="Wingdings" w:hint="default"/>
      </w:rPr>
    </w:lvl>
    <w:lvl w:ilvl="6" w:tplc="DD8282A0" w:tentative="1">
      <w:start w:val="1"/>
      <w:numFmt w:val="bullet"/>
      <w:lvlText w:val=""/>
      <w:lvlJc w:val="left"/>
      <w:pPr>
        <w:tabs>
          <w:tab w:val="num" w:pos="4680"/>
        </w:tabs>
        <w:ind w:left="4680" w:hanging="360"/>
      </w:pPr>
      <w:rPr>
        <w:rFonts w:ascii="Wingdings" w:hAnsi="Wingdings" w:hint="default"/>
      </w:rPr>
    </w:lvl>
    <w:lvl w:ilvl="7" w:tplc="95CEA2C0" w:tentative="1">
      <w:start w:val="1"/>
      <w:numFmt w:val="bullet"/>
      <w:lvlText w:val=""/>
      <w:lvlJc w:val="left"/>
      <w:pPr>
        <w:tabs>
          <w:tab w:val="num" w:pos="5400"/>
        </w:tabs>
        <w:ind w:left="5400" w:hanging="360"/>
      </w:pPr>
      <w:rPr>
        <w:rFonts w:ascii="Wingdings" w:hAnsi="Wingdings" w:hint="default"/>
      </w:rPr>
    </w:lvl>
    <w:lvl w:ilvl="8" w:tplc="4DC4D19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CC3EAC"/>
    <w:multiLevelType w:val="hybridMultilevel"/>
    <w:tmpl w:val="0A8E3D84"/>
    <w:lvl w:ilvl="0" w:tplc="7A8E1388">
      <w:start w:val="1"/>
      <w:numFmt w:val="bullet"/>
      <w:lvlText w:val=""/>
      <w:lvlJc w:val="left"/>
      <w:pPr>
        <w:tabs>
          <w:tab w:val="num" w:pos="360"/>
        </w:tabs>
        <w:ind w:left="360" w:hanging="360"/>
      </w:pPr>
      <w:rPr>
        <w:rFonts w:ascii="Wingdings" w:hAnsi="Wingdings" w:hint="default"/>
      </w:rPr>
    </w:lvl>
    <w:lvl w:ilvl="1" w:tplc="938032F4" w:tentative="1">
      <w:start w:val="1"/>
      <w:numFmt w:val="bullet"/>
      <w:lvlText w:val=""/>
      <w:lvlJc w:val="left"/>
      <w:pPr>
        <w:tabs>
          <w:tab w:val="num" w:pos="1080"/>
        </w:tabs>
        <w:ind w:left="1080" w:hanging="360"/>
      </w:pPr>
      <w:rPr>
        <w:rFonts w:ascii="Wingdings" w:hAnsi="Wingdings" w:hint="default"/>
      </w:rPr>
    </w:lvl>
    <w:lvl w:ilvl="2" w:tplc="36D266CE" w:tentative="1">
      <w:start w:val="1"/>
      <w:numFmt w:val="bullet"/>
      <w:lvlText w:val=""/>
      <w:lvlJc w:val="left"/>
      <w:pPr>
        <w:tabs>
          <w:tab w:val="num" w:pos="1800"/>
        </w:tabs>
        <w:ind w:left="1800" w:hanging="360"/>
      </w:pPr>
      <w:rPr>
        <w:rFonts w:ascii="Wingdings" w:hAnsi="Wingdings" w:hint="default"/>
      </w:rPr>
    </w:lvl>
    <w:lvl w:ilvl="3" w:tplc="6D04970E" w:tentative="1">
      <w:start w:val="1"/>
      <w:numFmt w:val="bullet"/>
      <w:lvlText w:val=""/>
      <w:lvlJc w:val="left"/>
      <w:pPr>
        <w:tabs>
          <w:tab w:val="num" w:pos="2520"/>
        </w:tabs>
        <w:ind w:left="2520" w:hanging="360"/>
      </w:pPr>
      <w:rPr>
        <w:rFonts w:ascii="Wingdings" w:hAnsi="Wingdings" w:hint="default"/>
      </w:rPr>
    </w:lvl>
    <w:lvl w:ilvl="4" w:tplc="A16AD37C" w:tentative="1">
      <w:start w:val="1"/>
      <w:numFmt w:val="bullet"/>
      <w:lvlText w:val=""/>
      <w:lvlJc w:val="left"/>
      <w:pPr>
        <w:tabs>
          <w:tab w:val="num" w:pos="3240"/>
        </w:tabs>
        <w:ind w:left="3240" w:hanging="360"/>
      </w:pPr>
      <w:rPr>
        <w:rFonts w:ascii="Wingdings" w:hAnsi="Wingdings" w:hint="default"/>
      </w:rPr>
    </w:lvl>
    <w:lvl w:ilvl="5" w:tplc="DFF41736" w:tentative="1">
      <w:start w:val="1"/>
      <w:numFmt w:val="bullet"/>
      <w:lvlText w:val=""/>
      <w:lvlJc w:val="left"/>
      <w:pPr>
        <w:tabs>
          <w:tab w:val="num" w:pos="3960"/>
        </w:tabs>
        <w:ind w:left="3960" w:hanging="360"/>
      </w:pPr>
      <w:rPr>
        <w:rFonts w:ascii="Wingdings" w:hAnsi="Wingdings" w:hint="default"/>
      </w:rPr>
    </w:lvl>
    <w:lvl w:ilvl="6" w:tplc="C5F0304E" w:tentative="1">
      <w:start w:val="1"/>
      <w:numFmt w:val="bullet"/>
      <w:lvlText w:val=""/>
      <w:lvlJc w:val="left"/>
      <w:pPr>
        <w:tabs>
          <w:tab w:val="num" w:pos="4680"/>
        </w:tabs>
        <w:ind w:left="4680" w:hanging="360"/>
      </w:pPr>
      <w:rPr>
        <w:rFonts w:ascii="Wingdings" w:hAnsi="Wingdings" w:hint="default"/>
      </w:rPr>
    </w:lvl>
    <w:lvl w:ilvl="7" w:tplc="95C4E736" w:tentative="1">
      <w:start w:val="1"/>
      <w:numFmt w:val="bullet"/>
      <w:lvlText w:val=""/>
      <w:lvlJc w:val="left"/>
      <w:pPr>
        <w:tabs>
          <w:tab w:val="num" w:pos="5400"/>
        </w:tabs>
        <w:ind w:left="5400" w:hanging="360"/>
      </w:pPr>
      <w:rPr>
        <w:rFonts w:ascii="Wingdings" w:hAnsi="Wingdings" w:hint="default"/>
      </w:rPr>
    </w:lvl>
    <w:lvl w:ilvl="8" w:tplc="9FDE859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6A6E07"/>
    <w:multiLevelType w:val="hybridMultilevel"/>
    <w:tmpl w:val="B74C6778"/>
    <w:lvl w:ilvl="0" w:tplc="F04C2AAA">
      <w:start w:val="1"/>
      <w:numFmt w:val="bullet"/>
      <w:lvlText w:val=""/>
      <w:lvlJc w:val="left"/>
      <w:pPr>
        <w:tabs>
          <w:tab w:val="num" w:pos="360"/>
        </w:tabs>
        <w:ind w:left="360" w:hanging="360"/>
      </w:pPr>
      <w:rPr>
        <w:rFonts w:ascii="Wingdings" w:hAnsi="Wingdings" w:hint="default"/>
      </w:rPr>
    </w:lvl>
    <w:lvl w:ilvl="1" w:tplc="FFBC7490" w:tentative="1">
      <w:start w:val="1"/>
      <w:numFmt w:val="bullet"/>
      <w:lvlText w:val=""/>
      <w:lvlJc w:val="left"/>
      <w:pPr>
        <w:tabs>
          <w:tab w:val="num" w:pos="1080"/>
        </w:tabs>
        <w:ind w:left="1080" w:hanging="360"/>
      </w:pPr>
      <w:rPr>
        <w:rFonts w:ascii="Wingdings" w:hAnsi="Wingdings" w:hint="default"/>
      </w:rPr>
    </w:lvl>
    <w:lvl w:ilvl="2" w:tplc="3AB46E50" w:tentative="1">
      <w:start w:val="1"/>
      <w:numFmt w:val="bullet"/>
      <w:lvlText w:val=""/>
      <w:lvlJc w:val="left"/>
      <w:pPr>
        <w:tabs>
          <w:tab w:val="num" w:pos="1800"/>
        </w:tabs>
        <w:ind w:left="1800" w:hanging="360"/>
      </w:pPr>
      <w:rPr>
        <w:rFonts w:ascii="Wingdings" w:hAnsi="Wingdings" w:hint="default"/>
      </w:rPr>
    </w:lvl>
    <w:lvl w:ilvl="3" w:tplc="89D8A86A" w:tentative="1">
      <w:start w:val="1"/>
      <w:numFmt w:val="bullet"/>
      <w:lvlText w:val=""/>
      <w:lvlJc w:val="left"/>
      <w:pPr>
        <w:tabs>
          <w:tab w:val="num" w:pos="2520"/>
        </w:tabs>
        <w:ind w:left="2520" w:hanging="360"/>
      </w:pPr>
      <w:rPr>
        <w:rFonts w:ascii="Wingdings" w:hAnsi="Wingdings" w:hint="default"/>
      </w:rPr>
    </w:lvl>
    <w:lvl w:ilvl="4" w:tplc="8BCA3A50" w:tentative="1">
      <w:start w:val="1"/>
      <w:numFmt w:val="bullet"/>
      <w:lvlText w:val=""/>
      <w:lvlJc w:val="left"/>
      <w:pPr>
        <w:tabs>
          <w:tab w:val="num" w:pos="3240"/>
        </w:tabs>
        <w:ind w:left="3240" w:hanging="360"/>
      </w:pPr>
      <w:rPr>
        <w:rFonts w:ascii="Wingdings" w:hAnsi="Wingdings" w:hint="default"/>
      </w:rPr>
    </w:lvl>
    <w:lvl w:ilvl="5" w:tplc="7E7CE2F8" w:tentative="1">
      <w:start w:val="1"/>
      <w:numFmt w:val="bullet"/>
      <w:lvlText w:val=""/>
      <w:lvlJc w:val="left"/>
      <w:pPr>
        <w:tabs>
          <w:tab w:val="num" w:pos="3960"/>
        </w:tabs>
        <w:ind w:left="3960" w:hanging="360"/>
      </w:pPr>
      <w:rPr>
        <w:rFonts w:ascii="Wingdings" w:hAnsi="Wingdings" w:hint="default"/>
      </w:rPr>
    </w:lvl>
    <w:lvl w:ilvl="6" w:tplc="E52C83FC" w:tentative="1">
      <w:start w:val="1"/>
      <w:numFmt w:val="bullet"/>
      <w:lvlText w:val=""/>
      <w:lvlJc w:val="left"/>
      <w:pPr>
        <w:tabs>
          <w:tab w:val="num" w:pos="4680"/>
        </w:tabs>
        <w:ind w:left="4680" w:hanging="360"/>
      </w:pPr>
      <w:rPr>
        <w:rFonts w:ascii="Wingdings" w:hAnsi="Wingdings" w:hint="default"/>
      </w:rPr>
    </w:lvl>
    <w:lvl w:ilvl="7" w:tplc="BC580FF4" w:tentative="1">
      <w:start w:val="1"/>
      <w:numFmt w:val="bullet"/>
      <w:lvlText w:val=""/>
      <w:lvlJc w:val="left"/>
      <w:pPr>
        <w:tabs>
          <w:tab w:val="num" w:pos="5400"/>
        </w:tabs>
        <w:ind w:left="5400" w:hanging="360"/>
      </w:pPr>
      <w:rPr>
        <w:rFonts w:ascii="Wingdings" w:hAnsi="Wingdings" w:hint="default"/>
      </w:rPr>
    </w:lvl>
    <w:lvl w:ilvl="8" w:tplc="87264FC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9C318F"/>
    <w:multiLevelType w:val="hybridMultilevel"/>
    <w:tmpl w:val="CF3E3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7"/>
  </w:num>
  <w:num w:numId="6">
    <w:abstractNumId w:val="5"/>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07"/>
    <w:rsid w:val="00001077"/>
    <w:rsid w:val="00175387"/>
    <w:rsid w:val="001F26D2"/>
    <w:rsid w:val="0026572C"/>
    <w:rsid w:val="002E70AA"/>
    <w:rsid w:val="00304738"/>
    <w:rsid w:val="00310041"/>
    <w:rsid w:val="004B3E75"/>
    <w:rsid w:val="004D5CCF"/>
    <w:rsid w:val="004F75A5"/>
    <w:rsid w:val="006B16B4"/>
    <w:rsid w:val="006D45C3"/>
    <w:rsid w:val="00787081"/>
    <w:rsid w:val="00822BB9"/>
    <w:rsid w:val="008F26CF"/>
    <w:rsid w:val="008F4031"/>
    <w:rsid w:val="00A04807"/>
    <w:rsid w:val="00B12DBC"/>
    <w:rsid w:val="00B60C7F"/>
    <w:rsid w:val="00B61CCB"/>
    <w:rsid w:val="00BA1A83"/>
    <w:rsid w:val="00D16218"/>
    <w:rsid w:val="00D80282"/>
    <w:rsid w:val="00DE1050"/>
    <w:rsid w:val="00DF6CCE"/>
    <w:rsid w:val="00E65225"/>
    <w:rsid w:val="00FA4680"/>
    <w:rsid w:val="00FD3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EEF0"/>
  <w15:docId w15:val="{612BAD20-054B-4E2C-9CC1-863536BD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0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F75A5"/>
    <w:pPr>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87081"/>
    <w:pPr>
      <w:tabs>
        <w:tab w:val="center" w:pos="4536"/>
        <w:tab w:val="right" w:pos="9072"/>
      </w:tabs>
    </w:pPr>
  </w:style>
  <w:style w:type="character" w:customStyle="1" w:styleId="KoptekstChar">
    <w:name w:val="Koptekst Char"/>
    <w:basedOn w:val="Standaardalinea-lettertype"/>
    <w:link w:val="Koptekst"/>
    <w:uiPriority w:val="99"/>
    <w:rsid w:val="00787081"/>
  </w:style>
  <w:style w:type="paragraph" w:styleId="Voettekst">
    <w:name w:val="footer"/>
    <w:basedOn w:val="Standaard"/>
    <w:link w:val="VoettekstChar"/>
    <w:uiPriority w:val="99"/>
    <w:unhideWhenUsed/>
    <w:rsid w:val="00787081"/>
    <w:pPr>
      <w:tabs>
        <w:tab w:val="center" w:pos="4536"/>
        <w:tab w:val="right" w:pos="9072"/>
      </w:tabs>
    </w:pPr>
  </w:style>
  <w:style w:type="character" w:customStyle="1" w:styleId="VoettekstChar">
    <w:name w:val="Voettekst Char"/>
    <w:basedOn w:val="Standaardalinea-lettertype"/>
    <w:link w:val="Voettekst"/>
    <w:uiPriority w:val="99"/>
    <w:rsid w:val="00787081"/>
  </w:style>
  <w:style w:type="paragraph" w:styleId="Ballontekst">
    <w:name w:val="Balloon Text"/>
    <w:basedOn w:val="Standaard"/>
    <w:link w:val="BallontekstChar"/>
    <w:uiPriority w:val="99"/>
    <w:semiHidden/>
    <w:unhideWhenUsed/>
    <w:rsid w:val="007870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7081"/>
    <w:rPr>
      <w:rFonts w:ascii="Segoe UI" w:hAnsi="Segoe UI" w:cs="Segoe UI"/>
      <w:sz w:val="18"/>
      <w:szCs w:val="18"/>
    </w:rPr>
  </w:style>
  <w:style w:type="character" w:styleId="Hyperlink">
    <w:name w:val="Hyperlink"/>
    <w:basedOn w:val="Standaardalinea-lettertype"/>
    <w:uiPriority w:val="99"/>
    <w:unhideWhenUsed/>
    <w:rsid w:val="008F4031"/>
    <w:rPr>
      <w:color w:val="0000FF" w:themeColor="hyperlink"/>
      <w:u w:val="single"/>
    </w:rPr>
  </w:style>
  <w:style w:type="paragraph" w:styleId="Geenafstand">
    <w:name w:val="No Spacing"/>
    <w:uiPriority w:val="1"/>
    <w:qFormat/>
    <w:rsid w:val="008F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6724">
      <w:bodyDiv w:val="1"/>
      <w:marLeft w:val="0"/>
      <w:marRight w:val="0"/>
      <w:marTop w:val="0"/>
      <w:marBottom w:val="0"/>
      <w:divBdr>
        <w:top w:val="none" w:sz="0" w:space="0" w:color="auto"/>
        <w:left w:val="none" w:sz="0" w:space="0" w:color="auto"/>
        <w:bottom w:val="none" w:sz="0" w:space="0" w:color="auto"/>
        <w:right w:val="none" w:sz="0" w:space="0" w:color="auto"/>
      </w:divBdr>
      <w:divsChild>
        <w:div w:id="1465854637">
          <w:marLeft w:val="274"/>
          <w:marRight w:val="0"/>
          <w:marTop w:val="288"/>
          <w:marBottom w:val="0"/>
          <w:divBdr>
            <w:top w:val="none" w:sz="0" w:space="0" w:color="auto"/>
            <w:left w:val="none" w:sz="0" w:space="0" w:color="auto"/>
            <w:bottom w:val="none" w:sz="0" w:space="0" w:color="auto"/>
            <w:right w:val="none" w:sz="0" w:space="0" w:color="auto"/>
          </w:divBdr>
        </w:div>
        <w:div w:id="1589995917">
          <w:marLeft w:val="274"/>
          <w:marRight w:val="0"/>
          <w:marTop w:val="288"/>
          <w:marBottom w:val="0"/>
          <w:divBdr>
            <w:top w:val="none" w:sz="0" w:space="0" w:color="auto"/>
            <w:left w:val="none" w:sz="0" w:space="0" w:color="auto"/>
            <w:bottom w:val="none" w:sz="0" w:space="0" w:color="auto"/>
            <w:right w:val="none" w:sz="0" w:space="0" w:color="auto"/>
          </w:divBdr>
        </w:div>
        <w:div w:id="1763211677">
          <w:marLeft w:val="274"/>
          <w:marRight w:val="0"/>
          <w:marTop w:val="288"/>
          <w:marBottom w:val="0"/>
          <w:divBdr>
            <w:top w:val="none" w:sz="0" w:space="0" w:color="auto"/>
            <w:left w:val="none" w:sz="0" w:space="0" w:color="auto"/>
            <w:bottom w:val="none" w:sz="0" w:space="0" w:color="auto"/>
            <w:right w:val="none" w:sz="0" w:space="0" w:color="auto"/>
          </w:divBdr>
        </w:div>
      </w:divsChild>
    </w:div>
    <w:div w:id="1313874584">
      <w:bodyDiv w:val="1"/>
      <w:marLeft w:val="0"/>
      <w:marRight w:val="0"/>
      <w:marTop w:val="0"/>
      <w:marBottom w:val="0"/>
      <w:divBdr>
        <w:top w:val="none" w:sz="0" w:space="0" w:color="auto"/>
        <w:left w:val="none" w:sz="0" w:space="0" w:color="auto"/>
        <w:bottom w:val="none" w:sz="0" w:space="0" w:color="auto"/>
        <w:right w:val="none" w:sz="0" w:space="0" w:color="auto"/>
      </w:divBdr>
      <w:divsChild>
        <w:div w:id="326056029">
          <w:marLeft w:val="461"/>
          <w:marRight w:val="0"/>
          <w:marTop w:val="173"/>
          <w:marBottom w:val="0"/>
          <w:divBdr>
            <w:top w:val="none" w:sz="0" w:space="0" w:color="auto"/>
            <w:left w:val="none" w:sz="0" w:space="0" w:color="auto"/>
            <w:bottom w:val="none" w:sz="0" w:space="0" w:color="auto"/>
            <w:right w:val="none" w:sz="0" w:space="0" w:color="auto"/>
          </w:divBdr>
        </w:div>
      </w:divsChild>
    </w:div>
    <w:div w:id="1660112495">
      <w:bodyDiv w:val="1"/>
      <w:marLeft w:val="0"/>
      <w:marRight w:val="0"/>
      <w:marTop w:val="0"/>
      <w:marBottom w:val="0"/>
      <w:divBdr>
        <w:top w:val="none" w:sz="0" w:space="0" w:color="auto"/>
        <w:left w:val="none" w:sz="0" w:space="0" w:color="auto"/>
        <w:bottom w:val="none" w:sz="0" w:space="0" w:color="auto"/>
        <w:right w:val="none" w:sz="0" w:space="0" w:color="auto"/>
      </w:divBdr>
      <w:divsChild>
        <w:div w:id="1679457129">
          <w:marLeft w:val="547"/>
          <w:marRight w:val="0"/>
          <w:marTop w:val="115"/>
          <w:marBottom w:val="0"/>
          <w:divBdr>
            <w:top w:val="none" w:sz="0" w:space="0" w:color="auto"/>
            <w:left w:val="none" w:sz="0" w:space="0" w:color="auto"/>
            <w:bottom w:val="none" w:sz="0" w:space="0" w:color="auto"/>
            <w:right w:val="none" w:sz="0" w:space="0" w:color="auto"/>
          </w:divBdr>
        </w:div>
        <w:div w:id="274989182">
          <w:marLeft w:val="547"/>
          <w:marRight w:val="0"/>
          <w:marTop w:val="115"/>
          <w:marBottom w:val="0"/>
          <w:divBdr>
            <w:top w:val="none" w:sz="0" w:space="0" w:color="auto"/>
            <w:left w:val="none" w:sz="0" w:space="0" w:color="auto"/>
            <w:bottom w:val="none" w:sz="0" w:space="0" w:color="auto"/>
            <w:right w:val="none" w:sz="0" w:space="0" w:color="auto"/>
          </w:divBdr>
        </w:div>
      </w:divsChild>
    </w:div>
    <w:div w:id="1837916758">
      <w:bodyDiv w:val="1"/>
      <w:marLeft w:val="0"/>
      <w:marRight w:val="0"/>
      <w:marTop w:val="0"/>
      <w:marBottom w:val="0"/>
      <w:divBdr>
        <w:top w:val="none" w:sz="0" w:space="0" w:color="auto"/>
        <w:left w:val="none" w:sz="0" w:space="0" w:color="auto"/>
        <w:bottom w:val="none" w:sz="0" w:space="0" w:color="auto"/>
        <w:right w:val="none" w:sz="0" w:space="0" w:color="auto"/>
      </w:divBdr>
      <w:divsChild>
        <w:div w:id="2022707640">
          <w:marLeft w:val="274"/>
          <w:marRight w:val="0"/>
          <w:marTop w:val="288"/>
          <w:marBottom w:val="0"/>
          <w:divBdr>
            <w:top w:val="none" w:sz="0" w:space="0" w:color="auto"/>
            <w:left w:val="none" w:sz="0" w:space="0" w:color="auto"/>
            <w:bottom w:val="none" w:sz="0" w:space="0" w:color="auto"/>
            <w:right w:val="none" w:sz="0" w:space="0" w:color="auto"/>
          </w:divBdr>
        </w:div>
        <w:div w:id="2146044908">
          <w:marLeft w:val="274"/>
          <w:marRight w:val="0"/>
          <w:marTop w:val="288"/>
          <w:marBottom w:val="0"/>
          <w:divBdr>
            <w:top w:val="none" w:sz="0" w:space="0" w:color="auto"/>
            <w:left w:val="none" w:sz="0" w:space="0" w:color="auto"/>
            <w:bottom w:val="none" w:sz="0" w:space="0" w:color="auto"/>
            <w:right w:val="none" w:sz="0" w:space="0" w:color="auto"/>
          </w:divBdr>
        </w:div>
      </w:divsChild>
    </w:div>
    <w:div w:id="1960793221">
      <w:bodyDiv w:val="1"/>
      <w:marLeft w:val="0"/>
      <w:marRight w:val="0"/>
      <w:marTop w:val="0"/>
      <w:marBottom w:val="0"/>
      <w:divBdr>
        <w:top w:val="none" w:sz="0" w:space="0" w:color="auto"/>
        <w:left w:val="none" w:sz="0" w:space="0" w:color="auto"/>
        <w:bottom w:val="none" w:sz="0" w:space="0" w:color="auto"/>
        <w:right w:val="none" w:sz="0" w:space="0" w:color="auto"/>
      </w:divBdr>
      <w:divsChild>
        <w:div w:id="1627196452">
          <w:marLeft w:val="274"/>
          <w:marRight w:val="0"/>
          <w:marTop w:val="240"/>
          <w:marBottom w:val="0"/>
          <w:divBdr>
            <w:top w:val="none" w:sz="0" w:space="0" w:color="auto"/>
            <w:left w:val="none" w:sz="0" w:space="0" w:color="auto"/>
            <w:bottom w:val="none" w:sz="0" w:space="0" w:color="auto"/>
            <w:right w:val="none" w:sz="0" w:space="0" w:color="auto"/>
          </w:divBdr>
        </w:div>
        <w:div w:id="842664366">
          <w:marLeft w:val="274"/>
          <w:marRight w:val="0"/>
          <w:marTop w:val="240"/>
          <w:marBottom w:val="0"/>
          <w:divBdr>
            <w:top w:val="none" w:sz="0" w:space="0" w:color="auto"/>
            <w:left w:val="none" w:sz="0" w:space="0" w:color="auto"/>
            <w:bottom w:val="none" w:sz="0" w:space="0" w:color="auto"/>
            <w:right w:val="none" w:sz="0" w:space="0" w:color="auto"/>
          </w:divBdr>
        </w:div>
      </w:divsChild>
    </w:div>
    <w:div w:id="2118864728">
      <w:bodyDiv w:val="1"/>
      <w:marLeft w:val="0"/>
      <w:marRight w:val="0"/>
      <w:marTop w:val="0"/>
      <w:marBottom w:val="0"/>
      <w:divBdr>
        <w:top w:val="none" w:sz="0" w:space="0" w:color="auto"/>
        <w:left w:val="none" w:sz="0" w:space="0" w:color="auto"/>
        <w:bottom w:val="none" w:sz="0" w:space="0" w:color="auto"/>
        <w:right w:val="none" w:sz="0" w:space="0" w:color="auto"/>
      </w:divBdr>
    </w:div>
    <w:div w:id="2125532797">
      <w:bodyDiv w:val="1"/>
      <w:marLeft w:val="0"/>
      <w:marRight w:val="0"/>
      <w:marTop w:val="0"/>
      <w:marBottom w:val="0"/>
      <w:divBdr>
        <w:top w:val="none" w:sz="0" w:space="0" w:color="auto"/>
        <w:left w:val="none" w:sz="0" w:space="0" w:color="auto"/>
        <w:bottom w:val="none" w:sz="0" w:space="0" w:color="auto"/>
        <w:right w:val="none" w:sz="0" w:space="0" w:color="auto"/>
      </w:divBdr>
      <w:divsChild>
        <w:div w:id="618486026">
          <w:marLeft w:val="547"/>
          <w:marRight w:val="0"/>
          <w:marTop w:val="115"/>
          <w:marBottom w:val="0"/>
          <w:divBdr>
            <w:top w:val="none" w:sz="0" w:space="0" w:color="auto"/>
            <w:left w:val="none" w:sz="0" w:space="0" w:color="auto"/>
            <w:bottom w:val="none" w:sz="0" w:space="0" w:color="auto"/>
            <w:right w:val="none" w:sz="0" w:space="0" w:color="auto"/>
          </w:divBdr>
        </w:div>
        <w:div w:id="1297831859">
          <w:marLeft w:val="547"/>
          <w:marRight w:val="0"/>
          <w:marTop w:val="115"/>
          <w:marBottom w:val="0"/>
          <w:divBdr>
            <w:top w:val="none" w:sz="0" w:space="0" w:color="auto"/>
            <w:left w:val="none" w:sz="0" w:space="0" w:color="auto"/>
            <w:bottom w:val="none" w:sz="0" w:space="0" w:color="auto"/>
            <w:right w:val="none" w:sz="0" w:space="0" w:color="auto"/>
          </w:divBdr>
        </w:div>
        <w:div w:id="947928916">
          <w:marLeft w:val="547"/>
          <w:marRight w:val="0"/>
          <w:marTop w:val="115"/>
          <w:marBottom w:val="0"/>
          <w:divBdr>
            <w:top w:val="none" w:sz="0" w:space="0" w:color="auto"/>
            <w:left w:val="none" w:sz="0" w:space="0" w:color="auto"/>
            <w:bottom w:val="none" w:sz="0" w:space="0" w:color="auto"/>
            <w:right w:val="none" w:sz="0" w:space="0" w:color="auto"/>
          </w:divBdr>
        </w:div>
        <w:div w:id="4418061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raad.nl/files/themas/school_kind_omgeving/afwegingskader_bij_meldcode_kindermishandeli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huiselijk-geweld/meldco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08095F2A16A4183D91E90B00B02EC" ma:contentTypeVersion="12" ma:contentTypeDescription="Een nieuw document maken." ma:contentTypeScope="" ma:versionID="8d8cf49e13c55bb6c69dbdba4fbcb9c3">
  <xsd:schema xmlns:xsd="http://www.w3.org/2001/XMLSchema" xmlns:xs="http://www.w3.org/2001/XMLSchema" xmlns:p="http://schemas.microsoft.com/office/2006/metadata/properties" xmlns:ns3="ebc96871-0e2c-4e4f-98a1-88a0e7b6d0c9" xmlns:ns4="5cd521ea-1b31-4947-83c7-37c9ed14d419" targetNamespace="http://schemas.microsoft.com/office/2006/metadata/properties" ma:root="true" ma:fieldsID="91fbcf84f936f7dd865203eef623df66" ns3:_="" ns4:_="">
    <xsd:import namespace="ebc96871-0e2c-4e4f-98a1-88a0e7b6d0c9"/>
    <xsd:import namespace="5cd521ea-1b31-4947-83c7-37c9ed14d4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6871-0e2c-4e4f-98a1-88a0e7b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521ea-1b31-4947-83c7-37c9ed14d41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8189A-AEE4-487A-BF2C-017BA1B8B0D4}">
  <ds:schemaRefs>
    <ds:schemaRef ds:uri="http://purl.org/dc/terms/"/>
    <ds:schemaRef ds:uri="http://schemas.openxmlformats.org/package/2006/metadata/core-properties"/>
    <ds:schemaRef ds:uri="http://purl.org/dc/dcmitype/"/>
    <ds:schemaRef ds:uri="http://schemas.microsoft.com/office/2006/documentManagement/types"/>
    <ds:schemaRef ds:uri="5cd521ea-1b31-4947-83c7-37c9ed14d419"/>
    <ds:schemaRef ds:uri="http://purl.org/dc/elements/1.1/"/>
    <ds:schemaRef ds:uri="http://schemas.microsoft.com/office/2006/metadata/properties"/>
    <ds:schemaRef ds:uri="http://schemas.microsoft.com/office/infopath/2007/PartnerControls"/>
    <ds:schemaRef ds:uri="ebc96871-0e2c-4e4f-98a1-88a0e7b6d0c9"/>
    <ds:schemaRef ds:uri="http://www.w3.org/XML/1998/namespace"/>
  </ds:schemaRefs>
</ds:datastoreItem>
</file>

<file path=customXml/itemProps2.xml><?xml version="1.0" encoding="utf-8"?>
<ds:datastoreItem xmlns:ds="http://schemas.openxmlformats.org/officeDocument/2006/customXml" ds:itemID="{DFBD0D11-E87F-484B-A82C-B51E44D7BCED}">
  <ds:schemaRefs>
    <ds:schemaRef ds:uri="http://schemas.microsoft.com/sharepoint/v3/contenttype/forms"/>
  </ds:schemaRefs>
</ds:datastoreItem>
</file>

<file path=customXml/itemProps3.xml><?xml version="1.0" encoding="utf-8"?>
<ds:datastoreItem xmlns:ds="http://schemas.openxmlformats.org/officeDocument/2006/customXml" ds:itemID="{00F2C5D4-F222-4987-800B-0455565B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6871-0e2c-4e4f-98a1-88a0e7b6d0c9"/>
    <ds:schemaRef ds:uri="5cd521ea-1b31-4947-83c7-37c9ed14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50816C26</Template>
  <TotalTime>1</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Dam, Chantal ten</cp:lastModifiedBy>
  <cp:revision>2</cp:revision>
  <cp:lastPrinted>2015-10-20T12:53:00Z</cp:lastPrinted>
  <dcterms:created xsi:type="dcterms:W3CDTF">2020-04-10T08:54:00Z</dcterms:created>
  <dcterms:modified xsi:type="dcterms:W3CDTF">2020-04-10T08:54:00Z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0x0101009FF08095F2A16A4183D91E90B00B02EC</vt:lpwstr>
  </property>
</Properties>
</file>