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36" w:rsidRPr="007F5DFB" w:rsidRDefault="00AC6136" w:rsidP="00AC6136">
      <w:pPr>
        <w:rPr>
          <w:rFonts w:ascii="Calibri" w:hAnsi="Calibri"/>
          <w:b/>
          <w:sz w:val="22"/>
          <w:szCs w:val="22"/>
          <w:u w:val="single"/>
        </w:rPr>
      </w:pPr>
      <w:bookmarkStart w:id="0" w:name="_GoBack"/>
      <w:bookmarkEnd w:id="0"/>
      <w:r w:rsidRPr="007F5DFB">
        <w:rPr>
          <w:rFonts w:ascii="Calibri" w:hAnsi="Calibri"/>
          <w:b/>
          <w:sz w:val="22"/>
          <w:szCs w:val="22"/>
          <w:u w:val="single"/>
        </w:rPr>
        <w:t>Meldcode huiselijk Geweld en Kindermishandeling/Signaleren en Samenwerken</w:t>
      </w:r>
    </w:p>
    <w:p w:rsidR="00AC6136" w:rsidRPr="007F5DFB" w:rsidRDefault="00AC6136" w:rsidP="00AC6136">
      <w:pPr>
        <w:rPr>
          <w:rFonts w:ascii="Calibri" w:hAnsi="Calibri"/>
          <w:b/>
          <w:sz w:val="22"/>
          <w:szCs w:val="22"/>
          <w:u w:val="single"/>
        </w:rPr>
      </w:pPr>
    </w:p>
    <w:p w:rsidR="00AC6136" w:rsidRPr="007F5DFB" w:rsidRDefault="00AC6136" w:rsidP="00AC6136">
      <w:pPr>
        <w:rPr>
          <w:rFonts w:ascii="Calibri" w:hAnsi="Calibri"/>
          <w:sz w:val="22"/>
          <w:szCs w:val="22"/>
        </w:rPr>
      </w:pPr>
    </w:p>
    <w:p w:rsidR="00AC6136" w:rsidRPr="007F5DFB" w:rsidRDefault="00AC6136" w:rsidP="00AC6136">
      <w:pPr>
        <w:jc w:val="center"/>
        <w:rPr>
          <w:rFonts w:ascii="Calibri" w:hAnsi="Calibri"/>
          <w:b/>
          <w:sz w:val="22"/>
          <w:szCs w:val="22"/>
        </w:rPr>
      </w:pPr>
      <w:r w:rsidRPr="007F5DFB">
        <w:rPr>
          <w:rFonts w:ascii="Calibri" w:hAnsi="Calibri"/>
          <w:b/>
          <w:sz w:val="22"/>
          <w:szCs w:val="22"/>
        </w:rPr>
        <w:t>Stadsregionaal Instrument Sluitende Aanpak (SISA)</w:t>
      </w:r>
    </w:p>
    <w:p w:rsidR="00AC6136" w:rsidRPr="007F5DFB" w:rsidRDefault="00AC6136" w:rsidP="00AC6136">
      <w:pPr>
        <w:rPr>
          <w:rFonts w:ascii="Calibri" w:hAnsi="Calibri"/>
          <w:b/>
          <w:sz w:val="22"/>
          <w:szCs w:val="22"/>
        </w:rPr>
      </w:pPr>
    </w:p>
    <w:p w:rsidR="00AC6136" w:rsidRPr="007F5DFB" w:rsidRDefault="00AC6136" w:rsidP="00AC6136">
      <w:pPr>
        <w:rPr>
          <w:rFonts w:ascii="Calibri" w:hAnsi="Calibri"/>
          <w:sz w:val="22"/>
          <w:szCs w:val="22"/>
        </w:rPr>
      </w:pPr>
      <w:r w:rsidRPr="007F5DFB">
        <w:rPr>
          <w:rFonts w:ascii="Calibri" w:hAnsi="Calibri"/>
          <w:sz w:val="22"/>
          <w:szCs w:val="22"/>
        </w:rPr>
        <w:t>SISA is een afkorting van Stadsregionaal Instrument Sluitende Aanpak, maar ook Signaleren en Samenwerken. Doel van SISA is er aan bijdragen dat alle kinderen en jongeren van 0 tot 23 jaar in de stadsregio Rotterdam zich optimaal kunnen ontplooien. Het SISA-signaleringssysteem is ontwikkeld voor de stadsregio Rotterdam. In de stadsregio Rotterdam gaat het met 80% van de kinderen goed, ongeveer 20% van de kinderen /jongeren van 0 tot 23 jaar heeft opvoed-of opgroeiproblemen. Veel van hen krijgen ondersteuning van een of meer instanties. Soms weten professionals dat niet van elkaar. SISA is bedoeld om organisaties beter te laten samenwerken om zo problemen in een vroeg stadium te signaleren. Op die manier kan sneller de juiste hulp worden geboden. Doel is met een bundeling van krachten het kind/de jongere weer zo snel en goed mogelijk op de rails staat.</w:t>
      </w:r>
    </w:p>
    <w:p w:rsidR="00AC6136" w:rsidRPr="007F5DFB" w:rsidRDefault="00AC6136" w:rsidP="00AC6136">
      <w:pPr>
        <w:rPr>
          <w:rFonts w:ascii="Calibri" w:hAnsi="Calibri"/>
          <w:sz w:val="22"/>
          <w:szCs w:val="22"/>
        </w:rPr>
      </w:pPr>
    </w:p>
    <w:p w:rsidR="00AC6136" w:rsidRPr="007F5DFB" w:rsidRDefault="00AC6136" w:rsidP="00AC6136">
      <w:pPr>
        <w:rPr>
          <w:rFonts w:ascii="Calibri" w:hAnsi="Calibri"/>
          <w:sz w:val="22"/>
          <w:szCs w:val="22"/>
        </w:rPr>
      </w:pPr>
      <w:r w:rsidRPr="007F5DFB">
        <w:rPr>
          <w:rFonts w:ascii="Calibri" w:hAnsi="Calibri"/>
          <w:sz w:val="22"/>
          <w:szCs w:val="22"/>
        </w:rPr>
        <w:t xml:space="preserve">Als school kunnen wij een probleem signaleren met en kind en besluiten een signaal af te geven in het signaleringssysteem. Wanneer een andere organisatie ook een </w:t>
      </w:r>
      <w:proofErr w:type="spellStart"/>
      <w:r w:rsidRPr="007F5DFB">
        <w:rPr>
          <w:rFonts w:ascii="Calibri" w:hAnsi="Calibri"/>
          <w:sz w:val="22"/>
          <w:szCs w:val="22"/>
        </w:rPr>
        <w:t>signal</w:t>
      </w:r>
      <w:proofErr w:type="spellEnd"/>
      <w:r w:rsidRPr="007F5DFB">
        <w:rPr>
          <w:rFonts w:ascii="Calibri" w:hAnsi="Calibri"/>
          <w:sz w:val="22"/>
          <w:szCs w:val="22"/>
        </w:rPr>
        <w:t xml:space="preserve"> heeft afgegeven, ontstaat er een “match”. De betrokken instellingen krijgen automatisch een e-mail dat er een match is met de vraag zo snel mogelijk af te stemmen over het kind.</w:t>
      </w:r>
    </w:p>
    <w:p w:rsidR="00AC6136" w:rsidRPr="007F5DFB" w:rsidRDefault="00AC6136" w:rsidP="00AC6136">
      <w:pPr>
        <w:rPr>
          <w:rFonts w:ascii="Calibri" w:hAnsi="Calibri"/>
          <w:sz w:val="22"/>
          <w:szCs w:val="22"/>
        </w:rPr>
      </w:pPr>
    </w:p>
    <w:p w:rsidR="00AC6136" w:rsidRPr="007F5DFB" w:rsidRDefault="00AC6136" w:rsidP="00AC6136">
      <w:pPr>
        <w:rPr>
          <w:rFonts w:ascii="Calibri" w:hAnsi="Calibri"/>
          <w:sz w:val="22"/>
          <w:szCs w:val="22"/>
        </w:rPr>
      </w:pPr>
      <w:r w:rsidRPr="007F5DFB">
        <w:rPr>
          <w:rFonts w:ascii="Calibri" w:hAnsi="Calibri"/>
          <w:sz w:val="22"/>
          <w:szCs w:val="22"/>
        </w:rPr>
        <w:t>SISA legt uitsluitend persoonsgegevens van het kind/jongere vast zoals geboortedatum, naam en adres. SISA kent geen achtergronden van een signaal. SISA signaleert dat er hulp nodig is, of geboden wordt, maar legt niet vast wat er aan de hand is en waar de geboden hulp uit bestaat.</w:t>
      </w:r>
    </w:p>
    <w:p w:rsidR="00AC6136" w:rsidRPr="007F5DFB" w:rsidRDefault="00AC6136" w:rsidP="00AC6136">
      <w:pPr>
        <w:rPr>
          <w:rFonts w:ascii="Calibri" w:hAnsi="Calibri"/>
          <w:sz w:val="22"/>
          <w:szCs w:val="22"/>
        </w:rPr>
      </w:pPr>
    </w:p>
    <w:p w:rsidR="00AC6136" w:rsidRPr="007F5DFB" w:rsidRDefault="00AC6136" w:rsidP="00AC6136">
      <w:pPr>
        <w:rPr>
          <w:rFonts w:ascii="Calibri" w:hAnsi="Calibri"/>
          <w:sz w:val="22"/>
          <w:szCs w:val="22"/>
        </w:rPr>
      </w:pPr>
    </w:p>
    <w:p w:rsidR="00AC6136" w:rsidRPr="007F5DFB" w:rsidRDefault="00AC6136" w:rsidP="00AC6136">
      <w:pPr>
        <w:rPr>
          <w:rFonts w:ascii="Calibri" w:hAnsi="Calibri"/>
          <w:sz w:val="22"/>
          <w:szCs w:val="22"/>
        </w:rPr>
      </w:pPr>
      <w:r w:rsidRPr="007F5DFB">
        <w:rPr>
          <w:rFonts w:ascii="Calibri" w:hAnsi="Calibri"/>
          <w:sz w:val="22"/>
          <w:szCs w:val="22"/>
        </w:rPr>
        <w:t>We communiceren naar ouders dat we gaan signaleren in SISA. De wet op de privacy vereist dat een kind en zijn ouders of de jongere schriftelijk wordt geïnformeerd over het ontstaan van een match. SISA verzorgt deze briefwisseling.</w:t>
      </w:r>
    </w:p>
    <w:p w:rsidR="00AC6136" w:rsidRPr="007F5DFB" w:rsidRDefault="00AC6136" w:rsidP="00AC6136">
      <w:pPr>
        <w:rPr>
          <w:rFonts w:ascii="Calibri" w:hAnsi="Calibri"/>
          <w:sz w:val="22"/>
          <w:szCs w:val="22"/>
        </w:rPr>
      </w:pPr>
    </w:p>
    <w:p w:rsidR="00AC6136" w:rsidRPr="007F5DFB" w:rsidRDefault="00AC6136" w:rsidP="00AC6136">
      <w:pPr>
        <w:rPr>
          <w:rFonts w:ascii="Calibri" w:hAnsi="Calibri"/>
          <w:sz w:val="22"/>
          <w:szCs w:val="22"/>
        </w:rPr>
      </w:pPr>
      <w:r w:rsidRPr="007F5DFB">
        <w:rPr>
          <w:rFonts w:ascii="Calibri" w:hAnsi="Calibri"/>
          <w:sz w:val="22"/>
          <w:szCs w:val="22"/>
        </w:rPr>
        <w:t>De Rotterdamse Meldcode Huiselijk Geweld en Kindermishandeling en het werken met SISA is van kracht voor alle RVKO scholen. Dit vooruitlopend op de landelijke meldcode die vanaf 2011 wordt ingevoerd.</w:t>
      </w:r>
    </w:p>
    <w:p w:rsidR="00AC6136" w:rsidRPr="007F5DFB" w:rsidRDefault="00AC6136" w:rsidP="00AC6136">
      <w:pPr>
        <w:rPr>
          <w:rFonts w:ascii="Calibri" w:hAnsi="Calibri"/>
          <w:sz w:val="22"/>
          <w:szCs w:val="22"/>
        </w:rPr>
      </w:pPr>
    </w:p>
    <w:p w:rsidR="00AC6136" w:rsidRPr="007F5DFB" w:rsidRDefault="00AC6136" w:rsidP="00AC6136">
      <w:pPr>
        <w:rPr>
          <w:rFonts w:ascii="Calibri" w:hAnsi="Calibri"/>
          <w:sz w:val="22"/>
          <w:szCs w:val="22"/>
        </w:rPr>
      </w:pPr>
      <w:r w:rsidRPr="007F5DFB">
        <w:rPr>
          <w:rFonts w:ascii="Calibri" w:hAnsi="Calibri"/>
          <w:sz w:val="22"/>
          <w:szCs w:val="22"/>
        </w:rPr>
        <w:t>Volgens vastgestelde protocollen en rekening houdend met de privacy en veiligheid van de kinderen op school wordt hier uitvoering aan gegeven.</w:t>
      </w:r>
    </w:p>
    <w:p w:rsidR="00AC6136" w:rsidRPr="007F5DFB" w:rsidRDefault="00AC6136" w:rsidP="00AC6136">
      <w:pPr>
        <w:rPr>
          <w:rFonts w:ascii="Calibri" w:hAnsi="Calibri"/>
          <w:sz w:val="22"/>
          <w:szCs w:val="22"/>
        </w:rPr>
      </w:pPr>
    </w:p>
    <w:p w:rsidR="00AC6136" w:rsidRPr="007F5DFB" w:rsidRDefault="00AC6136" w:rsidP="00AC6136">
      <w:pPr>
        <w:rPr>
          <w:rFonts w:ascii="Calibri" w:hAnsi="Calibri"/>
          <w:sz w:val="22"/>
          <w:szCs w:val="22"/>
        </w:rPr>
      </w:pPr>
      <w:r w:rsidRPr="007F5DFB">
        <w:rPr>
          <w:rFonts w:ascii="Calibri" w:hAnsi="Calibri"/>
          <w:sz w:val="22"/>
          <w:szCs w:val="22"/>
        </w:rPr>
        <w:t>Meer informatie is te vinden in het directie vademecum op de website van de RVKO.</w:t>
      </w:r>
    </w:p>
    <w:p w:rsidR="00FC3410" w:rsidRDefault="00FC3410" w:rsidP="008B501B"/>
    <w:sectPr w:rsidR="00FC3410"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36"/>
    <w:rsid w:val="008B501B"/>
    <w:rsid w:val="00AC6136"/>
    <w:rsid w:val="00E943FA"/>
    <w:rsid w:val="00FC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136"/>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136"/>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867B89F4</Template>
  <TotalTime>1</TotalTime>
  <Pages>1</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Baur</dc:creator>
  <cp:lastModifiedBy>Claudia Baur</cp:lastModifiedBy>
  <cp:revision>1</cp:revision>
  <dcterms:created xsi:type="dcterms:W3CDTF">2015-09-03T11:59:00Z</dcterms:created>
  <dcterms:modified xsi:type="dcterms:W3CDTF">2015-09-03T12:00:00Z</dcterms:modified>
</cp:coreProperties>
</file>