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518D" w14:textId="77777777" w:rsidR="001B5AE3" w:rsidRPr="00B51863" w:rsidRDefault="00B51863" w:rsidP="001B5AE3">
      <w:pPr>
        <w:jc w:val="center"/>
        <w:rPr>
          <w:rFonts w:ascii="Tahoma" w:hAnsi="Tahoma" w:cs="Tahoma"/>
          <w:sz w:val="80"/>
          <w:szCs w:val="80"/>
        </w:rPr>
      </w:pPr>
      <w:r w:rsidRPr="00B51863">
        <w:rPr>
          <w:rFonts w:ascii="Tahoma" w:hAnsi="Tahoma" w:cs="Tahoma"/>
          <w:sz w:val="80"/>
          <w:szCs w:val="80"/>
        </w:rPr>
        <w:t>Meldcode huiselijk geweld en kindermishandeling</w:t>
      </w:r>
    </w:p>
    <w:p w14:paraId="151B7A6C" w14:textId="77777777" w:rsidR="001B5AE3" w:rsidRDefault="001B5AE3" w:rsidP="001B5AE3">
      <w:pPr>
        <w:jc w:val="center"/>
        <w:rPr>
          <w:rFonts w:ascii="Tahoma" w:hAnsi="Tahoma" w:cs="Tahoma"/>
          <w:sz w:val="96"/>
          <w:szCs w:val="96"/>
        </w:rPr>
      </w:pPr>
    </w:p>
    <w:p w14:paraId="5A343FCC" w14:textId="77777777" w:rsidR="001B5AE3" w:rsidRDefault="001B5AE3" w:rsidP="001B5AE3">
      <w:pPr>
        <w:jc w:val="center"/>
        <w:rPr>
          <w:rFonts w:ascii="Tahoma" w:hAnsi="Tahoma" w:cs="Tahoma"/>
          <w:sz w:val="96"/>
          <w:szCs w:val="96"/>
        </w:rPr>
      </w:pPr>
    </w:p>
    <w:p w14:paraId="218068A7" w14:textId="77777777" w:rsidR="001B5AE3" w:rsidRPr="00A82CC3" w:rsidRDefault="001B5AE3" w:rsidP="001B5AE3">
      <w:pPr>
        <w:jc w:val="center"/>
        <w:rPr>
          <w:rFonts w:ascii="Tahoma" w:hAnsi="Tahoma" w:cs="Tahoma"/>
          <w:sz w:val="96"/>
          <w:szCs w:val="96"/>
        </w:rPr>
      </w:pPr>
    </w:p>
    <w:p w14:paraId="563B8597" w14:textId="77777777" w:rsidR="001B5AE3" w:rsidRPr="00A82CC3" w:rsidRDefault="001B5AE3" w:rsidP="001B5AE3">
      <w:pPr>
        <w:jc w:val="center"/>
        <w:rPr>
          <w:rFonts w:ascii="Tahoma" w:hAnsi="Tahoma" w:cs="Tahoma"/>
          <w:outline/>
          <w:color w:val="7030A0"/>
          <w:sz w:val="20"/>
          <w:szCs w:val="20"/>
        </w:rPr>
      </w:pPr>
    </w:p>
    <w:p w14:paraId="4480D12A" w14:textId="77777777" w:rsidR="001B5AE3" w:rsidRPr="00A82CC3" w:rsidRDefault="0073458C" w:rsidP="001B5AE3">
      <w:pPr>
        <w:numPr>
          <w:ilvl w:val="0"/>
          <w:numId w:val="29"/>
        </w:numPr>
        <w:rPr>
          <w:rFonts w:ascii="Tahoma" w:hAnsi="Tahoma" w:cs="Tahoma"/>
          <w:sz w:val="40"/>
          <w:szCs w:val="40"/>
        </w:rPr>
      </w:pPr>
      <w:r>
        <w:rPr>
          <w:rFonts w:ascii="Tahoma" w:hAnsi="Tahoma" w:cs="Tahoma"/>
          <w:sz w:val="40"/>
          <w:szCs w:val="40"/>
        </w:rPr>
        <w:t xml:space="preserve">Verion            </w:t>
      </w:r>
      <w:r w:rsidR="001B5AE3">
        <w:rPr>
          <w:rFonts w:ascii="Tahoma" w:hAnsi="Tahoma" w:cs="Tahoma"/>
          <w:sz w:val="40"/>
          <w:szCs w:val="40"/>
        </w:rPr>
        <w:t xml:space="preserve">     </w:t>
      </w:r>
      <w:r>
        <w:rPr>
          <w:rFonts w:ascii="Tahoma" w:hAnsi="Tahoma" w:cs="Tahoma"/>
          <w:sz w:val="40"/>
          <w:szCs w:val="40"/>
        </w:rPr>
        <w:t xml:space="preserve">           </w:t>
      </w:r>
      <w:r w:rsidR="00000000">
        <w:rPr>
          <w:noProof/>
        </w:rPr>
        <w:pict w14:anchorId="4DE32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visibility:visible">
            <v:imagedata r:id="rId11" o:title=""/>
          </v:shape>
        </w:pict>
      </w:r>
    </w:p>
    <w:p w14:paraId="1CE513E6" w14:textId="77777777" w:rsidR="001B5AE3" w:rsidRDefault="001B5AE3" w:rsidP="001B5AE3">
      <w:pPr>
        <w:ind w:left="360"/>
        <w:rPr>
          <w:rFonts w:ascii="Tahoma" w:hAnsi="Tahoma" w:cs="Tahoma"/>
          <w:sz w:val="40"/>
          <w:szCs w:val="40"/>
        </w:rPr>
      </w:pPr>
    </w:p>
    <w:p w14:paraId="1B3917A7" w14:textId="77777777" w:rsidR="001B5AE3" w:rsidRPr="00BF3E88" w:rsidRDefault="001B5AE3" w:rsidP="001B5AE3">
      <w:pPr>
        <w:numPr>
          <w:ilvl w:val="0"/>
          <w:numId w:val="29"/>
        </w:numPr>
        <w:rPr>
          <w:rFonts w:ascii="Tahoma" w:hAnsi="Tahoma" w:cs="Tahoma"/>
          <w:b/>
          <w:color w:val="7030A0"/>
          <w:sz w:val="20"/>
          <w:szCs w:val="20"/>
        </w:rPr>
      </w:pPr>
      <w:r w:rsidRPr="00BF3E88">
        <w:rPr>
          <w:rFonts w:ascii="Tahoma" w:hAnsi="Tahoma" w:cs="Tahoma"/>
          <w:sz w:val="40"/>
          <w:szCs w:val="40"/>
        </w:rPr>
        <w:t xml:space="preserve">SCO Twenterand e.o.  </w:t>
      </w:r>
      <w:r>
        <w:rPr>
          <w:rFonts w:ascii="Tahoma" w:hAnsi="Tahoma" w:cs="Tahoma"/>
          <w:sz w:val="40"/>
          <w:szCs w:val="40"/>
        </w:rPr>
        <w:t xml:space="preserve">  </w:t>
      </w:r>
      <w:r w:rsidRPr="00BF3E88">
        <w:rPr>
          <w:rFonts w:ascii="Tahoma" w:hAnsi="Tahoma" w:cs="Tahoma"/>
          <w:sz w:val="40"/>
          <w:szCs w:val="40"/>
        </w:rPr>
        <w:t xml:space="preserve">  </w:t>
      </w:r>
      <w:r w:rsidR="00000000">
        <w:rPr>
          <w:rFonts w:ascii="Tahoma" w:eastAsia="Calibri" w:hAnsi="Tahoma" w:cs="Tahoma"/>
          <w:noProof/>
          <w:color w:val="000000"/>
          <w:sz w:val="20"/>
        </w:rPr>
        <w:pict w14:anchorId="1EA9A638">
          <v:shape id="_x0000_i1026" type="#_x0000_t75" alt="Beschrijving: SCOT" style="width:108pt;height:57.75pt;visibility:visible">
            <v:imagedata r:id="rId12" o:title=" SCOT"/>
          </v:shape>
        </w:pict>
      </w:r>
    </w:p>
    <w:p w14:paraId="784D24E0" w14:textId="77777777" w:rsidR="001B5AE3" w:rsidRDefault="001B5AE3" w:rsidP="00724914">
      <w:pPr>
        <w:rPr>
          <w:rFonts w:ascii="Arial" w:hAnsi="Arial" w:cs="Arial"/>
          <w:b/>
          <w:sz w:val="28"/>
          <w:szCs w:val="28"/>
        </w:rPr>
      </w:pPr>
    </w:p>
    <w:p w14:paraId="428CA2F4" w14:textId="77777777" w:rsidR="001B5AE3" w:rsidRDefault="001B5AE3" w:rsidP="00724914">
      <w:pPr>
        <w:rPr>
          <w:rFonts w:ascii="Arial" w:hAnsi="Arial" w:cs="Arial"/>
          <w:b/>
          <w:sz w:val="28"/>
          <w:szCs w:val="28"/>
        </w:rPr>
      </w:pPr>
    </w:p>
    <w:p w14:paraId="285454F7" w14:textId="77777777" w:rsidR="001B5AE3" w:rsidRDefault="001B5AE3" w:rsidP="00724914">
      <w:pPr>
        <w:rPr>
          <w:rFonts w:ascii="Arial" w:hAnsi="Arial" w:cs="Arial"/>
          <w:b/>
          <w:sz w:val="28"/>
          <w:szCs w:val="28"/>
        </w:rPr>
      </w:pPr>
    </w:p>
    <w:p w14:paraId="464C57E7" w14:textId="77777777" w:rsidR="001B5AE3" w:rsidRDefault="001B5AE3" w:rsidP="00724914">
      <w:pPr>
        <w:rPr>
          <w:rFonts w:ascii="Arial" w:hAnsi="Arial" w:cs="Arial"/>
          <w:b/>
          <w:sz w:val="28"/>
          <w:szCs w:val="28"/>
        </w:rPr>
      </w:pPr>
    </w:p>
    <w:p w14:paraId="79D52064" w14:textId="77777777" w:rsidR="001B5AE3" w:rsidRDefault="001B5AE3" w:rsidP="00724914">
      <w:pPr>
        <w:rPr>
          <w:rFonts w:ascii="Arial" w:hAnsi="Arial" w:cs="Arial"/>
          <w:b/>
          <w:sz w:val="28"/>
          <w:szCs w:val="28"/>
        </w:rPr>
      </w:pPr>
    </w:p>
    <w:p w14:paraId="0048969E" w14:textId="77777777" w:rsidR="001B5AE3" w:rsidRDefault="001B5AE3" w:rsidP="00724914">
      <w:pPr>
        <w:rPr>
          <w:rFonts w:ascii="Arial" w:hAnsi="Arial" w:cs="Arial"/>
          <w:b/>
          <w:sz w:val="28"/>
          <w:szCs w:val="28"/>
        </w:rPr>
      </w:pPr>
    </w:p>
    <w:p w14:paraId="7BC6C94B" w14:textId="77777777" w:rsidR="001B5AE3" w:rsidRDefault="001B5AE3" w:rsidP="00724914">
      <w:pPr>
        <w:rPr>
          <w:rFonts w:ascii="Arial" w:hAnsi="Arial" w:cs="Arial"/>
          <w:b/>
          <w:sz w:val="28"/>
          <w:szCs w:val="28"/>
        </w:rPr>
      </w:pPr>
    </w:p>
    <w:p w14:paraId="14252E4C" w14:textId="77777777" w:rsidR="001B5AE3" w:rsidRDefault="001B5AE3" w:rsidP="00724914">
      <w:pPr>
        <w:rPr>
          <w:rFonts w:ascii="Arial" w:hAnsi="Arial" w:cs="Arial"/>
          <w:b/>
          <w:sz w:val="28"/>
          <w:szCs w:val="28"/>
        </w:rPr>
      </w:pPr>
    </w:p>
    <w:p w14:paraId="716DD89F" w14:textId="77777777" w:rsidR="001B5AE3" w:rsidRDefault="001B5AE3" w:rsidP="00724914">
      <w:pPr>
        <w:rPr>
          <w:rFonts w:ascii="Arial" w:hAnsi="Arial" w:cs="Arial"/>
          <w:b/>
          <w:sz w:val="28"/>
          <w:szCs w:val="28"/>
        </w:rPr>
      </w:pPr>
    </w:p>
    <w:p w14:paraId="1E1C42C0" w14:textId="77777777" w:rsidR="001B5AE3" w:rsidRDefault="001B5AE3" w:rsidP="00724914">
      <w:pPr>
        <w:rPr>
          <w:rFonts w:ascii="Arial" w:hAnsi="Arial" w:cs="Arial"/>
          <w:b/>
          <w:sz w:val="28"/>
          <w:szCs w:val="28"/>
        </w:rPr>
      </w:pPr>
    </w:p>
    <w:p w14:paraId="3D39844F" w14:textId="77777777" w:rsidR="001B5AE3" w:rsidRDefault="001B5AE3" w:rsidP="00724914">
      <w:pPr>
        <w:rPr>
          <w:rFonts w:ascii="Arial" w:hAnsi="Arial" w:cs="Arial"/>
          <w:b/>
          <w:sz w:val="28"/>
          <w:szCs w:val="28"/>
        </w:rPr>
      </w:pPr>
    </w:p>
    <w:p w14:paraId="6295AC41" w14:textId="77777777" w:rsidR="001B5AE3" w:rsidRDefault="001B5AE3" w:rsidP="00724914">
      <w:pPr>
        <w:rPr>
          <w:rFonts w:ascii="Arial" w:hAnsi="Arial" w:cs="Arial"/>
          <w:b/>
          <w:sz w:val="28"/>
          <w:szCs w:val="28"/>
        </w:rPr>
      </w:pPr>
    </w:p>
    <w:p w14:paraId="22FE267C" w14:textId="77777777" w:rsidR="001B5AE3" w:rsidRPr="002C0C42" w:rsidRDefault="001B5AE3" w:rsidP="00724914">
      <w:pPr>
        <w:rPr>
          <w:rFonts w:ascii="Tahoma" w:hAnsi="Tahoma" w:cs="Tahoma"/>
          <w:b/>
          <w:sz w:val="20"/>
          <w:szCs w:val="20"/>
        </w:rPr>
      </w:pPr>
    </w:p>
    <w:p w14:paraId="0B1739F8" w14:textId="77777777" w:rsidR="00724914" w:rsidRPr="002C0C42" w:rsidRDefault="00724914" w:rsidP="00724914">
      <w:pPr>
        <w:rPr>
          <w:rFonts w:ascii="Tahoma" w:hAnsi="Tahoma" w:cs="Tahoma"/>
          <w:b/>
          <w:sz w:val="22"/>
          <w:szCs w:val="22"/>
        </w:rPr>
      </w:pPr>
      <w:r w:rsidRPr="002C0C42">
        <w:rPr>
          <w:rFonts w:ascii="Tahoma" w:hAnsi="Tahoma" w:cs="Tahoma"/>
          <w:b/>
          <w:sz w:val="22"/>
          <w:szCs w:val="22"/>
        </w:rPr>
        <w:t>Bijlage</w:t>
      </w:r>
      <w:r w:rsidR="00B82882" w:rsidRPr="002C0C42">
        <w:rPr>
          <w:rFonts w:ascii="Tahoma" w:hAnsi="Tahoma" w:cs="Tahoma"/>
          <w:b/>
          <w:sz w:val="22"/>
          <w:szCs w:val="22"/>
        </w:rPr>
        <w:t xml:space="preserve"> </w:t>
      </w:r>
      <w:r w:rsidR="005E11A1" w:rsidRPr="002C0C42">
        <w:rPr>
          <w:rFonts w:ascii="Tahoma" w:hAnsi="Tahoma" w:cs="Tahoma"/>
          <w:b/>
          <w:sz w:val="22"/>
          <w:szCs w:val="22"/>
        </w:rPr>
        <w:t>14</w:t>
      </w:r>
      <w:r w:rsidR="001B5AE3" w:rsidRPr="002C0C42">
        <w:rPr>
          <w:rFonts w:ascii="Tahoma" w:hAnsi="Tahoma" w:cs="Tahoma"/>
          <w:b/>
          <w:sz w:val="22"/>
          <w:szCs w:val="22"/>
        </w:rPr>
        <w:t xml:space="preserve">: </w:t>
      </w:r>
      <w:r w:rsidR="005E11A1" w:rsidRPr="002C0C42">
        <w:rPr>
          <w:rFonts w:ascii="Tahoma" w:hAnsi="Tahoma" w:cs="Tahoma"/>
          <w:b/>
          <w:sz w:val="22"/>
          <w:szCs w:val="22"/>
        </w:rPr>
        <w:t>Meldcode huiselijk geweld en kindermishandeling</w:t>
      </w:r>
      <w:r w:rsidR="00B82882" w:rsidRPr="002C0C42">
        <w:rPr>
          <w:rFonts w:ascii="Tahoma" w:hAnsi="Tahoma" w:cs="Tahoma"/>
          <w:b/>
          <w:sz w:val="22"/>
          <w:szCs w:val="22"/>
        </w:rPr>
        <w:t xml:space="preserve"> </w:t>
      </w:r>
    </w:p>
    <w:p w14:paraId="1517872F" w14:textId="77777777" w:rsidR="00724914" w:rsidRPr="002C0C42" w:rsidRDefault="00724914" w:rsidP="00724914">
      <w:pPr>
        <w:rPr>
          <w:rFonts w:ascii="Tahoma" w:hAnsi="Tahoma" w:cs="Tahoma"/>
          <w:sz w:val="20"/>
          <w:szCs w:val="20"/>
        </w:rPr>
      </w:pPr>
    </w:p>
    <w:p w14:paraId="42A9D05E" w14:textId="77777777" w:rsidR="005E11A1" w:rsidRPr="002C0C42" w:rsidRDefault="00000000" w:rsidP="005E11A1">
      <w:pPr>
        <w:rPr>
          <w:rFonts w:ascii="Tahoma" w:hAnsi="Tahoma" w:cs="Tahoma"/>
          <w:bCs/>
          <w:sz w:val="20"/>
          <w:szCs w:val="20"/>
        </w:rPr>
      </w:pPr>
      <w:r>
        <w:rPr>
          <w:rFonts w:ascii="Tahoma" w:hAnsi="Tahoma" w:cs="Tahoma"/>
          <w:noProof/>
          <w:sz w:val="20"/>
          <w:szCs w:val="20"/>
        </w:rPr>
        <w:lastRenderedPageBreak/>
        <w:pict w14:anchorId="64731F81">
          <v:shape id="Afbeelding 4" o:spid="_x0000_s2095" type="#_x0000_t75" style="position:absolute;margin-left:394.15pt;margin-top:35.65pt;width:83.25pt;height:55.3pt;z-index:1;visibility:visible">
            <v:imagedata r:id="rId13" o:title=""/>
          </v:shape>
        </w:pict>
      </w:r>
      <w:r w:rsidR="005E11A1" w:rsidRPr="002C0C42">
        <w:rPr>
          <w:rFonts w:ascii="Tahoma" w:hAnsi="Tahoma" w:cs="Tahoma"/>
          <w:b/>
          <w:bCs/>
          <w:sz w:val="20"/>
          <w:szCs w:val="20"/>
        </w:rPr>
        <w:t xml:space="preserve">Deze meldcode voor het basisonderwijs is gebaseerd op de basis meldcode huiselijk geweld en kindermishandeling, </w:t>
      </w:r>
      <w:r w:rsidR="005E11A1" w:rsidRPr="002C0C42">
        <w:rPr>
          <w:rFonts w:ascii="Tahoma" w:hAnsi="Tahoma" w:cs="Tahoma"/>
          <w:bCs/>
          <w:sz w:val="20"/>
          <w:szCs w:val="20"/>
        </w:rPr>
        <w:t xml:space="preserve">ministerie van Volksgezondheid, Welzijn en Sport, januari 2012 en ontwikkeld in samenwerking met het Advies- en Meldpunt Kindermishandeling, Bureau Jeugdzorg Zuid-Holland en GGD Hollands Midden. </w:t>
      </w:r>
    </w:p>
    <w:p w14:paraId="07AB8C21" w14:textId="77777777" w:rsidR="005E11A1" w:rsidRPr="002C0C42" w:rsidRDefault="005E11A1" w:rsidP="005E11A1">
      <w:pPr>
        <w:rPr>
          <w:rFonts w:ascii="Tahoma" w:hAnsi="Tahoma" w:cs="Tahoma"/>
          <w:bCs/>
          <w:color w:val="FF6600"/>
          <w:sz w:val="20"/>
          <w:szCs w:val="20"/>
        </w:rPr>
      </w:pPr>
    </w:p>
    <w:p w14:paraId="5B2B89A1" w14:textId="77777777" w:rsidR="005E11A1" w:rsidRPr="002C0C42" w:rsidRDefault="005E11A1" w:rsidP="005E11A1">
      <w:pPr>
        <w:tabs>
          <w:tab w:val="center" w:pos="4320"/>
          <w:tab w:val="right" w:pos="8640"/>
        </w:tabs>
        <w:rPr>
          <w:rFonts w:ascii="Tahoma" w:hAnsi="Tahoma" w:cs="Tahoma"/>
          <w:bCs/>
          <w:sz w:val="20"/>
          <w:szCs w:val="20"/>
        </w:rPr>
      </w:pPr>
      <w:r w:rsidRPr="002C0C42">
        <w:rPr>
          <w:rFonts w:ascii="Tahoma" w:hAnsi="Tahoma" w:cs="Tahoma"/>
          <w:bCs/>
          <w:sz w:val="20"/>
          <w:szCs w:val="20"/>
        </w:rPr>
        <w:t>Copyright © 2012 JSO Expertisecentrum voor jeugd, samenleving en ontwikkeling</w:t>
      </w:r>
    </w:p>
    <w:p w14:paraId="304BD5CF" w14:textId="77777777" w:rsidR="005E11A1" w:rsidRPr="002C0C42" w:rsidRDefault="005E11A1" w:rsidP="005E11A1">
      <w:pPr>
        <w:tabs>
          <w:tab w:val="center" w:pos="4320"/>
          <w:tab w:val="right" w:pos="8640"/>
        </w:tabs>
        <w:rPr>
          <w:rFonts w:ascii="Tahoma" w:hAnsi="Tahoma" w:cs="Tahoma"/>
          <w:bCs/>
          <w:sz w:val="20"/>
          <w:szCs w:val="20"/>
        </w:rPr>
      </w:pPr>
      <w:r w:rsidRPr="002C0C42">
        <w:rPr>
          <w:rFonts w:ascii="Tahoma" w:hAnsi="Tahoma" w:cs="Tahoma"/>
          <w:bCs/>
          <w:sz w:val="20"/>
          <w:szCs w:val="20"/>
        </w:rPr>
        <w:t>Deze informatie mag met bronvermelding worden gebruikt.</w:t>
      </w:r>
    </w:p>
    <w:p w14:paraId="68562463" w14:textId="77777777" w:rsidR="005E11A1" w:rsidRPr="00896DDB" w:rsidRDefault="005E11A1" w:rsidP="005E11A1">
      <w:pPr>
        <w:pStyle w:val="Geenafstand"/>
        <w:rPr>
          <w:rFonts w:ascii="Tahoma" w:hAnsi="Tahoma" w:cs="Tahoma"/>
          <w:b/>
          <w:sz w:val="20"/>
          <w:szCs w:val="20"/>
        </w:rPr>
      </w:pPr>
    </w:p>
    <w:p w14:paraId="4BBEE107" w14:textId="77777777" w:rsidR="005E11A1" w:rsidRPr="00896DDB" w:rsidRDefault="00896DDB" w:rsidP="005E11A1">
      <w:pPr>
        <w:pStyle w:val="Geenafstand"/>
        <w:rPr>
          <w:rFonts w:ascii="Tahoma" w:hAnsi="Tahoma" w:cs="Tahoma"/>
          <w:b/>
          <w:sz w:val="20"/>
          <w:szCs w:val="20"/>
        </w:rPr>
      </w:pPr>
      <w:r w:rsidRPr="00896DDB">
        <w:rPr>
          <w:rFonts w:ascii="Tahoma" w:hAnsi="Tahoma" w:cs="Tahoma"/>
          <w:b/>
          <w:sz w:val="20"/>
          <w:szCs w:val="20"/>
        </w:rPr>
        <w:t>Inleiding</w:t>
      </w:r>
    </w:p>
    <w:p w14:paraId="74CB9511" w14:textId="77777777" w:rsidR="00896DDB" w:rsidRPr="00896DDB" w:rsidRDefault="00896DDB" w:rsidP="006A3D03">
      <w:pPr>
        <w:pStyle w:val="Default"/>
        <w:rPr>
          <w:rFonts w:ascii="Tahoma" w:hAnsi="Tahoma" w:cs="Tahoma"/>
          <w:sz w:val="20"/>
          <w:szCs w:val="20"/>
        </w:rPr>
      </w:pPr>
      <w:r w:rsidRPr="00896DDB">
        <w:rPr>
          <w:rFonts w:ascii="Tahoma" w:hAnsi="Tahoma" w:cs="Tahoma"/>
          <w:sz w:val="20"/>
          <w:szCs w:val="20"/>
        </w:rPr>
        <w:t xml:space="preserve">De organisatie neemt het </w:t>
      </w:r>
      <w:r w:rsidR="006A3D03" w:rsidRPr="006A3D03">
        <w:rPr>
          <w:rFonts w:ascii="Tahoma" w:hAnsi="Tahoma" w:cs="Tahoma"/>
          <w:sz w:val="20"/>
          <w:szCs w:val="20"/>
          <w:u w:val="single"/>
        </w:rPr>
        <w:t>Basismodel meldcode huiselijk geweld en kindermishandeling</w:t>
      </w:r>
      <w:r w:rsidR="006A3D03" w:rsidRPr="006A3D03">
        <w:rPr>
          <w:rFonts w:ascii="Tahoma" w:hAnsi="Tahoma" w:cs="Tahoma"/>
          <w:sz w:val="20"/>
          <w:szCs w:val="20"/>
        </w:rPr>
        <w:t xml:space="preserve"> </w:t>
      </w:r>
      <w:r w:rsidRPr="00896DDB">
        <w:rPr>
          <w:rFonts w:ascii="Tahoma" w:hAnsi="Tahoma" w:cs="Tahoma"/>
          <w:sz w:val="20"/>
          <w:szCs w:val="20"/>
        </w:rPr>
        <w:t xml:space="preserve">als uitgangspunt voor haar handelen. </w:t>
      </w:r>
    </w:p>
    <w:p w14:paraId="4122B0FA" w14:textId="77777777" w:rsidR="00896DDB" w:rsidRPr="00896DDB" w:rsidRDefault="00896DDB" w:rsidP="00896DDB">
      <w:pPr>
        <w:pStyle w:val="Default"/>
        <w:rPr>
          <w:rFonts w:ascii="Tahoma" w:hAnsi="Tahoma" w:cs="Tahoma"/>
          <w:sz w:val="20"/>
          <w:szCs w:val="20"/>
        </w:rPr>
      </w:pPr>
      <w:r w:rsidRPr="00896DDB">
        <w:rPr>
          <w:rFonts w:ascii="Tahoma" w:hAnsi="Tahoma" w:cs="Tahoma"/>
          <w:sz w:val="20"/>
          <w:szCs w:val="20"/>
        </w:rPr>
        <w:t>Leerkrachten en contactpersonen bespreken signalen van kindermishandeling met de interne begeleider en directeur van de school</w:t>
      </w:r>
      <w:r>
        <w:rPr>
          <w:rFonts w:ascii="Tahoma" w:hAnsi="Tahoma" w:cs="Tahoma"/>
          <w:sz w:val="20"/>
          <w:szCs w:val="20"/>
        </w:rPr>
        <w:t xml:space="preserve"> (aandachtscoördinator)</w:t>
      </w:r>
      <w:r w:rsidRPr="00896DDB">
        <w:rPr>
          <w:rFonts w:ascii="Tahoma" w:hAnsi="Tahoma" w:cs="Tahoma"/>
          <w:sz w:val="20"/>
          <w:szCs w:val="20"/>
        </w:rPr>
        <w:t xml:space="preserve">. </w:t>
      </w:r>
    </w:p>
    <w:p w14:paraId="6AEC2DC6" w14:textId="48A9F005" w:rsidR="00896DDB" w:rsidRPr="00896DDB" w:rsidRDefault="00896DDB" w:rsidP="00896DDB">
      <w:pPr>
        <w:pStyle w:val="Default"/>
        <w:rPr>
          <w:rFonts w:ascii="Tahoma" w:hAnsi="Tahoma" w:cs="Tahoma"/>
          <w:sz w:val="20"/>
          <w:szCs w:val="20"/>
        </w:rPr>
      </w:pPr>
      <w:r>
        <w:rPr>
          <w:rFonts w:ascii="Tahoma" w:hAnsi="Tahoma" w:cs="Tahoma"/>
          <w:sz w:val="20"/>
          <w:szCs w:val="20"/>
        </w:rPr>
        <w:t>Het School Ondersteunings</w:t>
      </w:r>
      <w:r w:rsidRPr="00896DDB">
        <w:rPr>
          <w:rFonts w:ascii="Tahoma" w:hAnsi="Tahoma" w:cs="Tahoma"/>
          <w:sz w:val="20"/>
          <w:szCs w:val="20"/>
        </w:rPr>
        <w:t>Team (SOT en SOT</w:t>
      </w:r>
      <w:r w:rsidR="006040DC">
        <w:rPr>
          <w:rFonts w:ascii="Tahoma" w:hAnsi="Tahoma" w:cs="Tahoma"/>
          <w:sz w:val="20"/>
          <w:szCs w:val="20"/>
        </w:rPr>
        <w:t>+</w:t>
      </w:r>
      <w:r w:rsidRPr="00896DDB">
        <w:rPr>
          <w:rFonts w:ascii="Tahoma" w:hAnsi="Tahoma" w:cs="Tahoma"/>
          <w:sz w:val="20"/>
          <w:szCs w:val="20"/>
        </w:rPr>
        <w:t xml:space="preserve">) is het multidisciplinaire platform waar experts signalen gezamenlijk bespreken en een aanpak vaststellen. </w:t>
      </w:r>
    </w:p>
    <w:p w14:paraId="01A505A9" w14:textId="77777777" w:rsidR="00896DDB" w:rsidRPr="00896DDB" w:rsidRDefault="00896DDB" w:rsidP="00896DDB">
      <w:pPr>
        <w:pStyle w:val="Default"/>
        <w:rPr>
          <w:rFonts w:ascii="Tahoma" w:hAnsi="Tahoma" w:cs="Tahoma"/>
          <w:sz w:val="20"/>
          <w:szCs w:val="20"/>
        </w:rPr>
      </w:pPr>
      <w:r w:rsidRPr="00896DDB">
        <w:rPr>
          <w:rFonts w:ascii="Tahoma" w:hAnsi="Tahoma" w:cs="Tahoma"/>
          <w:sz w:val="20"/>
          <w:szCs w:val="20"/>
        </w:rPr>
        <w:t xml:space="preserve">Leerkracht en Interne Begeleider bespreken de signalen en ontwikkelingen met de ouders. </w:t>
      </w:r>
    </w:p>
    <w:p w14:paraId="32D6DA45" w14:textId="77777777" w:rsidR="00896DDB" w:rsidRPr="00896DDB" w:rsidRDefault="00896DDB" w:rsidP="00896DDB">
      <w:pPr>
        <w:pStyle w:val="Default"/>
        <w:rPr>
          <w:rFonts w:ascii="Tahoma" w:hAnsi="Tahoma" w:cs="Tahoma"/>
          <w:sz w:val="20"/>
          <w:szCs w:val="20"/>
        </w:rPr>
      </w:pPr>
      <w:r w:rsidRPr="00896DDB">
        <w:rPr>
          <w:rFonts w:ascii="Tahoma" w:hAnsi="Tahoma" w:cs="Tahoma"/>
          <w:sz w:val="20"/>
          <w:szCs w:val="20"/>
        </w:rPr>
        <w:t xml:space="preserve">De contactpersoon van de school maakt zich jaarlijks bekend in alle groepen en bespreekt relevante ontwikkelingen rondom veiligheid één keer per jaar op de teamvergadering. </w:t>
      </w:r>
    </w:p>
    <w:p w14:paraId="7780538B" w14:textId="77777777" w:rsidR="00896DDB" w:rsidRPr="00896DDB" w:rsidRDefault="00896DDB" w:rsidP="00896DDB">
      <w:pPr>
        <w:pStyle w:val="Default"/>
        <w:rPr>
          <w:rFonts w:ascii="Tahoma" w:hAnsi="Tahoma" w:cs="Tahoma"/>
          <w:sz w:val="20"/>
          <w:szCs w:val="20"/>
        </w:rPr>
      </w:pPr>
      <w:r w:rsidRPr="00896DDB">
        <w:rPr>
          <w:rFonts w:ascii="Tahoma" w:hAnsi="Tahoma" w:cs="Tahoma"/>
          <w:sz w:val="20"/>
          <w:szCs w:val="20"/>
        </w:rPr>
        <w:t xml:space="preserve">De contactpersonen hebben één keer per jaar een overleg met de directeur en eventueel de Interne Begeleiders over de Veilige School. De meldcode komt in dat overleg ook aan de orde. </w:t>
      </w:r>
    </w:p>
    <w:p w14:paraId="1111F5F8" w14:textId="77777777" w:rsidR="00896DDB" w:rsidRPr="00896DDB" w:rsidRDefault="00896DDB" w:rsidP="00896DDB">
      <w:pPr>
        <w:pStyle w:val="Default"/>
        <w:rPr>
          <w:rFonts w:ascii="Tahoma" w:hAnsi="Tahoma" w:cs="Tahoma"/>
          <w:sz w:val="20"/>
          <w:szCs w:val="20"/>
        </w:rPr>
      </w:pPr>
      <w:r w:rsidRPr="00896DDB">
        <w:rPr>
          <w:rFonts w:ascii="Tahoma" w:hAnsi="Tahoma" w:cs="Tahoma"/>
          <w:sz w:val="20"/>
          <w:szCs w:val="20"/>
        </w:rPr>
        <w:t xml:space="preserve">Elke school analyseert jaarlijkse de resultaten van leerlingen vanuit de het leerlingvolgsysteem en verwerkt de uitkomsten in het (pedagogisch) groepsplan. </w:t>
      </w:r>
    </w:p>
    <w:p w14:paraId="7915EDB4" w14:textId="77777777" w:rsidR="00896DDB" w:rsidRPr="00896DDB" w:rsidRDefault="00896DDB" w:rsidP="00896DDB">
      <w:pPr>
        <w:pStyle w:val="Default"/>
        <w:rPr>
          <w:rFonts w:ascii="Tahoma" w:hAnsi="Tahoma" w:cs="Tahoma"/>
          <w:sz w:val="20"/>
          <w:szCs w:val="20"/>
        </w:rPr>
      </w:pPr>
      <w:r w:rsidRPr="00896DDB">
        <w:rPr>
          <w:rFonts w:ascii="Tahoma" w:hAnsi="Tahoma" w:cs="Tahoma"/>
          <w:sz w:val="20"/>
          <w:szCs w:val="20"/>
        </w:rPr>
        <w:t xml:space="preserve">Er is aandacht voor preventie door </w:t>
      </w:r>
    </w:p>
    <w:p w14:paraId="594CFE96" w14:textId="77777777" w:rsidR="00896DDB" w:rsidRPr="00896DDB" w:rsidRDefault="00896DDB" w:rsidP="00896DDB">
      <w:pPr>
        <w:pStyle w:val="Default"/>
        <w:spacing w:after="18"/>
        <w:rPr>
          <w:rFonts w:ascii="Tahoma" w:hAnsi="Tahoma" w:cs="Tahoma"/>
          <w:sz w:val="20"/>
          <w:szCs w:val="20"/>
        </w:rPr>
      </w:pPr>
      <w:r w:rsidRPr="00896DDB">
        <w:rPr>
          <w:rFonts w:ascii="Tahoma" w:hAnsi="Tahoma" w:cs="Tahoma"/>
          <w:sz w:val="20"/>
          <w:szCs w:val="20"/>
        </w:rPr>
        <w:t xml:space="preserve">- Intervisie tijdens de jaarlijkse bijeenkomst van contactpersonen o.l.v. de (externe) vertrouwenspersoon. </w:t>
      </w:r>
    </w:p>
    <w:p w14:paraId="79CFA56B" w14:textId="77777777" w:rsidR="00896DDB" w:rsidRPr="00896DDB" w:rsidRDefault="00896DDB" w:rsidP="00896DDB">
      <w:pPr>
        <w:pStyle w:val="Default"/>
        <w:rPr>
          <w:rFonts w:ascii="Tahoma" w:hAnsi="Tahoma" w:cs="Tahoma"/>
          <w:sz w:val="20"/>
          <w:szCs w:val="20"/>
        </w:rPr>
      </w:pPr>
      <w:r w:rsidRPr="00896DDB">
        <w:rPr>
          <w:rFonts w:ascii="Tahoma" w:hAnsi="Tahoma" w:cs="Tahoma"/>
          <w:sz w:val="20"/>
          <w:szCs w:val="20"/>
        </w:rPr>
        <w:t xml:space="preserve">- Het aanbieden van trainingen en cursussen op het gebied van signalering, gesprekstechniek e.d.. </w:t>
      </w:r>
    </w:p>
    <w:p w14:paraId="2E09ED69" w14:textId="77777777" w:rsidR="00896DDB" w:rsidRDefault="00896DDB" w:rsidP="005E11A1">
      <w:pPr>
        <w:pStyle w:val="Geenafstand"/>
        <w:rPr>
          <w:rFonts w:ascii="Tahoma" w:hAnsi="Tahoma" w:cs="Tahoma"/>
          <w:b/>
          <w:sz w:val="20"/>
          <w:szCs w:val="20"/>
        </w:rPr>
      </w:pPr>
    </w:p>
    <w:p w14:paraId="4DE5B294" w14:textId="77777777" w:rsidR="00896DDB" w:rsidRDefault="00896DDB" w:rsidP="005E11A1">
      <w:pPr>
        <w:pStyle w:val="Geenafstand"/>
        <w:rPr>
          <w:rFonts w:ascii="Tahoma" w:hAnsi="Tahoma" w:cs="Tahoma"/>
          <w:b/>
          <w:sz w:val="20"/>
          <w:szCs w:val="20"/>
        </w:rPr>
      </w:pPr>
    </w:p>
    <w:p w14:paraId="0000C504" w14:textId="77777777" w:rsidR="00896DDB" w:rsidRDefault="00896DDB" w:rsidP="005E11A1">
      <w:pPr>
        <w:pStyle w:val="Geenafstand"/>
        <w:rPr>
          <w:rFonts w:ascii="Tahoma" w:hAnsi="Tahoma" w:cs="Tahoma"/>
          <w:b/>
          <w:sz w:val="20"/>
          <w:szCs w:val="20"/>
        </w:rPr>
      </w:pPr>
    </w:p>
    <w:p w14:paraId="3892D77C" w14:textId="77777777" w:rsidR="005E11A1" w:rsidRPr="002C0C42" w:rsidRDefault="005E11A1" w:rsidP="005E11A1">
      <w:pPr>
        <w:pStyle w:val="Geenafstand"/>
        <w:rPr>
          <w:rFonts w:ascii="Tahoma" w:hAnsi="Tahoma" w:cs="Tahoma"/>
          <w:b/>
          <w:sz w:val="20"/>
          <w:szCs w:val="20"/>
        </w:rPr>
      </w:pPr>
      <w:r w:rsidRPr="002C0C42">
        <w:rPr>
          <w:rFonts w:ascii="Tahoma" w:hAnsi="Tahoma" w:cs="Tahoma"/>
          <w:b/>
          <w:sz w:val="20"/>
          <w:szCs w:val="20"/>
        </w:rPr>
        <w:t>Maart 2014</w:t>
      </w:r>
    </w:p>
    <w:p w14:paraId="74619041" w14:textId="77777777" w:rsidR="005E11A1" w:rsidRPr="002C0C42" w:rsidRDefault="005E11A1" w:rsidP="005E11A1">
      <w:pPr>
        <w:pStyle w:val="Geenafstand"/>
        <w:rPr>
          <w:rFonts w:ascii="Tahoma" w:hAnsi="Tahoma" w:cs="Tahoma"/>
          <w:b/>
          <w:sz w:val="20"/>
          <w:szCs w:val="20"/>
        </w:rPr>
      </w:pPr>
    </w:p>
    <w:p w14:paraId="5DE7FDEE" w14:textId="77777777" w:rsidR="005E11A1" w:rsidRPr="002C0C42" w:rsidRDefault="005E11A1" w:rsidP="005E11A1">
      <w:pPr>
        <w:pStyle w:val="Geenafstand"/>
        <w:rPr>
          <w:rFonts w:ascii="Tahoma" w:hAnsi="Tahoma" w:cs="Tahoma"/>
          <w:b/>
          <w:sz w:val="20"/>
          <w:szCs w:val="20"/>
        </w:rPr>
      </w:pPr>
      <w:r w:rsidRPr="002C0C42">
        <w:rPr>
          <w:rFonts w:ascii="Tahoma" w:hAnsi="Tahoma" w:cs="Tahoma"/>
          <w:b/>
          <w:sz w:val="20"/>
          <w:szCs w:val="20"/>
        </w:rPr>
        <w:t>Het bevoegd gezag van ………………………….</w:t>
      </w:r>
    </w:p>
    <w:p w14:paraId="28057817" w14:textId="77777777" w:rsidR="005E11A1" w:rsidRPr="002C0C42" w:rsidRDefault="005E11A1" w:rsidP="005E11A1">
      <w:pPr>
        <w:pStyle w:val="Geenafstand"/>
        <w:rPr>
          <w:rFonts w:ascii="Tahoma" w:hAnsi="Tahoma" w:cs="Tahoma"/>
          <w:b/>
          <w:sz w:val="20"/>
          <w:szCs w:val="20"/>
        </w:rPr>
      </w:pPr>
    </w:p>
    <w:p w14:paraId="74DCE205" w14:textId="77777777" w:rsidR="005E11A1" w:rsidRPr="002C0C42" w:rsidRDefault="005E11A1" w:rsidP="005E11A1">
      <w:pPr>
        <w:pStyle w:val="Geenafstand"/>
        <w:numPr>
          <w:ilvl w:val="0"/>
          <w:numId w:val="34"/>
        </w:numPr>
        <w:rPr>
          <w:rFonts w:ascii="Tahoma" w:hAnsi="Tahoma" w:cs="Tahoma"/>
          <w:sz w:val="20"/>
          <w:szCs w:val="20"/>
        </w:rPr>
      </w:pPr>
      <w:r w:rsidRPr="002C0C42">
        <w:rPr>
          <w:rFonts w:ascii="Tahoma" w:hAnsi="Tahoma" w:cs="Tahoma"/>
          <w:sz w:val="20"/>
          <w:szCs w:val="20"/>
        </w:rPr>
        <w:t xml:space="preserve">Overwegende dat …………………………………. verantwoordelijk is voor een goede kwaliteit van de dienstverlening aan de leerlingen en dat deze dienstverlening ook zeker aan de orde is in geval van dienstverlening aan leerlingen die (vermoedelijk) te maken hebben met huiselijk geweld of kindermishandeling. </w:t>
      </w:r>
    </w:p>
    <w:p w14:paraId="58D7C796" w14:textId="77777777" w:rsidR="005E11A1" w:rsidRPr="002C0C42" w:rsidRDefault="005E11A1" w:rsidP="005E11A1">
      <w:pPr>
        <w:pStyle w:val="Geenafstand"/>
        <w:numPr>
          <w:ilvl w:val="0"/>
          <w:numId w:val="34"/>
        </w:numPr>
        <w:rPr>
          <w:rFonts w:ascii="Tahoma" w:hAnsi="Tahoma" w:cs="Tahoma"/>
          <w:sz w:val="20"/>
          <w:szCs w:val="20"/>
        </w:rPr>
      </w:pPr>
      <w:r w:rsidRPr="002C0C42">
        <w:rPr>
          <w:rFonts w:ascii="Tahoma" w:hAnsi="Tahoma" w:cs="Tahoma"/>
          <w:sz w:val="20"/>
          <w:szCs w:val="20"/>
        </w:rPr>
        <w:t xml:space="preserve">Dat van de medewerkers die werkzaam zijn bij …………………………… op basis van deze verantwoordelijkheid wordt verwacht dat zij in alle contacten met leerlingen attent zijn op signalen die kunnen duiden op huiselijk geweld of kindermishandeling en dat zij effectief reageren op deze signalen; </w:t>
      </w:r>
    </w:p>
    <w:p w14:paraId="6910A360" w14:textId="77777777" w:rsidR="005E11A1" w:rsidRPr="002C0C42" w:rsidRDefault="005E11A1" w:rsidP="005E11A1">
      <w:pPr>
        <w:pStyle w:val="Geenafstand"/>
        <w:numPr>
          <w:ilvl w:val="0"/>
          <w:numId w:val="34"/>
        </w:numPr>
        <w:rPr>
          <w:rFonts w:ascii="Tahoma" w:hAnsi="Tahoma" w:cs="Tahoma"/>
          <w:sz w:val="20"/>
          <w:szCs w:val="20"/>
        </w:rPr>
      </w:pPr>
      <w:r w:rsidRPr="002C0C42">
        <w:rPr>
          <w:rFonts w:ascii="Tahoma" w:hAnsi="Tahoma" w:cs="Tahoma"/>
          <w:sz w:val="20"/>
          <w:szCs w:val="20"/>
        </w:rPr>
        <w:t>Dat …………………………………. een meldcode wenst vast te stellen zodat de medewerkers die binnen de school werkzaam zijn weten welke stappen van hen worden verwacht bij signalen van huiselijk geweld of kindermishandeling;</w:t>
      </w:r>
    </w:p>
    <w:p w14:paraId="3E588A91" w14:textId="77777777" w:rsidR="005E11A1" w:rsidRPr="002C0C42" w:rsidRDefault="005E11A1" w:rsidP="005E11A1">
      <w:pPr>
        <w:pStyle w:val="Geenafstand"/>
        <w:numPr>
          <w:ilvl w:val="0"/>
          <w:numId w:val="34"/>
        </w:numPr>
        <w:rPr>
          <w:rFonts w:ascii="Tahoma" w:hAnsi="Tahoma" w:cs="Tahoma"/>
          <w:sz w:val="20"/>
          <w:szCs w:val="20"/>
        </w:rPr>
      </w:pPr>
      <w:r w:rsidRPr="002C0C42">
        <w:rPr>
          <w:rFonts w:ascii="Tahoma" w:hAnsi="Tahoma" w:cs="Tahoma"/>
          <w:sz w:val="20"/>
          <w:szCs w:val="20"/>
        </w:rPr>
        <w:t>Dat in deze code ook wordt vastgelegd op welke wijze de medewerkers bij deze stappen worden ondersteund en wie dat doet.</w:t>
      </w:r>
    </w:p>
    <w:p w14:paraId="65C8BDB5" w14:textId="77777777" w:rsidR="005E11A1" w:rsidRPr="002C0C42" w:rsidRDefault="005E11A1" w:rsidP="005E11A1">
      <w:pPr>
        <w:pStyle w:val="Geenafstand"/>
        <w:numPr>
          <w:ilvl w:val="0"/>
          <w:numId w:val="34"/>
        </w:numPr>
        <w:rPr>
          <w:rFonts w:ascii="Tahoma" w:hAnsi="Tahoma" w:cs="Tahoma"/>
          <w:sz w:val="20"/>
          <w:szCs w:val="20"/>
        </w:rPr>
      </w:pPr>
      <w:r w:rsidRPr="002C0C42">
        <w:rPr>
          <w:rFonts w:ascii="Tahoma" w:hAnsi="Tahoma" w:cs="Tahoma"/>
          <w:sz w:val="20"/>
          <w:szCs w:val="20"/>
        </w:rPr>
        <w:t>Dat onder huiselijk geweld wordt verstaan: (dreigen met) geweld, op enigerlei locatie, door iemand uit de huiselijke kring, waarbij onder geweld wordt verstaan: de fysieke, seksuele of psychische aantasting van de persoonlijke integriteit van het slachtoffer, daaronder ook begrepen oudermishandeling en eer gerelateerd geweld. Tot de huiselijke kring van het slachtoffer behoren: (ex) partners, gezinsleden, familieleden en huisgenoten;</w:t>
      </w:r>
    </w:p>
    <w:p w14:paraId="6122AB35" w14:textId="77777777" w:rsidR="005E11A1" w:rsidRPr="002C0C42" w:rsidRDefault="005E11A1" w:rsidP="005E11A1">
      <w:pPr>
        <w:pStyle w:val="Geenafstand"/>
        <w:numPr>
          <w:ilvl w:val="0"/>
          <w:numId w:val="34"/>
        </w:numPr>
        <w:rPr>
          <w:rFonts w:ascii="Tahoma" w:hAnsi="Tahoma" w:cs="Tahoma"/>
          <w:sz w:val="20"/>
          <w:szCs w:val="20"/>
        </w:rPr>
      </w:pPr>
      <w:r w:rsidRPr="002C0C42">
        <w:rPr>
          <w:rFonts w:ascii="Tahoma" w:hAnsi="Tahoma" w:cs="Tahoma"/>
          <w:sz w:val="20"/>
          <w:szCs w:val="20"/>
        </w:rPr>
        <w:t xml:space="preserve">Dat onder kindermishandeling  wordt verstaan; iedere vorm van een voor een minderjarige bedreigende of gewelddadige interactie van fysieke, psychische of seksuele aard, die ouders of andere personen ten opzichte van wie de minderjarige in een relatie van afhankelijkheid of van onvrijheid staat, actief of passief opdringen, waaronder ernstige schade wordt berokkend, of dreigt </w:t>
      </w:r>
      <w:r w:rsidRPr="002C0C42">
        <w:rPr>
          <w:rFonts w:ascii="Tahoma" w:hAnsi="Tahoma" w:cs="Tahoma"/>
          <w:sz w:val="20"/>
          <w:szCs w:val="20"/>
        </w:rPr>
        <w:lastRenderedPageBreak/>
        <w:t>te worden berokkend aan de minderjarige in de vorm van fysiek of psychisch letsel, daaronder ook begrepen eer gerelateerd geweld en vrouwelijke genitale verminking;</w:t>
      </w:r>
    </w:p>
    <w:p w14:paraId="0A0F0406" w14:textId="77777777" w:rsidR="005E11A1" w:rsidRPr="002C0C42" w:rsidRDefault="005E11A1" w:rsidP="005E11A1">
      <w:pPr>
        <w:pStyle w:val="Geenafstand"/>
        <w:numPr>
          <w:ilvl w:val="0"/>
          <w:numId w:val="34"/>
        </w:numPr>
        <w:rPr>
          <w:rFonts w:ascii="Tahoma" w:hAnsi="Tahoma" w:cs="Tahoma"/>
          <w:sz w:val="20"/>
          <w:szCs w:val="20"/>
        </w:rPr>
      </w:pPr>
      <w:r w:rsidRPr="002C0C42">
        <w:rPr>
          <w:rFonts w:ascii="Tahoma" w:hAnsi="Tahoma" w:cs="Tahoma"/>
          <w:sz w:val="20"/>
          <w:szCs w:val="20"/>
        </w:rPr>
        <w:t xml:space="preserve">Dat onder de medewerkers in deze code wordt verstaan: de medewerker die voor </w:t>
      </w:r>
      <w:r w:rsidR="002C0C42" w:rsidRPr="002C0C42">
        <w:rPr>
          <w:rFonts w:ascii="Tahoma" w:hAnsi="Tahoma" w:cs="Tahoma"/>
          <w:sz w:val="20"/>
          <w:szCs w:val="20"/>
        </w:rPr>
        <w:t>…………………..</w:t>
      </w:r>
      <w:r w:rsidRPr="002C0C42">
        <w:rPr>
          <w:rFonts w:ascii="Tahoma" w:hAnsi="Tahoma" w:cs="Tahoma"/>
          <w:sz w:val="20"/>
          <w:szCs w:val="20"/>
        </w:rPr>
        <w:t xml:space="preserve"> werkzaam is en die in dit verband aan de leerlingen van de organisatie zorg, begeleiding, onderwijs, of een andere wijze van ondersteuning biedt;</w:t>
      </w:r>
    </w:p>
    <w:p w14:paraId="7D19FFA4" w14:textId="77777777" w:rsidR="005E11A1" w:rsidRPr="002C0C42" w:rsidRDefault="005E11A1" w:rsidP="005E11A1">
      <w:pPr>
        <w:pStyle w:val="Geenafstand"/>
        <w:numPr>
          <w:ilvl w:val="0"/>
          <w:numId w:val="34"/>
        </w:numPr>
        <w:rPr>
          <w:rFonts w:ascii="Tahoma" w:hAnsi="Tahoma" w:cs="Tahoma"/>
          <w:sz w:val="20"/>
          <w:szCs w:val="20"/>
        </w:rPr>
      </w:pPr>
      <w:r w:rsidRPr="002C0C42">
        <w:rPr>
          <w:rFonts w:ascii="Tahoma" w:hAnsi="Tahoma" w:cs="Tahoma"/>
          <w:sz w:val="20"/>
          <w:szCs w:val="20"/>
        </w:rPr>
        <w:t>Dat onder leerling in deze code wordt verstaan: iedere leerling aan wie de medewerker zijn professionele diensten verleent.</w:t>
      </w:r>
    </w:p>
    <w:p w14:paraId="69712FE3" w14:textId="77777777" w:rsidR="005E11A1" w:rsidRPr="002C0C42" w:rsidRDefault="005E11A1" w:rsidP="005E11A1">
      <w:pPr>
        <w:pStyle w:val="Geenafstand"/>
        <w:rPr>
          <w:rFonts w:ascii="Tahoma" w:hAnsi="Tahoma" w:cs="Tahoma"/>
          <w:sz w:val="20"/>
          <w:szCs w:val="20"/>
        </w:rPr>
      </w:pPr>
    </w:p>
    <w:p w14:paraId="3646F44D"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In aanmerking nemende:</w:t>
      </w:r>
    </w:p>
    <w:p w14:paraId="5B1709D5" w14:textId="77777777" w:rsidR="005E11A1" w:rsidRPr="002C0C42" w:rsidRDefault="005E11A1" w:rsidP="005E11A1">
      <w:pPr>
        <w:pStyle w:val="Geenafstand"/>
        <w:numPr>
          <w:ilvl w:val="0"/>
          <w:numId w:val="32"/>
        </w:numPr>
        <w:rPr>
          <w:rFonts w:ascii="Tahoma" w:hAnsi="Tahoma" w:cs="Tahoma"/>
          <w:sz w:val="20"/>
          <w:szCs w:val="20"/>
        </w:rPr>
      </w:pPr>
      <w:r w:rsidRPr="002C0C42">
        <w:rPr>
          <w:rFonts w:ascii="Tahoma" w:hAnsi="Tahoma" w:cs="Tahoma"/>
          <w:sz w:val="20"/>
          <w:szCs w:val="20"/>
        </w:rPr>
        <w:t>De Wet bescherming persoonsgegevens</w:t>
      </w:r>
    </w:p>
    <w:p w14:paraId="1DE124BF" w14:textId="77777777" w:rsidR="005E11A1" w:rsidRPr="002C0C42" w:rsidRDefault="005E11A1" w:rsidP="005E11A1">
      <w:pPr>
        <w:pStyle w:val="Geenafstand"/>
        <w:numPr>
          <w:ilvl w:val="0"/>
          <w:numId w:val="32"/>
        </w:numPr>
        <w:rPr>
          <w:rFonts w:ascii="Tahoma" w:hAnsi="Tahoma" w:cs="Tahoma"/>
          <w:sz w:val="20"/>
          <w:szCs w:val="20"/>
        </w:rPr>
      </w:pPr>
      <w:r w:rsidRPr="002C0C42">
        <w:rPr>
          <w:rFonts w:ascii="Tahoma" w:hAnsi="Tahoma" w:cs="Tahoma"/>
          <w:sz w:val="20"/>
          <w:szCs w:val="20"/>
        </w:rPr>
        <w:t>De Wet op de jeugdzorg;</w:t>
      </w:r>
    </w:p>
    <w:p w14:paraId="614B6A3C" w14:textId="77777777" w:rsidR="005E11A1" w:rsidRPr="002C0C42" w:rsidRDefault="005E11A1" w:rsidP="005E11A1">
      <w:pPr>
        <w:pStyle w:val="Geenafstand"/>
        <w:numPr>
          <w:ilvl w:val="0"/>
          <w:numId w:val="32"/>
        </w:numPr>
        <w:rPr>
          <w:rFonts w:ascii="Tahoma" w:hAnsi="Tahoma" w:cs="Tahoma"/>
          <w:sz w:val="20"/>
          <w:szCs w:val="20"/>
        </w:rPr>
      </w:pPr>
      <w:r w:rsidRPr="002C0C42">
        <w:rPr>
          <w:rFonts w:ascii="Tahoma" w:hAnsi="Tahoma" w:cs="Tahoma"/>
          <w:sz w:val="20"/>
          <w:szCs w:val="20"/>
        </w:rPr>
        <w:t>De Wet maatschappelijke ondersteuning</w:t>
      </w:r>
    </w:p>
    <w:p w14:paraId="25375824" w14:textId="0331E181" w:rsidR="005E11A1" w:rsidRPr="002C0C42" w:rsidRDefault="005E11A1" w:rsidP="005E11A1">
      <w:pPr>
        <w:pStyle w:val="Geenafstand"/>
        <w:numPr>
          <w:ilvl w:val="0"/>
          <w:numId w:val="32"/>
        </w:numPr>
        <w:rPr>
          <w:rFonts w:ascii="Tahoma" w:hAnsi="Tahoma" w:cs="Tahoma"/>
          <w:sz w:val="20"/>
          <w:szCs w:val="20"/>
        </w:rPr>
      </w:pPr>
      <w:r w:rsidRPr="002C0C42">
        <w:rPr>
          <w:rFonts w:ascii="Tahoma" w:hAnsi="Tahoma" w:cs="Tahoma"/>
          <w:sz w:val="20"/>
          <w:szCs w:val="20"/>
        </w:rPr>
        <w:t xml:space="preserve">Het privacyreglement van </w:t>
      </w:r>
      <w:r w:rsidR="006040DC">
        <w:rPr>
          <w:rFonts w:ascii="Tahoma" w:hAnsi="Tahoma" w:cs="Tahoma"/>
          <w:sz w:val="20"/>
          <w:szCs w:val="20"/>
        </w:rPr>
        <w:t>Verion</w:t>
      </w:r>
    </w:p>
    <w:p w14:paraId="573D1679" w14:textId="77777777" w:rsidR="005E11A1" w:rsidRPr="002C0C42" w:rsidRDefault="005E11A1" w:rsidP="005E11A1">
      <w:pPr>
        <w:pStyle w:val="Geenafstand"/>
        <w:rPr>
          <w:rFonts w:ascii="Tahoma" w:hAnsi="Tahoma" w:cs="Tahoma"/>
          <w:sz w:val="20"/>
          <w:szCs w:val="20"/>
        </w:rPr>
      </w:pPr>
    </w:p>
    <w:p w14:paraId="5D93FF0A"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Stelt de volgende Meldcode Huiselijk Geweld en Kindermishandeling vast.</w:t>
      </w:r>
    </w:p>
    <w:p w14:paraId="11AC0FBB" w14:textId="77777777" w:rsidR="005E11A1" w:rsidRPr="002C0C42" w:rsidRDefault="005E11A1" w:rsidP="005E11A1">
      <w:pPr>
        <w:pStyle w:val="Geenafstand"/>
        <w:rPr>
          <w:rFonts w:ascii="Tahoma" w:hAnsi="Tahoma" w:cs="Tahoma"/>
          <w:sz w:val="20"/>
          <w:szCs w:val="20"/>
        </w:rPr>
      </w:pPr>
    </w:p>
    <w:p w14:paraId="10E43E65" w14:textId="77777777" w:rsidR="005E11A1" w:rsidRPr="002C0C42" w:rsidRDefault="005E11A1" w:rsidP="005E11A1">
      <w:pPr>
        <w:pStyle w:val="Geenafstand"/>
        <w:rPr>
          <w:rFonts w:ascii="Tahoma" w:hAnsi="Tahoma" w:cs="Tahoma"/>
          <w:sz w:val="20"/>
          <w:szCs w:val="20"/>
        </w:rPr>
      </w:pPr>
    </w:p>
    <w:p w14:paraId="1F3A6AC8" w14:textId="77777777" w:rsidR="005E11A1" w:rsidRPr="002C0C42" w:rsidRDefault="005E11A1" w:rsidP="005E11A1">
      <w:pPr>
        <w:pStyle w:val="Geenafstand"/>
        <w:rPr>
          <w:rFonts w:ascii="Tahoma" w:hAnsi="Tahoma" w:cs="Tahoma"/>
          <w:b/>
          <w:sz w:val="20"/>
          <w:szCs w:val="20"/>
          <w:u w:val="single"/>
        </w:rPr>
      </w:pPr>
      <w:r w:rsidRPr="002C0C42">
        <w:rPr>
          <w:rFonts w:ascii="Tahoma" w:hAnsi="Tahoma" w:cs="Tahoma"/>
          <w:b/>
          <w:sz w:val="20"/>
          <w:szCs w:val="20"/>
          <w:u w:val="single"/>
        </w:rPr>
        <w:t>Meldcode huiselijk geweld en kindermishandeling van …………………………………….</w:t>
      </w:r>
    </w:p>
    <w:p w14:paraId="1F1F3614" w14:textId="77777777" w:rsidR="005E11A1" w:rsidRPr="002C0C42" w:rsidRDefault="005E11A1" w:rsidP="005E11A1">
      <w:pPr>
        <w:pStyle w:val="Geenafstand"/>
        <w:rPr>
          <w:rFonts w:ascii="Tahoma" w:hAnsi="Tahoma" w:cs="Tahoma"/>
          <w:sz w:val="20"/>
          <w:szCs w:val="20"/>
        </w:rPr>
      </w:pPr>
    </w:p>
    <w:p w14:paraId="0B6A5252" w14:textId="77777777" w:rsidR="005E11A1" w:rsidRPr="002C0C42" w:rsidRDefault="005E11A1" w:rsidP="005E11A1">
      <w:pPr>
        <w:pStyle w:val="Geenafstand"/>
        <w:rPr>
          <w:rFonts w:ascii="Tahoma" w:hAnsi="Tahoma" w:cs="Tahoma"/>
          <w:sz w:val="20"/>
          <w:szCs w:val="20"/>
        </w:rPr>
      </w:pPr>
    </w:p>
    <w:p w14:paraId="08E4B7FC" w14:textId="77777777" w:rsidR="005E11A1" w:rsidRPr="002C0C42" w:rsidRDefault="005E11A1" w:rsidP="005E11A1">
      <w:pPr>
        <w:pStyle w:val="Geenafstand"/>
        <w:rPr>
          <w:rFonts w:ascii="Tahoma" w:hAnsi="Tahoma" w:cs="Tahoma"/>
          <w:sz w:val="20"/>
          <w:szCs w:val="20"/>
          <w:u w:val="single"/>
        </w:rPr>
      </w:pPr>
      <w:r w:rsidRPr="002C0C42">
        <w:rPr>
          <w:rFonts w:ascii="Tahoma" w:hAnsi="Tahoma" w:cs="Tahoma"/>
          <w:sz w:val="20"/>
          <w:szCs w:val="20"/>
          <w:u w:val="single"/>
        </w:rPr>
        <w:t>Basismodel meldcode van ………………………..:</w:t>
      </w:r>
    </w:p>
    <w:p w14:paraId="4972E7C2" w14:textId="77777777" w:rsidR="005E11A1" w:rsidRPr="002C0C42" w:rsidRDefault="005E11A1" w:rsidP="005E11A1">
      <w:pPr>
        <w:pStyle w:val="Geenafstand"/>
        <w:numPr>
          <w:ilvl w:val="0"/>
          <w:numId w:val="30"/>
        </w:numPr>
        <w:rPr>
          <w:rFonts w:ascii="Tahoma" w:hAnsi="Tahoma" w:cs="Tahoma"/>
          <w:sz w:val="20"/>
          <w:szCs w:val="20"/>
        </w:rPr>
      </w:pPr>
      <w:r w:rsidRPr="002C0C42">
        <w:rPr>
          <w:rFonts w:ascii="Tahoma" w:hAnsi="Tahoma" w:cs="Tahoma"/>
          <w:sz w:val="20"/>
          <w:szCs w:val="20"/>
        </w:rPr>
        <w:t>In kaart brengen van de signalen</w:t>
      </w:r>
    </w:p>
    <w:p w14:paraId="5831D391" w14:textId="77777777" w:rsidR="005E11A1" w:rsidRPr="002C0C42" w:rsidRDefault="005E11A1" w:rsidP="005E11A1">
      <w:pPr>
        <w:pStyle w:val="Geenafstand"/>
        <w:numPr>
          <w:ilvl w:val="0"/>
          <w:numId w:val="30"/>
        </w:numPr>
        <w:rPr>
          <w:rFonts w:ascii="Tahoma" w:hAnsi="Tahoma" w:cs="Tahoma"/>
          <w:sz w:val="20"/>
          <w:szCs w:val="20"/>
        </w:rPr>
      </w:pPr>
      <w:r w:rsidRPr="002C0C42">
        <w:rPr>
          <w:rFonts w:ascii="Tahoma" w:hAnsi="Tahoma" w:cs="Tahoma"/>
          <w:sz w:val="20"/>
          <w:szCs w:val="20"/>
        </w:rPr>
        <w:t>Collegiale consultatie en zo nodig raadplegen van het AMK of het SHG</w:t>
      </w:r>
    </w:p>
    <w:p w14:paraId="0A8E5691" w14:textId="77777777" w:rsidR="005E11A1" w:rsidRPr="002C0C42" w:rsidRDefault="005E11A1" w:rsidP="005E11A1">
      <w:pPr>
        <w:pStyle w:val="Geenafstand"/>
        <w:numPr>
          <w:ilvl w:val="0"/>
          <w:numId w:val="30"/>
        </w:numPr>
        <w:rPr>
          <w:rFonts w:ascii="Tahoma" w:hAnsi="Tahoma" w:cs="Tahoma"/>
          <w:sz w:val="20"/>
          <w:szCs w:val="20"/>
        </w:rPr>
      </w:pPr>
      <w:r w:rsidRPr="002C0C42">
        <w:rPr>
          <w:rFonts w:ascii="Tahoma" w:hAnsi="Tahoma" w:cs="Tahoma"/>
          <w:sz w:val="20"/>
          <w:szCs w:val="20"/>
        </w:rPr>
        <w:t>Gesprek met de cliënt</w:t>
      </w:r>
    </w:p>
    <w:p w14:paraId="119BB9F1" w14:textId="77777777" w:rsidR="005E11A1" w:rsidRPr="002C0C42" w:rsidRDefault="005E11A1" w:rsidP="005E11A1">
      <w:pPr>
        <w:pStyle w:val="Geenafstand"/>
        <w:numPr>
          <w:ilvl w:val="0"/>
          <w:numId w:val="30"/>
        </w:numPr>
        <w:rPr>
          <w:rFonts w:ascii="Tahoma" w:hAnsi="Tahoma" w:cs="Tahoma"/>
          <w:sz w:val="20"/>
          <w:szCs w:val="20"/>
        </w:rPr>
      </w:pPr>
      <w:r w:rsidRPr="002C0C42">
        <w:rPr>
          <w:rFonts w:ascii="Tahoma" w:hAnsi="Tahoma" w:cs="Tahoma"/>
          <w:sz w:val="20"/>
          <w:szCs w:val="20"/>
        </w:rPr>
        <w:t>Het wegen van het geweldig of de kindermishandeling</w:t>
      </w:r>
    </w:p>
    <w:p w14:paraId="1E390E0C" w14:textId="77777777" w:rsidR="005E11A1" w:rsidRPr="002C0C42" w:rsidRDefault="005E11A1" w:rsidP="005E11A1">
      <w:pPr>
        <w:pStyle w:val="Geenafstand"/>
        <w:numPr>
          <w:ilvl w:val="0"/>
          <w:numId w:val="30"/>
        </w:numPr>
        <w:rPr>
          <w:rFonts w:ascii="Tahoma" w:hAnsi="Tahoma" w:cs="Tahoma"/>
          <w:sz w:val="20"/>
          <w:szCs w:val="20"/>
        </w:rPr>
      </w:pPr>
      <w:r w:rsidRPr="002C0C42">
        <w:rPr>
          <w:rFonts w:ascii="Tahoma" w:hAnsi="Tahoma" w:cs="Tahoma"/>
          <w:sz w:val="20"/>
          <w:szCs w:val="20"/>
        </w:rPr>
        <w:t>Beslissen: hulp organiseren of melden.</w:t>
      </w:r>
    </w:p>
    <w:p w14:paraId="0DDC9E61"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Dit basismodel dient als ‘onderlegger’  voor de meldcode van ………………………………</w:t>
      </w:r>
    </w:p>
    <w:p w14:paraId="63B4B5AB"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 xml:space="preserve">Aan de basis van het melden staat de leerkracht in de klas. Hij/ zij heeft intensief contact met het kind en meestal ook met de ouder(s). De leerkracht signaleert en intervenieert. </w:t>
      </w:r>
    </w:p>
    <w:p w14:paraId="26AA576F"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 xml:space="preserve">Indien nodig kan de leerkracht anderen inschakelen voor advies of handelingsplanning; te denken valt aan: vertrouwenspersoon van de school (…………………………..), intern begeleider (……………………………………) of de directeur (………………………………..). </w:t>
      </w:r>
    </w:p>
    <w:p w14:paraId="6FE90FE5" w14:textId="6B3858D5"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 xml:space="preserve">Indien nodig schakelen zij het </w:t>
      </w:r>
      <w:r w:rsidR="006040DC">
        <w:rPr>
          <w:rFonts w:ascii="Tahoma" w:hAnsi="Tahoma" w:cs="Tahoma"/>
          <w:sz w:val="20"/>
          <w:szCs w:val="20"/>
        </w:rPr>
        <w:t>SOT</w:t>
      </w:r>
      <w:r w:rsidRPr="002C0C42">
        <w:rPr>
          <w:rFonts w:ascii="Tahoma" w:hAnsi="Tahoma" w:cs="Tahoma"/>
          <w:sz w:val="20"/>
          <w:szCs w:val="20"/>
        </w:rPr>
        <w:t xml:space="preserve"> in, waarin vertegenwoordigd zijn het AMW</w:t>
      </w:r>
      <w:r w:rsidR="006040DC">
        <w:rPr>
          <w:rFonts w:ascii="Tahoma" w:hAnsi="Tahoma" w:cs="Tahoma"/>
          <w:sz w:val="20"/>
          <w:szCs w:val="20"/>
        </w:rPr>
        <w:t xml:space="preserve">, </w:t>
      </w:r>
      <w:r w:rsidRPr="002C0C42">
        <w:rPr>
          <w:rFonts w:ascii="Tahoma" w:hAnsi="Tahoma" w:cs="Tahoma"/>
          <w:sz w:val="20"/>
          <w:szCs w:val="20"/>
        </w:rPr>
        <w:t xml:space="preserve">de GGD verpleegkundige en de </w:t>
      </w:r>
      <w:r w:rsidR="006040DC">
        <w:rPr>
          <w:rFonts w:ascii="Tahoma" w:hAnsi="Tahoma" w:cs="Tahoma"/>
          <w:sz w:val="20"/>
          <w:szCs w:val="20"/>
        </w:rPr>
        <w:t>orthopedagoog, tevens externe partijen op afroep beschikbaar.</w:t>
      </w:r>
      <w:r w:rsidRPr="002C0C42">
        <w:rPr>
          <w:rFonts w:ascii="Tahoma" w:hAnsi="Tahoma" w:cs="Tahoma"/>
          <w:sz w:val="20"/>
          <w:szCs w:val="20"/>
        </w:rPr>
        <w:t xml:space="preserve"> </w:t>
      </w:r>
    </w:p>
    <w:p w14:paraId="5B13A479"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 xml:space="preserve">Op afroep kan de wijkagent (………………………………………..) ook worden ingeschakeld. </w:t>
      </w:r>
    </w:p>
    <w:p w14:paraId="1B999F89" w14:textId="21E7676B"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 xml:space="preserve">Er is tevens overleg met de casemanager van de gemeente, de woningstichting, de sociale dienst, BJZ etc. mogelijk dit zal dan gebeuren binnen de ketenregie waarin </w:t>
      </w:r>
      <w:r w:rsidR="006040DC">
        <w:rPr>
          <w:rFonts w:ascii="Tahoma" w:hAnsi="Tahoma" w:cs="Tahoma"/>
          <w:sz w:val="20"/>
          <w:szCs w:val="20"/>
        </w:rPr>
        <w:t>het</w:t>
      </w:r>
      <w:r w:rsidRPr="002C0C42">
        <w:rPr>
          <w:rFonts w:ascii="Tahoma" w:hAnsi="Tahoma" w:cs="Tahoma"/>
          <w:sz w:val="20"/>
          <w:szCs w:val="20"/>
        </w:rPr>
        <w:t xml:space="preserve"> AMW, de centrale contactpersoon voor onze school is. </w:t>
      </w:r>
    </w:p>
    <w:p w14:paraId="6F89FB9F" w14:textId="0BE554FB"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 xml:space="preserve">Ook is er een externe vertrouwenspersoon aan onze school verbonden in de persoon van de </w:t>
      </w:r>
      <w:r w:rsidR="006040DC">
        <w:rPr>
          <w:rFonts w:ascii="Tahoma" w:hAnsi="Tahoma" w:cs="Tahoma"/>
          <w:sz w:val="20"/>
          <w:szCs w:val="20"/>
        </w:rPr>
        <w:t>heer Henk Grit.</w:t>
      </w:r>
    </w:p>
    <w:p w14:paraId="1B86ED16" w14:textId="77777777" w:rsidR="005E11A1" w:rsidRPr="002C0C42" w:rsidRDefault="005E11A1" w:rsidP="005E11A1">
      <w:pPr>
        <w:pStyle w:val="Geenafstand"/>
        <w:rPr>
          <w:rFonts w:ascii="Tahoma" w:hAnsi="Tahoma" w:cs="Tahoma"/>
          <w:sz w:val="20"/>
          <w:szCs w:val="20"/>
        </w:rPr>
      </w:pPr>
    </w:p>
    <w:p w14:paraId="2242353E" w14:textId="77777777" w:rsidR="009D52D1" w:rsidRPr="009D52D1" w:rsidRDefault="009D52D1" w:rsidP="009D52D1">
      <w:pPr>
        <w:keepNext/>
        <w:spacing w:line="280" w:lineRule="atLeast"/>
        <w:outlineLvl w:val="0"/>
        <w:rPr>
          <w:rFonts w:ascii="Arial" w:hAnsi="Arial" w:cs="Arial"/>
          <w:b/>
          <w:bCs/>
          <w:sz w:val="28"/>
        </w:rPr>
      </w:pPr>
      <w:r w:rsidRPr="009D52D1">
        <w:rPr>
          <w:rFonts w:ascii="Arial" w:hAnsi="Arial" w:cs="Arial"/>
          <w:b/>
          <w:sz w:val="20"/>
        </w:rPr>
        <w:br w:type="page"/>
      </w:r>
      <w:bookmarkStart w:id="0" w:name="_Toc317756429"/>
      <w:r w:rsidRPr="009D52D1">
        <w:rPr>
          <w:rFonts w:ascii="Arial" w:hAnsi="Arial" w:cs="Arial"/>
          <w:b/>
          <w:bCs/>
          <w:sz w:val="28"/>
        </w:rPr>
        <w:lastRenderedPageBreak/>
        <w:t>Route bij signalen van huiselijk geweld en kindermishandeling</w:t>
      </w:r>
      <w:bookmarkEnd w:id="0"/>
    </w:p>
    <w:p w14:paraId="6101539A" w14:textId="77777777" w:rsidR="009D52D1" w:rsidRPr="009D52D1" w:rsidRDefault="009D52D1" w:rsidP="009D52D1">
      <w:pPr>
        <w:spacing w:line="280" w:lineRule="atLeast"/>
        <w:rPr>
          <w:rFonts w:ascii="Arial" w:hAnsi="Arial" w:cs="Arial"/>
          <w:bCs/>
          <w:sz w:val="20"/>
        </w:rPr>
      </w:pPr>
    </w:p>
    <w:p w14:paraId="0AF1311C" w14:textId="77777777" w:rsidR="009D52D1" w:rsidRPr="009D52D1" w:rsidRDefault="00000000" w:rsidP="009D52D1">
      <w:pPr>
        <w:spacing w:line="280" w:lineRule="atLeast"/>
        <w:rPr>
          <w:rFonts w:ascii="Arial" w:hAnsi="Arial" w:cs="Arial"/>
          <w:bCs/>
          <w:sz w:val="20"/>
        </w:rPr>
      </w:pPr>
      <w:r>
        <w:rPr>
          <w:noProof/>
        </w:rPr>
        <w:pict w14:anchorId="2F8C96A5">
          <v:group id="Groep 19" o:spid="_x0000_s2120" style="position:absolute;margin-left:-.35pt;margin-top:10.8pt;width:207pt;height:522.75pt;z-index:8" coordsize="26289,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">
            <v:rect id="Rectangle 6" o:spid="_x0000_s2121" style="position:absolute;left:1524;width:22860;height:8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type id="_x0000_t202" coordsize="21600,21600" o:spt="202" path="m,l,21600r21600,l21600,xe">
              <v:stroke joinstyle="miter"/>
              <v:path gradientshapeok="t" o:connecttype="rect"/>
            </v:shapetype>
            <v:shape id="Text Box 10" o:spid="_x0000_s2122" type="#_x0000_t202" style="position:absolute;left:2667;top:11334;width:20574;height:6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7F243208" w14:textId="77777777" w:rsidR="009D52D1" w:rsidRPr="00A05AEA" w:rsidRDefault="009D52D1" w:rsidP="009D52D1">
                    <w:pPr>
                      <w:jc w:val="center"/>
                      <w:rPr>
                        <w:rFonts w:ascii="JSO BT" w:hAnsi="JSO BT"/>
                        <w:b/>
                        <w:szCs w:val="20"/>
                      </w:rPr>
                    </w:pPr>
                    <w:r w:rsidRPr="00A05AEA">
                      <w:rPr>
                        <w:rFonts w:ascii="JSO BT" w:hAnsi="JSO BT"/>
                        <w:b/>
                        <w:szCs w:val="20"/>
                      </w:rPr>
                      <w:t>Stap 2</w:t>
                    </w:r>
                  </w:p>
                  <w:p w14:paraId="2AA054F1" w14:textId="77777777" w:rsidR="009D52D1" w:rsidRDefault="009D52D1" w:rsidP="009D52D1">
                    <w:pPr>
                      <w:jc w:val="center"/>
                      <w:rPr>
                        <w:rFonts w:ascii="JSO BT" w:hAnsi="JSO BT"/>
                        <w:b/>
                        <w:szCs w:val="20"/>
                      </w:rPr>
                    </w:pPr>
                    <w:r w:rsidRPr="00A05AEA">
                      <w:rPr>
                        <w:rFonts w:ascii="JSO BT" w:hAnsi="JSO BT"/>
                        <w:b/>
                        <w:szCs w:val="20"/>
                      </w:rPr>
                      <w:t xml:space="preserve">Collegiale consultatie en </w:t>
                    </w:r>
                  </w:p>
                  <w:p w14:paraId="63E77B17" w14:textId="77777777" w:rsidR="009D52D1" w:rsidRPr="00A05AEA" w:rsidRDefault="009D52D1" w:rsidP="009D52D1">
                    <w:pPr>
                      <w:jc w:val="center"/>
                      <w:rPr>
                        <w:rFonts w:ascii="JSO BT" w:hAnsi="JSO BT"/>
                        <w:b/>
                        <w:szCs w:val="20"/>
                      </w:rPr>
                    </w:pPr>
                    <w:r w:rsidRPr="00A05AEA">
                      <w:rPr>
                        <w:rFonts w:ascii="JSO BT" w:hAnsi="JSO BT"/>
                        <w:b/>
                        <w:szCs w:val="20"/>
                      </w:rPr>
                      <w:t>vragen AMK</w:t>
                    </w:r>
                    <w:r>
                      <w:rPr>
                        <w:rFonts w:ascii="JSO BT" w:hAnsi="JSO BT"/>
                        <w:b/>
                        <w:szCs w:val="20"/>
                      </w:rPr>
                      <w:t xml:space="preserve"> of letseldeskundige</w:t>
                    </w:r>
                  </w:p>
                </w:txbxContent>
              </v:textbox>
            </v:shape>
            <v:shape id="Text Box 11" o:spid="_x0000_s2123" type="#_x0000_t202" style="position:absolute;left:2667;top:36385;width:20574;height:6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772F9AD3" w14:textId="77777777" w:rsidR="009D52D1" w:rsidRPr="00A05AEA" w:rsidRDefault="009D52D1" w:rsidP="009D52D1">
                    <w:pPr>
                      <w:jc w:val="center"/>
                      <w:rPr>
                        <w:rFonts w:ascii="JSO BT" w:hAnsi="JSO BT"/>
                        <w:b/>
                        <w:szCs w:val="20"/>
                      </w:rPr>
                    </w:pPr>
                    <w:r w:rsidRPr="00A05AEA">
                      <w:rPr>
                        <w:rFonts w:ascii="JSO BT" w:hAnsi="JSO BT"/>
                        <w:b/>
                        <w:szCs w:val="20"/>
                      </w:rPr>
                      <w:t>Stap 3</w:t>
                    </w:r>
                  </w:p>
                  <w:p w14:paraId="785383BD" w14:textId="77777777" w:rsidR="009D52D1" w:rsidRPr="00A05AEA" w:rsidRDefault="009D52D1" w:rsidP="009D52D1">
                    <w:pPr>
                      <w:jc w:val="center"/>
                      <w:rPr>
                        <w:rFonts w:ascii="JSO BT" w:hAnsi="JSO BT"/>
                        <w:b/>
                        <w:szCs w:val="20"/>
                      </w:rPr>
                    </w:pPr>
                    <w:r w:rsidRPr="00A05AEA">
                      <w:rPr>
                        <w:rFonts w:ascii="JSO BT" w:hAnsi="JSO BT"/>
                        <w:b/>
                        <w:szCs w:val="20"/>
                      </w:rPr>
                      <w:t>Gesprek met de ouder</w:t>
                    </w:r>
                  </w:p>
                </w:txbxContent>
              </v:textbox>
            </v:shape>
            <v:shape id="Text Box 12" o:spid="_x0000_s2124" type="#_x0000_t202" style="position:absolute;left:2667;top:48958;width:20574;height:7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79A59507" w14:textId="77777777" w:rsidR="009D52D1" w:rsidRDefault="009D52D1" w:rsidP="009D52D1">
                    <w:pPr>
                      <w:jc w:val="center"/>
                      <w:rPr>
                        <w:rFonts w:ascii="JSO BT" w:hAnsi="JSO BT"/>
                        <w:b/>
                        <w:szCs w:val="20"/>
                      </w:rPr>
                    </w:pPr>
                    <w:r>
                      <w:rPr>
                        <w:rFonts w:ascii="JSO BT" w:hAnsi="JSO BT"/>
                        <w:b/>
                        <w:szCs w:val="20"/>
                      </w:rPr>
                      <w:t>Stap 4</w:t>
                    </w:r>
                  </w:p>
                  <w:p w14:paraId="60533443" w14:textId="77777777" w:rsidR="009D52D1" w:rsidRDefault="009D52D1" w:rsidP="009D52D1">
                    <w:pPr>
                      <w:jc w:val="center"/>
                      <w:rPr>
                        <w:rFonts w:ascii="JSO BT" w:hAnsi="JSO BT"/>
                        <w:b/>
                        <w:szCs w:val="20"/>
                      </w:rPr>
                    </w:pPr>
                    <w:r w:rsidRPr="00A05AEA">
                      <w:rPr>
                        <w:rFonts w:ascii="JSO BT" w:hAnsi="JSO BT"/>
                        <w:b/>
                        <w:szCs w:val="20"/>
                      </w:rPr>
                      <w:t>Wegen aard en ernst</w:t>
                    </w:r>
                  </w:p>
                  <w:p w14:paraId="7308DEF4" w14:textId="77777777" w:rsidR="009D52D1" w:rsidRDefault="009D52D1" w:rsidP="009D52D1">
                    <w:pPr>
                      <w:jc w:val="center"/>
                      <w:rPr>
                        <w:rFonts w:ascii="JSO BT" w:hAnsi="JSO BT"/>
                        <w:b/>
                        <w:szCs w:val="20"/>
                      </w:rPr>
                    </w:pPr>
                    <w:r>
                      <w:rPr>
                        <w:rFonts w:ascii="JSO BT" w:hAnsi="JSO BT"/>
                        <w:b/>
                        <w:szCs w:val="20"/>
                      </w:rPr>
                      <w:t>Bij twijfel AMK bellen</w:t>
                    </w:r>
                  </w:p>
                  <w:p w14:paraId="365E3712" w14:textId="77777777" w:rsidR="009D52D1" w:rsidRPr="00A05AEA" w:rsidRDefault="009D52D1" w:rsidP="009D52D1">
                    <w:pPr>
                      <w:jc w:val="center"/>
                      <w:rPr>
                        <w:rFonts w:ascii="JSO BT" w:hAnsi="JSO BT"/>
                        <w:b/>
                        <w:szCs w:val="20"/>
                      </w:rPr>
                    </w:pPr>
                  </w:p>
                </w:txbxContent>
              </v:textbox>
            </v:shape>
            <v:shape id="Text Box 13" o:spid="_x0000_s2125" type="#_x0000_t202" style="position:absolute;left:2667;top:1619;width:20574;height:5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024C11E3" w14:textId="77777777" w:rsidR="009D52D1" w:rsidRPr="00A05AEA" w:rsidRDefault="009D52D1" w:rsidP="009D52D1">
                    <w:pPr>
                      <w:jc w:val="center"/>
                      <w:rPr>
                        <w:rFonts w:ascii="JSO BT" w:hAnsi="JSO BT"/>
                        <w:b/>
                        <w:szCs w:val="20"/>
                      </w:rPr>
                    </w:pPr>
                    <w:r w:rsidRPr="00A05AEA">
                      <w:rPr>
                        <w:rFonts w:ascii="JSO BT" w:hAnsi="JSO BT"/>
                        <w:b/>
                        <w:szCs w:val="20"/>
                      </w:rPr>
                      <w:t>Stap 1</w:t>
                    </w:r>
                  </w:p>
                  <w:p w14:paraId="3B56D236" w14:textId="77777777" w:rsidR="009D52D1" w:rsidRPr="00A05AEA" w:rsidRDefault="009D52D1" w:rsidP="009D52D1">
                    <w:pPr>
                      <w:jc w:val="center"/>
                      <w:rPr>
                        <w:rFonts w:ascii="JSO BT" w:hAnsi="JSO BT"/>
                        <w:b/>
                        <w:szCs w:val="20"/>
                      </w:rPr>
                    </w:pPr>
                    <w:r w:rsidRPr="00A05AEA">
                      <w:rPr>
                        <w:rFonts w:ascii="JSO BT" w:hAnsi="JSO BT"/>
                        <w:b/>
                        <w:szCs w:val="20"/>
                      </w:rPr>
                      <w:t>In kaart brengen van signalen</w:t>
                    </w:r>
                  </w:p>
                </w:txbxContent>
              </v:textbox>
            </v:shape>
            <v:line id="Line 14" o:spid="_x0000_s2126" style="position:absolute;visibility:visible" from="12954,8382" to="12954,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6" o:spid="_x0000_s2127" type="#_x0000_t202" style="position:absolute;top:59721;width:11430;height:6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681FE96E" w14:textId="77777777" w:rsidR="009D52D1" w:rsidRDefault="009D52D1" w:rsidP="009D52D1">
                    <w:pPr>
                      <w:jc w:val="center"/>
                      <w:rPr>
                        <w:rFonts w:ascii="JSO BT" w:hAnsi="JSO BT"/>
                        <w:b/>
                        <w:sz w:val="18"/>
                        <w:szCs w:val="18"/>
                      </w:rPr>
                    </w:pPr>
                    <w:r>
                      <w:rPr>
                        <w:rFonts w:ascii="JSO BT" w:hAnsi="JSO BT"/>
                        <w:b/>
                        <w:sz w:val="18"/>
                        <w:szCs w:val="18"/>
                      </w:rPr>
                      <w:t>Stap 5a</w:t>
                    </w:r>
                  </w:p>
                  <w:p w14:paraId="2B4B21EA" w14:textId="77777777" w:rsidR="009D52D1" w:rsidRPr="00D760F6" w:rsidRDefault="009D52D1" w:rsidP="009D52D1">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2128" type="#_x0000_t202" style="position:absolute;left:14859;top:59721;width:11430;height:6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2A63BBC2" w14:textId="77777777" w:rsidR="009D52D1" w:rsidRDefault="009D52D1" w:rsidP="009D52D1">
                    <w:pPr>
                      <w:jc w:val="center"/>
                      <w:rPr>
                        <w:rFonts w:ascii="JSO BT" w:hAnsi="JSO BT"/>
                        <w:b/>
                        <w:sz w:val="18"/>
                        <w:szCs w:val="18"/>
                      </w:rPr>
                    </w:pPr>
                    <w:r>
                      <w:rPr>
                        <w:rFonts w:ascii="JSO BT" w:hAnsi="JSO BT"/>
                        <w:b/>
                        <w:sz w:val="18"/>
                        <w:szCs w:val="18"/>
                      </w:rPr>
                      <w:t>Stap 5b</w:t>
                    </w:r>
                  </w:p>
                  <w:p w14:paraId="4F26D386" w14:textId="77777777" w:rsidR="009D52D1" w:rsidRPr="00D760F6" w:rsidRDefault="009D52D1" w:rsidP="009D52D1">
                    <w:pPr>
                      <w:jc w:val="center"/>
                      <w:rPr>
                        <w:rFonts w:ascii="JSO BT" w:hAnsi="JSO BT"/>
                        <w:b/>
                        <w:sz w:val="18"/>
                        <w:szCs w:val="18"/>
                      </w:rPr>
                    </w:pPr>
                    <w:r w:rsidRPr="00D760F6">
                      <w:rPr>
                        <w:rFonts w:ascii="JSO BT" w:hAnsi="JSO BT"/>
                        <w:b/>
                        <w:sz w:val="18"/>
                        <w:szCs w:val="18"/>
                      </w:rPr>
                      <w:t>Melden en bespreken</w:t>
                    </w:r>
                  </w:p>
                </w:txbxContent>
              </v:textbox>
            </v:shape>
            <v:line id="Line 19" o:spid="_x0000_s2129" style="position:absolute;visibility:visible" from="12573,18573" to="12573,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0" o:spid="_x0000_s2130" style="position:absolute;visibility:visible" from="12954,55149" to="12954,5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1" o:spid="_x0000_s2131" style="position:absolute;visibility:visible" from="12668,43529" to="12668,4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w:r>
    </w:p>
    <w:p w14:paraId="61F5C3CE" w14:textId="77777777" w:rsidR="009D52D1" w:rsidRPr="009D52D1" w:rsidRDefault="009D52D1" w:rsidP="009D52D1">
      <w:pPr>
        <w:rPr>
          <w:rFonts w:ascii="Arial" w:hAnsi="Arial" w:cs="Arial"/>
          <w:b/>
          <w:bCs/>
          <w:sz w:val="20"/>
        </w:rPr>
      </w:pPr>
      <w:r w:rsidRPr="009D52D1">
        <w:rPr>
          <w:rFonts w:ascii="Arial" w:hAnsi="Arial" w:cs="Arial"/>
          <w:bCs/>
          <w:sz w:val="20"/>
        </w:rPr>
        <w:tab/>
      </w:r>
      <w:r w:rsidRPr="009D52D1">
        <w:rPr>
          <w:rFonts w:ascii="Arial" w:hAnsi="Arial" w:cs="Arial"/>
          <w:bCs/>
          <w:sz w:val="20"/>
        </w:rPr>
        <w:tab/>
      </w:r>
      <w:r w:rsidRPr="009D52D1">
        <w:rPr>
          <w:rFonts w:ascii="Arial" w:hAnsi="Arial" w:cs="Arial"/>
          <w:bCs/>
          <w:sz w:val="20"/>
        </w:rPr>
        <w:tab/>
      </w:r>
      <w:r w:rsidRPr="009D52D1">
        <w:rPr>
          <w:rFonts w:ascii="Arial" w:hAnsi="Arial" w:cs="Arial"/>
          <w:bCs/>
          <w:sz w:val="20"/>
        </w:rPr>
        <w:tab/>
      </w:r>
      <w:r w:rsidRPr="009D52D1">
        <w:rPr>
          <w:rFonts w:ascii="Arial" w:hAnsi="Arial" w:cs="Arial"/>
          <w:bCs/>
          <w:sz w:val="20"/>
        </w:rPr>
        <w:tab/>
      </w:r>
      <w:r w:rsidRPr="009D52D1">
        <w:rPr>
          <w:rFonts w:ascii="Arial" w:hAnsi="Arial" w:cs="Arial"/>
          <w:bCs/>
          <w:sz w:val="20"/>
        </w:rPr>
        <w:tab/>
        <w:t xml:space="preserve">        </w:t>
      </w:r>
      <w:r w:rsidRPr="009D52D1">
        <w:rPr>
          <w:rFonts w:ascii="Arial" w:hAnsi="Arial" w:cs="Arial"/>
          <w:b/>
          <w:bCs/>
          <w:sz w:val="20"/>
        </w:rPr>
        <w:t>Stap 1: In kaart brengen van signalen</w:t>
      </w:r>
    </w:p>
    <w:p w14:paraId="2C659E5D" w14:textId="77777777" w:rsidR="009D52D1" w:rsidRPr="009D52D1" w:rsidRDefault="009D52D1" w:rsidP="009D52D1">
      <w:pPr>
        <w:numPr>
          <w:ilvl w:val="0"/>
          <w:numId w:val="37"/>
        </w:numPr>
        <w:spacing w:line="280" w:lineRule="atLeast"/>
        <w:ind w:hanging="267"/>
        <w:rPr>
          <w:rFonts w:ascii="Arial" w:hAnsi="Arial" w:cs="Arial"/>
          <w:bCs/>
          <w:sz w:val="20"/>
        </w:rPr>
      </w:pPr>
      <w:r w:rsidRPr="009D52D1">
        <w:rPr>
          <w:rFonts w:ascii="Arial" w:hAnsi="Arial" w:cs="Arial"/>
          <w:bCs/>
          <w:sz w:val="20"/>
        </w:rPr>
        <w:t>Observeer</w:t>
      </w:r>
    </w:p>
    <w:p w14:paraId="5179182C" w14:textId="77777777" w:rsidR="009D52D1" w:rsidRPr="009D52D1" w:rsidRDefault="009D52D1" w:rsidP="009D52D1">
      <w:pPr>
        <w:numPr>
          <w:ilvl w:val="0"/>
          <w:numId w:val="37"/>
        </w:numPr>
        <w:spacing w:line="280" w:lineRule="atLeast"/>
        <w:ind w:hanging="267"/>
        <w:rPr>
          <w:rFonts w:ascii="Arial" w:hAnsi="Arial" w:cs="Arial"/>
          <w:bCs/>
          <w:sz w:val="20"/>
        </w:rPr>
      </w:pPr>
      <w:r w:rsidRPr="009D52D1">
        <w:rPr>
          <w:rFonts w:ascii="Arial" w:hAnsi="Arial" w:cs="Arial"/>
          <w:bCs/>
          <w:sz w:val="20"/>
        </w:rPr>
        <w:t>Onderzoek naar onderbouwing</w:t>
      </w:r>
    </w:p>
    <w:p w14:paraId="2DA12747" w14:textId="77777777" w:rsidR="009D52D1" w:rsidRPr="009D52D1" w:rsidRDefault="009D52D1" w:rsidP="009D52D1">
      <w:pPr>
        <w:numPr>
          <w:ilvl w:val="0"/>
          <w:numId w:val="37"/>
        </w:numPr>
        <w:spacing w:line="280" w:lineRule="atLeast"/>
        <w:ind w:hanging="267"/>
        <w:rPr>
          <w:rFonts w:ascii="Arial" w:hAnsi="Arial" w:cs="Arial"/>
          <w:bCs/>
          <w:sz w:val="20"/>
        </w:rPr>
      </w:pPr>
      <w:r w:rsidRPr="009D52D1">
        <w:rPr>
          <w:rFonts w:ascii="Arial" w:hAnsi="Arial" w:cs="Arial"/>
          <w:bCs/>
          <w:sz w:val="20"/>
        </w:rPr>
        <w:t>Gesprek met ouders: delen van de zorg</w:t>
      </w:r>
    </w:p>
    <w:p w14:paraId="1A6C99B9" w14:textId="77777777" w:rsidR="009D52D1" w:rsidRPr="009D52D1" w:rsidRDefault="009D52D1" w:rsidP="009D52D1">
      <w:pPr>
        <w:numPr>
          <w:ilvl w:val="0"/>
          <w:numId w:val="37"/>
        </w:numPr>
        <w:spacing w:line="280" w:lineRule="atLeast"/>
        <w:ind w:hanging="267"/>
        <w:rPr>
          <w:rFonts w:ascii="Arial" w:hAnsi="Arial" w:cs="Arial"/>
          <w:bCs/>
          <w:sz w:val="20"/>
        </w:rPr>
      </w:pPr>
      <w:r w:rsidRPr="009D52D1">
        <w:rPr>
          <w:rFonts w:ascii="Arial" w:hAnsi="Arial" w:cs="Arial"/>
          <w:bCs/>
          <w:sz w:val="20"/>
        </w:rPr>
        <w:t>Bij oudersignalen: kindcheck</w:t>
      </w:r>
    </w:p>
    <w:p w14:paraId="53521A42" w14:textId="77777777" w:rsidR="009D52D1" w:rsidRPr="009D52D1" w:rsidRDefault="009D52D1" w:rsidP="009D52D1">
      <w:pPr>
        <w:rPr>
          <w:rFonts w:ascii="Arial" w:hAnsi="Arial" w:cs="Arial"/>
          <w:bCs/>
          <w:sz w:val="20"/>
        </w:rPr>
      </w:pPr>
    </w:p>
    <w:p w14:paraId="0FC63DD5" w14:textId="77777777" w:rsidR="009D52D1" w:rsidRPr="009D52D1" w:rsidRDefault="00000000" w:rsidP="009D52D1">
      <w:pPr>
        <w:ind w:left="4727"/>
        <w:rPr>
          <w:rFonts w:ascii="Arial" w:hAnsi="Arial" w:cs="Arial"/>
          <w:b/>
          <w:bCs/>
          <w:sz w:val="20"/>
        </w:rPr>
      </w:pPr>
      <w:r>
        <w:rPr>
          <w:noProof/>
        </w:rPr>
        <w:pict w14:anchorId="3F7BF84E">
          <v:rect id="Rectangle 7" o:spid="_x0000_s2119" style="position:absolute;left:0;text-align:left;margin-left:12pt;margin-top:21.15pt;width:180pt;height:64.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" o:allowincell="f"/>
        </w:pict>
      </w:r>
      <w:r w:rsidR="009D52D1" w:rsidRPr="009D52D1">
        <w:rPr>
          <w:rFonts w:ascii="Arial" w:hAnsi="Arial" w:cs="Arial"/>
          <w:b/>
          <w:bCs/>
          <w:sz w:val="20"/>
        </w:rPr>
        <w:t>Stap 2: Collegiale consultatie en raadplegen Advies- en Meldpunt Kindermishandeling</w:t>
      </w:r>
    </w:p>
    <w:p w14:paraId="433EBE6A" w14:textId="77777777" w:rsidR="009D52D1" w:rsidRPr="009D52D1" w:rsidRDefault="009D52D1" w:rsidP="009D52D1">
      <w:pPr>
        <w:numPr>
          <w:ilvl w:val="0"/>
          <w:numId w:val="35"/>
        </w:numPr>
        <w:spacing w:line="280" w:lineRule="atLeast"/>
        <w:ind w:hanging="267"/>
        <w:rPr>
          <w:rFonts w:ascii="Arial" w:hAnsi="Arial" w:cs="Arial"/>
          <w:bCs/>
          <w:sz w:val="20"/>
        </w:rPr>
      </w:pPr>
      <w:r w:rsidRPr="009D52D1">
        <w:rPr>
          <w:rFonts w:ascii="Arial" w:hAnsi="Arial" w:cs="Arial"/>
          <w:bCs/>
          <w:sz w:val="20"/>
        </w:rPr>
        <w:t>Consulteer interne en externe collega’s tijdens:</w:t>
      </w:r>
    </w:p>
    <w:p w14:paraId="591BBE86" w14:textId="77777777" w:rsidR="009D52D1" w:rsidRPr="009D52D1" w:rsidRDefault="009D52D1" w:rsidP="009D52D1">
      <w:pPr>
        <w:numPr>
          <w:ilvl w:val="0"/>
          <w:numId w:val="35"/>
        </w:numPr>
        <w:spacing w:line="280" w:lineRule="atLeast"/>
        <w:ind w:firstLine="133"/>
        <w:rPr>
          <w:rFonts w:ascii="Arial" w:hAnsi="Arial" w:cs="Arial"/>
          <w:bCs/>
          <w:sz w:val="20"/>
        </w:rPr>
      </w:pPr>
      <w:r w:rsidRPr="009D52D1">
        <w:rPr>
          <w:rFonts w:ascii="Arial" w:hAnsi="Arial" w:cs="Arial"/>
          <w:bCs/>
          <w:sz w:val="20"/>
        </w:rPr>
        <w:t>groepsbespreking</w:t>
      </w:r>
    </w:p>
    <w:p w14:paraId="1869089A" w14:textId="77777777" w:rsidR="009D52D1" w:rsidRPr="009D52D1" w:rsidRDefault="009D52D1" w:rsidP="009D52D1">
      <w:pPr>
        <w:numPr>
          <w:ilvl w:val="0"/>
          <w:numId w:val="35"/>
        </w:numPr>
        <w:spacing w:line="280" w:lineRule="atLeast"/>
        <w:ind w:firstLine="133"/>
        <w:rPr>
          <w:rFonts w:ascii="Arial" w:hAnsi="Arial" w:cs="Arial"/>
          <w:bCs/>
          <w:sz w:val="20"/>
        </w:rPr>
      </w:pPr>
      <w:r w:rsidRPr="009D52D1">
        <w:rPr>
          <w:rFonts w:ascii="Arial" w:hAnsi="Arial" w:cs="Arial"/>
          <w:bCs/>
          <w:sz w:val="20"/>
        </w:rPr>
        <w:t>zorgteam</w:t>
      </w:r>
    </w:p>
    <w:p w14:paraId="107BC155" w14:textId="77777777" w:rsidR="009D52D1" w:rsidRPr="009D52D1" w:rsidRDefault="009D52D1" w:rsidP="009D52D1">
      <w:pPr>
        <w:numPr>
          <w:ilvl w:val="0"/>
          <w:numId w:val="35"/>
        </w:numPr>
        <w:spacing w:line="280" w:lineRule="atLeast"/>
        <w:ind w:firstLine="133"/>
        <w:rPr>
          <w:rFonts w:ascii="Arial" w:hAnsi="Arial" w:cs="Arial"/>
          <w:bCs/>
          <w:sz w:val="20"/>
        </w:rPr>
      </w:pPr>
      <w:r w:rsidRPr="009D52D1">
        <w:rPr>
          <w:rFonts w:ascii="Arial" w:hAnsi="Arial" w:cs="Arial"/>
          <w:bCs/>
          <w:sz w:val="20"/>
        </w:rPr>
        <w:t>zorgadviesteam (ZAT)</w:t>
      </w:r>
    </w:p>
    <w:p w14:paraId="76B494FF" w14:textId="77777777" w:rsidR="009D52D1" w:rsidRPr="009D52D1" w:rsidRDefault="009D52D1" w:rsidP="009D52D1">
      <w:pPr>
        <w:numPr>
          <w:ilvl w:val="0"/>
          <w:numId w:val="35"/>
        </w:numPr>
        <w:spacing w:line="280" w:lineRule="atLeast"/>
        <w:ind w:firstLine="133"/>
        <w:rPr>
          <w:rFonts w:ascii="Arial" w:hAnsi="Arial" w:cs="Arial"/>
          <w:bCs/>
          <w:sz w:val="20"/>
        </w:rPr>
      </w:pPr>
      <w:r w:rsidRPr="009D52D1">
        <w:rPr>
          <w:rFonts w:ascii="Arial" w:hAnsi="Arial" w:cs="Arial"/>
          <w:bCs/>
          <w:sz w:val="20"/>
        </w:rPr>
        <w:t>Centrum voor Jeugd en Gezin</w:t>
      </w:r>
    </w:p>
    <w:p w14:paraId="08C4E08B" w14:textId="77777777" w:rsidR="009D52D1" w:rsidRPr="009D52D1" w:rsidRDefault="009D52D1" w:rsidP="009D52D1">
      <w:pPr>
        <w:numPr>
          <w:ilvl w:val="0"/>
          <w:numId w:val="35"/>
        </w:numPr>
        <w:spacing w:line="280" w:lineRule="atLeast"/>
        <w:rPr>
          <w:rFonts w:ascii="Arial" w:hAnsi="Arial" w:cs="Arial"/>
          <w:bCs/>
          <w:sz w:val="20"/>
        </w:rPr>
      </w:pPr>
      <w:r w:rsidRPr="009D52D1">
        <w:rPr>
          <w:rFonts w:ascii="Arial" w:hAnsi="Arial" w:cs="Arial"/>
          <w:bCs/>
          <w:sz w:val="20"/>
        </w:rPr>
        <w:t>Bilateraal overleg met jeugdarts, sociaal verpleegkundige intern begeleider of andere betrokkenen, bijv. leerplichtambtenaar</w:t>
      </w:r>
    </w:p>
    <w:p w14:paraId="03E6E92D" w14:textId="77777777" w:rsidR="009D52D1" w:rsidRPr="009D52D1" w:rsidRDefault="00000000" w:rsidP="009D52D1">
      <w:pPr>
        <w:numPr>
          <w:ilvl w:val="0"/>
          <w:numId w:val="35"/>
        </w:numPr>
        <w:spacing w:line="280" w:lineRule="atLeast"/>
        <w:rPr>
          <w:rFonts w:ascii="Arial" w:hAnsi="Arial" w:cs="Arial"/>
          <w:bCs/>
          <w:sz w:val="20"/>
        </w:rPr>
      </w:pPr>
      <w:r>
        <w:rPr>
          <w:noProof/>
        </w:rPr>
        <w:pict w14:anchorId="11F1A34D">
          <v:line id="Line 4" o:spid="_x0000_s2118" style="position:absolute;left:0;text-align:left;z-index:2;visibility:visibl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w:r>
      <w:r w:rsidR="009D52D1" w:rsidRPr="009D52D1">
        <w:rPr>
          <w:rFonts w:ascii="Arial" w:hAnsi="Arial" w:cs="Arial"/>
          <w:bCs/>
          <w:sz w:val="20"/>
        </w:rPr>
        <w:t>Consulteer ook het Advies- en Meldpunt Kindermishandeling</w:t>
      </w:r>
    </w:p>
    <w:p w14:paraId="4C8C0B0F" w14:textId="77777777" w:rsidR="009D52D1" w:rsidRPr="009D52D1" w:rsidRDefault="009D52D1" w:rsidP="009D52D1">
      <w:pPr>
        <w:numPr>
          <w:ilvl w:val="0"/>
          <w:numId w:val="35"/>
        </w:numPr>
        <w:spacing w:line="280" w:lineRule="atLeast"/>
        <w:rPr>
          <w:rFonts w:ascii="Arial" w:hAnsi="Arial" w:cs="Arial"/>
          <w:bCs/>
          <w:sz w:val="20"/>
        </w:rPr>
      </w:pPr>
      <w:r w:rsidRPr="009D52D1">
        <w:rPr>
          <w:rFonts w:ascii="Arial" w:hAnsi="Arial" w:cs="Arial"/>
          <w:bCs/>
          <w:sz w:val="20"/>
        </w:rPr>
        <w:t>Consulteer een letseldeskundige</w:t>
      </w:r>
    </w:p>
    <w:p w14:paraId="339122A1" w14:textId="77777777" w:rsidR="009D52D1" w:rsidRPr="009D52D1" w:rsidRDefault="009D52D1" w:rsidP="009D52D1">
      <w:pPr>
        <w:numPr>
          <w:ilvl w:val="0"/>
          <w:numId w:val="35"/>
        </w:numPr>
        <w:spacing w:line="280" w:lineRule="atLeast"/>
        <w:rPr>
          <w:rFonts w:ascii="Arial" w:hAnsi="Arial" w:cs="Arial"/>
          <w:bCs/>
          <w:sz w:val="20"/>
        </w:rPr>
      </w:pPr>
      <w:r w:rsidRPr="009D52D1">
        <w:rPr>
          <w:rFonts w:ascii="Arial" w:hAnsi="Arial" w:cs="Arial"/>
          <w:bCs/>
          <w:sz w:val="20"/>
        </w:rPr>
        <w:t xml:space="preserve">Uitkomsten consultaties bespreken met ouders </w:t>
      </w:r>
    </w:p>
    <w:p w14:paraId="61EA4EB5" w14:textId="77777777" w:rsidR="009D52D1" w:rsidRPr="009D52D1" w:rsidRDefault="009D52D1" w:rsidP="009D52D1">
      <w:pPr>
        <w:ind w:left="4367"/>
        <w:rPr>
          <w:rFonts w:ascii="Arial" w:hAnsi="Arial" w:cs="Arial"/>
          <w:bCs/>
          <w:sz w:val="20"/>
        </w:rPr>
      </w:pPr>
    </w:p>
    <w:p w14:paraId="74DA55E2" w14:textId="77777777" w:rsidR="009D52D1" w:rsidRPr="009D52D1" w:rsidRDefault="00000000" w:rsidP="009D52D1">
      <w:pPr>
        <w:ind w:left="4367" w:firstLine="360"/>
        <w:rPr>
          <w:rFonts w:ascii="Arial" w:hAnsi="Arial" w:cs="Arial"/>
          <w:b/>
          <w:bCs/>
          <w:sz w:val="20"/>
        </w:rPr>
      </w:pPr>
      <w:r>
        <w:rPr>
          <w:noProof/>
        </w:rPr>
        <w:pict w14:anchorId="7E128813">
          <v:rect id="Rectangle 8" o:spid="_x0000_s2117" style="position:absolute;left:0;text-align:left;margin-left:12pt;margin-top:1.3pt;width:180pt;height:65.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" o:allowincell="f"/>
        </w:pict>
      </w:r>
      <w:r w:rsidR="009D52D1" w:rsidRPr="009D52D1">
        <w:rPr>
          <w:rFonts w:ascii="Arial" w:hAnsi="Arial" w:cs="Arial"/>
          <w:b/>
          <w:bCs/>
          <w:sz w:val="20"/>
        </w:rPr>
        <w:t>Stap 3: Gesprek met de ouder</w:t>
      </w:r>
    </w:p>
    <w:p w14:paraId="771DC106" w14:textId="77777777" w:rsidR="009D52D1" w:rsidRPr="009D52D1" w:rsidRDefault="009D52D1" w:rsidP="009D52D1">
      <w:pPr>
        <w:numPr>
          <w:ilvl w:val="0"/>
          <w:numId w:val="36"/>
        </w:numPr>
        <w:spacing w:line="280" w:lineRule="atLeast"/>
        <w:ind w:hanging="267"/>
        <w:rPr>
          <w:rFonts w:ascii="Arial" w:hAnsi="Arial" w:cs="Arial"/>
          <w:bCs/>
          <w:sz w:val="20"/>
        </w:rPr>
      </w:pPr>
      <w:r w:rsidRPr="009D52D1">
        <w:rPr>
          <w:rFonts w:ascii="Arial" w:hAnsi="Arial" w:cs="Arial"/>
          <w:bCs/>
          <w:sz w:val="20"/>
        </w:rPr>
        <w:t>Gesprek met de ouder: delen van de zorg</w:t>
      </w:r>
    </w:p>
    <w:p w14:paraId="4B83022F" w14:textId="77777777" w:rsidR="009D52D1" w:rsidRPr="009D52D1" w:rsidRDefault="009D52D1" w:rsidP="009D52D1">
      <w:pPr>
        <w:numPr>
          <w:ilvl w:val="0"/>
          <w:numId w:val="36"/>
        </w:numPr>
        <w:spacing w:line="280" w:lineRule="atLeast"/>
        <w:ind w:hanging="267"/>
        <w:rPr>
          <w:rFonts w:ascii="Arial" w:hAnsi="Arial" w:cs="Arial"/>
          <w:bCs/>
          <w:sz w:val="20"/>
        </w:rPr>
      </w:pPr>
      <w:r w:rsidRPr="009D52D1">
        <w:rPr>
          <w:rFonts w:ascii="Arial" w:hAnsi="Arial" w:cs="Arial"/>
          <w:bCs/>
          <w:sz w:val="20"/>
        </w:rPr>
        <w:t>Overweeg een registratie in de Verwijsindex</w:t>
      </w:r>
    </w:p>
    <w:p w14:paraId="7BF79A6A" w14:textId="77777777" w:rsidR="009D52D1" w:rsidRPr="009D52D1" w:rsidRDefault="009D52D1" w:rsidP="009D52D1">
      <w:pPr>
        <w:rPr>
          <w:rFonts w:ascii="Arial" w:hAnsi="Arial" w:cs="Arial"/>
          <w:bCs/>
          <w:sz w:val="20"/>
        </w:rPr>
      </w:pPr>
    </w:p>
    <w:p w14:paraId="64EBD070" w14:textId="77777777" w:rsidR="009D52D1" w:rsidRPr="009D52D1" w:rsidRDefault="009D52D1" w:rsidP="009D52D1">
      <w:pPr>
        <w:rPr>
          <w:rFonts w:ascii="Arial" w:hAnsi="Arial" w:cs="Arial"/>
          <w:bCs/>
          <w:sz w:val="20"/>
        </w:rPr>
      </w:pPr>
    </w:p>
    <w:p w14:paraId="45A8434F" w14:textId="77777777" w:rsidR="009D52D1" w:rsidRPr="009D52D1" w:rsidRDefault="009D52D1" w:rsidP="009D52D1">
      <w:pPr>
        <w:ind w:left="4727"/>
        <w:rPr>
          <w:rFonts w:ascii="Arial" w:hAnsi="Arial" w:cs="Arial"/>
          <w:b/>
          <w:bCs/>
          <w:sz w:val="20"/>
        </w:rPr>
      </w:pPr>
    </w:p>
    <w:p w14:paraId="632B19BE" w14:textId="77777777" w:rsidR="009D52D1" w:rsidRPr="009D52D1" w:rsidRDefault="009D52D1" w:rsidP="009D52D1">
      <w:pPr>
        <w:ind w:left="4727"/>
        <w:rPr>
          <w:rFonts w:ascii="Arial" w:hAnsi="Arial" w:cs="Arial"/>
          <w:b/>
          <w:bCs/>
          <w:sz w:val="20"/>
        </w:rPr>
      </w:pPr>
      <w:r w:rsidRPr="009D52D1">
        <w:rPr>
          <w:rFonts w:ascii="Arial" w:hAnsi="Arial" w:cs="Arial"/>
          <w:b/>
          <w:bCs/>
          <w:sz w:val="20"/>
        </w:rPr>
        <w:t>Stap 4: Weeg de aard en de ernst van het huiselijk geweld of de kindermishandeling</w:t>
      </w:r>
    </w:p>
    <w:p w14:paraId="07878B62" w14:textId="77777777" w:rsidR="009D52D1" w:rsidRPr="009D52D1" w:rsidRDefault="00000000" w:rsidP="009D52D1">
      <w:pPr>
        <w:numPr>
          <w:ilvl w:val="0"/>
          <w:numId w:val="36"/>
        </w:numPr>
        <w:spacing w:line="280" w:lineRule="atLeast"/>
        <w:ind w:hanging="267"/>
        <w:rPr>
          <w:rFonts w:ascii="Arial" w:hAnsi="Arial" w:cs="Arial"/>
          <w:bCs/>
          <w:sz w:val="20"/>
        </w:rPr>
      </w:pPr>
      <w:r>
        <w:rPr>
          <w:noProof/>
        </w:rPr>
        <w:pict w14:anchorId="27FB4F91">
          <v:rect id="Rectangle 9" o:spid="_x0000_s2116" style="position:absolute;left:0;text-align:left;margin-left:12pt;margin-top:12.5pt;width:180pt;height:64.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" o:allowincell="f"/>
        </w:pict>
      </w:r>
      <w:r w:rsidR="009D52D1" w:rsidRPr="009D52D1">
        <w:rPr>
          <w:rFonts w:ascii="Arial" w:hAnsi="Arial" w:cs="Arial"/>
          <w:bCs/>
          <w:sz w:val="20"/>
        </w:rPr>
        <w:t>Weeg risico, aard en ernst van de kindermishandeling of huiselijk geweld.</w:t>
      </w:r>
    </w:p>
    <w:p w14:paraId="75FADDA7" w14:textId="77777777" w:rsidR="009D52D1" w:rsidRPr="009D52D1" w:rsidRDefault="009D52D1" w:rsidP="009D52D1">
      <w:pPr>
        <w:numPr>
          <w:ilvl w:val="0"/>
          <w:numId w:val="50"/>
        </w:numPr>
        <w:spacing w:line="280" w:lineRule="atLeast"/>
        <w:contextualSpacing/>
        <w:rPr>
          <w:rFonts w:ascii="Arial" w:hAnsi="Arial" w:cs="Arial"/>
          <w:bCs/>
          <w:sz w:val="20"/>
        </w:rPr>
      </w:pPr>
      <w:r w:rsidRPr="009D52D1">
        <w:rPr>
          <w:rFonts w:ascii="Arial" w:hAnsi="Arial" w:cs="Arial"/>
          <w:bCs/>
          <w:sz w:val="20"/>
        </w:rPr>
        <w:t xml:space="preserve">Raadpleeg bij twijfel altijd het AMK </w:t>
      </w:r>
    </w:p>
    <w:p w14:paraId="34165292" w14:textId="77777777" w:rsidR="009D52D1" w:rsidRPr="009D52D1" w:rsidRDefault="009D52D1" w:rsidP="009D52D1">
      <w:pPr>
        <w:ind w:left="4727"/>
        <w:rPr>
          <w:rFonts w:ascii="Arial" w:hAnsi="Arial" w:cs="Arial"/>
          <w:bCs/>
          <w:sz w:val="20"/>
        </w:rPr>
      </w:pPr>
    </w:p>
    <w:p w14:paraId="576A6B1A" w14:textId="77777777" w:rsidR="009D52D1" w:rsidRPr="009D52D1" w:rsidRDefault="009D52D1" w:rsidP="009D52D1">
      <w:pPr>
        <w:ind w:left="4727"/>
        <w:rPr>
          <w:rFonts w:ascii="Arial" w:hAnsi="Arial" w:cs="Arial"/>
          <w:b/>
          <w:bCs/>
          <w:sz w:val="20"/>
        </w:rPr>
      </w:pPr>
    </w:p>
    <w:p w14:paraId="289BA9E6" w14:textId="77777777" w:rsidR="009D52D1" w:rsidRPr="009D52D1" w:rsidRDefault="009D52D1" w:rsidP="009D52D1">
      <w:pPr>
        <w:ind w:left="4727"/>
        <w:rPr>
          <w:rFonts w:ascii="Arial" w:hAnsi="Arial" w:cs="Arial"/>
          <w:b/>
          <w:bCs/>
          <w:sz w:val="20"/>
        </w:rPr>
      </w:pPr>
      <w:r w:rsidRPr="009D52D1">
        <w:rPr>
          <w:rFonts w:ascii="Arial" w:hAnsi="Arial" w:cs="Arial"/>
          <w:b/>
          <w:bCs/>
          <w:sz w:val="20"/>
        </w:rPr>
        <w:t>Stap 5a: Hulp organiseren en effecten volgen</w:t>
      </w:r>
    </w:p>
    <w:p w14:paraId="76D1B425" w14:textId="77777777" w:rsidR="009D52D1" w:rsidRPr="009D52D1" w:rsidRDefault="009D52D1" w:rsidP="009D52D1">
      <w:pPr>
        <w:numPr>
          <w:ilvl w:val="0"/>
          <w:numId w:val="36"/>
        </w:numPr>
        <w:spacing w:line="280" w:lineRule="atLeast"/>
        <w:ind w:hanging="267"/>
        <w:rPr>
          <w:rFonts w:ascii="Arial" w:hAnsi="Arial" w:cs="Arial"/>
          <w:bCs/>
          <w:sz w:val="20"/>
        </w:rPr>
      </w:pPr>
      <w:r w:rsidRPr="009D52D1">
        <w:rPr>
          <w:rFonts w:ascii="Arial" w:hAnsi="Arial" w:cs="Arial"/>
          <w:bCs/>
          <w:sz w:val="20"/>
        </w:rPr>
        <w:t>Bespreek uw zorgen met de ouder</w:t>
      </w:r>
    </w:p>
    <w:p w14:paraId="65F8D63E" w14:textId="77777777" w:rsidR="009D52D1" w:rsidRPr="009D52D1" w:rsidRDefault="00000000" w:rsidP="009D52D1">
      <w:pPr>
        <w:numPr>
          <w:ilvl w:val="0"/>
          <w:numId w:val="36"/>
        </w:numPr>
        <w:spacing w:line="280" w:lineRule="atLeast"/>
        <w:ind w:hanging="267"/>
        <w:rPr>
          <w:rFonts w:ascii="Arial" w:hAnsi="Arial" w:cs="Arial"/>
          <w:bCs/>
          <w:sz w:val="20"/>
        </w:rPr>
      </w:pPr>
      <w:r>
        <w:rPr>
          <w:noProof/>
        </w:rPr>
        <w:pict w14:anchorId="6F284185">
          <v:rect id="Rectangle 17" o:spid="_x0000_s2115" style="position:absolute;left:0;text-align:left;margin-left:108pt;margin-top:4pt;width:108pt;height:61.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" o:allowincell="f"/>
        </w:pict>
      </w:r>
      <w:r>
        <w:rPr>
          <w:noProof/>
        </w:rPr>
        <w:pict w14:anchorId="76666EF8">
          <v:rect id="Rectangle 15" o:spid="_x0000_s2114" style="position:absolute;left:0;text-align:left;margin-left:-9pt;margin-top:4pt;width:108pt;height:61.5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QB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" o:allowincell="f"/>
        </w:pict>
      </w:r>
      <w:r w:rsidR="009D52D1" w:rsidRPr="009D52D1">
        <w:rPr>
          <w:rFonts w:ascii="Arial" w:hAnsi="Arial" w:cs="Arial"/>
          <w:bCs/>
          <w:sz w:val="20"/>
        </w:rPr>
        <w:t>Organiseer hulp door ouder en leerling door te verwijzen naar Bureau Jeugdzorg</w:t>
      </w:r>
    </w:p>
    <w:p w14:paraId="163FEA75" w14:textId="77777777" w:rsidR="009D52D1" w:rsidRPr="009D52D1" w:rsidRDefault="009D52D1" w:rsidP="009D52D1">
      <w:pPr>
        <w:numPr>
          <w:ilvl w:val="0"/>
          <w:numId w:val="36"/>
        </w:numPr>
        <w:spacing w:line="280" w:lineRule="atLeast"/>
        <w:ind w:hanging="267"/>
        <w:rPr>
          <w:rFonts w:ascii="Arial" w:hAnsi="Arial" w:cs="Arial"/>
          <w:bCs/>
          <w:sz w:val="20"/>
        </w:rPr>
      </w:pPr>
      <w:r w:rsidRPr="009D52D1">
        <w:rPr>
          <w:rFonts w:ascii="Arial" w:hAnsi="Arial" w:cs="Arial"/>
          <w:bCs/>
          <w:sz w:val="20"/>
        </w:rPr>
        <w:t>Monitor of ouder en leerling hulp krijgen</w:t>
      </w:r>
    </w:p>
    <w:p w14:paraId="2D124D7E" w14:textId="77777777" w:rsidR="009D52D1" w:rsidRPr="009D52D1" w:rsidRDefault="009D52D1" w:rsidP="009D52D1">
      <w:pPr>
        <w:numPr>
          <w:ilvl w:val="0"/>
          <w:numId w:val="36"/>
        </w:numPr>
        <w:spacing w:line="280" w:lineRule="atLeast"/>
        <w:ind w:hanging="267"/>
        <w:rPr>
          <w:rFonts w:ascii="Arial" w:hAnsi="Arial" w:cs="Arial"/>
          <w:bCs/>
          <w:sz w:val="20"/>
        </w:rPr>
      </w:pPr>
      <w:r w:rsidRPr="009D52D1">
        <w:rPr>
          <w:rFonts w:ascii="Arial" w:hAnsi="Arial" w:cs="Arial"/>
          <w:bCs/>
          <w:sz w:val="20"/>
        </w:rPr>
        <w:t>Volg de leerling</w:t>
      </w:r>
    </w:p>
    <w:p w14:paraId="32339D16" w14:textId="77777777" w:rsidR="009D52D1" w:rsidRPr="009D52D1" w:rsidRDefault="009D52D1" w:rsidP="009D52D1">
      <w:pPr>
        <w:rPr>
          <w:rFonts w:ascii="Arial" w:hAnsi="Arial" w:cs="Arial"/>
          <w:bCs/>
          <w:sz w:val="20"/>
        </w:rPr>
      </w:pPr>
    </w:p>
    <w:p w14:paraId="011E2552" w14:textId="77777777" w:rsidR="009D52D1" w:rsidRPr="009D52D1" w:rsidRDefault="009D52D1" w:rsidP="009D52D1">
      <w:pPr>
        <w:ind w:left="4727"/>
        <w:rPr>
          <w:rFonts w:ascii="Arial" w:hAnsi="Arial" w:cs="Arial"/>
          <w:b/>
          <w:bCs/>
          <w:sz w:val="20"/>
        </w:rPr>
      </w:pPr>
      <w:r w:rsidRPr="009D52D1">
        <w:rPr>
          <w:rFonts w:ascii="Arial" w:hAnsi="Arial" w:cs="Arial"/>
          <w:b/>
          <w:bCs/>
          <w:sz w:val="20"/>
        </w:rPr>
        <w:t>Stap 5b: Melden en bespreken met de ouder</w:t>
      </w:r>
    </w:p>
    <w:p w14:paraId="7C8A6379" w14:textId="77777777" w:rsidR="009D52D1" w:rsidRPr="009D52D1" w:rsidRDefault="009D52D1" w:rsidP="009D52D1">
      <w:pPr>
        <w:numPr>
          <w:ilvl w:val="0"/>
          <w:numId w:val="38"/>
        </w:numPr>
        <w:spacing w:line="280" w:lineRule="atLeast"/>
        <w:ind w:left="5103" w:hanging="283"/>
        <w:contextualSpacing/>
        <w:rPr>
          <w:rFonts w:ascii="Arial" w:hAnsi="Arial" w:cs="Arial"/>
          <w:bCs/>
          <w:sz w:val="20"/>
        </w:rPr>
      </w:pPr>
      <w:r w:rsidRPr="009D52D1">
        <w:rPr>
          <w:rFonts w:ascii="Arial" w:hAnsi="Arial" w:cs="Arial"/>
          <w:bCs/>
          <w:sz w:val="20"/>
        </w:rPr>
        <w:t>Bespreek met de ouder uw voorgenomen melding</w:t>
      </w:r>
    </w:p>
    <w:p w14:paraId="64170AFF" w14:textId="77777777" w:rsidR="009D52D1" w:rsidRPr="009D52D1" w:rsidRDefault="009D52D1" w:rsidP="009D52D1">
      <w:pPr>
        <w:numPr>
          <w:ilvl w:val="0"/>
          <w:numId w:val="38"/>
        </w:numPr>
        <w:spacing w:line="280" w:lineRule="atLeast"/>
        <w:ind w:left="5103" w:hanging="283"/>
        <w:contextualSpacing/>
        <w:rPr>
          <w:rFonts w:ascii="Arial" w:hAnsi="Arial" w:cs="Arial"/>
          <w:bCs/>
          <w:sz w:val="20"/>
        </w:rPr>
      </w:pPr>
      <w:r w:rsidRPr="009D52D1">
        <w:rPr>
          <w:rFonts w:ascii="Arial" w:hAnsi="Arial" w:cs="Arial"/>
          <w:bCs/>
          <w:sz w:val="20"/>
        </w:rPr>
        <w:t>Meld bij het Advies- en Meldpunt Kindermishandeling</w:t>
      </w:r>
    </w:p>
    <w:p w14:paraId="630DCF8C" w14:textId="77777777" w:rsidR="009D52D1" w:rsidRPr="009D52D1" w:rsidRDefault="009D52D1" w:rsidP="009D52D1">
      <w:pPr>
        <w:spacing w:line="280" w:lineRule="atLeast"/>
        <w:rPr>
          <w:rFonts w:ascii="Arial" w:hAnsi="Arial" w:cs="Arial"/>
          <w:bCs/>
          <w:sz w:val="20"/>
        </w:rPr>
      </w:pPr>
    </w:p>
    <w:p w14:paraId="23E011D1" w14:textId="77777777" w:rsidR="009D52D1" w:rsidRPr="009D52D1" w:rsidRDefault="009D52D1" w:rsidP="009D52D1">
      <w:pPr>
        <w:spacing w:line="280" w:lineRule="atLeast"/>
        <w:rPr>
          <w:rFonts w:ascii="Arial" w:hAnsi="Arial" w:cs="Arial"/>
          <w:bCs/>
          <w:sz w:val="20"/>
        </w:rPr>
      </w:pPr>
    </w:p>
    <w:p w14:paraId="66183E3D" w14:textId="77777777" w:rsidR="005E11A1" w:rsidRPr="002C0C42" w:rsidRDefault="009D52D1" w:rsidP="009D52D1">
      <w:pPr>
        <w:keepNext/>
        <w:spacing w:line="280" w:lineRule="atLeast"/>
        <w:outlineLvl w:val="0"/>
        <w:rPr>
          <w:rFonts w:ascii="Tahoma" w:hAnsi="Tahoma" w:cs="Tahoma"/>
          <w:sz w:val="20"/>
          <w:szCs w:val="20"/>
        </w:rPr>
      </w:pPr>
      <w:r w:rsidRPr="009D52D1">
        <w:rPr>
          <w:rFonts w:ascii="Arial" w:hAnsi="Arial" w:cs="Arial"/>
          <w:bCs/>
          <w:sz w:val="28"/>
          <w:szCs w:val="28"/>
        </w:rPr>
        <w:br w:type="page"/>
      </w:r>
      <w:r>
        <w:rPr>
          <w:rFonts w:ascii="Tahoma" w:hAnsi="Tahoma" w:cs="Tahoma"/>
          <w:b/>
          <w:sz w:val="20"/>
          <w:szCs w:val="20"/>
          <w:u w:val="single"/>
        </w:rPr>
        <w:lastRenderedPageBreak/>
        <w:t>D</w:t>
      </w:r>
      <w:r w:rsidR="005E11A1" w:rsidRPr="002C0C42">
        <w:rPr>
          <w:rFonts w:ascii="Tahoma" w:hAnsi="Tahoma" w:cs="Tahoma"/>
          <w:b/>
          <w:sz w:val="20"/>
          <w:szCs w:val="20"/>
          <w:u w:val="single"/>
        </w:rPr>
        <w:t>e meldcode in de praktijk: De stappen in de meldcode die gezet (moeten) worden:</w:t>
      </w:r>
    </w:p>
    <w:p w14:paraId="4B1896A8" w14:textId="77777777" w:rsidR="005E11A1" w:rsidRPr="002C0C42" w:rsidRDefault="005E11A1" w:rsidP="005E11A1">
      <w:pPr>
        <w:pStyle w:val="Geenafstand"/>
        <w:rPr>
          <w:rFonts w:ascii="Tahoma" w:hAnsi="Tahoma" w:cs="Tahoma"/>
          <w:sz w:val="20"/>
          <w:szCs w:val="20"/>
        </w:rPr>
      </w:pPr>
    </w:p>
    <w:p w14:paraId="09588579"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Stap 1:</w:t>
      </w:r>
      <w:r w:rsidRPr="002C0C42">
        <w:rPr>
          <w:rFonts w:ascii="Tahoma" w:hAnsi="Tahoma" w:cs="Tahoma"/>
          <w:sz w:val="20"/>
          <w:szCs w:val="20"/>
        </w:rPr>
        <w:tab/>
        <w:t>in kaart brengen van signalen</w:t>
      </w:r>
    </w:p>
    <w:p w14:paraId="24052FA7" w14:textId="77777777" w:rsidR="005E11A1" w:rsidRPr="002C0C42" w:rsidRDefault="005E11A1" w:rsidP="005E11A1">
      <w:pPr>
        <w:pStyle w:val="Geenafstand"/>
        <w:rPr>
          <w:rFonts w:ascii="Tahoma" w:hAnsi="Tahoma" w:cs="Tahoma"/>
          <w:sz w:val="20"/>
          <w:szCs w:val="20"/>
        </w:rPr>
      </w:pPr>
    </w:p>
    <w:p w14:paraId="7601D216"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ab/>
      </w:r>
      <w:r w:rsidRPr="002C0C42">
        <w:rPr>
          <w:rFonts w:ascii="Tahoma" w:hAnsi="Tahoma" w:cs="Tahoma"/>
          <w:sz w:val="20"/>
          <w:szCs w:val="20"/>
        </w:rPr>
        <w:tab/>
      </w:r>
      <w:r w:rsidRPr="002C0C42">
        <w:rPr>
          <w:rFonts w:ascii="Tahoma" w:hAnsi="Tahoma" w:cs="Tahoma"/>
          <w:sz w:val="20"/>
          <w:szCs w:val="20"/>
        </w:rPr>
        <w:tab/>
        <w:t xml:space="preserve">Stap 3: </w:t>
      </w:r>
      <w:r w:rsidRPr="002C0C42">
        <w:rPr>
          <w:rFonts w:ascii="Tahoma" w:hAnsi="Tahoma" w:cs="Tahoma"/>
          <w:sz w:val="20"/>
          <w:szCs w:val="20"/>
        </w:rPr>
        <w:tab/>
        <w:t>gesprek met de leerling/ ouder</w:t>
      </w:r>
    </w:p>
    <w:p w14:paraId="3EE58D94" w14:textId="77777777" w:rsidR="005E11A1" w:rsidRPr="002C0C42" w:rsidRDefault="005E11A1" w:rsidP="005E11A1">
      <w:pPr>
        <w:pStyle w:val="Geenafstand"/>
        <w:rPr>
          <w:rFonts w:ascii="Tahoma" w:hAnsi="Tahoma" w:cs="Tahoma"/>
          <w:sz w:val="20"/>
          <w:szCs w:val="20"/>
        </w:rPr>
      </w:pPr>
    </w:p>
    <w:p w14:paraId="07753CB6"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Stap 2:</w:t>
      </w:r>
      <w:r w:rsidRPr="002C0C42">
        <w:rPr>
          <w:rFonts w:ascii="Tahoma" w:hAnsi="Tahoma" w:cs="Tahoma"/>
          <w:sz w:val="20"/>
          <w:szCs w:val="20"/>
        </w:rPr>
        <w:tab/>
        <w:t>collegiale consultatie en zo nodig raadplegen AMK</w:t>
      </w:r>
    </w:p>
    <w:p w14:paraId="37A6D2B5" w14:textId="77777777" w:rsidR="005E11A1" w:rsidRPr="002C0C42" w:rsidRDefault="005E11A1" w:rsidP="005E11A1">
      <w:pPr>
        <w:pStyle w:val="Geenafstand"/>
        <w:ind w:left="1416" w:firstLine="708"/>
        <w:rPr>
          <w:rFonts w:ascii="Tahoma" w:hAnsi="Tahoma" w:cs="Tahoma"/>
          <w:sz w:val="20"/>
          <w:szCs w:val="20"/>
        </w:rPr>
      </w:pPr>
    </w:p>
    <w:p w14:paraId="15EE3343" w14:textId="77777777" w:rsidR="005E11A1" w:rsidRPr="002C0C42" w:rsidRDefault="005E11A1" w:rsidP="005E11A1">
      <w:pPr>
        <w:pStyle w:val="Geenafstand"/>
        <w:ind w:left="1416" w:firstLine="708"/>
        <w:rPr>
          <w:rFonts w:ascii="Tahoma" w:hAnsi="Tahoma" w:cs="Tahoma"/>
          <w:sz w:val="20"/>
          <w:szCs w:val="20"/>
        </w:rPr>
      </w:pPr>
      <w:r w:rsidRPr="002C0C42">
        <w:rPr>
          <w:rFonts w:ascii="Tahoma" w:hAnsi="Tahoma" w:cs="Tahoma"/>
          <w:sz w:val="20"/>
          <w:szCs w:val="20"/>
        </w:rPr>
        <w:t xml:space="preserve">Stap 3: </w:t>
      </w:r>
      <w:r w:rsidRPr="002C0C42">
        <w:rPr>
          <w:rFonts w:ascii="Tahoma" w:hAnsi="Tahoma" w:cs="Tahoma"/>
          <w:sz w:val="20"/>
          <w:szCs w:val="20"/>
        </w:rPr>
        <w:tab/>
        <w:t>gesprek met de leerling/ ouder</w:t>
      </w:r>
    </w:p>
    <w:p w14:paraId="6E314C15" w14:textId="77777777" w:rsidR="005E11A1" w:rsidRPr="002C0C42" w:rsidRDefault="005E11A1" w:rsidP="005E11A1">
      <w:pPr>
        <w:pStyle w:val="Geenafstand"/>
        <w:rPr>
          <w:rFonts w:ascii="Tahoma" w:hAnsi="Tahoma" w:cs="Tahoma"/>
          <w:sz w:val="20"/>
          <w:szCs w:val="20"/>
        </w:rPr>
      </w:pPr>
    </w:p>
    <w:p w14:paraId="7440AB0D"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Stap 4:</w:t>
      </w:r>
      <w:r w:rsidRPr="002C0C42">
        <w:rPr>
          <w:rFonts w:ascii="Tahoma" w:hAnsi="Tahoma" w:cs="Tahoma"/>
          <w:sz w:val="20"/>
          <w:szCs w:val="20"/>
        </w:rPr>
        <w:tab/>
        <w:t>(multidisciplinair) wegen van signalen</w:t>
      </w:r>
    </w:p>
    <w:p w14:paraId="6FEF0170" w14:textId="77777777" w:rsidR="005E11A1" w:rsidRPr="002C0C42" w:rsidRDefault="005E11A1" w:rsidP="005E11A1">
      <w:pPr>
        <w:pStyle w:val="Geenafstand"/>
        <w:rPr>
          <w:rFonts w:ascii="Tahoma" w:hAnsi="Tahoma" w:cs="Tahoma"/>
          <w:sz w:val="20"/>
          <w:szCs w:val="20"/>
        </w:rPr>
      </w:pPr>
    </w:p>
    <w:p w14:paraId="3F171F4C"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Stap 5:</w:t>
      </w:r>
      <w:r w:rsidRPr="002C0C42">
        <w:rPr>
          <w:rFonts w:ascii="Tahoma" w:hAnsi="Tahoma" w:cs="Tahoma"/>
          <w:sz w:val="20"/>
          <w:szCs w:val="20"/>
        </w:rPr>
        <w:tab/>
        <w:t>beslissen: hulp bieden en/ of melden bij het AMK</w:t>
      </w:r>
    </w:p>
    <w:p w14:paraId="751878F4" w14:textId="77777777" w:rsidR="005E11A1" w:rsidRPr="002C0C42" w:rsidRDefault="005E11A1" w:rsidP="005E11A1">
      <w:pPr>
        <w:pStyle w:val="Geenafstand"/>
        <w:rPr>
          <w:rFonts w:ascii="Tahoma" w:hAnsi="Tahoma" w:cs="Tahoma"/>
          <w:sz w:val="20"/>
          <w:szCs w:val="20"/>
        </w:rPr>
      </w:pPr>
    </w:p>
    <w:p w14:paraId="46E51A62"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ab/>
      </w:r>
      <w:r w:rsidRPr="002C0C42">
        <w:rPr>
          <w:rFonts w:ascii="Tahoma" w:hAnsi="Tahoma" w:cs="Tahoma"/>
          <w:sz w:val="20"/>
          <w:szCs w:val="20"/>
        </w:rPr>
        <w:tab/>
      </w:r>
      <w:r w:rsidRPr="002C0C42">
        <w:rPr>
          <w:rFonts w:ascii="Tahoma" w:hAnsi="Tahoma" w:cs="Tahoma"/>
          <w:sz w:val="20"/>
          <w:szCs w:val="20"/>
        </w:rPr>
        <w:tab/>
        <w:t xml:space="preserve">Stap 3: </w:t>
      </w:r>
      <w:r w:rsidRPr="002C0C42">
        <w:rPr>
          <w:rFonts w:ascii="Tahoma" w:hAnsi="Tahoma" w:cs="Tahoma"/>
          <w:sz w:val="20"/>
          <w:szCs w:val="20"/>
        </w:rPr>
        <w:tab/>
        <w:t>gesprek met de leerling/ ouder</w:t>
      </w:r>
    </w:p>
    <w:p w14:paraId="5E31F140" w14:textId="77777777" w:rsidR="005E11A1" w:rsidRPr="002C0C42" w:rsidRDefault="005E11A1" w:rsidP="005E11A1">
      <w:pPr>
        <w:pStyle w:val="Geenafstand"/>
        <w:rPr>
          <w:rFonts w:ascii="Tahoma" w:hAnsi="Tahoma" w:cs="Tahoma"/>
          <w:sz w:val="20"/>
          <w:szCs w:val="20"/>
        </w:rPr>
      </w:pPr>
    </w:p>
    <w:p w14:paraId="3D010150"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Stap 6:</w:t>
      </w:r>
      <w:r w:rsidRPr="002C0C42">
        <w:rPr>
          <w:rFonts w:ascii="Tahoma" w:hAnsi="Tahoma" w:cs="Tahoma"/>
          <w:sz w:val="20"/>
          <w:szCs w:val="20"/>
        </w:rPr>
        <w:tab/>
        <w:t>Volgen en afsluiten</w:t>
      </w:r>
    </w:p>
    <w:p w14:paraId="6A9C2477" w14:textId="77777777" w:rsidR="005E11A1" w:rsidRPr="002C0C42" w:rsidRDefault="005E11A1" w:rsidP="005E11A1">
      <w:pPr>
        <w:pStyle w:val="Geenafstand"/>
        <w:rPr>
          <w:rFonts w:ascii="Tahoma" w:hAnsi="Tahoma" w:cs="Tahoma"/>
          <w:sz w:val="20"/>
          <w:szCs w:val="20"/>
        </w:rPr>
      </w:pPr>
    </w:p>
    <w:p w14:paraId="032FD13C" w14:textId="77777777" w:rsidR="005E11A1" w:rsidRPr="002C0C42" w:rsidRDefault="005E11A1" w:rsidP="005E11A1">
      <w:pPr>
        <w:pStyle w:val="Geenafstand"/>
        <w:rPr>
          <w:rFonts w:ascii="Tahoma" w:hAnsi="Tahoma" w:cs="Tahoma"/>
          <w:sz w:val="20"/>
          <w:szCs w:val="20"/>
        </w:rPr>
      </w:pPr>
    </w:p>
    <w:p w14:paraId="5C7AA2C4" w14:textId="77777777" w:rsidR="005E11A1" w:rsidRPr="002C0C42" w:rsidRDefault="005E11A1" w:rsidP="005E11A1">
      <w:pPr>
        <w:pStyle w:val="Geenafstand"/>
        <w:rPr>
          <w:rFonts w:ascii="Tahoma" w:hAnsi="Tahoma" w:cs="Tahoma"/>
          <w:b/>
          <w:sz w:val="20"/>
          <w:szCs w:val="20"/>
          <w:u w:val="single"/>
        </w:rPr>
      </w:pPr>
      <w:r w:rsidRPr="002C0C42">
        <w:rPr>
          <w:rFonts w:ascii="Tahoma" w:hAnsi="Tahoma" w:cs="Tahoma"/>
          <w:b/>
          <w:sz w:val="20"/>
          <w:szCs w:val="20"/>
          <w:u w:val="single"/>
        </w:rPr>
        <w:t>De te nemen stappen toegelicht en toegespitst op ………………………..:</w:t>
      </w:r>
    </w:p>
    <w:p w14:paraId="67C32D58" w14:textId="77777777" w:rsidR="005E11A1" w:rsidRPr="002C0C42" w:rsidRDefault="005E11A1" w:rsidP="005E11A1">
      <w:pPr>
        <w:pStyle w:val="Geenafstand"/>
        <w:rPr>
          <w:rFonts w:ascii="Tahoma" w:hAnsi="Tahoma" w:cs="Tahoma"/>
          <w:sz w:val="20"/>
          <w:szCs w:val="20"/>
        </w:rPr>
      </w:pPr>
    </w:p>
    <w:p w14:paraId="45AF6847"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Stap 1:</w:t>
      </w:r>
      <w:r w:rsidRPr="002C0C42">
        <w:rPr>
          <w:rFonts w:ascii="Tahoma" w:hAnsi="Tahoma" w:cs="Tahoma"/>
          <w:sz w:val="20"/>
          <w:szCs w:val="20"/>
        </w:rPr>
        <w:tab/>
      </w:r>
      <w:r w:rsidRPr="002C0C42">
        <w:rPr>
          <w:rFonts w:ascii="Tahoma" w:hAnsi="Tahoma" w:cs="Tahoma"/>
          <w:sz w:val="20"/>
          <w:szCs w:val="20"/>
          <w:u w:val="single"/>
        </w:rPr>
        <w:t>Signaleren:</w:t>
      </w:r>
    </w:p>
    <w:p w14:paraId="7540476D" w14:textId="77777777" w:rsidR="005E11A1" w:rsidRPr="002C0C42" w:rsidRDefault="005E11A1" w:rsidP="005E11A1">
      <w:pPr>
        <w:pStyle w:val="Geenafstand"/>
        <w:numPr>
          <w:ilvl w:val="0"/>
          <w:numId w:val="39"/>
        </w:numPr>
        <w:rPr>
          <w:rFonts w:ascii="Tahoma" w:hAnsi="Tahoma" w:cs="Tahoma"/>
          <w:sz w:val="20"/>
          <w:szCs w:val="20"/>
        </w:rPr>
      </w:pPr>
      <w:r w:rsidRPr="002C0C42">
        <w:rPr>
          <w:rFonts w:ascii="Tahoma" w:hAnsi="Tahoma" w:cs="Tahoma"/>
          <w:sz w:val="20"/>
          <w:szCs w:val="20"/>
        </w:rPr>
        <w:t>Signaleren van belemmeringen in de ontwikkeling van een kind. Signalen worden opgemerkt door waarnemingen in de klas en eventueel daarbuiten</w:t>
      </w:r>
    </w:p>
    <w:p w14:paraId="3E01266C" w14:textId="77777777" w:rsidR="005E11A1" w:rsidRPr="002C0C42" w:rsidRDefault="005E11A1" w:rsidP="005E11A1">
      <w:pPr>
        <w:pStyle w:val="Geenafstand"/>
        <w:numPr>
          <w:ilvl w:val="0"/>
          <w:numId w:val="39"/>
        </w:numPr>
        <w:rPr>
          <w:rFonts w:ascii="Tahoma" w:hAnsi="Tahoma" w:cs="Tahoma"/>
          <w:sz w:val="20"/>
          <w:szCs w:val="20"/>
        </w:rPr>
      </w:pPr>
      <w:r w:rsidRPr="002C0C42">
        <w:rPr>
          <w:rFonts w:ascii="Tahoma" w:hAnsi="Tahoma" w:cs="Tahoma"/>
          <w:sz w:val="20"/>
          <w:szCs w:val="20"/>
        </w:rPr>
        <w:t xml:space="preserve">De signalen worden met ouders besproken. Het veelvuldig in gesprek blijven gaan met ouders tijdens diverse (ongedwongen) momenten. Het ‘niet pluis gevoel’ is meestal voorafgaande aan het signaleren. De waargenomen signalen en eventueel de informatie verkregen van ouders vormen de basis voor verdere actie. </w:t>
      </w:r>
    </w:p>
    <w:p w14:paraId="4D2BC098" w14:textId="77777777" w:rsidR="005E11A1" w:rsidRPr="002C0C42" w:rsidRDefault="005E11A1" w:rsidP="005E11A1">
      <w:pPr>
        <w:pStyle w:val="Geenafstand"/>
        <w:numPr>
          <w:ilvl w:val="0"/>
          <w:numId w:val="39"/>
        </w:numPr>
        <w:rPr>
          <w:rFonts w:ascii="Tahoma" w:hAnsi="Tahoma" w:cs="Tahoma"/>
          <w:sz w:val="20"/>
          <w:szCs w:val="20"/>
        </w:rPr>
      </w:pPr>
      <w:r w:rsidRPr="002C0C42">
        <w:rPr>
          <w:rFonts w:ascii="Tahoma" w:hAnsi="Tahoma" w:cs="Tahoma"/>
          <w:sz w:val="20"/>
          <w:szCs w:val="20"/>
        </w:rPr>
        <w:t>Alle gesprekken worden genoteerd in Parnassys of ………………... Gespreksverslagen kunnen eventueel door de betrokkenen ondertekend worden.</w:t>
      </w:r>
    </w:p>
    <w:p w14:paraId="22886C60" w14:textId="77777777" w:rsidR="005E11A1" w:rsidRPr="002C0C42" w:rsidRDefault="005E11A1" w:rsidP="005E11A1">
      <w:pPr>
        <w:pStyle w:val="Geenafstand"/>
        <w:rPr>
          <w:rFonts w:ascii="Tahoma" w:hAnsi="Tahoma" w:cs="Tahoma"/>
          <w:sz w:val="20"/>
          <w:szCs w:val="20"/>
        </w:rPr>
      </w:pPr>
    </w:p>
    <w:p w14:paraId="66B25A97" w14:textId="77777777" w:rsidR="005E11A1" w:rsidRPr="002C0C42" w:rsidRDefault="005E11A1" w:rsidP="005E11A1">
      <w:pPr>
        <w:rPr>
          <w:rFonts w:ascii="Tahoma" w:hAnsi="Tahoma" w:cs="Tahoma"/>
          <w:bCs/>
          <w:iCs/>
          <w:sz w:val="20"/>
          <w:szCs w:val="20"/>
        </w:rPr>
      </w:pPr>
      <w:r w:rsidRPr="002C0C42">
        <w:rPr>
          <w:rFonts w:ascii="Tahoma" w:hAnsi="Tahoma" w:cs="Tahoma"/>
          <w:bCs/>
          <w:iCs/>
          <w:sz w:val="20"/>
          <w:szCs w:val="20"/>
        </w:rPr>
        <w:t>N.B. Indien de signalen duiden op kindermishandeling gepleegd door een medewerker van de school dan dient dit onmiddellijk gemeld te worden bij het schoolbestuur!</w:t>
      </w:r>
    </w:p>
    <w:p w14:paraId="634A4A24" w14:textId="77777777" w:rsidR="005E11A1" w:rsidRPr="002C0C42" w:rsidRDefault="005E11A1" w:rsidP="005E11A1">
      <w:pPr>
        <w:pStyle w:val="Geenafstand"/>
        <w:rPr>
          <w:rFonts w:ascii="Tahoma" w:hAnsi="Tahoma" w:cs="Tahoma"/>
          <w:sz w:val="20"/>
          <w:szCs w:val="20"/>
        </w:rPr>
      </w:pPr>
    </w:p>
    <w:p w14:paraId="340B2783"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Stap 2:</w:t>
      </w:r>
      <w:r w:rsidRPr="002C0C42">
        <w:rPr>
          <w:rFonts w:ascii="Tahoma" w:hAnsi="Tahoma" w:cs="Tahoma"/>
          <w:sz w:val="20"/>
          <w:szCs w:val="20"/>
        </w:rPr>
        <w:tab/>
      </w:r>
      <w:r w:rsidRPr="002C0C42">
        <w:rPr>
          <w:rFonts w:ascii="Tahoma" w:hAnsi="Tahoma" w:cs="Tahoma"/>
          <w:sz w:val="20"/>
          <w:szCs w:val="20"/>
          <w:u w:val="single"/>
        </w:rPr>
        <w:t>Collegiale consultatie</w:t>
      </w:r>
    </w:p>
    <w:p w14:paraId="2AF79DAA" w14:textId="77777777" w:rsidR="005E11A1" w:rsidRPr="002C0C42" w:rsidRDefault="005E11A1" w:rsidP="005E11A1">
      <w:pPr>
        <w:pStyle w:val="Geenafstand"/>
        <w:numPr>
          <w:ilvl w:val="0"/>
          <w:numId w:val="40"/>
        </w:numPr>
        <w:rPr>
          <w:rFonts w:ascii="Tahoma" w:hAnsi="Tahoma" w:cs="Tahoma"/>
          <w:sz w:val="20"/>
          <w:szCs w:val="20"/>
        </w:rPr>
      </w:pPr>
      <w:r w:rsidRPr="002C0C42">
        <w:rPr>
          <w:rFonts w:ascii="Tahoma" w:hAnsi="Tahoma" w:cs="Tahoma"/>
          <w:sz w:val="20"/>
          <w:szCs w:val="20"/>
        </w:rPr>
        <w:t xml:space="preserve">De leerkracht bespreekt de signalen met de intern begeleider tijdens de leerling,- of groepsbespreking (of eerder met de intern begeleider of contactpersoon). </w:t>
      </w:r>
    </w:p>
    <w:p w14:paraId="78684AC3" w14:textId="77777777" w:rsidR="005E11A1" w:rsidRPr="002C0C42" w:rsidRDefault="005E11A1" w:rsidP="005E11A1">
      <w:pPr>
        <w:pStyle w:val="Geenafstand"/>
        <w:numPr>
          <w:ilvl w:val="0"/>
          <w:numId w:val="40"/>
        </w:numPr>
        <w:rPr>
          <w:rFonts w:ascii="Tahoma" w:hAnsi="Tahoma" w:cs="Tahoma"/>
          <w:sz w:val="20"/>
          <w:szCs w:val="20"/>
        </w:rPr>
      </w:pPr>
      <w:r w:rsidRPr="002C0C42">
        <w:rPr>
          <w:rFonts w:ascii="Tahoma" w:hAnsi="Tahoma" w:cs="Tahoma"/>
          <w:sz w:val="20"/>
          <w:szCs w:val="20"/>
        </w:rPr>
        <w:t xml:space="preserve">Ook kan er gesproken worden met collega’s van andere kinderen uit het gezin om af te stemmen. </w:t>
      </w:r>
    </w:p>
    <w:p w14:paraId="54090A08" w14:textId="4A5AE0BB" w:rsidR="005E11A1" w:rsidRPr="002C0C42" w:rsidRDefault="005E11A1" w:rsidP="005E11A1">
      <w:pPr>
        <w:pStyle w:val="Geenafstand"/>
        <w:numPr>
          <w:ilvl w:val="0"/>
          <w:numId w:val="40"/>
        </w:numPr>
        <w:rPr>
          <w:rFonts w:ascii="Tahoma" w:hAnsi="Tahoma" w:cs="Tahoma"/>
          <w:sz w:val="20"/>
          <w:szCs w:val="20"/>
        </w:rPr>
      </w:pPr>
      <w:r w:rsidRPr="002C0C42">
        <w:rPr>
          <w:rFonts w:ascii="Tahoma" w:hAnsi="Tahoma" w:cs="Tahoma"/>
          <w:sz w:val="20"/>
          <w:szCs w:val="20"/>
        </w:rPr>
        <w:t xml:space="preserve">De intern begeleider kan de zorgen delen met vertegenwoordigers van het </w:t>
      </w:r>
      <w:r w:rsidR="009D5476">
        <w:rPr>
          <w:rFonts w:ascii="Tahoma" w:hAnsi="Tahoma" w:cs="Tahoma"/>
          <w:sz w:val="20"/>
          <w:szCs w:val="20"/>
        </w:rPr>
        <w:t>SOT</w:t>
      </w:r>
      <w:r w:rsidRPr="002C0C42">
        <w:rPr>
          <w:rFonts w:ascii="Tahoma" w:hAnsi="Tahoma" w:cs="Tahoma"/>
          <w:sz w:val="20"/>
          <w:szCs w:val="20"/>
        </w:rPr>
        <w:t xml:space="preserve">. </w:t>
      </w:r>
    </w:p>
    <w:p w14:paraId="79D2C406" w14:textId="77777777" w:rsidR="005E11A1" w:rsidRPr="002C0C42" w:rsidRDefault="005E11A1" w:rsidP="005E11A1">
      <w:pPr>
        <w:pStyle w:val="Geenafstand"/>
        <w:numPr>
          <w:ilvl w:val="0"/>
          <w:numId w:val="40"/>
        </w:numPr>
        <w:rPr>
          <w:rFonts w:ascii="Tahoma" w:hAnsi="Tahoma" w:cs="Tahoma"/>
          <w:sz w:val="20"/>
          <w:szCs w:val="20"/>
        </w:rPr>
      </w:pPr>
      <w:r w:rsidRPr="002C0C42">
        <w:rPr>
          <w:rFonts w:ascii="Tahoma" w:hAnsi="Tahoma" w:cs="Tahoma"/>
          <w:sz w:val="20"/>
          <w:szCs w:val="20"/>
        </w:rPr>
        <w:t>De intern begeleider kan bij vermoedens van huiselijk geweld of kindermishandeling (anoniem)  advies vragen bij het AMK.</w:t>
      </w:r>
    </w:p>
    <w:p w14:paraId="25B70255" w14:textId="77777777" w:rsidR="005E11A1" w:rsidRPr="002C0C42" w:rsidRDefault="005E11A1" w:rsidP="005E11A1">
      <w:pPr>
        <w:pStyle w:val="Geenafstand"/>
        <w:numPr>
          <w:ilvl w:val="0"/>
          <w:numId w:val="40"/>
        </w:numPr>
        <w:rPr>
          <w:rFonts w:ascii="Tahoma" w:hAnsi="Tahoma" w:cs="Tahoma"/>
          <w:sz w:val="20"/>
          <w:szCs w:val="20"/>
        </w:rPr>
      </w:pPr>
      <w:r w:rsidRPr="002C0C42">
        <w:rPr>
          <w:rFonts w:ascii="Tahoma" w:hAnsi="Tahoma" w:cs="Tahoma"/>
          <w:sz w:val="20"/>
          <w:szCs w:val="20"/>
        </w:rPr>
        <w:t>Alle stappen en gesprekken worden genoteerd in Parnassys of …………………..</w:t>
      </w:r>
    </w:p>
    <w:p w14:paraId="78E13CEF" w14:textId="77777777" w:rsidR="005E11A1" w:rsidRPr="002C0C42" w:rsidRDefault="005E11A1" w:rsidP="005E11A1">
      <w:pPr>
        <w:pStyle w:val="Geenafstand"/>
        <w:rPr>
          <w:rFonts w:ascii="Tahoma" w:hAnsi="Tahoma" w:cs="Tahoma"/>
          <w:sz w:val="20"/>
          <w:szCs w:val="20"/>
        </w:rPr>
      </w:pPr>
    </w:p>
    <w:p w14:paraId="73EB96A8"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Stap 3:</w:t>
      </w:r>
      <w:r w:rsidRPr="002C0C42">
        <w:rPr>
          <w:rFonts w:ascii="Tahoma" w:hAnsi="Tahoma" w:cs="Tahoma"/>
          <w:sz w:val="20"/>
          <w:szCs w:val="20"/>
        </w:rPr>
        <w:tab/>
      </w:r>
      <w:r w:rsidRPr="002C0C42">
        <w:rPr>
          <w:rFonts w:ascii="Tahoma" w:hAnsi="Tahoma" w:cs="Tahoma"/>
          <w:sz w:val="20"/>
          <w:szCs w:val="20"/>
          <w:u w:val="single"/>
        </w:rPr>
        <w:t>Gesprek met de ouders:</w:t>
      </w:r>
    </w:p>
    <w:p w14:paraId="2FFF925C" w14:textId="77777777" w:rsidR="005E11A1" w:rsidRPr="002C0C42" w:rsidRDefault="005E11A1" w:rsidP="005E11A1">
      <w:pPr>
        <w:pStyle w:val="Geenafstand"/>
        <w:numPr>
          <w:ilvl w:val="0"/>
          <w:numId w:val="41"/>
        </w:numPr>
        <w:rPr>
          <w:rFonts w:ascii="Tahoma" w:hAnsi="Tahoma" w:cs="Tahoma"/>
          <w:sz w:val="20"/>
          <w:szCs w:val="20"/>
        </w:rPr>
      </w:pPr>
      <w:r w:rsidRPr="002C0C42">
        <w:rPr>
          <w:rFonts w:ascii="Tahoma" w:hAnsi="Tahoma" w:cs="Tahoma"/>
          <w:sz w:val="20"/>
          <w:szCs w:val="20"/>
        </w:rPr>
        <w:t>De leerkracht bespreekt de signalen en eventuele informatie van medecollega’s met de ouder(s).Dit wordt samen gedaan met de intern begeleider. Leg het doel van het gesprek vooraf duidelijk uit aan de ouder. Beschrijf de feiten en de waarnemingen je hebt gedaan en laat de ouder daar op reageren.</w:t>
      </w:r>
    </w:p>
    <w:p w14:paraId="7A9E997A" w14:textId="77777777" w:rsidR="005E11A1" w:rsidRPr="002C0C42" w:rsidRDefault="005E11A1" w:rsidP="005E11A1">
      <w:pPr>
        <w:pStyle w:val="Geenafstand"/>
        <w:numPr>
          <w:ilvl w:val="0"/>
          <w:numId w:val="41"/>
        </w:numPr>
        <w:rPr>
          <w:rFonts w:ascii="Tahoma" w:hAnsi="Tahoma" w:cs="Tahoma"/>
          <w:sz w:val="20"/>
          <w:szCs w:val="20"/>
        </w:rPr>
      </w:pPr>
      <w:r w:rsidRPr="002C0C42">
        <w:rPr>
          <w:rFonts w:ascii="Tahoma" w:hAnsi="Tahoma" w:cs="Tahoma"/>
          <w:sz w:val="20"/>
          <w:szCs w:val="20"/>
        </w:rPr>
        <w:t>Overleg met ouders behoort bij elke stap in het zorgtraject. Door ouders te informeren over de signalen, te vragen naar de thuissituatie en informatie uit te wisselen over de ontwikkeling van hun kind, kunnen zorgen verduidelijkt, ontkracht of bevestigd worden (dit in de eerste gesprekken binnen het traject, later zullen de te nemen stappen en de aanpak van de situatie besproken worden met ouders). Let ook hierbij op eventuele signalen die opvallen. Als de ouder de zorgen herkent dan kan je beginnen met het onderzoeken van kansen en oplossingen er kunnen ook handelingsadviezen uitgewisseld worden voor in de klas en thuis.</w:t>
      </w:r>
    </w:p>
    <w:p w14:paraId="3172D728" w14:textId="77777777" w:rsidR="005E11A1" w:rsidRPr="002C0C42" w:rsidRDefault="005E11A1" w:rsidP="005E11A1">
      <w:pPr>
        <w:pStyle w:val="Geenafstand"/>
        <w:numPr>
          <w:ilvl w:val="0"/>
          <w:numId w:val="41"/>
        </w:numPr>
        <w:rPr>
          <w:rFonts w:ascii="Tahoma" w:hAnsi="Tahoma" w:cs="Tahoma"/>
          <w:sz w:val="20"/>
          <w:szCs w:val="20"/>
        </w:rPr>
      </w:pPr>
      <w:r w:rsidRPr="002C0C42">
        <w:rPr>
          <w:rFonts w:ascii="Tahoma" w:hAnsi="Tahoma" w:cs="Tahoma"/>
          <w:sz w:val="20"/>
          <w:szCs w:val="20"/>
        </w:rPr>
        <w:lastRenderedPageBreak/>
        <w:t xml:space="preserve">Alle stappen en gesprekken worden genoteerd in Parnassys of ……………….. Eventueel laten onderteken door alle betrokkenen. </w:t>
      </w:r>
    </w:p>
    <w:p w14:paraId="1DB4DA7F" w14:textId="77777777" w:rsidR="005E11A1" w:rsidRPr="002C0C42" w:rsidRDefault="005E11A1" w:rsidP="005E11A1">
      <w:pPr>
        <w:tabs>
          <w:tab w:val="left" w:pos="1260"/>
          <w:tab w:val="left" w:pos="2700"/>
        </w:tabs>
        <w:rPr>
          <w:rFonts w:ascii="Tahoma" w:hAnsi="Tahoma" w:cs="Tahoma"/>
          <w:bCs/>
          <w:sz w:val="20"/>
          <w:szCs w:val="20"/>
        </w:rPr>
      </w:pPr>
    </w:p>
    <w:p w14:paraId="3E2F001F" w14:textId="77777777" w:rsidR="006A3D03" w:rsidRDefault="005E11A1" w:rsidP="005E11A1">
      <w:pPr>
        <w:pStyle w:val="Geenafstand"/>
        <w:rPr>
          <w:rFonts w:ascii="Tahoma" w:hAnsi="Tahoma" w:cs="Tahoma"/>
          <w:sz w:val="20"/>
          <w:szCs w:val="20"/>
        </w:rPr>
      </w:pPr>
      <w:r w:rsidRPr="002C0C42">
        <w:rPr>
          <w:rFonts w:ascii="Tahoma" w:hAnsi="Tahoma" w:cs="Tahoma"/>
          <w:sz w:val="20"/>
          <w:szCs w:val="20"/>
        </w:rPr>
        <w:t>N.B.</w:t>
      </w:r>
      <w:r w:rsidRPr="002C0C42">
        <w:rPr>
          <w:rFonts w:ascii="Tahoma" w:hAnsi="Tahoma" w:cs="Tahoma"/>
          <w:sz w:val="20"/>
          <w:szCs w:val="20"/>
        </w:rPr>
        <w:tab/>
        <w:t xml:space="preserve">Het doen van een melding bij het AMK zonder dat de signalen zijn besproken met de ouder, is </w:t>
      </w:r>
    </w:p>
    <w:p w14:paraId="2C2471C4" w14:textId="77777777" w:rsidR="005E11A1" w:rsidRPr="002C0C42" w:rsidRDefault="006A3D03" w:rsidP="005E11A1">
      <w:pPr>
        <w:pStyle w:val="Geenafstand"/>
        <w:rPr>
          <w:rFonts w:ascii="Tahoma" w:hAnsi="Tahoma" w:cs="Tahoma"/>
          <w:sz w:val="20"/>
          <w:szCs w:val="20"/>
        </w:rPr>
      </w:pPr>
      <w:r>
        <w:rPr>
          <w:rFonts w:ascii="Tahoma" w:hAnsi="Tahoma" w:cs="Tahoma"/>
          <w:sz w:val="20"/>
          <w:szCs w:val="20"/>
        </w:rPr>
        <w:tab/>
      </w:r>
      <w:r w:rsidR="005E11A1" w:rsidRPr="002C0C42">
        <w:rPr>
          <w:rFonts w:ascii="Tahoma" w:hAnsi="Tahoma" w:cs="Tahoma"/>
          <w:sz w:val="20"/>
          <w:szCs w:val="20"/>
        </w:rPr>
        <w:t>alleen mogelijk als:</w:t>
      </w:r>
    </w:p>
    <w:p w14:paraId="0D2D3124" w14:textId="77777777" w:rsidR="005E11A1" w:rsidRPr="002C0C42" w:rsidRDefault="005E11A1" w:rsidP="005E11A1">
      <w:pPr>
        <w:pStyle w:val="Geenafstand"/>
        <w:numPr>
          <w:ilvl w:val="0"/>
          <w:numId w:val="45"/>
        </w:numPr>
        <w:rPr>
          <w:rFonts w:ascii="Tahoma" w:hAnsi="Tahoma" w:cs="Tahoma"/>
          <w:sz w:val="20"/>
          <w:szCs w:val="20"/>
        </w:rPr>
      </w:pPr>
      <w:r w:rsidRPr="002C0C42">
        <w:rPr>
          <w:rFonts w:ascii="Tahoma" w:hAnsi="Tahoma" w:cs="Tahoma"/>
          <w:sz w:val="20"/>
          <w:szCs w:val="20"/>
        </w:rPr>
        <w:t xml:space="preserve">de veiligheid van de ouder, die van u zelf, of die van een ander in het geding is; </w:t>
      </w:r>
    </w:p>
    <w:p w14:paraId="19C2E9C1" w14:textId="77777777" w:rsidR="005E11A1" w:rsidRPr="002C0C42" w:rsidRDefault="005E11A1" w:rsidP="005E11A1">
      <w:pPr>
        <w:pStyle w:val="Geenafstand"/>
        <w:numPr>
          <w:ilvl w:val="0"/>
          <w:numId w:val="45"/>
        </w:numPr>
        <w:rPr>
          <w:rFonts w:ascii="Tahoma" w:hAnsi="Tahoma" w:cs="Tahoma"/>
          <w:sz w:val="20"/>
          <w:szCs w:val="20"/>
        </w:rPr>
      </w:pPr>
      <w:r w:rsidRPr="002C0C42">
        <w:rPr>
          <w:rFonts w:ascii="Tahoma" w:hAnsi="Tahoma" w:cs="Tahoma"/>
          <w:sz w:val="20"/>
          <w:szCs w:val="20"/>
        </w:rPr>
        <w:t>of als u goede redenen hebt om te veronderstellen dat de ouder door dit gesprek het contact met u zal verbreken en de school zal verlaten.</w:t>
      </w:r>
    </w:p>
    <w:p w14:paraId="658E4303"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Bij het vragen van advies aan het AMK geldt dit niet, advies vragen mag altijd anoniem.</w:t>
      </w:r>
    </w:p>
    <w:p w14:paraId="1DADC93F" w14:textId="77777777" w:rsidR="005E11A1" w:rsidRPr="002C0C42" w:rsidRDefault="005E11A1" w:rsidP="005E11A1">
      <w:pPr>
        <w:pStyle w:val="Geenafstand"/>
        <w:rPr>
          <w:rFonts w:ascii="Tahoma" w:hAnsi="Tahoma" w:cs="Tahoma"/>
          <w:sz w:val="20"/>
          <w:szCs w:val="20"/>
        </w:rPr>
      </w:pPr>
    </w:p>
    <w:p w14:paraId="2F0E32BB" w14:textId="77777777" w:rsidR="005E11A1" w:rsidRPr="002C0C42" w:rsidRDefault="005E11A1" w:rsidP="005E11A1">
      <w:pPr>
        <w:pStyle w:val="Geenafstand"/>
        <w:rPr>
          <w:rFonts w:ascii="Tahoma" w:hAnsi="Tahoma" w:cs="Tahoma"/>
          <w:sz w:val="20"/>
          <w:szCs w:val="20"/>
        </w:rPr>
      </w:pPr>
    </w:p>
    <w:p w14:paraId="4EBCF64A" w14:textId="467EC12E"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Stap 4:</w:t>
      </w:r>
      <w:r w:rsidRPr="002C0C42">
        <w:rPr>
          <w:rFonts w:ascii="Tahoma" w:hAnsi="Tahoma" w:cs="Tahoma"/>
          <w:sz w:val="20"/>
          <w:szCs w:val="20"/>
        </w:rPr>
        <w:tab/>
      </w:r>
      <w:r w:rsidRPr="002C0C42">
        <w:rPr>
          <w:rFonts w:ascii="Tahoma" w:hAnsi="Tahoma" w:cs="Tahoma"/>
          <w:sz w:val="20"/>
          <w:szCs w:val="20"/>
          <w:u w:val="single"/>
        </w:rPr>
        <w:t xml:space="preserve">Weging en risicotaxatie in het multidisciplinair zorgteam en/ of </w:t>
      </w:r>
      <w:r w:rsidR="00954FFB">
        <w:rPr>
          <w:rFonts w:ascii="Tahoma" w:hAnsi="Tahoma" w:cs="Tahoma"/>
          <w:sz w:val="20"/>
          <w:szCs w:val="20"/>
          <w:u w:val="single"/>
        </w:rPr>
        <w:t>SOT</w:t>
      </w:r>
      <w:r w:rsidRPr="002C0C42">
        <w:rPr>
          <w:rFonts w:ascii="Tahoma" w:hAnsi="Tahoma" w:cs="Tahoma"/>
          <w:sz w:val="20"/>
          <w:szCs w:val="20"/>
          <w:u w:val="single"/>
        </w:rPr>
        <w:t>:</w:t>
      </w:r>
    </w:p>
    <w:p w14:paraId="4241643A" w14:textId="52A0287D" w:rsidR="005E11A1" w:rsidRPr="002C0C42" w:rsidRDefault="005E11A1" w:rsidP="005E11A1">
      <w:pPr>
        <w:pStyle w:val="Geenafstand"/>
        <w:numPr>
          <w:ilvl w:val="0"/>
          <w:numId w:val="42"/>
        </w:numPr>
        <w:rPr>
          <w:rFonts w:ascii="Tahoma" w:hAnsi="Tahoma" w:cs="Tahoma"/>
          <w:sz w:val="20"/>
          <w:szCs w:val="20"/>
        </w:rPr>
      </w:pPr>
      <w:r w:rsidRPr="002C0C42">
        <w:rPr>
          <w:rFonts w:ascii="Tahoma" w:hAnsi="Tahoma" w:cs="Tahoma"/>
          <w:sz w:val="20"/>
          <w:szCs w:val="20"/>
        </w:rPr>
        <w:t xml:space="preserve">De signalen, het ingewonnen advies, de informatie uit het gesprek met ouders worden besproken binnen het </w:t>
      </w:r>
      <w:r w:rsidR="00954FFB">
        <w:rPr>
          <w:rFonts w:ascii="Tahoma" w:hAnsi="Tahoma" w:cs="Tahoma"/>
          <w:sz w:val="20"/>
          <w:szCs w:val="20"/>
        </w:rPr>
        <w:t>SOT</w:t>
      </w:r>
      <w:r w:rsidRPr="002C0C42">
        <w:rPr>
          <w:rFonts w:ascii="Tahoma" w:hAnsi="Tahoma" w:cs="Tahoma"/>
          <w:sz w:val="20"/>
          <w:szCs w:val="20"/>
        </w:rPr>
        <w:t xml:space="preserve"> op school. Daarvoor wordt toestemming gevraagd van de ouders. Op die manier kan er open en transparant gesproken worden en advies ingewonnen worden. </w:t>
      </w:r>
    </w:p>
    <w:p w14:paraId="61AEDBC3" w14:textId="77777777" w:rsidR="005E11A1" w:rsidRPr="002C0C42" w:rsidRDefault="005E11A1" w:rsidP="005E11A1">
      <w:pPr>
        <w:pStyle w:val="Geenafstand"/>
        <w:ind w:left="720"/>
        <w:rPr>
          <w:rFonts w:ascii="Tahoma" w:hAnsi="Tahoma" w:cs="Tahoma"/>
          <w:sz w:val="20"/>
          <w:szCs w:val="20"/>
        </w:rPr>
      </w:pPr>
      <w:r w:rsidRPr="002C0C42">
        <w:rPr>
          <w:rFonts w:ascii="Tahoma" w:hAnsi="Tahoma" w:cs="Tahoma"/>
          <w:sz w:val="20"/>
          <w:szCs w:val="20"/>
        </w:rPr>
        <w:t>De aard en de ernst worden daarin multidisciplinair afgewogen. De expertise wordt gebundeld en optimaal benut. Er wordt een afgestemde aanpak vastgesteld, gericht op ondersteuning van het kind, de ouders en de leerkracht.</w:t>
      </w:r>
    </w:p>
    <w:p w14:paraId="0C31A7C0" w14:textId="77777777" w:rsidR="005E11A1" w:rsidRPr="002C0C42" w:rsidRDefault="005E11A1" w:rsidP="005E11A1">
      <w:pPr>
        <w:pStyle w:val="Geenafstand"/>
        <w:numPr>
          <w:ilvl w:val="0"/>
          <w:numId w:val="42"/>
        </w:numPr>
        <w:rPr>
          <w:rFonts w:ascii="Tahoma" w:hAnsi="Tahoma" w:cs="Tahoma"/>
          <w:sz w:val="20"/>
          <w:szCs w:val="20"/>
        </w:rPr>
      </w:pPr>
      <w:r w:rsidRPr="002C0C42">
        <w:rPr>
          <w:rFonts w:ascii="Tahoma" w:hAnsi="Tahoma" w:cs="Tahoma"/>
          <w:sz w:val="20"/>
          <w:szCs w:val="20"/>
        </w:rPr>
        <w:t>Al deze stappen en gesprekken worden ook middels een verslag genoteerd in Parnassys of ……………………</w:t>
      </w:r>
    </w:p>
    <w:p w14:paraId="67FD3768" w14:textId="77777777" w:rsidR="005E11A1" w:rsidRPr="002C0C42" w:rsidRDefault="005E11A1" w:rsidP="005E11A1">
      <w:pPr>
        <w:pStyle w:val="Geenafstand"/>
        <w:rPr>
          <w:rFonts w:ascii="Tahoma" w:hAnsi="Tahoma" w:cs="Tahoma"/>
          <w:sz w:val="20"/>
          <w:szCs w:val="20"/>
        </w:rPr>
      </w:pPr>
    </w:p>
    <w:p w14:paraId="784375A2"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Stap 5:</w:t>
      </w:r>
      <w:r w:rsidRPr="002C0C42">
        <w:rPr>
          <w:rFonts w:ascii="Tahoma" w:hAnsi="Tahoma" w:cs="Tahoma"/>
          <w:sz w:val="20"/>
          <w:szCs w:val="20"/>
        </w:rPr>
        <w:tab/>
      </w:r>
      <w:r w:rsidRPr="002C0C42">
        <w:rPr>
          <w:rFonts w:ascii="Tahoma" w:hAnsi="Tahoma" w:cs="Tahoma"/>
          <w:sz w:val="20"/>
          <w:szCs w:val="20"/>
          <w:u w:val="single"/>
        </w:rPr>
        <w:t>Beslissen: hulp bieden en handelingsgerichte adviezen voor de leerkracht</w:t>
      </w:r>
    </w:p>
    <w:p w14:paraId="4F04B46C" w14:textId="11EA961E" w:rsidR="005E11A1" w:rsidRPr="002C0C42" w:rsidRDefault="005E11A1" w:rsidP="005E11A1">
      <w:pPr>
        <w:pStyle w:val="Geenafstand"/>
        <w:numPr>
          <w:ilvl w:val="0"/>
          <w:numId w:val="43"/>
        </w:numPr>
        <w:rPr>
          <w:rFonts w:ascii="Tahoma" w:hAnsi="Tahoma" w:cs="Tahoma"/>
          <w:sz w:val="20"/>
          <w:szCs w:val="20"/>
        </w:rPr>
      </w:pPr>
      <w:r w:rsidRPr="002C0C42">
        <w:rPr>
          <w:rFonts w:ascii="Tahoma" w:hAnsi="Tahoma" w:cs="Tahoma"/>
          <w:sz w:val="20"/>
          <w:szCs w:val="20"/>
        </w:rPr>
        <w:t xml:space="preserve">Het </w:t>
      </w:r>
      <w:r w:rsidR="00954FFB">
        <w:rPr>
          <w:rFonts w:ascii="Tahoma" w:hAnsi="Tahoma" w:cs="Tahoma"/>
          <w:sz w:val="20"/>
          <w:szCs w:val="20"/>
        </w:rPr>
        <w:t>SOT</w:t>
      </w:r>
      <w:r w:rsidRPr="002C0C42">
        <w:rPr>
          <w:rFonts w:ascii="Tahoma" w:hAnsi="Tahoma" w:cs="Tahoma"/>
          <w:sz w:val="20"/>
          <w:szCs w:val="20"/>
        </w:rPr>
        <w:t xml:space="preserve"> organiseert de noodzakelijke hulp en geeft handelingsadviezen aan de leerkracht (in ons geval wordt dit doorgegeven via de intern begeleider die deelneemt aan het </w:t>
      </w:r>
      <w:r w:rsidR="00954FFB">
        <w:rPr>
          <w:rFonts w:ascii="Tahoma" w:hAnsi="Tahoma" w:cs="Tahoma"/>
          <w:sz w:val="20"/>
          <w:szCs w:val="20"/>
        </w:rPr>
        <w:t>SOT</w:t>
      </w:r>
      <w:r w:rsidRPr="002C0C42">
        <w:rPr>
          <w:rFonts w:ascii="Tahoma" w:hAnsi="Tahoma" w:cs="Tahoma"/>
          <w:sz w:val="20"/>
          <w:szCs w:val="20"/>
        </w:rPr>
        <w:t xml:space="preserve">). </w:t>
      </w:r>
    </w:p>
    <w:p w14:paraId="028A74B8" w14:textId="1ED206E4" w:rsidR="005E11A1" w:rsidRPr="002C0C42" w:rsidRDefault="005E11A1" w:rsidP="005E11A1">
      <w:pPr>
        <w:pStyle w:val="Geenafstand"/>
        <w:numPr>
          <w:ilvl w:val="0"/>
          <w:numId w:val="43"/>
        </w:numPr>
        <w:rPr>
          <w:rFonts w:ascii="Tahoma" w:hAnsi="Tahoma" w:cs="Tahoma"/>
          <w:sz w:val="20"/>
          <w:szCs w:val="20"/>
        </w:rPr>
      </w:pPr>
      <w:r w:rsidRPr="002C0C42">
        <w:rPr>
          <w:rFonts w:ascii="Tahoma" w:hAnsi="Tahoma" w:cs="Tahoma"/>
          <w:sz w:val="20"/>
          <w:szCs w:val="20"/>
        </w:rPr>
        <w:t xml:space="preserve">Er wordt overlegd óf en wie er een melding doet bij het AMK. Met het AMK wordt afgestemd wat het </w:t>
      </w:r>
      <w:r w:rsidR="00954FFB">
        <w:rPr>
          <w:rFonts w:ascii="Tahoma" w:hAnsi="Tahoma" w:cs="Tahoma"/>
          <w:sz w:val="20"/>
          <w:szCs w:val="20"/>
        </w:rPr>
        <w:t xml:space="preserve">SOT </w:t>
      </w:r>
      <w:r w:rsidRPr="002C0C42">
        <w:rPr>
          <w:rFonts w:ascii="Tahoma" w:hAnsi="Tahoma" w:cs="Tahoma"/>
          <w:sz w:val="20"/>
          <w:szCs w:val="20"/>
        </w:rPr>
        <w:t xml:space="preserve">na melding, binnen de grenzen van de gebruikelijke werkzaamheden, zelf nog kan doen om de leerling en zijn/ haar gezinsleden tegen het risico van huiselijk geweld of tegen mishandeling te beschermen. </w:t>
      </w:r>
    </w:p>
    <w:p w14:paraId="14AC7663" w14:textId="430F17A6" w:rsidR="005E11A1" w:rsidRPr="002C0C42" w:rsidRDefault="005E11A1" w:rsidP="005E11A1">
      <w:pPr>
        <w:pStyle w:val="Geenafstand"/>
        <w:numPr>
          <w:ilvl w:val="0"/>
          <w:numId w:val="43"/>
        </w:numPr>
        <w:rPr>
          <w:rFonts w:ascii="Tahoma" w:hAnsi="Tahoma" w:cs="Tahoma"/>
          <w:sz w:val="20"/>
          <w:szCs w:val="20"/>
        </w:rPr>
      </w:pPr>
      <w:r w:rsidRPr="002C0C42">
        <w:rPr>
          <w:rFonts w:ascii="Tahoma" w:hAnsi="Tahoma" w:cs="Tahoma"/>
          <w:sz w:val="20"/>
          <w:szCs w:val="20"/>
        </w:rPr>
        <w:t xml:space="preserve">Er wordt binnen het </w:t>
      </w:r>
      <w:r w:rsidR="00954FFB">
        <w:rPr>
          <w:rFonts w:ascii="Tahoma" w:hAnsi="Tahoma" w:cs="Tahoma"/>
          <w:sz w:val="20"/>
          <w:szCs w:val="20"/>
        </w:rPr>
        <w:t>SOT</w:t>
      </w:r>
      <w:r w:rsidRPr="002C0C42">
        <w:rPr>
          <w:rFonts w:ascii="Tahoma" w:hAnsi="Tahoma" w:cs="Tahoma"/>
          <w:sz w:val="20"/>
          <w:szCs w:val="20"/>
        </w:rPr>
        <w:t xml:space="preserve"> afgesproken wie ouders informeert over de uitkomsten en de eventuele melding bij het AMK.</w:t>
      </w:r>
    </w:p>
    <w:p w14:paraId="374668A5" w14:textId="77777777" w:rsidR="005E11A1" w:rsidRPr="002C0C42" w:rsidRDefault="005E11A1" w:rsidP="005E11A1">
      <w:pPr>
        <w:pStyle w:val="Geenafstand"/>
        <w:numPr>
          <w:ilvl w:val="0"/>
          <w:numId w:val="43"/>
        </w:numPr>
        <w:rPr>
          <w:rFonts w:ascii="Tahoma" w:hAnsi="Tahoma" w:cs="Tahoma"/>
          <w:sz w:val="20"/>
          <w:szCs w:val="20"/>
        </w:rPr>
      </w:pPr>
      <w:r w:rsidRPr="002C0C42">
        <w:rPr>
          <w:rFonts w:ascii="Tahoma" w:hAnsi="Tahoma" w:cs="Tahoma"/>
          <w:sz w:val="20"/>
          <w:szCs w:val="20"/>
        </w:rPr>
        <w:t>Al deze stappen en gesprekken worden middels verslaglegging genoteerd in Parnassys of …………………..</w:t>
      </w:r>
    </w:p>
    <w:p w14:paraId="232940A9" w14:textId="77777777" w:rsidR="005E11A1" w:rsidRPr="002C0C42" w:rsidRDefault="005E11A1" w:rsidP="005E11A1">
      <w:pPr>
        <w:pStyle w:val="Geenafstand"/>
        <w:rPr>
          <w:rFonts w:ascii="Tahoma" w:hAnsi="Tahoma" w:cs="Tahoma"/>
          <w:sz w:val="20"/>
          <w:szCs w:val="20"/>
        </w:rPr>
      </w:pPr>
    </w:p>
    <w:p w14:paraId="00A24826"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Stap 6:</w:t>
      </w:r>
      <w:r w:rsidRPr="002C0C42">
        <w:rPr>
          <w:rFonts w:ascii="Tahoma" w:hAnsi="Tahoma" w:cs="Tahoma"/>
          <w:sz w:val="20"/>
          <w:szCs w:val="20"/>
        </w:rPr>
        <w:tab/>
      </w:r>
      <w:r w:rsidRPr="002C0C42">
        <w:rPr>
          <w:rFonts w:ascii="Tahoma" w:hAnsi="Tahoma" w:cs="Tahoma"/>
          <w:sz w:val="20"/>
          <w:szCs w:val="20"/>
          <w:u w:val="single"/>
        </w:rPr>
        <w:t>Volgen:</w:t>
      </w:r>
    </w:p>
    <w:p w14:paraId="6CB6887C" w14:textId="3FDA3DF3" w:rsidR="005E11A1" w:rsidRPr="002C0C42" w:rsidRDefault="005E11A1" w:rsidP="005E11A1">
      <w:pPr>
        <w:pStyle w:val="Geenafstand"/>
        <w:numPr>
          <w:ilvl w:val="0"/>
          <w:numId w:val="44"/>
        </w:numPr>
        <w:rPr>
          <w:rFonts w:ascii="Tahoma" w:hAnsi="Tahoma" w:cs="Tahoma"/>
          <w:sz w:val="20"/>
          <w:szCs w:val="20"/>
        </w:rPr>
      </w:pPr>
      <w:r w:rsidRPr="002C0C42">
        <w:rPr>
          <w:rFonts w:ascii="Tahoma" w:hAnsi="Tahoma" w:cs="Tahoma"/>
          <w:sz w:val="20"/>
          <w:szCs w:val="20"/>
        </w:rPr>
        <w:t xml:space="preserve">Als er vanuit het </w:t>
      </w:r>
      <w:r w:rsidR="00954FFB">
        <w:rPr>
          <w:rFonts w:ascii="Tahoma" w:hAnsi="Tahoma" w:cs="Tahoma"/>
          <w:sz w:val="20"/>
          <w:szCs w:val="20"/>
        </w:rPr>
        <w:t>SOT</w:t>
      </w:r>
      <w:r w:rsidRPr="002C0C42">
        <w:rPr>
          <w:rFonts w:ascii="Tahoma" w:hAnsi="Tahoma" w:cs="Tahoma"/>
          <w:sz w:val="20"/>
          <w:szCs w:val="20"/>
        </w:rPr>
        <w:t xml:space="preserve"> hulp wordt geboden wordt afgesproken wie de zorg coördineert. Eventuele aanpak wordt bijgesteld. En tenslotte wordt er nazorg geboden en wordt de aanpak geëvalueerd.</w:t>
      </w:r>
    </w:p>
    <w:p w14:paraId="319EDD1B" w14:textId="77777777" w:rsidR="005E11A1" w:rsidRPr="002C0C42" w:rsidRDefault="005E11A1" w:rsidP="005E11A1">
      <w:pPr>
        <w:pStyle w:val="Geenafstand"/>
        <w:numPr>
          <w:ilvl w:val="0"/>
          <w:numId w:val="44"/>
        </w:numPr>
        <w:rPr>
          <w:rFonts w:ascii="Tahoma" w:hAnsi="Tahoma" w:cs="Tahoma"/>
          <w:sz w:val="20"/>
          <w:szCs w:val="20"/>
        </w:rPr>
      </w:pPr>
      <w:r w:rsidRPr="002C0C42">
        <w:rPr>
          <w:rFonts w:ascii="Tahoma" w:hAnsi="Tahoma" w:cs="Tahoma"/>
          <w:sz w:val="20"/>
          <w:szCs w:val="20"/>
        </w:rPr>
        <w:t>Ook dit wordt vastgelegd binnen Parnassys of ………………………….</w:t>
      </w:r>
    </w:p>
    <w:p w14:paraId="369534F1" w14:textId="77777777" w:rsidR="005E11A1" w:rsidRPr="002C0C42" w:rsidRDefault="005E11A1" w:rsidP="005E11A1">
      <w:pPr>
        <w:pStyle w:val="Geenafstand"/>
        <w:rPr>
          <w:rFonts w:ascii="Tahoma" w:hAnsi="Tahoma" w:cs="Tahoma"/>
          <w:sz w:val="20"/>
          <w:szCs w:val="20"/>
        </w:rPr>
      </w:pPr>
    </w:p>
    <w:p w14:paraId="151CDD1E"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u w:val="single"/>
        </w:rPr>
        <w:t>Preventie en taak contactpersoon:</w:t>
      </w:r>
    </w:p>
    <w:p w14:paraId="0F5B7A07" w14:textId="77777777" w:rsidR="005E11A1" w:rsidRPr="002C0C42" w:rsidRDefault="005E11A1" w:rsidP="005E11A1">
      <w:pPr>
        <w:pStyle w:val="Geenafstand"/>
        <w:numPr>
          <w:ilvl w:val="0"/>
          <w:numId w:val="49"/>
        </w:numPr>
        <w:rPr>
          <w:rFonts w:ascii="Tahoma" w:hAnsi="Tahoma" w:cs="Tahoma"/>
          <w:sz w:val="20"/>
          <w:szCs w:val="20"/>
        </w:rPr>
      </w:pPr>
      <w:r w:rsidRPr="002C0C42">
        <w:rPr>
          <w:rFonts w:ascii="Tahoma" w:hAnsi="Tahoma" w:cs="Tahoma"/>
          <w:sz w:val="20"/>
          <w:szCs w:val="20"/>
        </w:rPr>
        <w:t xml:space="preserve">De contactpersoon </w:t>
      </w:r>
      <w:r w:rsidR="00896DDB">
        <w:rPr>
          <w:rFonts w:ascii="Tahoma" w:hAnsi="Tahoma" w:cs="Tahoma"/>
          <w:sz w:val="20"/>
          <w:szCs w:val="20"/>
        </w:rPr>
        <w:t xml:space="preserve">(intern vertrouwenspersoon) </w:t>
      </w:r>
      <w:r w:rsidRPr="002C0C42">
        <w:rPr>
          <w:rFonts w:ascii="Tahoma" w:hAnsi="Tahoma" w:cs="Tahoma"/>
          <w:sz w:val="20"/>
          <w:szCs w:val="20"/>
        </w:rPr>
        <w:t xml:space="preserve">doet een voorstellingsrondje om kinderen binnen </w:t>
      </w:r>
      <w:r w:rsidR="002C0C42" w:rsidRPr="002C0C42">
        <w:rPr>
          <w:rFonts w:ascii="Tahoma" w:hAnsi="Tahoma" w:cs="Tahoma"/>
          <w:sz w:val="20"/>
          <w:szCs w:val="20"/>
        </w:rPr>
        <w:t>……………….</w:t>
      </w:r>
      <w:r w:rsidRPr="002C0C42">
        <w:rPr>
          <w:rFonts w:ascii="Tahoma" w:hAnsi="Tahoma" w:cs="Tahoma"/>
          <w:sz w:val="20"/>
          <w:szCs w:val="20"/>
        </w:rPr>
        <w:t xml:space="preserve"> bekend en vertrouwd te laten worden met de contactpersoon. Wat die taak inhoudt en dat er diverse rechten en plichten zijn. Er is een voorstellingsrondje door de hele school zodat kinderen afweten van het bestaan van de contactpersoon. Al naar gelang het nodig is kunnen er preventieve lessen worden verzorgd door de contactpersoon. </w:t>
      </w:r>
    </w:p>
    <w:p w14:paraId="436525E0" w14:textId="77777777" w:rsidR="005E11A1" w:rsidRPr="002C0C42" w:rsidRDefault="005E11A1" w:rsidP="005E11A1">
      <w:pPr>
        <w:pStyle w:val="Geenafstand"/>
        <w:rPr>
          <w:rFonts w:ascii="Tahoma" w:hAnsi="Tahoma" w:cs="Tahoma"/>
          <w:sz w:val="20"/>
          <w:szCs w:val="20"/>
        </w:rPr>
      </w:pPr>
    </w:p>
    <w:p w14:paraId="1A6AD938" w14:textId="77777777" w:rsidR="005E11A1" w:rsidRPr="002C0C42" w:rsidRDefault="005E11A1" w:rsidP="005E11A1">
      <w:pPr>
        <w:pStyle w:val="Geenafstand"/>
        <w:rPr>
          <w:rFonts w:ascii="Tahoma" w:hAnsi="Tahoma" w:cs="Tahoma"/>
          <w:sz w:val="20"/>
          <w:szCs w:val="20"/>
          <w:u w:val="single"/>
        </w:rPr>
      </w:pPr>
      <w:r w:rsidRPr="002C0C42">
        <w:rPr>
          <w:rFonts w:ascii="Tahoma" w:hAnsi="Tahoma" w:cs="Tahoma"/>
          <w:sz w:val="20"/>
          <w:szCs w:val="20"/>
          <w:u w:val="single"/>
        </w:rPr>
        <w:t>Signaleren door leerkrachten:</w:t>
      </w:r>
    </w:p>
    <w:p w14:paraId="101C00D4" w14:textId="77777777" w:rsidR="005E11A1" w:rsidRPr="002C0C42" w:rsidRDefault="005E11A1" w:rsidP="005E11A1">
      <w:pPr>
        <w:pStyle w:val="Geenafstand"/>
        <w:numPr>
          <w:ilvl w:val="0"/>
          <w:numId w:val="46"/>
        </w:numPr>
        <w:rPr>
          <w:rFonts w:ascii="Tahoma" w:hAnsi="Tahoma" w:cs="Tahoma"/>
          <w:sz w:val="20"/>
          <w:szCs w:val="20"/>
        </w:rPr>
      </w:pPr>
      <w:r w:rsidRPr="002C0C42">
        <w:rPr>
          <w:rFonts w:ascii="Tahoma" w:hAnsi="Tahoma" w:cs="Tahoma"/>
          <w:sz w:val="20"/>
          <w:szCs w:val="20"/>
        </w:rPr>
        <w:t>Leerkrachten van ………………………..  zullen, nu de stappen duidelijk en helder omschreven zijn, nog makkelijker de te bewandelen weg weten te vinden. Van alle leerkrachten verwachten wij dus signaalgevoeligheid en aanpakbereidheid. De wetenschap bestaat dat er binnen iedere klas 1 a 2 kinderen zijn die slachtoffer zijn van kindermishandeling en/ of huiselijk geweld.</w:t>
      </w:r>
    </w:p>
    <w:p w14:paraId="1D58836F" w14:textId="77777777" w:rsidR="005E11A1" w:rsidRPr="002C0C42" w:rsidRDefault="005E11A1" w:rsidP="005E11A1">
      <w:pPr>
        <w:pStyle w:val="Geenafstand"/>
        <w:numPr>
          <w:ilvl w:val="0"/>
          <w:numId w:val="46"/>
        </w:numPr>
        <w:rPr>
          <w:rFonts w:ascii="Tahoma" w:hAnsi="Tahoma" w:cs="Tahoma"/>
          <w:sz w:val="20"/>
          <w:szCs w:val="20"/>
        </w:rPr>
      </w:pPr>
      <w:r w:rsidRPr="002C0C42">
        <w:rPr>
          <w:rFonts w:ascii="Tahoma" w:hAnsi="Tahoma" w:cs="Tahoma"/>
          <w:sz w:val="20"/>
          <w:szCs w:val="20"/>
        </w:rPr>
        <w:t xml:space="preserve">Leerkrachten rapporteren signalen in Parnassys of ………………………………… al lijken sommige signalen onschuldig en klein. Ook worden signalen besproken met de intern begeleider en/ of de directeur. Er ontstaat zo een optelsom van waarnemingen die kunnen duiden op een heel uiteenlopende belemmering in de ontwikkeling van het kind. Alle signalen samen vormen samen een duidelijker, maar veelal niet volledig, beeld. </w:t>
      </w:r>
    </w:p>
    <w:p w14:paraId="67B6F890" w14:textId="77777777" w:rsidR="005E11A1" w:rsidRPr="002C0C42" w:rsidRDefault="005E11A1" w:rsidP="005E11A1">
      <w:pPr>
        <w:pStyle w:val="Geenafstand"/>
        <w:numPr>
          <w:ilvl w:val="0"/>
          <w:numId w:val="46"/>
        </w:numPr>
        <w:rPr>
          <w:rFonts w:ascii="Tahoma" w:hAnsi="Tahoma" w:cs="Tahoma"/>
          <w:sz w:val="20"/>
          <w:szCs w:val="20"/>
        </w:rPr>
      </w:pPr>
      <w:r w:rsidRPr="002C0C42">
        <w:rPr>
          <w:rFonts w:ascii="Tahoma" w:hAnsi="Tahoma" w:cs="Tahoma"/>
          <w:sz w:val="20"/>
          <w:szCs w:val="20"/>
        </w:rPr>
        <w:lastRenderedPageBreak/>
        <w:t>Meestal ontstaan problemen in een gezin niet bij mishandeling maar is er vaak een geschiedenis van opvoedingsonmacht en gezinsproblemen, escalerend in mishandeling en geweld. Daarom is het ook van groot belang dat ook signalen vormen van opvoed- en gezinsproblematieken worden waargenomen en aangepakt.</w:t>
      </w:r>
    </w:p>
    <w:p w14:paraId="716A91D6" w14:textId="77777777" w:rsidR="005E11A1" w:rsidRPr="002C0C42" w:rsidRDefault="005E11A1" w:rsidP="005E11A1">
      <w:pPr>
        <w:pStyle w:val="Geenafstand"/>
        <w:rPr>
          <w:rFonts w:ascii="Tahoma" w:hAnsi="Tahoma" w:cs="Tahoma"/>
          <w:sz w:val="20"/>
          <w:szCs w:val="20"/>
        </w:rPr>
      </w:pPr>
    </w:p>
    <w:p w14:paraId="2069C3AB" w14:textId="77777777" w:rsidR="005E11A1" w:rsidRPr="002C0C42" w:rsidRDefault="005E11A1" w:rsidP="005E11A1">
      <w:pPr>
        <w:pStyle w:val="Geenafstand"/>
        <w:rPr>
          <w:rFonts w:ascii="Tahoma" w:hAnsi="Tahoma" w:cs="Tahoma"/>
          <w:sz w:val="20"/>
          <w:szCs w:val="20"/>
          <w:u w:val="single"/>
        </w:rPr>
      </w:pPr>
      <w:r w:rsidRPr="002C0C42">
        <w:rPr>
          <w:rFonts w:ascii="Tahoma" w:hAnsi="Tahoma" w:cs="Tahoma"/>
          <w:sz w:val="20"/>
          <w:szCs w:val="20"/>
          <w:u w:val="single"/>
        </w:rPr>
        <w:t>Communiceren met ouders:</w:t>
      </w:r>
    </w:p>
    <w:p w14:paraId="14843397" w14:textId="77777777" w:rsidR="005E11A1" w:rsidRPr="002C0C42" w:rsidRDefault="005E11A1" w:rsidP="005E11A1">
      <w:pPr>
        <w:pStyle w:val="Geenafstand"/>
        <w:numPr>
          <w:ilvl w:val="0"/>
          <w:numId w:val="47"/>
        </w:numPr>
        <w:rPr>
          <w:rFonts w:ascii="Tahoma" w:hAnsi="Tahoma" w:cs="Tahoma"/>
          <w:sz w:val="20"/>
          <w:szCs w:val="20"/>
        </w:rPr>
      </w:pPr>
      <w:r w:rsidRPr="002C0C42">
        <w:rPr>
          <w:rFonts w:ascii="Tahoma" w:hAnsi="Tahoma" w:cs="Tahoma"/>
          <w:sz w:val="20"/>
          <w:szCs w:val="20"/>
        </w:rPr>
        <w:t xml:space="preserve">Vanaf de eerste stap in het zorgtraject is het van groot belang om in het contact met ouders te investeren door hen actief te informeren en de ontwikkelingen van hun kind met hen te bespreken. Neem de stelregel in acht dat ouders bij kindermishandeling vrijwel altijd een deel zijn van het probleem maar dat zij ook altijd een deel van de oplossing zijn. Als ouders in situaties terughoudend, defensief of agressief reageren, is er reden temeer om je zorgen te maken. Je dient ook rekening te houden met het feit dat een kind ook door iemand anders dan de ouder(s) mishandeld kan worden. </w:t>
      </w:r>
    </w:p>
    <w:p w14:paraId="2EBBF1BC" w14:textId="77777777" w:rsidR="005E11A1" w:rsidRPr="002C0C42" w:rsidRDefault="005E11A1" w:rsidP="005E11A1">
      <w:pPr>
        <w:pStyle w:val="Geenafstand"/>
        <w:numPr>
          <w:ilvl w:val="0"/>
          <w:numId w:val="47"/>
        </w:numPr>
        <w:rPr>
          <w:rFonts w:ascii="Tahoma" w:hAnsi="Tahoma" w:cs="Tahoma"/>
          <w:sz w:val="20"/>
          <w:szCs w:val="20"/>
        </w:rPr>
      </w:pPr>
      <w:r w:rsidRPr="002C0C42">
        <w:rPr>
          <w:rFonts w:ascii="Tahoma" w:hAnsi="Tahoma" w:cs="Tahoma"/>
          <w:sz w:val="20"/>
          <w:szCs w:val="20"/>
        </w:rPr>
        <w:t>School moet in contact blijven met de ouders ook al lopen er contacten vanuit het AMK en/ of de hulpverlening.</w:t>
      </w:r>
    </w:p>
    <w:p w14:paraId="7B3596E1" w14:textId="77777777" w:rsidR="005E11A1" w:rsidRPr="002C0C42" w:rsidRDefault="005E11A1" w:rsidP="005E11A1">
      <w:pPr>
        <w:pStyle w:val="Geenafstand"/>
        <w:rPr>
          <w:rFonts w:ascii="Tahoma" w:hAnsi="Tahoma" w:cs="Tahoma"/>
          <w:sz w:val="20"/>
          <w:szCs w:val="20"/>
        </w:rPr>
      </w:pPr>
    </w:p>
    <w:p w14:paraId="51EA30EB" w14:textId="77777777" w:rsidR="005E11A1" w:rsidRPr="002C0C42" w:rsidRDefault="005E11A1" w:rsidP="005E11A1">
      <w:pPr>
        <w:pStyle w:val="Geenafstand"/>
        <w:rPr>
          <w:rFonts w:ascii="Tahoma" w:hAnsi="Tahoma" w:cs="Tahoma"/>
          <w:sz w:val="20"/>
          <w:szCs w:val="20"/>
          <w:u w:val="single"/>
        </w:rPr>
      </w:pPr>
      <w:r w:rsidRPr="002C0C42">
        <w:rPr>
          <w:rFonts w:ascii="Tahoma" w:hAnsi="Tahoma" w:cs="Tahoma"/>
          <w:sz w:val="20"/>
          <w:szCs w:val="20"/>
          <w:u w:val="single"/>
        </w:rPr>
        <w:t>Melden bij het AMK:</w:t>
      </w:r>
    </w:p>
    <w:p w14:paraId="206398E4" w14:textId="77777777" w:rsidR="005E11A1" w:rsidRPr="002C0C42" w:rsidRDefault="005E11A1" w:rsidP="005E11A1">
      <w:pPr>
        <w:pStyle w:val="Geenafstand"/>
        <w:numPr>
          <w:ilvl w:val="0"/>
          <w:numId w:val="48"/>
        </w:numPr>
        <w:rPr>
          <w:rFonts w:ascii="Tahoma" w:hAnsi="Tahoma" w:cs="Tahoma"/>
          <w:sz w:val="20"/>
          <w:szCs w:val="20"/>
        </w:rPr>
      </w:pPr>
      <w:r w:rsidRPr="002C0C42">
        <w:rPr>
          <w:rFonts w:ascii="Tahoma" w:hAnsi="Tahoma" w:cs="Tahoma"/>
          <w:sz w:val="20"/>
          <w:szCs w:val="20"/>
        </w:rPr>
        <w:t xml:space="preserve">Dit wordt door een professional in principe op naam gedaan. De ouders weten dan ook wie de melding gedaan heeft. Bij ons op school zal er altijd vanuit directie en/ of interne begeleiding gemeld worden. Dit wordt door hen gedaan om de band tussen leerkracht en ouders goed te houden maar nog liever door een externe vanuit het ZAT bijvoorbeeld. De afweging wie er gaat melden is in specifieke gevallen van groot belang om het goed af te wegen. </w:t>
      </w:r>
    </w:p>
    <w:p w14:paraId="27ED1D6D" w14:textId="77777777" w:rsidR="005E11A1" w:rsidRPr="002C0C42" w:rsidRDefault="005E11A1" w:rsidP="005E11A1">
      <w:pPr>
        <w:pStyle w:val="Geenafstand"/>
        <w:numPr>
          <w:ilvl w:val="0"/>
          <w:numId w:val="48"/>
        </w:numPr>
        <w:rPr>
          <w:rFonts w:ascii="Tahoma" w:hAnsi="Tahoma" w:cs="Tahoma"/>
          <w:sz w:val="20"/>
          <w:szCs w:val="20"/>
        </w:rPr>
      </w:pPr>
      <w:r w:rsidRPr="002C0C42">
        <w:rPr>
          <w:rFonts w:ascii="Tahoma" w:hAnsi="Tahoma" w:cs="Tahoma"/>
          <w:sz w:val="20"/>
          <w:szCs w:val="20"/>
        </w:rPr>
        <w:t>Het meest wenselijk is het om het voornemen tot melden met de ouders te bespreken. Soms zijn ouders op dat moment wel bereid om mee te werken. Soms is dit niet mogelijk en dan wordt volstaan met het informeren van ouders. De melding kan ook worden besproken met de leerling wanneer hij/ zij 12 jaar of ouder is.</w:t>
      </w:r>
    </w:p>
    <w:p w14:paraId="4E8E93B9" w14:textId="77777777" w:rsidR="005E11A1" w:rsidRPr="002C0C42" w:rsidRDefault="005E11A1" w:rsidP="005E11A1">
      <w:pPr>
        <w:pStyle w:val="Geenafstand"/>
        <w:rPr>
          <w:rFonts w:ascii="Tahoma" w:hAnsi="Tahoma" w:cs="Tahoma"/>
          <w:sz w:val="20"/>
          <w:szCs w:val="20"/>
        </w:rPr>
      </w:pPr>
    </w:p>
    <w:p w14:paraId="4EC5F1BA"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In sommige gevallen heeft een beroepskracht, op grond van wettelijke regels het recht om anoniem te blijven ten opzichte van het gezin. Namelijk wanneer bekendmaking van uw identiteit inhoudt:</w:t>
      </w:r>
    </w:p>
    <w:p w14:paraId="1AD75E64" w14:textId="77777777" w:rsidR="005E11A1" w:rsidRPr="002C0C42" w:rsidRDefault="005E11A1" w:rsidP="005E11A1">
      <w:pPr>
        <w:pStyle w:val="Geenafstand"/>
        <w:numPr>
          <w:ilvl w:val="0"/>
          <w:numId w:val="31"/>
        </w:numPr>
        <w:rPr>
          <w:rFonts w:ascii="Tahoma" w:hAnsi="Tahoma" w:cs="Tahoma"/>
          <w:sz w:val="20"/>
          <w:szCs w:val="20"/>
        </w:rPr>
      </w:pPr>
      <w:r w:rsidRPr="002C0C42">
        <w:rPr>
          <w:rFonts w:ascii="Tahoma" w:hAnsi="Tahoma" w:cs="Tahoma"/>
          <w:sz w:val="20"/>
          <w:szCs w:val="20"/>
        </w:rPr>
        <w:t>Een bedreiging vormt of kan vormen voor het kind of voor een ander (minderjarig) kind in het gezin,</w:t>
      </w:r>
    </w:p>
    <w:p w14:paraId="534CD26E" w14:textId="77777777" w:rsidR="005E11A1" w:rsidRPr="002C0C42" w:rsidRDefault="005E11A1" w:rsidP="005E11A1">
      <w:pPr>
        <w:pStyle w:val="Geenafstand"/>
        <w:numPr>
          <w:ilvl w:val="0"/>
          <w:numId w:val="31"/>
        </w:numPr>
        <w:rPr>
          <w:rFonts w:ascii="Tahoma" w:hAnsi="Tahoma" w:cs="Tahoma"/>
          <w:sz w:val="20"/>
          <w:szCs w:val="20"/>
        </w:rPr>
      </w:pPr>
      <w:r w:rsidRPr="002C0C42">
        <w:rPr>
          <w:rFonts w:ascii="Tahoma" w:hAnsi="Tahoma" w:cs="Tahoma"/>
          <w:sz w:val="20"/>
          <w:szCs w:val="20"/>
        </w:rPr>
        <w:t>Een bedreiging vormt of kan vormen voor jezelf of de andere medewerkers,</w:t>
      </w:r>
    </w:p>
    <w:p w14:paraId="4531B754" w14:textId="77777777" w:rsidR="005E11A1" w:rsidRPr="002C0C42" w:rsidRDefault="005E11A1" w:rsidP="005E11A1">
      <w:pPr>
        <w:pStyle w:val="Geenafstand"/>
        <w:numPr>
          <w:ilvl w:val="0"/>
          <w:numId w:val="31"/>
        </w:numPr>
        <w:rPr>
          <w:rFonts w:ascii="Tahoma" w:hAnsi="Tahoma" w:cs="Tahoma"/>
          <w:sz w:val="20"/>
          <w:szCs w:val="20"/>
        </w:rPr>
      </w:pPr>
      <w:r w:rsidRPr="002C0C42">
        <w:rPr>
          <w:rFonts w:ascii="Tahoma" w:hAnsi="Tahoma" w:cs="Tahoma"/>
          <w:sz w:val="20"/>
          <w:szCs w:val="20"/>
        </w:rPr>
        <w:t>Uw vertrouwensrelatie met het gezin verstoort of kan verstoren.</w:t>
      </w:r>
    </w:p>
    <w:p w14:paraId="1F52E48A" w14:textId="4A716C74"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 xml:space="preserve">Dit kan in het zorgteam/ </w:t>
      </w:r>
      <w:r w:rsidR="00954FFB">
        <w:rPr>
          <w:rFonts w:ascii="Tahoma" w:hAnsi="Tahoma" w:cs="Tahoma"/>
          <w:sz w:val="20"/>
          <w:szCs w:val="20"/>
        </w:rPr>
        <w:t>SOT</w:t>
      </w:r>
      <w:r w:rsidRPr="002C0C42">
        <w:rPr>
          <w:rFonts w:ascii="Tahoma" w:hAnsi="Tahoma" w:cs="Tahoma"/>
          <w:sz w:val="20"/>
          <w:szCs w:val="20"/>
        </w:rPr>
        <w:t xml:space="preserve"> besproken worden en beargumenteerd worden voorgelegd aan het AMK. Als er voor gekozen wordt om anoniem te melden bij het AMK dan zal daar er ook voor gezorgd worden dat de anonieme melder niet bekend wordt gemaakt uit de tekst die naar ouders toe gaat.</w:t>
      </w:r>
    </w:p>
    <w:p w14:paraId="4A163F80" w14:textId="77777777" w:rsidR="005E11A1" w:rsidRPr="002C0C42" w:rsidRDefault="005E11A1" w:rsidP="005E11A1">
      <w:pPr>
        <w:pStyle w:val="Geenafstand"/>
        <w:rPr>
          <w:rFonts w:ascii="Tahoma" w:hAnsi="Tahoma" w:cs="Tahoma"/>
          <w:sz w:val="20"/>
          <w:szCs w:val="20"/>
        </w:rPr>
      </w:pPr>
    </w:p>
    <w:p w14:paraId="528EE246" w14:textId="5DCB8662"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Wanneer er via het</w:t>
      </w:r>
      <w:r w:rsidR="00954FFB">
        <w:rPr>
          <w:rFonts w:ascii="Tahoma" w:hAnsi="Tahoma" w:cs="Tahoma"/>
          <w:sz w:val="20"/>
          <w:szCs w:val="20"/>
        </w:rPr>
        <w:t xml:space="preserve"> SOT</w:t>
      </w:r>
      <w:r w:rsidRPr="002C0C42">
        <w:rPr>
          <w:rFonts w:ascii="Tahoma" w:hAnsi="Tahoma" w:cs="Tahoma"/>
          <w:sz w:val="20"/>
          <w:szCs w:val="20"/>
        </w:rPr>
        <w:t xml:space="preserve"> en met medewerking van ouders hulp voor het kind, de ouder(s) en eventuele andere gezinsleden op gang gekomen is om mishandeling of huiselijk geweld aan te pakken is een melding bij het AMK niet meer nodig. Uiteraard is het wel van belang om te volgen of het huiselijk geweld/ de kindermishandeling  stoppen als gevolg van de hulpverlening. Zo niet dan is melding bij het AMK uiteraard wel nodig.</w:t>
      </w:r>
    </w:p>
    <w:p w14:paraId="4E8B69ED" w14:textId="77777777" w:rsidR="005E11A1" w:rsidRPr="002C0C42" w:rsidRDefault="005E11A1" w:rsidP="005E11A1">
      <w:pPr>
        <w:pStyle w:val="Geenafstand"/>
        <w:rPr>
          <w:rFonts w:ascii="Tahoma" w:hAnsi="Tahoma" w:cs="Tahoma"/>
          <w:sz w:val="20"/>
          <w:szCs w:val="20"/>
        </w:rPr>
      </w:pPr>
    </w:p>
    <w:p w14:paraId="556B8269" w14:textId="77777777" w:rsidR="005E11A1" w:rsidRPr="002C0C42" w:rsidRDefault="005E11A1" w:rsidP="005E11A1">
      <w:pPr>
        <w:pStyle w:val="Geenafstand"/>
        <w:rPr>
          <w:rFonts w:ascii="Tahoma" w:hAnsi="Tahoma" w:cs="Tahoma"/>
          <w:sz w:val="20"/>
          <w:szCs w:val="20"/>
        </w:rPr>
      </w:pPr>
      <w:r w:rsidRPr="002C0C42">
        <w:rPr>
          <w:rFonts w:ascii="Tahoma" w:hAnsi="Tahoma" w:cs="Tahoma"/>
          <w:b/>
          <w:sz w:val="20"/>
          <w:szCs w:val="20"/>
          <w:u w:val="single"/>
        </w:rPr>
        <w:t>In het kort samengevat:</w:t>
      </w:r>
    </w:p>
    <w:p w14:paraId="1876E3C4" w14:textId="77777777" w:rsidR="005E11A1" w:rsidRPr="002C0C42" w:rsidRDefault="005E11A1" w:rsidP="005E11A1">
      <w:pPr>
        <w:pStyle w:val="Geenafstand"/>
        <w:numPr>
          <w:ilvl w:val="0"/>
          <w:numId w:val="33"/>
        </w:numPr>
        <w:rPr>
          <w:rFonts w:ascii="Tahoma" w:hAnsi="Tahoma" w:cs="Tahoma"/>
          <w:sz w:val="20"/>
          <w:szCs w:val="20"/>
        </w:rPr>
      </w:pPr>
      <w:r w:rsidRPr="002C0C42">
        <w:rPr>
          <w:rFonts w:ascii="Tahoma" w:hAnsi="Tahoma" w:cs="Tahoma"/>
          <w:sz w:val="20"/>
          <w:szCs w:val="20"/>
        </w:rPr>
        <w:t>In de groepen wordt er door leerkrachten gesignaleerd.</w:t>
      </w:r>
    </w:p>
    <w:p w14:paraId="240CA614" w14:textId="77777777" w:rsidR="005E11A1" w:rsidRPr="002C0C42" w:rsidRDefault="005E11A1" w:rsidP="005E11A1">
      <w:pPr>
        <w:pStyle w:val="Geenafstand"/>
        <w:ind w:left="708"/>
        <w:rPr>
          <w:rFonts w:ascii="Tahoma" w:hAnsi="Tahoma" w:cs="Tahoma"/>
          <w:sz w:val="20"/>
          <w:szCs w:val="20"/>
        </w:rPr>
      </w:pPr>
      <w:r w:rsidRPr="002C0C42">
        <w:rPr>
          <w:rFonts w:ascii="Tahoma" w:hAnsi="Tahoma" w:cs="Tahoma"/>
          <w:sz w:val="20"/>
          <w:szCs w:val="20"/>
        </w:rPr>
        <w:t>Dit gesignaleerde wordt genoteerd in Parnassys of ………………. bij notities. Dit gebeurt zo feitelijk mogelijk indien er ook hypothesen en veronderstellingen worden vastgelegd dan wordt dit uitdrukkelijk vermeld. Vermeld de bron als er informatie van derden wordt vastgelegd.</w:t>
      </w:r>
    </w:p>
    <w:p w14:paraId="144C18DF" w14:textId="77777777" w:rsidR="005E11A1" w:rsidRPr="002C0C42" w:rsidRDefault="005E11A1" w:rsidP="005E11A1">
      <w:pPr>
        <w:pStyle w:val="Geenafstand"/>
        <w:numPr>
          <w:ilvl w:val="0"/>
          <w:numId w:val="33"/>
        </w:numPr>
        <w:rPr>
          <w:rFonts w:ascii="Tahoma" w:hAnsi="Tahoma" w:cs="Tahoma"/>
          <w:sz w:val="20"/>
          <w:szCs w:val="20"/>
        </w:rPr>
      </w:pPr>
      <w:r w:rsidRPr="002C0C42">
        <w:rPr>
          <w:rFonts w:ascii="Tahoma" w:hAnsi="Tahoma" w:cs="Tahoma"/>
          <w:sz w:val="20"/>
          <w:szCs w:val="20"/>
        </w:rPr>
        <w:t>Signalen bespreken met IB tijdens de leerling- of groepsbespreking indien nodig eerder en zo spoedig mogelijk. Ook kan het besproken worden met de contactpersoon en/of directeur. Uiteraard indien er acute noodsituaties zijn dan onmiddellijk melden aan intern begeleider en/ of directeur.</w:t>
      </w:r>
    </w:p>
    <w:p w14:paraId="4662E10D" w14:textId="77777777" w:rsidR="005E11A1" w:rsidRPr="002C0C42" w:rsidRDefault="005E11A1" w:rsidP="005E11A1">
      <w:pPr>
        <w:pStyle w:val="Geenafstand"/>
        <w:numPr>
          <w:ilvl w:val="0"/>
          <w:numId w:val="33"/>
        </w:numPr>
        <w:rPr>
          <w:rFonts w:ascii="Tahoma" w:hAnsi="Tahoma" w:cs="Tahoma"/>
          <w:sz w:val="20"/>
          <w:szCs w:val="20"/>
        </w:rPr>
      </w:pPr>
      <w:r w:rsidRPr="002C0C42">
        <w:rPr>
          <w:rFonts w:ascii="Tahoma" w:hAnsi="Tahoma" w:cs="Tahoma"/>
          <w:sz w:val="20"/>
          <w:szCs w:val="20"/>
        </w:rPr>
        <w:t>Het vastgestelde wordt besproken met de ouder(s). De signalen worden gedeeld en er wordt een verslag van dit gesprek gemaakt. Dit soort gesprekken doen we niet alleen maar samen met intern begeleider en/ of directeur.</w:t>
      </w:r>
    </w:p>
    <w:p w14:paraId="5A6098D9" w14:textId="7FF12AF2" w:rsidR="005E11A1" w:rsidRPr="002C0C42" w:rsidRDefault="005E11A1" w:rsidP="005E11A1">
      <w:pPr>
        <w:pStyle w:val="Geenafstand"/>
        <w:numPr>
          <w:ilvl w:val="0"/>
          <w:numId w:val="33"/>
        </w:numPr>
        <w:rPr>
          <w:rFonts w:ascii="Tahoma" w:hAnsi="Tahoma" w:cs="Tahoma"/>
          <w:sz w:val="20"/>
          <w:szCs w:val="20"/>
        </w:rPr>
      </w:pPr>
      <w:r w:rsidRPr="002C0C42">
        <w:rPr>
          <w:rFonts w:ascii="Tahoma" w:hAnsi="Tahoma" w:cs="Tahoma"/>
          <w:sz w:val="20"/>
          <w:szCs w:val="20"/>
        </w:rPr>
        <w:lastRenderedPageBreak/>
        <w:t xml:space="preserve">Afwegen van de aard en de ernst van de situatie en bespreken binnen het </w:t>
      </w:r>
      <w:r w:rsidR="00B77528">
        <w:rPr>
          <w:rFonts w:ascii="Tahoma" w:hAnsi="Tahoma" w:cs="Tahoma"/>
          <w:sz w:val="20"/>
          <w:szCs w:val="20"/>
        </w:rPr>
        <w:t>SOT</w:t>
      </w:r>
      <w:r w:rsidRPr="002C0C42">
        <w:rPr>
          <w:rFonts w:ascii="Tahoma" w:hAnsi="Tahoma" w:cs="Tahoma"/>
          <w:sz w:val="20"/>
          <w:szCs w:val="20"/>
        </w:rPr>
        <w:t xml:space="preserve"> (binnen de school) of MDO (buiten de school). Het inbrengen binnen het </w:t>
      </w:r>
      <w:r w:rsidR="00B77528">
        <w:rPr>
          <w:rFonts w:ascii="Tahoma" w:hAnsi="Tahoma" w:cs="Tahoma"/>
          <w:sz w:val="20"/>
          <w:szCs w:val="20"/>
        </w:rPr>
        <w:t>SOT</w:t>
      </w:r>
      <w:r w:rsidRPr="002C0C42">
        <w:rPr>
          <w:rFonts w:ascii="Tahoma" w:hAnsi="Tahoma" w:cs="Tahoma"/>
          <w:sz w:val="20"/>
          <w:szCs w:val="20"/>
        </w:rPr>
        <w:t xml:space="preserve"> dat kan niet zonder ouders daarvan in kennis te hebben gesteld. Veel ouders hebben bij inschrijving aangegeven dat ze instemmen met het bespreken binnen het </w:t>
      </w:r>
      <w:r w:rsidR="00B77528">
        <w:rPr>
          <w:rFonts w:ascii="Tahoma" w:hAnsi="Tahoma" w:cs="Tahoma"/>
          <w:sz w:val="20"/>
          <w:szCs w:val="20"/>
        </w:rPr>
        <w:t>SOT</w:t>
      </w:r>
      <w:r w:rsidRPr="002C0C42">
        <w:rPr>
          <w:rFonts w:ascii="Tahoma" w:hAnsi="Tahoma" w:cs="Tahoma"/>
          <w:sz w:val="20"/>
          <w:szCs w:val="20"/>
        </w:rPr>
        <w:t>. Het is dikwijls wel verstandig om het wel vooraf te delen met ouders.</w:t>
      </w:r>
    </w:p>
    <w:p w14:paraId="46D4909A" w14:textId="77777777" w:rsidR="005E11A1" w:rsidRPr="002C0C42" w:rsidRDefault="005E11A1" w:rsidP="005E11A1">
      <w:pPr>
        <w:pStyle w:val="Geenafstand"/>
        <w:numPr>
          <w:ilvl w:val="0"/>
          <w:numId w:val="33"/>
        </w:numPr>
        <w:rPr>
          <w:rFonts w:ascii="Tahoma" w:hAnsi="Tahoma" w:cs="Tahoma"/>
          <w:sz w:val="20"/>
          <w:szCs w:val="20"/>
        </w:rPr>
      </w:pPr>
      <w:r w:rsidRPr="002C0C42">
        <w:rPr>
          <w:rFonts w:ascii="Tahoma" w:hAnsi="Tahoma" w:cs="Tahoma"/>
          <w:sz w:val="20"/>
          <w:szCs w:val="20"/>
        </w:rPr>
        <w:t>Hulp organiseren en effecten volgen (en registreren). Als de effecten nihil zijn van de georganiseerde hulp of als er nieuwe signalen zijn of het huiselijk geweld of de kindermishandeling niet stopt dan wordt er alsnog gemeld bij het AMK of SHG.</w:t>
      </w:r>
    </w:p>
    <w:p w14:paraId="63BC40A1" w14:textId="77777777" w:rsidR="00896DDB" w:rsidRDefault="00896DDB" w:rsidP="005E11A1">
      <w:pPr>
        <w:pStyle w:val="Geenafstand"/>
        <w:rPr>
          <w:rFonts w:ascii="Tahoma" w:hAnsi="Tahoma" w:cs="Tahoma"/>
          <w:sz w:val="20"/>
          <w:szCs w:val="20"/>
        </w:rPr>
      </w:pPr>
    </w:p>
    <w:p w14:paraId="480854C7" w14:textId="77777777" w:rsidR="005E11A1" w:rsidRPr="002C0C42" w:rsidRDefault="005E11A1" w:rsidP="005E11A1">
      <w:pPr>
        <w:pStyle w:val="Geenafstand"/>
        <w:rPr>
          <w:rFonts w:ascii="Tahoma" w:hAnsi="Tahoma" w:cs="Tahoma"/>
          <w:sz w:val="20"/>
          <w:szCs w:val="20"/>
        </w:rPr>
      </w:pPr>
      <w:r w:rsidRPr="002C0C42">
        <w:rPr>
          <w:rFonts w:ascii="Tahoma" w:hAnsi="Tahoma" w:cs="Tahoma"/>
          <w:b/>
          <w:sz w:val="20"/>
          <w:szCs w:val="20"/>
          <w:u w:val="single"/>
        </w:rPr>
        <w:t>Afkortingen en namen van betrokkenen</w:t>
      </w:r>
    </w:p>
    <w:p w14:paraId="02A92C8A"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Afkortingen:</w:t>
      </w:r>
    </w:p>
    <w:p w14:paraId="2F1E603B"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AMK=</w:t>
      </w:r>
      <w:r w:rsidRPr="002C0C42">
        <w:rPr>
          <w:rFonts w:ascii="Tahoma" w:hAnsi="Tahoma" w:cs="Tahoma"/>
          <w:sz w:val="20"/>
          <w:szCs w:val="20"/>
        </w:rPr>
        <w:tab/>
        <w:t>Algemeen Meldpunt Kindermishandeling</w:t>
      </w:r>
    </w:p>
    <w:p w14:paraId="3B5E96D2"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 xml:space="preserve">SHG= </w:t>
      </w:r>
      <w:r w:rsidRPr="002C0C42">
        <w:rPr>
          <w:rFonts w:ascii="Tahoma" w:hAnsi="Tahoma" w:cs="Tahoma"/>
          <w:sz w:val="20"/>
          <w:szCs w:val="20"/>
        </w:rPr>
        <w:tab/>
        <w:t>Steunpunt Huiselijk Geweld</w:t>
      </w:r>
    </w:p>
    <w:p w14:paraId="36CCC989"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RvK=</w:t>
      </w:r>
      <w:r w:rsidRPr="002C0C42">
        <w:rPr>
          <w:rFonts w:ascii="Tahoma" w:hAnsi="Tahoma" w:cs="Tahoma"/>
          <w:sz w:val="20"/>
          <w:szCs w:val="20"/>
        </w:rPr>
        <w:tab/>
        <w:t>Raad voor de Kinderbescherming</w:t>
      </w:r>
    </w:p>
    <w:p w14:paraId="695C5F0A"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BJZ=</w:t>
      </w:r>
      <w:r w:rsidRPr="002C0C42">
        <w:rPr>
          <w:rFonts w:ascii="Tahoma" w:hAnsi="Tahoma" w:cs="Tahoma"/>
          <w:sz w:val="20"/>
          <w:szCs w:val="20"/>
        </w:rPr>
        <w:tab/>
        <w:t>Bureau Jeugdzorg</w:t>
      </w:r>
    </w:p>
    <w:p w14:paraId="17B6ED69" w14:textId="7831DBBD" w:rsidR="005E11A1" w:rsidRPr="002C0C42" w:rsidRDefault="00954FFB" w:rsidP="005E11A1">
      <w:pPr>
        <w:pStyle w:val="Geenafstand"/>
        <w:rPr>
          <w:rFonts w:ascii="Tahoma" w:hAnsi="Tahoma" w:cs="Tahoma"/>
          <w:sz w:val="20"/>
          <w:szCs w:val="20"/>
        </w:rPr>
      </w:pPr>
      <w:r>
        <w:rPr>
          <w:rFonts w:ascii="Tahoma" w:hAnsi="Tahoma" w:cs="Tahoma"/>
          <w:sz w:val="20"/>
          <w:szCs w:val="20"/>
        </w:rPr>
        <w:t>SOT</w:t>
      </w:r>
      <w:r w:rsidR="005E11A1" w:rsidRPr="002C0C42">
        <w:rPr>
          <w:rFonts w:ascii="Tahoma" w:hAnsi="Tahoma" w:cs="Tahoma"/>
          <w:sz w:val="20"/>
          <w:szCs w:val="20"/>
        </w:rPr>
        <w:t>=</w:t>
      </w:r>
      <w:r w:rsidR="005E11A1" w:rsidRPr="002C0C42">
        <w:rPr>
          <w:rFonts w:ascii="Tahoma" w:hAnsi="Tahoma" w:cs="Tahoma"/>
          <w:sz w:val="20"/>
          <w:szCs w:val="20"/>
        </w:rPr>
        <w:tab/>
      </w:r>
      <w:r>
        <w:rPr>
          <w:rFonts w:ascii="Tahoma" w:hAnsi="Tahoma" w:cs="Tahoma"/>
          <w:sz w:val="20"/>
          <w:szCs w:val="20"/>
        </w:rPr>
        <w:t>School Ondersteunings Team</w:t>
      </w:r>
    </w:p>
    <w:p w14:paraId="5FBE8266"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AMW=</w:t>
      </w:r>
      <w:r w:rsidRPr="002C0C42">
        <w:rPr>
          <w:rFonts w:ascii="Tahoma" w:hAnsi="Tahoma" w:cs="Tahoma"/>
          <w:sz w:val="20"/>
          <w:szCs w:val="20"/>
        </w:rPr>
        <w:tab/>
        <w:t>Algemeen Maatschappelijk Werk</w:t>
      </w:r>
    </w:p>
    <w:p w14:paraId="2A9D782B"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GGD=</w:t>
      </w:r>
      <w:r w:rsidRPr="002C0C42">
        <w:rPr>
          <w:rFonts w:ascii="Tahoma" w:hAnsi="Tahoma" w:cs="Tahoma"/>
          <w:sz w:val="20"/>
          <w:szCs w:val="20"/>
        </w:rPr>
        <w:tab/>
        <w:t>Gemeentelijke Gezondheids Dienst</w:t>
      </w:r>
    </w:p>
    <w:p w14:paraId="7617DFC9"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MDO=</w:t>
      </w:r>
      <w:r w:rsidRPr="002C0C42">
        <w:rPr>
          <w:rFonts w:ascii="Tahoma" w:hAnsi="Tahoma" w:cs="Tahoma"/>
          <w:sz w:val="20"/>
          <w:szCs w:val="20"/>
        </w:rPr>
        <w:tab/>
        <w:t>Multi Disciplinair Overleg</w:t>
      </w:r>
    </w:p>
    <w:p w14:paraId="0CF11DE1"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CJG=</w:t>
      </w:r>
      <w:r w:rsidRPr="002C0C42">
        <w:rPr>
          <w:rFonts w:ascii="Tahoma" w:hAnsi="Tahoma" w:cs="Tahoma"/>
          <w:sz w:val="20"/>
          <w:szCs w:val="20"/>
        </w:rPr>
        <w:tab/>
        <w:t>Centrum Jeugd en Gezin</w:t>
      </w:r>
    </w:p>
    <w:p w14:paraId="1913FDF5"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 xml:space="preserve">IB= </w:t>
      </w:r>
      <w:r w:rsidRPr="002C0C42">
        <w:rPr>
          <w:rFonts w:ascii="Tahoma" w:hAnsi="Tahoma" w:cs="Tahoma"/>
          <w:sz w:val="20"/>
          <w:szCs w:val="20"/>
        </w:rPr>
        <w:tab/>
        <w:t>intern begeleider</w:t>
      </w:r>
    </w:p>
    <w:p w14:paraId="2F0262D7" w14:textId="77777777" w:rsidR="005E11A1" w:rsidRPr="002C0C42" w:rsidRDefault="005E11A1" w:rsidP="005E11A1">
      <w:pPr>
        <w:pStyle w:val="Geenafstand"/>
        <w:rPr>
          <w:rFonts w:ascii="Tahoma" w:hAnsi="Tahoma" w:cs="Tahoma"/>
          <w:sz w:val="20"/>
          <w:szCs w:val="20"/>
        </w:rPr>
      </w:pPr>
    </w:p>
    <w:p w14:paraId="0996ACD9"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Afgevaardigden van de verschillende disciplines met adressen en telefoonnummer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48"/>
        <w:gridCol w:w="2833"/>
      </w:tblGrid>
      <w:tr w:rsidR="005E11A1" w:rsidRPr="00F413FD" w14:paraId="0A520592" w14:textId="77777777" w:rsidTr="00F413FD">
        <w:tc>
          <w:tcPr>
            <w:tcW w:w="3207" w:type="dxa"/>
            <w:shd w:val="clear" w:color="auto" w:fill="auto"/>
          </w:tcPr>
          <w:p w14:paraId="7471B308" w14:textId="77777777" w:rsidR="005E11A1" w:rsidRPr="00F413FD" w:rsidRDefault="005E11A1" w:rsidP="00F413FD">
            <w:pPr>
              <w:pStyle w:val="Geenafstand"/>
              <w:rPr>
                <w:rFonts w:ascii="Tahoma" w:hAnsi="Tahoma" w:cs="Tahoma"/>
                <w:sz w:val="20"/>
                <w:szCs w:val="20"/>
              </w:rPr>
            </w:pPr>
            <w:r w:rsidRPr="00F413FD">
              <w:rPr>
                <w:rFonts w:ascii="Tahoma" w:hAnsi="Tahoma" w:cs="Tahoma"/>
                <w:sz w:val="20"/>
                <w:szCs w:val="20"/>
              </w:rPr>
              <w:t>Organisatie</w:t>
            </w:r>
          </w:p>
        </w:tc>
        <w:tc>
          <w:tcPr>
            <w:tcW w:w="3248" w:type="dxa"/>
            <w:shd w:val="clear" w:color="auto" w:fill="auto"/>
          </w:tcPr>
          <w:p w14:paraId="48EE2E92" w14:textId="77777777" w:rsidR="005E11A1" w:rsidRPr="00F413FD" w:rsidRDefault="005E11A1" w:rsidP="00F413FD">
            <w:pPr>
              <w:pStyle w:val="Geenafstand"/>
              <w:rPr>
                <w:rFonts w:ascii="Tahoma" w:hAnsi="Tahoma" w:cs="Tahoma"/>
                <w:sz w:val="20"/>
                <w:szCs w:val="20"/>
              </w:rPr>
            </w:pPr>
            <w:r w:rsidRPr="00F413FD">
              <w:rPr>
                <w:rFonts w:ascii="Tahoma" w:hAnsi="Tahoma" w:cs="Tahoma"/>
                <w:sz w:val="20"/>
                <w:szCs w:val="20"/>
              </w:rPr>
              <w:t>Naam en Adres</w:t>
            </w:r>
          </w:p>
        </w:tc>
        <w:tc>
          <w:tcPr>
            <w:tcW w:w="2833" w:type="dxa"/>
            <w:shd w:val="clear" w:color="auto" w:fill="auto"/>
          </w:tcPr>
          <w:p w14:paraId="747D69D5" w14:textId="77777777" w:rsidR="005E11A1" w:rsidRPr="00F413FD" w:rsidRDefault="005E11A1" w:rsidP="00F413FD">
            <w:pPr>
              <w:pStyle w:val="Geenafstand"/>
              <w:rPr>
                <w:rFonts w:ascii="Tahoma" w:hAnsi="Tahoma" w:cs="Tahoma"/>
                <w:sz w:val="20"/>
                <w:szCs w:val="20"/>
              </w:rPr>
            </w:pPr>
            <w:r w:rsidRPr="00F413FD">
              <w:rPr>
                <w:rFonts w:ascii="Tahoma" w:hAnsi="Tahoma" w:cs="Tahoma"/>
                <w:sz w:val="20"/>
                <w:szCs w:val="20"/>
              </w:rPr>
              <w:t>Telefoonnummer</w:t>
            </w:r>
          </w:p>
        </w:tc>
      </w:tr>
      <w:tr w:rsidR="005E11A1" w:rsidRPr="00F413FD" w14:paraId="18C4202D" w14:textId="77777777" w:rsidTr="00F413FD">
        <w:tc>
          <w:tcPr>
            <w:tcW w:w="3207" w:type="dxa"/>
            <w:shd w:val="clear" w:color="auto" w:fill="auto"/>
          </w:tcPr>
          <w:p w14:paraId="07AC68D1" w14:textId="4EB5BED8" w:rsidR="005E11A1" w:rsidRPr="00F413FD" w:rsidRDefault="005E11A1" w:rsidP="00F413FD">
            <w:pPr>
              <w:pStyle w:val="Geenafstand"/>
              <w:rPr>
                <w:rFonts w:ascii="Tahoma" w:hAnsi="Tahoma" w:cs="Tahoma"/>
                <w:sz w:val="20"/>
                <w:szCs w:val="20"/>
              </w:rPr>
            </w:pPr>
            <w:r w:rsidRPr="00F413FD">
              <w:rPr>
                <w:rFonts w:ascii="Tahoma" w:hAnsi="Tahoma" w:cs="Tahoma"/>
                <w:sz w:val="20"/>
                <w:szCs w:val="20"/>
              </w:rPr>
              <w:t xml:space="preserve">Huisartsen </w:t>
            </w:r>
          </w:p>
        </w:tc>
        <w:tc>
          <w:tcPr>
            <w:tcW w:w="3248" w:type="dxa"/>
            <w:shd w:val="clear" w:color="auto" w:fill="auto"/>
          </w:tcPr>
          <w:p w14:paraId="7C3DC4EE" w14:textId="723EEECB" w:rsidR="005E11A1" w:rsidRPr="00F413FD" w:rsidRDefault="00377F0E" w:rsidP="00F413FD">
            <w:pPr>
              <w:pStyle w:val="Geenafstand"/>
              <w:rPr>
                <w:rFonts w:ascii="Tahoma" w:hAnsi="Tahoma" w:cs="Tahoma"/>
                <w:sz w:val="20"/>
                <w:szCs w:val="20"/>
              </w:rPr>
            </w:pPr>
            <w:r>
              <w:rPr>
                <w:rFonts w:ascii="Tahoma" w:hAnsi="Tahoma" w:cs="Tahoma"/>
                <w:sz w:val="20"/>
                <w:szCs w:val="20"/>
              </w:rPr>
              <w:t xml:space="preserve">Zie parnassys </w:t>
            </w:r>
            <w:r w:rsidR="004929CE">
              <w:rPr>
                <w:rFonts w:ascii="Tahoma" w:hAnsi="Tahoma" w:cs="Tahoma"/>
                <w:sz w:val="20"/>
                <w:szCs w:val="20"/>
              </w:rPr>
              <w:t>/ diverse huisartsen</w:t>
            </w:r>
          </w:p>
        </w:tc>
        <w:tc>
          <w:tcPr>
            <w:tcW w:w="2833" w:type="dxa"/>
            <w:shd w:val="clear" w:color="auto" w:fill="auto"/>
          </w:tcPr>
          <w:p w14:paraId="68B8E8B4" w14:textId="77777777" w:rsidR="005E11A1" w:rsidRPr="00F413FD" w:rsidRDefault="005E11A1" w:rsidP="00F413FD">
            <w:pPr>
              <w:pStyle w:val="Geenafstand"/>
              <w:rPr>
                <w:rFonts w:ascii="Tahoma" w:hAnsi="Tahoma" w:cs="Tahoma"/>
                <w:sz w:val="20"/>
                <w:szCs w:val="20"/>
              </w:rPr>
            </w:pPr>
          </w:p>
        </w:tc>
      </w:tr>
      <w:tr w:rsidR="005E11A1" w:rsidRPr="00F413FD" w14:paraId="01BACD60" w14:textId="77777777" w:rsidTr="00F413FD">
        <w:tc>
          <w:tcPr>
            <w:tcW w:w="3207" w:type="dxa"/>
            <w:shd w:val="clear" w:color="auto" w:fill="auto"/>
          </w:tcPr>
          <w:p w14:paraId="37132F92" w14:textId="77777777" w:rsidR="005E11A1" w:rsidRPr="00F413FD" w:rsidRDefault="005E11A1" w:rsidP="00F413FD">
            <w:pPr>
              <w:pStyle w:val="Geenafstand"/>
              <w:rPr>
                <w:rFonts w:ascii="Tahoma" w:hAnsi="Tahoma" w:cs="Tahoma"/>
                <w:sz w:val="20"/>
                <w:szCs w:val="20"/>
              </w:rPr>
            </w:pPr>
          </w:p>
        </w:tc>
        <w:tc>
          <w:tcPr>
            <w:tcW w:w="3248" w:type="dxa"/>
            <w:shd w:val="clear" w:color="auto" w:fill="auto"/>
          </w:tcPr>
          <w:p w14:paraId="7614C9FB" w14:textId="77777777" w:rsidR="005E11A1" w:rsidRPr="00F413FD" w:rsidRDefault="005E11A1" w:rsidP="00F413FD">
            <w:pPr>
              <w:pStyle w:val="Geenafstand"/>
              <w:rPr>
                <w:rFonts w:ascii="Tahoma" w:hAnsi="Tahoma" w:cs="Tahoma"/>
                <w:sz w:val="20"/>
                <w:szCs w:val="20"/>
              </w:rPr>
            </w:pPr>
          </w:p>
        </w:tc>
        <w:tc>
          <w:tcPr>
            <w:tcW w:w="2833" w:type="dxa"/>
            <w:shd w:val="clear" w:color="auto" w:fill="auto"/>
          </w:tcPr>
          <w:p w14:paraId="16958923" w14:textId="77777777" w:rsidR="005E11A1" w:rsidRPr="00F413FD" w:rsidRDefault="005E11A1" w:rsidP="00F413FD">
            <w:pPr>
              <w:pStyle w:val="Geenafstand"/>
              <w:rPr>
                <w:rFonts w:ascii="Tahoma" w:hAnsi="Tahoma" w:cs="Tahoma"/>
                <w:sz w:val="20"/>
                <w:szCs w:val="20"/>
              </w:rPr>
            </w:pPr>
          </w:p>
        </w:tc>
      </w:tr>
      <w:tr w:rsidR="005E11A1" w:rsidRPr="00F413FD" w14:paraId="6D841238" w14:textId="77777777" w:rsidTr="00F413FD">
        <w:tc>
          <w:tcPr>
            <w:tcW w:w="3207" w:type="dxa"/>
            <w:shd w:val="clear" w:color="auto" w:fill="auto"/>
          </w:tcPr>
          <w:p w14:paraId="76657E30" w14:textId="71F8E206" w:rsidR="005E11A1" w:rsidRPr="00F413FD" w:rsidRDefault="005E11A1" w:rsidP="00F413FD">
            <w:pPr>
              <w:pStyle w:val="Geenafstand"/>
              <w:rPr>
                <w:rFonts w:ascii="Tahoma" w:hAnsi="Tahoma" w:cs="Tahoma"/>
                <w:sz w:val="20"/>
                <w:szCs w:val="20"/>
              </w:rPr>
            </w:pPr>
            <w:r w:rsidRPr="00F413FD">
              <w:rPr>
                <w:rFonts w:ascii="Tahoma" w:hAnsi="Tahoma" w:cs="Tahoma"/>
                <w:sz w:val="20"/>
                <w:szCs w:val="20"/>
              </w:rPr>
              <w:t xml:space="preserve">AMW </w:t>
            </w:r>
            <w:r w:rsidR="00CC6B4E">
              <w:rPr>
                <w:rFonts w:ascii="Tahoma" w:hAnsi="Tahoma" w:cs="Tahoma"/>
                <w:sz w:val="20"/>
                <w:szCs w:val="20"/>
              </w:rPr>
              <w:t>/ avedan</w:t>
            </w:r>
          </w:p>
        </w:tc>
        <w:tc>
          <w:tcPr>
            <w:tcW w:w="3248" w:type="dxa"/>
            <w:shd w:val="clear" w:color="auto" w:fill="auto"/>
          </w:tcPr>
          <w:p w14:paraId="2EA6FEFD" w14:textId="77777777" w:rsidR="005E11A1" w:rsidRPr="00F413FD" w:rsidRDefault="005E11A1" w:rsidP="00F413FD">
            <w:pPr>
              <w:pStyle w:val="Geenafstand"/>
              <w:rPr>
                <w:rFonts w:ascii="Tahoma" w:hAnsi="Tahoma" w:cs="Tahoma"/>
                <w:sz w:val="20"/>
                <w:szCs w:val="20"/>
              </w:rPr>
            </w:pPr>
          </w:p>
        </w:tc>
        <w:tc>
          <w:tcPr>
            <w:tcW w:w="2833" w:type="dxa"/>
            <w:shd w:val="clear" w:color="auto" w:fill="auto"/>
          </w:tcPr>
          <w:p w14:paraId="5790EA94" w14:textId="29CD147C" w:rsidR="005E11A1" w:rsidRPr="00F413FD" w:rsidRDefault="00CC6B4E" w:rsidP="00F413FD">
            <w:pPr>
              <w:pStyle w:val="Geenafstand"/>
              <w:rPr>
                <w:rFonts w:ascii="Tahoma" w:hAnsi="Tahoma" w:cs="Tahoma"/>
                <w:sz w:val="20"/>
                <w:szCs w:val="20"/>
              </w:rPr>
            </w:pPr>
            <w:r>
              <w:rPr>
                <w:rFonts w:ascii="Tahoma" w:hAnsi="Tahoma" w:cs="Tahoma"/>
                <w:sz w:val="20"/>
                <w:szCs w:val="20"/>
              </w:rPr>
              <w:t>088-040</w:t>
            </w:r>
            <w:r w:rsidR="004929CE">
              <w:rPr>
                <w:rFonts w:ascii="Tahoma" w:hAnsi="Tahoma" w:cs="Tahoma"/>
                <w:sz w:val="20"/>
                <w:szCs w:val="20"/>
              </w:rPr>
              <w:t>3800</w:t>
            </w:r>
          </w:p>
        </w:tc>
      </w:tr>
      <w:tr w:rsidR="005E11A1" w:rsidRPr="00F413FD" w14:paraId="7B4C61B7" w14:textId="77777777" w:rsidTr="00F413FD">
        <w:tc>
          <w:tcPr>
            <w:tcW w:w="3207" w:type="dxa"/>
            <w:shd w:val="clear" w:color="auto" w:fill="auto"/>
          </w:tcPr>
          <w:p w14:paraId="7EBBE21B" w14:textId="77777777" w:rsidR="005E11A1" w:rsidRPr="00F413FD" w:rsidRDefault="005E11A1" w:rsidP="00F413FD">
            <w:pPr>
              <w:pStyle w:val="Geenafstand"/>
              <w:rPr>
                <w:rFonts w:ascii="Tahoma" w:hAnsi="Tahoma" w:cs="Tahoma"/>
                <w:sz w:val="20"/>
                <w:szCs w:val="20"/>
              </w:rPr>
            </w:pPr>
            <w:r w:rsidRPr="00F413FD">
              <w:rPr>
                <w:rFonts w:ascii="Tahoma" w:hAnsi="Tahoma" w:cs="Tahoma"/>
                <w:sz w:val="20"/>
                <w:szCs w:val="20"/>
              </w:rPr>
              <w:t>GGD Regio Twente</w:t>
            </w:r>
          </w:p>
        </w:tc>
        <w:tc>
          <w:tcPr>
            <w:tcW w:w="3248" w:type="dxa"/>
            <w:shd w:val="clear" w:color="auto" w:fill="auto"/>
          </w:tcPr>
          <w:p w14:paraId="08DE1814" w14:textId="3BC4160F" w:rsidR="00B77528" w:rsidRPr="00F413FD" w:rsidRDefault="00B77528" w:rsidP="00B77528">
            <w:pPr>
              <w:pStyle w:val="Geenafstand"/>
              <w:rPr>
                <w:rFonts w:ascii="Tahoma" w:hAnsi="Tahoma" w:cs="Tahoma"/>
                <w:sz w:val="20"/>
                <w:szCs w:val="20"/>
              </w:rPr>
            </w:pPr>
          </w:p>
          <w:p w14:paraId="1A678C70" w14:textId="14CC91F9" w:rsidR="005E11A1" w:rsidRPr="00F413FD" w:rsidRDefault="005E11A1" w:rsidP="00F413FD">
            <w:pPr>
              <w:pStyle w:val="Geenafstand"/>
              <w:rPr>
                <w:rFonts w:ascii="Tahoma" w:hAnsi="Tahoma" w:cs="Tahoma"/>
                <w:sz w:val="20"/>
                <w:szCs w:val="20"/>
              </w:rPr>
            </w:pPr>
          </w:p>
        </w:tc>
        <w:tc>
          <w:tcPr>
            <w:tcW w:w="2833" w:type="dxa"/>
            <w:shd w:val="clear" w:color="auto" w:fill="auto"/>
          </w:tcPr>
          <w:p w14:paraId="118375D7" w14:textId="68145E30" w:rsidR="005E11A1" w:rsidRPr="00F413FD" w:rsidRDefault="00377F0E" w:rsidP="00F413FD">
            <w:pPr>
              <w:pStyle w:val="Geenafstand"/>
              <w:rPr>
                <w:rFonts w:ascii="Tahoma" w:hAnsi="Tahoma" w:cs="Tahoma"/>
                <w:sz w:val="20"/>
                <w:szCs w:val="20"/>
              </w:rPr>
            </w:pPr>
            <w:r>
              <w:t>053-4876888</w:t>
            </w:r>
          </w:p>
        </w:tc>
      </w:tr>
      <w:tr w:rsidR="005E11A1" w:rsidRPr="00F413FD" w14:paraId="468051B7" w14:textId="77777777" w:rsidTr="00F413FD">
        <w:trPr>
          <w:trHeight w:val="465"/>
        </w:trPr>
        <w:tc>
          <w:tcPr>
            <w:tcW w:w="3207" w:type="dxa"/>
            <w:shd w:val="clear" w:color="auto" w:fill="auto"/>
          </w:tcPr>
          <w:p w14:paraId="3C4D948E" w14:textId="3EE1861B" w:rsidR="005E11A1" w:rsidRPr="00F413FD" w:rsidRDefault="001D5AD8" w:rsidP="00F413FD">
            <w:pPr>
              <w:pStyle w:val="Geenafstand"/>
              <w:rPr>
                <w:rFonts w:ascii="Tahoma" w:hAnsi="Tahoma" w:cs="Tahoma"/>
                <w:sz w:val="20"/>
                <w:szCs w:val="20"/>
              </w:rPr>
            </w:pPr>
            <w:r>
              <w:rPr>
                <w:rFonts w:ascii="Tahoma" w:hAnsi="Tahoma" w:cs="Tahoma"/>
                <w:sz w:val="20"/>
                <w:szCs w:val="20"/>
              </w:rPr>
              <w:t>Jeugdregisseurs Wierden</w:t>
            </w:r>
          </w:p>
        </w:tc>
        <w:tc>
          <w:tcPr>
            <w:tcW w:w="3248" w:type="dxa"/>
            <w:shd w:val="clear" w:color="auto" w:fill="auto"/>
          </w:tcPr>
          <w:p w14:paraId="0748D4CB" w14:textId="4A3114D1" w:rsidR="005E11A1" w:rsidRPr="00F413FD" w:rsidRDefault="001D5AD8" w:rsidP="00F413FD">
            <w:pPr>
              <w:pStyle w:val="Geenafstand"/>
              <w:rPr>
                <w:rFonts w:ascii="Tahoma" w:hAnsi="Tahoma" w:cs="Tahoma"/>
                <w:sz w:val="20"/>
                <w:szCs w:val="20"/>
              </w:rPr>
            </w:pPr>
            <w:r>
              <w:rPr>
                <w:rFonts w:ascii="Tahoma" w:hAnsi="Tahoma" w:cs="Tahoma"/>
                <w:sz w:val="20"/>
                <w:szCs w:val="20"/>
              </w:rPr>
              <w:t>Gemeente Wierden</w:t>
            </w:r>
            <w:r w:rsidR="00BF58D3">
              <w:rPr>
                <w:rFonts w:ascii="Tahoma" w:hAnsi="Tahoma" w:cs="Tahoma"/>
                <w:sz w:val="20"/>
                <w:szCs w:val="20"/>
              </w:rPr>
              <w:t>/ zorgloket</w:t>
            </w:r>
          </w:p>
          <w:p w14:paraId="101834FC" w14:textId="77777777" w:rsidR="005E11A1" w:rsidRPr="00F413FD" w:rsidRDefault="005E11A1" w:rsidP="00F413FD">
            <w:pPr>
              <w:pStyle w:val="Geenafstand"/>
              <w:rPr>
                <w:rFonts w:ascii="Tahoma" w:hAnsi="Tahoma" w:cs="Tahoma"/>
                <w:sz w:val="20"/>
                <w:szCs w:val="20"/>
              </w:rPr>
            </w:pPr>
          </w:p>
        </w:tc>
        <w:tc>
          <w:tcPr>
            <w:tcW w:w="2833" w:type="dxa"/>
            <w:shd w:val="clear" w:color="auto" w:fill="auto"/>
          </w:tcPr>
          <w:p w14:paraId="0BB554BB" w14:textId="02E4CCC4" w:rsidR="005E11A1" w:rsidRPr="00F413FD" w:rsidRDefault="00BF58D3" w:rsidP="00F413FD">
            <w:pPr>
              <w:pStyle w:val="Geenafstand"/>
              <w:rPr>
                <w:rFonts w:ascii="Tahoma" w:hAnsi="Tahoma" w:cs="Tahoma"/>
                <w:sz w:val="20"/>
                <w:szCs w:val="20"/>
              </w:rPr>
            </w:pPr>
            <w:r>
              <w:rPr>
                <w:rFonts w:ascii="Tahoma" w:hAnsi="Tahoma" w:cs="Tahoma"/>
                <w:sz w:val="20"/>
                <w:szCs w:val="20"/>
              </w:rPr>
              <w:t>0546-580990</w:t>
            </w:r>
          </w:p>
        </w:tc>
      </w:tr>
      <w:tr w:rsidR="005E11A1" w:rsidRPr="00F413FD" w14:paraId="059FAD7F" w14:textId="77777777" w:rsidTr="00F413FD">
        <w:tc>
          <w:tcPr>
            <w:tcW w:w="3207" w:type="dxa"/>
            <w:shd w:val="clear" w:color="auto" w:fill="auto"/>
          </w:tcPr>
          <w:p w14:paraId="43CBB3C5" w14:textId="77777777" w:rsidR="005E11A1" w:rsidRPr="00F413FD" w:rsidRDefault="005E11A1" w:rsidP="00F413FD">
            <w:pPr>
              <w:pStyle w:val="Geenafstand"/>
              <w:rPr>
                <w:rFonts w:ascii="Tahoma" w:hAnsi="Tahoma" w:cs="Tahoma"/>
                <w:sz w:val="20"/>
                <w:szCs w:val="20"/>
              </w:rPr>
            </w:pPr>
            <w:r w:rsidRPr="00F413FD">
              <w:rPr>
                <w:rFonts w:ascii="Tahoma" w:hAnsi="Tahoma" w:cs="Tahoma"/>
                <w:sz w:val="20"/>
                <w:szCs w:val="20"/>
              </w:rPr>
              <w:t>Meldpunt vertrouwensinspecteurs</w:t>
            </w:r>
          </w:p>
        </w:tc>
        <w:tc>
          <w:tcPr>
            <w:tcW w:w="3248" w:type="dxa"/>
            <w:shd w:val="clear" w:color="auto" w:fill="auto"/>
          </w:tcPr>
          <w:p w14:paraId="78BC61AF" w14:textId="77777777" w:rsidR="005E11A1" w:rsidRPr="00F413FD" w:rsidRDefault="005E11A1" w:rsidP="00F413FD">
            <w:pPr>
              <w:pStyle w:val="Geenafstand"/>
              <w:rPr>
                <w:rFonts w:ascii="Tahoma" w:hAnsi="Tahoma" w:cs="Tahoma"/>
                <w:sz w:val="20"/>
                <w:szCs w:val="20"/>
              </w:rPr>
            </w:pPr>
          </w:p>
        </w:tc>
        <w:tc>
          <w:tcPr>
            <w:tcW w:w="2833" w:type="dxa"/>
            <w:shd w:val="clear" w:color="auto" w:fill="auto"/>
          </w:tcPr>
          <w:p w14:paraId="6DFC5D99" w14:textId="77777777" w:rsidR="005E11A1" w:rsidRPr="00F413FD" w:rsidRDefault="005E11A1" w:rsidP="00F413FD">
            <w:pPr>
              <w:pStyle w:val="Geenafstand"/>
              <w:rPr>
                <w:rFonts w:ascii="Tahoma" w:hAnsi="Tahoma" w:cs="Tahoma"/>
                <w:sz w:val="20"/>
                <w:szCs w:val="20"/>
              </w:rPr>
            </w:pPr>
            <w:r w:rsidRPr="00F413FD">
              <w:rPr>
                <w:rFonts w:ascii="Tahoma" w:hAnsi="Tahoma" w:cs="Tahoma"/>
                <w:sz w:val="20"/>
                <w:szCs w:val="20"/>
              </w:rPr>
              <w:t>0900 1113111</w:t>
            </w:r>
          </w:p>
        </w:tc>
      </w:tr>
      <w:tr w:rsidR="005E11A1" w:rsidRPr="00F413FD" w14:paraId="172A380F" w14:textId="77777777" w:rsidTr="00F413FD">
        <w:tc>
          <w:tcPr>
            <w:tcW w:w="3207" w:type="dxa"/>
            <w:shd w:val="clear" w:color="auto" w:fill="auto"/>
          </w:tcPr>
          <w:p w14:paraId="59CF9ECD" w14:textId="77777777" w:rsidR="005E11A1" w:rsidRPr="00F413FD" w:rsidRDefault="005E11A1" w:rsidP="00F413FD">
            <w:pPr>
              <w:pStyle w:val="Geenafstand"/>
              <w:rPr>
                <w:rFonts w:ascii="Tahoma" w:hAnsi="Tahoma" w:cs="Tahoma"/>
                <w:sz w:val="20"/>
                <w:szCs w:val="20"/>
              </w:rPr>
            </w:pPr>
            <w:r w:rsidRPr="00F413FD">
              <w:rPr>
                <w:rFonts w:ascii="Tahoma" w:hAnsi="Tahoma" w:cs="Tahoma"/>
                <w:sz w:val="20"/>
                <w:szCs w:val="20"/>
              </w:rPr>
              <w:t>AMK Overijssel</w:t>
            </w:r>
          </w:p>
        </w:tc>
        <w:tc>
          <w:tcPr>
            <w:tcW w:w="3248" w:type="dxa"/>
            <w:shd w:val="clear" w:color="auto" w:fill="auto"/>
          </w:tcPr>
          <w:p w14:paraId="001543C2" w14:textId="77777777" w:rsidR="005E11A1" w:rsidRDefault="00314FC4" w:rsidP="00F413FD">
            <w:pPr>
              <w:pStyle w:val="Geenafstand"/>
              <w:rPr>
                <w:rFonts w:ascii="Tahoma" w:hAnsi="Tahoma" w:cs="Tahoma"/>
                <w:sz w:val="20"/>
                <w:szCs w:val="20"/>
              </w:rPr>
            </w:pPr>
            <w:r>
              <w:rPr>
                <w:rFonts w:ascii="Tahoma" w:hAnsi="Tahoma" w:cs="Tahoma"/>
                <w:sz w:val="20"/>
                <w:szCs w:val="20"/>
              </w:rPr>
              <w:t>Bornsestraat 5</w:t>
            </w:r>
          </w:p>
          <w:p w14:paraId="22136647" w14:textId="5C69A63F" w:rsidR="00314FC4" w:rsidRPr="00F413FD" w:rsidRDefault="00342C4E" w:rsidP="00F413FD">
            <w:pPr>
              <w:pStyle w:val="Geenafstand"/>
              <w:rPr>
                <w:rFonts w:ascii="Tahoma" w:hAnsi="Tahoma" w:cs="Tahoma"/>
                <w:sz w:val="20"/>
                <w:szCs w:val="20"/>
              </w:rPr>
            </w:pPr>
            <w:r>
              <w:rPr>
                <w:rFonts w:ascii="Tahoma" w:hAnsi="Tahoma" w:cs="Tahoma"/>
                <w:sz w:val="20"/>
                <w:szCs w:val="20"/>
              </w:rPr>
              <w:t>7556 BA Hengelo</w:t>
            </w:r>
          </w:p>
        </w:tc>
        <w:tc>
          <w:tcPr>
            <w:tcW w:w="2833" w:type="dxa"/>
            <w:shd w:val="clear" w:color="auto" w:fill="auto"/>
          </w:tcPr>
          <w:p w14:paraId="5D47663E" w14:textId="3249BFBD" w:rsidR="005E11A1" w:rsidRPr="00F413FD" w:rsidRDefault="00342C4E" w:rsidP="00F413FD">
            <w:pPr>
              <w:pStyle w:val="Geenafstand"/>
              <w:rPr>
                <w:rFonts w:ascii="Tahoma" w:hAnsi="Tahoma" w:cs="Tahoma"/>
                <w:sz w:val="20"/>
                <w:szCs w:val="20"/>
              </w:rPr>
            </w:pPr>
            <w:r>
              <w:rPr>
                <w:rFonts w:ascii="Tahoma" w:hAnsi="Tahoma" w:cs="Tahoma"/>
                <w:sz w:val="20"/>
                <w:szCs w:val="20"/>
              </w:rPr>
              <w:t>0900 123 123 0</w:t>
            </w:r>
          </w:p>
        </w:tc>
      </w:tr>
      <w:tr w:rsidR="005E11A1" w:rsidRPr="00F413FD" w14:paraId="559FD837" w14:textId="77777777" w:rsidTr="00F413FD">
        <w:tc>
          <w:tcPr>
            <w:tcW w:w="3207" w:type="dxa"/>
            <w:shd w:val="clear" w:color="auto" w:fill="auto"/>
          </w:tcPr>
          <w:p w14:paraId="22FABDFE" w14:textId="77777777" w:rsidR="005E11A1" w:rsidRPr="00F413FD" w:rsidRDefault="005E11A1" w:rsidP="00F413FD">
            <w:pPr>
              <w:pStyle w:val="Geenafstand"/>
              <w:rPr>
                <w:rFonts w:ascii="Tahoma" w:hAnsi="Tahoma" w:cs="Tahoma"/>
                <w:sz w:val="20"/>
                <w:szCs w:val="20"/>
              </w:rPr>
            </w:pPr>
            <w:r w:rsidRPr="00F413FD">
              <w:rPr>
                <w:rFonts w:ascii="Tahoma" w:hAnsi="Tahoma" w:cs="Tahoma"/>
                <w:sz w:val="20"/>
                <w:szCs w:val="20"/>
              </w:rPr>
              <w:t>Vertrouwenspersoon (extern)</w:t>
            </w:r>
          </w:p>
        </w:tc>
        <w:tc>
          <w:tcPr>
            <w:tcW w:w="3248" w:type="dxa"/>
            <w:shd w:val="clear" w:color="auto" w:fill="auto"/>
          </w:tcPr>
          <w:p w14:paraId="22185831" w14:textId="4B58CE52" w:rsidR="005E11A1" w:rsidRPr="00F413FD" w:rsidRDefault="005E11A1" w:rsidP="00B77528">
            <w:pPr>
              <w:pStyle w:val="Geenafstand"/>
              <w:rPr>
                <w:rFonts w:ascii="Tahoma" w:hAnsi="Tahoma" w:cs="Tahoma"/>
                <w:sz w:val="20"/>
                <w:szCs w:val="20"/>
              </w:rPr>
            </w:pPr>
            <w:r w:rsidRPr="00F413FD">
              <w:rPr>
                <w:rFonts w:ascii="Tahoma" w:hAnsi="Tahoma" w:cs="Tahoma"/>
                <w:sz w:val="20"/>
                <w:szCs w:val="20"/>
              </w:rPr>
              <w:t>Dhr.</w:t>
            </w:r>
            <w:r w:rsidR="00B77528">
              <w:rPr>
                <w:rFonts w:ascii="Tahoma" w:hAnsi="Tahoma" w:cs="Tahoma"/>
                <w:sz w:val="20"/>
                <w:szCs w:val="20"/>
              </w:rPr>
              <w:t>H. Grit</w:t>
            </w:r>
          </w:p>
        </w:tc>
        <w:tc>
          <w:tcPr>
            <w:tcW w:w="2833" w:type="dxa"/>
            <w:shd w:val="clear" w:color="auto" w:fill="auto"/>
          </w:tcPr>
          <w:p w14:paraId="1AFC218D" w14:textId="28EFFCED" w:rsidR="005E11A1" w:rsidRPr="00F413FD" w:rsidRDefault="005E11A1" w:rsidP="00F413FD">
            <w:pPr>
              <w:pStyle w:val="Geenafstand"/>
              <w:rPr>
                <w:rFonts w:ascii="Tahoma" w:hAnsi="Tahoma" w:cs="Tahoma"/>
                <w:sz w:val="20"/>
                <w:szCs w:val="20"/>
              </w:rPr>
            </w:pPr>
          </w:p>
        </w:tc>
      </w:tr>
    </w:tbl>
    <w:p w14:paraId="41B463EA" w14:textId="77777777" w:rsidR="005E11A1" w:rsidRPr="002C0C42" w:rsidRDefault="005E11A1" w:rsidP="005E11A1">
      <w:pPr>
        <w:pStyle w:val="Geenafstand"/>
        <w:rPr>
          <w:rFonts w:ascii="Tahoma" w:hAnsi="Tahoma" w:cs="Tahoma"/>
          <w:sz w:val="20"/>
          <w:szCs w:val="20"/>
        </w:rPr>
      </w:pPr>
    </w:p>
    <w:p w14:paraId="4069CF0A" w14:textId="77777777" w:rsidR="005E11A1" w:rsidRPr="002C0C42" w:rsidRDefault="005E11A1" w:rsidP="005E11A1">
      <w:pPr>
        <w:pStyle w:val="Geenafstand"/>
        <w:rPr>
          <w:rFonts w:ascii="Tahoma" w:hAnsi="Tahoma" w:cs="Tahoma"/>
          <w:sz w:val="20"/>
          <w:szCs w:val="20"/>
        </w:rPr>
      </w:pPr>
    </w:p>
    <w:p w14:paraId="363893F7" w14:textId="77777777" w:rsidR="005E11A1" w:rsidRPr="002C0C42" w:rsidRDefault="005E11A1" w:rsidP="005E11A1">
      <w:pPr>
        <w:pStyle w:val="Geenafstand"/>
        <w:rPr>
          <w:rFonts w:ascii="Tahoma" w:hAnsi="Tahoma" w:cs="Tahoma"/>
          <w:sz w:val="20"/>
          <w:szCs w:val="20"/>
        </w:rPr>
      </w:pPr>
      <w:r w:rsidRPr="002C0C42">
        <w:rPr>
          <w:rFonts w:ascii="Tahoma" w:hAnsi="Tahoma" w:cs="Tahoma"/>
          <w:sz w:val="20"/>
          <w:szCs w:val="20"/>
        </w:rPr>
        <w:tab/>
      </w:r>
      <w:r w:rsidRPr="002C0C42">
        <w:rPr>
          <w:rFonts w:ascii="Tahoma" w:hAnsi="Tahoma" w:cs="Tahoma"/>
          <w:sz w:val="20"/>
          <w:szCs w:val="20"/>
        </w:rPr>
        <w:tab/>
      </w:r>
      <w:r w:rsidRPr="002C0C42">
        <w:rPr>
          <w:rFonts w:ascii="Tahoma" w:hAnsi="Tahoma" w:cs="Tahoma"/>
          <w:sz w:val="20"/>
          <w:szCs w:val="20"/>
        </w:rPr>
        <w:tab/>
      </w:r>
    </w:p>
    <w:p w14:paraId="339142B3" w14:textId="77777777" w:rsidR="005E11A1" w:rsidRPr="005F28DB" w:rsidRDefault="005E11A1" w:rsidP="005E11A1">
      <w:pPr>
        <w:pStyle w:val="Geenafstand"/>
        <w:rPr>
          <w:rFonts w:ascii="Arial Narrow" w:hAnsi="Arial Narrow"/>
        </w:rPr>
      </w:pPr>
    </w:p>
    <w:p w14:paraId="66B889F1" w14:textId="77777777" w:rsidR="005E11A1" w:rsidRPr="005F28DB" w:rsidRDefault="005E11A1" w:rsidP="005E11A1">
      <w:pPr>
        <w:rPr>
          <w:rFonts w:ascii="Arial Narrow" w:hAnsi="Arial Narrow"/>
        </w:rPr>
      </w:pPr>
    </w:p>
    <w:p w14:paraId="5090D63D" w14:textId="77777777" w:rsidR="005E11A1" w:rsidRDefault="005E11A1" w:rsidP="005E11A1"/>
    <w:p w14:paraId="5F77CD62" w14:textId="77777777" w:rsidR="005E11A1" w:rsidRDefault="005E11A1" w:rsidP="005E11A1"/>
    <w:p w14:paraId="120EFFAC" w14:textId="77777777" w:rsidR="002F4A11" w:rsidRPr="001B5AE3" w:rsidRDefault="002F4A11" w:rsidP="005E11A1">
      <w:pPr>
        <w:rPr>
          <w:rFonts w:ascii="Tahoma" w:hAnsi="Tahoma" w:cs="Tahoma"/>
          <w:sz w:val="20"/>
          <w:szCs w:val="20"/>
        </w:rPr>
      </w:pPr>
    </w:p>
    <w:sectPr w:rsidR="002F4A11" w:rsidRPr="001B5AE3" w:rsidSect="00A57F04">
      <w:footerReference w:type="even" r:id="rId14"/>
      <w:footerReference w:type="default" r:id="rId15"/>
      <w:footerReference w:type="first" r:id="rId16"/>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D0AD" w14:textId="77777777" w:rsidR="00112957" w:rsidRDefault="00112957">
      <w:r>
        <w:separator/>
      </w:r>
    </w:p>
  </w:endnote>
  <w:endnote w:type="continuationSeparator" w:id="0">
    <w:p w14:paraId="04A6664D" w14:textId="77777777" w:rsidR="00112957" w:rsidRDefault="0011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SO BT">
    <w:altName w:val="Corbel"/>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6B2A" w14:textId="23E97572" w:rsidR="002F4A11" w:rsidRDefault="002F4A1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8196E">
      <w:rPr>
        <w:rStyle w:val="Paginanummer"/>
        <w:noProof/>
      </w:rPr>
      <w:t>3</w:t>
    </w:r>
    <w:r>
      <w:rPr>
        <w:rStyle w:val="Paginanummer"/>
      </w:rPr>
      <w:fldChar w:fldCharType="end"/>
    </w:r>
  </w:p>
  <w:p w14:paraId="4801FE67" w14:textId="77777777" w:rsidR="002F4A11" w:rsidRDefault="002F4A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C9D0" w14:textId="27B83849" w:rsidR="001B5AE3" w:rsidRPr="001B5AE3" w:rsidRDefault="001B5AE3" w:rsidP="001B5AE3">
    <w:pPr>
      <w:tabs>
        <w:tab w:val="center" w:pos="4536"/>
        <w:tab w:val="right" w:pos="9072"/>
      </w:tabs>
      <w:ind w:right="360"/>
      <w:rPr>
        <w:rFonts w:ascii="Arial" w:hAnsi="Arial" w:cs="Arial"/>
        <w:sz w:val="18"/>
        <w:szCs w:val="18"/>
      </w:rPr>
    </w:pPr>
    <w:r w:rsidRPr="001B5AE3">
      <w:rPr>
        <w:rFonts w:ascii="Arial" w:hAnsi="Arial" w:cs="Arial"/>
        <w:b/>
        <w:noProof/>
        <w:sz w:val="28"/>
        <w:szCs w:val="28"/>
      </w:rPr>
      <w:t xml:space="preserve">    </w:t>
    </w:r>
    <w:r w:rsidR="00000000">
      <w:rPr>
        <w:noProof/>
      </w:rPr>
      <w:pict w14:anchorId="67365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7" type="#_x0000_t75" style="width:42.75pt;height:43.5pt;visibility:visible">
          <v:imagedata r:id="rId1" o:title=""/>
        </v:shape>
      </w:pict>
    </w:r>
    <w:r w:rsidRPr="001B5AE3">
      <w:rPr>
        <w:rFonts w:ascii="Arial" w:hAnsi="Arial" w:cs="Arial"/>
        <w:b/>
        <w:noProof/>
        <w:sz w:val="28"/>
        <w:szCs w:val="28"/>
      </w:rPr>
      <w:t xml:space="preserve">    </w:t>
    </w:r>
    <w:r w:rsidR="00000000">
      <w:rPr>
        <w:rFonts w:ascii="Tahoma" w:eastAsia="Calibri" w:hAnsi="Tahoma" w:cs="Tahoma"/>
        <w:noProof/>
        <w:color w:val="000000"/>
        <w:sz w:val="20"/>
        <w:szCs w:val="22"/>
      </w:rPr>
      <w:pict w14:anchorId="2A3EFFAC">
        <v:shape id="Afbeelding 1" o:spid="_x0000_i1028" type="#_x0000_t75" alt="Beschrijving: SCOT" style="width:50.25pt;height:28.5pt;visibility:visible">
          <v:imagedata r:id="rId2" o:title=" SCOT"/>
        </v:shape>
      </w:pict>
    </w:r>
    <w:r w:rsidRPr="001B5AE3">
      <w:rPr>
        <w:rFonts w:ascii="Arial" w:hAnsi="Arial" w:cs="Arial"/>
        <w:b/>
        <w:noProof/>
        <w:sz w:val="28"/>
        <w:szCs w:val="28"/>
      </w:rPr>
      <w:t xml:space="preserve">    </w:t>
    </w:r>
    <w:r w:rsidR="0090797A">
      <w:rPr>
        <w:rFonts w:ascii="Arial" w:hAnsi="Arial" w:cs="Arial"/>
        <w:b/>
        <w:noProof/>
        <w:sz w:val="28"/>
        <w:szCs w:val="28"/>
      </w:rPr>
      <w:tab/>
    </w:r>
    <w:r w:rsidR="0090797A">
      <w:rPr>
        <w:rFonts w:ascii="Arial" w:hAnsi="Arial" w:cs="Arial"/>
        <w:b/>
        <w:noProof/>
        <w:sz w:val="28"/>
        <w:szCs w:val="28"/>
      </w:rPr>
      <w:tab/>
    </w:r>
    <w:r w:rsidR="0090797A">
      <w:rPr>
        <w:rFonts w:ascii="Arial" w:hAnsi="Arial" w:cs="Arial"/>
        <w:b/>
        <w:noProof/>
        <w:sz w:val="28"/>
        <w:szCs w:val="28"/>
      </w:rPr>
      <w:tab/>
    </w:r>
    <w:r w:rsidR="0090797A">
      <w:rPr>
        <w:rFonts w:ascii="Arial" w:hAnsi="Arial" w:cs="Arial"/>
        <w:b/>
        <w:noProof/>
        <w:sz w:val="28"/>
        <w:szCs w:val="28"/>
      </w:rPr>
      <w:tab/>
    </w:r>
    <w:r w:rsidR="0090797A">
      <w:rPr>
        <w:rFonts w:ascii="Arial" w:hAnsi="Arial" w:cs="Arial"/>
        <w:b/>
        <w:noProof/>
        <w:sz w:val="28"/>
        <w:szCs w:val="28"/>
      </w:rPr>
      <w:tab/>
    </w:r>
    <w:r w:rsidRPr="001B5AE3">
      <w:rPr>
        <w:rFonts w:ascii="Arial" w:hAnsi="Arial" w:cs="Arial"/>
        <w:sz w:val="18"/>
        <w:szCs w:val="18"/>
      </w:rPr>
      <w:t xml:space="preserve">Veiligheidsplan </w:t>
    </w:r>
    <w:r w:rsidR="00D8196E">
      <w:rPr>
        <w:rFonts w:ascii="Arial" w:hAnsi="Arial" w:cs="Arial"/>
        <w:sz w:val="18"/>
        <w:szCs w:val="18"/>
      </w:rPr>
      <w:t>februari</w:t>
    </w:r>
    <w:r w:rsidR="0073458C">
      <w:rPr>
        <w:rFonts w:ascii="Arial" w:hAnsi="Arial" w:cs="Arial"/>
        <w:sz w:val="18"/>
        <w:szCs w:val="18"/>
      </w:rPr>
      <w:t xml:space="preserve"> 202</w:t>
    </w:r>
    <w:r w:rsidR="00D8196E">
      <w:rPr>
        <w:rFonts w:ascii="Arial" w:hAnsi="Arial" w:cs="Arial"/>
        <w:sz w:val="18"/>
        <w:szCs w:val="18"/>
      </w:rPr>
      <w:t>3</w:t>
    </w:r>
  </w:p>
  <w:p w14:paraId="635E08AD" w14:textId="77777777" w:rsidR="002F4A11" w:rsidRPr="007F31FA" w:rsidRDefault="002F4A11" w:rsidP="007F31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E44D" w14:textId="77777777" w:rsidR="00DF1141" w:rsidRPr="00DF1141" w:rsidRDefault="00000000">
    <w:pPr>
      <w:pStyle w:val="Voettekst"/>
      <w:jc w:val="right"/>
      <w:rPr>
        <w:rFonts w:ascii="Arial" w:hAnsi="Arial" w:cs="Arial"/>
        <w:sz w:val="22"/>
        <w:szCs w:val="22"/>
      </w:rPr>
    </w:pPr>
    <w:r>
      <w:rPr>
        <w:rFonts w:ascii="Arial" w:hAnsi="Arial" w:cs="Arial"/>
        <w:noProof/>
        <w:sz w:val="22"/>
        <w:szCs w:val="22"/>
      </w:rPr>
      <w:pict w14:anchorId="2B6C9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5.3pt;margin-top:-1.95pt;width:132.3pt;height:33.35pt;z-index:1">
          <v:imagedata r:id="rId1" o:title="vpco_logo"/>
          <w10:wrap type="square"/>
        </v:shape>
      </w:pict>
    </w:r>
    <w:r w:rsidR="00DF1141" w:rsidRPr="00DF1141">
      <w:rPr>
        <w:rFonts w:ascii="Arial" w:hAnsi="Arial" w:cs="Arial"/>
        <w:sz w:val="22"/>
        <w:szCs w:val="22"/>
      </w:rPr>
      <w:fldChar w:fldCharType="begin"/>
    </w:r>
    <w:r w:rsidR="00DF1141" w:rsidRPr="00DF1141">
      <w:rPr>
        <w:rFonts w:ascii="Arial" w:hAnsi="Arial" w:cs="Arial"/>
        <w:sz w:val="22"/>
        <w:szCs w:val="22"/>
      </w:rPr>
      <w:instrText xml:space="preserve"> PAGE   \* MERGEFORMAT </w:instrText>
    </w:r>
    <w:r w:rsidR="00DF1141" w:rsidRPr="00DF1141">
      <w:rPr>
        <w:rFonts w:ascii="Arial" w:hAnsi="Arial" w:cs="Arial"/>
        <w:sz w:val="22"/>
        <w:szCs w:val="22"/>
      </w:rPr>
      <w:fldChar w:fldCharType="separate"/>
    </w:r>
    <w:r w:rsidR="00A57F04">
      <w:rPr>
        <w:rFonts w:ascii="Arial" w:hAnsi="Arial" w:cs="Arial"/>
        <w:noProof/>
        <w:sz w:val="22"/>
        <w:szCs w:val="22"/>
      </w:rPr>
      <w:t>1</w:t>
    </w:r>
    <w:r w:rsidR="00DF1141" w:rsidRPr="00DF1141">
      <w:rPr>
        <w:rFonts w:ascii="Arial" w:hAnsi="Arial" w:cs="Arial"/>
        <w:sz w:val="22"/>
        <w:szCs w:val="22"/>
      </w:rPr>
      <w:fldChar w:fldCharType="end"/>
    </w:r>
  </w:p>
  <w:p w14:paraId="22E13784" w14:textId="77777777" w:rsidR="00DF1141" w:rsidRPr="00DF1141" w:rsidRDefault="00DF1141">
    <w:pPr>
      <w:pStyle w:val="Voettekst"/>
      <w:rPr>
        <w:rFonts w:ascii="Arial" w:hAnsi="Arial" w:cs="Arial"/>
      </w:rPr>
    </w:pPr>
    <w:r>
      <w:rPr>
        <w:sz w:val="18"/>
        <w:szCs w:val="18"/>
      </w:rPr>
      <w:tab/>
    </w:r>
    <w:r w:rsidRPr="00DF1141">
      <w:rPr>
        <w:rFonts w:ascii="Arial" w:hAnsi="Arial" w:cs="Arial"/>
        <w:sz w:val="18"/>
        <w:szCs w:val="18"/>
      </w:rPr>
      <w:t>Schoolveiligheidsplan VPCO Ermelo augustus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21CA" w14:textId="77777777" w:rsidR="00112957" w:rsidRDefault="00112957">
      <w:r>
        <w:separator/>
      </w:r>
    </w:p>
  </w:footnote>
  <w:footnote w:type="continuationSeparator" w:id="0">
    <w:p w14:paraId="5E515CD0" w14:textId="77777777" w:rsidR="00112957" w:rsidRDefault="00112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7EC"/>
    <w:multiLevelType w:val="hybridMultilevel"/>
    <w:tmpl w:val="19E277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06718"/>
    <w:multiLevelType w:val="hybridMultilevel"/>
    <w:tmpl w:val="C694C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965DD7"/>
    <w:multiLevelType w:val="hybridMultilevel"/>
    <w:tmpl w:val="9DB8495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08DC035C"/>
    <w:multiLevelType w:val="hybridMultilevel"/>
    <w:tmpl w:val="1494CD04"/>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BD805C9"/>
    <w:multiLevelType w:val="hybridMultilevel"/>
    <w:tmpl w:val="324CD6D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E79672F"/>
    <w:multiLevelType w:val="hybridMultilevel"/>
    <w:tmpl w:val="99942B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45C4BBF"/>
    <w:multiLevelType w:val="hybridMultilevel"/>
    <w:tmpl w:val="4C20D6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92E320D"/>
    <w:multiLevelType w:val="hybridMultilevel"/>
    <w:tmpl w:val="ADBA4AD2"/>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A572C7A"/>
    <w:multiLevelType w:val="hybridMultilevel"/>
    <w:tmpl w:val="F986467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1A0CF8"/>
    <w:multiLevelType w:val="hybridMultilevel"/>
    <w:tmpl w:val="94F04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BC6F11"/>
    <w:multiLevelType w:val="hybridMultilevel"/>
    <w:tmpl w:val="6CB48E12"/>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9E56274"/>
    <w:multiLevelType w:val="hybridMultilevel"/>
    <w:tmpl w:val="7C900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FB7EB4"/>
    <w:multiLevelType w:val="hybridMultilevel"/>
    <w:tmpl w:val="0396E5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14323DB"/>
    <w:multiLevelType w:val="hybridMultilevel"/>
    <w:tmpl w:val="8A2406F8"/>
    <w:lvl w:ilvl="0" w:tplc="A48AD502">
      <w:start w:val="1"/>
      <w:numFmt w:val="upperLetter"/>
      <w:pStyle w:val="Kop4"/>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21F1E01"/>
    <w:multiLevelType w:val="hybridMultilevel"/>
    <w:tmpl w:val="99E69EF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24B13C4"/>
    <w:multiLevelType w:val="hybridMultilevel"/>
    <w:tmpl w:val="59EE7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9662EF"/>
    <w:multiLevelType w:val="hybridMultilevel"/>
    <w:tmpl w:val="609465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F550CF"/>
    <w:multiLevelType w:val="hybridMultilevel"/>
    <w:tmpl w:val="B6A2F7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A1E07"/>
    <w:multiLevelType w:val="hybridMultilevel"/>
    <w:tmpl w:val="4AE49B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7A56C7F"/>
    <w:multiLevelType w:val="hybridMultilevel"/>
    <w:tmpl w:val="F98E6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1F3E6C"/>
    <w:multiLevelType w:val="hybridMultilevel"/>
    <w:tmpl w:val="DCFA1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5069FE"/>
    <w:multiLevelType w:val="hybridMultilevel"/>
    <w:tmpl w:val="F154B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9C3793"/>
    <w:multiLevelType w:val="hybridMultilevel"/>
    <w:tmpl w:val="60680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2628ED"/>
    <w:multiLevelType w:val="hybridMultilevel"/>
    <w:tmpl w:val="B2BA0832"/>
    <w:lvl w:ilvl="0" w:tplc="B3D0A40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5" w15:restartNumberingAfterBreak="0">
    <w:nsid w:val="444C5172"/>
    <w:multiLevelType w:val="hybridMultilevel"/>
    <w:tmpl w:val="72549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CA2983"/>
    <w:multiLevelType w:val="hybridMultilevel"/>
    <w:tmpl w:val="862006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0620D8"/>
    <w:multiLevelType w:val="hybridMultilevel"/>
    <w:tmpl w:val="51F21D98"/>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4CDF3BAF"/>
    <w:multiLevelType w:val="hybridMultilevel"/>
    <w:tmpl w:val="C1123FD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E933146"/>
    <w:multiLevelType w:val="hybridMultilevel"/>
    <w:tmpl w:val="EA80E90C"/>
    <w:lvl w:ilvl="0" w:tplc="D2187992">
      <w:start w:val="6"/>
      <w:numFmt w:val="low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E9F74C4"/>
    <w:multiLevelType w:val="hybridMultilevel"/>
    <w:tmpl w:val="B0A64478"/>
    <w:lvl w:ilvl="0" w:tplc="0413000F">
      <w:start w:val="1"/>
      <w:numFmt w:val="decimal"/>
      <w:lvlText w:val="%1."/>
      <w:lvlJc w:val="left"/>
      <w:pPr>
        <w:tabs>
          <w:tab w:val="num" w:pos="1068"/>
        </w:tabs>
        <w:ind w:left="1068" w:hanging="360"/>
      </w:pPr>
    </w:lvl>
    <w:lvl w:ilvl="1" w:tplc="14F426F8">
      <w:start w:val="1"/>
      <w:numFmt w:val="upperLetter"/>
      <w:pStyle w:val="Kop3"/>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1" w15:restartNumberingAfterBreak="0">
    <w:nsid w:val="4FC32DE9"/>
    <w:multiLevelType w:val="hybridMultilevel"/>
    <w:tmpl w:val="E1D8C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EB7105"/>
    <w:multiLevelType w:val="hybridMultilevel"/>
    <w:tmpl w:val="17AEF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2EE3AAA"/>
    <w:multiLevelType w:val="hybridMultilevel"/>
    <w:tmpl w:val="880E0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4C3627"/>
    <w:multiLevelType w:val="hybridMultilevel"/>
    <w:tmpl w:val="F9864676"/>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65C2E"/>
    <w:multiLevelType w:val="hybridMultilevel"/>
    <w:tmpl w:val="77625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A274947"/>
    <w:multiLevelType w:val="hybridMultilevel"/>
    <w:tmpl w:val="F8126DB8"/>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38" w15:restartNumberingAfterBreak="0">
    <w:nsid w:val="62911B5D"/>
    <w:multiLevelType w:val="hybridMultilevel"/>
    <w:tmpl w:val="064AB74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656302B"/>
    <w:multiLevelType w:val="hybridMultilevel"/>
    <w:tmpl w:val="568E20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7838F9"/>
    <w:multiLevelType w:val="hybridMultilevel"/>
    <w:tmpl w:val="5CDE1C22"/>
    <w:lvl w:ilvl="0" w:tplc="D2187992">
      <w:start w:val="6"/>
      <w:numFmt w:val="low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42" w15:restartNumberingAfterBreak="0">
    <w:nsid w:val="68E97A5E"/>
    <w:multiLevelType w:val="hybridMultilevel"/>
    <w:tmpl w:val="7D267D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44" w15:restartNumberingAfterBreak="0">
    <w:nsid w:val="736A79CA"/>
    <w:multiLevelType w:val="hybridMultilevel"/>
    <w:tmpl w:val="27A67E42"/>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60A398A"/>
    <w:multiLevelType w:val="hybridMultilevel"/>
    <w:tmpl w:val="3DCE694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92A1741"/>
    <w:multiLevelType w:val="hybridMultilevel"/>
    <w:tmpl w:val="8004AA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795A32AA"/>
    <w:multiLevelType w:val="hybridMultilevel"/>
    <w:tmpl w:val="DCE4D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BA529BA"/>
    <w:multiLevelType w:val="hybridMultilevel"/>
    <w:tmpl w:val="1316A3B8"/>
    <w:lvl w:ilvl="0" w:tplc="04090001">
      <w:start w:val="1"/>
      <w:numFmt w:val="bullet"/>
      <w:lvlText w:val=""/>
      <w:lvlJc w:val="left"/>
      <w:pPr>
        <w:ind w:left="5087" w:hanging="360"/>
      </w:pPr>
      <w:rPr>
        <w:rFonts w:ascii="Symbol" w:hAnsi="Symbol" w:hint="default"/>
      </w:rPr>
    </w:lvl>
    <w:lvl w:ilvl="1" w:tplc="04090003" w:tentative="1">
      <w:start w:val="1"/>
      <w:numFmt w:val="bullet"/>
      <w:lvlText w:val="o"/>
      <w:lvlJc w:val="left"/>
      <w:pPr>
        <w:ind w:left="5807" w:hanging="360"/>
      </w:pPr>
      <w:rPr>
        <w:rFonts w:ascii="Courier New" w:hAnsi="Courier New" w:cs="Courier New" w:hint="default"/>
      </w:rPr>
    </w:lvl>
    <w:lvl w:ilvl="2" w:tplc="04090005" w:tentative="1">
      <w:start w:val="1"/>
      <w:numFmt w:val="bullet"/>
      <w:lvlText w:val=""/>
      <w:lvlJc w:val="left"/>
      <w:pPr>
        <w:ind w:left="6527" w:hanging="360"/>
      </w:pPr>
      <w:rPr>
        <w:rFonts w:ascii="Wingdings" w:hAnsi="Wingdings" w:hint="default"/>
      </w:rPr>
    </w:lvl>
    <w:lvl w:ilvl="3" w:tplc="04090001" w:tentative="1">
      <w:start w:val="1"/>
      <w:numFmt w:val="bullet"/>
      <w:lvlText w:val=""/>
      <w:lvlJc w:val="left"/>
      <w:pPr>
        <w:ind w:left="7247" w:hanging="360"/>
      </w:pPr>
      <w:rPr>
        <w:rFonts w:ascii="Symbol" w:hAnsi="Symbol" w:hint="default"/>
      </w:rPr>
    </w:lvl>
    <w:lvl w:ilvl="4" w:tplc="04090003" w:tentative="1">
      <w:start w:val="1"/>
      <w:numFmt w:val="bullet"/>
      <w:lvlText w:val="o"/>
      <w:lvlJc w:val="left"/>
      <w:pPr>
        <w:ind w:left="7967" w:hanging="360"/>
      </w:pPr>
      <w:rPr>
        <w:rFonts w:ascii="Courier New" w:hAnsi="Courier New" w:cs="Courier New" w:hint="default"/>
      </w:rPr>
    </w:lvl>
    <w:lvl w:ilvl="5" w:tplc="04090005" w:tentative="1">
      <w:start w:val="1"/>
      <w:numFmt w:val="bullet"/>
      <w:lvlText w:val=""/>
      <w:lvlJc w:val="left"/>
      <w:pPr>
        <w:ind w:left="8687" w:hanging="360"/>
      </w:pPr>
      <w:rPr>
        <w:rFonts w:ascii="Wingdings" w:hAnsi="Wingdings" w:hint="default"/>
      </w:rPr>
    </w:lvl>
    <w:lvl w:ilvl="6" w:tplc="04090001" w:tentative="1">
      <w:start w:val="1"/>
      <w:numFmt w:val="bullet"/>
      <w:lvlText w:val=""/>
      <w:lvlJc w:val="left"/>
      <w:pPr>
        <w:ind w:left="9407" w:hanging="360"/>
      </w:pPr>
      <w:rPr>
        <w:rFonts w:ascii="Symbol" w:hAnsi="Symbol" w:hint="default"/>
      </w:rPr>
    </w:lvl>
    <w:lvl w:ilvl="7" w:tplc="04090003" w:tentative="1">
      <w:start w:val="1"/>
      <w:numFmt w:val="bullet"/>
      <w:lvlText w:val="o"/>
      <w:lvlJc w:val="left"/>
      <w:pPr>
        <w:ind w:left="10127" w:hanging="360"/>
      </w:pPr>
      <w:rPr>
        <w:rFonts w:ascii="Courier New" w:hAnsi="Courier New" w:cs="Courier New" w:hint="default"/>
      </w:rPr>
    </w:lvl>
    <w:lvl w:ilvl="8" w:tplc="04090005" w:tentative="1">
      <w:start w:val="1"/>
      <w:numFmt w:val="bullet"/>
      <w:lvlText w:val=""/>
      <w:lvlJc w:val="left"/>
      <w:pPr>
        <w:ind w:left="10847" w:hanging="360"/>
      </w:pPr>
      <w:rPr>
        <w:rFonts w:ascii="Wingdings" w:hAnsi="Wingdings" w:hint="default"/>
      </w:rPr>
    </w:lvl>
  </w:abstractNum>
  <w:abstractNum w:abstractNumId="49" w15:restartNumberingAfterBreak="0">
    <w:nsid w:val="7D5B6736"/>
    <w:multiLevelType w:val="hybridMultilevel"/>
    <w:tmpl w:val="B02C0342"/>
    <w:lvl w:ilvl="0" w:tplc="0413000F">
      <w:start w:val="1"/>
      <w:numFmt w:val="decimal"/>
      <w:lvlText w:val="%1."/>
      <w:lvlJc w:val="left"/>
      <w:pPr>
        <w:tabs>
          <w:tab w:val="num" w:pos="720"/>
        </w:tabs>
        <w:ind w:left="720" w:hanging="360"/>
      </w:pPr>
    </w:lvl>
    <w:lvl w:ilvl="1" w:tplc="04130015">
      <w:start w:val="1"/>
      <w:numFmt w:val="upp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585921478">
    <w:abstractNumId w:val="38"/>
  </w:num>
  <w:num w:numId="2" w16cid:durableId="224074204">
    <w:abstractNumId w:val="30"/>
  </w:num>
  <w:num w:numId="3" w16cid:durableId="1114403589">
    <w:abstractNumId w:val="0"/>
  </w:num>
  <w:num w:numId="4" w16cid:durableId="1643459173">
    <w:abstractNumId w:val="44"/>
  </w:num>
  <w:num w:numId="5" w16cid:durableId="393090064">
    <w:abstractNumId w:val="3"/>
  </w:num>
  <w:num w:numId="6" w16cid:durableId="1319456343">
    <w:abstractNumId w:val="26"/>
  </w:num>
  <w:num w:numId="7" w16cid:durableId="557278033">
    <w:abstractNumId w:val="39"/>
  </w:num>
  <w:num w:numId="8" w16cid:durableId="1759710096">
    <w:abstractNumId w:val="17"/>
  </w:num>
  <w:num w:numId="9" w16cid:durableId="1126461880">
    <w:abstractNumId w:val="46"/>
  </w:num>
  <w:num w:numId="10" w16cid:durableId="1613825548">
    <w:abstractNumId w:val="40"/>
  </w:num>
  <w:num w:numId="11" w16cid:durableId="604506785">
    <w:abstractNumId w:val="29"/>
  </w:num>
  <w:num w:numId="12" w16cid:durableId="70201252">
    <w:abstractNumId w:val="49"/>
  </w:num>
  <w:num w:numId="13" w16cid:durableId="1582520596">
    <w:abstractNumId w:val="18"/>
  </w:num>
  <w:num w:numId="14" w16cid:durableId="223490826">
    <w:abstractNumId w:val="28"/>
  </w:num>
  <w:num w:numId="15" w16cid:durableId="1314211327">
    <w:abstractNumId w:val="4"/>
  </w:num>
  <w:num w:numId="16" w16cid:durableId="170147367">
    <w:abstractNumId w:val="12"/>
  </w:num>
  <w:num w:numId="17" w16cid:durableId="641929707">
    <w:abstractNumId w:val="13"/>
  </w:num>
  <w:num w:numId="18" w16cid:durableId="577443399">
    <w:abstractNumId w:val="10"/>
  </w:num>
  <w:num w:numId="19" w16cid:durableId="1149514073">
    <w:abstractNumId w:val="45"/>
  </w:num>
  <w:num w:numId="20" w16cid:durableId="1817408664">
    <w:abstractNumId w:val="8"/>
  </w:num>
  <w:num w:numId="21" w16cid:durableId="1079912497">
    <w:abstractNumId w:val="34"/>
  </w:num>
  <w:num w:numId="22" w16cid:durableId="177893708">
    <w:abstractNumId w:val="14"/>
  </w:num>
  <w:num w:numId="23" w16cid:durableId="885141151">
    <w:abstractNumId w:val="6"/>
  </w:num>
  <w:num w:numId="24" w16cid:durableId="1249652002">
    <w:abstractNumId w:val="7"/>
  </w:num>
  <w:num w:numId="25" w16cid:durableId="544413524">
    <w:abstractNumId w:val="36"/>
  </w:num>
  <w:num w:numId="26" w16cid:durableId="672682630">
    <w:abstractNumId w:val="2"/>
  </w:num>
  <w:num w:numId="27" w16cid:durableId="940573805">
    <w:abstractNumId w:val="42"/>
  </w:num>
  <w:num w:numId="28" w16cid:durableId="69238035">
    <w:abstractNumId w:val="5"/>
  </w:num>
  <w:num w:numId="29" w16cid:durableId="454520258">
    <w:abstractNumId w:val="23"/>
  </w:num>
  <w:num w:numId="30" w16cid:durableId="193924406">
    <w:abstractNumId w:val="16"/>
  </w:num>
  <w:num w:numId="31" w16cid:durableId="118844995">
    <w:abstractNumId w:val="31"/>
  </w:num>
  <w:num w:numId="32" w16cid:durableId="1519273447">
    <w:abstractNumId w:val="11"/>
  </w:num>
  <w:num w:numId="33" w16cid:durableId="11880970">
    <w:abstractNumId w:val="19"/>
  </w:num>
  <w:num w:numId="34" w16cid:durableId="382020201">
    <w:abstractNumId w:val="33"/>
  </w:num>
  <w:num w:numId="35" w16cid:durableId="940919615">
    <w:abstractNumId w:val="43"/>
  </w:num>
  <w:num w:numId="36" w16cid:durableId="1831754112">
    <w:abstractNumId w:val="24"/>
  </w:num>
  <w:num w:numId="37" w16cid:durableId="1397581478">
    <w:abstractNumId w:val="41"/>
  </w:num>
  <w:num w:numId="38" w16cid:durableId="848250413">
    <w:abstractNumId w:val="37"/>
  </w:num>
  <w:num w:numId="39" w16cid:durableId="1971012711">
    <w:abstractNumId w:val="22"/>
  </w:num>
  <w:num w:numId="40" w16cid:durableId="1982080424">
    <w:abstractNumId w:val="20"/>
  </w:num>
  <w:num w:numId="41" w16cid:durableId="1607272510">
    <w:abstractNumId w:val="21"/>
  </w:num>
  <w:num w:numId="42" w16cid:durableId="1501194163">
    <w:abstractNumId w:val="9"/>
  </w:num>
  <w:num w:numId="43" w16cid:durableId="71439618">
    <w:abstractNumId w:val="1"/>
  </w:num>
  <w:num w:numId="44" w16cid:durableId="425152285">
    <w:abstractNumId w:val="25"/>
  </w:num>
  <w:num w:numId="45" w16cid:durableId="1083188759">
    <w:abstractNumId w:val="27"/>
  </w:num>
  <w:num w:numId="46" w16cid:durableId="210925563">
    <w:abstractNumId w:val="35"/>
  </w:num>
  <w:num w:numId="47" w16cid:durableId="783891346">
    <w:abstractNumId w:val="15"/>
  </w:num>
  <w:num w:numId="48" w16cid:durableId="107314132">
    <w:abstractNumId w:val="47"/>
  </w:num>
  <w:num w:numId="49" w16cid:durableId="1415475820">
    <w:abstractNumId w:val="32"/>
  </w:num>
  <w:num w:numId="50" w16cid:durableId="1746221293">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132" fillcolor="white">
      <v:fill color="white"/>
      <v:shadow color="#868686"/>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914"/>
    <w:rsid w:val="000C5453"/>
    <w:rsid w:val="00112957"/>
    <w:rsid w:val="0018287A"/>
    <w:rsid w:val="0019098D"/>
    <w:rsid w:val="001B5AE3"/>
    <w:rsid w:val="001B764F"/>
    <w:rsid w:val="001D5AD8"/>
    <w:rsid w:val="002B43BE"/>
    <w:rsid w:val="002C0C42"/>
    <w:rsid w:val="002F4A11"/>
    <w:rsid w:val="00314FC4"/>
    <w:rsid w:val="00336DFA"/>
    <w:rsid w:val="00342C4E"/>
    <w:rsid w:val="00366372"/>
    <w:rsid w:val="00377F0E"/>
    <w:rsid w:val="003E1F9D"/>
    <w:rsid w:val="004034A6"/>
    <w:rsid w:val="004929CE"/>
    <w:rsid w:val="0051458B"/>
    <w:rsid w:val="005E11A1"/>
    <w:rsid w:val="006040DC"/>
    <w:rsid w:val="006A3D03"/>
    <w:rsid w:val="00724914"/>
    <w:rsid w:val="0073458C"/>
    <w:rsid w:val="007709C0"/>
    <w:rsid w:val="007F31FA"/>
    <w:rsid w:val="0084282D"/>
    <w:rsid w:val="00896DDB"/>
    <w:rsid w:val="008A50DC"/>
    <w:rsid w:val="0090797A"/>
    <w:rsid w:val="00916334"/>
    <w:rsid w:val="00954FFB"/>
    <w:rsid w:val="009D52D1"/>
    <w:rsid w:val="009D5476"/>
    <w:rsid w:val="00A536DF"/>
    <w:rsid w:val="00A57F04"/>
    <w:rsid w:val="00AE2D1F"/>
    <w:rsid w:val="00B51863"/>
    <w:rsid w:val="00B77528"/>
    <w:rsid w:val="00B81002"/>
    <w:rsid w:val="00B82882"/>
    <w:rsid w:val="00B97BFD"/>
    <w:rsid w:val="00BF58D3"/>
    <w:rsid w:val="00C41810"/>
    <w:rsid w:val="00CC6B4E"/>
    <w:rsid w:val="00D223B3"/>
    <w:rsid w:val="00D8196E"/>
    <w:rsid w:val="00DF1141"/>
    <w:rsid w:val="00F413FD"/>
    <w:rsid w:val="00F568BA"/>
    <w:rsid w:val="00F900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2" fillcolor="white">
      <v:fill color="white"/>
      <v:shadow color="#868686"/>
    </o:shapedefaults>
    <o:shapelayout v:ext="edit">
      <o:idmap v:ext="edit" data="2"/>
      <o:rules v:ext="edit">
        <o:r id="V:Rule1" type="connector" idref="#Line 14"/>
        <o:r id="V:Rule2" type="connector" idref="#Line 20"/>
        <o:r id="V:Rule3" type="connector" idref="#Line 19"/>
        <o:r id="V:Rule4" type="connector" idref="#Line 21"/>
      </o:rules>
    </o:shapelayout>
  </w:shapeDefaults>
  <w:decimalSymbol w:val=","/>
  <w:listSeparator w:val=";"/>
  <w14:docId w14:val="5A937473"/>
  <w15:chartTrackingRefBased/>
  <w15:docId w15:val="{FFE8929C-A38C-4DE0-A29C-5B9C6DB4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Georgia" w:hAnsi="Georgia"/>
      <w:sz w:val="24"/>
      <w:szCs w:val="24"/>
    </w:rPr>
  </w:style>
  <w:style w:type="paragraph" w:styleId="Kop1">
    <w:name w:val="heading 1"/>
    <w:basedOn w:val="Standaard"/>
    <w:next w:val="Standaard"/>
    <w:qFormat/>
    <w:pPr>
      <w:keepNext/>
      <w:outlineLvl w:val="0"/>
    </w:pPr>
    <w:rPr>
      <w:rFonts w:eastAsia="MS Mincho"/>
      <w:sz w:val="36"/>
    </w:rPr>
  </w:style>
  <w:style w:type="paragraph" w:styleId="Kop2">
    <w:name w:val="heading 2"/>
    <w:basedOn w:val="Standaard"/>
    <w:next w:val="Standaard"/>
    <w:qFormat/>
    <w:pPr>
      <w:keepNext/>
      <w:outlineLvl w:val="1"/>
    </w:pPr>
    <w:rPr>
      <w:rFonts w:eastAsia="MS Mincho"/>
      <w:sz w:val="28"/>
    </w:rPr>
  </w:style>
  <w:style w:type="paragraph" w:styleId="Kop3">
    <w:name w:val="heading 3"/>
    <w:basedOn w:val="Standaard"/>
    <w:next w:val="Standaard"/>
    <w:qFormat/>
    <w:pPr>
      <w:keepNext/>
      <w:numPr>
        <w:ilvl w:val="1"/>
        <w:numId w:val="2"/>
      </w:numPr>
      <w:outlineLvl w:val="2"/>
    </w:pPr>
    <w:rPr>
      <w:rFonts w:eastAsia="MS Mincho"/>
      <w:sz w:val="28"/>
    </w:rPr>
  </w:style>
  <w:style w:type="paragraph" w:styleId="Kop4">
    <w:name w:val="heading 4"/>
    <w:basedOn w:val="Standaard"/>
    <w:next w:val="Standaard"/>
    <w:qFormat/>
    <w:pPr>
      <w:keepNext/>
      <w:numPr>
        <w:numId w:val="17"/>
      </w:numPr>
      <w:outlineLvl w:val="3"/>
    </w:pPr>
    <w:rPr>
      <w:rFonts w:eastAsia="MS Mincho"/>
      <w:sz w:val="36"/>
    </w:rPr>
  </w:style>
  <w:style w:type="paragraph" w:styleId="Kop6">
    <w:name w:val="heading 6"/>
    <w:basedOn w:val="Standaard"/>
    <w:next w:val="Standaard"/>
    <w:qFormat/>
    <w:rsid w:val="00724914"/>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jc w:val="center"/>
    </w:pPr>
    <w:rPr>
      <w:rFonts w:eastAsia="MS Mincho"/>
      <w:sz w:val="36"/>
    </w:rPr>
  </w:style>
  <w:style w:type="paragraph" w:customStyle="1" w:styleId="Kop11">
    <w:name w:val="Kop 11"/>
    <w:basedOn w:val="Standaard"/>
    <w:rsid w:val="00724914"/>
    <w:pPr>
      <w:widowControl w:val="0"/>
    </w:pPr>
    <w:rPr>
      <w:rFonts w:ascii="Times New Roman" w:hAnsi="Times New Roman"/>
      <w:b/>
      <w:szCs w:val="20"/>
      <w:lang w:val="en-US"/>
    </w:rPr>
  </w:style>
  <w:style w:type="paragraph" w:styleId="Koptekst">
    <w:name w:val="header"/>
    <w:basedOn w:val="Standaard"/>
    <w:link w:val="KoptekstChar"/>
    <w:rsid w:val="00DF1141"/>
    <w:pPr>
      <w:tabs>
        <w:tab w:val="center" w:pos="4536"/>
        <w:tab w:val="right" w:pos="9072"/>
      </w:tabs>
    </w:pPr>
  </w:style>
  <w:style w:type="character" w:customStyle="1" w:styleId="KoptekstChar">
    <w:name w:val="Koptekst Char"/>
    <w:link w:val="Koptekst"/>
    <w:rsid w:val="00DF1141"/>
    <w:rPr>
      <w:rFonts w:ascii="Georgia" w:hAnsi="Georgia"/>
      <w:sz w:val="24"/>
      <w:szCs w:val="24"/>
    </w:rPr>
  </w:style>
  <w:style w:type="character" w:customStyle="1" w:styleId="VoettekstChar">
    <w:name w:val="Voettekst Char"/>
    <w:link w:val="Voettekst"/>
    <w:uiPriority w:val="99"/>
    <w:rsid w:val="00DF1141"/>
    <w:rPr>
      <w:rFonts w:ascii="Georgia" w:hAnsi="Georgia"/>
      <w:sz w:val="24"/>
      <w:szCs w:val="24"/>
    </w:rPr>
  </w:style>
  <w:style w:type="paragraph" w:styleId="Geenafstand">
    <w:name w:val="No Spacing"/>
    <w:uiPriority w:val="1"/>
    <w:qFormat/>
    <w:rsid w:val="005E11A1"/>
    <w:rPr>
      <w:rFonts w:ascii="Calibri" w:eastAsia="Calibri" w:hAnsi="Calibri"/>
      <w:sz w:val="22"/>
      <w:szCs w:val="22"/>
      <w:lang w:eastAsia="en-US"/>
    </w:rPr>
  </w:style>
  <w:style w:type="table" w:styleId="Tabelraster">
    <w:name w:val="Table Grid"/>
    <w:basedOn w:val="Standaardtabel"/>
    <w:uiPriority w:val="59"/>
    <w:rsid w:val="005E11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6DD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9D52D1"/>
    <w:pPr>
      <w:spacing w:line="280" w:lineRule="atLeast"/>
      <w:ind w:left="720"/>
      <w:contextualSpacing/>
    </w:pPr>
    <w:rPr>
      <w:rFonts w:ascii="Arial" w:hAnsi="Arial"/>
      <w:sz w:val="20"/>
    </w:rPr>
  </w:style>
  <w:style w:type="character" w:styleId="Hyperlink">
    <w:name w:val="Hyperlink"/>
    <w:uiPriority w:val="99"/>
    <w:unhideWhenUsed/>
    <w:rsid w:val="00377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428761C5996C47AA235C02DFE430B7" ma:contentTypeVersion="12" ma:contentTypeDescription="Een nieuw document maken." ma:contentTypeScope="" ma:versionID="11597722d548e9387244b09d2fc83ce3">
  <xsd:schema xmlns:xsd="http://www.w3.org/2001/XMLSchema" xmlns:xs="http://www.w3.org/2001/XMLSchema" xmlns:p="http://schemas.microsoft.com/office/2006/metadata/properties" xmlns:ns2="e4ab0176-f2e7-4b01-9ffb-3020caa9cc47" xmlns:ns3="77bbe6f2-da8e-4ffc-bd1f-4001272091c7" targetNamespace="http://schemas.microsoft.com/office/2006/metadata/properties" ma:root="true" ma:fieldsID="3420f302e8b67e8be338df2f2d69cf81" ns2:_="" ns3:_="">
    <xsd:import namespace="e4ab0176-f2e7-4b01-9ffb-3020caa9cc47"/>
    <xsd:import namespace="77bbe6f2-da8e-4ffc-bd1f-4001272091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0176-f2e7-4b01-9ffb-3020caa9c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c8a7609f-b0e4-4ed1-af7d-b846fd49442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be6f2-da8e-4ffc-bd1f-4001272091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ac7b43-4daf-4183-90c7-f42ea6d45f26}" ma:internalName="TaxCatchAll" ma:showField="CatchAllData" ma:web="77bbe6f2-da8e-4ffc-bd1f-4001272091c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bbe6f2-da8e-4ffc-bd1f-4001272091c7" xsi:nil="true"/>
    <lcf76f155ced4ddcb4097134ff3c332f xmlns="e4ab0176-f2e7-4b01-9ffb-3020caa9cc47">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8D6553C-5B25-4B91-8BD4-43F2F14AB8F4}">
  <ds:schemaRefs>
    <ds:schemaRef ds:uri="http://schemas.microsoft.com/sharepoint/v3/contenttype/forms"/>
  </ds:schemaRefs>
</ds:datastoreItem>
</file>

<file path=customXml/itemProps2.xml><?xml version="1.0" encoding="utf-8"?>
<ds:datastoreItem xmlns:ds="http://schemas.openxmlformats.org/officeDocument/2006/customXml" ds:itemID="{D96B60CB-12F6-462C-8C3D-A68B0C12B624}"/>
</file>

<file path=customXml/itemProps3.xml><?xml version="1.0" encoding="utf-8"?>
<ds:datastoreItem xmlns:ds="http://schemas.openxmlformats.org/officeDocument/2006/customXml" ds:itemID="{9924A8CC-E34F-43B4-8189-6B13E3E803E0}">
  <ds:schemaRefs>
    <ds:schemaRef ds:uri="http://schemas.microsoft.com/office/2006/metadata/properties"/>
    <ds:schemaRef ds:uri="http://schemas.microsoft.com/office/infopath/2007/PartnerControls"/>
    <ds:schemaRef ds:uri="77bbe6f2-da8e-4ffc-bd1f-4001272091c7"/>
    <ds:schemaRef ds:uri="e4ab0176-f2e7-4b01-9ffb-3020caa9cc47"/>
  </ds:schemaRefs>
</ds:datastoreItem>
</file>

<file path=customXml/itemProps4.xml><?xml version="1.0" encoding="utf-8"?>
<ds:datastoreItem xmlns:ds="http://schemas.openxmlformats.org/officeDocument/2006/customXml" ds:itemID="{F73CECEF-A2C0-4CF0-83A1-71EF3CE954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2884</Words>
  <Characters>15867</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StationToStation</Company>
  <LinksUpToDate>false</LinksUpToDate>
  <CharactersWithSpaces>18714</CharactersWithSpaces>
  <SharedDoc>false</SharedDoc>
  <HLinks>
    <vt:vector size="6" baseType="variant">
      <vt:variant>
        <vt:i4>3735608</vt:i4>
      </vt:variant>
      <vt:variant>
        <vt:i4>-1</vt:i4>
      </vt:variant>
      <vt:variant>
        <vt:i4>1025</vt:i4>
      </vt:variant>
      <vt:variant>
        <vt:i4>1</vt:i4>
      </vt:variant>
      <vt:variant>
        <vt:lpwstr>http://www.vpcoermelo.nl/syndeo_data/media/logo/vpco_logo.jpg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
  <dc:creator>leerling</dc:creator>
  <cp:keywords/>
  <cp:lastModifiedBy>Irma Roelofs</cp:lastModifiedBy>
  <cp:revision>16</cp:revision>
  <cp:lastPrinted>2014-02-06T15:30:00Z</cp:lastPrinted>
  <dcterms:created xsi:type="dcterms:W3CDTF">2023-02-09T09:08:00Z</dcterms:created>
  <dcterms:modified xsi:type="dcterms:W3CDTF">2023-02-13T10:03:00Z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Veiligheid">
    <vt:lpwstr/>
  </property>
  <property fmtid="{D5CDD505-2E9C-101B-9397-08002B2CF9AE}" pid="4" name="ContentTypeId">
    <vt:lpwstr>0x010100AD428761C5996C47AA235C02DFE430B7</vt:lpwstr>
  </property>
  <property fmtid="{D5CDD505-2E9C-101B-9397-08002B2CF9AE}" pid="5" name="MediaServiceImageTags">
    <vt:lpwstr/>
  </property>
</Properties>
</file>