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8C08" w14:textId="1CD9DA1A" w:rsidR="000F4FC9" w:rsidRPr="0044492A" w:rsidRDefault="001B76BE" w:rsidP="0044492A">
      <w:pPr>
        <w:pStyle w:val="Titel"/>
        <w:spacing w:line="640" w:lineRule="exact"/>
        <w:rPr>
          <w:rFonts w:ascii="Tahoma" w:hAnsi="Tahoma" w:cs="Tahoma"/>
          <w:b/>
          <w:bCs/>
          <w:sz w:val="40"/>
          <w:szCs w:val="40"/>
        </w:rPr>
      </w:pPr>
      <w:r w:rsidRPr="0044492A">
        <w:rPr>
          <w:rFonts w:ascii="Tahoma" w:hAnsi="Tahoma" w:cs="Tahoma"/>
          <w:b/>
          <w:noProof/>
          <w:sz w:val="36"/>
          <w:szCs w:val="36"/>
        </w:rPr>
        <mc:AlternateContent>
          <mc:Choice Requires="wps">
            <w:drawing>
              <wp:anchor distT="0" distB="0" distL="114300" distR="114300" simplePos="0" relativeHeight="251660289" behindDoc="0" locked="0" layoutInCell="1" allowOverlap="1" wp14:anchorId="340B19BE" wp14:editId="2D04770F">
                <wp:simplePos x="0" y="0"/>
                <wp:positionH relativeFrom="margin">
                  <wp:align>left</wp:align>
                </wp:positionH>
                <wp:positionV relativeFrom="paragraph">
                  <wp:posOffset>-1263650</wp:posOffset>
                </wp:positionV>
                <wp:extent cx="6426200" cy="1295400"/>
                <wp:effectExtent l="0" t="0" r="0" b="0"/>
                <wp:wrapNone/>
                <wp:docPr id="5" name="Tekstvak 5"/>
                <wp:cNvGraphicFramePr/>
                <a:graphic xmlns:a="http://schemas.openxmlformats.org/drawingml/2006/main">
                  <a:graphicData uri="http://schemas.microsoft.com/office/word/2010/wordprocessingShape">
                    <wps:wsp>
                      <wps:cNvSpPr txBox="1"/>
                      <wps:spPr>
                        <a:xfrm>
                          <a:off x="0" y="0"/>
                          <a:ext cx="6426200" cy="1295400"/>
                        </a:xfrm>
                        <a:prstGeom prst="rect">
                          <a:avLst/>
                        </a:prstGeom>
                        <a:noFill/>
                        <a:ln w="6350">
                          <a:noFill/>
                        </a:ln>
                      </wps:spPr>
                      <wps:txbx>
                        <w:txbxContent>
                          <w:p w14:paraId="17167CE5" w14:textId="77777777" w:rsidR="001B76BE" w:rsidRDefault="001B76BE">
                            <w:pPr>
                              <w:rPr>
                                <w:rFonts w:ascii="Tahoma" w:hAnsi="Tahoma" w:cs="Tahoma"/>
                                <w:b/>
                                <w:sz w:val="40"/>
                                <w:szCs w:val="40"/>
                              </w:rPr>
                            </w:pPr>
                          </w:p>
                          <w:p w14:paraId="0490EBA6" w14:textId="49EF39BB" w:rsidR="001B76BE" w:rsidRDefault="001B76BE">
                            <w:r w:rsidRPr="008A3E15">
                              <w:rPr>
                                <w:rFonts w:ascii="Tahoma" w:hAnsi="Tahoma" w:cs="Tahoma"/>
                                <w:b/>
                                <w:sz w:val="40"/>
                                <w:szCs w:val="40"/>
                              </w:rPr>
                              <w:t>S</w:t>
                            </w:r>
                            <w:r>
                              <w:rPr>
                                <w:rFonts w:ascii="Tahoma" w:hAnsi="Tahoma" w:cs="Tahoma"/>
                                <w:b/>
                                <w:sz w:val="40"/>
                                <w:szCs w:val="40"/>
                              </w:rPr>
                              <w:t>CHOOLONDERSTEUNINGSPROFIEL</w:t>
                            </w:r>
                            <w:r>
                              <w:rPr>
                                <w:rFonts w:ascii="Tahoma" w:hAnsi="Tahoma" w:cs="Tahoma"/>
                                <w:b/>
                                <w:sz w:val="40"/>
                                <w:szCs w:val="40"/>
                              </w:rPr>
                              <w:br/>
                            </w:r>
                            <w:r w:rsidRPr="0044492A">
                              <w:rPr>
                                <w:rFonts w:ascii="Tahoma" w:hAnsi="Tahoma" w:cs="Tahoma"/>
                                <w:bCs/>
                                <w:sz w:val="40"/>
                                <w:szCs w:val="40"/>
                              </w:rPr>
                              <w:t>202</w:t>
                            </w:r>
                            <w:r w:rsidR="00226D3A">
                              <w:rPr>
                                <w:rFonts w:ascii="Tahoma" w:hAnsi="Tahoma" w:cs="Tahoma"/>
                                <w:bCs/>
                                <w:sz w:val="40"/>
                                <w:szCs w:val="40"/>
                              </w:rPr>
                              <w:t>2</w:t>
                            </w:r>
                            <w:r w:rsidRPr="0044492A">
                              <w:rPr>
                                <w:rFonts w:ascii="Tahoma" w:hAnsi="Tahoma" w:cs="Tahoma"/>
                                <w:bCs/>
                                <w:sz w:val="40"/>
                                <w:szCs w:val="40"/>
                              </w:rPr>
                              <w:t>-202</w:t>
                            </w:r>
                            <w:r w:rsidR="00226D3A">
                              <w:rPr>
                                <w:rFonts w:ascii="Tahoma" w:hAnsi="Tahoma" w:cs="Tahoma"/>
                                <w:bCs/>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B19BE" id="_x0000_t202" coordsize="21600,21600" o:spt="202" path="m,l,21600r21600,l21600,xe">
                <v:stroke joinstyle="miter"/>
                <v:path gradientshapeok="t" o:connecttype="rect"/>
              </v:shapetype>
              <v:shape id="Tekstvak 5" o:spid="_x0000_s1026" type="#_x0000_t202" style="position:absolute;left:0;text-align:left;margin-left:0;margin-top:-99.5pt;width:506pt;height:102pt;z-index:251660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" filled="f" stroked="f" strokeweight=".5pt">
                <v:textbox>
                  <w:txbxContent>
                    <w:p w14:paraId="17167CE5" w14:textId="77777777" w:rsidR="001B76BE" w:rsidRDefault="001B76BE">
                      <w:pPr>
                        <w:rPr>
                          <w:rFonts w:ascii="Tahoma" w:hAnsi="Tahoma" w:cs="Tahoma"/>
                          <w:b/>
                          <w:sz w:val="40"/>
                          <w:szCs w:val="40"/>
                        </w:rPr>
                      </w:pPr>
                    </w:p>
                    <w:p w14:paraId="0490EBA6" w14:textId="49EF39BB" w:rsidR="001B76BE" w:rsidRDefault="001B76BE">
                      <w:r w:rsidRPr="008A3E15">
                        <w:rPr>
                          <w:rFonts w:ascii="Tahoma" w:hAnsi="Tahoma" w:cs="Tahoma"/>
                          <w:b/>
                          <w:sz w:val="40"/>
                          <w:szCs w:val="40"/>
                        </w:rPr>
                        <w:t>S</w:t>
                      </w:r>
                      <w:r>
                        <w:rPr>
                          <w:rFonts w:ascii="Tahoma" w:hAnsi="Tahoma" w:cs="Tahoma"/>
                          <w:b/>
                          <w:sz w:val="40"/>
                          <w:szCs w:val="40"/>
                        </w:rPr>
                        <w:t>CHOOLONDERSTEUNINGSPROFIEL</w:t>
                      </w:r>
                      <w:r>
                        <w:rPr>
                          <w:rFonts w:ascii="Tahoma" w:hAnsi="Tahoma" w:cs="Tahoma"/>
                          <w:b/>
                          <w:sz w:val="40"/>
                          <w:szCs w:val="40"/>
                        </w:rPr>
                        <w:br/>
                      </w:r>
                      <w:r w:rsidRPr="0044492A">
                        <w:rPr>
                          <w:rFonts w:ascii="Tahoma" w:hAnsi="Tahoma" w:cs="Tahoma"/>
                          <w:bCs/>
                          <w:sz w:val="40"/>
                          <w:szCs w:val="40"/>
                        </w:rPr>
                        <w:t>202</w:t>
                      </w:r>
                      <w:r w:rsidR="00226D3A">
                        <w:rPr>
                          <w:rFonts w:ascii="Tahoma" w:hAnsi="Tahoma" w:cs="Tahoma"/>
                          <w:bCs/>
                          <w:sz w:val="40"/>
                          <w:szCs w:val="40"/>
                        </w:rPr>
                        <w:t>2</w:t>
                      </w:r>
                      <w:r w:rsidRPr="0044492A">
                        <w:rPr>
                          <w:rFonts w:ascii="Tahoma" w:hAnsi="Tahoma" w:cs="Tahoma"/>
                          <w:bCs/>
                          <w:sz w:val="40"/>
                          <w:szCs w:val="40"/>
                        </w:rPr>
                        <w:t>-202</w:t>
                      </w:r>
                      <w:r w:rsidR="00226D3A">
                        <w:rPr>
                          <w:rFonts w:ascii="Tahoma" w:hAnsi="Tahoma" w:cs="Tahoma"/>
                          <w:bCs/>
                          <w:sz w:val="40"/>
                          <w:szCs w:val="40"/>
                        </w:rPr>
                        <w:t>3</w:t>
                      </w:r>
                    </w:p>
                  </w:txbxContent>
                </v:textbox>
                <w10:wrap anchorx="margin"/>
              </v:shape>
            </w:pict>
          </mc:Fallback>
        </mc:AlternateContent>
      </w:r>
      <w:r w:rsidR="00DC4679" w:rsidRPr="0044492A">
        <w:rPr>
          <w:rFonts w:ascii="Tahoma" w:hAnsi="Tahoma" w:cs="Tahoma"/>
          <w:color w:val="00BAF2"/>
          <w:sz w:val="24"/>
          <w:szCs w:val="24"/>
        </w:rPr>
        <w:t>1</w:t>
      </w:r>
      <w:r w:rsidR="00374E12" w:rsidRPr="0044492A">
        <w:rPr>
          <w:rFonts w:ascii="Tahoma" w:hAnsi="Tahoma" w:cs="Tahoma"/>
          <w:b/>
          <w:bCs/>
          <w:color w:val="00BAF2"/>
          <w:sz w:val="24"/>
          <w:szCs w:val="24"/>
        </w:rPr>
        <w:tab/>
      </w:r>
      <w:r w:rsidR="000F4FC9" w:rsidRPr="0044492A">
        <w:rPr>
          <w:rFonts w:ascii="Tahoma" w:hAnsi="Tahoma" w:cs="Tahoma"/>
          <w:b/>
          <w:bCs/>
          <w:color w:val="00BAF2"/>
          <w:sz w:val="24"/>
          <w:szCs w:val="24"/>
        </w:rPr>
        <w:t>Inleiding</w:t>
      </w:r>
    </w:p>
    <w:p w14:paraId="6C38BFFB" w14:textId="77777777" w:rsidR="000F4FC9" w:rsidRDefault="000F4FC9" w:rsidP="00F6654A">
      <w:pPr>
        <w:spacing w:line="280" w:lineRule="exact"/>
        <w:jc w:val="left"/>
        <w:rPr>
          <w:rFonts w:ascii="Tahoma" w:hAnsi="Tahoma" w:cs="Tahoma"/>
          <w:sz w:val="20"/>
          <w:szCs w:val="20"/>
        </w:rPr>
      </w:pPr>
      <w:r w:rsidRPr="00DB6374">
        <w:rPr>
          <w:rFonts w:ascii="Tahoma" w:hAnsi="Tahoma" w:cs="Tahoma"/>
          <w:sz w:val="20"/>
          <w:szCs w:val="20"/>
        </w:rPr>
        <w:t>In dit schoolondersteuningsprofiel (sop) beschrijven wij als school wat de mogelijkheden zijn om leerlingen te ondersteunen. Hierbij gaan wij uit van basisondersteuning en extra ondersteuning. De afspraken over de invulling van de basisondersteuning zijn op het niveau van het samenwerkingsverband gemaakt en gelden voor alle deelnemende scholen. De basisondersteuning heeft betrekking op onderwijsinhoudelijke aanpakken en op de kwaliteit van de ondersteuningsprocessen in onze school. De extra ondersteuning beschrijft de specifieke mogelijkheden van onze school, die verder gaan dan de afspraken over de basisondersteuning.</w:t>
      </w:r>
      <w:r w:rsidRPr="00DB6374">
        <w:rPr>
          <w:rFonts w:ascii="Tahoma" w:hAnsi="Tahoma" w:cs="Tahoma"/>
          <w:sz w:val="20"/>
          <w:szCs w:val="20"/>
        </w:rPr>
        <w:br/>
        <w:t>Dit schoolondersteuningsprofiel is in samenspraak met en binnen h</w:t>
      </w:r>
      <w:r w:rsidR="009C16A1" w:rsidRPr="00DB6374">
        <w:rPr>
          <w:rFonts w:ascii="Tahoma" w:hAnsi="Tahoma" w:cs="Tahoma"/>
          <w:sz w:val="20"/>
          <w:szCs w:val="20"/>
        </w:rPr>
        <w:t>et schoolteam tot stand gekomen en vastgesteld.</w:t>
      </w:r>
      <w:r w:rsidR="00F6654A">
        <w:rPr>
          <w:rFonts w:ascii="Tahoma" w:hAnsi="Tahoma" w:cs="Tahoma"/>
          <w:sz w:val="20"/>
          <w:szCs w:val="20"/>
        </w:rPr>
        <w:t xml:space="preserve"> De medezeggenschapsraad heeft met dit profiel ingestemd.</w:t>
      </w:r>
    </w:p>
    <w:p w14:paraId="5829FF69" w14:textId="77777777" w:rsidR="00DB6374" w:rsidRPr="00DB6374" w:rsidRDefault="00DB6374" w:rsidP="00F6654A">
      <w:pPr>
        <w:spacing w:line="280" w:lineRule="exact"/>
        <w:jc w:val="left"/>
        <w:rPr>
          <w:rFonts w:ascii="Tahoma" w:hAnsi="Tahoma" w:cs="Tahoma"/>
          <w:sz w:val="20"/>
          <w:szCs w:val="20"/>
        </w:rPr>
      </w:pPr>
    </w:p>
    <w:p w14:paraId="5E384977" w14:textId="46A0DE21" w:rsidR="000F4FC9" w:rsidRPr="0044492A" w:rsidRDefault="00CF41AC" w:rsidP="00F6654A">
      <w:pPr>
        <w:pStyle w:val="Kop1"/>
        <w:numPr>
          <w:ilvl w:val="0"/>
          <w:numId w:val="0"/>
        </w:numPr>
        <w:spacing w:before="0" w:line="360" w:lineRule="exact"/>
        <w:ind w:left="709" w:hanging="709"/>
        <w:jc w:val="left"/>
        <w:rPr>
          <w:rFonts w:ascii="Tahoma" w:hAnsi="Tahoma" w:cs="Tahoma"/>
          <w:b/>
          <w:bCs/>
          <w:color w:val="00BAF2"/>
          <w:sz w:val="24"/>
          <w:szCs w:val="24"/>
          <w:highlight w:val="lightGray"/>
        </w:rPr>
      </w:pPr>
      <w:r w:rsidRPr="0044492A">
        <w:rPr>
          <w:rFonts w:ascii="Tahoma" w:hAnsi="Tahoma" w:cs="Tahoma"/>
          <w:b/>
          <w:bCs/>
          <w:color w:val="00BAF2"/>
          <w:sz w:val="24"/>
          <w:szCs w:val="24"/>
        </w:rPr>
        <w:t>2</w:t>
      </w:r>
      <w:r w:rsidRPr="0044492A">
        <w:rPr>
          <w:rFonts w:ascii="Tahoma" w:hAnsi="Tahoma" w:cs="Tahoma"/>
          <w:b/>
          <w:bCs/>
          <w:color w:val="00BAF2"/>
          <w:sz w:val="24"/>
          <w:szCs w:val="24"/>
        </w:rPr>
        <w:tab/>
      </w:r>
      <w:r w:rsidR="000F4FC9" w:rsidRPr="0044492A">
        <w:rPr>
          <w:rFonts w:ascii="Tahoma" w:hAnsi="Tahoma" w:cs="Tahoma"/>
          <w:b/>
          <w:bCs/>
          <w:color w:val="00BAF2"/>
          <w:sz w:val="24"/>
          <w:szCs w:val="24"/>
        </w:rPr>
        <w:t xml:space="preserve">Visie op ondersteuning </w:t>
      </w:r>
      <w:r w:rsidR="00553DA4" w:rsidRPr="0044492A">
        <w:rPr>
          <w:rFonts w:ascii="Tahoma" w:hAnsi="Tahoma" w:cs="Tahoma"/>
          <w:b/>
          <w:bCs/>
          <w:color w:val="00BAF2"/>
          <w:sz w:val="24"/>
          <w:szCs w:val="24"/>
        </w:rPr>
        <w:t xml:space="preserve">van </w:t>
      </w:r>
      <w:r w:rsidR="000F4FC9" w:rsidRPr="0044492A">
        <w:rPr>
          <w:rFonts w:ascii="Tahoma" w:hAnsi="Tahoma" w:cs="Tahoma"/>
          <w:b/>
          <w:bCs/>
          <w:color w:val="00BAF2"/>
          <w:sz w:val="24"/>
          <w:szCs w:val="24"/>
        </w:rPr>
        <w:t>s</w:t>
      </w:r>
      <w:r w:rsidR="00E810CA" w:rsidRPr="0044492A">
        <w:rPr>
          <w:rFonts w:ascii="Tahoma" w:hAnsi="Tahoma" w:cs="Tahoma"/>
          <w:b/>
          <w:bCs/>
          <w:color w:val="00BAF2"/>
          <w:sz w:val="24"/>
          <w:szCs w:val="24"/>
        </w:rPr>
        <w:t>amenwerkingsverband</w:t>
      </w:r>
      <w:r w:rsidR="00553DA4" w:rsidRPr="0044492A">
        <w:rPr>
          <w:rFonts w:ascii="Tahoma" w:hAnsi="Tahoma" w:cs="Tahoma"/>
          <w:b/>
          <w:bCs/>
          <w:color w:val="00BAF2"/>
          <w:sz w:val="24"/>
          <w:szCs w:val="24"/>
        </w:rPr>
        <w:t xml:space="preserve"> </w:t>
      </w:r>
      <w:r w:rsidR="00F6654A" w:rsidRPr="0044492A">
        <w:rPr>
          <w:rFonts w:ascii="Tahoma" w:hAnsi="Tahoma" w:cs="Tahoma"/>
          <w:b/>
          <w:bCs/>
          <w:color w:val="00BAF2"/>
          <w:sz w:val="24"/>
          <w:szCs w:val="24"/>
        </w:rPr>
        <w:t xml:space="preserve">SWV </w:t>
      </w:r>
      <w:r w:rsidR="00553DA4" w:rsidRPr="0044492A">
        <w:rPr>
          <w:rFonts w:ascii="Tahoma" w:hAnsi="Tahoma" w:cs="Tahoma"/>
          <w:b/>
          <w:bCs/>
          <w:color w:val="00BAF2"/>
          <w:sz w:val="24"/>
          <w:szCs w:val="24"/>
        </w:rPr>
        <w:t>2305</w:t>
      </w:r>
      <w:r w:rsidR="00F6654A" w:rsidRPr="0044492A">
        <w:rPr>
          <w:rFonts w:ascii="Tahoma" w:hAnsi="Tahoma" w:cs="Tahoma"/>
          <w:b/>
          <w:bCs/>
          <w:color w:val="00BAF2"/>
          <w:sz w:val="24"/>
          <w:szCs w:val="24"/>
        </w:rPr>
        <w:t xml:space="preserve"> </w:t>
      </w:r>
      <w:r w:rsidR="00553DA4" w:rsidRPr="0044492A">
        <w:rPr>
          <w:rFonts w:ascii="Tahoma" w:hAnsi="Tahoma" w:cs="Tahoma"/>
          <w:b/>
          <w:bCs/>
          <w:color w:val="00BAF2"/>
          <w:sz w:val="24"/>
          <w:szCs w:val="24"/>
        </w:rPr>
        <w:t>PO</w:t>
      </w:r>
    </w:p>
    <w:p w14:paraId="306750C5" w14:textId="5CA29341" w:rsidR="00553DA4"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Het werken met kinderen die extra aandacht nodig hebben, of het nu gaat om kinderen met bijvoorbeeld minder of juist meer verstandelijke vermogens, acht</w:t>
      </w:r>
      <w:r w:rsidR="00553DA4" w:rsidRPr="00FA7A35">
        <w:rPr>
          <w:rFonts w:ascii="Tahoma" w:hAnsi="Tahoma" w:cs="Tahoma"/>
          <w:color w:val="000000" w:themeColor="text1"/>
          <w:sz w:val="20"/>
          <w:szCs w:val="20"/>
        </w:rPr>
        <w:t xml:space="preserve"> het samenwerkingsverband</w:t>
      </w:r>
      <w:r w:rsidRPr="00FA7A35">
        <w:rPr>
          <w:rFonts w:ascii="Tahoma" w:hAnsi="Tahoma" w:cs="Tahoma"/>
          <w:color w:val="000000" w:themeColor="text1"/>
          <w:sz w:val="20"/>
          <w:szCs w:val="20"/>
        </w:rPr>
        <w:t xml:space="preserve"> </w:t>
      </w:r>
      <w:r w:rsidR="00F6654A">
        <w:rPr>
          <w:rFonts w:ascii="Tahoma" w:hAnsi="Tahoma" w:cs="Tahoma"/>
          <w:color w:val="000000" w:themeColor="text1"/>
          <w:sz w:val="20"/>
          <w:szCs w:val="20"/>
        </w:rPr>
        <w:t>(</w:t>
      </w:r>
      <w:r w:rsidR="00B829BE">
        <w:rPr>
          <w:rFonts w:ascii="Tahoma" w:hAnsi="Tahoma" w:cs="Tahoma"/>
          <w:color w:val="000000" w:themeColor="text1"/>
          <w:sz w:val="20"/>
          <w:szCs w:val="20"/>
        </w:rPr>
        <w:t xml:space="preserve">voortaan </w:t>
      </w:r>
      <w:r w:rsidR="00F6654A">
        <w:rPr>
          <w:rFonts w:ascii="Tahoma" w:hAnsi="Tahoma" w:cs="Tahoma"/>
          <w:color w:val="000000" w:themeColor="text1"/>
          <w:sz w:val="20"/>
          <w:szCs w:val="20"/>
        </w:rPr>
        <w:t xml:space="preserve">SWV) </w:t>
      </w:r>
      <w:r w:rsidRPr="00FA7A35">
        <w:rPr>
          <w:rFonts w:ascii="Tahoma" w:hAnsi="Tahoma" w:cs="Tahoma"/>
          <w:color w:val="000000" w:themeColor="text1"/>
          <w:sz w:val="20"/>
          <w:szCs w:val="20"/>
        </w:rPr>
        <w:t>van groot belang. Zij zie</w:t>
      </w:r>
      <w:r w:rsidR="00F6654A">
        <w:rPr>
          <w:rFonts w:ascii="Tahoma" w:hAnsi="Tahoma" w:cs="Tahoma"/>
          <w:color w:val="000000" w:themeColor="text1"/>
          <w:sz w:val="20"/>
          <w:szCs w:val="20"/>
        </w:rPr>
        <w:t>t</w:t>
      </w:r>
      <w:r w:rsidRPr="00FA7A35">
        <w:rPr>
          <w:rFonts w:ascii="Tahoma" w:hAnsi="Tahoma" w:cs="Tahoma"/>
          <w:color w:val="000000" w:themeColor="text1"/>
          <w:sz w:val="20"/>
          <w:szCs w:val="20"/>
        </w:rPr>
        <w:t xml:space="preserve"> het als een maatschappelijke opdracht om voor kinderen in de basisschoolleeftijd</w:t>
      </w:r>
      <w:r w:rsidR="00F6654A">
        <w:rPr>
          <w:rFonts w:ascii="Tahoma" w:hAnsi="Tahoma" w:cs="Tahoma"/>
          <w:color w:val="000000" w:themeColor="text1"/>
          <w:sz w:val="20"/>
          <w:szCs w:val="20"/>
        </w:rPr>
        <w:t>,</w:t>
      </w:r>
      <w:r w:rsidRPr="00FA7A35">
        <w:rPr>
          <w:rFonts w:ascii="Tahoma" w:hAnsi="Tahoma" w:cs="Tahoma"/>
          <w:color w:val="000000" w:themeColor="text1"/>
          <w:sz w:val="20"/>
          <w:szCs w:val="20"/>
        </w:rPr>
        <w:t xml:space="preserve"> als het even kan</w:t>
      </w:r>
      <w:r w:rsidR="00F6654A">
        <w:rPr>
          <w:rFonts w:ascii="Tahoma" w:hAnsi="Tahoma" w:cs="Tahoma"/>
          <w:color w:val="000000" w:themeColor="text1"/>
          <w:sz w:val="20"/>
          <w:szCs w:val="20"/>
        </w:rPr>
        <w:t>,</w:t>
      </w:r>
      <w:r w:rsidRPr="00FA7A35">
        <w:rPr>
          <w:rFonts w:ascii="Tahoma" w:hAnsi="Tahoma" w:cs="Tahoma"/>
          <w:color w:val="000000" w:themeColor="text1"/>
          <w:sz w:val="20"/>
          <w:szCs w:val="20"/>
        </w:rPr>
        <w:t xml:space="preserve"> een regulier onderwijstraject aan te bieden. </w:t>
      </w:r>
    </w:p>
    <w:p w14:paraId="37142522" w14:textId="43FCEB28"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Er wordt veel gesproken over opbrengstgericht werken met name in de vakken taal/lezen en rekenen/wiskunde en het bevorderen van excellentie. Passend onderwijs en deze laatste onderwerpen gaan eigenlijk over het hart van goed onderwijs: bij alle kinderen eruit halen wat er in zit! De schoolbesturen </w:t>
      </w:r>
      <w:r w:rsidR="00553DA4" w:rsidRPr="00FA7A35">
        <w:rPr>
          <w:rFonts w:ascii="Tahoma" w:hAnsi="Tahoma" w:cs="Tahoma"/>
          <w:color w:val="000000" w:themeColor="text1"/>
          <w:sz w:val="20"/>
          <w:szCs w:val="20"/>
        </w:rPr>
        <w:t>van</w:t>
      </w:r>
      <w:r w:rsidR="00F6654A">
        <w:rPr>
          <w:rFonts w:ascii="Tahoma" w:hAnsi="Tahoma" w:cs="Tahoma"/>
          <w:color w:val="000000" w:themeColor="text1"/>
          <w:sz w:val="20"/>
          <w:szCs w:val="20"/>
        </w:rPr>
        <w:t xml:space="preserve"> het </w:t>
      </w:r>
      <w:r w:rsidR="00B829BE">
        <w:rPr>
          <w:rFonts w:ascii="Tahoma" w:hAnsi="Tahoma" w:cs="Tahoma"/>
          <w:color w:val="000000" w:themeColor="text1"/>
          <w:sz w:val="20"/>
          <w:szCs w:val="20"/>
        </w:rPr>
        <w:t>SWV</w:t>
      </w:r>
      <w:r w:rsidR="00553DA4" w:rsidRPr="00FA7A35">
        <w:rPr>
          <w:rFonts w:ascii="Tahoma" w:hAnsi="Tahoma" w:cs="Tahoma"/>
          <w:color w:val="000000" w:themeColor="text1"/>
          <w:sz w:val="20"/>
          <w:szCs w:val="20"/>
        </w:rPr>
        <w:t xml:space="preserve"> </w:t>
      </w:r>
      <w:r w:rsidRPr="00FA7A35">
        <w:rPr>
          <w:rFonts w:ascii="Tahoma" w:hAnsi="Tahoma" w:cs="Tahoma"/>
          <w:color w:val="000000" w:themeColor="text1"/>
          <w:sz w:val="20"/>
          <w:szCs w:val="20"/>
        </w:rPr>
        <w:t xml:space="preserve">zien passend onderwijs dan ook als een integraal onderdeel van goed onderwijs en niet als een apart beleidsterrein. Het hart van (passend) onderwijs vindt plaats </w:t>
      </w:r>
      <w:r w:rsidR="00F6654A">
        <w:rPr>
          <w:rFonts w:ascii="Tahoma" w:hAnsi="Tahoma" w:cs="Tahoma"/>
          <w:color w:val="000000" w:themeColor="text1"/>
          <w:sz w:val="20"/>
          <w:szCs w:val="20"/>
        </w:rPr>
        <w:t xml:space="preserve">in het primaire proces en staat onder </w:t>
      </w:r>
      <w:r w:rsidRPr="00FA7A35">
        <w:rPr>
          <w:rFonts w:ascii="Tahoma" w:hAnsi="Tahoma" w:cs="Tahoma"/>
          <w:color w:val="000000" w:themeColor="text1"/>
          <w:sz w:val="20"/>
          <w:szCs w:val="20"/>
        </w:rPr>
        <w:t>de directe invloed van de schoolbesturen</w:t>
      </w:r>
      <w:r w:rsidR="00F6654A">
        <w:rPr>
          <w:rFonts w:ascii="Tahoma" w:hAnsi="Tahoma" w:cs="Tahoma"/>
          <w:color w:val="000000" w:themeColor="text1"/>
          <w:sz w:val="20"/>
          <w:szCs w:val="20"/>
        </w:rPr>
        <w:t>. H</w:t>
      </w:r>
      <w:r w:rsidRPr="00FA7A35">
        <w:rPr>
          <w:rFonts w:ascii="Tahoma" w:hAnsi="Tahoma" w:cs="Tahoma"/>
          <w:color w:val="000000" w:themeColor="text1"/>
          <w:sz w:val="20"/>
          <w:szCs w:val="20"/>
        </w:rPr>
        <w:t xml:space="preserve">et is hun kerntaak en het </w:t>
      </w:r>
      <w:r w:rsidR="00B829BE">
        <w:rPr>
          <w:rFonts w:ascii="Tahoma" w:hAnsi="Tahoma" w:cs="Tahoma"/>
          <w:color w:val="000000" w:themeColor="text1"/>
          <w:sz w:val="20"/>
          <w:szCs w:val="20"/>
        </w:rPr>
        <w:t>SWV</w:t>
      </w:r>
      <w:r w:rsidRPr="00FA7A35">
        <w:rPr>
          <w:rFonts w:ascii="Tahoma" w:hAnsi="Tahoma" w:cs="Tahoma"/>
          <w:color w:val="000000" w:themeColor="text1"/>
          <w:sz w:val="20"/>
          <w:szCs w:val="20"/>
        </w:rPr>
        <w:t xml:space="preserve"> kan hier hooguit in stimuleren en faciliteren. </w:t>
      </w:r>
    </w:p>
    <w:p w14:paraId="1AE14D9D" w14:textId="16B2F196" w:rsidR="00C3314F" w:rsidRPr="00FA7A35" w:rsidRDefault="00C3314F" w:rsidP="00F6654A">
      <w:pPr>
        <w:pStyle w:val="Default"/>
        <w:spacing w:line="280" w:lineRule="exact"/>
        <w:rPr>
          <w:rFonts w:ascii="Tahoma" w:hAnsi="Tahoma" w:cs="Tahoma"/>
          <w:color w:val="000000" w:themeColor="text1"/>
          <w:sz w:val="20"/>
          <w:szCs w:val="20"/>
        </w:rPr>
      </w:pPr>
    </w:p>
    <w:p w14:paraId="3B55F3B3" w14:textId="3B9D66C5" w:rsidR="00CE65B6"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Dit leidt tot de volgende kernboodschap, </w:t>
      </w:r>
      <w:r w:rsidR="00F6654A">
        <w:rPr>
          <w:rFonts w:ascii="Tahoma" w:hAnsi="Tahoma" w:cs="Tahoma"/>
          <w:color w:val="000000" w:themeColor="text1"/>
          <w:sz w:val="20"/>
          <w:szCs w:val="20"/>
        </w:rPr>
        <w:t xml:space="preserve">onze </w:t>
      </w:r>
      <w:r w:rsidRPr="00FA7A35">
        <w:rPr>
          <w:rFonts w:ascii="Tahoma" w:hAnsi="Tahoma" w:cs="Tahoma"/>
          <w:color w:val="000000" w:themeColor="text1"/>
          <w:sz w:val="20"/>
          <w:szCs w:val="20"/>
        </w:rPr>
        <w:t xml:space="preserve">visie en missie: </w:t>
      </w:r>
    </w:p>
    <w:p w14:paraId="2627B215" w14:textId="207C6670" w:rsidR="0044492A" w:rsidRDefault="0044492A" w:rsidP="00F6654A">
      <w:pPr>
        <w:pStyle w:val="Default"/>
        <w:spacing w:line="280" w:lineRule="exact"/>
        <w:rPr>
          <w:rFonts w:ascii="Tahoma" w:hAnsi="Tahoma" w:cs="Tahoma"/>
          <w:color w:val="000000" w:themeColor="text1"/>
          <w:sz w:val="20"/>
          <w:szCs w:val="20"/>
        </w:rPr>
      </w:pPr>
      <w:r>
        <w:rPr>
          <w:rFonts w:ascii="Tahoma" w:hAnsi="Tahoma" w:cs="Tahoma"/>
          <w:noProof/>
          <w:color w:val="000000" w:themeColor="text1"/>
          <w:sz w:val="20"/>
          <w:szCs w:val="20"/>
          <w:lang w:eastAsia="nl-NL"/>
        </w:rPr>
        <mc:AlternateContent>
          <mc:Choice Requires="wps">
            <w:drawing>
              <wp:anchor distT="0" distB="0" distL="114300" distR="114300" simplePos="0" relativeHeight="251661313" behindDoc="0" locked="0" layoutInCell="1" allowOverlap="1" wp14:anchorId="70C4188B" wp14:editId="6163B978">
                <wp:simplePos x="0" y="0"/>
                <wp:positionH relativeFrom="margin">
                  <wp:posOffset>-66040</wp:posOffset>
                </wp:positionH>
                <wp:positionV relativeFrom="paragraph">
                  <wp:posOffset>50800</wp:posOffset>
                </wp:positionV>
                <wp:extent cx="6159500" cy="774700"/>
                <wp:effectExtent l="19050" t="19050" r="12700" b="25400"/>
                <wp:wrapNone/>
                <wp:docPr id="6" name="Tekstvak 6"/>
                <wp:cNvGraphicFramePr/>
                <a:graphic xmlns:a="http://schemas.openxmlformats.org/drawingml/2006/main">
                  <a:graphicData uri="http://schemas.microsoft.com/office/word/2010/wordprocessingShape">
                    <wps:wsp>
                      <wps:cNvSpPr txBox="1"/>
                      <wps:spPr>
                        <a:xfrm>
                          <a:off x="0" y="0"/>
                          <a:ext cx="6159500" cy="774700"/>
                        </a:xfrm>
                        <a:prstGeom prst="rect">
                          <a:avLst/>
                        </a:prstGeom>
                        <a:solidFill>
                          <a:schemeClr val="bg1">
                            <a:lumMod val="95000"/>
                          </a:schemeClr>
                        </a:solidFill>
                        <a:ln w="38100">
                          <a:solidFill>
                            <a:srgbClr val="8CC640"/>
                          </a:solidFill>
                        </a:ln>
                      </wps:spPr>
                      <wps:txbx>
                        <w:txbxContent>
                          <w:p w14:paraId="7E77F059" w14:textId="4EDD96C0" w:rsidR="0044492A" w:rsidRPr="0044492A" w:rsidRDefault="0044492A">
                            <w:pPr>
                              <w:rPr>
                                <w:rFonts w:ascii="Tahoma" w:hAnsi="Tahoma" w:cs="Tahoma"/>
                                <w:i/>
                                <w:iCs/>
                                <w:sz w:val="20"/>
                                <w:szCs w:val="20"/>
                              </w:rPr>
                            </w:pPr>
                            <w:r w:rsidRPr="0044492A">
                              <w:rPr>
                                <w:rFonts w:ascii="Tahoma" w:hAnsi="Tahoma" w:cs="Tahoma"/>
                                <w:i/>
                                <w:iCs/>
                                <w:sz w:val="20"/>
                                <w:szCs w:val="20"/>
                              </w:rPr>
                              <w:t>Alle kinderen gaan naar de juiste school, zij ontvangen onderwijs dat bij hen past! Dat is zowel in de ogen van het kind, van de ouders en van de school. Kinderen, ouders en school vormen in deze doelstelling de zogenaamde gouden driehoek. Een goede afstemming en samenwerking in deze driehoek is de essentie van passend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188B" id="Tekstvak 6" o:spid="_x0000_s1027" type="#_x0000_t202" style="position:absolute;margin-left:-5.2pt;margin-top:4pt;width:485pt;height:61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" fillcolor="#f2f2f2 [3052]" strokecolor="#8cc640" strokeweight="3pt">
                <v:textbox>
                  <w:txbxContent>
                    <w:p w14:paraId="7E77F059" w14:textId="4EDD96C0" w:rsidR="0044492A" w:rsidRPr="0044492A" w:rsidRDefault="0044492A">
                      <w:pPr>
                        <w:rPr>
                          <w:rFonts w:ascii="Tahoma" w:hAnsi="Tahoma" w:cs="Tahoma"/>
                          <w:i/>
                          <w:iCs/>
                          <w:sz w:val="20"/>
                          <w:szCs w:val="20"/>
                        </w:rPr>
                      </w:pPr>
                      <w:r w:rsidRPr="0044492A">
                        <w:rPr>
                          <w:rFonts w:ascii="Tahoma" w:hAnsi="Tahoma" w:cs="Tahoma"/>
                          <w:i/>
                          <w:iCs/>
                          <w:sz w:val="20"/>
                          <w:szCs w:val="20"/>
                        </w:rPr>
                        <w:t>Alle kinderen gaan naar de juiste school, zij ontvangen onderwijs dat bij hen past! Dat is zowel in de ogen van het kind, van de ouders en van de school. Kinderen, ouders en school vormen in deze doelstelling de zogenaamde gouden driehoek. Een goede afstemming en samenwerking in deze driehoek is de essentie van passend onderwijs.</w:t>
                      </w:r>
                    </w:p>
                  </w:txbxContent>
                </v:textbox>
                <w10:wrap anchorx="margin"/>
              </v:shape>
            </w:pict>
          </mc:Fallback>
        </mc:AlternateContent>
      </w:r>
    </w:p>
    <w:p w14:paraId="7E366E49" w14:textId="0C897C75" w:rsidR="0044492A" w:rsidRDefault="0044492A" w:rsidP="00F6654A">
      <w:pPr>
        <w:pStyle w:val="Default"/>
        <w:spacing w:line="280" w:lineRule="exact"/>
        <w:rPr>
          <w:rFonts w:ascii="Tahoma" w:hAnsi="Tahoma" w:cs="Tahoma"/>
          <w:color w:val="000000" w:themeColor="text1"/>
          <w:sz w:val="20"/>
          <w:szCs w:val="20"/>
        </w:rPr>
      </w:pPr>
    </w:p>
    <w:p w14:paraId="5A281C0E" w14:textId="031CEC0B" w:rsidR="0044492A" w:rsidRDefault="0044492A" w:rsidP="00F6654A">
      <w:pPr>
        <w:pStyle w:val="Default"/>
        <w:spacing w:line="280" w:lineRule="exact"/>
        <w:rPr>
          <w:rFonts w:ascii="Tahoma" w:hAnsi="Tahoma" w:cs="Tahoma"/>
          <w:color w:val="000000" w:themeColor="text1"/>
          <w:sz w:val="20"/>
          <w:szCs w:val="20"/>
        </w:rPr>
      </w:pPr>
    </w:p>
    <w:p w14:paraId="76012A3C" w14:textId="6E512904" w:rsidR="0044492A" w:rsidRDefault="0044492A" w:rsidP="00F6654A">
      <w:pPr>
        <w:pStyle w:val="Default"/>
        <w:spacing w:line="280" w:lineRule="exact"/>
        <w:rPr>
          <w:rFonts w:ascii="Tahoma" w:hAnsi="Tahoma" w:cs="Tahoma"/>
          <w:color w:val="000000" w:themeColor="text1"/>
          <w:sz w:val="20"/>
          <w:szCs w:val="20"/>
        </w:rPr>
      </w:pPr>
    </w:p>
    <w:p w14:paraId="0DC6FBE4" w14:textId="60F1F925" w:rsidR="0044492A" w:rsidRPr="00FA7A35" w:rsidRDefault="0044492A" w:rsidP="00F6654A">
      <w:pPr>
        <w:pStyle w:val="Default"/>
        <w:spacing w:line="280" w:lineRule="exact"/>
        <w:rPr>
          <w:rFonts w:ascii="Tahoma" w:hAnsi="Tahoma" w:cs="Tahoma"/>
          <w:color w:val="000000" w:themeColor="text1"/>
          <w:sz w:val="20"/>
          <w:szCs w:val="20"/>
        </w:rPr>
      </w:pPr>
    </w:p>
    <w:p w14:paraId="62ECB66E" w14:textId="4F9B5485"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De visie van het SWV is dat alle kinderen in de scholen van de aangesloten schoolbesturen, onderwijs genieten dat past bij hun cognitieve, sociaal-emotionele, lichamelijke en creatieve ontwikkeling. </w:t>
      </w:r>
    </w:p>
    <w:p w14:paraId="2E1F8050"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Uitgangspunten</w:t>
      </w:r>
      <w:r w:rsidR="00553DA4" w:rsidRPr="00FA7A35">
        <w:rPr>
          <w:rFonts w:ascii="Tahoma" w:hAnsi="Tahoma" w:cs="Tahoma"/>
          <w:color w:val="000000" w:themeColor="text1"/>
          <w:sz w:val="20"/>
          <w:szCs w:val="20"/>
        </w:rPr>
        <w:t xml:space="preserve"> daarbij</w:t>
      </w:r>
      <w:r w:rsidRPr="00FA7A35">
        <w:rPr>
          <w:rFonts w:ascii="Tahoma" w:hAnsi="Tahoma" w:cs="Tahoma"/>
          <w:color w:val="000000" w:themeColor="text1"/>
          <w:sz w:val="20"/>
          <w:szCs w:val="20"/>
        </w:rPr>
        <w:t xml:space="preserve">: </w:t>
      </w:r>
    </w:p>
    <w:p w14:paraId="098A5B8D"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Leraren in onze scholen werken (samen met ondersteunend personeel) opbrengstgericht en handelingsgericht/oplossingsgericht. </w:t>
      </w:r>
    </w:p>
    <w:p w14:paraId="1BE6E593"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Het kind staat centraal, altijd samen met zijn/haar leraar. Leerkrachten gaan daarbij uit van wat kinderen nodig hebben, met oog voor hun talenten. </w:t>
      </w:r>
    </w:p>
    <w:p w14:paraId="0401F878" w14:textId="77777777" w:rsidR="00C3314F" w:rsidRPr="00FA7A35" w:rsidRDefault="00C3314F" w:rsidP="00F6654A">
      <w:pPr>
        <w:pStyle w:val="Default"/>
        <w:numPr>
          <w:ilvl w:val="0"/>
          <w:numId w:val="13"/>
        </w:numPr>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 xml:space="preserve">Ouders zijn betrokken en educatief partner. </w:t>
      </w:r>
    </w:p>
    <w:p w14:paraId="5AA5D2AF" w14:textId="77777777" w:rsidR="00553DA4" w:rsidRPr="00FA7A35" w:rsidRDefault="00553DA4" w:rsidP="00F6654A">
      <w:pPr>
        <w:pStyle w:val="Default"/>
        <w:spacing w:line="280" w:lineRule="exact"/>
        <w:rPr>
          <w:rFonts w:ascii="Tahoma" w:hAnsi="Tahoma" w:cs="Tahoma"/>
          <w:color w:val="000000" w:themeColor="text1"/>
          <w:sz w:val="20"/>
          <w:szCs w:val="20"/>
        </w:rPr>
      </w:pPr>
    </w:p>
    <w:p w14:paraId="26905B2B" w14:textId="77777777" w:rsidR="00C3314F" w:rsidRPr="00FA7A35" w:rsidRDefault="00C3314F" w:rsidP="00F6654A">
      <w:pPr>
        <w:pStyle w:val="Default"/>
        <w:spacing w:line="280" w:lineRule="exact"/>
        <w:rPr>
          <w:rFonts w:ascii="Tahoma" w:hAnsi="Tahoma" w:cs="Tahoma"/>
          <w:color w:val="000000" w:themeColor="text1"/>
          <w:sz w:val="20"/>
          <w:szCs w:val="20"/>
        </w:rPr>
      </w:pPr>
      <w:r w:rsidRPr="00FA7A35">
        <w:rPr>
          <w:rFonts w:ascii="Tahoma" w:hAnsi="Tahoma" w:cs="Tahoma"/>
          <w:color w:val="000000" w:themeColor="text1"/>
          <w:sz w:val="20"/>
          <w:szCs w:val="20"/>
        </w:rPr>
        <w:t>Passend Onderwijs is uiteraard nodig voor alle kinderen, maar in ons samenwerkingsverband, in de scholen in de deelregio’s, gaat het in het bijzonder om kinderen die extra ondersteuning nodig hebben:  in reguliere scholen,  in scholen voor speciaal basisonderwijs</w:t>
      </w:r>
      <w:r w:rsidR="00553DA4" w:rsidRPr="00FA7A35">
        <w:rPr>
          <w:rFonts w:ascii="Tahoma" w:hAnsi="Tahoma" w:cs="Tahoma"/>
          <w:color w:val="000000" w:themeColor="text1"/>
          <w:sz w:val="20"/>
          <w:szCs w:val="20"/>
        </w:rPr>
        <w:t xml:space="preserve"> en i</w:t>
      </w:r>
      <w:r w:rsidRPr="00FA7A35">
        <w:rPr>
          <w:rFonts w:ascii="Tahoma" w:hAnsi="Tahoma" w:cs="Tahoma"/>
          <w:color w:val="000000" w:themeColor="text1"/>
          <w:sz w:val="20"/>
          <w:szCs w:val="20"/>
        </w:rPr>
        <w:t xml:space="preserve">n scholen voor speciaal onderwijs (van cluster 3 en 4).  </w:t>
      </w:r>
    </w:p>
    <w:p w14:paraId="6E4743A1" w14:textId="06AEA545" w:rsidR="002F44F4" w:rsidRDefault="002F44F4" w:rsidP="00F6654A">
      <w:pPr>
        <w:spacing w:line="280" w:lineRule="exact"/>
        <w:jc w:val="left"/>
        <w:rPr>
          <w:rFonts w:ascii="Tahoma" w:hAnsi="Tahoma" w:cs="Tahoma"/>
          <w:color w:val="000000" w:themeColor="text1"/>
          <w:sz w:val="20"/>
          <w:szCs w:val="20"/>
        </w:rPr>
      </w:pPr>
    </w:p>
    <w:p w14:paraId="68E57E68" w14:textId="73C11087" w:rsidR="000A6324" w:rsidRDefault="00C3314F" w:rsidP="00F6654A">
      <w:pPr>
        <w:spacing w:line="280" w:lineRule="exact"/>
        <w:jc w:val="left"/>
        <w:rPr>
          <w:rFonts w:ascii="Tahoma" w:hAnsi="Tahoma" w:cs="Tahoma"/>
          <w:color w:val="000000" w:themeColor="text1"/>
          <w:sz w:val="20"/>
          <w:szCs w:val="20"/>
        </w:rPr>
      </w:pPr>
      <w:r w:rsidRPr="00FA7A35">
        <w:rPr>
          <w:rFonts w:ascii="Tahoma" w:hAnsi="Tahoma" w:cs="Tahoma"/>
          <w:color w:val="000000" w:themeColor="text1"/>
          <w:sz w:val="20"/>
          <w:szCs w:val="20"/>
        </w:rPr>
        <w:t xml:space="preserve">Onze missie is dan ook: </w:t>
      </w:r>
    </w:p>
    <w:p w14:paraId="42A4AE84" w14:textId="3DA10F29" w:rsidR="0044492A" w:rsidRDefault="0044492A" w:rsidP="00F6654A">
      <w:pPr>
        <w:spacing w:line="280" w:lineRule="exact"/>
        <w:jc w:val="left"/>
        <w:rPr>
          <w:rFonts w:ascii="Tahoma" w:hAnsi="Tahoma" w:cs="Tahoma"/>
          <w:color w:val="000000" w:themeColor="text1"/>
          <w:sz w:val="20"/>
          <w:szCs w:val="20"/>
        </w:rPr>
      </w:pPr>
      <w:r>
        <w:rPr>
          <w:rFonts w:ascii="Tahoma" w:hAnsi="Tahoma" w:cs="Tahoma"/>
          <w:noProof/>
          <w:color w:val="000000" w:themeColor="text1"/>
          <w:sz w:val="20"/>
          <w:szCs w:val="20"/>
          <w:lang w:eastAsia="nl-NL"/>
        </w:rPr>
        <mc:AlternateContent>
          <mc:Choice Requires="wps">
            <w:drawing>
              <wp:anchor distT="0" distB="0" distL="114300" distR="114300" simplePos="0" relativeHeight="251663361" behindDoc="0" locked="0" layoutInCell="1" allowOverlap="1" wp14:anchorId="0B4F1FB7" wp14:editId="7150847D">
                <wp:simplePos x="0" y="0"/>
                <wp:positionH relativeFrom="margin">
                  <wp:align>left</wp:align>
                </wp:positionH>
                <wp:positionV relativeFrom="paragraph">
                  <wp:posOffset>73660</wp:posOffset>
                </wp:positionV>
                <wp:extent cx="6159500" cy="768350"/>
                <wp:effectExtent l="19050" t="19050" r="12700" b="12700"/>
                <wp:wrapNone/>
                <wp:docPr id="7" name="Tekstvak 7"/>
                <wp:cNvGraphicFramePr/>
                <a:graphic xmlns:a="http://schemas.openxmlformats.org/drawingml/2006/main">
                  <a:graphicData uri="http://schemas.microsoft.com/office/word/2010/wordprocessingShape">
                    <wps:wsp>
                      <wps:cNvSpPr txBox="1"/>
                      <wps:spPr>
                        <a:xfrm>
                          <a:off x="0" y="0"/>
                          <a:ext cx="6159500" cy="768350"/>
                        </a:xfrm>
                        <a:prstGeom prst="rect">
                          <a:avLst/>
                        </a:prstGeom>
                        <a:solidFill>
                          <a:schemeClr val="bg1">
                            <a:lumMod val="95000"/>
                          </a:schemeClr>
                        </a:solidFill>
                        <a:ln w="38100">
                          <a:solidFill>
                            <a:srgbClr val="8CC640"/>
                          </a:solidFill>
                        </a:ln>
                      </wps:spPr>
                      <wps:txbx>
                        <w:txbxContent>
                          <w:p w14:paraId="3AFA64C5" w14:textId="1C7F7347" w:rsidR="0044492A" w:rsidRPr="0044492A" w:rsidRDefault="0044492A" w:rsidP="0044492A">
                            <w:pPr>
                              <w:rPr>
                                <w:rFonts w:ascii="Tahoma" w:hAnsi="Tahoma" w:cs="Tahoma"/>
                                <w:i/>
                                <w:iCs/>
                                <w:sz w:val="20"/>
                                <w:szCs w:val="20"/>
                              </w:rPr>
                            </w:pPr>
                            <w:r w:rsidRPr="0044492A">
                              <w:rPr>
                                <w:rFonts w:ascii="Tahoma" w:hAnsi="Tahoma" w:cs="Tahoma"/>
                                <w:i/>
                                <w:iCs/>
                                <w:sz w:val="20"/>
                                <w:szCs w:val="20"/>
                              </w:rPr>
                              <w:t>Voor ieder kind is er onderwijs dat past bij zijn/haar ontwikkeling, waarbij leraren uitgaan van verschillen tussen kinderen en de schoolbesturen, samenwerkend in deelregio’s, het proces in de klas (het primaire proces) ondersteunen.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1FB7" id="Tekstvak 7" o:spid="_x0000_s1028" type="#_x0000_t202" style="position:absolute;margin-left:0;margin-top:5.8pt;width:485pt;height:60.5pt;z-index:2516633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" fillcolor="#f2f2f2 [3052]" strokecolor="#8cc640" strokeweight="3pt">
                <v:textbox>
                  <w:txbxContent>
                    <w:p w14:paraId="3AFA64C5" w14:textId="1C7F7347" w:rsidR="0044492A" w:rsidRPr="0044492A" w:rsidRDefault="0044492A" w:rsidP="0044492A">
                      <w:pPr>
                        <w:rPr>
                          <w:rFonts w:ascii="Tahoma" w:hAnsi="Tahoma" w:cs="Tahoma"/>
                          <w:i/>
                          <w:iCs/>
                          <w:sz w:val="20"/>
                          <w:szCs w:val="20"/>
                        </w:rPr>
                      </w:pPr>
                      <w:r w:rsidRPr="0044492A">
                        <w:rPr>
                          <w:rFonts w:ascii="Tahoma" w:hAnsi="Tahoma" w:cs="Tahoma"/>
                          <w:i/>
                          <w:iCs/>
                          <w:sz w:val="20"/>
                          <w:szCs w:val="20"/>
                        </w:rPr>
                        <w:t>Voor ieder kind is er onderwijs dat past bij zijn/haar ontwikkeling, waarbij leraren uitgaan van verschillen tussen kinderen en de schoolbesturen, samenwerkend in deelregio’s, het proces in de klas (het primaire proces) ondersteunen.</w:t>
                      </w:r>
                    </w:p>
                  </w:txbxContent>
                </v:textbox>
                <w10:wrap anchorx="margin"/>
              </v:shape>
            </w:pict>
          </mc:Fallback>
        </mc:AlternateContent>
      </w:r>
    </w:p>
    <w:p w14:paraId="0B064110" w14:textId="7A3AD241" w:rsidR="00374E12" w:rsidRPr="00FA7A35" w:rsidRDefault="00C3314F" w:rsidP="00F6654A">
      <w:pPr>
        <w:spacing w:line="280" w:lineRule="exact"/>
        <w:jc w:val="left"/>
        <w:rPr>
          <w:rFonts w:ascii="Tahoma" w:hAnsi="Tahoma" w:cs="Tahoma"/>
          <w:color w:val="000000" w:themeColor="text1"/>
          <w:sz w:val="20"/>
          <w:szCs w:val="20"/>
        </w:rPr>
      </w:pPr>
      <w:r w:rsidRPr="00FA7A35">
        <w:rPr>
          <w:rFonts w:ascii="Tahoma" w:hAnsi="Tahoma" w:cs="Tahoma"/>
          <w:color w:val="000000" w:themeColor="text1"/>
          <w:sz w:val="20"/>
          <w:szCs w:val="20"/>
        </w:rPr>
        <w:lastRenderedPageBreak/>
        <w:t>Hierbij gaan we uit van het principe: regulier waar het kan, speciaal waar het nodig is. Het liefst zo thuisnabij mogelijk.</w:t>
      </w:r>
    </w:p>
    <w:p w14:paraId="09FABE62" w14:textId="3EC51E3D" w:rsidR="00DB6374" w:rsidRDefault="00DB6374" w:rsidP="00F6654A">
      <w:pPr>
        <w:spacing w:line="280" w:lineRule="exact"/>
        <w:jc w:val="left"/>
        <w:rPr>
          <w:rFonts w:ascii="Tahoma" w:hAnsi="Tahoma" w:cs="Tahoma"/>
          <w:i/>
          <w:color w:val="000000" w:themeColor="text1"/>
          <w:sz w:val="20"/>
          <w:szCs w:val="20"/>
        </w:rPr>
      </w:pPr>
    </w:p>
    <w:p w14:paraId="2B25D444" w14:textId="77777777" w:rsidR="000A6324" w:rsidRPr="00DB6374" w:rsidRDefault="000A6324" w:rsidP="00F6654A">
      <w:pPr>
        <w:spacing w:line="280" w:lineRule="exact"/>
        <w:jc w:val="left"/>
        <w:rPr>
          <w:rFonts w:ascii="Tahoma" w:hAnsi="Tahoma" w:cs="Tahoma"/>
          <w:i/>
          <w:color w:val="000000" w:themeColor="text1"/>
          <w:sz w:val="20"/>
          <w:szCs w:val="20"/>
        </w:rPr>
      </w:pPr>
    </w:p>
    <w:tbl>
      <w:tblPr>
        <w:tblStyle w:val="Tabelraster"/>
        <w:tblW w:w="0" w:type="auto"/>
        <w:tblLook w:val="04A0" w:firstRow="1" w:lastRow="0" w:firstColumn="1" w:lastColumn="0" w:noHBand="0" w:noVBand="1"/>
      </w:tblPr>
      <w:tblGrid>
        <w:gridCol w:w="1719"/>
        <w:gridCol w:w="7920"/>
      </w:tblGrid>
      <w:tr w:rsidR="00DB6374" w:rsidRPr="00DB6374" w14:paraId="01AC7106" w14:textId="77777777" w:rsidTr="50B0930E">
        <w:tc>
          <w:tcPr>
            <w:tcW w:w="9629" w:type="dxa"/>
            <w:gridSpan w:val="2"/>
            <w:tcBorders>
              <w:top w:val="nil"/>
              <w:left w:val="nil"/>
              <w:bottom w:val="single" w:sz="18" w:space="0" w:color="8CC640"/>
              <w:right w:val="nil"/>
            </w:tcBorders>
          </w:tcPr>
          <w:p w14:paraId="73667896" w14:textId="77777777" w:rsidR="006029B2" w:rsidRPr="0044492A" w:rsidRDefault="006029B2" w:rsidP="00F6654A">
            <w:pPr>
              <w:pStyle w:val="Kop1"/>
              <w:numPr>
                <w:ilvl w:val="0"/>
                <w:numId w:val="17"/>
              </w:numPr>
              <w:spacing w:before="0" w:line="280" w:lineRule="exact"/>
              <w:ind w:hanging="765"/>
              <w:jc w:val="left"/>
              <w:outlineLvl w:val="0"/>
              <w:rPr>
                <w:rFonts w:ascii="Tahoma" w:hAnsi="Tahoma" w:cs="Tahoma"/>
                <w:b/>
                <w:bCs/>
                <w:color w:val="00BAF2"/>
                <w:sz w:val="24"/>
                <w:szCs w:val="24"/>
              </w:rPr>
            </w:pPr>
            <w:r w:rsidRPr="0044492A">
              <w:rPr>
                <w:rFonts w:ascii="Tahoma" w:hAnsi="Tahoma" w:cs="Tahoma"/>
                <w:b/>
                <w:bCs/>
                <w:color w:val="00BAF2"/>
                <w:sz w:val="24"/>
                <w:szCs w:val="24"/>
              </w:rPr>
              <w:t>Schoolconcept</w:t>
            </w:r>
          </w:p>
          <w:p w14:paraId="3D2CFB2B" w14:textId="77777777" w:rsidR="006029B2" w:rsidRPr="00DB6374" w:rsidRDefault="006029B2" w:rsidP="00F6654A">
            <w:pPr>
              <w:spacing w:line="280" w:lineRule="exact"/>
              <w:jc w:val="left"/>
              <w:rPr>
                <w:rFonts w:ascii="Tahoma" w:hAnsi="Tahoma" w:cs="Tahoma"/>
                <w:b/>
                <w:color w:val="00B050"/>
                <w:sz w:val="32"/>
                <w:szCs w:val="32"/>
              </w:rPr>
            </w:pPr>
          </w:p>
        </w:tc>
      </w:tr>
      <w:tr w:rsidR="00F20F10" w:rsidRPr="00DB6374" w14:paraId="57533FA2" w14:textId="77777777" w:rsidTr="50B0930E">
        <w:tc>
          <w:tcPr>
            <w:tcW w:w="1701" w:type="dxa"/>
            <w:tcBorders>
              <w:top w:val="single" w:sz="18" w:space="0" w:color="8CC640"/>
              <w:left w:val="single" w:sz="18" w:space="0" w:color="8CC640"/>
              <w:bottom w:val="single" w:sz="18" w:space="0" w:color="8CC640"/>
              <w:right w:val="single" w:sz="18" w:space="0" w:color="8CC640"/>
            </w:tcBorders>
            <w:shd w:val="clear" w:color="auto" w:fill="F2F2F2" w:themeFill="background1" w:themeFillShade="F2"/>
          </w:tcPr>
          <w:p w14:paraId="4F78A2D5" w14:textId="77777777" w:rsidR="00F20F10" w:rsidRPr="008A3E15" w:rsidRDefault="00F20F10" w:rsidP="00F6654A">
            <w:pPr>
              <w:spacing w:line="280" w:lineRule="exact"/>
              <w:jc w:val="left"/>
              <w:rPr>
                <w:rFonts w:ascii="Tahoma" w:hAnsi="Tahoma" w:cs="Tahoma"/>
                <w:b/>
                <w:sz w:val="20"/>
                <w:szCs w:val="20"/>
              </w:rPr>
            </w:pPr>
            <w:r w:rsidRPr="008A3E15">
              <w:rPr>
                <w:rFonts w:ascii="Tahoma" w:hAnsi="Tahoma" w:cs="Tahoma"/>
                <w:b/>
                <w:sz w:val="20"/>
                <w:szCs w:val="20"/>
              </w:rPr>
              <w:t>Beschrijving</w:t>
            </w:r>
          </w:p>
          <w:p w14:paraId="620BB34D" w14:textId="77777777" w:rsidR="00F20F10" w:rsidRPr="00805AFB" w:rsidRDefault="00F20F10" w:rsidP="00F6654A">
            <w:pPr>
              <w:spacing w:line="280" w:lineRule="exact"/>
              <w:jc w:val="left"/>
              <w:rPr>
                <w:rFonts w:ascii="Tahoma" w:hAnsi="Tahoma" w:cs="Tahoma"/>
                <w:b/>
                <w:color w:val="00B050"/>
                <w:sz w:val="20"/>
                <w:szCs w:val="20"/>
              </w:rPr>
            </w:pPr>
          </w:p>
        </w:tc>
        <w:tc>
          <w:tcPr>
            <w:tcW w:w="7928" w:type="dxa"/>
            <w:tcBorders>
              <w:top w:val="single" w:sz="18" w:space="0" w:color="8CC640"/>
              <w:left w:val="single" w:sz="18" w:space="0" w:color="8CC640"/>
              <w:bottom w:val="single" w:sz="18" w:space="0" w:color="8CC640"/>
              <w:right w:val="single" w:sz="18" w:space="0" w:color="8CC640"/>
            </w:tcBorders>
          </w:tcPr>
          <w:p w14:paraId="54577FC7" w14:textId="77777777" w:rsidR="00372C66" w:rsidRDefault="00920EC6" w:rsidP="00816AAE">
            <w:pPr>
              <w:pStyle w:val="paragraph"/>
              <w:spacing w:before="0" w:beforeAutospacing="0" w:after="0" w:afterAutospacing="0"/>
              <w:textAlignment w:val="baseline"/>
              <w:rPr>
                <w:rStyle w:val="normaltextrun"/>
                <w:rFonts w:ascii="Tahoma" w:hAnsi="Tahoma" w:cs="Tahoma"/>
                <w:sz w:val="20"/>
                <w:szCs w:val="20"/>
              </w:rPr>
            </w:pPr>
            <w:r w:rsidRPr="00263D72">
              <w:rPr>
                <w:rStyle w:val="normaltextrun"/>
                <w:rFonts w:ascii="Tahoma" w:hAnsi="Tahoma" w:cs="Tahoma"/>
                <w:noProof/>
                <w:sz w:val="20"/>
                <w:szCs w:val="20"/>
              </w:rPr>
              <w:drawing>
                <wp:anchor distT="0" distB="0" distL="114300" distR="114300" simplePos="0" relativeHeight="251659265" behindDoc="0" locked="0" layoutInCell="1" allowOverlap="1" wp14:anchorId="47E18BE6" wp14:editId="5EF85B65">
                  <wp:simplePos x="0" y="0"/>
                  <wp:positionH relativeFrom="column">
                    <wp:posOffset>2390140</wp:posOffset>
                  </wp:positionH>
                  <wp:positionV relativeFrom="paragraph">
                    <wp:posOffset>24765</wp:posOffset>
                  </wp:positionV>
                  <wp:extent cx="2210817" cy="1429779"/>
                  <wp:effectExtent l="0" t="0" r="0" b="8890"/>
                  <wp:wrapThrough wrapText="bothSides">
                    <wp:wrapPolygon edited="0">
                      <wp:start x="0" y="0"/>
                      <wp:lineTo x="0" y="21453"/>
                      <wp:lineTo x="21345" y="21453"/>
                      <wp:lineTo x="2134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817" cy="1429779"/>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Tahoma" w:hAnsi="Tahoma" w:cs="Tahoma"/>
                <w:sz w:val="20"/>
                <w:szCs w:val="20"/>
              </w:rPr>
              <w:t>Onze kernwaarden zijn ‘veiligheid, groei en verantwoordelijkheid’.</w:t>
            </w:r>
            <w:r w:rsidR="005B1953">
              <w:rPr>
                <w:rStyle w:val="normaltextrun"/>
                <w:rFonts w:ascii="Tahoma" w:hAnsi="Tahoma" w:cs="Tahoma"/>
                <w:sz w:val="20"/>
                <w:szCs w:val="20"/>
              </w:rPr>
              <w:t xml:space="preserve"> Daarboven staat voor ons ‘geloven’. Een veilige, prettige en lerende organisatie begint</w:t>
            </w:r>
            <w:r w:rsidR="00816AAE" w:rsidRPr="0041484F">
              <w:rPr>
                <w:rStyle w:val="normaltextrun"/>
                <w:rFonts w:ascii="Tahoma" w:hAnsi="Tahoma" w:cs="Tahoma"/>
                <w:sz w:val="20"/>
                <w:szCs w:val="20"/>
              </w:rPr>
              <w:t xml:space="preserve"> voor ons met het Woord van God. Vanuit deze bron willen wij de kinderen helpen te groeien tot waardenvolle wereldburgers die een betekenisvolle bijdrage leveren aan de wereld van morgen. </w:t>
            </w:r>
          </w:p>
          <w:p w14:paraId="083D68B7" w14:textId="56C16549" w:rsidR="00816AAE" w:rsidRPr="0041484F" w:rsidRDefault="00816AAE" w:rsidP="00816AAE">
            <w:pPr>
              <w:pStyle w:val="paragraph"/>
              <w:spacing w:before="0" w:beforeAutospacing="0" w:after="0" w:afterAutospacing="0"/>
              <w:textAlignment w:val="baseline"/>
              <w:rPr>
                <w:rFonts w:ascii="Tahoma" w:hAnsi="Tahoma" w:cs="Tahoma"/>
                <w:sz w:val="20"/>
                <w:szCs w:val="20"/>
              </w:rPr>
            </w:pPr>
            <w:r w:rsidRPr="0041484F">
              <w:rPr>
                <w:rStyle w:val="eop"/>
                <w:rFonts w:ascii="Tahoma" w:eastAsiaTheme="majorEastAsia" w:hAnsi="Tahoma" w:cs="Tahoma"/>
                <w:sz w:val="20"/>
                <w:szCs w:val="20"/>
              </w:rPr>
              <w:t> </w:t>
            </w:r>
          </w:p>
          <w:p w14:paraId="36E6DD2B" w14:textId="74C185C4" w:rsidR="00816AAE" w:rsidRPr="0041484F" w:rsidRDefault="005B1953" w:rsidP="00816AAE">
            <w:pPr>
              <w:pStyle w:val="paragraph"/>
              <w:spacing w:before="0" w:beforeAutospacing="0" w:after="0" w:afterAutospacing="0"/>
              <w:textAlignment w:val="baseline"/>
              <w:rPr>
                <w:rFonts w:ascii="Tahoma" w:hAnsi="Tahoma" w:cs="Tahoma"/>
                <w:sz w:val="20"/>
                <w:szCs w:val="20"/>
              </w:rPr>
            </w:pPr>
            <w:r>
              <w:rPr>
                <w:rStyle w:val="normaltextrun"/>
                <w:rFonts w:ascii="Tahoma" w:hAnsi="Tahoma" w:cs="Tahoma"/>
                <w:sz w:val="20"/>
                <w:szCs w:val="20"/>
              </w:rPr>
              <w:t>In onze kernwaarden</w:t>
            </w:r>
            <w:r w:rsidR="00816AAE" w:rsidRPr="0041484F">
              <w:rPr>
                <w:rStyle w:val="normaltextrun"/>
                <w:rFonts w:ascii="Tahoma" w:hAnsi="Tahoma" w:cs="Tahoma"/>
                <w:sz w:val="20"/>
                <w:szCs w:val="20"/>
              </w:rPr>
              <w:t xml:space="preserve"> zit ook de kern van onze visie op leren. Een nieuwsgierig en betrokken kind is een lerend kind. Pedagogiek en didactiek gaan om de vraag hoe we kinderen vanuit intrinsieke motivatie tot leren brengen. </w:t>
            </w:r>
          </w:p>
          <w:p w14:paraId="51BF864C" w14:textId="77777777" w:rsidR="00816AAE" w:rsidRDefault="00816AAE" w:rsidP="00816AAE">
            <w:pPr>
              <w:pStyle w:val="paragraph"/>
              <w:spacing w:before="0" w:beforeAutospacing="0" w:after="0" w:afterAutospacing="0"/>
              <w:textAlignment w:val="baseline"/>
              <w:rPr>
                <w:rStyle w:val="eop"/>
                <w:rFonts w:ascii="Tahoma" w:eastAsiaTheme="majorEastAsia" w:hAnsi="Tahoma" w:cs="Tahoma"/>
                <w:sz w:val="20"/>
                <w:szCs w:val="20"/>
              </w:rPr>
            </w:pPr>
            <w:r w:rsidRPr="0041484F">
              <w:rPr>
                <w:rStyle w:val="normaltextrun"/>
                <w:rFonts w:ascii="Tahoma" w:hAnsi="Tahoma" w:cs="Tahoma"/>
                <w:sz w:val="20"/>
                <w:szCs w:val="20"/>
              </w:rPr>
              <w:t>Leren houdt daarbij voor ons nadrukkelijk meer in dan het leren ten aanzien van de basisvaardigheden. Leren gaat ook over groot worden. Over leiding leren geven aan jezelf. Over al die zaken die </w:t>
            </w:r>
            <w:r w:rsidRPr="0041484F">
              <w:rPr>
                <w:rStyle w:val="spellingerror"/>
                <w:rFonts w:ascii="Tahoma" w:hAnsi="Tahoma" w:cs="Tahoma"/>
                <w:sz w:val="20"/>
                <w:szCs w:val="20"/>
              </w:rPr>
              <w:t>Biesta</w:t>
            </w:r>
            <w:r w:rsidRPr="0041484F">
              <w:rPr>
                <w:rStyle w:val="normaltextrun"/>
                <w:rFonts w:ascii="Tahoma" w:hAnsi="Tahoma" w:cs="Tahoma"/>
                <w:sz w:val="20"/>
                <w:szCs w:val="20"/>
              </w:rPr>
              <w:t> zo mooi samenbrengt onder de begrippen socialisatie en persoonsvorming. </w:t>
            </w:r>
            <w:r w:rsidRPr="0041484F">
              <w:rPr>
                <w:rStyle w:val="eop"/>
                <w:rFonts w:ascii="Tahoma" w:eastAsiaTheme="majorEastAsia" w:hAnsi="Tahoma" w:cs="Tahoma"/>
                <w:sz w:val="20"/>
                <w:szCs w:val="20"/>
              </w:rPr>
              <w:t> </w:t>
            </w:r>
          </w:p>
          <w:p w14:paraId="6475BBA8" w14:textId="77777777" w:rsidR="00372C66" w:rsidRPr="0041484F" w:rsidRDefault="00372C66" w:rsidP="00816AAE">
            <w:pPr>
              <w:pStyle w:val="paragraph"/>
              <w:spacing w:before="0" w:beforeAutospacing="0" w:after="0" w:afterAutospacing="0"/>
              <w:textAlignment w:val="baseline"/>
              <w:rPr>
                <w:rFonts w:ascii="Tahoma" w:hAnsi="Tahoma" w:cs="Tahoma"/>
                <w:sz w:val="20"/>
                <w:szCs w:val="20"/>
              </w:rPr>
            </w:pPr>
          </w:p>
          <w:p w14:paraId="1AB1A2E7" w14:textId="77777777" w:rsidR="009C16A1" w:rsidRDefault="00816AAE" w:rsidP="007B6029">
            <w:pPr>
              <w:pStyle w:val="paragraph"/>
              <w:spacing w:before="0" w:beforeAutospacing="0" w:after="0" w:afterAutospacing="0"/>
              <w:textAlignment w:val="baseline"/>
              <w:rPr>
                <w:rStyle w:val="normaltextrun"/>
                <w:rFonts w:ascii="Tahoma" w:hAnsi="Tahoma" w:cs="Tahoma"/>
                <w:sz w:val="20"/>
                <w:szCs w:val="20"/>
              </w:rPr>
            </w:pPr>
            <w:r w:rsidRPr="0041484F">
              <w:rPr>
                <w:rStyle w:val="normaltextrun"/>
                <w:rFonts w:ascii="Tahoma" w:hAnsi="Tahoma" w:cs="Tahoma"/>
                <w:sz w:val="20"/>
                <w:szCs w:val="20"/>
              </w:rPr>
              <w:t>Als de zwakste leerling eind groep 8 nieuwsgierig,</w:t>
            </w:r>
            <w:r w:rsidR="00372C66">
              <w:rPr>
                <w:rStyle w:val="normaltextrun"/>
                <w:rFonts w:ascii="Tahoma" w:hAnsi="Tahoma" w:cs="Tahoma"/>
                <w:sz w:val="20"/>
                <w:szCs w:val="20"/>
              </w:rPr>
              <w:t xml:space="preserve"> verantwoordelijk,</w:t>
            </w:r>
            <w:r w:rsidRPr="0041484F">
              <w:rPr>
                <w:rStyle w:val="normaltextrun"/>
                <w:rFonts w:ascii="Tahoma" w:hAnsi="Tahoma" w:cs="Tahoma"/>
                <w:sz w:val="20"/>
                <w:szCs w:val="20"/>
              </w:rPr>
              <w:t xml:space="preserve"> onderzoekend en vragend in het leven staat, is dat voor ons een essentiële opbrengst van het onderwijs op onze school</w:t>
            </w:r>
          </w:p>
          <w:p w14:paraId="0EEDE412" w14:textId="23269868" w:rsidR="007B6029" w:rsidRPr="007B6029" w:rsidRDefault="007B6029" w:rsidP="007B6029">
            <w:pPr>
              <w:pStyle w:val="paragraph"/>
              <w:spacing w:before="0" w:beforeAutospacing="0" w:after="0" w:afterAutospacing="0"/>
              <w:textAlignment w:val="baseline"/>
              <w:rPr>
                <w:rFonts w:ascii="Tahoma" w:hAnsi="Tahoma" w:cs="Tahoma"/>
                <w:sz w:val="20"/>
                <w:szCs w:val="20"/>
              </w:rPr>
            </w:pPr>
          </w:p>
        </w:tc>
      </w:tr>
      <w:tr w:rsidR="00F20F10" w:rsidRPr="00DB6374" w14:paraId="0AE8EF01" w14:textId="77777777" w:rsidTr="50B0930E">
        <w:tc>
          <w:tcPr>
            <w:tcW w:w="1701" w:type="dxa"/>
            <w:tcBorders>
              <w:top w:val="single" w:sz="18" w:space="0" w:color="8CC640"/>
              <w:left w:val="single" w:sz="18" w:space="0" w:color="8CC640"/>
              <w:bottom w:val="single" w:sz="18" w:space="0" w:color="8CC640"/>
              <w:right w:val="single" w:sz="18" w:space="0" w:color="8CC640"/>
            </w:tcBorders>
            <w:shd w:val="clear" w:color="auto" w:fill="F2F2F2" w:themeFill="background1" w:themeFillShade="F2"/>
          </w:tcPr>
          <w:p w14:paraId="2FBD136D" w14:textId="77777777" w:rsidR="00F20F10" w:rsidRPr="008A3E15" w:rsidRDefault="00F20F10" w:rsidP="00F6654A">
            <w:pPr>
              <w:spacing w:line="280" w:lineRule="exact"/>
              <w:jc w:val="left"/>
              <w:rPr>
                <w:rFonts w:ascii="Tahoma" w:hAnsi="Tahoma" w:cs="Tahoma"/>
                <w:b/>
                <w:sz w:val="20"/>
                <w:szCs w:val="20"/>
              </w:rPr>
            </w:pPr>
            <w:r w:rsidRPr="008A3E15">
              <w:rPr>
                <w:rFonts w:ascii="Tahoma" w:hAnsi="Tahoma" w:cs="Tahoma"/>
                <w:b/>
                <w:sz w:val="20"/>
                <w:szCs w:val="20"/>
              </w:rPr>
              <w:t>Visie van de school</w:t>
            </w:r>
          </w:p>
          <w:p w14:paraId="039F13D1" w14:textId="77777777" w:rsidR="00F20F10" w:rsidRPr="00805AFB" w:rsidRDefault="00F20F10" w:rsidP="00F6654A">
            <w:pPr>
              <w:spacing w:line="280" w:lineRule="exact"/>
              <w:jc w:val="left"/>
              <w:rPr>
                <w:rFonts w:ascii="Tahoma" w:hAnsi="Tahoma" w:cs="Tahoma"/>
                <w:b/>
                <w:color w:val="00B050"/>
                <w:sz w:val="20"/>
                <w:szCs w:val="20"/>
              </w:rPr>
            </w:pPr>
            <w:r w:rsidRPr="008A3E15">
              <w:rPr>
                <w:rFonts w:ascii="Tahoma" w:hAnsi="Tahoma" w:cs="Tahoma"/>
                <w:b/>
                <w:sz w:val="20"/>
                <w:szCs w:val="20"/>
              </w:rPr>
              <w:t>op ondersteuning</w:t>
            </w:r>
          </w:p>
        </w:tc>
        <w:tc>
          <w:tcPr>
            <w:tcW w:w="7928" w:type="dxa"/>
            <w:tcBorders>
              <w:top w:val="single" w:sz="18" w:space="0" w:color="8CC640"/>
              <w:left w:val="single" w:sz="18" w:space="0" w:color="8CC640"/>
              <w:bottom w:val="single" w:sz="18" w:space="0" w:color="8CC640"/>
              <w:right w:val="single" w:sz="18" w:space="0" w:color="8CC640"/>
            </w:tcBorders>
          </w:tcPr>
          <w:p w14:paraId="3CAF9402" w14:textId="6ED4D5E0" w:rsidR="00431E5B" w:rsidRPr="00CE6DD4" w:rsidRDefault="00372C66" w:rsidP="00CE6DD4">
            <w:pPr>
              <w:pStyle w:val="Geenafstand"/>
              <w:rPr>
                <w:rFonts w:ascii="Tahoma" w:hAnsi="Tahoma" w:cs="Tahoma"/>
                <w:sz w:val="20"/>
                <w:szCs w:val="20"/>
              </w:rPr>
            </w:pPr>
            <w:r w:rsidRPr="00CE6DD4">
              <w:rPr>
                <w:rFonts w:ascii="Tahoma" w:hAnsi="Tahoma" w:cs="Tahoma"/>
                <w:sz w:val="20"/>
                <w:szCs w:val="20"/>
              </w:rPr>
              <w:t>Kindcentrum</w:t>
            </w:r>
            <w:r w:rsidR="00FE7384" w:rsidRPr="00CE6DD4">
              <w:rPr>
                <w:rFonts w:ascii="Tahoma" w:hAnsi="Tahoma" w:cs="Tahoma"/>
                <w:sz w:val="20"/>
                <w:szCs w:val="20"/>
              </w:rPr>
              <w:t xml:space="preserve"> Johannes Bogerma</w:t>
            </w:r>
            <w:r w:rsidRPr="00CE6DD4">
              <w:rPr>
                <w:rFonts w:ascii="Tahoma" w:hAnsi="Tahoma" w:cs="Tahoma"/>
                <w:sz w:val="20"/>
                <w:szCs w:val="20"/>
              </w:rPr>
              <w:t>n</w:t>
            </w:r>
            <w:r w:rsidR="00FE7384" w:rsidRPr="00CE6DD4">
              <w:rPr>
                <w:rFonts w:ascii="Tahoma" w:hAnsi="Tahoma" w:cs="Tahoma"/>
                <w:sz w:val="20"/>
                <w:szCs w:val="20"/>
              </w:rPr>
              <w:t xml:space="preserve"> is een veilige plek voor iedereen. De fysieke en sociale veiligheid vinden wij belangrijk. Naast de veiligheid in</w:t>
            </w:r>
            <w:r w:rsidR="00431E5B" w:rsidRPr="00CE6DD4">
              <w:rPr>
                <w:rFonts w:ascii="Tahoma" w:hAnsi="Tahoma" w:cs="Tahoma"/>
                <w:sz w:val="20"/>
                <w:szCs w:val="20"/>
              </w:rPr>
              <w:t xml:space="preserve"> de school</w:t>
            </w:r>
            <w:r w:rsidR="00FE7384" w:rsidRPr="00CE6DD4">
              <w:rPr>
                <w:rFonts w:ascii="Tahoma" w:hAnsi="Tahoma" w:cs="Tahoma"/>
                <w:sz w:val="20"/>
                <w:szCs w:val="20"/>
              </w:rPr>
              <w:t xml:space="preserve"> hebben we oog voor elkaar, is er onderling vertrouwen en een open sfeer.</w:t>
            </w:r>
          </w:p>
          <w:p w14:paraId="4059F17E" w14:textId="167E7133" w:rsidR="0076294B" w:rsidRPr="00CE6DD4" w:rsidRDefault="0076294B" w:rsidP="00CE6DD4">
            <w:pPr>
              <w:pStyle w:val="Geenafstand"/>
              <w:rPr>
                <w:rFonts w:ascii="Tahoma" w:hAnsi="Tahoma" w:cs="Tahoma"/>
                <w:sz w:val="20"/>
                <w:szCs w:val="20"/>
              </w:rPr>
            </w:pPr>
            <w:r w:rsidRPr="00CE6DD4">
              <w:rPr>
                <w:rStyle w:val="normaltextrun"/>
                <w:rFonts w:ascii="Tahoma" w:hAnsi="Tahoma" w:cs="Tahoma"/>
                <w:sz w:val="20"/>
                <w:szCs w:val="20"/>
              </w:rPr>
              <w:t>Elke leerling is echter uniek, dus zullen we altijd per leerling nagaan welke onderwijsbehoeften de leerling heeft en of en hoe wij daar aan kunnen voldoen</w:t>
            </w:r>
            <w:r w:rsidR="00CE6DD4" w:rsidRPr="00CE6DD4">
              <w:rPr>
                <w:rStyle w:val="normaltextrun"/>
                <w:rFonts w:ascii="Tahoma" w:hAnsi="Tahoma" w:cs="Tahoma"/>
                <w:sz w:val="20"/>
                <w:szCs w:val="20"/>
              </w:rPr>
              <w:t>.</w:t>
            </w:r>
          </w:p>
          <w:p w14:paraId="506B98A3" w14:textId="3A849A7F" w:rsidR="00FF7EE0" w:rsidRPr="00CE6DD4" w:rsidRDefault="00AD103B" w:rsidP="00CE6DD4">
            <w:pPr>
              <w:pStyle w:val="Geenafstand"/>
              <w:rPr>
                <w:rFonts w:ascii="Tahoma" w:hAnsi="Tahoma" w:cs="Tahoma"/>
                <w:sz w:val="20"/>
                <w:szCs w:val="20"/>
              </w:rPr>
            </w:pPr>
            <w:r w:rsidRPr="00CE6DD4">
              <w:rPr>
                <w:rFonts w:ascii="Tahoma" w:hAnsi="Tahoma" w:cs="Tahoma"/>
                <w:sz w:val="20"/>
                <w:szCs w:val="20"/>
              </w:rPr>
              <w:t>We doen dit door observatie en registratie. We hebben daardoor zicht op de ontwikkeling van</w:t>
            </w:r>
            <w:r w:rsidR="00FF7EE0" w:rsidRPr="00CE6DD4">
              <w:rPr>
                <w:rFonts w:ascii="Tahoma" w:hAnsi="Tahoma" w:cs="Tahoma"/>
                <w:sz w:val="20"/>
                <w:szCs w:val="20"/>
              </w:rPr>
              <w:t xml:space="preserve"> het</w:t>
            </w:r>
            <w:r w:rsidRPr="00CE6DD4">
              <w:rPr>
                <w:rFonts w:ascii="Tahoma" w:hAnsi="Tahoma" w:cs="Tahoma"/>
                <w:sz w:val="20"/>
                <w:szCs w:val="20"/>
              </w:rPr>
              <w:t xml:space="preserve"> kind. Als kinderen één keer of regelmatig uitvallen, kan een leerkracht besluiten het kind extra aandacht te geven tijdens de lessen</w:t>
            </w:r>
            <w:r w:rsidR="00D76879" w:rsidRPr="00CE6DD4">
              <w:rPr>
                <w:rFonts w:ascii="Tahoma" w:hAnsi="Tahoma" w:cs="Tahoma"/>
                <w:sz w:val="20"/>
                <w:szCs w:val="20"/>
              </w:rPr>
              <w:t>, bijvoorbeeld</w:t>
            </w:r>
            <w:r w:rsidRPr="00CE6DD4">
              <w:rPr>
                <w:rFonts w:ascii="Tahoma" w:hAnsi="Tahoma" w:cs="Tahoma"/>
                <w:sz w:val="20"/>
                <w:szCs w:val="20"/>
              </w:rPr>
              <w:t xml:space="preserve"> aan de instructietafel</w:t>
            </w:r>
            <w:r w:rsidR="003077BE" w:rsidRPr="00CE6DD4">
              <w:rPr>
                <w:rFonts w:ascii="Tahoma" w:hAnsi="Tahoma" w:cs="Tahoma"/>
                <w:sz w:val="20"/>
                <w:szCs w:val="20"/>
              </w:rPr>
              <w:t xml:space="preserve"> of</w:t>
            </w:r>
            <w:r w:rsidRPr="00CE6DD4">
              <w:rPr>
                <w:rFonts w:ascii="Tahoma" w:hAnsi="Tahoma" w:cs="Tahoma"/>
                <w:sz w:val="20"/>
                <w:szCs w:val="20"/>
              </w:rPr>
              <w:t xml:space="preserve"> </w:t>
            </w:r>
            <w:r w:rsidR="00FF7EE0" w:rsidRPr="00CE6DD4">
              <w:rPr>
                <w:rFonts w:ascii="Tahoma" w:hAnsi="Tahoma" w:cs="Tahoma"/>
                <w:sz w:val="20"/>
                <w:szCs w:val="20"/>
              </w:rPr>
              <w:t xml:space="preserve">door </w:t>
            </w:r>
            <w:r w:rsidRPr="00CE6DD4">
              <w:rPr>
                <w:rFonts w:ascii="Tahoma" w:hAnsi="Tahoma" w:cs="Tahoma"/>
                <w:sz w:val="20"/>
                <w:szCs w:val="20"/>
              </w:rPr>
              <w:t xml:space="preserve">aangepast werk. </w:t>
            </w:r>
          </w:p>
          <w:p w14:paraId="55925606" w14:textId="2CA1A60A" w:rsidR="0076294B" w:rsidRPr="00CE6DD4" w:rsidRDefault="00AD103B" w:rsidP="00CE6DD4">
            <w:pPr>
              <w:pStyle w:val="Geenafstand"/>
              <w:rPr>
                <w:rFonts w:ascii="Tahoma" w:hAnsi="Tahoma" w:cs="Tahoma"/>
                <w:sz w:val="20"/>
                <w:szCs w:val="20"/>
              </w:rPr>
            </w:pPr>
            <w:r w:rsidRPr="00CE6DD4">
              <w:rPr>
                <w:rFonts w:ascii="Tahoma" w:hAnsi="Tahoma" w:cs="Tahoma"/>
                <w:sz w:val="20"/>
                <w:szCs w:val="20"/>
              </w:rPr>
              <w:t>Daarnaast hebben we een planmatige organisatie van de zorg op onze school.</w:t>
            </w:r>
          </w:p>
          <w:p w14:paraId="4B3A3D8A" w14:textId="77777777" w:rsidR="009C16A1" w:rsidRPr="00CE6DD4" w:rsidRDefault="009C16A1" w:rsidP="00CE6DD4">
            <w:pPr>
              <w:pStyle w:val="Geenafstand"/>
              <w:rPr>
                <w:rFonts w:ascii="Tahoma" w:hAnsi="Tahoma" w:cs="Tahoma"/>
                <w:color w:val="FF0000"/>
                <w:sz w:val="20"/>
                <w:szCs w:val="20"/>
              </w:rPr>
            </w:pPr>
          </w:p>
          <w:p w14:paraId="02301D83" w14:textId="772E5977" w:rsidR="00F20F10" w:rsidRPr="00DB6374" w:rsidRDefault="006F1CC8" w:rsidP="00CE6DD4">
            <w:pPr>
              <w:pStyle w:val="Geenafstand"/>
            </w:pPr>
            <w:r w:rsidRPr="00CE6DD4">
              <w:rPr>
                <w:rFonts w:ascii="Tahoma" w:hAnsi="Tahoma" w:cs="Tahoma"/>
                <w:sz w:val="20"/>
                <w:szCs w:val="20"/>
              </w:rPr>
              <w:t>Het onderwijs in de groep wordt zoveel mogelijk aangepast aan de individuele gaven en talenten van het kind. De aanpassing in de groep kan betekenen dat een leerling niet met de groep meewerkt, maar een eigen programma volgt. We noemen dit het Ontwikkelperspectief (OPP). Het kan zijn dat een leerling voor een bepaald vakgebied een individuele leerweg volgt. Soms voor verschillende vakgebieden. Verder zetten we extra formatie in voor b.v. een onderwijsassistente, die met leerlingen apart of met een groepje leerlingen kan werken.</w:t>
            </w:r>
          </w:p>
        </w:tc>
      </w:tr>
      <w:tr w:rsidR="00F20F10" w:rsidRPr="00DB6374" w14:paraId="2F4E247A" w14:textId="77777777" w:rsidTr="50B0930E">
        <w:tc>
          <w:tcPr>
            <w:tcW w:w="1701" w:type="dxa"/>
            <w:tcBorders>
              <w:top w:val="single" w:sz="18" w:space="0" w:color="8CC640"/>
              <w:left w:val="single" w:sz="18" w:space="0" w:color="8CC640"/>
              <w:bottom w:val="single" w:sz="18" w:space="0" w:color="8CC640"/>
              <w:right w:val="single" w:sz="18" w:space="0" w:color="8CC640"/>
            </w:tcBorders>
            <w:shd w:val="clear" w:color="auto" w:fill="F2F2F2" w:themeFill="background1" w:themeFillShade="F2"/>
          </w:tcPr>
          <w:p w14:paraId="2525A6A0" w14:textId="77777777" w:rsidR="00F20F10" w:rsidRPr="008A3E15" w:rsidRDefault="00F20F10" w:rsidP="00F6654A">
            <w:pPr>
              <w:spacing w:line="280" w:lineRule="exact"/>
              <w:jc w:val="left"/>
              <w:rPr>
                <w:rFonts w:ascii="Tahoma" w:hAnsi="Tahoma" w:cs="Tahoma"/>
                <w:b/>
                <w:sz w:val="20"/>
                <w:szCs w:val="20"/>
              </w:rPr>
            </w:pPr>
            <w:r w:rsidRPr="008A3E15">
              <w:rPr>
                <w:rFonts w:ascii="Tahoma" w:hAnsi="Tahoma" w:cs="Tahoma"/>
                <w:b/>
                <w:sz w:val="20"/>
                <w:szCs w:val="20"/>
              </w:rPr>
              <w:t>Samenwerking</w:t>
            </w:r>
          </w:p>
          <w:p w14:paraId="30760782" w14:textId="77777777" w:rsidR="00F20F10" w:rsidRPr="00805AFB" w:rsidRDefault="00F20F10" w:rsidP="00F6654A">
            <w:pPr>
              <w:spacing w:line="280" w:lineRule="exact"/>
              <w:jc w:val="left"/>
              <w:rPr>
                <w:rFonts w:ascii="Tahoma" w:hAnsi="Tahoma" w:cs="Tahoma"/>
                <w:b/>
                <w:color w:val="00B050"/>
                <w:sz w:val="20"/>
                <w:szCs w:val="20"/>
              </w:rPr>
            </w:pPr>
            <w:r w:rsidRPr="008A3E15">
              <w:rPr>
                <w:rFonts w:ascii="Tahoma" w:hAnsi="Tahoma" w:cs="Tahoma"/>
                <w:b/>
                <w:sz w:val="20"/>
                <w:szCs w:val="20"/>
              </w:rPr>
              <w:t>met ouders</w:t>
            </w:r>
          </w:p>
        </w:tc>
        <w:tc>
          <w:tcPr>
            <w:tcW w:w="7928" w:type="dxa"/>
            <w:tcBorders>
              <w:top w:val="single" w:sz="18" w:space="0" w:color="8CC640"/>
              <w:left w:val="single" w:sz="18" w:space="0" w:color="8CC640"/>
              <w:bottom w:val="single" w:sz="18" w:space="0" w:color="8CC640"/>
              <w:right w:val="single" w:sz="18" w:space="0" w:color="8CC640"/>
            </w:tcBorders>
          </w:tcPr>
          <w:p w14:paraId="00B93114" w14:textId="77777777" w:rsidR="00EA79FD" w:rsidRPr="0041484F" w:rsidRDefault="00EA79FD" w:rsidP="00EA79FD">
            <w:pPr>
              <w:pStyle w:val="paragraph"/>
              <w:spacing w:before="0" w:beforeAutospacing="0" w:after="0" w:afterAutospacing="0"/>
              <w:textAlignment w:val="baseline"/>
              <w:rPr>
                <w:rFonts w:ascii="Tahoma" w:hAnsi="Tahoma" w:cs="Tahoma"/>
                <w:sz w:val="20"/>
                <w:szCs w:val="20"/>
              </w:rPr>
            </w:pPr>
            <w:r w:rsidRPr="0041484F">
              <w:rPr>
                <w:rStyle w:val="normaltextrun"/>
                <w:rFonts w:ascii="Tahoma" w:hAnsi="Tahoma" w:cs="Tahoma"/>
                <w:sz w:val="20"/>
                <w:szCs w:val="20"/>
              </w:rPr>
              <w:t>Goed onderwijs is op maat, en is afgestemd op de individuele behoeften en leerstijl van een kind. Daardoor kan ieder kind het beste uit zichzelf halen. Continuïteit en stabiliteit zijn hiervoor een voorwaarde.</w:t>
            </w:r>
            <w:r w:rsidRPr="0041484F">
              <w:rPr>
                <w:rStyle w:val="eop"/>
                <w:rFonts w:ascii="Tahoma" w:eastAsiaTheme="majorEastAsia" w:hAnsi="Tahoma" w:cs="Tahoma"/>
                <w:sz w:val="20"/>
                <w:szCs w:val="20"/>
              </w:rPr>
              <w:t> </w:t>
            </w:r>
          </w:p>
          <w:p w14:paraId="5B9C8669" w14:textId="77777777" w:rsidR="00EA79FD" w:rsidRPr="0041484F" w:rsidRDefault="00EA79FD" w:rsidP="00EA79FD">
            <w:pPr>
              <w:pStyle w:val="paragraph"/>
              <w:spacing w:before="0" w:beforeAutospacing="0" w:after="0" w:afterAutospacing="0"/>
              <w:textAlignment w:val="baseline"/>
              <w:rPr>
                <w:rFonts w:ascii="Tahoma" w:hAnsi="Tahoma" w:cs="Tahoma"/>
                <w:sz w:val="20"/>
                <w:szCs w:val="20"/>
              </w:rPr>
            </w:pPr>
            <w:r w:rsidRPr="0041484F">
              <w:rPr>
                <w:rStyle w:val="normaltextrun"/>
                <w:rFonts w:ascii="Tahoma" w:hAnsi="Tahoma" w:cs="Tahoma"/>
                <w:sz w:val="20"/>
                <w:szCs w:val="20"/>
              </w:rPr>
              <w:t xml:space="preserve">Goede communicatie van dit onderwijs is ook van belang. Ouders, leerkrachten en andere experts rond het kind staan  allemaal naast het kind en werken aan dezelfde </w:t>
            </w:r>
            <w:r w:rsidRPr="0041484F">
              <w:rPr>
                <w:rStyle w:val="normaltextrun"/>
                <w:rFonts w:ascii="Tahoma" w:hAnsi="Tahoma" w:cs="Tahoma"/>
                <w:sz w:val="20"/>
                <w:szCs w:val="20"/>
              </w:rPr>
              <w:lastRenderedPageBreak/>
              <w:t>doelen. Betrokkenheid op elkaars rol is daarom belangrijk. Vertellen wat we op school doen, hoe we dat doen en waarom we dat doen is van groot belang om samen met ouders op te trekken in de begeleiding van het kind.</w:t>
            </w:r>
            <w:r w:rsidRPr="0041484F">
              <w:rPr>
                <w:rStyle w:val="eop"/>
                <w:rFonts w:ascii="Tahoma" w:eastAsiaTheme="majorEastAsia" w:hAnsi="Tahoma" w:cs="Tahoma"/>
                <w:sz w:val="20"/>
                <w:szCs w:val="20"/>
              </w:rPr>
              <w:t> </w:t>
            </w:r>
          </w:p>
          <w:p w14:paraId="296F3568" w14:textId="77777777" w:rsidR="000F560C" w:rsidRPr="0041484F" w:rsidRDefault="00EA79FD" w:rsidP="00EA79FD">
            <w:pPr>
              <w:pStyle w:val="paragraph"/>
              <w:spacing w:before="0" w:beforeAutospacing="0" w:after="0" w:afterAutospacing="0"/>
              <w:textAlignment w:val="baseline"/>
              <w:rPr>
                <w:rFonts w:ascii="Tahoma" w:hAnsi="Tahoma" w:cs="Tahoma"/>
                <w:sz w:val="20"/>
                <w:szCs w:val="20"/>
              </w:rPr>
            </w:pPr>
            <w:r w:rsidRPr="0041484F">
              <w:rPr>
                <w:rStyle w:val="normaltextrun"/>
                <w:rFonts w:ascii="Tahoma" w:hAnsi="Tahoma" w:cs="Tahoma"/>
                <w:sz w:val="20"/>
                <w:szCs w:val="20"/>
              </w:rPr>
              <w:t>Daarbij tonen we ook belangstelling voor de thuissituatie van het kind, hoe ze opgroeien, wat ze bezighoudt. Doelen vanuit school en ouders rond leren, ontwikkelen en groeien worden zo op elkaar afgestemd. Dit zorgt voor verbinding. </w:t>
            </w:r>
            <w:r w:rsidRPr="0041484F">
              <w:rPr>
                <w:rStyle w:val="eop"/>
                <w:rFonts w:ascii="Tahoma" w:eastAsiaTheme="majorEastAsia" w:hAnsi="Tahoma" w:cs="Tahoma"/>
                <w:sz w:val="20"/>
                <w:szCs w:val="20"/>
              </w:rPr>
              <w:t> </w:t>
            </w:r>
            <w:r w:rsidR="000F560C" w:rsidRPr="0041484F">
              <w:rPr>
                <w:rFonts w:ascii="Tahoma" w:hAnsi="Tahoma" w:cs="Tahoma"/>
                <w:sz w:val="20"/>
                <w:szCs w:val="20"/>
              </w:rPr>
              <w:t xml:space="preserve"> </w:t>
            </w:r>
          </w:p>
          <w:p w14:paraId="669E5022" w14:textId="761DD654" w:rsidR="009C16A1" w:rsidRPr="0041484F" w:rsidRDefault="000F560C" w:rsidP="0094402B">
            <w:pPr>
              <w:pStyle w:val="paragraph"/>
              <w:spacing w:before="0" w:beforeAutospacing="0" w:after="0" w:afterAutospacing="0"/>
              <w:textAlignment w:val="baseline"/>
              <w:rPr>
                <w:rFonts w:ascii="Tahoma" w:hAnsi="Tahoma" w:cs="Tahoma"/>
                <w:sz w:val="20"/>
                <w:szCs w:val="20"/>
              </w:rPr>
            </w:pPr>
            <w:r w:rsidRPr="0041484F">
              <w:rPr>
                <w:rFonts w:ascii="Tahoma" w:hAnsi="Tahoma" w:cs="Tahoma"/>
                <w:sz w:val="20"/>
                <w:szCs w:val="20"/>
              </w:rPr>
              <w:t>Binnen de school wordt op verschillende momenten graag nauw samengewerkt met ouders. Er zijn ouders die meedenken over allerlei beleidszaken in de Medezeggenschapsraad, ouders die het overblijven organiseren, ouders die assisteren bij de spelmiddagen en ouders die bijvoorbeeld de feestelijke activiteiten organiseren. Als er nieuws is ontvangen ouders dat via de website direct, zo blijven zij op de hoogte van wat er binnen de school leeft en gebeurt. Ook de groepsleerkrachten houden ouders op de hoogte van het nieuws in de groep! De kinderen krijgen tweemaal per jaar een rapport. Op het rapport staan naast de resultaten voor de verschillende vakken ook observatiegegevens. Ook de resultaten van de Citotoetsen vinden ouders terug op het rapport. We geven hen hiermee een indruk van het functioneren van hun kind bij ons op school. Ouders hoeven niet te wachten op een rapport, in de loop van het jaar kunnen zij via het ouderportaal steeds de scores zien die hun kind haalt voor toetsen, dictees etc. In dit ouderportaal kunnen de ouders ook de gespreksverslagen etc. inzien. Ook bestaat voor hen de mogelijkheid om hierop te reageren. Het schooljaar begint met startgesprekken van kinderen en ouders samen. Alleen in de groepen 1 en 2 kunnen ouders er nog voor kiezen om eventueel zonder hun kind te komen, maar ook hier zijn de kinderen welkom bij het gesprek. In de groepen 3 t/m 8 worden in ieder geval altijd de kinderen verwacht. Na het meegeven van de rapporten volg</w:t>
            </w:r>
            <w:r w:rsidR="00E25BC4" w:rsidRPr="0041484F">
              <w:rPr>
                <w:rFonts w:ascii="Tahoma" w:hAnsi="Tahoma" w:cs="Tahoma"/>
                <w:sz w:val="20"/>
                <w:szCs w:val="20"/>
              </w:rPr>
              <w:t xml:space="preserve">en er </w:t>
            </w:r>
            <w:r w:rsidRPr="0041484F">
              <w:rPr>
                <w:rFonts w:ascii="Tahoma" w:hAnsi="Tahoma" w:cs="Tahoma"/>
                <w:sz w:val="20"/>
                <w:szCs w:val="20"/>
              </w:rPr>
              <w:t xml:space="preserve">tien minuten </w:t>
            </w:r>
            <w:r w:rsidR="00E25BC4" w:rsidRPr="0041484F">
              <w:rPr>
                <w:rFonts w:ascii="Tahoma" w:hAnsi="Tahoma" w:cs="Tahoma"/>
                <w:sz w:val="20"/>
                <w:szCs w:val="20"/>
              </w:rPr>
              <w:t>gesprekken</w:t>
            </w:r>
            <w:r w:rsidRPr="0041484F">
              <w:rPr>
                <w:rFonts w:ascii="Tahoma" w:hAnsi="Tahoma" w:cs="Tahoma"/>
                <w:sz w:val="20"/>
                <w:szCs w:val="20"/>
              </w:rPr>
              <w:t xml:space="preserve">. Daarnaast plannen we, </w:t>
            </w:r>
            <w:r w:rsidR="00E25BC4" w:rsidRPr="0041484F">
              <w:rPr>
                <w:rFonts w:ascii="Tahoma" w:hAnsi="Tahoma" w:cs="Tahoma"/>
                <w:sz w:val="20"/>
                <w:szCs w:val="20"/>
              </w:rPr>
              <w:t xml:space="preserve">nog </w:t>
            </w:r>
            <w:r w:rsidRPr="0041484F">
              <w:rPr>
                <w:rFonts w:ascii="Tahoma" w:hAnsi="Tahoma" w:cs="Tahoma"/>
                <w:sz w:val="20"/>
                <w:szCs w:val="20"/>
              </w:rPr>
              <w:t xml:space="preserve"> extra momenten </w:t>
            </w:r>
            <w:r w:rsidR="00C1778D" w:rsidRPr="0041484F">
              <w:rPr>
                <w:rFonts w:ascii="Tahoma" w:hAnsi="Tahoma" w:cs="Tahoma"/>
                <w:sz w:val="20"/>
                <w:szCs w:val="20"/>
              </w:rPr>
              <w:t>maar deze zijn facultatief</w:t>
            </w:r>
            <w:r w:rsidR="0094402B" w:rsidRPr="0041484F">
              <w:rPr>
                <w:rFonts w:ascii="Tahoma" w:hAnsi="Tahoma" w:cs="Tahoma"/>
                <w:sz w:val="20"/>
                <w:szCs w:val="20"/>
              </w:rPr>
              <w:t>.</w:t>
            </w:r>
            <w:r w:rsidR="00372C66">
              <w:rPr>
                <w:rFonts w:ascii="Tahoma" w:hAnsi="Tahoma" w:cs="Tahoma"/>
                <w:sz w:val="20"/>
                <w:szCs w:val="20"/>
              </w:rPr>
              <w:t xml:space="preserve"> </w:t>
            </w:r>
            <w:r w:rsidRPr="0041484F">
              <w:rPr>
                <w:rFonts w:ascii="Tahoma" w:hAnsi="Tahoma" w:cs="Tahoma"/>
                <w:sz w:val="20"/>
                <w:szCs w:val="20"/>
              </w:rPr>
              <w:t>De data voor deze momenten is terug te vinden op de jaarkalender</w:t>
            </w:r>
          </w:p>
          <w:p w14:paraId="2B4FCBE7" w14:textId="77777777" w:rsidR="00F20F10" w:rsidRPr="00DB6374" w:rsidRDefault="00F20F10" w:rsidP="00F6654A">
            <w:pPr>
              <w:spacing w:line="280" w:lineRule="exact"/>
              <w:jc w:val="left"/>
              <w:rPr>
                <w:rFonts w:ascii="Tahoma" w:hAnsi="Tahoma" w:cs="Tahoma"/>
                <w:sz w:val="20"/>
                <w:szCs w:val="20"/>
              </w:rPr>
            </w:pPr>
          </w:p>
        </w:tc>
      </w:tr>
    </w:tbl>
    <w:p w14:paraId="115F5983" w14:textId="77777777" w:rsidR="003E551C" w:rsidRPr="00DB6374" w:rsidRDefault="003E551C" w:rsidP="00F6654A">
      <w:pPr>
        <w:spacing w:line="280" w:lineRule="exact"/>
        <w:jc w:val="left"/>
        <w:rPr>
          <w:rFonts w:ascii="Tahoma" w:hAnsi="Tahoma" w:cs="Tahoma"/>
          <w:sz w:val="20"/>
          <w:szCs w:val="20"/>
        </w:rPr>
      </w:pPr>
    </w:p>
    <w:tbl>
      <w:tblPr>
        <w:tblStyle w:val="Tabelraster"/>
        <w:tblW w:w="0" w:type="auto"/>
        <w:tblInd w:w="23" w:type="dxa"/>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1741"/>
        <w:gridCol w:w="6719"/>
        <w:gridCol w:w="567"/>
        <w:gridCol w:w="556"/>
        <w:gridCol w:w="10"/>
      </w:tblGrid>
      <w:tr w:rsidR="00DB6374" w:rsidRPr="00DB6374" w14:paraId="2ECA34C6" w14:textId="77777777" w:rsidTr="007B6029">
        <w:trPr>
          <w:gridAfter w:val="1"/>
          <w:wAfter w:w="10" w:type="dxa"/>
        </w:trPr>
        <w:tc>
          <w:tcPr>
            <w:tcW w:w="9583" w:type="dxa"/>
            <w:gridSpan w:val="4"/>
            <w:tcBorders>
              <w:top w:val="nil"/>
              <w:left w:val="nil"/>
              <w:right w:val="nil"/>
            </w:tcBorders>
            <w:shd w:val="clear" w:color="auto" w:fill="auto"/>
          </w:tcPr>
          <w:p w14:paraId="349621F9" w14:textId="77777777" w:rsidR="006029B2" w:rsidRPr="007B6029" w:rsidRDefault="006029B2" w:rsidP="00F6654A">
            <w:pPr>
              <w:pStyle w:val="Kop1"/>
              <w:numPr>
                <w:ilvl w:val="0"/>
                <w:numId w:val="17"/>
              </w:numPr>
              <w:spacing w:before="0" w:line="280" w:lineRule="exact"/>
              <w:ind w:hanging="765"/>
              <w:jc w:val="left"/>
              <w:outlineLvl w:val="0"/>
              <w:rPr>
                <w:rFonts w:ascii="Tahoma" w:hAnsi="Tahoma" w:cs="Tahoma"/>
                <w:b/>
                <w:bCs/>
                <w:sz w:val="28"/>
                <w:szCs w:val="28"/>
              </w:rPr>
            </w:pPr>
            <w:r w:rsidRPr="007B6029">
              <w:rPr>
                <w:rFonts w:ascii="Tahoma" w:hAnsi="Tahoma" w:cs="Tahoma"/>
                <w:b/>
                <w:bCs/>
                <w:color w:val="00BAF2"/>
                <w:sz w:val="24"/>
                <w:szCs w:val="24"/>
              </w:rPr>
              <w:lastRenderedPageBreak/>
              <w:t>Arrangementen binnen de school</w:t>
            </w:r>
          </w:p>
          <w:p w14:paraId="7EA22DF6" w14:textId="77777777" w:rsidR="006029B2" w:rsidRPr="00DB6374" w:rsidRDefault="006029B2" w:rsidP="00F6654A">
            <w:pPr>
              <w:spacing w:line="280" w:lineRule="exact"/>
              <w:jc w:val="left"/>
              <w:rPr>
                <w:rFonts w:ascii="Tahoma" w:hAnsi="Tahoma" w:cs="Tahoma"/>
                <w:b/>
                <w:i/>
                <w:color w:val="00B050"/>
                <w:sz w:val="32"/>
                <w:szCs w:val="32"/>
              </w:rPr>
            </w:pPr>
          </w:p>
        </w:tc>
      </w:tr>
      <w:tr w:rsidR="00F20F10" w:rsidRPr="00805AFB" w14:paraId="14EA43C9" w14:textId="77777777" w:rsidTr="007B6029">
        <w:trPr>
          <w:gridAfter w:val="1"/>
          <w:wAfter w:w="10" w:type="dxa"/>
        </w:trPr>
        <w:tc>
          <w:tcPr>
            <w:tcW w:w="1741" w:type="dxa"/>
            <w:shd w:val="clear" w:color="auto" w:fill="F2F2F2" w:themeFill="background1" w:themeFillShade="F2"/>
          </w:tcPr>
          <w:p w14:paraId="1E5753E4" w14:textId="77777777" w:rsidR="001D42B2" w:rsidRPr="007B6029" w:rsidRDefault="00F20F10" w:rsidP="00F6654A">
            <w:pPr>
              <w:pStyle w:val="Kop3"/>
              <w:spacing w:before="0" w:line="280" w:lineRule="exact"/>
              <w:jc w:val="left"/>
              <w:outlineLvl w:val="2"/>
              <w:rPr>
                <w:rFonts w:ascii="Tahoma" w:hAnsi="Tahoma" w:cs="Tahoma"/>
                <w:b/>
                <w:color w:val="auto"/>
                <w:sz w:val="20"/>
                <w:szCs w:val="20"/>
              </w:rPr>
            </w:pPr>
            <w:r w:rsidRPr="007B6029">
              <w:rPr>
                <w:rFonts w:ascii="Tahoma" w:hAnsi="Tahoma" w:cs="Tahoma"/>
                <w:b/>
                <w:color w:val="auto"/>
                <w:sz w:val="20"/>
                <w:szCs w:val="20"/>
              </w:rPr>
              <w:t>Basis</w:t>
            </w:r>
          </w:p>
          <w:p w14:paraId="173A2201" w14:textId="77777777" w:rsidR="00F20F10" w:rsidRPr="00805AFB" w:rsidRDefault="000B5020" w:rsidP="00F6654A">
            <w:pPr>
              <w:pStyle w:val="Kop3"/>
              <w:spacing w:before="0" w:line="280" w:lineRule="exact"/>
              <w:jc w:val="left"/>
              <w:outlineLvl w:val="2"/>
              <w:rPr>
                <w:rFonts w:ascii="Tahoma" w:hAnsi="Tahoma" w:cs="Tahoma"/>
                <w:b/>
                <w:sz w:val="20"/>
                <w:szCs w:val="20"/>
              </w:rPr>
            </w:pPr>
            <w:r w:rsidRPr="007B6029">
              <w:rPr>
                <w:rFonts w:ascii="Tahoma" w:hAnsi="Tahoma" w:cs="Tahoma"/>
                <w:b/>
                <w:color w:val="auto"/>
                <w:sz w:val="20"/>
                <w:szCs w:val="20"/>
              </w:rPr>
              <w:t>ondersteuning</w:t>
            </w:r>
          </w:p>
        </w:tc>
        <w:tc>
          <w:tcPr>
            <w:tcW w:w="7842" w:type="dxa"/>
            <w:gridSpan w:val="3"/>
            <w:shd w:val="clear" w:color="auto" w:fill="F2F2F2" w:themeFill="background1" w:themeFillShade="F2"/>
          </w:tcPr>
          <w:p w14:paraId="2C37417A" w14:textId="77777777" w:rsidR="00F20F10" w:rsidRDefault="000B5020" w:rsidP="00F6654A">
            <w:pPr>
              <w:spacing w:line="280" w:lineRule="exact"/>
              <w:jc w:val="left"/>
              <w:rPr>
                <w:rFonts w:ascii="Tahoma" w:hAnsi="Tahoma" w:cs="Tahoma"/>
                <w:b/>
                <w:sz w:val="20"/>
                <w:szCs w:val="20"/>
              </w:rPr>
            </w:pPr>
            <w:r w:rsidRPr="00805AFB">
              <w:rPr>
                <w:rFonts w:ascii="Tahoma" w:hAnsi="Tahoma" w:cs="Tahoma"/>
                <w:b/>
                <w:sz w:val="20"/>
                <w:szCs w:val="20"/>
              </w:rPr>
              <w:t>Het samenwerkingsverband 2305PO heeft de volgende standaarden vastgesteld als de basisondersteuning die op alle scholen wordt geleverd:</w:t>
            </w:r>
          </w:p>
          <w:p w14:paraId="5ED7B93D" w14:textId="77777777" w:rsidR="00805AFB" w:rsidRPr="00805AFB" w:rsidRDefault="00805AFB" w:rsidP="00F6654A">
            <w:pPr>
              <w:spacing w:line="280" w:lineRule="exact"/>
              <w:jc w:val="left"/>
              <w:rPr>
                <w:rFonts w:ascii="Tahoma" w:hAnsi="Tahoma" w:cs="Tahoma"/>
                <w:b/>
                <w:sz w:val="20"/>
                <w:szCs w:val="20"/>
              </w:rPr>
            </w:pPr>
          </w:p>
        </w:tc>
      </w:tr>
      <w:tr w:rsidR="00805AFB" w:rsidRPr="00805AFB" w14:paraId="296220F1" w14:textId="77777777" w:rsidTr="007B6029">
        <w:trPr>
          <w:cantSplit/>
          <w:trHeight w:val="510"/>
        </w:trPr>
        <w:tc>
          <w:tcPr>
            <w:tcW w:w="8460" w:type="dxa"/>
            <w:gridSpan w:val="2"/>
            <w:vMerge w:val="restart"/>
            <w:shd w:val="clear" w:color="auto" w:fill="F2F2F2" w:themeFill="background1" w:themeFillShade="F2"/>
          </w:tcPr>
          <w:p w14:paraId="7A373BB3" w14:textId="77777777" w:rsidR="00805AFB" w:rsidRPr="007B6029" w:rsidRDefault="00805AFB" w:rsidP="00805AFB">
            <w:pPr>
              <w:pStyle w:val="Kop3"/>
              <w:spacing w:before="0" w:line="280" w:lineRule="exact"/>
              <w:contextualSpacing/>
              <w:jc w:val="left"/>
              <w:outlineLvl w:val="2"/>
              <w:rPr>
                <w:rFonts w:ascii="Tahoma" w:hAnsi="Tahoma" w:cs="Tahoma"/>
                <w:b/>
                <w:color w:val="00BAF2"/>
                <w:sz w:val="20"/>
                <w:szCs w:val="20"/>
              </w:rPr>
            </w:pPr>
            <w:r w:rsidRPr="007B6029">
              <w:rPr>
                <w:rFonts w:ascii="Tahoma" w:hAnsi="Tahoma" w:cs="Tahoma"/>
                <w:b/>
                <w:color w:val="00BAF2"/>
                <w:sz w:val="20"/>
                <w:szCs w:val="20"/>
              </w:rPr>
              <w:t>Standaard:</w:t>
            </w:r>
          </w:p>
          <w:p w14:paraId="6B60973A" w14:textId="77777777" w:rsidR="008A3E15" w:rsidRPr="00DB6374" w:rsidRDefault="008A3E15" w:rsidP="008A3E15">
            <w:pPr>
              <w:spacing w:line="280" w:lineRule="exact"/>
              <w:ind w:left="705" w:hanging="705"/>
              <w:jc w:val="left"/>
              <w:rPr>
                <w:rFonts w:ascii="Tahoma" w:hAnsi="Tahoma" w:cs="Tahoma"/>
                <w:i/>
                <w:sz w:val="20"/>
                <w:szCs w:val="20"/>
              </w:rPr>
            </w:pPr>
            <w:r w:rsidRPr="00DB6374">
              <w:rPr>
                <w:rFonts w:ascii="Tahoma" w:hAnsi="Tahoma" w:cs="Tahoma"/>
                <w:i/>
                <w:sz w:val="20"/>
                <w:szCs w:val="20"/>
              </w:rPr>
              <w:t>*</w:t>
            </w:r>
            <w:r w:rsidRPr="00DB6374">
              <w:rPr>
                <w:rFonts w:ascii="Tahoma" w:hAnsi="Tahoma" w:cs="Tahoma"/>
                <w:i/>
                <w:sz w:val="20"/>
                <w:szCs w:val="20"/>
              </w:rPr>
              <w:tab/>
              <w:t>In de kolom ‘aanwezig’ geeft de school op basis van zelfevaluatie aan in welke mate aan de vanuit het samenwerkingsverband voorgeschreven basisondersteuning wordt voldaan:</w:t>
            </w:r>
          </w:p>
          <w:p w14:paraId="73968A19" w14:textId="77777777" w:rsidR="008A3E15" w:rsidRPr="00DB6374" w:rsidRDefault="008A3E15" w:rsidP="008A3E15">
            <w:pPr>
              <w:spacing w:line="280" w:lineRule="exact"/>
              <w:jc w:val="left"/>
              <w:rPr>
                <w:rFonts w:ascii="Tahoma" w:hAnsi="Tahoma" w:cs="Tahoma"/>
                <w:i/>
                <w:sz w:val="20"/>
                <w:szCs w:val="20"/>
              </w:rPr>
            </w:pPr>
            <w:r w:rsidRPr="00DB6374">
              <w:rPr>
                <w:rFonts w:ascii="Tahoma" w:hAnsi="Tahoma" w:cs="Tahoma"/>
                <w:i/>
                <w:sz w:val="20"/>
                <w:szCs w:val="20"/>
              </w:rPr>
              <w:tab/>
              <w:t xml:space="preserve">++ </w:t>
            </w:r>
            <w:r w:rsidRPr="00DB6374">
              <w:rPr>
                <w:rFonts w:ascii="Tahoma" w:hAnsi="Tahoma" w:cs="Tahoma"/>
                <w:i/>
                <w:sz w:val="20"/>
                <w:szCs w:val="20"/>
              </w:rPr>
              <w:tab/>
              <w:t>volledig</w:t>
            </w:r>
          </w:p>
          <w:p w14:paraId="713CCF00" w14:textId="77777777" w:rsidR="008A3E15" w:rsidRPr="00DB6374" w:rsidRDefault="008A3E15" w:rsidP="008A3E15">
            <w:pPr>
              <w:spacing w:line="280" w:lineRule="exact"/>
              <w:jc w:val="left"/>
              <w:rPr>
                <w:rFonts w:ascii="Tahoma" w:hAnsi="Tahoma" w:cs="Tahoma"/>
                <w:i/>
                <w:sz w:val="20"/>
                <w:szCs w:val="20"/>
              </w:rPr>
            </w:pPr>
            <w:r w:rsidRPr="00DB6374">
              <w:rPr>
                <w:rFonts w:ascii="Tahoma" w:hAnsi="Tahoma" w:cs="Tahoma"/>
                <w:i/>
                <w:sz w:val="20"/>
                <w:szCs w:val="20"/>
              </w:rPr>
              <w:tab/>
              <w:t>+</w:t>
            </w:r>
            <w:r w:rsidRPr="00DB6374">
              <w:rPr>
                <w:rFonts w:ascii="Tahoma" w:hAnsi="Tahoma" w:cs="Tahoma"/>
                <w:i/>
                <w:sz w:val="20"/>
                <w:szCs w:val="20"/>
              </w:rPr>
              <w:tab/>
              <w:t>grotendeels</w:t>
            </w:r>
          </w:p>
          <w:p w14:paraId="44DE1ED2" w14:textId="77777777" w:rsidR="008A3E15" w:rsidRPr="00DB6374" w:rsidRDefault="008A3E15" w:rsidP="008A3E15">
            <w:pPr>
              <w:spacing w:line="280" w:lineRule="exact"/>
              <w:jc w:val="left"/>
              <w:rPr>
                <w:rFonts w:ascii="Tahoma" w:hAnsi="Tahoma" w:cs="Tahoma"/>
                <w:i/>
                <w:sz w:val="20"/>
                <w:szCs w:val="20"/>
              </w:rPr>
            </w:pPr>
            <w:r w:rsidRPr="00DB6374">
              <w:rPr>
                <w:rFonts w:ascii="Tahoma" w:hAnsi="Tahoma" w:cs="Tahoma"/>
                <w:i/>
                <w:sz w:val="20"/>
                <w:szCs w:val="20"/>
              </w:rPr>
              <w:tab/>
              <w:t>-</w:t>
            </w:r>
            <w:r w:rsidRPr="00DB6374">
              <w:rPr>
                <w:rFonts w:ascii="Tahoma" w:hAnsi="Tahoma" w:cs="Tahoma"/>
                <w:i/>
                <w:sz w:val="20"/>
                <w:szCs w:val="20"/>
              </w:rPr>
              <w:tab/>
              <w:t>enigszins</w:t>
            </w:r>
          </w:p>
          <w:p w14:paraId="185146D1" w14:textId="77777777" w:rsidR="008A3E15" w:rsidRPr="00DB6374" w:rsidRDefault="008A3E15" w:rsidP="008A3E15">
            <w:pPr>
              <w:spacing w:line="280" w:lineRule="exact"/>
              <w:jc w:val="left"/>
              <w:rPr>
                <w:rFonts w:ascii="Tahoma" w:hAnsi="Tahoma" w:cs="Tahoma"/>
                <w:i/>
                <w:sz w:val="20"/>
                <w:szCs w:val="20"/>
              </w:rPr>
            </w:pPr>
            <w:r w:rsidRPr="00DB6374">
              <w:rPr>
                <w:rFonts w:ascii="Tahoma" w:hAnsi="Tahoma" w:cs="Tahoma"/>
                <w:i/>
                <w:sz w:val="20"/>
                <w:szCs w:val="20"/>
              </w:rPr>
              <w:tab/>
              <w:t>- -</w:t>
            </w:r>
            <w:r w:rsidRPr="00DB6374">
              <w:rPr>
                <w:rFonts w:ascii="Tahoma" w:hAnsi="Tahoma" w:cs="Tahoma"/>
                <w:i/>
                <w:sz w:val="20"/>
                <w:szCs w:val="20"/>
              </w:rPr>
              <w:tab/>
              <w:t>niet</w:t>
            </w:r>
          </w:p>
          <w:p w14:paraId="01168251" w14:textId="77777777" w:rsidR="008A3E15" w:rsidRDefault="008A3E15" w:rsidP="008A3E15">
            <w:pPr>
              <w:spacing w:line="280" w:lineRule="exact"/>
              <w:ind w:left="705" w:hanging="705"/>
              <w:jc w:val="left"/>
              <w:rPr>
                <w:rFonts w:ascii="Tahoma" w:hAnsi="Tahoma" w:cs="Tahoma"/>
                <w:i/>
                <w:sz w:val="20"/>
                <w:szCs w:val="20"/>
              </w:rPr>
            </w:pPr>
            <w:r w:rsidRPr="00DB6374">
              <w:rPr>
                <w:rFonts w:ascii="Tahoma" w:hAnsi="Tahoma" w:cs="Tahoma"/>
                <w:i/>
                <w:sz w:val="20"/>
                <w:szCs w:val="20"/>
              </w:rPr>
              <w:t>#</w:t>
            </w:r>
            <w:r w:rsidRPr="00DB6374">
              <w:rPr>
                <w:rFonts w:ascii="Tahoma" w:hAnsi="Tahoma" w:cs="Tahoma"/>
                <w:i/>
                <w:sz w:val="20"/>
                <w:szCs w:val="20"/>
              </w:rPr>
              <w:tab/>
              <w:t>Indien een standaard niet (of niet volledig) in de school aanwezig is, dan dient het manco planmatig te worden verbeterd door het schoolteam. Indien er een plan is</w:t>
            </w:r>
            <w:r>
              <w:rPr>
                <w:rFonts w:ascii="Tahoma" w:hAnsi="Tahoma" w:cs="Tahoma"/>
                <w:i/>
                <w:sz w:val="20"/>
                <w:szCs w:val="20"/>
              </w:rPr>
              <w:t>,</w:t>
            </w:r>
            <w:r w:rsidRPr="00DB6374">
              <w:rPr>
                <w:rFonts w:ascii="Tahoma" w:hAnsi="Tahoma" w:cs="Tahoma"/>
                <w:i/>
                <w:sz w:val="20"/>
                <w:szCs w:val="20"/>
              </w:rPr>
              <w:t xml:space="preserve"> behorend bij een standaard, dan staat er een kruisje in de kolom ‘plan’. Het betreffende plan wordt vermeld in hoofdstuk 6. </w:t>
            </w:r>
          </w:p>
          <w:p w14:paraId="33FA3F62" w14:textId="77777777" w:rsidR="00805AFB" w:rsidRPr="00805AFB" w:rsidRDefault="00805AFB" w:rsidP="00805AFB">
            <w:pPr>
              <w:spacing w:line="280" w:lineRule="exact"/>
              <w:jc w:val="left"/>
              <w:rPr>
                <w:rFonts w:ascii="Tahoma" w:hAnsi="Tahoma" w:cs="Tahoma"/>
                <w:b/>
                <w:color w:val="00B050"/>
                <w:sz w:val="20"/>
                <w:szCs w:val="20"/>
              </w:rPr>
            </w:pPr>
          </w:p>
        </w:tc>
        <w:tc>
          <w:tcPr>
            <w:tcW w:w="1133" w:type="dxa"/>
            <w:gridSpan w:val="3"/>
            <w:shd w:val="clear" w:color="auto" w:fill="F2F2F2" w:themeFill="background1" w:themeFillShade="F2"/>
          </w:tcPr>
          <w:p w14:paraId="225E6819" w14:textId="77777777" w:rsidR="00805AFB" w:rsidRPr="007B6029" w:rsidRDefault="00805AFB" w:rsidP="00805AFB">
            <w:pPr>
              <w:spacing w:line="280" w:lineRule="exact"/>
              <w:jc w:val="left"/>
              <w:rPr>
                <w:rFonts w:ascii="Tahoma" w:hAnsi="Tahoma" w:cs="Tahoma"/>
                <w:b/>
                <w:color w:val="00BAF2"/>
                <w:sz w:val="20"/>
                <w:szCs w:val="20"/>
              </w:rPr>
            </w:pPr>
            <w:r w:rsidRPr="007B6029">
              <w:rPr>
                <w:rFonts w:ascii="Tahoma" w:hAnsi="Tahoma" w:cs="Tahoma"/>
                <w:b/>
                <w:color w:val="00BAF2"/>
                <w:sz w:val="20"/>
                <w:szCs w:val="20"/>
              </w:rPr>
              <w:t>Status:</w:t>
            </w:r>
          </w:p>
          <w:p w14:paraId="1ACC443A" w14:textId="77777777" w:rsidR="00805AFB" w:rsidRPr="007B6029" w:rsidRDefault="00805AFB" w:rsidP="00805AFB">
            <w:pPr>
              <w:spacing w:line="280" w:lineRule="exact"/>
              <w:jc w:val="left"/>
              <w:rPr>
                <w:rFonts w:ascii="Tahoma" w:hAnsi="Tahoma" w:cs="Tahoma"/>
                <w:b/>
                <w:color w:val="00BAF2"/>
                <w:sz w:val="20"/>
                <w:szCs w:val="20"/>
              </w:rPr>
            </w:pPr>
          </w:p>
        </w:tc>
      </w:tr>
      <w:tr w:rsidR="00805AFB" w:rsidRPr="00805AFB" w14:paraId="3F28E653" w14:textId="77777777" w:rsidTr="007B6029">
        <w:trPr>
          <w:cantSplit/>
          <w:trHeight w:val="1417"/>
        </w:trPr>
        <w:tc>
          <w:tcPr>
            <w:tcW w:w="8460" w:type="dxa"/>
            <w:gridSpan w:val="2"/>
            <w:vMerge/>
            <w:shd w:val="clear" w:color="auto" w:fill="F2F2F2" w:themeFill="background1" w:themeFillShade="F2"/>
          </w:tcPr>
          <w:p w14:paraId="3496760C" w14:textId="77777777" w:rsidR="00805AFB" w:rsidRPr="00805AFB" w:rsidRDefault="00805AFB" w:rsidP="00805AFB">
            <w:pPr>
              <w:pStyle w:val="Kop3"/>
              <w:spacing w:before="0" w:line="280" w:lineRule="exact"/>
              <w:jc w:val="left"/>
              <w:outlineLvl w:val="2"/>
              <w:rPr>
                <w:rFonts w:ascii="Tahoma" w:hAnsi="Tahoma" w:cs="Tahoma"/>
                <w:b/>
                <w:color w:val="00B050"/>
                <w:sz w:val="20"/>
                <w:szCs w:val="20"/>
              </w:rPr>
            </w:pPr>
          </w:p>
        </w:tc>
        <w:tc>
          <w:tcPr>
            <w:tcW w:w="567" w:type="dxa"/>
            <w:shd w:val="clear" w:color="auto" w:fill="F2F2F2" w:themeFill="background1" w:themeFillShade="F2"/>
            <w:textDirection w:val="tbRl"/>
          </w:tcPr>
          <w:p w14:paraId="0B3B828E" w14:textId="77777777" w:rsidR="00805AFB" w:rsidRPr="007B6029" w:rsidRDefault="00805AFB" w:rsidP="00805AFB">
            <w:pPr>
              <w:spacing w:line="280" w:lineRule="exact"/>
              <w:ind w:left="113" w:right="113"/>
              <w:jc w:val="left"/>
              <w:rPr>
                <w:rFonts w:ascii="Tahoma" w:hAnsi="Tahoma" w:cs="Tahoma"/>
                <w:b/>
                <w:color w:val="00BAF2"/>
                <w:sz w:val="20"/>
                <w:szCs w:val="20"/>
              </w:rPr>
            </w:pPr>
            <w:r w:rsidRPr="007B6029">
              <w:rPr>
                <w:rFonts w:ascii="Tahoma" w:hAnsi="Tahoma" w:cs="Tahoma"/>
                <w:b/>
                <w:color w:val="00BAF2"/>
                <w:sz w:val="20"/>
                <w:szCs w:val="20"/>
              </w:rPr>
              <w:t>Aanwezig*</w:t>
            </w:r>
          </w:p>
        </w:tc>
        <w:tc>
          <w:tcPr>
            <w:tcW w:w="566" w:type="dxa"/>
            <w:gridSpan w:val="2"/>
            <w:shd w:val="clear" w:color="auto" w:fill="F2F2F2" w:themeFill="background1" w:themeFillShade="F2"/>
            <w:textDirection w:val="tbRl"/>
          </w:tcPr>
          <w:p w14:paraId="050C2D0C" w14:textId="77777777" w:rsidR="00805AFB" w:rsidRPr="007B6029" w:rsidRDefault="00805AFB" w:rsidP="00805AFB">
            <w:pPr>
              <w:spacing w:line="280" w:lineRule="exact"/>
              <w:ind w:left="113" w:right="113"/>
              <w:jc w:val="left"/>
              <w:rPr>
                <w:rFonts w:ascii="Tahoma" w:hAnsi="Tahoma" w:cs="Tahoma"/>
                <w:b/>
                <w:color w:val="00BAF2"/>
                <w:sz w:val="20"/>
                <w:szCs w:val="20"/>
              </w:rPr>
            </w:pPr>
            <w:r w:rsidRPr="007B6029">
              <w:rPr>
                <w:rFonts w:ascii="Tahoma" w:hAnsi="Tahoma" w:cs="Tahoma"/>
                <w:b/>
                <w:color w:val="00BAF2"/>
                <w:sz w:val="20"/>
                <w:szCs w:val="20"/>
              </w:rPr>
              <w:t>Plan #</w:t>
            </w:r>
          </w:p>
        </w:tc>
      </w:tr>
      <w:tr w:rsidR="00805AFB" w:rsidRPr="00DB6374" w14:paraId="40C330F2" w14:textId="77777777" w:rsidTr="007B6029">
        <w:tc>
          <w:tcPr>
            <w:tcW w:w="8460" w:type="dxa"/>
            <w:gridSpan w:val="2"/>
          </w:tcPr>
          <w:p w14:paraId="1F18C423"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A: </w:t>
            </w:r>
            <w:r w:rsidRPr="007B6029">
              <w:rPr>
                <w:rFonts w:ascii="Tahoma" w:hAnsi="Tahoma" w:cs="Tahoma"/>
                <w:b/>
                <w:color w:val="00BAF2"/>
                <w:sz w:val="20"/>
                <w:szCs w:val="20"/>
              </w:rPr>
              <w:tab/>
              <w:t>Pedagogische aanpak</w:t>
            </w:r>
          </w:p>
          <w:p w14:paraId="14293F38"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De school beschikt over een beschrijving van het pedagogisch klimaat, die door alle teamleden wordt toegepast, waarin o.a. staan beschreven de omgangsvormen, hoe gehandeld wordt bij pestgedrag, norm overschrijdend gedrag en belonen en straffen. Periodiek wordt een leerlingenenquête afgenomen, waarin veiligheid herkenbaar is opgenomen.</w:t>
            </w:r>
          </w:p>
          <w:p w14:paraId="0D6B0C48" w14:textId="77777777" w:rsidR="00805AFB" w:rsidRPr="00DB6374" w:rsidRDefault="00805AFB" w:rsidP="00805AFB">
            <w:pPr>
              <w:spacing w:line="280" w:lineRule="exact"/>
              <w:jc w:val="left"/>
              <w:rPr>
                <w:rFonts w:ascii="Tahoma" w:hAnsi="Tahoma" w:cs="Tahoma"/>
                <w:i/>
                <w:sz w:val="20"/>
                <w:szCs w:val="20"/>
              </w:rPr>
            </w:pPr>
          </w:p>
        </w:tc>
        <w:tc>
          <w:tcPr>
            <w:tcW w:w="567" w:type="dxa"/>
            <w:shd w:val="clear" w:color="auto" w:fill="F2F2F2" w:themeFill="background1" w:themeFillShade="F2"/>
            <w:vAlign w:val="center"/>
          </w:tcPr>
          <w:p w14:paraId="5EC2DDD4" w14:textId="2CDE0251" w:rsidR="00805AFB" w:rsidRPr="00DB6374" w:rsidRDefault="00636AE2" w:rsidP="00805AFB">
            <w:pPr>
              <w:spacing w:line="280" w:lineRule="exact"/>
              <w:jc w:val="left"/>
              <w:rPr>
                <w:rFonts w:ascii="Tahoma" w:hAnsi="Tahoma" w:cs="Tahoma"/>
                <w:color w:val="FF0000"/>
                <w:sz w:val="20"/>
                <w:szCs w:val="20"/>
              </w:rPr>
            </w:pPr>
            <w:r w:rsidRPr="00636AE2">
              <w:rPr>
                <w:rFonts w:ascii="Tahoma" w:hAnsi="Tahoma" w:cs="Tahoma"/>
                <w:sz w:val="20"/>
                <w:szCs w:val="20"/>
              </w:rPr>
              <w:t>++</w:t>
            </w:r>
          </w:p>
        </w:tc>
        <w:tc>
          <w:tcPr>
            <w:tcW w:w="566" w:type="dxa"/>
            <w:gridSpan w:val="2"/>
            <w:shd w:val="clear" w:color="auto" w:fill="F2F2F2" w:themeFill="background1" w:themeFillShade="F2"/>
            <w:vAlign w:val="center"/>
          </w:tcPr>
          <w:p w14:paraId="74C4E647" w14:textId="5C0B9F83" w:rsidR="00805AFB" w:rsidRPr="00DB6374" w:rsidRDefault="00805AFB" w:rsidP="00805AFB">
            <w:pPr>
              <w:spacing w:line="280" w:lineRule="exact"/>
              <w:jc w:val="left"/>
              <w:rPr>
                <w:rFonts w:ascii="Tahoma" w:hAnsi="Tahoma" w:cs="Tahoma"/>
                <w:color w:val="FF0000"/>
                <w:sz w:val="20"/>
                <w:szCs w:val="20"/>
              </w:rPr>
            </w:pPr>
          </w:p>
        </w:tc>
      </w:tr>
      <w:tr w:rsidR="00805AFB" w:rsidRPr="00DB6374" w14:paraId="5240F1E5" w14:textId="77777777" w:rsidTr="007B6029">
        <w:tc>
          <w:tcPr>
            <w:tcW w:w="8460" w:type="dxa"/>
            <w:gridSpan w:val="2"/>
          </w:tcPr>
          <w:p w14:paraId="1B399732"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B: </w:t>
            </w:r>
            <w:r w:rsidRPr="007B6029">
              <w:rPr>
                <w:rFonts w:ascii="Tahoma" w:hAnsi="Tahoma" w:cs="Tahoma"/>
                <w:b/>
                <w:color w:val="00BAF2"/>
                <w:sz w:val="20"/>
                <w:szCs w:val="20"/>
              </w:rPr>
              <w:tab/>
              <w:t>Didactische omgeving</w:t>
            </w:r>
          </w:p>
          <w:p w14:paraId="0B6A267E"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Er wordt afgestemd op verschillen tussen de leerlingen qua leerstof, onderwijstijd, werkvormen, verwerking en instructie. Leerlingen die dat nodig hebben, krijgen extra leerstof en/of extra (ortho-didactische) materialen. Leerlingen krijgen feedback over hun resultaten.</w:t>
            </w:r>
          </w:p>
          <w:p w14:paraId="025374A3" w14:textId="77777777" w:rsidR="00805AFB" w:rsidRPr="00DB6374" w:rsidRDefault="00805AFB" w:rsidP="00805AFB">
            <w:pPr>
              <w:spacing w:line="280" w:lineRule="exact"/>
              <w:jc w:val="left"/>
              <w:rPr>
                <w:rFonts w:ascii="Tahoma" w:hAnsi="Tahoma" w:cs="Tahoma"/>
                <w:i/>
                <w:sz w:val="20"/>
                <w:szCs w:val="20"/>
              </w:rPr>
            </w:pPr>
          </w:p>
        </w:tc>
        <w:tc>
          <w:tcPr>
            <w:tcW w:w="567" w:type="dxa"/>
            <w:shd w:val="clear" w:color="auto" w:fill="F2F2F2" w:themeFill="background1" w:themeFillShade="F2"/>
            <w:vAlign w:val="center"/>
          </w:tcPr>
          <w:p w14:paraId="56AE41EB" w14:textId="7FF5CA91" w:rsidR="00805AFB" w:rsidRPr="00DB6374" w:rsidRDefault="00636AE2" w:rsidP="00805AFB">
            <w:pPr>
              <w:spacing w:line="280" w:lineRule="exact"/>
              <w:jc w:val="left"/>
              <w:rPr>
                <w:rFonts w:ascii="Tahoma" w:hAnsi="Tahoma" w:cs="Tahoma"/>
                <w:sz w:val="20"/>
                <w:szCs w:val="20"/>
              </w:rPr>
            </w:pPr>
            <w:r w:rsidRPr="01C95AE8">
              <w:rPr>
                <w:rFonts w:ascii="Tahoma" w:hAnsi="Tahoma" w:cs="Tahoma"/>
                <w:sz w:val="20"/>
                <w:szCs w:val="20"/>
              </w:rPr>
              <w:t>+</w:t>
            </w:r>
          </w:p>
        </w:tc>
        <w:tc>
          <w:tcPr>
            <w:tcW w:w="566" w:type="dxa"/>
            <w:gridSpan w:val="2"/>
            <w:shd w:val="clear" w:color="auto" w:fill="F2F2F2" w:themeFill="background1" w:themeFillShade="F2"/>
            <w:vAlign w:val="center"/>
          </w:tcPr>
          <w:p w14:paraId="7623B0C2" w14:textId="77777777" w:rsidR="00805AFB" w:rsidRPr="00DB6374" w:rsidRDefault="00805AFB" w:rsidP="00805AFB">
            <w:pPr>
              <w:spacing w:line="280" w:lineRule="exact"/>
              <w:jc w:val="left"/>
              <w:rPr>
                <w:rFonts w:ascii="Tahoma" w:hAnsi="Tahoma" w:cs="Tahoma"/>
                <w:sz w:val="20"/>
                <w:szCs w:val="20"/>
              </w:rPr>
            </w:pPr>
          </w:p>
        </w:tc>
      </w:tr>
      <w:tr w:rsidR="00805AFB" w:rsidRPr="00DB6374" w14:paraId="7D7A9DCD" w14:textId="77777777" w:rsidTr="007B6029">
        <w:tc>
          <w:tcPr>
            <w:tcW w:w="8460" w:type="dxa"/>
            <w:gridSpan w:val="2"/>
          </w:tcPr>
          <w:p w14:paraId="208CBBEE" w14:textId="77777777" w:rsidR="00805AFB" w:rsidRPr="007B6029" w:rsidRDefault="00805AFB" w:rsidP="007B6029">
            <w:pPr>
              <w:pStyle w:val="Kop2"/>
              <w:shd w:val="clear" w:color="auto" w:fill="F2F2F2" w:themeFill="background1" w:themeFillShade="F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C: </w:t>
            </w:r>
            <w:r w:rsidRPr="007B6029">
              <w:rPr>
                <w:rFonts w:ascii="Tahoma" w:hAnsi="Tahoma" w:cs="Tahoma"/>
                <w:b/>
                <w:color w:val="00BAF2"/>
                <w:sz w:val="20"/>
                <w:szCs w:val="20"/>
              </w:rPr>
              <w:tab/>
              <w:t>Handelingsgericht werken</w:t>
            </w:r>
          </w:p>
          <w:p w14:paraId="521255DA"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 xml:space="preserve">De school gebruikt een leerlingvolgsysteem voor de cognitieve, sociaal-emotionele en fysieke ontwikkeling. De resultaten worden minimaal twee maal per jaar geanalyseerd op school-, groeps- en individueel niveau, waarna zo nodig snel extra ondersteuning wordt gegeven. </w:t>
            </w:r>
          </w:p>
          <w:p w14:paraId="24747579"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Er wordt planmatig gewerkt met aandacht voor de cognitieve, sociaal-emotionele en fysieke ontwikkeling, die minimaal twee maal per jaar worden aangepast.</w:t>
            </w:r>
          </w:p>
          <w:p w14:paraId="22CB5E4D"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 xml:space="preserve">De school heeft beschreven wanneer een ontwikkelingsperspectief (OP) moet worden opgesteld en zo nodig bijgesteld. Er is een groepsoverzicht uitgaande van bevorderende en belemmerende factoren. Onderwijsbehoeften worden beschreven vanuit de hele context van de leerling. </w:t>
            </w:r>
          </w:p>
          <w:p w14:paraId="6EED846A" w14:textId="77777777" w:rsidR="00805AFB" w:rsidRPr="00DB6374" w:rsidRDefault="00805AFB" w:rsidP="00805AFB">
            <w:pPr>
              <w:spacing w:line="280" w:lineRule="exact"/>
              <w:jc w:val="left"/>
              <w:rPr>
                <w:rFonts w:ascii="Tahoma" w:hAnsi="Tahoma" w:cs="Tahoma"/>
                <w:i/>
                <w:sz w:val="20"/>
                <w:szCs w:val="20"/>
              </w:rPr>
            </w:pPr>
          </w:p>
        </w:tc>
        <w:tc>
          <w:tcPr>
            <w:tcW w:w="567" w:type="dxa"/>
            <w:shd w:val="clear" w:color="auto" w:fill="F2F2F2" w:themeFill="background1" w:themeFillShade="F2"/>
            <w:vAlign w:val="center"/>
          </w:tcPr>
          <w:p w14:paraId="28FDCB8C" w14:textId="1E5C1BA2" w:rsidR="00805AFB" w:rsidRPr="00DB6374" w:rsidRDefault="008C78C5" w:rsidP="00805AFB">
            <w:pPr>
              <w:spacing w:line="280" w:lineRule="exact"/>
              <w:jc w:val="left"/>
              <w:rPr>
                <w:rFonts w:ascii="Tahoma" w:hAnsi="Tahoma" w:cs="Tahoma"/>
                <w:sz w:val="20"/>
                <w:szCs w:val="20"/>
              </w:rPr>
            </w:pPr>
            <w:r w:rsidRPr="01C95AE8">
              <w:rPr>
                <w:rFonts w:ascii="Tahoma" w:hAnsi="Tahoma" w:cs="Tahoma"/>
                <w:sz w:val="20"/>
                <w:szCs w:val="20"/>
              </w:rPr>
              <w:t>+</w:t>
            </w:r>
          </w:p>
        </w:tc>
        <w:tc>
          <w:tcPr>
            <w:tcW w:w="566" w:type="dxa"/>
            <w:gridSpan w:val="2"/>
            <w:shd w:val="clear" w:color="auto" w:fill="F2F2F2" w:themeFill="background1" w:themeFillShade="F2"/>
            <w:vAlign w:val="center"/>
          </w:tcPr>
          <w:p w14:paraId="2B768936" w14:textId="77777777" w:rsidR="00805AFB" w:rsidRPr="00DB6374" w:rsidRDefault="00805AFB" w:rsidP="00805AFB">
            <w:pPr>
              <w:spacing w:line="280" w:lineRule="exact"/>
              <w:jc w:val="left"/>
              <w:rPr>
                <w:rFonts w:ascii="Tahoma" w:hAnsi="Tahoma" w:cs="Tahoma"/>
                <w:sz w:val="20"/>
                <w:szCs w:val="20"/>
              </w:rPr>
            </w:pPr>
          </w:p>
        </w:tc>
      </w:tr>
      <w:tr w:rsidR="00805AFB" w:rsidRPr="00DB6374" w14:paraId="4C104735" w14:textId="77777777" w:rsidTr="007B6029">
        <w:tc>
          <w:tcPr>
            <w:tcW w:w="8460" w:type="dxa"/>
            <w:gridSpan w:val="2"/>
          </w:tcPr>
          <w:p w14:paraId="6404C2B9"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lastRenderedPageBreak/>
              <w:t xml:space="preserve">D: </w:t>
            </w:r>
            <w:r w:rsidRPr="007B6029">
              <w:rPr>
                <w:rFonts w:ascii="Tahoma" w:hAnsi="Tahoma" w:cs="Tahoma"/>
                <w:b/>
                <w:color w:val="00BAF2"/>
                <w:sz w:val="20"/>
                <w:szCs w:val="20"/>
              </w:rPr>
              <w:tab/>
              <w:t>Beleid en organisatie</w:t>
            </w:r>
          </w:p>
          <w:p w14:paraId="25AF19C9" w14:textId="77777777" w:rsidR="00805AFB" w:rsidRPr="00DB6374" w:rsidRDefault="00805AFB" w:rsidP="00805AFB">
            <w:pPr>
              <w:spacing w:line="280" w:lineRule="exact"/>
              <w:jc w:val="left"/>
              <w:rPr>
                <w:rFonts w:ascii="Tahoma" w:hAnsi="Tahoma" w:cs="Tahoma"/>
                <w:i/>
                <w:sz w:val="20"/>
                <w:szCs w:val="20"/>
              </w:rPr>
            </w:pPr>
            <w:r w:rsidRPr="00DB6374">
              <w:rPr>
                <w:rFonts w:ascii="Tahoma" w:hAnsi="Tahoma" w:cs="Tahoma"/>
                <w:i/>
                <w:sz w:val="20"/>
                <w:szCs w:val="20"/>
              </w:rPr>
              <w:t>Hoe de school de onderwijsondersteuning vorm geeft is uitgewerkt in procedures die werken in de praktijk. Taken en verantwoordelijkheden van leraren en directie zijn daarbij duidelijk beschreven. Het systeem wordt jaarlijks geëvalueerd (volgens de PDCA cyclus), zo nodig bijgesteld en vervolgens geborgd. De resultaten van de evaluatie worden gedeeld met ouders.</w:t>
            </w:r>
          </w:p>
          <w:p w14:paraId="497D010C"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 xml:space="preserve">De school kan deskundigheid inschakelen van Dienstencentrum en Jeugdzorg. De Intern Begeleider participeert in een bovenschools netwerk. </w:t>
            </w:r>
          </w:p>
          <w:p w14:paraId="5B9DF8B5" w14:textId="77777777" w:rsidR="00805AFB" w:rsidRPr="00DB6374" w:rsidRDefault="00805AFB" w:rsidP="00805AFB">
            <w:pPr>
              <w:spacing w:line="280" w:lineRule="exact"/>
              <w:jc w:val="left"/>
              <w:rPr>
                <w:rFonts w:ascii="Tahoma" w:hAnsi="Tahoma" w:cs="Tahoma"/>
                <w:i/>
                <w:sz w:val="20"/>
                <w:szCs w:val="20"/>
              </w:rPr>
            </w:pPr>
          </w:p>
        </w:tc>
        <w:tc>
          <w:tcPr>
            <w:tcW w:w="567" w:type="dxa"/>
            <w:shd w:val="clear" w:color="auto" w:fill="F2F2F2" w:themeFill="background1" w:themeFillShade="F2"/>
            <w:vAlign w:val="center"/>
          </w:tcPr>
          <w:p w14:paraId="565B1F4E" w14:textId="6DEC693F" w:rsidR="00805AFB" w:rsidRPr="00DB6374" w:rsidRDefault="001C1F21" w:rsidP="00805AFB">
            <w:pPr>
              <w:spacing w:line="280" w:lineRule="exact"/>
              <w:jc w:val="left"/>
              <w:rPr>
                <w:rFonts w:ascii="Tahoma" w:hAnsi="Tahoma" w:cs="Tahoma"/>
                <w:sz w:val="20"/>
                <w:szCs w:val="20"/>
              </w:rPr>
            </w:pPr>
            <w:r>
              <w:rPr>
                <w:rFonts w:ascii="Tahoma" w:hAnsi="Tahoma" w:cs="Tahoma"/>
                <w:sz w:val="20"/>
                <w:szCs w:val="20"/>
              </w:rPr>
              <w:t>+</w:t>
            </w:r>
          </w:p>
        </w:tc>
        <w:tc>
          <w:tcPr>
            <w:tcW w:w="566" w:type="dxa"/>
            <w:gridSpan w:val="2"/>
            <w:shd w:val="clear" w:color="auto" w:fill="F2F2F2" w:themeFill="background1" w:themeFillShade="F2"/>
            <w:vAlign w:val="center"/>
          </w:tcPr>
          <w:p w14:paraId="00CCCE3A" w14:textId="77777777" w:rsidR="00805AFB" w:rsidRPr="00DB6374" w:rsidRDefault="00805AFB" w:rsidP="00805AFB">
            <w:pPr>
              <w:spacing w:line="280" w:lineRule="exact"/>
              <w:jc w:val="left"/>
              <w:rPr>
                <w:rFonts w:ascii="Tahoma" w:hAnsi="Tahoma" w:cs="Tahoma"/>
                <w:sz w:val="20"/>
                <w:szCs w:val="20"/>
              </w:rPr>
            </w:pPr>
          </w:p>
        </w:tc>
      </w:tr>
      <w:tr w:rsidR="00805AFB" w:rsidRPr="00DB6374" w14:paraId="7A8A1CF0" w14:textId="77777777" w:rsidTr="007B6029">
        <w:tc>
          <w:tcPr>
            <w:tcW w:w="8460" w:type="dxa"/>
            <w:gridSpan w:val="2"/>
          </w:tcPr>
          <w:p w14:paraId="2788A8AE"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E: </w:t>
            </w:r>
            <w:r w:rsidRPr="007B6029">
              <w:rPr>
                <w:rFonts w:ascii="Tahoma" w:hAnsi="Tahoma" w:cs="Tahoma"/>
                <w:b/>
                <w:color w:val="00BAF2"/>
                <w:sz w:val="20"/>
                <w:szCs w:val="20"/>
              </w:rPr>
              <w:tab/>
              <w:t>Professionaliteit</w:t>
            </w:r>
          </w:p>
          <w:p w14:paraId="40BBD3C8" w14:textId="77777777" w:rsidR="00805AFB" w:rsidRDefault="00805AFB" w:rsidP="00805AFB">
            <w:pPr>
              <w:spacing w:line="280" w:lineRule="exact"/>
              <w:jc w:val="left"/>
              <w:rPr>
                <w:rFonts w:ascii="Tahoma" w:hAnsi="Tahoma" w:cs="Tahoma"/>
                <w:i/>
                <w:sz w:val="20"/>
                <w:szCs w:val="20"/>
              </w:rPr>
            </w:pPr>
            <w:r w:rsidRPr="00DB6374">
              <w:rPr>
                <w:rFonts w:ascii="Tahoma" w:hAnsi="Tahoma" w:cs="Tahoma"/>
                <w:i/>
                <w:sz w:val="20"/>
                <w:szCs w:val="20"/>
              </w:rPr>
              <w:t>De school is deskundig in het begeleiden van leerlingen met extra onderwijsbehoeften. Het personeel beschikt over didactische, pedagogische en organisatorische competenties. Er is een deskundig Intern Begeleider op school.</w:t>
            </w:r>
          </w:p>
          <w:p w14:paraId="00B87ED2" w14:textId="77777777" w:rsidR="00805AFB" w:rsidRPr="00DB6374" w:rsidRDefault="00805AFB" w:rsidP="00805AFB">
            <w:pPr>
              <w:spacing w:line="280" w:lineRule="exact"/>
              <w:jc w:val="left"/>
              <w:rPr>
                <w:rFonts w:ascii="Tahoma" w:hAnsi="Tahoma" w:cs="Tahoma"/>
                <w:i/>
                <w:sz w:val="20"/>
                <w:szCs w:val="20"/>
              </w:rPr>
            </w:pPr>
          </w:p>
        </w:tc>
        <w:tc>
          <w:tcPr>
            <w:tcW w:w="567" w:type="dxa"/>
            <w:shd w:val="clear" w:color="auto" w:fill="F2F2F2" w:themeFill="background1" w:themeFillShade="F2"/>
            <w:vAlign w:val="center"/>
          </w:tcPr>
          <w:p w14:paraId="40E5E5A0" w14:textId="6AF39F92" w:rsidR="00805AFB" w:rsidRPr="00DB6374" w:rsidRDefault="0041484F" w:rsidP="00805AFB">
            <w:pPr>
              <w:spacing w:line="280" w:lineRule="exact"/>
              <w:jc w:val="left"/>
              <w:rPr>
                <w:rFonts w:ascii="Tahoma" w:hAnsi="Tahoma" w:cs="Tahoma"/>
                <w:sz w:val="20"/>
                <w:szCs w:val="20"/>
              </w:rPr>
            </w:pPr>
            <w:r w:rsidRPr="1D989B16">
              <w:rPr>
                <w:rFonts w:ascii="Tahoma" w:hAnsi="Tahoma" w:cs="Tahoma"/>
                <w:sz w:val="20"/>
                <w:szCs w:val="20"/>
              </w:rPr>
              <w:t>+</w:t>
            </w:r>
            <w:r w:rsidR="0C3E6B0F" w:rsidRPr="1D989B16">
              <w:rPr>
                <w:rFonts w:ascii="Tahoma" w:hAnsi="Tahoma" w:cs="Tahoma"/>
                <w:sz w:val="20"/>
                <w:szCs w:val="20"/>
              </w:rPr>
              <w:t>+</w:t>
            </w:r>
          </w:p>
        </w:tc>
        <w:tc>
          <w:tcPr>
            <w:tcW w:w="566" w:type="dxa"/>
            <w:gridSpan w:val="2"/>
            <w:shd w:val="clear" w:color="auto" w:fill="F2F2F2" w:themeFill="background1" w:themeFillShade="F2"/>
            <w:vAlign w:val="center"/>
          </w:tcPr>
          <w:p w14:paraId="4EA712D4" w14:textId="77777777" w:rsidR="00805AFB" w:rsidRPr="00DB6374" w:rsidRDefault="00805AFB" w:rsidP="00805AFB">
            <w:pPr>
              <w:spacing w:line="280" w:lineRule="exact"/>
              <w:jc w:val="left"/>
              <w:rPr>
                <w:rFonts w:ascii="Tahoma" w:hAnsi="Tahoma" w:cs="Tahoma"/>
                <w:sz w:val="20"/>
                <w:szCs w:val="20"/>
              </w:rPr>
            </w:pPr>
          </w:p>
        </w:tc>
      </w:tr>
      <w:tr w:rsidR="00805AFB" w:rsidRPr="00DB6374" w14:paraId="37077472" w14:textId="77777777" w:rsidTr="007B6029">
        <w:tc>
          <w:tcPr>
            <w:tcW w:w="8460" w:type="dxa"/>
            <w:gridSpan w:val="2"/>
          </w:tcPr>
          <w:p w14:paraId="1F851FCC"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F: </w:t>
            </w:r>
            <w:r w:rsidRPr="007B6029">
              <w:rPr>
                <w:rFonts w:ascii="Tahoma" w:hAnsi="Tahoma" w:cs="Tahoma"/>
                <w:b/>
                <w:color w:val="00BAF2"/>
                <w:sz w:val="20"/>
                <w:szCs w:val="20"/>
              </w:rPr>
              <w:tab/>
              <w:t>Communicatie</w:t>
            </w:r>
          </w:p>
          <w:p w14:paraId="411F1373" w14:textId="77777777" w:rsidR="008E7414" w:rsidRDefault="00805AFB" w:rsidP="00805AFB">
            <w:pPr>
              <w:tabs>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r w:rsidRPr="00DB6374">
              <w:rPr>
                <w:rFonts w:ascii="Tahoma" w:eastAsia="Times New Roman" w:hAnsi="Tahoma" w:cs="Tahoma"/>
                <w:i/>
                <w:sz w:val="20"/>
                <w:szCs w:val="20"/>
              </w:rPr>
              <w:t xml:space="preserve">De school maakt gebruik van de ervaringsdeskundigheid van ouders en hun ervaringen in de thuissituatie en in het derde milieu. Wensen en verwachtingen van ouders worden in kaart gebracht en ouders èn leerling worden betrokken bij het opstellen en evalueren van het ontwikkelingsperspectief (OP). Over de extra ondersteuning worden afspraken gemaakt, waarbij duidelijk is wie waarvoor verantwoordelijk is. Bij de overgang naar een andere school worden ouders en leerling ondersteund. </w:t>
            </w:r>
          </w:p>
          <w:p w14:paraId="274DF9F5" w14:textId="77777777" w:rsidR="00805AFB" w:rsidRPr="00372C66" w:rsidRDefault="00805AFB" w:rsidP="00805AFB">
            <w:pPr>
              <w:tabs>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r w:rsidRPr="00372C66">
              <w:rPr>
                <w:rFonts w:ascii="Tahoma" w:eastAsia="Times New Roman" w:hAnsi="Tahoma" w:cs="Tahoma"/>
                <w:i/>
                <w:sz w:val="20"/>
                <w:szCs w:val="20"/>
              </w:rPr>
              <w:t xml:space="preserve">Met leerlingen die extra ondersteuning hebben wordt een exitinterview gehouden. </w:t>
            </w:r>
          </w:p>
          <w:p w14:paraId="0EE92F83" w14:textId="1BABC269" w:rsidR="0041484F" w:rsidRPr="00DB6374" w:rsidRDefault="0041484F" w:rsidP="00805AFB">
            <w:pPr>
              <w:tabs>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p>
        </w:tc>
        <w:tc>
          <w:tcPr>
            <w:tcW w:w="567" w:type="dxa"/>
            <w:shd w:val="clear" w:color="auto" w:fill="F2F2F2" w:themeFill="background1" w:themeFillShade="F2"/>
            <w:vAlign w:val="center"/>
          </w:tcPr>
          <w:p w14:paraId="27D50C2A" w14:textId="77777777" w:rsidR="00805AFB" w:rsidRDefault="002D3A03" w:rsidP="00805AFB">
            <w:pPr>
              <w:spacing w:line="280" w:lineRule="exact"/>
              <w:jc w:val="left"/>
              <w:rPr>
                <w:rFonts w:ascii="Tahoma" w:hAnsi="Tahoma" w:cs="Tahoma"/>
                <w:sz w:val="20"/>
                <w:szCs w:val="20"/>
              </w:rPr>
            </w:pPr>
            <w:r>
              <w:rPr>
                <w:rFonts w:ascii="Tahoma" w:hAnsi="Tahoma" w:cs="Tahoma"/>
                <w:sz w:val="20"/>
                <w:szCs w:val="20"/>
              </w:rPr>
              <w:t>+</w:t>
            </w:r>
          </w:p>
          <w:p w14:paraId="4AD0E2D5" w14:textId="77777777" w:rsidR="008E7414" w:rsidRDefault="008E7414" w:rsidP="00805AFB">
            <w:pPr>
              <w:spacing w:line="280" w:lineRule="exact"/>
              <w:jc w:val="left"/>
              <w:rPr>
                <w:rFonts w:ascii="Tahoma" w:hAnsi="Tahoma" w:cs="Tahoma"/>
                <w:sz w:val="20"/>
                <w:szCs w:val="20"/>
              </w:rPr>
            </w:pPr>
          </w:p>
          <w:p w14:paraId="389660FE" w14:textId="77777777" w:rsidR="008E7414" w:rsidRDefault="008E7414" w:rsidP="00805AFB">
            <w:pPr>
              <w:spacing w:line="280" w:lineRule="exact"/>
              <w:jc w:val="left"/>
              <w:rPr>
                <w:rFonts w:ascii="Tahoma" w:hAnsi="Tahoma" w:cs="Tahoma"/>
                <w:sz w:val="20"/>
                <w:szCs w:val="20"/>
              </w:rPr>
            </w:pPr>
          </w:p>
          <w:p w14:paraId="1C240465" w14:textId="77777777" w:rsidR="008E7414" w:rsidRDefault="008E7414" w:rsidP="00805AFB">
            <w:pPr>
              <w:spacing w:line="280" w:lineRule="exact"/>
              <w:jc w:val="left"/>
              <w:rPr>
                <w:rFonts w:ascii="Tahoma" w:hAnsi="Tahoma" w:cs="Tahoma"/>
                <w:sz w:val="20"/>
                <w:szCs w:val="20"/>
              </w:rPr>
            </w:pPr>
          </w:p>
          <w:p w14:paraId="41A2201F" w14:textId="77777777" w:rsidR="008E7414" w:rsidRDefault="008E7414" w:rsidP="00805AFB">
            <w:pPr>
              <w:spacing w:line="280" w:lineRule="exact"/>
              <w:jc w:val="left"/>
              <w:rPr>
                <w:rFonts w:ascii="Tahoma" w:hAnsi="Tahoma" w:cs="Tahoma"/>
                <w:sz w:val="20"/>
                <w:szCs w:val="20"/>
              </w:rPr>
            </w:pPr>
          </w:p>
          <w:p w14:paraId="216ACE8E" w14:textId="77777777" w:rsidR="008E7414" w:rsidRDefault="008E7414" w:rsidP="00805AFB">
            <w:pPr>
              <w:spacing w:line="280" w:lineRule="exact"/>
              <w:jc w:val="left"/>
              <w:rPr>
                <w:rFonts w:ascii="Tahoma" w:hAnsi="Tahoma" w:cs="Tahoma"/>
                <w:sz w:val="20"/>
                <w:szCs w:val="20"/>
              </w:rPr>
            </w:pPr>
          </w:p>
          <w:p w14:paraId="4A61A712" w14:textId="77777777" w:rsidR="008E7414" w:rsidRDefault="008E7414" w:rsidP="00805AFB">
            <w:pPr>
              <w:spacing w:line="280" w:lineRule="exact"/>
              <w:jc w:val="left"/>
              <w:rPr>
                <w:rFonts w:ascii="Tahoma" w:hAnsi="Tahoma" w:cs="Tahoma"/>
                <w:sz w:val="20"/>
                <w:szCs w:val="20"/>
              </w:rPr>
            </w:pPr>
          </w:p>
          <w:p w14:paraId="22D06CB7" w14:textId="36D2FAA6" w:rsidR="008E7414" w:rsidRPr="00DB6374" w:rsidRDefault="008E7414" w:rsidP="00805AFB">
            <w:pPr>
              <w:spacing w:line="280" w:lineRule="exact"/>
              <w:jc w:val="left"/>
              <w:rPr>
                <w:rFonts w:ascii="Tahoma" w:hAnsi="Tahoma" w:cs="Tahoma"/>
                <w:sz w:val="20"/>
                <w:szCs w:val="20"/>
              </w:rPr>
            </w:pPr>
          </w:p>
        </w:tc>
        <w:tc>
          <w:tcPr>
            <w:tcW w:w="566" w:type="dxa"/>
            <w:gridSpan w:val="2"/>
            <w:shd w:val="clear" w:color="auto" w:fill="F2F2F2" w:themeFill="background1" w:themeFillShade="F2"/>
            <w:vAlign w:val="center"/>
          </w:tcPr>
          <w:p w14:paraId="1FE8B303" w14:textId="77777777" w:rsidR="007A0812" w:rsidRDefault="007A0812" w:rsidP="00805AFB">
            <w:pPr>
              <w:spacing w:line="280" w:lineRule="exact"/>
              <w:jc w:val="left"/>
              <w:rPr>
                <w:rFonts w:ascii="Tahoma" w:hAnsi="Tahoma" w:cs="Tahoma"/>
                <w:sz w:val="20"/>
                <w:szCs w:val="20"/>
              </w:rPr>
            </w:pPr>
          </w:p>
          <w:p w14:paraId="4C4E83FB" w14:textId="77777777" w:rsidR="007A0812" w:rsidRDefault="007A0812" w:rsidP="00805AFB">
            <w:pPr>
              <w:spacing w:line="280" w:lineRule="exact"/>
              <w:jc w:val="left"/>
              <w:rPr>
                <w:rFonts w:ascii="Tahoma" w:hAnsi="Tahoma" w:cs="Tahoma"/>
                <w:sz w:val="20"/>
                <w:szCs w:val="20"/>
              </w:rPr>
            </w:pPr>
          </w:p>
          <w:p w14:paraId="18FB3BC0" w14:textId="77777777" w:rsidR="007A0812" w:rsidRDefault="007A0812" w:rsidP="00805AFB">
            <w:pPr>
              <w:spacing w:line="280" w:lineRule="exact"/>
              <w:jc w:val="left"/>
              <w:rPr>
                <w:rFonts w:ascii="Tahoma" w:hAnsi="Tahoma" w:cs="Tahoma"/>
                <w:sz w:val="20"/>
                <w:szCs w:val="20"/>
              </w:rPr>
            </w:pPr>
          </w:p>
          <w:p w14:paraId="3DA7CDD9" w14:textId="77777777" w:rsidR="007A0812" w:rsidRDefault="007A0812" w:rsidP="00805AFB">
            <w:pPr>
              <w:spacing w:line="280" w:lineRule="exact"/>
              <w:jc w:val="left"/>
              <w:rPr>
                <w:rFonts w:ascii="Tahoma" w:hAnsi="Tahoma" w:cs="Tahoma"/>
                <w:sz w:val="20"/>
                <w:szCs w:val="20"/>
              </w:rPr>
            </w:pPr>
          </w:p>
          <w:p w14:paraId="72364F9B" w14:textId="77777777" w:rsidR="007A0812" w:rsidRDefault="007A0812" w:rsidP="00805AFB">
            <w:pPr>
              <w:spacing w:line="280" w:lineRule="exact"/>
              <w:jc w:val="left"/>
              <w:rPr>
                <w:rFonts w:ascii="Tahoma" w:hAnsi="Tahoma" w:cs="Tahoma"/>
                <w:sz w:val="20"/>
                <w:szCs w:val="20"/>
              </w:rPr>
            </w:pPr>
          </w:p>
          <w:p w14:paraId="0BAEE56E" w14:textId="77777777" w:rsidR="007A0812" w:rsidRDefault="007A0812" w:rsidP="00805AFB">
            <w:pPr>
              <w:spacing w:line="280" w:lineRule="exact"/>
              <w:jc w:val="left"/>
              <w:rPr>
                <w:rFonts w:ascii="Tahoma" w:hAnsi="Tahoma" w:cs="Tahoma"/>
                <w:sz w:val="20"/>
                <w:szCs w:val="20"/>
              </w:rPr>
            </w:pPr>
          </w:p>
          <w:p w14:paraId="7022D9B6" w14:textId="77777777" w:rsidR="007A0812" w:rsidRDefault="007A0812" w:rsidP="00805AFB">
            <w:pPr>
              <w:spacing w:line="280" w:lineRule="exact"/>
              <w:jc w:val="left"/>
              <w:rPr>
                <w:rFonts w:ascii="Tahoma" w:hAnsi="Tahoma" w:cs="Tahoma"/>
                <w:sz w:val="20"/>
                <w:szCs w:val="20"/>
              </w:rPr>
            </w:pPr>
          </w:p>
          <w:p w14:paraId="30E75DD5" w14:textId="79E77D9E" w:rsidR="00805AFB" w:rsidRPr="00DB6374" w:rsidRDefault="00805AFB" w:rsidP="00805AFB">
            <w:pPr>
              <w:spacing w:line="280" w:lineRule="exact"/>
              <w:jc w:val="left"/>
              <w:rPr>
                <w:rFonts w:ascii="Tahoma" w:hAnsi="Tahoma" w:cs="Tahoma"/>
                <w:sz w:val="20"/>
                <w:szCs w:val="20"/>
              </w:rPr>
            </w:pPr>
          </w:p>
        </w:tc>
      </w:tr>
      <w:tr w:rsidR="00805AFB" w:rsidRPr="00DB6374" w14:paraId="4E533695" w14:textId="77777777" w:rsidTr="007B6029">
        <w:tc>
          <w:tcPr>
            <w:tcW w:w="8460" w:type="dxa"/>
            <w:gridSpan w:val="2"/>
          </w:tcPr>
          <w:p w14:paraId="340AF881" w14:textId="77777777" w:rsidR="00805AFB" w:rsidRPr="007B6029" w:rsidRDefault="00805AFB" w:rsidP="00805AFB">
            <w:pPr>
              <w:pStyle w:val="Kop2"/>
              <w:spacing w:before="0" w:line="280" w:lineRule="exact"/>
              <w:jc w:val="left"/>
              <w:outlineLvl w:val="1"/>
              <w:rPr>
                <w:rFonts w:ascii="Tahoma" w:hAnsi="Tahoma" w:cs="Tahoma"/>
                <w:b/>
                <w:color w:val="00BAF2"/>
                <w:sz w:val="20"/>
                <w:szCs w:val="20"/>
              </w:rPr>
            </w:pPr>
            <w:r w:rsidRPr="007B6029">
              <w:rPr>
                <w:rFonts w:ascii="Tahoma" w:hAnsi="Tahoma" w:cs="Tahoma"/>
                <w:b/>
                <w:color w:val="00BAF2"/>
                <w:sz w:val="20"/>
                <w:szCs w:val="20"/>
              </w:rPr>
              <w:t xml:space="preserve">G: </w:t>
            </w:r>
            <w:r w:rsidRPr="007B6029">
              <w:rPr>
                <w:rFonts w:ascii="Tahoma" w:hAnsi="Tahoma" w:cs="Tahoma"/>
                <w:b/>
                <w:color w:val="00BAF2"/>
                <w:sz w:val="20"/>
                <w:szCs w:val="20"/>
              </w:rPr>
              <w:tab/>
              <w:t xml:space="preserve">Doorgaande lijn </w:t>
            </w:r>
          </w:p>
          <w:p w14:paraId="23EC4475" w14:textId="77777777" w:rsidR="00805AFB" w:rsidRDefault="00805AFB" w:rsidP="00805AFB">
            <w:pPr>
              <w:tabs>
                <w:tab w:val="left" w:pos="360"/>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r w:rsidRPr="00DB6374">
              <w:rPr>
                <w:rFonts w:ascii="Tahoma" w:eastAsia="Times New Roman" w:hAnsi="Tahoma" w:cs="Tahoma"/>
                <w:i/>
                <w:sz w:val="20"/>
                <w:szCs w:val="20"/>
              </w:rPr>
              <w:t>De school heeft het aannamebeleid vastgelegd. Er is sprake van een warme overdracht (gesprek) bij de instroom vanuit voorschoolse instellingen of het speciaal (basis) onderwijs, alsmede tussen de leerkrachten van verschillende leerjaren binnen de school. De overdracht naar het voortgezet onderwijs is zorgvuldig.</w:t>
            </w:r>
          </w:p>
          <w:p w14:paraId="3A0AFCF1" w14:textId="77777777" w:rsidR="00805AFB" w:rsidRPr="00DB6374" w:rsidRDefault="00805AFB" w:rsidP="00805AFB">
            <w:pPr>
              <w:tabs>
                <w:tab w:val="left" w:pos="360"/>
                <w:tab w:val="left" w:pos="737"/>
                <w:tab w:val="left" w:pos="1134"/>
                <w:tab w:val="left" w:pos="1531"/>
                <w:tab w:val="left" w:pos="1928"/>
                <w:tab w:val="left" w:pos="2325"/>
                <w:tab w:val="left" w:pos="2722"/>
                <w:tab w:val="left" w:pos="3119"/>
                <w:tab w:val="left" w:pos="3515"/>
                <w:tab w:val="left" w:pos="3912"/>
              </w:tabs>
              <w:spacing w:line="280" w:lineRule="exact"/>
              <w:jc w:val="left"/>
              <w:rPr>
                <w:rFonts w:ascii="Tahoma" w:eastAsia="Times New Roman" w:hAnsi="Tahoma" w:cs="Tahoma"/>
                <w:i/>
                <w:sz w:val="20"/>
                <w:szCs w:val="20"/>
              </w:rPr>
            </w:pPr>
          </w:p>
        </w:tc>
        <w:tc>
          <w:tcPr>
            <w:tcW w:w="567" w:type="dxa"/>
            <w:shd w:val="clear" w:color="auto" w:fill="F2F2F2" w:themeFill="background1" w:themeFillShade="F2"/>
            <w:vAlign w:val="center"/>
          </w:tcPr>
          <w:p w14:paraId="52968B7B" w14:textId="312D29CA" w:rsidR="00805AFB" w:rsidRPr="00DB6374" w:rsidRDefault="002D3A03" w:rsidP="00805AFB">
            <w:pPr>
              <w:spacing w:line="280" w:lineRule="exact"/>
              <w:jc w:val="left"/>
              <w:rPr>
                <w:rFonts w:ascii="Tahoma" w:hAnsi="Tahoma" w:cs="Tahoma"/>
                <w:sz w:val="20"/>
                <w:szCs w:val="20"/>
              </w:rPr>
            </w:pPr>
            <w:r>
              <w:rPr>
                <w:rFonts w:ascii="Tahoma" w:hAnsi="Tahoma" w:cs="Tahoma"/>
                <w:sz w:val="20"/>
                <w:szCs w:val="20"/>
              </w:rPr>
              <w:t>++</w:t>
            </w:r>
          </w:p>
        </w:tc>
        <w:tc>
          <w:tcPr>
            <w:tcW w:w="566" w:type="dxa"/>
            <w:gridSpan w:val="2"/>
            <w:shd w:val="clear" w:color="auto" w:fill="F2F2F2" w:themeFill="background1" w:themeFillShade="F2"/>
            <w:vAlign w:val="center"/>
          </w:tcPr>
          <w:p w14:paraId="7471D708" w14:textId="77777777" w:rsidR="00805AFB" w:rsidRPr="00DB6374" w:rsidRDefault="00805AFB" w:rsidP="00805AFB">
            <w:pPr>
              <w:spacing w:line="280" w:lineRule="exact"/>
              <w:jc w:val="left"/>
              <w:rPr>
                <w:rFonts w:ascii="Tahoma" w:hAnsi="Tahoma" w:cs="Tahoma"/>
                <w:sz w:val="20"/>
                <w:szCs w:val="20"/>
              </w:rPr>
            </w:pPr>
          </w:p>
        </w:tc>
      </w:tr>
    </w:tbl>
    <w:p w14:paraId="6961C286" w14:textId="77777777" w:rsidR="00F24EEC" w:rsidRPr="00DB6374" w:rsidRDefault="00F24EEC" w:rsidP="00F6654A">
      <w:pPr>
        <w:spacing w:line="280" w:lineRule="exact"/>
        <w:ind w:left="705" w:hanging="705"/>
        <w:jc w:val="left"/>
        <w:rPr>
          <w:rFonts w:ascii="Tahoma" w:hAnsi="Tahoma" w:cs="Tahoma"/>
          <w:i/>
          <w:sz w:val="20"/>
          <w:szCs w:val="20"/>
        </w:rPr>
      </w:pPr>
    </w:p>
    <w:p w14:paraId="6F305470" w14:textId="77777777" w:rsidR="00FA7A35" w:rsidRPr="00DB6374" w:rsidRDefault="00FA7A35" w:rsidP="00F6654A">
      <w:pPr>
        <w:spacing w:line="280" w:lineRule="exact"/>
        <w:ind w:left="705" w:hanging="705"/>
        <w:jc w:val="left"/>
        <w:rPr>
          <w:rFonts w:ascii="Tahoma" w:hAnsi="Tahoma" w:cs="Tahoma"/>
          <w:i/>
          <w:sz w:val="20"/>
          <w:szCs w:val="20"/>
        </w:rPr>
      </w:pPr>
    </w:p>
    <w:p w14:paraId="2C243105" w14:textId="77777777" w:rsidR="000B5020" w:rsidRPr="00DB6374" w:rsidRDefault="000B5020" w:rsidP="00F6654A">
      <w:pPr>
        <w:spacing w:line="280" w:lineRule="exact"/>
        <w:jc w:val="left"/>
        <w:rPr>
          <w:rFonts w:ascii="Tahoma" w:hAnsi="Tahoma" w:cs="Tahoma"/>
          <w:sz w:val="20"/>
          <w:szCs w:val="20"/>
        </w:rPr>
      </w:pPr>
    </w:p>
    <w:tbl>
      <w:tblPr>
        <w:tblStyle w:val="Tabelraster"/>
        <w:tblW w:w="0" w:type="auto"/>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2259"/>
        <w:gridCol w:w="7334"/>
      </w:tblGrid>
      <w:tr w:rsidR="00F20F10" w:rsidRPr="00DB6374" w14:paraId="7F4E21FD" w14:textId="77777777" w:rsidTr="007B6029">
        <w:tc>
          <w:tcPr>
            <w:tcW w:w="2263" w:type="dxa"/>
            <w:shd w:val="clear" w:color="auto" w:fill="F2F2F2" w:themeFill="background1" w:themeFillShade="F2"/>
          </w:tcPr>
          <w:p w14:paraId="037948B0" w14:textId="77777777" w:rsidR="00F20F10" w:rsidRPr="007B6029" w:rsidRDefault="00F20F10" w:rsidP="00F6654A">
            <w:pPr>
              <w:pStyle w:val="Kop3"/>
              <w:spacing w:before="0" w:line="280" w:lineRule="exact"/>
              <w:jc w:val="left"/>
              <w:outlineLvl w:val="2"/>
              <w:rPr>
                <w:rFonts w:ascii="Tahoma" w:hAnsi="Tahoma" w:cs="Tahoma"/>
                <w:b/>
                <w:color w:val="00BAF2"/>
                <w:sz w:val="20"/>
                <w:szCs w:val="20"/>
              </w:rPr>
            </w:pPr>
            <w:r w:rsidRPr="007B6029">
              <w:rPr>
                <w:rFonts w:ascii="Tahoma" w:hAnsi="Tahoma" w:cs="Tahoma"/>
                <w:b/>
                <w:color w:val="00BAF2"/>
                <w:sz w:val="20"/>
                <w:szCs w:val="20"/>
              </w:rPr>
              <w:lastRenderedPageBreak/>
              <w:t>Extra ondersteuning</w:t>
            </w:r>
          </w:p>
          <w:p w14:paraId="5EE6406F" w14:textId="77777777" w:rsidR="001D42B2" w:rsidRPr="007B6029" w:rsidRDefault="00F20F10" w:rsidP="00F6654A">
            <w:pPr>
              <w:pStyle w:val="Kop3"/>
              <w:spacing w:before="0" w:line="280" w:lineRule="exact"/>
              <w:jc w:val="left"/>
              <w:outlineLvl w:val="2"/>
              <w:rPr>
                <w:rFonts w:ascii="Tahoma" w:hAnsi="Tahoma" w:cs="Tahoma"/>
                <w:b/>
                <w:color w:val="00BAF2"/>
                <w:sz w:val="20"/>
                <w:szCs w:val="20"/>
              </w:rPr>
            </w:pPr>
            <w:r w:rsidRPr="007B6029">
              <w:rPr>
                <w:rFonts w:ascii="Tahoma" w:hAnsi="Tahoma" w:cs="Tahoma"/>
                <w:b/>
                <w:color w:val="00BAF2"/>
                <w:sz w:val="20"/>
                <w:szCs w:val="20"/>
              </w:rPr>
              <w:t xml:space="preserve">binnen </w:t>
            </w:r>
          </w:p>
          <w:p w14:paraId="4242BA84" w14:textId="77777777" w:rsidR="00F20F10" w:rsidRPr="00A97D2A" w:rsidRDefault="00F20F10" w:rsidP="00F6654A">
            <w:pPr>
              <w:pStyle w:val="Kop3"/>
              <w:spacing w:before="0" w:line="280" w:lineRule="exact"/>
              <w:jc w:val="left"/>
              <w:outlineLvl w:val="2"/>
              <w:rPr>
                <w:rFonts w:ascii="Tahoma" w:hAnsi="Tahoma" w:cs="Tahoma"/>
                <w:b/>
                <w:color w:val="00B050"/>
                <w:sz w:val="20"/>
                <w:szCs w:val="20"/>
              </w:rPr>
            </w:pPr>
            <w:r w:rsidRPr="007B6029">
              <w:rPr>
                <w:rFonts w:ascii="Tahoma" w:hAnsi="Tahoma" w:cs="Tahoma"/>
                <w:b/>
                <w:color w:val="00BAF2"/>
                <w:sz w:val="20"/>
                <w:szCs w:val="20"/>
              </w:rPr>
              <w:t>de school</w:t>
            </w:r>
          </w:p>
        </w:tc>
        <w:tc>
          <w:tcPr>
            <w:tcW w:w="7366" w:type="dxa"/>
          </w:tcPr>
          <w:p w14:paraId="7BF37832" w14:textId="196C011D" w:rsidR="00314FB6" w:rsidRPr="00A97D2A" w:rsidRDefault="00805AFB" w:rsidP="003A26CB">
            <w:pPr>
              <w:pStyle w:val="Default"/>
              <w:spacing w:line="280" w:lineRule="exact"/>
              <w:rPr>
                <w:rFonts w:ascii="Tahoma" w:hAnsi="Tahoma" w:cs="Tahoma"/>
                <w:b/>
                <w:color w:val="000000" w:themeColor="text1"/>
                <w:sz w:val="20"/>
                <w:szCs w:val="20"/>
              </w:rPr>
            </w:pPr>
            <w:r w:rsidRPr="00A97D2A">
              <w:rPr>
                <w:rFonts w:ascii="Tahoma" w:hAnsi="Tahoma" w:cs="Tahoma"/>
                <w:b/>
                <w:color w:val="000000" w:themeColor="text1"/>
                <w:sz w:val="20"/>
                <w:szCs w:val="20"/>
              </w:rPr>
              <w:t>S</w:t>
            </w:r>
            <w:r w:rsidR="00F636B3" w:rsidRPr="00A97D2A">
              <w:rPr>
                <w:rFonts w:ascii="Tahoma" w:hAnsi="Tahoma" w:cs="Tahoma"/>
                <w:b/>
                <w:bCs/>
                <w:color w:val="000000" w:themeColor="text1"/>
                <w:sz w:val="20"/>
                <w:szCs w:val="20"/>
              </w:rPr>
              <w:t xml:space="preserve">tructurele voorzieningen </w:t>
            </w:r>
            <w:r w:rsidR="00F636B3" w:rsidRPr="00A97D2A">
              <w:rPr>
                <w:rFonts w:ascii="Tahoma" w:hAnsi="Tahoma" w:cs="Tahoma"/>
                <w:b/>
                <w:color w:val="000000" w:themeColor="text1"/>
                <w:sz w:val="20"/>
                <w:szCs w:val="20"/>
              </w:rPr>
              <w:t xml:space="preserve">binnen de school </w:t>
            </w:r>
            <w:r w:rsidRPr="00A97D2A">
              <w:rPr>
                <w:rFonts w:ascii="Tahoma" w:hAnsi="Tahoma" w:cs="Tahoma"/>
                <w:b/>
                <w:color w:val="000000" w:themeColor="text1"/>
                <w:sz w:val="20"/>
                <w:szCs w:val="20"/>
              </w:rPr>
              <w:t xml:space="preserve">ten behoeve van </w:t>
            </w:r>
            <w:r w:rsidR="00F636B3" w:rsidRPr="00A97D2A">
              <w:rPr>
                <w:rFonts w:ascii="Tahoma" w:hAnsi="Tahoma" w:cs="Tahoma"/>
                <w:b/>
                <w:color w:val="000000" w:themeColor="text1"/>
                <w:sz w:val="20"/>
                <w:szCs w:val="20"/>
              </w:rPr>
              <w:t>leerlingen met specifieke onderwijsbehoeften</w:t>
            </w:r>
            <w:r w:rsidR="003A26CB" w:rsidRPr="00A97D2A">
              <w:rPr>
                <w:rFonts w:ascii="Tahoma" w:hAnsi="Tahoma" w:cs="Tahoma"/>
                <w:b/>
                <w:color w:val="000000" w:themeColor="text1"/>
                <w:sz w:val="20"/>
                <w:szCs w:val="20"/>
              </w:rPr>
              <w:t>.</w:t>
            </w:r>
          </w:p>
          <w:p w14:paraId="22BEB771" w14:textId="77777777" w:rsidR="003A26CB" w:rsidRPr="00A97D2A" w:rsidRDefault="003A26CB" w:rsidP="003A26CB">
            <w:pPr>
              <w:pStyle w:val="Default"/>
              <w:spacing w:line="280" w:lineRule="exact"/>
              <w:rPr>
                <w:rFonts w:ascii="Tahoma" w:hAnsi="Tahoma" w:cs="Tahoma"/>
                <w:b/>
                <w:color w:val="000000" w:themeColor="text1"/>
                <w:sz w:val="20"/>
                <w:szCs w:val="20"/>
              </w:rPr>
            </w:pPr>
          </w:p>
          <w:p w14:paraId="6ECFC47A" w14:textId="1978F35F" w:rsidR="00314FB6" w:rsidRPr="00A97D2A" w:rsidRDefault="0000134E" w:rsidP="0000134E">
            <w:pPr>
              <w:spacing w:line="280" w:lineRule="exact"/>
              <w:jc w:val="left"/>
              <w:rPr>
                <w:rFonts w:ascii="Tahoma" w:hAnsi="Tahoma" w:cs="Tahoma"/>
                <w:sz w:val="20"/>
                <w:szCs w:val="20"/>
              </w:rPr>
            </w:pPr>
            <w:r w:rsidRPr="00A97D2A">
              <w:rPr>
                <w:rFonts w:ascii="Tahoma" w:hAnsi="Tahoma" w:cs="Tahoma"/>
                <w:b/>
                <w:sz w:val="20"/>
                <w:szCs w:val="20"/>
              </w:rPr>
              <w:t>Binnen de</w:t>
            </w:r>
            <w:r w:rsidR="00314FB6" w:rsidRPr="00A97D2A">
              <w:rPr>
                <w:rFonts w:ascii="Tahoma" w:hAnsi="Tahoma" w:cs="Tahoma"/>
                <w:b/>
                <w:sz w:val="20"/>
                <w:szCs w:val="20"/>
              </w:rPr>
              <w:t xml:space="preserve"> groep</w:t>
            </w:r>
            <w:r w:rsidR="00314FB6" w:rsidRPr="00A97D2A">
              <w:rPr>
                <w:rFonts w:ascii="Tahoma" w:hAnsi="Tahoma" w:cs="Tahoma"/>
                <w:sz w:val="20"/>
                <w:szCs w:val="20"/>
              </w:rPr>
              <w:t xml:space="preserve"> werken we op 3 niveaus: bas</w:t>
            </w:r>
            <w:r w:rsidR="00426D25" w:rsidRPr="00A97D2A">
              <w:rPr>
                <w:rFonts w:ascii="Tahoma" w:hAnsi="Tahoma" w:cs="Tahoma"/>
                <w:sz w:val="20"/>
                <w:szCs w:val="20"/>
              </w:rPr>
              <w:t>is, verlengde instructie en verrijking</w:t>
            </w:r>
            <w:r w:rsidR="00314FB6" w:rsidRPr="00A97D2A">
              <w:rPr>
                <w:rFonts w:ascii="Tahoma" w:hAnsi="Tahoma" w:cs="Tahoma"/>
                <w:sz w:val="20"/>
                <w:szCs w:val="20"/>
              </w:rPr>
              <w:t>. De instructietafel voor het geven van verlengde instructie aan kleine groepjes leerlingen, wordt hierbij ingezet. Leerlingen die meer uitdaging nodig hebben, krijgen naast hun gewone werk pluswerk.</w:t>
            </w:r>
            <w:r w:rsidRPr="00A97D2A">
              <w:rPr>
                <w:rFonts w:ascii="Tahoma" w:hAnsi="Tahoma" w:cs="Tahoma"/>
                <w:sz w:val="20"/>
                <w:szCs w:val="20"/>
              </w:rPr>
              <w:t xml:space="preserve"> Hiervoor worden onderwijsassistenten ingezet tijdens de les in de groep zodat de leerkracht met de leerlingen die extra ondersteuning of uitdaging nodig hebben aan de slag kan.</w:t>
            </w:r>
          </w:p>
          <w:p w14:paraId="501D4BE4" w14:textId="77777777" w:rsidR="0000134E" w:rsidRPr="00A97D2A" w:rsidRDefault="0000134E" w:rsidP="0000134E">
            <w:pPr>
              <w:spacing w:line="280" w:lineRule="exact"/>
              <w:jc w:val="left"/>
              <w:rPr>
                <w:rFonts w:ascii="Tahoma" w:hAnsi="Tahoma" w:cs="Tahoma"/>
                <w:sz w:val="20"/>
                <w:szCs w:val="20"/>
              </w:rPr>
            </w:pPr>
          </w:p>
          <w:p w14:paraId="6C6948FC" w14:textId="2E7E34F5" w:rsidR="00426D25" w:rsidRPr="00A97D2A" w:rsidRDefault="00314FB6" w:rsidP="00F6654A">
            <w:pPr>
              <w:spacing w:line="280" w:lineRule="exact"/>
              <w:jc w:val="left"/>
              <w:rPr>
                <w:rFonts w:ascii="Tahoma" w:hAnsi="Tahoma" w:cs="Tahoma"/>
                <w:sz w:val="20"/>
                <w:szCs w:val="20"/>
              </w:rPr>
            </w:pPr>
            <w:r w:rsidRPr="00A97D2A">
              <w:rPr>
                <w:rFonts w:ascii="Tahoma" w:hAnsi="Tahoma" w:cs="Tahoma"/>
                <w:b/>
                <w:sz w:val="20"/>
                <w:szCs w:val="20"/>
              </w:rPr>
              <w:t>Buiten de groep</w:t>
            </w:r>
            <w:r w:rsidRPr="00A97D2A">
              <w:rPr>
                <w:rFonts w:ascii="Tahoma" w:hAnsi="Tahoma" w:cs="Tahoma"/>
                <w:sz w:val="20"/>
                <w:szCs w:val="20"/>
              </w:rPr>
              <w:t xml:space="preserve"> wordt ook extra ondersteuning geboden, daarvoor kunnen de onderwijsassistenten ingezet worden. Leerlingen die op de DMT en Avi toetsen uitvallen komen in aanmerking voor Connect of Ralfi lezen. Dit gebeurt buiten de groep omdat hierbij hardop wordt gelezen. Zo storen we de andere leerlingen niet. </w:t>
            </w:r>
            <w:r w:rsidR="0000134E" w:rsidRPr="00A97D2A">
              <w:rPr>
                <w:rFonts w:ascii="Tahoma" w:hAnsi="Tahoma" w:cs="Tahoma"/>
                <w:sz w:val="20"/>
                <w:szCs w:val="20"/>
              </w:rPr>
              <w:t>Dit gebeurt soms ook bij andere vakken.</w:t>
            </w:r>
          </w:p>
          <w:p w14:paraId="731C3EAD" w14:textId="10462290" w:rsidR="00426D25" w:rsidRPr="00A97D2A" w:rsidRDefault="0000134E" w:rsidP="00F6654A">
            <w:pPr>
              <w:spacing w:line="280" w:lineRule="exact"/>
              <w:jc w:val="left"/>
              <w:rPr>
                <w:rFonts w:ascii="Tahoma" w:hAnsi="Tahoma" w:cs="Tahoma"/>
                <w:sz w:val="20"/>
                <w:szCs w:val="20"/>
              </w:rPr>
            </w:pPr>
            <w:r w:rsidRPr="00A97D2A">
              <w:rPr>
                <w:rFonts w:ascii="Tahoma" w:hAnsi="Tahoma" w:cs="Tahoma"/>
                <w:sz w:val="20"/>
                <w:szCs w:val="20"/>
              </w:rPr>
              <w:t>Ook hebben we op één ochtend in de week een flexgroep voor de “Doeners”</w:t>
            </w:r>
          </w:p>
          <w:p w14:paraId="2FF1673E" w14:textId="77777777" w:rsidR="003A26CB" w:rsidRPr="00A97D2A" w:rsidRDefault="00314FB6" w:rsidP="00F6654A">
            <w:pPr>
              <w:spacing w:line="280" w:lineRule="exact"/>
              <w:jc w:val="left"/>
              <w:rPr>
                <w:rFonts w:ascii="Tahoma" w:hAnsi="Tahoma" w:cs="Tahoma"/>
                <w:sz w:val="20"/>
                <w:szCs w:val="20"/>
              </w:rPr>
            </w:pPr>
            <w:r w:rsidRPr="00A97D2A">
              <w:rPr>
                <w:rFonts w:ascii="Tahoma" w:hAnsi="Tahoma" w:cs="Tahoma"/>
                <w:sz w:val="20"/>
                <w:szCs w:val="20"/>
              </w:rPr>
              <w:t xml:space="preserve">Met de drie </w:t>
            </w:r>
            <w:r w:rsidR="00E2377A" w:rsidRPr="00A97D2A">
              <w:rPr>
                <w:rFonts w:ascii="Tahoma" w:hAnsi="Tahoma" w:cs="Tahoma"/>
                <w:sz w:val="20"/>
                <w:szCs w:val="20"/>
              </w:rPr>
              <w:t xml:space="preserve">Hervormde </w:t>
            </w:r>
            <w:r w:rsidRPr="00A97D2A">
              <w:rPr>
                <w:rFonts w:ascii="Tahoma" w:hAnsi="Tahoma" w:cs="Tahoma"/>
                <w:sz w:val="20"/>
                <w:szCs w:val="20"/>
              </w:rPr>
              <w:t xml:space="preserve">scholen </w:t>
            </w:r>
            <w:r w:rsidR="00E2377A" w:rsidRPr="00A97D2A">
              <w:rPr>
                <w:rFonts w:ascii="Tahoma" w:hAnsi="Tahoma" w:cs="Tahoma"/>
                <w:sz w:val="20"/>
                <w:szCs w:val="20"/>
              </w:rPr>
              <w:t>in Genemuiden</w:t>
            </w:r>
            <w:r w:rsidRPr="00A97D2A">
              <w:rPr>
                <w:rFonts w:ascii="Tahoma" w:hAnsi="Tahoma" w:cs="Tahoma"/>
                <w:sz w:val="20"/>
                <w:szCs w:val="20"/>
              </w:rPr>
              <w:t xml:space="preserve"> hebben we een verdiepingsklas voor begaafde leerlingen. Leerlingen van groep </w:t>
            </w:r>
            <w:r w:rsidR="00E2377A" w:rsidRPr="00A97D2A">
              <w:rPr>
                <w:rFonts w:ascii="Tahoma" w:hAnsi="Tahoma" w:cs="Tahoma"/>
                <w:sz w:val="20"/>
                <w:szCs w:val="20"/>
              </w:rPr>
              <w:t>5</w:t>
            </w:r>
            <w:r w:rsidRPr="00A97D2A">
              <w:rPr>
                <w:rFonts w:ascii="Tahoma" w:hAnsi="Tahoma" w:cs="Tahoma"/>
                <w:sz w:val="20"/>
                <w:szCs w:val="20"/>
              </w:rPr>
              <w:t xml:space="preserve"> t/m 8 gaan volgens een rooster één </w:t>
            </w:r>
            <w:r w:rsidR="00E2377A" w:rsidRPr="00A97D2A">
              <w:rPr>
                <w:rFonts w:ascii="Tahoma" w:hAnsi="Tahoma" w:cs="Tahoma"/>
                <w:sz w:val="20"/>
                <w:szCs w:val="20"/>
              </w:rPr>
              <w:t>morgen</w:t>
            </w:r>
            <w:r w:rsidRPr="00A97D2A">
              <w:rPr>
                <w:rFonts w:ascii="Tahoma" w:hAnsi="Tahoma" w:cs="Tahoma"/>
                <w:sz w:val="20"/>
                <w:szCs w:val="20"/>
              </w:rPr>
              <w:t xml:space="preserve"> hier naar toe. </w:t>
            </w:r>
          </w:p>
          <w:p w14:paraId="78A6F8F5" w14:textId="77777777" w:rsidR="00E55623" w:rsidRPr="00A97D2A" w:rsidRDefault="0000134E" w:rsidP="00E55623">
            <w:pPr>
              <w:spacing w:line="280" w:lineRule="exact"/>
              <w:jc w:val="left"/>
              <w:rPr>
                <w:rFonts w:ascii="Tahoma" w:hAnsi="Tahoma" w:cs="Tahoma"/>
                <w:sz w:val="20"/>
                <w:szCs w:val="20"/>
              </w:rPr>
            </w:pPr>
            <w:r w:rsidRPr="00A97D2A">
              <w:rPr>
                <w:rFonts w:ascii="Tahoma" w:hAnsi="Tahoma" w:cs="Tahoma"/>
                <w:sz w:val="20"/>
                <w:szCs w:val="20"/>
              </w:rPr>
              <w:t>Ook werken we</w:t>
            </w:r>
            <w:r w:rsidR="00314FB6" w:rsidRPr="00A97D2A">
              <w:rPr>
                <w:rFonts w:ascii="Tahoma" w:hAnsi="Tahoma" w:cs="Tahoma"/>
                <w:sz w:val="20"/>
                <w:szCs w:val="20"/>
              </w:rPr>
              <w:t xml:space="preserve"> samen met </w:t>
            </w:r>
            <w:r w:rsidR="00E2377A" w:rsidRPr="00A97D2A">
              <w:rPr>
                <w:rFonts w:ascii="Tahoma" w:hAnsi="Tahoma" w:cs="Tahoma"/>
                <w:sz w:val="20"/>
                <w:szCs w:val="20"/>
              </w:rPr>
              <w:t xml:space="preserve">het </w:t>
            </w:r>
            <w:r w:rsidR="003A26CB" w:rsidRPr="00A97D2A">
              <w:rPr>
                <w:rFonts w:ascii="Tahoma" w:hAnsi="Tahoma" w:cs="Tahoma"/>
                <w:sz w:val="20"/>
                <w:szCs w:val="20"/>
              </w:rPr>
              <w:t xml:space="preserve">Voortgezet onderwijs, het </w:t>
            </w:r>
            <w:r w:rsidR="00E2377A" w:rsidRPr="00A97D2A">
              <w:rPr>
                <w:rFonts w:ascii="Tahoma" w:hAnsi="Tahoma" w:cs="Tahoma"/>
                <w:sz w:val="20"/>
                <w:szCs w:val="20"/>
              </w:rPr>
              <w:t>Agnieten College</w:t>
            </w:r>
            <w:r w:rsidR="00314FB6" w:rsidRPr="00A97D2A">
              <w:rPr>
                <w:rFonts w:ascii="Tahoma" w:hAnsi="Tahoma" w:cs="Tahoma"/>
                <w:sz w:val="20"/>
                <w:szCs w:val="20"/>
              </w:rPr>
              <w:t xml:space="preserve"> in </w:t>
            </w:r>
            <w:r w:rsidR="00E2377A" w:rsidRPr="00A97D2A">
              <w:rPr>
                <w:rFonts w:ascii="Tahoma" w:hAnsi="Tahoma" w:cs="Tahoma"/>
                <w:sz w:val="20"/>
                <w:szCs w:val="20"/>
              </w:rPr>
              <w:t>Zwartsluis</w:t>
            </w:r>
            <w:r w:rsidR="00314FB6" w:rsidRPr="00A97D2A">
              <w:rPr>
                <w:rFonts w:ascii="Tahoma" w:hAnsi="Tahoma" w:cs="Tahoma"/>
                <w:sz w:val="20"/>
                <w:szCs w:val="20"/>
              </w:rPr>
              <w:t xml:space="preserve">. Leerlingen uit groep 8 die meer aan kunnen, mogen </w:t>
            </w:r>
            <w:r w:rsidR="00E2377A" w:rsidRPr="00A97D2A">
              <w:rPr>
                <w:rFonts w:ascii="Tahoma" w:hAnsi="Tahoma" w:cs="Tahoma"/>
                <w:sz w:val="20"/>
                <w:szCs w:val="20"/>
              </w:rPr>
              <w:t>hier een aantal modules volgen</w:t>
            </w:r>
            <w:r w:rsidRPr="00A97D2A">
              <w:rPr>
                <w:rFonts w:ascii="Tahoma" w:hAnsi="Tahoma" w:cs="Tahoma"/>
                <w:sz w:val="20"/>
                <w:szCs w:val="20"/>
              </w:rPr>
              <w:t>.</w:t>
            </w:r>
            <w:r w:rsidR="00E55623" w:rsidRPr="00A97D2A">
              <w:rPr>
                <w:rFonts w:ascii="Tahoma" w:hAnsi="Tahoma" w:cs="Tahoma"/>
                <w:sz w:val="20"/>
                <w:szCs w:val="20"/>
              </w:rPr>
              <w:t xml:space="preserve"> </w:t>
            </w:r>
          </w:p>
          <w:p w14:paraId="3B32B49A" w14:textId="70EEBDF9" w:rsidR="00E55623" w:rsidRPr="00A97D2A" w:rsidRDefault="00E55623" w:rsidP="00E55623">
            <w:pPr>
              <w:spacing w:line="280" w:lineRule="exact"/>
              <w:jc w:val="left"/>
              <w:rPr>
                <w:rFonts w:ascii="Tahoma" w:hAnsi="Tahoma" w:cs="Tahoma"/>
                <w:sz w:val="20"/>
                <w:szCs w:val="20"/>
              </w:rPr>
            </w:pPr>
            <w:r w:rsidRPr="00A97D2A">
              <w:rPr>
                <w:rFonts w:ascii="Tahoma" w:hAnsi="Tahoma" w:cs="Tahoma"/>
                <w:sz w:val="20"/>
                <w:szCs w:val="20"/>
              </w:rPr>
              <w:t>Eén dag in de week is er een logopedist binnen school die kinderen behandelt.</w:t>
            </w:r>
          </w:p>
          <w:p w14:paraId="11FAFEC2" w14:textId="2A331BC4" w:rsidR="00E55623" w:rsidRPr="00A97D2A" w:rsidRDefault="00E55623" w:rsidP="00E55623">
            <w:pPr>
              <w:spacing w:line="280" w:lineRule="exact"/>
              <w:jc w:val="left"/>
              <w:rPr>
                <w:rFonts w:ascii="Tahoma" w:hAnsi="Tahoma" w:cs="Tahoma"/>
                <w:sz w:val="20"/>
                <w:szCs w:val="20"/>
              </w:rPr>
            </w:pPr>
            <w:r w:rsidRPr="00A97D2A">
              <w:rPr>
                <w:rFonts w:ascii="Tahoma" w:hAnsi="Tahoma" w:cs="Tahoma"/>
                <w:sz w:val="20"/>
                <w:szCs w:val="20"/>
              </w:rPr>
              <w:t>Eveneens één dag in de week is er een fysiotherapeut in school die leerlingen helpt in de ontwikkeling van hun (fijne) motoriek. Veelal ligt dit probleem op het gebied van schrijven.</w:t>
            </w:r>
          </w:p>
          <w:p w14:paraId="1BDFC3A2" w14:textId="7C68A789" w:rsidR="00FC128F" w:rsidRPr="00A97D2A" w:rsidRDefault="00FC128F" w:rsidP="00F6654A">
            <w:pPr>
              <w:spacing w:line="280" w:lineRule="exact"/>
              <w:jc w:val="left"/>
              <w:rPr>
                <w:rFonts w:ascii="Tahoma" w:hAnsi="Tahoma" w:cs="Tahoma"/>
                <w:sz w:val="20"/>
                <w:szCs w:val="20"/>
              </w:rPr>
            </w:pPr>
          </w:p>
          <w:p w14:paraId="73D83C7E" w14:textId="77777777" w:rsidR="0000134E" w:rsidRPr="00A97D2A" w:rsidRDefault="00314FB6" w:rsidP="00F6654A">
            <w:pPr>
              <w:spacing w:line="280" w:lineRule="exact"/>
              <w:jc w:val="left"/>
              <w:rPr>
                <w:rFonts w:ascii="Tahoma" w:hAnsi="Tahoma" w:cs="Tahoma"/>
                <w:b/>
                <w:sz w:val="20"/>
                <w:szCs w:val="20"/>
              </w:rPr>
            </w:pPr>
            <w:r w:rsidRPr="00A97D2A">
              <w:rPr>
                <w:rFonts w:ascii="Tahoma" w:hAnsi="Tahoma" w:cs="Tahoma"/>
                <w:b/>
                <w:sz w:val="20"/>
                <w:szCs w:val="20"/>
              </w:rPr>
              <w:t xml:space="preserve">Mogelijkheden om eigen leerlijnen te volgen: </w:t>
            </w:r>
          </w:p>
          <w:p w14:paraId="5164CB4A" w14:textId="11DB5216" w:rsidR="009C16A1" w:rsidRPr="00A97D2A" w:rsidRDefault="00314FB6" w:rsidP="00F6654A">
            <w:pPr>
              <w:spacing w:line="280" w:lineRule="exact"/>
              <w:jc w:val="left"/>
              <w:rPr>
                <w:rFonts w:ascii="Tahoma" w:hAnsi="Tahoma" w:cs="Tahoma"/>
                <w:color w:val="FF0000"/>
                <w:sz w:val="20"/>
                <w:szCs w:val="20"/>
              </w:rPr>
            </w:pPr>
            <w:r w:rsidRPr="00A97D2A">
              <w:rPr>
                <w:rFonts w:ascii="Tahoma" w:hAnsi="Tahoma" w:cs="Tahoma"/>
                <w:sz w:val="20"/>
                <w:szCs w:val="20"/>
              </w:rPr>
              <w:t xml:space="preserve">Leerlingen die cognitief niet mee kunnen komen en teveel achterstand hebben op taal/rekenen en/of (begrijpend) lezen kunnen in overleg met de </w:t>
            </w:r>
            <w:r w:rsidR="0000134E" w:rsidRPr="00A97D2A">
              <w:rPr>
                <w:rFonts w:ascii="Tahoma" w:hAnsi="Tahoma" w:cs="Tahoma"/>
                <w:sz w:val="20"/>
                <w:szCs w:val="20"/>
              </w:rPr>
              <w:t xml:space="preserve">IB-er en eventueel de </w:t>
            </w:r>
            <w:r w:rsidRPr="00A97D2A">
              <w:rPr>
                <w:rFonts w:ascii="Tahoma" w:hAnsi="Tahoma" w:cs="Tahoma"/>
                <w:sz w:val="20"/>
                <w:szCs w:val="20"/>
              </w:rPr>
              <w:t>extern begeleider van de ADAPT een eigen leerlijn gaan volgen. Hiervoor wordt dan een ontwikkelingsperspectief gemaakt. Hierover wordt in goed overleg met ouders samengewerkt.</w:t>
            </w:r>
          </w:p>
          <w:p w14:paraId="22D7A9BB" w14:textId="77777777" w:rsidR="009C16A1" w:rsidRPr="00A97D2A" w:rsidRDefault="009C16A1" w:rsidP="00F6654A">
            <w:pPr>
              <w:spacing w:line="280" w:lineRule="exact"/>
              <w:jc w:val="left"/>
              <w:rPr>
                <w:rFonts w:ascii="Tahoma" w:hAnsi="Tahoma" w:cs="Tahoma"/>
                <w:color w:val="FF0000"/>
                <w:sz w:val="20"/>
                <w:szCs w:val="20"/>
              </w:rPr>
            </w:pPr>
          </w:p>
          <w:p w14:paraId="35B7026B" w14:textId="148F32C6" w:rsidR="003A26CB" w:rsidRPr="00A97D2A" w:rsidRDefault="003A26CB" w:rsidP="003A26CB">
            <w:pPr>
              <w:spacing w:line="280" w:lineRule="exact"/>
              <w:jc w:val="left"/>
              <w:rPr>
                <w:rFonts w:ascii="Tahoma" w:hAnsi="Tahoma" w:cs="Tahoma"/>
                <w:sz w:val="20"/>
                <w:szCs w:val="20"/>
              </w:rPr>
            </w:pPr>
            <w:r w:rsidRPr="00A97D2A">
              <w:rPr>
                <w:rFonts w:ascii="Tahoma" w:hAnsi="Tahoma" w:cs="Tahoma"/>
                <w:b/>
                <w:sz w:val="20"/>
                <w:szCs w:val="20"/>
              </w:rPr>
              <w:t>Structurele voorzieningen</w:t>
            </w:r>
            <w:r w:rsidRPr="00A97D2A">
              <w:rPr>
                <w:rFonts w:ascii="Tahoma" w:hAnsi="Tahoma" w:cs="Tahoma"/>
                <w:sz w:val="20"/>
                <w:szCs w:val="20"/>
              </w:rPr>
              <w:t xml:space="preserve"> die binnen de school aanwezig zijn t.b.v. leerlingen met specifieke onderwijsbehoeften zijn: </w:t>
            </w:r>
          </w:p>
          <w:p w14:paraId="48E48808" w14:textId="6CBFE325" w:rsidR="003A26CB" w:rsidRPr="00A97D2A" w:rsidRDefault="52C2E4BD" w:rsidP="0000134E">
            <w:pPr>
              <w:spacing w:line="280" w:lineRule="exact"/>
              <w:jc w:val="left"/>
              <w:rPr>
                <w:rFonts w:ascii="Tahoma" w:hAnsi="Tahoma" w:cs="Tahoma"/>
                <w:sz w:val="20"/>
                <w:szCs w:val="20"/>
              </w:rPr>
            </w:pPr>
            <w:r w:rsidRPr="00A97D2A">
              <w:rPr>
                <w:rFonts w:ascii="Tahoma" w:hAnsi="Tahoma" w:cs="Tahoma"/>
                <w:sz w:val="20"/>
                <w:szCs w:val="20"/>
              </w:rPr>
              <w:t>Aangepast toilet, balanskussens, koptelefoons, speciaal meubilair, speciale pennen en schriften.</w:t>
            </w:r>
          </w:p>
          <w:p w14:paraId="4697283A" w14:textId="77777777" w:rsidR="009C16A1" w:rsidRPr="00A97D2A" w:rsidRDefault="009C16A1" w:rsidP="00F6654A">
            <w:pPr>
              <w:spacing w:line="280" w:lineRule="exact"/>
              <w:jc w:val="left"/>
              <w:rPr>
                <w:rFonts w:ascii="Tahoma" w:hAnsi="Tahoma" w:cs="Tahoma"/>
                <w:color w:val="FF0000"/>
                <w:sz w:val="20"/>
                <w:szCs w:val="20"/>
              </w:rPr>
            </w:pPr>
          </w:p>
          <w:p w14:paraId="2FEF02E0" w14:textId="77777777" w:rsidR="00F20F10" w:rsidRPr="00A97D2A" w:rsidRDefault="00F20F10" w:rsidP="00F6654A">
            <w:pPr>
              <w:spacing w:line="280" w:lineRule="exact"/>
              <w:jc w:val="left"/>
              <w:rPr>
                <w:rFonts w:ascii="Tahoma" w:hAnsi="Tahoma" w:cs="Tahoma"/>
                <w:sz w:val="20"/>
                <w:szCs w:val="20"/>
              </w:rPr>
            </w:pPr>
          </w:p>
        </w:tc>
      </w:tr>
      <w:tr w:rsidR="00600373" w:rsidRPr="00A97D2A" w14:paraId="124D54E7" w14:textId="77777777" w:rsidTr="007B6029">
        <w:tc>
          <w:tcPr>
            <w:tcW w:w="2263" w:type="dxa"/>
          </w:tcPr>
          <w:p w14:paraId="737AE636" w14:textId="77777777" w:rsidR="00600373" w:rsidRPr="007B6029" w:rsidRDefault="00600373" w:rsidP="00F6654A">
            <w:pPr>
              <w:pStyle w:val="Kop3"/>
              <w:spacing w:before="0" w:line="280" w:lineRule="exact"/>
              <w:jc w:val="left"/>
              <w:outlineLvl w:val="2"/>
              <w:rPr>
                <w:rFonts w:ascii="Tahoma" w:hAnsi="Tahoma" w:cs="Tahoma"/>
                <w:b/>
                <w:bCs/>
                <w:color w:val="00B050"/>
                <w:sz w:val="20"/>
                <w:szCs w:val="20"/>
              </w:rPr>
            </w:pPr>
            <w:r w:rsidRPr="007B6029">
              <w:rPr>
                <w:rFonts w:ascii="Tahoma" w:hAnsi="Tahoma" w:cs="Tahoma"/>
                <w:b/>
                <w:bCs/>
                <w:color w:val="00BAF2"/>
                <w:sz w:val="20"/>
                <w:szCs w:val="20"/>
              </w:rPr>
              <w:lastRenderedPageBreak/>
              <w:t>Inventarisatie specialismen in de school</w:t>
            </w:r>
          </w:p>
        </w:tc>
        <w:tc>
          <w:tcPr>
            <w:tcW w:w="7366" w:type="dxa"/>
          </w:tcPr>
          <w:p w14:paraId="090C144D" w14:textId="77777777" w:rsidR="00483BAD" w:rsidRPr="00A97D2A" w:rsidRDefault="00483BAD" w:rsidP="00E55623">
            <w:pPr>
              <w:pStyle w:val="Default"/>
              <w:spacing w:line="280" w:lineRule="exact"/>
              <w:rPr>
                <w:rFonts w:ascii="Tahoma" w:hAnsi="Tahoma" w:cs="Tahoma"/>
                <w:sz w:val="20"/>
                <w:szCs w:val="20"/>
              </w:rPr>
            </w:pPr>
            <w:r w:rsidRPr="00A97D2A">
              <w:rPr>
                <w:rFonts w:ascii="Tahoma" w:hAnsi="Tahoma" w:cs="Tahoma"/>
                <w:sz w:val="20"/>
                <w:szCs w:val="20"/>
              </w:rPr>
              <w:t>Specialismen binnen onze school:</w:t>
            </w:r>
          </w:p>
          <w:p w14:paraId="322359E1" w14:textId="1C882EF4" w:rsidR="007A4F74" w:rsidRPr="00A97D2A" w:rsidRDefault="007A4F74" w:rsidP="003D0B79">
            <w:pPr>
              <w:pStyle w:val="Default"/>
              <w:numPr>
                <w:ilvl w:val="0"/>
                <w:numId w:val="25"/>
              </w:numPr>
              <w:spacing w:line="280" w:lineRule="exact"/>
              <w:rPr>
                <w:rFonts w:ascii="Tahoma" w:hAnsi="Tahoma" w:cs="Tahoma"/>
                <w:sz w:val="20"/>
                <w:szCs w:val="20"/>
              </w:rPr>
            </w:pPr>
            <w:r w:rsidRPr="00A97D2A">
              <w:rPr>
                <w:rFonts w:ascii="Tahoma" w:hAnsi="Tahoma" w:cs="Tahoma"/>
                <w:sz w:val="20"/>
                <w:szCs w:val="20"/>
              </w:rPr>
              <w:t>Vertrouwenspersonen</w:t>
            </w:r>
          </w:p>
          <w:p w14:paraId="287D28C6" w14:textId="23F2AAD9" w:rsidR="00483BAD" w:rsidRPr="00A97D2A" w:rsidRDefault="007A0812" w:rsidP="003D0B79">
            <w:pPr>
              <w:pStyle w:val="Default"/>
              <w:numPr>
                <w:ilvl w:val="0"/>
                <w:numId w:val="25"/>
              </w:numPr>
              <w:spacing w:line="280" w:lineRule="exact"/>
              <w:rPr>
                <w:rFonts w:ascii="Tahoma" w:hAnsi="Tahoma" w:cs="Tahoma"/>
                <w:sz w:val="20"/>
                <w:szCs w:val="20"/>
              </w:rPr>
            </w:pPr>
            <w:r w:rsidRPr="00A97D2A">
              <w:rPr>
                <w:rFonts w:ascii="Tahoma" w:hAnsi="Tahoma" w:cs="Tahoma"/>
                <w:sz w:val="20"/>
                <w:szCs w:val="20"/>
              </w:rPr>
              <w:t>B</w:t>
            </w:r>
            <w:r w:rsidR="00483BAD" w:rsidRPr="00A97D2A">
              <w:rPr>
                <w:rFonts w:ascii="Tahoma" w:hAnsi="Tahoma" w:cs="Tahoma"/>
                <w:sz w:val="20"/>
                <w:szCs w:val="20"/>
              </w:rPr>
              <w:t>egaafdheids</w:t>
            </w:r>
            <w:r w:rsidR="007A4F74" w:rsidRPr="00A97D2A">
              <w:rPr>
                <w:rFonts w:ascii="Tahoma" w:hAnsi="Tahoma" w:cs="Tahoma"/>
                <w:sz w:val="20"/>
                <w:szCs w:val="20"/>
              </w:rPr>
              <w:t>pecialisten</w:t>
            </w:r>
          </w:p>
          <w:p w14:paraId="44C4165B" w14:textId="77146492" w:rsidR="00483BAD" w:rsidRPr="00A97D2A" w:rsidRDefault="007A0812" w:rsidP="003D0B79">
            <w:pPr>
              <w:pStyle w:val="Default"/>
              <w:numPr>
                <w:ilvl w:val="0"/>
                <w:numId w:val="25"/>
              </w:numPr>
              <w:spacing w:line="280" w:lineRule="exact"/>
              <w:rPr>
                <w:rFonts w:ascii="Tahoma" w:hAnsi="Tahoma" w:cs="Tahoma"/>
                <w:sz w:val="20"/>
                <w:szCs w:val="20"/>
              </w:rPr>
            </w:pPr>
            <w:r w:rsidRPr="00A97D2A">
              <w:rPr>
                <w:rFonts w:ascii="Tahoma" w:hAnsi="Tahoma" w:cs="Tahoma"/>
                <w:sz w:val="20"/>
                <w:szCs w:val="20"/>
              </w:rPr>
              <w:t>G</w:t>
            </w:r>
            <w:r w:rsidR="00483BAD" w:rsidRPr="00A97D2A">
              <w:rPr>
                <w:rFonts w:ascii="Tahoma" w:hAnsi="Tahoma" w:cs="Tahoma"/>
                <w:sz w:val="20"/>
                <w:szCs w:val="20"/>
              </w:rPr>
              <w:t>ymdocent</w:t>
            </w:r>
            <w:r w:rsidR="007A4F74" w:rsidRPr="00A97D2A">
              <w:rPr>
                <w:rFonts w:ascii="Tahoma" w:hAnsi="Tahoma" w:cs="Tahoma"/>
                <w:sz w:val="20"/>
                <w:szCs w:val="20"/>
              </w:rPr>
              <w:t>en</w:t>
            </w:r>
          </w:p>
          <w:p w14:paraId="5756EDAA" w14:textId="6F7BF289" w:rsidR="007A0812" w:rsidRPr="00A97D2A" w:rsidRDefault="52C2E4BD" w:rsidP="003D0B79">
            <w:pPr>
              <w:pStyle w:val="Default"/>
              <w:numPr>
                <w:ilvl w:val="0"/>
                <w:numId w:val="25"/>
              </w:numPr>
              <w:spacing w:line="280" w:lineRule="exact"/>
              <w:rPr>
                <w:rFonts w:ascii="Tahoma" w:hAnsi="Tahoma" w:cs="Tahoma"/>
                <w:bCs/>
                <w:sz w:val="20"/>
                <w:szCs w:val="20"/>
              </w:rPr>
            </w:pPr>
            <w:r w:rsidRPr="00A97D2A">
              <w:rPr>
                <w:rFonts w:ascii="Tahoma" w:hAnsi="Tahoma" w:cs="Tahoma"/>
                <w:bCs/>
                <w:sz w:val="20"/>
                <w:szCs w:val="20"/>
              </w:rPr>
              <w:t>ICTers</w:t>
            </w:r>
          </w:p>
          <w:p w14:paraId="3B393FA7" w14:textId="6073F3D5" w:rsidR="007A0812" w:rsidRPr="00A97D2A" w:rsidRDefault="007A0812" w:rsidP="003D0B79">
            <w:pPr>
              <w:pStyle w:val="Default"/>
              <w:numPr>
                <w:ilvl w:val="0"/>
                <w:numId w:val="25"/>
              </w:numPr>
              <w:spacing w:line="280" w:lineRule="exact"/>
              <w:rPr>
                <w:rFonts w:ascii="Tahoma" w:hAnsi="Tahoma" w:cs="Tahoma"/>
                <w:bCs/>
                <w:sz w:val="20"/>
                <w:szCs w:val="20"/>
              </w:rPr>
            </w:pPr>
            <w:r w:rsidRPr="00A97D2A">
              <w:rPr>
                <w:rFonts w:ascii="Tahoma" w:hAnsi="Tahoma" w:cs="Tahoma"/>
                <w:bCs/>
                <w:sz w:val="20"/>
                <w:szCs w:val="20"/>
              </w:rPr>
              <w:t>Rekenspecialisten</w:t>
            </w:r>
          </w:p>
          <w:p w14:paraId="63FB5744" w14:textId="63944212" w:rsidR="007A0812" w:rsidRPr="00A97D2A" w:rsidRDefault="007A0812" w:rsidP="003D0B79">
            <w:pPr>
              <w:pStyle w:val="Default"/>
              <w:numPr>
                <w:ilvl w:val="0"/>
                <w:numId w:val="25"/>
              </w:numPr>
              <w:spacing w:line="280" w:lineRule="exact"/>
              <w:rPr>
                <w:rFonts w:ascii="Tahoma" w:hAnsi="Tahoma" w:cs="Tahoma"/>
                <w:bCs/>
                <w:sz w:val="20"/>
                <w:szCs w:val="20"/>
              </w:rPr>
            </w:pPr>
            <w:r w:rsidRPr="00A97D2A">
              <w:rPr>
                <w:rFonts w:ascii="Tahoma" w:hAnsi="Tahoma" w:cs="Tahoma"/>
                <w:bCs/>
                <w:sz w:val="20"/>
                <w:szCs w:val="20"/>
              </w:rPr>
              <w:t>Leesspecialist</w:t>
            </w:r>
          </w:p>
          <w:p w14:paraId="49B7A446" w14:textId="26695253" w:rsidR="007A0812" w:rsidRPr="00A97D2A" w:rsidRDefault="007A0812" w:rsidP="003D0B79">
            <w:pPr>
              <w:pStyle w:val="Default"/>
              <w:numPr>
                <w:ilvl w:val="0"/>
                <w:numId w:val="25"/>
              </w:numPr>
              <w:spacing w:line="280" w:lineRule="exact"/>
              <w:rPr>
                <w:rFonts w:ascii="Tahoma" w:hAnsi="Tahoma" w:cs="Tahoma"/>
                <w:bCs/>
                <w:sz w:val="20"/>
                <w:szCs w:val="20"/>
              </w:rPr>
            </w:pPr>
            <w:r w:rsidRPr="00A97D2A">
              <w:rPr>
                <w:rFonts w:ascii="Tahoma" w:hAnsi="Tahoma" w:cs="Tahoma"/>
                <w:bCs/>
                <w:sz w:val="20"/>
                <w:szCs w:val="20"/>
              </w:rPr>
              <w:t>BOUWcoördinator</w:t>
            </w:r>
          </w:p>
          <w:p w14:paraId="45810C05" w14:textId="77777777" w:rsidR="00600373" w:rsidRPr="00A97D2A" w:rsidRDefault="52C2E4BD" w:rsidP="003D0B79">
            <w:pPr>
              <w:pStyle w:val="Default"/>
              <w:numPr>
                <w:ilvl w:val="0"/>
                <w:numId w:val="25"/>
              </w:numPr>
              <w:spacing w:line="280" w:lineRule="exact"/>
              <w:rPr>
                <w:rFonts w:ascii="Tahoma" w:hAnsi="Tahoma" w:cs="Tahoma"/>
                <w:sz w:val="20"/>
                <w:szCs w:val="20"/>
              </w:rPr>
            </w:pPr>
            <w:r w:rsidRPr="00A97D2A">
              <w:rPr>
                <w:rFonts w:ascii="Tahoma" w:hAnsi="Tahoma" w:cs="Tahoma"/>
                <w:sz w:val="20"/>
                <w:szCs w:val="20"/>
              </w:rPr>
              <w:t>De onderbouwleerkrachten specialiseren zich in het KindVolgModel.</w:t>
            </w:r>
          </w:p>
          <w:p w14:paraId="4CDE96D5" w14:textId="6F1AF737" w:rsidR="007A0812" w:rsidRPr="00A97D2A" w:rsidRDefault="007A0812" w:rsidP="003D0B79">
            <w:pPr>
              <w:pStyle w:val="Default"/>
              <w:numPr>
                <w:ilvl w:val="0"/>
                <w:numId w:val="25"/>
              </w:numPr>
              <w:spacing w:line="280" w:lineRule="exact"/>
              <w:rPr>
                <w:rFonts w:ascii="Tahoma" w:hAnsi="Tahoma" w:cs="Tahoma"/>
                <w:color w:val="FF0000"/>
                <w:sz w:val="20"/>
                <w:szCs w:val="20"/>
              </w:rPr>
            </w:pPr>
            <w:r w:rsidRPr="00A97D2A">
              <w:rPr>
                <w:rFonts w:ascii="Tahoma" w:hAnsi="Tahoma" w:cs="Tahoma"/>
                <w:sz w:val="20"/>
                <w:szCs w:val="20"/>
              </w:rPr>
              <w:t>Gedragsspecialist (in opleiding)</w:t>
            </w:r>
          </w:p>
        </w:tc>
      </w:tr>
    </w:tbl>
    <w:p w14:paraId="3BBEEE7F" w14:textId="77777777" w:rsidR="00C84995" w:rsidRPr="00A97D2A" w:rsidRDefault="00C84995" w:rsidP="00F6654A">
      <w:pPr>
        <w:spacing w:line="280" w:lineRule="exact"/>
        <w:jc w:val="left"/>
        <w:rPr>
          <w:rFonts w:ascii="Tahoma" w:hAnsi="Tahoma" w:cs="Tahoma"/>
          <w:sz w:val="20"/>
          <w:szCs w:val="20"/>
        </w:rPr>
      </w:pPr>
    </w:p>
    <w:tbl>
      <w:tblPr>
        <w:tblStyle w:val="Tabelraster"/>
        <w:tblW w:w="0" w:type="auto"/>
        <w:tblInd w:w="-5" w:type="dxa"/>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1980"/>
        <w:gridCol w:w="340"/>
        <w:gridCol w:w="7278"/>
      </w:tblGrid>
      <w:tr w:rsidR="00F20F10" w:rsidRPr="00A97D2A" w14:paraId="49BAF220" w14:textId="77777777" w:rsidTr="007B6029">
        <w:tc>
          <w:tcPr>
            <w:tcW w:w="2320" w:type="dxa"/>
            <w:gridSpan w:val="2"/>
            <w:shd w:val="clear" w:color="auto" w:fill="F2F2F2" w:themeFill="background1" w:themeFillShade="F2"/>
          </w:tcPr>
          <w:p w14:paraId="26D04A0A" w14:textId="77777777" w:rsidR="00F20F10" w:rsidRPr="007B6029" w:rsidRDefault="00600373" w:rsidP="00F6654A">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w:t>
            </w:r>
            <w:r w:rsidR="00F20F10" w:rsidRPr="007B6029">
              <w:rPr>
                <w:rFonts w:ascii="Tahoma" w:hAnsi="Tahoma" w:cs="Tahoma"/>
                <w:b/>
                <w:bCs/>
                <w:color w:val="00BAF2"/>
                <w:sz w:val="20"/>
                <w:szCs w:val="20"/>
              </w:rPr>
              <w:t>Arrangementen</w:t>
            </w:r>
            <w:r w:rsidRPr="007B6029">
              <w:rPr>
                <w:rFonts w:ascii="Tahoma" w:hAnsi="Tahoma" w:cs="Tahoma"/>
                <w:b/>
                <w:bCs/>
                <w:color w:val="00BAF2"/>
                <w:sz w:val="20"/>
                <w:szCs w:val="20"/>
              </w:rPr>
              <w:t>’/</w:t>
            </w:r>
          </w:p>
          <w:p w14:paraId="1FB53B8D" w14:textId="77777777" w:rsidR="00600373" w:rsidRPr="007B6029" w:rsidRDefault="00600373" w:rsidP="00F6654A">
            <w:pPr>
              <w:spacing w:line="280" w:lineRule="exact"/>
              <w:jc w:val="left"/>
              <w:rPr>
                <w:rFonts w:ascii="Tahoma" w:hAnsi="Tahoma" w:cs="Tahoma"/>
                <w:b/>
                <w:bCs/>
                <w:color w:val="00BAF2"/>
                <w:sz w:val="20"/>
                <w:szCs w:val="20"/>
              </w:rPr>
            </w:pPr>
            <w:r w:rsidRPr="007B6029">
              <w:rPr>
                <w:rFonts w:ascii="Tahoma" w:hAnsi="Tahoma" w:cs="Tahoma"/>
                <w:b/>
                <w:bCs/>
                <w:color w:val="00BAF2"/>
                <w:sz w:val="20"/>
                <w:szCs w:val="20"/>
              </w:rPr>
              <w:t>werkwijze</w:t>
            </w:r>
          </w:p>
          <w:p w14:paraId="06BA4281" w14:textId="77777777" w:rsidR="001D42B2" w:rsidRPr="007B6029" w:rsidRDefault="00E44606" w:rsidP="00F6654A">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m</w:t>
            </w:r>
            <w:r w:rsidR="00F20F10" w:rsidRPr="007B6029">
              <w:rPr>
                <w:rFonts w:ascii="Tahoma" w:hAnsi="Tahoma" w:cs="Tahoma"/>
                <w:b/>
                <w:bCs/>
                <w:color w:val="00BAF2"/>
                <w:sz w:val="20"/>
                <w:szCs w:val="20"/>
              </w:rPr>
              <w:t>et</w:t>
            </w:r>
            <w:r w:rsidRPr="007B6029">
              <w:rPr>
                <w:rFonts w:ascii="Tahoma" w:hAnsi="Tahoma" w:cs="Tahoma"/>
                <w:b/>
                <w:bCs/>
                <w:color w:val="00BAF2"/>
                <w:sz w:val="20"/>
                <w:szCs w:val="20"/>
              </w:rPr>
              <w:t xml:space="preserve"> </w:t>
            </w:r>
            <w:r w:rsidR="00F20F10" w:rsidRPr="007B6029">
              <w:rPr>
                <w:rFonts w:ascii="Tahoma" w:hAnsi="Tahoma" w:cs="Tahoma"/>
                <w:b/>
                <w:bCs/>
                <w:color w:val="00BAF2"/>
                <w:sz w:val="20"/>
                <w:szCs w:val="20"/>
              </w:rPr>
              <w:t xml:space="preserve">externe </w:t>
            </w:r>
          </w:p>
          <w:p w14:paraId="3295FDC5" w14:textId="77777777" w:rsidR="00F20F10" w:rsidRPr="007B6029" w:rsidRDefault="00F20F10" w:rsidP="00F6654A">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partijen</w:t>
            </w:r>
          </w:p>
          <w:p w14:paraId="3F353D2B" w14:textId="77777777" w:rsidR="00805AFB" w:rsidRPr="00A97D2A" w:rsidRDefault="00805AFB" w:rsidP="00805AFB">
            <w:pPr>
              <w:rPr>
                <w:rFonts w:ascii="Tahoma" w:hAnsi="Tahoma" w:cs="Tahoma"/>
                <w:color w:val="2E74B5" w:themeColor="accent1" w:themeShade="BF"/>
                <w:sz w:val="20"/>
                <w:szCs w:val="20"/>
              </w:rPr>
            </w:pPr>
          </w:p>
        </w:tc>
        <w:tc>
          <w:tcPr>
            <w:tcW w:w="7278" w:type="dxa"/>
            <w:shd w:val="clear" w:color="auto" w:fill="F2F2F2" w:themeFill="background1" w:themeFillShade="F2"/>
          </w:tcPr>
          <w:p w14:paraId="787862D9" w14:textId="77777777" w:rsidR="001D42B2" w:rsidRPr="00A97D2A" w:rsidRDefault="001D42B2" w:rsidP="007B6029">
            <w:pPr>
              <w:shd w:val="clear" w:color="auto" w:fill="F2F2F2" w:themeFill="background1" w:themeFillShade="F2"/>
              <w:spacing w:line="280" w:lineRule="exact"/>
              <w:jc w:val="left"/>
              <w:rPr>
                <w:rFonts w:ascii="Tahoma" w:hAnsi="Tahoma" w:cs="Tahoma"/>
                <w:b/>
                <w:sz w:val="20"/>
                <w:szCs w:val="20"/>
              </w:rPr>
            </w:pPr>
            <w:r w:rsidRPr="00A97D2A">
              <w:rPr>
                <w:rFonts w:ascii="Tahoma" w:hAnsi="Tahoma" w:cs="Tahoma"/>
                <w:b/>
                <w:sz w:val="20"/>
                <w:szCs w:val="20"/>
              </w:rPr>
              <w:t xml:space="preserve">De school </w:t>
            </w:r>
            <w:r w:rsidR="00C45296" w:rsidRPr="00A97D2A">
              <w:rPr>
                <w:rFonts w:ascii="Tahoma" w:hAnsi="Tahoma" w:cs="Tahoma"/>
                <w:b/>
                <w:sz w:val="20"/>
                <w:szCs w:val="20"/>
              </w:rPr>
              <w:t>werkt samen met externe partners om leerlingen extra ondersteuning te bieden</w:t>
            </w:r>
            <w:r w:rsidR="009C16A1" w:rsidRPr="00A97D2A">
              <w:rPr>
                <w:rFonts w:ascii="Tahoma" w:hAnsi="Tahoma" w:cs="Tahoma"/>
                <w:b/>
                <w:sz w:val="20"/>
                <w:szCs w:val="20"/>
              </w:rPr>
              <w:t xml:space="preserve"> en </w:t>
            </w:r>
            <w:r w:rsidRPr="00A97D2A">
              <w:rPr>
                <w:rFonts w:ascii="Tahoma" w:hAnsi="Tahoma" w:cs="Tahoma"/>
                <w:b/>
                <w:sz w:val="20"/>
                <w:szCs w:val="20"/>
              </w:rPr>
              <w:t>geeft met de volgende externe partijen arrangementen vorm</w:t>
            </w:r>
            <w:r w:rsidR="00340E54" w:rsidRPr="00A97D2A">
              <w:rPr>
                <w:rFonts w:ascii="Tahoma" w:hAnsi="Tahoma" w:cs="Tahoma"/>
                <w:b/>
                <w:sz w:val="20"/>
                <w:szCs w:val="20"/>
              </w:rPr>
              <w:t>.</w:t>
            </w:r>
          </w:p>
          <w:p w14:paraId="3D7522EE" w14:textId="77777777" w:rsidR="001D42B2" w:rsidRPr="00A97D2A" w:rsidRDefault="001D42B2" w:rsidP="007B6029">
            <w:pPr>
              <w:shd w:val="clear" w:color="auto" w:fill="F2F2F2" w:themeFill="background1" w:themeFillShade="F2"/>
              <w:spacing w:line="280" w:lineRule="exact"/>
              <w:jc w:val="left"/>
              <w:rPr>
                <w:rFonts w:ascii="Tahoma" w:eastAsiaTheme="majorEastAsia" w:hAnsi="Tahoma" w:cs="Tahoma"/>
                <w:color w:val="2E74B5" w:themeColor="accent1" w:themeShade="BF"/>
                <w:sz w:val="20"/>
                <w:szCs w:val="20"/>
              </w:rPr>
            </w:pPr>
            <w:r w:rsidRPr="00A97D2A">
              <w:rPr>
                <w:rFonts w:ascii="Tahoma" w:hAnsi="Tahoma" w:cs="Tahoma"/>
                <w:sz w:val="20"/>
                <w:szCs w:val="20"/>
              </w:rPr>
              <w:br w:type="page"/>
            </w:r>
          </w:p>
          <w:p w14:paraId="51C9E74A" w14:textId="77777777" w:rsidR="00F20F10" w:rsidRPr="00A97D2A" w:rsidRDefault="00F20F10" w:rsidP="00F6654A">
            <w:pPr>
              <w:spacing w:line="280" w:lineRule="exact"/>
              <w:jc w:val="left"/>
              <w:rPr>
                <w:rFonts w:ascii="Tahoma" w:hAnsi="Tahoma" w:cs="Tahoma"/>
                <w:sz w:val="20"/>
                <w:szCs w:val="20"/>
              </w:rPr>
            </w:pPr>
          </w:p>
        </w:tc>
      </w:tr>
      <w:tr w:rsidR="00C45296" w:rsidRPr="00A97D2A" w14:paraId="69C4AB0F" w14:textId="77777777" w:rsidTr="007B6029">
        <w:tc>
          <w:tcPr>
            <w:tcW w:w="2320" w:type="dxa"/>
            <w:gridSpan w:val="2"/>
            <w:shd w:val="clear" w:color="auto" w:fill="F2F2F2" w:themeFill="background1" w:themeFillShade="F2"/>
          </w:tcPr>
          <w:p w14:paraId="23E79336" w14:textId="77777777" w:rsidR="00C45296" w:rsidRPr="007B6029" w:rsidRDefault="00600373" w:rsidP="00F6654A">
            <w:pPr>
              <w:pStyle w:val="Kop3"/>
              <w:spacing w:before="0" w:line="280" w:lineRule="exact"/>
              <w:jc w:val="left"/>
              <w:outlineLvl w:val="2"/>
              <w:rPr>
                <w:rStyle w:val="Intensievebenadrukking"/>
                <w:rFonts w:ascii="Tahoma" w:hAnsi="Tahoma" w:cs="Tahoma"/>
                <w:b/>
                <w:bCs/>
                <w:i w:val="0"/>
                <w:color w:val="00BAF2"/>
                <w:sz w:val="20"/>
                <w:szCs w:val="20"/>
              </w:rPr>
            </w:pPr>
            <w:r w:rsidRPr="007B6029">
              <w:rPr>
                <w:rStyle w:val="Intensievebenadrukking"/>
                <w:rFonts w:ascii="Tahoma" w:hAnsi="Tahoma" w:cs="Tahoma"/>
                <w:b/>
                <w:bCs/>
                <w:i w:val="0"/>
                <w:color w:val="00BAF2"/>
                <w:sz w:val="20"/>
                <w:szCs w:val="20"/>
              </w:rPr>
              <w:t>EC Adapt</w:t>
            </w:r>
          </w:p>
          <w:p w14:paraId="06075371" w14:textId="77777777" w:rsidR="00C45296" w:rsidRPr="007B6029" w:rsidRDefault="00C45296" w:rsidP="00F6654A">
            <w:pPr>
              <w:spacing w:line="280" w:lineRule="exact"/>
              <w:jc w:val="left"/>
              <w:rPr>
                <w:rFonts w:ascii="Tahoma" w:hAnsi="Tahoma" w:cs="Tahoma"/>
                <w:b/>
                <w:bCs/>
                <w:color w:val="00BAF2"/>
                <w:sz w:val="20"/>
                <w:szCs w:val="20"/>
              </w:rPr>
            </w:pPr>
          </w:p>
        </w:tc>
        <w:tc>
          <w:tcPr>
            <w:tcW w:w="7278" w:type="dxa"/>
          </w:tcPr>
          <w:p w14:paraId="128EB422" w14:textId="4471AF82" w:rsidR="0001562C" w:rsidRPr="00A97D2A" w:rsidRDefault="52C2E4BD" w:rsidP="0001562C">
            <w:pPr>
              <w:spacing w:line="280" w:lineRule="exact"/>
              <w:jc w:val="left"/>
              <w:rPr>
                <w:rFonts w:ascii="Tahoma" w:hAnsi="Tahoma" w:cs="Tahoma"/>
                <w:sz w:val="20"/>
                <w:szCs w:val="20"/>
              </w:rPr>
            </w:pPr>
            <w:r w:rsidRPr="00A97D2A">
              <w:rPr>
                <w:rFonts w:ascii="Tahoma" w:hAnsi="Tahoma" w:cs="Tahoma"/>
                <w:sz w:val="20"/>
                <w:szCs w:val="20"/>
              </w:rPr>
              <w:t xml:space="preserve">Twee keer per jaar is er een SLA gesprek met de extern begeleider, de intern begeleider en de directie. Hier wordt gesproken over de leerlingenzorg op schoolniveau en wat speerpunten hierin zijn. </w:t>
            </w:r>
          </w:p>
          <w:p w14:paraId="1CE25F13" w14:textId="77777777" w:rsidR="0001562C" w:rsidRPr="00A97D2A" w:rsidRDefault="00D513B8" w:rsidP="0001562C">
            <w:pPr>
              <w:spacing w:line="280" w:lineRule="exact"/>
              <w:jc w:val="left"/>
              <w:rPr>
                <w:rFonts w:ascii="Tahoma" w:hAnsi="Tahoma" w:cs="Tahoma"/>
                <w:sz w:val="20"/>
                <w:szCs w:val="20"/>
              </w:rPr>
            </w:pPr>
            <w:r w:rsidRPr="00A97D2A">
              <w:rPr>
                <w:rFonts w:ascii="Tahoma" w:hAnsi="Tahoma" w:cs="Tahoma"/>
                <w:sz w:val="20"/>
                <w:szCs w:val="20"/>
              </w:rPr>
              <w:t>Zo nodig wordt er een onderzoek , observatie of groot overleg georganiseerd.</w:t>
            </w:r>
          </w:p>
          <w:p w14:paraId="6218BAD7" w14:textId="17A118FA" w:rsidR="00C45296" w:rsidRPr="00A97D2A" w:rsidRDefault="00E101AD" w:rsidP="00E101AD">
            <w:pPr>
              <w:spacing w:line="280" w:lineRule="exact"/>
              <w:jc w:val="left"/>
              <w:rPr>
                <w:rFonts w:ascii="Tahoma" w:hAnsi="Tahoma" w:cs="Tahoma"/>
                <w:color w:val="A8D08D" w:themeColor="accent6" w:themeTint="99"/>
                <w:sz w:val="20"/>
                <w:szCs w:val="20"/>
              </w:rPr>
            </w:pPr>
            <w:r w:rsidRPr="00A97D2A">
              <w:rPr>
                <w:rFonts w:ascii="Tahoma" w:hAnsi="Tahoma" w:cs="Tahoma"/>
                <w:sz w:val="20"/>
                <w:szCs w:val="20"/>
              </w:rPr>
              <w:t>Ook kunnen we een beroep doen op de specialismen van EC Adapt.</w:t>
            </w:r>
          </w:p>
        </w:tc>
      </w:tr>
      <w:tr w:rsidR="00C45296" w:rsidRPr="00A97D2A" w14:paraId="34C47153" w14:textId="77777777" w:rsidTr="007B6029">
        <w:tc>
          <w:tcPr>
            <w:tcW w:w="2320" w:type="dxa"/>
            <w:gridSpan w:val="2"/>
            <w:shd w:val="clear" w:color="auto" w:fill="F2F2F2" w:themeFill="background1" w:themeFillShade="F2"/>
          </w:tcPr>
          <w:p w14:paraId="38E3604D" w14:textId="7552CF49" w:rsidR="00C45296" w:rsidRPr="007B6029" w:rsidRDefault="00C45296" w:rsidP="00F6654A">
            <w:pPr>
              <w:pStyle w:val="Kop3"/>
              <w:spacing w:before="0" w:line="280" w:lineRule="exact"/>
              <w:jc w:val="left"/>
              <w:outlineLvl w:val="2"/>
              <w:rPr>
                <w:rStyle w:val="Intensievebenadrukking"/>
                <w:rFonts w:ascii="Tahoma" w:hAnsi="Tahoma" w:cs="Tahoma"/>
                <w:b/>
                <w:bCs/>
                <w:i w:val="0"/>
                <w:color w:val="00BAF2"/>
                <w:sz w:val="20"/>
                <w:szCs w:val="20"/>
              </w:rPr>
            </w:pPr>
            <w:r w:rsidRPr="007B6029">
              <w:rPr>
                <w:rStyle w:val="Intensievebenadrukking"/>
                <w:rFonts w:ascii="Tahoma" w:hAnsi="Tahoma" w:cs="Tahoma"/>
                <w:b/>
                <w:bCs/>
                <w:i w:val="0"/>
                <w:color w:val="00BAF2"/>
                <w:sz w:val="20"/>
                <w:szCs w:val="20"/>
              </w:rPr>
              <w:t xml:space="preserve">Ondersteuningsteam </w:t>
            </w:r>
          </w:p>
          <w:p w14:paraId="05F23B80" w14:textId="77777777" w:rsidR="00805AFB" w:rsidRPr="007B6029" w:rsidRDefault="00805AFB" w:rsidP="00805AFB">
            <w:pPr>
              <w:rPr>
                <w:rFonts w:ascii="Tahoma" w:hAnsi="Tahoma" w:cs="Tahoma"/>
                <w:b/>
                <w:bCs/>
                <w:color w:val="00BAF2"/>
                <w:sz w:val="20"/>
                <w:szCs w:val="20"/>
              </w:rPr>
            </w:pPr>
          </w:p>
        </w:tc>
        <w:tc>
          <w:tcPr>
            <w:tcW w:w="7278" w:type="dxa"/>
          </w:tcPr>
          <w:p w14:paraId="78CDD06D" w14:textId="77777777" w:rsidR="00C45296" w:rsidRPr="00A97D2A" w:rsidRDefault="007A0812" w:rsidP="52C2E4BD">
            <w:pPr>
              <w:spacing w:line="280" w:lineRule="exact"/>
              <w:jc w:val="left"/>
              <w:rPr>
                <w:rFonts w:ascii="Tahoma" w:hAnsi="Tahoma" w:cs="Tahoma"/>
                <w:sz w:val="20"/>
                <w:szCs w:val="20"/>
              </w:rPr>
            </w:pPr>
            <w:r w:rsidRPr="00A97D2A">
              <w:rPr>
                <w:rFonts w:ascii="Tahoma" w:hAnsi="Tahoma" w:cs="Tahoma"/>
                <w:sz w:val="20"/>
                <w:szCs w:val="20"/>
              </w:rPr>
              <w:t>Schoolverpleegkundige.</w:t>
            </w:r>
          </w:p>
          <w:p w14:paraId="618E8EDF" w14:textId="77777777" w:rsidR="007A0812" w:rsidRPr="00A97D2A" w:rsidRDefault="007A0812" w:rsidP="52C2E4BD">
            <w:pPr>
              <w:spacing w:line="280" w:lineRule="exact"/>
              <w:jc w:val="left"/>
              <w:rPr>
                <w:rFonts w:ascii="Tahoma" w:hAnsi="Tahoma" w:cs="Tahoma"/>
                <w:sz w:val="20"/>
                <w:szCs w:val="20"/>
              </w:rPr>
            </w:pPr>
            <w:r w:rsidRPr="00A97D2A">
              <w:rPr>
                <w:rFonts w:ascii="Tahoma" w:hAnsi="Tahoma" w:cs="Tahoma"/>
                <w:sz w:val="20"/>
                <w:szCs w:val="20"/>
              </w:rPr>
              <w:t xml:space="preserve">Ambulant Begeleider van Kentalis. </w:t>
            </w:r>
          </w:p>
          <w:p w14:paraId="38E14297" w14:textId="5094E073" w:rsidR="007A0812" w:rsidRPr="00A97D2A" w:rsidRDefault="007A0812" w:rsidP="52C2E4BD">
            <w:pPr>
              <w:spacing w:line="280" w:lineRule="exact"/>
              <w:jc w:val="left"/>
              <w:rPr>
                <w:rFonts w:ascii="Tahoma" w:hAnsi="Tahoma" w:cs="Tahoma"/>
                <w:color w:val="A8D08D" w:themeColor="accent6" w:themeTint="99"/>
                <w:sz w:val="20"/>
                <w:szCs w:val="20"/>
              </w:rPr>
            </w:pPr>
            <w:r w:rsidRPr="00A97D2A">
              <w:rPr>
                <w:rFonts w:ascii="Tahoma" w:hAnsi="Tahoma" w:cs="Tahoma"/>
                <w:sz w:val="20"/>
                <w:szCs w:val="20"/>
              </w:rPr>
              <w:t>Schoolmaatschappelijk werk.</w:t>
            </w:r>
          </w:p>
        </w:tc>
      </w:tr>
      <w:tr w:rsidR="00C45296" w:rsidRPr="00A97D2A" w14:paraId="34A5567D" w14:textId="77777777" w:rsidTr="007B6029">
        <w:tc>
          <w:tcPr>
            <w:tcW w:w="2320" w:type="dxa"/>
            <w:gridSpan w:val="2"/>
            <w:shd w:val="clear" w:color="auto" w:fill="F2F2F2" w:themeFill="background1" w:themeFillShade="F2"/>
          </w:tcPr>
          <w:p w14:paraId="6F3C4827" w14:textId="4C92C425" w:rsidR="00C45296" w:rsidRPr="007B6029" w:rsidRDefault="00C45296" w:rsidP="00F6654A">
            <w:pPr>
              <w:pStyle w:val="Kop3"/>
              <w:spacing w:before="0" w:line="280" w:lineRule="exact"/>
              <w:jc w:val="left"/>
              <w:outlineLvl w:val="2"/>
              <w:rPr>
                <w:rStyle w:val="Intensievebenadrukking"/>
                <w:rFonts w:ascii="Tahoma" w:hAnsi="Tahoma" w:cs="Tahoma"/>
                <w:b/>
                <w:bCs/>
                <w:i w:val="0"/>
                <w:color w:val="00BAF2"/>
                <w:sz w:val="20"/>
                <w:szCs w:val="20"/>
              </w:rPr>
            </w:pPr>
            <w:r w:rsidRPr="007B6029">
              <w:rPr>
                <w:rStyle w:val="Intensievebenadrukking"/>
                <w:rFonts w:ascii="Tahoma" w:hAnsi="Tahoma" w:cs="Tahoma"/>
                <w:b/>
                <w:bCs/>
                <w:i w:val="0"/>
                <w:color w:val="00BAF2"/>
                <w:sz w:val="20"/>
                <w:szCs w:val="20"/>
              </w:rPr>
              <w:t>Andere vaste ketenpartners in en om de school</w:t>
            </w:r>
            <w:r w:rsidR="00E101AD" w:rsidRPr="007B6029">
              <w:rPr>
                <w:rStyle w:val="Intensievebenadrukking"/>
                <w:rFonts w:ascii="Tahoma" w:hAnsi="Tahoma" w:cs="Tahoma"/>
                <w:b/>
                <w:bCs/>
                <w:i w:val="0"/>
                <w:color w:val="00BAF2"/>
                <w:sz w:val="20"/>
                <w:szCs w:val="20"/>
              </w:rPr>
              <w:t>.</w:t>
            </w:r>
          </w:p>
          <w:p w14:paraId="76A8F98C" w14:textId="77777777" w:rsidR="00805AFB" w:rsidRPr="007B6029" w:rsidRDefault="00805AFB" w:rsidP="00805AFB">
            <w:pPr>
              <w:rPr>
                <w:rFonts w:ascii="Tahoma" w:hAnsi="Tahoma" w:cs="Tahoma"/>
                <w:b/>
                <w:bCs/>
                <w:color w:val="00BAF2"/>
                <w:sz w:val="20"/>
                <w:szCs w:val="20"/>
              </w:rPr>
            </w:pPr>
          </w:p>
        </w:tc>
        <w:tc>
          <w:tcPr>
            <w:tcW w:w="7278" w:type="dxa"/>
          </w:tcPr>
          <w:p w14:paraId="02A1C6E5" w14:textId="77777777" w:rsidR="0001562C" w:rsidRPr="00A97D2A" w:rsidRDefault="0001562C" w:rsidP="0001562C">
            <w:pPr>
              <w:pStyle w:val="Lijstalinea"/>
              <w:numPr>
                <w:ilvl w:val="0"/>
                <w:numId w:val="23"/>
              </w:numPr>
              <w:spacing w:line="280" w:lineRule="exact"/>
              <w:jc w:val="left"/>
              <w:rPr>
                <w:rFonts w:ascii="Tahoma" w:hAnsi="Tahoma" w:cs="Tahoma"/>
                <w:sz w:val="20"/>
                <w:szCs w:val="20"/>
              </w:rPr>
            </w:pPr>
            <w:r w:rsidRPr="00A97D2A">
              <w:rPr>
                <w:rFonts w:ascii="Tahoma" w:hAnsi="Tahoma" w:cs="Tahoma"/>
                <w:sz w:val="20"/>
                <w:szCs w:val="20"/>
              </w:rPr>
              <w:t xml:space="preserve">KBC-Dyslexie </w:t>
            </w:r>
          </w:p>
          <w:p w14:paraId="6BB7B5AA" w14:textId="48945A86" w:rsidR="0001562C" w:rsidRPr="00A97D2A" w:rsidRDefault="0001562C" w:rsidP="0001562C">
            <w:pPr>
              <w:pStyle w:val="Lijstalinea"/>
              <w:numPr>
                <w:ilvl w:val="0"/>
                <w:numId w:val="23"/>
              </w:numPr>
              <w:spacing w:line="280" w:lineRule="exact"/>
              <w:jc w:val="left"/>
              <w:rPr>
                <w:rFonts w:ascii="Tahoma" w:hAnsi="Tahoma" w:cs="Tahoma"/>
                <w:sz w:val="20"/>
                <w:szCs w:val="20"/>
              </w:rPr>
            </w:pPr>
            <w:r w:rsidRPr="00A97D2A">
              <w:rPr>
                <w:rFonts w:ascii="Tahoma" w:hAnsi="Tahoma" w:cs="Tahoma"/>
                <w:sz w:val="20"/>
                <w:szCs w:val="20"/>
              </w:rPr>
              <w:t xml:space="preserve">GGD </w:t>
            </w:r>
          </w:p>
          <w:p w14:paraId="477227E0" w14:textId="3FB9C8E1" w:rsidR="0001562C" w:rsidRPr="00A97D2A" w:rsidRDefault="0001562C" w:rsidP="0001562C">
            <w:pPr>
              <w:pStyle w:val="Lijstalinea"/>
              <w:numPr>
                <w:ilvl w:val="0"/>
                <w:numId w:val="23"/>
              </w:numPr>
              <w:spacing w:line="280" w:lineRule="exact"/>
              <w:jc w:val="left"/>
              <w:rPr>
                <w:rFonts w:ascii="Tahoma" w:hAnsi="Tahoma" w:cs="Tahoma"/>
                <w:sz w:val="20"/>
                <w:szCs w:val="20"/>
              </w:rPr>
            </w:pPr>
            <w:r w:rsidRPr="00A97D2A">
              <w:rPr>
                <w:rFonts w:ascii="Tahoma" w:hAnsi="Tahoma" w:cs="Tahoma"/>
                <w:sz w:val="20"/>
                <w:szCs w:val="20"/>
              </w:rPr>
              <w:t xml:space="preserve">Kinderfysio </w:t>
            </w:r>
          </w:p>
          <w:p w14:paraId="4B7A79F4" w14:textId="5E22E3A6" w:rsidR="00C45296" w:rsidRPr="00A97D2A" w:rsidRDefault="0001562C" w:rsidP="00E101AD">
            <w:pPr>
              <w:pStyle w:val="Lijstalinea"/>
              <w:numPr>
                <w:ilvl w:val="0"/>
                <w:numId w:val="23"/>
              </w:numPr>
              <w:spacing w:line="280" w:lineRule="exact"/>
              <w:jc w:val="left"/>
              <w:rPr>
                <w:rFonts w:ascii="Tahoma" w:hAnsi="Tahoma" w:cs="Tahoma"/>
                <w:sz w:val="20"/>
                <w:szCs w:val="20"/>
              </w:rPr>
            </w:pPr>
            <w:r w:rsidRPr="00A97D2A">
              <w:rPr>
                <w:rFonts w:ascii="Tahoma" w:hAnsi="Tahoma" w:cs="Tahoma"/>
                <w:sz w:val="20"/>
                <w:szCs w:val="20"/>
              </w:rPr>
              <w:t>Logopedie</w:t>
            </w:r>
          </w:p>
        </w:tc>
      </w:tr>
      <w:tr w:rsidR="00C45296" w:rsidRPr="00A97D2A" w14:paraId="3D3E512E" w14:textId="77777777" w:rsidTr="007B6029">
        <w:tc>
          <w:tcPr>
            <w:tcW w:w="2320" w:type="dxa"/>
            <w:gridSpan w:val="2"/>
          </w:tcPr>
          <w:p w14:paraId="45F3D2E0" w14:textId="77777777" w:rsidR="00C45296" w:rsidRPr="00A97D2A" w:rsidRDefault="00C45296" w:rsidP="00F6654A">
            <w:pPr>
              <w:spacing w:line="280" w:lineRule="exact"/>
              <w:jc w:val="left"/>
              <w:rPr>
                <w:rFonts w:ascii="Tahoma" w:hAnsi="Tahoma" w:cs="Tahoma"/>
                <w:sz w:val="20"/>
                <w:szCs w:val="20"/>
              </w:rPr>
            </w:pPr>
          </w:p>
          <w:p w14:paraId="35EDB092" w14:textId="77777777" w:rsidR="000606CA" w:rsidRPr="00A97D2A" w:rsidRDefault="000606CA" w:rsidP="00F6654A">
            <w:pPr>
              <w:spacing w:line="280" w:lineRule="exact"/>
              <w:jc w:val="left"/>
              <w:rPr>
                <w:rFonts w:ascii="Tahoma" w:hAnsi="Tahoma" w:cs="Tahoma"/>
                <w:sz w:val="20"/>
                <w:szCs w:val="20"/>
              </w:rPr>
            </w:pPr>
          </w:p>
          <w:p w14:paraId="7A9B98AB" w14:textId="77777777" w:rsidR="000606CA" w:rsidRPr="00A97D2A" w:rsidRDefault="000606CA" w:rsidP="00F6654A">
            <w:pPr>
              <w:spacing w:line="280" w:lineRule="exact"/>
              <w:jc w:val="left"/>
              <w:rPr>
                <w:rFonts w:ascii="Tahoma" w:hAnsi="Tahoma" w:cs="Tahoma"/>
                <w:sz w:val="20"/>
                <w:szCs w:val="20"/>
              </w:rPr>
            </w:pPr>
          </w:p>
        </w:tc>
        <w:tc>
          <w:tcPr>
            <w:tcW w:w="7278" w:type="dxa"/>
          </w:tcPr>
          <w:p w14:paraId="3E3CCAD6" w14:textId="77777777" w:rsidR="00C45296" w:rsidRPr="00A97D2A" w:rsidRDefault="00C45296" w:rsidP="00F6654A">
            <w:pPr>
              <w:spacing w:line="280" w:lineRule="exact"/>
              <w:jc w:val="left"/>
              <w:rPr>
                <w:rFonts w:ascii="Tahoma" w:hAnsi="Tahoma" w:cs="Tahoma"/>
                <w:sz w:val="20"/>
                <w:szCs w:val="20"/>
              </w:rPr>
            </w:pPr>
          </w:p>
        </w:tc>
      </w:tr>
      <w:tr w:rsidR="00DB6374" w:rsidRPr="00DB6374" w14:paraId="411F313E" w14:textId="77777777" w:rsidTr="007B6029">
        <w:tc>
          <w:tcPr>
            <w:tcW w:w="9598" w:type="dxa"/>
            <w:gridSpan w:val="3"/>
            <w:tcBorders>
              <w:top w:val="nil"/>
              <w:left w:val="nil"/>
              <w:right w:val="nil"/>
            </w:tcBorders>
          </w:tcPr>
          <w:p w14:paraId="1ABD1899" w14:textId="77777777" w:rsidR="00E116BB" w:rsidRPr="007B6029" w:rsidRDefault="00E116BB" w:rsidP="00F6654A">
            <w:pPr>
              <w:pStyle w:val="Kop1"/>
              <w:numPr>
                <w:ilvl w:val="0"/>
                <w:numId w:val="0"/>
              </w:numPr>
              <w:spacing w:before="0" w:line="280" w:lineRule="exact"/>
              <w:ind w:left="709" w:hanging="709"/>
              <w:jc w:val="left"/>
              <w:outlineLvl w:val="0"/>
              <w:rPr>
                <w:rFonts w:ascii="Tahoma" w:hAnsi="Tahoma" w:cs="Tahoma"/>
                <w:b/>
                <w:bCs/>
                <w:color w:val="00BAF2"/>
                <w:sz w:val="24"/>
                <w:szCs w:val="24"/>
              </w:rPr>
            </w:pPr>
            <w:r w:rsidRPr="007B6029">
              <w:rPr>
                <w:rFonts w:ascii="Tahoma" w:hAnsi="Tahoma" w:cs="Tahoma"/>
                <w:b/>
                <w:bCs/>
                <w:color w:val="00BAF2"/>
                <w:sz w:val="24"/>
                <w:szCs w:val="24"/>
              </w:rPr>
              <w:lastRenderedPageBreak/>
              <w:t>5</w:t>
            </w:r>
            <w:r w:rsidRPr="007B6029">
              <w:rPr>
                <w:rFonts w:ascii="Tahoma" w:hAnsi="Tahoma" w:cs="Tahoma"/>
                <w:b/>
                <w:bCs/>
                <w:color w:val="00BAF2"/>
                <w:sz w:val="24"/>
                <w:szCs w:val="24"/>
              </w:rPr>
              <w:tab/>
              <w:t>Grenzen van de ondersteuning</w:t>
            </w:r>
          </w:p>
          <w:p w14:paraId="6365529D" w14:textId="77777777" w:rsidR="00E116BB" w:rsidRPr="00DB6374" w:rsidRDefault="00E116BB" w:rsidP="00F6654A">
            <w:pPr>
              <w:spacing w:line="280" w:lineRule="exact"/>
              <w:jc w:val="left"/>
              <w:rPr>
                <w:rFonts w:ascii="Tahoma" w:hAnsi="Tahoma" w:cs="Tahoma"/>
                <w:b/>
                <w:color w:val="00B050"/>
                <w:sz w:val="32"/>
                <w:szCs w:val="32"/>
              </w:rPr>
            </w:pPr>
          </w:p>
        </w:tc>
      </w:tr>
      <w:tr w:rsidR="005F7156" w:rsidRPr="00DB6374" w14:paraId="670CE983" w14:textId="77777777" w:rsidTr="007B6029">
        <w:tc>
          <w:tcPr>
            <w:tcW w:w="1980" w:type="dxa"/>
            <w:shd w:val="clear" w:color="auto" w:fill="F2F2F2" w:themeFill="background1" w:themeFillShade="F2"/>
          </w:tcPr>
          <w:p w14:paraId="64B0FA0D" w14:textId="77777777" w:rsidR="005F7156" w:rsidRPr="007B6029" w:rsidRDefault="005F7156" w:rsidP="00F6654A">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Criteria die de</w:t>
            </w:r>
          </w:p>
          <w:p w14:paraId="7475BF74" w14:textId="77777777" w:rsidR="005F7156" w:rsidRPr="007B6029" w:rsidRDefault="005F7156" w:rsidP="00F6654A">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grenzen van de</w:t>
            </w:r>
          </w:p>
          <w:p w14:paraId="643EB335" w14:textId="77777777" w:rsidR="005F7156" w:rsidRPr="00A97D2A" w:rsidRDefault="005F7156" w:rsidP="00F6654A">
            <w:pPr>
              <w:pStyle w:val="Kop3"/>
              <w:spacing w:before="0" w:line="280" w:lineRule="exact"/>
              <w:jc w:val="left"/>
              <w:outlineLvl w:val="2"/>
              <w:rPr>
                <w:rFonts w:ascii="Tahoma" w:hAnsi="Tahoma" w:cs="Tahoma"/>
                <w:color w:val="00B050"/>
                <w:sz w:val="20"/>
                <w:szCs w:val="20"/>
              </w:rPr>
            </w:pPr>
            <w:r w:rsidRPr="007B6029">
              <w:rPr>
                <w:rFonts w:ascii="Tahoma" w:hAnsi="Tahoma" w:cs="Tahoma"/>
                <w:b/>
                <w:bCs/>
                <w:color w:val="00BAF2"/>
                <w:sz w:val="20"/>
                <w:szCs w:val="20"/>
              </w:rPr>
              <w:t>school bepalen</w:t>
            </w:r>
          </w:p>
        </w:tc>
        <w:tc>
          <w:tcPr>
            <w:tcW w:w="7618" w:type="dxa"/>
            <w:gridSpan w:val="2"/>
          </w:tcPr>
          <w:p w14:paraId="546DF203" w14:textId="77777777" w:rsidR="005F7156" w:rsidRPr="00A97D2A" w:rsidRDefault="005F7156" w:rsidP="00F6654A">
            <w:p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Passend Onderwijs is niet per definitie inclusief onderwijs. Niet iedere school binnen het SWV is in staat om alle leerlingen met diverse ondersteuningsbehoeften op te vangen. Het SWV ondersteunt de school indien nodig bij het vinden van een juiste setting buiten de school.</w:t>
            </w:r>
          </w:p>
          <w:p w14:paraId="18EA3D4D" w14:textId="77777777" w:rsidR="00340E54" w:rsidRPr="00A97D2A" w:rsidRDefault="00340E54" w:rsidP="00F6654A">
            <w:pPr>
              <w:spacing w:line="280" w:lineRule="exact"/>
              <w:jc w:val="left"/>
              <w:rPr>
                <w:rFonts w:ascii="Tahoma" w:hAnsi="Tahoma" w:cs="Tahoma"/>
                <w:color w:val="000000" w:themeColor="text1"/>
                <w:sz w:val="20"/>
                <w:szCs w:val="20"/>
              </w:rPr>
            </w:pPr>
          </w:p>
          <w:p w14:paraId="6D3E6F23" w14:textId="77777777" w:rsidR="005F7156" w:rsidRPr="00A97D2A" w:rsidRDefault="005F7156" w:rsidP="00F6654A">
            <w:p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De ondersteuningsmogelijkheden van de school kunnen begrensd worden door interne of externe oorzaken.  Daarbij spelen de volgende criteria een rol: </w:t>
            </w:r>
          </w:p>
          <w:p w14:paraId="0F3A8C73" w14:textId="77777777" w:rsidR="005F7156" w:rsidRPr="00A97D2A" w:rsidRDefault="005F7156" w:rsidP="00F6654A">
            <w:pPr>
              <w:pStyle w:val="Lijstalinea"/>
              <w:numPr>
                <w:ilvl w:val="0"/>
                <w:numId w:val="9"/>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De complexiteit of meervoudigheid van de problematiek bij de individuele leerling</w:t>
            </w:r>
          </w:p>
          <w:p w14:paraId="542ADFA2" w14:textId="77777777" w:rsidR="005F7156" w:rsidRPr="00A97D2A" w:rsidRDefault="005F7156"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Veiligheid van medeleerlingen en leerkracht</w:t>
            </w:r>
          </w:p>
          <w:p w14:paraId="0BD22B1D" w14:textId="77777777" w:rsidR="005F7156" w:rsidRPr="00A97D2A" w:rsidRDefault="005F7156"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Mate van zelfredzaamheid</w:t>
            </w:r>
          </w:p>
          <w:p w14:paraId="18CCA22C" w14:textId="77777777" w:rsidR="005F7156" w:rsidRPr="00A97D2A" w:rsidRDefault="005F7156"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Mate van fysieke en/of medische verzorging</w:t>
            </w:r>
          </w:p>
          <w:p w14:paraId="7D763305" w14:textId="77777777" w:rsidR="005F7156" w:rsidRPr="00A97D2A" w:rsidRDefault="005F7156"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Kwaliteit en kwantiteit van het onderwijs dat mogelijk en nodig is</w:t>
            </w:r>
          </w:p>
          <w:p w14:paraId="3A903A22" w14:textId="77777777" w:rsidR="005F7156" w:rsidRPr="00A97D2A" w:rsidRDefault="005F7156"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Benodigde materiële ondersteuning van hulpmiddelen</w:t>
            </w:r>
          </w:p>
          <w:p w14:paraId="4A12F2CF" w14:textId="6C2F21AD" w:rsidR="00563C19" w:rsidRPr="00A97D2A" w:rsidRDefault="00563C19" w:rsidP="00F6654A">
            <w:pPr>
              <w:pStyle w:val="Lijstalinea"/>
              <w:numPr>
                <w:ilvl w:val="0"/>
                <w:numId w:val="11"/>
              </w:numPr>
              <w:spacing w:line="280" w:lineRule="exact"/>
              <w:jc w:val="left"/>
              <w:rPr>
                <w:rFonts w:ascii="Tahoma" w:hAnsi="Tahoma" w:cs="Tahoma"/>
                <w:color w:val="000000" w:themeColor="text1"/>
                <w:sz w:val="20"/>
                <w:szCs w:val="20"/>
              </w:rPr>
            </w:pPr>
            <w:r w:rsidRPr="00A97D2A">
              <w:rPr>
                <w:rFonts w:ascii="Tahoma" w:hAnsi="Tahoma" w:cs="Tahoma"/>
                <w:color w:val="000000" w:themeColor="text1"/>
                <w:sz w:val="20"/>
                <w:szCs w:val="20"/>
              </w:rPr>
              <w:t>Groepsgrootte</w:t>
            </w:r>
          </w:p>
          <w:p w14:paraId="672BD4D8" w14:textId="77777777" w:rsidR="0001562C" w:rsidRPr="00A97D2A" w:rsidRDefault="0001562C" w:rsidP="0001562C">
            <w:pPr>
              <w:spacing w:line="280" w:lineRule="exact"/>
              <w:jc w:val="left"/>
              <w:rPr>
                <w:rFonts w:ascii="Tahoma" w:hAnsi="Tahoma" w:cs="Tahoma"/>
                <w:color w:val="000000" w:themeColor="text1"/>
                <w:sz w:val="20"/>
                <w:szCs w:val="20"/>
              </w:rPr>
            </w:pPr>
          </w:p>
          <w:p w14:paraId="4AFEE1A9" w14:textId="77777777" w:rsidR="00D513B8" w:rsidRPr="00A97D2A" w:rsidRDefault="00D513B8" w:rsidP="0001562C">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Grenzen aan ons onderwijs. </w:t>
            </w:r>
          </w:p>
          <w:p w14:paraId="0E70CE59" w14:textId="77777777" w:rsidR="00257E72"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Als het gaat om aangeven waar precies de grens ligt van ons onderwijskundig handelen is er geen objectieve en altijd geldende maatstaf te geven waar de grens van ons kunnen ligt. Daarvoor zijn kinderen en leerkrachten te verschillend. De grens voor ons onderwijsaanbod ligt daar waar de mogelijkheden voor onderwijs ernstig beperkt worden door de noodzaak voor verzorging, verpleging of zeer gespecialiseerde aanpak. We kunnen wel enkele factoren noemen die mede- grensbepalend zijn: </w:t>
            </w:r>
          </w:p>
          <w:p w14:paraId="251CD1A7" w14:textId="77777777" w:rsidR="00257E72"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Er moet een verantwoorde balans in aandacht van de leerkracht zijn voor de groep versus de individuele leerling.</w:t>
            </w:r>
          </w:p>
          <w:p w14:paraId="5F00E9AF" w14:textId="77777777" w:rsidR="008D4427"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 - Als school het kind op cognitief of sociaal-emotioneel gebied niet kan bieden, wat het kind nodig heeft (ook niet na consultatie van schoolbegeleiding en andere ondersteuning) en het welbevinden van het kind in het geding komt. </w:t>
            </w:r>
          </w:p>
          <w:p w14:paraId="60BCC217" w14:textId="4ED55E53" w:rsidR="008D4427"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 Leerlingen met ernstige gedragsproblemen die agressief zijn naar medeleerlingen en anderen waardoor de veiligheid in het geding komt. </w:t>
            </w:r>
          </w:p>
          <w:p w14:paraId="3A6DFDE5" w14:textId="77777777" w:rsidR="005D227F"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 xml:space="preserve">- plaatsing betekent niet per definitie dat het kind t/m gr 8 kan op school kan blijven. </w:t>
            </w:r>
          </w:p>
          <w:p w14:paraId="53F9BB7A" w14:textId="17412D27" w:rsidR="005F7156" w:rsidRPr="00A97D2A" w:rsidRDefault="52C2E4BD" w:rsidP="52C2E4BD">
            <w:pPr>
              <w:pStyle w:val="Lijstalinea"/>
              <w:spacing w:line="280" w:lineRule="exact"/>
              <w:ind w:left="360"/>
              <w:jc w:val="left"/>
              <w:rPr>
                <w:rFonts w:ascii="Tahoma" w:hAnsi="Tahoma" w:cs="Tahoma"/>
                <w:color w:val="000000" w:themeColor="text1"/>
                <w:sz w:val="20"/>
                <w:szCs w:val="20"/>
              </w:rPr>
            </w:pPr>
            <w:r w:rsidRPr="00A97D2A">
              <w:rPr>
                <w:rFonts w:ascii="Tahoma" w:hAnsi="Tahoma" w:cs="Tahoma"/>
                <w:color w:val="000000" w:themeColor="text1"/>
                <w:sz w:val="20"/>
                <w:szCs w:val="20"/>
              </w:rPr>
              <w:t>Als stagnatie of problemen bij de leerontwikkeling daar aanleiding toe geven wordt er jaarlijks geëvalueerd of de Johannes Bogermanschool nog de passende en goede plek is voor het betreffende kind</w:t>
            </w:r>
          </w:p>
          <w:p w14:paraId="2E9A0DB7" w14:textId="77777777" w:rsidR="00A63FC4" w:rsidRPr="00A97D2A" w:rsidRDefault="00A63FC4" w:rsidP="00F6654A">
            <w:pPr>
              <w:pStyle w:val="Lijstalinea"/>
              <w:spacing w:line="280" w:lineRule="exact"/>
              <w:ind w:left="360"/>
              <w:jc w:val="left"/>
              <w:rPr>
                <w:rFonts w:ascii="Tahoma" w:hAnsi="Tahoma" w:cs="Tahoma"/>
                <w:color w:val="000000" w:themeColor="text1"/>
                <w:sz w:val="20"/>
                <w:szCs w:val="20"/>
              </w:rPr>
            </w:pPr>
          </w:p>
        </w:tc>
      </w:tr>
    </w:tbl>
    <w:p w14:paraId="75674417" w14:textId="5DEC45FB" w:rsidR="00805AFB" w:rsidRDefault="00805AFB" w:rsidP="00F6654A">
      <w:pPr>
        <w:spacing w:line="280" w:lineRule="exact"/>
        <w:jc w:val="left"/>
        <w:rPr>
          <w:rFonts w:ascii="Tahoma" w:hAnsi="Tahoma" w:cs="Tahoma"/>
          <w:sz w:val="20"/>
          <w:szCs w:val="20"/>
        </w:rPr>
      </w:pPr>
    </w:p>
    <w:p w14:paraId="4C45A133" w14:textId="5EE8D7D8" w:rsidR="008937B8" w:rsidRDefault="008937B8" w:rsidP="00F6654A">
      <w:pPr>
        <w:spacing w:line="280" w:lineRule="exact"/>
        <w:jc w:val="left"/>
        <w:rPr>
          <w:rFonts w:ascii="Tahoma" w:hAnsi="Tahoma" w:cs="Tahoma"/>
          <w:sz w:val="20"/>
          <w:szCs w:val="20"/>
        </w:rPr>
      </w:pPr>
    </w:p>
    <w:p w14:paraId="73A60CBC" w14:textId="77777777" w:rsidR="008937B8" w:rsidRDefault="008937B8">
      <w:pPr>
        <w:spacing w:after="160" w:line="259" w:lineRule="auto"/>
        <w:jc w:val="left"/>
        <w:rPr>
          <w:rFonts w:ascii="Tahoma" w:hAnsi="Tahoma" w:cs="Tahoma"/>
          <w:sz w:val="20"/>
          <w:szCs w:val="20"/>
        </w:rPr>
      </w:pPr>
      <w:r>
        <w:rPr>
          <w:rFonts w:ascii="Tahoma" w:hAnsi="Tahoma" w:cs="Tahoma"/>
          <w:sz w:val="20"/>
          <w:szCs w:val="20"/>
        </w:rPr>
        <w:br w:type="page"/>
      </w:r>
    </w:p>
    <w:p w14:paraId="25AD7195" w14:textId="4E677FFE" w:rsidR="008937B8" w:rsidRDefault="008937B8" w:rsidP="00F6654A">
      <w:pPr>
        <w:spacing w:line="280" w:lineRule="exact"/>
        <w:jc w:val="left"/>
        <w:rPr>
          <w:rFonts w:ascii="Tahoma" w:hAnsi="Tahoma" w:cs="Tahoma"/>
          <w:sz w:val="20"/>
          <w:szCs w:val="20"/>
        </w:rPr>
      </w:pPr>
    </w:p>
    <w:tbl>
      <w:tblPr>
        <w:tblStyle w:val="Tabelraster"/>
        <w:tblW w:w="0" w:type="auto"/>
        <w:tblInd w:w="-5" w:type="dxa"/>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1978"/>
        <w:gridCol w:w="3812"/>
        <w:gridCol w:w="3808"/>
      </w:tblGrid>
      <w:tr w:rsidR="00805AFB" w:rsidRPr="00DB6374" w14:paraId="6726CAB6" w14:textId="77777777" w:rsidTr="007B6029">
        <w:tc>
          <w:tcPr>
            <w:tcW w:w="1980" w:type="dxa"/>
            <w:shd w:val="clear" w:color="auto" w:fill="F2F2F2" w:themeFill="background1" w:themeFillShade="F2"/>
          </w:tcPr>
          <w:p w14:paraId="15AC3014"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 xml:space="preserve">Actuele grenzen </w:t>
            </w:r>
          </w:p>
          <w:p w14:paraId="09BD1D5A" w14:textId="77777777" w:rsidR="00805AFB" w:rsidRPr="00A97D2A" w:rsidRDefault="00805AFB" w:rsidP="002815F6">
            <w:pPr>
              <w:pStyle w:val="Kop3"/>
              <w:spacing w:before="0" w:line="280" w:lineRule="exact"/>
              <w:jc w:val="left"/>
              <w:outlineLvl w:val="2"/>
              <w:rPr>
                <w:rFonts w:ascii="Tahoma" w:hAnsi="Tahoma" w:cs="Tahoma"/>
                <w:b/>
                <w:color w:val="2E74B5" w:themeColor="accent1" w:themeShade="BF"/>
                <w:sz w:val="20"/>
                <w:szCs w:val="20"/>
              </w:rPr>
            </w:pPr>
            <w:r w:rsidRPr="007B6029">
              <w:rPr>
                <w:rFonts w:ascii="Tahoma" w:hAnsi="Tahoma" w:cs="Tahoma"/>
                <w:b/>
                <w:bCs/>
                <w:color w:val="00BAF2"/>
                <w:sz w:val="20"/>
                <w:szCs w:val="20"/>
              </w:rPr>
              <w:t>van de school</w:t>
            </w:r>
          </w:p>
        </w:tc>
        <w:tc>
          <w:tcPr>
            <w:tcW w:w="7649" w:type="dxa"/>
            <w:gridSpan w:val="2"/>
            <w:shd w:val="clear" w:color="auto" w:fill="F2F2F2" w:themeFill="background1" w:themeFillShade="F2"/>
          </w:tcPr>
          <w:p w14:paraId="371BAE02" w14:textId="77777777" w:rsidR="00805AFB" w:rsidRPr="00A97D2A" w:rsidRDefault="00805AFB" w:rsidP="00340E54">
            <w:pPr>
              <w:spacing w:line="280" w:lineRule="exact"/>
              <w:jc w:val="left"/>
              <w:rPr>
                <w:rFonts w:ascii="Tahoma" w:hAnsi="Tahoma" w:cs="Tahoma"/>
                <w:b/>
                <w:sz w:val="20"/>
                <w:szCs w:val="20"/>
              </w:rPr>
            </w:pPr>
            <w:r w:rsidRPr="00A97D2A">
              <w:rPr>
                <w:rFonts w:ascii="Tahoma" w:hAnsi="Tahoma" w:cs="Tahoma"/>
                <w:b/>
                <w:sz w:val="20"/>
                <w:szCs w:val="20"/>
              </w:rPr>
              <w:t xml:space="preserve">Ieder schooljaar kan de situatie in de school verschillen op </w:t>
            </w:r>
            <w:r w:rsidR="00340E54" w:rsidRPr="00A97D2A">
              <w:rPr>
                <w:rFonts w:ascii="Tahoma" w:hAnsi="Tahoma" w:cs="Tahoma"/>
                <w:b/>
                <w:sz w:val="20"/>
                <w:szCs w:val="20"/>
              </w:rPr>
              <w:t>meerder</w:t>
            </w:r>
            <w:r w:rsidRPr="00A97D2A">
              <w:rPr>
                <w:rFonts w:ascii="Tahoma" w:hAnsi="Tahoma" w:cs="Tahoma"/>
                <w:b/>
                <w:sz w:val="20"/>
                <w:szCs w:val="20"/>
              </w:rPr>
              <w:t xml:space="preserve">e factoren, waardoor grenzen aan de te bieden ondersteuning verschuiven. Hieronder </w:t>
            </w:r>
            <w:r w:rsidR="00340E54" w:rsidRPr="00A97D2A">
              <w:rPr>
                <w:rFonts w:ascii="Tahoma" w:hAnsi="Tahoma" w:cs="Tahoma"/>
                <w:b/>
                <w:sz w:val="20"/>
                <w:szCs w:val="20"/>
              </w:rPr>
              <w:t xml:space="preserve">staat </w:t>
            </w:r>
            <w:r w:rsidRPr="00A97D2A">
              <w:rPr>
                <w:rFonts w:ascii="Tahoma" w:hAnsi="Tahoma" w:cs="Tahoma"/>
                <w:b/>
                <w:sz w:val="20"/>
                <w:szCs w:val="20"/>
              </w:rPr>
              <w:t>een overzicht van de actuele situatie</w:t>
            </w:r>
            <w:r w:rsidR="00340E54" w:rsidRPr="00A97D2A">
              <w:rPr>
                <w:rFonts w:ascii="Tahoma" w:hAnsi="Tahoma" w:cs="Tahoma"/>
                <w:b/>
                <w:sz w:val="20"/>
                <w:szCs w:val="20"/>
              </w:rPr>
              <w:t>.</w:t>
            </w:r>
          </w:p>
          <w:p w14:paraId="3BEF51ED" w14:textId="77777777" w:rsidR="00805AFB" w:rsidRPr="00A97D2A" w:rsidRDefault="00805AFB" w:rsidP="002815F6">
            <w:pPr>
              <w:spacing w:line="280" w:lineRule="exact"/>
              <w:jc w:val="left"/>
              <w:rPr>
                <w:rFonts w:ascii="Tahoma" w:hAnsi="Tahoma" w:cs="Tahoma"/>
                <w:sz w:val="20"/>
                <w:szCs w:val="20"/>
              </w:rPr>
            </w:pPr>
          </w:p>
        </w:tc>
      </w:tr>
      <w:tr w:rsidR="00805AFB" w:rsidRPr="00DB6374" w14:paraId="00F19939" w14:textId="77777777" w:rsidTr="007B6029">
        <w:tc>
          <w:tcPr>
            <w:tcW w:w="1980" w:type="dxa"/>
            <w:shd w:val="clear" w:color="auto" w:fill="F2F2F2" w:themeFill="background1" w:themeFillShade="F2"/>
          </w:tcPr>
          <w:p w14:paraId="563B8B3F" w14:textId="77777777" w:rsidR="00805AFB" w:rsidRPr="00A97D2A" w:rsidRDefault="00805AFB" w:rsidP="002815F6">
            <w:pPr>
              <w:spacing w:line="280" w:lineRule="exact"/>
              <w:jc w:val="left"/>
              <w:rPr>
                <w:rFonts w:ascii="Tahoma" w:hAnsi="Tahoma" w:cs="Tahoma"/>
                <w:b/>
                <w:color w:val="2E74B5" w:themeColor="accent1" w:themeShade="BF"/>
                <w:sz w:val="20"/>
                <w:szCs w:val="20"/>
              </w:rPr>
            </w:pPr>
          </w:p>
        </w:tc>
        <w:tc>
          <w:tcPr>
            <w:tcW w:w="3827" w:type="dxa"/>
            <w:shd w:val="clear" w:color="auto" w:fill="F2F2F2" w:themeFill="background1" w:themeFillShade="F2"/>
            <w:vAlign w:val="center"/>
          </w:tcPr>
          <w:p w14:paraId="4559D5A4" w14:textId="77777777" w:rsidR="00805AFB" w:rsidRPr="00A97D2A" w:rsidRDefault="00805AFB" w:rsidP="002815F6">
            <w:pPr>
              <w:spacing w:line="280" w:lineRule="exact"/>
              <w:contextualSpacing/>
              <w:jc w:val="left"/>
              <w:rPr>
                <w:rFonts w:ascii="Tahoma" w:hAnsi="Tahoma" w:cs="Tahoma"/>
                <w:b/>
                <w:sz w:val="20"/>
                <w:szCs w:val="20"/>
              </w:rPr>
            </w:pPr>
            <w:r w:rsidRPr="00A97D2A">
              <w:rPr>
                <w:rFonts w:ascii="Tahoma" w:hAnsi="Tahoma" w:cs="Tahoma"/>
                <w:b/>
                <w:sz w:val="20"/>
                <w:szCs w:val="20"/>
              </w:rPr>
              <w:t>Stimulerende factoren</w:t>
            </w:r>
          </w:p>
          <w:p w14:paraId="2265C1AE" w14:textId="77777777" w:rsidR="00805AFB" w:rsidRPr="00A97D2A" w:rsidRDefault="00805AFB" w:rsidP="002815F6">
            <w:pPr>
              <w:spacing w:line="280" w:lineRule="exact"/>
              <w:contextualSpacing/>
              <w:jc w:val="left"/>
              <w:rPr>
                <w:rFonts w:ascii="Tahoma" w:hAnsi="Tahoma" w:cs="Tahoma"/>
                <w:b/>
                <w:sz w:val="20"/>
                <w:szCs w:val="20"/>
              </w:rPr>
            </w:pPr>
          </w:p>
        </w:tc>
        <w:tc>
          <w:tcPr>
            <w:tcW w:w="3822" w:type="dxa"/>
            <w:shd w:val="clear" w:color="auto" w:fill="F2F2F2" w:themeFill="background1" w:themeFillShade="F2"/>
            <w:vAlign w:val="center"/>
          </w:tcPr>
          <w:p w14:paraId="34C40688" w14:textId="77777777" w:rsidR="00805AFB" w:rsidRPr="00A97D2A" w:rsidRDefault="00805AFB" w:rsidP="002815F6">
            <w:pPr>
              <w:spacing w:line="280" w:lineRule="exact"/>
              <w:contextualSpacing/>
              <w:jc w:val="left"/>
              <w:rPr>
                <w:rFonts w:ascii="Tahoma" w:hAnsi="Tahoma" w:cs="Tahoma"/>
                <w:b/>
                <w:sz w:val="20"/>
                <w:szCs w:val="20"/>
              </w:rPr>
            </w:pPr>
            <w:r w:rsidRPr="00A97D2A">
              <w:rPr>
                <w:rFonts w:ascii="Tahoma" w:hAnsi="Tahoma" w:cs="Tahoma"/>
                <w:b/>
                <w:sz w:val="20"/>
                <w:szCs w:val="20"/>
              </w:rPr>
              <w:t>Belemmerende factoren</w:t>
            </w:r>
          </w:p>
          <w:p w14:paraId="5F3B4C79" w14:textId="77777777" w:rsidR="00805AFB" w:rsidRPr="00A97D2A" w:rsidRDefault="00805AFB" w:rsidP="002815F6">
            <w:pPr>
              <w:spacing w:line="280" w:lineRule="exact"/>
              <w:contextualSpacing/>
              <w:jc w:val="left"/>
              <w:rPr>
                <w:rFonts w:ascii="Tahoma" w:hAnsi="Tahoma" w:cs="Tahoma"/>
                <w:b/>
                <w:sz w:val="20"/>
                <w:szCs w:val="20"/>
              </w:rPr>
            </w:pPr>
          </w:p>
        </w:tc>
      </w:tr>
      <w:tr w:rsidR="00805AFB" w:rsidRPr="00DB6374" w14:paraId="16E2CD21" w14:textId="77777777" w:rsidTr="007B6029">
        <w:tc>
          <w:tcPr>
            <w:tcW w:w="1980" w:type="dxa"/>
            <w:shd w:val="clear" w:color="auto" w:fill="auto"/>
          </w:tcPr>
          <w:p w14:paraId="4F8FDC53"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Leerkrachten</w:t>
            </w:r>
          </w:p>
          <w:p w14:paraId="5D0433F8"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p>
          <w:p w14:paraId="054A91E8" w14:textId="77777777" w:rsidR="00805AFB" w:rsidRPr="007B6029" w:rsidRDefault="00805AFB" w:rsidP="002815F6">
            <w:pPr>
              <w:spacing w:line="280" w:lineRule="exact"/>
              <w:jc w:val="left"/>
              <w:rPr>
                <w:rFonts w:ascii="Tahoma" w:hAnsi="Tahoma" w:cs="Tahoma"/>
                <w:b/>
                <w:bCs/>
                <w:color w:val="00BAF2"/>
                <w:sz w:val="20"/>
                <w:szCs w:val="20"/>
              </w:rPr>
            </w:pPr>
          </w:p>
        </w:tc>
        <w:tc>
          <w:tcPr>
            <w:tcW w:w="3827" w:type="dxa"/>
            <w:shd w:val="clear" w:color="auto" w:fill="auto"/>
          </w:tcPr>
          <w:p w14:paraId="18CC1879" w14:textId="116BDBC6" w:rsidR="00805AFB" w:rsidRPr="00A97D2A" w:rsidRDefault="00D513B8" w:rsidP="002815F6">
            <w:pPr>
              <w:spacing w:line="280" w:lineRule="exact"/>
              <w:jc w:val="left"/>
              <w:rPr>
                <w:rFonts w:ascii="Tahoma" w:hAnsi="Tahoma" w:cs="Tahoma"/>
                <w:sz w:val="20"/>
                <w:szCs w:val="20"/>
              </w:rPr>
            </w:pPr>
            <w:r w:rsidRPr="00A97D2A">
              <w:rPr>
                <w:rFonts w:ascii="Tahoma" w:hAnsi="Tahoma" w:cs="Tahoma"/>
                <w:sz w:val="20"/>
                <w:szCs w:val="20"/>
              </w:rPr>
              <w:t xml:space="preserve">Grote </w:t>
            </w:r>
            <w:r w:rsidR="00E101AD" w:rsidRPr="00A97D2A">
              <w:rPr>
                <w:rFonts w:ascii="Tahoma" w:hAnsi="Tahoma" w:cs="Tahoma"/>
                <w:sz w:val="20"/>
                <w:szCs w:val="20"/>
              </w:rPr>
              <w:t>betrokkenheid, gedeelde visie</w:t>
            </w:r>
            <w:r w:rsidRPr="00A97D2A">
              <w:rPr>
                <w:rFonts w:ascii="Tahoma" w:hAnsi="Tahoma" w:cs="Tahoma"/>
                <w:sz w:val="20"/>
                <w:szCs w:val="20"/>
              </w:rPr>
              <w:t xml:space="preserve"> deskundigheid tav onderwijs en afstemming.</w:t>
            </w:r>
          </w:p>
        </w:tc>
        <w:tc>
          <w:tcPr>
            <w:tcW w:w="3822" w:type="dxa"/>
            <w:shd w:val="clear" w:color="auto" w:fill="auto"/>
          </w:tcPr>
          <w:p w14:paraId="68D38D5B" w14:textId="30C47819" w:rsidR="00805AFB" w:rsidRPr="00A97D2A" w:rsidRDefault="00D513B8" w:rsidP="002815F6">
            <w:pPr>
              <w:spacing w:line="280" w:lineRule="exact"/>
              <w:jc w:val="left"/>
              <w:rPr>
                <w:rFonts w:ascii="Tahoma" w:hAnsi="Tahoma" w:cs="Tahoma"/>
                <w:sz w:val="20"/>
                <w:szCs w:val="20"/>
              </w:rPr>
            </w:pPr>
            <w:r w:rsidRPr="00A97D2A">
              <w:rPr>
                <w:rFonts w:ascii="Tahoma" w:hAnsi="Tahoma" w:cs="Tahoma"/>
                <w:sz w:val="20"/>
                <w:szCs w:val="20"/>
              </w:rPr>
              <w:t>We zijn een klein team, de facilitering van extra ondersteuning kan daardoor een knelpunt zijn</w:t>
            </w:r>
            <w:r w:rsidR="004D52D9" w:rsidRPr="00A97D2A">
              <w:rPr>
                <w:rFonts w:ascii="Tahoma" w:hAnsi="Tahoma" w:cs="Tahoma"/>
                <w:sz w:val="20"/>
                <w:szCs w:val="20"/>
              </w:rPr>
              <w:t xml:space="preserve"> waardoor werkdruk wordt ervaren.</w:t>
            </w:r>
          </w:p>
        </w:tc>
      </w:tr>
      <w:tr w:rsidR="00805AFB" w:rsidRPr="00DB6374" w14:paraId="3F0207AC" w14:textId="77777777" w:rsidTr="007B6029">
        <w:tc>
          <w:tcPr>
            <w:tcW w:w="1980" w:type="dxa"/>
            <w:shd w:val="clear" w:color="auto" w:fill="auto"/>
          </w:tcPr>
          <w:p w14:paraId="15E42223"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Interne begeleiding</w:t>
            </w:r>
          </w:p>
          <w:p w14:paraId="6BFE6690" w14:textId="77777777" w:rsidR="00805AFB" w:rsidRPr="007B6029" w:rsidRDefault="00805AFB" w:rsidP="002815F6">
            <w:pPr>
              <w:spacing w:line="280" w:lineRule="exact"/>
              <w:jc w:val="left"/>
              <w:rPr>
                <w:rFonts w:ascii="Tahoma" w:hAnsi="Tahoma" w:cs="Tahoma"/>
                <w:b/>
                <w:bCs/>
                <w:color w:val="00BAF2"/>
                <w:sz w:val="20"/>
                <w:szCs w:val="20"/>
              </w:rPr>
            </w:pPr>
          </w:p>
        </w:tc>
        <w:tc>
          <w:tcPr>
            <w:tcW w:w="3827" w:type="dxa"/>
            <w:shd w:val="clear" w:color="auto" w:fill="auto"/>
            <w:vAlign w:val="center"/>
          </w:tcPr>
          <w:p w14:paraId="19B197F4" w14:textId="565C44FB" w:rsidR="00805AFB" w:rsidRPr="00A97D2A" w:rsidRDefault="00CE6DD4" w:rsidP="004D52D9">
            <w:pPr>
              <w:spacing w:line="280" w:lineRule="exact"/>
              <w:jc w:val="left"/>
              <w:rPr>
                <w:rFonts w:ascii="Tahoma" w:hAnsi="Tahoma" w:cs="Tahoma"/>
                <w:sz w:val="20"/>
                <w:szCs w:val="20"/>
              </w:rPr>
            </w:pPr>
            <w:r>
              <w:rPr>
                <w:rFonts w:ascii="Tahoma" w:hAnsi="Tahoma" w:cs="Tahoma"/>
                <w:sz w:val="20"/>
                <w:szCs w:val="20"/>
              </w:rPr>
              <w:t>startende IB-er met veel enthousiasme</w:t>
            </w:r>
            <w:r w:rsidR="00D844AF">
              <w:rPr>
                <w:rFonts w:ascii="Tahoma" w:hAnsi="Tahoma" w:cs="Tahoma"/>
                <w:sz w:val="20"/>
                <w:szCs w:val="20"/>
              </w:rPr>
              <w:t xml:space="preserve"> krijgt kundige begleeiding</w:t>
            </w:r>
          </w:p>
        </w:tc>
        <w:tc>
          <w:tcPr>
            <w:tcW w:w="3822" w:type="dxa"/>
            <w:shd w:val="clear" w:color="auto" w:fill="auto"/>
            <w:vAlign w:val="center"/>
          </w:tcPr>
          <w:p w14:paraId="4D1F2602" w14:textId="4146F3E5" w:rsidR="00805AFB" w:rsidRPr="00A97D2A" w:rsidRDefault="004D52D9" w:rsidP="004D52D9">
            <w:pPr>
              <w:spacing w:line="280" w:lineRule="exact"/>
              <w:jc w:val="left"/>
              <w:rPr>
                <w:rFonts w:ascii="Tahoma" w:hAnsi="Tahoma" w:cs="Tahoma"/>
                <w:sz w:val="20"/>
                <w:szCs w:val="20"/>
              </w:rPr>
            </w:pPr>
            <w:r w:rsidRPr="00A97D2A">
              <w:rPr>
                <w:rFonts w:ascii="Tahoma" w:hAnsi="Tahoma" w:cs="Tahoma"/>
                <w:sz w:val="20"/>
                <w:szCs w:val="20"/>
              </w:rPr>
              <w:t xml:space="preserve">Veel zorgvraag. </w:t>
            </w:r>
            <w:r w:rsidR="00D513B8" w:rsidRPr="00A97D2A">
              <w:rPr>
                <w:rFonts w:ascii="Tahoma" w:hAnsi="Tahoma" w:cs="Tahoma"/>
                <w:sz w:val="20"/>
                <w:szCs w:val="20"/>
              </w:rPr>
              <w:t>De IB-er is 2 dagen aanwezig, gesprekken na schooltijd zijn soms lastiger in te plannen.</w:t>
            </w:r>
            <w:r w:rsidRPr="00A97D2A">
              <w:rPr>
                <w:rFonts w:ascii="Tahoma" w:hAnsi="Tahoma" w:cs="Tahoma"/>
                <w:sz w:val="20"/>
                <w:szCs w:val="20"/>
              </w:rPr>
              <w:t xml:space="preserve"> </w:t>
            </w:r>
          </w:p>
        </w:tc>
      </w:tr>
      <w:tr w:rsidR="00805AFB" w:rsidRPr="00DB6374" w14:paraId="1EBA21CB" w14:textId="77777777" w:rsidTr="007B6029">
        <w:tc>
          <w:tcPr>
            <w:tcW w:w="1980" w:type="dxa"/>
            <w:shd w:val="clear" w:color="auto" w:fill="auto"/>
          </w:tcPr>
          <w:p w14:paraId="4BED2F5E"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Directie</w:t>
            </w:r>
          </w:p>
          <w:p w14:paraId="653F19D7"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p>
          <w:p w14:paraId="40CF2E23" w14:textId="77777777" w:rsidR="00805AFB" w:rsidRPr="007B6029" w:rsidRDefault="00805AFB" w:rsidP="002815F6">
            <w:pPr>
              <w:spacing w:line="280" w:lineRule="exact"/>
              <w:jc w:val="left"/>
              <w:rPr>
                <w:rFonts w:ascii="Tahoma" w:hAnsi="Tahoma" w:cs="Tahoma"/>
                <w:b/>
                <w:bCs/>
                <w:color w:val="00BAF2"/>
                <w:sz w:val="20"/>
                <w:szCs w:val="20"/>
              </w:rPr>
            </w:pPr>
          </w:p>
        </w:tc>
        <w:tc>
          <w:tcPr>
            <w:tcW w:w="3827" w:type="dxa"/>
            <w:shd w:val="clear" w:color="auto" w:fill="auto"/>
            <w:vAlign w:val="center"/>
          </w:tcPr>
          <w:p w14:paraId="6729D72B" w14:textId="4583187D" w:rsidR="00805AFB" w:rsidRPr="00A97D2A" w:rsidRDefault="004D52D9" w:rsidP="004D52D9">
            <w:pPr>
              <w:spacing w:line="280" w:lineRule="exact"/>
              <w:jc w:val="left"/>
              <w:rPr>
                <w:rFonts w:ascii="Tahoma" w:hAnsi="Tahoma" w:cs="Tahoma"/>
                <w:sz w:val="20"/>
                <w:szCs w:val="20"/>
              </w:rPr>
            </w:pPr>
            <w:r w:rsidRPr="00A97D2A">
              <w:rPr>
                <w:rFonts w:ascii="Tahoma" w:hAnsi="Tahoma" w:cs="Tahoma"/>
                <w:sz w:val="20"/>
                <w:szCs w:val="20"/>
              </w:rPr>
              <w:t>Betrokken</w:t>
            </w:r>
            <w:r w:rsidR="00D513B8" w:rsidRPr="00A97D2A">
              <w:rPr>
                <w:rFonts w:ascii="Tahoma" w:hAnsi="Tahoma" w:cs="Tahoma"/>
                <w:sz w:val="20"/>
                <w:szCs w:val="20"/>
              </w:rPr>
              <w:t xml:space="preserve"> directeur die zich bewust is van belang van goede zorg op school.</w:t>
            </w:r>
          </w:p>
        </w:tc>
        <w:tc>
          <w:tcPr>
            <w:tcW w:w="3822" w:type="dxa"/>
            <w:shd w:val="clear" w:color="auto" w:fill="auto"/>
            <w:vAlign w:val="center"/>
          </w:tcPr>
          <w:p w14:paraId="4B308063" w14:textId="27F66997" w:rsidR="00805AFB" w:rsidRPr="00A97D2A" w:rsidRDefault="004D52D9" w:rsidP="004D52D9">
            <w:pPr>
              <w:spacing w:line="280" w:lineRule="exact"/>
              <w:jc w:val="left"/>
              <w:rPr>
                <w:rFonts w:ascii="Tahoma" w:hAnsi="Tahoma" w:cs="Tahoma"/>
                <w:sz w:val="20"/>
                <w:szCs w:val="20"/>
              </w:rPr>
            </w:pPr>
            <w:r w:rsidRPr="00A97D2A">
              <w:rPr>
                <w:rFonts w:ascii="Tahoma" w:hAnsi="Tahoma" w:cs="Tahoma"/>
                <w:sz w:val="20"/>
                <w:szCs w:val="20"/>
              </w:rPr>
              <w:t xml:space="preserve">Ivm de schoolgrootte </w:t>
            </w:r>
            <w:r w:rsidR="00D513B8" w:rsidRPr="00A97D2A">
              <w:rPr>
                <w:rFonts w:ascii="Tahoma" w:hAnsi="Tahoma" w:cs="Tahoma"/>
                <w:sz w:val="20"/>
                <w:szCs w:val="20"/>
              </w:rPr>
              <w:t>2,5 dag op school aanwezig</w:t>
            </w:r>
          </w:p>
        </w:tc>
      </w:tr>
      <w:tr w:rsidR="00805AFB" w:rsidRPr="00DB6374" w14:paraId="08B6B68F" w14:textId="77777777" w:rsidTr="007B6029">
        <w:trPr>
          <w:trHeight w:val="1144"/>
        </w:trPr>
        <w:tc>
          <w:tcPr>
            <w:tcW w:w="1980" w:type="dxa"/>
            <w:shd w:val="clear" w:color="auto" w:fill="auto"/>
          </w:tcPr>
          <w:p w14:paraId="65AF3BB1"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Team(cultuur)</w:t>
            </w:r>
          </w:p>
          <w:p w14:paraId="0E91D211"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p>
          <w:p w14:paraId="0B3484B6" w14:textId="77777777" w:rsidR="00805AFB" w:rsidRPr="007B6029" w:rsidRDefault="00805AFB" w:rsidP="002815F6">
            <w:pPr>
              <w:spacing w:line="280" w:lineRule="exact"/>
              <w:jc w:val="left"/>
              <w:rPr>
                <w:rFonts w:ascii="Tahoma" w:hAnsi="Tahoma" w:cs="Tahoma"/>
                <w:b/>
                <w:bCs/>
                <w:color w:val="00BAF2"/>
                <w:sz w:val="20"/>
                <w:szCs w:val="20"/>
              </w:rPr>
            </w:pPr>
          </w:p>
        </w:tc>
        <w:tc>
          <w:tcPr>
            <w:tcW w:w="3827" w:type="dxa"/>
            <w:shd w:val="clear" w:color="auto" w:fill="auto"/>
            <w:vAlign w:val="center"/>
          </w:tcPr>
          <w:p w14:paraId="78D3E5DF" w14:textId="5CE2C4F4" w:rsidR="00805AFB" w:rsidRPr="00A97D2A" w:rsidRDefault="004D52D9" w:rsidP="004D52D9">
            <w:pPr>
              <w:spacing w:line="280" w:lineRule="exact"/>
              <w:jc w:val="left"/>
              <w:rPr>
                <w:rFonts w:ascii="Tahoma" w:hAnsi="Tahoma" w:cs="Tahoma"/>
                <w:sz w:val="20"/>
                <w:szCs w:val="20"/>
              </w:rPr>
            </w:pPr>
            <w:r w:rsidRPr="00A97D2A">
              <w:rPr>
                <w:rFonts w:ascii="Tahoma" w:hAnsi="Tahoma" w:cs="Tahoma"/>
                <w:sz w:val="20"/>
                <w:szCs w:val="20"/>
              </w:rPr>
              <w:t>In het team is een leercultuur. We willen vooruit en blijven groeien in kwaliteit door hier doelgericht aan te werken.</w:t>
            </w:r>
          </w:p>
        </w:tc>
        <w:tc>
          <w:tcPr>
            <w:tcW w:w="3822" w:type="dxa"/>
            <w:shd w:val="clear" w:color="auto" w:fill="auto"/>
            <w:vAlign w:val="center"/>
          </w:tcPr>
          <w:p w14:paraId="3502222C" w14:textId="7777777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 xml:space="preserve">Soms te aardig voor elkaar. Geef elkaar gerichte feedback. </w:t>
            </w:r>
          </w:p>
          <w:p w14:paraId="74269F35" w14:textId="6B83A948" w:rsidR="00805AFB"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Niet alle teamleden onderschrijven de uitgangspunten van Passend Onderwijs</w:t>
            </w:r>
          </w:p>
        </w:tc>
      </w:tr>
      <w:tr w:rsidR="00805AFB" w:rsidRPr="00DB6374" w14:paraId="33BDFEE7" w14:textId="77777777" w:rsidTr="007B6029">
        <w:tc>
          <w:tcPr>
            <w:tcW w:w="1980" w:type="dxa"/>
            <w:shd w:val="clear" w:color="auto" w:fill="auto"/>
          </w:tcPr>
          <w:p w14:paraId="64863AA1"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Leerlingen</w:t>
            </w:r>
          </w:p>
          <w:p w14:paraId="0C84128D" w14:textId="77777777" w:rsidR="00805AFB" w:rsidRPr="007B6029" w:rsidRDefault="00805AFB" w:rsidP="002815F6">
            <w:pPr>
              <w:pStyle w:val="Kop3"/>
              <w:spacing w:before="0" w:line="280" w:lineRule="exact"/>
              <w:jc w:val="left"/>
              <w:outlineLvl w:val="2"/>
              <w:rPr>
                <w:rFonts w:ascii="Tahoma" w:hAnsi="Tahoma" w:cs="Tahoma"/>
                <w:b/>
                <w:bCs/>
                <w:color w:val="00BAF2"/>
                <w:sz w:val="20"/>
                <w:szCs w:val="20"/>
              </w:rPr>
            </w:pPr>
          </w:p>
          <w:p w14:paraId="41C85974" w14:textId="77777777" w:rsidR="00805AFB" w:rsidRPr="007B6029" w:rsidRDefault="00805AFB" w:rsidP="002815F6">
            <w:pPr>
              <w:spacing w:line="280" w:lineRule="exact"/>
              <w:jc w:val="left"/>
              <w:rPr>
                <w:rFonts w:ascii="Tahoma" w:hAnsi="Tahoma" w:cs="Tahoma"/>
                <w:b/>
                <w:bCs/>
                <w:color w:val="00BAF2"/>
                <w:sz w:val="20"/>
                <w:szCs w:val="20"/>
              </w:rPr>
            </w:pPr>
          </w:p>
        </w:tc>
        <w:tc>
          <w:tcPr>
            <w:tcW w:w="3827" w:type="dxa"/>
            <w:shd w:val="clear" w:color="auto" w:fill="auto"/>
            <w:vAlign w:val="center"/>
          </w:tcPr>
          <w:p w14:paraId="3E1C93C1" w14:textId="0AEE1CD7" w:rsidR="00805AFB" w:rsidRPr="00A97D2A" w:rsidRDefault="00D513B8" w:rsidP="00A26600">
            <w:pPr>
              <w:spacing w:line="280" w:lineRule="exact"/>
              <w:jc w:val="left"/>
              <w:rPr>
                <w:rFonts w:ascii="Tahoma" w:hAnsi="Tahoma" w:cs="Tahoma"/>
                <w:sz w:val="20"/>
                <w:szCs w:val="20"/>
              </w:rPr>
            </w:pPr>
            <w:r w:rsidRPr="00A97D2A">
              <w:rPr>
                <w:rFonts w:ascii="Tahoma" w:hAnsi="Tahoma" w:cs="Tahoma"/>
                <w:sz w:val="20"/>
                <w:szCs w:val="20"/>
              </w:rPr>
              <w:t>Leerlingen beoordelen d</w:t>
            </w:r>
            <w:r w:rsidR="00A26600" w:rsidRPr="00A97D2A">
              <w:rPr>
                <w:rFonts w:ascii="Tahoma" w:hAnsi="Tahoma" w:cs="Tahoma"/>
                <w:sz w:val="20"/>
                <w:szCs w:val="20"/>
              </w:rPr>
              <w:t>e school positief. Leren goed samen te werken</w:t>
            </w:r>
          </w:p>
        </w:tc>
        <w:tc>
          <w:tcPr>
            <w:tcW w:w="3822" w:type="dxa"/>
            <w:shd w:val="clear" w:color="auto" w:fill="auto"/>
            <w:vAlign w:val="center"/>
          </w:tcPr>
          <w:p w14:paraId="695D1A11" w14:textId="690E06B8" w:rsidR="00805AFB" w:rsidRPr="00A97D2A" w:rsidRDefault="52C2E4BD" w:rsidP="52C2E4BD">
            <w:pPr>
              <w:spacing w:line="280" w:lineRule="exact"/>
              <w:jc w:val="left"/>
              <w:rPr>
                <w:rFonts w:ascii="Tahoma" w:hAnsi="Tahoma" w:cs="Tahoma"/>
                <w:sz w:val="20"/>
                <w:szCs w:val="20"/>
              </w:rPr>
            </w:pPr>
            <w:r w:rsidRPr="00A97D2A">
              <w:rPr>
                <w:rFonts w:ascii="Tahoma" w:hAnsi="Tahoma" w:cs="Tahoma"/>
                <w:sz w:val="20"/>
                <w:szCs w:val="20"/>
              </w:rPr>
              <w:t>Krimp van het leerlingenaantal. Dit heeft op termijn ook gevolgen voor de formatie beschikbare financiële middelen. Veel zorgleerlingen.</w:t>
            </w:r>
          </w:p>
        </w:tc>
      </w:tr>
    </w:tbl>
    <w:p w14:paraId="1AE8C002" w14:textId="4F17BE3F" w:rsidR="00805AFB" w:rsidRDefault="00805AFB" w:rsidP="00805AFB">
      <w:pPr>
        <w:spacing w:line="280" w:lineRule="exact"/>
        <w:jc w:val="left"/>
        <w:rPr>
          <w:rFonts w:ascii="Tahoma" w:hAnsi="Tahoma" w:cs="Tahoma"/>
          <w:sz w:val="20"/>
          <w:szCs w:val="20"/>
        </w:rPr>
      </w:pPr>
    </w:p>
    <w:p w14:paraId="5CEA609C" w14:textId="268925D4" w:rsidR="00723C7E" w:rsidRDefault="00723C7E" w:rsidP="00805AFB">
      <w:pPr>
        <w:spacing w:line="280" w:lineRule="exact"/>
        <w:jc w:val="left"/>
        <w:rPr>
          <w:rFonts w:ascii="Tahoma" w:hAnsi="Tahoma" w:cs="Tahoma"/>
          <w:sz w:val="20"/>
          <w:szCs w:val="20"/>
        </w:rPr>
      </w:pPr>
    </w:p>
    <w:p w14:paraId="767CF1BB" w14:textId="77777777" w:rsidR="00723C7E" w:rsidRPr="00DB6374" w:rsidRDefault="00723C7E" w:rsidP="00805AFB">
      <w:pPr>
        <w:spacing w:line="280" w:lineRule="exact"/>
        <w:jc w:val="left"/>
        <w:rPr>
          <w:rFonts w:ascii="Tahoma" w:hAnsi="Tahoma" w:cs="Tahoma"/>
          <w:sz w:val="20"/>
          <w:szCs w:val="20"/>
        </w:rPr>
      </w:pPr>
    </w:p>
    <w:tbl>
      <w:tblPr>
        <w:tblStyle w:val="Tabelraster"/>
        <w:tblW w:w="0" w:type="auto"/>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1979"/>
        <w:gridCol w:w="3809"/>
        <w:gridCol w:w="3805"/>
      </w:tblGrid>
      <w:tr w:rsidR="00A26600" w:rsidRPr="00DB6374" w14:paraId="7736C219" w14:textId="77777777" w:rsidTr="007B6029">
        <w:tc>
          <w:tcPr>
            <w:tcW w:w="1980" w:type="dxa"/>
            <w:shd w:val="clear" w:color="auto" w:fill="auto"/>
          </w:tcPr>
          <w:p w14:paraId="7CC9817D"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lastRenderedPageBreak/>
              <w:t>Ouders</w:t>
            </w:r>
          </w:p>
          <w:p w14:paraId="59798B33"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p>
          <w:p w14:paraId="26DE07DC"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2EE03EB7" w14:textId="7777777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 xml:space="preserve">De meeste ouders zijn betrokken bij hun kinderen. Het vertrouwen is er en ouders zijn over het algemeen positief over school en de zorg.  </w:t>
            </w:r>
          </w:p>
          <w:p w14:paraId="6BD2CA5E" w14:textId="7777777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De oudertevredenheid peilingen (2019) is positief</w:t>
            </w:r>
          </w:p>
        </w:tc>
        <w:tc>
          <w:tcPr>
            <w:tcW w:w="3822" w:type="dxa"/>
            <w:shd w:val="clear" w:color="auto" w:fill="auto"/>
            <w:vAlign w:val="center"/>
          </w:tcPr>
          <w:p w14:paraId="10AA7AD4" w14:textId="7777777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Er zijn nauwelijks ouders met onderwijservaring die ingezet kunnen worden als bijv. leesmoeder.</w:t>
            </w:r>
          </w:p>
        </w:tc>
      </w:tr>
      <w:tr w:rsidR="00A26600" w:rsidRPr="00DB6374" w14:paraId="71494E89" w14:textId="77777777" w:rsidTr="007B6029">
        <w:tc>
          <w:tcPr>
            <w:tcW w:w="1980" w:type="dxa"/>
            <w:shd w:val="clear" w:color="auto" w:fill="auto"/>
          </w:tcPr>
          <w:p w14:paraId="0AC123EF"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Gebouw en inrichting</w:t>
            </w:r>
          </w:p>
          <w:p w14:paraId="2E8C3C33"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54EE4917" w14:textId="51F7B3B5"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Het gebouw heeft een frisse en opgeruimde uitstraling.</w:t>
            </w:r>
          </w:p>
        </w:tc>
        <w:tc>
          <w:tcPr>
            <w:tcW w:w="3822" w:type="dxa"/>
            <w:shd w:val="clear" w:color="auto" w:fill="auto"/>
            <w:vAlign w:val="center"/>
          </w:tcPr>
          <w:p w14:paraId="5476EC05" w14:textId="455C2CFD"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Er is geen gemeenschappelijke ruimte die je zo even kunt gebruiken.</w:t>
            </w:r>
          </w:p>
        </w:tc>
      </w:tr>
      <w:tr w:rsidR="00A26600" w:rsidRPr="00DB6374" w14:paraId="1EB11DA1" w14:textId="77777777" w:rsidTr="007B6029">
        <w:tc>
          <w:tcPr>
            <w:tcW w:w="1980" w:type="dxa"/>
            <w:shd w:val="clear" w:color="auto" w:fill="auto"/>
          </w:tcPr>
          <w:p w14:paraId="2456CBFE"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Activiteiten en materialen</w:t>
            </w:r>
          </w:p>
          <w:p w14:paraId="30DC8A3E"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17B0447E" w14:textId="7777777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lang w:val="en-US"/>
              </w:rPr>
              <w:t xml:space="preserve">We werken met up to date methoden. </w:t>
            </w:r>
            <w:r w:rsidRPr="00A97D2A">
              <w:rPr>
                <w:rFonts w:ascii="Tahoma" w:hAnsi="Tahoma" w:cs="Tahoma"/>
                <w:sz w:val="20"/>
                <w:szCs w:val="20"/>
              </w:rPr>
              <w:t>Er zijn voldoende financiële middelen om materialen gericht op zorg aan te kunnen schaffen indien nodig.</w:t>
            </w:r>
          </w:p>
        </w:tc>
        <w:tc>
          <w:tcPr>
            <w:tcW w:w="3822" w:type="dxa"/>
            <w:shd w:val="clear" w:color="auto" w:fill="auto"/>
            <w:vAlign w:val="center"/>
          </w:tcPr>
          <w:p w14:paraId="604052B0" w14:textId="1361B9CD"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Ondersteunende (concrete) materialen kunnen soms meer of structureler ingezet worden.</w:t>
            </w:r>
          </w:p>
        </w:tc>
      </w:tr>
      <w:tr w:rsidR="00A26600" w:rsidRPr="00DB6374" w14:paraId="55CE75DB" w14:textId="77777777" w:rsidTr="007B6029">
        <w:tc>
          <w:tcPr>
            <w:tcW w:w="1980" w:type="dxa"/>
            <w:shd w:val="clear" w:color="auto" w:fill="auto"/>
          </w:tcPr>
          <w:p w14:paraId="0BCA6E5A"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Schoolomgeving</w:t>
            </w:r>
          </w:p>
          <w:p w14:paraId="6FF82365"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p>
          <w:p w14:paraId="1D72DC72"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5A7FB38A" w14:textId="105C4987"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De school staat in een rustige en</w:t>
            </w:r>
            <w:r w:rsidR="00F52471" w:rsidRPr="00A97D2A">
              <w:rPr>
                <w:rFonts w:ascii="Tahoma" w:hAnsi="Tahoma" w:cs="Tahoma"/>
                <w:sz w:val="20"/>
                <w:szCs w:val="20"/>
              </w:rPr>
              <w:t xml:space="preserve"> redelijk</w:t>
            </w:r>
            <w:r w:rsidRPr="00A97D2A">
              <w:rPr>
                <w:rFonts w:ascii="Tahoma" w:hAnsi="Tahoma" w:cs="Tahoma"/>
                <w:sz w:val="20"/>
                <w:szCs w:val="20"/>
              </w:rPr>
              <w:t xml:space="preserve"> groene omgeving. Met aangrenzend een voetbalveldje en een basketbalveld.</w:t>
            </w:r>
          </w:p>
        </w:tc>
        <w:tc>
          <w:tcPr>
            <w:tcW w:w="3822" w:type="dxa"/>
            <w:shd w:val="clear" w:color="auto" w:fill="auto"/>
            <w:vAlign w:val="center"/>
          </w:tcPr>
          <w:p w14:paraId="7017A2D3" w14:textId="76A959E0" w:rsidR="00A26600" w:rsidRPr="00A97D2A" w:rsidRDefault="00F52471" w:rsidP="00A26600">
            <w:pPr>
              <w:spacing w:line="280" w:lineRule="exact"/>
              <w:jc w:val="left"/>
              <w:rPr>
                <w:rFonts w:ascii="Tahoma" w:hAnsi="Tahoma" w:cs="Tahoma"/>
                <w:sz w:val="20"/>
                <w:szCs w:val="20"/>
              </w:rPr>
            </w:pPr>
            <w:r w:rsidRPr="00A97D2A">
              <w:rPr>
                <w:rFonts w:ascii="Tahoma" w:hAnsi="Tahoma" w:cs="Tahoma"/>
                <w:sz w:val="20"/>
                <w:szCs w:val="20"/>
              </w:rPr>
              <w:t>Vaak hangjongeren op het voetbalpleintje</w:t>
            </w:r>
          </w:p>
        </w:tc>
      </w:tr>
      <w:tr w:rsidR="00A26600" w:rsidRPr="00DB6374" w14:paraId="30B6A2C4" w14:textId="77777777" w:rsidTr="007B6029">
        <w:tc>
          <w:tcPr>
            <w:tcW w:w="1980" w:type="dxa"/>
            <w:shd w:val="clear" w:color="auto" w:fill="auto"/>
          </w:tcPr>
          <w:p w14:paraId="6C8C407A"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r w:rsidRPr="007B6029">
              <w:rPr>
                <w:rFonts w:ascii="Tahoma" w:hAnsi="Tahoma" w:cs="Tahoma"/>
                <w:b/>
                <w:bCs/>
                <w:color w:val="00BAF2"/>
                <w:sz w:val="20"/>
                <w:szCs w:val="20"/>
              </w:rPr>
              <w:t>Aandacht en tijd</w:t>
            </w:r>
          </w:p>
          <w:p w14:paraId="5B927411" w14:textId="77777777" w:rsidR="00A26600" w:rsidRPr="007B6029" w:rsidRDefault="00A26600" w:rsidP="00A26600">
            <w:pPr>
              <w:pStyle w:val="Kop3"/>
              <w:spacing w:before="0" w:line="280" w:lineRule="exact"/>
              <w:jc w:val="left"/>
              <w:outlineLvl w:val="2"/>
              <w:rPr>
                <w:rFonts w:ascii="Tahoma" w:hAnsi="Tahoma" w:cs="Tahoma"/>
                <w:b/>
                <w:bCs/>
                <w:color w:val="00BAF2"/>
                <w:sz w:val="20"/>
                <w:szCs w:val="20"/>
              </w:rPr>
            </w:pPr>
          </w:p>
          <w:p w14:paraId="1C7B91CF"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1FCCFC98" w14:textId="35C8EECD" w:rsidR="00A26600" w:rsidRPr="00A97D2A" w:rsidRDefault="00F52471" w:rsidP="00A26600">
            <w:pPr>
              <w:spacing w:line="280" w:lineRule="exact"/>
              <w:jc w:val="left"/>
              <w:rPr>
                <w:rFonts w:ascii="Tahoma" w:hAnsi="Tahoma" w:cs="Tahoma"/>
                <w:sz w:val="20"/>
                <w:szCs w:val="20"/>
              </w:rPr>
            </w:pPr>
            <w:r w:rsidRPr="00A97D2A">
              <w:rPr>
                <w:rFonts w:ascii="Tahoma" w:hAnsi="Tahoma" w:cs="Tahoma"/>
                <w:sz w:val="20"/>
                <w:szCs w:val="20"/>
              </w:rPr>
              <w:t>W</w:t>
            </w:r>
            <w:r w:rsidR="00A26600" w:rsidRPr="00A97D2A">
              <w:rPr>
                <w:rFonts w:ascii="Tahoma" w:hAnsi="Tahoma" w:cs="Tahoma"/>
                <w:sz w:val="20"/>
                <w:szCs w:val="20"/>
              </w:rPr>
              <w:t>e willen dat kinderen zich gezien weten en de erkenning krijgen die ze verdienen. Dit doen we o.a. door het organiseren van kindgesprekken</w:t>
            </w:r>
            <w:r w:rsidRPr="00A97D2A">
              <w:rPr>
                <w:rFonts w:ascii="Tahoma" w:hAnsi="Tahoma" w:cs="Tahoma"/>
                <w:sz w:val="20"/>
                <w:szCs w:val="20"/>
              </w:rPr>
              <w:t xml:space="preserve"> en het opnieuw opzetten van een leerlingpanel.</w:t>
            </w:r>
            <w:r w:rsidR="00055D83" w:rsidRPr="00A97D2A">
              <w:rPr>
                <w:rFonts w:ascii="Tahoma" w:hAnsi="Tahoma" w:cs="Tahoma"/>
                <w:sz w:val="20"/>
                <w:szCs w:val="20"/>
              </w:rPr>
              <w:t xml:space="preserve"> </w:t>
            </w:r>
          </w:p>
          <w:p w14:paraId="441C13C3" w14:textId="77777777" w:rsidR="00723C7E" w:rsidRPr="00A97D2A" w:rsidRDefault="00723C7E" w:rsidP="00A26600">
            <w:pPr>
              <w:spacing w:line="280" w:lineRule="exact"/>
              <w:jc w:val="left"/>
              <w:rPr>
                <w:rFonts w:ascii="Tahoma" w:hAnsi="Tahoma" w:cs="Tahoma"/>
                <w:sz w:val="20"/>
                <w:szCs w:val="20"/>
              </w:rPr>
            </w:pPr>
            <w:r w:rsidRPr="00A97D2A">
              <w:rPr>
                <w:rFonts w:ascii="Tahoma" w:hAnsi="Tahoma" w:cs="Tahoma"/>
                <w:sz w:val="20"/>
                <w:szCs w:val="20"/>
              </w:rPr>
              <w:t>Inzet van onderwijsassistenten.</w:t>
            </w:r>
          </w:p>
          <w:p w14:paraId="4B957FAD" w14:textId="44997B30" w:rsidR="00723C7E" w:rsidRPr="00A97D2A" w:rsidRDefault="00723C7E" w:rsidP="00A26600">
            <w:pPr>
              <w:spacing w:line="280" w:lineRule="exact"/>
              <w:jc w:val="left"/>
              <w:rPr>
                <w:rFonts w:ascii="Tahoma" w:hAnsi="Tahoma" w:cs="Tahoma"/>
                <w:sz w:val="20"/>
                <w:szCs w:val="20"/>
              </w:rPr>
            </w:pPr>
            <w:r w:rsidRPr="00A97D2A">
              <w:rPr>
                <w:rFonts w:ascii="Tahoma" w:hAnsi="Tahoma" w:cs="Tahoma"/>
                <w:sz w:val="20"/>
                <w:szCs w:val="20"/>
              </w:rPr>
              <w:t>Gebruik maken van stagiaires.</w:t>
            </w:r>
          </w:p>
        </w:tc>
        <w:tc>
          <w:tcPr>
            <w:tcW w:w="3822" w:type="dxa"/>
            <w:shd w:val="clear" w:color="auto" w:fill="auto"/>
            <w:vAlign w:val="center"/>
          </w:tcPr>
          <w:p w14:paraId="414FE2A5" w14:textId="54197165" w:rsidR="00A26600" w:rsidRPr="00A97D2A" w:rsidRDefault="00A26600" w:rsidP="00A26600">
            <w:pPr>
              <w:spacing w:line="280" w:lineRule="exact"/>
              <w:jc w:val="left"/>
              <w:rPr>
                <w:rFonts w:ascii="Tahoma" w:hAnsi="Tahoma" w:cs="Tahoma"/>
                <w:sz w:val="20"/>
                <w:szCs w:val="20"/>
              </w:rPr>
            </w:pPr>
            <w:r w:rsidRPr="00A97D2A">
              <w:rPr>
                <w:rFonts w:ascii="Tahoma" w:hAnsi="Tahoma" w:cs="Tahoma"/>
                <w:sz w:val="20"/>
                <w:szCs w:val="20"/>
              </w:rPr>
              <w:t xml:space="preserve">We werken met combinatiegroepen. Terwijl de ene groep instructie krijgt, moet de andere groep zelfstandig werken. Hierdoor is het </w:t>
            </w:r>
            <w:r w:rsidR="00F52471" w:rsidRPr="00A97D2A">
              <w:rPr>
                <w:rFonts w:ascii="Tahoma" w:hAnsi="Tahoma" w:cs="Tahoma"/>
                <w:sz w:val="20"/>
                <w:szCs w:val="20"/>
              </w:rPr>
              <w:t xml:space="preserve">soms </w:t>
            </w:r>
            <w:r w:rsidRPr="00A97D2A">
              <w:rPr>
                <w:rFonts w:ascii="Tahoma" w:hAnsi="Tahoma" w:cs="Tahoma"/>
                <w:sz w:val="20"/>
                <w:szCs w:val="20"/>
              </w:rPr>
              <w:t>extra zoeken naar begeleidingsmomenten door de leerkracht.</w:t>
            </w:r>
          </w:p>
        </w:tc>
      </w:tr>
      <w:tr w:rsidR="00A26600" w:rsidRPr="00DB6374" w14:paraId="56DA2A25" w14:textId="77777777" w:rsidTr="007B6029">
        <w:tc>
          <w:tcPr>
            <w:tcW w:w="1980" w:type="dxa"/>
            <w:shd w:val="clear" w:color="auto" w:fill="auto"/>
          </w:tcPr>
          <w:p w14:paraId="698F1656" w14:textId="77777777" w:rsidR="00A26600" w:rsidRPr="007B6029" w:rsidRDefault="00A26600" w:rsidP="00A26600">
            <w:pPr>
              <w:spacing w:line="280" w:lineRule="exact"/>
              <w:jc w:val="left"/>
              <w:rPr>
                <w:rFonts w:ascii="Tahoma" w:hAnsi="Tahoma" w:cs="Tahoma"/>
                <w:b/>
                <w:bCs/>
                <w:color w:val="00BAF2"/>
                <w:sz w:val="20"/>
                <w:szCs w:val="20"/>
              </w:rPr>
            </w:pPr>
            <w:r w:rsidRPr="007B6029">
              <w:rPr>
                <w:rFonts w:ascii="Tahoma" w:hAnsi="Tahoma" w:cs="Tahoma"/>
                <w:b/>
                <w:bCs/>
                <w:color w:val="00BAF2"/>
                <w:sz w:val="20"/>
                <w:szCs w:val="20"/>
              </w:rPr>
              <w:t>Anders</w:t>
            </w:r>
          </w:p>
          <w:p w14:paraId="3158D8FB" w14:textId="77777777" w:rsidR="00A26600" w:rsidRPr="007B6029" w:rsidRDefault="00A26600" w:rsidP="00A26600">
            <w:pPr>
              <w:spacing w:line="280" w:lineRule="exact"/>
              <w:jc w:val="left"/>
              <w:rPr>
                <w:rFonts w:ascii="Tahoma" w:hAnsi="Tahoma" w:cs="Tahoma"/>
                <w:b/>
                <w:bCs/>
                <w:color w:val="00BAF2"/>
                <w:sz w:val="20"/>
                <w:szCs w:val="20"/>
              </w:rPr>
            </w:pPr>
          </w:p>
          <w:p w14:paraId="3888D2B3" w14:textId="77777777" w:rsidR="00A26600" w:rsidRPr="007B6029" w:rsidRDefault="00A26600" w:rsidP="00A26600">
            <w:pPr>
              <w:spacing w:line="280" w:lineRule="exact"/>
              <w:jc w:val="left"/>
              <w:rPr>
                <w:rFonts w:ascii="Tahoma" w:hAnsi="Tahoma" w:cs="Tahoma"/>
                <w:b/>
                <w:bCs/>
                <w:color w:val="00BAF2"/>
                <w:sz w:val="20"/>
                <w:szCs w:val="20"/>
              </w:rPr>
            </w:pPr>
          </w:p>
        </w:tc>
        <w:tc>
          <w:tcPr>
            <w:tcW w:w="3827" w:type="dxa"/>
            <w:shd w:val="clear" w:color="auto" w:fill="auto"/>
            <w:vAlign w:val="center"/>
          </w:tcPr>
          <w:p w14:paraId="7407FBBC" w14:textId="276E0882" w:rsidR="00A26600" w:rsidRPr="00A97D2A" w:rsidRDefault="00A26600" w:rsidP="00F52471">
            <w:pPr>
              <w:spacing w:line="280" w:lineRule="exact"/>
              <w:jc w:val="left"/>
              <w:rPr>
                <w:rFonts w:ascii="Tahoma" w:hAnsi="Tahoma" w:cs="Tahoma"/>
                <w:sz w:val="20"/>
                <w:szCs w:val="20"/>
              </w:rPr>
            </w:pPr>
            <w:r w:rsidRPr="00A97D2A">
              <w:rPr>
                <w:rFonts w:ascii="Tahoma" w:hAnsi="Tahoma" w:cs="Tahoma"/>
                <w:sz w:val="20"/>
                <w:szCs w:val="20"/>
              </w:rPr>
              <w:t xml:space="preserve">Inspectie heeft </w:t>
            </w:r>
            <w:r w:rsidR="00F52471" w:rsidRPr="00A97D2A">
              <w:rPr>
                <w:rFonts w:ascii="Tahoma" w:hAnsi="Tahoma" w:cs="Tahoma"/>
                <w:sz w:val="20"/>
                <w:szCs w:val="20"/>
              </w:rPr>
              <w:t xml:space="preserve">in het voorjaar van 2019 </w:t>
            </w:r>
            <w:r w:rsidRPr="00A97D2A">
              <w:rPr>
                <w:rFonts w:ascii="Tahoma" w:hAnsi="Tahoma" w:cs="Tahoma"/>
                <w:sz w:val="20"/>
                <w:szCs w:val="20"/>
              </w:rPr>
              <w:t xml:space="preserve">een positieve beoordeling gegeven op het onderdeel zorg. Dit motiveert </w:t>
            </w:r>
            <w:r w:rsidR="00F52471" w:rsidRPr="00A97D2A">
              <w:rPr>
                <w:rFonts w:ascii="Tahoma" w:hAnsi="Tahoma" w:cs="Tahoma"/>
                <w:sz w:val="20"/>
                <w:szCs w:val="20"/>
              </w:rPr>
              <w:t xml:space="preserve">ons </w:t>
            </w:r>
            <w:r w:rsidRPr="00A97D2A">
              <w:rPr>
                <w:rFonts w:ascii="Tahoma" w:hAnsi="Tahoma" w:cs="Tahoma"/>
                <w:sz w:val="20"/>
                <w:szCs w:val="20"/>
              </w:rPr>
              <w:t>om door te gaan op de ingeslagen weg.</w:t>
            </w:r>
          </w:p>
        </w:tc>
        <w:tc>
          <w:tcPr>
            <w:tcW w:w="3822" w:type="dxa"/>
            <w:shd w:val="clear" w:color="auto" w:fill="auto"/>
            <w:vAlign w:val="center"/>
          </w:tcPr>
          <w:p w14:paraId="71514BE9" w14:textId="77777777" w:rsidR="00A26600" w:rsidRPr="00A97D2A" w:rsidRDefault="00A26600" w:rsidP="00A26600">
            <w:pPr>
              <w:spacing w:line="280" w:lineRule="exact"/>
              <w:jc w:val="left"/>
              <w:rPr>
                <w:rFonts w:ascii="Tahoma" w:hAnsi="Tahoma" w:cs="Tahoma"/>
                <w:sz w:val="20"/>
                <w:szCs w:val="20"/>
              </w:rPr>
            </w:pPr>
          </w:p>
        </w:tc>
      </w:tr>
    </w:tbl>
    <w:p w14:paraId="17B2A4D9" w14:textId="77777777" w:rsidR="00723C7E" w:rsidRDefault="00723C7E" w:rsidP="00F6654A">
      <w:pPr>
        <w:spacing w:line="280" w:lineRule="exact"/>
        <w:jc w:val="left"/>
        <w:rPr>
          <w:rFonts w:ascii="Tahoma" w:hAnsi="Tahoma" w:cs="Tahoma"/>
          <w:sz w:val="20"/>
          <w:szCs w:val="20"/>
        </w:rPr>
      </w:pPr>
    </w:p>
    <w:p w14:paraId="0DED04B1" w14:textId="77777777" w:rsidR="00723C7E" w:rsidRDefault="00723C7E" w:rsidP="00F6654A">
      <w:pPr>
        <w:spacing w:line="280" w:lineRule="exact"/>
        <w:jc w:val="left"/>
        <w:rPr>
          <w:rFonts w:ascii="Tahoma" w:hAnsi="Tahoma" w:cs="Tahoma"/>
          <w:sz w:val="20"/>
          <w:szCs w:val="20"/>
        </w:rPr>
      </w:pPr>
    </w:p>
    <w:p w14:paraId="3006B2D2" w14:textId="77777777" w:rsidR="00723C7E" w:rsidRDefault="00723C7E" w:rsidP="00F6654A">
      <w:pPr>
        <w:spacing w:line="280" w:lineRule="exact"/>
        <w:jc w:val="left"/>
        <w:rPr>
          <w:rFonts w:ascii="Tahoma" w:hAnsi="Tahoma" w:cs="Tahoma"/>
          <w:sz w:val="20"/>
          <w:szCs w:val="20"/>
        </w:rPr>
      </w:pPr>
    </w:p>
    <w:p w14:paraId="232811CE" w14:textId="3496F995" w:rsidR="00723C7E" w:rsidRPr="007B6029" w:rsidRDefault="00723C7E" w:rsidP="00066541">
      <w:pPr>
        <w:pStyle w:val="Kop1"/>
        <w:numPr>
          <w:ilvl w:val="0"/>
          <w:numId w:val="24"/>
        </w:numPr>
        <w:spacing w:before="0" w:line="280" w:lineRule="exact"/>
        <w:jc w:val="left"/>
        <w:rPr>
          <w:rFonts w:ascii="Tahoma" w:hAnsi="Tahoma" w:cs="Tahoma"/>
          <w:b/>
          <w:bCs/>
          <w:color w:val="00BAF2"/>
          <w:sz w:val="24"/>
          <w:szCs w:val="24"/>
        </w:rPr>
      </w:pPr>
      <w:r w:rsidRPr="007B6029">
        <w:rPr>
          <w:rFonts w:ascii="Tahoma" w:hAnsi="Tahoma" w:cs="Tahoma"/>
          <w:b/>
          <w:bCs/>
          <w:color w:val="00BAF2"/>
          <w:sz w:val="24"/>
          <w:szCs w:val="24"/>
        </w:rPr>
        <w:t>Zorgzwaarte per groep</w:t>
      </w:r>
    </w:p>
    <w:p w14:paraId="171CA57F" w14:textId="77777777" w:rsidR="00066541" w:rsidRPr="00066541" w:rsidRDefault="00066541" w:rsidP="00066541">
      <w:pPr>
        <w:pStyle w:val="Lijstalinea"/>
        <w:ind w:left="765"/>
      </w:pPr>
    </w:p>
    <w:p w14:paraId="55FD2436" w14:textId="40303C5F" w:rsidR="00CF41AC" w:rsidRDefault="00723C7E" w:rsidP="00F6654A">
      <w:pPr>
        <w:spacing w:line="280" w:lineRule="exact"/>
        <w:jc w:val="left"/>
        <w:rPr>
          <w:rFonts w:ascii="Tahoma" w:hAnsi="Tahoma" w:cs="Tahoma"/>
          <w:sz w:val="20"/>
          <w:szCs w:val="20"/>
        </w:rPr>
      </w:pPr>
      <w:r w:rsidRPr="008D33F5">
        <w:rPr>
          <w:rFonts w:ascii="Tahoma" w:hAnsi="Tahoma" w:cs="Tahoma"/>
          <w:sz w:val="20"/>
          <w:szCs w:val="20"/>
        </w:rPr>
        <w:t xml:space="preserve">Ieder jaar stellen we de zorgzwaarte per groep vast. Dit is een handige manier om binnen het team, maar ook naar ouders, bestuur en externen inzichtelijk te maken hoe de zorgzwaarte is en waarom bepaalde keuzes worden gemaakt. We berekenen de zorgzwaarte als volgt: We delen de leerlingen in 3 categorieën in: Categorie 1: Leerlingen die een normale leerroute volgen en nauwelijks aanpassingen op het programma van de groep nodig hebben. Categorie 2: Leerlingen die extra ondersteuning nodig hebben. Denk hierbij aan leerlingen die structureel een handelingsplan hebben, leerlingen met NT2 problematiek, meerbegaafde/hoogbegaafde leerlingen, leerlingen met een OPP, leerlingen met dyslexie, leerlingen met gedragsproblemen die goed hanteerbaar zijn in de groep. Categorie 3: Leerlingen die fors extra ondersteuning nodig hebben. Denk hierbij aan leerlingen met een volledig eigen programma, leerlingen met forse gedragsproblematiek waar nog geen stabiele situatie in is gevonden, leerlingen waarbij veel externe hulp bij betrokken wordt en leerlingen die de Nederlandse taal nog niet voldoende beheersen. De rekensom is als volgt: Alle categorie 1 leerlingen tellen voor 1,00 per leerling. Alle categorie 2 leerlingen tellen voor </w:t>
      </w:r>
      <w:r w:rsidRPr="008D33F5">
        <w:rPr>
          <w:rFonts w:ascii="Tahoma" w:hAnsi="Tahoma" w:cs="Tahoma"/>
          <w:sz w:val="20"/>
          <w:szCs w:val="20"/>
        </w:rPr>
        <w:lastRenderedPageBreak/>
        <w:t xml:space="preserve">1,50 per leerling. Alle categorie 3 leerlingen tellen voor 2,00 per leerling. De IB’er neemt in juni met de collega’s die de leerlingen uit de nieuwe groepen nu hebben de zorgzwaarte per leerling door en stelt deze vervolgens vast. </w:t>
      </w:r>
      <w:r w:rsidR="044B6896" w:rsidRPr="008D33F5">
        <w:rPr>
          <w:rFonts w:ascii="Tahoma" w:hAnsi="Tahoma" w:cs="Tahoma"/>
          <w:sz w:val="20"/>
          <w:szCs w:val="20"/>
        </w:rPr>
        <w:t>Bij een aantal leerlingen van 20 of hoger delen we het gemiddelde door 25. Bij het aantal leerlingen onder de 20 delen we het gemiddelde door 20</w:t>
      </w:r>
      <w:r w:rsidRPr="008D33F5">
        <w:rPr>
          <w:rFonts w:ascii="Tahoma" w:hAnsi="Tahoma" w:cs="Tahoma"/>
          <w:sz w:val="20"/>
          <w:szCs w:val="20"/>
        </w:rPr>
        <w:t xml:space="preserve">. In een combinatiegroep is de zorg lastiger te organiseren. Daarom doen we bij combinatiegroepen de uitkomst van deze rekensom x 1,1. Het overzicht voor schooljaar 2020-2021: </w:t>
      </w:r>
    </w:p>
    <w:p w14:paraId="144BA55B" w14:textId="35135A58" w:rsidR="00723C7E" w:rsidRDefault="00723C7E" w:rsidP="00F6654A">
      <w:pPr>
        <w:spacing w:line="280" w:lineRule="exact"/>
        <w:jc w:val="left"/>
        <w:rPr>
          <w:rFonts w:ascii="Tahoma" w:hAnsi="Tahoma" w:cs="Tahoma"/>
          <w:sz w:val="20"/>
          <w:szCs w:val="20"/>
        </w:rPr>
      </w:pPr>
    </w:p>
    <w:tbl>
      <w:tblPr>
        <w:tblStyle w:val="Tabelraster"/>
        <w:tblW w:w="0" w:type="auto"/>
        <w:tblBorders>
          <w:top w:val="single" w:sz="18" w:space="0" w:color="8CC640"/>
          <w:left w:val="single" w:sz="18" w:space="0" w:color="8CC640"/>
          <w:bottom w:val="single" w:sz="18" w:space="0" w:color="8CC640"/>
          <w:right w:val="single" w:sz="18" w:space="0" w:color="8CC640"/>
          <w:insideH w:val="single" w:sz="8" w:space="0" w:color="auto"/>
          <w:insideV w:val="single" w:sz="8" w:space="0" w:color="auto"/>
        </w:tblBorders>
        <w:tblLook w:val="04A0" w:firstRow="1" w:lastRow="0" w:firstColumn="1" w:lastColumn="0" w:noHBand="0" w:noVBand="1"/>
      </w:tblPr>
      <w:tblGrid>
        <w:gridCol w:w="2396"/>
        <w:gridCol w:w="2400"/>
        <w:gridCol w:w="2396"/>
        <w:gridCol w:w="2401"/>
      </w:tblGrid>
      <w:tr w:rsidR="00723C7E" w14:paraId="622D590A" w14:textId="77777777" w:rsidTr="008D33F5">
        <w:tc>
          <w:tcPr>
            <w:tcW w:w="2407" w:type="dxa"/>
            <w:tcBorders>
              <w:bottom w:val="single" w:sz="18" w:space="0" w:color="8CC640"/>
            </w:tcBorders>
            <w:shd w:val="clear" w:color="auto" w:fill="F2F2F2" w:themeFill="background1" w:themeFillShade="F2"/>
          </w:tcPr>
          <w:p w14:paraId="7D4892E0" w14:textId="7156044A" w:rsidR="00723C7E" w:rsidRPr="007B6029" w:rsidRDefault="00723C7E" w:rsidP="00F6654A">
            <w:pPr>
              <w:spacing w:line="280" w:lineRule="exact"/>
              <w:jc w:val="left"/>
              <w:rPr>
                <w:rFonts w:ascii="Tahoma" w:hAnsi="Tahoma" w:cs="Tahoma"/>
                <w:b/>
                <w:bCs/>
                <w:sz w:val="20"/>
                <w:szCs w:val="20"/>
              </w:rPr>
            </w:pPr>
            <w:r w:rsidRPr="007B6029">
              <w:rPr>
                <w:rFonts w:ascii="Tahoma" w:hAnsi="Tahoma" w:cs="Tahoma"/>
                <w:b/>
                <w:bCs/>
                <w:sz w:val="20"/>
                <w:szCs w:val="20"/>
              </w:rPr>
              <w:t>Groep</w:t>
            </w:r>
          </w:p>
        </w:tc>
        <w:tc>
          <w:tcPr>
            <w:tcW w:w="2407" w:type="dxa"/>
            <w:tcBorders>
              <w:bottom w:val="single" w:sz="18" w:space="0" w:color="8CC640"/>
            </w:tcBorders>
            <w:shd w:val="clear" w:color="auto" w:fill="F2F2F2" w:themeFill="background1" w:themeFillShade="F2"/>
          </w:tcPr>
          <w:p w14:paraId="6437877F" w14:textId="0A4009D1" w:rsidR="00723C7E" w:rsidRPr="007B6029" w:rsidRDefault="00EF7EF0" w:rsidP="00F6654A">
            <w:pPr>
              <w:spacing w:line="280" w:lineRule="exact"/>
              <w:jc w:val="left"/>
              <w:rPr>
                <w:rFonts w:ascii="Tahoma" w:hAnsi="Tahoma" w:cs="Tahoma"/>
                <w:b/>
                <w:bCs/>
                <w:sz w:val="20"/>
                <w:szCs w:val="20"/>
              </w:rPr>
            </w:pPr>
            <w:r w:rsidRPr="007B6029">
              <w:rPr>
                <w:rFonts w:ascii="Tahoma" w:hAnsi="Tahoma" w:cs="Tahoma"/>
                <w:b/>
                <w:bCs/>
                <w:sz w:val="20"/>
                <w:szCs w:val="20"/>
              </w:rPr>
              <w:t xml:space="preserve">Zorgzwaarte </w:t>
            </w:r>
            <w:r w:rsidR="00A17581">
              <w:rPr>
                <w:rFonts w:ascii="Tahoma" w:hAnsi="Tahoma" w:cs="Tahoma"/>
                <w:b/>
                <w:bCs/>
                <w:sz w:val="20"/>
                <w:szCs w:val="20"/>
              </w:rPr>
              <w:t>‘21-‘22</w:t>
            </w:r>
          </w:p>
        </w:tc>
        <w:tc>
          <w:tcPr>
            <w:tcW w:w="2407" w:type="dxa"/>
            <w:tcBorders>
              <w:bottom w:val="single" w:sz="18" w:space="0" w:color="8CC640"/>
            </w:tcBorders>
            <w:shd w:val="clear" w:color="auto" w:fill="F2F2F2" w:themeFill="background1" w:themeFillShade="F2"/>
          </w:tcPr>
          <w:p w14:paraId="4155F12C" w14:textId="33496C62" w:rsidR="00723C7E" w:rsidRPr="007B6029" w:rsidRDefault="00EF7EF0" w:rsidP="00F6654A">
            <w:pPr>
              <w:spacing w:line="280" w:lineRule="exact"/>
              <w:jc w:val="left"/>
              <w:rPr>
                <w:rFonts w:ascii="Tahoma" w:hAnsi="Tahoma" w:cs="Tahoma"/>
                <w:b/>
                <w:bCs/>
                <w:sz w:val="20"/>
                <w:szCs w:val="20"/>
              </w:rPr>
            </w:pPr>
            <w:r w:rsidRPr="007B6029">
              <w:rPr>
                <w:rFonts w:ascii="Tahoma" w:hAnsi="Tahoma" w:cs="Tahoma"/>
                <w:b/>
                <w:bCs/>
                <w:sz w:val="20"/>
                <w:szCs w:val="20"/>
              </w:rPr>
              <w:t>Groep</w:t>
            </w:r>
          </w:p>
        </w:tc>
        <w:tc>
          <w:tcPr>
            <w:tcW w:w="2408" w:type="dxa"/>
            <w:tcBorders>
              <w:bottom w:val="single" w:sz="18" w:space="0" w:color="8CC640"/>
            </w:tcBorders>
            <w:shd w:val="clear" w:color="auto" w:fill="F2F2F2" w:themeFill="background1" w:themeFillShade="F2"/>
          </w:tcPr>
          <w:p w14:paraId="1911FD41" w14:textId="4F16E28A" w:rsidR="00723C7E" w:rsidRPr="007B6029" w:rsidRDefault="00EF7EF0" w:rsidP="00F6654A">
            <w:pPr>
              <w:spacing w:line="280" w:lineRule="exact"/>
              <w:jc w:val="left"/>
              <w:rPr>
                <w:rFonts w:ascii="Tahoma" w:hAnsi="Tahoma" w:cs="Tahoma"/>
                <w:b/>
                <w:bCs/>
                <w:sz w:val="20"/>
                <w:szCs w:val="20"/>
              </w:rPr>
            </w:pPr>
            <w:r w:rsidRPr="007B6029">
              <w:rPr>
                <w:rFonts w:ascii="Tahoma" w:hAnsi="Tahoma" w:cs="Tahoma"/>
                <w:b/>
                <w:bCs/>
                <w:sz w:val="20"/>
                <w:szCs w:val="20"/>
              </w:rPr>
              <w:t xml:space="preserve">Zorgzwaarte </w:t>
            </w:r>
            <w:r w:rsidR="00A17581">
              <w:rPr>
                <w:rFonts w:ascii="Tahoma" w:hAnsi="Tahoma" w:cs="Tahoma"/>
                <w:b/>
                <w:bCs/>
                <w:sz w:val="20"/>
                <w:szCs w:val="20"/>
              </w:rPr>
              <w:t>‘21-‘22</w:t>
            </w:r>
          </w:p>
        </w:tc>
      </w:tr>
      <w:tr w:rsidR="00723C7E" w14:paraId="2E44D3CB" w14:textId="77777777" w:rsidTr="008D33F5">
        <w:tc>
          <w:tcPr>
            <w:tcW w:w="2407" w:type="dxa"/>
            <w:tcBorders>
              <w:top w:val="single" w:sz="18" w:space="0" w:color="8CC640"/>
            </w:tcBorders>
          </w:tcPr>
          <w:p w14:paraId="00BDB7D8" w14:textId="3A97CF91" w:rsidR="00723C7E" w:rsidRDefault="22DC1413" w:rsidP="00F6654A">
            <w:pPr>
              <w:spacing w:line="280" w:lineRule="exact"/>
              <w:jc w:val="left"/>
              <w:rPr>
                <w:rFonts w:ascii="Tahoma" w:hAnsi="Tahoma" w:cs="Tahoma"/>
                <w:sz w:val="20"/>
                <w:szCs w:val="20"/>
              </w:rPr>
            </w:pPr>
            <w:r w:rsidRPr="008D33F5">
              <w:rPr>
                <w:rFonts w:ascii="Tahoma" w:hAnsi="Tahoma" w:cs="Tahoma"/>
                <w:sz w:val="20"/>
                <w:szCs w:val="20"/>
              </w:rPr>
              <w:t>0/1</w:t>
            </w:r>
          </w:p>
        </w:tc>
        <w:tc>
          <w:tcPr>
            <w:tcW w:w="2407" w:type="dxa"/>
            <w:tcBorders>
              <w:top w:val="single" w:sz="18" w:space="0" w:color="8CC640"/>
            </w:tcBorders>
          </w:tcPr>
          <w:p w14:paraId="09427978" w14:textId="4085FCDA" w:rsidR="00723C7E" w:rsidRDefault="741ECCD6" w:rsidP="00F6654A">
            <w:pPr>
              <w:spacing w:line="280" w:lineRule="exact"/>
              <w:jc w:val="left"/>
              <w:rPr>
                <w:rFonts w:ascii="Tahoma" w:hAnsi="Tahoma" w:cs="Tahoma"/>
                <w:sz w:val="20"/>
                <w:szCs w:val="20"/>
              </w:rPr>
            </w:pPr>
            <w:r w:rsidRPr="008D33F5">
              <w:rPr>
                <w:rFonts w:ascii="Tahoma" w:hAnsi="Tahoma" w:cs="Tahoma"/>
                <w:sz w:val="20"/>
                <w:szCs w:val="20"/>
              </w:rPr>
              <w:t>0.97</w:t>
            </w:r>
          </w:p>
        </w:tc>
        <w:tc>
          <w:tcPr>
            <w:tcW w:w="2407" w:type="dxa"/>
            <w:tcBorders>
              <w:top w:val="single" w:sz="18" w:space="0" w:color="8CC640"/>
            </w:tcBorders>
          </w:tcPr>
          <w:p w14:paraId="563A9336" w14:textId="7524C25B" w:rsidR="00723C7E" w:rsidRDefault="00EF7EF0" w:rsidP="00F6654A">
            <w:pPr>
              <w:spacing w:line="280" w:lineRule="exact"/>
              <w:jc w:val="left"/>
              <w:rPr>
                <w:rFonts w:ascii="Tahoma" w:hAnsi="Tahoma" w:cs="Tahoma"/>
                <w:sz w:val="20"/>
                <w:szCs w:val="20"/>
              </w:rPr>
            </w:pPr>
            <w:r>
              <w:rPr>
                <w:rFonts w:ascii="Tahoma" w:hAnsi="Tahoma" w:cs="Tahoma"/>
                <w:sz w:val="20"/>
                <w:szCs w:val="20"/>
              </w:rPr>
              <w:t>5</w:t>
            </w:r>
          </w:p>
        </w:tc>
        <w:tc>
          <w:tcPr>
            <w:tcW w:w="2408" w:type="dxa"/>
            <w:tcBorders>
              <w:top w:val="single" w:sz="18" w:space="0" w:color="8CC640"/>
            </w:tcBorders>
          </w:tcPr>
          <w:p w14:paraId="202E60D0" w14:textId="6F6BFCCB" w:rsidR="00723C7E" w:rsidRDefault="3F0CACAE" w:rsidP="00F6654A">
            <w:pPr>
              <w:spacing w:line="280" w:lineRule="exact"/>
              <w:jc w:val="left"/>
              <w:rPr>
                <w:rFonts w:ascii="Tahoma" w:hAnsi="Tahoma" w:cs="Tahoma"/>
                <w:sz w:val="20"/>
                <w:szCs w:val="20"/>
              </w:rPr>
            </w:pPr>
            <w:r w:rsidRPr="008D33F5">
              <w:rPr>
                <w:rFonts w:ascii="Tahoma" w:hAnsi="Tahoma" w:cs="Tahoma"/>
                <w:sz w:val="20"/>
                <w:szCs w:val="20"/>
              </w:rPr>
              <w:t>1.02</w:t>
            </w:r>
          </w:p>
        </w:tc>
      </w:tr>
      <w:tr w:rsidR="00723C7E" w14:paraId="68C16E4A" w14:textId="77777777" w:rsidTr="008D33F5">
        <w:tc>
          <w:tcPr>
            <w:tcW w:w="2407" w:type="dxa"/>
          </w:tcPr>
          <w:p w14:paraId="217DF07C" w14:textId="30D8E2B8" w:rsidR="00723C7E" w:rsidRDefault="4DD1584A" w:rsidP="00F6654A">
            <w:pPr>
              <w:spacing w:line="280" w:lineRule="exact"/>
              <w:jc w:val="left"/>
              <w:rPr>
                <w:rFonts w:ascii="Tahoma" w:hAnsi="Tahoma" w:cs="Tahoma"/>
                <w:sz w:val="20"/>
                <w:szCs w:val="20"/>
              </w:rPr>
            </w:pPr>
            <w:r w:rsidRPr="008D33F5">
              <w:rPr>
                <w:rFonts w:ascii="Tahoma" w:hAnsi="Tahoma" w:cs="Tahoma"/>
                <w:sz w:val="20"/>
                <w:szCs w:val="20"/>
              </w:rPr>
              <w:t>1/</w:t>
            </w:r>
            <w:r w:rsidR="00EF7EF0" w:rsidRPr="008D33F5">
              <w:rPr>
                <w:rFonts w:ascii="Tahoma" w:hAnsi="Tahoma" w:cs="Tahoma"/>
                <w:sz w:val="20"/>
                <w:szCs w:val="20"/>
              </w:rPr>
              <w:t>2</w:t>
            </w:r>
          </w:p>
        </w:tc>
        <w:tc>
          <w:tcPr>
            <w:tcW w:w="2407" w:type="dxa"/>
          </w:tcPr>
          <w:p w14:paraId="777F8170" w14:textId="2150F0A3" w:rsidR="00723C7E" w:rsidRDefault="69F16CB5" w:rsidP="00F6654A">
            <w:pPr>
              <w:spacing w:line="280" w:lineRule="exact"/>
              <w:jc w:val="left"/>
              <w:rPr>
                <w:rFonts w:ascii="Tahoma" w:hAnsi="Tahoma" w:cs="Tahoma"/>
                <w:sz w:val="20"/>
                <w:szCs w:val="20"/>
              </w:rPr>
            </w:pPr>
            <w:r w:rsidRPr="008D33F5">
              <w:rPr>
                <w:rFonts w:ascii="Tahoma" w:hAnsi="Tahoma" w:cs="Tahoma"/>
                <w:sz w:val="20"/>
                <w:szCs w:val="20"/>
              </w:rPr>
              <w:t>1.07</w:t>
            </w:r>
          </w:p>
        </w:tc>
        <w:tc>
          <w:tcPr>
            <w:tcW w:w="2407" w:type="dxa"/>
          </w:tcPr>
          <w:p w14:paraId="71958EF6" w14:textId="53168B2C" w:rsidR="00723C7E" w:rsidRDefault="00A17581" w:rsidP="00F6654A">
            <w:pPr>
              <w:spacing w:line="280" w:lineRule="exact"/>
              <w:jc w:val="left"/>
              <w:rPr>
                <w:rFonts w:ascii="Tahoma" w:hAnsi="Tahoma" w:cs="Tahoma"/>
                <w:sz w:val="20"/>
                <w:szCs w:val="20"/>
              </w:rPr>
            </w:pPr>
            <w:r>
              <w:rPr>
                <w:rFonts w:ascii="Tahoma" w:hAnsi="Tahoma" w:cs="Tahoma"/>
                <w:sz w:val="20"/>
                <w:szCs w:val="20"/>
              </w:rPr>
              <w:t>6</w:t>
            </w:r>
          </w:p>
        </w:tc>
        <w:tc>
          <w:tcPr>
            <w:tcW w:w="2408" w:type="dxa"/>
          </w:tcPr>
          <w:p w14:paraId="119A5527" w14:textId="6479564C" w:rsidR="00723C7E" w:rsidRDefault="79842F54" w:rsidP="00F6654A">
            <w:pPr>
              <w:spacing w:line="280" w:lineRule="exact"/>
              <w:jc w:val="left"/>
              <w:rPr>
                <w:rFonts w:ascii="Tahoma" w:hAnsi="Tahoma" w:cs="Tahoma"/>
                <w:sz w:val="20"/>
                <w:szCs w:val="20"/>
              </w:rPr>
            </w:pPr>
            <w:r w:rsidRPr="008D33F5">
              <w:rPr>
                <w:rFonts w:ascii="Tahoma" w:hAnsi="Tahoma" w:cs="Tahoma"/>
                <w:sz w:val="20"/>
                <w:szCs w:val="20"/>
              </w:rPr>
              <w:t>1.04</w:t>
            </w:r>
          </w:p>
        </w:tc>
      </w:tr>
      <w:tr w:rsidR="00723C7E" w14:paraId="5A2675B3" w14:textId="77777777" w:rsidTr="008D33F5">
        <w:tc>
          <w:tcPr>
            <w:tcW w:w="2407" w:type="dxa"/>
          </w:tcPr>
          <w:p w14:paraId="5FB104C4" w14:textId="4FDD0700" w:rsidR="00723C7E" w:rsidRDefault="00EF7EF0" w:rsidP="00F6654A">
            <w:pPr>
              <w:spacing w:line="280" w:lineRule="exact"/>
              <w:jc w:val="left"/>
              <w:rPr>
                <w:rFonts w:ascii="Tahoma" w:hAnsi="Tahoma" w:cs="Tahoma"/>
                <w:sz w:val="20"/>
                <w:szCs w:val="20"/>
              </w:rPr>
            </w:pPr>
            <w:r>
              <w:rPr>
                <w:rFonts w:ascii="Tahoma" w:hAnsi="Tahoma" w:cs="Tahoma"/>
                <w:sz w:val="20"/>
                <w:szCs w:val="20"/>
              </w:rPr>
              <w:t>3</w:t>
            </w:r>
          </w:p>
        </w:tc>
        <w:tc>
          <w:tcPr>
            <w:tcW w:w="2407" w:type="dxa"/>
          </w:tcPr>
          <w:p w14:paraId="2510C505" w14:textId="7E445175" w:rsidR="00723C7E" w:rsidRDefault="472844C9" w:rsidP="00F6654A">
            <w:pPr>
              <w:spacing w:line="280" w:lineRule="exact"/>
              <w:jc w:val="left"/>
              <w:rPr>
                <w:rFonts w:ascii="Tahoma" w:hAnsi="Tahoma" w:cs="Tahoma"/>
                <w:sz w:val="20"/>
                <w:szCs w:val="20"/>
              </w:rPr>
            </w:pPr>
            <w:r w:rsidRPr="008D33F5">
              <w:rPr>
                <w:rFonts w:ascii="Tahoma" w:hAnsi="Tahoma" w:cs="Tahoma"/>
                <w:sz w:val="20"/>
                <w:szCs w:val="20"/>
              </w:rPr>
              <w:t>1.12</w:t>
            </w:r>
          </w:p>
        </w:tc>
        <w:tc>
          <w:tcPr>
            <w:tcW w:w="2407" w:type="dxa"/>
          </w:tcPr>
          <w:p w14:paraId="0F632749" w14:textId="67B1C54E" w:rsidR="00723C7E" w:rsidRDefault="00A17581" w:rsidP="00F6654A">
            <w:pPr>
              <w:spacing w:line="280" w:lineRule="exact"/>
              <w:jc w:val="left"/>
              <w:rPr>
                <w:rFonts w:ascii="Tahoma" w:hAnsi="Tahoma" w:cs="Tahoma"/>
                <w:sz w:val="20"/>
                <w:szCs w:val="20"/>
              </w:rPr>
            </w:pPr>
            <w:r>
              <w:rPr>
                <w:rFonts w:ascii="Tahoma" w:hAnsi="Tahoma" w:cs="Tahoma"/>
                <w:sz w:val="20"/>
                <w:szCs w:val="20"/>
              </w:rPr>
              <w:t>7</w:t>
            </w:r>
          </w:p>
        </w:tc>
        <w:tc>
          <w:tcPr>
            <w:tcW w:w="2408" w:type="dxa"/>
          </w:tcPr>
          <w:p w14:paraId="69E6E685" w14:textId="072C19E0" w:rsidR="00723C7E" w:rsidRDefault="064EE02F" w:rsidP="00F6654A">
            <w:pPr>
              <w:spacing w:line="280" w:lineRule="exact"/>
              <w:jc w:val="left"/>
              <w:rPr>
                <w:rFonts w:ascii="Tahoma" w:hAnsi="Tahoma" w:cs="Tahoma"/>
                <w:sz w:val="20"/>
                <w:szCs w:val="20"/>
              </w:rPr>
            </w:pPr>
            <w:r w:rsidRPr="008D33F5">
              <w:rPr>
                <w:rFonts w:ascii="Tahoma" w:hAnsi="Tahoma" w:cs="Tahoma"/>
                <w:sz w:val="20"/>
                <w:szCs w:val="20"/>
              </w:rPr>
              <w:t>0.8</w:t>
            </w:r>
          </w:p>
        </w:tc>
      </w:tr>
      <w:tr w:rsidR="00723C7E" w14:paraId="417B1FA6" w14:textId="77777777" w:rsidTr="008D33F5">
        <w:tc>
          <w:tcPr>
            <w:tcW w:w="2407" w:type="dxa"/>
          </w:tcPr>
          <w:p w14:paraId="107E37C3" w14:textId="6D6274B9" w:rsidR="00723C7E" w:rsidRDefault="00EF7EF0" w:rsidP="00F6654A">
            <w:pPr>
              <w:spacing w:line="280" w:lineRule="exact"/>
              <w:jc w:val="left"/>
              <w:rPr>
                <w:rFonts w:ascii="Tahoma" w:hAnsi="Tahoma" w:cs="Tahoma"/>
                <w:sz w:val="20"/>
                <w:szCs w:val="20"/>
              </w:rPr>
            </w:pPr>
            <w:r>
              <w:rPr>
                <w:rFonts w:ascii="Tahoma" w:hAnsi="Tahoma" w:cs="Tahoma"/>
                <w:sz w:val="20"/>
                <w:szCs w:val="20"/>
              </w:rPr>
              <w:t>4</w:t>
            </w:r>
          </w:p>
        </w:tc>
        <w:tc>
          <w:tcPr>
            <w:tcW w:w="2407" w:type="dxa"/>
          </w:tcPr>
          <w:p w14:paraId="552DDE40" w14:textId="3BA1B127" w:rsidR="00723C7E" w:rsidRDefault="448CC65B" w:rsidP="00F6654A">
            <w:pPr>
              <w:spacing w:line="280" w:lineRule="exact"/>
              <w:jc w:val="left"/>
              <w:rPr>
                <w:rFonts w:ascii="Tahoma" w:hAnsi="Tahoma" w:cs="Tahoma"/>
                <w:sz w:val="20"/>
                <w:szCs w:val="20"/>
              </w:rPr>
            </w:pPr>
            <w:r w:rsidRPr="008D33F5">
              <w:rPr>
                <w:rFonts w:ascii="Tahoma" w:hAnsi="Tahoma" w:cs="Tahoma"/>
                <w:sz w:val="20"/>
                <w:szCs w:val="20"/>
              </w:rPr>
              <w:t>1.12</w:t>
            </w:r>
          </w:p>
        </w:tc>
        <w:tc>
          <w:tcPr>
            <w:tcW w:w="2407" w:type="dxa"/>
          </w:tcPr>
          <w:p w14:paraId="5BB40FBF" w14:textId="29EB2DAF" w:rsidR="00723C7E" w:rsidRDefault="00A17581" w:rsidP="00F6654A">
            <w:pPr>
              <w:spacing w:line="280" w:lineRule="exact"/>
              <w:jc w:val="left"/>
              <w:rPr>
                <w:rFonts w:ascii="Tahoma" w:hAnsi="Tahoma" w:cs="Tahoma"/>
                <w:sz w:val="20"/>
                <w:szCs w:val="20"/>
              </w:rPr>
            </w:pPr>
            <w:r>
              <w:rPr>
                <w:rFonts w:ascii="Tahoma" w:hAnsi="Tahoma" w:cs="Tahoma"/>
                <w:sz w:val="20"/>
                <w:szCs w:val="20"/>
              </w:rPr>
              <w:t>8</w:t>
            </w:r>
          </w:p>
        </w:tc>
        <w:tc>
          <w:tcPr>
            <w:tcW w:w="2408" w:type="dxa"/>
          </w:tcPr>
          <w:p w14:paraId="25CCEBB4" w14:textId="5951DD23" w:rsidR="00723C7E" w:rsidRDefault="47E7EE90" w:rsidP="00F6654A">
            <w:pPr>
              <w:spacing w:line="280" w:lineRule="exact"/>
              <w:jc w:val="left"/>
              <w:rPr>
                <w:rFonts w:ascii="Tahoma" w:hAnsi="Tahoma" w:cs="Tahoma"/>
                <w:sz w:val="20"/>
                <w:szCs w:val="20"/>
              </w:rPr>
            </w:pPr>
            <w:r w:rsidRPr="008D33F5">
              <w:rPr>
                <w:rFonts w:ascii="Tahoma" w:hAnsi="Tahoma" w:cs="Tahoma"/>
                <w:sz w:val="20"/>
                <w:szCs w:val="20"/>
              </w:rPr>
              <w:t>1.06</w:t>
            </w:r>
          </w:p>
        </w:tc>
      </w:tr>
    </w:tbl>
    <w:p w14:paraId="427DA3FB" w14:textId="6908AEFF" w:rsidR="00723C7E" w:rsidRDefault="00723C7E" w:rsidP="00F6654A">
      <w:pPr>
        <w:spacing w:line="280" w:lineRule="exact"/>
        <w:jc w:val="left"/>
        <w:rPr>
          <w:rFonts w:ascii="Tahoma" w:hAnsi="Tahoma" w:cs="Tahoma"/>
          <w:sz w:val="20"/>
          <w:szCs w:val="20"/>
        </w:rPr>
      </w:pPr>
    </w:p>
    <w:p w14:paraId="6E26160C" w14:textId="77777777" w:rsidR="00723C7E" w:rsidRPr="00723C7E" w:rsidRDefault="00723C7E" w:rsidP="00F6654A">
      <w:pPr>
        <w:spacing w:line="280" w:lineRule="exact"/>
        <w:jc w:val="left"/>
        <w:rPr>
          <w:rFonts w:ascii="Tahoma" w:eastAsiaTheme="majorEastAsia" w:hAnsi="Tahoma" w:cs="Tahoma"/>
          <w:color w:val="2E74B5" w:themeColor="accent1" w:themeShade="BF"/>
          <w:sz w:val="20"/>
          <w:szCs w:val="20"/>
        </w:rPr>
      </w:pPr>
    </w:p>
    <w:tbl>
      <w:tblPr>
        <w:tblStyle w:val="Tabelraster"/>
        <w:tblW w:w="10773" w:type="dxa"/>
        <w:tblInd w:w="-544" w:type="dxa"/>
        <w:tblBorders>
          <w:top w:val="single" w:sz="18" w:space="0" w:color="8CC640"/>
          <w:left w:val="single" w:sz="18" w:space="0" w:color="8CC640"/>
          <w:bottom w:val="single" w:sz="18" w:space="0" w:color="8CC640"/>
          <w:right w:val="single" w:sz="18" w:space="0" w:color="8CC640"/>
          <w:insideH w:val="single" w:sz="18" w:space="0" w:color="8CC640"/>
          <w:insideV w:val="single" w:sz="18" w:space="0" w:color="8CC640"/>
        </w:tblBorders>
        <w:tblLook w:val="04A0" w:firstRow="1" w:lastRow="0" w:firstColumn="1" w:lastColumn="0" w:noHBand="0" w:noVBand="1"/>
      </w:tblPr>
      <w:tblGrid>
        <w:gridCol w:w="2268"/>
        <w:gridCol w:w="5245"/>
        <w:gridCol w:w="1701"/>
        <w:gridCol w:w="1559"/>
      </w:tblGrid>
      <w:tr w:rsidR="00DB6374" w:rsidRPr="00DB6374" w14:paraId="30A5CE05" w14:textId="77777777" w:rsidTr="007B6029">
        <w:trPr>
          <w:trHeight w:val="1120"/>
        </w:trPr>
        <w:tc>
          <w:tcPr>
            <w:tcW w:w="10773" w:type="dxa"/>
            <w:gridSpan w:val="4"/>
            <w:tcBorders>
              <w:top w:val="nil"/>
              <w:left w:val="nil"/>
              <w:bottom w:val="single" w:sz="18" w:space="0" w:color="8CC640"/>
              <w:right w:val="nil"/>
            </w:tcBorders>
          </w:tcPr>
          <w:p w14:paraId="6B630335" w14:textId="3E6FCC8B" w:rsidR="00E116BB" w:rsidRPr="007B6029" w:rsidRDefault="00723C7E" w:rsidP="00F6654A">
            <w:pPr>
              <w:pStyle w:val="Kop1"/>
              <w:numPr>
                <w:ilvl w:val="0"/>
                <w:numId w:val="0"/>
              </w:numPr>
              <w:spacing w:before="0" w:line="280" w:lineRule="exact"/>
              <w:ind w:left="709" w:hanging="709"/>
              <w:jc w:val="left"/>
              <w:outlineLvl w:val="0"/>
              <w:rPr>
                <w:rFonts w:ascii="Tahoma" w:hAnsi="Tahoma" w:cs="Tahoma"/>
                <w:b/>
                <w:bCs/>
                <w:color w:val="00BAF2"/>
                <w:sz w:val="24"/>
                <w:szCs w:val="24"/>
              </w:rPr>
            </w:pPr>
            <w:r w:rsidRPr="007B6029">
              <w:rPr>
                <w:rFonts w:ascii="Tahoma" w:hAnsi="Tahoma" w:cs="Tahoma"/>
                <w:b/>
                <w:bCs/>
                <w:color w:val="00BAF2"/>
                <w:sz w:val="24"/>
                <w:szCs w:val="24"/>
              </w:rPr>
              <w:t>7</w:t>
            </w:r>
            <w:r w:rsidR="00E116BB" w:rsidRPr="007B6029">
              <w:rPr>
                <w:rFonts w:ascii="Tahoma" w:hAnsi="Tahoma" w:cs="Tahoma"/>
                <w:b/>
                <w:bCs/>
                <w:color w:val="00BAF2"/>
                <w:sz w:val="24"/>
                <w:szCs w:val="24"/>
              </w:rPr>
              <w:tab/>
              <w:t>Ontwikkelplannen</w:t>
            </w:r>
          </w:p>
          <w:p w14:paraId="16B7CC21" w14:textId="77777777" w:rsidR="007B6029" w:rsidRPr="007B6029" w:rsidRDefault="007B6029" w:rsidP="00F6654A">
            <w:pPr>
              <w:pStyle w:val="Kop1"/>
              <w:numPr>
                <w:ilvl w:val="0"/>
                <w:numId w:val="0"/>
              </w:numPr>
              <w:spacing w:before="0" w:line="280" w:lineRule="exact"/>
              <w:ind w:left="709" w:hanging="709"/>
              <w:jc w:val="left"/>
              <w:outlineLvl w:val="0"/>
              <w:rPr>
                <w:rFonts w:ascii="Tahoma" w:hAnsi="Tahoma" w:cs="Tahoma"/>
                <w:b/>
                <w:bCs/>
                <w:color w:val="00BAF2"/>
                <w:sz w:val="24"/>
                <w:szCs w:val="24"/>
              </w:rPr>
            </w:pPr>
          </w:p>
          <w:p w14:paraId="4DB9A3D4" w14:textId="77777777" w:rsidR="00E116BB" w:rsidRDefault="007B6029" w:rsidP="00F6654A">
            <w:pPr>
              <w:spacing w:line="280" w:lineRule="exact"/>
              <w:jc w:val="left"/>
              <w:rPr>
                <w:rFonts w:ascii="Tahoma" w:hAnsi="Tahoma" w:cs="Tahoma"/>
                <w:bCs/>
                <w:sz w:val="20"/>
                <w:szCs w:val="20"/>
              </w:rPr>
            </w:pPr>
            <w:r w:rsidRPr="007B6029">
              <w:rPr>
                <w:rFonts w:ascii="Tahoma" w:hAnsi="Tahoma" w:cs="Tahoma"/>
                <w:bCs/>
                <w:sz w:val="20"/>
                <w:szCs w:val="20"/>
              </w:rPr>
              <w:t>Hieronder staan de ontwikkelplannen die de school uitgevoerd heeft of binnenkort gaat uitvoeren op basis van de zelfevaluatie. Deze plannen zijn van invloed op de basis- en extra ondersteuning die kan worden geboden in de school.</w:t>
            </w:r>
          </w:p>
          <w:p w14:paraId="507EEF0E" w14:textId="241ED40C" w:rsidR="007B6029" w:rsidRPr="00DB6374" w:rsidRDefault="007B6029" w:rsidP="00F6654A">
            <w:pPr>
              <w:spacing w:line="280" w:lineRule="exact"/>
              <w:jc w:val="left"/>
              <w:rPr>
                <w:rFonts w:ascii="Tahoma" w:hAnsi="Tahoma" w:cs="Tahoma"/>
                <w:b/>
                <w:color w:val="00B050"/>
                <w:sz w:val="32"/>
                <w:szCs w:val="32"/>
              </w:rPr>
            </w:pPr>
          </w:p>
        </w:tc>
      </w:tr>
      <w:tr w:rsidR="00065F2A" w:rsidRPr="00FA7A35" w14:paraId="3BDECC1D" w14:textId="77777777" w:rsidTr="007B6029">
        <w:tc>
          <w:tcPr>
            <w:tcW w:w="2268" w:type="dxa"/>
            <w:shd w:val="clear" w:color="auto" w:fill="F2F2F2" w:themeFill="background1" w:themeFillShade="F2"/>
          </w:tcPr>
          <w:p w14:paraId="42481C0A" w14:textId="77777777" w:rsidR="00065F2A" w:rsidRPr="007B6029" w:rsidRDefault="00065F2A" w:rsidP="00F6654A">
            <w:pPr>
              <w:spacing w:line="280" w:lineRule="exact"/>
              <w:jc w:val="left"/>
              <w:rPr>
                <w:rFonts w:ascii="Tahoma" w:hAnsi="Tahoma" w:cs="Tahoma"/>
                <w:b/>
                <w:color w:val="00BAF2"/>
                <w:sz w:val="20"/>
                <w:szCs w:val="20"/>
              </w:rPr>
            </w:pPr>
            <w:r w:rsidRPr="007B6029">
              <w:rPr>
                <w:rFonts w:ascii="Tahoma" w:hAnsi="Tahoma" w:cs="Tahoma"/>
                <w:b/>
                <w:color w:val="00BAF2"/>
                <w:sz w:val="20"/>
                <w:szCs w:val="20"/>
              </w:rPr>
              <w:t>Omschrijving</w:t>
            </w:r>
          </w:p>
          <w:p w14:paraId="63687762" w14:textId="77777777" w:rsidR="00340E54" w:rsidRPr="007B6029" w:rsidRDefault="00340E54" w:rsidP="00F6654A">
            <w:pPr>
              <w:spacing w:line="280" w:lineRule="exact"/>
              <w:jc w:val="left"/>
              <w:rPr>
                <w:rFonts w:ascii="Tahoma" w:hAnsi="Tahoma" w:cs="Tahoma"/>
                <w:b/>
                <w:color w:val="00BAF2"/>
                <w:sz w:val="20"/>
                <w:szCs w:val="20"/>
              </w:rPr>
            </w:pPr>
          </w:p>
        </w:tc>
        <w:tc>
          <w:tcPr>
            <w:tcW w:w="5245" w:type="dxa"/>
            <w:shd w:val="clear" w:color="auto" w:fill="F2F2F2" w:themeFill="background1" w:themeFillShade="F2"/>
          </w:tcPr>
          <w:p w14:paraId="39B8DCF1" w14:textId="77777777" w:rsidR="00065F2A" w:rsidRPr="007B6029" w:rsidRDefault="00065F2A" w:rsidP="00F6654A">
            <w:pPr>
              <w:spacing w:line="280" w:lineRule="exact"/>
              <w:jc w:val="left"/>
              <w:rPr>
                <w:rFonts w:ascii="Tahoma" w:hAnsi="Tahoma" w:cs="Tahoma"/>
                <w:b/>
                <w:color w:val="00BAF2"/>
                <w:sz w:val="20"/>
                <w:szCs w:val="20"/>
              </w:rPr>
            </w:pPr>
            <w:r w:rsidRPr="007B6029">
              <w:rPr>
                <w:rFonts w:ascii="Tahoma" w:hAnsi="Tahoma" w:cs="Tahoma"/>
                <w:b/>
                <w:color w:val="00BAF2"/>
                <w:sz w:val="20"/>
                <w:szCs w:val="20"/>
              </w:rPr>
              <w:t>Inhoud</w:t>
            </w:r>
          </w:p>
        </w:tc>
        <w:tc>
          <w:tcPr>
            <w:tcW w:w="1701" w:type="dxa"/>
            <w:shd w:val="clear" w:color="auto" w:fill="F2F2F2" w:themeFill="background1" w:themeFillShade="F2"/>
          </w:tcPr>
          <w:p w14:paraId="0400EA70" w14:textId="77777777" w:rsidR="00065F2A" w:rsidRPr="007B6029" w:rsidRDefault="00065F2A" w:rsidP="00F6654A">
            <w:pPr>
              <w:spacing w:line="280" w:lineRule="exact"/>
              <w:jc w:val="left"/>
              <w:rPr>
                <w:rFonts w:ascii="Tahoma" w:hAnsi="Tahoma" w:cs="Tahoma"/>
                <w:b/>
                <w:color w:val="00BAF2"/>
                <w:sz w:val="20"/>
                <w:szCs w:val="20"/>
              </w:rPr>
            </w:pPr>
            <w:r w:rsidRPr="007B6029">
              <w:rPr>
                <w:rFonts w:ascii="Tahoma" w:hAnsi="Tahoma" w:cs="Tahoma"/>
                <w:b/>
                <w:color w:val="00BAF2"/>
                <w:sz w:val="20"/>
                <w:szCs w:val="20"/>
              </w:rPr>
              <w:t>Uitvoering door</w:t>
            </w:r>
          </w:p>
        </w:tc>
        <w:tc>
          <w:tcPr>
            <w:tcW w:w="1559" w:type="dxa"/>
            <w:shd w:val="clear" w:color="auto" w:fill="F2F2F2" w:themeFill="background1" w:themeFillShade="F2"/>
          </w:tcPr>
          <w:p w14:paraId="322E78D8" w14:textId="77777777" w:rsidR="00065F2A" w:rsidRPr="007B6029" w:rsidRDefault="00065F2A" w:rsidP="00F6654A">
            <w:pPr>
              <w:spacing w:line="280" w:lineRule="exact"/>
              <w:jc w:val="left"/>
              <w:rPr>
                <w:rFonts w:ascii="Tahoma" w:hAnsi="Tahoma" w:cs="Tahoma"/>
                <w:b/>
                <w:color w:val="00BAF2"/>
                <w:sz w:val="20"/>
                <w:szCs w:val="20"/>
              </w:rPr>
            </w:pPr>
            <w:r w:rsidRPr="007B6029">
              <w:rPr>
                <w:rFonts w:ascii="Tahoma" w:hAnsi="Tahoma" w:cs="Tahoma"/>
                <w:b/>
                <w:color w:val="00BAF2"/>
                <w:sz w:val="20"/>
                <w:szCs w:val="20"/>
              </w:rPr>
              <w:t>Tijdpad</w:t>
            </w:r>
          </w:p>
        </w:tc>
      </w:tr>
      <w:tr w:rsidR="00065F2A" w:rsidRPr="00DB6374" w14:paraId="28369946" w14:textId="77777777" w:rsidTr="007B6029">
        <w:tc>
          <w:tcPr>
            <w:tcW w:w="2268" w:type="dxa"/>
            <w:tcBorders>
              <w:bottom w:val="single" w:sz="8" w:space="0" w:color="auto"/>
              <w:right w:val="single" w:sz="8" w:space="0" w:color="auto"/>
            </w:tcBorders>
          </w:tcPr>
          <w:p w14:paraId="6D493F9C" w14:textId="1431991F" w:rsidR="00065F2A" w:rsidRPr="000A6948" w:rsidRDefault="00804304" w:rsidP="00F6654A">
            <w:pPr>
              <w:spacing w:line="280" w:lineRule="exact"/>
              <w:jc w:val="left"/>
              <w:rPr>
                <w:rFonts w:ascii="Tahoma" w:hAnsi="Tahoma" w:cs="Tahoma"/>
              </w:rPr>
            </w:pPr>
            <w:r w:rsidRPr="000A6948">
              <w:rPr>
                <w:rFonts w:ascii="Tahoma" w:hAnsi="Tahoma" w:cs="Tahoma"/>
              </w:rPr>
              <w:t>Begrijpend lezen – Close Reading</w:t>
            </w:r>
          </w:p>
        </w:tc>
        <w:tc>
          <w:tcPr>
            <w:tcW w:w="5245" w:type="dxa"/>
            <w:tcBorders>
              <w:left w:val="single" w:sz="8" w:space="0" w:color="auto"/>
              <w:bottom w:val="single" w:sz="8" w:space="0" w:color="auto"/>
              <w:right w:val="single" w:sz="8" w:space="0" w:color="auto"/>
            </w:tcBorders>
          </w:tcPr>
          <w:p w14:paraId="2E1A4407" w14:textId="79A2EBCB" w:rsidR="00065F2A" w:rsidRPr="00A97D2A" w:rsidRDefault="005810E4" w:rsidP="00F6654A">
            <w:pPr>
              <w:spacing w:line="280" w:lineRule="exact"/>
              <w:jc w:val="left"/>
              <w:rPr>
                <w:rFonts w:ascii="Tahoma" w:hAnsi="Tahoma" w:cs="Tahoma"/>
                <w:sz w:val="20"/>
                <w:szCs w:val="20"/>
              </w:rPr>
            </w:pPr>
            <w:r w:rsidRPr="00A97D2A">
              <w:rPr>
                <w:rFonts w:ascii="Tahoma" w:hAnsi="Tahoma" w:cs="Tahoma"/>
                <w:sz w:val="20"/>
                <w:szCs w:val="20"/>
              </w:rPr>
              <w:t xml:space="preserve">Herziening van de aanpak in groep 7,8, meer gericht op recente inzichten. Dit na invoering van een methode (groep 4,5,6 – Atlantis) die gestoeld is op </w:t>
            </w:r>
            <w:r w:rsidR="000A6948" w:rsidRPr="00A97D2A">
              <w:rPr>
                <w:rFonts w:ascii="Tahoma" w:hAnsi="Tahoma" w:cs="Tahoma"/>
                <w:sz w:val="20"/>
                <w:szCs w:val="20"/>
              </w:rPr>
              <w:t>dezelfde</w:t>
            </w:r>
            <w:r w:rsidRPr="00A97D2A">
              <w:rPr>
                <w:rFonts w:ascii="Tahoma" w:hAnsi="Tahoma" w:cs="Tahoma"/>
                <w:sz w:val="20"/>
                <w:szCs w:val="20"/>
              </w:rPr>
              <w:t xml:space="preserve"> didactiek </w:t>
            </w:r>
          </w:p>
        </w:tc>
        <w:tc>
          <w:tcPr>
            <w:tcW w:w="1701" w:type="dxa"/>
            <w:tcBorders>
              <w:left w:val="single" w:sz="8" w:space="0" w:color="auto"/>
              <w:bottom w:val="single" w:sz="8" w:space="0" w:color="auto"/>
              <w:right w:val="single" w:sz="8" w:space="0" w:color="auto"/>
            </w:tcBorders>
          </w:tcPr>
          <w:p w14:paraId="40B079DD" w14:textId="62D810C9" w:rsidR="00065F2A" w:rsidRPr="00A97D2A" w:rsidRDefault="00373190" w:rsidP="00F6654A">
            <w:pPr>
              <w:spacing w:line="280" w:lineRule="exact"/>
              <w:jc w:val="left"/>
              <w:rPr>
                <w:rFonts w:ascii="Tahoma" w:hAnsi="Tahoma" w:cs="Tahoma"/>
                <w:sz w:val="20"/>
                <w:szCs w:val="20"/>
              </w:rPr>
            </w:pPr>
            <w:r w:rsidRPr="00A97D2A">
              <w:rPr>
                <w:rFonts w:ascii="Tahoma" w:hAnsi="Tahoma" w:cs="Tahoma"/>
                <w:sz w:val="20"/>
                <w:szCs w:val="20"/>
              </w:rPr>
              <w:t>LK 7,8</w:t>
            </w:r>
          </w:p>
        </w:tc>
        <w:tc>
          <w:tcPr>
            <w:tcW w:w="1559" w:type="dxa"/>
            <w:tcBorders>
              <w:left w:val="single" w:sz="8" w:space="0" w:color="auto"/>
              <w:bottom w:val="single" w:sz="8" w:space="0" w:color="auto"/>
            </w:tcBorders>
          </w:tcPr>
          <w:p w14:paraId="4D3FEB66" w14:textId="6A1DA0B8" w:rsidR="00065F2A" w:rsidRPr="00A97D2A" w:rsidRDefault="00AD395E" w:rsidP="00F6654A">
            <w:pPr>
              <w:spacing w:line="280" w:lineRule="exact"/>
              <w:jc w:val="left"/>
              <w:rPr>
                <w:rFonts w:ascii="Tahoma" w:hAnsi="Tahoma" w:cs="Tahoma"/>
                <w:sz w:val="20"/>
                <w:szCs w:val="20"/>
              </w:rPr>
            </w:pPr>
            <w:r w:rsidRPr="00A97D2A">
              <w:rPr>
                <w:rFonts w:ascii="Tahoma" w:hAnsi="Tahoma" w:cs="Tahoma"/>
                <w:sz w:val="20"/>
                <w:szCs w:val="20"/>
              </w:rPr>
              <w:t>Vanaf 2021-2022</w:t>
            </w:r>
          </w:p>
        </w:tc>
      </w:tr>
      <w:tr w:rsidR="00065F2A" w:rsidRPr="00DB6374" w14:paraId="4A7DECD1" w14:textId="77777777" w:rsidTr="007B6029">
        <w:tc>
          <w:tcPr>
            <w:tcW w:w="2268" w:type="dxa"/>
            <w:tcBorders>
              <w:top w:val="single" w:sz="8" w:space="0" w:color="auto"/>
              <w:bottom w:val="single" w:sz="8" w:space="0" w:color="auto"/>
              <w:right w:val="single" w:sz="8" w:space="0" w:color="auto"/>
            </w:tcBorders>
          </w:tcPr>
          <w:p w14:paraId="51A2D783" w14:textId="441054E5" w:rsidR="00065F2A" w:rsidRPr="000A6948" w:rsidRDefault="00804304" w:rsidP="00F6654A">
            <w:pPr>
              <w:spacing w:line="280" w:lineRule="exact"/>
              <w:jc w:val="left"/>
              <w:rPr>
                <w:rFonts w:ascii="Tahoma" w:hAnsi="Tahoma" w:cs="Tahoma"/>
              </w:rPr>
            </w:pPr>
            <w:r w:rsidRPr="000A6948">
              <w:rPr>
                <w:rFonts w:ascii="Tahoma" w:hAnsi="Tahoma" w:cs="Tahoma"/>
              </w:rPr>
              <w:t>Rekenen – van jaar- naar niveaugroepen</w:t>
            </w:r>
          </w:p>
        </w:tc>
        <w:tc>
          <w:tcPr>
            <w:tcW w:w="5245" w:type="dxa"/>
            <w:tcBorders>
              <w:top w:val="single" w:sz="8" w:space="0" w:color="auto"/>
              <w:left w:val="single" w:sz="8" w:space="0" w:color="auto"/>
              <w:bottom w:val="single" w:sz="8" w:space="0" w:color="auto"/>
              <w:right w:val="single" w:sz="8" w:space="0" w:color="auto"/>
            </w:tcBorders>
          </w:tcPr>
          <w:p w14:paraId="6F32A88F" w14:textId="02BE3578" w:rsidR="00AB038D" w:rsidRPr="00A97D2A" w:rsidRDefault="005810E4" w:rsidP="00F6654A">
            <w:pPr>
              <w:spacing w:line="280" w:lineRule="exact"/>
              <w:jc w:val="left"/>
              <w:rPr>
                <w:rFonts w:ascii="Tahoma" w:hAnsi="Tahoma" w:cs="Tahoma"/>
                <w:sz w:val="20"/>
                <w:szCs w:val="20"/>
              </w:rPr>
            </w:pPr>
            <w:r w:rsidRPr="00A97D2A">
              <w:rPr>
                <w:rFonts w:ascii="Tahoma" w:hAnsi="Tahoma" w:cs="Tahoma"/>
                <w:sz w:val="20"/>
                <w:szCs w:val="20"/>
              </w:rPr>
              <w:t xml:space="preserve">Om </w:t>
            </w:r>
            <w:r w:rsidR="00373190" w:rsidRPr="00A97D2A">
              <w:rPr>
                <w:rFonts w:ascii="Tahoma" w:hAnsi="Tahoma" w:cs="Tahoma"/>
                <w:sz w:val="20"/>
                <w:szCs w:val="20"/>
              </w:rPr>
              <w:t xml:space="preserve">leerlingen beter op hun eigen niveau te begeleiden, werken we in niveaugroepen voor rekenen. </w:t>
            </w:r>
          </w:p>
        </w:tc>
        <w:tc>
          <w:tcPr>
            <w:tcW w:w="1701" w:type="dxa"/>
            <w:tcBorders>
              <w:top w:val="single" w:sz="8" w:space="0" w:color="auto"/>
              <w:left w:val="single" w:sz="8" w:space="0" w:color="auto"/>
              <w:bottom w:val="single" w:sz="8" w:space="0" w:color="auto"/>
              <w:right w:val="single" w:sz="8" w:space="0" w:color="auto"/>
            </w:tcBorders>
          </w:tcPr>
          <w:p w14:paraId="05796C57" w14:textId="261C02A3" w:rsidR="00065F2A" w:rsidRPr="00A97D2A" w:rsidRDefault="00373190" w:rsidP="00F6654A">
            <w:pPr>
              <w:spacing w:line="280" w:lineRule="exact"/>
              <w:jc w:val="left"/>
              <w:rPr>
                <w:rFonts w:ascii="Tahoma" w:hAnsi="Tahoma" w:cs="Tahoma"/>
                <w:sz w:val="20"/>
                <w:szCs w:val="20"/>
              </w:rPr>
            </w:pPr>
            <w:r w:rsidRPr="00A97D2A">
              <w:rPr>
                <w:rFonts w:ascii="Tahoma" w:hAnsi="Tahoma" w:cs="Tahoma"/>
                <w:sz w:val="20"/>
                <w:szCs w:val="20"/>
              </w:rPr>
              <w:t>LK 5,6,7,8, IB</w:t>
            </w:r>
          </w:p>
        </w:tc>
        <w:tc>
          <w:tcPr>
            <w:tcW w:w="1559" w:type="dxa"/>
            <w:tcBorders>
              <w:top w:val="single" w:sz="8" w:space="0" w:color="auto"/>
              <w:left w:val="single" w:sz="8" w:space="0" w:color="auto"/>
              <w:bottom w:val="single" w:sz="8" w:space="0" w:color="auto"/>
            </w:tcBorders>
          </w:tcPr>
          <w:p w14:paraId="1E3DF8C9" w14:textId="471A2288" w:rsidR="00065F2A" w:rsidRPr="00A97D2A" w:rsidRDefault="00AD395E" w:rsidP="00F6654A">
            <w:pPr>
              <w:spacing w:line="280" w:lineRule="exact"/>
              <w:jc w:val="left"/>
              <w:rPr>
                <w:rFonts w:ascii="Tahoma" w:hAnsi="Tahoma" w:cs="Tahoma"/>
                <w:sz w:val="20"/>
                <w:szCs w:val="20"/>
              </w:rPr>
            </w:pPr>
            <w:r w:rsidRPr="00A97D2A">
              <w:rPr>
                <w:rFonts w:ascii="Tahoma" w:hAnsi="Tahoma" w:cs="Tahoma"/>
                <w:sz w:val="20"/>
                <w:szCs w:val="20"/>
              </w:rPr>
              <w:t>Vanaf 2021-2022</w:t>
            </w:r>
          </w:p>
        </w:tc>
      </w:tr>
      <w:tr w:rsidR="00065F2A" w:rsidRPr="00DB6374" w14:paraId="31D76AAE" w14:textId="77777777" w:rsidTr="007B6029">
        <w:tc>
          <w:tcPr>
            <w:tcW w:w="2268" w:type="dxa"/>
            <w:tcBorders>
              <w:top w:val="single" w:sz="8" w:space="0" w:color="auto"/>
              <w:bottom w:val="single" w:sz="8" w:space="0" w:color="auto"/>
              <w:right w:val="single" w:sz="8" w:space="0" w:color="auto"/>
            </w:tcBorders>
          </w:tcPr>
          <w:p w14:paraId="5BF2F7CC" w14:textId="1ECE6435" w:rsidR="00065F2A" w:rsidRPr="000A6948" w:rsidRDefault="00AD395E" w:rsidP="00F6654A">
            <w:pPr>
              <w:spacing w:line="280" w:lineRule="exact"/>
              <w:jc w:val="left"/>
              <w:rPr>
                <w:rFonts w:ascii="Tahoma" w:hAnsi="Tahoma" w:cs="Tahoma"/>
              </w:rPr>
            </w:pPr>
            <w:r w:rsidRPr="000A6948">
              <w:rPr>
                <w:rFonts w:ascii="Tahoma" w:hAnsi="Tahoma" w:cs="Tahoma"/>
              </w:rPr>
              <w:t>Stuurteam – zorgcultuur in beeld</w:t>
            </w:r>
          </w:p>
        </w:tc>
        <w:tc>
          <w:tcPr>
            <w:tcW w:w="5245" w:type="dxa"/>
            <w:tcBorders>
              <w:top w:val="single" w:sz="8" w:space="0" w:color="auto"/>
              <w:left w:val="single" w:sz="8" w:space="0" w:color="auto"/>
              <w:bottom w:val="single" w:sz="8" w:space="0" w:color="auto"/>
              <w:right w:val="single" w:sz="8" w:space="0" w:color="auto"/>
            </w:tcBorders>
          </w:tcPr>
          <w:p w14:paraId="13194034" w14:textId="7DAA3ACA" w:rsidR="00065F2A" w:rsidRPr="00A97D2A" w:rsidRDefault="00E5386D" w:rsidP="00F6654A">
            <w:pPr>
              <w:spacing w:line="280" w:lineRule="exact"/>
              <w:jc w:val="left"/>
              <w:rPr>
                <w:rFonts w:ascii="Tahoma" w:hAnsi="Tahoma" w:cs="Tahoma"/>
                <w:sz w:val="20"/>
                <w:szCs w:val="20"/>
              </w:rPr>
            </w:pPr>
            <w:r w:rsidRPr="00A97D2A">
              <w:rPr>
                <w:rFonts w:ascii="Tahoma" w:hAnsi="Tahoma" w:cs="Tahoma"/>
                <w:sz w:val="20"/>
                <w:szCs w:val="20"/>
              </w:rPr>
              <w:t>Dit stuurteam werkt aan de zorgstructuur, o.a. door routing en aanpak in beeld te brengen.</w:t>
            </w:r>
          </w:p>
        </w:tc>
        <w:tc>
          <w:tcPr>
            <w:tcW w:w="1701" w:type="dxa"/>
            <w:tcBorders>
              <w:top w:val="single" w:sz="8" w:space="0" w:color="auto"/>
              <w:left w:val="single" w:sz="8" w:space="0" w:color="auto"/>
              <w:bottom w:val="single" w:sz="8" w:space="0" w:color="auto"/>
              <w:right w:val="single" w:sz="8" w:space="0" w:color="auto"/>
            </w:tcBorders>
          </w:tcPr>
          <w:p w14:paraId="4AC0BE5E" w14:textId="3E3E8A7D" w:rsidR="00065F2A" w:rsidRPr="00A97D2A" w:rsidRDefault="000A6948" w:rsidP="00F6654A">
            <w:pPr>
              <w:spacing w:line="280" w:lineRule="exact"/>
              <w:jc w:val="left"/>
              <w:rPr>
                <w:rFonts w:ascii="Tahoma" w:hAnsi="Tahoma" w:cs="Tahoma"/>
                <w:sz w:val="20"/>
                <w:szCs w:val="20"/>
              </w:rPr>
            </w:pPr>
            <w:r w:rsidRPr="00A97D2A">
              <w:rPr>
                <w:rFonts w:ascii="Tahoma" w:hAnsi="Tahoma" w:cs="Tahoma"/>
                <w:sz w:val="20"/>
                <w:szCs w:val="20"/>
              </w:rPr>
              <w:t xml:space="preserve">Collega’s  uit het stuurteam </w:t>
            </w:r>
          </w:p>
        </w:tc>
        <w:tc>
          <w:tcPr>
            <w:tcW w:w="1559" w:type="dxa"/>
            <w:tcBorders>
              <w:top w:val="single" w:sz="8" w:space="0" w:color="auto"/>
              <w:left w:val="single" w:sz="8" w:space="0" w:color="auto"/>
              <w:bottom w:val="single" w:sz="8" w:space="0" w:color="auto"/>
            </w:tcBorders>
          </w:tcPr>
          <w:p w14:paraId="5F53EDD2" w14:textId="6FB1DB55" w:rsidR="00065F2A" w:rsidRPr="00A97D2A" w:rsidRDefault="005918EC" w:rsidP="00F6654A">
            <w:pPr>
              <w:spacing w:line="280" w:lineRule="exact"/>
              <w:jc w:val="left"/>
              <w:rPr>
                <w:rFonts w:ascii="Tahoma" w:hAnsi="Tahoma" w:cs="Tahoma"/>
                <w:sz w:val="20"/>
                <w:szCs w:val="20"/>
              </w:rPr>
            </w:pPr>
            <w:r w:rsidRPr="00A97D2A">
              <w:rPr>
                <w:rFonts w:ascii="Tahoma" w:hAnsi="Tahoma" w:cs="Tahoma"/>
                <w:sz w:val="20"/>
                <w:szCs w:val="20"/>
              </w:rPr>
              <w:t>Schoolplan 2019 – 2023</w:t>
            </w:r>
          </w:p>
        </w:tc>
      </w:tr>
      <w:tr w:rsidR="00065F2A" w:rsidRPr="00DB6374" w14:paraId="33848CDC" w14:textId="77777777" w:rsidTr="007B6029">
        <w:tc>
          <w:tcPr>
            <w:tcW w:w="2268" w:type="dxa"/>
            <w:tcBorders>
              <w:top w:val="single" w:sz="8" w:space="0" w:color="auto"/>
              <w:bottom w:val="single" w:sz="8" w:space="0" w:color="auto"/>
              <w:right w:val="single" w:sz="8" w:space="0" w:color="auto"/>
            </w:tcBorders>
          </w:tcPr>
          <w:p w14:paraId="30246370" w14:textId="6B0E739A" w:rsidR="00065F2A" w:rsidRPr="000A6948" w:rsidRDefault="00AD395E" w:rsidP="00F6654A">
            <w:pPr>
              <w:spacing w:line="280" w:lineRule="exact"/>
              <w:jc w:val="left"/>
              <w:rPr>
                <w:rFonts w:ascii="Tahoma" w:hAnsi="Tahoma" w:cs="Tahoma"/>
              </w:rPr>
            </w:pPr>
            <w:r w:rsidRPr="000A6948">
              <w:rPr>
                <w:rFonts w:ascii="Tahoma" w:hAnsi="Tahoma" w:cs="Tahoma"/>
              </w:rPr>
              <w:t>Stuurteam – werken vanuit leer- en ontwikkelbehoeften</w:t>
            </w:r>
          </w:p>
        </w:tc>
        <w:tc>
          <w:tcPr>
            <w:tcW w:w="5245" w:type="dxa"/>
            <w:tcBorders>
              <w:top w:val="single" w:sz="8" w:space="0" w:color="auto"/>
              <w:left w:val="single" w:sz="8" w:space="0" w:color="auto"/>
              <w:bottom w:val="single" w:sz="8" w:space="0" w:color="auto"/>
              <w:right w:val="single" w:sz="8" w:space="0" w:color="auto"/>
            </w:tcBorders>
          </w:tcPr>
          <w:p w14:paraId="7F078B70" w14:textId="2C7ADCF1" w:rsidR="00065F2A" w:rsidRPr="00A97D2A" w:rsidRDefault="00E5386D" w:rsidP="00F6654A">
            <w:pPr>
              <w:spacing w:line="280" w:lineRule="exact"/>
              <w:jc w:val="left"/>
              <w:rPr>
                <w:rFonts w:ascii="Tahoma" w:hAnsi="Tahoma" w:cs="Tahoma"/>
                <w:sz w:val="20"/>
                <w:szCs w:val="20"/>
              </w:rPr>
            </w:pPr>
            <w:r w:rsidRPr="00A97D2A">
              <w:rPr>
                <w:rFonts w:ascii="Tahoma" w:hAnsi="Tahoma" w:cs="Tahoma"/>
                <w:sz w:val="20"/>
                <w:szCs w:val="20"/>
              </w:rPr>
              <w:t>In het verlengde van de nieuwe rekenaanpak onderzoek dit stuurteam hoe we meer en beter in kunnen spelen op leer- en ontwikkelbehoeften</w:t>
            </w:r>
          </w:p>
        </w:tc>
        <w:tc>
          <w:tcPr>
            <w:tcW w:w="1701" w:type="dxa"/>
            <w:tcBorders>
              <w:top w:val="single" w:sz="8" w:space="0" w:color="auto"/>
              <w:left w:val="single" w:sz="8" w:space="0" w:color="auto"/>
              <w:bottom w:val="single" w:sz="8" w:space="0" w:color="auto"/>
              <w:right w:val="single" w:sz="8" w:space="0" w:color="auto"/>
            </w:tcBorders>
          </w:tcPr>
          <w:p w14:paraId="5F7D3A07" w14:textId="2F2197FE" w:rsidR="00066541" w:rsidRPr="00A97D2A" w:rsidRDefault="000A6948" w:rsidP="00F6654A">
            <w:pPr>
              <w:spacing w:line="280" w:lineRule="exact"/>
              <w:jc w:val="left"/>
              <w:rPr>
                <w:rFonts w:ascii="Tahoma" w:hAnsi="Tahoma" w:cs="Tahoma"/>
                <w:sz w:val="20"/>
                <w:szCs w:val="20"/>
              </w:rPr>
            </w:pPr>
            <w:r w:rsidRPr="00A97D2A">
              <w:rPr>
                <w:rFonts w:ascii="Tahoma" w:hAnsi="Tahoma" w:cs="Tahoma"/>
                <w:sz w:val="20"/>
                <w:szCs w:val="20"/>
              </w:rPr>
              <w:t>Collega’s  uit het stuurteam</w:t>
            </w:r>
          </w:p>
        </w:tc>
        <w:tc>
          <w:tcPr>
            <w:tcW w:w="1559" w:type="dxa"/>
            <w:tcBorders>
              <w:top w:val="single" w:sz="8" w:space="0" w:color="auto"/>
              <w:left w:val="single" w:sz="8" w:space="0" w:color="auto"/>
              <w:bottom w:val="single" w:sz="8" w:space="0" w:color="auto"/>
            </w:tcBorders>
          </w:tcPr>
          <w:p w14:paraId="6227FF93" w14:textId="6C457F43" w:rsidR="00065F2A" w:rsidRPr="00A97D2A" w:rsidRDefault="005918EC" w:rsidP="00F6654A">
            <w:pPr>
              <w:spacing w:line="280" w:lineRule="exact"/>
              <w:jc w:val="left"/>
              <w:rPr>
                <w:rFonts w:ascii="Tahoma" w:hAnsi="Tahoma" w:cs="Tahoma"/>
                <w:sz w:val="20"/>
                <w:szCs w:val="20"/>
              </w:rPr>
            </w:pPr>
            <w:r w:rsidRPr="00A97D2A">
              <w:rPr>
                <w:rFonts w:ascii="Tahoma" w:hAnsi="Tahoma" w:cs="Tahoma"/>
                <w:sz w:val="20"/>
                <w:szCs w:val="20"/>
              </w:rPr>
              <w:t>Schoolplan 2019 – 2023</w:t>
            </w:r>
          </w:p>
        </w:tc>
      </w:tr>
      <w:tr w:rsidR="00065F2A" w:rsidRPr="00DB6374" w14:paraId="063BF8A6" w14:textId="77777777" w:rsidTr="007B6029">
        <w:tc>
          <w:tcPr>
            <w:tcW w:w="2268" w:type="dxa"/>
            <w:tcBorders>
              <w:top w:val="single" w:sz="8" w:space="0" w:color="auto"/>
              <w:bottom w:val="single" w:sz="8" w:space="0" w:color="auto"/>
              <w:right w:val="single" w:sz="8" w:space="0" w:color="auto"/>
            </w:tcBorders>
          </w:tcPr>
          <w:p w14:paraId="7F1CA152" w14:textId="382D361F" w:rsidR="00065F2A" w:rsidRPr="000A6948" w:rsidRDefault="00AD395E" w:rsidP="00F6654A">
            <w:pPr>
              <w:spacing w:line="280" w:lineRule="exact"/>
              <w:jc w:val="left"/>
              <w:rPr>
                <w:rFonts w:ascii="Tahoma" w:hAnsi="Tahoma" w:cs="Tahoma"/>
              </w:rPr>
            </w:pPr>
            <w:r w:rsidRPr="000A6948">
              <w:rPr>
                <w:rFonts w:ascii="Tahoma" w:hAnsi="Tahoma" w:cs="Tahoma"/>
              </w:rPr>
              <w:t>Stuurteam – leren leren</w:t>
            </w:r>
          </w:p>
        </w:tc>
        <w:tc>
          <w:tcPr>
            <w:tcW w:w="5245" w:type="dxa"/>
            <w:tcBorders>
              <w:top w:val="single" w:sz="8" w:space="0" w:color="auto"/>
              <w:left w:val="single" w:sz="8" w:space="0" w:color="auto"/>
              <w:bottom w:val="single" w:sz="8" w:space="0" w:color="auto"/>
              <w:right w:val="single" w:sz="8" w:space="0" w:color="auto"/>
            </w:tcBorders>
          </w:tcPr>
          <w:p w14:paraId="0865B8FC" w14:textId="17FE4A4B" w:rsidR="00065F2A" w:rsidRPr="00A97D2A" w:rsidRDefault="00251DDA" w:rsidP="00F6654A">
            <w:pPr>
              <w:spacing w:line="280" w:lineRule="exact"/>
              <w:jc w:val="left"/>
              <w:rPr>
                <w:rFonts w:ascii="Tahoma" w:hAnsi="Tahoma" w:cs="Tahoma"/>
                <w:sz w:val="20"/>
                <w:szCs w:val="20"/>
              </w:rPr>
            </w:pPr>
            <w:r w:rsidRPr="00A97D2A">
              <w:rPr>
                <w:rFonts w:ascii="Tahoma" w:hAnsi="Tahoma" w:cs="Tahoma"/>
                <w:sz w:val="20"/>
                <w:szCs w:val="20"/>
              </w:rPr>
              <w:t xml:space="preserve">Dit stuurteam is ontstaan </w:t>
            </w:r>
            <w:r w:rsidR="00BE2A18" w:rsidRPr="00A97D2A">
              <w:rPr>
                <w:rFonts w:ascii="Tahoma" w:hAnsi="Tahoma" w:cs="Tahoma"/>
                <w:sz w:val="20"/>
                <w:szCs w:val="20"/>
              </w:rPr>
              <w:t xml:space="preserve">vanuit de andere stuurteams. </w:t>
            </w:r>
            <w:r w:rsidR="00AF3821" w:rsidRPr="00A97D2A">
              <w:rPr>
                <w:rFonts w:ascii="Tahoma" w:hAnsi="Tahoma" w:cs="Tahoma"/>
                <w:sz w:val="20"/>
                <w:szCs w:val="20"/>
              </w:rPr>
              <w:t xml:space="preserve">Gekeken wordt hoe we de betrokkenheid van leerlingen kunnen vergroten en voortgang anders in beeld kunnen brengen, bijvoorbeeld middels een portfolio. </w:t>
            </w:r>
          </w:p>
        </w:tc>
        <w:tc>
          <w:tcPr>
            <w:tcW w:w="1701" w:type="dxa"/>
            <w:tcBorders>
              <w:top w:val="single" w:sz="8" w:space="0" w:color="auto"/>
              <w:left w:val="single" w:sz="8" w:space="0" w:color="auto"/>
              <w:bottom w:val="single" w:sz="8" w:space="0" w:color="auto"/>
              <w:right w:val="single" w:sz="8" w:space="0" w:color="auto"/>
            </w:tcBorders>
          </w:tcPr>
          <w:p w14:paraId="41764821" w14:textId="36D0A4BF" w:rsidR="00065F2A" w:rsidRPr="00A97D2A" w:rsidRDefault="000A6948" w:rsidP="00F6654A">
            <w:pPr>
              <w:spacing w:line="280" w:lineRule="exact"/>
              <w:jc w:val="left"/>
              <w:rPr>
                <w:rFonts w:ascii="Tahoma" w:hAnsi="Tahoma" w:cs="Tahoma"/>
                <w:sz w:val="20"/>
                <w:szCs w:val="20"/>
              </w:rPr>
            </w:pPr>
            <w:r w:rsidRPr="00A97D2A">
              <w:rPr>
                <w:rFonts w:ascii="Tahoma" w:hAnsi="Tahoma" w:cs="Tahoma"/>
                <w:sz w:val="20"/>
                <w:szCs w:val="20"/>
              </w:rPr>
              <w:t>Collega’s  uit het stuurteam</w:t>
            </w:r>
          </w:p>
        </w:tc>
        <w:tc>
          <w:tcPr>
            <w:tcW w:w="1559" w:type="dxa"/>
            <w:tcBorders>
              <w:top w:val="single" w:sz="8" w:space="0" w:color="auto"/>
              <w:left w:val="single" w:sz="8" w:space="0" w:color="auto"/>
              <w:bottom w:val="single" w:sz="8" w:space="0" w:color="auto"/>
            </w:tcBorders>
          </w:tcPr>
          <w:p w14:paraId="71B9F6BF" w14:textId="2414907E" w:rsidR="00065F2A" w:rsidRPr="00A97D2A" w:rsidRDefault="005918EC" w:rsidP="00F6654A">
            <w:pPr>
              <w:spacing w:line="280" w:lineRule="exact"/>
              <w:jc w:val="left"/>
              <w:rPr>
                <w:rFonts w:ascii="Tahoma" w:hAnsi="Tahoma" w:cs="Tahoma"/>
                <w:sz w:val="20"/>
                <w:szCs w:val="20"/>
              </w:rPr>
            </w:pPr>
            <w:r w:rsidRPr="00A97D2A">
              <w:rPr>
                <w:rFonts w:ascii="Tahoma" w:hAnsi="Tahoma" w:cs="Tahoma"/>
                <w:sz w:val="20"/>
                <w:szCs w:val="20"/>
              </w:rPr>
              <w:t>Vanaf 2021 – 2022</w:t>
            </w:r>
          </w:p>
        </w:tc>
      </w:tr>
      <w:tr w:rsidR="00065F2A" w:rsidRPr="00DB6374" w14:paraId="4106357E" w14:textId="77777777" w:rsidTr="007B6029">
        <w:tc>
          <w:tcPr>
            <w:tcW w:w="2268" w:type="dxa"/>
            <w:tcBorders>
              <w:top w:val="single" w:sz="8" w:space="0" w:color="auto"/>
              <w:right w:val="single" w:sz="8" w:space="0" w:color="auto"/>
            </w:tcBorders>
          </w:tcPr>
          <w:p w14:paraId="45BEA423" w14:textId="6A1F257B" w:rsidR="00065F2A" w:rsidRPr="000A6948" w:rsidRDefault="00AD395E" w:rsidP="00F6654A">
            <w:pPr>
              <w:spacing w:line="280" w:lineRule="exact"/>
              <w:jc w:val="left"/>
              <w:rPr>
                <w:rFonts w:ascii="Tahoma" w:hAnsi="Tahoma" w:cs="Tahoma"/>
              </w:rPr>
            </w:pPr>
            <w:r w:rsidRPr="000A6948">
              <w:rPr>
                <w:rFonts w:ascii="Tahoma" w:hAnsi="Tahoma" w:cs="Tahoma"/>
              </w:rPr>
              <w:t>Stuurteam – pedagogische huisstijl</w:t>
            </w:r>
          </w:p>
        </w:tc>
        <w:tc>
          <w:tcPr>
            <w:tcW w:w="5245" w:type="dxa"/>
            <w:tcBorders>
              <w:top w:val="single" w:sz="8" w:space="0" w:color="auto"/>
              <w:left w:val="single" w:sz="8" w:space="0" w:color="auto"/>
              <w:right w:val="single" w:sz="8" w:space="0" w:color="auto"/>
            </w:tcBorders>
          </w:tcPr>
          <w:p w14:paraId="3DABB685" w14:textId="2B57001B" w:rsidR="00066541" w:rsidRPr="00A97D2A" w:rsidRDefault="00F5713E" w:rsidP="00F6654A">
            <w:pPr>
              <w:spacing w:line="280" w:lineRule="exact"/>
              <w:jc w:val="left"/>
              <w:rPr>
                <w:rFonts w:ascii="Tahoma" w:hAnsi="Tahoma" w:cs="Tahoma"/>
                <w:sz w:val="20"/>
                <w:szCs w:val="20"/>
              </w:rPr>
            </w:pPr>
            <w:r w:rsidRPr="00A97D2A">
              <w:rPr>
                <w:rFonts w:ascii="Tahoma" w:hAnsi="Tahoma" w:cs="Tahoma"/>
                <w:sz w:val="20"/>
                <w:szCs w:val="20"/>
              </w:rPr>
              <w:t xml:space="preserve">Dit stuurteam heeft met het team kernwaarden ontwikkeld en implementeert deze verder in de school: veiligheid, verantwoordelijkheid en groei. </w:t>
            </w:r>
          </w:p>
        </w:tc>
        <w:tc>
          <w:tcPr>
            <w:tcW w:w="1701" w:type="dxa"/>
            <w:tcBorders>
              <w:top w:val="single" w:sz="8" w:space="0" w:color="auto"/>
              <w:left w:val="single" w:sz="8" w:space="0" w:color="auto"/>
              <w:right w:val="single" w:sz="8" w:space="0" w:color="auto"/>
            </w:tcBorders>
          </w:tcPr>
          <w:p w14:paraId="7F85E40E" w14:textId="7D4CF313" w:rsidR="00066541" w:rsidRPr="00A97D2A" w:rsidRDefault="000A6948" w:rsidP="00F6654A">
            <w:pPr>
              <w:spacing w:line="280" w:lineRule="exact"/>
              <w:jc w:val="left"/>
              <w:rPr>
                <w:rFonts w:ascii="Tahoma" w:hAnsi="Tahoma" w:cs="Tahoma"/>
                <w:sz w:val="20"/>
                <w:szCs w:val="20"/>
              </w:rPr>
            </w:pPr>
            <w:r w:rsidRPr="00A97D2A">
              <w:rPr>
                <w:rFonts w:ascii="Tahoma" w:hAnsi="Tahoma" w:cs="Tahoma"/>
                <w:sz w:val="20"/>
                <w:szCs w:val="20"/>
              </w:rPr>
              <w:t>Collega’s  uit het stuurteam</w:t>
            </w:r>
          </w:p>
        </w:tc>
        <w:tc>
          <w:tcPr>
            <w:tcW w:w="1559" w:type="dxa"/>
            <w:tcBorders>
              <w:top w:val="single" w:sz="8" w:space="0" w:color="auto"/>
              <w:left w:val="single" w:sz="8" w:space="0" w:color="auto"/>
            </w:tcBorders>
          </w:tcPr>
          <w:p w14:paraId="4E8AE1D3" w14:textId="1A83FE82" w:rsidR="00065F2A" w:rsidRPr="00A97D2A" w:rsidRDefault="005918EC" w:rsidP="00F6654A">
            <w:pPr>
              <w:spacing w:line="280" w:lineRule="exact"/>
              <w:jc w:val="left"/>
              <w:rPr>
                <w:rFonts w:ascii="Tahoma" w:hAnsi="Tahoma" w:cs="Tahoma"/>
                <w:sz w:val="20"/>
                <w:szCs w:val="20"/>
              </w:rPr>
            </w:pPr>
            <w:r w:rsidRPr="00A97D2A">
              <w:rPr>
                <w:rFonts w:ascii="Tahoma" w:hAnsi="Tahoma" w:cs="Tahoma"/>
                <w:sz w:val="20"/>
                <w:szCs w:val="20"/>
              </w:rPr>
              <w:t>Schoolplan 2019 – 2023</w:t>
            </w:r>
          </w:p>
        </w:tc>
      </w:tr>
    </w:tbl>
    <w:p w14:paraId="435D817F" w14:textId="77777777" w:rsidR="00C84995" w:rsidRPr="00DB6374" w:rsidRDefault="00C84995" w:rsidP="00F6654A">
      <w:pPr>
        <w:spacing w:line="280" w:lineRule="exact"/>
        <w:jc w:val="left"/>
        <w:rPr>
          <w:rFonts w:ascii="Tahoma" w:hAnsi="Tahoma" w:cs="Tahoma"/>
          <w:color w:val="FF0000"/>
          <w:sz w:val="20"/>
          <w:szCs w:val="20"/>
        </w:rPr>
      </w:pPr>
    </w:p>
    <w:p w14:paraId="753DBC93" w14:textId="77777777" w:rsidR="00C84995" w:rsidRPr="00DB6374" w:rsidRDefault="00C84995" w:rsidP="00F6654A">
      <w:pPr>
        <w:spacing w:line="280" w:lineRule="exact"/>
        <w:jc w:val="left"/>
        <w:rPr>
          <w:rFonts w:ascii="Tahoma" w:hAnsi="Tahoma" w:cs="Tahoma"/>
          <w:color w:val="FF0000"/>
          <w:sz w:val="20"/>
          <w:szCs w:val="20"/>
        </w:rPr>
      </w:pPr>
    </w:p>
    <w:p w14:paraId="5C7852A1" w14:textId="77777777" w:rsidR="00644F43" w:rsidRPr="00DB6374" w:rsidRDefault="00644F43" w:rsidP="00F6654A">
      <w:pPr>
        <w:spacing w:line="280" w:lineRule="exact"/>
        <w:jc w:val="left"/>
        <w:rPr>
          <w:rFonts w:ascii="Tahoma" w:hAnsi="Tahoma" w:cs="Tahoma"/>
          <w:sz w:val="20"/>
          <w:szCs w:val="20"/>
        </w:rPr>
      </w:pPr>
    </w:p>
    <w:p w14:paraId="0F06D4D1" w14:textId="77777777" w:rsidR="00644F43" w:rsidRPr="00DB6374" w:rsidRDefault="00644F43" w:rsidP="00F6654A">
      <w:pPr>
        <w:spacing w:line="280" w:lineRule="exact"/>
        <w:jc w:val="left"/>
        <w:rPr>
          <w:rFonts w:ascii="Tahoma" w:hAnsi="Tahoma" w:cs="Tahoma"/>
          <w:sz w:val="20"/>
          <w:szCs w:val="20"/>
        </w:rPr>
      </w:pPr>
    </w:p>
    <w:p w14:paraId="141EFFBD" w14:textId="77777777" w:rsidR="00644F43" w:rsidRPr="00DB6374" w:rsidRDefault="00644F43" w:rsidP="00F6654A">
      <w:pPr>
        <w:spacing w:line="280" w:lineRule="exact"/>
        <w:jc w:val="left"/>
        <w:rPr>
          <w:rFonts w:ascii="Tahoma" w:hAnsi="Tahoma" w:cs="Tahoma"/>
          <w:sz w:val="20"/>
          <w:szCs w:val="20"/>
        </w:rPr>
      </w:pPr>
    </w:p>
    <w:sectPr w:rsidR="00644F43" w:rsidRPr="00DB6374" w:rsidSect="000F4FC9">
      <w:headerReference w:type="default" r:id="rId12"/>
      <w:pgSz w:w="11906" w:h="16838"/>
      <w:pgMar w:top="2410"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9E10" w14:textId="77777777" w:rsidR="0084070F" w:rsidRDefault="0084070F" w:rsidP="000F4FC9">
      <w:r>
        <w:separator/>
      </w:r>
    </w:p>
  </w:endnote>
  <w:endnote w:type="continuationSeparator" w:id="0">
    <w:p w14:paraId="54205128" w14:textId="77777777" w:rsidR="0084070F" w:rsidRDefault="0084070F" w:rsidP="000F4FC9">
      <w:r>
        <w:continuationSeparator/>
      </w:r>
    </w:p>
  </w:endnote>
  <w:endnote w:type="continuationNotice" w:id="1">
    <w:p w14:paraId="149D85C8" w14:textId="77777777" w:rsidR="0084070F" w:rsidRDefault="0084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A01A" w14:textId="77777777" w:rsidR="0084070F" w:rsidRDefault="0084070F" w:rsidP="000F4FC9">
      <w:r>
        <w:separator/>
      </w:r>
    </w:p>
  </w:footnote>
  <w:footnote w:type="continuationSeparator" w:id="0">
    <w:p w14:paraId="1521C506" w14:textId="77777777" w:rsidR="0084070F" w:rsidRDefault="0084070F" w:rsidP="000F4FC9">
      <w:r>
        <w:continuationSeparator/>
      </w:r>
    </w:p>
  </w:footnote>
  <w:footnote w:type="continuationNotice" w:id="1">
    <w:p w14:paraId="782279C6" w14:textId="77777777" w:rsidR="0084070F" w:rsidRDefault="00840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4CD5" w14:textId="53625C4F" w:rsidR="00066541" w:rsidRDefault="001B76BE" w:rsidP="000F4FC9">
    <w:pPr>
      <w:pStyle w:val="Koptekst"/>
    </w:pPr>
    <w:r>
      <w:rPr>
        <w:noProof/>
      </w:rPr>
      <w:drawing>
        <wp:anchor distT="0" distB="0" distL="114300" distR="114300" simplePos="0" relativeHeight="251658240" behindDoc="0" locked="0" layoutInCell="1" allowOverlap="1" wp14:anchorId="18143C67" wp14:editId="341B90B0">
          <wp:simplePos x="0" y="0"/>
          <wp:positionH relativeFrom="column">
            <wp:posOffset>5017859</wp:posOffset>
          </wp:positionH>
          <wp:positionV relativeFrom="paragraph">
            <wp:posOffset>-55880</wp:posOffset>
          </wp:positionV>
          <wp:extent cx="1335951" cy="96520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970" cy="9688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0257A" w14:textId="11A7146C" w:rsidR="00066541" w:rsidRPr="00A97D2A" w:rsidRDefault="00066541" w:rsidP="000F4FC9">
    <w:pPr>
      <w:pStyle w:val="Koptekst"/>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AD"/>
    <w:multiLevelType w:val="hybridMultilevel"/>
    <w:tmpl w:val="789C6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F44E3"/>
    <w:multiLevelType w:val="hybridMultilevel"/>
    <w:tmpl w:val="1688B68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211"/>
        </w:tabs>
        <w:ind w:left="1211" w:hanging="360"/>
      </w:pPr>
      <w:rPr>
        <w:rFonts w:cs="Times New Roman"/>
      </w:rPr>
    </w:lvl>
    <w:lvl w:ilvl="2" w:tplc="E49E0D50">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4AC373A"/>
    <w:multiLevelType w:val="hybridMultilevel"/>
    <w:tmpl w:val="C686A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D36700"/>
    <w:multiLevelType w:val="hybridMultilevel"/>
    <w:tmpl w:val="88245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FC3846"/>
    <w:multiLevelType w:val="hybridMultilevel"/>
    <w:tmpl w:val="0E8C8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8A200E"/>
    <w:multiLevelType w:val="hybridMultilevel"/>
    <w:tmpl w:val="FB92DA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A86870"/>
    <w:multiLevelType w:val="hybridMultilevel"/>
    <w:tmpl w:val="A770239E"/>
    <w:lvl w:ilvl="0" w:tplc="F086DC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F132C1"/>
    <w:multiLevelType w:val="hybridMultilevel"/>
    <w:tmpl w:val="3BBE7B8E"/>
    <w:lvl w:ilvl="0" w:tplc="C0D67704">
      <w:start w:val="6"/>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8" w15:restartNumberingAfterBreak="0">
    <w:nsid w:val="1F9F55D2"/>
    <w:multiLevelType w:val="hybridMultilevel"/>
    <w:tmpl w:val="60F29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4745D2"/>
    <w:multiLevelType w:val="hybridMultilevel"/>
    <w:tmpl w:val="A3B60156"/>
    <w:lvl w:ilvl="0" w:tplc="C2026AC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8011E7"/>
    <w:multiLevelType w:val="hybridMultilevel"/>
    <w:tmpl w:val="4FD4E96C"/>
    <w:lvl w:ilvl="0" w:tplc="FB34BC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235906"/>
    <w:multiLevelType w:val="hybridMultilevel"/>
    <w:tmpl w:val="F5545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0C512A"/>
    <w:multiLevelType w:val="hybridMultilevel"/>
    <w:tmpl w:val="2B70EFCC"/>
    <w:lvl w:ilvl="0" w:tplc="1AFC85C8">
      <w:start w:val="3"/>
      <w:numFmt w:val="decimal"/>
      <w:lvlText w:val="%1"/>
      <w:lvlJc w:val="left"/>
      <w:pPr>
        <w:ind w:left="765" w:hanging="360"/>
      </w:pPr>
      <w:rPr>
        <w:rFonts w:hint="default"/>
        <w:color w:val="00BAF2"/>
        <w:sz w:val="24"/>
        <w:szCs w:val="24"/>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3" w15:restartNumberingAfterBreak="0">
    <w:nsid w:val="3E307B78"/>
    <w:multiLevelType w:val="hybridMultilevel"/>
    <w:tmpl w:val="06E6FB82"/>
    <w:lvl w:ilvl="0" w:tplc="04130003">
      <w:start w:val="1"/>
      <w:numFmt w:val="bullet"/>
      <w:lvlText w:val="o"/>
      <w:lvlJc w:val="left"/>
      <w:pPr>
        <w:ind w:left="510" w:hanging="51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28F1BB4"/>
    <w:multiLevelType w:val="multilevel"/>
    <w:tmpl w:val="832E1974"/>
    <w:lvl w:ilvl="0">
      <w:start w:val="2"/>
      <w:numFmt w:val="decimal"/>
      <w:pStyle w:val="Kop1"/>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8719CA"/>
    <w:multiLevelType w:val="hybridMultilevel"/>
    <w:tmpl w:val="37041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8B3D2C"/>
    <w:multiLevelType w:val="hybridMultilevel"/>
    <w:tmpl w:val="1B1ECE0A"/>
    <w:lvl w:ilvl="0" w:tplc="23B680C6">
      <w:start w:val="1"/>
      <w:numFmt w:val="bullet"/>
      <w:lvlText w:val=""/>
      <w:lvlJc w:val="left"/>
      <w:pPr>
        <w:ind w:left="510" w:hanging="51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FEE1331"/>
    <w:multiLevelType w:val="hybridMultilevel"/>
    <w:tmpl w:val="B2A6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615F18"/>
    <w:multiLevelType w:val="hybridMultilevel"/>
    <w:tmpl w:val="B0624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FDF3BF6"/>
    <w:multiLevelType w:val="hybridMultilevel"/>
    <w:tmpl w:val="43FA3C6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B0F6AFF"/>
    <w:multiLevelType w:val="hybridMultilevel"/>
    <w:tmpl w:val="09F8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D7502F7"/>
    <w:multiLevelType w:val="hybridMultilevel"/>
    <w:tmpl w:val="4DB6D76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FCC26D7"/>
    <w:multiLevelType w:val="hybridMultilevel"/>
    <w:tmpl w:val="A5CAE6DC"/>
    <w:lvl w:ilvl="0" w:tplc="4CD05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D938DA"/>
    <w:multiLevelType w:val="hybridMultilevel"/>
    <w:tmpl w:val="9C5CF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D1327E3"/>
    <w:multiLevelType w:val="hybridMultilevel"/>
    <w:tmpl w:val="EA347A3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16cid:durableId="566654038">
    <w:abstractNumId w:val="17"/>
  </w:num>
  <w:num w:numId="2" w16cid:durableId="1590430891">
    <w:abstractNumId w:val="0"/>
  </w:num>
  <w:num w:numId="3" w16cid:durableId="1551649832">
    <w:abstractNumId w:val="21"/>
  </w:num>
  <w:num w:numId="4" w16cid:durableId="930546618">
    <w:abstractNumId w:val="1"/>
  </w:num>
  <w:num w:numId="5" w16cid:durableId="1657799127">
    <w:abstractNumId w:val="14"/>
  </w:num>
  <w:num w:numId="6" w16cid:durableId="1307465675">
    <w:abstractNumId w:val="10"/>
  </w:num>
  <w:num w:numId="7" w16cid:durableId="1092622342">
    <w:abstractNumId w:val="22"/>
  </w:num>
  <w:num w:numId="8" w16cid:durableId="1531340225">
    <w:abstractNumId w:val="18"/>
  </w:num>
  <w:num w:numId="9" w16cid:durableId="244802796">
    <w:abstractNumId w:val="4"/>
  </w:num>
  <w:num w:numId="10" w16cid:durableId="11655081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1639658">
    <w:abstractNumId w:val="3"/>
  </w:num>
  <w:num w:numId="12" w16cid:durableId="513417893">
    <w:abstractNumId w:val="2"/>
  </w:num>
  <w:num w:numId="13" w16cid:durableId="1468008960">
    <w:abstractNumId w:val="20"/>
  </w:num>
  <w:num w:numId="14" w16cid:durableId="1764957080">
    <w:abstractNumId w:val="24"/>
  </w:num>
  <w:num w:numId="15" w16cid:durableId="1567260083">
    <w:abstractNumId w:val="5"/>
  </w:num>
  <w:num w:numId="16" w16cid:durableId="343675409">
    <w:abstractNumId w:val="23"/>
  </w:num>
  <w:num w:numId="17" w16cid:durableId="1884242853">
    <w:abstractNumId w:val="12"/>
  </w:num>
  <w:num w:numId="18" w16cid:durableId="2048486573">
    <w:abstractNumId w:val="6"/>
  </w:num>
  <w:num w:numId="19" w16cid:durableId="79450698">
    <w:abstractNumId w:val="16"/>
  </w:num>
  <w:num w:numId="20" w16cid:durableId="1112701256">
    <w:abstractNumId w:val="13"/>
  </w:num>
  <w:num w:numId="21" w16cid:durableId="1793358732">
    <w:abstractNumId w:val="11"/>
  </w:num>
  <w:num w:numId="22" w16cid:durableId="573659316">
    <w:abstractNumId w:val="15"/>
  </w:num>
  <w:num w:numId="23" w16cid:durableId="1775586594">
    <w:abstractNumId w:val="8"/>
  </w:num>
  <w:num w:numId="24" w16cid:durableId="498159072">
    <w:abstractNumId w:val="7"/>
  </w:num>
  <w:num w:numId="25" w16cid:durableId="655571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C9"/>
    <w:rsid w:val="0000134E"/>
    <w:rsid w:val="0001562C"/>
    <w:rsid w:val="0004218E"/>
    <w:rsid w:val="00042DC2"/>
    <w:rsid w:val="00055D83"/>
    <w:rsid w:val="000606CA"/>
    <w:rsid w:val="000622E7"/>
    <w:rsid w:val="00065F2A"/>
    <w:rsid w:val="00066541"/>
    <w:rsid w:val="00082A4D"/>
    <w:rsid w:val="000936A7"/>
    <w:rsid w:val="000A6324"/>
    <w:rsid w:val="000A6948"/>
    <w:rsid w:val="000B5020"/>
    <w:rsid w:val="000D4990"/>
    <w:rsid w:val="000F4FC9"/>
    <w:rsid w:val="000F560C"/>
    <w:rsid w:val="0011198B"/>
    <w:rsid w:val="0012760F"/>
    <w:rsid w:val="0013218D"/>
    <w:rsid w:val="001A0F62"/>
    <w:rsid w:val="001B02F6"/>
    <w:rsid w:val="001B76BE"/>
    <w:rsid w:val="001C1F21"/>
    <w:rsid w:val="001C61B3"/>
    <w:rsid w:val="001D42B2"/>
    <w:rsid w:val="00202E30"/>
    <w:rsid w:val="00226D3A"/>
    <w:rsid w:val="00235B41"/>
    <w:rsid w:val="00251DDA"/>
    <w:rsid w:val="00257E72"/>
    <w:rsid w:val="00263D72"/>
    <w:rsid w:val="00276EA2"/>
    <w:rsid w:val="002815F6"/>
    <w:rsid w:val="002D3A03"/>
    <w:rsid w:val="002F0853"/>
    <w:rsid w:val="002F44F4"/>
    <w:rsid w:val="003010DB"/>
    <w:rsid w:val="00302FE7"/>
    <w:rsid w:val="003077BE"/>
    <w:rsid w:val="0031486C"/>
    <w:rsid w:val="00314FB6"/>
    <w:rsid w:val="00323E95"/>
    <w:rsid w:val="0033588E"/>
    <w:rsid w:val="00340E54"/>
    <w:rsid w:val="00345F7C"/>
    <w:rsid w:val="0035341F"/>
    <w:rsid w:val="00372C66"/>
    <w:rsid w:val="00373190"/>
    <w:rsid w:val="00374E12"/>
    <w:rsid w:val="0038185F"/>
    <w:rsid w:val="003A26CB"/>
    <w:rsid w:val="003D0B79"/>
    <w:rsid w:val="003E551C"/>
    <w:rsid w:val="003E7D77"/>
    <w:rsid w:val="004027C1"/>
    <w:rsid w:val="00407E61"/>
    <w:rsid w:val="0041484F"/>
    <w:rsid w:val="00426D25"/>
    <w:rsid w:val="00431E5B"/>
    <w:rsid w:val="004367D6"/>
    <w:rsid w:val="004410F8"/>
    <w:rsid w:val="0044492A"/>
    <w:rsid w:val="00466718"/>
    <w:rsid w:val="00480DE6"/>
    <w:rsid w:val="00483BAD"/>
    <w:rsid w:val="0048783C"/>
    <w:rsid w:val="004B3489"/>
    <w:rsid w:val="004C52B4"/>
    <w:rsid w:val="004D52D9"/>
    <w:rsid w:val="004E1D6E"/>
    <w:rsid w:val="005165BE"/>
    <w:rsid w:val="00521D1D"/>
    <w:rsid w:val="0052391C"/>
    <w:rsid w:val="00553DA4"/>
    <w:rsid w:val="00563C19"/>
    <w:rsid w:val="005772CD"/>
    <w:rsid w:val="0057761D"/>
    <w:rsid w:val="005810E4"/>
    <w:rsid w:val="005918EC"/>
    <w:rsid w:val="005A1FA2"/>
    <w:rsid w:val="005B1953"/>
    <w:rsid w:val="005B56D7"/>
    <w:rsid w:val="005D227F"/>
    <w:rsid w:val="005F7156"/>
    <w:rsid w:val="00600373"/>
    <w:rsid w:val="006007B6"/>
    <w:rsid w:val="006029B2"/>
    <w:rsid w:val="00615E7A"/>
    <w:rsid w:val="006335FD"/>
    <w:rsid w:val="00636AE2"/>
    <w:rsid w:val="00644F43"/>
    <w:rsid w:val="00651935"/>
    <w:rsid w:val="006949B7"/>
    <w:rsid w:val="006D53DB"/>
    <w:rsid w:val="006F1CC8"/>
    <w:rsid w:val="00723C7E"/>
    <w:rsid w:val="0076294B"/>
    <w:rsid w:val="007857CE"/>
    <w:rsid w:val="007A0812"/>
    <w:rsid w:val="007A4F74"/>
    <w:rsid w:val="007B6029"/>
    <w:rsid w:val="007D3AAA"/>
    <w:rsid w:val="007F2BC8"/>
    <w:rsid w:val="007F3EC1"/>
    <w:rsid w:val="00804304"/>
    <w:rsid w:val="00805AFB"/>
    <w:rsid w:val="00816AAE"/>
    <w:rsid w:val="0084070F"/>
    <w:rsid w:val="00855DB8"/>
    <w:rsid w:val="008631E0"/>
    <w:rsid w:val="00873754"/>
    <w:rsid w:val="0087647E"/>
    <w:rsid w:val="00880643"/>
    <w:rsid w:val="00880A58"/>
    <w:rsid w:val="00885216"/>
    <w:rsid w:val="008937B8"/>
    <w:rsid w:val="008A3E15"/>
    <w:rsid w:val="008C78C5"/>
    <w:rsid w:val="008D33F5"/>
    <w:rsid w:val="008D4427"/>
    <w:rsid w:val="008D7AA0"/>
    <w:rsid w:val="008E7414"/>
    <w:rsid w:val="008F23DA"/>
    <w:rsid w:val="00903D7C"/>
    <w:rsid w:val="00920EC6"/>
    <w:rsid w:val="009303DF"/>
    <w:rsid w:val="00933892"/>
    <w:rsid w:val="0094402B"/>
    <w:rsid w:val="009857A6"/>
    <w:rsid w:val="0098678C"/>
    <w:rsid w:val="009B23F8"/>
    <w:rsid w:val="009C16A1"/>
    <w:rsid w:val="009F2B9F"/>
    <w:rsid w:val="00A0123E"/>
    <w:rsid w:val="00A109E4"/>
    <w:rsid w:val="00A1438C"/>
    <w:rsid w:val="00A17581"/>
    <w:rsid w:val="00A26600"/>
    <w:rsid w:val="00A30341"/>
    <w:rsid w:val="00A63FC4"/>
    <w:rsid w:val="00A70066"/>
    <w:rsid w:val="00A77E09"/>
    <w:rsid w:val="00A97D2A"/>
    <w:rsid w:val="00AB038D"/>
    <w:rsid w:val="00AC2E8D"/>
    <w:rsid w:val="00AD103B"/>
    <w:rsid w:val="00AD395E"/>
    <w:rsid w:val="00AD69F0"/>
    <w:rsid w:val="00AF3821"/>
    <w:rsid w:val="00B13361"/>
    <w:rsid w:val="00B829BE"/>
    <w:rsid w:val="00BC526D"/>
    <w:rsid w:val="00BE0641"/>
    <w:rsid w:val="00BE2401"/>
    <w:rsid w:val="00BE2A18"/>
    <w:rsid w:val="00C1778D"/>
    <w:rsid w:val="00C3314F"/>
    <w:rsid w:val="00C40165"/>
    <w:rsid w:val="00C407E5"/>
    <w:rsid w:val="00C45296"/>
    <w:rsid w:val="00C458BD"/>
    <w:rsid w:val="00C66A10"/>
    <w:rsid w:val="00C707F8"/>
    <w:rsid w:val="00C7183A"/>
    <w:rsid w:val="00C80BDD"/>
    <w:rsid w:val="00C84995"/>
    <w:rsid w:val="00CA6375"/>
    <w:rsid w:val="00CC7FD1"/>
    <w:rsid w:val="00CE65B6"/>
    <w:rsid w:val="00CE6DD4"/>
    <w:rsid w:val="00CF41AC"/>
    <w:rsid w:val="00D004E2"/>
    <w:rsid w:val="00D33B31"/>
    <w:rsid w:val="00D513B8"/>
    <w:rsid w:val="00D65EBD"/>
    <w:rsid w:val="00D76879"/>
    <w:rsid w:val="00D844AF"/>
    <w:rsid w:val="00D97927"/>
    <w:rsid w:val="00DA376D"/>
    <w:rsid w:val="00DB6374"/>
    <w:rsid w:val="00DC4679"/>
    <w:rsid w:val="00DD5458"/>
    <w:rsid w:val="00E101AD"/>
    <w:rsid w:val="00E116BB"/>
    <w:rsid w:val="00E13C06"/>
    <w:rsid w:val="00E1456E"/>
    <w:rsid w:val="00E16DC5"/>
    <w:rsid w:val="00E2377A"/>
    <w:rsid w:val="00E25BC4"/>
    <w:rsid w:val="00E44606"/>
    <w:rsid w:val="00E5386D"/>
    <w:rsid w:val="00E54BCD"/>
    <w:rsid w:val="00E55623"/>
    <w:rsid w:val="00E66558"/>
    <w:rsid w:val="00E67788"/>
    <w:rsid w:val="00E73460"/>
    <w:rsid w:val="00E810CA"/>
    <w:rsid w:val="00E82503"/>
    <w:rsid w:val="00EA79FD"/>
    <w:rsid w:val="00ED6455"/>
    <w:rsid w:val="00EF7EF0"/>
    <w:rsid w:val="00F20F10"/>
    <w:rsid w:val="00F24EEC"/>
    <w:rsid w:val="00F47138"/>
    <w:rsid w:val="00F47B58"/>
    <w:rsid w:val="00F52471"/>
    <w:rsid w:val="00F5713E"/>
    <w:rsid w:val="00F636B3"/>
    <w:rsid w:val="00F6654A"/>
    <w:rsid w:val="00F7701D"/>
    <w:rsid w:val="00F93B41"/>
    <w:rsid w:val="00FA7A35"/>
    <w:rsid w:val="00FC128F"/>
    <w:rsid w:val="00FD25E7"/>
    <w:rsid w:val="00FE7384"/>
    <w:rsid w:val="00FE7C92"/>
    <w:rsid w:val="00FF7EE0"/>
    <w:rsid w:val="01C95AE8"/>
    <w:rsid w:val="044B6896"/>
    <w:rsid w:val="064EE02F"/>
    <w:rsid w:val="0C3E6B0F"/>
    <w:rsid w:val="16516378"/>
    <w:rsid w:val="1D989B16"/>
    <w:rsid w:val="22DC1413"/>
    <w:rsid w:val="2DB1635C"/>
    <w:rsid w:val="3E5EDFDC"/>
    <w:rsid w:val="3F0CACAE"/>
    <w:rsid w:val="43AA46BE"/>
    <w:rsid w:val="448CC65B"/>
    <w:rsid w:val="4516CADA"/>
    <w:rsid w:val="472844C9"/>
    <w:rsid w:val="47E7EE90"/>
    <w:rsid w:val="49E4D463"/>
    <w:rsid w:val="4A27A043"/>
    <w:rsid w:val="4DD1584A"/>
    <w:rsid w:val="50B0930E"/>
    <w:rsid w:val="52C2E4BD"/>
    <w:rsid w:val="66DF2B64"/>
    <w:rsid w:val="69F16CB5"/>
    <w:rsid w:val="6BCC4DF2"/>
    <w:rsid w:val="741ECCD6"/>
    <w:rsid w:val="79842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3D48"/>
  <w15:chartTrackingRefBased/>
  <w15:docId w15:val="{A91621E0-AE9D-4AAA-AC20-DF9343B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4FC9"/>
    <w:pPr>
      <w:spacing w:after="0" w:line="240" w:lineRule="auto"/>
      <w:jc w:val="both"/>
    </w:pPr>
  </w:style>
  <w:style w:type="paragraph" w:styleId="Kop1">
    <w:name w:val="heading 1"/>
    <w:basedOn w:val="Standaard"/>
    <w:next w:val="Standaard"/>
    <w:link w:val="Kop1Char"/>
    <w:uiPriority w:val="9"/>
    <w:qFormat/>
    <w:rsid w:val="000B5020"/>
    <w:pPr>
      <w:keepNext/>
      <w:keepLines/>
      <w:numPr>
        <w:numId w:val="5"/>
      </w:numPr>
      <w:spacing w:before="240"/>
      <w:ind w:left="709" w:hanging="709"/>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D42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FC9"/>
    <w:pPr>
      <w:tabs>
        <w:tab w:val="center" w:pos="4536"/>
        <w:tab w:val="right" w:pos="9072"/>
      </w:tabs>
    </w:pPr>
  </w:style>
  <w:style w:type="character" w:customStyle="1" w:styleId="KoptekstChar">
    <w:name w:val="Koptekst Char"/>
    <w:basedOn w:val="Standaardalinea-lettertype"/>
    <w:link w:val="Koptekst"/>
    <w:uiPriority w:val="99"/>
    <w:rsid w:val="000F4FC9"/>
  </w:style>
  <w:style w:type="paragraph" w:styleId="Voettekst">
    <w:name w:val="footer"/>
    <w:basedOn w:val="Standaard"/>
    <w:link w:val="VoettekstChar"/>
    <w:uiPriority w:val="99"/>
    <w:unhideWhenUsed/>
    <w:rsid w:val="000F4FC9"/>
    <w:pPr>
      <w:tabs>
        <w:tab w:val="center" w:pos="4536"/>
        <w:tab w:val="right" w:pos="9072"/>
      </w:tabs>
    </w:pPr>
  </w:style>
  <w:style w:type="character" w:customStyle="1" w:styleId="VoettekstChar">
    <w:name w:val="Voettekst Char"/>
    <w:basedOn w:val="Standaardalinea-lettertype"/>
    <w:link w:val="Voettekst"/>
    <w:uiPriority w:val="99"/>
    <w:rsid w:val="000F4FC9"/>
  </w:style>
  <w:style w:type="character" w:customStyle="1" w:styleId="Kop1Char">
    <w:name w:val="Kop 1 Char"/>
    <w:basedOn w:val="Standaardalinea-lettertype"/>
    <w:link w:val="Kop1"/>
    <w:uiPriority w:val="9"/>
    <w:rsid w:val="000B5020"/>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0F4FC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4FC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F4FC9"/>
    <w:pPr>
      <w:ind w:left="720"/>
      <w:contextualSpacing/>
    </w:pPr>
  </w:style>
  <w:style w:type="paragraph" w:styleId="Plattetekst">
    <w:name w:val="Body Text"/>
    <w:basedOn w:val="Standaard"/>
    <w:link w:val="PlattetekstChar"/>
    <w:rsid w:val="000F4FC9"/>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0F4FC9"/>
    <w:rPr>
      <w:rFonts w:ascii="Arial" w:eastAsia="Times New Roman" w:hAnsi="Arial" w:cs="Times New Roman"/>
      <w:sz w:val="20"/>
      <w:szCs w:val="20"/>
      <w:lang w:eastAsia="nl-NL"/>
    </w:rPr>
  </w:style>
  <w:style w:type="character" w:customStyle="1" w:styleId="Kop2Char">
    <w:name w:val="Kop 2 Char"/>
    <w:basedOn w:val="Standaardalinea-lettertype"/>
    <w:link w:val="Kop2"/>
    <w:uiPriority w:val="9"/>
    <w:rsid w:val="00BE2401"/>
    <w:rPr>
      <w:rFonts w:asciiTheme="majorHAnsi" w:eastAsiaTheme="majorEastAsia" w:hAnsiTheme="majorHAnsi" w:cstheme="majorBidi"/>
      <w:color w:val="2E74B5" w:themeColor="accent1" w:themeShade="BF"/>
      <w:sz w:val="26"/>
      <w:szCs w:val="26"/>
    </w:rPr>
  </w:style>
  <w:style w:type="paragraph" w:customStyle="1" w:styleId="Default">
    <w:name w:val="Default"/>
    <w:rsid w:val="00C3314F"/>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1D42B2"/>
    <w:rPr>
      <w:rFonts w:asciiTheme="majorHAnsi" w:eastAsiaTheme="majorEastAsia" w:hAnsiTheme="majorHAnsi" w:cstheme="majorBidi"/>
      <w:color w:val="1F4D78" w:themeColor="accent1" w:themeShade="7F"/>
      <w:sz w:val="24"/>
      <w:szCs w:val="24"/>
    </w:rPr>
  </w:style>
  <w:style w:type="character" w:styleId="Intensievebenadrukking">
    <w:name w:val="Intense Emphasis"/>
    <w:basedOn w:val="Standaardalinea-lettertype"/>
    <w:uiPriority w:val="21"/>
    <w:qFormat/>
    <w:rsid w:val="00CF41AC"/>
    <w:rPr>
      <w:i/>
      <w:iCs/>
      <w:color w:val="5B9BD5" w:themeColor="accent1"/>
    </w:rPr>
  </w:style>
  <w:style w:type="paragraph" w:styleId="Ballontekst">
    <w:name w:val="Balloon Text"/>
    <w:basedOn w:val="Standaard"/>
    <w:link w:val="BallontekstChar"/>
    <w:uiPriority w:val="99"/>
    <w:semiHidden/>
    <w:unhideWhenUsed/>
    <w:rsid w:val="007857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57CE"/>
    <w:rPr>
      <w:rFonts w:ascii="Segoe UI" w:hAnsi="Segoe UI" w:cs="Segoe UI"/>
      <w:sz w:val="18"/>
      <w:szCs w:val="18"/>
    </w:rPr>
  </w:style>
  <w:style w:type="table" w:styleId="Tabelraster">
    <w:name w:val="Table Grid"/>
    <w:basedOn w:val="Standaardtabel"/>
    <w:uiPriority w:val="39"/>
    <w:rsid w:val="00F2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A6375"/>
    <w:rPr>
      <w:sz w:val="16"/>
      <w:szCs w:val="16"/>
    </w:rPr>
  </w:style>
  <w:style w:type="paragraph" w:styleId="Tekstopmerking">
    <w:name w:val="annotation text"/>
    <w:basedOn w:val="Standaard"/>
    <w:link w:val="TekstopmerkingChar"/>
    <w:uiPriority w:val="99"/>
    <w:semiHidden/>
    <w:unhideWhenUsed/>
    <w:rsid w:val="00CA6375"/>
    <w:rPr>
      <w:sz w:val="20"/>
      <w:szCs w:val="20"/>
    </w:rPr>
  </w:style>
  <w:style w:type="character" w:customStyle="1" w:styleId="TekstopmerkingChar">
    <w:name w:val="Tekst opmerking Char"/>
    <w:basedOn w:val="Standaardalinea-lettertype"/>
    <w:link w:val="Tekstopmerking"/>
    <w:uiPriority w:val="99"/>
    <w:semiHidden/>
    <w:rsid w:val="00CA6375"/>
    <w:rPr>
      <w:sz w:val="20"/>
      <w:szCs w:val="20"/>
    </w:rPr>
  </w:style>
  <w:style w:type="paragraph" w:styleId="Onderwerpvanopmerking">
    <w:name w:val="annotation subject"/>
    <w:basedOn w:val="Tekstopmerking"/>
    <w:next w:val="Tekstopmerking"/>
    <w:link w:val="OnderwerpvanopmerkingChar"/>
    <w:uiPriority w:val="99"/>
    <w:semiHidden/>
    <w:unhideWhenUsed/>
    <w:rsid w:val="00CA6375"/>
    <w:rPr>
      <w:b/>
      <w:bCs/>
    </w:rPr>
  </w:style>
  <w:style w:type="character" w:customStyle="1" w:styleId="OnderwerpvanopmerkingChar">
    <w:name w:val="Onderwerp van opmerking Char"/>
    <w:basedOn w:val="TekstopmerkingChar"/>
    <w:link w:val="Onderwerpvanopmerking"/>
    <w:uiPriority w:val="99"/>
    <w:semiHidden/>
    <w:rsid w:val="00CA6375"/>
    <w:rPr>
      <w:b/>
      <w:bCs/>
      <w:sz w:val="20"/>
      <w:szCs w:val="20"/>
    </w:rPr>
  </w:style>
  <w:style w:type="paragraph" w:customStyle="1" w:styleId="paragraph">
    <w:name w:val="paragraph"/>
    <w:basedOn w:val="Standaard"/>
    <w:rsid w:val="00816AAE"/>
    <w:pPr>
      <w:spacing w:before="100" w:beforeAutospacing="1" w:after="100" w:afterAutospacing="1"/>
      <w:jc w:val="left"/>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16AAE"/>
  </w:style>
  <w:style w:type="character" w:customStyle="1" w:styleId="eop">
    <w:name w:val="eop"/>
    <w:basedOn w:val="Standaardalinea-lettertype"/>
    <w:rsid w:val="00816AAE"/>
  </w:style>
  <w:style w:type="character" w:customStyle="1" w:styleId="spellingerror">
    <w:name w:val="spellingerror"/>
    <w:basedOn w:val="Standaardalinea-lettertype"/>
    <w:rsid w:val="00816AAE"/>
  </w:style>
  <w:style w:type="paragraph" w:styleId="Geenafstand">
    <w:name w:val="No Spacing"/>
    <w:uiPriority w:val="1"/>
    <w:qFormat/>
    <w:rsid w:val="00CE6DD4"/>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850">
      <w:bodyDiv w:val="1"/>
      <w:marLeft w:val="0"/>
      <w:marRight w:val="0"/>
      <w:marTop w:val="0"/>
      <w:marBottom w:val="0"/>
      <w:divBdr>
        <w:top w:val="none" w:sz="0" w:space="0" w:color="auto"/>
        <w:left w:val="none" w:sz="0" w:space="0" w:color="auto"/>
        <w:bottom w:val="none" w:sz="0" w:space="0" w:color="auto"/>
        <w:right w:val="none" w:sz="0" w:space="0" w:color="auto"/>
      </w:divBdr>
      <w:divsChild>
        <w:div w:id="1078985343">
          <w:marLeft w:val="0"/>
          <w:marRight w:val="0"/>
          <w:marTop w:val="0"/>
          <w:marBottom w:val="0"/>
          <w:divBdr>
            <w:top w:val="none" w:sz="0" w:space="0" w:color="auto"/>
            <w:left w:val="none" w:sz="0" w:space="0" w:color="auto"/>
            <w:bottom w:val="none" w:sz="0" w:space="0" w:color="auto"/>
            <w:right w:val="none" w:sz="0" w:space="0" w:color="auto"/>
          </w:divBdr>
        </w:div>
        <w:div w:id="1081803396">
          <w:marLeft w:val="0"/>
          <w:marRight w:val="0"/>
          <w:marTop w:val="0"/>
          <w:marBottom w:val="0"/>
          <w:divBdr>
            <w:top w:val="none" w:sz="0" w:space="0" w:color="auto"/>
            <w:left w:val="none" w:sz="0" w:space="0" w:color="auto"/>
            <w:bottom w:val="none" w:sz="0" w:space="0" w:color="auto"/>
            <w:right w:val="none" w:sz="0" w:space="0" w:color="auto"/>
          </w:divBdr>
        </w:div>
        <w:div w:id="1288000832">
          <w:marLeft w:val="0"/>
          <w:marRight w:val="0"/>
          <w:marTop w:val="0"/>
          <w:marBottom w:val="0"/>
          <w:divBdr>
            <w:top w:val="none" w:sz="0" w:space="0" w:color="auto"/>
            <w:left w:val="none" w:sz="0" w:space="0" w:color="auto"/>
            <w:bottom w:val="none" w:sz="0" w:space="0" w:color="auto"/>
            <w:right w:val="none" w:sz="0" w:space="0" w:color="auto"/>
          </w:divBdr>
        </w:div>
        <w:div w:id="1335495726">
          <w:marLeft w:val="0"/>
          <w:marRight w:val="0"/>
          <w:marTop w:val="0"/>
          <w:marBottom w:val="0"/>
          <w:divBdr>
            <w:top w:val="none" w:sz="0" w:space="0" w:color="auto"/>
            <w:left w:val="none" w:sz="0" w:space="0" w:color="auto"/>
            <w:bottom w:val="none" w:sz="0" w:space="0" w:color="auto"/>
            <w:right w:val="none" w:sz="0" w:space="0" w:color="auto"/>
          </w:divBdr>
        </w:div>
        <w:div w:id="1548376573">
          <w:marLeft w:val="0"/>
          <w:marRight w:val="0"/>
          <w:marTop w:val="0"/>
          <w:marBottom w:val="0"/>
          <w:divBdr>
            <w:top w:val="none" w:sz="0" w:space="0" w:color="auto"/>
            <w:left w:val="none" w:sz="0" w:space="0" w:color="auto"/>
            <w:bottom w:val="none" w:sz="0" w:space="0" w:color="auto"/>
            <w:right w:val="none" w:sz="0" w:space="0" w:color="auto"/>
          </w:divBdr>
        </w:div>
        <w:div w:id="1848129031">
          <w:marLeft w:val="0"/>
          <w:marRight w:val="0"/>
          <w:marTop w:val="0"/>
          <w:marBottom w:val="0"/>
          <w:divBdr>
            <w:top w:val="none" w:sz="0" w:space="0" w:color="auto"/>
            <w:left w:val="none" w:sz="0" w:space="0" w:color="auto"/>
            <w:bottom w:val="none" w:sz="0" w:space="0" w:color="auto"/>
            <w:right w:val="none" w:sz="0" w:space="0" w:color="auto"/>
          </w:divBdr>
        </w:div>
        <w:div w:id="2085641448">
          <w:marLeft w:val="0"/>
          <w:marRight w:val="0"/>
          <w:marTop w:val="0"/>
          <w:marBottom w:val="0"/>
          <w:divBdr>
            <w:top w:val="none" w:sz="0" w:space="0" w:color="auto"/>
            <w:left w:val="none" w:sz="0" w:space="0" w:color="auto"/>
            <w:bottom w:val="none" w:sz="0" w:space="0" w:color="auto"/>
            <w:right w:val="none" w:sz="0" w:space="0" w:color="auto"/>
          </w:divBdr>
        </w:div>
      </w:divsChild>
    </w:div>
    <w:div w:id="1194416767">
      <w:bodyDiv w:val="1"/>
      <w:marLeft w:val="0"/>
      <w:marRight w:val="0"/>
      <w:marTop w:val="0"/>
      <w:marBottom w:val="0"/>
      <w:divBdr>
        <w:top w:val="none" w:sz="0" w:space="0" w:color="auto"/>
        <w:left w:val="none" w:sz="0" w:space="0" w:color="auto"/>
        <w:bottom w:val="none" w:sz="0" w:space="0" w:color="auto"/>
        <w:right w:val="none" w:sz="0" w:space="0" w:color="auto"/>
      </w:divBdr>
    </w:div>
    <w:div w:id="1785953632">
      <w:bodyDiv w:val="1"/>
      <w:marLeft w:val="0"/>
      <w:marRight w:val="0"/>
      <w:marTop w:val="0"/>
      <w:marBottom w:val="0"/>
      <w:divBdr>
        <w:top w:val="none" w:sz="0" w:space="0" w:color="auto"/>
        <w:left w:val="none" w:sz="0" w:space="0" w:color="auto"/>
        <w:bottom w:val="none" w:sz="0" w:space="0" w:color="auto"/>
        <w:right w:val="none" w:sz="0" w:space="0" w:color="auto"/>
      </w:divBdr>
      <w:divsChild>
        <w:div w:id="281495369">
          <w:marLeft w:val="0"/>
          <w:marRight w:val="0"/>
          <w:marTop w:val="0"/>
          <w:marBottom w:val="0"/>
          <w:divBdr>
            <w:top w:val="none" w:sz="0" w:space="0" w:color="auto"/>
            <w:left w:val="none" w:sz="0" w:space="0" w:color="auto"/>
            <w:bottom w:val="none" w:sz="0" w:space="0" w:color="auto"/>
            <w:right w:val="none" w:sz="0" w:space="0" w:color="auto"/>
          </w:divBdr>
        </w:div>
        <w:div w:id="1243873860">
          <w:marLeft w:val="0"/>
          <w:marRight w:val="0"/>
          <w:marTop w:val="0"/>
          <w:marBottom w:val="0"/>
          <w:divBdr>
            <w:top w:val="none" w:sz="0" w:space="0" w:color="auto"/>
            <w:left w:val="none" w:sz="0" w:space="0" w:color="auto"/>
            <w:bottom w:val="none" w:sz="0" w:space="0" w:color="auto"/>
            <w:right w:val="none" w:sz="0" w:space="0" w:color="auto"/>
          </w:divBdr>
        </w:div>
        <w:div w:id="1289043637">
          <w:marLeft w:val="0"/>
          <w:marRight w:val="0"/>
          <w:marTop w:val="0"/>
          <w:marBottom w:val="0"/>
          <w:divBdr>
            <w:top w:val="none" w:sz="0" w:space="0" w:color="auto"/>
            <w:left w:val="none" w:sz="0" w:space="0" w:color="auto"/>
            <w:bottom w:val="none" w:sz="0" w:space="0" w:color="auto"/>
            <w:right w:val="none" w:sz="0" w:space="0" w:color="auto"/>
          </w:divBdr>
        </w:div>
        <w:div w:id="1289164336">
          <w:marLeft w:val="0"/>
          <w:marRight w:val="0"/>
          <w:marTop w:val="0"/>
          <w:marBottom w:val="0"/>
          <w:divBdr>
            <w:top w:val="none" w:sz="0" w:space="0" w:color="auto"/>
            <w:left w:val="none" w:sz="0" w:space="0" w:color="auto"/>
            <w:bottom w:val="none" w:sz="0" w:space="0" w:color="auto"/>
            <w:right w:val="none" w:sz="0" w:space="0" w:color="auto"/>
          </w:divBdr>
        </w:div>
      </w:divsChild>
    </w:div>
    <w:div w:id="1941374400">
      <w:bodyDiv w:val="1"/>
      <w:marLeft w:val="0"/>
      <w:marRight w:val="0"/>
      <w:marTop w:val="0"/>
      <w:marBottom w:val="0"/>
      <w:divBdr>
        <w:top w:val="none" w:sz="0" w:space="0" w:color="auto"/>
        <w:left w:val="none" w:sz="0" w:space="0" w:color="auto"/>
        <w:bottom w:val="none" w:sz="0" w:space="0" w:color="auto"/>
        <w:right w:val="none" w:sz="0" w:space="0" w:color="auto"/>
      </w:divBdr>
      <w:divsChild>
        <w:div w:id="237984672">
          <w:marLeft w:val="0"/>
          <w:marRight w:val="0"/>
          <w:marTop w:val="0"/>
          <w:marBottom w:val="0"/>
          <w:divBdr>
            <w:top w:val="none" w:sz="0" w:space="0" w:color="auto"/>
            <w:left w:val="none" w:sz="0" w:space="0" w:color="auto"/>
            <w:bottom w:val="none" w:sz="0" w:space="0" w:color="auto"/>
            <w:right w:val="none" w:sz="0" w:space="0" w:color="auto"/>
          </w:divBdr>
        </w:div>
        <w:div w:id="466245694">
          <w:marLeft w:val="0"/>
          <w:marRight w:val="0"/>
          <w:marTop w:val="0"/>
          <w:marBottom w:val="0"/>
          <w:divBdr>
            <w:top w:val="none" w:sz="0" w:space="0" w:color="auto"/>
            <w:left w:val="none" w:sz="0" w:space="0" w:color="auto"/>
            <w:bottom w:val="none" w:sz="0" w:space="0" w:color="auto"/>
            <w:right w:val="none" w:sz="0" w:space="0" w:color="auto"/>
          </w:divBdr>
        </w:div>
        <w:div w:id="613903926">
          <w:marLeft w:val="0"/>
          <w:marRight w:val="0"/>
          <w:marTop w:val="0"/>
          <w:marBottom w:val="0"/>
          <w:divBdr>
            <w:top w:val="none" w:sz="0" w:space="0" w:color="auto"/>
            <w:left w:val="none" w:sz="0" w:space="0" w:color="auto"/>
            <w:bottom w:val="none" w:sz="0" w:space="0" w:color="auto"/>
            <w:right w:val="none" w:sz="0" w:space="0" w:color="auto"/>
          </w:divBdr>
        </w:div>
        <w:div w:id="959605231">
          <w:marLeft w:val="0"/>
          <w:marRight w:val="0"/>
          <w:marTop w:val="0"/>
          <w:marBottom w:val="0"/>
          <w:divBdr>
            <w:top w:val="none" w:sz="0" w:space="0" w:color="auto"/>
            <w:left w:val="none" w:sz="0" w:space="0" w:color="auto"/>
            <w:bottom w:val="none" w:sz="0" w:space="0" w:color="auto"/>
            <w:right w:val="none" w:sz="0" w:space="0" w:color="auto"/>
          </w:divBdr>
        </w:div>
        <w:div w:id="196484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6cd8c24-e9e0-4dfa-81bf-2064ade6c967" xsi:nil="true"/>
    <lcf76f155ced4ddcb4097134ff3c332f xmlns="eb725417-1270-4a82-878e-dfa7e708f2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637025D13A24AB791BCEB6EBA6C04" ma:contentTypeVersion="" ma:contentTypeDescription="Een nieuw document maken." ma:contentTypeScope="" ma:versionID="33c3a240bf2f1203eb6ca7fb4d85cff2">
  <xsd:schema xmlns:xsd="http://www.w3.org/2001/XMLSchema" xmlns:xs="http://www.w3.org/2001/XMLSchema" xmlns:p="http://schemas.microsoft.com/office/2006/metadata/properties" xmlns:ns1="http://schemas.microsoft.com/sharepoint/v3" xmlns:ns2="eb725417-1270-4a82-878e-dfa7e708f2d9" xmlns:ns3="0a5de8c7-ac72-46cc-b93a-570b1c2ffcaf" xmlns:ns4="16cd8c24-e9e0-4dfa-81bf-2064ade6c967" targetNamespace="http://schemas.microsoft.com/office/2006/metadata/properties" ma:root="true" ma:fieldsID="7f51a0759afee38400416acbeef177d0" ns1:_="" ns2:_="" ns3:_="" ns4:_="">
    <xsd:import namespace="http://schemas.microsoft.com/sharepoint/v3"/>
    <xsd:import namespace="eb725417-1270-4a82-878e-dfa7e708f2d9"/>
    <xsd:import namespace="0a5de8c7-ac72-46cc-b93a-570b1c2ffcaf"/>
    <xsd:import namespace="16cd8c24-e9e0-4dfa-81bf-2064ade6c9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25417-1270-4a82-878e-dfa7e708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04b5d4a-cd81-4104-b000-3ce30d84d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de8c7-ac72-46cc-b93a-570b1c2ffca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d8c24-e9e0-4dfa-81bf-2064ade6c96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52c59ee-4162-40c7-941e-d633fc194426}" ma:internalName="TaxCatchAll" ma:showField="CatchAllData" ma:web="16cd8c24-e9e0-4dfa-81bf-2064ade6c9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CD4D-EE60-4CEE-9E13-A0E0971A7638}">
  <ds:schemaRefs>
    <ds:schemaRef ds:uri="http://schemas.microsoft.com/office/2006/metadata/properties"/>
    <ds:schemaRef ds:uri="http://schemas.microsoft.com/office/infopath/2007/PartnerControls"/>
    <ds:schemaRef ds:uri="http://schemas.microsoft.com/sharepoint/v3"/>
    <ds:schemaRef ds:uri="16cd8c24-e9e0-4dfa-81bf-2064ade6c967"/>
    <ds:schemaRef ds:uri="eb725417-1270-4a82-878e-dfa7e708f2d9"/>
  </ds:schemaRefs>
</ds:datastoreItem>
</file>

<file path=customXml/itemProps2.xml><?xml version="1.0" encoding="utf-8"?>
<ds:datastoreItem xmlns:ds="http://schemas.openxmlformats.org/officeDocument/2006/customXml" ds:itemID="{BB486583-7BF1-4BB0-B726-A1E87461409F}">
  <ds:schemaRefs>
    <ds:schemaRef ds:uri="http://schemas.microsoft.com/sharepoint/v3/contenttype/forms"/>
  </ds:schemaRefs>
</ds:datastoreItem>
</file>

<file path=customXml/itemProps3.xml><?xml version="1.0" encoding="utf-8"?>
<ds:datastoreItem xmlns:ds="http://schemas.openxmlformats.org/officeDocument/2006/customXml" ds:itemID="{7B101775-F5D5-411A-8585-90592BA6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725417-1270-4a82-878e-dfa7e708f2d9"/>
    <ds:schemaRef ds:uri="0a5de8c7-ac72-46cc-b93a-570b1c2ffcaf"/>
    <ds:schemaRef ds:uri="16cd8c24-e9e0-4dfa-81bf-2064ade6c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073BE-03FA-4564-ACDA-8F32F41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19904</Characters>
  <Application>Microsoft Office Word</Application>
  <DocSecurity>0</DocSecurity>
  <Lines>165</Lines>
  <Paragraphs>46</Paragraphs>
  <ScaleCrop>false</ScaleCrop>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Vlaskamp</dc:creator>
  <cp:keywords/>
  <dc:description/>
  <cp:lastModifiedBy>Roelof Van Der Rhee</cp:lastModifiedBy>
  <cp:revision>2</cp:revision>
  <cp:lastPrinted>2018-04-09T16:59:00Z</cp:lastPrinted>
  <dcterms:created xsi:type="dcterms:W3CDTF">2022-09-15T12:07:00Z</dcterms:created>
  <dcterms:modified xsi:type="dcterms:W3CDTF">2022-09-15T12:07:00Z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0x010100C63637025D13A24AB791BCEB6EBA6C04</vt:lpwstr>
  </property>
  <property fmtid="{D5CDD505-2E9C-101B-9397-08002B2CF9AE}" pid="3" name="Order">
    <vt:r8>71600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