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7AB6" w14:textId="62DD6652" w:rsidR="004C4BF9" w:rsidRDefault="004C4BF9" w:rsidP="29EC4686">
      <w:pPr>
        <w:spacing w:line="280" w:lineRule="exact"/>
        <w:ind w:left="2124" w:firstLine="708"/>
        <w:rPr>
          <w:b/>
          <w:bCs/>
          <w:color w:val="1F4E79" w:themeColor="accent1" w:themeShade="80"/>
          <w:sz w:val="28"/>
          <w:szCs w:val="28"/>
        </w:rPr>
      </w:pPr>
      <w:r>
        <w:rPr>
          <w:noProof/>
        </w:rPr>
        <w:drawing>
          <wp:anchor distT="0" distB="0" distL="114300" distR="114300" simplePos="0" relativeHeight="251658240" behindDoc="1" locked="0" layoutInCell="1" allowOverlap="1" wp14:anchorId="7ADC5B95" wp14:editId="64D978F7">
            <wp:simplePos x="0" y="0"/>
            <wp:positionH relativeFrom="column">
              <wp:align>left</wp:align>
            </wp:positionH>
            <wp:positionV relativeFrom="paragraph">
              <wp:posOffset>0</wp:posOffset>
            </wp:positionV>
            <wp:extent cx="671355" cy="797815"/>
            <wp:effectExtent l="0" t="0" r="0" b="0"/>
            <wp:wrapNone/>
            <wp:docPr id="1577743489" name="Afbeelding 157774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1355" cy="797815"/>
                    </a:xfrm>
                    <a:prstGeom prst="rect">
                      <a:avLst/>
                    </a:prstGeom>
                  </pic:spPr>
                </pic:pic>
              </a:graphicData>
            </a:graphic>
            <wp14:sizeRelH relativeFrom="page">
              <wp14:pctWidth>0</wp14:pctWidth>
            </wp14:sizeRelH>
            <wp14:sizeRelV relativeFrom="page">
              <wp14:pctHeight>0</wp14:pctHeight>
            </wp14:sizeRelV>
          </wp:anchor>
        </w:drawing>
      </w:r>
      <w:r w:rsidR="0086604A">
        <w:rPr>
          <w:b/>
          <w:noProof/>
          <w:color w:val="1F4E79" w:themeColor="accent1" w:themeShade="80"/>
          <w:sz w:val="28"/>
          <w:szCs w:val="28"/>
          <w:lang w:eastAsia="nl-NL"/>
        </w:rPr>
        <w:drawing>
          <wp:anchor distT="0" distB="0" distL="114300" distR="114300" simplePos="0" relativeHeight="251660288" behindDoc="1" locked="0" layoutInCell="1" allowOverlap="1" wp14:anchorId="2E50EC09" wp14:editId="717BEDFB">
            <wp:simplePos x="0" y="0"/>
            <wp:positionH relativeFrom="column">
              <wp:posOffset>8148955</wp:posOffset>
            </wp:positionH>
            <wp:positionV relativeFrom="paragraph">
              <wp:posOffset>8255</wp:posOffset>
            </wp:positionV>
            <wp:extent cx="1188720" cy="82931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4DE980E2">
        <w:rPr>
          <w:b/>
          <w:bCs/>
          <w:color w:val="1F4E79" w:themeColor="accent1" w:themeShade="80"/>
          <w:sz w:val="28"/>
          <w:szCs w:val="28"/>
        </w:rPr>
        <w:t>Schoolondersteuningsprofiel</w:t>
      </w:r>
      <w:proofErr w:type="spellEnd"/>
      <w:r w:rsidRPr="4DE980E2">
        <w:rPr>
          <w:b/>
          <w:bCs/>
          <w:color w:val="1F4E79" w:themeColor="accent1" w:themeShade="80"/>
          <w:sz w:val="28"/>
          <w:szCs w:val="28"/>
        </w:rPr>
        <w:t xml:space="preserve"> (SOP)</w:t>
      </w:r>
    </w:p>
    <w:p w14:paraId="7D9DF230" w14:textId="49C77C82" w:rsidR="004C4BF9" w:rsidRPr="00E063C6" w:rsidRDefault="009A5C23" w:rsidP="66109EB4">
      <w:pPr>
        <w:spacing w:line="280" w:lineRule="exact"/>
        <w:ind w:left="2124" w:firstLine="708"/>
        <w:rPr>
          <w:b/>
          <w:bCs/>
          <w:color w:val="1F4E79" w:themeColor="accent1" w:themeShade="80"/>
          <w:sz w:val="24"/>
          <w:szCs w:val="24"/>
        </w:rPr>
      </w:pPr>
      <w:r w:rsidRPr="66109EB4">
        <w:rPr>
          <w:b/>
          <w:bCs/>
          <w:color w:val="1F4E79" w:themeColor="accent1" w:themeShade="80"/>
          <w:sz w:val="24"/>
          <w:szCs w:val="24"/>
        </w:rPr>
        <w:t xml:space="preserve">PCB </w:t>
      </w:r>
      <w:proofErr w:type="spellStart"/>
      <w:r w:rsidRPr="66109EB4">
        <w:rPr>
          <w:b/>
          <w:bCs/>
          <w:color w:val="1F4E79" w:themeColor="accent1" w:themeShade="80"/>
          <w:sz w:val="24"/>
          <w:szCs w:val="24"/>
        </w:rPr>
        <w:t>Rehoboth</w:t>
      </w:r>
      <w:proofErr w:type="spellEnd"/>
    </w:p>
    <w:p w14:paraId="2C6EDBF8" w14:textId="19A12972" w:rsidR="00E676FC" w:rsidRPr="00E063C6" w:rsidRDefault="009A5C23" w:rsidP="00E676FC">
      <w:pPr>
        <w:spacing w:after="0" w:line="280" w:lineRule="exact"/>
        <w:ind w:left="2124" w:firstLine="708"/>
        <w:rPr>
          <w:b/>
          <w:bCs/>
          <w:color w:val="1F4E79" w:themeColor="accent1" w:themeShade="80"/>
          <w:sz w:val="24"/>
          <w:szCs w:val="24"/>
        </w:rPr>
      </w:pPr>
      <w:r w:rsidRPr="01D53B5C">
        <w:rPr>
          <w:b/>
          <w:bCs/>
          <w:color w:val="1F4E79" w:themeColor="accent1" w:themeShade="80"/>
          <w:sz w:val="24"/>
          <w:szCs w:val="24"/>
        </w:rPr>
        <w:t>Rozenlaan 39</w:t>
      </w:r>
      <w:r w:rsidR="006E3790" w:rsidRPr="01D53B5C">
        <w:rPr>
          <w:b/>
          <w:bCs/>
          <w:color w:val="1F4E79" w:themeColor="accent1" w:themeShade="80"/>
          <w:sz w:val="24"/>
          <w:szCs w:val="24"/>
        </w:rPr>
        <w:t>, 2771 DB Boskoop</w:t>
      </w:r>
    </w:p>
    <w:p w14:paraId="0A37501D" w14:textId="00034CAD" w:rsidR="00277288" w:rsidRPr="00E676FC" w:rsidRDefault="00E676FC" w:rsidP="00E676FC">
      <w:pPr>
        <w:pStyle w:val="Normaalweb"/>
      </w:pPr>
      <w:r>
        <w:rPr>
          <w:rFonts w:ascii="Calibri" w:hAnsi="Calibri" w:cs="Calibri"/>
          <w:b/>
          <w:bCs/>
          <w:color w:val="1E4C77"/>
          <w:sz w:val="20"/>
          <w:szCs w:val="20"/>
        </w:rPr>
        <w:t xml:space="preserve">Op basis van dit </w:t>
      </w:r>
      <w:proofErr w:type="spellStart"/>
      <w:r>
        <w:rPr>
          <w:rFonts w:ascii="Calibri" w:hAnsi="Calibri" w:cs="Calibri"/>
          <w:b/>
          <w:bCs/>
          <w:color w:val="1E4C77"/>
          <w:sz w:val="20"/>
          <w:szCs w:val="20"/>
        </w:rPr>
        <w:t>schoolondersteuningsprofiel</w:t>
      </w:r>
      <w:proofErr w:type="spellEnd"/>
      <w:r>
        <w:rPr>
          <w:rFonts w:ascii="Calibri" w:hAnsi="Calibri" w:cs="Calibri"/>
          <w:b/>
          <w:bCs/>
          <w:color w:val="1E4C77"/>
          <w:sz w:val="20"/>
          <w:szCs w:val="20"/>
        </w:rPr>
        <w:t xml:space="preserve"> maakt de school steeds een afweging of zij aan een specifieke ondersteuningsvraag kan voldoen. Wanneer dit in voorkomende gevallen niet mogelijk is, begeleidt de school de ouder(s) verder totdat een passende plek voor het kind is gevonden. </w:t>
      </w:r>
    </w:p>
    <w:tbl>
      <w:tblPr>
        <w:tblStyle w:val="Tabelraster"/>
        <w:tblW w:w="15451" w:type="dxa"/>
        <w:tblInd w:w="-714" w:type="dxa"/>
        <w:tblLook w:val="04A0" w:firstRow="1" w:lastRow="0" w:firstColumn="1" w:lastColumn="0" w:noHBand="0" w:noVBand="1"/>
      </w:tblPr>
      <w:tblGrid>
        <w:gridCol w:w="15451"/>
      </w:tblGrid>
      <w:tr w:rsidR="00447E37" w:rsidRPr="00447E37" w14:paraId="6EA7BBCE" w14:textId="77777777" w:rsidTr="0A043665">
        <w:tc>
          <w:tcPr>
            <w:tcW w:w="15451" w:type="dxa"/>
            <w:shd w:val="clear" w:color="auto" w:fill="1F4E79" w:themeFill="accent1" w:themeFillShade="80"/>
          </w:tcPr>
          <w:p w14:paraId="254022E8" w14:textId="77777777" w:rsidR="00447E37" w:rsidRPr="00447E37" w:rsidRDefault="00447E37" w:rsidP="004C4BF9">
            <w:pPr>
              <w:spacing w:line="280" w:lineRule="exact"/>
              <w:rPr>
                <w:b/>
                <w:color w:val="FFFFFF" w:themeColor="background1"/>
                <w:sz w:val="18"/>
                <w:szCs w:val="18"/>
              </w:rPr>
            </w:pPr>
            <w:r w:rsidRPr="00447E37">
              <w:rPr>
                <w:b/>
                <w:color w:val="FFFFFF" w:themeColor="background1"/>
                <w:sz w:val="18"/>
                <w:szCs w:val="18"/>
              </w:rPr>
              <w:t xml:space="preserve">Beknopte beschrijving / typering </w:t>
            </w:r>
            <w:r w:rsidR="00287705">
              <w:rPr>
                <w:b/>
                <w:color w:val="FFFFFF" w:themeColor="background1"/>
                <w:sz w:val="18"/>
                <w:szCs w:val="18"/>
              </w:rPr>
              <w:t xml:space="preserve">/ profiel </w:t>
            </w:r>
            <w:r w:rsidRPr="00447E37">
              <w:rPr>
                <w:b/>
                <w:color w:val="FFFFFF" w:themeColor="background1"/>
                <w:sz w:val="18"/>
                <w:szCs w:val="18"/>
              </w:rPr>
              <w:t>school</w:t>
            </w:r>
          </w:p>
        </w:tc>
      </w:tr>
      <w:tr w:rsidR="0086604A" w14:paraId="06D74598" w14:textId="77777777" w:rsidTr="0A043665">
        <w:tc>
          <w:tcPr>
            <w:tcW w:w="15451" w:type="dxa"/>
          </w:tcPr>
          <w:p w14:paraId="1205625A" w14:textId="77777777" w:rsidR="009240A5" w:rsidRDefault="009240A5" w:rsidP="29EC4686">
            <w:pPr>
              <w:spacing w:after="120" w:line="240" w:lineRule="exact"/>
              <w:rPr>
                <w:rFonts w:ascii="Calibri Light" w:eastAsia="Calibri Light" w:hAnsi="Calibri Light" w:cs="Calibri Light"/>
              </w:rPr>
            </w:pPr>
          </w:p>
          <w:p w14:paraId="59A98412" w14:textId="2A3A1A08" w:rsidR="5C239A61" w:rsidRDefault="68B9911B" w:rsidP="29EC4686">
            <w:pPr>
              <w:spacing w:after="120" w:line="240" w:lineRule="exact"/>
              <w:rPr>
                <w:rFonts w:ascii="Calibri Light" w:eastAsia="Calibri Light" w:hAnsi="Calibri Light" w:cs="Calibri Light"/>
              </w:rPr>
            </w:pPr>
            <w:r w:rsidRPr="6407B6FC">
              <w:rPr>
                <w:rFonts w:ascii="Calibri Light" w:eastAsia="Calibri Light" w:hAnsi="Calibri Light" w:cs="Calibri Light"/>
              </w:rPr>
              <w:t xml:space="preserve">De Rehobothschool is een middelgrote school in het landelijke Boskoop-Oost. </w:t>
            </w:r>
            <w:r w:rsidR="07827B3E" w:rsidRPr="6407B6FC">
              <w:rPr>
                <w:rFonts w:ascii="Calibri Light" w:eastAsia="Calibri Light" w:hAnsi="Calibri Light" w:cs="Calibri Light"/>
              </w:rPr>
              <w:t xml:space="preserve">De school staat in een rustige omgeving in het ‘groene’ deel van de gemeente Alphen aan den Rijn, kern Boskoop. De Rozenlaan is smal en er geldt eenrichtingsverkeer. De </w:t>
            </w:r>
            <w:r w:rsidR="7B9FBCB1" w:rsidRPr="6407B6FC">
              <w:rPr>
                <w:rFonts w:ascii="Calibri Light" w:eastAsia="Calibri Light" w:hAnsi="Calibri Light" w:cs="Calibri Light"/>
              </w:rPr>
              <w:t xml:space="preserve">school </w:t>
            </w:r>
            <w:r w:rsidR="07827B3E" w:rsidRPr="6407B6FC">
              <w:rPr>
                <w:rFonts w:ascii="Calibri Light" w:eastAsia="Calibri Light" w:hAnsi="Calibri Light" w:cs="Calibri Light"/>
              </w:rPr>
              <w:t xml:space="preserve">heeft een stabiel leerlingenaantal, van rond de </w:t>
            </w:r>
            <w:r w:rsidR="297CBCB9" w:rsidRPr="6407B6FC">
              <w:rPr>
                <w:rFonts w:ascii="Calibri Light" w:eastAsia="Calibri Light" w:hAnsi="Calibri Light" w:cs="Calibri Light"/>
              </w:rPr>
              <w:t>220</w:t>
            </w:r>
            <w:r w:rsidR="07827B3E" w:rsidRPr="6407B6FC">
              <w:rPr>
                <w:rFonts w:ascii="Calibri Light" w:eastAsia="Calibri Light" w:hAnsi="Calibri Light" w:cs="Calibri Light"/>
                <w:color w:val="FF0000"/>
              </w:rPr>
              <w:t xml:space="preserve"> </w:t>
            </w:r>
            <w:r w:rsidR="07827B3E" w:rsidRPr="6407B6FC">
              <w:rPr>
                <w:rFonts w:ascii="Calibri Light" w:eastAsia="Calibri Light" w:hAnsi="Calibri Light" w:cs="Calibri Light"/>
              </w:rPr>
              <w:t>leerlingen uit de wijde omgeving. Het zijn overwegend autochtone kinderen uit een dorpsmilieu, deels afkomstig van ouders met een eigen (boomkwekerij)bedrijf</w:t>
            </w:r>
            <w:r w:rsidR="023F26E8" w:rsidRPr="6407B6FC">
              <w:rPr>
                <w:rFonts w:ascii="Calibri Light" w:eastAsia="Calibri Light" w:hAnsi="Calibri Light" w:cs="Calibri Light"/>
              </w:rPr>
              <w:t xml:space="preserve">. </w:t>
            </w:r>
            <w:r w:rsidRPr="6407B6FC">
              <w:rPr>
                <w:rFonts w:ascii="Calibri Light" w:eastAsia="Calibri Light" w:hAnsi="Calibri Light" w:cs="Calibri Light"/>
              </w:rPr>
              <w:t xml:space="preserve">De ouders zijn over het algemeen meelevend </w:t>
            </w:r>
            <w:r w:rsidR="00407038" w:rsidRPr="6407B6FC">
              <w:rPr>
                <w:rFonts w:ascii="Calibri Light" w:eastAsia="Calibri Light" w:hAnsi="Calibri Light" w:cs="Calibri Light"/>
              </w:rPr>
              <w:t xml:space="preserve">en betrokken </w:t>
            </w:r>
            <w:r w:rsidRPr="6407B6FC">
              <w:rPr>
                <w:rFonts w:ascii="Calibri Light" w:eastAsia="Calibri Light" w:hAnsi="Calibri Light" w:cs="Calibri Light"/>
              </w:rPr>
              <w:t>te noemen</w:t>
            </w:r>
            <w:r w:rsidR="5834C884" w:rsidRPr="6407B6FC">
              <w:rPr>
                <w:rFonts w:ascii="Calibri Light" w:eastAsia="Calibri Light" w:hAnsi="Calibri Light" w:cs="Calibri Light"/>
              </w:rPr>
              <w:t>.</w:t>
            </w:r>
          </w:p>
          <w:p w14:paraId="7ECD0BC0" w14:textId="7F3F8592" w:rsidR="5645349C" w:rsidRDefault="5645349C" w:rsidP="01D53B5C">
            <w:pPr>
              <w:spacing w:after="120" w:line="264" w:lineRule="auto"/>
              <w:rPr>
                <w:rFonts w:ascii="Calibri Light" w:eastAsia="Calibri Light" w:hAnsi="Calibri Light" w:cs="Calibri Light"/>
              </w:rPr>
            </w:pPr>
            <w:r w:rsidRPr="01D53B5C">
              <w:rPr>
                <w:rFonts w:ascii="Calibri Light" w:eastAsia="Calibri Light" w:hAnsi="Calibri Light" w:cs="Calibri Light"/>
              </w:rPr>
              <w:t xml:space="preserve">De </w:t>
            </w:r>
            <w:r w:rsidR="6FBBF607" w:rsidRPr="01D53B5C">
              <w:rPr>
                <w:rFonts w:ascii="Calibri Light" w:eastAsia="Calibri Light" w:hAnsi="Calibri Light" w:cs="Calibri Light"/>
              </w:rPr>
              <w:t>s</w:t>
            </w:r>
            <w:r w:rsidRPr="01D53B5C">
              <w:rPr>
                <w:rFonts w:ascii="Calibri Light" w:eastAsia="Calibri Light" w:hAnsi="Calibri Light" w:cs="Calibri Light"/>
              </w:rPr>
              <w:t xml:space="preserve">chool biedt een christelijke leer- en leefomgeving die kinderen ruimte geeft. Ruimte om zichzelf te zijn en om te groeien. Ruimte om zich te ontwikkelen tot evenwichtige, zelfstandige mensen, die bewuste keuzes maken. Kinderen met zelfvertrouwen en met vertrouwen in de ander. We delen die ruimte immers met elkaar en gunnen elkaar ook de ruimte. </w:t>
            </w:r>
            <w:r w:rsidR="4026248E" w:rsidRPr="01D53B5C">
              <w:rPr>
                <w:rFonts w:ascii="Calibri Light" w:eastAsia="Calibri Light" w:hAnsi="Calibri Light" w:cs="Calibri Light"/>
              </w:rPr>
              <w:t>Wij besteden ook aandacht aan andere godsdiensten of levensbeschouwingen. Ook kinderen uit niet kerkelijke gezinnen bezoeken onze school. We vragen aan alle ouders om onze identiteit te respecteren.</w:t>
            </w:r>
          </w:p>
          <w:p w14:paraId="019FBF01" w14:textId="76ADF8FD" w:rsidR="3B5ED892" w:rsidRDefault="3B5ED892" w:rsidP="66109EB4">
            <w:pPr>
              <w:spacing w:after="120" w:line="264" w:lineRule="auto"/>
              <w:rPr>
                <w:rFonts w:ascii="Calibri Light" w:eastAsia="Calibri Light" w:hAnsi="Calibri Light" w:cs="Calibri Light"/>
              </w:rPr>
            </w:pPr>
            <w:r w:rsidRPr="66109EB4">
              <w:rPr>
                <w:rFonts w:ascii="Calibri Light" w:eastAsia="Calibri Light" w:hAnsi="Calibri Light" w:cs="Calibri Light"/>
              </w:rPr>
              <w:t xml:space="preserve">De Rehobothschool zet zich in om de christelijke identiteit te vertalen naar het onderwijs en de onderlinge omgang.  </w:t>
            </w:r>
          </w:p>
          <w:p w14:paraId="5A7984A3" w14:textId="15B97D7A" w:rsidR="3B5ED892" w:rsidRDefault="5645349C" w:rsidP="01D53B5C">
            <w:pPr>
              <w:spacing w:after="120" w:line="264" w:lineRule="auto"/>
              <w:rPr>
                <w:rFonts w:eastAsiaTheme="minorEastAsia"/>
              </w:rPr>
            </w:pPr>
            <w:r w:rsidRPr="01D53B5C">
              <w:rPr>
                <w:rFonts w:ascii="Calibri Light" w:eastAsia="Calibri Light" w:hAnsi="Calibri Light" w:cs="Calibri Light"/>
              </w:rPr>
              <w:t>Dit houdt in dat we: aandacht besteden aan de manier waarop we met elkaar omgaan</w:t>
            </w:r>
            <w:r w:rsidR="500B5ED2" w:rsidRPr="01D53B5C">
              <w:rPr>
                <w:rFonts w:ascii="Calibri Light" w:eastAsia="Calibri Light" w:hAnsi="Calibri Light" w:cs="Calibri Light"/>
              </w:rPr>
              <w:t xml:space="preserve">, </w:t>
            </w:r>
            <w:r w:rsidRPr="01D53B5C">
              <w:rPr>
                <w:rFonts w:ascii="Calibri Light" w:eastAsia="Calibri Light" w:hAnsi="Calibri Light" w:cs="Calibri Light"/>
              </w:rPr>
              <w:t xml:space="preserve"> dat we verschillen erkennen en respecteren</w:t>
            </w:r>
            <w:r w:rsidR="5964DA9C" w:rsidRPr="01D53B5C">
              <w:rPr>
                <w:rFonts w:ascii="Calibri Light" w:eastAsia="Calibri Light" w:hAnsi="Calibri Light" w:cs="Calibri Light"/>
              </w:rPr>
              <w:t xml:space="preserve">, </w:t>
            </w:r>
            <w:r w:rsidRPr="01D53B5C">
              <w:rPr>
                <w:rFonts w:ascii="Calibri Light" w:eastAsia="Calibri Light" w:hAnsi="Calibri Light" w:cs="Calibri Light"/>
              </w:rPr>
              <w:t>kinderen aanspreken op hun mogelijkheden en hen helpen deze te ontdekken en te ontwikkelen</w:t>
            </w:r>
            <w:r w:rsidR="6D66A8CC" w:rsidRPr="01D53B5C">
              <w:rPr>
                <w:rFonts w:ascii="Calibri Light" w:eastAsia="Calibri Light" w:hAnsi="Calibri Light" w:cs="Calibri Light"/>
              </w:rPr>
              <w:t xml:space="preserve">, </w:t>
            </w:r>
            <w:r w:rsidRPr="01D53B5C">
              <w:rPr>
                <w:rFonts w:ascii="Calibri Light" w:eastAsia="Calibri Light" w:hAnsi="Calibri Light" w:cs="Calibri Light"/>
              </w:rPr>
              <w:t>kinderen kennis en vaardigheden bijbrengen die overeenkomen met hun mogelijkheden en een goede basis vormen voor het vervolgonderwijs</w:t>
            </w:r>
            <w:r w:rsidR="4DDA57DE" w:rsidRPr="01D53B5C">
              <w:rPr>
                <w:rFonts w:ascii="Calibri Light" w:eastAsia="Calibri Light" w:hAnsi="Calibri Light" w:cs="Calibri Light"/>
              </w:rPr>
              <w:t xml:space="preserve">, </w:t>
            </w:r>
            <w:r w:rsidRPr="01D53B5C">
              <w:rPr>
                <w:rFonts w:ascii="Calibri Light" w:eastAsia="Calibri Light" w:hAnsi="Calibri Light" w:cs="Calibri Light"/>
              </w:rPr>
              <w:t>kinderen toerusten om actief deel te nemen aan onze dynamische samenleving door kritisch te leren denken, verantwoordelijkheid te leren nemen, te leren communiceren en zelfregulatie te vergroten.</w:t>
            </w:r>
          </w:p>
          <w:p w14:paraId="3BB04B0A" w14:textId="2C5E9A49" w:rsidR="3B5ED892" w:rsidRDefault="3B5ED892" w:rsidP="66109EB4">
            <w:pPr>
              <w:spacing w:before="80"/>
              <w:rPr>
                <w:rFonts w:ascii="Calibri Light" w:eastAsia="Calibri Light" w:hAnsi="Calibri Light" w:cs="Calibri Light"/>
                <w:color w:val="404040" w:themeColor="text1" w:themeTint="BF"/>
              </w:rPr>
            </w:pPr>
            <w:r w:rsidRPr="66109EB4">
              <w:rPr>
                <w:rFonts w:ascii="Calibri Light" w:eastAsia="Calibri Light" w:hAnsi="Calibri Light" w:cs="Calibri Light"/>
                <w:color w:val="404040" w:themeColor="text1" w:themeTint="BF"/>
              </w:rPr>
              <w:t>Pedagogisch klimaat</w:t>
            </w:r>
          </w:p>
          <w:p w14:paraId="6E7BDD9D" w14:textId="4E8D9FD9" w:rsidR="3B5ED892" w:rsidRDefault="3B5ED892" w:rsidP="66109EB4">
            <w:pPr>
              <w:spacing w:after="120" w:line="264" w:lineRule="auto"/>
              <w:rPr>
                <w:rFonts w:ascii="Calibri Light" w:eastAsia="Calibri Light" w:hAnsi="Calibri Light" w:cs="Calibri Light"/>
              </w:rPr>
            </w:pPr>
            <w:r w:rsidRPr="3A8F0903">
              <w:rPr>
                <w:rFonts w:ascii="Calibri Light" w:eastAsia="Calibri Light" w:hAnsi="Calibri Light" w:cs="Calibri Light"/>
              </w:rPr>
              <w:t xml:space="preserve">Onze pedagogiek is erop gericht dat alle kinderen zich gekend en gewaardeerd weten. ‘Respect’ is daarbij een kernbegrip; de kinderen moeten voelen en ervaren dat de leraren en onderwijsassistenten respect hebben voor hen en dat dit wederkerig is. </w:t>
            </w:r>
            <w:r w:rsidR="5893D1EC" w:rsidRPr="3A8F0903">
              <w:rPr>
                <w:rFonts w:ascii="Calibri Light" w:eastAsia="Calibri Light" w:hAnsi="Calibri Light" w:cs="Calibri Light"/>
              </w:rPr>
              <w:t>We hebben respect voor elkaar</w:t>
            </w:r>
            <w:r w:rsidR="009240A5">
              <w:rPr>
                <w:rFonts w:ascii="Calibri Light" w:eastAsia="Calibri Light" w:hAnsi="Calibri Light" w:cs="Calibri Light"/>
              </w:rPr>
              <w:t>.</w:t>
            </w:r>
          </w:p>
          <w:p w14:paraId="1ED5005D" w14:textId="1914D074" w:rsidR="5645349C" w:rsidRDefault="5645349C" w:rsidP="01D53B5C">
            <w:pPr>
              <w:spacing w:after="120" w:line="264" w:lineRule="auto"/>
              <w:rPr>
                <w:rFonts w:ascii="Calibri Light" w:eastAsia="Calibri Light" w:hAnsi="Calibri Light" w:cs="Calibri Light"/>
              </w:rPr>
            </w:pPr>
            <w:r w:rsidRPr="0A043665">
              <w:rPr>
                <w:rFonts w:ascii="Calibri Light" w:eastAsia="Calibri Light" w:hAnsi="Calibri Light" w:cs="Calibri Light"/>
              </w:rPr>
              <w:lastRenderedPageBreak/>
              <w:t xml:space="preserve">De Rehobothschool is een Kanjerschool en de basisregels van de Kanjertraining zijn </w:t>
            </w:r>
            <w:r w:rsidR="38A8C264" w:rsidRPr="0A043665">
              <w:rPr>
                <w:rFonts w:ascii="Calibri Light" w:eastAsia="Calibri Light" w:hAnsi="Calibri Light" w:cs="Calibri Light"/>
              </w:rPr>
              <w:t xml:space="preserve">het </w:t>
            </w:r>
            <w:r w:rsidRPr="0A043665">
              <w:rPr>
                <w:rFonts w:ascii="Calibri Light" w:eastAsia="Calibri Light" w:hAnsi="Calibri Light" w:cs="Calibri Light"/>
              </w:rPr>
              <w:t>uitgangspunt: we vertrouwen elkaar, we helpen elkaar, niemand speelt de baas, niemand lacht uit en niemand doet zielig. De kinderen leren hoe zij zichzelf mogen zijn en tegelijkertijd ook rekening kunnen houden met anderen. Van erkenning van het anders zijn van anderen, via acceptatie naar waardering van elkaar</w:t>
            </w:r>
            <w:r w:rsidR="009240A5">
              <w:rPr>
                <w:rFonts w:ascii="Calibri Light" w:eastAsia="Calibri Light" w:hAnsi="Calibri Light" w:cs="Calibri Light"/>
              </w:rPr>
              <w:t>.</w:t>
            </w:r>
          </w:p>
          <w:p w14:paraId="3DEEC669" w14:textId="77777777" w:rsidR="009D5429" w:rsidRDefault="009D5429" w:rsidP="004C4BF9">
            <w:pPr>
              <w:spacing w:line="280" w:lineRule="exact"/>
            </w:pPr>
          </w:p>
        </w:tc>
      </w:tr>
    </w:tbl>
    <w:p w14:paraId="3656B9AB" w14:textId="77777777" w:rsidR="004C4BF9" w:rsidRDefault="004C4BF9" w:rsidP="004C4BF9">
      <w:pPr>
        <w:spacing w:after="0" w:line="280" w:lineRule="exact"/>
      </w:pPr>
    </w:p>
    <w:tbl>
      <w:tblPr>
        <w:tblStyle w:val="Tabelraster"/>
        <w:tblW w:w="15450" w:type="dxa"/>
        <w:tblInd w:w="-714" w:type="dxa"/>
        <w:tblLayout w:type="fixed"/>
        <w:tblLook w:val="04A0" w:firstRow="1" w:lastRow="0" w:firstColumn="1" w:lastColumn="0" w:noHBand="0" w:noVBand="1"/>
      </w:tblPr>
      <w:tblGrid>
        <w:gridCol w:w="2207"/>
        <w:gridCol w:w="2207"/>
        <w:gridCol w:w="2207"/>
        <w:gridCol w:w="2207"/>
        <w:gridCol w:w="2207"/>
        <w:gridCol w:w="2207"/>
        <w:gridCol w:w="2208"/>
      </w:tblGrid>
      <w:tr w:rsidR="00176159" w:rsidRPr="00447E37" w14:paraId="78F55F99" w14:textId="77777777" w:rsidTr="7013FA88">
        <w:trPr>
          <w:trHeight w:val="490"/>
        </w:trPr>
        <w:tc>
          <w:tcPr>
            <w:tcW w:w="2207" w:type="dxa"/>
            <w:shd w:val="clear" w:color="auto" w:fill="1F4E79" w:themeFill="accent1" w:themeFillShade="80"/>
          </w:tcPr>
          <w:p w14:paraId="5E46D5B6"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Populatie</w:t>
            </w:r>
          </w:p>
        </w:tc>
        <w:tc>
          <w:tcPr>
            <w:tcW w:w="2207" w:type="dxa"/>
            <w:shd w:val="clear" w:color="auto" w:fill="1F4E79" w:themeFill="accent1" w:themeFillShade="80"/>
          </w:tcPr>
          <w:p w14:paraId="62830140"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Uitstroom-bestemming laatste 3 jaar</w:t>
            </w:r>
          </w:p>
        </w:tc>
        <w:tc>
          <w:tcPr>
            <w:tcW w:w="2207" w:type="dxa"/>
            <w:shd w:val="clear" w:color="auto" w:fill="1F4E79" w:themeFill="accent1" w:themeFillShade="80"/>
          </w:tcPr>
          <w:p w14:paraId="4323738E"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Onderwijsaanbod (aandacht en tijd)</w:t>
            </w:r>
          </w:p>
        </w:tc>
        <w:tc>
          <w:tcPr>
            <w:tcW w:w="2207" w:type="dxa"/>
            <w:shd w:val="clear" w:color="auto" w:fill="1F4E79" w:themeFill="accent1" w:themeFillShade="80"/>
          </w:tcPr>
          <w:p w14:paraId="595A7B06"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 leerlinggebonden aanbod</w:t>
            </w:r>
          </w:p>
        </w:tc>
        <w:tc>
          <w:tcPr>
            <w:tcW w:w="2207" w:type="dxa"/>
            <w:shd w:val="clear" w:color="auto" w:fill="1F4E79" w:themeFill="accent1" w:themeFillShade="80"/>
          </w:tcPr>
          <w:p w14:paraId="0895A88F" w14:textId="77777777" w:rsidR="00176159" w:rsidRPr="00447E37" w:rsidRDefault="00176159" w:rsidP="0060384F">
            <w:pPr>
              <w:spacing w:line="240" w:lineRule="exact"/>
              <w:jc w:val="center"/>
              <w:rPr>
                <w:b/>
                <w:color w:val="FFFFFF" w:themeColor="background1"/>
                <w:sz w:val="18"/>
                <w:szCs w:val="18"/>
              </w:rPr>
            </w:pPr>
            <w:r>
              <w:rPr>
                <w:b/>
                <w:color w:val="FFFFFF" w:themeColor="background1"/>
                <w:sz w:val="18"/>
                <w:szCs w:val="18"/>
              </w:rPr>
              <w:t>Deskundigheid</w:t>
            </w:r>
          </w:p>
        </w:tc>
        <w:tc>
          <w:tcPr>
            <w:tcW w:w="2207" w:type="dxa"/>
            <w:shd w:val="clear" w:color="auto" w:fill="1F4E79" w:themeFill="accent1" w:themeFillShade="80"/>
          </w:tcPr>
          <w:p w14:paraId="104FD2D0"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Specifieke voorzieningen / gebouw</w:t>
            </w:r>
          </w:p>
        </w:tc>
        <w:tc>
          <w:tcPr>
            <w:tcW w:w="2208" w:type="dxa"/>
            <w:shd w:val="clear" w:color="auto" w:fill="1F4E79" w:themeFill="accent1" w:themeFillShade="80"/>
          </w:tcPr>
          <w:p w14:paraId="4F2706C3"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Samenwerking</w:t>
            </w:r>
          </w:p>
        </w:tc>
      </w:tr>
      <w:tr w:rsidR="009F6607" w:rsidRPr="00D80448" w14:paraId="0A3E2C8E" w14:textId="77777777" w:rsidTr="7013FA88">
        <w:tc>
          <w:tcPr>
            <w:tcW w:w="2207" w:type="dxa"/>
          </w:tcPr>
          <w:p w14:paraId="45FB0818" w14:textId="346DE8B8" w:rsidR="009F6607" w:rsidRPr="00D80448" w:rsidRDefault="1082937E" w:rsidP="3A8F0903">
            <w:pPr>
              <w:spacing w:line="240" w:lineRule="exact"/>
              <w:rPr>
                <w:sz w:val="18"/>
                <w:szCs w:val="18"/>
              </w:rPr>
            </w:pPr>
            <w:r w:rsidRPr="3A8F0903">
              <w:rPr>
                <w:sz w:val="18"/>
                <w:szCs w:val="18"/>
              </w:rPr>
              <w:t xml:space="preserve">De </w:t>
            </w:r>
            <w:r w:rsidR="6B7CAC20" w:rsidRPr="3A8F0903">
              <w:rPr>
                <w:sz w:val="18"/>
                <w:szCs w:val="18"/>
              </w:rPr>
              <w:t>Rehoboth</w:t>
            </w:r>
            <w:r w:rsidRPr="3A8F0903">
              <w:rPr>
                <w:sz w:val="18"/>
                <w:szCs w:val="18"/>
              </w:rPr>
              <w:t>scho</w:t>
            </w:r>
            <w:r w:rsidR="72106239" w:rsidRPr="3A8F0903">
              <w:rPr>
                <w:sz w:val="18"/>
                <w:szCs w:val="18"/>
              </w:rPr>
              <w:t>o</w:t>
            </w:r>
            <w:r w:rsidRPr="3A8F0903">
              <w:rPr>
                <w:sz w:val="18"/>
                <w:szCs w:val="18"/>
              </w:rPr>
              <w:t>l heeft als voedingsgebied Boskoop Oost</w:t>
            </w:r>
            <w:r w:rsidR="1B1633A5" w:rsidRPr="3A8F0903">
              <w:rPr>
                <w:sz w:val="18"/>
                <w:szCs w:val="18"/>
              </w:rPr>
              <w:t xml:space="preserve">, een </w:t>
            </w:r>
            <w:r w:rsidRPr="3A8F0903">
              <w:rPr>
                <w:sz w:val="18"/>
                <w:szCs w:val="18"/>
              </w:rPr>
              <w:t>deel van Boskoop Centrum</w:t>
            </w:r>
            <w:r w:rsidR="4CF768BC" w:rsidRPr="3A8F0903">
              <w:rPr>
                <w:sz w:val="18"/>
                <w:szCs w:val="18"/>
              </w:rPr>
              <w:t xml:space="preserve"> en het buitengebied</w:t>
            </w:r>
            <w:r w:rsidR="08FF66C9" w:rsidRPr="3A8F0903">
              <w:rPr>
                <w:sz w:val="18"/>
                <w:szCs w:val="18"/>
              </w:rPr>
              <w:t>.</w:t>
            </w:r>
          </w:p>
          <w:p w14:paraId="6B4B3EF2" w14:textId="6EF04F8D" w:rsidR="3A8F0903" w:rsidRDefault="3A8F0903" w:rsidP="3A8F0903">
            <w:pPr>
              <w:spacing w:line="240" w:lineRule="exact"/>
              <w:rPr>
                <w:i/>
                <w:iCs/>
                <w:sz w:val="18"/>
                <w:szCs w:val="18"/>
                <w:u w:val="single"/>
              </w:rPr>
            </w:pPr>
          </w:p>
          <w:p w14:paraId="28CAB8BE" w14:textId="18206434" w:rsidR="594BB0CA" w:rsidRDefault="594BB0CA" w:rsidP="3A8F0903">
            <w:pPr>
              <w:spacing w:line="240" w:lineRule="exact"/>
              <w:rPr>
                <w:sz w:val="18"/>
                <w:szCs w:val="18"/>
              </w:rPr>
            </w:pPr>
            <w:r w:rsidRPr="3A8F0903">
              <w:rPr>
                <w:sz w:val="18"/>
                <w:szCs w:val="18"/>
              </w:rPr>
              <w:t>De school houdt ouders volgens een cyclisch proces op de hoogte over de ontwikkelingen van de kinderen.</w:t>
            </w:r>
          </w:p>
          <w:p w14:paraId="12DB971D" w14:textId="5378C0BD" w:rsidR="594BB0CA" w:rsidRDefault="60E78277" w:rsidP="01D53B5C">
            <w:pPr>
              <w:spacing w:line="240" w:lineRule="exact"/>
              <w:rPr>
                <w:sz w:val="18"/>
                <w:szCs w:val="18"/>
              </w:rPr>
            </w:pPr>
            <w:r w:rsidRPr="01D53B5C">
              <w:rPr>
                <w:sz w:val="18"/>
                <w:szCs w:val="18"/>
              </w:rPr>
              <w:t>Er is een actieve medezeggenschaps- en ouderraad aanwezig</w:t>
            </w:r>
            <w:r w:rsidR="5F17E732" w:rsidRPr="01D53B5C">
              <w:rPr>
                <w:sz w:val="18"/>
                <w:szCs w:val="18"/>
              </w:rPr>
              <w:t>.</w:t>
            </w:r>
          </w:p>
          <w:p w14:paraId="6186DBB3" w14:textId="29CFBB31" w:rsidR="01D53B5C" w:rsidRDefault="01D53B5C" w:rsidP="01D53B5C">
            <w:pPr>
              <w:spacing w:line="240" w:lineRule="exact"/>
              <w:rPr>
                <w:sz w:val="18"/>
                <w:szCs w:val="18"/>
              </w:rPr>
            </w:pPr>
          </w:p>
          <w:p w14:paraId="559B63DD" w14:textId="519A2D1E" w:rsidR="24433E91" w:rsidRDefault="24433E91" w:rsidP="01D53B5C">
            <w:pPr>
              <w:spacing w:line="240" w:lineRule="exact"/>
              <w:rPr>
                <w:sz w:val="18"/>
                <w:szCs w:val="18"/>
              </w:rPr>
            </w:pPr>
            <w:r w:rsidRPr="01D53B5C">
              <w:rPr>
                <w:sz w:val="18"/>
                <w:szCs w:val="18"/>
              </w:rPr>
              <w:t xml:space="preserve">We streven ernaar om ouders te informeren over onderwijsinhoudelijke onderwerpen en vernieuwingen. </w:t>
            </w:r>
          </w:p>
          <w:p w14:paraId="5365CE4F" w14:textId="647D4336" w:rsidR="24433E91" w:rsidRDefault="24433E91" w:rsidP="01D53B5C">
            <w:pPr>
              <w:spacing w:line="240" w:lineRule="exact"/>
              <w:rPr>
                <w:sz w:val="18"/>
                <w:szCs w:val="18"/>
              </w:rPr>
            </w:pPr>
            <w:r w:rsidRPr="01D53B5C">
              <w:rPr>
                <w:sz w:val="18"/>
                <w:szCs w:val="18"/>
              </w:rPr>
              <w:t>Indien van toepassing betrekken we ouders bij het onderwijs op de Rehobothschool</w:t>
            </w:r>
            <w:r w:rsidR="009240A5">
              <w:rPr>
                <w:sz w:val="18"/>
                <w:szCs w:val="18"/>
              </w:rPr>
              <w:t>.</w:t>
            </w:r>
          </w:p>
          <w:p w14:paraId="3F291472" w14:textId="1DE82F0A" w:rsidR="01D53B5C" w:rsidRDefault="01D53B5C" w:rsidP="01D53B5C">
            <w:pPr>
              <w:spacing w:line="240" w:lineRule="exact"/>
              <w:rPr>
                <w:sz w:val="18"/>
                <w:szCs w:val="18"/>
              </w:rPr>
            </w:pPr>
          </w:p>
          <w:p w14:paraId="46CD8720" w14:textId="3CA3D0C9" w:rsidR="01D53B5C" w:rsidRDefault="01D53B5C" w:rsidP="01D53B5C">
            <w:pPr>
              <w:spacing w:line="240" w:lineRule="exact"/>
              <w:rPr>
                <w:sz w:val="18"/>
                <w:szCs w:val="18"/>
              </w:rPr>
            </w:pPr>
          </w:p>
          <w:p w14:paraId="34923F7E" w14:textId="77FE3AA5" w:rsidR="66109EB4" w:rsidRDefault="66109EB4" w:rsidP="66109EB4">
            <w:pPr>
              <w:spacing w:line="240" w:lineRule="exact"/>
              <w:rPr>
                <w:i/>
                <w:iCs/>
                <w:sz w:val="18"/>
                <w:szCs w:val="18"/>
                <w:u w:val="single"/>
              </w:rPr>
            </w:pPr>
          </w:p>
          <w:p w14:paraId="0ACA18BF" w14:textId="36B0A4EB" w:rsidR="66109EB4" w:rsidRDefault="66109EB4" w:rsidP="66109EB4">
            <w:pPr>
              <w:spacing w:line="240" w:lineRule="exact"/>
              <w:rPr>
                <w:i/>
                <w:iCs/>
                <w:sz w:val="18"/>
                <w:szCs w:val="18"/>
                <w:u w:val="single"/>
              </w:rPr>
            </w:pPr>
          </w:p>
          <w:p w14:paraId="7CA579AB" w14:textId="313A7BF6" w:rsidR="66109EB4" w:rsidRDefault="66109EB4" w:rsidP="66109EB4">
            <w:pPr>
              <w:spacing w:line="240" w:lineRule="exact"/>
              <w:rPr>
                <w:i/>
                <w:iCs/>
                <w:sz w:val="18"/>
                <w:szCs w:val="18"/>
                <w:u w:val="single"/>
              </w:rPr>
            </w:pPr>
          </w:p>
          <w:p w14:paraId="049F31CB" w14:textId="77777777" w:rsidR="009F6607" w:rsidRPr="00D80448" w:rsidRDefault="009F6607" w:rsidP="50691962">
            <w:pPr>
              <w:spacing w:line="240" w:lineRule="exact"/>
              <w:rPr>
                <w:i/>
                <w:iCs/>
                <w:color w:val="FF0000"/>
                <w:sz w:val="18"/>
                <w:szCs w:val="18"/>
              </w:rPr>
            </w:pPr>
          </w:p>
          <w:p w14:paraId="53128261" w14:textId="77777777" w:rsidR="009F6607" w:rsidRPr="00D80448" w:rsidRDefault="009F6607" w:rsidP="50691962">
            <w:pPr>
              <w:spacing w:line="240" w:lineRule="exact"/>
              <w:rPr>
                <w:i/>
                <w:iCs/>
                <w:color w:val="FF0000"/>
                <w:sz w:val="18"/>
                <w:szCs w:val="18"/>
              </w:rPr>
            </w:pPr>
          </w:p>
          <w:p w14:paraId="62486C05" w14:textId="77777777" w:rsidR="009F6607" w:rsidRPr="00D80448" w:rsidRDefault="009F6607" w:rsidP="009D5429">
            <w:pPr>
              <w:spacing w:line="240" w:lineRule="exact"/>
              <w:rPr>
                <w:i/>
                <w:sz w:val="18"/>
                <w:szCs w:val="18"/>
              </w:rPr>
            </w:pPr>
          </w:p>
          <w:p w14:paraId="4101652C" w14:textId="77777777" w:rsidR="009F6607" w:rsidRPr="00D80448" w:rsidRDefault="009F6607" w:rsidP="009D5429">
            <w:pPr>
              <w:spacing w:line="240" w:lineRule="exact"/>
              <w:rPr>
                <w:i/>
                <w:sz w:val="18"/>
                <w:szCs w:val="18"/>
              </w:rPr>
            </w:pPr>
          </w:p>
        </w:tc>
        <w:tc>
          <w:tcPr>
            <w:tcW w:w="2207" w:type="dxa"/>
          </w:tcPr>
          <w:p w14:paraId="0ACBD108" w14:textId="1124F9FA" w:rsidR="1A83495A" w:rsidRDefault="7E71E9D5" w:rsidP="29EC4686">
            <w:pPr>
              <w:spacing w:line="240" w:lineRule="exact"/>
              <w:rPr>
                <w:sz w:val="18"/>
                <w:szCs w:val="18"/>
              </w:rPr>
            </w:pPr>
            <w:r w:rsidRPr="29EC4686">
              <w:rPr>
                <w:sz w:val="18"/>
                <w:szCs w:val="18"/>
              </w:rPr>
              <w:lastRenderedPageBreak/>
              <w:t>De afgelopen drie jaar zijn leerlingen met de volgende niveaus uitgestroomd:</w:t>
            </w:r>
          </w:p>
          <w:p w14:paraId="08799AC2" w14:textId="1BFCA81B" w:rsidR="4DE980E2" w:rsidRPr="00E676FC" w:rsidRDefault="4DE980E2" w:rsidP="6563A1BF">
            <w:pPr>
              <w:spacing w:line="240" w:lineRule="exact"/>
              <w:rPr>
                <w:sz w:val="18"/>
                <w:szCs w:val="18"/>
              </w:rPr>
            </w:pPr>
          </w:p>
          <w:p w14:paraId="56C55BCE" w14:textId="2B56DBD2" w:rsidR="0920BA5B" w:rsidRPr="00E676FC" w:rsidRDefault="0920BA5B" w:rsidP="6563A1BF">
            <w:pPr>
              <w:spacing w:line="240" w:lineRule="exact"/>
              <w:rPr>
                <w:b/>
                <w:bCs/>
                <w:sz w:val="18"/>
                <w:szCs w:val="18"/>
              </w:rPr>
            </w:pPr>
            <w:r w:rsidRPr="00E676FC">
              <w:rPr>
                <w:b/>
                <w:bCs/>
                <w:sz w:val="18"/>
                <w:szCs w:val="18"/>
              </w:rPr>
              <w:t>2019-2020:</w:t>
            </w:r>
          </w:p>
          <w:p w14:paraId="2CECF67E" w14:textId="2FD06ACA" w:rsidR="0920BA5B" w:rsidRPr="00E676FC" w:rsidRDefault="0920BA5B" w:rsidP="6563A1BF">
            <w:pPr>
              <w:spacing w:line="240" w:lineRule="exact"/>
              <w:rPr>
                <w:sz w:val="18"/>
                <w:szCs w:val="18"/>
              </w:rPr>
            </w:pPr>
            <w:r w:rsidRPr="00E676FC">
              <w:rPr>
                <w:sz w:val="18"/>
                <w:szCs w:val="18"/>
              </w:rPr>
              <w:t xml:space="preserve">VMBO </w:t>
            </w:r>
            <w:proofErr w:type="spellStart"/>
            <w:r w:rsidRPr="00E676FC">
              <w:rPr>
                <w:sz w:val="18"/>
                <w:szCs w:val="18"/>
              </w:rPr>
              <w:t>bk</w:t>
            </w:r>
            <w:proofErr w:type="spellEnd"/>
            <w:r w:rsidRPr="00E676FC">
              <w:rPr>
                <w:sz w:val="18"/>
                <w:szCs w:val="18"/>
              </w:rPr>
              <w:t>: 4</w:t>
            </w:r>
          </w:p>
          <w:p w14:paraId="0DD6CAA6" w14:textId="49AEDB2A" w:rsidR="0920BA5B" w:rsidRPr="00E676FC" w:rsidRDefault="0920BA5B" w:rsidP="6563A1BF">
            <w:pPr>
              <w:spacing w:line="240" w:lineRule="exact"/>
              <w:rPr>
                <w:sz w:val="18"/>
                <w:szCs w:val="18"/>
              </w:rPr>
            </w:pPr>
            <w:r w:rsidRPr="00E676FC">
              <w:rPr>
                <w:sz w:val="18"/>
                <w:szCs w:val="18"/>
              </w:rPr>
              <w:t>VMBO tl: 5</w:t>
            </w:r>
          </w:p>
          <w:p w14:paraId="6248C4D7" w14:textId="64A1C22B" w:rsidR="0920BA5B" w:rsidRPr="00E676FC" w:rsidRDefault="0920BA5B" w:rsidP="6563A1BF">
            <w:pPr>
              <w:spacing w:line="240" w:lineRule="exact"/>
              <w:rPr>
                <w:sz w:val="18"/>
                <w:szCs w:val="18"/>
              </w:rPr>
            </w:pPr>
            <w:r w:rsidRPr="00E676FC">
              <w:rPr>
                <w:sz w:val="18"/>
                <w:szCs w:val="18"/>
              </w:rPr>
              <w:t>HAVO: 10</w:t>
            </w:r>
          </w:p>
          <w:p w14:paraId="7D1A6E2A" w14:textId="41E5C938" w:rsidR="0920BA5B" w:rsidRPr="00E676FC" w:rsidRDefault="0920BA5B" w:rsidP="6563A1BF">
            <w:pPr>
              <w:spacing w:line="240" w:lineRule="exact"/>
              <w:rPr>
                <w:sz w:val="18"/>
                <w:szCs w:val="18"/>
              </w:rPr>
            </w:pPr>
            <w:r w:rsidRPr="00E676FC">
              <w:rPr>
                <w:sz w:val="18"/>
                <w:szCs w:val="18"/>
              </w:rPr>
              <w:t>VWO: 11</w:t>
            </w:r>
          </w:p>
          <w:p w14:paraId="32EF6EF7" w14:textId="12BBDFE3" w:rsidR="2233CABB" w:rsidRPr="00E676FC" w:rsidRDefault="2233CABB" w:rsidP="2233CABB">
            <w:pPr>
              <w:spacing w:line="240" w:lineRule="exact"/>
              <w:rPr>
                <w:sz w:val="18"/>
                <w:szCs w:val="18"/>
              </w:rPr>
            </w:pPr>
          </w:p>
          <w:p w14:paraId="406B1C48" w14:textId="79B31AEF" w:rsidR="3128B56D" w:rsidRPr="00E676FC" w:rsidRDefault="3128B56D" w:rsidP="2233CABB">
            <w:pPr>
              <w:spacing w:line="240" w:lineRule="exact"/>
              <w:rPr>
                <w:b/>
                <w:bCs/>
                <w:sz w:val="18"/>
                <w:szCs w:val="18"/>
              </w:rPr>
            </w:pPr>
            <w:r w:rsidRPr="00E676FC">
              <w:rPr>
                <w:b/>
                <w:bCs/>
                <w:sz w:val="18"/>
                <w:szCs w:val="18"/>
              </w:rPr>
              <w:t>2020-2021</w:t>
            </w:r>
          </w:p>
          <w:p w14:paraId="6B2E3822" w14:textId="0A34F7D8" w:rsidR="3128B56D" w:rsidRDefault="3128B56D" w:rsidP="2233CABB">
            <w:pPr>
              <w:spacing w:line="240" w:lineRule="exact"/>
              <w:rPr>
                <w:sz w:val="18"/>
                <w:szCs w:val="18"/>
              </w:rPr>
            </w:pPr>
            <w:r w:rsidRPr="2233CABB">
              <w:rPr>
                <w:sz w:val="18"/>
                <w:szCs w:val="18"/>
              </w:rPr>
              <w:t xml:space="preserve">VMBO </w:t>
            </w:r>
            <w:r w:rsidR="44317734" w:rsidRPr="2233CABB">
              <w:rPr>
                <w:sz w:val="18"/>
                <w:szCs w:val="18"/>
              </w:rPr>
              <w:t>overig: 4</w:t>
            </w:r>
            <w:r w:rsidRPr="2233CABB">
              <w:rPr>
                <w:sz w:val="18"/>
                <w:szCs w:val="18"/>
              </w:rPr>
              <w:t xml:space="preserve">: </w:t>
            </w:r>
          </w:p>
          <w:p w14:paraId="1B493365" w14:textId="4E45E41B" w:rsidR="3128B56D" w:rsidRDefault="3128B56D" w:rsidP="2233CABB">
            <w:pPr>
              <w:spacing w:line="240" w:lineRule="exact"/>
              <w:rPr>
                <w:sz w:val="18"/>
                <w:szCs w:val="18"/>
              </w:rPr>
            </w:pPr>
            <w:r w:rsidRPr="2233CABB">
              <w:rPr>
                <w:sz w:val="18"/>
                <w:szCs w:val="18"/>
              </w:rPr>
              <w:t xml:space="preserve">VMBO tl: </w:t>
            </w:r>
            <w:r w:rsidR="62A5D0C2" w:rsidRPr="2233CABB">
              <w:rPr>
                <w:sz w:val="18"/>
                <w:szCs w:val="18"/>
              </w:rPr>
              <w:t>13</w:t>
            </w:r>
          </w:p>
          <w:p w14:paraId="400EB208" w14:textId="11C185E9" w:rsidR="3128B56D" w:rsidRDefault="3128B56D" w:rsidP="2233CABB">
            <w:pPr>
              <w:spacing w:line="240" w:lineRule="exact"/>
              <w:rPr>
                <w:sz w:val="18"/>
                <w:szCs w:val="18"/>
              </w:rPr>
            </w:pPr>
            <w:r w:rsidRPr="2233CABB">
              <w:rPr>
                <w:sz w:val="18"/>
                <w:szCs w:val="18"/>
              </w:rPr>
              <w:t xml:space="preserve">HAVO: </w:t>
            </w:r>
            <w:r w:rsidR="79BF3D72" w:rsidRPr="2233CABB">
              <w:rPr>
                <w:sz w:val="18"/>
                <w:szCs w:val="18"/>
              </w:rPr>
              <w:t>7</w:t>
            </w:r>
          </w:p>
          <w:p w14:paraId="6A884B00" w14:textId="7B5F0F90" w:rsidR="3128B56D" w:rsidRDefault="3128B56D" w:rsidP="2233CABB">
            <w:pPr>
              <w:spacing w:line="240" w:lineRule="exact"/>
              <w:rPr>
                <w:sz w:val="18"/>
                <w:szCs w:val="18"/>
              </w:rPr>
            </w:pPr>
            <w:r w:rsidRPr="7013FA88">
              <w:rPr>
                <w:sz w:val="18"/>
                <w:szCs w:val="18"/>
              </w:rPr>
              <w:t xml:space="preserve">VWO: </w:t>
            </w:r>
            <w:r w:rsidR="380AC590" w:rsidRPr="7013FA88">
              <w:rPr>
                <w:sz w:val="18"/>
                <w:szCs w:val="18"/>
              </w:rPr>
              <w:t>7</w:t>
            </w:r>
          </w:p>
          <w:p w14:paraId="0740DE16" w14:textId="113F2646" w:rsidR="7013FA88" w:rsidRDefault="7013FA88" w:rsidP="7013FA88">
            <w:pPr>
              <w:spacing w:line="240" w:lineRule="exact"/>
              <w:rPr>
                <w:sz w:val="18"/>
                <w:szCs w:val="18"/>
              </w:rPr>
            </w:pPr>
          </w:p>
          <w:p w14:paraId="677FB2B6" w14:textId="497B0C73" w:rsidR="19F79C30" w:rsidRPr="00E676FC" w:rsidRDefault="19F79C30" w:rsidP="7013FA88">
            <w:pPr>
              <w:spacing w:line="240" w:lineRule="exact"/>
              <w:rPr>
                <w:b/>
                <w:bCs/>
                <w:sz w:val="18"/>
                <w:szCs w:val="18"/>
              </w:rPr>
            </w:pPr>
            <w:r w:rsidRPr="00E676FC">
              <w:rPr>
                <w:b/>
                <w:bCs/>
                <w:sz w:val="18"/>
                <w:szCs w:val="18"/>
              </w:rPr>
              <w:t>2021-2022</w:t>
            </w:r>
          </w:p>
          <w:p w14:paraId="218FEC96" w14:textId="1551ADD9" w:rsidR="19F79C30" w:rsidRDefault="19F79C30" w:rsidP="7013FA88">
            <w:pPr>
              <w:spacing w:line="240" w:lineRule="exact"/>
              <w:rPr>
                <w:sz w:val="18"/>
                <w:szCs w:val="18"/>
              </w:rPr>
            </w:pPr>
            <w:r w:rsidRPr="7013FA88">
              <w:rPr>
                <w:sz w:val="18"/>
                <w:szCs w:val="18"/>
              </w:rPr>
              <w:t>VMBO overig: 6</w:t>
            </w:r>
          </w:p>
          <w:p w14:paraId="11C514B3" w14:textId="370B9B08" w:rsidR="19F79C30" w:rsidRDefault="19F79C30" w:rsidP="7013FA88">
            <w:pPr>
              <w:spacing w:line="240" w:lineRule="exact"/>
              <w:rPr>
                <w:sz w:val="18"/>
                <w:szCs w:val="18"/>
              </w:rPr>
            </w:pPr>
            <w:r w:rsidRPr="7013FA88">
              <w:rPr>
                <w:sz w:val="18"/>
                <w:szCs w:val="18"/>
              </w:rPr>
              <w:t>VMBO tl: 9</w:t>
            </w:r>
          </w:p>
          <w:p w14:paraId="1DD42F20" w14:textId="23B0BCB5" w:rsidR="19F79C30" w:rsidRDefault="19F79C30" w:rsidP="7013FA88">
            <w:pPr>
              <w:spacing w:line="240" w:lineRule="exact"/>
              <w:rPr>
                <w:sz w:val="18"/>
                <w:szCs w:val="18"/>
              </w:rPr>
            </w:pPr>
            <w:r w:rsidRPr="7013FA88">
              <w:rPr>
                <w:sz w:val="18"/>
                <w:szCs w:val="18"/>
              </w:rPr>
              <w:t>HAVO: 4</w:t>
            </w:r>
          </w:p>
          <w:p w14:paraId="25AE37FD" w14:textId="273EB1A6" w:rsidR="19F79C30" w:rsidRDefault="19F79C30" w:rsidP="7013FA88">
            <w:pPr>
              <w:spacing w:line="240" w:lineRule="exact"/>
              <w:rPr>
                <w:sz w:val="18"/>
                <w:szCs w:val="18"/>
              </w:rPr>
            </w:pPr>
            <w:r w:rsidRPr="7013FA88">
              <w:rPr>
                <w:sz w:val="18"/>
                <w:szCs w:val="18"/>
              </w:rPr>
              <w:t>VWO: 11</w:t>
            </w:r>
          </w:p>
          <w:p w14:paraId="3F9B030F" w14:textId="3028A6A0" w:rsidR="7013FA88" w:rsidRDefault="7013FA88" w:rsidP="7013FA88">
            <w:pPr>
              <w:spacing w:line="240" w:lineRule="exact"/>
              <w:rPr>
                <w:sz w:val="18"/>
                <w:szCs w:val="18"/>
              </w:rPr>
            </w:pPr>
          </w:p>
          <w:p w14:paraId="4E35BFDB" w14:textId="780877F0" w:rsidR="2233CABB" w:rsidRDefault="2233CABB" w:rsidP="2233CABB">
            <w:pPr>
              <w:spacing w:line="240" w:lineRule="exact"/>
              <w:rPr>
                <w:b/>
                <w:bCs/>
                <w:sz w:val="18"/>
                <w:szCs w:val="18"/>
              </w:rPr>
            </w:pPr>
          </w:p>
          <w:p w14:paraId="1299C43A" w14:textId="77777777" w:rsidR="009F6607" w:rsidRPr="00D80448" w:rsidRDefault="009F6607" w:rsidP="009D5429">
            <w:pPr>
              <w:spacing w:line="240" w:lineRule="exact"/>
              <w:rPr>
                <w:i/>
                <w:sz w:val="18"/>
                <w:szCs w:val="18"/>
              </w:rPr>
            </w:pPr>
          </w:p>
        </w:tc>
        <w:tc>
          <w:tcPr>
            <w:tcW w:w="2207" w:type="dxa"/>
          </w:tcPr>
          <w:p w14:paraId="4DDBEF00" w14:textId="6ACD06AA" w:rsidR="009F6607" w:rsidRPr="00D80448" w:rsidRDefault="05677459" w:rsidP="7013FA88">
            <w:pPr>
              <w:spacing w:line="240" w:lineRule="exact"/>
              <w:rPr>
                <w:i/>
                <w:iCs/>
                <w:sz w:val="18"/>
                <w:szCs w:val="18"/>
              </w:rPr>
            </w:pPr>
            <w:r w:rsidRPr="7013FA88">
              <w:rPr>
                <w:sz w:val="18"/>
                <w:szCs w:val="18"/>
              </w:rPr>
              <w:t xml:space="preserve">De Rehobothschool wil een veilige leeromgeving bieden aan alle kinderen. Wij begeleiden kinderen in de ontwikkeling op </w:t>
            </w:r>
            <w:r w:rsidR="3112D7E5" w:rsidRPr="7013FA88">
              <w:rPr>
                <w:sz w:val="18"/>
                <w:szCs w:val="18"/>
              </w:rPr>
              <w:t xml:space="preserve">cognitief, </w:t>
            </w:r>
            <w:r w:rsidRPr="7013FA88">
              <w:rPr>
                <w:sz w:val="18"/>
                <w:szCs w:val="18"/>
              </w:rPr>
              <w:t>s</w:t>
            </w:r>
            <w:r w:rsidR="3ADD5A9A" w:rsidRPr="7013FA88">
              <w:rPr>
                <w:sz w:val="18"/>
                <w:szCs w:val="18"/>
              </w:rPr>
              <w:t>ociaal en emotioneel gebied.</w:t>
            </w:r>
          </w:p>
          <w:p w14:paraId="22FFFF23" w14:textId="512E47B9" w:rsidR="4A43E434" w:rsidRDefault="4A43E434" w:rsidP="06B5246D">
            <w:pPr>
              <w:spacing w:line="240" w:lineRule="exact"/>
              <w:rPr>
                <w:sz w:val="18"/>
                <w:szCs w:val="18"/>
              </w:rPr>
            </w:pPr>
            <w:r w:rsidRPr="06B5246D">
              <w:rPr>
                <w:sz w:val="18"/>
                <w:szCs w:val="18"/>
              </w:rPr>
              <w:t>We vinden rust en structuur belangrijk in het onderwijs.</w:t>
            </w:r>
          </w:p>
          <w:p w14:paraId="61260375" w14:textId="36AA0C58" w:rsidR="06B5246D" w:rsidRDefault="06B5246D" w:rsidP="06B5246D">
            <w:pPr>
              <w:spacing w:line="240" w:lineRule="exact"/>
              <w:rPr>
                <w:sz w:val="18"/>
                <w:szCs w:val="18"/>
              </w:rPr>
            </w:pPr>
          </w:p>
          <w:p w14:paraId="78C932E7" w14:textId="5C951614" w:rsidR="66109EB4" w:rsidRDefault="4A43E434" w:rsidP="06B5246D">
            <w:pPr>
              <w:spacing w:line="240" w:lineRule="exact"/>
              <w:rPr>
                <w:sz w:val="18"/>
                <w:szCs w:val="18"/>
              </w:rPr>
            </w:pPr>
            <w:r w:rsidRPr="06B5246D">
              <w:rPr>
                <w:sz w:val="18"/>
                <w:szCs w:val="18"/>
              </w:rPr>
              <w:t>We houden rekening met onderwijsbehoeften van kinderen.</w:t>
            </w:r>
            <w:r w:rsidR="2CA0B359" w:rsidRPr="06B5246D">
              <w:rPr>
                <w:sz w:val="18"/>
                <w:szCs w:val="18"/>
              </w:rPr>
              <w:t xml:space="preserve"> We werken in de klas met meerdere instructieniveaus.</w:t>
            </w:r>
          </w:p>
          <w:p w14:paraId="3DAF79E4" w14:textId="27FD25C8" w:rsidR="2CA0B359" w:rsidRDefault="53BF6BBE" w:rsidP="01D53B5C">
            <w:pPr>
              <w:spacing w:line="240" w:lineRule="exact"/>
              <w:rPr>
                <w:sz w:val="18"/>
                <w:szCs w:val="18"/>
              </w:rPr>
            </w:pPr>
            <w:r w:rsidRPr="01D53B5C">
              <w:rPr>
                <w:sz w:val="18"/>
                <w:szCs w:val="18"/>
              </w:rPr>
              <w:t>Indien nodig kan er voor een leerling een eigen leerlijn worden opge</w:t>
            </w:r>
            <w:r w:rsidR="22BAB76A" w:rsidRPr="01D53B5C">
              <w:rPr>
                <w:sz w:val="18"/>
                <w:szCs w:val="18"/>
              </w:rPr>
              <w:t>st</w:t>
            </w:r>
            <w:r w:rsidRPr="01D53B5C">
              <w:rPr>
                <w:sz w:val="18"/>
                <w:szCs w:val="18"/>
              </w:rPr>
              <w:t>eld.</w:t>
            </w:r>
          </w:p>
          <w:p w14:paraId="35FA27ED" w14:textId="2BA4F943" w:rsidR="01D53B5C" w:rsidRDefault="01D53B5C" w:rsidP="01D53B5C">
            <w:pPr>
              <w:spacing w:line="240" w:lineRule="exact"/>
              <w:rPr>
                <w:sz w:val="18"/>
                <w:szCs w:val="18"/>
              </w:rPr>
            </w:pPr>
          </w:p>
          <w:p w14:paraId="2DAEF0C3" w14:textId="541BE1D1" w:rsidR="48F5A20F" w:rsidRDefault="48F5A20F" w:rsidP="01D53B5C">
            <w:pPr>
              <w:spacing w:line="240" w:lineRule="exact"/>
              <w:rPr>
                <w:sz w:val="18"/>
                <w:szCs w:val="18"/>
              </w:rPr>
            </w:pPr>
            <w:r w:rsidRPr="01D53B5C">
              <w:rPr>
                <w:sz w:val="18"/>
                <w:szCs w:val="18"/>
              </w:rPr>
              <w:t xml:space="preserve">We werken planmatig aan de leerontwikkeling van kinderen. </w:t>
            </w:r>
          </w:p>
          <w:p w14:paraId="13C41EB6" w14:textId="5877910A" w:rsidR="5952E62E" w:rsidRDefault="5952E62E" w:rsidP="01D53B5C">
            <w:pPr>
              <w:spacing w:line="240" w:lineRule="exact"/>
              <w:rPr>
                <w:sz w:val="18"/>
                <w:szCs w:val="18"/>
              </w:rPr>
            </w:pPr>
            <w:r w:rsidRPr="01D53B5C">
              <w:rPr>
                <w:sz w:val="18"/>
                <w:szCs w:val="18"/>
              </w:rPr>
              <w:t xml:space="preserve">Op verschillende momenten in het jaar worden er </w:t>
            </w:r>
            <w:proofErr w:type="spellStart"/>
            <w:r w:rsidRPr="01D53B5C">
              <w:rPr>
                <w:sz w:val="18"/>
                <w:szCs w:val="18"/>
              </w:rPr>
              <w:t>kindgesprekken</w:t>
            </w:r>
            <w:proofErr w:type="spellEnd"/>
            <w:r w:rsidRPr="01D53B5C">
              <w:rPr>
                <w:sz w:val="18"/>
                <w:szCs w:val="18"/>
              </w:rPr>
              <w:t xml:space="preserve"> gehouden.</w:t>
            </w:r>
          </w:p>
          <w:p w14:paraId="7E040F03" w14:textId="7CC0D2E2" w:rsidR="00F90BAB" w:rsidRDefault="00F90BAB" w:rsidP="01D53B5C">
            <w:pPr>
              <w:spacing w:line="240" w:lineRule="exact"/>
              <w:rPr>
                <w:sz w:val="18"/>
                <w:szCs w:val="18"/>
              </w:rPr>
            </w:pPr>
          </w:p>
          <w:p w14:paraId="0C671E6B" w14:textId="768A15D9" w:rsidR="00F90BAB" w:rsidRDefault="00F90BAB" w:rsidP="01D53B5C">
            <w:pPr>
              <w:spacing w:line="240" w:lineRule="exact"/>
              <w:rPr>
                <w:sz w:val="18"/>
                <w:szCs w:val="18"/>
              </w:rPr>
            </w:pPr>
            <w:r w:rsidRPr="00F90BAB">
              <w:rPr>
                <w:sz w:val="18"/>
                <w:szCs w:val="18"/>
              </w:rPr>
              <w:t xml:space="preserve">De groepsgroottes geven een wisselend beeld. In het schooljaar 2022-2023 </w:t>
            </w:r>
            <w:r>
              <w:rPr>
                <w:sz w:val="18"/>
                <w:szCs w:val="18"/>
              </w:rPr>
              <w:t>heeft de bovenbouw de</w:t>
            </w:r>
            <w:r w:rsidRPr="00F90BAB">
              <w:rPr>
                <w:sz w:val="18"/>
                <w:szCs w:val="18"/>
              </w:rPr>
              <w:t xml:space="preserve"> maximale groepsgrootte bereikt.  </w:t>
            </w:r>
          </w:p>
          <w:p w14:paraId="3461D779" w14:textId="1C9D9F36" w:rsidR="009F6607" w:rsidRPr="00D80448" w:rsidRDefault="009F6607" w:rsidP="29EC4686">
            <w:pPr>
              <w:spacing w:line="240" w:lineRule="exact"/>
              <w:rPr>
                <w:sz w:val="18"/>
                <w:szCs w:val="18"/>
              </w:rPr>
            </w:pPr>
          </w:p>
        </w:tc>
        <w:tc>
          <w:tcPr>
            <w:tcW w:w="2207" w:type="dxa"/>
          </w:tcPr>
          <w:p w14:paraId="71DE7A93" w14:textId="66FAF7D8" w:rsidR="4DE980E2" w:rsidRDefault="498E3B75" w:rsidP="29EC4686">
            <w:pPr>
              <w:spacing w:line="240" w:lineRule="exact"/>
              <w:rPr>
                <w:sz w:val="18"/>
                <w:szCs w:val="18"/>
              </w:rPr>
            </w:pPr>
            <w:r w:rsidRPr="29EC4686">
              <w:rPr>
                <w:sz w:val="18"/>
                <w:szCs w:val="18"/>
              </w:rPr>
              <w:lastRenderedPageBreak/>
              <w:t xml:space="preserve">Voor leerlingen die onvoldoende profiteren van het basisaanbod </w:t>
            </w:r>
            <w:r w:rsidR="00224B86">
              <w:rPr>
                <w:sz w:val="18"/>
                <w:szCs w:val="18"/>
              </w:rPr>
              <w:t xml:space="preserve">of die andere ondersteuningsbehoeften hebben dan het basisaanbod biedt, </w:t>
            </w:r>
            <w:r w:rsidRPr="29EC4686">
              <w:rPr>
                <w:sz w:val="18"/>
                <w:szCs w:val="18"/>
              </w:rPr>
              <w:t xml:space="preserve">zijn er </w:t>
            </w:r>
            <w:r w:rsidR="6314F8A4" w:rsidRPr="29EC4686">
              <w:rPr>
                <w:sz w:val="18"/>
                <w:szCs w:val="18"/>
              </w:rPr>
              <w:t>binnen onze school de</w:t>
            </w:r>
            <w:r w:rsidRPr="29EC4686">
              <w:rPr>
                <w:sz w:val="18"/>
                <w:szCs w:val="18"/>
              </w:rPr>
              <w:t xml:space="preserve"> volgende mogel</w:t>
            </w:r>
            <w:r w:rsidR="497F84D7" w:rsidRPr="29EC4686">
              <w:rPr>
                <w:sz w:val="18"/>
                <w:szCs w:val="18"/>
              </w:rPr>
              <w:t>ijkheden:</w:t>
            </w:r>
          </w:p>
          <w:p w14:paraId="6D635192" w14:textId="656ADC75" w:rsidR="412CF21E" w:rsidRDefault="412CF21E" w:rsidP="01D53B5C">
            <w:pPr>
              <w:spacing w:line="240" w:lineRule="exact"/>
              <w:rPr>
                <w:sz w:val="18"/>
                <w:szCs w:val="18"/>
              </w:rPr>
            </w:pPr>
            <w:r w:rsidRPr="2233CABB">
              <w:rPr>
                <w:sz w:val="18"/>
                <w:szCs w:val="18"/>
              </w:rPr>
              <w:t xml:space="preserve">-opstellen van een </w:t>
            </w:r>
            <w:r w:rsidR="4442FEEE" w:rsidRPr="2233CABB">
              <w:rPr>
                <w:sz w:val="18"/>
                <w:szCs w:val="18"/>
              </w:rPr>
              <w:t>o</w:t>
            </w:r>
            <w:r w:rsidRPr="2233CABB">
              <w:rPr>
                <w:sz w:val="18"/>
                <w:szCs w:val="18"/>
              </w:rPr>
              <w:t>ntwikkelingsperspectief (OPP)</w:t>
            </w:r>
            <w:r w:rsidR="40788388" w:rsidRPr="2233CABB">
              <w:rPr>
                <w:sz w:val="18"/>
                <w:szCs w:val="18"/>
              </w:rPr>
              <w:t>;</w:t>
            </w:r>
          </w:p>
          <w:p w14:paraId="637F7E5E" w14:textId="7E2DCAA7" w:rsidR="53361D86" w:rsidRDefault="776E43F7" w:rsidP="0A043665">
            <w:pPr>
              <w:spacing w:line="240" w:lineRule="exact"/>
              <w:rPr>
                <w:sz w:val="18"/>
                <w:szCs w:val="18"/>
              </w:rPr>
            </w:pPr>
            <w:r w:rsidRPr="2233CABB">
              <w:rPr>
                <w:sz w:val="18"/>
                <w:szCs w:val="18"/>
              </w:rPr>
              <w:t>-bespreken van leerlingen in het school</w:t>
            </w:r>
            <w:r w:rsidR="49007367" w:rsidRPr="2233CABB">
              <w:rPr>
                <w:sz w:val="18"/>
                <w:szCs w:val="18"/>
              </w:rPr>
              <w:t>-</w:t>
            </w:r>
            <w:r w:rsidRPr="2233CABB">
              <w:rPr>
                <w:sz w:val="18"/>
                <w:szCs w:val="18"/>
              </w:rPr>
              <w:t xml:space="preserve"> ondersteuningsteam (SOT)</w:t>
            </w:r>
            <w:r w:rsidR="365B3477" w:rsidRPr="2233CABB">
              <w:rPr>
                <w:sz w:val="18"/>
                <w:szCs w:val="18"/>
              </w:rPr>
              <w:t>;</w:t>
            </w:r>
          </w:p>
          <w:p w14:paraId="0D180E7E" w14:textId="3B304637" w:rsidR="6ADAC619" w:rsidRDefault="6ADAC619" w:rsidP="6407B6FC">
            <w:pPr>
              <w:spacing w:line="240" w:lineRule="exact"/>
              <w:rPr>
                <w:sz w:val="18"/>
                <w:szCs w:val="18"/>
              </w:rPr>
            </w:pPr>
            <w:r w:rsidRPr="2233CABB">
              <w:rPr>
                <w:sz w:val="18"/>
                <w:szCs w:val="18"/>
              </w:rPr>
              <w:t xml:space="preserve">-expertise gebruiken van PASSTOE </w:t>
            </w:r>
            <w:r w:rsidR="650A2A68" w:rsidRPr="2233CABB">
              <w:rPr>
                <w:sz w:val="18"/>
                <w:szCs w:val="18"/>
              </w:rPr>
              <w:t>(passend onderwijs zo vormgeven dat het toepasbaar is voor elk kind</w:t>
            </w:r>
            <w:r w:rsidR="68050168" w:rsidRPr="2233CABB">
              <w:rPr>
                <w:sz w:val="18"/>
                <w:szCs w:val="18"/>
              </w:rPr>
              <w:t>)</w:t>
            </w:r>
            <w:r w:rsidR="3523D0B6" w:rsidRPr="2233CABB">
              <w:rPr>
                <w:sz w:val="18"/>
                <w:szCs w:val="18"/>
              </w:rPr>
              <w:t>;</w:t>
            </w:r>
          </w:p>
          <w:p w14:paraId="41E30B4E" w14:textId="2A512920" w:rsidR="412CF21E" w:rsidRDefault="412CF21E" w:rsidP="01D53B5C">
            <w:pPr>
              <w:spacing w:line="240" w:lineRule="exact"/>
              <w:rPr>
                <w:sz w:val="18"/>
                <w:szCs w:val="18"/>
              </w:rPr>
            </w:pPr>
            <w:r w:rsidRPr="2233CABB">
              <w:rPr>
                <w:sz w:val="18"/>
                <w:szCs w:val="18"/>
              </w:rPr>
              <w:t>-aanvragen van een begeleider Passend onder</w:t>
            </w:r>
            <w:r w:rsidR="1307F958" w:rsidRPr="2233CABB">
              <w:rPr>
                <w:sz w:val="18"/>
                <w:szCs w:val="18"/>
              </w:rPr>
              <w:t>wijs</w:t>
            </w:r>
            <w:r w:rsidRPr="2233CABB">
              <w:rPr>
                <w:sz w:val="18"/>
                <w:szCs w:val="18"/>
              </w:rPr>
              <w:t xml:space="preserve"> (BPO)</w:t>
            </w:r>
            <w:r w:rsidR="11E89C66" w:rsidRPr="2233CABB">
              <w:rPr>
                <w:sz w:val="18"/>
                <w:szCs w:val="18"/>
              </w:rPr>
              <w:t>;</w:t>
            </w:r>
          </w:p>
          <w:p w14:paraId="5FCB45A6" w14:textId="41DE57ED" w:rsidR="412CF21E" w:rsidRDefault="412CF21E" w:rsidP="01D53B5C">
            <w:pPr>
              <w:spacing w:line="240" w:lineRule="exact"/>
              <w:rPr>
                <w:sz w:val="18"/>
                <w:szCs w:val="18"/>
              </w:rPr>
            </w:pPr>
            <w:r w:rsidRPr="2233CABB">
              <w:rPr>
                <w:sz w:val="18"/>
                <w:szCs w:val="18"/>
              </w:rPr>
              <w:t>-aanvragen van een arrangement</w:t>
            </w:r>
            <w:r w:rsidR="385C78D3" w:rsidRPr="2233CABB">
              <w:rPr>
                <w:sz w:val="18"/>
                <w:szCs w:val="18"/>
              </w:rPr>
              <w:t>;</w:t>
            </w:r>
          </w:p>
          <w:p w14:paraId="0350D2B3" w14:textId="7B42D2B6" w:rsidR="412CF21E" w:rsidRDefault="401D8A26" w:rsidP="6407B6FC">
            <w:pPr>
              <w:spacing w:line="240" w:lineRule="exact"/>
              <w:rPr>
                <w:sz w:val="18"/>
                <w:szCs w:val="18"/>
              </w:rPr>
            </w:pPr>
            <w:r w:rsidRPr="2233CABB">
              <w:rPr>
                <w:sz w:val="18"/>
                <w:szCs w:val="18"/>
              </w:rPr>
              <w:lastRenderedPageBreak/>
              <w:t>-gebruik maken van diensten van eerste deskundige</w:t>
            </w:r>
            <w:r w:rsidR="6AC082B4" w:rsidRPr="2233CABB">
              <w:rPr>
                <w:sz w:val="18"/>
                <w:szCs w:val="18"/>
              </w:rPr>
              <w:t xml:space="preserve"> van het </w:t>
            </w:r>
            <w:r w:rsidR="3217A006" w:rsidRPr="2233CABB">
              <w:rPr>
                <w:sz w:val="18"/>
                <w:szCs w:val="18"/>
              </w:rPr>
              <w:t>s</w:t>
            </w:r>
            <w:r w:rsidR="6AC082B4" w:rsidRPr="2233CABB">
              <w:rPr>
                <w:sz w:val="18"/>
                <w:szCs w:val="18"/>
              </w:rPr>
              <w:t>amenwerkingsverband</w:t>
            </w:r>
            <w:r w:rsidR="40493117" w:rsidRPr="2233CABB">
              <w:rPr>
                <w:sz w:val="18"/>
                <w:szCs w:val="18"/>
              </w:rPr>
              <w:t>;</w:t>
            </w:r>
          </w:p>
          <w:p w14:paraId="337D5065" w14:textId="46A116D5" w:rsidR="412CF21E" w:rsidRDefault="412CF21E" w:rsidP="01D53B5C">
            <w:pPr>
              <w:spacing w:line="240" w:lineRule="exact"/>
              <w:rPr>
                <w:sz w:val="18"/>
                <w:szCs w:val="18"/>
              </w:rPr>
            </w:pPr>
            <w:r w:rsidRPr="2233CABB">
              <w:rPr>
                <w:sz w:val="18"/>
                <w:szCs w:val="18"/>
              </w:rPr>
              <w:t>-</w:t>
            </w:r>
            <w:r w:rsidR="4D2A84BC" w:rsidRPr="2233CABB">
              <w:rPr>
                <w:sz w:val="18"/>
                <w:szCs w:val="18"/>
              </w:rPr>
              <w:t>raadplegen van een onderwijsadviseur</w:t>
            </w:r>
            <w:r w:rsidR="3F258AB6" w:rsidRPr="2233CABB">
              <w:rPr>
                <w:sz w:val="18"/>
                <w:szCs w:val="18"/>
              </w:rPr>
              <w:t>.</w:t>
            </w:r>
          </w:p>
          <w:p w14:paraId="110FFD37" w14:textId="45030777" w:rsidR="009F6607" w:rsidRDefault="009F6607" w:rsidP="00664A7A">
            <w:pPr>
              <w:spacing w:line="240" w:lineRule="exact"/>
              <w:rPr>
                <w:i/>
                <w:iCs/>
                <w:sz w:val="18"/>
                <w:szCs w:val="18"/>
                <w:u w:val="single"/>
              </w:rPr>
            </w:pPr>
          </w:p>
          <w:p w14:paraId="6B699379" w14:textId="77777777" w:rsidR="009F6607" w:rsidRPr="00D80448" w:rsidRDefault="009F6607" w:rsidP="00664A7A">
            <w:pPr>
              <w:spacing w:line="240" w:lineRule="exact"/>
              <w:rPr>
                <w:i/>
                <w:sz w:val="18"/>
                <w:szCs w:val="18"/>
              </w:rPr>
            </w:pPr>
          </w:p>
        </w:tc>
        <w:tc>
          <w:tcPr>
            <w:tcW w:w="2207" w:type="dxa"/>
          </w:tcPr>
          <w:p w14:paraId="16F91974" w14:textId="58A8B4EA" w:rsidR="006E3790" w:rsidRDefault="006E3790" w:rsidP="29EC4686">
            <w:pPr>
              <w:spacing w:line="240" w:lineRule="exact"/>
              <w:rPr>
                <w:sz w:val="18"/>
                <w:szCs w:val="18"/>
              </w:rPr>
            </w:pPr>
            <w:r w:rsidRPr="29EC4686">
              <w:rPr>
                <w:sz w:val="18"/>
                <w:szCs w:val="18"/>
              </w:rPr>
              <w:lastRenderedPageBreak/>
              <w:t xml:space="preserve">Op </w:t>
            </w:r>
            <w:r w:rsidR="683CE771" w:rsidRPr="29EC4686">
              <w:rPr>
                <w:sz w:val="18"/>
                <w:szCs w:val="18"/>
              </w:rPr>
              <w:t>onze school</w:t>
            </w:r>
            <w:r w:rsidRPr="29EC4686">
              <w:rPr>
                <w:sz w:val="18"/>
                <w:szCs w:val="18"/>
              </w:rPr>
              <w:t xml:space="preserve"> zijn specialisten aanwezig op de verschillende gebieden.</w:t>
            </w:r>
          </w:p>
          <w:p w14:paraId="1F72F646" w14:textId="77777777" w:rsidR="006E3790" w:rsidRDefault="006E3790" w:rsidP="009D5429">
            <w:pPr>
              <w:spacing w:line="240" w:lineRule="exact"/>
              <w:rPr>
                <w:sz w:val="18"/>
                <w:szCs w:val="18"/>
              </w:rPr>
            </w:pPr>
          </w:p>
          <w:p w14:paraId="7BB0DDED" w14:textId="77777777" w:rsidR="006E3790" w:rsidRDefault="006E3790" w:rsidP="009D5429">
            <w:pPr>
              <w:spacing w:line="240" w:lineRule="exact"/>
              <w:rPr>
                <w:sz w:val="18"/>
                <w:szCs w:val="18"/>
              </w:rPr>
            </w:pPr>
            <w:r w:rsidRPr="01D53B5C">
              <w:rPr>
                <w:sz w:val="18"/>
                <w:szCs w:val="18"/>
              </w:rPr>
              <w:t xml:space="preserve">-Twee intern begeleiders </w:t>
            </w:r>
            <w:r w:rsidR="00A0AE37" w:rsidRPr="01D53B5C">
              <w:rPr>
                <w:sz w:val="18"/>
                <w:szCs w:val="18"/>
              </w:rPr>
              <w:t>coördineren</w:t>
            </w:r>
            <w:r w:rsidRPr="01D53B5C">
              <w:rPr>
                <w:sz w:val="18"/>
                <w:szCs w:val="18"/>
              </w:rPr>
              <w:t xml:space="preserve"> de zorg.</w:t>
            </w:r>
          </w:p>
          <w:p w14:paraId="502B7FAA" w14:textId="41842FD6" w:rsidR="006E3790" w:rsidRDefault="006E3790" w:rsidP="01D53B5C">
            <w:pPr>
              <w:spacing w:line="240" w:lineRule="exact"/>
              <w:rPr>
                <w:sz w:val="18"/>
                <w:szCs w:val="18"/>
              </w:rPr>
            </w:pPr>
            <w:r w:rsidRPr="2233CABB">
              <w:rPr>
                <w:sz w:val="18"/>
                <w:szCs w:val="18"/>
              </w:rPr>
              <w:t>-De</w:t>
            </w:r>
            <w:r w:rsidR="6C8ECC95" w:rsidRPr="2233CABB">
              <w:rPr>
                <w:sz w:val="18"/>
                <w:szCs w:val="18"/>
              </w:rPr>
              <w:t xml:space="preserve"> </w:t>
            </w:r>
            <w:r w:rsidR="66AC6853" w:rsidRPr="2233CABB">
              <w:rPr>
                <w:sz w:val="18"/>
                <w:szCs w:val="18"/>
              </w:rPr>
              <w:t>onderwijsassistenten</w:t>
            </w:r>
            <w:r w:rsidR="6C8ECC95" w:rsidRPr="2233CABB">
              <w:rPr>
                <w:sz w:val="18"/>
                <w:szCs w:val="18"/>
              </w:rPr>
              <w:t xml:space="preserve"> bieden</w:t>
            </w:r>
            <w:r w:rsidRPr="2233CABB">
              <w:rPr>
                <w:sz w:val="18"/>
                <w:szCs w:val="18"/>
              </w:rPr>
              <w:t xml:space="preserve"> remedial teach</w:t>
            </w:r>
            <w:r w:rsidR="259CBD27" w:rsidRPr="2233CABB">
              <w:rPr>
                <w:sz w:val="18"/>
                <w:szCs w:val="18"/>
              </w:rPr>
              <w:t>ing</w:t>
            </w:r>
            <w:r w:rsidRPr="2233CABB">
              <w:rPr>
                <w:sz w:val="18"/>
                <w:szCs w:val="18"/>
              </w:rPr>
              <w:t xml:space="preserve"> </w:t>
            </w:r>
            <w:r w:rsidR="2D52264F" w:rsidRPr="2233CABB">
              <w:rPr>
                <w:sz w:val="18"/>
                <w:szCs w:val="18"/>
              </w:rPr>
              <w:t>aan</w:t>
            </w:r>
            <w:r w:rsidR="170C2037" w:rsidRPr="2233CABB">
              <w:rPr>
                <w:sz w:val="18"/>
                <w:szCs w:val="18"/>
              </w:rPr>
              <w:t xml:space="preserve"> leerlingen die extra zorg nodig hebben</w:t>
            </w:r>
            <w:r w:rsidR="009240A5" w:rsidRPr="2233CABB">
              <w:rPr>
                <w:sz w:val="18"/>
                <w:szCs w:val="18"/>
              </w:rPr>
              <w:t>.</w:t>
            </w:r>
          </w:p>
          <w:p w14:paraId="08CE6F91" w14:textId="77777777" w:rsidR="00834BA6" w:rsidRDefault="00834BA6" w:rsidP="009D5429">
            <w:pPr>
              <w:spacing w:line="240" w:lineRule="exact"/>
              <w:rPr>
                <w:sz w:val="18"/>
                <w:szCs w:val="18"/>
              </w:rPr>
            </w:pPr>
          </w:p>
          <w:p w14:paraId="63EF80E2" w14:textId="42C197EF" w:rsidR="00834BA6" w:rsidRDefault="00834BA6" w:rsidP="009D5429">
            <w:pPr>
              <w:spacing w:line="240" w:lineRule="exact"/>
              <w:rPr>
                <w:sz w:val="18"/>
                <w:szCs w:val="18"/>
              </w:rPr>
            </w:pPr>
            <w:r>
              <w:rPr>
                <w:sz w:val="18"/>
                <w:szCs w:val="18"/>
              </w:rPr>
              <w:t>Er zijn specialisten op het gebied van</w:t>
            </w:r>
            <w:r w:rsidR="009240A5">
              <w:rPr>
                <w:sz w:val="18"/>
                <w:szCs w:val="18"/>
              </w:rPr>
              <w:t>:</w:t>
            </w:r>
            <w:r>
              <w:rPr>
                <w:sz w:val="18"/>
                <w:szCs w:val="18"/>
              </w:rPr>
              <w:t xml:space="preserve"> </w:t>
            </w:r>
          </w:p>
          <w:p w14:paraId="1C378569" w14:textId="77777777" w:rsidR="00834BA6" w:rsidRDefault="00834BA6" w:rsidP="009D5429">
            <w:pPr>
              <w:spacing w:line="240" w:lineRule="exact"/>
              <w:rPr>
                <w:sz w:val="18"/>
                <w:szCs w:val="18"/>
              </w:rPr>
            </w:pPr>
            <w:r>
              <w:rPr>
                <w:sz w:val="18"/>
                <w:szCs w:val="18"/>
              </w:rPr>
              <w:t>-Rekenen</w:t>
            </w:r>
          </w:p>
          <w:p w14:paraId="0F99099D" w14:textId="77777777" w:rsidR="00834BA6" w:rsidRDefault="00834BA6" w:rsidP="009D5429">
            <w:pPr>
              <w:spacing w:line="240" w:lineRule="exact"/>
              <w:rPr>
                <w:sz w:val="18"/>
                <w:szCs w:val="18"/>
              </w:rPr>
            </w:pPr>
            <w:r>
              <w:rPr>
                <w:sz w:val="18"/>
                <w:szCs w:val="18"/>
              </w:rPr>
              <w:t>-Hoogbegaafdheid</w:t>
            </w:r>
          </w:p>
          <w:p w14:paraId="7920AFF6" w14:textId="2F08DB22" w:rsidR="00834BA6" w:rsidRDefault="00834BA6" w:rsidP="009D5429">
            <w:pPr>
              <w:spacing w:line="240" w:lineRule="exact"/>
              <w:rPr>
                <w:sz w:val="18"/>
                <w:szCs w:val="18"/>
              </w:rPr>
            </w:pPr>
            <w:r w:rsidRPr="2233CABB">
              <w:rPr>
                <w:sz w:val="18"/>
                <w:szCs w:val="18"/>
              </w:rPr>
              <w:t>-Taal</w:t>
            </w:r>
            <w:r w:rsidR="01D932A6" w:rsidRPr="2233CABB">
              <w:rPr>
                <w:sz w:val="18"/>
                <w:szCs w:val="18"/>
              </w:rPr>
              <w:t xml:space="preserve"> </w:t>
            </w:r>
          </w:p>
          <w:p w14:paraId="6423BD02" w14:textId="74E6A46C" w:rsidR="00834BA6" w:rsidRDefault="00834BA6" w:rsidP="009D5429">
            <w:pPr>
              <w:spacing w:line="240" w:lineRule="exact"/>
              <w:rPr>
                <w:sz w:val="18"/>
                <w:szCs w:val="18"/>
              </w:rPr>
            </w:pPr>
            <w:r w:rsidRPr="2233CABB">
              <w:rPr>
                <w:sz w:val="18"/>
                <w:szCs w:val="18"/>
              </w:rPr>
              <w:t xml:space="preserve">-Gedrag </w:t>
            </w:r>
          </w:p>
          <w:p w14:paraId="4E4BAA09" w14:textId="1320E1AB" w:rsidR="00834BA6" w:rsidRDefault="57715EB9" w:rsidP="009D5429">
            <w:pPr>
              <w:spacing w:line="240" w:lineRule="exact"/>
              <w:rPr>
                <w:sz w:val="18"/>
                <w:szCs w:val="18"/>
              </w:rPr>
            </w:pPr>
            <w:r w:rsidRPr="2233CABB">
              <w:rPr>
                <w:sz w:val="18"/>
                <w:szCs w:val="18"/>
              </w:rPr>
              <w:t>-ICT</w:t>
            </w:r>
          </w:p>
          <w:p w14:paraId="1FAA227E" w14:textId="0D3088B1" w:rsidR="7A00A26F" w:rsidRDefault="5483FB76" w:rsidP="01D53B5C">
            <w:pPr>
              <w:spacing w:line="240" w:lineRule="exact"/>
              <w:rPr>
                <w:sz w:val="18"/>
                <w:szCs w:val="18"/>
              </w:rPr>
            </w:pPr>
            <w:r w:rsidRPr="2233CABB">
              <w:rPr>
                <w:sz w:val="18"/>
                <w:szCs w:val="18"/>
              </w:rPr>
              <w:t>-</w:t>
            </w:r>
            <w:r w:rsidR="410ACDEF" w:rsidRPr="2233CABB">
              <w:rPr>
                <w:sz w:val="18"/>
                <w:szCs w:val="18"/>
              </w:rPr>
              <w:t>H</w:t>
            </w:r>
            <w:r w:rsidR="16796B79" w:rsidRPr="2233CABB">
              <w:rPr>
                <w:sz w:val="18"/>
                <w:szCs w:val="18"/>
              </w:rPr>
              <w:t>et jonge kind</w:t>
            </w:r>
          </w:p>
          <w:p w14:paraId="61CDCEAD" w14:textId="50EAA0CD" w:rsidR="00834BA6" w:rsidRDefault="00834BA6" w:rsidP="3A8F0903">
            <w:pPr>
              <w:spacing w:line="240" w:lineRule="exact"/>
              <w:rPr>
                <w:sz w:val="18"/>
                <w:szCs w:val="18"/>
              </w:rPr>
            </w:pPr>
          </w:p>
          <w:p w14:paraId="52424A1B" w14:textId="77777777" w:rsidR="00834BA6" w:rsidRDefault="00834BA6" w:rsidP="009D5429">
            <w:pPr>
              <w:spacing w:line="240" w:lineRule="exact"/>
              <w:rPr>
                <w:sz w:val="18"/>
                <w:szCs w:val="18"/>
              </w:rPr>
            </w:pPr>
            <w:r>
              <w:rPr>
                <w:sz w:val="18"/>
                <w:szCs w:val="18"/>
              </w:rPr>
              <w:t>Sociale Veiligheid:</w:t>
            </w:r>
          </w:p>
          <w:p w14:paraId="6486054E" w14:textId="7E12846B" w:rsidR="00834BA6" w:rsidRDefault="14F6E361" w:rsidP="009D5429">
            <w:pPr>
              <w:spacing w:line="240" w:lineRule="exact"/>
              <w:rPr>
                <w:sz w:val="18"/>
                <w:szCs w:val="18"/>
              </w:rPr>
            </w:pPr>
            <w:r w:rsidRPr="3A8F0903">
              <w:rPr>
                <w:sz w:val="18"/>
                <w:szCs w:val="18"/>
              </w:rPr>
              <w:t xml:space="preserve">-Aandachtfunctionaris </w:t>
            </w:r>
            <w:r w:rsidR="1BE9AE03" w:rsidRPr="3A8F0903">
              <w:rPr>
                <w:sz w:val="18"/>
                <w:szCs w:val="18"/>
              </w:rPr>
              <w:t>s</w:t>
            </w:r>
            <w:r w:rsidRPr="3A8F0903">
              <w:rPr>
                <w:sz w:val="18"/>
                <w:szCs w:val="18"/>
              </w:rPr>
              <w:t>ociale veiligheid</w:t>
            </w:r>
          </w:p>
          <w:p w14:paraId="6C36DA36" w14:textId="77777777" w:rsidR="00834BA6" w:rsidRDefault="00834BA6" w:rsidP="009D5429">
            <w:pPr>
              <w:spacing w:line="240" w:lineRule="exact"/>
              <w:rPr>
                <w:sz w:val="18"/>
                <w:szCs w:val="18"/>
              </w:rPr>
            </w:pPr>
            <w:r>
              <w:rPr>
                <w:sz w:val="18"/>
                <w:szCs w:val="18"/>
              </w:rPr>
              <w:t>-Aandachtfunctionaris huiselijk geweld en kindermishandeling</w:t>
            </w:r>
          </w:p>
          <w:p w14:paraId="6BB9E253" w14:textId="77777777" w:rsidR="00834BA6" w:rsidRDefault="00834BA6" w:rsidP="009D5429">
            <w:pPr>
              <w:spacing w:line="240" w:lineRule="exact"/>
              <w:rPr>
                <w:sz w:val="18"/>
                <w:szCs w:val="18"/>
              </w:rPr>
            </w:pPr>
          </w:p>
          <w:p w14:paraId="1A5F8726" w14:textId="77777777" w:rsidR="00834BA6" w:rsidRDefault="14F6E361" w:rsidP="009D5429">
            <w:pPr>
              <w:spacing w:line="240" w:lineRule="exact"/>
              <w:rPr>
                <w:sz w:val="18"/>
                <w:szCs w:val="18"/>
              </w:rPr>
            </w:pPr>
            <w:r w:rsidRPr="3A8F0903">
              <w:rPr>
                <w:sz w:val="18"/>
                <w:szCs w:val="18"/>
              </w:rPr>
              <w:lastRenderedPageBreak/>
              <w:t>Team, expertise in:</w:t>
            </w:r>
          </w:p>
          <w:p w14:paraId="4DBBC831" w14:textId="77777777" w:rsidR="00834BA6" w:rsidRDefault="00834BA6" w:rsidP="009D5429">
            <w:pPr>
              <w:spacing w:line="240" w:lineRule="exact"/>
              <w:rPr>
                <w:sz w:val="18"/>
                <w:szCs w:val="18"/>
              </w:rPr>
            </w:pPr>
            <w:r w:rsidRPr="2233CABB">
              <w:rPr>
                <w:sz w:val="18"/>
                <w:szCs w:val="18"/>
              </w:rPr>
              <w:t>-Kanjertraining</w:t>
            </w:r>
          </w:p>
          <w:p w14:paraId="6B37A747" w14:textId="343AA0DB" w:rsidR="0672ED8D" w:rsidRDefault="0672ED8D" w:rsidP="2233CABB">
            <w:pPr>
              <w:spacing w:line="240" w:lineRule="exact"/>
              <w:rPr>
                <w:sz w:val="18"/>
                <w:szCs w:val="18"/>
              </w:rPr>
            </w:pPr>
            <w:r w:rsidRPr="2233CABB">
              <w:rPr>
                <w:sz w:val="18"/>
                <w:szCs w:val="18"/>
              </w:rPr>
              <w:t>-EDI</w:t>
            </w:r>
          </w:p>
          <w:p w14:paraId="6D0E70CD" w14:textId="77777777" w:rsidR="00834BA6" w:rsidRDefault="00834BA6" w:rsidP="009D5429">
            <w:pPr>
              <w:spacing w:line="240" w:lineRule="exact"/>
              <w:rPr>
                <w:sz w:val="18"/>
                <w:szCs w:val="18"/>
              </w:rPr>
            </w:pPr>
            <w:r w:rsidRPr="2233CABB">
              <w:rPr>
                <w:sz w:val="18"/>
                <w:szCs w:val="18"/>
              </w:rPr>
              <w:t>-Met Sprongen Vooruit</w:t>
            </w:r>
          </w:p>
          <w:p w14:paraId="166BC783" w14:textId="05ACAEF3" w:rsidR="4AFA3700" w:rsidRDefault="4AFA3700" w:rsidP="2233CABB">
            <w:pPr>
              <w:spacing w:line="240" w:lineRule="exact"/>
              <w:rPr>
                <w:sz w:val="18"/>
                <w:szCs w:val="18"/>
              </w:rPr>
            </w:pPr>
            <w:r w:rsidRPr="2233CABB">
              <w:rPr>
                <w:sz w:val="18"/>
                <w:szCs w:val="18"/>
              </w:rPr>
              <w:t>-Hoogbegaafdheid</w:t>
            </w:r>
          </w:p>
          <w:p w14:paraId="6537F28F" w14:textId="68CD1377" w:rsidR="009F6607" w:rsidRPr="00D80448" w:rsidRDefault="39B01F6E" w:rsidP="0A043665">
            <w:pPr>
              <w:spacing w:line="240" w:lineRule="exact"/>
              <w:rPr>
                <w:sz w:val="18"/>
                <w:szCs w:val="18"/>
              </w:rPr>
            </w:pPr>
            <w:r w:rsidRPr="2233CABB">
              <w:rPr>
                <w:sz w:val="18"/>
                <w:szCs w:val="18"/>
              </w:rPr>
              <w:t>-</w:t>
            </w:r>
            <w:r w:rsidR="000C5729" w:rsidRPr="2233CABB">
              <w:rPr>
                <w:sz w:val="18"/>
                <w:szCs w:val="18"/>
              </w:rPr>
              <w:t>P</w:t>
            </w:r>
            <w:r w:rsidR="7B4F6363" w:rsidRPr="2233CABB">
              <w:rPr>
                <w:sz w:val="18"/>
                <w:szCs w:val="18"/>
              </w:rPr>
              <w:t>reventie van leesproblemen</w:t>
            </w:r>
          </w:p>
        </w:tc>
        <w:tc>
          <w:tcPr>
            <w:tcW w:w="2207" w:type="dxa"/>
          </w:tcPr>
          <w:p w14:paraId="129E69B9" w14:textId="5277CFD8" w:rsidR="00DC3A62" w:rsidRDefault="5BBDED21" w:rsidP="29EC4686">
            <w:pPr>
              <w:spacing w:line="240" w:lineRule="exact"/>
              <w:rPr>
                <w:sz w:val="18"/>
                <w:szCs w:val="18"/>
              </w:rPr>
            </w:pPr>
            <w:r w:rsidRPr="2233CABB">
              <w:rPr>
                <w:sz w:val="18"/>
                <w:szCs w:val="18"/>
              </w:rPr>
              <w:lastRenderedPageBreak/>
              <w:t xml:space="preserve">In ons schoolgebouw zijn </w:t>
            </w:r>
            <w:r w:rsidR="033885CE" w:rsidRPr="2233CABB">
              <w:rPr>
                <w:sz w:val="18"/>
                <w:szCs w:val="18"/>
              </w:rPr>
              <w:t xml:space="preserve">acht </w:t>
            </w:r>
            <w:r w:rsidRPr="2233CABB">
              <w:rPr>
                <w:sz w:val="18"/>
                <w:szCs w:val="18"/>
              </w:rPr>
              <w:t xml:space="preserve">groepslokalen. Per bouw zijn extra </w:t>
            </w:r>
            <w:r w:rsidR="1706BB87" w:rsidRPr="2233CABB">
              <w:rPr>
                <w:sz w:val="18"/>
                <w:szCs w:val="18"/>
              </w:rPr>
              <w:t xml:space="preserve">speel- en/of </w:t>
            </w:r>
            <w:r w:rsidRPr="2233CABB">
              <w:rPr>
                <w:sz w:val="18"/>
                <w:szCs w:val="18"/>
              </w:rPr>
              <w:t>werkplekken</w:t>
            </w:r>
            <w:r w:rsidR="7A15B4E7" w:rsidRPr="2233CABB">
              <w:rPr>
                <w:sz w:val="18"/>
                <w:szCs w:val="18"/>
              </w:rPr>
              <w:t xml:space="preserve"> aanwezig:</w:t>
            </w:r>
          </w:p>
          <w:p w14:paraId="79DA6E43" w14:textId="2B808AF3" w:rsidR="00DC3A62" w:rsidRDefault="086DACAF" w:rsidP="009D5429">
            <w:pPr>
              <w:spacing w:line="240" w:lineRule="exact"/>
              <w:rPr>
                <w:sz w:val="18"/>
                <w:szCs w:val="18"/>
              </w:rPr>
            </w:pPr>
            <w:r w:rsidRPr="29EC4686">
              <w:rPr>
                <w:sz w:val="18"/>
                <w:szCs w:val="18"/>
              </w:rPr>
              <w:t xml:space="preserve">-Groep 1 </w:t>
            </w:r>
            <w:r w:rsidR="7B68324D" w:rsidRPr="29EC4686">
              <w:rPr>
                <w:sz w:val="18"/>
                <w:szCs w:val="18"/>
              </w:rPr>
              <w:t>en 2</w:t>
            </w:r>
            <w:r w:rsidRPr="29EC4686">
              <w:rPr>
                <w:sz w:val="18"/>
                <w:szCs w:val="18"/>
              </w:rPr>
              <w:t>: op de gang</w:t>
            </w:r>
            <w:r w:rsidR="0154BEB0" w:rsidRPr="29EC4686">
              <w:rPr>
                <w:sz w:val="18"/>
                <w:szCs w:val="18"/>
              </w:rPr>
              <w:t xml:space="preserve"> en een </w:t>
            </w:r>
            <w:r w:rsidR="3562D092" w:rsidRPr="29EC4686">
              <w:rPr>
                <w:sz w:val="18"/>
                <w:szCs w:val="18"/>
              </w:rPr>
              <w:t xml:space="preserve">ruime </w:t>
            </w:r>
            <w:r w:rsidR="0154BEB0" w:rsidRPr="29EC4686">
              <w:rPr>
                <w:sz w:val="18"/>
                <w:szCs w:val="18"/>
              </w:rPr>
              <w:t>speelzaal</w:t>
            </w:r>
          </w:p>
          <w:p w14:paraId="65D416CA" w14:textId="52FB0C5C" w:rsidR="2D058E56" w:rsidRDefault="2D058E56" w:rsidP="3A8F0903">
            <w:pPr>
              <w:spacing w:line="240" w:lineRule="exact"/>
              <w:rPr>
                <w:sz w:val="18"/>
                <w:szCs w:val="18"/>
              </w:rPr>
            </w:pPr>
            <w:r w:rsidRPr="3A8F0903">
              <w:rPr>
                <w:sz w:val="18"/>
                <w:szCs w:val="18"/>
              </w:rPr>
              <w:t>-Groep 3 en 4: op de gang</w:t>
            </w:r>
          </w:p>
          <w:p w14:paraId="47197A60" w14:textId="41224AC7" w:rsidR="00DC3A62" w:rsidRDefault="096E3B25" w:rsidP="009D5429">
            <w:pPr>
              <w:spacing w:line="240" w:lineRule="exact"/>
              <w:rPr>
                <w:sz w:val="18"/>
                <w:szCs w:val="18"/>
              </w:rPr>
            </w:pPr>
            <w:r w:rsidRPr="0A043665">
              <w:rPr>
                <w:sz w:val="18"/>
                <w:szCs w:val="18"/>
              </w:rPr>
              <w:t xml:space="preserve">-Groep 5 en 6: in het lokaal een vide. Naast de </w:t>
            </w:r>
            <w:r w:rsidR="2EB4F249" w:rsidRPr="0A043665">
              <w:rPr>
                <w:sz w:val="18"/>
                <w:szCs w:val="18"/>
              </w:rPr>
              <w:t>t</w:t>
            </w:r>
            <w:r w:rsidR="497CF08B" w:rsidRPr="0A043665">
              <w:rPr>
                <w:sz w:val="18"/>
                <w:szCs w:val="18"/>
              </w:rPr>
              <w:t xml:space="preserve">wee </w:t>
            </w:r>
            <w:r w:rsidR="09DBDCC7" w:rsidRPr="0A043665">
              <w:rPr>
                <w:sz w:val="18"/>
                <w:szCs w:val="18"/>
              </w:rPr>
              <w:t>l</w:t>
            </w:r>
            <w:r w:rsidRPr="0A043665">
              <w:rPr>
                <w:sz w:val="18"/>
                <w:szCs w:val="18"/>
              </w:rPr>
              <w:t>okalen is een extra werkruimte</w:t>
            </w:r>
            <w:r w:rsidR="766C48B3" w:rsidRPr="0A043665">
              <w:rPr>
                <w:sz w:val="18"/>
                <w:szCs w:val="18"/>
              </w:rPr>
              <w:t>.</w:t>
            </w:r>
          </w:p>
          <w:p w14:paraId="1A9D2658" w14:textId="421A3C41" w:rsidR="00DC3A62" w:rsidRDefault="60DD52BE" w:rsidP="009D5429">
            <w:pPr>
              <w:spacing w:line="240" w:lineRule="exact"/>
              <w:rPr>
                <w:sz w:val="18"/>
                <w:szCs w:val="18"/>
              </w:rPr>
            </w:pPr>
            <w:r w:rsidRPr="2233CABB">
              <w:rPr>
                <w:sz w:val="18"/>
                <w:szCs w:val="18"/>
              </w:rPr>
              <w:t xml:space="preserve">-Groep 7 en 8: in de aula en in het </w:t>
            </w:r>
            <w:proofErr w:type="spellStart"/>
            <w:r w:rsidR="704C9E16" w:rsidRPr="2233CABB">
              <w:rPr>
                <w:sz w:val="18"/>
                <w:szCs w:val="18"/>
              </w:rPr>
              <w:t>kwink</w:t>
            </w:r>
            <w:proofErr w:type="spellEnd"/>
            <w:r w:rsidR="704C9E16" w:rsidRPr="2233CABB">
              <w:rPr>
                <w:sz w:val="18"/>
                <w:szCs w:val="18"/>
              </w:rPr>
              <w:t>- en pluslokaal</w:t>
            </w:r>
            <w:r w:rsidRPr="2233CABB">
              <w:rPr>
                <w:sz w:val="18"/>
                <w:szCs w:val="18"/>
              </w:rPr>
              <w:t>.</w:t>
            </w:r>
            <w:r w:rsidR="18DF6F2D" w:rsidRPr="2233CABB">
              <w:rPr>
                <w:sz w:val="18"/>
                <w:szCs w:val="18"/>
              </w:rPr>
              <w:t xml:space="preserve"> Deze ruimte wordt gebruikt voor onderwijs aan kleine groepen.</w:t>
            </w:r>
          </w:p>
          <w:p w14:paraId="7D27F1A6" w14:textId="4E0F9C0E" w:rsidR="00DC3A62" w:rsidRDefault="5153D86B" w:rsidP="009D5429">
            <w:pPr>
              <w:spacing w:line="240" w:lineRule="exact"/>
              <w:rPr>
                <w:sz w:val="18"/>
                <w:szCs w:val="18"/>
              </w:rPr>
            </w:pPr>
            <w:r w:rsidRPr="3A8F0903">
              <w:rPr>
                <w:sz w:val="18"/>
                <w:szCs w:val="18"/>
              </w:rPr>
              <w:t>-</w:t>
            </w:r>
            <w:r w:rsidR="77CCE27D" w:rsidRPr="3A8F0903">
              <w:rPr>
                <w:sz w:val="18"/>
                <w:szCs w:val="18"/>
              </w:rPr>
              <w:t>E</w:t>
            </w:r>
            <w:r w:rsidRPr="3A8F0903">
              <w:rPr>
                <w:sz w:val="18"/>
                <w:szCs w:val="18"/>
              </w:rPr>
              <w:t xml:space="preserve">en </w:t>
            </w:r>
            <w:r w:rsidR="004A3230" w:rsidRPr="3A8F0903">
              <w:rPr>
                <w:sz w:val="18"/>
                <w:szCs w:val="18"/>
              </w:rPr>
              <w:t>RT-ruimte</w:t>
            </w:r>
            <w:r w:rsidR="0C3E9E9A" w:rsidRPr="3A8F0903">
              <w:rPr>
                <w:sz w:val="18"/>
                <w:szCs w:val="18"/>
              </w:rPr>
              <w:t xml:space="preserve"> </w:t>
            </w:r>
            <w:r w:rsidR="1D94ECC9" w:rsidRPr="3A8F0903">
              <w:rPr>
                <w:sz w:val="18"/>
                <w:szCs w:val="18"/>
              </w:rPr>
              <w:t>(</w:t>
            </w:r>
            <w:r w:rsidR="0C3E9E9A" w:rsidRPr="3A8F0903">
              <w:rPr>
                <w:sz w:val="18"/>
                <w:szCs w:val="18"/>
              </w:rPr>
              <w:t>beneden</w:t>
            </w:r>
            <w:r w:rsidR="1DD6D596" w:rsidRPr="3A8F0903">
              <w:rPr>
                <w:sz w:val="18"/>
                <w:szCs w:val="18"/>
              </w:rPr>
              <w:t>)</w:t>
            </w:r>
          </w:p>
          <w:p w14:paraId="77431744" w14:textId="5BD53D52" w:rsidR="165F1C44" w:rsidRDefault="165F1C44" w:rsidP="3A8F0903">
            <w:pPr>
              <w:spacing w:line="240" w:lineRule="exact"/>
              <w:rPr>
                <w:sz w:val="18"/>
                <w:szCs w:val="18"/>
              </w:rPr>
            </w:pPr>
            <w:r w:rsidRPr="3A8F0903">
              <w:rPr>
                <w:sz w:val="18"/>
                <w:szCs w:val="18"/>
              </w:rPr>
              <w:t>-</w:t>
            </w:r>
            <w:r w:rsidR="779B9353" w:rsidRPr="3A8F0903">
              <w:rPr>
                <w:sz w:val="18"/>
                <w:szCs w:val="18"/>
              </w:rPr>
              <w:t>Een IB/</w:t>
            </w:r>
            <w:r w:rsidR="004A3230" w:rsidRPr="3A8F0903">
              <w:rPr>
                <w:sz w:val="18"/>
                <w:szCs w:val="18"/>
              </w:rPr>
              <w:t>RT-ruimte</w:t>
            </w:r>
            <w:r w:rsidR="26756E31" w:rsidRPr="3A8F0903">
              <w:rPr>
                <w:sz w:val="18"/>
                <w:szCs w:val="18"/>
              </w:rPr>
              <w:t xml:space="preserve"> </w:t>
            </w:r>
            <w:r w:rsidR="7D22078F" w:rsidRPr="3A8F0903">
              <w:rPr>
                <w:sz w:val="18"/>
                <w:szCs w:val="18"/>
              </w:rPr>
              <w:t>(</w:t>
            </w:r>
            <w:r w:rsidR="26756E31" w:rsidRPr="3A8F0903">
              <w:rPr>
                <w:sz w:val="18"/>
                <w:szCs w:val="18"/>
              </w:rPr>
              <w:t>boven</w:t>
            </w:r>
            <w:r w:rsidR="34D410EA" w:rsidRPr="3A8F0903">
              <w:rPr>
                <w:sz w:val="18"/>
                <w:szCs w:val="18"/>
              </w:rPr>
              <w:t>)</w:t>
            </w:r>
          </w:p>
          <w:p w14:paraId="70DF9E56" w14:textId="77777777" w:rsidR="00DC3A62" w:rsidRDefault="00DC3A62" w:rsidP="009D5429">
            <w:pPr>
              <w:spacing w:line="240" w:lineRule="exact"/>
              <w:rPr>
                <w:sz w:val="18"/>
                <w:szCs w:val="18"/>
              </w:rPr>
            </w:pPr>
          </w:p>
          <w:p w14:paraId="1BDE2B88" w14:textId="17EE8E82" w:rsidR="00DC3A62" w:rsidRDefault="00DC3A62" w:rsidP="009D5429">
            <w:pPr>
              <w:spacing w:line="240" w:lineRule="exact"/>
              <w:rPr>
                <w:sz w:val="18"/>
                <w:szCs w:val="18"/>
              </w:rPr>
            </w:pPr>
            <w:r>
              <w:rPr>
                <w:sz w:val="18"/>
                <w:szCs w:val="18"/>
              </w:rPr>
              <w:t>In het gebouw zijn meerdere ruimten geschikt voor onderzoeken, gesprekken en/of begeleiding</w:t>
            </w:r>
            <w:r w:rsidR="009240A5">
              <w:rPr>
                <w:sz w:val="18"/>
                <w:szCs w:val="18"/>
              </w:rPr>
              <w:t>.</w:t>
            </w:r>
          </w:p>
          <w:p w14:paraId="44E871BC" w14:textId="77777777" w:rsidR="00DC3A62" w:rsidRPr="00DC3A62" w:rsidRDefault="00DC3A62" w:rsidP="009D5429">
            <w:pPr>
              <w:spacing w:line="240" w:lineRule="exact"/>
              <w:rPr>
                <w:sz w:val="18"/>
                <w:szCs w:val="18"/>
              </w:rPr>
            </w:pPr>
          </w:p>
          <w:p w14:paraId="1B007EA7" w14:textId="3752FA0F" w:rsidR="0851905F" w:rsidRDefault="0851905F" w:rsidP="3A8F0903">
            <w:pPr>
              <w:spacing w:line="240" w:lineRule="exact"/>
              <w:rPr>
                <w:sz w:val="18"/>
                <w:szCs w:val="18"/>
                <w:highlight w:val="yellow"/>
              </w:rPr>
            </w:pPr>
          </w:p>
          <w:p w14:paraId="738610EB" w14:textId="77777777" w:rsidR="00DC3A62" w:rsidRDefault="00DC3A62" w:rsidP="009D5429">
            <w:pPr>
              <w:spacing w:line="240" w:lineRule="exact"/>
              <w:rPr>
                <w:i/>
                <w:sz w:val="18"/>
                <w:szCs w:val="18"/>
                <w:u w:val="single"/>
              </w:rPr>
            </w:pPr>
          </w:p>
          <w:p w14:paraId="3A0FF5F2" w14:textId="68D981DC" w:rsidR="00DC3A62" w:rsidRDefault="00DC3A62" w:rsidP="66109EB4">
            <w:pPr>
              <w:spacing w:line="240" w:lineRule="exact"/>
              <w:rPr>
                <w:i/>
                <w:iCs/>
                <w:sz w:val="18"/>
                <w:szCs w:val="18"/>
                <w:u w:val="single"/>
              </w:rPr>
            </w:pPr>
          </w:p>
          <w:p w14:paraId="7A57291F" w14:textId="4FA9ED5A" w:rsidR="009F6607" w:rsidRPr="00D80448" w:rsidRDefault="009F6607" w:rsidP="5CB33F28">
            <w:pPr>
              <w:spacing w:line="240" w:lineRule="exact"/>
              <w:rPr>
                <w:i/>
                <w:iCs/>
                <w:sz w:val="18"/>
                <w:szCs w:val="18"/>
              </w:rPr>
            </w:pPr>
          </w:p>
          <w:p w14:paraId="6D858E91" w14:textId="3D284D2C" w:rsidR="009F6607" w:rsidRPr="00D80448" w:rsidRDefault="009F6607" w:rsidP="5CB33F28">
            <w:pPr>
              <w:spacing w:line="240" w:lineRule="exact"/>
              <w:rPr>
                <w:i/>
                <w:iCs/>
                <w:sz w:val="18"/>
                <w:szCs w:val="18"/>
              </w:rPr>
            </w:pPr>
          </w:p>
          <w:p w14:paraId="61829076" w14:textId="11DE4EBB" w:rsidR="009F6607" w:rsidRPr="00D80448" w:rsidRDefault="009F6607" w:rsidP="5CB33F28">
            <w:pPr>
              <w:spacing w:line="240" w:lineRule="exact"/>
              <w:rPr>
                <w:i/>
                <w:iCs/>
                <w:sz w:val="18"/>
                <w:szCs w:val="18"/>
              </w:rPr>
            </w:pPr>
          </w:p>
        </w:tc>
        <w:tc>
          <w:tcPr>
            <w:tcW w:w="2208" w:type="dxa"/>
          </w:tcPr>
          <w:p w14:paraId="5930E53C" w14:textId="4C1FD179" w:rsidR="00E063C6" w:rsidRDefault="6EFB91D0" w:rsidP="29EC4686">
            <w:pPr>
              <w:spacing w:line="240" w:lineRule="exact"/>
              <w:rPr>
                <w:sz w:val="18"/>
                <w:szCs w:val="18"/>
              </w:rPr>
            </w:pPr>
            <w:r w:rsidRPr="29EC4686">
              <w:rPr>
                <w:sz w:val="18"/>
                <w:szCs w:val="18"/>
              </w:rPr>
              <w:lastRenderedPageBreak/>
              <w:t xml:space="preserve">De </w:t>
            </w:r>
            <w:proofErr w:type="spellStart"/>
            <w:r w:rsidRPr="29EC4686">
              <w:rPr>
                <w:sz w:val="18"/>
                <w:szCs w:val="18"/>
              </w:rPr>
              <w:t>Rehoboth</w:t>
            </w:r>
            <w:proofErr w:type="spellEnd"/>
            <w:r w:rsidRPr="29EC4686">
              <w:rPr>
                <w:sz w:val="18"/>
                <w:szCs w:val="18"/>
              </w:rPr>
              <w:t xml:space="preserve"> is onderdeel van de stichting LEV te Boskoop en Waddinxveen.</w:t>
            </w:r>
          </w:p>
          <w:p w14:paraId="1BCEB6DC" w14:textId="3B7F8F9B" w:rsidR="0D0A670A" w:rsidRDefault="0D0A670A" w:rsidP="3A8F0903">
            <w:pPr>
              <w:spacing w:line="240" w:lineRule="exact"/>
              <w:rPr>
                <w:sz w:val="18"/>
                <w:szCs w:val="18"/>
              </w:rPr>
            </w:pPr>
            <w:r w:rsidRPr="3A8F0903">
              <w:rPr>
                <w:sz w:val="18"/>
                <w:szCs w:val="18"/>
              </w:rPr>
              <w:t>De stichting valt onder het Samenwerkingsverband Primair Onderwijs Midden Holland.</w:t>
            </w:r>
          </w:p>
          <w:p w14:paraId="03EAD652" w14:textId="5FFDEDC5" w:rsidR="00E063C6" w:rsidRDefault="428E4122" w:rsidP="009D5429">
            <w:pPr>
              <w:spacing w:line="240" w:lineRule="exact"/>
              <w:rPr>
                <w:sz w:val="18"/>
                <w:szCs w:val="18"/>
              </w:rPr>
            </w:pPr>
            <w:r w:rsidRPr="3A8F0903">
              <w:rPr>
                <w:sz w:val="18"/>
                <w:szCs w:val="18"/>
              </w:rPr>
              <w:t xml:space="preserve">We werken </w:t>
            </w:r>
            <w:r w:rsidR="4BE453AD" w:rsidRPr="3A8F0903">
              <w:rPr>
                <w:sz w:val="18"/>
                <w:szCs w:val="18"/>
              </w:rPr>
              <w:t xml:space="preserve">binnen de stichting </w:t>
            </w:r>
            <w:r w:rsidRPr="3A8F0903">
              <w:rPr>
                <w:sz w:val="18"/>
                <w:szCs w:val="18"/>
              </w:rPr>
              <w:t xml:space="preserve">aan professionalisering d.m.v. </w:t>
            </w:r>
            <w:proofErr w:type="spellStart"/>
            <w:r w:rsidRPr="3A8F0903">
              <w:rPr>
                <w:sz w:val="18"/>
                <w:szCs w:val="18"/>
              </w:rPr>
              <w:t>bovenschoolse</w:t>
            </w:r>
            <w:proofErr w:type="spellEnd"/>
            <w:r w:rsidRPr="3A8F0903">
              <w:rPr>
                <w:sz w:val="18"/>
                <w:szCs w:val="18"/>
              </w:rPr>
              <w:t xml:space="preserve"> specialistengroepen. Een kwaliteitsmedewerker ondersteunt hierbij.</w:t>
            </w:r>
          </w:p>
          <w:p w14:paraId="17AD93B2" w14:textId="24396A19" w:rsidR="00E063C6" w:rsidRDefault="00E063C6" w:rsidP="3A8F0903">
            <w:pPr>
              <w:spacing w:line="240" w:lineRule="exact"/>
              <w:rPr>
                <w:sz w:val="18"/>
                <w:szCs w:val="18"/>
              </w:rPr>
            </w:pPr>
          </w:p>
          <w:p w14:paraId="6202C2DB" w14:textId="77777777" w:rsidR="00E063C6" w:rsidRDefault="00E063C6" w:rsidP="009D5429">
            <w:pPr>
              <w:spacing w:line="240" w:lineRule="exact"/>
              <w:rPr>
                <w:sz w:val="18"/>
                <w:szCs w:val="18"/>
              </w:rPr>
            </w:pPr>
            <w:r>
              <w:rPr>
                <w:sz w:val="18"/>
                <w:szCs w:val="18"/>
              </w:rPr>
              <w:t xml:space="preserve">De </w:t>
            </w:r>
            <w:proofErr w:type="spellStart"/>
            <w:r>
              <w:rPr>
                <w:sz w:val="18"/>
                <w:szCs w:val="18"/>
              </w:rPr>
              <w:t>Rehoboth</w:t>
            </w:r>
            <w:proofErr w:type="spellEnd"/>
            <w:r>
              <w:rPr>
                <w:sz w:val="18"/>
                <w:szCs w:val="18"/>
              </w:rPr>
              <w:t xml:space="preserve"> werkt samen met de volgende externe partijen: </w:t>
            </w:r>
          </w:p>
          <w:p w14:paraId="39F54586" w14:textId="0D0002AE" w:rsidR="00E063C6" w:rsidRDefault="4B4B6142" w:rsidP="009D5429">
            <w:pPr>
              <w:spacing w:line="240" w:lineRule="exact"/>
              <w:rPr>
                <w:sz w:val="18"/>
                <w:szCs w:val="18"/>
              </w:rPr>
            </w:pPr>
            <w:r w:rsidRPr="2233CABB">
              <w:rPr>
                <w:sz w:val="18"/>
                <w:szCs w:val="18"/>
              </w:rPr>
              <w:t>-GO! Voor jeugd</w:t>
            </w:r>
            <w:r w:rsidR="20848E1F" w:rsidRPr="2233CABB">
              <w:rPr>
                <w:sz w:val="18"/>
                <w:szCs w:val="18"/>
              </w:rPr>
              <w:t xml:space="preserve"> (jeugdhulp van de gemeente)</w:t>
            </w:r>
          </w:p>
          <w:p w14:paraId="3E07A242" w14:textId="09BC0DDF" w:rsidR="4C3BBBE9" w:rsidRDefault="4C3BBBE9" w:rsidP="2233CABB">
            <w:pPr>
              <w:spacing w:line="240" w:lineRule="exact"/>
              <w:rPr>
                <w:sz w:val="18"/>
                <w:szCs w:val="18"/>
              </w:rPr>
            </w:pPr>
            <w:r w:rsidRPr="2233CABB">
              <w:rPr>
                <w:sz w:val="18"/>
                <w:szCs w:val="18"/>
              </w:rPr>
              <w:t>-</w:t>
            </w:r>
            <w:proofErr w:type="spellStart"/>
            <w:r w:rsidRPr="2233CABB">
              <w:rPr>
                <w:sz w:val="18"/>
                <w:szCs w:val="18"/>
              </w:rPr>
              <w:t>Kwadraad</w:t>
            </w:r>
            <w:proofErr w:type="spellEnd"/>
          </w:p>
          <w:p w14:paraId="692AAD10" w14:textId="1C5DE5CE" w:rsidR="00E063C6" w:rsidRDefault="4B4B6142" w:rsidP="009D5429">
            <w:pPr>
              <w:spacing w:line="240" w:lineRule="exact"/>
              <w:rPr>
                <w:sz w:val="18"/>
                <w:szCs w:val="18"/>
              </w:rPr>
            </w:pPr>
            <w:r w:rsidRPr="6407B6FC">
              <w:rPr>
                <w:sz w:val="18"/>
                <w:szCs w:val="18"/>
              </w:rPr>
              <w:t>-GGD</w:t>
            </w:r>
            <w:r w:rsidR="30106662" w:rsidRPr="6407B6FC">
              <w:rPr>
                <w:sz w:val="18"/>
                <w:szCs w:val="18"/>
              </w:rPr>
              <w:t xml:space="preserve"> (gezondheidsdienst)</w:t>
            </w:r>
          </w:p>
          <w:p w14:paraId="33E67AC6" w14:textId="48F4FF66" w:rsidR="00E063C6" w:rsidRDefault="428E4122" w:rsidP="3A8F0903">
            <w:pPr>
              <w:spacing w:line="240" w:lineRule="exact"/>
              <w:rPr>
                <w:sz w:val="18"/>
                <w:szCs w:val="18"/>
                <w:highlight w:val="yellow"/>
              </w:rPr>
            </w:pPr>
            <w:r w:rsidRPr="2233CABB">
              <w:rPr>
                <w:sz w:val="18"/>
                <w:szCs w:val="18"/>
              </w:rPr>
              <w:t>-</w:t>
            </w:r>
            <w:r w:rsidR="66B85AF1" w:rsidRPr="2233CABB">
              <w:rPr>
                <w:sz w:val="18"/>
                <w:szCs w:val="18"/>
              </w:rPr>
              <w:t>D</w:t>
            </w:r>
            <w:r w:rsidRPr="2233CABB">
              <w:rPr>
                <w:sz w:val="18"/>
                <w:szCs w:val="18"/>
              </w:rPr>
              <w:t xml:space="preserve">yslexie ondersteuning </w:t>
            </w:r>
            <w:r w:rsidR="574EA9A3" w:rsidRPr="2233CABB">
              <w:rPr>
                <w:sz w:val="18"/>
                <w:szCs w:val="18"/>
              </w:rPr>
              <w:t>m.b.v.</w:t>
            </w:r>
            <w:r w:rsidRPr="2233CABB">
              <w:rPr>
                <w:sz w:val="18"/>
                <w:szCs w:val="18"/>
              </w:rPr>
              <w:t xml:space="preserve"> Onderwijs- en Adviesbureaus.</w:t>
            </w:r>
            <w:r w:rsidR="06217258" w:rsidRPr="2233CABB">
              <w:rPr>
                <w:sz w:val="18"/>
                <w:szCs w:val="18"/>
              </w:rPr>
              <w:t xml:space="preserve"> </w:t>
            </w:r>
          </w:p>
          <w:p w14:paraId="25DAF8C4" w14:textId="25B53FFB" w:rsidR="03342050" w:rsidRDefault="03342050" w:rsidP="3A8F0903">
            <w:pPr>
              <w:spacing w:line="240" w:lineRule="exact"/>
              <w:rPr>
                <w:sz w:val="18"/>
                <w:szCs w:val="18"/>
              </w:rPr>
            </w:pPr>
            <w:r w:rsidRPr="3A8F0903">
              <w:rPr>
                <w:sz w:val="18"/>
                <w:szCs w:val="18"/>
              </w:rPr>
              <w:lastRenderedPageBreak/>
              <w:t xml:space="preserve">-Allerlei diensten ter ondersteuning </w:t>
            </w:r>
            <w:r w:rsidR="7F288922" w:rsidRPr="3A8F0903">
              <w:rPr>
                <w:sz w:val="18"/>
                <w:szCs w:val="18"/>
              </w:rPr>
              <w:t>bij arrangementen.</w:t>
            </w:r>
          </w:p>
          <w:p w14:paraId="4BB97F83" w14:textId="06A7AD3E" w:rsidR="3A8F0903" w:rsidRDefault="3A8F0903" w:rsidP="3A8F0903">
            <w:pPr>
              <w:spacing w:line="240" w:lineRule="exact"/>
              <w:rPr>
                <w:sz w:val="18"/>
                <w:szCs w:val="18"/>
                <w:highlight w:val="black"/>
              </w:rPr>
            </w:pPr>
          </w:p>
          <w:p w14:paraId="680A4E5D" w14:textId="77777777" w:rsidR="009F6607" w:rsidRPr="00D80448" w:rsidRDefault="009F6607" w:rsidP="009D5429">
            <w:pPr>
              <w:spacing w:line="240" w:lineRule="exact"/>
              <w:rPr>
                <w:i/>
                <w:sz w:val="18"/>
                <w:szCs w:val="18"/>
              </w:rPr>
            </w:pPr>
          </w:p>
        </w:tc>
      </w:tr>
      <w:tr w:rsidR="009F6607" w:rsidRPr="0060384F" w14:paraId="108F29B9" w14:textId="77777777" w:rsidTr="7013FA88">
        <w:tc>
          <w:tcPr>
            <w:tcW w:w="2207" w:type="dxa"/>
            <w:shd w:val="clear" w:color="auto" w:fill="1F4E79" w:themeFill="accent1" w:themeFillShade="80"/>
          </w:tcPr>
          <w:p w14:paraId="0ACCC55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lastRenderedPageBreak/>
              <w:t>Ambities</w:t>
            </w:r>
          </w:p>
        </w:tc>
        <w:tc>
          <w:tcPr>
            <w:tcW w:w="2207" w:type="dxa"/>
            <w:shd w:val="clear" w:color="auto" w:fill="1F4E79" w:themeFill="accent1" w:themeFillShade="80"/>
          </w:tcPr>
          <w:p w14:paraId="6BCC7BF5"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42396BAF"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60983161"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9A6919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575934F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8" w:type="dxa"/>
            <w:shd w:val="clear" w:color="auto" w:fill="1F4E79" w:themeFill="accent1" w:themeFillShade="80"/>
          </w:tcPr>
          <w:p w14:paraId="457C608A"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r>
      <w:tr w:rsidR="009F6607" w:rsidRPr="00D80448" w14:paraId="25273292" w14:textId="77777777" w:rsidTr="7013FA88">
        <w:tc>
          <w:tcPr>
            <w:tcW w:w="2207" w:type="dxa"/>
          </w:tcPr>
          <w:p w14:paraId="769D0D3C" w14:textId="5D8F6568" w:rsidR="009F6607" w:rsidRPr="00D80448" w:rsidRDefault="31C533BE" w:rsidP="29EC4686">
            <w:pPr>
              <w:spacing w:line="240" w:lineRule="exact"/>
              <w:rPr>
                <w:sz w:val="18"/>
                <w:szCs w:val="18"/>
              </w:rPr>
            </w:pPr>
            <w:r w:rsidRPr="2233CABB">
              <w:rPr>
                <w:sz w:val="18"/>
                <w:szCs w:val="18"/>
              </w:rPr>
              <w:t>Ouders zijn actief betrokken bij</w:t>
            </w:r>
            <w:r w:rsidR="1631039C" w:rsidRPr="2233CABB">
              <w:rPr>
                <w:sz w:val="18"/>
                <w:szCs w:val="18"/>
              </w:rPr>
              <w:t xml:space="preserve"> het leerproces van hun eigen kind. </w:t>
            </w:r>
          </w:p>
        </w:tc>
        <w:tc>
          <w:tcPr>
            <w:tcW w:w="2207" w:type="dxa"/>
          </w:tcPr>
          <w:p w14:paraId="5534505F" w14:textId="58BB4A7A" w:rsidR="50691962" w:rsidRDefault="0698F115" w:rsidP="2233CABB">
            <w:pPr>
              <w:spacing w:line="240" w:lineRule="exact"/>
              <w:rPr>
                <w:sz w:val="18"/>
                <w:szCs w:val="18"/>
              </w:rPr>
            </w:pPr>
            <w:r w:rsidRPr="2233CABB">
              <w:rPr>
                <w:sz w:val="18"/>
                <w:szCs w:val="18"/>
              </w:rPr>
              <w:t>Interactieve gesprekken met</w:t>
            </w:r>
            <w:r w:rsidR="1039EF38" w:rsidRPr="2233CABB">
              <w:rPr>
                <w:sz w:val="18"/>
                <w:szCs w:val="18"/>
              </w:rPr>
              <w:t xml:space="preserve"> ouders en kinderen</w:t>
            </w:r>
            <w:r w:rsidR="6FFB2A7A" w:rsidRPr="2233CABB">
              <w:rPr>
                <w:sz w:val="18"/>
                <w:szCs w:val="18"/>
              </w:rPr>
              <w:t xml:space="preserve"> vanaf groep 6</w:t>
            </w:r>
            <w:r w:rsidR="1039EF38" w:rsidRPr="2233CABB">
              <w:rPr>
                <w:sz w:val="18"/>
                <w:szCs w:val="18"/>
              </w:rPr>
              <w:t xml:space="preserve"> over het uitstroomprofiel</w:t>
            </w:r>
            <w:r w:rsidR="0E8F9032" w:rsidRPr="2233CABB">
              <w:rPr>
                <w:sz w:val="18"/>
                <w:szCs w:val="18"/>
              </w:rPr>
              <w:t>.</w:t>
            </w:r>
          </w:p>
          <w:p w14:paraId="62F86A69" w14:textId="07D47B97" w:rsidR="50691962" w:rsidRDefault="50691962" w:rsidP="2233CABB">
            <w:pPr>
              <w:spacing w:line="240" w:lineRule="exact"/>
              <w:rPr>
                <w:sz w:val="18"/>
                <w:szCs w:val="18"/>
              </w:rPr>
            </w:pPr>
          </w:p>
          <w:p w14:paraId="0927C258" w14:textId="0B34981D" w:rsidR="50691962" w:rsidRDefault="50691962" w:rsidP="50691962">
            <w:pPr>
              <w:spacing w:line="240" w:lineRule="exact"/>
              <w:rPr>
                <w:sz w:val="18"/>
                <w:szCs w:val="18"/>
              </w:rPr>
            </w:pPr>
          </w:p>
          <w:p w14:paraId="7427BA9B" w14:textId="22BD5510" w:rsidR="009F6607" w:rsidRPr="00D80448" w:rsidRDefault="009F6607" w:rsidP="4DE980E2">
            <w:pPr>
              <w:spacing w:line="240" w:lineRule="exact"/>
              <w:rPr>
                <w:sz w:val="18"/>
                <w:szCs w:val="18"/>
              </w:rPr>
            </w:pPr>
          </w:p>
          <w:p w14:paraId="54CD245A" w14:textId="7C50F1B4" w:rsidR="009F6607" w:rsidRPr="00D80448" w:rsidRDefault="009F6607" w:rsidP="4DE980E2">
            <w:pPr>
              <w:spacing w:line="240" w:lineRule="exact"/>
              <w:rPr>
                <w:sz w:val="18"/>
                <w:szCs w:val="18"/>
              </w:rPr>
            </w:pPr>
          </w:p>
        </w:tc>
        <w:tc>
          <w:tcPr>
            <w:tcW w:w="2207" w:type="dxa"/>
          </w:tcPr>
          <w:p w14:paraId="48A0472D" w14:textId="2CFF9E8C" w:rsidR="009F6607" w:rsidRPr="00D80448" w:rsidRDefault="3A3DDEA3" w:rsidP="7013FA88">
            <w:pPr>
              <w:spacing w:line="240" w:lineRule="exact"/>
              <w:rPr>
                <w:i/>
                <w:iCs/>
                <w:sz w:val="18"/>
                <w:szCs w:val="18"/>
              </w:rPr>
            </w:pPr>
            <w:r w:rsidRPr="7013FA88">
              <w:rPr>
                <w:sz w:val="18"/>
                <w:szCs w:val="18"/>
              </w:rPr>
              <w:t>E</w:t>
            </w:r>
            <w:r w:rsidR="067B8C40" w:rsidRPr="7013FA88">
              <w:rPr>
                <w:sz w:val="18"/>
                <w:szCs w:val="18"/>
              </w:rPr>
              <w:t>igenaarschap van leerlingen vergroten door ze doelbewust te betrekken in hun leerontwikkeling.</w:t>
            </w:r>
          </w:p>
          <w:p w14:paraId="1231BE67" w14:textId="7511282B" w:rsidR="009F6607" w:rsidRPr="00D80448" w:rsidRDefault="556219A2" w:rsidP="7013FA88">
            <w:pPr>
              <w:spacing w:line="240" w:lineRule="exact"/>
              <w:rPr>
                <w:sz w:val="18"/>
                <w:szCs w:val="18"/>
              </w:rPr>
            </w:pPr>
            <w:r w:rsidRPr="7013FA88">
              <w:rPr>
                <w:sz w:val="18"/>
                <w:szCs w:val="18"/>
              </w:rPr>
              <w:t xml:space="preserve">Aanbod tijdens les voor hoogpresterende kinderen uitbreiden. </w:t>
            </w:r>
          </w:p>
        </w:tc>
        <w:tc>
          <w:tcPr>
            <w:tcW w:w="2207" w:type="dxa"/>
          </w:tcPr>
          <w:p w14:paraId="36FEB5B0" w14:textId="1452E795" w:rsidR="009F6607" w:rsidRPr="00D80448" w:rsidRDefault="3A32E20A" w:rsidP="01D53B5C">
            <w:pPr>
              <w:spacing w:line="240" w:lineRule="exact"/>
              <w:rPr>
                <w:sz w:val="18"/>
                <w:szCs w:val="18"/>
              </w:rPr>
            </w:pPr>
            <w:r w:rsidRPr="2233CABB">
              <w:rPr>
                <w:sz w:val="18"/>
                <w:szCs w:val="18"/>
              </w:rPr>
              <w:t>De inhoud van h</w:t>
            </w:r>
            <w:r w:rsidR="165925FE" w:rsidRPr="2233CABB">
              <w:rPr>
                <w:sz w:val="18"/>
                <w:szCs w:val="18"/>
              </w:rPr>
              <w:t>et zorgplan kort</w:t>
            </w:r>
            <w:r w:rsidR="4099786E" w:rsidRPr="2233CABB">
              <w:rPr>
                <w:sz w:val="18"/>
                <w:szCs w:val="18"/>
              </w:rPr>
              <w:t>,</w:t>
            </w:r>
            <w:r w:rsidR="165925FE" w:rsidRPr="2233CABB">
              <w:rPr>
                <w:sz w:val="18"/>
                <w:szCs w:val="18"/>
              </w:rPr>
              <w:t xml:space="preserve"> krachti</w:t>
            </w:r>
            <w:r w:rsidR="4BC22AA5" w:rsidRPr="2233CABB">
              <w:rPr>
                <w:sz w:val="18"/>
                <w:szCs w:val="18"/>
              </w:rPr>
              <w:t xml:space="preserve">g en praktisch </w:t>
            </w:r>
            <w:r w:rsidR="165925FE" w:rsidRPr="2233CABB">
              <w:rPr>
                <w:sz w:val="18"/>
                <w:szCs w:val="18"/>
              </w:rPr>
              <w:t xml:space="preserve">vormgeven. </w:t>
            </w:r>
            <w:r w:rsidR="6649C27E" w:rsidRPr="2233CABB">
              <w:rPr>
                <w:sz w:val="18"/>
                <w:szCs w:val="18"/>
              </w:rPr>
              <w:t xml:space="preserve"> </w:t>
            </w:r>
          </w:p>
        </w:tc>
        <w:tc>
          <w:tcPr>
            <w:tcW w:w="2207" w:type="dxa"/>
          </w:tcPr>
          <w:p w14:paraId="2EE7B303" w14:textId="6A8646BB" w:rsidR="009F6607" w:rsidRPr="00E063C6" w:rsidRDefault="62CC3040" w:rsidP="2233CABB">
            <w:pPr>
              <w:spacing w:line="240" w:lineRule="exact"/>
              <w:rPr>
                <w:sz w:val="18"/>
                <w:szCs w:val="18"/>
              </w:rPr>
            </w:pPr>
            <w:r w:rsidRPr="7013FA88">
              <w:rPr>
                <w:sz w:val="18"/>
                <w:szCs w:val="18"/>
              </w:rPr>
              <w:t xml:space="preserve">Professionalisering van het team m.b.t. de nieuwste ontwikkelingen op het gebied van </w:t>
            </w:r>
            <w:r w:rsidR="4B90EE1C" w:rsidRPr="7013FA88">
              <w:rPr>
                <w:sz w:val="18"/>
                <w:szCs w:val="18"/>
              </w:rPr>
              <w:t>rekenen</w:t>
            </w:r>
            <w:r w:rsidRPr="7013FA88">
              <w:rPr>
                <w:sz w:val="18"/>
                <w:szCs w:val="18"/>
              </w:rPr>
              <w:t xml:space="preserve"> en het </w:t>
            </w:r>
            <w:proofErr w:type="spellStart"/>
            <w:r w:rsidR="71BD2769" w:rsidRPr="7013FA88">
              <w:rPr>
                <w:sz w:val="18"/>
                <w:szCs w:val="18"/>
              </w:rPr>
              <w:t>compacten</w:t>
            </w:r>
            <w:proofErr w:type="spellEnd"/>
            <w:r w:rsidR="71BD2769" w:rsidRPr="7013FA88">
              <w:rPr>
                <w:sz w:val="18"/>
                <w:szCs w:val="18"/>
              </w:rPr>
              <w:t xml:space="preserve"> van instructie a.d.h.v. het EDI-model. </w:t>
            </w:r>
          </w:p>
          <w:p w14:paraId="59D624F8" w14:textId="285EED24" w:rsidR="009F6607" w:rsidRPr="00E063C6" w:rsidRDefault="009F6607" w:rsidP="2233CABB">
            <w:pPr>
              <w:spacing w:line="240" w:lineRule="exact"/>
              <w:rPr>
                <w:sz w:val="18"/>
                <w:szCs w:val="18"/>
              </w:rPr>
            </w:pPr>
          </w:p>
          <w:p w14:paraId="0373CD5D" w14:textId="719F2FFF" w:rsidR="009F6607" w:rsidRPr="00E063C6" w:rsidRDefault="009F6607" w:rsidP="09AD4279">
            <w:pPr>
              <w:spacing w:line="240" w:lineRule="exact"/>
              <w:rPr>
                <w:sz w:val="18"/>
                <w:szCs w:val="18"/>
              </w:rPr>
            </w:pPr>
          </w:p>
        </w:tc>
        <w:tc>
          <w:tcPr>
            <w:tcW w:w="2207" w:type="dxa"/>
          </w:tcPr>
          <w:p w14:paraId="30D7AA69" w14:textId="09F8E8E8" w:rsidR="009F6607" w:rsidRPr="00D80448" w:rsidRDefault="0C966626" w:rsidP="2233CABB">
            <w:pPr>
              <w:spacing w:line="240" w:lineRule="exact"/>
              <w:rPr>
                <w:sz w:val="18"/>
                <w:szCs w:val="18"/>
              </w:rPr>
            </w:pPr>
            <w:r w:rsidRPr="7013FA88">
              <w:rPr>
                <w:sz w:val="18"/>
                <w:szCs w:val="18"/>
              </w:rPr>
              <w:t xml:space="preserve">Aanleg van Tiny </w:t>
            </w:r>
            <w:proofErr w:type="spellStart"/>
            <w:r w:rsidRPr="7013FA88">
              <w:rPr>
                <w:sz w:val="18"/>
                <w:szCs w:val="18"/>
              </w:rPr>
              <w:t>Forest</w:t>
            </w:r>
            <w:proofErr w:type="spellEnd"/>
            <w:r w:rsidRPr="7013FA88">
              <w:rPr>
                <w:sz w:val="18"/>
                <w:szCs w:val="18"/>
              </w:rPr>
              <w:t xml:space="preserve"> met buitenlokaal. Ter bevordering van het bewegend en ontdekkend leren</w:t>
            </w:r>
            <w:r w:rsidR="0A85CE49" w:rsidRPr="7013FA88">
              <w:rPr>
                <w:sz w:val="18"/>
                <w:szCs w:val="18"/>
              </w:rPr>
              <w:t xml:space="preserve">. </w:t>
            </w:r>
          </w:p>
        </w:tc>
        <w:tc>
          <w:tcPr>
            <w:tcW w:w="2208" w:type="dxa"/>
          </w:tcPr>
          <w:p w14:paraId="7196D064" w14:textId="4649FC9E" w:rsidR="009F6607" w:rsidRPr="00D80448" w:rsidRDefault="38E25D5A" w:rsidP="01D53B5C">
            <w:pPr>
              <w:spacing w:line="240" w:lineRule="exact"/>
              <w:rPr>
                <w:sz w:val="18"/>
                <w:szCs w:val="18"/>
              </w:rPr>
            </w:pPr>
            <w:r w:rsidRPr="2233CABB">
              <w:rPr>
                <w:sz w:val="18"/>
                <w:szCs w:val="18"/>
              </w:rPr>
              <w:t xml:space="preserve">Samenwerking met GO! </w:t>
            </w:r>
            <w:r w:rsidR="4EC93C7C" w:rsidRPr="2233CABB">
              <w:rPr>
                <w:sz w:val="18"/>
                <w:szCs w:val="18"/>
              </w:rPr>
              <w:t>v</w:t>
            </w:r>
            <w:r w:rsidRPr="2233CABB">
              <w:rPr>
                <w:sz w:val="18"/>
                <w:szCs w:val="18"/>
              </w:rPr>
              <w:t>oor jeugd verbeteren. Inzetten op meer overlegmomenten.</w:t>
            </w:r>
          </w:p>
        </w:tc>
      </w:tr>
    </w:tbl>
    <w:p w14:paraId="46F9EF29" w14:textId="2594915F" w:rsidR="01D53B5C" w:rsidRDefault="01D53B5C" w:rsidP="01D53B5C">
      <w:pPr>
        <w:spacing w:after="0" w:line="280" w:lineRule="exact"/>
      </w:pPr>
    </w:p>
    <w:p w14:paraId="42F32678" w14:textId="1E266E28" w:rsidR="01D53B5C" w:rsidRDefault="01D53B5C" w:rsidP="01D53B5C">
      <w:pPr>
        <w:spacing w:after="0" w:line="280" w:lineRule="exact"/>
      </w:pPr>
    </w:p>
    <w:p w14:paraId="216D087B" w14:textId="72106B6E" w:rsidR="01D53B5C" w:rsidRDefault="01D53B5C" w:rsidP="01D53B5C">
      <w:pPr>
        <w:spacing w:after="0" w:line="280" w:lineRule="exact"/>
      </w:pPr>
    </w:p>
    <w:sectPr w:rsidR="01D53B5C" w:rsidSect="00A23C04">
      <w:footerReference w:type="default" r:id="rId12"/>
      <w:footerReference w:type="first" r:id="rId13"/>
      <w:type w:val="continuous"/>
      <w:pgSz w:w="16838" w:h="11906" w:orient="landscape" w:code="9"/>
      <w:pgMar w:top="1417" w:right="1417" w:bottom="1417" w:left="1417" w:header="1134" w:footer="1531" w:gutter="0"/>
      <w:paperSrc w:first="15" w:other="15"/>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27ED" w14:textId="77777777" w:rsidR="001D4054" w:rsidRDefault="001D4054" w:rsidP="00270D86">
      <w:pPr>
        <w:spacing w:after="0" w:line="240" w:lineRule="auto"/>
      </w:pPr>
      <w:r>
        <w:separator/>
      </w:r>
    </w:p>
  </w:endnote>
  <w:endnote w:type="continuationSeparator" w:id="0">
    <w:p w14:paraId="36F69257" w14:textId="77777777" w:rsidR="001D4054" w:rsidRDefault="001D4054" w:rsidP="0027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C398" w14:textId="79BADACC" w:rsidR="00A23C04" w:rsidRDefault="00A23C04" w:rsidP="00A23C04">
    <w:pPr>
      <w:pStyle w:val="Voettekst"/>
      <w:jc w:val="right"/>
    </w:pPr>
    <w:r>
      <w:t>versie augustus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5C28" w14:textId="72D78A05" w:rsidR="00270D86" w:rsidRDefault="00270D86" w:rsidP="00270D86">
    <w:pPr>
      <w:pStyle w:val="Voettekst"/>
      <w:jc w:val="right"/>
    </w:pPr>
    <w:r>
      <w:t>versie augustus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A6B5" w14:textId="77777777" w:rsidR="001D4054" w:rsidRDefault="001D4054" w:rsidP="00270D86">
      <w:pPr>
        <w:spacing w:after="0" w:line="240" w:lineRule="auto"/>
      </w:pPr>
      <w:r>
        <w:separator/>
      </w:r>
    </w:p>
  </w:footnote>
  <w:footnote w:type="continuationSeparator" w:id="0">
    <w:p w14:paraId="167DC746" w14:textId="77777777" w:rsidR="001D4054" w:rsidRDefault="001D4054" w:rsidP="00270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2EF4"/>
    <w:multiLevelType w:val="hybridMultilevel"/>
    <w:tmpl w:val="F1469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F0D75DC"/>
    <w:multiLevelType w:val="hybridMultilevel"/>
    <w:tmpl w:val="7CB6D91E"/>
    <w:lvl w:ilvl="0" w:tplc="FC9C9DC0">
      <w:start w:val="1"/>
      <w:numFmt w:val="bullet"/>
      <w:lvlText w:val=""/>
      <w:lvlJc w:val="left"/>
      <w:pPr>
        <w:ind w:left="720" w:hanging="360"/>
      </w:pPr>
      <w:rPr>
        <w:rFonts w:ascii="Symbol" w:hAnsi="Symbol" w:hint="default"/>
      </w:rPr>
    </w:lvl>
    <w:lvl w:ilvl="1" w:tplc="6DF4C7CE">
      <w:start w:val="1"/>
      <w:numFmt w:val="bullet"/>
      <w:lvlText w:val="o"/>
      <w:lvlJc w:val="left"/>
      <w:pPr>
        <w:ind w:left="1440" w:hanging="360"/>
      </w:pPr>
      <w:rPr>
        <w:rFonts w:ascii="Courier New" w:hAnsi="Courier New" w:hint="default"/>
      </w:rPr>
    </w:lvl>
    <w:lvl w:ilvl="2" w:tplc="A9580AA8">
      <w:start w:val="1"/>
      <w:numFmt w:val="bullet"/>
      <w:lvlText w:val=""/>
      <w:lvlJc w:val="left"/>
      <w:pPr>
        <w:ind w:left="2160" w:hanging="360"/>
      </w:pPr>
      <w:rPr>
        <w:rFonts w:ascii="Wingdings" w:hAnsi="Wingdings" w:hint="default"/>
      </w:rPr>
    </w:lvl>
    <w:lvl w:ilvl="3" w:tplc="5058BCA6">
      <w:start w:val="1"/>
      <w:numFmt w:val="bullet"/>
      <w:lvlText w:val=""/>
      <w:lvlJc w:val="left"/>
      <w:pPr>
        <w:ind w:left="2880" w:hanging="360"/>
      </w:pPr>
      <w:rPr>
        <w:rFonts w:ascii="Symbol" w:hAnsi="Symbol" w:hint="default"/>
      </w:rPr>
    </w:lvl>
    <w:lvl w:ilvl="4" w:tplc="A502C80C">
      <w:start w:val="1"/>
      <w:numFmt w:val="bullet"/>
      <w:lvlText w:val="o"/>
      <w:lvlJc w:val="left"/>
      <w:pPr>
        <w:ind w:left="3600" w:hanging="360"/>
      </w:pPr>
      <w:rPr>
        <w:rFonts w:ascii="Courier New" w:hAnsi="Courier New" w:hint="default"/>
      </w:rPr>
    </w:lvl>
    <w:lvl w:ilvl="5" w:tplc="12A80CEC">
      <w:start w:val="1"/>
      <w:numFmt w:val="bullet"/>
      <w:lvlText w:val=""/>
      <w:lvlJc w:val="left"/>
      <w:pPr>
        <w:ind w:left="4320" w:hanging="360"/>
      </w:pPr>
      <w:rPr>
        <w:rFonts w:ascii="Wingdings" w:hAnsi="Wingdings" w:hint="default"/>
      </w:rPr>
    </w:lvl>
    <w:lvl w:ilvl="6" w:tplc="2D125788">
      <w:start w:val="1"/>
      <w:numFmt w:val="bullet"/>
      <w:lvlText w:val=""/>
      <w:lvlJc w:val="left"/>
      <w:pPr>
        <w:ind w:left="5040" w:hanging="360"/>
      </w:pPr>
      <w:rPr>
        <w:rFonts w:ascii="Symbol" w:hAnsi="Symbol" w:hint="default"/>
      </w:rPr>
    </w:lvl>
    <w:lvl w:ilvl="7" w:tplc="80AE3BA6">
      <w:start w:val="1"/>
      <w:numFmt w:val="bullet"/>
      <w:lvlText w:val="o"/>
      <w:lvlJc w:val="left"/>
      <w:pPr>
        <w:ind w:left="5760" w:hanging="360"/>
      </w:pPr>
      <w:rPr>
        <w:rFonts w:ascii="Courier New" w:hAnsi="Courier New" w:hint="default"/>
      </w:rPr>
    </w:lvl>
    <w:lvl w:ilvl="8" w:tplc="BD888FD0">
      <w:start w:val="1"/>
      <w:numFmt w:val="bullet"/>
      <w:lvlText w:val=""/>
      <w:lvlJc w:val="left"/>
      <w:pPr>
        <w:ind w:left="6480" w:hanging="360"/>
      </w:pPr>
      <w:rPr>
        <w:rFonts w:ascii="Wingdings" w:hAnsi="Wingdings" w:hint="default"/>
      </w:rPr>
    </w:lvl>
  </w:abstractNum>
  <w:abstractNum w:abstractNumId="2" w15:restartNumberingAfterBreak="0">
    <w:nsid w:val="51C7190B"/>
    <w:multiLevelType w:val="hybridMultilevel"/>
    <w:tmpl w:val="077A4186"/>
    <w:lvl w:ilvl="0" w:tplc="1862EC1C">
      <w:start w:val="1"/>
      <w:numFmt w:val="bullet"/>
      <w:lvlText w:val=""/>
      <w:lvlJc w:val="left"/>
      <w:pPr>
        <w:ind w:left="720" w:hanging="360"/>
      </w:pPr>
      <w:rPr>
        <w:rFonts w:ascii="Wingdings" w:hAnsi="Wingdings" w:hint="default"/>
      </w:rPr>
    </w:lvl>
    <w:lvl w:ilvl="1" w:tplc="9224D922">
      <w:start w:val="1"/>
      <w:numFmt w:val="bullet"/>
      <w:lvlText w:val="o"/>
      <w:lvlJc w:val="left"/>
      <w:pPr>
        <w:ind w:left="1440" w:hanging="360"/>
      </w:pPr>
      <w:rPr>
        <w:rFonts w:ascii="Courier New" w:hAnsi="Courier New" w:hint="default"/>
      </w:rPr>
    </w:lvl>
    <w:lvl w:ilvl="2" w:tplc="983A880C">
      <w:start w:val="1"/>
      <w:numFmt w:val="bullet"/>
      <w:lvlText w:val=""/>
      <w:lvlJc w:val="left"/>
      <w:pPr>
        <w:ind w:left="2160" w:hanging="360"/>
      </w:pPr>
      <w:rPr>
        <w:rFonts w:ascii="Wingdings" w:hAnsi="Wingdings" w:hint="default"/>
      </w:rPr>
    </w:lvl>
    <w:lvl w:ilvl="3" w:tplc="9E5EE6B8">
      <w:start w:val="1"/>
      <w:numFmt w:val="bullet"/>
      <w:lvlText w:val=""/>
      <w:lvlJc w:val="left"/>
      <w:pPr>
        <w:ind w:left="2880" w:hanging="360"/>
      </w:pPr>
      <w:rPr>
        <w:rFonts w:ascii="Symbol" w:hAnsi="Symbol" w:hint="default"/>
      </w:rPr>
    </w:lvl>
    <w:lvl w:ilvl="4" w:tplc="CD70BDCE">
      <w:start w:val="1"/>
      <w:numFmt w:val="bullet"/>
      <w:lvlText w:val="o"/>
      <w:lvlJc w:val="left"/>
      <w:pPr>
        <w:ind w:left="3600" w:hanging="360"/>
      </w:pPr>
      <w:rPr>
        <w:rFonts w:ascii="Courier New" w:hAnsi="Courier New" w:hint="default"/>
      </w:rPr>
    </w:lvl>
    <w:lvl w:ilvl="5" w:tplc="1D34B800">
      <w:start w:val="1"/>
      <w:numFmt w:val="bullet"/>
      <w:lvlText w:val=""/>
      <w:lvlJc w:val="left"/>
      <w:pPr>
        <w:ind w:left="4320" w:hanging="360"/>
      </w:pPr>
      <w:rPr>
        <w:rFonts w:ascii="Wingdings" w:hAnsi="Wingdings" w:hint="default"/>
      </w:rPr>
    </w:lvl>
    <w:lvl w:ilvl="6" w:tplc="545E14F8">
      <w:start w:val="1"/>
      <w:numFmt w:val="bullet"/>
      <w:lvlText w:val=""/>
      <w:lvlJc w:val="left"/>
      <w:pPr>
        <w:ind w:left="5040" w:hanging="360"/>
      </w:pPr>
      <w:rPr>
        <w:rFonts w:ascii="Symbol" w:hAnsi="Symbol" w:hint="default"/>
      </w:rPr>
    </w:lvl>
    <w:lvl w:ilvl="7" w:tplc="BE48601A">
      <w:start w:val="1"/>
      <w:numFmt w:val="bullet"/>
      <w:lvlText w:val="o"/>
      <w:lvlJc w:val="left"/>
      <w:pPr>
        <w:ind w:left="5760" w:hanging="360"/>
      </w:pPr>
      <w:rPr>
        <w:rFonts w:ascii="Courier New" w:hAnsi="Courier New" w:hint="default"/>
      </w:rPr>
    </w:lvl>
    <w:lvl w:ilvl="8" w:tplc="5158F866">
      <w:start w:val="1"/>
      <w:numFmt w:val="bullet"/>
      <w:lvlText w:val=""/>
      <w:lvlJc w:val="left"/>
      <w:pPr>
        <w:ind w:left="6480" w:hanging="360"/>
      </w:pPr>
      <w:rPr>
        <w:rFonts w:ascii="Wingdings" w:hAnsi="Wingdings" w:hint="default"/>
      </w:rPr>
    </w:lvl>
  </w:abstractNum>
  <w:abstractNum w:abstractNumId="3" w15:restartNumberingAfterBreak="0">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rawingGridVerticalSpacing w:val="313"/>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F9"/>
    <w:rsid w:val="00036DEA"/>
    <w:rsid w:val="000C0701"/>
    <w:rsid w:val="000C5729"/>
    <w:rsid w:val="000D3F99"/>
    <w:rsid w:val="00176159"/>
    <w:rsid w:val="001D4054"/>
    <w:rsid w:val="00224B86"/>
    <w:rsid w:val="00270D86"/>
    <w:rsid w:val="00277288"/>
    <w:rsid w:val="00287705"/>
    <w:rsid w:val="002B0391"/>
    <w:rsid w:val="002B3C37"/>
    <w:rsid w:val="003B400F"/>
    <w:rsid w:val="00407038"/>
    <w:rsid w:val="00447E37"/>
    <w:rsid w:val="004A3230"/>
    <w:rsid w:val="004C4BF9"/>
    <w:rsid w:val="0053BF64"/>
    <w:rsid w:val="005639B0"/>
    <w:rsid w:val="0060384F"/>
    <w:rsid w:val="00616723"/>
    <w:rsid w:val="00664A7A"/>
    <w:rsid w:val="0068550E"/>
    <w:rsid w:val="006E3790"/>
    <w:rsid w:val="007E2778"/>
    <w:rsid w:val="00834BA6"/>
    <w:rsid w:val="0086604A"/>
    <w:rsid w:val="008B912F"/>
    <w:rsid w:val="009240A5"/>
    <w:rsid w:val="009A5C23"/>
    <w:rsid w:val="009D5429"/>
    <w:rsid w:val="009F2DD9"/>
    <w:rsid w:val="009F6607"/>
    <w:rsid w:val="00A0AE37"/>
    <w:rsid w:val="00A23C04"/>
    <w:rsid w:val="00A378C3"/>
    <w:rsid w:val="00A72794"/>
    <w:rsid w:val="00B731F3"/>
    <w:rsid w:val="00CF36CD"/>
    <w:rsid w:val="00D16343"/>
    <w:rsid w:val="00D80448"/>
    <w:rsid w:val="00DC3A62"/>
    <w:rsid w:val="00E063C6"/>
    <w:rsid w:val="00E676FC"/>
    <w:rsid w:val="00EA6B61"/>
    <w:rsid w:val="00EC64F3"/>
    <w:rsid w:val="00F12166"/>
    <w:rsid w:val="00F458F7"/>
    <w:rsid w:val="00F90BAB"/>
    <w:rsid w:val="00FB3BC0"/>
    <w:rsid w:val="00FE2702"/>
    <w:rsid w:val="00FE6499"/>
    <w:rsid w:val="0154BEB0"/>
    <w:rsid w:val="018ACB2F"/>
    <w:rsid w:val="01B3DF7F"/>
    <w:rsid w:val="01D53B5C"/>
    <w:rsid w:val="01D932A6"/>
    <w:rsid w:val="01F44F17"/>
    <w:rsid w:val="023F26E8"/>
    <w:rsid w:val="02B4872B"/>
    <w:rsid w:val="02C3324C"/>
    <w:rsid w:val="02EBA73E"/>
    <w:rsid w:val="03342050"/>
    <w:rsid w:val="033885CE"/>
    <w:rsid w:val="034C5779"/>
    <w:rsid w:val="035CA5FA"/>
    <w:rsid w:val="0368C8EE"/>
    <w:rsid w:val="05677459"/>
    <w:rsid w:val="05C296A5"/>
    <w:rsid w:val="0607C24E"/>
    <w:rsid w:val="06217258"/>
    <w:rsid w:val="0672ED8D"/>
    <w:rsid w:val="067B8C40"/>
    <w:rsid w:val="0698F115"/>
    <w:rsid w:val="06B5246D"/>
    <w:rsid w:val="06FD5C63"/>
    <w:rsid w:val="071CBDD0"/>
    <w:rsid w:val="07660F80"/>
    <w:rsid w:val="07827B3E"/>
    <w:rsid w:val="07D5B64A"/>
    <w:rsid w:val="082D61CC"/>
    <w:rsid w:val="0851905F"/>
    <w:rsid w:val="0859097F"/>
    <w:rsid w:val="086DACAF"/>
    <w:rsid w:val="0884A93E"/>
    <w:rsid w:val="08F2A6D7"/>
    <w:rsid w:val="08FF66C9"/>
    <w:rsid w:val="0920BA5B"/>
    <w:rsid w:val="0946A1CA"/>
    <w:rsid w:val="096104E9"/>
    <w:rsid w:val="096E3B25"/>
    <w:rsid w:val="09942EFB"/>
    <w:rsid w:val="099A133E"/>
    <w:rsid w:val="09AD4279"/>
    <w:rsid w:val="09BE448D"/>
    <w:rsid w:val="09CB3972"/>
    <w:rsid w:val="09DBDCC7"/>
    <w:rsid w:val="09F8F1A5"/>
    <w:rsid w:val="0A043665"/>
    <w:rsid w:val="0A7E9044"/>
    <w:rsid w:val="0A85CE49"/>
    <w:rsid w:val="0B2CE646"/>
    <w:rsid w:val="0B9ADFFD"/>
    <w:rsid w:val="0BF7C73A"/>
    <w:rsid w:val="0C3D2125"/>
    <w:rsid w:val="0C3E9E9A"/>
    <w:rsid w:val="0C966626"/>
    <w:rsid w:val="0C99AD8A"/>
    <w:rsid w:val="0CA5B393"/>
    <w:rsid w:val="0D042376"/>
    <w:rsid w:val="0D0A670A"/>
    <w:rsid w:val="0DB23E65"/>
    <w:rsid w:val="0E260D31"/>
    <w:rsid w:val="0E69ED55"/>
    <w:rsid w:val="0E836F6C"/>
    <w:rsid w:val="0E8F9032"/>
    <w:rsid w:val="0EB2A153"/>
    <w:rsid w:val="0F61DECC"/>
    <w:rsid w:val="0F6B40E3"/>
    <w:rsid w:val="0F832A3D"/>
    <w:rsid w:val="0FD283B7"/>
    <w:rsid w:val="0FF04E66"/>
    <w:rsid w:val="1037AE67"/>
    <w:rsid w:val="1039EF38"/>
    <w:rsid w:val="1082937E"/>
    <w:rsid w:val="10CD309B"/>
    <w:rsid w:val="11051ECB"/>
    <w:rsid w:val="11E89C66"/>
    <w:rsid w:val="12182223"/>
    <w:rsid w:val="1307F958"/>
    <w:rsid w:val="14423C78"/>
    <w:rsid w:val="14D73E6A"/>
    <w:rsid w:val="14F6E361"/>
    <w:rsid w:val="1566F708"/>
    <w:rsid w:val="15792302"/>
    <w:rsid w:val="158D3643"/>
    <w:rsid w:val="15EA0B4C"/>
    <w:rsid w:val="161F3D7F"/>
    <w:rsid w:val="1631039C"/>
    <w:rsid w:val="163D8FB3"/>
    <w:rsid w:val="165925FE"/>
    <w:rsid w:val="165F1C44"/>
    <w:rsid w:val="16796B79"/>
    <w:rsid w:val="167BBB6B"/>
    <w:rsid w:val="167C04F6"/>
    <w:rsid w:val="16852691"/>
    <w:rsid w:val="16A2098B"/>
    <w:rsid w:val="1703F11A"/>
    <w:rsid w:val="1706BB87"/>
    <w:rsid w:val="170C2037"/>
    <w:rsid w:val="178335F1"/>
    <w:rsid w:val="182F7375"/>
    <w:rsid w:val="1862E9E8"/>
    <w:rsid w:val="18D4DD36"/>
    <w:rsid w:val="18DF6F2D"/>
    <w:rsid w:val="195B4951"/>
    <w:rsid w:val="1987A262"/>
    <w:rsid w:val="19A17334"/>
    <w:rsid w:val="19CA3B47"/>
    <w:rsid w:val="19F79C30"/>
    <w:rsid w:val="1A4C6EE5"/>
    <w:rsid w:val="1A57E367"/>
    <w:rsid w:val="1A83495A"/>
    <w:rsid w:val="1AEE300D"/>
    <w:rsid w:val="1B0099D4"/>
    <w:rsid w:val="1B1633A5"/>
    <w:rsid w:val="1B1B2AAB"/>
    <w:rsid w:val="1B449D44"/>
    <w:rsid w:val="1B5561C7"/>
    <w:rsid w:val="1BBBD263"/>
    <w:rsid w:val="1BE9AE03"/>
    <w:rsid w:val="1CCEADC7"/>
    <w:rsid w:val="1D94ECC9"/>
    <w:rsid w:val="1DD6D596"/>
    <w:rsid w:val="1DFE8763"/>
    <w:rsid w:val="1E629575"/>
    <w:rsid w:val="1E93F313"/>
    <w:rsid w:val="1EAEE7F7"/>
    <w:rsid w:val="1F0F7662"/>
    <w:rsid w:val="1F2573DC"/>
    <w:rsid w:val="1FEFFAAF"/>
    <w:rsid w:val="20701C9D"/>
    <w:rsid w:val="20848E1F"/>
    <w:rsid w:val="2085C1CC"/>
    <w:rsid w:val="20AC940E"/>
    <w:rsid w:val="212A56D9"/>
    <w:rsid w:val="21B515D2"/>
    <w:rsid w:val="22329A33"/>
    <w:rsid w:val="2233CABB"/>
    <w:rsid w:val="22BAB76A"/>
    <w:rsid w:val="22C3C06D"/>
    <w:rsid w:val="23A06618"/>
    <w:rsid w:val="23E6FB79"/>
    <w:rsid w:val="243BC9D8"/>
    <w:rsid w:val="24433E91"/>
    <w:rsid w:val="2466445A"/>
    <w:rsid w:val="248D8589"/>
    <w:rsid w:val="24995F82"/>
    <w:rsid w:val="2595A678"/>
    <w:rsid w:val="259CBD27"/>
    <w:rsid w:val="25FC625A"/>
    <w:rsid w:val="260214BB"/>
    <w:rsid w:val="2610E09C"/>
    <w:rsid w:val="26756E31"/>
    <w:rsid w:val="26E5AA22"/>
    <w:rsid w:val="27C75290"/>
    <w:rsid w:val="282BF4D9"/>
    <w:rsid w:val="282F8437"/>
    <w:rsid w:val="288D8E91"/>
    <w:rsid w:val="289BB28E"/>
    <w:rsid w:val="29054CFD"/>
    <w:rsid w:val="29208D20"/>
    <w:rsid w:val="2956ECFB"/>
    <w:rsid w:val="296E0F29"/>
    <w:rsid w:val="297CBCB9"/>
    <w:rsid w:val="29EB3D20"/>
    <w:rsid w:val="29EC4686"/>
    <w:rsid w:val="2A232A48"/>
    <w:rsid w:val="2A719B9E"/>
    <w:rsid w:val="2AF43B81"/>
    <w:rsid w:val="2B62AC84"/>
    <w:rsid w:val="2B8217C2"/>
    <w:rsid w:val="2B835FD2"/>
    <w:rsid w:val="2B86A4DF"/>
    <w:rsid w:val="2BA246C7"/>
    <w:rsid w:val="2C329E7F"/>
    <w:rsid w:val="2C5F226D"/>
    <w:rsid w:val="2CA0B359"/>
    <w:rsid w:val="2CAC90C3"/>
    <w:rsid w:val="2D058E56"/>
    <w:rsid w:val="2D52264F"/>
    <w:rsid w:val="2DB11F8E"/>
    <w:rsid w:val="2DDE380B"/>
    <w:rsid w:val="2E60202B"/>
    <w:rsid w:val="2EB4F249"/>
    <w:rsid w:val="2EFF63C7"/>
    <w:rsid w:val="2F3D4929"/>
    <w:rsid w:val="2FE032BE"/>
    <w:rsid w:val="2FF8481C"/>
    <w:rsid w:val="30106662"/>
    <w:rsid w:val="3011746E"/>
    <w:rsid w:val="30413284"/>
    <w:rsid w:val="30E29E66"/>
    <w:rsid w:val="3112D7E5"/>
    <w:rsid w:val="3128B56D"/>
    <w:rsid w:val="31809F0B"/>
    <w:rsid w:val="31C533BE"/>
    <w:rsid w:val="3217A006"/>
    <w:rsid w:val="322328C4"/>
    <w:rsid w:val="32C178D4"/>
    <w:rsid w:val="33069A0C"/>
    <w:rsid w:val="331288F7"/>
    <w:rsid w:val="334F2EF7"/>
    <w:rsid w:val="346F24C7"/>
    <w:rsid w:val="34D410EA"/>
    <w:rsid w:val="3523D0B6"/>
    <w:rsid w:val="35295B12"/>
    <w:rsid w:val="3562D092"/>
    <w:rsid w:val="35BBBBC5"/>
    <w:rsid w:val="35F290DC"/>
    <w:rsid w:val="36537309"/>
    <w:rsid w:val="365B3477"/>
    <w:rsid w:val="36A71DC8"/>
    <w:rsid w:val="36D230C8"/>
    <w:rsid w:val="3713BB56"/>
    <w:rsid w:val="37258916"/>
    <w:rsid w:val="3729C95F"/>
    <w:rsid w:val="380AC590"/>
    <w:rsid w:val="385C78D3"/>
    <w:rsid w:val="38A561C9"/>
    <w:rsid w:val="38A8C264"/>
    <w:rsid w:val="38B0FE45"/>
    <w:rsid w:val="38E25D5A"/>
    <w:rsid w:val="39B01F6E"/>
    <w:rsid w:val="39B26CE1"/>
    <w:rsid w:val="39CE758B"/>
    <w:rsid w:val="3A32E20A"/>
    <w:rsid w:val="3A3DDEA3"/>
    <w:rsid w:val="3A60C7DF"/>
    <w:rsid w:val="3A8F0903"/>
    <w:rsid w:val="3ADD5A9A"/>
    <w:rsid w:val="3B5ED892"/>
    <w:rsid w:val="3B5FCC2B"/>
    <w:rsid w:val="3BC6443E"/>
    <w:rsid w:val="3BE5EF28"/>
    <w:rsid w:val="3C1456A8"/>
    <w:rsid w:val="3C1AE920"/>
    <w:rsid w:val="3CC282B7"/>
    <w:rsid w:val="3CDBBDA0"/>
    <w:rsid w:val="3D38385E"/>
    <w:rsid w:val="3D5BECA1"/>
    <w:rsid w:val="3D8865B2"/>
    <w:rsid w:val="3E352E4F"/>
    <w:rsid w:val="3EE49964"/>
    <w:rsid w:val="3F258AB6"/>
    <w:rsid w:val="3F27AE9E"/>
    <w:rsid w:val="3F45BB36"/>
    <w:rsid w:val="3F74E2CB"/>
    <w:rsid w:val="3F9AD53D"/>
    <w:rsid w:val="401D8A26"/>
    <w:rsid w:val="4026248E"/>
    <w:rsid w:val="40493117"/>
    <w:rsid w:val="404A3384"/>
    <w:rsid w:val="404F9ACD"/>
    <w:rsid w:val="4073CEEC"/>
    <w:rsid w:val="40788388"/>
    <w:rsid w:val="4099786E"/>
    <w:rsid w:val="410ACDEF"/>
    <w:rsid w:val="411C86EC"/>
    <w:rsid w:val="412CF21E"/>
    <w:rsid w:val="415C017B"/>
    <w:rsid w:val="417F7644"/>
    <w:rsid w:val="420C15AA"/>
    <w:rsid w:val="428E4122"/>
    <w:rsid w:val="42AC0981"/>
    <w:rsid w:val="42B1369B"/>
    <w:rsid w:val="42B3BE87"/>
    <w:rsid w:val="42C9CBE0"/>
    <w:rsid w:val="435EA0DE"/>
    <w:rsid w:val="43B86C7E"/>
    <w:rsid w:val="43C743A1"/>
    <w:rsid w:val="43D2E775"/>
    <w:rsid w:val="44317734"/>
    <w:rsid w:val="4442FEEE"/>
    <w:rsid w:val="4492F148"/>
    <w:rsid w:val="44FA79F1"/>
    <w:rsid w:val="4519F425"/>
    <w:rsid w:val="458559ED"/>
    <w:rsid w:val="45AD6C23"/>
    <w:rsid w:val="46B5D6DD"/>
    <w:rsid w:val="474C8396"/>
    <w:rsid w:val="4759D330"/>
    <w:rsid w:val="479BF629"/>
    <w:rsid w:val="47EC9456"/>
    <w:rsid w:val="47F88CE5"/>
    <w:rsid w:val="48277851"/>
    <w:rsid w:val="483C313E"/>
    <w:rsid w:val="4874F978"/>
    <w:rsid w:val="48879991"/>
    <w:rsid w:val="48B76A3D"/>
    <w:rsid w:val="48F0D7FA"/>
    <w:rsid w:val="48F5A20F"/>
    <w:rsid w:val="49007367"/>
    <w:rsid w:val="490E5441"/>
    <w:rsid w:val="49510484"/>
    <w:rsid w:val="496B6F48"/>
    <w:rsid w:val="497CF08B"/>
    <w:rsid w:val="497F84D7"/>
    <w:rsid w:val="498E3B75"/>
    <w:rsid w:val="49CD3F19"/>
    <w:rsid w:val="4A43E434"/>
    <w:rsid w:val="4A7BD22B"/>
    <w:rsid w:val="4AC690D0"/>
    <w:rsid w:val="4ACC0119"/>
    <w:rsid w:val="4AE5756A"/>
    <w:rsid w:val="4AFA3700"/>
    <w:rsid w:val="4B07C784"/>
    <w:rsid w:val="4B403B7D"/>
    <w:rsid w:val="4B4B6142"/>
    <w:rsid w:val="4B90EE1C"/>
    <w:rsid w:val="4BAD33F8"/>
    <w:rsid w:val="4BC22AA5"/>
    <w:rsid w:val="4BD99B6C"/>
    <w:rsid w:val="4BDDEE06"/>
    <w:rsid w:val="4BE453AD"/>
    <w:rsid w:val="4C3BBBE9"/>
    <w:rsid w:val="4CBB4ED4"/>
    <w:rsid w:val="4CF768BC"/>
    <w:rsid w:val="4CFE6906"/>
    <w:rsid w:val="4D04F95A"/>
    <w:rsid w:val="4D2A84BC"/>
    <w:rsid w:val="4D2E1823"/>
    <w:rsid w:val="4DDA57DE"/>
    <w:rsid w:val="4DE73F1F"/>
    <w:rsid w:val="4DE980E2"/>
    <w:rsid w:val="4E5030F8"/>
    <w:rsid w:val="4EC93C7C"/>
    <w:rsid w:val="4EDBB03F"/>
    <w:rsid w:val="4EE783FC"/>
    <w:rsid w:val="4F5C20AC"/>
    <w:rsid w:val="500B5ED2"/>
    <w:rsid w:val="503AE6E5"/>
    <w:rsid w:val="504F6D30"/>
    <w:rsid w:val="5061736D"/>
    <w:rsid w:val="5061EFAA"/>
    <w:rsid w:val="50691962"/>
    <w:rsid w:val="5094722B"/>
    <w:rsid w:val="50F995B7"/>
    <w:rsid w:val="5153D86B"/>
    <w:rsid w:val="51837940"/>
    <w:rsid w:val="51D84ADD"/>
    <w:rsid w:val="525F049A"/>
    <w:rsid w:val="52D7AB6C"/>
    <w:rsid w:val="52EF1C3F"/>
    <w:rsid w:val="53361D86"/>
    <w:rsid w:val="53819840"/>
    <w:rsid w:val="5381DED3"/>
    <w:rsid w:val="53862696"/>
    <w:rsid w:val="5386F523"/>
    <w:rsid w:val="53BF6BBE"/>
    <w:rsid w:val="5483FB76"/>
    <w:rsid w:val="550FEB9F"/>
    <w:rsid w:val="556219A2"/>
    <w:rsid w:val="5645349C"/>
    <w:rsid w:val="57038431"/>
    <w:rsid w:val="57478FB4"/>
    <w:rsid w:val="57479AB5"/>
    <w:rsid w:val="574EA9A3"/>
    <w:rsid w:val="57715EB9"/>
    <w:rsid w:val="5834C884"/>
    <w:rsid w:val="5893D1EC"/>
    <w:rsid w:val="594BB0CA"/>
    <w:rsid w:val="594F6E80"/>
    <w:rsid w:val="5952E62E"/>
    <w:rsid w:val="5964DA9C"/>
    <w:rsid w:val="5A038912"/>
    <w:rsid w:val="5ABC3080"/>
    <w:rsid w:val="5B4B3323"/>
    <w:rsid w:val="5B561262"/>
    <w:rsid w:val="5B771C68"/>
    <w:rsid w:val="5BBDED21"/>
    <w:rsid w:val="5C239A61"/>
    <w:rsid w:val="5C283613"/>
    <w:rsid w:val="5C2D091B"/>
    <w:rsid w:val="5C35B3DC"/>
    <w:rsid w:val="5C41336F"/>
    <w:rsid w:val="5C5D52F1"/>
    <w:rsid w:val="5CAE69E4"/>
    <w:rsid w:val="5CB33F28"/>
    <w:rsid w:val="5D7D408A"/>
    <w:rsid w:val="5E0B8EF1"/>
    <w:rsid w:val="5E3B2CA2"/>
    <w:rsid w:val="5E404E8F"/>
    <w:rsid w:val="5F16D8FC"/>
    <w:rsid w:val="5F17E732"/>
    <w:rsid w:val="6037AEE4"/>
    <w:rsid w:val="60909A9B"/>
    <w:rsid w:val="60D02CA1"/>
    <w:rsid w:val="60DD52BE"/>
    <w:rsid w:val="60E78277"/>
    <w:rsid w:val="610924FF"/>
    <w:rsid w:val="618B1B29"/>
    <w:rsid w:val="61A06A47"/>
    <w:rsid w:val="62A5D0C2"/>
    <w:rsid w:val="62CC3040"/>
    <w:rsid w:val="62EAD805"/>
    <w:rsid w:val="6302DB35"/>
    <w:rsid w:val="63108E17"/>
    <w:rsid w:val="6314F8A4"/>
    <w:rsid w:val="63630844"/>
    <w:rsid w:val="6407B6FC"/>
    <w:rsid w:val="64213CB9"/>
    <w:rsid w:val="64849AE2"/>
    <w:rsid w:val="64CD1B1C"/>
    <w:rsid w:val="650A2A68"/>
    <w:rsid w:val="6511FB86"/>
    <w:rsid w:val="653FF1B3"/>
    <w:rsid w:val="6563A1BF"/>
    <w:rsid w:val="65783FAF"/>
    <w:rsid w:val="65836267"/>
    <w:rsid w:val="66109EB4"/>
    <w:rsid w:val="6623ED33"/>
    <w:rsid w:val="6639F54D"/>
    <w:rsid w:val="6649C27E"/>
    <w:rsid w:val="6673508C"/>
    <w:rsid w:val="66AC6853"/>
    <w:rsid w:val="66B85AF1"/>
    <w:rsid w:val="6718E671"/>
    <w:rsid w:val="67390545"/>
    <w:rsid w:val="6767C18C"/>
    <w:rsid w:val="68050168"/>
    <w:rsid w:val="683CE771"/>
    <w:rsid w:val="68423A57"/>
    <w:rsid w:val="68B9911B"/>
    <w:rsid w:val="68D3E475"/>
    <w:rsid w:val="68DBFEEC"/>
    <w:rsid w:val="693D2EEF"/>
    <w:rsid w:val="6A758DE0"/>
    <w:rsid w:val="6AC082B4"/>
    <w:rsid w:val="6ADAC619"/>
    <w:rsid w:val="6ADAE9A8"/>
    <w:rsid w:val="6AEBF74C"/>
    <w:rsid w:val="6AEF3617"/>
    <w:rsid w:val="6B13BA62"/>
    <w:rsid w:val="6B1ED9C7"/>
    <w:rsid w:val="6B38E7D9"/>
    <w:rsid w:val="6B5008DE"/>
    <w:rsid w:val="6B7CAC20"/>
    <w:rsid w:val="6C0F7491"/>
    <w:rsid w:val="6C53745B"/>
    <w:rsid w:val="6C6D61D8"/>
    <w:rsid w:val="6C7B7762"/>
    <w:rsid w:val="6C8ECC95"/>
    <w:rsid w:val="6D5B42FA"/>
    <w:rsid w:val="6D66A8CC"/>
    <w:rsid w:val="6E474635"/>
    <w:rsid w:val="6ED39D6A"/>
    <w:rsid w:val="6EFB91D0"/>
    <w:rsid w:val="6F58252E"/>
    <w:rsid w:val="6FBBF607"/>
    <w:rsid w:val="6FCDC6D1"/>
    <w:rsid w:val="6FFB2A7A"/>
    <w:rsid w:val="7013FA88"/>
    <w:rsid w:val="703990A3"/>
    <w:rsid w:val="704C9E16"/>
    <w:rsid w:val="71A5807E"/>
    <w:rsid w:val="71B44032"/>
    <w:rsid w:val="71BD2769"/>
    <w:rsid w:val="71FB5808"/>
    <w:rsid w:val="72106239"/>
    <w:rsid w:val="72297D84"/>
    <w:rsid w:val="725DA1F9"/>
    <w:rsid w:val="72640D5A"/>
    <w:rsid w:val="73A9F9FE"/>
    <w:rsid w:val="73B405B1"/>
    <w:rsid w:val="74AC5B30"/>
    <w:rsid w:val="75D765E3"/>
    <w:rsid w:val="76017370"/>
    <w:rsid w:val="7650FD79"/>
    <w:rsid w:val="766C48B3"/>
    <w:rsid w:val="76969C3D"/>
    <w:rsid w:val="76CD5482"/>
    <w:rsid w:val="76DF932D"/>
    <w:rsid w:val="776E43F7"/>
    <w:rsid w:val="77917491"/>
    <w:rsid w:val="779B9353"/>
    <w:rsid w:val="77C7640C"/>
    <w:rsid w:val="77CCE27D"/>
    <w:rsid w:val="77E373BA"/>
    <w:rsid w:val="78F7DB18"/>
    <w:rsid w:val="78FB9F17"/>
    <w:rsid w:val="79BF3D72"/>
    <w:rsid w:val="79E9C3C0"/>
    <w:rsid w:val="7A00A26F"/>
    <w:rsid w:val="7A0346BE"/>
    <w:rsid w:val="7A15B4E7"/>
    <w:rsid w:val="7A32BB77"/>
    <w:rsid w:val="7A8C26A6"/>
    <w:rsid w:val="7B0F1C75"/>
    <w:rsid w:val="7B4F6363"/>
    <w:rsid w:val="7B5DA5C1"/>
    <w:rsid w:val="7B68324D"/>
    <w:rsid w:val="7B760309"/>
    <w:rsid w:val="7B9FBCB1"/>
    <w:rsid w:val="7CAAECD6"/>
    <w:rsid w:val="7D22078F"/>
    <w:rsid w:val="7E71E9D5"/>
    <w:rsid w:val="7F288922"/>
    <w:rsid w:val="7F608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BF4"/>
  <w15:docId w15:val="{C2686040-AF53-6344-BED4-74C4C74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paragraph" w:styleId="Koptekst">
    <w:name w:val="header"/>
    <w:basedOn w:val="Standaard"/>
    <w:link w:val="KoptekstChar"/>
    <w:uiPriority w:val="99"/>
    <w:unhideWhenUsed/>
    <w:rsid w:val="00270D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D86"/>
  </w:style>
  <w:style w:type="paragraph" w:styleId="Voettekst">
    <w:name w:val="footer"/>
    <w:basedOn w:val="Standaard"/>
    <w:link w:val="VoettekstChar"/>
    <w:uiPriority w:val="99"/>
    <w:unhideWhenUsed/>
    <w:rsid w:val="00270D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D86"/>
  </w:style>
  <w:style w:type="paragraph" w:styleId="Normaalweb">
    <w:name w:val="Normal (Web)"/>
    <w:basedOn w:val="Standaard"/>
    <w:uiPriority w:val="99"/>
    <w:unhideWhenUsed/>
    <w:rsid w:val="00E676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4585">
      <w:bodyDiv w:val="1"/>
      <w:marLeft w:val="0"/>
      <w:marRight w:val="0"/>
      <w:marTop w:val="0"/>
      <w:marBottom w:val="0"/>
      <w:divBdr>
        <w:top w:val="none" w:sz="0" w:space="0" w:color="auto"/>
        <w:left w:val="none" w:sz="0" w:space="0" w:color="auto"/>
        <w:bottom w:val="none" w:sz="0" w:space="0" w:color="auto"/>
        <w:right w:val="none" w:sz="0" w:space="0" w:color="auto"/>
      </w:divBdr>
      <w:divsChild>
        <w:div w:id="1829400494">
          <w:marLeft w:val="0"/>
          <w:marRight w:val="0"/>
          <w:marTop w:val="0"/>
          <w:marBottom w:val="0"/>
          <w:divBdr>
            <w:top w:val="none" w:sz="0" w:space="0" w:color="auto"/>
            <w:left w:val="none" w:sz="0" w:space="0" w:color="auto"/>
            <w:bottom w:val="none" w:sz="0" w:space="0" w:color="auto"/>
            <w:right w:val="none" w:sz="0" w:space="0" w:color="auto"/>
          </w:divBdr>
          <w:divsChild>
            <w:div w:id="1290891695">
              <w:marLeft w:val="0"/>
              <w:marRight w:val="0"/>
              <w:marTop w:val="0"/>
              <w:marBottom w:val="0"/>
              <w:divBdr>
                <w:top w:val="none" w:sz="0" w:space="0" w:color="auto"/>
                <w:left w:val="none" w:sz="0" w:space="0" w:color="auto"/>
                <w:bottom w:val="none" w:sz="0" w:space="0" w:color="auto"/>
                <w:right w:val="none" w:sz="0" w:space="0" w:color="auto"/>
              </w:divBdr>
              <w:divsChild>
                <w:div w:id="19669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0d385b-9f2f-44a4-b800-426d5edc61c0">
      <UserInfo>
        <DisplayName>Cees de Graaf</DisplayName>
        <AccountId>97</AccountId>
        <AccountType/>
      </UserInfo>
      <UserInfo>
        <DisplayName>Judith de Jong-van Vugt</DisplayName>
        <AccountId>26</AccountId>
        <AccountType/>
      </UserInfo>
      <UserInfo>
        <DisplayName>Saskia Vosselman</DisplayName>
        <AccountId>38</AccountId>
        <AccountType/>
      </UserInfo>
      <UserInfo>
        <DisplayName>Wim van der Eijk</DisplayName>
        <AccountId>59</AccountId>
        <AccountType/>
      </UserInfo>
      <UserInfo>
        <DisplayName>Kim de Bruijn</DisplayName>
        <AccountId>17</AccountId>
        <AccountType/>
      </UserInfo>
      <UserInfo>
        <DisplayName>Arjanne de Zwart - Eilander</DisplayName>
        <AccountId>30</AccountId>
        <AccountType/>
      </UserInfo>
      <UserInfo>
        <DisplayName>Hanneke van der Linde-Rijkaart</DisplayName>
        <AccountId>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0D35CA7F0664E8CB82D32A45B1681" ma:contentTypeVersion="" ma:contentTypeDescription="Een nieuw document maken." ma:contentTypeScope="" ma:versionID="ddf6d6213f538e914e00bf5b56d0c379">
  <xsd:schema xmlns:xsd="http://www.w3.org/2001/XMLSchema" xmlns:xs="http://www.w3.org/2001/XMLSchema" xmlns:p="http://schemas.microsoft.com/office/2006/metadata/properties" xmlns:ns2="a5209947-64e7-4f4b-967f-c9dab0497b15" xmlns:ns3="0e0d385b-9f2f-44a4-b800-426d5edc61c0" targetNamespace="http://schemas.microsoft.com/office/2006/metadata/properties" ma:root="true" ma:fieldsID="9de1538598fe2b0e27c2093f4b3fa122" ns2:_="" ns3:_="">
    <xsd:import namespace="a5209947-64e7-4f4b-967f-c9dab0497b15"/>
    <xsd:import namespace="0e0d385b-9f2f-44a4-b800-426d5edc61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9947-64e7-4f4b-967f-c9dab0497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d385b-9f2f-44a4-b800-426d5edc61c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E52D3-C330-4DE8-9E22-864478FA0A03}">
  <ds:schemaRefs>
    <ds:schemaRef ds:uri="http://schemas.microsoft.com/office/2006/metadata/properties"/>
    <ds:schemaRef ds:uri="http://schemas.microsoft.com/office/infopath/2007/PartnerControls"/>
    <ds:schemaRef ds:uri="0e0d385b-9f2f-44a4-b800-426d5edc61c0"/>
  </ds:schemaRefs>
</ds:datastoreItem>
</file>

<file path=customXml/itemProps2.xml><?xml version="1.0" encoding="utf-8"?>
<ds:datastoreItem xmlns:ds="http://schemas.openxmlformats.org/officeDocument/2006/customXml" ds:itemID="{1864B5EE-FC37-4B3D-B168-B5814A8D8D70}">
  <ds:schemaRefs>
    <ds:schemaRef ds:uri="http://schemas.microsoft.com/sharepoint/v3/contenttype/forms"/>
  </ds:schemaRefs>
</ds:datastoreItem>
</file>

<file path=customXml/itemProps3.xml><?xml version="1.0" encoding="utf-8"?>
<ds:datastoreItem xmlns:ds="http://schemas.openxmlformats.org/officeDocument/2006/customXml" ds:itemID="{3B421113-28F0-419C-A042-26C7EA336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9947-64e7-4f4b-967f-c9dab0497b15"/>
    <ds:schemaRef ds:uri="0e0d385b-9f2f-44a4-b800-426d5edc6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6306</Characters>
  <Application>Microsoft Office Word</Application>
  <DocSecurity>0</DocSecurity>
  <Lines>52</Lines>
  <Paragraphs>14</Paragraphs>
  <ScaleCrop>false</ScaleCrop>
  <Company>Hewlett-Packard Company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Stoute</dc:creator>
  <cp:lastModifiedBy>Judith de Jong-van Vugt</cp:lastModifiedBy>
  <cp:revision>2</cp:revision>
  <dcterms:created xsi:type="dcterms:W3CDTF">2022-11-07T08:18:00Z</dcterms:created>
  <dcterms:modified xsi:type="dcterms:W3CDTF">2022-11-07T08:18:00Z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0x010100F1A0D35CA7F0664E8CB82D32A45B1681</vt:lpwstr>
  </property>
</Properties>
</file>