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center"/>
        <w:rPr>
          <w:sz w:val="72"/>
          <w:szCs w:val="72"/>
        </w:rPr>
      </w:pPr>
      <w:r w:rsidDel="00000000" w:rsidR="00000000" w:rsidRPr="00000000">
        <w:rPr>
          <w:rtl w:val="0"/>
        </w:rPr>
      </w:r>
    </w:p>
    <w:p w:rsidR="00000000" w:rsidDel="00000000" w:rsidP="00000000" w:rsidRDefault="00000000" w:rsidRPr="00000000" w14:paraId="0000000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center"/>
        <w:rPr>
          <w:sz w:val="72"/>
          <w:szCs w:val="72"/>
        </w:rPr>
      </w:pPr>
      <w:r w:rsidDel="00000000" w:rsidR="00000000" w:rsidRPr="00000000">
        <w:rPr/>
        <w:drawing>
          <wp:inline distB="0" distT="0" distL="0" distR="0">
            <wp:extent cx="5182913" cy="1184666"/>
            <wp:effectExtent b="0" l="0" r="0" t="0"/>
            <wp:docPr descr="http://members.casema.nl/internet9bis/images/profi pendi.png" id="1" name="image1.png"/>
            <a:graphic>
              <a:graphicData uri="http://schemas.openxmlformats.org/drawingml/2006/picture">
                <pic:pic>
                  <pic:nvPicPr>
                    <pic:cNvPr descr="http://members.casema.nl/internet9bis/images/profi pendi.png" id="0" name="image1.png"/>
                    <pic:cNvPicPr preferRelativeResize="0"/>
                  </pic:nvPicPr>
                  <pic:blipFill>
                    <a:blip r:embed="rId6"/>
                    <a:srcRect b="0" l="0" r="0" t="0"/>
                    <a:stretch>
                      <a:fillRect/>
                    </a:stretch>
                  </pic:blipFill>
                  <pic:spPr>
                    <a:xfrm>
                      <a:off x="0" y="0"/>
                      <a:ext cx="5182913" cy="118466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center"/>
        <w:rPr>
          <w:sz w:val="72"/>
          <w:szCs w:val="72"/>
        </w:rPr>
      </w:pPr>
      <w:r w:rsidDel="00000000" w:rsidR="00000000" w:rsidRPr="00000000">
        <w:rPr>
          <w:rtl w:val="0"/>
        </w:rPr>
      </w:r>
    </w:p>
    <w:p w:rsidR="00000000" w:rsidDel="00000000" w:rsidP="00000000" w:rsidRDefault="00000000" w:rsidRPr="00000000" w14:paraId="0000000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center"/>
        <w:rPr>
          <w:sz w:val="72"/>
          <w:szCs w:val="72"/>
        </w:rPr>
      </w:pPr>
      <w:r w:rsidDel="00000000" w:rsidR="00000000" w:rsidRPr="00000000">
        <w:rPr>
          <w:rtl w:val="0"/>
        </w:rPr>
      </w:r>
    </w:p>
    <w:p w:rsidR="00000000" w:rsidDel="00000000" w:rsidP="00000000" w:rsidRDefault="00000000" w:rsidRPr="00000000" w14:paraId="00000006">
      <w:pPr>
        <w:tabs>
          <w:tab w:val="left" w:pos="-1414"/>
          <w:tab w:val="left" w:pos="-848"/>
          <w:tab w:val="left" w:pos="-282"/>
          <w:tab w:val="left" w:pos="284"/>
          <w:tab w:val="left" w:pos="6702"/>
        </w:tabs>
        <w:rPr>
          <w:sz w:val="72"/>
          <w:szCs w:val="72"/>
        </w:rPr>
      </w:pPr>
      <w:r w:rsidDel="00000000" w:rsidR="00000000" w:rsidRPr="00000000">
        <w:rPr>
          <w:sz w:val="72"/>
          <w:szCs w:val="72"/>
          <w:rtl w:val="0"/>
        </w:rPr>
        <w:tab/>
        <w:tab/>
      </w:r>
    </w:p>
    <w:p w:rsidR="00000000" w:rsidDel="00000000" w:rsidP="00000000" w:rsidRDefault="00000000" w:rsidRPr="00000000" w14:paraId="000000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center"/>
        <w:rPr>
          <w:sz w:val="72"/>
          <w:szCs w:val="72"/>
        </w:rPr>
      </w:pPr>
      <w:r w:rsidDel="00000000" w:rsidR="00000000" w:rsidRPr="00000000">
        <w:rPr>
          <w:rtl w:val="0"/>
        </w:rPr>
      </w:r>
    </w:p>
    <w:p w:rsidR="00000000" w:rsidDel="00000000" w:rsidP="00000000" w:rsidRDefault="00000000" w:rsidRPr="00000000" w14:paraId="0000000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center"/>
        <w:rPr>
          <w:b w:val="1"/>
          <w:color w:val="2e75b5"/>
          <w:sz w:val="36"/>
          <w:szCs w:val="36"/>
        </w:rPr>
      </w:pPr>
      <w:r w:rsidDel="00000000" w:rsidR="00000000" w:rsidRPr="00000000">
        <w:rPr>
          <w:b w:val="1"/>
          <w:color w:val="2e75b5"/>
          <w:sz w:val="36"/>
          <w:szCs w:val="36"/>
          <w:rtl w:val="0"/>
        </w:rPr>
        <w:t xml:space="preserve">School Ondersteunings Profiel</w:t>
      </w:r>
    </w:p>
    <w:p w:rsidR="00000000" w:rsidDel="00000000" w:rsidP="00000000" w:rsidRDefault="00000000" w:rsidRPr="00000000" w14:paraId="000000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center"/>
        <w:rPr>
          <w:b w:val="1"/>
          <w:sz w:val="36"/>
          <w:szCs w:val="36"/>
        </w:rPr>
      </w:pPr>
      <w:r w:rsidDel="00000000" w:rsidR="00000000" w:rsidRPr="00000000">
        <w:rPr>
          <w:rtl w:val="0"/>
        </w:rPr>
      </w:r>
    </w:p>
    <w:p w:rsidR="00000000" w:rsidDel="00000000" w:rsidP="00000000" w:rsidRDefault="00000000" w:rsidRPr="00000000" w14:paraId="0000000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center"/>
        <w:rPr>
          <w:b w:val="1"/>
          <w:sz w:val="36"/>
          <w:szCs w:val="36"/>
        </w:rPr>
      </w:pPr>
      <w:r w:rsidDel="00000000" w:rsidR="00000000" w:rsidRPr="00000000">
        <w:rPr>
          <w:rtl w:val="0"/>
        </w:rPr>
      </w:r>
    </w:p>
    <w:p w:rsidR="00000000" w:rsidDel="00000000" w:rsidP="00000000" w:rsidRDefault="00000000" w:rsidRPr="00000000" w14:paraId="0000000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center"/>
        <w:rPr>
          <w:b w:val="1"/>
          <w:sz w:val="36"/>
          <w:szCs w:val="36"/>
        </w:rPr>
      </w:pPr>
      <w:r w:rsidDel="00000000" w:rsidR="00000000" w:rsidRPr="00000000">
        <w:rPr>
          <w:rtl w:val="0"/>
        </w:rPr>
      </w:r>
    </w:p>
    <w:p w:rsidR="00000000" w:rsidDel="00000000" w:rsidP="00000000" w:rsidRDefault="00000000" w:rsidRPr="00000000" w14:paraId="0000000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center"/>
        <w:rPr>
          <w:b w:val="1"/>
          <w:sz w:val="36"/>
          <w:szCs w:val="36"/>
        </w:rPr>
      </w:pPr>
      <w:r w:rsidDel="00000000" w:rsidR="00000000" w:rsidRPr="00000000">
        <w:rPr>
          <w:rtl w:val="0"/>
        </w:rPr>
      </w:r>
    </w:p>
    <w:p w:rsidR="00000000" w:rsidDel="00000000" w:rsidP="00000000" w:rsidRDefault="00000000" w:rsidRPr="00000000" w14:paraId="0000000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center"/>
        <w:rPr>
          <w:b w:val="1"/>
          <w:sz w:val="36"/>
          <w:szCs w:val="36"/>
        </w:rPr>
      </w:pPr>
      <w:r w:rsidDel="00000000" w:rsidR="00000000" w:rsidRPr="00000000">
        <w:rPr>
          <w:rtl w:val="0"/>
        </w:rPr>
      </w:r>
    </w:p>
    <w:p w:rsidR="00000000" w:rsidDel="00000000" w:rsidP="00000000" w:rsidRDefault="00000000" w:rsidRPr="00000000" w14:paraId="0000000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center"/>
        <w:rPr>
          <w:b w:val="1"/>
          <w:sz w:val="36"/>
          <w:szCs w:val="36"/>
        </w:rPr>
      </w:pPr>
      <w:r w:rsidDel="00000000" w:rsidR="00000000" w:rsidRPr="00000000">
        <w:rPr>
          <w:rtl w:val="0"/>
        </w:rPr>
      </w:r>
    </w:p>
    <w:p w:rsidR="00000000" w:rsidDel="00000000" w:rsidP="00000000" w:rsidRDefault="00000000" w:rsidRPr="00000000" w14:paraId="0000000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b w:val="1"/>
          <w:sz w:val="36"/>
          <w:szCs w:val="36"/>
        </w:rPr>
      </w:pPr>
      <w:r w:rsidDel="00000000" w:rsidR="00000000" w:rsidRPr="00000000">
        <w:rPr>
          <w:rtl w:val="0"/>
        </w:rPr>
      </w:r>
    </w:p>
    <w:p w:rsidR="00000000" w:rsidDel="00000000" w:rsidP="00000000" w:rsidRDefault="00000000" w:rsidRPr="00000000" w14:paraId="0000001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center"/>
        <w:rPr>
          <w:b w:val="1"/>
          <w:color w:val="2e75b5"/>
          <w:sz w:val="36"/>
          <w:szCs w:val="36"/>
        </w:rPr>
      </w:pPr>
      <w:r w:rsidDel="00000000" w:rsidR="00000000" w:rsidRPr="00000000">
        <w:rPr>
          <w:b w:val="1"/>
          <w:color w:val="2e75b5"/>
          <w:sz w:val="36"/>
          <w:szCs w:val="36"/>
          <w:rtl w:val="0"/>
        </w:rPr>
        <w:t xml:space="preserve">2016 -2020</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ab/>
        <w:tab/>
        <w:tab/>
        <w:tab/>
        <w:tab/>
        <w:tab/>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br w:type="page"/>
      </w:r>
      <w:r w:rsidDel="00000000" w:rsidR="00000000" w:rsidRPr="00000000">
        <w:rPr>
          <w:b w:val="1"/>
          <w:sz w:val="28"/>
          <w:szCs w:val="28"/>
          <w:rtl w:val="0"/>
        </w:rPr>
        <w:t xml:space="preserve">SOP Profi Pendi</w:t>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Inhoud</w:t>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b w:val="1"/>
        </w:rPr>
      </w:pPr>
      <w:r w:rsidDel="00000000" w:rsidR="00000000" w:rsidRPr="00000000">
        <w:rPr>
          <w:b w:val="1"/>
          <w:rtl w:val="0"/>
        </w:rPr>
        <w:t xml:space="preserve">Inleiding</w:t>
        <w:tab/>
        <w:tab/>
        <w:tab/>
        <w:tab/>
        <w:tab/>
        <w:tab/>
        <w:tab/>
        <w:tab/>
        <w:tab/>
        <w:tab/>
        <w:tab/>
        <w:t xml:space="preserve">     3</w:t>
      </w:r>
    </w:p>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Algemene gegevens</w:t>
              <w:tab/>
            </w:r>
          </w:hyperlink>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sz w:val="22"/>
              <w:szCs w:val="22"/>
            </w:rPr>
          </w:pPr>
          <w:hyperlink w:anchor="_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Contactgegevens school</w:t>
              <w:tab/>
            </w:r>
          </w:hyperlink>
          <w:r w:rsidDel="00000000" w:rsidR="00000000" w:rsidRPr="00000000">
            <w:rPr>
              <w:sz w:val="22"/>
              <w:szCs w:val="22"/>
              <w:rtl w:val="0"/>
            </w:rPr>
            <w:t xml:space="preserve">4</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0" w:right="0" w:firstLine="0"/>
            <w:jc w:val="left"/>
            <w:rPr>
              <w:sz w:val="22"/>
              <w:szCs w:val="22"/>
            </w:rPr>
          </w:pPr>
          <w:hyperlink w:anchor="_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Visie van de school (kort) en type school</w:t>
              <w:tab/>
            </w:r>
          </w:hyperlink>
          <w:r w:rsidDel="00000000" w:rsidR="00000000" w:rsidRPr="00000000">
            <w:rPr>
              <w:sz w:val="22"/>
              <w:szCs w:val="22"/>
              <w:rtl w:val="0"/>
            </w:rPr>
            <w:t xml:space="preserve">5</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Kengetallen leerlingen</w:t>
              <w:tab/>
            </w:r>
          </w:hyperlink>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 Leerlingaantallen</w:t>
              <w:tab/>
            </w:r>
          </w:hyperlink>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 Verwijzingen</w:t>
              <w:tab/>
            </w:r>
          </w:hyperlink>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3.3. Terugplaatsing</w:t>
              <w:tab/>
            </w:r>
          </w:hyperlink>
          <w:r w:rsidDel="00000000" w:rsidR="00000000" w:rsidRPr="00000000">
            <w:rPr>
              <w:sz w:val="22"/>
              <w:szCs w:val="22"/>
              <w:rtl w:val="0"/>
            </w:rPr>
            <w:t xml:space="preserve">6</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sz w:val="22"/>
              <w:szCs w:val="22"/>
            </w:rPr>
          </w:pPr>
          <w:hyperlink w:anchor="_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3.4. Uitstroom VO</w:t>
              <w:tab/>
            </w:r>
          </w:hyperlink>
          <w:r w:rsidDel="00000000" w:rsidR="00000000" w:rsidRPr="00000000">
            <w:rPr>
              <w:sz w:val="22"/>
              <w:szCs w:val="22"/>
              <w:rtl w:val="0"/>
            </w:rPr>
            <w:t xml:space="preserve">7</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sz w:val="22"/>
              <w:szCs w:val="22"/>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Kengetallen school</w:t>
              <w:tab/>
            </w:r>
          </w:hyperlink>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 Groepsgrootte</w:t>
              <w:tab/>
            </w:r>
          </w:hyperlink>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sz w:val="22"/>
              <w:szCs w:val="22"/>
            </w:rPr>
          </w:pPr>
          <w:hyperlink w:anchor="_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 Aantal OPP’s</w:t>
              <w:tab/>
            </w:r>
          </w:hyperlink>
          <w:r w:rsidDel="00000000" w:rsidR="00000000" w:rsidRPr="00000000">
            <w:rPr>
              <w:sz w:val="22"/>
              <w:szCs w:val="22"/>
              <w:rtl w:val="0"/>
            </w:rPr>
            <w:t xml:space="preserve">9</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Ondersteuning in de school</w:t>
              <w:tab/>
            </w:r>
          </w:hyperlink>
          <w:r w:rsidDel="00000000" w:rsidR="00000000" w:rsidRPr="00000000">
            <w:rPr>
              <w:sz w:val="22"/>
              <w:szCs w:val="22"/>
              <w:rtl w:val="0"/>
            </w:rPr>
            <w:t xml:space="preserve">10</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 Onder meer specialisten</w:t>
              <w:tab/>
            </w:r>
          </w:hyperlink>
          <w:r w:rsidDel="00000000" w:rsidR="00000000" w:rsidRPr="00000000">
            <w:rPr>
              <w:sz w:val="22"/>
              <w:szCs w:val="22"/>
              <w:rtl w:val="0"/>
            </w:rPr>
            <w:t xml:space="preserve">10</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 Protocollen</w:t>
              <w:tab/>
            </w:r>
          </w:hyperlink>
          <w:r w:rsidDel="00000000" w:rsidR="00000000" w:rsidRPr="00000000">
            <w:rPr>
              <w:sz w:val="22"/>
              <w:szCs w:val="22"/>
              <w:rtl w:val="0"/>
            </w:rPr>
            <w:t xml:space="preserve">11</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5.3. Specifiek onderwijsaanbod vanuit onderwijsbehoeften van de leerlingen</w:t>
              <w:tab/>
              <w:t xml:space="preserve">1</w:t>
            </w:r>
          </w:hyperlink>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sz w:val="22"/>
              <w:szCs w:val="22"/>
            </w:rPr>
          </w:pPr>
          <w:hyperlink w:anchor="_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5.4. Factoren</w:t>
              <w:tab/>
              <w:t xml:space="preserve">1</w:t>
            </w:r>
          </w:hyperlink>
          <w:r w:rsidDel="00000000" w:rsidR="00000000" w:rsidRPr="00000000">
            <w:rPr>
              <w:sz w:val="22"/>
              <w:szCs w:val="22"/>
              <w:rtl w:val="0"/>
            </w:rPr>
            <w:t xml:space="preserve">2</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Organisatie van de ondersteuning</w:t>
              <w:tab/>
              <w:t xml:space="preserve">1</w:t>
            </w:r>
          </w:hyperlink>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6.1. Zie ondersteuningsplan Profi Pendi hoofdstuk (MDO onder meer)</w:t>
              <w:tab/>
              <w:t xml:space="preserve">1</w:t>
            </w:r>
          </w:hyperlink>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6.2. Zie zorgplan school (bij</w:t>
            </w:r>
          </w:hyperlink>
          <w:hyperlink w:anchor="_3j2qqm3">
            <w:r w:rsidDel="00000000" w:rsidR="00000000" w:rsidRPr="00000000">
              <w:rPr>
                <w:rtl w:val="0"/>
              </w:rPr>
              <w:t xml:space="preserve">lage 1)</w:t>
            </w:r>
          </w:hyperlink>
          <w:hyperlink w:anchor="_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w:t>
            </w:r>
          </w:hyperlink>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sz w:val="22"/>
              <w:szCs w:val="22"/>
            </w:rPr>
          </w:pPr>
          <w:hyperlink w:anchor="_1y810t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6.3. Aanvullend</w:t>
              <w:tab/>
              <w:t xml:space="preserve">1</w:t>
            </w:r>
          </w:hyperlink>
          <w:r w:rsidDel="00000000" w:rsidR="00000000" w:rsidRPr="00000000">
            <w:rPr>
              <w:sz w:val="22"/>
              <w:szCs w:val="22"/>
              <w:rtl w:val="0"/>
            </w:rPr>
            <w:t xml:space="preserve">3</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sz w:val="22"/>
              <w:szCs w:val="22"/>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Kwaliteit van de basisondersteuning</w:t>
              <w:tab/>
              <w:t xml:space="preserve">1</w:t>
            </w:r>
          </w:hyperlink>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7.1 Inspectie</w:t>
              <w:tab/>
              <w:t xml:space="preserve">1</w:t>
            </w:r>
          </w:hyperlink>
          <w:r w:rsidDel="00000000" w:rsidR="00000000" w:rsidRPr="00000000">
            <w:rPr>
              <w:sz w:val="22"/>
              <w:szCs w:val="22"/>
              <w:rtl w:val="0"/>
            </w:rPr>
            <w:t xml:space="preserve">4</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vertAlign w:val="baseline"/>
            </w:rPr>
          </w:pPr>
          <w:hyperlink w:anchor="_1ci93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Ambities en doelen met betrekking tot basisondersteuning en extra ondersteuning</w:t>
              <w:tab/>
              <w:t xml:space="preserve">1</w:t>
            </w:r>
          </w:hyperlink>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8.1 Welke ambitie</w:t>
              <w:tab/>
              <w:t xml:space="preserve">1</w:t>
            </w:r>
          </w:hyperlink>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8.2 Welke ontwikkeldoelen (SMART)</w:t>
              <w:tab/>
              <w:t xml:space="preserve">1</w:t>
            </w:r>
          </w:hyperlink>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sz w:val="22"/>
              <w:szCs w:val="22"/>
            </w:rPr>
          </w:pPr>
          <w:hyperlink w:anchor="_3as4po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8.3 Waar is de school trots op?</w:t>
              <w:tab/>
              <w:t xml:space="preserve">1</w:t>
            </w:r>
          </w:hyperlink>
          <w:r w:rsidDel="00000000" w:rsidR="00000000" w:rsidRPr="00000000">
            <w:rPr>
              <w:sz w:val="22"/>
              <w:szCs w:val="22"/>
              <w:rtl w:val="0"/>
            </w:rPr>
            <w:t xml:space="preserve">5</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240" w:right="0" w:firstLine="0"/>
            <w:jc w:val="left"/>
            <w:rPr>
              <w:sz w:val="22"/>
              <w:szCs w:val="22"/>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color w:val="244061"/>
        </w:rPr>
      </w:pPr>
      <w:r w:rsidDel="00000000" w:rsidR="00000000" w:rsidRPr="00000000">
        <w:br w:type="page"/>
      </w:r>
      <w:r w:rsidDel="00000000" w:rsidR="00000000" w:rsidRPr="00000000">
        <w:rPr>
          <w:b w:val="1"/>
          <w:rtl w:val="0"/>
        </w:rPr>
        <w:t xml:space="preserve">Inleiding</w:t>
      </w:r>
      <w:r w:rsidDel="00000000" w:rsidR="00000000" w:rsidRPr="00000000">
        <w:rPr>
          <w:color w:val="244061"/>
          <w:rtl w:val="0"/>
        </w:rPr>
        <w:t xml:space="preser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Profi Pendi is het samenwerkingsverband voor primair onderwijs en is ontstaan als gevolg van de wet Passend Onderwijs. Het bestaat uit 15 deelnemende besturen van 79 scholen, waarvan 4 SBO scholen en 1 SO school in de regio Houten, Lopik, Nieuwegein, Vianen en IJsselstein. Zoals de naam Profi (passend) Pendi (samen) al aangeeft, zorgen we met elkaar en met ouders dat elk van de 17.000 leerlingen een zo passend mogelijk onderwijsaanbod krijgt. </w:t>
      </w:r>
    </w:p>
    <w:p w:rsidR="00000000" w:rsidDel="00000000" w:rsidP="00000000" w:rsidRDefault="00000000" w:rsidRPr="00000000" w14:paraId="00000047">
      <w:pPr>
        <w:widowControl w:val="0"/>
        <w:spacing w:before="326.4" w:line="276" w:lineRule="auto"/>
        <w:ind w:left="-24.000000000000057" w:right="643.2000000000005" w:firstLine="0"/>
        <w:rPr/>
      </w:pPr>
      <w:r w:rsidDel="00000000" w:rsidR="00000000" w:rsidRPr="00000000">
        <w:rPr>
          <w:rtl w:val="0"/>
        </w:rPr>
        <w:t xml:space="preserve">De opdracht van Profi Pendi is als volgt: kinderen moeten zich op school optimaal kunnen ontwikkelen, dichtbij huis. Ouders zijn daarbij altijd betrokken. Het samenwerkingsverband moet zorgen voor een netwerk van ondersteuningsmogelijkheden rondom de kinderen, de scholen en eventueel de ouders. Dat vraagt een grote mate van samenwerking met organisaties die ook rondom het kind, de school en het gezin ondersteuning verzorgen. Denk aan Centra voor Jeugd en Gezin en de jeugdgezondheidszorg. De school en de ouders regelen het vooral samen. Alle regels en procedures van Profi Pendi staan beschreven in het Schoolondersteuningsplan. </w:t>
      </w:r>
    </w:p>
    <w:p w:rsidR="00000000" w:rsidDel="00000000" w:rsidP="00000000" w:rsidRDefault="00000000" w:rsidRPr="00000000" w14:paraId="00000048">
      <w:pPr>
        <w:widowControl w:val="0"/>
        <w:spacing w:before="326.4" w:line="276" w:lineRule="auto"/>
        <w:ind w:left="-24.000000000000057" w:right="76.80000000000064" w:firstLine="0"/>
        <w:rPr/>
      </w:pPr>
      <w:r w:rsidDel="00000000" w:rsidR="00000000" w:rsidRPr="00000000">
        <w:rPr>
          <w:rtl w:val="0"/>
        </w:rPr>
        <w:t xml:space="preserve">De scholen hebben de opdracht gekregen om een schoolondersteuningsprofiel op te stellen. Het is een verantwoordingsdocument en een planningsdocument. Het beschrijft zowel de bestaande situatie, de bereikte resultaten als de beoogde doelen met betrekking tot de ondersteuning van alle leerlingen bij ons op school. </w:t>
      </w:r>
    </w:p>
    <w:p w:rsidR="00000000" w:rsidDel="00000000" w:rsidP="00000000" w:rsidRDefault="00000000" w:rsidRPr="00000000" w14:paraId="00000049">
      <w:pPr>
        <w:widowControl w:val="0"/>
        <w:spacing w:before="326.4" w:line="276" w:lineRule="auto"/>
        <w:ind w:left="-24.000000000000057" w:right="38.400000000001455" w:firstLine="0"/>
        <w:rPr/>
      </w:pPr>
      <w:r w:rsidDel="00000000" w:rsidR="00000000" w:rsidRPr="00000000">
        <w:rPr>
          <w:rtl w:val="0"/>
        </w:rPr>
        <w:t xml:space="preserve">De schoolbeschrijving in oa. het schoolplan, schoolgid en meerjarenplan brengt de eigen schoolsituatie, zowel kwalitatief als kwantitatief, in beeld. Het geeft informatie over de leerlingen, het team, het beschikbare budget en formatie, het onderwijs, de ondersteuningsbehoefte en –mogelijkheden. </w:t>
      </w:r>
    </w:p>
    <w:p w:rsidR="00000000" w:rsidDel="00000000" w:rsidP="00000000" w:rsidRDefault="00000000" w:rsidRPr="00000000" w14:paraId="0000004A">
      <w:pPr>
        <w:widowControl w:val="0"/>
        <w:spacing w:before="326.4" w:line="276" w:lineRule="auto"/>
        <w:ind w:left="-24.000000000000057" w:right="1809.6000000000004" w:firstLine="0"/>
        <w:rPr/>
      </w:pPr>
      <w:r w:rsidDel="00000000" w:rsidR="00000000" w:rsidRPr="00000000">
        <w:rPr>
          <w:rtl w:val="0"/>
        </w:rPr>
        <w:t xml:space="preserve">Doel van het SOP(en het zorgplan) is ouders en andere belangstellenden te informeren over de (on)mogelijkheden van de school. Ook dient het SOP en het zorgplan, naast het schoolplan, meerjarenplan, als basis voor het professionaliseringsbeleid. Tenslotte geeft het zicht op de plek van de school binnen het SWV en de mogelijkheden voor interne en externe ondersteuningsmogelijkheden. </w:t>
      </w:r>
    </w:p>
    <w:p w:rsidR="00000000" w:rsidDel="00000000" w:rsidP="00000000" w:rsidRDefault="00000000" w:rsidRPr="00000000" w14:paraId="0000004B">
      <w:pPr>
        <w:widowControl w:val="0"/>
        <w:spacing w:before="326.4" w:line="276" w:lineRule="auto"/>
        <w:ind w:left="-24.000000000000057" w:right="964.8000000000013" w:firstLine="0"/>
        <w:rPr>
          <w:i w:val="1"/>
        </w:rPr>
      </w:pPr>
      <w:r w:rsidDel="00000000" w:rsidR="00000000" w:rsidRPr="00000000">
        <w:rPr>
          <w:i w:val="1"/>
          <w:rtl w:val="0"/>
        </w:rPr>
        <w:t xml:space="preserve">Omdat de feitelijke situatie tijdens het schooljaar zal veranderen, gaan we nu uit van een </w:t>
      </w:r>
      <w:r w:rsidDel="00000000" w:rsidR="00000000" w:rsidRPr="00000000">
        <w:rPr>
          <w:b w:val="1"/>
          <w:i w:val="1"/>
          <w:rtl w:val="0"/>
        </w:rPr>
        <w:t xml:space="preserve">verwachte </w:t>
      </w:r>
      <w:r w:rsidDel="00000000" w:rsidR="00000000" w:rsidRPr="00000000">
        <w:rPr>
          <w:i w:val="1"/>
          <w:rtl w:val="0"/>
        </w:rPr>
        <w:t xml:space="preserve">situatie aan het begin van het schooljaar 2018-2019 op 1 oktober 2018. </w:t>
      </w:r>
    </w:p>
    <w:p w:rsidR="00000000" w:rsidDel="00000000" w:rsidP="00000000" w:rsidRDefault="00000000" w:rsidRPr="00000000" w14:paraId="0000004C">
      <w:pPr>
        <w:widowControl w:val="0"/>
        <w:spacing w:before="326.4" w:line="276" w:lineRule="auto"/>
        <w:ind w:left="-24.000000000000057" w:right="964.8000000000013" w:firstLine="0"/>
        <w:rPr>
          <w:i w:val="1"/>
        </w:rPr>
      </w:pPr>
      <w:r w:rsidDel="00000000" w:rsidR="00000000" w:rsidRPr="00000000">
        <w:rPr>
          <w:rtl w:val="0"/>
        </w:rPr>
      </w:r>
    </w:p>
    <w:p w:rsidR="00000000" w:rsidDel="00000000" w:rsidP="00000000" w:rsidRDefault="00000000" w:rsidRPr="00000000" w14:paraId="0000004D">
      <w:pPr>
        <w:widowControl w:val="0"/>
        <w:spacing w:before="326.4" w:line="276" w:lineRule="auto"/>
        <w:ind w:left="-24.000000000000057" w:right="964.8000000000013" w:firstLine="0"/>
        <w:rPr>
          <w:i w:val="1"/>
        </w:rPr>
      </w:pPr>
      <w:r w:rsidDel="00000000" w:rsidR="00000000" w:rsidRPr="00000000">
        <w:rPr>
          <w:rtl w:val="0"/>
        </w:rPr>
      </w:r>
    </w:p>
    <w:p w:rsidR="00000000" w:rsidDel="00000000" w:rsidP="00000000" w:rsidRDefault="00000000" w:rsidRPr="00000000" w14:paraId="0000004E">
      <w:pPr>
        <w:widowControl w:val="0"/>
        <w:spacing w:before="326.4" w:line="276" w:lineRule="auto"/>
        <w:ind w:left="-24.000000000000057" w:right="964.8000000000013" w:firstLine="0"/>
        <w:rPr>
          <w:i w:val="1"/>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1"/>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
        <w:gridCol w:w="4536"/>
        <w:tblGridChange w:id="0">
          <w:tblGrid>
            <w:gridCol w:w="4536"/>
            <w:gridCol w:w="4536"/>
          </w:tblGrid>
        </w:tblGridChange>
      </w:tblGrid>
      <w:tr>
        <w:trPr>
          <w:trHeight w:val="420" w:hRule="atLeast"/>
        </w:trPr>
        <w:tc>
          <w:tcPr>
            <w:gridSpan w:val="2"/>
            <w:tcMar>
              <w:top w:w="100.0" w:type="dxa"/>
              <w:left w:w="100.0" w:type="dxa"/>
              <w:bottom w:w="100.0" w:type="dxa"/>
              <w:right w:w="100.0" w:type="dxa"/>
            </w:tcMar>
          </w:tcPr>
          <w:p w:rsidR="00000000" w:rsidDel="00000000" w:rsidP="00000000" w:rsidRDefault="00000000" w:rsidRPr="00000000" w14:paraId="00000050">
            <w:pPr>
              <w:pStyle w:val="Heading1"/>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1">
            <w:pPr>
              <w:pStyle w:val="Heading1"/>
              <w:rPr>
                <w:sz w:val="24"/>
                <w:szCs w:val="24"/>
              </w:rPr>
            </w:pPr>
            <w:bookmarkStart w:colFirst="0" w:colLast="0" w:name="_3g9k2tgvanjt" w:id="1"/>
            <w:bookmarkEnd w:id="1"/>
            <w:r w:rsidDel="00000000" w:rsidR="00000000" w:rsidRPr="00000000">
              <w:rPr>
                <w:sz w:val="24"/>
                <w:szCs w:val="24"/>
                <w:rtl w:val="0"/>
              </w:rPr>
              <w:t xml:space="preserve">1. Algemene gegevens</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14:paraId="00000053">
            <w:pPr>
              <w:pStyle w:val="Heading2"/>
              <w:rPr>
                <w:sz w:val="24"/>
                <w:szCs w:val="24"/>
              </w:rPr>
            </w:pPr>
            <w:bookmarkStart w:colFirst="0" w:colLast="0" w:name="_30j0zll" w:id="2"/>
            <w:bookmarkEnd w:id="2"/>
            <w:r w:rsidDel="00000000" w:rsidR="00000000" w:rsidRPr="00000000">
              <w:rPr>
                <w:sz w:val="24"/>
                <w:szCs w:val="24"/>
                <w:rtl w:val="0"/>
              </w:rPr>
              <w:t xml:space="preserve">1.1 Contactgegevens school</w:t>
            </w:r>
          </w:p>
        </w:tc>
      </w:tr>
      <w:tr>
        <w:tc>
          <w:tcPr>
            <w:tcMar>
              <w:top w:w="100.0" w:type="dxa"/>
              <w:left w:w="100.0" w:type="dxa"/>
              <w:bottom w:w="100.0" w:type="dxa"/>
              <w:right w:w="100.0" w:type="dxa"/>
            </w:tcMar>
          </w:tcPr>
          <w:p w:rsidR="00000000" w:rsidDel="00000000" w:rsidP="00000000" w:rsidRDefault="00000000" w:rsidRPr="00000000" w14:paraId="00000055">
            <w:pPr>
              <w:widowControl w:val="0"/>
              <w:rPr/>
            </w:pPr>
            <w:r w:rsidDel="00000000" w:rsidR="00000000" w:rsidRPr="00000000">
              <w:rPr>
                <w:rtl w:val="0"/>
              </w:rPr>
              <w:t xml:space="preserve">naam</w:t>
            </w:r>
          </w:p>
        </w:tc>
        <w:tc>
          <w:tcPr>
            <w:tcMar>
              <w:top w:w="100.0" w:type="dxa"/>
              <w:left w:w="100.0" w:type="dxa"/>
              <w:bottom w:w="100.0" w:type="dxa"/>
              <w:right w:w="100.0" w:type="dxa"/>
            </w:tcMar>
          </w:tcPr>
          <w:p w:rsidR="00000000" w:rsidDel="00000000" w:rsidP="00000000" w:rsidRDefault="00000000" w:rsidRPr="00000000" w14:paraId="00000056">
            <w:pPr>
              <w:widowControl w:val="0"/>
              <w:rPr/>
            </w:pPr>
            <w:r w:rsidDel="00000000" w:rsidR="00000000" w:rsidRPr="00000000">
              <w:rPr>
                <w:rtl w:val="0"/>
              </w:rPr>
              <w:t xml:space="preserve">Sint Victor</w:t>
            </w:r>
          </w:p>
        </w:tc>
      </w:tr>
      <w:tr>
        <w:tc>
          <w:tcPr>
            <w:tcMar>
              <w:top w:w="100.0" w:type="dxa"/>
              <w:left w:w="100.0" w:type="dxa"/>
              <w:bottom w:w="100.0" w:type="dxa"/>
              <w:right w:w="100.0" w:type="dxa"/>
            </w:tcMar>
          </w:tcPr>
          <w:p w:rsidR="00000000" w:rsidDel="00000000" w:rsidP="00000000" w:rsidRDefault="00000000" w:rsidRPr="00000000" w14:paraId="00000057">
            <w:pPr>
              <w:widowControl w:val="0"/>
              <w:rPr/>
            </w:pPr>
            <w:r w:rsidDel="00000000" w:rsidR="00000000" w:rsidRPr="00000000">
              <w:rPr>
                <w:rtl w:val="0"/>
              </w:rPr>
              <w:t xml:space="preserve">directeur</w:t>
            </w:r>
          </w:p>
        </w:tc>
        <w:tc>
          <w:tcPr>
            <w:tcMar>
              <w:top w:w="100.0" w:type="dxa"/>
              <w:left w:w="100.0" w:type="dxa"/>
              <w:bottom w:w="100.0" w:type="dxa"/>
              <w:right w:w="100.0" w:type="dxa"/>
            </w:tcMar>
          </w:tcPr>
          <w:p w:rsidR="00000000" w:rsidDel="00000000" w:rsidP="00000000" w:rsidRDefault="00000000" w:rsidRPr="00000000" w14:paraId="00000058">
            <w:pPr>
              <w:widowControl w:val="0"/>
              <w:rPr/>
            </w:pPr>
            <w:r w:rsidDel="00000000" w:rsidR="00000000" w:rsidRPr="00000000">
              <w:rPr>
                <w:rtl w:val="0"/>
              </w:rPr>
              <w:t xml:space="preserve">mevr. Marloes Theebe- Bontrop</w:t>
            </w:r>
          </w:p>
        </w:tc>
      </w:tr>
      <w:tr>
        <w:tc>
          <w:tcPr>
            <w:tcMar>
              <w:top w:w="100.0" w:type="dxa"/>
              <w:left w:w="100.0" w:type="dxa"/>
              <w:bottom w:w="100.0" w:type="dxa"/>
              <w:right w:w="100.0" w:type="dxa"/>
            </w:tcMar>
          </w:tcPr>
          <w:p w:rsidR="00000000" w:rsidDel="00000000" w:rsidP="00000000" w:rsidRDefault="00000000" w:rsidRPr="00000000" w14:paraId="00000059">
            <w:pPr>
              <w:widowControl w:val="0"/>
              <w:rPr/>
            </w:pPr>
            <w:r w:rsidDel="00000000" w:rsidR="00000000" w:rsidRPr="00000000">
              <w:rPr>
                <w:rtl w:val="0"/>
              </w:rPr>
              <w:t xml:space="preserve">IB’er</w:t>
            </w:r>
          </w:p>
        </w:tc>
        <w:tc>
          <w:tcPr>
            <w:tcMar>
              <w:top w:w="100.0" w:type="dxa"/>
              <w:left w:w="100.0" w:type="dxa"/>
              <w:bottom w:w="100.0" w:type="dxa"/>
              <w:right w:w="100.0" w:type="dxa"/>
            </w:tcMar>
          </w:tcPr>
          <w:p w:rsidR="00000000" w:rsidDel="00000000" w:rsidP="00000000" w:rsidRDefault="00000000" w:rsidRPr="00000000" w14:paraId="0000005A">
            <w:pPr>
              <w:widowControl w:val="0"/>
              <w:rPr/>
            </w:pPr>
            <w:r w:rsidDel="00000000" w:rsidR="00000000" w:rsidRPr="00000000">
              <w:rPr>
                <w:rtl w:val="0"/>
              </w:rPr>
              <w:t xml:space="preserve">mevr. Suzanna Vonk</w:t>
            </w:r>
          </w:p>
        </w:tc>
      </w:tr>
      <w:tr>
        <w:tc>
          <w:tcPr>
            <w:tcMar>
              <w:top w:w="100.0" w:type="dxa"/>
              <w:left w:w="100.0" w:type="dxa"/>
              <w:bottom w:w="100.0" w:type="dxa"/>
              <w:right w:w="100.0" w:type="dxa"/>
            </w:tcMar>
          </w:tcPr>
          <w:p w:rsidR="00000000" w:rsidDel="00000000" w:rsidP="00000000" w:rsidRDefault="00000000" w:rsidRPr="00000000" w14:paraId="0000005B">
            <w:pPr>
              <w:widowControl w:val="0"/>
              <w:rPr/>
            </w:pPr>
            <w:r w:rsidDel="00000000" w:rsidR="00000000" w:rsidRPr="00000000">
              <w:rPr>
                <w:rtl w:val="0"/>
              </w:rPr>
              <w:t xml:space="preserve">adres</w:t>
            </w:r>
          </w:p>
        </w:tc>
        <w:tc>
          <w:tcPr>
            <w:tcMar>
              <w:top w:w="100.0" w:type="dxa"/>
              <w:left w:w="100.0" w:type="dxa"/>
              <w:bottom w:w="100.0" w:type="dxa"/>
              <w:right w:w="100.0" w:type="dxa"/>
            </w:tcMar>
          </w:tcPr>
          <w:p w:rsidR="00000000" w:rsidDel="00000000" w:rsidP="00000000" w:rsidRDefault="00000000" w:rsidRPr="00000000" w14:paraId="0000005C">
            <w:pPr>
              <w:widowControl w:val="0"/>
              <w:rPr/>
            </w:pPr>
            <w:r w:rsidDel="00000000" w:rsidR="00000000" w:rsidRPr="00000000">
              <w:rPr>
                <w:rtl w:val="0"/>
              </w:rPr>
              <w:t xml:space="preserve">Koningin Julianasingel 1, 3405 XA Benschop</w:t>
            </w:r>
          </w:p>
        </w:tc>
      </w:tr>
      <w:tr>
        <w:tc>
          <w:tcPr>
            <w:tcMar>
              <w:top w:w="100.0" w:type="dxa"/>
              <w:left w:w="100.0" w:type="dxa"/>
              <w:bottom w:w="100.0" w:type="dxa"/>
              <w:right w:w="100.0" w:type="dxa"/>
            </w:tcMar>
          </w:tcPr>
          <w:p w:rsidR="00000000" w:rsidDel="00000000" w:rsidP="00000000" w:rsidRDefault="00000000" w:rsidRPr="00000000" w14:paraId="0000005D">
            <w:pPr>
              <w:widowControl w:val="0"/>
              <w:rPr/>
            </w:pPr>
            <w:r w:rsidDel="00000000" w:rsidR="00000000" w:rsidRPr="00000000">
              <w:rPr>
                <w:rtl w:val="0"/>
              </w:rPr>
              <w:t xml:space="preserve">brinnummer</w:t>
            </w:r>
          </w:p>
        </w:tc>
        <w:tc>
          <w:tcPr>
            <w:tcMar>
              <w:top w:w="100.0" w:type="dxa"/>
              <w:left w:w="100.0" w:type="dxa"/>
              <w:bottom w:w="100.0" w:type="dxa"/>
              <w:right w:w="100.0" w:type="dxa"/>
            </w:tcMar>
          </w:tcPr>
          <w:p w:rsidR="00000000" w:rsidDel="00000000" w:rsidP="00000000" w:rsidRDefault="00000000" w:rsidRPr="00000000" w14:paraId="0000005E">
            <w:pPr>
              <w:widowControl w:val="0"/>
              <w:rPr/>
            </w:pPr>
            <w:r w:rsidDel="00000000" w:rsidR="00000000" w:rsidRPr="00000000">
              <w:rPr>
                <w:rtl w:val="0"/>
              </w:rPr>
              <w:t xml:space="preserve">03YO</w:t>
            </w:r>
          </w:p>
        </w:tc>
      </w:tr>
      <w:tr>
        <w:tc>
          <w:tcPr>
            <w:tcMar>
              <w:top w:w="100.0" w:type="dxa"/>
              <w:left w:w="100.0" w:type="dxa"/>
              <w:bottom w:w="100.0" w:type="dxa"/>
              <w:right w:w="100.0" w:type="dxa"/>
            </w:tcMar>
          </w:tcPr>
          <w:p w:rsidR="00000000" w:rsidDel="00000000" w:rsidP="00000000" w:rsidRDefault="00000000" w:rsidRPr="00000000" w14:paraId="0000005F">
            <w:pPr>
              <w:widowControl w:val="0"/>
              <w:rPr/>
            </w:pPr>
            <w:r w:rsidDel="00000000" w:rsidR="00000000" w:rsidRPr="00000000">
              <w:rPr>
                <w:rtl w:val="0"/>
              </w:rPr>
              <w:t xml:space="preserve">telefoon</w:t>
            </w:r>
          </w:p>
        </w:tc>
        <w:tc>
          <w:tcPr>
            <w:tcMar>
              <w:top w:w="100.0" w:type="dxa"/>
              <w:left w:w="100.0" w:type="dxa"/>
              <w:bottom w:w="100.0" w:type="dxa"/>
              <w:right w:w="100.0" w:type="dxa"/>
            </w:tcMar>
          </w:tcPr>
          <w:p w:rsidR="00000000" w:rsidDel="00000000" w:rsidP="00000000" w:rsidRDefault="00000000" w:rsidRPr="00000000" w14:paraId="00000060">
            <w:pPr>
              <w:widowControl w:val="0"/>
              <w:rPr/>
            </w:pPr>
            <w:r w:rsidDel="00000000" w:rsidR="00000000" w:rsidRPr="00000000">
              <w:rPr>
                <w:rtl w:val="0"/>
              </w:rPr>
              <w:t xml:space="preserve">0348-451630</w:t>
            </w:r>
          </w:p>
        </w:tc>
      </w:tr>
      <w:tr>
        <w:tc>
          <w:tcPr>
            <w:tcMar>
              <w:top w:w="100.0" w:type="dxa"/>
              <w:left w:w="100.0" w:type="dxa"/>
              <w:bottom w:w="100.0" w:type="dxa"/>
              <w:right w:w="100.0" w:type="dxa"/>
            </w:tcMar>
          </w:tcPr>
          <w:p w:rsidR="00000000" w:rsidDel="00000000" w:rsidP="00000000" w:rsidRDefault="00000000" w:rsidRPr="00000000" w14:paraId="00000061">
            <w:pPr>
              <w:widowControl w:val="0"/>
              <w:rPr/>
            </w:pPr>
            <w:r w:rsidDel="00000000" w:rsidR="00000000" w:rsidRPr="00000000">
              <w:rPr>
                <w:rtl w:val="0"/>
              </w:rPr>
              <w:t xml:space="preserve">e-mail school</w:t>
            </w:r>
          </w:p>
        </w:tc>
        <w:tc>
          <w:tcPr>
            <w:tcMar>
              <w:top w:w="100.0" w:type="dxa"/>
              <w:left w:w="100.0" w:type="dxa"/>
              <w:bottom w:w="100.0" w:type="dxa"/>
              <w:right w:w="100.0" w:type="dxa"/>
            </w:tcMar>
          </w:tcPr>
          <w:p w:rsidR="00000000" w:rsidDel="00000000" w:rsidP="00000000" w:rsidRDefault="00000000" w:rsidRPr="00000000" w14:paraId="00000062">
            <w:pPr>
              <w:widowControl w:val="0"/>
              <w:rPr/>
            </w:pPr>
            <w:r w:rsidDel="00000000" w:rsidR="00000000" w:rsidRPr="00000000">
              <w:rPr>
                <w:rtl w:val="0"/>
              </w:rPr>
              <w:t xml:space="preserve">directie@stvictorschoolbenschop.nl</w:t>
            </w:r>
          </w:p>
        </w:tc>
      </w:tr>
      <w:tr>
        <w:tc>
          <w:tcPr>
            <w:tcMar>
              <w:top w:w="100.0" w:type="dxa"/>
              <w:left w:w="100.0" w:type="dxa"/>
              <w:bottom w:w="100.0" w:type="dxa"/>
              <w:right w:w="100.0" w:type="dxa"/>
            </w:tcMar>
          </w:tcPr>
          <w:p w:rsidR="00000000" w:rsidDel="00000000" w:rsidP="00000000" w:rsidRDefault="00000000" w:rsidRPr="00000000" w14:paraId="00000063">
            <w:pPr>
              <w:widowControl w:val="0"/>
              <w:rPr/>
            </w:pPr>
            <w:r w:rsidDel="00000000" w:rsidR="00000000" w:rsidRPr="00000000">
              <w:rPr>
                <w:rtl w:val="0"/>
              </w:rPr>
              <w:t xml:space="preserve">e-mail IB’er</w:t>
            </w:r>
          </w:p>
        </w:tc>
        <w:tc>
          <w:tcPr>
            <w:tcMar>
              <w:top w:w="100.0" w:type="dxa"/>
              <w:left w:w="100.0" w:type="dxa"/>
              <w:bottom w:w="100.0" w:type="dxa"/>
              <w:right w:w="100.0" w:type="dxa"/>
            </w:tcMar>
          </w:tcPr>
          <w:p w:rsidR="00000000" w:rsidDel="00000000" w:rsidP="00000000" w:rsidRDefault="00000000" w:rsidRPr="00000000" w14:paraId="00000064">
            <w:pPr>
              <w:widowControl w:val="0"/>
              <w:rPr/>
            </w:pPr>
            <w:r w:rsidDel="00000000" w:rsidR="00000000" w:rsidRPr="00000000">
              <w:rPr>
                <w:rtl w:val="0"/>
              </w:rPr>
              <w:t xml:space="preserve">ib.victor@stvictorschoolbenschop.nl</w:t>
            </w:r>
          </w:p>
        </w:tc>
      </w:tr>
      <w:tr>
        <w:tc>
          <w:tcPr>
            <w:tcMar>
              <w:top w:w="100.0" w:type="dxa"/>
              <w:left w:w="100.0" w:type="dxa"/>
              <w:bottom w:w="100.0" w:type="dxa"/>
              <w:right w:w="100.0" w:type="dxa"/>
            </w:tcMar>
          </w:tcPr>
          <w:p w:rsidR="00000000" w:rsidDel="00000000" w:rsidP="00000000" w:rsidRDefault="00000000" w:rsidRPr="00000000" w14:paraId="00000065">
            <w:pPr>
              <w:widowControl w:val="0"/>
              <w:rPr/>
            </w:pPr>
            <w:r w:rsidDel="00000000" w:rsidR="00000000" w:rsidRPr="00000000">
              <w:rPr>
                <w:rtl w:val="0"/>
              </w:rPr>
              <w:t xml:space="preserve">Website school</w:t>
            </w:r>
          </w:p>
        </w:tc>
        <w:tc>
          <w:tcPr>
            <w:tcMar>
              <w:top w:w="100.0" w:type="dxa"/>
              <w:left w:w="100.0" w:type="dxa"/>
              <w:bottom w:w="100.0" w:type="dxa"/>
              <w:right w:w="100.0" w:type="dxa"/>
            </w:tcMar>
          </w:tcPr>
          <w:p w:rsidR="00000000" w:rsidDel="00000000" w:rsidP="00000000" w:rsidRDefault="00000000" w:rsidRPr="00000000" w14:paraId="00000066">
            <w:pPr>
              <w:widowControl w:val="0"/>
              <w:rPr/>
            </w:pPr>
            <w:r w:rsidDel="00000000" w:rsidR="00000000" w:rsidRPr="00000000">
              <w:rPr>
                <w:rtl w:val="0"/>
              </w:rPr>
              <w:t xml:space="preserve">www.stvictorschoolbenschop.nl</w:t>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tbl>
      <w:tblPr>
        <w:tblStyle w:val="Table2"/>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c>
          <w:tcPr>
            <w:tcMar>
              <w:top w:w="100.0" w:type="dxa"/>
              <w:left w:w="100.0" w:type="dxa"/>
              <w:bottom w:w="100.0" w:type="dxa"/>
              <w:right w:w="100.0" w:type="dxa"/>
            </w:tcMar>
          </w:tcPr>
          <w:p w:rsidR="00000000" w:rsidDel="00000000" w:rsidP="00000000" w:rsidRDefault="00000000" w:rsidRPr="00000000" w14:paraId="0000007F">
            <w:pPr>
              <w:pStyle w:val="Heading1"/>
              <w:rPr>
                <w:sz w:val="24"/>
                <w:szCs w:val="24"/>
              </w:rPr>
            </w:pPr>
            <w:bookmarkStart w:colFirst="0" w:colLast="0" w:name="_1fob9te" w:id="3"/>
            <w:bookmarkEnd w:id="3"/>
            <w:r w:rsidDel="00000000" w:rsidR="00000000" w:rsidRPr="00000000">
              <w:rPr>
                <w:sz w:val="24"/>
                <w:szCs w:val="24"/>
                <w:rtl w:val="0"/>
              </w:rPr>
              <w:t xml:space="preserve">2. Visie van de school (kort) en type school</w:t>
            </w:r>
          </w:p>
        </w:tc>
      </w:tr>
      <w:tr>
        <w:tc>
          <w:tcPr>
            <w:tcMar>
              <w:top w:w="100.0" w:type="dxa"/>
              <w:left w:w="100.0" w:type="dxa"/>
              <w:bottom w:w="100.0" w:type="dxa"/>
              <w:right w:w="100.0" w:type="dxa"/>
            </w:tcMar>
          </w:tcPr>
          <w:p w:rsidR="00000000" w:rsidDel="00000000" w:rsidP="00000000" w:rsidRDefault="00000000" w:rsidRPr="00000000" w14:paraId="00000080">
            <w:pPr>
              <w:rPr>
                <w:rFonts w:ascii="Calibri" w:cs="Calibri" w:eastAsia="Calibri" w:hAnsi="Calibri"/>
                <w:color w:val="121212"/>
                <w:sz w:val="22"/>
                <w:szCs w:val="22"/>
              </w:rPr>
            </w:pPr>
            <w:r w:rsidDel="00000000" w:rsidR="00000000" w:rsidRPr="00000000">
              <w:rPr>
                <w:rFonts w:ascii="Calibri" w:cs="Calibri" w:eastAsia="Calibri" w:hAnsi="Calibri"/>
                <w:b w:val="1"/>
                <w:color w:val="121212"/>
                <w:sz w:val="22"/>
                <w:szCs w:val="22"/>
                <w:rtl w:val="0"/>
              </w:rPr>
              <w:t xml:space="preserve">Onze visie</w:t>
            </w:r>
            <w:r w:rsidDel="00000000" w:rsidR="00000000" w:rsidRPr="00000000">
              <w:rPr>
                <w:rtl w:val="0"/>
              </w:rPr>
            </w:r>
          </w:p>
          <w:p w:rsidR="00000000" w:rsidDel="00000000" w:rsidP="00000000" w:rsidRDefault="00000000" w:rsidRPr="00000000" w14:paraId="00000081">
            <w:pPr>
              <w:rPr>
                <w:rFonts w:ascii="Calibri" w:cs="Calibri" w:eastAsia="Calibri" w:hAnsi="Calibri"/>
                <w:color w:val="121212"/>
                <w:sz w:val="22"/>
                <w:szCs w:val="22"/>
              </w:rPr>
            </w:pPr>
            <w:r w:rsidDel="00000000" w:rsidR="00000000" w:rsidRPr="00000000">
              <w:rPr>
                <w:rFonts w:ascii="Calibri" w:cs="Calibri" w:eastAsia="Calibri" w:hAnsi="Calibri"/>
                <w:color w:val="121212"/>
                <w:sz w:val="22"/>
                <w:szCs w:val="22"/>
                <w:rtl w:val="0"/>
              </w:rPr>
              <w:t xml:space="preserve">Alle kinderen ontwikkelen zichzelf, leren kennis en vaardigheden die nodig zijn om een succesvolle plek in de maatschappij te verwerven. Wij gaan ervan uit dat kinderen de drang hebben om zichzelf te ontwikkelen. Kinderen kunnen dit!</w:t>
            </w:r>
          </w:p>
          <w:p w:rsidR="00000000" w:rsidDel="00000000" w:rsidP="00000000" w:rsidRDefault="00000000" w:rsidRPr="00000000" w14:paraId="00000082">
            <w:pPr>
              <w:rPr>
                <w:rFonts w:ascii="Calibri" w:cs="Calibri" w:eastAsia="Calibri" w:hAnsi="Calibri"/>
                <w:color w:val="121212"/>
                <w:sz w:val="22"/>
                <w:szCs w:val="22"/>
              </w:rPr>
            </w:pPr>
            <w:r w:rsidDel="00000000" w:rsidR="00000000" w:rsidRPr="00000000">
              <w:rPr>
                <w:rtl w:val="0"/>
              </w:rPr>
            </w:r>
          </w:p>
          <w:p w:rsidR="00000000" w:rsidDel="00000000" w:rsidP="00000000" w:rsidRDefault="00000000" w:rsidRPr="00000000" w14:paraId="00000083">
            <w:pPr>
              <w:rPr>
                <w:rFonts w:ascii="Calibri" w:cs="Calibri" w:eastAsia="Calibri" w:hAnsi="Calibri"/>
                <w:color w:val="121212"/>
                <w:sz w:val="22"/>
                <w:szCs w:val="22"/>
              </w:rPr>
            </w:pPr>
            <w:r w:rsidDel="00000000" w:rsidR="00000000" w:rsidRPr="00000000">
              <w:rPr>
                <w:rFonts w:ascii="Calibri" w:cs="Calibri" w:eastAsia="Calibri" w:hAnsi="Calibri"/>
                <w:b w:val="1"/>
                <w:color w:val="121212"/>
                <w:sz w:val="22"/>
                <w:szCs w:val="22"/>
                <w:rtl w:val="0"/>
              </w:rPr>
              <w:t xml:space="preserve">Onze missie:</w:t>
            </w:r>
            <w:r w:rsidDel="00000000" w:rsidR="00000000" w:rsidRPr="00000000">
              <w:rPr>
                <w:rtl w:val="0"/>
              </w:rPr>
            </w:r>
          </w:p>
          <w:p w:rsidR="00000000" w:rsidDel="00000000" w:rsidP="00000000" w:rsidRDefault="00000000" w:rsidRPr="00000000" w14:paraId="00000084">
            <w:pPr>
              <w:rPr>
                <w:rFonts w:ascii="Calibri" w:cs="Calibri" w:eastAsia="Calibri" w:hAnsi="Calibri"/>
                <w:b w:val="1"/>
                <w:color w:val="121212"/>
                <w:sz w:val="22"/>
                <w:szCs w:val="22"/>
              </w:rPr>
            </w:pPr>
            <w:r w:rsidDel="00000000" w:rsidR="00000000" w:rsidRPr="00000000">
              <w:rPr>
                <w:rFonts w:ascii="Calibri" w:cs="Calibri" w:eastAsia="Calibri" w:hAnsi="Calibri"/>
                <w:color w:val="121212"/>
                <w:sz w:val="22"/>
                <w:szCs w:val="22"/>
                <w:rtl w:val="0"/>
              </w:rPr>
              <w:t xml:space="preserve">Onze missie is de onderwijsbehoefte van de kinderen centraal te stellen, opdat zij zelf in staat zijn hun talenten te ontwikkelen.</w:t>
            </w:r>
            <w:r w:rsidDel="00000000" w:rsidR="00000000" w:rsidRPr="00000000">
              <w:rPr>
                <w:rtl w:val="0"/>
              </w:rPr>
            </w:r>
          </w:p>
          <w:p w:rsidR="00000000" w:rsidDel="00000000" w:rsidP="00000000" w:rsidRDefault="00000000" w:rsidRPr="00000000" w14:paraId="0000008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VOOR MEER INFORMATIE ZIE SCHOOLGIDS/SCHOOLPLAN/WEBSITE</w:t>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br w:type="page"/>
      </w:r>
      <w:r w:rsidDel="00000000" w:rsidR="00000000" w:rsidRPr="00000000">
        <w:rPr>
          <w:rtl w:val="0"/>
        </w:rPr>
      </w:r>
    </w:p>
    <w:tbl>
      <w:tblPr>
        <w:tblStyle w:val="Table3"/>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305"/>
        <w:gridCol w:w="1518"/>
        <w:gridCol w:w="1518"/>
        <w:gridCol w:w="1518"/>
        <w:gridCol w:w="1518"/>
        <w:tblGridChange w:id="0">
          <w:tblGrid>
            <w:gridCol w:w="1695"/>
            <w:gridCol w:w="1305"/>
            <w:gridCol w:w="1518"/>
            <w:gridCol w:w="1518"/>
            <w:gridCol w:w="1518"/>
            <w:gridCol w:w="1518"/>
          </w:tblGrid>
        </w:tblGridChange>
      </w:tblGrid>
      <w:tr>
        <w:trPr>
          <w:trHeight w:val="420" w:hRule="atLeast"/>
        </w:trPr>
        <w:tc>
          <w:tcPr>
            <w:gridSpan w:val="6"/>
            <w:tcMar>
              <w:top w:w="100.0" w:type="dxa"/>
              <w:left w:w="100.0" w:type="dxa"/>
              <w:bottom w:w="100.0" w:type="dxa"/>
              <w:right w:w="100.0" w:type="dxa"/>
            </w:tcMar>
          </w:tcPr>
          <w:p w:rsidR="00000000" w:rsidDel="00000000" w:rsidP="00000000" w:rsidRDefault="00000000" w:rsidRPr="00000000" w14:paraId="0000008B">
            <w:pPr>
              <w:pStyle w:val="Heading1"/>
              <w:rPr>
                <w:rFonts w:ascii="Calibri" w:cs="Calibri" w:eastAsia="Calibri" w:hAnsi="Calibri"/>
                <w:sz w:val="24"/>
                <w:szCs w:val="24"/>
              </w:rPr>
            </w:pPr>
            <w:bookmarkStart w:colFirst="0" w:colLast="0" w:name="_3znysh7" w:id="4"/>
            <w:bookmarkEnd w:id="4"/>
            <w:r w:rsidDel="00000000" w:rsidR="00000000" w:rsidRPr="00000000">
              <w:rPr>
                <w:sz w:val="24"/>
                <w:szCs w:val="24"/>
                <w:rtl w:val="0"/>
              </w:rPr>
              <w:t xml:space="preserve">3. Kengetallen leerlingen</w:t>
            </w:r>
            <w:r w:rsidDel="00000000" w:rsidR="00000000" w:rsidRPr="00000000">
              <w:rPr>
                <w:rtl w:val="0"/>
              </w:rPr>
            </w:r>
          </w:p>
        </w:tc>
      </w:tr>
      <w:tr>
        <w:trPr>
          <w:trHeight w:val="420" w:hRule="atLeast"/>
        </w:trPr>
        <w:tc>
          <w:tcPr>
            <w:gridSpan w:val="6"/>
            <w:tcMar>
              <w:top w:w="100.0" w:type="dxa"/>
              <w:left w:w="100.0" w:type="dxa"/>
              <w:bottom w:w="100.0" w:type="dxa"/>
              <w:right w:w="100.0" w:type="dxa"/>
            </w:tcMar>
          </w:tcPr>
          <w:p w:rsidR="00000000" w:rsidDel="00000000" w:rsidP="00000000" w:rsidRDefault="00000000" w:rsidRPr="00000000" w14:paraId="00000091">
            <w:pPr>
              <w:pStyle w:val="Heading2"/>
              <w:rPr>
                <w:sz w:val="24"/>
                <w:szCs w:val="24"/>
              </w:rPr>
            </w:pPr>
            <w:bookmarkStart w:colFirst="0" w:colLast="0" w:name="_2et92p0" w:id="5"/>
            <w:bookmarkEnd w:id="5"/>
            <w:r w:rsidDel="00000000" w:rsidR="00000000" w:rsidRPr="00000000">
              <w:rPr>
                <w:sz w:val="24"/>
                <w:szCs w:val="24"/>
                <w:rtl w:val="0"/>
              </w:rPr>
              <w:t xml:space="preserve">3.1 Leerlingaantallen</w:t>
            </w:r>
          </w:p>
        </w:tc>
      </w:tr>
      <w:tr>
        <w:tc>
          <w:tcPr>
            <w:tcMar>
              <w:top w:w="100.0" w:type="dxa"/>
              <w:left w:w="100.0" w:type="dxa"/>
              <w:bottom w:w="100.0" w:type="dxa"/>
              <w:right w:w="100.0" w:type="dxa"/>
            </w:tcMar>
          </w:tcPr>
          <w:p w:rsidR="00000000" w:rsidDel="00000000" w:rsidP="00000000" w:rsidRDefault="00000000" w:rsidRPr="00000000" w14:paraId="00000097">
            <w:pPr>
              <w:widowControl w:val="0"/>
              <w:rPr/>
            </w:pPr>
            <w:r w:rsidDel="00000000" w:rsidR="00000000" w:rsidRPr="00000000">
              <w:rPr>
                <w:rtl w:val="0"/>
              </w:rPr>
              <w:t xml:space="preserve">aantal</w:t>
            </w:r>
          </w:p>
        </w:tc>
        <w:tc>
          <w:tcPr>
            <w:tcMar>
              <w:top w:w="100.0" w:type="dxa"/>
              <w:left w:w="100.0" w:type="dxa"/>
              <w:bottom w:w="100.0" w:type="dxa"/>
              <w:right w:w="100.0" w:type="dxa"/>
            </w:tcMar>
          </w:tcPr>
          <w:p w:rsidR="00000000" w:rsidDel="00000000" w:rsidP="00000000" w:rsidRDefault="00000000" w:rsidRPr="00000000" w14:paraId="00000098">
            <w:pPr>
              <w:widowControl w:val="0"/>
              <w:rPr/>
            </w:pPr>
            <w:r w:rsidDel="00000000" w:rsidR="00000000" w:rsidRPr="00000000">
              <w:rPr>
                <w:rtl w:val="0"/>
              </w:rPr>
              <w:t xml:space="preserve">2015-2016</w:t>
            </w:r>
          </w:p>
        </w:tc>
        <w:tc>
          <w:tcPr>
            <w:tcMar>
              <w:top w:w="100.0" w:type="dxa"/>
              <w:left w:w="100.0" w:type="dxa"/>
              <w:bottom w:w="100.0" w:type="dxa"/>
              <w:right w:w="100.0" w:type="dxa"/>
            </w:tcMar>
          </w:tcPr>
          <w:p w:rsidR="00000000" w:rsidDel="00000000" w:rsidP="00000000" w:rsidRDefault="00000000" w:rsidRPr="00000000" w14:paraId="00000099">
            <w:pPr>
              <w:widowControl w:val="0"/>
              <w:rPr/>
            </w:pPr>
            <w:r w:rsidDel="00000000" w:rsidR="00000000" w:rsidRPr="00000000">
              <w:rPr>
                <w:rtl w:val="0"/>
              </w:rPr>
              <w:t xml:space="preserve">2016-2017</w:t>
            </w:r>
          </w:p>
        </w:tc>
        <w:tc>
          <w:tcPr>
            <w:tcMar>
              <w:top w:w="100.0" w:type="dxa"/>
              <w:left w:w="100.0" w:type="dxa"/>
              <w:bottom w:w="100.0" w:type="dxa"/>
              <w:right w:w="100.0" w:type="dxa"/>
            </w:tcMar>
          </w:tcPr>
          <w:p w:rsidR="00000000" w:rsidDel="00000000" w:rsidP="00000000" w:rsidRDefault="00000000" w:rsidRPr="00000000" w14:paraId="0000009A">
            <w:pPr>
              <w:widowControl w:val="0"/>
              <w:rPr/>
            </w:pPr>
            <w:r w:rsidDel="00000000" w:rsidR="00000000" w:rsidRPr="00000000">
              <w:rPr>
                <w:rtl w:val="0"/>
              </w:rPr>
              <w:t xml:space="preserve">2017-2018</w:t>
            </w:r>
          </w:p>
        </w:tc>
        <w:tc>
          <w:tcPr>
            <w:tcMar>
              <w:top w:w="100.0" w:type="dxa"/>
              <w:left w:w="100.0" w:type="dxa"/>
              <w:bottom w:w="100.0" w:type="dxa"/>
              <w:right w:w="100.0" w:type="dxa"/>
            </w:tcMar>
          </w:tcPr>
          <w:p w:rsidR="00000000" w:rsidDel="00000000" w:rsidP="00000000" w:rsidRDefault="00000000" w:rsidRPr="00000000" w14:paraId="0000009B">
            <w:pPr>
              <w:widowControl w:val="0"/>
              <w:rPr/>
            </w:pPr>
            <w:r w:rsidDel="00000000" w:rsidR="00000000" w:rsidRPr="00000000">
              <w:rPr>
                <w:rtl w:val="0"/>
              </w:rPr>
              <w:t xml:space="preserve">2018-2019</w:t>
            </w:r>
          </w:p>
        </w:tc>
        <w:tc>
          <w:tcPr>
            <w:tcMar>
              <w:top w:w="100.0" w:type="dxa"/>
              <w:left w:w="100.0" w:type="dxa"/>
              <w:bottom w:w="100.0" w:type="dxa"/>
              <w:right w:w="100.0" w:type="dxa"/>
            </w:tcMar>
          </w:tcPr>
          <w:p w:rsidR="00000000" w:rsidDel="00000000" w:rsidP="00000000" w:rsidRDefault="00000000" w:rsidRPr="00000000" w14:paraId="0000009C">
            <w:pPr>
              <w:widowControl w:val="0"/>
              <w:rPr/>
            </w:pPr>
            <w:r w:rsidDel="00000000" w:rsidR="00000000" w:rsidRPr="00000000">
              <w:rPr>
                <w:rtl w:val="0"/>
              </w:rPr>
              <w:t xml:space="preserve">2019-2020</w:t>
            </w:r>
          </w:p>
        </w:tc>
      </w:tr>
      <w:tr>
        <w:tc>
          <w:tcPr>
            <w:tcMar>
              <w:top w:w="100.0" w:type="dxa"/>
              <w:left w:w="100.0" w:type="dxa"/>
              <w:bottom w:w="100.0" w:type="dxa"/>
              <w:right w:w="100.0" w:type="dxa"/>
            </w:tcMar>
          </w:tcPr>
          <w:p w:rsidR="00000000" w:rsidDel="00000000" w:rsidP="00000000" w:rsidRDefault="00000000" w:rsidRPr="00000000" w14:paraId="0000009D">
            <w:pPr>
              <w:widowControl w:val="0"/>
              <w:rPr/>
            </w:pPr>
            <w:r w:rsidDel="00000000" w:rsidR="00000000" w:rsidRPr="00000000">
              <w:rPr>
                <w:rtl w:val="0"/>
              </w:rPr>
              <w:t xml:space="preserve">llgewicht 0.3</w:t>
            </w:r>
          </w:p>
        </w:tc>
        <w:tc>
          <w:tcPr>
            <w:tcMar>
              <w:top w:w="100.0" w:type="dxa"/>
              <w:left w:w="100.0" w:type="dxa"/>
              <w:bottom w:w="100.0" w:type="dxa"/>
              <w:right w:w="100.0" w:type="dxa"/>
            </w:tcMar>
          </w:tcPr>
          <w:p w:rsidR="00000000" w:rsidDel="00000000" w:rsidP="00000000" w:rsidRDefault="00000000" w:rsidRPr="00000000" w14:paraId="0000009E">
            <w:pPr>
              <w:widowControl w:val="0"/>
              <w:rPr/>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14:paraId="0000009F">
            <w:pPr>
              <w:widowControl w:val="0"/>
              <w:rPr/>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14:paraId="000000A0">
            <w:pPr>
              <w:widowControl w:val="0"/>
              <w:rP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14:paraId="000000A1">
            <w:pPr>
              <w:widowControl w:val="0"/>
              <w:rPr/>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14:paraId="000000A2">
            <w:pPr>
              <w:widowControl w:val="0"/>
              <w:rPr/>
            </w:pPr>
            <w:r w:rsidDel="00000000" w:rsidR="00000000" w:rsidRPr="00000000">
              <w:rPr>
                <w:rtl w:val="0"/>
              </w:rPr>
              <w:t xml:space="preserve">7</w:t>
            </w:r>
          </w:p>
        </w:tc>
      </w:tr>
      <w:tr>
        <w:tc>
          <w:tcPr>
            <w:tcMar>
              <w:top w:w="100.0" w:type="dxa"/>
              <w:left w:w="100.0" w:type="dxa"/>
              <w:bottom w:w="100.0" w:type="dxa"/>
              <w:right w:w="100.0" w:type="dxa"/>
            </w:tcMar>
          </w:tcPr>
          <w:p w:rsidR="00000000" w:rsidDel="00000000" w:rsidP="00000000" w:rsidRDefault="00000000" w:rsidRPr="00000000" w14:paraId="000000A3">
            <w:pPr>
              <w:widowControl w:val="0"/>
              <w:rPr/>
            </w:pPr>
            <w:r w:rsidDel="00000000" w:rsidR="00000000" w:rsidRPr="00000000">
              <w:rPr>
                <w:rtl w:val="0"/>
              </w:rPr>
              <w:t xml:space="preserve">llgewicht 1.2</w:t>
            </w:r>
          </w:p>
        </w:tc>
        <w:tc>
          <w:tcPr>
            <w:tcMar>
              <w:top w:w="100.0" w:type="dxa"/>
              <w:left w:w="100.0" w:type="dxa"/>
              <w:bottom w:w="100.0" w:type="dxa"/>
              <w:right w:w="100.0" w:type="dxa"/>
            </w:tcMar>
          </w:tcPr>
          <w:p w:rsidR="00000000" w:rsidDel="00000000" w:rsidP="00000000" w:rsidRDefault="00000000" w:rsidRPr="00000000" w14:paraId="000000A4">
            <w:pPr>
              <w:widowControl w:val="0"/>
              <w:rPr/>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14:paraId="000000A5">
            <w:pPr>
              <w:widowControl w:val="0"/>
              <w:rPr/>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14:paraId="000000A6">
            <w:pPr>
              <w:widowControl w:val="0"/>
              <w:rPr/>
            </w:pPr>
            <w:bookmarkStart w:colFirst="0" w:colLast="0" w:name="_tyjcwt" w:id="6"/>
            <w:bookmarkEnd w:id="6"/>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14:paraId="000000A7">
            <w:pPr>
              <w:widowControl w:val="0"/>
              <w:rPr/>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14:paraId="000000A8">
            <w:pPr>
              <w:widowControl w:val="0"/>
              <w:rPr/>
            </w:pPr>
            <w:r w:rsidDel="00000000" w:rsidR="00000000" w:rsidRPr="00000000">
              <w:rPr>
                <w:rtl w:val="0"/>
              </w:rPr>
              <w:t xml:space="preserve">7</w:t>
            </w:r>
          </w:p>
        </w:tc>
      </w:tr>
    </w:tbl>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tbl>
      <w:tblPr>
        <w:tblStyle w:val="Table4"/>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2"/>
        <w:gridCol w:w="1512"/>
        <w:gridCol w:w="1512"/>
        <w:gridCol w:w="1512"/>
        <w:gridCol w:w="1512"/>
        <w:gridCol w:w="1512"/>
        <w:tblGridChange w:id="0">
          <w:tblGrid>
            <w:gridCol w:w="1512"/>
            <w:gridCol w:w="1512"/>
            <w:gridCol w:w="1512"/>
            <w:gridCol w:w="1512"/>
            <w:gridCol w:w="1512"/>
            <w:gridCol w:w="1512"/>
          </w:tblGrid>
        </w:tblGridChange>
      </w:tblGrid>
      <w:tr>
        <w:trPr>
          <w:trHeight w:val="420" w:hRule="atLeast"/>
        </w:trPr>
        <w:tc>
          <w:tcPr>
            <w:gridSpan w:val="6"/>
            <w:tcMar>
              <w:top w:w="100.0" w:type="dxa"/>
              <w:left w:w="100.0" w:type="dxa"/>
              <w:bottom w:w="100.0" w:type="dxa"/>
              <w:right w:w="100.0" w:type="dxa"/>
            </w:tcMar>
          </w:tcPr>
          <w:p w:rsidR="00000000" w:rsidDel="00000000" w:rsidP="00000000" w:rsidRDefault="00000000" w:rsidRPr="00000000" w14:paraId="000000AB">
            <w:pPr>
              <w:pStyle w:val="Heading2"/>
              <w:rPr>
                <w:sz w:val="24"/>
                <w:szCs w:val="24"/>
              </w:rPr>
            </w:pPr>
            <w:bookmarkStart w:colFirst="0" w:colLast="0" w:name="_3dy6vkm" w:id="7"/>
            <w:bookmarkEnd w:id="7"/>
            <w:r w:rsidDel="00000000" w:rsidR="00000000" w:rsidRPr="00000000">
              <w:rPr>
                <w:sz w:val="24"/>
                <w:szCs w:val="24"/>
                <w:rtl w:val="0"/>
              </w:rPr>
              <w:t xml:space="preserve">3.2. Verwijzingen(facultatief)</w:t>
            </w:r>
          </w:p>
        </w:tc>
      </w:tr>
      <w:tr>
        <w:tc>
          <w:tcPr>
            <w:tcMar>
              <w:top w:w="100.0" w:type="dxa"/>
              <w:left w:w="100.0" w:type="dxa"/>
              <w:bottom w:w="100.0" w:type="dxa"/>
              <w:right w:w="100.0" w:type="dxa"/>
            </w:tcMar>
          </w:tcPr>
          <w:p w:rsidR="00000000" w:rsidDel="00000000" w:rsidP="00000000" w:rsidRDefault="00000000" w:rsidRPr="00000000" w14:paraId="000000B1">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2">
            <w:pPr>
              <w:widowControl w:val="0"/>
              <w:rPr/>
            </w:pPr>
            <w:r w:rsidDel="00000000" w:rsidR="00000000" w:rsidRPr="00000000">
              <w:rPr>
                <w:rtl w:val="0"/>
              </w:rPr>
              <w:t xml:space="preserve">2015-2016</w:t>
            </w:r>
          </w:p>
        </w:tc>
        <w:tc>
          <w:tcPr>
            <w:tcMar>
              <w:top w:w="100.0" w:type="dxa"/>
              <w:left w:w="100.0" w:type="dxa"/>
              <w:bottom w:w="100.0" w:type="dxa"/>
              <w:right w:w="100.0" w:type="dxa"/>
            </w:tcMar>
          </w:tcPr>
          <w:p w:rsidR="00000000" w:rsidDel="00000000" w:rsidP="00000000" w:rsidRDefault="00000000" w:rsidRPr="00000000" w14:paraId="000000B3">
            <w:pPr>
              <w:widowControl w:val="0"/>
              <w:rPr/>
            </w:pPr>
            <w:r w:rsidDel="00000000" w:rsidR="00000000" w:rsidRPr="00000000">
              <w:rPr>
                <w:rtl w:val="0"/>
              </w:rPr>
              <w:t xml:space="preserve">2016-2017</w:t>
            </w:r>
          </w:p>
        </w:tc>
        <w:tc>
          <w:tcPr>
            <w:tcMar>
              <w:top w:w="100.0" w:type="dxa"/>
              <w:left w:w="100.0" w:type="dxa"/>
              <w:bottom w:w="100.0" w:type="dxa"/>
              <w:right w:w="100.0" w:type="dxa"/>
            </w:tcMar>
          </w:tcPr>
          <w:p w:rsidR="00000000" w:rsidDel="00000000" w:rsidP="00000000" w:rsidRDefault="00000000" w:rsidRPr="00000000" w14:paraId="000000B4">
            <w:pPr>
              <w:widowControl w:val="0"/>
              <w:rPr/>
            </w:pPr>
            <w:r w:rsidDel="00000000" w:rsidR="00000000" w:rsidRPr="00000000">
              <w:rPr>
                <w:rtl w:val="0"/>
              </w:rPr>
              <w:t xml:space="preserve">2017-2018</w:t>
            </w:r>
          </w:p>
        </w:tc>
        <w:tc>
          <w:tcPr>
            <w:tcMar>
              <w:top w:w="100.0" w:type="dxa"/>
              <w:left w:w="100.0" w:type="dxa"/>
              <w:bottom w:w="100.0" w:type="dxa"/>
              <w:right w:w="100.0" w:type="dxa"/>
            </w:tcMar>
          </w:tcPr>
          <w:p w:rsidR="00000000" w:rsidDel="00000000" w:rsidP="00000000" w:rsidRDefault="00000000" w:rsidRPr="00000000" w14:paraId="000000B5">
            <w:pPr>
              <w:widowControl w:val="0"/>
              <w:rPr/>
            </w:pPr>
            <w:r w:rsidDel="00000000" w:rsidR="00000000" w:rsidRPr="00000000">
              <w:rPr>
                <w:rtl w:val="0"/>
              </w:rPr>
              <w:t xml:space="preserve">2018-2019</w:t>
            </w:r>
          </w:p>
        </w:tc>
        <w:tc>
          <w:tcPr>
            <w:tcMar>
              <w:top w:w="100.0" w:type="dxa"/>
              <w:left w:w="100.0" w:type="dxa"/>
              <w:bottom w:w="100.0" w:type="dxa"/>
              <w:right w:w="100.0" w:type="dxa"/>
            </w:tcMar>
          </w:tcPr>
          <w:p w:rsidR="00000000" w:rsidDel="00000000" w:rsidP="00000000" w:rsidRDefault="00000000" w:rsidRPr="00000000" w14:paraId="000000B6">
            <w:pPr>
              <w:widowControl w:val="0"/>
              <w:rPr/>
            </w:pPr>
            <w:r w:rsidDel="00000000" w:rsidR="00000000" w:rsidRPr="00000000">
              <w:rPr>
                <w:rtl w:val="0"/>
              </w:rPr>
              <w:t xml:space="preserve">2019-2020</w:t>
            </w:r>
          </w:p>
        </w:tc>
      </w:tr>
      <w:tr>
        <w:tc>
          <w:tcPr>
            <w:tcMar>
              <w:top w:w="100.0" w:type="dxa"/>
              <w:left w:w="100.0" w:type="dxa"/>
              <w:bottom w:w="100.0" w:type="dxa"/>
              <w:right w:w="100.0" w:type="dxa"/>
            </w:tcMar>
          </w:tcPr>
          <w:p w:rsidR="00000000" w:rsidDel="00000000" w:rsidP="00000000" w:rsidRDefault="00000000" w:rsidRPr="00000000" w14:paraId="000000B7">
            <w:pPr>
              <w:widowControl w:val="0"/>
              <w:rPr/>
            </w:pPr>
            <w:r w:rsidDel="00000000" w:rsidR="00000000" w:rsidRPr="00000000">
              <w:rPr>
                <w:rtl w:val="0"/>
              </w:rPr>
              <w:t xml:space="preserve">sbo</w:t>
            </w:r>
          </w:p>
        </w:tc>
        <w:tc>
          <w:tcPr>
            <w:tcMar>
              <w:top w:w="100.0" w:type="dxa"/>
              <w:left w:w="100.0" w:type="dxa"/>
              <w:bottom w:w="100.0" w:type="dxa"/>
              <w:right w:w="100.0" w:type="dxa"/>
            </w:tcMar>
          </w:tcPr>
          <w:p w:rsidR="00000000" w:rsidDel="00000000" w:rsidP="00000000" w:rsidRDefault="00000000" w:rsidRPr="00000000" w14:paraId="000000B8">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9">
            <w:pPr>
              <w:widowControl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14:paraId="000000BA">
            <w:pPr>
              <w:widowControl w:val="0"/>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14:paraId="000000BB">
            <w:pPr>
              <w:widowControl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14:paraId="000000BC">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BD">
            <w:pPr>
              <w:widowControl w:val="0"/>
              <w:rPr/>
            </w:pPr>
            <w:r w:rsidDel="00000000" w:rsidR="00000000" w:rsidRPr="00000000">
              <w:rPr>
                <w:rtl w:val="0"/>
              </w:rPr>
              <w:t xml:space="preserve">so cluster 1</w:t>
            </w:r>
          </w:p>
        </w:tc>
        <w:tc>
          <w:tcPr>
            <w:tcMar>
              <w:top w:w="100.0" w:type="dxa"/>
              <w:left w:w="100.0" w:type="dxa"/>
              <w:bottom w:w="100.0" w:type="dxa"/>
              <w:right w:w="100.0" w:type="dxa"/>
            </w:tcMar>
          </w:tcPr>
          <w:p w:rsidR="00000000" w:rsidDel="00000000" w:rsidP="00000000" w:rsidRDefault="00000000" w:rsidRPr="00000000" w14:paraId="000000BE">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F">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0">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1">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2">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C3">
            <w:pPr>
              <w:widowControl w:val="0"/>
              <w:rPr/>
            </w:pPr>
            <w:r w:rsidDel="00000000" w:rsidR="00000000" w:rsidRPr="00000000">
              <w:rPr>
                <w:rtl w:val="0"/>
              </w:rPr>
              <w:t xml:space="preserve">so cluster  2</w:t>
            </w:r>
          </w:p>
        </w:tc>
        <w:tc>
          <w:tcPr>
            <w:tcMar>
              <w:top w:w="100.0" w:type="dxa"/>
              <w:left w:w="100.0" w:type="dxa"/>
              <w:bottom w:w="100.0" w:type="dxa"/>
              <w:right w:w="100.0" w:type="dxa"/>
            </w:tcMar>
          </w:tcPr>
          <w:p w:rsidR="00000000" w:rsidDel="00000000" w:rsidP="00000000" w:rsidRDefault="00000000" w:rsidRPr="00000000" w14:paraId="000000C4">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5">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6">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7">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8">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C9">
            <w:pPr>
              <w:widowControl w:val="0"/>
              <w:rPr/>
            </w:pPr>
            <w:r w:rsidDel="00000000" w:rsidR="00000000" w:rsidRPr="00000000">
              <w:rPr>
                <w:rtl w:val="0"/>
              </w:rPr>
              <w:t xml:space="preserve">so cluster 3</w:t>
            </w:r>
          </w:p>
        </w:tc>
        <w:tc>
          <w:tcPr>
            <w:tcMar>
              <w:top w:w="100.0" w:type="dxa"/>
              <w:left w:w="100.0" w:type="dxa"/>
              <w:bottom w:w="100.0" w:type="dxa"/>
              <w:right w:w="100.0" w:type="dxa"/>
            </w:tcMar>
          </w:tcPr>
          <w:p w:rsidR="00000000" w:rsidDel="00000000" w:rsidP="00000000" w:rsidRDefault="00000000" w:rsidRPr="00000000" w14:paraId="000000CA">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B">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C">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D">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E">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CF">
            <w:pPr>
              <w:widowControl w:val="0"/>
              <w:rPr/>
            </w:pPr>
            <w:r w:rsidDel="00000000" w:rsidR="00000000" w:rsidRPr="00000000">
              <w:rPr>
                <w:rtl w:val="0"/>
              </w:rPr>
              <w:t xml:space="preserve">so cluster 4</w:t>
            </w:r>
          </w:p>
        </w:tc>
        <w:tc>
          <w:tcPr>
            <w:tcMar>
              <w:top w:w="100.0" w:type="dxa"/>
              <w:left w:w="100.0" w:type="dxa"/>
              <w:bottom w:w="100.0" w:type="dxa"/>
              <w:right w:w="100.0" w:type="dxa"/>
            </w:tcMar>
          </w:tcPr>
          <w:p w:rsidR="00000000" w:rsidDel="00000000" w:rsidP="00000000" w:rsidRDefault="00000000" w:rsidRPr="00000000" w14:paraId="000000D0">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1">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2">
            <w:pPr>
              <w:widowControl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14:paraId="000000D3">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4">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D5">
            <w:pPr>
              <w:widowControl w:val="0"/>
              <w:rPr/>
            </w:pPr>
            <w:r w:rsidDel="00000000" w:rsidR="00000000" w:rsidRPr="00000000">
              <w:rPr>
                <w:rtl w:val="0"/>
              </w:rPr>
              <w:t xml:space="preserve">arr. LGF</w:t>
            </w:r>
          </w:p>
        </w:tc>
        <w:tc>
          <w:tcPr>
            <w:tcMar>
              <w:top w:w="100.0" w:type="dxa"/>
              <w:left w:w="100.0" w:type="dxa"/>
              <w:bottom w:w="100.0" w:type="dxa"/>
              <w:right w:w="100.0" w:type="dxa"/>
            </w:tcMar>
          </w:tcPr>
          <w:p w:rsidR="00000000" w:rsidDel="00000000" w:rsidP="00000000" w:rsidRDefault="00000000" w:rsidRPr="00000000" w14:paraId="000000D6">
            <w:pPr>
              <w:widowControl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14:paraId="000000D7">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8">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9">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DA">
            <w:pPr>
              <w:widowControl w:val="0"/>
              <w:rPr/>
            </w:pP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tbl>
      <w:tblPr>
        <w:tblStyle w:val="Table5"/>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2"/>
        <w:gridCol w:w="1512"/>
        <w:gridCol w:w="1512"/>
        <w:gridCol w:w="1512"/>
        <w:gridCol w:w="1512"/>
        <w:gridCol w:w="1512"/>
        <w:tblGridChange w:id="0">
          <w:tblGrid>
            <w:gridCol w:w="1512"/>
            <w:gridCol w:w="1512"/>
            <w:gridCol w:w="1512"/>
            <w:gridCol w:w="1512"/>
            <w:gridCol w:w="1512"/>
            <w:gridCol w:w="1512"/>
          </w:tblGrid>
        </w:tblGridChange>
      </w:tblGrid>
      <w:tr>
        <w:trPr>
          <w:trHeight w:val="420" w:hRule="atLeast"/>
        </w:trPr>
        <w:tc>
          <w:tcPr>
            <w:gridSpan w:val="6"/>
            <w:tcMar>
              <w:top w:w="100.0" w:type="dxa"/>
              <w:left w:w="100.0" w:type="dxa"/>
              <w:bottom w:w="100.0" w:type="dxa"/>
              <w:right w:w="100.0" w:type="dxa"/>
            </w:tcMar>
          </w:tcPr>
          <w:p w:rsidR="00000000" w:rsidDel="00000000" w:rsidP="00000000" w:rsidRDefault="00000000" w:rsidRPr="00000000" w14:paraId="000000DD">
            <w:pPr>
              <w:pStyle w:val="Heading2"/>
              <w:rPr>
                <w:sz w:val="24"/>
                <w:szCs w:val="24"/>
              </w:rPr>
            </w:pPr>
            <w:bookmarkStart w:colFirst="0" w:colLast="0" w:name="_1t3h5sf" w:id="8"/>
            <w:bookmarkEnd w:id="8"/>
            <w:r w:rsidDel="00000000" w:rsidR="00000000" w:rsidRPr="00000000">
              <w:rPr>
                <w:sz w:val="24"/>
                <w:szCs w:val="24"/>
                <w:rtl w:val="0"/>
              </w:rPr>
              <w:t xml:space="preserve">3.3. Terugplaatsing(facultatief)</w:t>
            </w:r>
          </w:p>
        </w:tc>
      </w:tr>
      <w:tr>
        <w:tc>
          <w:tcPr>
            <w:tcMar>
              <w:top w:w="100.0" w:type="dxa"/>
              <w:left w:w="100.0" w:type="dxa"/>
              <w:bottom w:w="100.0" w:type="dxa"/>
              <w:right w:w="100.0" w:type="dxa"/>
            </w:tcMar>
          </w:tcPr>
          <w:p w:rsidR="00000000" w:rsidDel="00000000" w:rsidP="00000000" w:rsidRDefault="00000000" w:rsidRPr="00000000" w14:paraId="000000E3">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4">
            <w:pPr>
              <w:widowControl w:val="0"/>
              <w:rPr/>
            </w:pPr>
            <w:r w:rsidDel="00000000" w:rsidR="00000000" w:rsidRPr="00000000">
              <w:rPr>
                <w:rtl w:val="0"/>
              </w:rPr>
              <w:t xml:space="preserve">2015-2016</w:t>
            </w:r>
          </w:p>
        </w:tc>
        <w:tc>
          <w:tcPr>
            <w:tcMar>
              <w:top w:w="100.0" w:type="dxa"/>
              <w:left w:w="100.0" w:type="dxa"/>
              <w:bottom w:w="100.0" w:type="dxa"/>
              <w:right w:w="100.0" w:type="dxa"/>
            </w:tcMar>
          </w:tcPr>
          <w:p w:rsidR="00000000" w:rsidDel="00000000" w:rsidP="00000000" w:rsidRDefault="00000000" w:rsidRPr="00000000" w14:paraId="000000E5">
            <w:pPr>
              <w:widowControl w:val="0"/>
              <w:rPr/>
            </w:pPr>
            <w:r w:rsidDel="00000000" w:rsidR="00000000" w:rsidRPr="00000000">
              <w:rPr>
                <w:rtl w:val="0"/>
              </w:rPr>
              <w:t xml:space="preserve">2016-2017</w:t>
            </w:r>
          </w:p>
        </w:tc>
        <w:tc>
          <w:tcPr>
            <w:tcMar>
              <w:top w:w="100.0" w:type="dxa"/>
              <w:left w:w="100.0" w:type="dxa"/>
              <w:bottom w:w="100.0" w:type="dxa"/>
              <w:right w:w="100.0" w:type="dxa"/>
            </w:tcMar>
          </w:tcPr>
          <w:p w:rsidR="00000000" w:rsidDel="00000000" w:rsidP="00000000" w:rsidRDefault="00000000" w:rsidRPr="00000000" w14:paraId="000000E6">
            <w:pPr>
              <w:widowControl w:val="0"/>
              <w:rPr/>
            </w:pPr>
            <w:r w:rsidDel="00000000" w:rsidR="00000000" w:rsidRPr="00000000">
              <w:rPr>
                <w:rtl w:val="0"/>
              </w:rPr>
              <w:t xml:space="preserve">2017-2018</w:t>
            </w:r>
          </w:p>
        </w:tc>
        <w:tc>
          <w:tcPr>
            <w:tcMar>
              <w:top w:w="100.0" w:type="dxa"/>
              <w:left w:w="100.0" w:type="dxa"/>
              <w:bottom w:w="100.0" w:type="dxa"/>
              <w:right w:w="100.0" w:type="dxa"/>
            </w:tcMar>
          </w:tcPr>
          <w:p w:rsidR="00000000" w:rsidDel="00000000" w:rsidP="00000000" w:rsidRDefault="00000000" w:rsidRPr="00000000" w14:paraId="000000E7">
            <w:pPr>
              <w:widowControl w:val="0"/>
              <w:rPr/>
            </w:pPr>
            <w:r w:rsidDel="00000000" w:rsidR="00000000" w:rsidRPr="00000000">
              <w:rPr>
                <w:rtl w:val="0"/>
              </w:rPr>
              <w:t xml:space="preserve">2018-2019</w:t>
            </w:r>
          </w:p>
        </w:tc>
        <w:tc>
          <w:tcPr>
            <w:tcMar>
              <w:top w:w="100.0" w:type="dxa"/>
              <w:left w:w="100.0" w:type="dxa"/>
              <w:bottom w:w="100.0" w:type="dxa"/>
              <w:right w:w="100.0" w:type="dxa"/>
            </w:tcMar>
          </w:tcPr>
          <w:p w:rsidR="00000000" w:rsidDel="00000000" w:rsidP="00000000" w:rsidRDefault="00000000" w:rsidRPr="00000000" w14:paraId="000000E8">
            <w:pPr>
              <w:widowControl w:val="0"/>
              <w:rPr/>
            </w:pPr>
            <w:r w:rsidDel="00000000" w:rsidR="00000000" w:rsidRPr="00000000">
              <w:rPr>
                <w:rtl w:val="0"/>
              </w:rPr>
              <w:t xml:space="preserve">2019-2020</w:t>
            </w:r>
          </w:p>
        </w:tc>
      </w:tr>
      <w:tr>
        <w:tc>
          <w:tcPr>
            <w:tcMar>
              <w:top w:w="100.0" w:type="dxa"/>
              <w:left w:w="100.0" w:type="dxa"/>
              <w:bottom w:w="100.0" w:type="dxa"/>
              <w:right w:w="100.0" w:type="dxa"/>
            </w:tcMar>
          </w:tcPr>
          <w:p w:rsidR="00000000" w:rsidDel="00000000" w:rsidP="00000000" w:rsidRDefault="00000000" w:rsidRPr="00000000" w14:paraId="000000E9">
            <w:pPr>
              <w:widowControl w:val="0"/>
              <w:rPr/>
            </w:pPr>
            <w:r w:rsidDel="00000000" w:rsidR="00000000" w:rsidRPr="00000000">
              <w:rPr>
                <w:rtl w:val="0"/>
              </w:rPr>
              <w:t xml:space="preserve">Naar bao</w:t>
            </w:r>
          </w:p>
        </w:tc>
        <w:tc>
          <w:tcPr>
            <w:tcMar>
              <w:top w:w="100.0" w:type="dxa"/>
              <w:left w:w="100.0" w:type="dxa"/>
              <w:bottom w:w="100.0" w:type="dxa"/>
              <w:right w:w="100.0" w:type="dxa"/>
            </w:tcMar>
          </w:tcPr>
          <w:p w:rsidR="00000000" w:rsidDel="00000000" w:rsidP="00000000" w:rsidRDefault="00000000" w:rsidRPr="00000000" w14:paraId="000000EA">
            <w:pPr>
              <w:widowControl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14:paraId="000000EB">
            <w:pPr>
              <w:widowControl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14:paraId="000000EC">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D">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E">
            <w:pPr>
              <w:widowControl w:val="0"/>
              <w:rPr/>
            </w:pPr>
            <w:r w:rsidDel="00000000" w:rsidR="00000000" w:rsidRPr="00000000">
              <w:rPr>
                <w:rtl w:val="0"/>
              </w:rPr>
            </w:r>
          </w:p>
        </w:tc>
      </w:tr>
    </w:tbl>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tbl>
      <w:tblPr>
        <w:tblStyle w:val="Table6"/>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2"/>
        <w:gridCol w:w="1512"/>
        <w:gridCol w:w="1512"/>
        <w:gridCol w:w="1512"/>
        <w:gridCol w:w="1512"/>
        <w:gridCol w:w="1512"/>
        <w:tblGridChange w:id="0">
          <w:tblGrid>
            <w:gridCol w:w="1512"/>
            <w:gridCol w:w="1512"/>
            <w:gridCol w:w="1512"/>
            <w:gridCol w:w="1512"/>
            <w:gridCol w:w="1512"/>
            <w:gridCol w:w="1512"/>
          </w:tblGrid>
        </w:tblGridChange>
      </w:tblGrid>
      <w:tr>
        <w:trPr>
          <w:trHeight w:val="420" w:hRule="atLeast"/>
        </w:trPr>
        <w:tc>
          <w:tcPr>
            <w:gridSpan w:val="6"/>
            <w:tcMar>
              <w:top w:w="100.0" w:type="dxa"/>
              <w:left w:w="100.0" w:type="dxa"/>
              <w:bottom w:w="100.0" w:type="dxa"/>
              <w:right w:w="100.0" w:type="dxa"/>
            </w:tcMar>
          </w:tcPr>
          <w:p w:rsidR="00000000" w:rsidDel="00000000" w:rsidP="00000000" w:rsidRDefault="00000000" w:rsidRPr="00000000" w14:paraId="000000F2">
            <w:pPr>
              <w:pStyle w:val="Heading2"/>
              <w:rPr>
                <w:sz w:val="24"/>
                <w:szCs w:val="24"/>
              </w:rPr>
            </w:pPr>
            <w:bookmarkStart w:colFirst="0" w:colLast="0" w:name="_4d34og8" w:id="9"/>
            <w:bookmarkEnd w:id="9"/>
            <w:r w:rsidDel="00000000" w:rsidR="00000000" w:rsidRPr="00000000">
              <w:rPr>
                <w:sz w:val="24"/>
                <w:szCs w:val="24"/>
                <w:rtl w:val="0"/>
              </w:rPr>
              <w:t xml:space="preserve">3.4. Uitstroom VO(facultatief)</w:t>
            </w:r>
          </w:p>
        </w:tc>
      </w:tr>
      <w:tr>
        <w:tc>
          <w:tcPr>
            <w:tcMar>
              <w:top w:w="100.0" w:type="dxa"/>
              <w:left w:w="100.0" w:type="dxa"/>
              <w:bottom w:w="100.0" w:type="dxa"/>
              <w:right w:w="100.0" w:type="dxa"/>
            </w:tcMar>
          </w:tcPr>
          <w:p w:rsidR="00000000" w:rsidDel="00000000" w:rsidP="00000000" w:rsidRDefault="00000000" w:rsidRPr="00000000" w14:paraId="000000F8">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F9">
            <w:pPr>
              <w:widowControl w:val="0"/>
              <w:rPr/>
            </w:pPr>
            <w:r w:rsidDel="00000000" w:rsidR="00000000" w:rsidRPr="00000000">
              <w:rPr>
                <w:rtl w:val="0"/>
              </w:rPr>
              <w:t xml:space="preserve">2015-2016</w:t>
            </w:r>
          </w:p>
        </w:tc>
        <w:tc>
          <w:tcPr>
            <w:tcMar>
              <w:top w:w="100.0" w:type="dxa"/>
              <w:left w:w="100.0" w:type="dxa"/>
              <w:bottom w:w="100.0" w:type="dxa"/>
              <w:right w:w="100.0" w:type="dxa"/>
            </w:tcMar>
          </w:tcPr>
          <w:p w:rsidR="00000000" w:rsidDel="00000000" w:rsidP="00000000" w:rsidRDefault="00000000" w:rsidRPr="00000000" w14:paraId="000000FA">
            <w:pPr>
              <w:widowControl w:val="0"/>
              <w:rPr/>
            </w:pPr>
            <w:r w:rsidDel="00000000" w:rsidR="00000000" w:rsidRPr="00000000">
              <w:rPr>
                <w:rtl w:val="0"/>
              </w:rPr>
              <w:t xml:space="preserve">2016-2017</w:t>
            </w:r>
          </w:p>
        </w:tc>
        <w:tc>
          <w:tcPr>
            <w:tcMar>
              <w:top w:w="100.0" w:type="dxa"/>
              <w:left w:w="100.0" w:type="dxa"/>
              <w:bottom w:w="100.0" w:type="dxa"/>
              <w:right w:w="100.0" w:type="dxa"/>
            </w:tcMar>
          </w:tcPr>
          <w:p w:rsidR="00000000" w:rsidDel="00000000" w:rsidP="00000000" w:rsidRDefault="00000000" w:rsidRPr="00000000" w14:paraId="000000FB">
            <w:pPr>
              <w:widowControl w:val="0"/>
              <w:rPr/>
            </w:pPr>
            <w:r w:rsidDel="00000000" w:rsidR="00000000" w:rsidRPr="00000000">
              <w:rPr>
                <w:rtl w:val="0"/>
              </w:rPr>
              <w:t xml:space="preserve">2017-2018</w:t>
            </w:r>
          </w:p>
        </w:tc>
        <w:tc>
          <w:tcPr>
            <w:tcMar>
              <w:top w:w="100.0" w:type="dxa"/>
              <w:left w:w="100.0" w:type="dxa"/>
              <w:bottom w:w="100.0" w:type="dxa"/>
              <w:right w:w="100.0" w:type="dxa"/>
            </w:tcMar>
          </w:tcPr>
          <w:p w:rsidR="00000000" w:rsidDel="00000000" w:rsidP="00000000" w:rsidRDefault="00000000" w:rsidRPr="00000000" w14:paraId="000000FC">
            <w:pPr>
              <w:widowControl w:val="0"/>
              <w:rPr/>
            </w:pPr>
            <w:r w:rsidDel="00000000" w:rsidR="00000000" w:rsidRPr="00000000">
              <w:rPr>
                <w:rtl w:val="0"/>
              </w:rPr>
              <w:t xml:space="preserve">2018-2019</w:t>
            </w:r>
          </w:p>
        </w:tc>
        <w:tc>
          <w:tcPr>
            <w:tcMar>
              <w:top w:w="100.0" w:type="dxa"/>
              <w:left w:w="100.0" w:type="dxa"/>
              <w:bottom w:w="100.0" w:type="dxa"/>
              <w:right w:w="100.0" w:type="dxa"/>
            </w:tcMar>
          </w:tcPr>
          <w:p w:rsidR="00000000" w:rsidDel="00000000" w:rsidP="00000000" w:rsidRDefault="00000000" w:rsidRPr="00000000" w14:paraId="000000FD">
            <w:pPr>
              <w:widowControl w:val="0"/>
              <w:rPr/>
            </w:pPr>
            <w:r w:rsidDel="00000000" w:rsidR="00000000" w:rsidRPr="00000000">
              <w:rPr>
                <w:rtl w:val="0"/>
              </w:rPr>
              <w:t xml:space="preserve">2019-2020</w:t>
            </w:r>
          </w:p>
        </w:tc>
      </w:tr>
      <w:tr>
        <w:tc>
          <w:tcPr>
            <w:tcMar>
              <w:top w:w="100.0" w:type="dxa"/>
              <w:left w:w="100.0" w:type="dxa"/>
              <w:bottom w:w="100.0" w:type="dxa"/>
              <w:right w:w="100.0" w:type="dxa"/>
            </w:tcMar>
          </w:tcPr>
          <w:p w:rsidR="00000000" w:rsidDel="00000000" w:rsidP="00000000" w:rsidRDefault="00000000" w:rsidRPr="00000000" w14:paraId="000000FE">
            <w:pPr>
              <w:widowControl w:val="0"/>
              <w:rPr/>
            </w:pPr>
            <w:r w:rsidDel="00000000" w:rsidR="00000000" w:rsidRPr="00000000">
              <w:rPr>
                <w:rtl w:val="0"/>
              </w:rPr>
              <w:t xml:space="preserve">LWOO</w:t>
            </w:r>
          </w:p>
        </w:tc>
        <w:tc>
          <w:tcPr>
            <w:tcMar>
              <w:top w:w="100.0" w:type="dxa"/>
              <w:left w:w="100.0" w:type="dxa"/>
              <w:bottom w:w="100.0" w:type="dxa"/>
              <w:right w:w="100.0" w:type="dxa"/>
            </w:tcMar>
          </w:tcPr>
          <w:p w:rsidR="00000000" w:rsidDel="00000000" w:rsidP="00000000" w:rsidRDefault="00000000" w:rsidRPr="00000000" w14:paraId="000000FF">
            <w:pPr>
              <w:widowControl w:val="0"/>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14:paraId="00000100">
            <w:pPr>
              <w:widowControl w:val="0"/>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14:paraId="00000101">
            <w:pPr>
              <w:widowControl w:val="0"/>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14:paraId="00000102">
            <w:pPr>
              <w:widowControl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14:paraId="00000103">
            <w:pPr>
              <w:widowControl w:val="0"/>
              <w:rPr/>
            </w:pPr>
            <w:r w:rsidDel="00000000" w:rsidR="00000000" w:rsidRPr="00000000">
              <w:rPr>
                <w:rtl w:val="0"/>
              </w:rPr>
            </w:r>
          </w:p>
        </w:tc>
      </w:tr>
      <w:tr>
        <w:trPr>
          <w:trHeight w:val="440" w:hRule="atLeast"/>
        </w:trPr>
        <w:tc>
          <w:tcPr>
            <w:gridSpan w:val="6"/>
            <w:tcMar>
              <w:top w:w="100.0" w:type="dxa"/>
              <w:left w:w="100.0" w:type="dxa"/>
              <w:bottom w:w="100.0" w:type="dxa"/>
              <w:right w:w="100.0" w:type="dxa"/>
            </w:tcMar>
          </w:tcPr>
          <w:p w:rsidR="00000000" w:rsidDel="00000000" w:rsidP="00000000" w:rsidRDefault="00000000" w:rsidRPr="00000000" w14:paraId="00000104">
            <w:pPr>
              <w:widowControl w:val="0"/>
              <w:jc w:val="center"/>
              <w:rPr/>
            </w:pPr>
            <w:r w:rsidDel="00000000" w:rsidR="00000000" w:rsidRPr="00000000">
              <w:rPr>
                <w:rtl w:val="0"/>
              </w:rPr>
              <w:t xml:space="preserve">Uitstroom per niveau</w:t>
            </w:r>
          </w:p>
        </w:tc>
      </w:tr>
      <w:tr>
        <w:tc>
          <w:tcPr>
            <w:tcMar>
              <w:top w:w="100.0" w:type="dxa"/>
              <w:left w:w="100.0" w:type="dxa"/>
              <w:bottom w:w="100.0" w:type="dxa"/>
              <w:right w:w="100.0" w:type="dxa"/>
            </w:tcMar>
          </w:tcPr>
          <w:p w:rsidR="00000000" w:rsidDel="00000000" w:rsidP="00000000" w:rsidRDefault="00000000" w:rsidRPr="00000000" w14:paraId="0000010A">
            <w:pPr>
              <w:widowControl w:val="0"/>
              <w:rPr/>
            </w:pPr>
            <w:r w:rsidDel="00000000" w:rsidR="00000000" w:rsidRPr="00000000">
              <w:rPr>
                <w:rtl w:val="0"/>
              </w:rPr>
              <w:t xml:space="preserve">speciaal vo</w:t>
            </w:r>
          </w:p>
        </w:tc>
        <w:tc>
          <w:tcPr>
            <w:tcMar>
              <w:top w:w="100.0" w:type="dxa"/>
              <w:left w:w="100.0" w:type="dxa"/>
              <w:bottom w:w="100.0" w:type="dxa"/>
              <w:right w:w="100.0" w:type="dxa"/>
            </w:tcMar>
          </w:tcPr>
          <w:p w:rsidR="00000000" w:rsidDel="00000000" w:rsidP="00000000" w:rsidRDefault="00000000" w:rsidRPr="00000000" w14:paraId="0000010B">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C">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D">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E">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F">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10">
            <w:pPr>
              <w:widowControl w:val="0"/>
              <w:rPr/>
            </w:pPr>
            <w:r w:rsidDel="00000000" w:rsidR="00000000" w:rsidRPr="00000000">
              <w:rPr>
                <w:rtl w:val="0"/>
              </w:rPr>
              <w:t xml:space="preserve">Ithaka vso</w:t>
            </w:r>
          </w:p>
        </w:tc>
        <w:tc>
          <w:tcPr>
            <w:tcMar>
              <w:top w:w="100.0" w:type="dxa"/>
              <w:left w:w="100.0" w:type="dxa"/>
              <w:bottom w:w="100.0" w:type="dxa"/>
              <w:right w:w="100.0" w:type="dxa"/>
            </w:tcMar>
          </w:tcPr>
          <w:p w:rsidR="00000000" w:rsidDel="00000000" w:rsidP="00000000" w:rsidRDefault="00000000" w:rsidRPr="00000000" w14:paraId="00000111">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2">
            <w:pPr>
              <w:widowControl w:val="0"/>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14:paraId="00000113">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4">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5">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16">
            <w:pPr>
              <w:widowControl w:val="0"/>
              <w:rPr/>
            </w:pPr>
            <w:r w:rsidDel="00000000" w:rsidR="00000000" w:rsidRPr="00000000">
              <w:rPr>
                <w:rtl w:val="0"/>
              </w:rPr>
              <w:t xml:space="preserve">Praktijk</w:t>
            </w:r>
          </w:p>
        </w:tc>
        <w:tc>
          <w:tcPr>
            <w:tcMar>
              <w:top w:w="100.0" w:type="dxa"/>
              <w:left w:w="100.0" w:type="dxa"/>
              <w:bottom w:w="100.0" w:type="dxa"/>
              <w:right w:w="100.0" w:type="dxa"/>
            </w:tcMar>
          </w:tcPr>
          <w:p w:rsidR="00000000" w:rsidDel="00000000" w:rsidP="00000000" w:rsidRDefault="00000000" w:rsidRPr="00000000" w14:paraId="00000117">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8">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9">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A">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B">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1C">
            <w:pPr>
              <w:widowControl w:val="0"/>
              <w:rPr/>
            </w:pPr>
            <w:r w:rsidDel="00000000" w:rsidR="00000000" w:rsidRPr="00000000">
              <w:rPr>
                <w:rtl w:val="0"/>
              </w:rPr>
              <w:t xml:space="preserve">VMBO-BBL</w:t>
            </w:r>
          </w:p>
        </w:tc>
        <w:tc>
          <w:tcPr>
            <w:tcMar>
              <w:top w:w="100.0" w:type="dxa"/>
              <w:left w:w="100.0" w:type="dxa"/>
              <w:bottom w:w="100.0" w:type="dxa"/>
              <w:right w:w="100.0" w:type="dxa"/>
            </w:tcMar>
          </w:tcPr>
          <w:p w:rsidR="00000000" w:rsidDel="00000000" w:rsidP="00000000" w:rsidRDefault="00000000" w:rsidRPr="00000000" w14:paraId="0000011D">
            <w:pPr>
              <w:widowControl w:val="0"/>
              <w:rPr/>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14:paraId="0000011E">
            <w:pPr>
              <w:widowControl w:val="0"/>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14:paraId="0000011F">
            <w:pPr>
              <w:widowControl w:val="0"/>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14:paraId="00000120">
            <w:pPr>
              <w:widowControl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14:paraId="00000121">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22">
            <w:pPr>
              <w:widowControl w:val="0"/>
              <w:rPr/>
            </w:pPr>
            <w:r w:rsidDel="00000000" w:rsidR="00000000" w:rsidRPr="00000000">
              <w:rPr>
                <w:rtl w:val="0"/>
              </w:rPr>
              <w:t xml:space="preserve">VMBO-KBL</w:t>
            </w:r>
          </w:p>
        </w:tc>
        <w:tc>
          <w:tcPr>
            <w:tcMar>
              <w:top w:w="100.0" w:type="dxa"/>
              <w:left w:w="100.0" w:type="dxa"/>
              <w:bottom w:w="100.0" w:type="dxa"/>
              <w:right w:w="100.0" w:type="dxa"/>
            </w:tcMar>
          </w:tcPr>
          <w:p w:rsidR="00000000" w:rsidDel="00000000" w:rsidP="00000000" w:rsidRDefault="00000000" w:rsidRPr="00000000" w14:paraId="00000123">
            <w:pPr>
              <w:widowControl w:val="0"/>
              <w:rP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14:paraId="00000124">
            <w:pPr>
              <w:widowControl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14:paraId="00000125">
            <w:pPr>
              <w:widowControl w:val="0"/>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14:paraId="00000126">
            <w:pPr>
              <w:widowControl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14:paraId="00000127">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28">
            <w:pPr>
              <w:widowControl w:val="0"/>
              <w:rPr/>
            </w:pPr>
            <w:r w:rsidDel="00000000" w:rsidR="00000000" w:rsidRPr="00000000">
              <w:rPr>
                <w:rtl w:val="0"/>
              </w:rPr>
              <w:t xml:space="preserve">VMBO- GL</w:t>
            </w:r>
          </w:p>
        </w:tc>
        <w:tc>
          <w:tcPr>
            <w:tcMar>
              <w:top w:w="100.0" w:type="dxa"/>
              <w:left w:w="100.0" w:type="dxa"/>
              <w:bottom w:w="100.0" w:type="dxa"/>
              <w:right w:w="100.0" w:type="dxa"/>
            </w:tcMar>
          </w:tcPr>
          <w:p w:rsidR="00000000" w:rsidDel="00000000" w:rsidP="00000000" w:rsidRDefault="00000000" w:rsidRPr="00000000" w14:paraId="00000129">
            <w:pPr>
              <w:widowControl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14:paraId="0000012A">
            <w:pPr>
              <w:widowControl w:val="0"/>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14:paraId="0000012B">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C">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D">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2E">
            <w:pPr>
              <w:widowControl w:val="0"/>
              <w:rPr/>
            </w:pPr>
            <w:r w:rsidDel="00000000" w:rsidR="00000000" w:rsidRPr="00000000">
              <w:rPr>
                <w:rtl w:val="0"/>
              </w:rPr>
              <w:t xml:space="preserve">VMBO -TL</w:t>
            </w:r>
          </w:p>
        </w:tc>
        <w:tc>
          <w:tcPr>
            <w:tcMar>
              <w:top w:w="100.0" w:type="dxa"/>
              <w:left w:w="100.0" w:type="dxa"/>
              <w:bottom w:w="100.0" w:type="dxa"/>
              <w:right w:w="100.0" w:type="dxa"/>
            </w:tcMar>
          </w:tcPr>
          <w:p w:rsidR="00000000" w:rsidDel="00000000" w:rsidP="00000000" w:rsidRDefault="00000000" w:rsidRPr="00000000" w14:paraId="0000012F">
            <w:pPr>
              <w:widowControl w:val="0"/>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14:paraId="00000130">
            <w:pPr>
              <w:widowControl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14:paraId="00000131">
            <w:pPr>
              <w:widowControl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14:paraId="00000132">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3">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34">
            <w:pPr>
              <w:widowControl w:val="0"/>
              <w:rPr/>
            </w:pPr>
            <w:r w:rsidDel="00000000" w:rsidR="00000000" w:rsidRPr="00000000">
              <w:rPr>
                <w:rtl w:val="0"/>
              </w:rPr>
              <w:t xml:space="preserve">TL</w:t>
            </w:r>
          </w:p>
        </w:tc>
        <w:tc>
          <w:tcPr>
            <w:tcMar>
              <w:top w:w="100.0" w:type="dxa"/>
              <w:left w:w="100.0" w:type="dxa"/>
              <w:bottom w:w="100.0" w:type="dxa"/>
              <w:right w:w="100.0" w:type="dxa"/>
            </w:tcMar>
          </w:tcPr>
          <w:p w:rsidR="00000000" w:rsidDel="00000000" w:rsidP="00000000" w:rsidRDefault="00000000" w:rsidRPr="00000000" w14:paraId="00000135">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6">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7">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8">
            <w:pPr>
              <w:widowControl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14:paraId="00000139">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3A">
            <w:pPr>
              <w:widowControl w:val="0"/>
              <w:rPr/>
            </w:pPr>
            <w:r w:rsidDel="00000000" w:rsidR="00000000" w:rsidRPr="00000000">
              <w:rPr>
                <w:rtl w:val="0"/>
              </w:rPr>
              <w:t xml:space="preserve">TL/HAVO</w:t>
            </w:r>
          </w:p>
        </w:tc>
        <w:tc>
          <w:tcPr>
            <w:tcMar>
              <w:top w:w="100.0" w:type="dxa"/>
              <w:left w:w="100.0" w:type="dxa"/>
              <w:bottom w:w="100.0" w:type="dxa"/>
              <w:right w:w="100.0" w:type="dxa"/>
            </w:tcMar>
          </w:tcPr>
          <w:p w:rsidR="00000000" w:rsidDel="00000000" w:rsidP="00000000" w:rsidRDefault="00000000" w:rsidRPr="00000000" w14:paraId="0000013B">
            <w:pPr>
              <w:widowControl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14:paraId="0000013C">
            <w:pPr>
              <w:widowControl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14:paraId="0000013D">
            <w:pPr>
              <w:widowControl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14:paraId="0000013E">
            <w:pPr>
              <w:widowControl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14:paraId="0000013F">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40">
            <w:pPr>
              <w:widowControl w:val="0"/>
              <w:rPr/>
            </w:pPr>
            <w:r w:rsidDel="00000000" w:rsidR="00000000" w:rsidRPr="00000000">
              <w:rPr>
                <w:rtl w:val="0"/>
              </w:rPr>
              <w:t xml:space="preserve">HAVO</w:t>
            </w:r>
          </w:p>
        </w:tc>
        <w:tc>
          <w:tcPr>
            <w:tcMar>
              <w:top w:w="100.0" w:type="dxa"/>
              <w:left w:w="100.0" w:type="dxa"/>
              <w:bottom w:w="100.0" w:type="dxa"/>
              <w:right w:w="100.0" w:type="dxa"/>
            </w:tcMar>
          </w:tcPr>
          <w:p w:rsidR="00000000" w:rsidDel="00000000" w:rsidP="00000000" w:rsidRDefault="00000000" w:rsidRPr="00000000" w14:paraId="00000141">
            <w:pPr>
              <w:widowControl w:val="0"/>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14:paraId="00000142">
            <w:pPr>
              <w:widowControl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14:paraId="00000143">
            <w:pPr>
              <w:widowControl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14:paraId="00000144">
            <w:pPr>
              <w:widowControl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14:paraId="00000145">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46">
            <w:pPr>
              <w:widowControl w:val="0"/>
              <w:rPr/>
            </w:pPr>
            <w:r w:rsidDel="00000000" w:rsidR="00000000" w:rsidRPr="00000000">
              <w:rPr>
                <w:rtl w:val="0"/>
              </w:rPr>
              <w:t xml:space="preserve">HAVO/VWO</w:t>
            </w:r>
          </w:p>
        </w:tc>
        <w:tc>
          <w:tcPr>
            <w:tcMar>
              <w:top w:w="100.0" w:type="dxa"/>
              <w:left w:w="100.0" w:type="dxa"/>
              <w:bottom w:w="100.0" w:type="dxa"/>
              <w:right w:w="100.0" w:type="dxa"/>
            </w:tcMar>
          </w:tcPr>
          <w:p w:rsidR="00000000" w:rsidDel="00000000" w:rsidP="00000000" w:rsidRDefault="00000000" w:rsidRPr="00000000" w14:paraId="00000147">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48">
            <w:pPr>
              <w:widowControl w:val="0"/>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14:paraId="00000149">
            <w:pPr>
              <w:widowControl w:val="0"/>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14:paraId="0000014A">
            <w:pPr>
              <w:widowControl w:val="0"/>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14:paraId="0000014B">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4C">
            <w:pPr>
              <w:widowControl w:val="0"/>
              <w:rPr/>
            </w:pPr>
            <w:r w:rsidDel="00000000" w:rsidR="00000000" w:rsidRPr="00000000">
              <w:rPr>
                <w:rtl w:val="0"/>
              </w:rPr>
              <w:t xml:space="preserve">VWO</w:t>
            </w:r>
          </w:p>
        </w:tc>
        <w:tc>
          <w:tcPr>
            <w:tcMar>
              <w:top w:w="100.0" w:type="dxa"/>
              <w:left w:w="100.0" w:type="dxa"/>
              <w:bottom w:w="100.0" w:type="dxa"/>
              <w:right w:w="100.0" w:type="dxa"/>
            </w:tcMar>
          </w:tcPr>
          <w:p w:rsidR="00000000" w:rsidDel="00000000" w:rsidP="00000000" w:rsidRDefault="00000000" w:rsidRPr="00000000" w14:paraId="0000014D">
            <w:pPr>
              <w:widowControl w:val="0"/>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14:paraId="0000014E">
            <w:pPr>
              <w:widowControl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14:paraId="0000014F">
            <w:pPr>
              <w:widowControl w:val="0"/>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14:paraId="00000150">
            <w:pPr>
              <w:widowControl w:val="0"/>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14:paraId="00000151">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52">
            <w:pPr>
              <w:widowControl w:val="0"/>
              <w:rPr/>
            </w:pPr>
            <w:r w:rsidDel="00000000" w:rsidR="00000000" w:rsidRPr="00000000">
              <w:rPr>
                <w:rtl w:val="0"/>
              </w:rPr>
              <w:t xml:space="preserve">Gymnasium</w:t>
            </w:r>
          </w:p>
        </w:tc>
        <w:tc>
          <w:tcPr>
            <w:tcMar>
              <w:top w:w="100.0" w:type="dxa"/>
              <w:left w:w="100.0" w:type="dxa"/>
              <w:bottom w:w="100.0" w:type="dxa"/>
              <w:right w:w="100.0" w:type="dxa"/>
            </w:tcMar>
          </w:tcPr>
          <w:p w:rsidR="00000000" w:rsidDel="00000000" w:rsidP="00000000" w:rsidRDefault="00000000" w:rsidRPr="00000000" w14:paraId="00000153">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4">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5">
            <w:pPr>
              <w:widowControl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14:paraId="00000156">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57">
            <w:pPr>
              <w:widowControl w:val="0"/>
              <w:rPr/>
            </w:pPr>
            <w:r w:rsidDel="00000000" w:rsidR="00000000" w:rsidRPr="00000000">
              <w:rPr>
                <w:rtl w:val="0"/>
              </w:rPr>
            </w:r>
          </w:p>
        </w:tc>
      </w:tr>
    </w:tbl>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br w:type="page"/>
      </w:r>
      <w:r w:rsidDel="00000000" w:rsidR="00000000" w:rsidRPr="00000000">
        <w:rPr>
          <w:rtl w:val="0"/>
        </w:rPr>
      </w:r>
    </w:p>
    <w:tbl>
      <w:tblPr>
        <w:tblStyle w:val="Table7"/>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2"/>
        <w:gridCol w:w="1512"/>
        <w:gridCol w:w="1512"/>
        <w:gridCol w:w="1512"/>
        <w:gridCol w:w="1512"/>
        <w:gridCol w:w="1512"/>
        <w:tblGridChange w:id="0">
          <w:tblGrid>
            <w:gridCol w:w="1512"/>
            <w:gridCol w:w="1512"/>
            <w:gridCol w:w="1512"/>
            <w:gridCol w:w="1512"/>
            <w:gridCol w:w="1512"/>
            <w:gridCol w:w="1512"/>
          </w:tblGrid>
        </w:tblGridChange>
      </w:tblGrid>
      <w:tr>
        <w:trPr>
          <w:trHeight w:val="420" w:hRule="atLeast"/>
        </w:trPr>
        <w:tc>
          <w:tcPr>
            <w:gridSpan w:val="6"/>
            <w:tcMar>
              <w:top w:w="100.0" w:type="dxa"/>
              <w:left w:w="100.0" w:type="dxa"/>
              <w:bottom w:w="100.0" w:type="dxa"/>
              <w:right w:w="100.0" w:type="dxa"/>
            </w:tcMar>
          </w:tcPr>
          <w:p w:rsidR="00000000" w:rsidDel="00000000" w:rsidP="00000000" w:rsidRDefault="00000000" w:rsidRPr="00000000" w14:paraId="0000015D">
            <w:pPr>
              <w:pStyle w:val="Heading1"/>
              <w:rPr>
                <w:sz w:val="24"/>
                <w:szCs w:val="24"/>
              </w:rPr>
            </w:pPr>
            <w:bookmarkStart w:colFirst="0" w:colLast="0" w:name="_2s8eyo1" w:id="10"/>
            <w:bookmarkEnd w:id="10"/>
            <w:r w:rsidDel="00000000" w:rsidR="00000000" w:rsidRPr="00000000">
              <w:rPr>
                <w:sz w:val="24"/>
                <w:szCs w:val="24"/>
                <w:rtl w:val="0"/>
              </w:rPr>
              <w:t xml:space="preserve">4. Kengetallen school</w:t>
            </w:r>
          </w:p>
        </w:tc>
      </w:tr>
      <w:tr>
        <w:trPr>
          <w:trHeight w:val="420" w:hRule="atLeast"/>
        </w:trPr>
        <w:tc>
          <w:tcPr>
            <w:gridSpan w:val="6"/>
            <w:tcMar>
              <w:top w:w="100.0" w:type="dxa"/>
              <w:left w:w="100.0" w:type="dxa"/>
              <w:bottom w:w="100.0" w:type="dxa"/>
              <w:right w:w="100.0" w:type="dxa"/>
            </w:tcMar>
          </w:tcPr>
          <w:p w:rsidR="00000000" w:rsidDel="00000000" w:rsidP="00000000" w:rsidRDefault="00000000" w:rsidRPr="00000000" w14:paraId="00000163">
            <w:pPr>
              <w:pStyle w:val="Heading2"/>
              <w:rPr>
                <w:i w:val="0"/>
                <w:sz w:val="24"/>
                <w:szCs w:val="24"/>
              </w:rPr>
            </w:pPr>
            <w:bookmarkStart w:colFirst="0" w:colLast="0" w:name="_17dp8vu" w:id="11"/>
            <w:bookmarkEnd w:id="11"/>
            <w:r w:rsidDel="00000000" w:rsidR="00000000" w:rsidRPr="00000000">
              <w:rPr>
                <w:sz w:val="24"/>
                <w:szCs w:val="24"/>
                <w:rtl w:val="0"/>
              </w:rPr>
              <w:t xml:space="preserve">4.1. Groepsgrootte*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69">
            <w:pPr>
              <w:widowControl w:val="0"/>
              <w:rPr/>
            </w:pPr>
            <w:r w:rsidDel="00000000" w:rsidR="00000000" w:rsidRPr="00000000">
              <w:rPr>
                <w:rtl w:val="0"/>
              </w:rPr>
              <w:t xml:space="preserve">Groepen</w:t>
            </w:r>
          </w:p>
        </w:tc>
        <w:tc>
          <w:tcPr>
            <w:tcMar>
              <w:top w:w="100.0" w:type="dxa"/>
              <w:left w:w="100.0" w:type="dxa"/>
              <w:bottom w:w="100.0" w:type="dxa"/>
              <w:right w:w="100.0" w:type="dxa"/>
            </w:tcMar>
          </w:tcPr>
          <w:p w:rsidR="00000000" w:rsidDel="00000000" w:rsidP="00000000" w:rsidRDefault="00000000" w:rsidRPr="00000000" w14:paraId="0000016A">
            <w:pPr>
              <w:widowControl w:val="0"/>
              <w:rPr/>
            </w:pPr>
            <w:r w:rsidDel="00000000" w:rsidR="00000000" w:rsidRPr="00000000">
              <w:rPr>
                <w:rtl w:val="0"/>
              </w:rPr>
              <w:t xml:space="preserve">2015-2016</w:t>
            </w:r>
          </w:p>
          <w:p w:rsidR="00000000" w:rsidDel="00000000" w:rsidP="00000000" w:rsidRDefault="00000000" w:rsidRPr="00000000" w14:paraId="0000016B">
            <w:pPr>
              <w:widowControl w:val="0"/>
              <w:rPr/>
            </w:pPr>
            <w:r w:rsidDel="00000000" w:rsidR="00000000" w:rsidRPr="00000000">
              <w:rPr>
                <w:rtl w:val="0"/>
              </w:rPr>
              <w:t xml:space="preserve">Aantal leerlingen</w:t>
            </w:r>
          </w:p>
        </w:tc>
        <w:tc>
          <w:tcPr>
            <w:tcMar>
              <w:top w:w="100.0" w:type="dxa"/>
              <w:left w:w="100.0" w:type="dxa"/>
              <w:bottom w:w="100.0" w:type="dxa"/>
              <w:right w:w="100.0" w:type="dxa"/>
            </w:tcMar>
          </w:tcPr>
          <w:p w:rsidR="00000000" w:rsidDel="00000000" w:rsidP="00000000" w:rsidRDefault="00000000" w:rsidRPr="00000000" w14:paraId="0000016C">
            <w:pPr>
              <w:widowControl w:val="0"/>
              <w:rPr/>
            </w:pPr>
            <w:r w:rsidDel="00000000" w:rsidR="00000000" w:rsidRPr="00000000">
              <w:rPr>
                <w:rtl w:val="0"/>
              </w:rPr>
              <w:t xml:space="preserve">2016-2017</w:t>
            </w:r>
          </w:p>
          <w:p w:rsidR="00000000" w:rsidDel="00000000" w:rsidP="00000000" w:rsidRDefault="00000000" w:rsidRPr="00000000" w14:paraId="0000016D">
            <w:pPr>
              <w:widowControl w:val="0"/>
              <w:rPr/>
            </w:pPr>
            <w:r w:rsidDel="00000000" w:rsidR="00000000" w:rsidRPr="00000000">
              <w:rPr>
                <w:rtl w:val="0"/>
              </w:rPr>
              <w:t xml:space="preserve">Aantal leerlingen</w:t>
            </w:r>
          </w:p>
        </w:tc>
        <w:tc>
          <w:tcPr>
            <w:tcMar>
              <w:top w:w="100.0" w:type="dxa"/>
              <w:left w:w="100.0" w:type="dxa"/>
              <w:bottom w:w="100.0" w:type="dxa"/>
              <w:right w:w="100.0" w:type="dxa"/>
            </w:tcMar>
          </w:tcPr>
          <w:p w:rsidR="00000000" w:rsidDel="00000000" w:rsidP="00000000" w:rsidRDefault="00000000" w:rsidRPr="00000000" w14:paraId="0000016E">
            <w:pPr>
              <w:widowControl w:val="0"/>
              <w:rPr/>
            </w:pPr>
            <w:r w:rsidDel="00000000" w:rsidR="00000000" w:rsidRPr="00000000">
              <w:rPr>
                <w:rtl w:val="0"/>
              </w:rPr>
              <w:t xml:space="preserve">2017-2018</w:t>
            </w:r>
          </w:p>
          <w:p w:rsidR="00000000" w:rsidDel="00000000" w:rsidP="00000000" w:rsidRDefault="00000000" w:rsidRPr="00000000" w14:paraId="0000016F">
            <w:pPr>
              <w:widowControl w:val="0"/>
              <w:rPr/>
            </w:pPr>
            <w:r w:rsidDel="00000000" w:rsidR="00000000" w:rsidRPr="00000000">
              <w:rPr>
                <w:rtl w:val="0"/>
              </w:rPr>
              <w:t xml:space="preserve">Aantal leerlingen</w:t>
            </w:r>
          </w:p>
        </w:tc>
        <w:tc>
          <w:tcPr>
            <w:tcMar>
              <w:top w:w="100.0" w:type="dxa"/>
              <w:left w:w="100.0" w:type="dxa"/>
              <w:bottom w:w="100.0" w:type="dxa"/>
              <w:right w:w="100.0" w:type="dxa"/>
            </w:tcMar>
          </w:tcPr>
          <w:p w:rsidR="00000000" w:rsidDel="00000000" w:rsidP="00000000" w:rsidRDefault="00000000" w:rsidRPr="00000000" w14:paraId="00000170">
            <w:pPr>
              <w:widowControl w:val="0"/>
              <w:rPr/>
            </w:pPr>
            <w:r w:rsidDel="00000000" w:rsidR="00000000" w:rsidRPr="00000000">
              <w:rPr>
                <w:rtl w:val="0"/>
              </w:rPr>
              <w:t xml:space="preserve">2018-2019</w:t>
            </w:r>
          </w:p>
          <w:p w:rsidR="00000000" w:rsidDel="00000000" w:rsidP="00000000" w:rsidRDefault="00000000" w:rsidRPr="00000000" w14:paraId="00000171">
            <w:pPr>
              <w:widowControl w:val="0"/>
              <w:rPr/>
            </w:pPr>
            <w:r w:rsidDel="00000000" w:rsidR="00000000" w:rsidRPr="00000000">
              <w:rPr>
                <w:rtl w:val="0"/>
              </w:rPr>
              <w:t xml:space="preserve">Aantal leerlingen</w:t>
            </w:r>
          </w:p>
        </w:tc>
        <w:tc>
          <w:tcPr>
            <w:tcMar>
              <w:top w:w="100.0" w:type="dxa"/>
              <w:left w:w="100.0" w:type="dxa"/>
              <w:bottom w:w="100.0" w:type="dxa"/>
              <w:right w:w="100.0" w:type="dxa"/>
            </w:tcMar>
          </w:tcPr>
          <w:p w:rsidR="00000000" w:rsidDel="00000000" w:rsidP="00000000" w:rsidRDefault="00000000" w:rsidRPr="00000000" w14:paraId="00000172">
            <w:pPr>
              <w:widowControl w:val="0"/>
              <w:rPr/>
            </w:pPr>
            <w:r w:rsidDel="00000000" w:rsidR="00000000" w:rsidRPr="00000000">
              <w:rPr>
                <w:rtl w:val="0"/>
              </w:rPr>
              <w:t xml:space="preserve">2019-2020</w:t>
            </w:r>
          </w:p>
          <w:p w:rsidR="00000000" w:rsidDel="00000000" w:rsidP="00000000" w:rsidRDefault="00000000" w:rsidRPr="00000000" w14:paraId="00000173">
            <w:pPr>
              <w:widowControl w:val="0"/>
              <w:rPr/>
            </w:pPr>
            <w:r w:rsidDel="00000000" w:rsidR="00000000" w:rsidRPr="00000000">
              <w:rPr>
                <w:rtl w:val="0"/>
              </w:rPr>
              <w:t xml:space="preserve">Aantal leerlingen</w:t>
            </w:r>
          </w:p>
        </w:tc>
      </w:tr>
      <w:tr>
        <w:tc>
          <w:tcPr>
            <w:tcMar>
              <w:top w:w="100.0" w:type="dxa"/>
              <w:left w:w="100.0" w:type="dxa"/>
              <w:bottom w:w="100.0" w:type="dxa"/>
              <w:right w:w="100.0" w:type="dxa"/>
            </w:tcMar>
          </w:tcPr>
          <w:p w:rsidR="00000000" w:rsidDel="00000000" w:rsidP="00000000" w:rsidRDefault="00000000" w:rsidRPr="00000000" w14:paraId="00000174">
            <w:pPr>
              <w:widowControl w:val="0"/>
              <w:rPr/>
            </w:pPr>
            <w:r w:rsidDel="00000000" w:rsidR="00000000" w:rsidRPr="00000000">
              <w:rPr>
                <w:rtl w:val="0"/>
              </w:rPr>
              <w:t xml:space="preserve">groep 1</w:t>
            </w:r>
          </w:p>
        </w:tc>
        <w:tc>
          <w:tcPr>
            <w:tcMar>
              <w:top w:w="100.0" w:type="dxa"/>
              <w:left w:w="100.0" w:type="dxa"/>
              <w:bottom w:w="100.0" w:type="dxa"/>
              <w:right w:w="100.0" w:type="dxa"/>
            </w:tcMar>
          </w:tcPr>
          <w:p w:rsidR="00000000" w:rsidDel="00000000" w:rsidP="00000000" w:rsidRDefault="00000000" w:rsidRPr="00000000" w14:paraId="00000175">
            <w:pPr>
              <w:widowControl w:val="0"/>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14:paraId="00000176">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77">
            <w:pPr>
              <w:widowControl w:val="0"/>
              <w:rPr/>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14:paraId="00000178">
            <w:pPr>
              <w:widowControl w:val="0"/>
              <w:rPr/>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14:paraId="00000179">
            <w:pPr>
              <w:widowControl w:val="0"/>
              <w:rPr/>
            </w:pPr>
            <w:r w:rsidDel="00000000" w:rsidR="00000000" w:rsidRPr="00000000">
              <w:rPr>
                <w:rtl w:val="0"/>
              </w:rPr>
              <w:t xml:space="preserve">9</w:t>
            </w:r>
          </w:p>
        </w:tc>
      </w:tr>
      <w:tr>
        <w:tc>
          <w:tcPr>
            <w:tcMar>
              <w:top w:w="100.0" w:type="dxa"/>
              <w:left w:w="100.0" w:type="dxa"/>
              <w:bottom w:w="100.0" w:type="dxa"/>
              <w:right w:w="100.0" w:type="dxa"/>
            </w:tcMar>
          </w:tcPr>
          <w:p w:rsidR="00000000" w:rsidDel="00000000" w:rsidP="00000000" w:rsidRDefault="00000000" w:rsidRPr="00000000" w14:paraId="0000017A">
            <w:pPr>
              <w:widowControl w:val="0"/>
              <w:rPr/>
            </w:pPr>
            <w:r w:rsidDel="00000000" w:rsidR="00000000" w:rsidRPr="00000000">
              <w:rPr>
                <w:rtl w:val="0"/>
              </w:rPr>
              <w:t xml:space="preserve">groep 2</w:t>
            </w:r>
          </w:p>
        </w:tc>
        <w:tc>
          <w:tcPr>
            <w:tcMar>
              <w:top w:w="100.0" w:type="dxa"/>
              <w:left w:w="100.0" w:type="dxa"/>
              <w:bottom w:w="100.0" w:type="dxa"/>
              <w:right w:w="100.0" w:type="dxa"/>
            </w:tcMar>
          </w:tcPr>
          <w:p w:rsidR="00000000" w:rsidDel="00000000" w:rsidP="00000000" w:rsidRDefault="00000000" w:rsidRPr="00000000" w14:paraId="0000017B">
            <w:pPr>
              <w:widowControl w:val="0"/>
              <w:rPr/>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14:paraId="0000017C">
            <w:pPr>
              <w:widowControl w:val="0"/>
              <w:rPr/>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14:paraId="0000017D">
            <w:pPr>
              <w:widowControl w:val="0"/>
              <w:rPr/>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14:paraId="0000017E">
            <w:pPr>
              <w:widowControl w:val="0"/>
              <w:rPr/>
            </w:pPr>
            <w:r w:rsidDel="00000000" w:rsidR="00000000" w:rsidRPr="00000000">
              <w:rPr>
                <w:rtl w:val="0"/>
              </w:rPr>
              <w:t xml:space="preserve">22</w:t>
            </w:r>
          </w:p>
        </w:tc>
        <w:tc>
          <w:tcPr>
            <w:tcMar>
              <w:top w:w="100.0" w:type="dxa"/>
              <w:left w:w="100.0" w:type="dxa"/>
              <w:bottom w:w="100.0" w:type="dxa"/>
              <w:right w:w="100.0" w:type="dxa"/>
            </w:tcMar>
          </w:tcPr>
          <w:p w:rsidR="00000000" w:rsidDel="00000000" w:rsidP="00000000" w:rsidRDefault="00000000" w:rsidRPr="00000000" w14:paraId="0000017F">
            <w:pPr>
              <w:widowControl w:val="0"/>
              <w:rPr/>
            </w:pPr>
            <w:r w:rsidDel="00000000" w:rsidR="00000000" w:rsidRPr="00000000">
              <w:rPr>
                <w:rtl w:val="0"/>
              </w:rPr>
              <w:t xml:space="preserve">14</w:t>
            </w:r>
          </w:p>
        </w:tc>
      </w:tr>
      <w:tr>
        <w:tc>
          <w:tcPr>
            <w:tcMar>
              <w:top w:w="100.0" w:type="dxa"/>
              <w:left w:w="100.0" w:type="dxa"/>
              <w:bottom w:w="100.0" w:type="dxa"/>
              <w:right w:w="100.0" w:type="dxa"/>
            </w:tcMar>
          </w:tcPr>
          <w:p w:rsidR="00000000" w:rsidDel="00000000" w:rsidP="00000000" w:rsidRDefault="00000000" w:rsidRPr="00000000" w14:paraId="00000180">
            <w:pPr>
              <w:widowControl w:val="0"/>
              <w:rPr/>
            </w:pPr>
            <w:r w:rsidDel="00000000" w:rsidR="00000000" w:rsidRPr="00000000">
              <w:rPr>
                <w:rtl w:val="0"/>
              </w:rPr>
              <w:t xml:space="preserve">groep 3</w:t>
            </w:r>
          </w:p>
        </w:tc>
        <w:tc>
          <w:tcPr>
            <w:tcMar>
              <w:top w:w="100.0" w:type="dxa"/>
              <w:left w:w="100.0" w:type="dxa"/>
              <w:bottom w:w="100.0" w:type="dxa"/>
              <w:right w:w="100.0" w:type="dxa"/>
            </w:tcMar>
          </w:tcPr>
          <w:p w:rsidR="00000000" w:rsidDel="00000000" w:rsidP="00000000" w:rsidRDefault="00000000" w:rsidRPr="00000000" w14:paraId="00000181">
            <w:pPr>
              <w:widowControl w:val="0"/>
              <w:rPr/>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14:paraId="00000182">
            <w:pPr>
              <w:widowControl w:val="0"/>
              <w:rPr/>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14:paraId="00000183">
            <w:pPr>
              <w:widowControl w:val="0"/>
              <w:rPr/>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14:paraId="00000184">
            <w:pPr>
              <w:widowControl w:val="0"/>
              <w:rPr/>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14:paraId="00000185">
            <w:pPr>
              <w:widowControl w:val="0"/>
              <w:rPr/>
            </w:pPr>
            <w:r w:rsidDel="00000000" w:rsidR="00000000" w:rsidRPr="00000000">
              <w:rPr>
                <w:rtl w:val="0"/>
              </w:rPr>
              <w:t xml:space="preserve">22</w:t>
            </w:r>
          </w:p>
        </w:tc>
      </w:tr>
      <w:tr>
        <w:tc>
          <w:tcPr>
            <w:tcMar>
              <w:top w:w="100.0" w:type="dxa"/>
              <w:left w:w="100.0" w:type="dxa"/>
              <w:bottom w:w="100.0" w:type="dxa"/>
              <w:right w:w="100.0" w:type="dxa"/>
            </w:tcMar>
          </w:tcPr>
          <w:p w:rsidR="00000000" w:rsidDel="00000000" w:rsidP="00000000" w:rsidRDefault="00000000" w:rsidRPr="00000000" w14:paraId="00000186">
            <w:pPr>
              <w:widowControl w:val="0"/>
              <w:rPr/>
            </w:pPr>
            <w:r w:rsidDel="00000000" w:rsidR="00000000" w:rsidRPr="00000000">
              <w:rPr>
                <w:rtl w:val="0"/>
              </w:rPr>
              <w:t xml:space="preserve">groep 4</w:t>
            </w:r>
          </w:p>
        </w:tc>
        <w:tc>
          <w:tcPr>
            <w:tcMar>
              <w:top w:w="100.0" w:type="dxa"/>
              <w:left w:w="100.0" w:type="dxa"/>
              <w:bottom w:w="100.0" w:type="dxa"/>
              <w:right w:w="100.0" w:type="dxa"/>
            </w:tcMar>
          </w:tcPr>
          <w:p w:rsidR="00000000" w:rsidDel="00000000" w:rsidP="00000000" w:rsidRDefault="00000000" w:rsidRPr="00000000" w14:paraId="00000187">
            <w:pPr>
              <w:widowControl w:val="0"/>
              <w:rPr/>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14:paraId="00000188">
            <w:pPr>
              <w:widowControl w:val="0"/>
              <w:rPr/>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14:paraId="00000189">
            <w:pPr>
              <w:widowControl w:val="0"/>
              <w:rPr/>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14:paraId="0000018A">
            <w:pPr>
              <w:widowControl w:val="0"/>
              <w:rPr/>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14:paraId="0000018B">
            <w:pPr>
              <w:widowControl w:val="0"/>
              <w:rPr/>
            </w:pPr>
            <w:r w:rsidDel="00000000" w:rsidR="00000000" w:rsidRPr="00000000">
              <w:rPr>
                <w:rtl w:val="0"/>
              </w:rPr>
              <w:t xml:space="preserve">13</w:t>
            </w:r>
          </w:p>
        </w:tc>
      </w:tr>
      <w:tr>
        <w:tc>
          <w:tcPr>
            <w:tcMar>
              <w:top w:w="100.0" w:type="dxa"/>
              <w:left w:w="100.0" w:type="dxa"/>
              <w:bottom w:w="100.0" w:type="dxa"/>
              <w:right w:w="100.0" w:type="dxa"/>
            </w:tcMar>
          </w:tcPr>
          <w:p w:rsidR="00000000" w:rsidDel="00000000" w:rsidP="00000000" w:rsidRDefault="00000000" w:rsidRPr="00000000" w14:paraId="0000018C">
            <w:pPr>
              <w:widowControl w:val="0"/>
              <w:rPr/>
            </w:pPr>
            <w:r w:rsidDel="00000000" w:rsidR="00000000" w:rsidRPr="00000000">
              <w:rPr>
                <w:rtl w:val="0"/>
              </w:rPr>
              <w:t xml:space="preserve">groep 5</w:t>
            </w:r>
          </w:p>
        </w:tc>
        <w:tc>
          <w:tcPr>
            <w:tcMar>
              <w:top w:w="100.0" w:type="dxa"/>
              <w:left w:w="100.0" w:type="dxa"/>
              <w:bottom w:w="100.0" w:type="dxa"/>
              <w:right w:w="100.0" w:type="dxa"/>
            </w:tcMar>
          </w:tcPr>
          <w:p w:rsidR="00000000" w:rsidDel="00000000" w:rsidP="00000000" w:rsidRDefault="00000000" w:rsidRPr="00000000" w14:paraId="0000018D">
            <w:pPr>
              <w:widowControl w:val="0"/>
              <w:rPr/>
            </w:pPr>
            <w:r w:rsidDel="00000000" w:rsidR="00000000" w:rsidRPr="00000000">
              <w:rPr>
                <w:rtl w:val="0"/>
              </w:rPr>
              <w:t xml:space="preserve">18</w:t>
            </w:r>
          </w:p>
        </w:tc>
        <w:tc>
          <w:tcPr>
            <w:tcMar>
              <w:top w:w="100.0" w:type="dxa"/>
              <w:left w:w="100.0" w:type="dxa"/>
              <w:bottom w:w="100.0" w:type="dxa"/>
              <w:right w:w="100.0" w:type="dxa"/>
            </w:tcMar>
          </w:tcPr>
          <w:p w:rsidR="00000000" w:rsidDel="00000000" w:rsidP="00000000" w:rsidRDefault="00000000" w:rsidRPr="00000000" w14:paraId="0000018E">
            <w:pPr>
              <w:widowControl w:val="0"/>
              <w:rPr/>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14:paraId="0000018F">
            <w:pPr>
              <w:widowControl w:val="0"/>
              <w:rPr/>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14:paraId="00000190">
            <w:pPr>
              <w:widowControl w:val="0"/>
              <w:rPr/>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14:paraId="00000191">
            <w:pPr>
              <w:widowControl w:val="0"/>
              <w:rPr/>
            </w:pPr>
            <w:r w:rsidDel="00000000" w:rsidR="00000000" w:rsidRPr="00000000">
              <w:rPr>
                <w:rtl w:val="0"/>
              </w:rPr>
              <w:t xml:space="preserve">7</w:t>
            </w:r>
          </w:p>
        </w:tc>
      </w:tr>
      <w:tr>
        <w:tc>
          <w:tcPr>
            <w:tcMar>
              <w:top w:w="100.0" w:type="dxa"/>
              <w:left w:w="100.0" w:type="dxa"/>
              <w:bottom w:w="100.0" w:type="dxa"/>
              <w:right w:w="100.0" w:type="dxa"/>
            </w:tcMar>
          </w:tcPr>
          <w:p w:rsidR="00000000" w:rsidDel="00000000" w:rsidP="00000000" w:rsidRDefault="00000000" w:rsidRPr="00000000" w14:paraId="00000192">
            <w:pPr>
              <w:widowControl w:val="0"/>
              <w:rPr/>
            </w:pPr>
            <w:r w:rsidDel="00000000" w:rsidR="00000000" w:rsidRPr="00000000">
              <w:rPr>
                <w:rtl w:val="0"/>
              </w:rPr>
              <w:t xml:space="preserve">groep 6</w:t>
            </w:r>
          </w:p>
        </w:tc>
        <w:tc>
          <w:tcPr>
            <w:tcMar>
              <w:top w:w="100.0" w:type="dxa"/>
              <w:left w:w="100.0" w:type="dxa"/>
              <w:bottom w:w="100.0" w:type="dxa"/>
              <w:right w:w="100.0" w:type="dxa"/>
            </w:tcMar>
          </w:tcPr>
          <w:p w:rsidR="00000000" w:rsidDel="00000000" w:rsidP="00000000" w:rsidRDefault="00000000" w:rsidRPr="00000000" w14:paraId="00000193">
            <w:pPr>
              <w:widowControl w:val="0"/>
              <w:rPr/>
            </w:pPr>
            <w:r w:rsidDel="00000000" w:rsidR="00000000" w:rsidRPr="00000000">
              <w:rPr>
                <w:rtl w:val="0"/>
              </w:rPr>
              <w:t xml:space="preserve">21</w:t>
            </w:r>
          </w:p>
        </w:tc>
        <w:tc>
          <w:tcPr>
            <w:tcMar>
              <w:top w:w="100.0" w:type="dxa"/>
              <w:left w:w="100.0" w:type="dxa"/>
              <w:bottom w:w="100.0" w:type="dxa"/>
              <w:right w:w="100.0" w:type="dxa"/>
            </w:tcMar>
          </w:tcPr>
          <w:p w:rsidR="00000000" w:rsidDel="00000000" w:rsidP="00000000" w:rsidRDefault="00000000" w:rsidRPr="00000000" w14:paraId="00000194">
            <w:pPr>
              <w:widowControl w:val="0"/>
              <w:rPr/>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14:paraId="00000195">
            <w:pPr>
              <w:widowControl w:val="0"/>
              <w:rPr/>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14:paraId="00000196">
            <w:pPr>
              <w:widowControl w:val="0"/>
              <w:rPr/>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14:paraId="00000197">
            <w:pPr>
              <w:widowControl w:val="0"/>
              <w:rPr/>
            </w:pPr>
            <w:r w:rsidDel="00000000" w:rsidR="00000000" w:rsidRPr="00000000">
              <w:rPr>
                <w:rtl w:val="0"/>
              </w:rPr>
              <w:t xml:space="preserve">9</w:t>
            </w:r>
          </w:p>
        </w:tc>
      </w:tr>
      <w:tr>
        <w:tc>
          <w:tcPr>
            <w:tcMar>
              <w:top w:w="100.0" w:type="dxa"/>
              <w:left w:w="100.0" w:type="dxa"/>
              <w:bottom w:w="100.0" w:type="dxa"/>
              <w:right w:w="100.0" w:type="dxa"/>
            </w:tcMar>
          </w:tcPr>
          <w:p w:rsidR="00000000" w:rsidDel="00000000" w:rsidP="00000000" w:rsidRDefault="00000000" w:rsidRPr="00000000" w14:paraId="00000198">
            <w:pPr>
              <w:widowControl w:val="0"/>
              <w:rPr/>
            </w:pPr>
            <w:r w:rsidDel="00000000" w:rsidR="00000000" w:rsidRPr="00000000">
              <w:rPr>
                <w:rtl w:val="0"/>
              </w:rPr>
              <w:t xml:space="preserve">Groep 7</w:t>
            </w:r>
          </w:p>
        </w:tc>
        <w:tc>
          <w:tcPr>
            <w:tcMar>
              <w:top w:w="100.0" w:type="dxa"/>
              <w:left w:w="100.0" w:type="dxa"/>
              <w:bottom w:w="100.0" w:type="dxa"/>
              <w:right w:w="100.0" w:type="dxa"/>
            </w:tcMar>
          </w:tcPr>
          <w:p w:rsidR="00000000" w:rsidDel="00000000" w:rsidP="00000000" w:rsidRDefault="00000000" w:rsidRPr="00000000" w14:paraId="00000199">
            <w:pPr>
              <w:widowControl w:val="0"/>
              <w:rPr/>
            </w:pPr>
            <w:r w:rsidDel="00000000" w:rsidR="00000000" w:rsidRPr="00000000">
              <w:rPr>
                <w:rtl w:val="0"/>
              </w:rPr>
              <w:t xml:space="preserve">18</w:t>
            </w:r>
          </w:p>
        </w:tc>
        <w:tc>
          <w:tcPr>
            <w:tcMar>
              <w:top w:w="100.0" w:type="dxa"/>
              <w:left w:w="100.0" w:type="dxa"/>
              <w:bottom w:w="100.0" w:type="dxa"/>
              <w:right w:w="100.0" w:type="dxa"/>
            </w:tcMar>
          </w:tcPr>
          <w:p w:rsidR="00000000" w:rsidDel="00000000" w:rsidP="00000000" w:rsidRDefault="00000000" w:rsidRPr="00000000" w14:paraId="0000019A">
            <w:pPr>
              <w:widowControl w:val="0"/>
              <w:rPr/>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14:paraId="0000019B">
            <w:pPr>
              <w:widowControl w:val="0"/>
              <w:rPr/>
            </w:pPr>
            <w:r w:rsidDel="00000000" w:rsidR="00000000" w:rsidRPr="00000000">
              <w:rPr>
                <w:rtl w:val="0"/>
              </w:rPr>
              <w:t xml:space="preserve">18</w:t>
            </w:r>
          </w:p>
        </w:tc>
        <w:tc>
          <w:tcPr>
            <w:tcMar>
              <w:top w:w="100.0" w:type="dxa"/>
              <w:left w:w="100.0" w:type="dxa"/>
              <w:bottom w:w="100.0" w:type="dxa"/>
              <w:right w:w="100.0" w:type="dxa"/>
            </w:tcMar>
          </w:tcPr>
          <w:p w:rsidR="00000000" w:rsidDel="00000000" w:rsidP="00000000" w:rsidRDefault="00000000" w:rsidRPr="00000000" w14:paraId="0000019C">
            <w:pPr>
              <w:widowControl w:val="0"/>
              <w:rPr/>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14:paraId="0000019D">
            <w:pPr>
              <w:widowControl w:val="0"/>
              <w:rPr/>
            </w:pPr>
            <w:r w:rsidDel="00000000" w:rsidR="00000000" w:rsidRPr="00000000">
              <w:rPr>
                <w:rtl w:val="0"/>
              </w:rPr>
              <w:t xml:space="preserve">8</w:t>
            </w:r>
          </w:p>
        </w:tc>
      </w:tr>
      <w:tr>
        <w:tc>
          <w:tcPr>
            <w:tcMar>
              <w:top w:w="100.0" w:type="dxa"/>
              <w:left w:w="100.0" w:type="dxa"/>
              <w:bottom w:w="100.0" w:type="dxa"/>
              <w:right w:w="100.0" w:type="dxa"/>
            </w:tcMar>
          </w:tcPr>
          <w:p w:rsidR="00000000" w:rsidDel="00000000" w:rsidP="00000000" w:rsidRDefault="00000000" w:rsidRPr="00000000" w14:paraId="0000019E">
            <w:pPr>
              <w:widowControl w:val="0"/>
              <w:rPr/>
            </w:pPr>
            <w:r w:rsidDel="00000000" w:rsidR="00000000" w:rsidRPr="00000000">
              <w:rPr>
                <w:rtl w:val="0"/>
              </w:rPr>
              <w:t xml:space="preserve">groep 8</w:t>
            </w:r>
          </w:p>
        </w:tc>
        <w:tc>
          <w:tcPr>
            <w:tcMar>
              <w:top w:w="100.0" w:type="dxa"/>
              <w:left w:w="100.0" w:type="dxa"/>
              <w:bottom w:w="100.0" w:type="dxa"/>
              <w:right w:w="100.0" w:type="dxa"/>
            </w:tcMar>
          </w:tcPr>
          <w:p w:rsidR="00000000" w:rsidDel="00000000" w:rsidP="00000000" w:rsidRDefault="00000000" w:rsidRPr="00000000" w14:paraId="0000019F">
            <w:pPr>
              <w:widowControl w:val="0"/>
              <w:rPr/>
            </w:pPr>
            <w:r w:rsidDel="00000000" w:rsidR="00000000" w:rsidRPr="00000000">
              <w:rPr>
                <w:rtl w:val="0"/>
              </w:rPr>
              <w:t xml:space="preserve">28</w:t>
            </w:r>
          </w:p>
        </w:tc>
        <w:tc>
          <w:tcPr>
            <w:tcMar>
              <w:top w:w="100.0" w:type="dxa"/>
              <w:left w:w="100.0" w:type="dxa"/>
              <w:bottom w:w="100.0" w:type="dxa"/>
              <w:right w:w="100.0" w:type="dxa"/>
            </w:tcMar>
          </w:tcPr>
          <w:p w:rsidR="00000000" w:rsidDel="00000000" w:rsidP="00000000" w:rsidRDefault="00000000" w:rsidRPr="00000000" w14:paraId="000001A0">
            <w:pPr>
              <w:widowControl w:val="0"/>
              <w:rPr/>
            </w:pPr>
            <w:r w:rsidDel="00000000" w:rsidR="00000000" w:rsidRPr="00000000">
              <w:rPr>
                <w:rtl w:val="0"/>
              </w:rPr>
              <w:t xml:space="preserve">21</w:t>
            </w:r>
          </w:p>
        </w:tc>
        <w:tc>
          <w:tcPr>
            <w:tcMar>
              <w:top w:w="100.0" w:type="dxa"/>
              <w:left w:w="100.0" w:type="dxa"/>
              <w:bottom w:w="100.0" w:type="dxa"/>
              <w:right w:w="100.0" w:type="dxa"/>
            </w:tcMar>
          </w:tcPr>
          <w:p w:rsidR="00000000" w:rsidDel="00000000" w:rsidP="00000000" w:rsidRDefault="00000000" w:rsidRPr="00000000" w14:paraId="000001A1">
            <w:pPr>
              <w:widowControl w:val="0"/>
              <w:rPr/>
            </w:pPr>
            <w:r w:rsidDel="00000000" w:rsidR="00000000" w:rsidRPr="00000000">
              <w:rPr>
                <w:rtl w:val="0"/>
              </w:rPr>
              <w:t xml:space="preserve">21</w:t>
            </w:r>
          </w:p>
        </w:tc>
        <w:tc>
          <w:tcPr>
            <w:tcMar>
              <w:top w:w="100.0" w:type="dxa"/>
              <w:left w:w="100.0" w:type="dxa"/>
              <w:bottom w:w="100.0" w:type="dxa"/>
              <w:right w:w="100.0" w:type="dxa"/>
            </w:tcMar>
          </w:tcPr>
          <w:p w:rsidR="00000000" w:rsidDel="00000000" w:rsidP="00000000" w:rsidRDefault="00000000" w:rsidRPr="00000000" w14:paraId="000001A2">
            <w:pPr>
              <w:widowControl w:val="0"/>
              <w:rPr/>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14:paraId="000001A3">
            <w:pPr>
              <w:widowControl w:val="0"/>
              <w:rPr/>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14:paraId="000001A4">
            <w:pPr>
              <w:widowControl w:val="0"/>
              <w:rPr/>
            </w:pPr>
            <w:r w:rsidDel="00000000" w:rsidR="00000000" w:rsidRPr="00000000">
              <w:rPr>
                <w:rtl w:val="0"/>
              </w:rPr>
              <w:t xml:space="preserve">totaal</w:t>
            </w:r>
          </w:p>
        </w:tc>
        <w:tc>
          <w:tcPr>
            <w:tcMar>
              <w:top w:w="100.0" w:type="dxa"/>
              <w:left w:w="100.0" w:type="dxa"/>
              <w:bottom w:w="100.0" w:type="dxa"/>
              <w:right w:w="100.0" w:type="dxa"/>
            </w:tcMar>
          </w:tcPr>
          <w:p w:rsidR="00000000" w:rsidDel="00000000" w:rsidP="00000000" w:rsidRDefault="00000000" w:rsidRPr="00000000" w14:paraId="000001A5">
            <w:pPr>
              <w:widowControl w:val="0"/>
              <w:rPr/>
            </w:pPr>
            <w:r w:rsidDel="00000000" w:rsidR="00000000" w:rsidRPr="00000000">
              <w:rPr>
                <w:rtl w:val="0"/>
              </w:rPr>
              <w:t xml:space="preserve">133</w:t>
            </w:r>
          </w:p>
        </w:tc>
        <w:tc>
          <w:tcPr>
            <w:tcMar>
              <w:top w:w="100.0" w:type="dxa"/>
              <w:left w:w="100.0" w:type="dxa"/>
              <w:bottom w:w="100.0" w:type="dxa"/>
              <w:right w:w="100.0" w:type="dxa"/>
            </w:tcMar>
          </w:tcPr>
          <w:p w:rsidR="00000000" w:rsidDel="00000000" w:rsidP="00000000" w:rsidRDefault="00000000" w:rsidRPr="00000000" w14:paraId="000001A6">
            <w:pPr>
              <w:widowControl w:val="0"/>
              <w:rPr/>
            </w:pPr>
            <w:r w:rsidDel="00000000" w:rsidR="00000000" w:rsidRPr="00000000">
              <w:rPr>
                <w:rtl w:val="0"/>
              </w:rPr>
              <w:t xml:space="preserve">105</w:t>
            </w:r>
          </w:p>
        </w:tc>
        <w:tc>
          <w:tcPr>
            <w:tcMar>
              <w:top w:w="100.0" w:type="dxa"/>
              <w:left w:w="100.0" w:type="dxa"/>
              <w:bottom w:w="100.0" w:type="dxa"/>
              <w:right w:w="100.0" w:type="dxa"/>
            </w:tcMar>
          </w:tcPr>
          <w:p w:rsidR="00000000" w:rsidDel="00000000" w:rsidP="00000000" w:rsidRDefault="00000000" w:rsidRPr="00000000" w14:paraId="000001A7">
            <w:pPr>
              <w:widowControl w:val="0"/>
              <w:rPr/>
            </w:pPr>
            <w:r w:rsidDel="00000000" w:rsidR="00000000" w:rsidRPr="00000000">
              <w:rPr>
                <w:rtl w:val="0"/>
              </w:rPr>
              <w:t xml:space="preserve">116</w:t>
            </w:r>
          </w:p>
        </w:tc>
        <w:tc>
          <w:tcPr>
            <w:tcMar>
              <w:top w:w="100.0" w:type="dxa"/>
              <w:left w:w="100.0" w:type="dxa"/>
              <w:bottom w:w="100.0" w:type="dxa"/>
              <w:right w:w="100.0" w:type="dxa"/>
            </w:tcMar>
          </w:tcPr>
          <w:p w:rsidR="00000000" w:rsidDel="00000000" w:rsidP="00000000" w:rsidRDefault="00000000" w:rsidRPr="00000000" w14:paraId="000001A8">
            <w:pPr>
              <w:widowControl w:val="0"/>
              <w:rPr>
                <w:color w:val="4a86e8"/>
              </w:rPr>
            </w:pPr>
            <w:r w:rsidDel="00000000" w:rsidR="00000000" w:rsidRPr="00000000">
              <w:rPr>
                <w:rtl w:val="0"/>
              </w:rPr>
              <w:t xml:space="preserve">98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A9">
            <w:pPr>
              <w:widowControl w:val="0"/>
              <w:rPr/>
            </w:pPr>
            <w:r w:rsidDel="00000000" w:rsidR="00000000" w:rsidRPr="00000000">
              <w:rPr>
                <w:rtl w:val="0"/>
              </w:rPr>
              <w:t xml:space="preserve">95</w:t>
            </w:r>
          </w:p>
        </w:tc>
      </w:tr>
    </w:tbl>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 gebaseerd op: teldatum 1 oktober van het schooljaar</w:t>
      </w:r>
      <w:r w:rsidDel="00000000" w:rsidR="00000000" w:rsidRPr="00000000">
        <w:br w:type="page"/>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tbl>
      <w:tblPr>
        <w:tblStyle w:val="Table8"/>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2"/>
        <w:gridCol w:w="1512"/>
        <w:gridCol w:w="1512"/>
        <w:gridCol w:w="1512"/>
        <w:gridCol w:w="1512"/>
        <w:gridCol w:w="1512"/>
        <w:tblGridChange w:id="0">
          <w:tblGrid>
            <w:gridCol w:w="1512"/>
            <w:gridCol w:w="1512"/>
            <w:gridCol w:w="1512"/>
            <w:gridCol w:w="1512"/>
            <w:gridCol w:w="1512"/>
            <w:gridCol w:w="1512"/>
          </w:tblGrid>
        </w:tblGridChange>
      </w:tblGrid>
      <w:tr>
        <w:trPr>
          <w:trHeight w:val="420" w:hRule="atLeast"/>
        </w:trPr>
        <w:tc>
          <w:tcPr>
            <w:gridSpan w:val="6"/>
            <w:tcMar>
              <w:top w:w="100.0" w:type="dxa"/>
              <w:left w:w="100.0" w:type="dxa"/>
              <w:bottom w:w="100.0" w:type="dxa"/>
              <w:right w:w="100.0" w:type="dxa"/>
            </w:tcMar>
          </w:tcPr>
          <w:p w:rsidR="00000000" w:rsidDel="00000000" w:rsidP="00000000" w:rsidRDefault="00000000" w:rsidRPr="00000000" w14:paraId="000001AD">
            <w:pPr>
              <w:pStyle w:val="Heading2"/>
              <w:rPr>
                <w:color w:val="4a86e8"/>
                <w:sz w:val="24"/>
                <w:szCs w:val="24"/>
              </w:rPr>
            </w:pPr>
            <w:bookmarkStart w:colFirst="0" w:colLast="0" w:name="_3rdcrjn" w:id="12"/>
            <w:bookmarkEnd w:id="12"/>
            <w:r w:rsidDel="00000000" w:rsidR="00000000" w:rsidRPr="00000000">
              <w:rPr>
                <w:sz w:val="24"/>
                <w:szCs w:val="24"/>
                <w:rtl w:val="0"/>
              </w:rPr>
              <w:t xml:space="preserve">4.2. Aantal leerlingen die werken met eigen leerlijn(en) 2017-2018/ </w:t>
            </w:r>
            <w:r w:rsidDel="00000000" w:rsidR="00000000" w:rsidRPr="00000000">
              <w:rPr>
                <w:color w:val="4a86e8"/>
                <w:sz w:val="24"/>
                <w:szCs w:val="24"/>
                <w:rtl w:val="0"/>
              </w:rPr>
              <w:t xml:space="preserve">2018- 2019</w:t>
            </w:r>
            <w:r w:rsidDel="00000000" w:rsidR="00000000" w:rsidRPr="00000000">
              <w:rPr>
                <w:color w:val="f1c232"/>
                <w:sz w:val="24"/>
                <w:szCs w:val="24"/>
                <w:rtl w:val="0"/>
              </w:rPr>
              <w:t xml:space="preserve">/2019- 2020</w:t>
            </w:r>
            <w:r w:rsidDel="00000000" w:rsidR="00000000" w:rsidRPr="00000000">
              <w:rPr>
                <w:color w:val="4a86e8"/>
                <w:sz w:val="24"/>
                <w:szCs w:val="24"/>
                <w:rtl w:val="0"/>
              </w:rPr>
              <w:t xml:space="preserve">* </w:t>
            </w:r>
          </w:p>
        </w:tc>
      </w:tr>
      <w:tr>
        <w:tc>
          <w:tcPr>
            <w:tcMar>
              <w:top w:w="100.0" w:type="dxa"/>
              <w:left w:w="100.0" w:type="dxa"/>
              <w:bottom w:w="100.0" w:type="dxa"/>
              <w:right w:w="100.0" w:type="dxa"/>
            </w:tcMar>
          </w:tcPr>
          <w:p w:rsidR="00000000" w:rsidDel="00000000" w:rsidP="00000000" w:rsidRDefault="00000000" w:rsidRPr="00000000" w14:paraId="000001B3">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4">
            <w:pPr>
              <w:widowControl w:val="0"/>
              <w:rPr/>
            </w:pPr>
            <w:r w:rsidDel="00000000" w:rsidR="00000000" w:rsidRPr="00000000">
              <w:rPr>
                <w:rtl w:val="0"/>
              </w:rPr>
              <w:t xml:space="preserve">sociaal-emotioneel</w:t>
            </w:r>
          </w:p>
        </w:tc>
        <w:tc>
          <w:tcPr>
            <w:tcMar>
              <w:top w:w="100.0" w:type="dxa"/>
              <w:left w:w="100.0" w:type="dxa"/>
              <w:bottom w:w="100.0" w:type="dxa"/>
              <w:right w:w="100.0" w:type="dxa"/>
            </w:tcMar>
          </w:tcPr>
          <w:p w:rsidR="00000000" w:rsidDel="00000000" w:rsidP="00000000" w:rsidRDefault="00000000" w:rsidRPr="00000000" w14:paraId="000001B5">
            <w:pPr>
              <w:widowControl w:val="0"/>
              <w:rPr/>
            </w:pPr>
            <w:r w:rsidDel="00000000" w:rsidR="00000000" w:rsidRPr="00000000">
              <w:rPr>
                <w:rtl w:val="0"/>
              </w:rPr>
              <w:t xml:space="preserve">werkhouding</w:t>
            </w:r>
          </w:p>
        </w:tc>
        <w:tc>
          <w:tcPr>
            <w:tcMar>
              <w:top w:w="100.0" w:type="dxa"/>
              <w:left w:w="100.0" w:type="dxa"/>
              <w:bottom w:w="100.0" w:type="dxa"/>
              <w:right w:w="100.0" w:type="dxa"/>
            </w:tcMar>
          </w:tcPr>
          <w:p w:rsidR="00000000" w:rsidDel="00000000" w:rsidP="00000000" w:rsidRDefault="00000000" w:rsidRPr="00000000" w14:paraId="000001B6">
            <w:pPr>
              <w:widowControl w:val="0"/>
              <w:rPr/>
            </w:pPr>
            <w:r w:rsidDel="00000000" w:rsidR="00000000" w:rsidRPr="00000000">
              <w:rPr>
                <w:rtl w:val="0"/>
              </w:rPr>
              <w:t xml:space="preserve"> rekenen</w:t>
            </w:r>
          </w:p>
        </w:tc>
        <w:tc>
          <w:tcPr>
            <w:tcMar>
              <w:top w:w="100.0" w:type="dxa"/>
              <w:left w:w="100.0" w:type="dxa"/>
              <w:bottom w:w="100.0" w:type="dxa"/>
              <w:right w:w="100.0" w:type="dxa"/>
            </w:tcMar>
          </w:tcPr>
          <w:p w:rsidR="00000000" w:rsidDel="00000000" w:rsidP="00000000" w:rsidRDefault="00000000" w:rsidRPr="00000000" w14:paraId="000001B7">
            <w:pPr>
              <w:widowControl w:val="0"/>
              <w:rPr/>
            </w:pPr>
            <w:r w:rsidDel="00000000" w:rsidR="00000000" w:rsidRPr="00000000">
              <w:rPr>
                <w:rtl w:val="0"/>
              </w:rPr>
              <w:t xml:space="preserve">begrijpend lezen</w:t>
            </w:r>
          </w:p>
        </w:tc>
        <w:tc>
          <w:tcPr>
            <w:tcMar>
              <w:top w:w="100.0" w:type="dxa"/>
              <w:left w:w="100.0" w:type="dxa"/>
              <w:bottom w:w="100.0" w:type="dxa"/>
              <w:right w:w="100.0" w:type="dxa"/>
            </w:tcMar>
          </w:tcPr>
          <w:p w:rsidR="00000000" w:rsidDel="00000000" w:rsidP="00000000" w:rsidRDefault="00000000" w:rsidRPr="00000000" w14:paraId="000001B8">
            <w:pPr>
              <w:widowControl w:val="0"/>
              <w:rPr/>
            </w:pPr>
            <w:r w:rsidDel="00000000" w:rsidR="00000000" w:rsidRPr="00000000">
              <w:rPr>
                <w:rtl w:val="0"/>
              </w:rPr>
              <w:t xml:space="preserve"> spelling</w:t>
            </w:r>
          </w:p>
        </w:tc>
      </w:tr>
      <w:tr>
        <w:tc>
          <w:tcPr>
            <w:tcMar>
              <w:top w:w="100.0" w:type="dxa"/>
              <w:left w:w="100.0" w:type="dxa"/>
              <w:bottom w:w="100.0" w:type="dxa"/>
              <w:right w:w="100.0" w:type="dxa"/>
            </w:tcMar>
          </w:tcPr>
          <w:p w:rsidR="00000000" w:rsidDel="00000000" w:rsidP="00000000" w:rsidRDefault="00000000" w:rsidRPr="00000000" w14:paraId="000001B9">
            <w:pPr>
              <w:widowControl w:val="0"/>
              <w:rPr/>
            </w:pPr>
            <w:r w:rsidDel="00000000" w:rsidR="00000000" w:rsidRPr="00000000">
              <w:rPr>
                <w:rtl w:val="0"/>
              </w:rPr>
              <w:t xml:space="preserve">groep 1</w:t>
            </w:r>
          </w:p>
        </w:tc>
        <w:tc>
          <w:tcPr>
            <w:tcMar>
              <w:top w:w="100.0" w:type="dxa"/>
              <w:left w:w="100.0" w:type="dxa"/>
              <w:bottom w:w="100.0" w:type="dxa"/>
              <w:right w:w="100.0" w:type="dxa"/>
            </w:tcMar>
          </w:tcPr>
          <w:p w:rsidR="00000000" w:rsidDel="00000000" w:rsidP="00000000" w:rsidRDefault="00000000" w:rsidRPr="00000000" w14:paraId="000001BA">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B">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C">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D">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BE">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BF">
            <w:pPr>
              <w:widowControl w:val="0"/>
              <w:rPr/>
            </w:pPr>
            <w:r w:rsidDel="00000000" w:rsidR="00000000" w:rsidRPr="00000000">
              <w:rPr>
                <w:rtl w:val="0"/>
              </w:rPr>
              <w:t xml:space="preserve">groep 2</w:t>
            </w:r>
          </w:p>
        </w:tc>
        <w:tc>
          <w:tcPr>
            <w:tcMar>
              <w:top w:w="100.0" w:type="dxa"/>
              <w:left w:w="100.0" w:type="dxa"/>
              <w:bottom w:w="100.0" w:type="dxa"/>
              <w:right w:w="100.0" w:type="dxa"/>
            </w:tcMar>
          </w:tcPr>
          <w:p w:rsidR="00000000" w:rsidDel="00000000" w:rsidP="00000000" w:rsidRDefault="00000000" w:rsidRPr="00000000" w14:paraId="000001C0">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1">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2">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3">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4">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C5">
            <w:pPr>
              <w:widowControl w:val="0"/>
              <w:rPr/>
            </w:pPr>
            <w:r w:rsidDel="00000000" w:rsidR="00000000" w:rsidRPr="00000000">
              <w:rPr>
                <w:rtl w:val="0"/>
              </w:rPr>
              <w:t xml:space="preserve">groep 3</w:t>
            </w:r>
          </w:p>
        </w:tc>
        <w:tc>
          <w:tcPr>
            <w:tcMar>
              <w:top w:w="100.0" w:type="dxa"/>
              <w:left w:w="100.0" w:type="dxa"/>
              <w:bottom w:w="100.0" w:type="dxa"/>
              <w:right w:w="100.0" w:type="dxa"/>
            </w:tcMar>
          </w:tcPr>
          <w:p w:rsidR="00000000" w:rsidDel="00000000" w:rsidP="00000000" w:rsidRDefault="00000000" w:rsidRPr="00000000" w14:paraId="000001C6">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7">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8">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9">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A">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CB">
            <w:pPr>
              <w:widowControl w:val="0"/>
              <w:rPr/>
            </w:pPr>
            <w:r w:rsidDel="00000000" w:rsidR="00000000" w:rsidRPr="00000000">
              <w:rPr>
                <w:rtl w:val="0"/>
              </w:rPr>
              <w:t xml:space="preserve">groep 4</w:t>
            </w:r>
          </w:p>
        </w:tc>
        <w:tc>
          <w:tcPr>
            <w:tcMar>
              <w:top w:w="100.0" w:type="dxa"/>
              <w:left w:w="100.0" w:type="dxa"/>
              <w:bottom w:w="100.0" w:type="dxa"/>
              <w:right w:w="100.0" w:type="dxa"/>
            </w:tcMar>
          </w:tcPr>
          <w:p w:rsidR="00000000" w:rsidDel="00000000" w:rsidP="00000000" w:rsidRDefault="00000000" w:rsidRPr="00000000" w14:paraId="000001CC">
            <w:pPr>
              <w:widowControl w:val="0"/>
              <w:rPr>
                <w:color w:val="4a86e8"/>
              </w:rPr>
            </w:pPr>
            <w:r w:rsidDel="00000000" w:rsidR="00000000" w:rsidRPr="00000000">
              <w:rPr>
                <w:color w:val="4a86e8"/>
                <w:rtl w:val="0"/>
              </w:rPr>
              <w:t xml:space="preserve">1</w:t>
            </w:r>
          </w:p>
        </w:tc>
        <w:tc>
          <w:tcPr>
            <w:tcMar>
              <w:top w:w="100.0" w:type="dxa"/>
              <w:left w:w="100.0" w:type="dxa"/>
              <w:bottom w:w="100.0" w:type="dxa"/>
              <w:right w:w="100.0" w:type="dxa"/>
            </w:tcMar>
          </w:tcPr>
          <w:p w:rsidR="00000000" w:rsidDel="00000000" w:rsidP="00000000" w:rsidRDefault="00000000" w:rsidRPr="00000000" w14:paraId="000001CD">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CE">
            <w:pPr>
              <w:widowControl w:val="0"/>
              <w:rPr>
                <w:color w:val="2e75b5"/>
              </w:rPr>
            </w:pPr>
            <w:r w:rsidDel="00000000" w:rsidR="00000000" w:rsidRPr="00000000">
              <w:rPr>
                <w:color w:val="2e75b5"/>
                <w:rtl w:val="0"/>
              </w:rPr>
              <w:t xml:space="preserve">1</w:t>
            </w:r>
          </w:p>
        </w:tc>
        <w:tc>
          <w:tcPr>
            <w:tcMar>
              <w:top w:w="100.0" w:type="dxa"/>
              <w:left w:w="100.0" w:type="dxa"/>
              <w:bottom w:w="100.0" w:type="dxa"/>
              <w:right w:w="100.0" w:type="dxa"/>
            </w:tcMar>
          </w:tcPr>
          <w:p w:rsidR="00000000" w:rsidDel="00000000" w:rsidP="00000000" w:rsidRDefault="00000000" w:rsidRPr="00000000" w14:paraId="000001CF">
            <w:pPr>
              <w:widowControl w:val="0"/>
              <w:rPr>
                <w:color w:val="2e75b5"/>
              </w:rPr>
            </w:pPr>
            <w:r w:rsidDel="00000000" w:rsidR="00000000" w:rsidRPr="00000000">
              <w:rPr>
                <w:color w:val="2e75b5"/>
                <w:rtl w:val="0"/>
              </w:rPr>
              <w:t xml:space="preserve">1</w:t>
            </w:r>
          </w:p>
        </w:tc>
        <w:tc>
          <w:tcPr>
            <w:tcMar>
              <w:top w:w="100.0" w:type="dxa"/>
              <w:left w:w="100.0" w:type="dxa"/>
              <w:bottom w:w="100.0" w:type="dxa"/>
              <w:right w:w="100.0" w:type="dxa"/>
            </w:tcMar>
          </w:tcPr>
          <w:p w:rsidR="00000000" w:rsidDel="00000000" w:rsidP="00000000" w:rsidRDefault="00000000" w:rsidRPr="00000000" w14:paraId="000001D0">
            <w:pPr>
              <w:widowControl w:val="0"/>
              <w:rPr>
                <w:color w:val="4a86e8"/>
              </w:rPr>
            </w:pPr>
            <w:r w:rsidDel="00000000" w:rsidR="00000000" w:rsidRPr="00000000">
              <w:rPr>
                <w:color w:val="4a86e8"/>
                <w:rtl w:val="0"/>
              </w:rPr>
              <w:t xml:space="preserve">1</w:t>
            </w:r>
          </w:p>
        </w:tc>
      </w:tr>
      <w:tr>
        <w:tc>
          <w:tcPr>
            <w:tcMar>
              <w:top w:w="100.0" w:type="dxa"/>
              <w:left w:w="100.0" w:type="dxa"/>
              <w:bottom w:w="100.0" w:type="dxa"/>
              <w:right w:w="100.0" w:type="dxa"/>
            </w:tcMar>
          </w:tcPr>
          <w:p w:rsidR="00000000" w:rsidDel="00000000" w:rsidP="00000000" w:rsidRDefault="00000000" w:rsidRPr="00000000" w14:paraId="000001D1">
            <w:pPr>
              <w:widowControl w:val="0"/>
              <w:rPr/>
            </w:pPr>
            <w:r w:rsidDel="00000000" w:rsidR="00000000" w:rsidRPr="00000000">
              <w:rPr>
                <w:rtl w:val="0"/>
              </w:rPr>
              <w:t xml:space="preserve">groep 5</w:t>
            </w:r>
          </w:p>
        </w:tc>
        <w:tc>
          <w:tcPr>
            <w:tcMar>
              <w:top w:w="100.0" w:type="dxa"/>
              <w:left w:w="100.0" w:type="dxa"/>
              <w:bottom w:w="100.0" w:type="dxa"/>
              <w:right w:w="100.0" w:type="dxa"/>
            </w:tcMar>
          </w:tcPr>
          <w:p w:rsidR="00000000" w:rsidDel="00000000" w:rsidP="00000000" w:rsidRDefault="00000000" w:rsidRPr="00000000" w14:paraId="000001D2">
            <w:pPr>
              <w:widowControl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14:paraId="000001D3">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4">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5">
            <w:pPr>
              <w:widowControl w:val="0"/>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14:paraId="000001D6">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D7">
            <w:pPr>
              <w:widowControl w:val="0"/>
              <w:rPr/>
            </w:pPr>
            <w:r w:rsidDel="00000000" w:rsidR="00000000" w:rsidRPr="00000000">
              <w:rPr>
                <w:rtl w:val="0"/>
              </w:rPr>
              <w:t xml:space="preserve">groep 6</w:t>
            </w:r>
          </w:p>
        </w:tc>
        <w:tc>
          <w:tcPr>
            <w:tcMar>
              <w:top w:w="100.0" w:type="dxa"/>
              <w:left w:w="100.0" w:type="dxa"/>
              <w:bottom w:w="100.0" w:type="dxa"/>
              <w:right w:w="100.0" w:type="dxa"/>
            </w:tcMar>
          </w:tcPr>
          <w:p w:rsidR="00000000" w:rsidDel="00000000" w:rsidP="00000000" w:rsidRDefault="00000000" w:rsidRPr="00000000" w14:paraId="000001D8">
            <w:pPr>
              <w:widowControl w:val="0"/>
              <w:rPr>
                <w:color w:val="2e75b5"/>
              </w:rPr>
            </w:pPr>
            <w:r w:rsidDel="00000000" w:rsidR="00000000" w:rsidRPr="00000000">
              <w:rPr>
                <w:color w:val="2e75b5"/>
                <w:rtl w:val="0"/>
              </w:rPr>
              <w:t xml:space="preserve">1</w:t>
            </w:r>
          </w:p>
        </w:tc>
        <w:tc>
          <w:tcPr>
            <w:tcMar>
              <w:top w:w="100.0" w:type="dxa"/>
              <w:left w:w="100.0" w:type="dxa"/>
              <w:bottom w:w="100.0" w:type="dxa"/>
              <w:right w:w="100.0" w:type="dxa"/>
            </w:tcMar>
          </w:tcPr>
          <w:p w:rsidR="00000000" w:rsidDel="00000000" w:rsidP="00000000" w:rsidRDefault="00000000" w:rsidRPr="00000000" w14:paraId="000001D9">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A">
            <w:pPr>
              <w:widowControl w:val="0"/>
              <w:rPr>
                <w:color w:val="2e75b5"/>
              </w:rPr>
            </w:pPr>
            <w:r w:rsidDel="00000000" w:rsidR="00000000" w:rsidRPr="00000000">
              <w:rPr>
                <w:color w:val="2e75b5"/>
                <w:rtl w:val="0"/>
              </w:rPr>
              <w:t xml:space="preserve">1</w:t>
            </w:r>
          </w:p>
        </w:tc>
        <w:tc>
          <w:tcPr>
            <w:tcMar>
              <w:top w:w="100.0" w:type="dxa"/>
              <w:left w:w="100.0" w:type="dxa"/>
              <w:bottom w:w="100.0" w:type="dxa"/>
              <w:right w:w="100.0" w:type="dxa"/>
            </w:tcMar>
          </w:tcPr>
          <w:p w:rsidR="00000000" w:rsidDel="00000000" w:rsidP="00000000" w:rsidRDefault="00000000" w:rsidRPr="00000000" w14:paraId="000001DB">
            <w:pPr>
              <w:widowControl w:val="0"/>
              <w:rPr>
                <w:color w:val="2e75b5"/>
              </w:rPr>
            </w:pPr>
            <w:r w:rsidDel="00000000" w:rsidR="00000000" w:rsidRPr="00000000">
              <w:rPr>
                <w:color w:val="2e75b5"/>
                <w:rtl w:val="0"/>
              </w:rPr>
              <w:t xml:space="preserve">1</w:t>
            </w:r>
          </w:p>
        </w:tc>
        <w:tc>
          <w:tcPr>
            <w:tcMar>
              <w:top w:w="100.0" w:type="dxa"/>
              <w:left w:w="100.0" w:type="dxa"/>
              <w:bottom w:w="100.0" w:type="dxa"/>
              <w:right w:w="100.0" w:type="dxa"/>
            </w:tcMar>
          </w:tcPr>
          <w:p w:rsidR="00000000" w:rsidDel="00000000" w:rsidP="00000000" w:rsidRDefault="00000000" w:rsidRPr="00000000" w14:paraId="000001DC">
            <w:pPr>
              <w:widowControl w:val="0"/>
              <w:rPr>
                <w:color w:val="2e75b5"/>
              </w:rPr>
            </w:pPr>
            <w:r w:rsidDel="00000000" w:rsidR="00000000" w:rsidRPr="00000000">
              <w:rPr>
                <w:color w:val="2e75b5"/>
                <w:rtl w:val="0"/>
              </w:rPr>
              <w:t xml:space="preserve">1</w:t>
            </w:r>
          </w:p>
        </w:tc>
      </w:tr>
      <w:tr>
        <w:tc>
          <w:tcPr>
            <w:tcMar>
              <w:top w:w="100.0" w:type="dxa"/>
              <w:left w:w="100.0" w:type="dxa"/>
              <w:bottom w:w="100.0" w:type="dxa"/>
              <w:right w:w="100.0" w:type="dxa"/>
            </w:tcMar>
          </w:tcPr>
          <w:p w:rsidR="00000000" w:rsidDel="00000000" w:rsidP="00000000" w:rsidRDefault="00000000" w:rsidRPr="00000000" w14:paraId="000001DD">
            <w:pPr>
              <w:widowControl w:val="0"/>
              <w:rPr/>
            </w:pPr>
            <w:r w:rsidDel="00000000" w:rsidR="00000000" w:rsidRPr="00000000">
              <w:rPr>
                <w:rtl w:val="0"/>
              </w:rPr>
              <w:t xml:space="preserve">groep 7</w:t>
            </w:r>
          </w:p>
        </w:tc>
        <w:tc>
          <w:tcPr>
            <w:tcMar>
              <w:top w:w="100.0" w:type="dxa"/>
              <w:left w:w="100.0" w:type="dxa"/>
              <w:bottom w:w="100.0" w:type="dxa"/>
              <w:right w:w="100.0" w:type="dxa"/>
            </w:tcMar>
          </w:tcPr>
          <w:p w:rsidR="00000000" w:rsidDel="00000000" w:rsidP="00000000" w:rsidRDefault="00000000" w:rsidRPr="00000000" w14:paraId="000001DE">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DF">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0">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1">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2">
            <w:pPr>
              <w:widowControl w:val="0"/>
              <w:rPr/>
            </w:pPr>
            <w:r w:rsidDel="00000000" w:rsidR="00000000" w:rsidRPr="00000000">
              <w:rPr>
                <w:rtl w:val="0"/>
              </w:rPr>
            </w:r>
          </w:p>
        </w:tc>
      </w:tr>
      <w:tr>
        <w:trPr>
          <w:trHeight w:val="460" w:hRule="atLeast"/>
        </w:trPr>
        <w:tc>
          <w:tcPr>
            <w:tcMar>
              <w:top w:w="100.0" w:type="dxa"/>
              <w:left w:w="100.0" w:type="dxa"/>
              <w:bottom w:w="100.0" w:type="dxa"/>
              <w:right w:w="100.0" w:type="dxa"/>
            </w:tcMar>
          </w:tcPr>
          <w:p w:rsidR="00000000" w:rsidDel="00000000" w:rsidP="00000000" w:rsidRDefault="00000000" w:rsidRPr="00000000" w14:paraId="000001E3">
            <w:pPr>
              <w:widowControl w:val="0"/>
              <w:rPr/>
            </w:pPr>
            <w:r w:rsidDel="00000000" w:rsidR="00000000" w:rsidRPr="00000000">
              <w:rPr>
                <w:rtl w:val="0"/>
              </w:rPr>
              <w:t xml:space="preserve">groep 8</w:t>
            </w:r>
          </w:p>
        </w:tc>
        <w:tc>
          <w:tcPr>
            <w:tcMar>
              <w:top w:w="100.0" w:type="dxa"/>
              <w:left w:w="100.0" w:type="dxa"/>
              <w:bottom w:w="100.0" w:type="dxa"/>
              <w:right w:w="100.0" w:type="dxa"/>
            </w:tcMar>
          </w:tcPr>
          <w:p w:rsidR="00000000" w:rsidDel="00000000" w:rsidP="00000000" w:rsidRDefault="00000000" w:rsidRPr="00000000" w14:paraId="000001E4">
            <w:pPr>
              <w:widowControl w:val="0"/>
              <w:rPr>
                <w:color w:val="2e75b5"/>
              </w:rPr>
            </w:pPr>
            <w:r w:rsidDel="00000000" w:rsidR="00000000" w:rsidRPr="00000000">
              <w:rPr>
                <w:rtl w:val="0"/>
              </w:rPr>
              <w:t xml:space="preserve">1/</w:t>
            </w:r>
            <w:r w:rsidDel="00000000" w:rsidR="00000000" w:rsidRPr="00000000">
              <w:rPr>
                <w:color w:val="2e75b5"/>
                <w:rtl w:val="0"/>
              </w:rPr>
              <w:t xml:space="preserve">1</w:t>
            </w:r>
          </w:p>
        </w:tc>
        <w:tc>
          <w:tcPr>
            <w:tcMar>
              <w:top w:w="100.0" w:type="dxa"/>
              <w:left w:w="100.0" w:type="dxa"/>
              <w:bottom w:w="100.0" w:type="dxa"/>
              <w:right w:w="100.0" w:type="dxa"/>
            </w:tcMar>
          </w:tcPr>
          <w:p w:rsidR="00000000" w:rsidDel="00000000" w:rsidP="00000000" w:rsidRDefault="00000000" w:rsidRPr="00000000" w14:paraId="000001E5">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6">
            <w:pPr>
              <w:widowControl w:val="0"/>
              <w:rPr>
                <w:color w:val="2e75b5"/>
              </w:rPr>
            </w:pPr>
            <w:r w:rsidDel="00000000" w:rsidR="00000000" w:rsidRPr="00000000">
              <w:rPr>
                <w:color w:val="2e75b5"/>
                <w:rtl w:val="0"/>
              </w:rPr>
              <w:t xml:space="preserve">1</w:t>
            </w:r>
          </w:p>
          <w:p w:rsidR="00000000" w:rsidDel="00000000" w:rsidP="00000000" w:rsidRDefault="00000000" w:rsidRPr="00000000" w14:paraId="000001E7">
            <w:pPr>
              <w:widowControl w:val="0"/>
              <w:rPr>
                <w:shd w:fill="2e75b5" w:val="clea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8">
            <w:pPr>
              <w:widowControl w:val="0"/>
              <w:rPr>
                <w:color w:val="2e75b5"/>
              </w:rPr>
            </w:pPr>
            <w:r w:rsidDel="00000000" w:rsidR="00000000" w:rsidRPr="00000000">
              <w:rPr>
                <w:color w:val="2e75b5"/>
                <w:rtl w:val="0"/>
              </w:rPr>
              <w:t xml:space="preserve">1</w:t>
            </w:r>
          </w:p>
        </w:tc>
        <w:tc>
          <w:tcPr>
            <w:tcMar>
              <w:top w:w="100.0" w:type="dxa"/>
              <w:left w:w="100.0" w:type="dxa"/>
              <w:bottom w:w="100.0" w:type="dxa"/>
              <w:right w:w="100.0" w:type="dxa"/>
            </w:tcMar>
          </w:tcPr>
          <w:p w:rsidR="00000000" w:rsidDel="00000000" w:rsidP="00000000" w:rsidRDefault="00000000" w:rsidRPr="00000000" w14:paraId="000001E9">
            <w:pPr>
              <w:widowControl w:val="0"/>
              <w:rPr>
                <w:color w:val="2e75b5"/>
              </w:rPr>
            </w:pPr>
            <w:r w:rsidDel="00000000" w:rsidR="00000000" w:rsidRPr="00000000">
              <w:rPr>
                <w:color w:val="2e75b5"/>
                <w:rtl w:val="0"/>
              </w:rPr>
              <w:t xml:space="preserve">1</w:t>
            </w:r>
          </w:p>
        </w:tc>
      </w:tr>
      <w:tr>
        <w:tc>
          <w:tcPr>
            <w:tcMar>
              <w:top w:w="100.0" w:type="dxa"/>
              <w:left w:w="100.0" w:type="dxa"/>
              <w:bottom w:w="100.0" w:type="dxa"/>
              <w:right w:w="100.0" w:type="dxa"/>
            </w:tcMar>
          </w:tcPr>
          <w:p w:rsidR="00000000" w:rsidDel="00000000" w:rsidP="00000000" w:rsidRDefault="00000000" w:rsidRPr="00000000" w14:paraId="000001EA">
            <w:pPr>
              <w:widowControl w:val="0"/>
              <w:rPr/>
            </w:pPr>
            <w:r w:rsidDel="00000000" w:rsidR="00000000" w:rsidRPr="00000000">
              <w:rPr>
                <w:rtl w:val="0"/>
              </w:rPr>
              <w:t xml:space="preserve">totaal</w:t>
            </w:r>
          </w:p>
        </w:tc>
        <w:tc>
          <w:tcPr>
            <w:tcMar>
              <w:top w:w="100.0" w:type="dxa"/>
              <w:left w:w="100.0" w:type="dxa"/>
              <w:bottom w:w="100.0" w:type="dxa"/>
              <w:right w:w="100.0" w:type="dxa"/>
            </w:tcMar>
          </w:tcPr>
          <w:p w:rsidR="00000000" w:rsidDel="00000000" w:rsidP="00000000" w:rsidRDefault="00000000" w:rsidRPr="00000000" w14:paraId="000001EB">
            <w:pPr>
              <w:widowControl w:val="0"/>
              <w:rPr>
                <w:color w:val="2e75b5"/>
              </w:rPr>
            </w:pPr>
            <w:r w:rsidDel="00000000" w:rsidR="00000000" w:rsidRPr="00000000">
              <w:rPr>
                <w:rtl w:val="0"/>
              </w:rPr>
              <w:t xml:space="preserve">2</w:t>
            </w:r>
            <w:r w:rsidDel="00000000" w:rsidR="00000000" w:rsidRPr="00000000">
              <w:rPr>
                <w:color w:val="2e75b5"/>
                <w:rtl w:val="0"/>
              </w:rPr>
              <w:t xml:space="preserve">/3</w:t>
            </w:r>
          </w:p>
        </w:tc>
        <w:tc>
          <w:tcPr>
            <w:tcMar>
              <w:top w:w="100.0" w:type="dxa"/>
              <w:left w:w="100.0" w:type="dxa"/>
              <w:bottom w:w="100.0" w:type="dxa"/>
              <w:right w:w="100.0" w:type="dxa"/>
            </w:tcMar>
          </w:tcPr>
          <w:p w:rsidR="00000000" w:rsidDel="00000000" w:rsidP="00000000" w:rsidRDefault="00000000" w:rsidRPr="00000000" w14:paraId="000001EC">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ED">
            <w:pPr>
              <w:widowControl w:val="0"/>
              <w:rPr>
                <w:color w:val="2e75b5"/>
              </w:rPr>
            </w:pPr>
            <w:r w:rsidDel="00000000" w:rsidR="00000000" w:rsidRPr="00000000">
              <w:rPr>
                <w:rtl w:val="0"/>
              </w:rPr>
              <w:t xml:space="preserve">1</w:t>
            </w:r>
            <w:r w:rsidDel="00000000" w:rsidR="00000000" w:rsidRPr="00000000">
              <w:rPr>
                <w:color w:val="2e75b5"/>
                <w:rtl w:val="0"/>
              </w:rPr>
              <w:t xml:space="preserve">/3</w:t>
            </w:r>
          </w:p>
        </w:tc>
        <w:tc>
          <w:tcPr>
            <w:tcMar>
              <w:top w:w="100.0" w:type="dxa"/>
              <w:left w:w="100.0" w:type="dxa"/>
              <w:bottom w:w="100.0" w:type="dxa"/>
              <w:right w:w="100.0" w:type="dxa"/>
            </w:tcMar>
          </w:tcPr>
          <w:p w:rsidR="00000000" w:rsidDel="00000000" w:rsidP="00000000" w:rsidRDefault="00000000" w:rsidRPr="00000000" w14:paraId="000001EE">
            <w:pPr>
              <w:widowControl w:val="0"/>
              <w:rPr>
                <w:color w:val="2e75b5"/>
              </w:rPr>
            </w:pPr>
            <w:r w:rsidDel="00000000" w:rsidR="00000000" w:rsidRPr="00000000">
              <w:rPr>
                <w:color w:val="2e75b5"/>
                <w:rtl w:val="0"/>
              </w:rPr>
              <w:t xml:space="preserve">3</w:t>
            </w:r>
          </w:p>
        </w:tc>
        <w:tc>
          <w:tcPr>
            <w:tcMar>
              <w:top w:w="100.0" w:type="dxa"/>
              <w:left w:w="100.0" w:type="dxa"/>
              <w:bottom w:w="100.0" w:type="dxa"/>
              <w:right w:w="100.0" w:type="dxa"/>
            </w:tcMar>
          </w:tcPr>
          <w:p w:rsidR="00000000" w:rsidDel="00000000" w:rsidP="00000000" w:rsidRDefault="00000000" w:rsidRPr="00000000" w14:paraId="000001EF">
            <w:pPr>
              <w:widowControl w:val="0"/>
              <w:rPr/>
            </w:pPr>
            <w:r w:rsidDel="00000000" w:rsidR="00000000" w:rsidRPr="00000000">
              <w:rPr>
                <w:rtl w:val="0"/>
              </w:rPr>
              <w:t xml:space="preserve">2</w:t>
            </w:r>
          </w:p>
        </w:tc>
      </w:tr>
    </w:tbl>
    <w:p w:rsidR="00000000" w:rsidDel="00000000" w:rsidP="00000000" w:rsidRDefault="00000000" w:rsidRPr="00000000" w14:paraId="000001F0">
      <w:pPr>
        <w:ind w:left="0" w:firstLine="0"/>
        <w:rPr/>
      </w:pPr>
      <w:r w:rsidDel="00000000" w:rsidR="00000000" w:rsidRPr="00000000">
        <w:rPr>
          <w:rtl w:val="0"/>
        </w:rPr>
        <w:t xml:space="preserve">*per 1 oktober van dat jaar</w:t>
      </w:r>
      <w:r w:rsidDel="00000000" w:rsidR="00000000" w:rsidRPr="00000000">
        <w:br w:type="page"/>
      </w:r>
      <w:r w:rsidDel="00000000" w:rsidR="00000000" w:rsidRPr="00000000">
        <w:rPr>
          <w:rtl w:val="0"/>
        </w:rPr>
      </w:r>
    </w:p>
    <w:tbl>
      <w:tblPr>
        <w:tblStyle w:val="Table9"/>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14:paraId="000001F1">
            <w:pPr>
              <w:pStyle w:val="Heading1"/>
              <w:rPr>
                <w:sz w:val="24"/>
                <w:szCs w:val="24"/>
              </w:rPr>
            </w:pPr>
            <w:bookmarkStart w:colFirst="0" w:colLast="0" w:name="_26in1rg" w:id="13"/>
            <w:bookmarkEnd w:id="13"/>
            <w:r w:rsidDel="00000000" w:rsidR="00000000" w:rsidRPr="00000000">
              <w:rPr>
                <w:sz w:val="24"/>
                <w:szCs w:val="24"/>
                <w:rtl w:val="0"/>
              </w:rPr>
              <w:t xml:space="preserve">5. Ondersteuning in de school</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ZIE SCHOOLGIDS/SCHOOLPLAN/WEBSITE</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1F4">
            <w:pPr>
              <w:pStyle w:val="Heading2"/>
              <w:rPr>
                <w:sz w:val="24"/>
                <w:szCs w:val="24"/>
              </w:rPr>
            </w:pPr>
            <w:bookmarkStart w:colFirst="0" w:colLast="0" w:name="_lnxbz9" w:id="14"/>
            <w:bookmarkEnd w:id="14"/>
            <w:r w:rsidDel="00000000" w:rsidR="00000000" w:rsidRPr="00000000">
              <w:rPr>
                <w:sz w:val="24"/>
                <w:szCs w:val="24"/>
                <w:rtl w:val="0"/>
              </w:rPr>
              <w:t xml:space="preserve">5.1. Onder meer specialisten</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1F5">
            <w:pPr>
              <w:widowControl w:val="0"/>
              <w:rPr/>
            </w:pPr>
            <w:r w:rsidDel="00000000" w:rsidR="00000000" w:rsidRPr="00000000">
              <w:rPr>
                <w:rtl w:val="0"/>
              </w:rPr>
              <w:t xml:space="preserve">IB (aantal uren IB’er per week) 12 uur (schooljaar 2017- 2018)</w:t>
            </w:r>
          </w:p>
          <w:p w:rsidR="00000000" w:rsidDel="00000000" w:rsidP="00000000" w:rsidRDefault="00000000" w:rsidRPr="00000000" w14:paraId="000001F6">
            <w:pPr>
              <w:widowControl w:val="0"/>
              <w:rPr/>
            </w:pPr>
            <w:r w:rsidDel="00000000" w:rsidR="00000000" w:rsidRPr="00000000">
              <w:rPr>
                <w:rtl w:val="0"/>
              </w:rPr>
              <w:t xml:space="preserve">IB (aantal uren IB per week) 8 uur (schooljaar 2018- 2019 en schooljaar 2019- 2020)</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schooljaar 2017- 2018:</w:t>
            </w:r>
          </w:p>
          <w:p w:rsidR="00000000" w:rsidDel="00000000" w:rsidP="00000000" w:rsidRDefault="00000000" w:rsidRPr="00000000" w14:paraId="000001F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Rt- leerkracht: 2 dagen per week</w:t>
            </w:r>
          </w:p>
          <w:p w:rsidR="00000000" w:rsidDel="00000000" w:rsidP="00000000" w:rsidRDefault="00000000" w:rsidRPr="00000000" w14:paraId="000001F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onderwijsass.: 5 ochtenden in de week voor de vluchtelingen leerlingen- ter ondersteuning van de taalontwikkeling</w:t>
            </w:r>
          </w:p>
          <w:p w:rsidR="00000000" w:rsidDel="00000000" w:rsidP="00000000" w:rsidRDefault="00000000" w:rsidRPr="00000000" w14:paraId="000001F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 vrijwilliger: 2 ochtenden in de week</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schooljaar 2018- 2019:</w:t>
            </w:r>
          </w:p>
          <w:p w:rsidR="00000000" w:rsidDel="00000000" w:rsidP="00000000" w:rsidRDefault="00000000" w:rsidRPr="00000000" w14:paraId="000001F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onderwijsass.: 5 ochtenden per week, begeleiding vluchtelingen/ NT- 2 leerlingen op gebied van taalontwikkeling (woordenschat, spreken, taal en spelling)</w:t>
            </w:r>
          </w:p>
          <w:p w:rsidR="00000000" w:rsidDel="00000000" w:rsidP="00000000" w:rsidRDefault="00000000" w:rsidRPr="00000000" w14:paraId="000001F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t/m eind november 2018: 1x per week 45 min. NT-2 leerkracht voor leerling van groep 2- vanuit subsidie van de gemeente</w:t>
            </w:r>
          </w:p>
          <w:p w:rsidR="00000000" w:rsidDel="00000000" w:rsidP="00000000" w:rsidRDefault="00000000" w:rsidRPr="00000000" w14:paraId="000001F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 vrijwilliger: 2 ochtenden per week werkzaam met dyslectische leerlingen</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1">
            <w:pPr>
              <w:widowControl w:val="0"/>
              <w:rPr/>
            </w:pPr>
            <w:r w:rsidDel="00000000" w:rsidR="00000000" w:rsidRPr="00000000">
              <w:rPr>
                <w:rtl w:val="0"/>
              </w:rPr>
              <w:t xml:space="preserve">schooljaar 2019- 2020:</w:t>
            </w:r>
          </w:p>
          <w:p w:rsidR="00000000" w:rsidDel="00000000" w:rsidP="00000000" w:rsidRDefault="00000000" w:rsidRPr="00000000" w14:paraId="00000202">
            <w:pPr>
              <w:widowControl w:val="0"/>
              <w:numPr>
                <w:ilvl w:val="0"/>
                <w:numId w:val="6"/>
              </w:numPr>
              <w:ind w:left="720" w:hanging="360"/>
            </w:pPr>
            <w:r w:rsidDel="00000000" w:rsidR="00000000" w:rsidRPr="00000000">
              <w:rPr>
                <w:rtl w:val="0"/>
              </w:rPr>
              <w:t xml:space="preserve">1 vrijwilliger: 2 ochtenden per week werkzaam met dyslectische leerlingen</w:t>
            </w:r>
          </w:p>
          <w:p w:rsidR="00000000" w:rsidDel="00000000" w:rsidP="00000000" w:rsidRDefault="00000000" w:rsidRPr="00000000" w14:paraId="00000203">
            <w:pPr>
              <w:widowControl w:val="0"/>
              <w:numPr>
                <w:ilvl w:val="0"/>
                <w:numId w:val="6"/>
              </w:numPr>
              <w:ind w:left="720" w:hanging="360"/>
              <w:rPr>
                <w:u w:val="none"/>
              </w:rPr>
            </w:pPr>
            <w:r w:rsidDel="00000000" w:rsidR="00000000" w:rsidRPr="00000000">
              <w:rPr>
                <w:rtl w:val="0"/>
              </w:rPr>
              <w:t xml:space="preserve">2 vrijwilligers vanuit Stichting Pulse, begeleiding van 2 NT- 2 leerlingen en een leerling met moeite op het gebied van taal, 1x per week- 45min.</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206">
            <w:pPr>
              <w:widowControl w:val="0"/>
              <w:rPr/>
            </w:pPr>
            <w:r w:rsidDel="00000000" w:rsidR="00000000" w:rsidRPr="00000000">
              <w:rPr>
                <w:rtl w:val="0"/>
              </w:rPr>
              <w:t xml:space="preserve">Specialisten intern (schooljaar 2017- 2018):</w:t>
            </w:r>
          </w:p>
          <w:p w:rsidR="00000000" w:rsidDel="00000000" w:rsidP="00000000" w:rsidRDefault="00000000" w:rsidRPr="00000000" w14:paraId="00000207">
            <w:pPr>
              <w:widowControl w:val="0"/>
              <w:numPr>
                <w:ilvl w:val="0"/>
                <w:numId w:val="7"/>
              </w:numPr>
              <w:ind w:left="720" w:hanging="360"/>
              <w:rPr>
                <w:u w:val="none"/>
              </w:rPr>
            </w:pPr>
            <w:r w:rsidDel="00000000" w:rsidR="00000000" w:rsidRPr="00000000">
              <w:rPr>
                <w:rtl w:val="0"/>
              </w:rPr>
              <w:t xml:space="preserve">1 taalcoördinator (va 1 januari 2017), </w:t>
            </w:r>
          </w:p>
          <w:p w:rsidR="00000000" w:rsidDel="00000000" w:rsidP="00000000" w:rsidRDefault="00000000" w:rsidRPr="00000000" w14:paraId="00000208">
            <w:pPr>
              <w:widowControl w:val="0"/>
              <w:numPr>
                <w:ilvl w:val="0"/>
                <w:numId w:val="7"/>
              </w:numPr>
              <w:ind w:left="720" w:hanging="360"/>
              <w:rPr>
                <w:u w:val="none"/>
              </w:rPr>
            </w:pPr>
            <w:r w:rsidDel="00000000" w:rsidR="00000000" w:rsidRPr="00000000">
              <w:rPr>
                <w:rtl w:val="0"/>
              </w:rPr>
              <w:t xml:space="preserve">1 rekencoördinator,</w:t>
            </w:r>
          </w:p>
          <w:p w:rsidR="00000000" w:rsidDel="00000000" w:rsidP="00000000" w:rsidRDefault="00000000" w:rsidRPr="00000000" w14:paraId="00000209">
            <w:pPr>
              <w:widowControl w:val="0"/>
              <w:numPr>
                <w:ilvl w:val="0"/>
                <w:numId w:val="7"/>
              </w:numPr>
              <w:ind w:left="720" w:hanging="360"/>
              <w:rPr>
                <w:u w:val="none"/>
              </w:rPr>
            </w:pPr>
            <w:r w:rsidDel="00000000" w:rsidR="00000000" w:rsidRPr="00000000">
              <w:rPr>
                <w:rtl w:val="0"/>
              </w:rPr>
              <w:t xml:space="preserve">1 talentcoach (va februari 2017) </w:t>
            </w:r>
          </w:p>
          <w:p w:rsidR="00000000" w:rsidDel="00000000" w:rsidP="00000000" w:rsidRDefault="00000000" w:rsidRPr="00000000" w14:paraId="0000020A">
            <w:pPr>
              <w:widowControl w:val="0"/>
              <w:numPr>
                <w:ilvl w:val="0"/>
                <w:numId w:val="7"/>
              </w:numPr>
              <w:ind w:left="720" w:hanging="360"/>
              <w:rPr>
                <w:u w:val="none"/>
              </w:rPr>
            </w:pPr>
            <w:r w:rsidDel="00000000" w:rsidR="00000000" w:rsidRPr="00000000">
              <w:rPr>
                <w:rtl w:val="0"/>
              </w:rPr>
              <w:t xml:space="preserve">2 taakspelbegeleiders, </w:t>
            </w:r>
          </w:p>
          <w:p w:rsidR="00000000" w:rsidDel="00000000" w:rsidP="00000000" w:rsidRDefault="00000000" w:rsidRPr="00000000" w14:paraId="0000020B">
            <w:pPr>
              <w:widowControl w:val="0"/>
              <w:numPr>
                <w:ilvl w:val="0"/>
                <w:numId w:val="7"/>
              </w:numPr>
              <w:ind w:left="720" w:hanging="360"/>
              <w:rPr>
                <w:u w:val="none"/>
              </w:rPr>
            </w:pPr>
            <w:r w:rsidDel="00000000" w:rsidR="00000000" w:rsidRPr="00000000">
              <w:rPr>
                <w:rtl w:val="0"/>
              </w:rPr>
              <w:t xml:space="preserve">1 gedragsspecialist</w:t>
            </w:r>
          </w:p>
          <w:p w:rsidR="00000000" w:rsidDel="00000000" w:rsidP="00000000" w:rsidRDefault="00000000" w:rsidRPr="00000000" w14:paraId="0000020C">
            <w:pPr>
              <w:widowControl w:val="0"/>
              <w:rPr/>
            </w:pPr>
            <w:r w:rsidDel="00000000" w:rsidR="00000000" w:rsidRPr="00000000">
              <w:rPr>
                <w:rtl w:val="0"/>
              </w:rPr>
            </w:r>
          </w:p>
          <w:p w:rsidR="00000000" w:rsidDel="00000000" w:rsidP="00000000" w:rsidRDefault="00000000" w:rsidRPr="00000000" w14:paraId="0000020D">
            <w:pPr>
              <w:widowControl w:val="0"/>
              <w:rPr/>
            </w:pPr>
            <w:r w:rsidDel="00000000" w:rsidR="00000000" w:rsidRPr="00000000">
              <w:rPr>
                <w:rtl w:val="0"/>
              </w:rPr>
              <w:t xml:space="preserve">Specialisten intern (schooljaar 2018- 2019):</w:t>
            </w:r>
          </w:p>
          <w:p w:rsidR="00000000" w:rsidDel="00000000" w:rsidP="00000000" w:rsidRDefault="00000000" w:rsidRPr="00000000" w14:paraId="0000020E">
            <w:pPr>
              <w:widowControl w:val="0"/>
              <w:numPr>
                <w:ilvl w:val="0"/>
                <w:numId w:val="3"/>
              </w:numPr>
              <w:ind w:left="720" w:hanging="360"/>
              <w:rPr>
                <w:u w:val="none"/>
              </w:rPr>
            </w:pPr>
            <w:r w:rsidDel="00000000" w:rsidR="00000000" w:rsidRPr="00000000">
              <w:rPr>
                <w:rtl w:val="0"/>
              </w:rPr>
              <w:t xml:space="preserve">1 taalcoördinator (t/m 1 februari 2019) </w:t>
            </w:r>
          </w:p>
          <w:p w:rsidR="00000000" w:rsidDel="00000000" w:rsidP="00000000" w:rsidRDefault="00000000" w:rsidRPr="00000000" w14:paraId="0000020F">
            <w:pPr>
              <w:widowControl w:val="0"/>
              <w:numPr>
                <w:ilvl w:val="0"/>
                <w:numId w:val="3"/>
              </w:numPr>
              <w:ind w:left="720" w:hanging="360"/>
              <w:rPr>
                <w:u w:val="none"/>
              </w:rPr>
            </w:pPr>
            <w:r w:rsidDel="00000000" w:rsidR="00000000" w:rsidRPr="00000000">
              <w:rPr>
                <w:rtl w:val="0"/>
              </w:rPr>
              <w:t xml:space="preserve">1 rekencoördinator</w:t>
            </w:r>
          </w:p>
          <w:p w:rsidR="00000000" w:rsidDel="00000000" w:rsidP="00000000" w:rsidRDefault="00000000" w:rsidRPr="00000000" w14:paraId="00000210">
            <w:pPr>
              <w:widowControl w:val="0"/>
              <w:numPr>
                <w:ilvl w:val="0"/>
                <w:numId w:val="3"/>
              </w:numPr>
              <w:ind w:left="720" w:hanging="360"/>
              <w:rPr>
                <w:u w:val="none"/>
              </w:rPr>
            </w:pPr>
            <w:r w:rsidDel="00000000" w:rsidR="00000000" w:rsidRPr="00000000">
              <w:rPr>
                <w:rtl w:val="0"/>
              </w:rPr>
              <w:t xml:space="preserve">1 talentcoach (t/m februari 2019) </w:t>
            </w:r>
          </w:p>
          <w:p w:rsidR="00000000" w:rsidDel="00000000" w:rsidP="00000000" w:rsidRDefault="00000000" w:rsidRPr="00000000" w14:paraId="00000211">
            <w:pPr>
              <w:widowControl w:val="0"/>
              <w:numPr>
                <w:ilvl w:val="0"/>
                <w:numId w:val="3"/>
              </w:numPr>
              <w:ind w:left="720" w:hanging="360"/>
              <w:rPr>
                <w:u w:val="none"/>
              </w:rPr>
            </w:pPr>
            <w:r w:rsidDel="00000000" w:rsidR="00000000" w:rsidRPr="00000000">
              <w:rPr>
                <w:rtl w:val="0"/>
              </w:rPr>
              <w:t xml:space="preserve">1 talentcoach in ontwikkeling</w:t>
            </w:r>
          </w:p>
          <w:p w:rsidR="00000000" w:rsidDel="00000000" w:rsidP="00000000" w:rsidRDefault="00000000" w:rsidRPr="00000000" w14:paraId="00000212">
            <w:pPr>
              <w:widowControl w:val="0"/>
              <w:numPr>
                <w:ilvl w:val="0"/>
                <w:numId w:val="3"/>
              </w:numPr>
              <w:ind w:left="720" w:hanging="360"/>
              <w:rPr>
                <w:u w:val="none"/>
              </w:rPr>
            </w:pPr>
            <w:r w:rsidDel="00000000" w:rsidR="00000000" w:rsidRPr="00000000">
              <w:rPr>
                <w:rtl w:val="0"/>
              </w:rPr>
              <w:t xml:space="preserve">1 taakspelbegeleider</w:t>
            </w:r>
          </w:p>
          <w:p w:rsidR="00000000" w:rsidDel="00000000" w:rsidP="00000000" w:rsidRDefault="00000000" w:rsidRPr="00000000" w14:paraId="00000213">
            <w:pPr>
              <w:widowControl w:val="0"/>
              <w:numPr>
                <w:ilvl w:val="0"/>
                <w:numId w:val="3"/>
              </w:numPr>
              <w:ind w:left="720" w:hanging="360"/>
              <w:rPr>
                <w:u w:val="none"/>
              </w:rPr>
            </w:pPr>
            <w:r w:rsidDel="00000000" w:rsidR="00000000" w:rsidRPr="00000000">
              <w:rPr>
                <w:rtl w:val="0"/>
              </w:rPr>
              <w:t xml:space="preserve">1 gedragsspecialist</w:t>
            </w:r>
          </w:p>
          <w:p w:rsidR="00000000" w:rsidDel="00000000" w:rsidP="00000000" w:rsidRDefault="00000000" w:rsidRPr="00000000" w14:paraId="00000214">
            <w:pPr>
              <w:widowControl w:val="0"/>
              <w:rPr/>
            </w:pPr>
            <w:r w:rsidDel="00000000" w:rsidR="00000000" w:rsidRPr="00000000">
              <w:rPr>
                <w:rtl w:val="0"/>
              </w:rPr>
            </w:r>
          </w:p>
          <w:p w:rsidR="00000000" w:rsidDel="00000000" w:rsidP="00000000" w:rsidRDefault="00000000" w:rsidRPr="00000000" w14:paraId="00000215">
            <w:pPr>
              <w:widowControl w:val="0"/>
              <w:rPr/>
            </w:pPr>
            <w:r w:rsidDel="00000000" w:rsidR="00000000" w:rsidRPr="00000000">
              <w:rPr>
                <w:rtl w:val="0"/>
              </w:rPr>
              <w:t xml:space="preserve">Specialisten intern (schooljaar 2019- 2020):</w:t>
            </w:r>
          </w:p>
          <w:p w:rsidR="00000000" w:rsidDel="00000000" w:rsidP="00000000" w:rsidRDefault="00000000" w:rsidRPr="00000000" w14:paraId="00000216">
            <w:pPr>
              <w:widowControl w:val="0"/>
              <w:numPr>
                <w:ilvl w:val="0"/>
                <w:numId w:val="1"/>
              </w:numPr>
              <w:ind w:left="720" w:hanging="360"/>
              <w:rPr>
                <w:u w:val="none"/>
              </w:rPr>
            </w:pPr>
            <w:r w:rsidDel="00000000" w:rsidR="00000000" w:rsidRPr="00000000">
              <w:rPr>
                <w:rtl w:val="0"/>
              </w:rPr>
              <w:t xml:space="preserve">1 rekencoördinator</w:t>
            </w:r>
          </w:p>
          <w:p w:rsidR="00000000" w:rsidDel="00000000" w:rsidP="00000000" w:rsidRDefault="00000000" w:rsidRPr="00000000" w14:paraId="00000217">
            <w:pPr>
              <w:widowControl w:val="0"/>
              <w:numPr>
                <w:ilvl w:val="0"/>
                <w:numId w:val="1"/>
              </w:numPr>
              <w:ind w:left="720" w:hanging="360"/>
              <w:rPr>
                <w:u w:val="none"/>
              </w:rPr>
            </w:pPr>
            <w:r w:rsidDel="00000000" w:rsidR="00000000" w:rsidRPr="00000000">
              <w:rPr>
                <w:rtl w:val="0"/>
              </w:rPr>
              <w:t xml:space="preserve">1 talentcoach</w:t>
            </w:r>
          </w:p>
          <w:p w:rsidR="00000000" w:rsidDel="00000000" w:rsidP="00000000" w:rsidRDefault="00000000" w:rsidRPr="00000000" w14:paraId="00000218">
            <w:pPr>
              <w:widowControl w:val="0"/>
              <w:numPr>
                <w:ilvl w:val="0"/>
                <w:numId w:val="1"/>
              </w:numPr>
              <w:ind w:left="720" w:hanging="360"/>
              <w:rPr>
                <w:u w:val="none"/>
              </w:rPr>
            </w:pPr>
            <w:r w:rsidDel="00000000" w:rsidR="00000000" w:rsidRPr="00000000">
              <w:rPr>
                <w:rtl w:val="0"/>
              </w:rPr>
              <w:t xml:space="preserve"> 1 taakspelbegeleider</w:t>
            </w:r>
          </w:p>
          <w:p w:rsidR="00000000" w:rsidDel="00000000" w:rsidP="00000000" w:rsidRDefault="00000000" w:rsidRPr="00000000" w14:paraId="00000219">
            <w:pPr>
              <w:widowControl w:val="0"/>
              <w:numPr>
                <w:ilvl w:val="0"/>
                <w:numId w:val="1"/>
              </w:numPr>
              <w:ind w:left="720" w:hanging="360"/>
              <w:rPr>
                <w:u w:val="none"/>
              </w:rPr>
            </w:pPr>
            <w:r w:rsidDel="00000000" w:rsidR="00000000" w:rsidRPr="00000000">
              <w:rPr>
                <w:rtl w:val="0"/>
              </w:rPr>
              <w:t xml:space="preserve"> 1 gedragsspecialist</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21A">
            <w:pPr>
              <w:widowControl w:val="0"/>
              <w:rPr/>
            </w:pPr>
            <w:r w:rsidDel="00000000" w:rsidR="00000000" w:rsidRPr="00000000">
              <w:rPr>
                <w:rtl w:val="0"/>
              </w:rPr>
              <w:t xml:space="preserve">Specialisten extern (schooljaar 2017- 2018 en schooljaar 2018- 2019): </w:t>
            </w:r>
          </w:p>
          <w:p w:rsidR="00000000" w:rsidDel="00000000" w:rsidP="00000000" w:rsidRDefault="00000000" w:rsidRPr="00000000" w14:paraId="0000021B">
            <w:pPr>
              <w:widowControl w:val="0"/>
              <w:numPr>
                <w:ilvl w:val="0"/>
                <w:numId w:val="4"/>
              </w:numPr>
              <w:ind w:left="720" w:hanging="360"/>
              <w:rPr>
                <w:u w:val="none"/>
              </w:rPr>
            </w:pPr>
            <w:r w:rsidDel="00000000" w:rsidR="00000000" w:rsidRPr="00000000">
              <w:rPr>
                <w:rtl w:val="0"/>
              </w:rPr>
              <w:t xml:space="preserve">1 dyslexiespecialist (1 keer per week 1 op 1  begeleiding binnen school)</w:t>
            </w:r>
          </w:p>
          <w:p w:rsidR="00000000" w:rsidDel="00000000" w:rsidP="00000000" w:rsidRDefault="00000000" w:rsidRPr="00000000" w14:paraId="0000021C">
            <w:pPr>
              <w:widowControl w:val="0"/>
              <w:numPr>
                <w:ilvl w:val="0"/>
                <w:numId w:val="4"/>
              </w:numPr>
              <w:ind w:left="720" w:hanging="360"/>
              <w:rPr>
                <w:u w:val="none"/>
              </w:rPr>
            </w:pPr>
            <w:r w:rsidDel="00000000" w:rsidR="00000000" w:rsidRPr="00000000">
              <w:rPr>
                <w:rtl w:val="0"/>
              </w:rPr>
              <w:t xml:space="preserve">1 speltherapeut traumaverwerking: 1 keer per week-  1 op 1 begeleiding voor 2 leerlingen in schooljaar 2017/ 2018 en 1 leerling in schooljaar 2018- 2019</w:t>
            </w:r>
          </w:p>
          <w:p w:rsidR="00000000" w:rsidDel="00000000" w:rsidP="00000000" w:rsidRDefault="00000000" w:rsidRPr="00000000" w14:paraId="0000021D">
            <w:pPr>
              <w:widowControl w:val="0"/>
              <w:numPr>
                <w:ilvl w:val="0"/>
                <w:numId w:val="4"/>
              </w:numPr>
              <w:ind w:left="720" w:hanging="360"/>
            </w:pPr>
            <w:r w:rsidDel="00000000" w:rsidR="00000000" w:rsidRPr="00000000">
              <w:rPr>
                <w:rtl w:val="0"/>
              </w:rPr>
              <w:t xml:space="preserve">t/m eind november 2018: 1x per week 45 min. NT-2 leerkracht voor NT- 2 leerling uit groep 2- vanuit subsidie van de gemeente</w:t>
            </w:r>
          </w:p>
          <w:p w:rsidR="00000000" w:rsidDel="00000000" w:rsidP="00000000" w:rsidRDefault="00000000" w:rsidRPr="00000000" w14:paraId="0000021E">
            <w:pPr>
              <w:widowControl w:val="0"/>
              <w:numPr>
                <w:ilvl w:val="0"/>
                <w:numId w:val="4"/>
              </w:numPr>
              <w:ind w:left="720" w:hanging="360"/>
              <w:rPr>
                <w:u w:val="none"/>
              </w:rPr>
            </w:pPr>
            <w:r w:rsidDel="00000000" w:rsidR="00000000" w:rsidRPr="00000000">
              <w:rPr>
                <w:rtl w:val="0"/>
              </w:rPr>
              <w:t xml:space="preserve">1 fysiotherapeut: 1 keer per week, 1 op 1 begeleiding voor leerlingen groep 1/2</w:t>
            </w:r>
          </w:p>
          <w:p w:rsidR="00000000" w:rsidDel="00000000" w:rsidP="00000000" w:rsidRDefault="00000000" w:rsidRPr="00000000" w14:paraId="0000021F">
            <w:pPr>
              <w:widowControl w:val="0"/>
              <w:numPr>
                <w:ilvl w:val="0"/>
                <w:numId w:val="4"/>
              </w:numPr>
              <w:ind w:left="720" w:hanging="360"/>
              <w:rPr>
                <w:u w:val="none"/>
              </w:rPr>
            </w:pPr>
            <w:r w:rsidDel="00000000" w:rsidR="00000000" w:rsidRPr="00000000">
              <w:rPr>
                <w:rtl w:val="0"/>
              </w:rPr>
              <w:t xml:space="preserve">logopediste: iedere maandagmiddag en vanaf september 2018 ook op woensdagmorgen 2 uur, 1 op 1 begeleiding voor leerlingen binnen en buiten de school</w:t>
            </w:r>
          </w:p>
          <w:p w:rsidR="00000000" w:rsidDel="00000000" w:rsidP="00000000" w:rsidRDefault="00000000" w:rsidRPr="00000000" w14:paraId="00000220">
            <w:pPr>
              <w:widowControl w:val="0"/>
              <w:numPr>
                <w:ilvl w:val="0"/>
                <w:numId w:val="4"/>
              </w:numPr>
              <w:ind w:left="720" w:hanging="360"/>
              <w:rPr>
                <w:u w:val="none"/>
              </w:rPr>
            </w:pPr>
            <w:r w:rsidDel="00000000" w:rsidR="00000000" w:rsidRPr="00000000">
              <w:rPr>
                <w:rtl w:val="0"/>
              </w:rPr>
              <w:t xml:space="preserve">stichting Pulse: taalcoach 1x per week- halve middag, ter ondersteuning van 2 vluchtelingen en 1 taalcoach ter ondersteuning 1 uur per week, taalzwakke leerling</w:t>
            </w:r>
          </w:p>
          <w:p w:rsidR="00000000" w:rsidDel="00000000" w:rsidP="00000000" w:rsidRDefault="00000000" w:rsidRPr="00000000" w14:paraId="00000221">
            <w:pPr>
              <w:widowControl w:val="0"/>
              <w:ind w:left="720" w:firstLine="0"/>
              <w:rPr/>
            </w:pPr>
            <w:r w:rsidDel="00000000" w:rsidR="00000000" w:rsidRPr="00000000">
              <w:rPr>
                <w:rtl w:val="0"/>
              </w:rPr>
            </w:r>
          </w:p>
          <w:p w:rsidR="00000000" w:rsidDel="00000000" w:rsidP="00000000" w:rsidRDefault="00000000" w:rsidRPr="00000000" w14:paraId="00000222">
            <w:pPr>
              <w:widowControl w:val="0"/>
              <w:rPr/>
            </w:pPr>
            <w:r w:rsidDel="00000000" w:rsidR="00000000" w:rsidRPr="00000000">
              <w:rPr>
                <w:rtl w:val="0"/>
              </w:rPr>
              <w:t xml:space="preserve">Specialisten extern (schooljaar 2019- 2020): </w:t>
            </w:r>
          </w:p>
          <w:p w:rsidR="00000000" w:rsidDel="00000000" w:rsidP="00000000" w:rsidRDefault="00000000" w:rsidRPr="00000000" w14:paraId="00000223">
            <w:pPr>
              <w:widowControl w:val="0"/>
              <w:numPr>
                <w:ilvl w:val="0"/>
                <w:numId w:val="4"/>
              </w:numPr>
              <w:ind w:left="720" w:hanging="360"/>
            </w:pPr>
            <w:r w:rsidDel="00000000" w:rsidR="00000000" w:rsidRPr="00000000">
              <w:rPr>
                <w:rtl w:val="0"/>
              </w:rPr>
              <w:t xml:space="preserve">1 dyslexiespecialist (1 keer per week 1 op 1  begeleiding binnen school)</w:t>
            </w:r>
          </w:p>
          <w:p w:rsidR="00000000" w:rsidDel="00000000" w:rsidP="00000000" w:rsidRDefault="00000000" w:rsidRPr="00000000" w14:paraId="00000224">
            <w:pPr>
              <w:widowControl w:val="0"/>
              <w:numPr>
                <w:ilvl w:val="0"/>
                <w:numId w:val="4"/>
              </w:numPr>
              <w:ind w:left="720" w:hanging="360"/>
            </w:pPr>
            <w:r w:rsidDel="00000000" w:rsidR="00000000" w:rsidRPr="00000000">
              <w:rPr>
                <w:rtl w:val="0"/>
              </w:rPr>
              <w:t xml:space="preserve">logopediste: iedere maandagmiddag en vanaf september 2018 ook op woensdagmorgen 2 uur, 1 op 1 begeleiding voor leerlingen binnen en buiten de school</w:t>
            </w:r>
          </w:p>
          <w:p w:rsidR="00000000" w:rsidDel="00000000" w:rsidP="00000000" w:rsidRDefault="00000000" w:rsidRPr="00000000" w14:paraId="00000225">
            <w:pPr>
              <w:widowControl w:val="0"/>
              <w:numPr>
                <w:ilvl w:val="0"/>
                <w:numId w:val="4"/>
              </w:numPr>
              <w:ind w:left="720" w:hanging="360"/>
            </w:pPr>
            <w:r w:rsidDel="00000000" w:rsidR="00000000" w:rsidRPr="00000000">
              <w:rPr>
                <w:rtl w:val="0"/>
              </w:rPr>
              <w:t xml:space="preserve">stichting Pulse: taalcoach 1x per week- halve middag, ter ondersteuning van 2 vluchtelingen en 1 taalcoach ter ondersteuning 1 uur per week, taalzwakke leerling</w:t>
            </w:r>
          </w:p>
          <w:p w:rsidR="00000000" w:rsidDel="00000000" w:rsidP="00000000" w:rsidRDefault="00000000" w:rsidRPr="00000000" w14:paraId="00000226">
            <w:pPr>
              <w:widowControl w:val="0"/>
              <w:numPr>
                <w:ilvl w:val="0"/>
                <w:numId w:val="4"/>
              </w:numPr>
              <w:ind w:left="720" w:hanging="360"/>
              <w:rPr>
                <w:u w:val="none"/>
              </w:rPr>
            </w:pPr>
            <w:r w:rsidDel="00000000" w:rsidR="00000000" w:rsidRPr="00000000">
              <w:rPr>
                <w:rtl w:val="0"/>
              </w:rPr>
              <w:t xml:space="preserve">mogelijk fysiotherapeut Hoge Biezen, 1x per week, halve ochtend op school mogelijk</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227">
            <w:pPr>
              <w:widowControl w:val="0"/>
              <w:rPr/>
            </w:pPr>
            <w:r w:rsidDel="00000000" w:rsidR="00000000" w:rsidRPr="00000000">
              <w:rPr>
                <w:rtl w:val="0"/>
              </w:rPr>
              <w:t xml:space="preserve">Ambulant begeleiders (schooljaar 2017- 2018 en schooljaar 2018- 2019):</w:t>
            </w:r>
          </w:p>
          <w:p w:rsidR="00000000" w:rsidDel="00000000" w:rsidP="00000000" w:rsidRDefault="00000000" w:rsidRPr="00000000" w14:paraId="00000228">
            <w:pPr>
              <w:widowControl w:val="0"/>
              <w:rPr/>
            </w:pPr>
            <w:r w:rsidDel="00000000" w:rsidR="00000000" w:rsidRPr="00000000">
              <w:rPr>
                <w:rtl w:val="0"/>
              </w:rPr>
            </w:r>
          </w:p>
          <w:p w:rsidR="00000000" w:rsidDel="00000000" w:rsidP="00000000" w:rsidRDefault="00000000" w:rsidRPr="00000000" w14:paraId="00000229">
            <w:pPr>
              <w:widowControl w:val="0"/>
              <w:rPr/>
            </w:pPr>
            <w:r w:rsidDel="00000000" w:rsidR="00000000" w:rsidRPr="00000000">
              <w:rPr>
                <w:rtl w:val="0"/>
              </w:rPr>
              <w:t xml:space="preserve">Rec-2: 1 ambulant begeleider auris ( 1 keer per week 1 op 1 begeleiding binnen school)</w:t>
            </w:r>
          </w:p>
          <w:p w:rsidR="00000000" w:rsidDel="00000000" w:rsidP="00000000" w:rsidRDefault="00000000" w:rsidRPr="00000000" w14:paraId="0000022A">
            <w:pPr>
              <w:widowControl w:val="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22B">
            <w:pPr>
              <w:widowControl w:val="0"/>
              <w:rPr/>
            </w:pPr>
            <w:r w:rsidDel="00000000" w:rsidR="00000000" w:rsidRPr="00000000">
              <w:rPr>
                <w:rtl w:val="0"/>
              </w:rPr>
              <w:t xml:space="preserve">Anderszins (schooljaar 2017- 2018 , schooljaar 2018- 2019 en schooljaar 2019- 2020):</w:t>
            </w:r>
          </w:p>
          <w:p w:rsidR="00000000" w:rsidDel="00000000" w:rsidP="00000000" w:rsidRDefault="00000000" w:rsidRPr="00000000" w14:paraId="0000022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aantal keer per dag hulp van een verpleegkundige voor het behandelen van een kind. </w:t>
            </w:r>
          </w:p>
          <w:p w:rsidR="00000000" w:rsidDel="00000000" w:rsidP="00000000" w:rsidRDefault="00000000" w:rsidRPr="00000000" w14:paraId="0000022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Administratief medewerkster die gespecialiseerd is in het werken met Parnassys</w:t>
            </w:r>
          </w:p>
          <w:p w:rsidR="00000000" w:rsidDel="00000000" w:rsidP="00000000" w:rsidRDefault="00000000" w:rsidRPr="00000000" w14:paraId="0000022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w:t>
            </w:r>
            <w:r w:rsidDel="00000000" w:rsidR="00000000" w:rsidRPr="00000000">
              <w:rPr>
                <w:rtl w:val="0"/>
              </w:rPr>
              <w:t xml:space="preserve">SO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leidster</w:t>
            </w:r>
          </w:p>
        </w:tc>
      </w:tr>
    </w:tbl>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tbl>
      <w:tblPr>
        <w:tblStyle w:val="Table10"/>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2"/>
        <w:gridCol w:w="1512"/>
        <w:gridCol w:w="1512"/>
        <w:gridCol w:w="1512"/>
        <w:gridCol w:w="1512"/>
        <w:gridCol w:w="1512"/>
        <w:tblGridChange w:id="0">
          <w:tblGrid>
            <w:gridCol w:w="1512"/>
            <w:gridCol w:w="1512"/>
            <w:gridCol w:w="1512"/>
            <w:gridCol w:w="1512"/>
            <w:gridCol w:w="1512"/>
            <w:gridCol w:w="1512"/>
          </w:tblGrid>
        </w:tblGridChange>
      </w:tblGrid>
      <w:tr>
        <w:trPr>
          <w:trHeight w:val="420" w:hRule="atLeast"/>
        </w:trPr>
        <w:tc>
          <w:tcPr>
            <w:gridSpan w:val="6"/>
            <w:tcMar>
              <w:top w:w="100.0" w:type="dxa"/>
              <w:left w:w="100.0" w:type="dxa"/>
              <w:bottom w:w="100.0" w:type="dxa"/>
              <w:right w:w="100.0" w:type="dxa"/>
            </w:tcMar>
          </w:tcPr>
          <w:p w:rsidR="00000000" w:rsidDel="00000000" w:rsidP="00000000" w:rsidRDefault="00000000" w:rsidRPr="00000000" w14:paraId="00000231">
            <w:pPr>
              <w:pStyle w:val="Heading2"/>
              <w:rPr>
                <w:sz w:val="24"/>
                <w:szCs w:val="24"/>
              </w:rPr>
            </w:pPr>
            <w:bookmarkStart w:colFirst="0" w:colLast="0" w:name="_35nkun2" w:id="15"/>
            <w:bookmarkEnd w:id="15"/>
            <w:r w:rsidDel="00000000" w:rsidR="00000000" w:rsidRPr="00000000">
              <w:rPr>
                <w:sz w:val="24"/>
                <w:szCs w:val="24"/>
                <w:rtl w:val="0"/>
              </w:rPr>
              <w:t xml:space="preserve">5.2. Protocollen</w:t>
            </w:r>
          </w:p>
        </w:tc>
      </w:tr>
      <w:tr>
        <w:tc>
          <w:tcPr>
            <w:tcMar>
              <w:top w:w="100.0" w:type="dxa"/>
              <w:left w:w="100.0" w:type="dxa"/>
              <w:bottom w:w="100.0" w:type="dxa"/>
              <w:right w:w="100.0" w:type="dxa"/>
            </w:tcMar>
          </w:tcPr>
          <w:p w:rsidR="00000000" w:rsidDel="00000000" w:rsidP="00000000" w:rsidRDefault="00000000" w:rsidRPr="00000000" w14:paraId="00000237">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38">
            <w:pPr>
              <w:widowControl w:val="0"/>
              <w:rPr/>
            </w:pPr>
            <w:r w:rsidDel="00000000" w:rsidR="00000000" w:rsidRPr="00000000">
              <w:rPr>
                <w:rtl w:val="0"/>
              </w:rPr>
              <w:t xml:space="preserve">2015-2016</w:t>
            </w:r>
          </w:p>
        </w:tc>
        <w:tc>
          <w:tcPr>
            <w:tcMar>
              <w:top w:w="100.0" w:type="dxa"/>
              <w:left w:w="100.0" w:type="dxa"/>
              <w:bottom w:w="100.0" w:type="dxa"/>
              <w:right w:w="100.0" w:type="dxa"/>
            </w:tcMar>
          </w:tcPr>
          <w:p w:rsidR="00000000" w:rsidDel="00000000" w:rsidP="00000000" w:rsidRDefault="00000000" w:rsidRPr="00000000" w14:paraId="00000239">
            <w:pPr>
              <w:widowControl w:val="0"/>
              <w:rPr/>
            </w:pPr>
            <w:r w:rsidDel="00000000" w:rsidR="00000000" w:rsidRPr="00000000">
              <w:rPr>
                <w:rtl w:val="0"/>
              </w:rPr>
              <w:t xml:space="preserve">2016-2017</w:t>
            </w:r>
          </w:p>
        </w:tc>
        <w:tc>
          <w:tcPr>
            <w:tcMar>
              <w:top w:w="100.0" w:type="dxa"/>
              <w:left w:w="100.0" w:type="dxa"/>
              <w:bottom w:w="100.0" w:type="dxa"/>
              <w:right w:w="100.0" w:type="dxa"/>
            </w:tcMar>
          </w:tcPr>
          <w:p w:rsidR="00000000" w:rsidDel="00000000" w:rsidP="00000000" w:rsidRDefault="00000000" w:rsidRPr="00000000" w14:paraId="0000023A">
            <w:pPr>
              <w:widowControl w:val="0"/>
              <w:rPr/>
            </w:pPr>
            <w:r w:rsidDel="00000000" w:rsidR="00000000" w:rsidRPr="00000000">
              <w:rPr>
                <w:rtl w:val="0"/>
              </w:rPr>
              <w:t xml:space="preserve">2017-2018</w:t>
            </w:r>
          </w:p>
        </w:tc>
        <w:tc>
          <w:tcPr>
            <w:tcMar>
              <w:top w:w="100.0" w:type="dxa"/>
              <w:left w:w="100.0" w:type="dxa"/>
              <w:bottom w:w="100.0" w:type="dxa"/>
              <w:right w:w="100.0" w:type="dxa"/>
            </w:tcMar>
          </w:tcPr>
          <w:p w:rsidR="00000000" w:rsidDel="00000000" w:rsidP="00000000" w:rsidRDefault="00000000" w:rsidRPr="00000000" w14:paraId="0000023B">
            <w:pPr>
              <w:widowControl w:val="0"/>
              <w:rPr/>
            </w:pPr>
            <w:r w:rsidDel="00000000" w:rsidR="00000000" w:rsidRPr="00000000">
              <w:rPr>
                <w:rtl w:val="0"/>
              </w:rPr>
              <w:t xml:space="preserve">2018-2019</w:t>
            </w:r>
          </w:p>
        </w:tc>
        <w:tc>
          <w:tcPr>
            <w:tcMar>
              <w:top w:w="100.0" w:type="dxa"/>
              <w:left w:w="100.0" w:type="dxa"/>
              <w:bottom w:w="100.0" w:type="dxa"/>
              <w:right w:w="100.0" w:type="dxa"/>
            </w:tcMar>
          </w:tcPr>
          <w:p w:rsidR="00000000" w:rsidDel="00000000" w:rsidP="00000000" w:rsidRDefault="00000000" w:rsidRPr="00000000" w14:paraId="0000023C">
            <w:pPr>
              <w:widowControl w:val="0"/>
              <w:rPr/>
            </w:pPr>
            <w:r w:rsidDel="00000000" w:rsidR="00000000" w:rsidRPr="00000000">
              <w:rPr>
                <w:rtl w:val="0"/>
              </w:rPr>
              <w:t xml:space="preserve">2019-2020</w:t>
            </w:r>
          </w:p>
        </w:tc>
      </w:tr>
      <w:tr>
        <w:tc>
          <w:tcPr>
            <w:tcMar>
              <w:top w:w="100.0" w:type="dxa"/>
              <w:left w:w="100.0" w:type="dxa"/>
              <w:bottom w:w="100.0" w:type="dxa"/>
              <w:right w:w="100.0" w:type="dxa"/>
            </w:tcMar>
          </w:tcPr>
          <w:p w:rsidR="00000000" w:rsidDel="00000000" w:rsidP="00000000" w:rsidRDefault="00000000" w:rsidRPr="00000000" w14:paraId="0000023D">
            <w:pPr>
              <w:widowControl w:val="0"/>
              <w:rPr/>
            </w:pPr>
            <w:r w:rsidDel="00000000" w:rsidR="00000000" w:rsidRPr="00000000">
              <w:rPr>
                <w:rtl w:val="0"/>
              </w:rPr>
              <w:t xml:space="preserve">dyslexie</w:t>
            </w:r>
          </w:p>
        </w:tc>
        <w:tc>
          <w:tcPr>
            <w:tcMar>
              <w:top w:w="100.0" w:type="dxa"/>
              <w:left w:w="100.0" w:type="dxa"/>
              <w:bottom w:w="100.0" w:type="dxa"/>
              <w:right w:w="100.0" w:type="dxa"/>
            </w:tcMar>
          </w:tcPr>
          <w:p w:rsidR="00000000" w:rsidDel="00000000" w:rsidP="00000000" w:rsidRDefault="00000000" w:rsidRPr="00000000" w14:paraId="0000023E">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3F">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0">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41">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42">
            <w:pPr>
              <w:widowControl w:val="0"/>
              <w:rPr/>
            </w:pPr>
            <w:r w:rsidDel="00000000" w:rsidR="00000000" w:rsidRPr="00000000">
              <w:rPr>
                <w:rtl w:val="0"/>
              </w:rPr>
              <w:t xml:space="preserve">x</w:t>
            </w:r>
          </w:p>
        </w:tc>
      </w:tr>
      <w:tr>
        <w:tc>
          <w:tcPr>
            <w:tcMar>
              <w:top w:w="100.0" w:type="dxa"/>
              <w:left w:w="100.0" w:type="dxa"/>
              <w:bottom w:w="100.0" w:type="dxa"/>
              <w:right w:w="100.0" w:type="dxa"/>
            </w:tcMar>
          </w:tcPr>
          <w:p w:rsidR="00000000" w:rsidDel="00000000" w:rsidP="00000000" w:rsidRDefault="00000000" w:rsidRPr="00000000" w14:paraId="00000243">
            <w:pPr>
              <w:widowControl w:val="0"/>
              <w:rPr/>
            </w:pPr>
            <w:r w:rsidDel="00000000" w:rsidR="00000000" w:rsidRPr="00000000">
              <w:rPr>
                <w:rtl w:val="0"/>
              </w:rPr>
              <w:t xml:space="preserve">hoogbegaafd</w:t>
            </w:r>
          </w:p>
        </w:tc>
        <w:tc>
          <w:tcPr>
            <w:tcMar>
              <w:top w:w="100.0" w:type="dxa"/>
              <w:left w:w="100.0" w:type="dxa"/>
              <w:bottom w:w="100.0" w:type="dxa"/>
              <w:right w:w="100.0" w:type="dxa"/>
            </w:tcMar>
          </w:tcPr>
          <w:p w:rsidR="00000000" w:rsidDel="00000000" w:rsidP="00000000" w:rsidRDefault="00000000" w:rsidRPr="00000000" w14:paraId="00000244">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45">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6">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47">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48">
            <w:pPr>
              <w:widowControl w:val="0"/>
              <w:rPr/>
            </w:pPr>
            <w:r w:rsidDel="00000000" w:rsidR="00000000" w:rsidRPr="00000000">
              <w:rPr>
                <w:rtl w:val="0"/>
              </w:rPr>
              <w:t xml:space="preserve">x</w:t>
            </w:r>
          </w:p>
        </w:tc>
      </w:tr>
      <w:tr>
        <w:tc>
          <w:tcPr>
            <w:tcMar>
              <w:top w:w="100.0" w:type="dxa"/>
              <w:left w:w="100.0" w:type="dxa"/>
              <w:bottom w:w="100.0" w:type="dxa"/>
              <w:right w:w="100.0" w:type="dxa"/>
            </w:tcMar>
          </w:tcPr>
          <w:p w:rsidR="00000000" w:rsidDel="00000000" w:rsidP="00000000" w:rsidRDefault="00000000" w:rsidRPr="00000000" w14:paraId="00000249">
            <w:pPr>
              <w:widowControl w:val="0"/>
              <w:rPr/>
            </w:pPr>
            <w:r w:rsidDel="00000000" w:rsidR="00000000" w:rsidRPr="00000000">
              <w:rPr>
                <w:rtl w:val="0"/>
              </w:rPr>
              <w:t xml:space="preserve">dyscalculie</w:t>
            </w:r>
          </w:p>
        </w:tc>
        <w:tc>
          <w:tcPr>
            <w:tcMar>
              <w:top w:w="100.0" w:type="dxa"/>
              <w:left w:w="100.0" w:type="dxa"/>
              <w:bottom w:w="100.0" w:type="dxa"/>
              <w:right w:w="100.0" w:type="dxa"/>
            </w:tcMar>
          </w:tcPr>
          <w:p w:rsidR="00000000" w:rsidDel="00000000" w:rsidP="00000000" w:rsidRDefault="00000000" w:rsidRPr="00000000" w14:paraId="0000024A">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B">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C">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4D">
            <w:pPr>
              <w:widowControl w:val="0"/>
              <w:rPr/>
            </w:pPr>
            <w:r w:rsidDel="00000000" w:rsidR="00000000" w:rsidRPr="00000000">
              <w:rPr>
                <w:rtl w:val="0"/>
              </w:rPr>
              <w:t xml:space="preserve">stichtingsbreed</w:t>
            </w:r>
          </w:p>
        </w:tc>
        <w:tc>
          <w:tcPr>
            <w:tcMar>
              <w:top w:w="100.0" w:type="dxa"/>
              <w:left w:w="100.0" w:type="dxa"/>
              <w:bottom w:w="100.0" w:type="dxa"/>
              <w:right w:w="100.0" w:type="dxa"/>
            </w:tcMar>
          </w:tcPr>
          <w:p w:rsidR="00000000" w:rsidDel="00000000" w:rsidP="00000000" w:rsidRDefault="00000000" w:rsidRPr="00000000" w14:paraId="0000024E">
            <w:pPr>
              <w:widowControl w:val="0"/>
              <w:rPr/>
            </w:pPr>
            <w:r w:rsidDel="00000000" w:rsidR="00000000" w:rsidRPr="00000000">
              <w:rPr>
                <w:rtl w:val="0"/>
              </w:rPr>
              <w:t xml:space="preserve">stichtingsbreed</w:t>
            </w:r>
          </w:p>
        </w:tc>
      </w:tr>
      <w:tr>
        <w:tc>
          <w:tcPr>
            <w:tcMar>
              <w:top w:w="100.0" w:type="dxa"/>
              <w:left w:w="100.0" w:type="dxa"/>
              <w:bottom w:w="100.0" w:type="dxa"/>
              <w:right w:w="100.0" w:type="dxa"/>
            </w:tcMar>
          </w:tcPr>
          <w:p w:rsidR="00000000" w:rsidDel="00000000" w:rsidP="00000000" w:rsidRDefault="00000000" w:rsidRPr="00000000" w14:paraId="0000024F">
            <w:pPr>
              <w:widowControl w:val="0"/>
              <w:rPr/>
            </w:pPr>
            <w:r w:rsidDel="00000000" w:rsidR="00000000" w:rsidRPr="00000000">
              <w:rPr>
                <w:rtl w:val="0"/>
              </w:rPr>
              <w:t xml:space="preserve">Medisch handelen</w:t>
            </w:r>
          </w:p>
        </w:tc>
        <w:tc>
          <w:tcPr>
            <w:tcMar>
              <w:top w:w="100.0" w:type="dxa"/>
              <w:left w:w="100.0" w:type="dxa"/>
              <w:bottom w:w="100.0" w:type="dxa"/>
              <w:right w:w="100.0" w:type="dxa"/>
            </w:tcMar>
          </w:tcPr>
          <w:p w:rsidR="00000000" w:rsidDel="00000000" w:rsidP="00000000" w:rsidRDefault="00000000" w:rsidRPr="00000000" w14:paraId="00000250">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51">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2">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53">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54">
            <w:pPr>
              <w:widowControl w:val="0"/>
              <w:rPr/>
            </w:pPr>
            <w:r w:rsidDel="00000000" w:rsidR="00000000" w:rsidRPr="00000000">
              <w:rPr>
                <w:rtl w:val="0"/>
              </w:rPr>
              <w:t xml:space="preserve">x</w:t>
            </w:r>
          </w:p>
        </w:tc>
      </w:tr>
      <w:tr>
        <w:tc>
          <w:tcPr>
            <w:tcMar>
              <w:top w:w="100.0" w:type="dxa"/>
              <w:left w:w="100.0" w:type="dxa"/>
              <w:bottom w:w="100.0" w:type="dxa"/>
              <w:right w:w="100.0" w:type="dxa"/>
            </w:tcMar>
          </w:tcPr>
          <w:p w:rsidR="00000000" w:rsidDel="00000000" w:rsidP="00000000" w:rsidRDefault="00000000" w:rsidRPr="00000000" w14:paraId="00000255">
            <w:pPr>
              <w:widowControl w:val="0"/>
              <w:rPr/>
            </w:pPr>
            <w:r w:rsidDel="00000000" w:rsidR="00000000" w:rsidRPr="00000000">
              <w:rPr>
                <w:rtl w:val="0"/>
              </w:rPr>
              <w:t xml:space="preserve">pesten/ sociaal- emotioneel</w:t>
            </w:r>
          </w:p>
        </w:tc>
        <w:tc>
          <w:tcPr>
            <w:tcMar>
              <w:top w:w="100.0" w:type="dxa"/>
              <w:left w:w="100.0" w:type="dxa"/>
              <w:bottom w:w="100.0" w:type="dxa"/>
              <w:right w:w="100.0" w:type="dxa"/>
            </w:tcMar>
          </w:tcPr>
          <w:p w:rsidR="00000000" w:rsidDel="00000000" w:rsidP="00000000" w:rsidRDefault="00000000" w:rsidRPr="00000000" w14:paraId="00000256">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7">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58">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59">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5A">
            <w:pPr>
              <w:widowControl w:val="0"/>
              <w:rPr/>
            </w:pPr>
            <w:r w:rsidDel="00000000" w:rsidR="00000000" w:rsidRPr="00000000">
              <w:rPr>
                <w:rtl w:val="0"/>
              </w:rPr>
              <w:t xml:space="preserve">x</w:t>
            </w:r>
          </w:p>
        </w:tc>
      </w:tr>
      <w:tr>
        <w:tc>
          <w:tcPr>
            <w:tcMar>
              <w:top w:w="100.0" w:type="dxa"/>
              <w:left w:w="100.0" w:type="dxa"/>
              <w:bottom w:w="100.0" w:type="dxa"/>
              <w:right w:w="100.0" w:type="dxa"/>
            </w:tcMar>
          </w:tcPr>
          <w:p w:rsidR="00000000" w:rsidDel="00000000" w:rsidP="00000000" w:rsidRDefault="00000000" w:rsidRPr="00000000" w14:paraId="0000025B">
            <w:pPr>
              <w:widowControl w:val="0"/>
              <w:rPr/>
            </w:pPr>
            <w:r w:rsidDel="00000000" w:rsidR="00000000" w:rsidRPr="00000000">
              <w:rPr>
                <w:rtl w:val="0"/>
              </w:rPr>
              <w:t xml:space="preserve">Schorsen en verwijderen</w:t>
            </w:r>
          </w:p>
        </w:tc>
        <w:tc>
          <w:tcPr>
            <w:tcMar>
              <w:top w:w="100.0" w:type="dxa"/>
              <w:left w:w="100.0" w:type="dxa"/>
              <w:bottom w:w="100.0" w:type="dxa"/>
              <w:right w:w="100.0" w:type="dxa"/>
            </w:tcMar>
          </w:tcPr>
          <w:p w:rsidR="00000000" w:rsidDel="00000000" w:rsidP="00000000" w:rsidRDefault="00000000" w:rsidRPr="00000000" w14:paraId="0000025C">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5D">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5E">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5F">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60">
            <w:pPr>
              <w:widowControl w:val="0"/>
              <w:rPr/>
            </w:pPr>
            <w:r w:rsidDel="00000000" w:rsidR="00000000" w:rsidRPr="00000000">
              <w:rPr>
                <w:rtl w:val="0"/>
              </w:rPr>
              <w:t xml:space="preserve">x</w:t>
            </w:r>
          </w:p>
        </w:tc>
      </w:tr>
      <w:tr>
        <w:tc>
          <w:tcPr>
            <w:tcMar>
              <w:top w:w="100.0" w:type="dxa"/>
              <w:left w:w="100.0" w:type="dxa"/>
              <w:bottom w:w="100.0" w:type="dxa"/>
              <w:right w:w="100.0" w:type="dxa"/>
            </w:tcMar>
          </w:tcPr>
          <w:p w:rsidR="00000000" w:rsidDel="00000000" w:rsidP="00000000" w:rsidRDefault="00000000" w:rsidRPr="00000000" w14:paraId="00000261">
            <w:pPr>
              <w:widowControl w:val="0"/>
              <w:rPr/>
            </w:pPr>
            <w:r w:rsidDel="00000000" w:rsidR="00000000" w:rsidRPr="00000000">
              <w:rPr>
                <w:rtl w:val="0"/>
              </w:rPr>
              <w:t xml:space="preserve">verzuim</w:t>
            </w:r>
          </w:p>
        </w:tc>
        <w:tc>
          <w:tcPr>
            <w:tcMar>
              <w:top w:w="100.0" w:type="dxa"/>
              <w:left w:w="100.0" w:type="dxa"/>
              <w:bottom w:w="100.0" w:type="dxa"/>
              <w:right w:w="100.0" w:type="dxa"/>
            </w:tcMar>
          </w:tcPr>
          <w:p w:rsidR="00000000" w:rsidDel="00000000" w:rsidP="00000000" w:rsidRDefault="00000000" w:rsidRPr="00000000" w14:paraId="00000262">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63">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4">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65">
            <w:pPr>
              <w:widowControl w:val="0"/>
              <w:rPr/>
            </w:pPr>
            <w:r w:rsidDel="00000000" w:rsidR="00000000" w:rsidRPr="00000000">
              <w:rPr>
                <w:rtl w:val="0"/>
              </w:rPr>
              <w:t xml:space="preserve">x</w:t>
            </w:r>
          </w:p>
        </w:tc>
        <w:tc>
          <w:tcPr>
            <w:tcMar>
              <w:top w:w="100.0" w:type="dxa"/>
              <w:left w:w="100.0" w:type="dxa"/>
              <w:bottom w:w="100.0" w:type="dxa"/>
              <w:right w:w="100.0" w:type="dxa"/>
            </w:tcMar>
          </w:tcPr>
          <w:p w:rsidR="00000000" w:rsidDel="00000000" w:rsidP="00000000" w:rsidRDefault="00000000" w:rsidRPr="00000000" w14:paraId="00000266">
            <w:pPr>
              <w:widowControl w:val="0"/>
              <w:rPr/>
            </w:pPr>
            <w:r w:rsidDel="00000000" w:rsidR="00000000" w:rsidRPr="00000000">
              <w:rPr>
                <w:rtl w:val="0"/>
              </w:rPr>
              <w:t xml:space="preserve">x</w:t>
            </w:r>
          </w:p>
        </w:tc>
      </w:tr>
      <w:tr>
        <w:tc>
          <w:tcPr>
            <w:tcMar>
              <w:top w:w="100.0" w:type="dxa"/>
              <w:left w:w="100.0" w:type="dxa"/>
              <w:bottom w:w="100.0" w:type="dxa"/>
              <w:right w:w="100.0" w:type="dxa"/>
            </w:tcMar>
          </w:tcPr>
          <w:p w:rsidR="00000000" w:rsidDel="00000000" w:rsidP="00000000" w:rsidRDefault="00000000" w:rsidRPr="00000000" w14:paraId="00000267">
            <w:pPr>
              <w:widowControl w:val="0"/>
              <w:rPr/>
            </w:pPr>
            <w:r w:rsidDel="00000000" w:rsidR="00000000" w:rsidRPr="00000000">
              <w:rPr>
                <w:rtl w:val="0"/>
              </w:rPr>
              <w:t xml:space="preserve">anderszins</w:t>
            </w:r>
          </w:p>
        </w:tc>
        <w:tc>
          <w:tcPr>
            <w:tcMar>
              <w:top w:w="100.0" w:type="dxa"/>
              <w:left w:w="100.0" w:type="dxa"/>
              <w:bottom w:w="100.0" w:type="dxa"/>
              <w:right w:w="100.0" w:type="dxa"/>
            </w:tcMar>
          </w:tcPr>
          <w:p w:rsidR="00000000" w:rsidDel="00000000" w:rsidP="00000000" w:rsidRDefault="00000000" w:rsidRPr="00000000" w14:paraId="00000268">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9">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A">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B">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6C">
            <w:pPr>
              <w:widowControl w:val="0"/>
              <w:ind w:left="0" w:firstLine="0"/>
              <w:rPr/>
            </w:pPr>
            <w:r w:rsidDel="00000000" w:rsidR="00000000" w:rsidRPr="00000000">
              <w:rPr>
                <w:rtl w:val="0"/>
              </w:rPr>
              <w:t xml:space="preserve">protocol: versnellen, doubleren en overgang groep 2-3</w:t>
            </w:r>
          </w:p>
        </w:tc>
      </w:tr>
    </w:tbl>
    <w:p w:rsidR="00000000" w:rsidDel="00000000" w:rsidP="00000000" w:rsidRDefault="00000000" w:rsidRPr="00000000" w14:paraId="0000026D">
      <w:pPr>
        <w:numPr>
          <w:ilvl w:val="0"/>
          <w:numId w:val="10"/>
        </w:numPr>
        <w:ind w:left="720" w:hanging="360"/>
        <w:rPr>
          <w:sz w:val="20"/>
          <w:szCs w:val="20"/>
        </w:rPr>
      </w:pPr>
      <w:r w:rsidDel="00000000" w:rsidR="00000000" w:rsidRPr="00000000">
        <w:rPr>
          <w:sz w:val="20"/>
          <w:szCs w:val="20"/>
          <w:rtl w:val="0"/>
        </w:rPr>
        <w:t xml:space="preserve">zie website, zorgplan of op te vragen bij directie</w:t>
      </w:r>
    </w:p>
    <w:p w:rsidR="00000000" w:rsidDel="00000000" w:rsidP="00000000" w:rsidRDefault="00000000" w:rsidRPr="00000000" w14:paraId="0000026E">
      <w:pPr>
        <w:rPr/>
      </w:pPr>
      <w:r w:rsidDel="00000000" w:rsidR="00000000" w:rsidRPr="00000000">
        <w:rPr>
          <w:rtl w:val="0"/>
        </w:rPr>
      </w:r>
    </w:p>
    <w:tbl>
      <w:tblPr>
        <w:tblStyle w:val="Table11"/>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14:paraId="0000026F">
            <w:pPr>
              <w:pStyle w:val="Heading2"/>
              <w:rPr>
                <w:sz w:val="24"/>
                <w:szCs w:val="24"/>
              </w:rPr>
            </w:pPr>
            <w:bookmarkStart w:colFirst="0" w:colLast="0" w:name="_1ksv4uv" w:id="16"/>
            <w:bookmarkEnd w:id="16"/>
            <w:r w:rsidDel="00000000" w:rsidR="00000000" w:rsidRPr="00000000">
              <w:rPr>
                <w:sz w:val="24"/>
                <w:szCs w:val="24"/>
                <w:rtl w:val="0"/>
              </w:rPr>
              <w:t xml:space="preserve">5.3. Specifiek onderwijsaanbod vanuit onderwijsbehoeften van de leerlingen (b.v. plusklas)</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270">
            <w:pPr>
              <w:widowControl w:val="0"/>
              <w:rPr/>
            </w:pPr>
            <w:r w:rsidDel="00000000" w:rsidR="00000000" w:rsidRPr="00000000">
              <w:rPr>
                <w:rtl w:val="0"/>
              </w:rPr>
              <w:t xml:space="preserve">1. </w:t>
            </w:r>
            <w:r w:rsidDel="00000000" w:rsidR="00000000" w:rsidRPr="00000000">
              <w:rPr>
                <w:rtl w:val="0"/>
              </w:rPr>
              <w:t xml:space="preserve">5 ochtenden per week taalklas Syrische vluchtelingen (schooljaar 2015- 2017)</w:t>
            </w:r>
          </w:p>
          <w:p w:rsidR="00000000" w:rsidDel="00000000" w:rsidP="00000000" w:rsidRDefault="00000000" w:rsidRPr="00000000" w14:paraId="00000271">
            <w:pPr>
              <w:widowControl w:val="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272">
            <w:pPr>
              <w:widowControl w:val="0"/>
              <w:rPr/>
            </w:pPr>
            <w:r w:rsidDel="00000000" w:rsidR="00000000" w:rsidRPr="00000000">
              <w:rPr>
                <w:rtl w:val="0"/>
              </w:rPr>
              <w:t xml:space="preserve"> 2. RT- leerkracht begeleidt halve morgen de plusleerlingen binnen onze school (schooljaar 2017- 2018)</w:t>
            </w:r>
          </w:p>
          <w:p w:rsidR="00000000" w:rsidDel="00000000" w:rsidP="00000000" w:rsidRDefault="00000000" w:rsidRPr="00000000" w14:paraId="00000273">
            <w:pPr>
              <w:widowControl w:val="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274">
            <w:pPr>
              <w:widowControl w:val="0"/>
              <w:rPr/>
            </w:pPr>
            <w:r w:rsidDel="00000000" w:rsidR="00000000" w:rsidRPr="00000000">
              <w:rPr>
                <w:rtl w:val="0"/>
              </w:rPr>
              <w:t xml:space="preserve">3. onderwijsassistent ter ondersteuning van de 4 vluchtelingen op het gebied van taal (schooljaar 2018- 2019)- 5 ochtenden per week.</w:t>
            </w:r>
          </w:p>
          <w:p w:rsidR="00000000" w:rsidDel="00000000" w:rsidP="00000000" w:rsidRDefault="00000000" w:rsidRPr="00000000" w14:paraId="00000275">
            <w:pPr>
              <w:widowControl w:val="0"/>
              <w:ind w:left="0" w:firstLine="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276">
            <w:pPr>
              <w:widowControl w:val="0"/>
              <w:rPr/>
            </w:pPr>
            <w:r w:rsidDel="00000000" w:rsidR="00000000" w:rsidRPr="00000000">
              <w:rPr>
                <w:rtl w:val="0"/>
              </w:rPr>
              <w:t xml:space="preserve">4. onderwijsassistent begeleidt 1 leerling uit groep 8, 4 tot 5 uur per week- een arrangement passend onderwijs (schooljaar 2018-2019)</w:t>
            </w:r>
          </w:p>
        </w:tc>
      </w:tr>
    </w:tbl>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br w:type="page"/>
      </w: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tbl>
      <w:tblPr>
        <w:tblStyle w:val="Table12"/>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4"/>
        <w:gridCol w:w="6048"/>
        <w:tblGridChange w:id="0">
          <w:tblGrid>
            <w:gridCol w:w="3024"/>
            <w:gridCol w:w="6048"/>
          </w:tblGrid>
        </w:tblGridChange>
      </w:tblGrid>
      <w:tr>
        <w:tc>
          <w:tcPr>
            <w:tcMar>
              <w:top w:w="100.0" w:type="dxa"/>
              <w:left w:w="100.0" w:type="dxa"/>
              <w:bottom w:w="100.0" w:type="dxa"/>
              <w:right w:w="100.0" w:type="dxa"/>
            </w:tcMar>
          </w:tcPr>
          <w:p w:rsidR="00000000" w:rsidDel="00000000" w:rsidP="00000000" w:rsidRDefault="00000000" w:rsidRPr="00000000" w14:paraId="0000027A">
            <w:pPr>
              <w:pStyle w:val="Heading2"/>
              <w:rPr>
                <w:rFonts w:ascii="Calibri" w:cs="Calibri" w:eastAsia="Calibri" w:hAnsi="Calibri"/>
                <w:sz w:val="24"/>
                <w:szCs w:val="24"/>
              </w:rPr>
            </w:pPr>
            <w:bookmarkStart w:colFirst="0" w:colLast="0" w:name="_44sinio" w:id="17"/>
            <w:bookmarkEnd w:id="17"/>
            <w:r w:rsidDel="00000000" w:rsidR="00000000" w:rsidRPr="00000000">
              <w:rPr>
                <w:rFonts w:ascii="Calibri" w:cs="Calibri" w:eastAsia="Calibri" w:hAnsi="Calibri"/>
                <w:sz w:val="24"/>
                <w:szCs w:val="24"/>
                <w:rtl w:val="0"/>
              </w:rPr>
              <w:t xml:space="preserve">5.4.</w:t>
            </w:r>
            <w:r w:rsidDel="00000000" w:rsidR="00000000" w:rsidRPr="00000000">
              <w:rPr>
                <w:sz w:val="24"/>
                <w:szCs w:val="24"/>
                <w:rtl w:val="0"/>
              </w:rPr>
              <w:t xml:space="preserve"> Factoren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7B">
            <w:pPr>
              <w:widowControl w:val="0"/>
              <w:rPr/>
            </w:pPr>
            <w:r w:rsidDel="00000000" w:rsidR="00000000" w:rsidRPr="00000000">
              <w:rPr>
                <w:rtl w:val="0"/>
              </w:rPr>
            </w:r>
          </w:p>
          <w:p w:rsidR="00000000" w:rsidDel="00000000" w:rsidP="00000000" w:rsidRDefault="00000000" w:rsidRPr="00000000" w14:paraId="0000027C">
            <w:pPr>
              <w:widowControl w:val="0"/>
              <w:rPr/>
            </w:pPr>
            <w:r w:rsidDel="00000000" w:rsidR="00000000" w:rsidRPr="00000000">
              <w:rPr>
                <w:rtl w:val="0"/>
              </w:rPr>
              <w:t xml:space="preserve">Bijzonderheden (schooljaar 2019- 2020) </w:t>
            </w:r>
          </w:p>
        </w:tc>
      </w:tr>
      <w:tr>
        <w:tc>
          <w:tcPr>
            <w:tcMar>
              <w:top w:w="100.0" w:type="dxa"/>
              <w:left w:w="100.0" w:type="dxa"/>
              <w:bottom w:w="100.0" w:type="dxa"/>
              <w:right w:w="100.0" w:type="dxa"/>
            </w:tcMar>
          </w:tcPr>
          <w:p w:rsidR="00000000" w:rsidDel="00000000" w:rsidP="00000000" w:rsidRDefault="00000000" w:rsidRPr="00000000" w14:paraId="0000027D">
            <w:pPr>
              <w:widowControl w:val="0"/>
              <w:rPr/>
            </w:pPr>
            <w:r w:rsidDel="00000000" w:rsidR="00000000" w:rsidRPr="00000000">
              <w:rPr>
                <w:rtl w:val="0"/>
              </w:rPr>
              <w:t xml:space="preserve">gebouw</w:t>
            </w:r>
          </w:p>
        </w:tc>
        <w:tc>
          <w:tcPr>
            <w:tcMar>
              <w:top w:w="100.0" w:type="dxa"/>
              <w:left w:w="100.0" w:type="dxa"/>
              <w:bottom w:w="100.0" w:type="dxa"/>
              <w:right w:w="100.0" w:type="dxa"/>
            </w:tcMar>
          </w:tcPr>
          <w:p w:rsidR="00000000" w:rsidDel="00000000" w:rsidP="00000000" w:rsidRDefault="00000000" w:rsidRPr="00000000" w14:paraId="0000027E">
            <w:pPr>
              <w:widowControl w:val="0"/>
              <w:rPr/>
            </w:pPr>
            <w:r w:rsidDel="00000000" w:rsidR="00000000" w:rsidRPr="00000000">
              <w:rPr>
                <w:rtl w:val="0"/>
              </w:rPr>
              <w:t xml:space="preserve">Basisschool met voorschoolse opvang, naschoolse opvang, peuterspeelzaal en bibliotheek</w:t>
            </w:r>
          </w:p>
        </w:tc>
      </w:tr>
      <w:tr>
        <w:tc>
          <w:tcPr>
            <w:tcMar>
              <w:top w:w="100.0" w:type="dxa"/>
              <w:left w:w="100.0" w:type="dxa"/>
              <w:bottom w:w="100.0" w:type="dxa"/>
              <w:right w:w="100.0" w:type="dxa"/>
            </w:tcMar>
          </w:tcPr>
          <w:p w:rsidR="00000000" w:rsidDel="00000000" w:rsidP="00000000" w:rsidRDefault="00000000" w:rsidRPr="00000000" w14:paraId="0000027F">
            <w:pPr>
              <w:widowControl w:val="0"/>
              <w:rPr/>
            </w:pPr>
            <w:r w:rsidDel="00000000" w:rsidR="00000000" w:rsidRPr="00000000">
              <w:rPr>
                <w:rtl w:val="0"/>
              </w:rPr>
              <w:t xml:space="preserve">schoolomgeving</w:t>
            </w:r>
          </w:p>
        </w:tc>
        <w:tc>
          <w:tcPr>
            <w:tcMar>
              <w:top w:w="100.0" w:type="dxa"/>
              <w:left w:w="100.0" w:type="dxa"/>
              <w:bottom w:w="100.0" w:type="dxa"/>
              <w:right w:w="100.0" w:type="dxa"/>
            </w:tcMar>
          </w:tcPr>
          <w:p w:rsidR="00000000" w:rsidDel="00000000" w:rsidP="00000000" w:rsidRDefault="00000000" w:rsidRPr="00000000" w14:paraId="00000280">
            <w:pPr>
              <w:widowControl w:val="0"/>
              <w:rPr/>
            </w:pPr>
            <w:r w:rsidDel="00000000" w:rsidR="00000000" w:rsidRPr="00000000">
              <w:rPr>
                <w:rtl w:val="0"/>
              </w:rPr>
              <w:t xml:space="preserve">School gelegen in de dorpskern</w:t>
            </w:r>
          </w:p>
        </w:tc>
      </w:tr>
      <w:tr>
        <w:tc>
          <w:tcPr>
            <w:tcMar>
              <w:top w:w="100.0" w:type="dxa"/>
              <w:left w:w="100.0" w:type="dxa"/>
              <w:bottom w:w="100.0" w:type="dxa"/>
              <w:right w:w="100.0" w:type="dxa"/>
            </w:tcMar>
          </w:tcPr>
          <w:p w:rsidR="00000000" w:rsidDel="00000000" w:rsidP="00000000" w:rsidRDefault="00000000" w:rsidRPr="00000000" w14:paraId="00000281">
            <w:pPr>
              <w:widowControl w:val="0"/>
              <w:rPr/>
            </w:pPr>
            <w:r w:rsidDel="00000000" w:rsidR="00000000" w:rsidRPr="00000000">
              <w:rPr>
                <w:rtl w:val="0"/>
              </w:rPr>
              <w:t xml:space="preserve">leerling populatie</w:t>
            </w:r>
          </w:p>
        </w:tc>
        <w:tc>
          <w:tcPr>
            <w:tcMar>
              <w:top w:w="100.0" w:type="dxa"/>
              <w:left w:w="100.0" w:type="dxa"/>
              <w:bottom w:w="100.0" w:type="dxa"/>
              <w:right w:w="100.0" w:type="dxa"/>
            </w:tcMar>
          </w:tcPr>
          <w:p w:rsidR="00000000" w:rsidDel="00000000" w:rsidP="00000000" w:rsidRDefault="00000000" w:rsidRPr="00000000" w14:paraId="00000282">
            <w:pPr>
              <w:widowControl w:val="0"/>
              <w:rPr/>
            </w:pPr>
            <w:r w:rsidDel="00000000" w:rsidR="00000000" w:rsidRPr="00000000">
              <w:rPr>
                <w:rtl w:val="0"/>
              </w:rPr>
              <w:t xml:space="preserve">Verschillende culturen, 4 syrische kinderen </w:t>
            </w:r>
          </w:p>
        </w:tc>
      </w:tr>
      <w:tr>
        <w:tc>
          <w:tcPr>
            <w:tcMar>
              <w:top w:w="100.0" w:type="dxa"/>
              <w:left w:w="100.0" w:type="dxa"/>
              <w:bottom w:w="100.0" w:type="dxa"/>
              <w:right w:w="100.0" w:type="dxa"/>
            </w:tcMar>
          </w:tcPr>
          <w:p w:rsidR="00000000" w:rsidDel="00000000" w:rsidP="00000000" w:rsidRDefault="00000000" w:rsidRPr="00000000" w14:paraId="00000283">
            <w:pPr>
              <w:widowControl w:val="0"/>
              <w:rPr/>
            </w:pPr>
            <w:r w:rsidDel="00000000" w:rsidR="00000000" w:rsidRPr="00000000">
              <w:rPr>
                <w:rtl w:val="0"/>
              </w:rPr>
              <w:t xml:space="preserve">teamfactoren</w:t>
            </w:r>
          </w:p>
        </w:tc>
        <w:tc>
          <w:tcPr>
            <w:tcMar>
              <w:top w:w="100.0" w:type="dxa"/>
              <w:left w:w="100.0" w:type="dxa"/>
              <w:bottom w:w="100.0" w:type="dxa"/>
              <w:right w:w="100.0" w:type="dxa"/>
            </w:tcMar>
          </w:tcPr>
          <w:p w:rsidR="00000000" w:rsidDel="00000000" w:rsidP="00000000" w:rsidRDefault="00000000" w:rsidRPr="00000000" w14:paraId="00000284">
            <w:pPr>
              <w:widowControl w:val="0"/>
              <w:rPr/>
            </w:pPr>
            <w:r w:rsidDel="00000000" w:rsidR="00000000" w:rsidRPr="00000000">
              <w:rPr>
                <w:rtl w:val="0"/>
              </w:rPr>
              <w:t xml:space="preserve">Team bestaand uit voornamelijk vrouwen en 2 mannen. </w:t>
            </w:r>
          </w:p>
          <w:p w:rsidR="00000000" w:rsidDel="00000000" w:rsidP="00000000" w:rsidRDefault="00000000" w:rsidRPr="00000000" w14:paraId="00000285">
            <w:pPr>
              <w:widowControl w:val="0"/>
              <w:numPr>
                <w:ilvl w:val="0"/>
                <w:numId w:val="8"/>
              </w:numPr>
              <w:ind w:left="720" w:hanging="360"/>
              <w:rPr>
                <w:u w:val="none"/>
              </w:rPr>
            </w:pPr>
            <w:r w:rsidDel="00000000" w:rsidR="00000000" w:rsidRPr="00000000">
              <w:rPr>
                <w:rtl w:val="0"/>
              </w:rPr>
              <w:t xml:space="preserve">1 fulltime leerkracht en 5 duo’s</w:t>
            </w:r>
          </w:p>
          <w:p w:rsidR="00000000" w:rsidDel="00000000" w:rsidP="00000000" w:rsidRDefault="00000000" w:rsidRPr="00000000" w14:paraId="00000286">
            <w:pPr>
              <w:widowControl w:val="0"/>
              <w:numPr>
                <w:ilvl w:val="0"/>
                <w:numId w:val="8"/>
              </w:numPr>
              <w:ind w:left="720" w:hanging="360"/>
              <w:rPr>
                <w:u w:val="none"/>
              </w:rPr>
            </w:pPr>
            <w:r w:rsidDel="00000000" w:rsidR="00000000" w:rsidRPr="00000000">
              <w:rPr>
                <w:rtl w:val="0"/>
              </w:rPr>
              <w:t xml:space="preserve">directeur</w:t>
            </w:r>
          </w:p>
          <w:p w:rsidR="00000000" w:rsidDel="00000000" w:rsidP="00000000" w:rsidRDefault="00000000" w:rsidRPr="00000000" w14:paraId="00000287">
            <w:pPr>
              <w:widowControl w:val="0"/>
              <w:numPr>
                <w:ilvl w:val="0"/>
                <w:numId w:val="8"/>
              </w:numPr>
              <w:ind w:left="720" w:hanging="360"/>
              <w:rPr>
                <w:u w:val="none"/>
              </w:rPr>
            </w:pPr>
            <w:r w:rsidDel="00000000" w:rsidR="00000000" w:rsidRPr="00000000">
              <w:rPr>
                <w:rtl w:val="0"/>
              </w:rPr>
              <w:t xml:space="preserve">intern begeleider</w:t>
            </w:r>
          </w:p>
          <w:p w:rsidR="00000000" w:rsidDel="00000000" w:rsidP="00000000" w:rsidRDefault="00000000" w:rsidRPr="00000000" w14:paraId="00000288">
            <w:pPr>
              <w:widowControl w:val="0"/>
              <w:numPr>
                <w:ilvl w:val="0"/>
                <w:numId w:val="8"/>
              </w:numPr>
              <w:ind w:left="720" w:hanging="360"/>
            </w:pPr>
            <w:r w:rsidDel="00000000" w:rsidR="00000000" w:rsidRPr="00000000">
              <w:rPr>
                <w:rtl w:val="0"/>
              </w:rPr>
              <w:t xml:space="preserve">administratief medewerkster</w:t>
            </w:r>
          </w:p>
          <w:p w:rsidR="00000000" w:rsidDel="00000000" w:rsidP="00000000" w:rsidRDefault="00000000" w:rsidRPr="00000000" w14:paraId="00000289">
            <w:pPr>
              <w:widowControl w:val="0"/>
              <w:numPr>
                <w:ilvl w:val="0"/>
                <w:numId w:val="8"/>
              </w:numPr>
              <w:ind w:left="720" w:hanging="360"/>
              <w:rPr>
                <w:u w:val="none"/>
              </w:rPr>
            </w:pPr>
            <w:r w:rsidDel="00000000" w:rsidR="00000000" w:rsidRPr="00000000">
              <w:rPr>
                <w:rtl w:val="0"/>
              </w:rPr>
              <w:t xml:space="preserve">vrijwillige ondersteuner</w:t>
            </w:r>
          </w:p>
        </w:tc>
      </w:tr>
      <w:tr>
        <w:tc>
          <w:tcPr>
            <w:tcMar>
              <w:top w:w="100.0" w:type="dxa"/>
              <w:left w:w="100.0" w:type="dxa"/>
              <w:bottom w:w="100.0" w:type="dxa"/>
              <w:right w:w="100.0" w:type="dxa"/>
            </w:tcMar>
          </w:tcPr>
          <w:p w:rsidR="00000000" w:rsidDel="00000000" w:rsidP="00000000" w:rsidRDefault="00000000" w:rsidRPr="00000000" w14:paraId="0000028A">
            <w:pPr>
              <w:widowControl w:val="0"/>
              <w:rPr/>
            </w:pPr>
            <w:r w:rsidDel="00000000" w:rsidR="00000000" w:rsidRPr="00000000">
              <w:rPr>
                <w:rtl w:val="0"/>
              </w:rPr>
              <w:t xml:space="preserve">leerkrachtfactoren</w:t>
            </w:r>
          </w:p>
        </w:tc>
        <w:tc>
          <w:tcPr>
            <w:tcMar>
              <w:top w:w="100.0" w:type="dxa"/>
              <w:left w:w="100.0" w:type="dxa"/>
              <w:bottom w:w="100.0" w:type="dxa"/>
              <w:right w:w="100.0" w:type="dxa"/>
            </w:tcMar>
          </w:tcPr>
          <w:p w:rsidR="00000000" w:rsidDel="00000000" w:rsidP="00000000" w:rsidRDefault="00000000" w:rsidRPr="00000000" w14:paraId="0000028B">
            <w:pPr>
              <w:widowControl w:val="0"/>
              <w:rPr/>
            </w:pPr>
            <w:r w:rsidDel="00000000" w:rsidR="00000000" w:rsidRPr="00000000">
              <w:rPr>
                <w:rtl w:val="0"/>
              </w:rPr>
              <w:t xml:space="preserve"> rekencoördinator, talentcoach, gedragsspecialist</w:t>
            </w:r>
          </w:p>
        </w:tc>
      </w:tr>
      <w:tr>
        <w:tc>
          <w:tcPr>
            <w:tcMar>
              <w:top w:w="100.0" w:type="dxa"/>
              <w:left w:w="100.0" w:type="dxa"/>
              <w:bottom w:w="100.0" w:type="dxa"/>
              <w:right w:w="100.0" w:type="dxa"/>
            </w:tcMar>
          </w:tcPr>
          <w:p w:rsidR="00000000" w:rsidDel="00000000" w:rsidP="00000000" w:rsidRDefault="00000000" w:rsidRPr="00000000" w14:paraId="0000028C">
            <w:pPr>
              <w:widowControl w:val="0"/>
              <w:rPr/>
            </w:pPr>
            <w:r w:rsidDel="00000000" w:rsidR="00000000" w:rsidRPr="00000000">
              <w:rPr>
                <w:rtl w:val="0"/>
              </w:rPr>
              <w:t xml:space="preserve">samenwerkingspartners</w:t>
            </w:r>
          </w:p>
        </w:tc>
        <w:tc>
          <w:tcPr>
            <w:tcMar>
              <w:top w:w="100.0" w:type="dxa"/>
              <w:left w:w="100.0" w:type="dxa"/>
              <w:bottom w:w="100.0" w:type="dxa"/>
              <w:right w:w="100.0" w:type="dxa"/>
            </w:tcMar>
          </w:tcPr>
          <w:p w:rsidR="00000000" w:rsidDel="00000000" w:rsidP="00000000" w:rsidRDefault="00000000" w:rsidRPr="00000000" w14:paraId="0000028D">
            <w:pPr>
              <w:widowControl w:val="0"/>
              <w:rPr/>
            </w:pPr>
            <w:r w:rsidDel="00000000" w:rsidR="00000000" w:rsidRPr="00000000">
              <w:rPr>
                <w:rtl w:val="0"/>
              </w:rPr>
              <w:t xml:space="preserve">Ouders, CJG, Psychologen en orthopedagoogpraktijken, OEC de Wenteltrap,logopediste, fysiotherapeut</w:t>
            </w:r>
          </w:p>
        </w:tc>
      </w:tr>
      <w:tr>
        <w:tc>
          <w:tcPr>
            <w:tcMar>
              <w:top w:w="100.0" w:type="dxa"/>
              <w:left w:w="100.0" w:type="dxa"/>
              <w:bottom w:w="100.0" w:type="dxa"/>
              <w:right w:w="100.0" w:type="dxa"/>
            </w:tcMar>
          </w:tcPr>
          <w:p w:rsidR="00000000" w:rsidDel="00000000" w:rsidP="00000000" w:rsidRDefault="00000000" w:rsidRPr="00000000" w14:paraId="0000028E">
            <w:pPr>
              <w:widowControl w:val="0"/>
              <w:rPr/>
            </w:pPr>
            <w:r w:rsidDel="00000000" w:rsidR="00000000" w:rsidRPr="00000000">
              <w:rPr>
                <w:rtl w:val="0"/>
              </w:rPr>
              <w:t xml:space="preserve">schoolconcept</w:t>
            </w:r>
          </w:p>
        </w:tc>
        <w:tc>
          <w:tcPr>
            <w:tcMar>
              <w:top w:w="100.0" w:type="dxa"/>
              <w:left w:w="100.0" w:type="dxa"/>
              <w:bottom w:w="100.0" w:type="dxa"/>
              <w:right w:w="100.0" w:type="dxa"/>
            </w:tcMar>
          </w:tcPr>
          <w:p w:rsidR="00000000" w:rsidDel="00000000" w:rsidP="00000000" w:rsidRDefault="00000000" w:rsidRPr="00000000" w14:paraId="0000028F">
            <w:pPr>
              <w:widowControl w:val="0"/>
              <w:rPr/>
            </w:pPr>
            <w:r w:rsidDel="00000000" w:rsidR="00000000" w:rsidRPr="00000000">
              <w:rPr>
                <w:rtl w:val="0"/>
              </w:rPr>
              <w:t xml:space="preserve">Regulier basisonderwijs</w:t>
            </w:r>
          </w:p>
        </w:tc>
      </w:tr>
      <w:tr>
        <w:tc>
          <w:tcPr>
            <w:tcMar>
              <w:top w:w="100.0" w:type="dxa"/>
              <w:left w:w="100.0" w:type="dxa"/>
              <w:bottom w:w="100.0" w:type="dxa"/>
              <w:right w:w="100.0" w:type="dxa"/>
            </w:tcMar>
          </w:tcPr>
          <w:p w:rsidR="00000000" w:rsidDel="00000000" w:rsidP="00000000" w:rsidRDefault="00000000" w:rsidRPr="00000000" w14:paraId="00000290">
            <w:pPr>
              <w:widowControl w:val="0"/>
              <w:rPr/>
            </w:pPr>
            <w:r w:rsidDel="00000000" w:rsidR="00000000" w:rsidRPr="00000000">
              <w:rPr>
                <w:rtl w:val="0"/>
              </w:rPr>
              <w:t xml:space="preserve">Verdeling van de groepen</w:t>
            </w:r>
          </w:p>
        </w:tc>
        <w:tc>
          <w:tcPr>
            <w:tcMar>
              <w:top w:w="100.0" w:type="dxa"/>
              <w:left w:w="100.0" w:type="dxa"/>
              <w:bottom w:w="100.0" w:type="dxa"/>
              <w:right w:w="100.0" w:type="dxa"/>
            </w:tcMar>
          </w:tcPr>
          <w:p w:rsidR="00000000" w:rsidDel="00000000" w:rsidP="00000000" w:rsidRDefault="00000000" w:rsidRPr="00000000" w14:paraId="00000291">
            <w:pPr>
              <w:widowControl w:val="0"/>
              <w:rPr/>
            </w:pPr>
            <w:r w:rsidDel="00000000" w:rsidR="00000000" w:rsidRPr="00000000">
              <w:rPr>
                <w:rtl w:val="0"/>
              </w:rPr>
              <w:t xml:space="preserve">Combinatie: 0/1/2*, 5/6 en 7/8</w:t>
            </w:r>
          </w:p>
          <w:p w:rsidR="00000000" w:rsidDel="00000000" w:rsidP="00000000" w:rsidRDefault="00000000" w:rsidRPr="00000000" w14:paraId="00000292">
            <w:pPr>
              <w:widowControl w:val="0"/>
              <w:rPr/>
            </w:pPr>
            <w:r w:rsidDel="00000000" w:rsidR="00000000" w:rsidRPr="00000000">
              <w:rPr>
                <w:rtl w:val="0"/>
              </w:rPr>
              <w:t xml:space="preserve">Enkele groepen: 3,4</w:t>
            </w:r>
          </w:p>
          <w:p w:rsidR="00000000" w:rsidDel="00000000" w:rsidP="00000000" w:rsidRDefault="00000000" w:rsidRPr="00000000" w14:paraId="00000293">
            <w:pPr>
              <w:widowControl w:val="0"/>
              <w:rPr/>
            </w:pPr>
            <w:r w:rsidDel="00000000" w:rsidR="00000000" w:rsidRPr="00000000">
              <w:rPr>
                <w:rtl w:val="0"/>
              </w:rPr>
            </w:r>
          </w:p>
          <w:p w:rsidR="00000000" w:rsidDel="00000000" w:rsidP="00000000" w:rsidRDefault="00000000" w:rsidRPr="00000000" w14:paraId="00000294">
            <w:pPr>
              <w:widowControl w:val="0"/>
              <w:rPr/>
            </w:pPr>
            <w:r w:rsidDel="00000000" w:rsidR="00000000" w:rsidRPr="00000000">
              <w:rPr>
                <w:rtl w:val="0"/>
              </w:rPr>
              <w:t xml:space="preserve">*vanaf januari 2020: groep 0/1 (combi) en groep 2 (enkel)</w:t>
            </w:r>
          </w:p>
          <w:p w:rsidR="00000000" w:rsidDel="00000000" w:rsidP="00000000" w:rsidRDefault="00000000" w:rsidRPr="00000000" w14:paraId="00000295">
            <w:pPr>
              <w:widowControl w:val="0"/>
              <w:rPr/>
            </w:pPr>
            <w:r w:rsidDel="00000000" w:rsidR="00000000" w:rsidRPr="00000000">
              <w:rPr>
                <w:rtl w:val="0"/>
              </w:rPr>
            </w:r>
          </w:p>
        </w:tc>
      </w:tr>
    </w:tbl>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br w:type="page"/>
      </w:r>
      <w:r w:rsidDel="00000000" w:rsidR="00000000" w:rsidRPr="00000000">
        <w:rPr>
          <w:rtl w:val="0"/>
        </w:rPr>
      </w:r>
    </w:p>
    <w:tbl>
      <w:tblPr>
        <w:tblStyle w:val="Table13"/>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c>
          <w:tcPr>
            <w:tcMar>
              <w:top w:w="100.0" w:type="dxa"/>
              <w:left w:w="100.0" w:type="dxa"/>
              <w:bottom w:w="100.0" w:type="dxa"/>
              <w:right w:w="100.0" w:type="dxa"/>
            </w:tcMar>
          </w:tcPr>
          <w:p w:rsidR="00000000" w:rsidDel="00000000" w:rsidP="00000000" w:rsidRDefault="00000000" w:rsidRPr="00000000" w14:paraId="00000298">
            <w:pPr>
              <w:pStyle w:val="Heading1"/>
              <w:rPr>
                <w:sz w:val="24"/>
                <w:szCs w:val="24"/>
              </w:rPr>
            </w:pPr>
            <w:bookmarkStart w:colFirst="0" w:colLast="0" w:name="_2jxsxqh" w:id="18"/>
            <w:bookmarkEnd w:id="18"/>
            <w:r w:rsidDel="00000000" w:rsidR="00000000" w:rsidRPr="00000000">
              <w:rPr>
                <w:sz w:val="24"/>
                <w:szCs w:val="24"/>
                <w:rtl w:val="0"/>
              </w:rPr>
              <w:t xml:space="preserve">6. Organisatie van de ondersteuning</w:t>
            </w:r>
          </w:p>
        </w:tc>
      </w:tr>
      <w:tr>
        <w:tc>
          <w:tcPr>
            <w:tcMar>
              <w:top w:w="100.0" w:type="dxa"/>
              <w:left w:w="100.0" w:type="dxa"/>
              <w:bottom w:w="100.0" w:type="dxa"/>
              <w:right w:w="100.0" w:type="dxa"/>
            </w:tcMar>
          </w:tcPr>
          <w:p w:rsidR="00000000" w:rsidDel="00000000" w:rsidP="00000000" w:rsidRDefault="00000000" w:rsidRPr="00000000" w14:paraId="00000299">
            <w:pPr>
              <w:pStyle w:val="Heading2"/>
              <w:rPr>
                <w:sz w:val="24"/>
                <w:szCs w:val="24"/>
              </w:rPr>
            </w:pPr>
            <w:bookmarkStart w:colFirst="0" w:colLast="0" w:name="_z337ya" w:id="19"/>
            <w:bookmarkEnd w:id="19"/>
            <w:r w:rsidDel="00000000" w:rsidR="00000000" w:rsidRPr="00000000">
              <w:rPr>
                <w:sz w:val="24"/>
                <w:szCs w:val="24"/>
                <w:rtl w:val="0"/>
              </w:rPr>
              <w:t xml:space="preserve">6.1. Zie ondersteuningsplan Profi Pendi (onder meer hoofdstuk MDO) ,website </w:t>
            </w:r>
            <w:hyperlink r:id="rId7">
              <w:r w:rsidDel="00000000" w:rsidR="00000000" w:rsidRPr="00000000">
                <w:rPr>
                  <w:color w:val="1155cc"/>
                  <w:sz w:val="24"/>
                  <w:szCs w:val="24"/>
                  <w:u w:val="single"/>
                  <w:rtl w:val="0"/>
                </w:rPr>
                <w:t xml:space="preserve">http://profipendi.nl/scholen-ondersteuningsplan.html</w:t>
              </w:r>
            </w:hyperlink>
            <w:r w:rsidDel="00000000" w:rsidR="00000000" w:rsidRPr="00000000">
              <w:rPr>
                <w:sz w:val="24"/>
                <w:szCs w:val="24"/>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9A">
            <w:pPr>
              <w:pStyle w:val="Heading2"/>
              <w:rPr>
                <w:sz w:val="24"/>
                <w:szCs w:val="24"/>
              </w:rPr>
            </w:pPr>
            <w:bookmarkStart w:colFirst="0" w:colLast="0" w:name="_3j2qqm3" w:id="20"/>
            <w:bookmarkEnd w:id="20"/>
            <w:r w:rsidDel="00000000" w:rsidR="00000000" w:rsidRPr="00000000">
              <w:rPr>
                <w:sz w:val="24"/>
                <w:szCs w:val="24"/>
                <w:rtl w:val="0"/>
              </w:rPr>
              <w:t xml:space="preserve">6.2. Zie zorgplan school (hoofdstuk 2 en bijlage 1)</w:t>
            </w:r>
          </w:p>
        </w:tc>
      </w:tr>
      <w:tr>
        <w:tc>
          <w:tcPr>
            <w:tcMar>
              <w:top w:w="100.0" w:type="dxa"/>
              <w:left w:w="100.0" w:type="dxa"/>
              <w:bottom w:w="100.0" w:type="dxa"/>
              <w:right w:w="100.0" w:type="dxa"/>
            </w:tcMar>
          </w:tcPr>
          <w:p w:rsidR="00000000" w:rsidDel="00000000" w:rsidP="00000000" w:rsidRDefault="00000000" w:rsidRPr="00000000" w14:paraId="0000029B">
            <w:pPr>
              <w:pStyle w:val="Heading2"/>
              <w:rPr>
                <w:sz w:val="24"/>
                <w:szCs w:val="24"/>
              </w:rPr>
            </w:pPr>
            <w:bookmarkStart w:colFirst="0" w:colLast="0" w:name="_1y810tw" w:id="21"/>
            <w:bookmarkEnd w:id="21"/>
            <w:r w:rsidDel="00000000" w:rsidR="00000000" w:rsidRPr="00000000">
              <w:rPr>
                <w:sz w:val="24"/>
                <w:szCs w:val="24"/>
                <w:rtl w:val="0"/>
              </w:rPr>
              <w:t xml:space="preserve">6.3. Aanvullend </w:t>
            </w:r>
            <w:r w:rsidDel="00000000" w:rsidR="00000000" w:rsidRPr="00000000">
              <w:rPr>
                <w:rtl w:val="0"/>
              </w:rPr>
              <w:t xml:space="preserve">ZIE SCHOOLGIDS/SCHOOLPLAN/WEBSITE</w:t>
            </w:r>
            <w:r w:rsidDel="00000000" w:rsidR="00000000" w:rsidRPr="00000000">
              <w:rPr>
                <w:rtl w:val="0"/>
              </w:rPr>
            </w:r>
          </w:p>
        </w:tc>
      </w:tr>
    </w:tbl>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br w:type="page"/>
      </w:r>
      <w:r w:rsidDel="00000000" w:rsidR="00000000" w:rsidRPr="00000000">
        <w:rPr>
          <w:rtl w:val="0"/>
        </w:rPr>
      </w:r>
    </w:p>
    <w:tbl>
      <w:tblPr>
        <w:tblStyle w:val="Table14"/>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4"/>
        <w:gridCol w:w="3024"/>
        <w:gridCol w:w="3024"/>
        <w:tblGridChange w:id="0">
          <w:tblGrid>
            <w:gridCol w:w="3024"/>
            <w:gridCol w:w="3024"/>
            <w:gridCol w:w="3024"/>
          </w:tblGrid>
        </w:tblGridChange>
      </w:tblGrid>
      <w:tr>
        <w:trPr>
          <w:trHeight w:val="420" w:hRule="atLeast"/>
        </w:trPr>
        <w:tc>
          <w:tcPr>
            <w:gridSpan w:val="3"/>
            <w:tcMar>
              <w:top w:w="100.0" w:type="dxa"/>
              <w:left w:w="100.0" w:type="dxa"/>
              <w:bottom w:w="100.0" w:type="dxa"/>
              <w:right w:w="100.0" w:type="dxa"/>
            </w:tcMar>
          </w:tcPr>
          <w:p w:rsidR="00000000" w:rsidDel="00000000" w:rsidP="00000000" w:rsidRDefault="00000000" w:rsidRPr="00000000" w14:paraId="000002A0">
            <w:pPr>
              <w:pStyle w:val="Heading1"/>
              <w:rPr>
                <w:sz w:val="24"/>
                <w:szCs w:val="24"/>
              </w:rPr>
            </w:pPr>
            <w:bookmarkStart w:colFirst="0" w:colLast="0" w:name="_4i7ojhp" w:id="22"/>
            <w:bookmarkEnd w:id="22"/>
            <w:r w:rsidDel="00000000" w:rsidR="00000000" w:rsidRPr="00000000">
              <w:rPr>
                <w:sz w:val="24"/>
                <w:szCs w:val="24"/>
                <w:rtl w:val="0"/>
              </w:rPr>
              <w:t xml:space="preserve">7. Kwaliteit van de basisondersteuning</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ZIE SCHOOLGIDS/SCHOOLPLAN/WEBSITE</w:t>
            </w:r>
          </w:p>
        </w:tc>
      </w:tr>
      <w:tr>
        <w:tc>
          <w:tcPr>
            <w:tcMar>
              <w:top w:w="100.0" w:type="dxa"/>
              <w:left w:w="100.0" w:type="dxa"/>
              <w:bottom w:w="100.0" w:type="dxa"/>
              <w:right w:w="100.0" w:type="dxa"/>
            </w:tcMar>
          </w:tcPr>
          <w:p w:rsidR="00000000" w:rsidDel="00000000" w:rsidP="00000000" w:rsidRDefault="00000000" w:rsidRPr="00000000" w14:paraId="000002A5">
            <w:pPr>
              <w:pStyle w:val="Heading2"/>
              <w:rPr>
                <w:sz w:val="24"/>
                <w:szCs w:val="24"/>
              </w:rPr>
            </w:pPr>
            <w:bookmarkStart w:colFirst="0" w:colLast="0" w:name="_2xcytpi" w:id="23"/>
            <w:bookmarkEnd w:id="23"/>
            <w:r w:rsidDel="00000000" w:rsidR="00000000" w:rsidRPr="00000000">
              <w:rPr>
                <w:sz w:val="24"/>
                <w:szCs w:val="24"/>
                <w:rtl w:val="0"/>
              </w:rPr>
              <w:t xml:space="preserve">7.1 Inspectie </w:t>
            </w:r>
          </w:p>
        </w:tc>
        <w:tc>
          <w:tcPr>
            <w:tcMar>
              <w:top w:w="100.0" w:type="dxa"/>
              <w:left w:w="100.0" w:type="dxa"/>
              <w:bottom w:w="100.0" w:type="dxa"/>
              <w:right w:w="100.0" w:type="dxa"/>
            </w:tcMar>
          </w:tcPr>
          <w:p w:rsidR="00000000" w:rsidDel="00000000" w:rsidP="00000000" w:rsidRDefault="00000000" w:rsidRPr="00000000" w14:paraId="000002A6">
            <w:pPr>
              <w:widowControl w:val="0"/>
              <w:rPr/>
            </w:pPr>
            <w:r w:rsidDel="00000000" w:rsidR="00000000" w:rsidRPr="00000000">
              <w:rPr>
                <w:rtl w:val="0"/>
              </w:rPr>
              <w:t xml:space="preserve">Datum</w:t>
            </w:r>
          </w:p>
          <w:p w:rsidR="00000000" w:rsidDel="00000000" w:rsidP="00000000" w:rsidRDefault="00000000" w:rsidRPr="00000000" w14:paraId="000002A7">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8">
            <w:pPr>
              <w:widowControl w:val="0"/>
              <w:rPr/>
            </w:pPr>
            <w:r w:rsidDel="00000000" w:rsidR="00000000" w:rsidRPr="00000000">
              <w:rPr>
                <w:rtl w:val="0"/>
              </w:rPr>
              <w:t xml:space="preserve">Oordeel</w:t>
            </w:r>
          </w:p>
          <w:p w:rsidR="00000000" w:rsidDel="00000000" w:rsidP="00000000" w:rsidRDefault="00000000" w:rsidRPr="00000000" w14:paraId="000002A9">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AA">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AB">
            <w:pPr>
              <w:widowControl w:val="0"/>
              <w:rPr/>
            </w:pPr>
            <w:r w:rsidDel="00000000" w:rsidR="00000000" w:rsidRPr="00000000">
              <w:rPr>
                <w:rtl w:val="0"/>
              </w:rPr>
              <w:t xml:space="preserve">27 september 2018</w:t>
            </w:r>
          </w:p>
        </w:tc>
        <w:tc>
          <w:tcPr>
            <w:tcMar>
              <w:top w:w="100.0" w:type="dxa"/>
              <w:left w:w="100.0" w:type="dxa"/>
              <w:bottom w:w="100.0" w:type="dxa"/>
              <w:right w:w="100.0" w:type="dxa"/>
            </w:tcMar>
          </w:tcPr>
          <w:p w:rsidR="00000000" w:rsidDel="00000000" w:rsidP="00000000" w:rsidRDefault="00000000" w:rsidRPr="00000000" w14:paraId="000002AC">
            <w:pPr>
              <w:widowControl w:val="0"/>
              <w:rPr/>
            </w:pPr>
            <w:r w:rsidDel="00000000" w:rsidR="00000000" w:rsidRPr="00000000">
              <w:rPr>
                <w:rtl w:val="0"/>
              </w:rPr>
              <w:t xml:space="preserve">onvoldoende</w:t>
            </w:r>
          </w:p>
        </w:tc>
      </w:tr>
    </w:tbl>
    <w:p w:rsidR="00000000" w:rsidDel="00000000" w:rsidP="00000000" w:rsidRDefault="00000000" w:rsidRPr="00000000" w14:paraId="000002AD">
      <w:pPr>
        <w:rPr/>
      </w:pPr>
      <w:r w:rsidDel="00000000" w:rsidR="00000000" w:rsidRPr="00000000">
        <w:rPr>
          <w:rtl w:val="0"/>
        </w:rPr>
      </w:r>
    </w:p>
    <w:tbl>
      <w:tblPr>
        <w:tblStyle w:val="Table15"/>
        <w:tblW w:w="9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45"/>
        <w:gridCol w:w="1545"/>
        <w:gridCol w:w="1785"/>
        <w:tblGridChange w:id="0">
          <w:tblGrid>
            <w:gridCol w:w="5745"/>
            <w:gridCol w:w="1545"/>
            <w:gridCol w:w="1785"/>
          </w:tblGrid>
        </w:tblGridChange>
      </w:tblGrid>
      <w:tr>
        <w:tc>
          <w:tcPr>
            <w:tcMar>
              <w:top w:w="100.0" w:type="dxa"/>
              <w:left w:w="100.0" w:type="dxa"/>
              <w:bottom w:w="100.0" w:type="dxa"/>
              <w:right w:w="100.0" w:type="dxa"/>
            </w:tcMar>
          </w:tcPr>
          <w:p w:rsidR="00000000" w:rsidDel="00000000" w:rsidP="00000000" w:rsidRDefault="00000000" w:rsidRPr="00000000" w14:paraId="000002AE">
            <w:pPr>
              <w:pStyle w:val="Heading2"/>
              <w:rPr>
                <w:sz w:val="24"/>
                <w:szCs w:val="24"/>
              </w:rPr>
            </w:pPr>
            <w:bookmarkStart w:colFirst="0" w:colLast="0" w:name="_1ci93xb" w:id="24"/>
            <w:bookmarkEnd w:id="24"/>
            <w:r w:rsidDel="00000000" w:rsidR="00000000" w:rsidRPr="00000000">
              <w:rPr>
                <w:sz w:val="24"/>
                <w:szCs w:val="24"/>
                <w:rtl w:val="0"/>
              </w:rPr>
              <w:t xml:space="preserve">7.2 Basisondersteuning standaarden (gebaseerd op de uitgewerkte standaarden van SWV)</w:t>
            </w:r>
          </w:p>
        </w:tc>
        <w:tc>
          <w:tcPr>
            <w:tcMar>
              <w:top w:w="100.0" w:type="dxa"/>
              <w:left w:w="100.0" w:type="dxa"/>
              <w:bottom w:w="100.0" w:type="dxa"/>
              <w:right w:w="100.0" w:type="dxa"/>
            </w:tcMar>
          </w:tcPr>
          <w:p w:rsidR="00000000" w:rsidDel="00000000" w:rsidP="00000000" w:rsidRDefault="00000000" w:rsidRPr="00000000" w14:paraId="000002AF">
            <w:pPr>
              <w:widowControl w:val="0"/>
              <w:rPr/>
            </w:pPr>
            <w:r w:rsidDel="00000000" w:rsidR="00000000" w:rsidRPr="00000000">
              <w:rPr>
                <w:rtl w:val="0"/>
              </w:rPr>
              <w:t xml:space="preserve">voldoende</w:t>
            </w:r>
          </w:p>
        </w:tc>
        <w:tc>
          <w:tcPr>
            <w:tcMar>
              <w:top w:w="100.0" w:type="dxa"/>
              <w:left w:w="100.0" w:type="dxa"/>
              <w:bottom w:w="100.0" w:type="dxa"/>
              <w:right w:w="100.0" w:type="dxa"/>
            </w:tcMar>
          </w:tcPr>
          <w:p w:rsidR="00000000" w:rsidDel="00000000" w:rsidP="00000000" w:rsidRDefault="00000000" w:rsidRPr="00000000" w14:paraId="000002B0">
            <w:pPr>
              <w:widowControl w:val="0"/>
              <w:rPr/>
            </w:pPr>
            <w:r w:rsidDel="00000000" w:rsidR="00000000" w:rsidRPr="00000000">
              <w:rPr>
                <w:rtl w:val="0"/>
              </w:rPr>
              <w:t xml:space="preserve">Welk onderdeel is nog een speerpunt?</w:t>
            </w:r>
          </w:p>
        </w:tc>
      </w:tr>
      <w:tr>
        <w:tc>
          <w:tcPr>
            <w:tcMar>
              <w:top w:w="100.0" w:type="dxa"/>
              <w:left w:w="100.0" w:type="dxa"/>
              <w:bottom w:w="100.0" w:type="dxa"/>
              <w:right w:w="100.0" w:type="dxa"/>
            </w:tcMar>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Visie en beleid</w:t>
            </w:r>
          </w:p>
        </w:tc>
        <w:tc>
          <w:tcPr>
            <w:tcMar>
              <w:top w:w="100.0" w:type="dxa"/>
              <w:left w:w="100.0" w:type="dxa"/>
              <w:bottom w:w="100.0" w:type="dxa"/>
              <w:right w:w="100.0" w:type="dxa"/>
            </w:tcMar>
          </w:tcPr>
          <w:p w:rsidR="00000000" w:rsidDel="00000000" w:rsidP="00000000" w:rsidRDefault="00000000" w:rsidRPr="00000000" w14:paraId="000002B2">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3">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school heeft een effectieve interne ondersteuningsstructuur</w:t>
            </w:r>
          </w:p>
        </w:tc>
        <w:tc>
          <w:tcPr>
            <w:tcMar>
              <w:top w:w="100.0" w:type="dxa"/>
              <w:left w:w="100.0" w:type="dxa"/>
              <w:bottom w:w="100.0" w:type="dxa"/>
              <w:right w:w="100.0" w:type="dxa"/>
            </w:tcMar>
          </w:tcPr>
          <w:p w:rsidR="00000000" w:rsidDel="00000000" w:rsidP="00000000" w:rsidRDefault="00000000" w:rsidRPr="00000000" w14:paraId="000002B5">
            <w:pPr>
              <w:widowControl w:val="0"/>
              <w:rPr/>
            </w:pPr>
            <w:r w:rsidDel="00000000" w:rsidR="00000000" w:rsidRPr="00000000">
              <w:rPr>
                <w:rtl w:val="0"/>
              </w:rPr>
              <w:t xml:space="preserve">-kwaliteitscultuur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6">
            <w:pPr>
              <w:widowControl w:val="0"/>
              <w:ind w:left="0" w:firstLine="0"/>
              <w:rPr/>
            </w:pPr>
            <w:r w:rsidDel="00000000" w:rsidR="00000000" w:rsidRPr="00000000">
              <w:rPr>
                <w:rtl w:val="0"/>
              </w:rPr>
              <w:t xml:space="preserve">-kwaliteitszorg</w:t>
            </w:r>
          </w:p>
          <w:p w:rsidR="00000000" w:rsidDel="00000000" w:rsidP="00000000" w:rsidRDefault="00000000" w:rsidRPr="00000000" w14:paraId="000002B7">
            <w:pPr>
              <w:widowControl w:val="0"/>
              <w:ind w:left="0" w:firstLine="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school heeft een goed pedagogisch klimaat en is fysiek veilig en sociaal</w:t>
            </w:r>
          </w:p>
        </w:tc>
        <w:tc>
          <w:tcPr>
            <w:tcMar>
              <w:top w:w="100.0" w:type="dxa"/>
              <w:left w:w="100.0" w:type="dxa"/>
              <w:bottom w:w="100.0" w:type="dxa"/>
              <w:right w:w="100.0" w:type="dxa"/>
            </w:tcMar>
          </w:tcPr>
          <w:p w:rsidR="00000000" w:rsidDel="00000000" w:rsidP="00000000" w:rsidRDefault="00000000" w:rsidRPr="00000000" w14:paraId="000002B9">
            <w:pPr>
              <w:widowControl w:val="0"/>
              <w:rPr/>
            </w:pPr>
            <w:r w:rsidDel="00000000" w:rsidR="00000000" w:rsidRPr="00000000">
              <w:rPr>
                <w:rtl w:val="0"/>
              </w:rPr>
              <w:t xml:space="preserve">-veiligheid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A">
            <w:pPr>
              <w:widowControl w:val="0"/>
              <w:ind w:left="360" w:firstLine="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Het team werkt gericht aan hun handelingsbekwaamheid en competentie</w:t>
            </w:r>
          </w:p>
        </w:tc>
        <w:tc>
          <w:tcPr>
            <w:tcMar>
              <w:top w:w="100.0" w:type="dxa"/>
              <w:left w:w="100.0" w:type="dxa"/>
              <w:bottom w:w="100.0" w:type="dxa"/>
              <w:right w:w="100.0" w:type="dxa"/>
            </w:tcMar>
          </w:tcPr>
          <w:p w:rsidR="00000000" w:rsidDel="00000000" w:rsidP="00000000" w:rsidRDefault="00000000" w:rsidRPr="00000000" w14:paraId="000002BC">
            <w:pPr>
              <w:widowControl w:val="0"/>
              <w:rPr/>
            </w:pPr>
            <w:r w:rsidDel="00000000" w:rsidR="00000000" w:rsidRPr="00000000">
              <w:rPr>
                <w:rtl w:val="0"/>
              </w:rPr>
              <w:t xml:space="preserve">-zicht op ontwikkeling</w:t>
            </w:r>
          </w:p>
          <w:p w:rsidR="00000000" w:rsidDel="00000000" w:rsidP="00000000" w:rsidRDefault="00000000" w:rsidRPr="00000000" w14:paraId="000002BD">
            <w:pPr>
              <w:widowControl w:val="0"/>
              <w:rPr/>
            </w:pPr>
            <w:r w:rsidDel="00000000" w:rsidR="00000000" w:rsidRPr="00000000">
              <w:rPr>
                <w:rtl w:val="0"/>
              </w:rPr>
              <w:t xml:space="preserve">-didactisch handelen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BE">
            <w:pPr>
              <w:widowControl w:val="0"/>
              <w:ind w:left="0" w:firstLine="0"/>
              <w:rPr/>
            </w:pPr>
            <w:r w:rsidDel="00000000" w:rsidR="00000000" w:rsidRPr="00000000">
              <w:rPr>
                <w:rtl w:val="0"/>
              </w:rPr>
              <w:t xml:space="preserve">-opbrengsten/ resultaten</w:t>
            </w:r>
          </w:p>
        </w:tc>
      </w:tr>
      <w:tr>
        <w:tc>
          <w:tcPr>
            <w:tcMar>
              <w:top w:w="100.0" w:type="dxa"/>
              <w:left w:w="100.0" w:type="dxa"/>
              <w:bottom w:w="100.0" w:type="dxa"/>
              <w:right w:w="100.0" w:type="dxa"/>
            </w:tcMar>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school werkt constructief samen met ouders</w:t>
            </w:r>
          </w:p>
        </w:tc>
        <w:tc>
          <w:tcPr>
            <w:tcMar>
              <w:top w:w="100.0" w:type="dxa"/>
              <w:left w:w="100.0" w:type="dxa"/>
              <w:bottom w:w="100.0" w:type="dxa"/>
              <w:right w:w="100.0" w:type="dxa"/>
            </w:tcMar>
          </w:tcPr>
          <w:p w:rsidR="00000000" w:rsidDel="00000000" w:rsidP="00000000" w:rsidRDefault="00000000" w:rsidRPr="00000000" w14:paraId="000002C0">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1">
            <w:pPr>
              <w:widowControl w:val="0"/>
              <w:rPr/>
            </w:pPr>
            <w:r w:rsidDel="00000000" w:rsidR="00000000" w:rsidRPr="00000000">
              <w:rPr>
                <w:rtl w:val="0"/>
              </w:rPr>
              <w:t xml:space="preserve">ouderbetrokkenheid vergroten</w:t>
            </w:r>
          </w:p>
        </w:tc>
      </w:tr>
      <w:tr>
        <w:tc>
          <w:tcPr>
            <w:tcMar>
              <w:top w:w="100.0" w:type="dxa"/>
              <w:left w:w="100.0" w:type="dxa"/>
              <w:bottom w:w="100.0" w:type="dxa"/>
              <w:right w:w="100.0" w:type="dxa"/>
            </w:tcMar>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school werkt effectief samen met ketenpartners en het speciaal (basis) onderwijs</w:t>
            </w:r>
          </w:p>
        </w:tc>
        <w:tc>
          <w:tcPr>
            <w:tcMar>
              <w:top w:w="100.0" w:type="dxa"/>
              <w:left w:w="100.0" w:type="dxa"/>
              <w:bottom w:w="100.0" w:type="dxa"/>
              <w:right w:w="100.0" w:type="dxa"/>
            </w:tcMar>
          </w:tcPr>
          <w:p w:rsidR="00000000" w:rsidDel="00000000" w:rsidP="00000000" w:rsidRDefault="00000000" w:rsidRPr="00000000" w14:paraId="000002C3">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C4">
            <w:pPr>
              <w:widowControl w:val="0"/>
              <w:rPr/>
            </w:pPr>
            <w:r w:rsidDel="00000000" w:rsidR="00000000" w:rsidRPr="00000000">
              <w:rPr>
                <w:rtl w:val="0"/>
              </w:rPr>
            </w:r>
          </w:p>
        </w:tc>
      </w:tr>
    </w:tbl>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t xml:space="preserve">Voor het meest recente oordeel van de inspectie (27 september 2018) verwijzen we naar de site van de Onderwijsinspectie: </w:t>
      </w:r>
      <w:hyperlink r:id="rId8">
        <w:r w:rsidDel="00000000" w:rsidR="00000000" w:rsidRPr="00000000">
          <w:rPr>
            <w:color w:val="1155cc"/>
            <w:u w:val="single"/>
            <w:rtl w:val="0"/>
          </w:rPr>
          <w:t xml:space="preserve">https://www.onderwijsinspectie.nl/zoek-scholen</w:t>
        </w:r>
      </w:hyperlink>
      <w:r w:rsidDel="00000000" w:rsidR="00000000" w:rsidRPr="00000000">
        <w:rPr>
          <w:rtl w:val="0"/>
        </w:rPr>
        <w:t xml:space="preserve">. Hier kunt u zoeken op: St.Victorschool,te Benschop met Brinnummer 03YO.</w:t>
      </w:r>
      <w:r w:rsidDel="00000000" w:rsidR="00000000" w:rsidRPr="00000000">
        <w:br w:type="page"/>
      </w:r>
      <w:r w:rsidDel="00000000" w:rsidR="00000000" w:rsidRPr="00000000">
        <w:rPr>
          <w:rtl w:val="0"/>
        </w:rPr>
      </w:r>
    </w:p>
    <w:tbl>
      <w:tblPr>
        <w:tblStyle w:val="Table16"/>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c>
          <w:tcPr>
            <w:tcMar>
              <w:top w:w="100.0" w:type="dxa"/>
              <w:left w:w="100.0" w:type="dxa"/>
              <w:bottom w:w="100.0" w:type="dxa"/>
              <w:right w:w="100.0" w:type="dxa"/>
            </w:tcMar>
          </w:tcPr>
          <w:p w:rsidR="00000000" w:rsidDel="00000000" w:rsidP="00000000" w:rsidRDefault="00000000" w:rsidRPr="00000000" w14:paraId="000002C7">
            <w:pPr>
              <w:pStyle w:val="Heading1"/>
              <w:ind w:left="720" w:firstLine="0"/>
              <w:rPr>
                <w:sz w:val="24"/>
                <w:szCs w:val="24"/>
              </w:rPr>
            </w:pPr>
            <w:bookmarkStart w:colFirst="0" w:colLast="0" w:name="_3whwml4" w:id="25"/>
            <w:bookmarkEnd w:id="25"/>
            <w:r w:rsidDel="00000000" w:rsidR="00000000" w:rsidRPr="00000000">
              <w:rPr>
                <w:sz w:val="24"/>
                <w:szCs w:val="24"/>
                <w:rtl w:val="0"/>
              </w:rPr>
              <w:t xml:space="preserve">8. Ambities en doelen met betrekking tot basisondersteuning en extra ondersteuning</w:t>
            </w:r>
          </w:p>
          <w:p w:rsidR="00000000" w:rsidDel="00000000" w:rsidP="00000000" w:rsidRDefault="00000000" w:rsidRPr="00000000" w14:paraId="000002C8">
            <w:pPr>
              <w:rPr/>
            </w:pPr>
            <w:r w:rsidDel="00000000" w:rsidR="00000000" w:rsidRPr="00000000">
              <w:rPr>
                <w:rtl w:val="0"/>
              </w:rPr>
              <w:t xml:space="preserve">ZIE SCHOOLGIDS/SCHOOLPLAN/ZORGPLAN en WEBSITE</w:t>
            </w:r>
          </w:p>
        </w:tc>
      </w:tr>
      <w:tr>
        <w:tc>
          <w:tcPr>
            <w:tcMar>
              <w:top w:w="100.0" w:type="dxa"/>
              <w:left w:w="100.0" w:type="dxa"/>
              <w:bottom w:w="100.0" w:type="dxa"/>
              <w:right w:w="100.0" w:type="dxa"/>
            </w:tcMar>
          </w:tcPr>
          <w:p w:rsidR="00000000" w:rsidDel="00000000" w:rsidP="00000000" w:rsidRDefault="00000000" w:rsidRPr="00000000" w14:paraId="000002C9">
            <w:pPr>
              <w:pStyle w:val="Heading2"/>
              <w:rPr>
                <w:sz w:val="24"/>
                <w:szCs w:val="24"/>
              </w:rPr>
            </w:pPr>
            <w:bookmarkStart w:colFirst="0" w:colLast="0" w:name="_2bn6wsx" w:id="26"/>
            <w:bookmarkEnd w:id="26"/>
            <w:r w:rsidDel="00000000" w:rsidR="00000000" w:rsidRPr="00000000">
              <w:rPr>
                <w:sz w:val="24"/>
                <w:szCs w:val="24"/>
                <w:rtl w:val="0"/>
              </w:rPr>
              <w:t xml:space="preserve">8.1 Welke ambitie</w:t>
            </w:r>
          </w:p>
          <w:p w:rsidR="00000000" w:rsidDel="00000000" w:rsidP="00000000" w:rsidRDefault="00000000" w:rsidRPr="00000000" w14:paraId="000002CA">
            <w:pPr>
              <w:rPr>
                <w:sz w:val="22"/>
                <w:szCs w:val="22"/>
              </w:rPr>
            </w:pPr>
            <w:r w:rsidDel="00000000" w:rsidR="00000000" w:rsidRPr="00000000">
              <w:rPr>
                <w:sz w:val="22"/>
                <w:szCs w:val="22"/>
                <w:rtl w:val="0"/>
              </w:rPr>
              <w:t xml:space="preserve">Structurering en borging van de </w:t>
            </w:r>
            <w:r w:rsidDel="00000000" w:rsidR="00000000" w:rsidRPr="00000000">
              <w:rPr>
                <w:b w:val="1"/>
                <w:sz w:val="22"/>
                <w:szCs w:val="22"/>
                <w:rtl w:val="0"/>
              </w:rPr>
              <w:t xml:space="preserve">interne zorgstructuur</w:t>
            </w:r>
            <w:r w:rsidDel="00000000" w:rsidR="00000000" w:rsidRPr="00000000">
              <w:rPr>
                <w:sz w:val="22"/>
                <w:szCs w:val="22"/>
                <w:rtl w:val="0"/>
              </w:rPr>
              <w:t xml:space="preserve"> zodat de onderwijsaanpak beter aansluit bij de onderwijsbehoeften van de leerling (zie schoolplan- pgn. 27).</w:t>
            </w:r>
          </w:p>
          <w:p w:rsidR="00000000" w:rsidDel="00000000" w:rsidP="00000000" w:rsidRDefault="00000000" w:rsidRPr="00000000" w14:paraId="000002CB">
            <w:pPr>
              <w:widowControl w:val="0"/>
              <w:rPr/>
            </w:pPr>
            <w:r w:rsidDel="00000000" w:rsidR="00000000" w:rsidRPr="00000000">
              <w:rPr>
                <w:rtl w:val="0"/>
              </w:rPr>
            </w:r>
          </w:p>
          <w:p w:rsidR="00000000" w:rsidDel="00000000" w:rsidP="00000000" w:rsidRDefault="00000000" w:rsidRPr="00000000" w14:paraId="000002CC">
            <w:pPr>
              <w:widowControl w:val="0"/>
              <w:rPr/>
            </w:pPr>
            <w:r w:rsidDel="00000000" w:rsidR="00000000" w:rsidRPr="00000000">
              <w:rPr>
                <w:rtl w:val="0"/>
              </w:rPr>
            </w:r>
          </w:p>
          <w:p w:rsidR="00000000" w:rsidDel="00000000" w:rsidP="00000000" w:rsidRDefault="00000000" w:rsidRPr="00000000" w14:paraId="000002CD">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CE">
            <w:pPr>
              <w:pStyle w:val="Heading2"/>
              <w:rPr>
                <w:sz w:val="24"/>
                <w:szCs w:val="24"/>
              </w:rPr>
            </w:pPr>
            <w:bookmarkStart w:colFirst="0" w:colLast="0" w:name="_qsh70q" w:id="27"/>
            <w:bookmarkEnd w:id="27"/>
            <w:r w:rsidDel="00000000" w:rsidR="00000000" w:rsidRPr="00000000">
              <w:rPr>
                <w:sz w:val="24"/>
                <w:szCs w:val="24"/>
                <w:rtl w:val="0"/>
              </w:rPr>
              <w:t xml:space="preserve">8.2 Welke ontwikkeldoelen (SMART)</w:t>
            </w:r>
          </w:p>
          <w:p w:rsidR="00000000" w:rsidDel="00000000" w:rsidP="00000000" w:rsidRDefault="00000000" w:rsidRPr="00000000" w14:paraId="000002CF">
            <w:pPr>
              <w:widowControl w:val="0"/>
              <w:rPr/>
            </w:pPr>
            <w:r w:rsidDel="00000000" w:rsidR="00000000" w:rsidRPr="00000000">
              <w:rPr>
                <w:rtl w:val="0"/>
              </w:rPr>
            </w:r>
          </w:p>
          <w:p w:rsidR="00000000" w:rsidDel="00000000" w:rsidP="00000000" w:rsidRDefault="00000000" w:rsidRPr="00000000" w14:paraId="000002D0">
            <w:pPr>
              <w:widowControl w:val="0"/>
              <w:rPr/>
            </w:pPr>
            <w:r w:rsidDel="00000000" w:rsidR="00000000" w:rsidRPr="00000000">
              <w:rPr>
                <w:rtl w:val="0"/>
              </w:rPr>
              <w:t xml:space="preserve">2015-2016</w:t>
            </w:r>
          </w:p>
          <w:p w:rsidR="00000000" w:rsidDel="00000000" w:rsidP="00000000" w:rsidRDefault="00000000" w:rsidRPr="00000000" w14:paraId="000002D1">
            <w:pPr>
              <w:widowControl w:val="0"/>
              <w:rPr/>
            </w:pPr>
            <w:r w:rsidDel="00000000" w:rsidR="00000000" w:rsidRPr="00000000">
              <w:rPr>
                <w:rtl w:val="0"/>
              </w:rPr>
            </w:r>
          </w:p>
          <w:p w:rsidR="00000000" w:rsidDel="00000000" w:rsidP="00000000" w:rsidRDefault="00000000" w:rsidRPr="00000000" w14:paraId="000002D2">
            <w:pPr>
              <w:widowControl w:val="0"/>
              <w:rPr/>
            </w:pPr>
            <w:r w:rsidDel="00000000" w:rsidR="00000000" w:rsidRPr="00000000">
              <w:rPr>
                <w:rtl w:val="0"/>
              </w:rPr>
              <w:t xml:space="preserve">2016-2017</w:t>
            </w:r>
          </w:p>
          <w:p w:rsidR="00000000" w:rsidDel="00000000" w:rsidP="00000000" w:rsidRDefault="00000000" w:rsidRPr="00000000" w14:paraId="000002D3">
            <w:pPr>
              <w:widowControl w:val="0"/>
              <w:rPr/>
            </w:pPr>
            <w:r w:rsidDel="00000000" w:rsidR="00000000" w:rsidRPr="00000000">
              <w:rPr>
                <w:rtl w:val="0"/>
              </w:rPr>
            </w:r>
          </w:p>
          <w:p w:rsidR="00000000" w:rsidDel="00000000" w:rsidP="00000000" w:rsidRDefault="00000000" w:rsidRPr="00000000" w14:paraId="000002D4">
            <w:pPr>
              <w:widowControl w:val="0"/>
              <w:rPr/>
            </w:pPr>
            <w:r w:rsidDel="00000000" w:rsidR="00000000" w:rsidRPr="00000000">
              <w:rPr>
                <w:rtl w:val="0"/>
              </w:rPr>
              <w:t xml:space="preserve">2017-2018 : zie schoolplan, pgn. 27 en meerjarenplan</w:t>
            </w:r>
          </w:p>
          <w:p w:rsidR="00000000" w:rsidDel="00000000" w:rsidP="00000000" w:rsidRDefault="00000000" w:rsidRPr="00000000" w14:paraId="000002D5">
            <w:pPr>
              <w:widowControl w:val="0"/>
              <w:rPr/>
            </w:pPr>
            <w:r w:rsidDel="00000000" w:rsidR="00000000" w:rsidRPr="00000000">
              <w:rPr>
                <w:rtl w:val="0"/>
              </w:rPr>
            </w:r>
          </w:p>
          <w:p w:rsidR="00000000" w:rsidDel="00000000" w:rsidP="00000000" w:rsidRDefault="00000000" w:rsidRPr="00000000" w14:paraId="000002D6">
            <w:pPr>
              <w:widowControl w:val="0"/>
              <w:rPr/>
            </w:pPr>
            <w:r w:rsidDel="00000000" w:rsidR="00000000" w:rsidRPr="00000000">
              <w:rPr>
                <w:rtl w:val="0"/>
              </w:rPr>
              <w:t xml:space="preserve">2018-2019 : zie schoolplan,pgn.27, zorgplan en meerjarenplan</w:t>
            </w:r>
          </w:p>
          <w:p w:rsidR="00000000" w:rsidDel="00000000" w:rsidP="00000000" w:rsidRDefault="00000000" w:rsidRPr="00000000" w14:paraId="000002D7">
            <w:pPr>
              <w:widowControl w:val="0"/>
              <w:numPr>
                <w:ilvl w:val="0"/>
                <w:numId w:val="9"/>
              </w:numPr>
              <w:ind w:left="720" w:hanging="360"/>
              <w:rPr>
                <w:u w:val="none"/>
              </w:rPr>
            </w:pPr>
            <w:r w:rsidDel="00000000" w:rsidR="00000000" w:rsidRPr="00000000">
              <w:rPr>
                <w:rtl w:val="0"/>
              </w:rPr>
              <w:t xml:space="preserve">begrijpend lezen: close- reading borgen/ nieuwsbegrip en woordenschat</w:t>
            </w:r>
          </w:p>
          <w:p w:rsidR="00000000" w:rsidDel="00000000" w:rsidP="00000000" w:rsidRDefault="00000000" w:rsidRPr="00000000" w14:paraId="000002D8">
            <w:pPr>
              <w:widowControl w:val="0"/>
              <w:numPr>
                <w:ilvl w:val="0"/>
                <w:numId w:val="9"/>
              </w:numPr>
              <w:ind w:left="720" w:hanging="360"/>
              <w:rPr>
                <w:u w:val="none"/>
              </w:rPr>
            </w:pPr>
            <w:r w:rsidDel="00000000" w:rsidR="00000000" w:rsidRPr="00000000">
              <w:rPr>
                <w:rtl w:val="0"/>
              </w:rPr>
              <w:t xml:space="preserve">sociaal- emotioneel: Taakspel gr. 1 t/m 8 borgen</w:t>
            </w:r>
          </w:p>
          <w:p w:rsidR="00000000" w:rsidDel="00000000" w:rsidP="00000000" w:rsidRDefault="00000000" w:rsidRPr="00000000" w14:paraId="000002D9">
            <w:pPr>
              <w:widowControl w:val="0"/>
              <w:numPr>
                <w:ilvl w:val="0"/>
                <w:numId w:val="9"/>
              </w:numPr>
              <w:ind w:left="720" w:hanging="360"/>
              <w:rPr>
                <w:u w:val="none"/>
              </w:rPr>
            </w:pPr>
            <w:r w:rsidDel="00000000" w:rsidR="00000000" w:rsidRPr="00000000">
              <w:rPr>
                <w:rtl w:val="0"/>
              </w:rPr>
              <w:t xml:space="preserve">meerbegaafde leerlingen: schoolbreed werken met het DHH- model en binnen de groepen compacten en verrijken, inzet Talentlijn gr 1 t/m 4)</w:t>
            </w:r>
          </w:p>
          <w:p w:rsidR="00000000" w:rsidDel="00000000" w:rsidP="00000000" w:rsidRDefault="00000000" w:rsidRPr="00000000" w14:paraId="000002DA">
            <w:pPr>
              <w:widowControl w:val="0"/>
              <w:numPr>
                <w:ilvl w:val="0"/>
                <w:numId w:val="9"/>
              </w:numPr>
              <w:ind w:left="720" w:hanging="360"/>
              <w:rPr>
                <w:u w:val="none"/>
              </w:rPr>
            </w:pPr>
            <w:r w:rsidDel="00000000" w:rsidR="00000000" w:rsidRPr="00000000">
              <w:rPr>
                <w:rtl w:val="0"/>
              </w:rPr>
              <w:t xml:space="preserve">doordacht lesgeven borgen: de 4 fases en het inzetten van de coöperatieve werkvormen</w:t>
            </w:r>
          </w:p>
          <w:p w:rsidR="00000000" w:rsidDel="00000000" w:rsidP="00000000" w:rsidRDefault="00000000" w:rsidRPr="00000000" w14:paraId="000002DB">
            <w:pPr>
              <w:widowControl w:val="0"/>
              <w:numPr>
                <w:ilvl w:val="0"/>
                <w:numId w:val="9"/>
              </w:numPr>
              <w:ind w:left="720" w:hanging="360"/>
              <w:rPr>
                <w:u w:val="none"/>
              </w:rPr>
            </w:pPr>
            <w:r w:rsidDel="00000000" w:rsidR="00000000" w:rsidRPr="00000000">
              <w:rPr>
                <w:rtl w:val="0"/>
              </w:rPr>
              <w:t xml:space="preserve">kleuters: observatie-, en registratiesysteem Kijk! invoeren</w:t>
            </w:r>
          </w:p>
          <w:p w:rsidR="00000000" w:rsidDel="00000000" w:rsidP="00000000" w:rsidRDefault="00000000" w:rsidRPr="00000000" w14:paraId="000002DC">
            <w:pPr>
              <w:widowControl w:val="0"/>
              <w:numPr>
                <w:ilvl w:val="0"/>
                <w:numId w:val="9"/>
              </w:numPr>
              <w:ind w:left="720" w:hanging="360"/>
              <w:rPr>
                <w:u w:val="none"/>
              </w:rPr>
            </w:pPr>
            <w:r w:rsidDel="00000000" w:rsidR="00000000" w:rsidRPr="00000000">
              <w:rPr>
                <w:rtl w:val="0"/>
              </w:rPr>
              <w:t xml:space="preserve">het 4- d- (data, duiden, doelen en doen) traject schoolbreed invoeren</w:t>
            </w:r>
          </w:p>
          <w:p w:rsidR="00000000" w:rsidDel="00000000" w:rsidP="00000000" w:rsidRDefault="00000000" w:rsidRPr="00000000" w14:paraId="000002DD">
            <w:pPr>
              <w:widowControl w:val="0"/>
              <w:rPr/>
            </w:pPr>
            <w:r w:rsidDel="00000000" w:rsidR="00000000" w:rsidRPr="00000000">
              <w:rPr>
                <w:rtl w:val="0"/>
              </w:rPr>
            </w:r>
          </w:p>
          <w:p w:rsidR="00000000" w:rsidDel="00000000" w:rsidP="00000000" w:rsidRDefault="00000000" w:rsidRPr="00000000" w14:paraId="000002DE">
            <w:pPr>
              <w:widowControl w:val="0"/>
              <w:rPr/>
            </w:pPr>
            <w:r w:rsidDel="00000000" w:rsidR="00000000" w:rsidRPr="00000000">
              <w:rPr>
                <w:rtl w:val="0"/>
              </w:rPr>
              <w:t xml:space="preserve">2019-2020: zie schoolplan, zorgplan en meerjarenplan</w:t>
            </w:r>
          </w:p>
          <w:p w:rsidR="00000000" w:rsidDel="00000000" w:rsidP="00000000" w:rsidRDefault="00000000" w:rsidRPr="00000000" w14:paraId="000002DF">
            <w:pPr>
              <w:widowControl w:val="0"/>
              <w:numPr>
                <w:ilvl w:val="0"/>
                <w:numId w:val="11"/>
              </w:numPr>
              <w:ind w:left="720" w:hanging="360"/>
              <w:rPr>
                <w:u w:val="none"/>
              </w:rPr>
            </w:pPr>
            <w:r w:rsidDel="00000000" w:rsidR="00000000" w:rsidRPr="00000000">
              <w:rPr>
                <w:rtl w:val="0"/>
              </w:rPr>
              <w:t xml:space="preserve">sociaal- emotioneel: Taakspel borgen en kindgesprekken</w:t>
            </w:r>
          </w:p>
          <w:p w:rsidR="00000000" w:rsidDel="00000000" w:rsidP="00000000" w:rsidRDefault="00000000" w:rsidRPr="00000000" w14:paraId="000002E0">
            <w:pPr>
              <w:widowControl w:val="0"/>
              <w:numPr>
                <w:ilvl w:val="0"/>
                <w:numId w:val="11"/>
              </w:numPr>
              <w:ind w:left="720" w:hanging="360"/>
              <w:rPr>
                <w:u w:val="none"/>
              </w:rPr>
            </w:pPr>
            <w:r w:rsidDel="00000000" w:rsidR="00000000" w:rsidRPr="00000000">
              <w:rPr>
                <w:rtl w:val="0"/>
              </w:rPr>
              <w:t xml:space="preserve">Kijk! registratie en beredeneerd aanbod aanbieden groep 1-2</w:t>
            </w:r>
          </w:p>
          <w:p w:rsidR="00000000" w:rsidDel="00000000" w:rsidP="00000000" w:rsidRDefault="00000000" w:rsidRPr="00000000" w14:paraId="000002E1">
            <w:pPr>
              <w:widowControl w:val="0"/>
              <w:numPr>
                <w:ilvl w:val="0"/>
                <w:numId w:val="11"/>
              </w:numPr>
              <w:ind w:left="720" w:hanging="360"/>
              <w:rPr>
                <w:u w:val="none"/>
              </w:rPr>
            </w:pPr>
            <w:r w:rsidDel="00000000" w:rsidR="00000000" w:rsidRPr="00000000">
              <w:rPr>
                <w:rtl w:val="0"/>
              </w:rPr>
              <w:t xml:space="preserve">leesprotocol borgen en uitvoeren</w:t>
            </w:r>
          </w:p>
          <w:p w:rsidR="00000000" w:rsidDel="00000000" w:rsidP="00000000" w:rsidRDefault="00000000" w:rsidRPr="00000000" w14:paraId="000002E2">
            <w:pPr>
              <w:widowControl w:val="0"/>
              <w:numPr>
                <w:ilvl w:val="0"/>
                <w:numId w:val="11"/>
              </w:numPr>
              <w:ind w:left="720" w:hanging="360"/>
              <w:rPr>
                <w:u w:val="none"/>
              </w:rPr>
            </w:pPr>
            <w:r w:rsidDel="00000000" w:rsidR="00000000" w:rsidRPr="00000000">
              <w:rPr>
                <w:rtl w:val="0"/>
              </w:rPr>
              <w:t xml:space="preserve">arrangementen meerbegaafde leerlingen borgen en uitvoeren</w:t>
            </w:r>
          </w:p>
          <w:p w:rsidR="00000000" w:rsidDel="00000000" w:rsidP="00000000" w:rsidRDefault="00000000" w:rsidRPr="00000000" w14:paraId="000002E3">
            <w:pPr>
              <w:widowControl w:val="0"/>
              <w:numPr>
                <w:ilvl w:val="0"/>
                <w:numId w:val="11"/>
              </w:numPr>
              <w:ind w:left="720" w:hanging="360"/>
            </w:pPr>
            <w:r w:rsidDel="00000000" w:rsidR="00000000" w:rsidRPr="00000000">
              <w:rPr>
                <w:rtl w:val="0"/>
              </w:rPr>
              <w:t xml:space="preserve">doordacht lesgeven borgen: de 4 fases en het inzetten van de coöperatieve werkvormen</w:t>
            </w:r>
          </w:p>
          <w:p w:rsidR="00000000" w:rsidDel="00000000" w:rsidP="00000000" w:rsidRDefault="00000000" w:rsidRPr="00000000" w14:paraId="000002E4">
            <w:pPr>
              <w:widowControl w:val="0"/>
              <w:numPr>
                <w:ilvl w:val="0"/>
                <w:numId w:val="11"/>
              </w:numPr>
              <w:ind w:left="720" w:hanging="360"/>
            </w:pPr>
            <w:r w:rsidDel="00000000" w:rsidR="00000000" w:rsidRPr="00000000">
              <w:rPr>
                <w:rtl w:val="0"/>
              </w:rPr>
              <w:t xml:space="preserve">het 4- d- (data, duiden, doelen en doen) traject borgen</w:t>
            </w:r>
          </w:p>
          <w:p w:rsidR="00000000" w:rsidDel="00000000" w:rsidP="00000000" w:rsidRDefault="00000000" w:rsidRPr="00000000" w14:paraId="000002E5">
            <w:pPr>
              <w:widowControl w:val="0"/>
              <w:numPr>
                <w:ilvl w:val="0"/>
                <w:numId w:val="11"/>
              </w:numPr>
              <w:ind w:left="720" w:hanging="360"/>
              <w:rPr>
                <w:u w:val="none"/>
              </w:rPr>
            </w:pPr>
            <w:r w:rsidDel="00000000" w:rsidR="00000000" w:rsidRPr="00000000">
              <w:rPr>
                <w:rtl w:val="0"/>
              </w:rPr>
              <w:t xml:space="preserve">voldoende beoordeling- herinspectie</w:t>
            </w:r>
          </w:p>
          <w:p w:rsidR="00000000" w:rsidDel="00000000" w:rsidP="00000000" w:rsidRDefault="00000000" w:rsidRPr="00000000" w14:paraId="000002E6">
            <w:pPr>
              <w:widowControl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E7">
            <w:pPr>
              <w:pStyle w:val="Heading2"/>
              <w:rPr>
                <w:rFonts w:ascii="Calibri" w:cs="Calibri" w:eastAsia="Calibri" w:hAnsi="Calibri"/>
                <w:sz w:val="24"/>
                <w:szCs w:val="24"/>
              </w:rPr>
            </w:pPr>
            <w:bookmarkStart w:colFirst="0" w:colLast="0" w:name="_3as4poj" w:id="28"/>
            <w:bookmarkEnd w:id="28"/>
            <w:r w:rsidDel="00000000" w:rsidR="00000000" w:rsidRPr="00000000">
              <w:rPr>
                <w:rFonts w:ascii="Calibri" w:cs="Calibri" w:eastAsia="Calibri" w:hAnsi="Calibri"/>
                <w:sz w:val="24"/>
                <w:szCs w:val="24"/>
                <w:rtl w:val="0"/>
              </w:rPr>
              <w:t xml:space="preserve">8.3 Waar </w:t>
            </w:r>
            <w:r w:rsidDel="00000000" w:rsidR="00000000" w:rsidRPr="00000000">
              <w:rPr>
                <w:sz w:val="24"/>
                <w:szCs w:val="24"/>
                <w:rtl w:val="0"/>
              </w:rPr>
              <w:t xml:space="preserve">is de school trots op</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2E8">
            <w:pPr>
              <w:widowControl w:val="0"/>
              <w:rPr/>
            </w:pPr>
            <w:r w:rsidDel="00000000" w:rsidR="00000000" w:rsidRPr="00000000">
              <w:rPr>
                <w:rtl w:val="0"/>
              </w:rPr>
            </w:r>
          </w:p>
          <w:p w:rsidR="00000000" w:rsidDel="00000000" w:rsidP="00000000" w:rsidRDefault="00000000" w:rsidRPr="00000000" w14:paraId="000002E9">
            <w:pPr>
              <w:widowControl w:val="0"/>
              <w:rPr/>
            </w:pPr>
            <w:r w:rsidDel="00000000" w:rsidR="00000000" w:rsidRPr="00000000">
              <w:rPr>
                <w:rtl w:val="0"/>
              </w:rPr>
              <w:t xml:space="preserve">Door het invoeren van Taakspel in de groepen 1 t/m 8 zien we binnen de school een positieve veranderingen onder andere op het gebied van het pedagogisch klimaat.  </w:t>
            </w:r>
          </w:p>
        </w:tc>
      </w:tr>
    </w:tbl>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sectPr>
      <w:footerReference r:id="rId9" w:type="default"/>
      <w:pgSz w:h="16838" w:w="11906"/>
      <w:pgMar w:bottom="1417" w:top="1417" w:left="1417" w:right="1417"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4824"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tabs>
        <w:tab w:val="left" w:pos="975"/>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Schoolondersteuningsplan 2016-2020 Profi Pendi</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Subtitle">
    <w:name w:val="Subtitle"/>
    <w:basedOn w:val="Normal"/>
    <w:next w:val="Normal"/>
    <w:pPr>
      <w:spacing w:after="60" w:lineRule="auto"/>
      <w:jc w:val="center"/>
    </w:pPr>
    <w:rPr>
      <w:rFonts w:ascii="Calibri" w:cs="Calibri" w:eastAsia="Calibri" w:hAnsi="Calibri"/>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profipendi.nl/scholen-ondersteuningsplan.html" TargetMode="External"/><Relationship Id="rId8" Type="http://schemas.openxmlformats.org/officeDocument/2006/relationships/hyperlink" Target="https://www.onderwijsinspectie.nl/zoek-scho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