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CE2DC" w14:textId="77777777" w:rsidR="00196C04" w:rsidRPr="00DF52C1" w:rsidRDefault="0020115F">
      <w:pPr>
        <w:widowControl w:val="0"/>
        <w:autoSpaceDE w:val="0"/>
        <w:autoSpaceDN w:val="0"/>
        <w:adjustRightInd w:val="0"/>
        <w:spacing w:after="0" w:line="200" w:lineRule="exact"/>
        <w:rPr>
          <w:rFonts w:ascii="Arial" w:hAnsi="Arial" w:cs="Arial"/>
          <w:sz w:val="24"/>
          <w:szCs w:val="24"/>
        </w:rPr>
      </w:pPr>
      <w:r>
        <w:rPr>
          <w:noProof/>
        </w:rPr>
        <w:drawing>
          <wp:anchor distT="0" distB="0" distL="114300" distR="114300" simplePos="0" relativeHeight="251664384" behindDoc="1" locked="0" layoutInCell="1" allowOverlap="1" wp14:anchorId="1DAE7BA6" wp14:editId="49CA3EBC">
            <wp:simplePos x="0" y="0"/>
            <wp:positionH relativeFrom="column">
              <wp:posOffset>5104765</wp:posOffset>
            </wp:positionH>
            <wp:positionV relativeFrom="paragraph">
              <wp:posOffset>-621030</wp:posOffset>
            </wp:positionV>
            <wp:extent cx="1252855" cy="964565"/>
            <wp:effectExtent l="0" t="0" r="0" b="0"/>
            <wp:wrapTight wrapText="bothSides">
              <wp:wrapPolygon edited="0">
                <wp:start x="0" y="0"/>
                <wp:lineTo x="0" y="21330"/>
                <wp:lineTo x="21348" y="21330"/>
                <wp:lineTo x="21348" y="0"/>
                <wp:lineTo x="0" y="0"/>
              </wp:wrapPolygon>
            </wp:wrapTight>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855"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802EA" w14:textId="77777777" w:rsidR="00196C04" w:rsidRPr="00DF52C1" w:rsidRDefault="00196C04">
      <w:pPr>
        <w:widowControl w:val="0"/>
        <w:autoSpaceDE w:val="0"/>
        <w:autoSpaceDN w:val="0"/>
        <w:adjustRightInd w:val="0"/>
        <w:spacing w:after="0" w:line="280" w:lineRule="exact"/>
        <w:rPr>
          <w:rFonts w:ascii="Arial" w:hAnsi="Arial" w:cs="Arial"/>
          <w:sz w:val="24"/>
          <w:szCs w:val="24"/>
        </w:rPr>
      </w:pPr>
    </w:p>
    <w:p w14:paraId="0904A18E" w14:textId="77777777" w:rsidR="00B27014" w:rsidRDefault="00B27014" w:rsidP="00DF52C1">
      <w:pPr>
        <w:widowControl w:val="0"/>
        <w:autoSpaceDE w:val="0"/>
        <w:autoSpaceDN w:val="0"/>
        <w:adjustRightInd w:val="0"/>
        <w:spacing w:after="0" w:line="240" w:lineRule="auto"/>
        <w:rPr>
          <w:rFonts w:ascii="Arial" w:hAnsi="Arial" w:cs="Arial"/>
          <w:b/>
          <w:bCs/>
          <w:color w:val="003366"/>
          <w:sz w:val="24"/>
          <w:szCs w:val="24"/>
        </w:rPr>
      </w:pPr>
    </w:p>
    <w:p w14:paraId="11B67033" w14:textId="77777777" w:rsidR="00196C04" w:rsidRPr="00627F3B" w:rsidRDefault="00196C04" w:rsidP="00B27014">
      <w:pPr>
        <w:widowControl w:val="0"/>
        <w:autoSpaceDE w:val="0"/>
        <w:autoSpaceDN w:val="0"/>
        <w:adjustRightInd w:val="0"/>
        <w:spacing w:after="0" w:line="240" w:lineRule="auto"/>
        <w:rPr>
          <w:rFonts w:ascii="Arial" w:hAnsi="Arial" w:cs="Arial"/>
          <w:sz w:val="24"/>
          <w:szCs w:val="24"/>
        </w:rPr>
      </w:pPr>
      <w:r w:rsidRPr="00627F3B">
        <w:rPr>
          <w:rFonts w:ascii="Arial" w:hAnsi="Arial" w:cs="Arial"/>
          <w:b/>
          <w:bCs/>
          <w:sz w:val="24"/>
          <w:szCs w:val="24"/>
        </w:rPr>
        <w:t>SCHOOLVEILIGHEIDSPLAN</w:t>
      </w:r>
      <w:r w:rsidR="00B27014" w:rsidRPr="00627F3B">
        <w:rPr>
          <w:rFonts w:ascii="Arial" w:hAnsi="Arial" w:cs="Arial"/>
          <w:b/>
          <w:bCs/>
          <w:sz w:val="24"/>
          <w:szCs w:val="24"/>
        </w:rPr>
        <w:t xml:space="preserve"> </w:t>
      </w:r>
      <w:r w:rsidRPr="00627F3B">
        <w:rPr>
          <w:rFonts w:ascii="Arial" w:hAnsi="Arial" w:cs="Arial"/>
          <w:b/>
          <w:bCs/>
          <w:sz w:val="24"/>
          <w:szCs w:val="24"/>
        </w:rPr>
        <w:t>MONTESSORISCHOOL ELZENEIND</w:t>
      </w:r>
    </w:p>
    <w:p w14:paraId="1EFAFD11" w14:textId="77777777" w:rsidR="00196C04" w:rsidRPr="00DF52C1" w:rsidRDefault="00196C04">
      <w:pPr>
        <w:widowControl w:val="0"/>
        <w:autoSpaceDE w:val="0"/>
        <w:autoSpaceDN w:val="0"/>
        <w:adjustRightInd w:val="0"/>
        <w:spacing w:after="0" w:line="200" w:lineRule="exact"/>
        <w:rPr>
          <w:rFonts w:ascii="Arial" w:hAnsi="Arial" w:cs="Arial"/>
          <w:sz w:val="24"/>
          <w:szCs w:val="24"/>
        </w:rPr>
      </w:pPr>
    </w:p>
    <w:p w14:paraId="1DCB32EB" w14:textId="77777777" w:rsidR="00196C04" w:rsidRPr="00DF52C1" w:rsidRDefault="00196C04">
      <w:pPr>
        <w:widowControl w:val="0"/>
        <w:autoSpaceDE w:val="0"/>
        <w:autoSpaceDN w:val="0"/>
        <w:adjustRightInd w:val="0"/>
        <w:spacing w:after="0" w:line="317" w:lineRule="exact"/>
        <w:rPr>
          <w:rFonts w:ascii="Arial" w:hAnsi="Arial" w:cs="Arial"/>
          <w:sz w:val="24"/>
          <w:szCs w:val="24"/>
        </w:rPr>
      </w:pPr>
    </w:p>
    <w:p w14:paraId="176D2EA0"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b/>
          <w:bCs/>
          <w:sz w:val="24"/>
          <w:szCs w:val="24"/>
        </w:rPr>
        <w:t>Inhoudsopgave</w:t>
      </w:r>
    </w:p>
    <w:p w14:paraId="52A26E04"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3C636AA4" w14:textId="77777777" w:rsidR="00196C04" w:rsidRPr="002D3C2C" w:rsidRDefault="00DF52C1" w:rsidP="00DF52C1">
      <w:pPr>
        <w:widowControl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Inleiding</w:t>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t>2</w:t>
      </w:r>
    </w:p>
    <w:p w14:paraId="4CFEF197" w14:textId="77777777" w:rsidR="00DF52C1" w:rsidRPr="002D3C2C" w:rsidRDefault="00DF52C1" w:rsidP="00DF52C1">
      <w:pPr>
        <w:widowControl w:val="0"/>
        <w:overflowPunct w:val="0"/>
        <w:autoSpaceDE w:val="0"/>
        <w:autoSpaceDN w:val="0"/>
        <w:adjustRightInd w:val="0"/>
        <w:spacing w:after="0" w:line="240" w:lineRule="auto"/>
        <w:rPr>
          <w:rFonts w:ascii="Arial" w:hAnsi="Arial" w:cs="Arial"/>
          <w:sz w:val="24"/>
          <w:szCs w:val="24"/>
        </w:rPr>
      </w:pPr>
    </w:p>
    <w:p w14:paraId="6B8709CA" w14:textId="77777777" w:rsidR="00DF52C1" w:rsidRPr="002D3C2C" w:rsidRDefault="00196C04" w:rsidP="00DF52C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 xml:space="preserve">Visie schoolveiligheidsplan Montessorischool Elzeneind </w:t>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t>2</w:t>
      </w:r>
    </w:p>
    <w:p w14:paraId="368F85B7" w14:textId="77777777" w:rsidR="00DF52C1" w:rsidRPr="002D3C2C" w:rsidRDefault="00DF52C1" w:rsidP="00DF52C1">
      <w:pPr>
        <w:widowControl w:val="0"/>
        <w:overflowPunct w:val="0"/>
        <w:autoSpaceDE w:val="0"/>
        <w:autoSpaceDN w:val="0"/>
        <w:adjustRightInd w:val="0"/>
        <w:spacing w:after="0" w:line="240" w:lineRule="auto"/>
        <w:rPr>
          <w:rFonts w:ascii="Arial" w:hAnsi="Arial" w:cs="Arial"/>
          <w:sz w:val="24"/>
          <w:szCs w:val="24"/>
        </w:rPr>
      </w:pPr>
    </w:p>
    <w:p w14:paraId="3B0996B8" w14:textId="77777777" w:rsidR="00196C04" w:rsidRPr="002D3C2C" w:rsidRDefault="00196C04" w:rsidP="00DF52C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Doelstelling beleidsplan</w:t>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t>3</w:t>
      </w:r>
    </w:p>
    <w:p w14:paraId="79E7F77E" w14:textId="77777777" w:rsidR="00196C04" w:rsidRPr="002D3C2C" w:rsidRDefault="00196C04" w:rsidP="00DF52C1">
      <w:pPr>
        <w:widowControl w:val="0"/>
        <w:autoSpaceDE w:val="0"/>
        <w:autoSpaceDN w:val="0"/>
        <w:adjustRightInd w:val="0"/>
        <w:spacing w:after="0" w:line="240" w:lineRule="auto"/>
        <w:rPr>
          <w:rFonts w:ascii="Arial" w:hAnsi="Arial" w:cs="Arial"/>
          <w:sz w:val="24"/>
          <w:szCs w:val="24"/>
        </w:rPr>
      </w:pPr>
    </w:p>
    <w:p w14:paraId="530E9721" w14:textId="77777777" w:rsidR="00627F3B" w:rsidRPr="002D3C2C" w:rsidRDefault="00196C04" w:rsidP="00DF52C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 xml:space="preserve">Preventief beleid </w:t>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t>3</w:t>
      </w:r>
    </w:p>
    <w:p w14:paraId="71C8BEA7" w14:textId="77777777" w:rsidR="00627F3B" w:rsidRPr="002D3C2C" w:rsidRDefault="00627F3B" w:rsidP="00DF52C1">
      <w:pPr>
        <w:widowControl w:val="0"/>
        <w:overflowPunct w:val="0"/>
        <w:autoSpaceDE w:val="0"/>
        <w:autoSpaceDN w:val="0"/>
        <w:adjustRightInd w:val="0"/>
        <w:spacing w:after="0" w:line="240" w:lineRule="auto"/>
        <w:rPr>
          <w:rFonts w:ascii="Arial" w:hAnsi="Arial" w:cs="Arial"/>
          <w:sz w:val="24"/>
          <w:szCs w:val="24"/>
        </w:rPr>
      </w:pPr>
    </w:p>
    <w:p w14:paraId="3D46FB90" w14:textId="77777777" w:rsidR="00627F3B" w:rsidRPr="002D3C2C" w:rsidRDefault="00196C04" w:rsidP="00DF52C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 xml:space="preserve">Curatief beleid </w:t>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t>4</w:t>
      </w:r>
    </w:p>
    <w:p w14:paraId="672D968E" w14:textId="77777777" w:rsidR="00627F3B" w:rsidRPr="002D3C2C" w:rsidRDefault="00627F3B" w:rsidP="00DF52C1">
      <w:pPr>
        <w:widowControl w:val="0"/>
        <w:overflowPunct w:val="0"/>
        <w:autoSpaceDE w:val="0"/>
        <w:autoSpaceDN w:val="0"/>
        <w:adjustRightInd w:val="0"/>
        <w:spacing w:after="0" w:line="240" w:lineRule="auto"/>
        <w:rPr>
          <w:rFonts w:ascii="Arial" w:hAnsi="Arial" w:cs="Arial"/>
          <w:sz w:val="24"/>
          <w:szCs w:val="24"/>
        </w:rPr>
      </w:pPr>
    </w:p>
    <w:p w14:paraId="5AF5BE38" w14:textId="77777777" w:rsidR="00196C04" w:rsidRPr="002D3C2C" w:rsidRDefault="00196C04" w:rsidP="00DF52C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 xml:space="preserve">Registratie en evaluatie </w:t>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r>
      <w:r w:rsidR="00627F3B" w:rsidRPr="002D3C2C">
        <w:rPr>
          <w:rFonts w:ascii="Arial" w:hAnsi="Arial" w:cs="Arial"/>
          <w:sz w:val="24"/>
          <w:szCs w:val="24"/>
        </w:rPr>
        <w:tab/>
        <w:t>5</w:t>
      </w:r>
    </w:p>
    <w:p w14:paraId="208F551E" w14:textId="77777777" w:rsidR="00627F3B" w:rsidRPr="002D3C2C" w:rsidRDefault="00627F3B" w:rsidP="00DF52C1">
      <w:pPr>
        <w:widowControl w:val="0"/>
        <w:overflowPunct w:val="0"/>
        <w:autoSpaceDE w:val="0"/>
        <w:autoSpaceDN w:val="0"/>
        <w:adjustRightInd w:val="0"/>
        <w:spacing w:after="0" w:line="240" w:lineRule="auto"/>
        <w:rPr>
          <w:rFonts w:ascii="Arial" w:hAnsi="Arial" w:cs="Arial"/>
          <w:sz w:val="24"/>
          <w:szCs w:val="24"/>
        </w:rPr>
      </w:pPr>
    </w:p>
    <w:p w14:paraId="35C13385" w14:textId="77777777" w:rsidR="00627F3B" w:rsidRPr="002D3C2C" w:rsidRDefault="00627F3B" w:rsidP="00DF52C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Gedragsregels</w:t>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t>5</w:t>
      </w:r>
    </w:p>
    <w:p w14:paraId="4FE24411" w14:textId="77777777" w:rsidR="00627F3B" w:rsidRPr="002D3C2C" w:rsidRDefault="00627F3B" w:rsidP="00DF52C1">
      <w:pPr>
        <w:widowControl w:val="0"/>
        <w:overflowPunct w:val="0"/>
        <w:autoSpaceDE w:val="0"/>
        <w:autoSpaceDN w:val="0"/>
        <w:adjustRightInd w:val="0"/>
        <w:spacing w:after="0" w:line="240" w:lineRule="auto"/>
        <w:rPr>
          <w:rFonts w:ascii="Arial" w:hAnsi="Arial" w:cs="Arial"/>
          <w:sz w:val="24"/>
          <w:szCs w:val="24"/>
        </w:rPr>
      </w:pPr>
    </w:p>
    <w:p w14:paraId="365A1658" w14:textId="77777777" w:rsidR="00196C04" w:rsidRPr="002D3C2C" w:rsidRDefault="00196C04" w:rsidP="00DF52C1">
      <w:pPr>
        <w:widowControl w:val="0"/>
        <w:autoSpaceDE w:val="0"/>
        <w:autoSpaceDN w:val="0"/>
        <w:adjustRightInd w:val="0"/>
        <w:spacing w:after="0" w:line="240" w:lineRule="auto"/>
        <w:rPr>
          <w:rFonts w:ascii="Arial" w:hAnsi="Arial" w:cs="Arial"/>
          <w:sz w:val="24"/>
          <w:szCs w:val="24"/>
        </w:rPr>
      </w:pPr>
    </w:p>
    <w:p w14:paraId="39180376" w14:textId="77777777" w:rsidR="00627F3B" w:rsidRPr="002D3C2C" w:rsidRDefault="00627F3B" w:rsidP="00DF52C1">
      <w:pPr>
        <w:widowControl w:val="0"/>
        <w:autoSpaceDE w:val="0"/>
        <w:autoSpaceDN w:val="0"/>
        <w:adjustRightInd w:val="0"/>
        <w:spacing w:after="0" w:line="240" w:lineRule="auto"/>
        <w:rPr>
          <w:rFonts w:ascii="Arial" w:hAnsi="Arial" w:cs="Arial"/>
          <w:sz w:val="24"/>
          <w:szCs w:val="24"/>
        </w:rPr>
      </w:pPr>
    </w:p>
    <w:p w14:paraId="6949A95F" w14:textId="77777777" w:rsidR="00196C04" w:rsidRPr="002D3C2C" w:rsidRDefault="00196C04" w:rsidP="00DF52C1">
      <w:pPr>
        <w:widowControl w:val="0"/>
        <w:autoSpaceDE w:val="0"/>
        <w:autoSpaceDN w:val="0"/>
        <w:adjustRightInd w:val="0"/>
        <w:spacing w:after="0" w:line="240" w:lineRule="auto"/>
        <w:rPr>
          <w:rFonts w:ascii="Arial" w:hAnsi="Arial" w:cs="Arial"/>
          <w:sz w:val="24"/>
          <w:szCs w:val="24"/>
        </w:rPr>
      </w:pPr>
    </w:p>
    <w:p w14:paraId="49F383BE" w14:textId="77777777" w:rsidR="00196C04" w:rsidRPr="002D3C2C" w:rsidRDefault="00196C04" w:rsidP="00DF52C1">
      <w:pPr>
        <w:widowControl w:val="0"/>
        <w:autoSpaceDE w:val="0"/>
        <w:autoSpaceDN w:val="0"/>
        <w:adjustRightInd w:val="0"/>
        <w:spacing w:after="0" w:line="240" w:lineRule="auto"/>
        <w:rPr>
          <w:rFonts w:ascii="Arial" w:hAnsi="Arial" w:cs="Arial"/>
          <w:b/>
          <w:bCs/>
          <w:sz w:val="24"/>
          <w:szCs w:val="24"/>
        </w:rPr>
      </w:pPr>
      <w:r w:rsidRPr="002D3C2C">
        <w:rPr>
          <w:rFonts w:ascii="Arial" w:hAnsi="Arial" w:cs="Arial"/>
          <w:b/>
          <w:bCs/>
          <w:sz w:val="24"/>
          <w:szCs w:val="24"/>
        </w:rPr>
        <w:t>Bijlagen</w:t>
      </w:r>
    </w:p>
    <w:p w14:paraId="1E11EEE3" w14:textId="77777777" w:rsidR="00BE24F1" w:rsidRPr="002D3C2C" w:rsidRDefault="00BE24F1" w:rsidP="00DF52C1">
      <w:pPr>
        <w:widowControl w:val="0"/>
        <w:autoSpaceDE w:val="0"/>
        <w:autoSpaceDN w:val="0"/>
        <w:adjustRightInd w:val="0"/>
        <w:spacing w:after="0" w:line="240" w:lineRule="auto"/>
        <w:rPr>
          <w:rFonts w:ascii="Arial" w:hAnsi="Arial" w:cs="Arial"/>
          <w:b/>
          <w:bCs/>
          <w:sz w:val="24"/>
          <w:szCs w:val="24"/>
        </w:rPr>
      </w:pPr>
    </w:p>
    <w:p w14:paraId="31062C4B" w14:textId="77777777" w:rsidR="00BE24F1" w:rsidRPr="002D3C2C" w:rsidRDefault="00BE24F1" w:rsidP="00DF52C1">
      <w:pPr>
        <w:widowControl w:val="0"/>
        <w:autoSpaceDE w:val="0"/>
        <w:autoSpaceDN w:val="0"/>
        <w:adjustRightInd w:val="0"/>
        <w:spacing w:after="0" w:line="240" w:lineRule="auto"/>
        <w:rPr>
          <w:rFonts w:ascii="Arial" w:hAnsi="Arial" w:cs="Arial"/>
          <w:b/>
          <w:bCs/>
          <w:sz w:val="24"/>
          <w:szCs w:val="24"/>
        </w:rPr>
      </w:pPr>
    </w:p>
    <w:p w14:paraId="54DE0B11" w14:textId="77777777" w:rsidR="00BE24F1" w:rsidRPr="002D3C2C" w:rsidRDefault="00BE24F1" w:rsidP="00BE24F1">
      <w:pPr>
        <w:widowControl w:val="0"/>
        <w:autoSpaceDE w:val="0"/>
        <w:autoSpaceDN w:val="0"/>
        <w:adjustRightInd w:val="0"/>
        <w:spacing w:after="0" w:line="240" w:lineRule="auto"/>
        <w:rPr>
          <w:rFonts w:ascii="Arial" w:hAnsi="Arial" w:cs="Arial"/>
          <w:color w:val="FF0000"/>
          <w:sz w:val="24"/>
          <w:szCs w:val="24"/>
        </w:rPr>
      </w:pPr>
      <w:r w:rsidRPr="002D3C2C">
        <w:rPr>
          <w:rFonts w:ascii="Arial" w:hAnsi="Arial" w:cs="Arial"/>
          <w:sz w:val="24"/>
          <w:szCs w:val="24"/>
        </w:rPr>
        <w:t>Gedrag</w:t>
      </w:r>
      <w:r w:rsidR="00410489" w:rsidRPr="002D3C2C">
        <w:rPr>
          <w:rFonts w:ascii="Arial" w:hAnsi="Arial" w:cs="Arial"/>
          <w:sz w:val="24"/>
          <w:szCs w:val="24"/>
        </w:rPr>
        <w:t>sprotocol</w:t>
      </w:r>
      <w:r w:rsidR="00E14384" w:rsidRPr="002D3C2C">
        <w:rPr>
          <w:rFonts w:ascii="Arial" w:hAnsi="Arial" w:cs="Arial"/>
          <w:sz w:val="24"/>
          <w:szCs w:val="24"/>
        </w:rPr>
        <w:tab/>
      </w:r>
      <w:r w:rsidR="00E14384" w:rsidRPr="002D3C2C">
        <w:rPr>
          <w:rFonts w:ascii="Arial" w:hAnsi="Arial" w:cs="Arial"/>
          <w:sz w:val="24"/>
          <w:szCs w:val="24"/>
        </w:rPr>
        <w:tab/>
      </w:r>
      <w:r w:rsidR="00E14384" w:rsidRPr="002D3C2C">
        <w:rPr>
          <w:rFonts w:ascii="Arial" w:hAnsi="Arial" w:cs="Arial"/>
          <w:sz w:val="24"/>
          <w:szCs w:val="24"/>
        </w:rPr>
        <w:tab/>
      </w:r>
      <w:r w:rsidR="00E14384" w:rsidRPr="002D3C2C">
        <w:rPr>
          <w:rFonts w:ascii="Arial" w:hAnsi="Arial" w:cs="Arial"/>
          <w:sz w:val="24"/>
          <w:szCs w:val="24"/>
        </w:rPr>
        <w:tab/>
      </w:r>
      <w:r w:rsidR="00E14384" w:rsidRPr="002D3C2C">
        <w:rPr>
          <w:rFonts w:ascii="Arial" w:hAnsi="Arial" w:cs="Arial"/>
          <w:sz w:val="24"/>
          <w:szCs w:val="24"/>
        </w:rPr>
        <w:tab/>
      </w:r>
      <w:r w:rsidR="00E14384" w:rsidRPr="002D3C2C">
        <w:rPr>
          <w:rFonts w:ascii="Arial" w:hAnsi="Arial" w:cs="Arial"/>
          <w:sz w:val="24"/>
          <w:szCs w:val="24"/>
        </w:rPr>
        <w:tab/>
      </w:r>
      <w:r w:rsidR="00E14384" w:rsidRPr="002D3C2C">
        <w:rPr>
          <w:rFonts w:ascii="Arial" w:hAnsi="Arial" w:cs="Arial"/>
          <w:sz w:val="24"/>
          <w:szCs w:val="24"/>
        </w:rPr>
        <w:tab/>
      </w:r>
      <w:r w:rsidR="00E14384" w:rsidRPr="002D3C2C">
        <w:rPr>
          <w:rFonts w:ascii="Arial" w:hAnsi="Arial" w:cs="Arial"/>
          <w:sz w:val="24"/>
          <w:szCs w:val="24"/>
        </w:rPr>
        <w:tab/>
      </w:r>
      <w:r w:rsidR="00E14384" w:rsidRPr="002D3C2C">
        <w:rPr>
          <w:rFonts w:ascii="Arial" w:hAnsi="Arial" w:cs="Arial"/>
          <w:sz w:val="24"/>
          <w:szCs w:val="24"/>
        </w:rPr>
        <w:tab/>
        <w:t>7</w:t>
      </w:r>
    </w:p>
    <w:p w14:paraId="655B7280" w14:textId="77777777" w:rsidR="00BE24F1" w:rsidRPr="002D3C2C" w:rsidRDefault="00BE24F1" w:rsidP="00BE24F1">
      <w:pPr>
        <w:widowControl w:val="0"/>
        <w:autoSpaceDE w:val="0"/>
        <w:autoSpaceDN w:val="0"/>
        <w:adjustRightInd w:val="0"/>
        <w:spacing w:after="0" w:line="240" w:lineRule="auto"/>
        <w:rPr>
          <w:rFonts w:ascii="Arial" w:hAnsi="Arial" w:cs="Arial"/>
          <w:sz w:val="24"/>
          <w:szCs w:val="24"/>
        </w:rPr>
      </w:pPr>
    </w:p>
    <w:p w14:paraId="004484DA" w14:textId="77777777" w:rsidR="00BE24F1" w:rsidRPr="002D3C2C" w:rsidRDefault="00E14384" w:rsidP="00BE24F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Protocol fysiek, verbaal en psychisch geweld en agressie</w:t>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t>15</w:t>
      </w:r>
    </w:p>
    <w:p w14:paraId="5FA94555" w14:textId="77777777" w:rsidR="00E14384" w:rsidRPr="002D3C2C" w:rsidRDefault="00E14384" w:rsidP="00BE24F1">
      <w:pPr>
        <w:widowControl w:val="0"/>
        <w:overflowPunct w:val="0"/>
        <w:autoSpaceDE w:val="0"/>
        <w:autoSpaceDN w:val="0"/>
        <w:adjustRightInd w:val="0"/>
        <w:spacing w:after="0" w:line="240" w:lineRule="auto"/>
        <w:rPr>
          <w:rFonts w:ascii="Arial" w:hAnsi="Arial" w:cs="Arial"/>
          <w:sz w:val="24"/>
          <w:szCs w:val="24"/>
        </w:rPr>
      </w:pPr>
    </w:p>
    <w:p w14:paraId="7BD5B92D" w14:textId="77777777" w:rsidR="00E14384" w:rsidRPr="002D3C2C" w:rsidRDefault="00E14384" w:rsidP="00BE24F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Protocol discriminatie</w:t>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t>1</w:t>
      </w:r>
      <w:r w:rsidR="00462EB4" w:rsidRPr="002D3C2C">
        <w:rPr>
          <w:rFonts w:ascii="Arial" w:hAnsi="Arial" w:cs="Arial"/>
          <w:sz w:val="24"/>
          <w:szCs w:val="24"/>
        </w:rPr>
        <w:t>7</w:t>
      </w:r>
    </w:p>
    <w:p w14:paraId="512DDFC5" w14:textId="77777777" w:rsidR="00E14384" w:rsidRPr="002D3C2C" w:rsidRDefault="00E14384" w:rsidP="00BE24F1">
      <w:pPr>
        <w:widowControl w:val="0"/>
        <w:overflowPunct w:val="0"/>
        <w:autoSpaceDE w:val="0"/>
        <w:autoSpaceDN w:val="0"/>
        <w:adjustRightInd w:val="0"/>
        <w:spacing w:after="0" w:line="240" w:lineRule="auto"/>
        <w:rPr>
          <w:rFonts w:ascii="Arial" w:hAnsi="Arial" w:cs="Arial"/>
          <w:sz w:val="24"/>
          <w:szCs w:val="24"/>
        </w:rPr>
      </w:pPr>
    </w:p>
    <w:p w14:paraId="67EE5C1C" w14:textId="77777777" w:rsidR="00E14384" w:rsidRPr="002D3C2C" w:rsidRDefault="00E14384" w:rsidP="00BE24F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Protocol seksuele intimidatie</w:t>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t>18</w:t>
      </w:r>
    </w:p>
    <w:p w14:paraId="3E508C51" w14:textId="77777777" w:rsidR="00BE24F1" w:rsidRPr="002D3C2C" w:rsidRDefault="00BE24F1" w:rsidP="00BE24F1">
      <w:pPr>
        <w:widowControl w:val="0"/>
        <w:overflowPunct w:val="0"/>
        <w:autoSpaceDE w:val="0"/>
        <w:autoSpaceDN w:val="0"/>
        <w:adjustRightInd w:val="0"/>
        <w:spacing w:after="0" w:line="240" w:lineRule="auto"/>
        <w:rPr>
          <w:rFonts w:ascii="Arial" w:hAnsi="Arial" w:cs="Arial"/>
          <w:sz w:val="24"/>
          <w:szCs w:val="24"/>
        </w:rPr>
      </w:pPr>
    </w:p>
    <w:p w14:paraId="3323D9B7" w14:textId="77777777" w:rsidR="00F0162B" w:rsidRPr="002D3C2C" w:rsidRDefault="00F0162B" w:rsidP="00BE24F1">
      <w:pPr>
        <w:widowControl w:val="0"/>
        <w:autoSpaceDE w:val="0"/>
        <w:autoSpaceDN w:val="0"/>
        <w:adjustRightInd w:val="0"/>
        <w:spacing w:after="0" w:line="240" w:lineRule="auto"/>
        <w:rPr>
          <w:rStyle w:val="Zwaar"/>
          <w:rFonts w:ascii="Arial" w:hAnsi="Arial" w:cs="Arial"/>
          <w:b w:val="0"/>
          <w:sz w:val="24"/>
          <w:szCs w:val="24"/>
        </w:rPr>
      </w:pPr>
      <w:r w:rsidRPr="002D3C2C">
        <w:rPr>
          <w:rStyle w:val="Zwaar"/>
          <w:rFonts w:ascii="Arial" w:hAnsi="Arial" w:cs="Arial"/>
          <w:b w:val="0"/>
          <w:sz w:val="24"/>
          <w:szCs w:val="24"/>
        </w:rPr>
        <w:t>Protocol vernielingen</w:t>
      </w:r>
      <w:r w:rsidRPr="002D3C2C">
        <w:rPr>
          <w:rStyle w:val="Zwaar"/>
          <w:rFonts w:ascii="Arial" w:hAnsi="Arial" w:cs="Arial"/>
          <w:b w:val="0"/>
          <w:sz w:val="24"/>
          <w:szCs w:val="24"/>
        </w:rPr>
        <w:tab/>
      </w:r>
      <w:r w:rsidRPr="002D3C2C">
        <w:rPr>
          <w:rStyle w:val="Zwaar"/>
          <w:rFonts w:ascii="Arial" w:hAnsi="Arial" w:cs="Arial"/>
          <w:b w:val="0"/>
          <w:sz w:val="24"/>
          <w:szCs w:val="24"/>
        </w:rPr>
        <w:tab/>
      </w:r>
      <w:r w:rsidRPr="002D3C2C">
        <w:rPr>
          <w:rStyle w:val="Zwaar"/>
          <w:rFonts w:ascii="Arial" w:hAnsi="Arial" w:cs="Arial"/>
          <w:b w:val="0"/>
          <w:sz w:val="24"/>
          <w:szCs w:val="24"/>
        </w:rPr>
        <w:tab/>
      </w:r>
      <w:r w:rsidRPr="002D3C2C">
        <w:rPr>
          <w:rStyle w:val="Zwaar"/>
          <w:rFonts w:ascii="Arial" w:hAnsi="Arial" w:cs="Arial"/>
          <w:b w:val="0"/>
          <w:sz w:val="24"/>
          <w:szCs w:val="24"/>
        </w:rPr>
        <w:tab/>
      </w:r>
      <w:r w:rsidRPr="002D3C2C">
        <w:rPr>
          <w:rStyle w:val="Zwaar"/>
          <w:rFonts w:ascii="Arial" w:hAnsi="Arial" w:cs="Arial"/>
          <w:b w:val="0"/>
          <w:sz w:val="24"/>
          <w:szCs w:val="24"/>
        </w:rPr>
        <w:tab/>
      </w:r>
      <w:r w:rsidRPr="002D3C2C">
        <w:rPr>
          <w:rStyle w:val="Zwaar"/>
          <w:rFonts w:ascii="Arial" w:hAnsi="Arial" w:cs="Arial"/>
          <w:b w:val="0"/>
          <w:sz w:val="24"/>
          <w:szCs w:val="24"/>
        </w:rPr>
        <w:tab/>
      </w:r>
      <w:r w:rsidRPr="002D3C2C">
        <w:rPr>
          <w:rStyle w:val="Zwaar"/>
          <w:rFonts w:ascii="Arial" w:hAnsi="Arial" w:cs="Arial"/>
          <w:b w:val="0"/>
          <w:sz w:val="24"/>
          <w:szCs w:val="24"/>
        </w:rPr>
        <w:tab/>
      </w:r>
      <w:r w:rsidRPr="002D3C2C">
        <w:rPr>
          <w:rStyle w:val="Zwaar"/>
          <w:rFonts w:ascii="Arial" w:hAnsi="Arial" w:cs="Arial"/>
          <w:b w:val="0"/>
          <w:sz w:val="24"/>
          <w:szCs w:val="24"/>
        </w:rPr>
        <w:tab/>
        <w:t>21</w:t>
      </w:r>
    </w:p>
    <w:p w14:paraId="0164169A" w14:textId="77777777" w:rsidR="00F0162B" w:rsidRPr="002D3C2C" w:rsidRDefault="00F0162B" w:rsidP="00BE24F1">
      <w:pPr>
        <w:widowControl w:val="0"/>
        <w:autoSpaceDE w:val="0"/>
        <w:autoSpaceDN w:val="0"/>
        <w:adjustRightInd w:val="0"/>
        <w:spacing w:after="0" w:line="240" w:lineRule="auto"/>
        <w:rPr>
          <w:rStyle w:val="Zwaar"/>
          <w:rFonts w:ascii="Arial" w:hAnsi="Arial" w:cs="Arial"/>
          <w:b w:val="0"/>
          <w:sz w:val="24"/>
          <w:szCs w:val="24"/>
        </w:rPr>
      </w:pPr>
    </w:p>
    <w:p w14:paraId="77C3D29B" w14:textId="77777777" w:rsidR="00BE24F1" w:rsidRPr="002D3C2C" w:rsidRDefault="009F4F90" w:rsidP="00BE24F1">
      <w:pPr>
        <w:widowControl w:val="0"/>
        <w:autoSpaceDE w:val="0"/>
        <w:autoSpaceDN w:val="0"/>
        <w:adjustRightInd w:val="0"/>
        <w:spacing w:after="0" w:line="240" w:lineRule="auto"/>
        <w:rPr>
          <w:rFonts w:ascii="Arial" w:hAnsi="Arial" w:cs="Arial"/>
          <w:sz w:val="24"/>
          <w:szCs w:val="24"/>
        </w:rPr>
      </w:pPr>
      <w:r w:rsidRPr="002D3C2C">
        <w:rPr>
          <w:rStyle w:val="Zwaar"/>
          <w:rFonts w:ascii="Arial" w:hAnsi="Arial" w:cs="Arial"/>
          <w:b w:val="0"/>
          <w:sz w:val="24"/>
          <w:szCs w:val="24"/>
        </w:rPr>
        <w:t>Protocol</w:t>
      </w:r>
      <w:r w:rsidRPr="002D3C2C">
        <w:rPr>
          <w:rStyle w:val="Zwaar"/>
          <w:rFonts w:ascii="Tahoma" w:hAnsi="Tahoma" w:cs="Tahoma"/>
          <w:b w:val="0"/>
        </w:rPr>
        <w:t xml:space="preserve"> </w:t>
      </w:r>
      <w:r w:rsidRPr="002D3C2C">
        <w:rPr>
          <w:rStyle w:val="Zwaar"/>
          <w:rFonts w:ascii="Arial" w:hAnsi="Arial" w:cs="Arial"/>
          <w:b w:val="0"/>
          <w:sz w:val="24"/>
          <w:szCs w:val="24"/>
        </w:rPr>
        <w:t>schorsing en verwijdering van leerlingen</w:t>
      </w:r>
      <w:r w:rsidRPr="002D3C2C">
        <w:rPr>
          <w:rStyle w:val="Zwaar"/>
          <w:rFonts w:ascii="Arial" w:hAnsi="Arial" w:cs="Arial"/>
          <w:b w:val="0"/>
          <w:sz w:val="24"/>
          <w:szCs w:val="24"/>
        </w:rPr>
        <w:tab/>
      </w:r>
      <w:r w:rsidRPr="002D3C2C">
        <w:rPr>
          <w:rStyle w:val="Zwaar"/>
          <w:rFonts w:ascii="Tahoma" w:hAnsi="Tahoma" w:cs="Tahoma"/>
          <w:b w:val="0"/>
        </w:rPr>
        <w:tab/>
      </w:r>
      <w:r w:rsidRPr="002D3C2C">
        <w:rPr>
          <w:rStyle w:val="Zwaar"/>
          <w:rFonts w:ascii="Tahoma" w:hAnsi="Tahoma" w:cs="Tahoma"/>
          <w:b w:val="0"/>
        </w:rPr>
        <w:tab/>
      </w:r>
      <w:r w:rsidRPr="002D3C2C">
        <w:rPr>
          <w:rStyle w:val="Zwaar"/>
          <w:rFonts w:ascii="Tahoma" w:hAnsi="Tahoma" w:cs="Tahoma"/>
          <w:b w:val="0"/>
        </w:rPr>
        <w:tab/>
      </w:r>
      <w:r w:rsidRPr="002D3C2C">
        <w:rPr>
          <w:rStyle w:val="Zwaar"/>
          <w:rFonts w:ascii="Arial" w:hAnsi="Arial" w:cs="Arial"/>
          <w:b w:val="0"/>
          <w:sz w:val="24"/>
          <w:szCs w:val="24"/>
        </w:rPr>
        <w:t>2</w:t>
      </w:r>
      <w:r w:rsidR="00F0162B" w:rsidRPr="002D3C2C">
        <w:rPr>
          <w:rStyle w:val="Zwaar"/>
          <w:rFonts w:ascii="Arial" w:hAnsi="Arial" w:cs="Arial"/>
          <w:b w:val="0"/>
          <w:sz w:val="24"/>
          <w:szCs w:val="24"/>
        </w:rPr>
        <w:t>2</w:t>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p>
    <w:p w14:paraId="2E737B26" w14:textId="77777777" w:rsidR="00BE24F1" w:rsidRPr="002D3C2C" w:rsidRDefault="00BE24F1" w:rsidP="00BE24F1">
      <w:pPr>
        <w:widowControl w:val="0"/>
        <w:autoSpaceDE w:val="0"/>
        <w:autoSpaceDN w:val="0"/>
        <w:adjustRightInd w:val="0"/>
        <w:spacing w:after="0" w:line="240" w:lineRule="auto"/>
        <w:rPr>
          <w:rFonts w:ascii="Arial" w:hAnsi="Arial" w:cs="Arial"/>
          <w:sz w:val="24"/>
          <w:szCs w:val="24"/>
        </w:rPr>
      </w:pPr>
    </w:p>
    <w:p w14:paraId="1F4822F8" w14:textId="77777777" w:rsidR="00462EB4" w:rsidRPr="002D3C2C" w:rsidRDefault="00BE24F1" w:rsidP="00BE24F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 xml:space="preserve">Protocol opvang personeel en leerlingen bij ernstige incidenten </w:t>
      </w:r>
      <w:r w:rsidR="00462EB4" w:rsidRPr="002D3C2C">
        <w:rPr>
          <w:rFonts w:ascii="Arial" w:hAnsi="Arial" w:cs="Arial"/>
          <w:sz w:val="24"/>
          <w:szCs w:val="24"/>
        </w:rPr>
        <w:tab/>
      </w:r>
      <w:r w:rsidR="00462EB4" w:rsidRPr="002D3C2C">
        <w:rPr>
          <w:rFonts w:ascii="Arial" w:hAnsi="Arial" w:cs="Arial"/>
          <w:sz w:val="24"/>
          <w:szCs w:val="24"/>
        </w:rPr>
        <w:tab/>
        <w:t>2</w:t>
      </w:r>
      <w:r w:rsidR="00F0162B" w:rsidRPr="002D3C2C">
        <w:rPr>
          <w:rFonts w:ascii="Arial" w:hAnsi="Arial" w:cs="Arial"/>
          <w:sz w:val="24"/>
          <w:szCs w:val="24"/>
        </w:rPr>
        <w:t>5</w:t>
      </w:r>
    </w:p>
    <w:p w14:paraId="2D72467B" w14:textId="77777777" w:rsidR="00462EB4" w:rsidRPr="002D3C2C" w:rsidRDefault="00462EB4" w:rsidP="00BE24F1">
      <w:pPr>
        <w:widowControl w:val="0"/>
        <w:overflowPunct w:val="0"/>
        <w:autoSpaceDE w:val="0"/>
        <w:autoSpaceDN w:val="0"/>
        <w:adjustRightInd w:val="0"/>
        <w:spacing w:after="0" w:line="240" w:lineRule="auto"/>
        <w:rPr>
          <w:rFonts w:ascii="Arial" w:hAnsi="Arial" w:cs="Arial"/>
          <w:sz w:val="24"/>
          <w:szCs w:val="24"/>
        </w:rPr>
      </w:pPr>
    </w:p>
    <w:p w14:paraId="1406B3FA" w14:textId="77777777" w:rsidR="00BE24F1" w:rsidRPr="002D3C2C" w:rsidRDefault="00BE24F1" w:rsidP="00BE24F1">
      <w:pPr>
        <w:widowControl w:val="0"/>
        <w:overflowPunct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Privacyregeling</w:t>
      </w:r>
      <w:r w:rsidR="00462EB4" w:rsidRPr="002D3C2C">
        <w:rPr>
          <w:rFonts w:ascii="Arial" w:hAnsi="Arial" w:cs="Arial"/>
          <w:sz w:val="24"/>
          <w:szCs w:val="24"/>
        </w:rPr>
        <w:tab/>
      </w:r>
      <w:r w:rsidR="00462EB4" w:rsidRPr="002D3C2C">
        <w:rPr>
          <w:rFonts w:ascii="Arial" w:hAnsi="Arial" w:cs="Arial"/>
          <w:sz w:val="24"/>
          <w:szCs w:val="24"/>
        </w:rPr>
        <w:tab/>
      </w:r>
      <w:r w:rsidR="00462EB4" w:rsidRPr="002D3C2C">
        <w:rPr>
          <w:rFonts w:ascii="Arial" w:hAnsi="Arial" w:cs="Arial"/>
          <w:sz w:val="24"/>
          <w:szCs w:val="24"/>
        </w:rPr>
        <w:tab/>
      </w:r>
      <w:r w:rsidR="00462EB4" w:rsidRPr="002D3C2C">
        <w:rPr>
          <w:rFonts w:ascii="Arial" w:hAnsi="Arial" w:cs="Arial"/>
          <w:sz w:val="24"/>
          <w:szCs w:val="24"/>
        </w:rPr>
        <w:tab/>
      </w:r>
      <w:r w:rsidR="00462EB4" w:rsidRPr="002D3C2C">
        <w:rPr>
          <w:rFonts w:ascii="Arial" w:hAnsi="Arial" w:cs="Arial"/>
          <w:sz w:val="24"/>
          <w:szCs w:val="24"/>
        </w:rPr>
        <w:tab/>
      </w:r>
      <w:r w:rsidR="00462EB4" w:rsidRPr="002D3C2C">
        <w:rPr>
          <w:rFonts w:ascii="Arial" w:hAnsi="Arial" w:cs="Arial"/>
          <w:sz w:val="24"/>
          <w:szCs w:val="24"/>
        </w:rPr>
        <w:tab/>
      </w:r>
      <w:r w:rsidR="00462EB4" w:rsidRPr="002D3C2C">
        <w:rPr>
          <w:rFonts w:ascii="Arial" w:hAnsi="Arial" w:cs="Arial"/>
          <w:sz w:val="24"/>
          <w:szCs w:val="24"/>
        </w:rPr>
        <w:tab/>
      </w:r>
      <w:r w:rsidR="00462EB4" w:rsidRPr="002D3C2C">
        <w:rPr>
          <w:rFonts w:ascii="Arial" w:hAnsi="Arial" w:cs="Arial"/>
          <w:sz w:val="24"/>
          <w:szCs w:val="24"/>
        </w:rPr>
        <w:tab/>
      </w:r>
      <w:r w:rsidR="00462EB4" w:rsidRPr="002D3C2C">
        <w:rPr>
          <w:rFonts w:ascii="Arial" w:hAnsi="Arial" w:cs="Arial"/>
          <w:sz w:val="24"/>
          <w:szCs w:val="24"/>
        </w:rPr>
        <w:tab/>
        <w:t>2</w:t>
      </w:r>
      <w:r w:rsidR="00F0162B" w:rsidRPr="002D3C2C">
        <w:rPr>
          <w:rFonts w:ascii="Arial" w:hAnsi="Arial" w:cs="Arial"/>
          <w:sz w:val="24"/>
          <w:szCs w:val="24"/>
        </w:rPr>
        <w:t>7</w:t>
      </w:r>
    </w:p>
    <w:p w14:paraId="603348BF" w14:textId="77777777" w:rsidR="00BE24F1" w:rsidRPr="002D3C2C" w:rsidRDefault="00BE24F1" w:rsidP="00DF52C1">
      <w:pPr>
        <w:widowControl w:val="0"/>
        <w:autoSpaceDE w:val="0"/>
        <w:autoSpaceDN w:val="0"/>
        <w:adjustRightInd w:val="0"/>
        <w:spacing w:after="0" w:line="240" w:lineRule="auto"/>
        <w:rPr>
          <w:rFonts w:ascii="Arial" w:hAnsi="Arial" w:cs="Arial"/>
          <w:b/>
          <w:bCs/>
          <w:sz w:val="24"/>
          <w:szCs w:val="24"/>
        </w:rPr>
      </w:pPr>
    </w:p>
    <w:p w14:paraId="2A7AB9CE" w14:textId="77777777" w:rsidR="00196C04" w:rsidRPr="002D3C2C" w:rsidRDefault="00462EB4" w:rsidP="00DF52C1">
      <w:pPr>
        <w:widowControl w:val="0"/>
        <w:autoSpaceDE w:val="0"/>
        <w:autoSpaceDN w:val="0"/>
        <w:adjustRightInd w:val="0"/>
        <w:spacing w:after="0" w:line="240" w:lineRule="auto"/>
        <w:rPr>
          <w:rFonts w:ascii="Arial" w:hAnsi="Arial" w:cs="Arial"/>
          <w:sz w:val="24"/>
          <w:szCs w:val="24"/>
        </w:rPr>
      </w:pPr>
      <w:r w:rsidRPr="002D3C2C">
        <w:rPr>
          <w:rFonts w:ascii="Arial" w:hAnsi="Arial" w:cs="Arial"/>
          <w:sz w:val="24"/>
          <w:szCs w:val="24"/>
        </w:rPr>
        <w:t>Incidentenregistratieformulier</w:t>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r>
      <w:r w:rsidRPr="002D3C2C">
        <w:rPr>
          <w:rFonts w:ascii="Arial" w:hAnsi="Arial" w:cs="Arial"/>
          <w:sz w:val="24"/>
          <w:szCs w:val="24"/>
        </w:rPr>
        <w:tab/>
        <w:t>2</w:t>
      </w:r>
      <w:r w:rsidR="00F0162B" w:rsidRPr="002D3C2C">
        <w:rPr>
          <w:rFonts w:ascii="Arial" w:hAnsi="Arial" w:cs="Arial"/>
          <w:sz w:val="24"/>
          <w:szCs w:val="24"/>
        </w:rPr>
        <w:t>8</w:t>
      </w:r>
    </w:p>
    <w:p w14:paraId="4136D553" w14:textId="77777777" w:rsidR="00196C04" w:rsidRPr="00627F3B" w:rsidRDefault="00196C04" w:rsidP="00DF52C1">
      <w:pPr>
        <w:widowControl w:val="0"/>
        <w:autoSpaceDE w:val="0"/>
        <w:autoSpaceDN w:val="0"/>
        <w:adjustRightInd w:val="0"/>
        <w:spacing w:after="0" w:line="240" w:lineRule="auto"/>
        <w:rPr>
          <w:rFonts w:ascii="Arial" w:hAnsi="Arial" w:cs="Arial"/>
          <w:sz w:val="24"/>
          <w:szCs w:val="24"/>
          <w:highlight w:val="yellow"/>
        </w:rPr>
      </w:pPr>
    </w:p>
    <w:p w14:paraId="6FA2A18C" w14:textId="77777777" w:rsidR="00627F3B" w:rsidRDefault="00627F3B" w:rsidP="00DF52C1">
      <w:pPr>
        <w:widowControl w:val="0"/>
        <w:autoSpaceDE w:val="0"/>
        <w:autoSpaceDN w:val="0"/>
        <w:adjustRightInd w:val="0"/>
        <w:spacing w:after="0" w:line="240" w:lineRule="auto"/>
        <w:rPr>
          <w:rFonts w:ascii="Arial" w:hAnsi="Arial" w:cs="Arial"/>
          <w:sz w:val="24"/>
          <w:szCs w:val="24"/>
        </w:rPr>
      </w:pPr>
    </w:p>
    <w:p w14:paraId="4D1C743D" w14:textId="77777777" w:rsidR="00627F3B" w:rsidRPr="00627F3B" w:rsidRDefault="00627F3B" w:rsidP="00627F3B">
      <w:pPr>
        <w:rPr>
          <w:rFonts w:ascii="Arial" w:hAnsi="Arial" w:cs="Arial"/>
          <w:sz w:val="24"/>
          <w:szCs w:val="24"/>
        </w:rPr>
      </w:pPr>
    </w:p>
    <w:p w14:paraId="57A43614" w14:textId="77777777" w:rsidR="00627F3B" w:rsidRPr="00627F3B" w:rsidRDefault="00627F3B" w:rsidP="00627F3B">
      <w:pPr>
        <w:rPr>
          <w:rFonts w:ascii="Arial" w:hAnsi="Arial" w:cs="Arial"/>
          <w:sz w:val="24"/>
          <w:szCs w:val="24"/>
        </w:rPr>
      </w:pPr>
    </w:p>
    <w:p w14:paraId="51BB8903" w14:textId="77777777" w:rsidR="00627F3B" w:rsidRPr="00627F3B" w:rsidRDefault="00627F3B" w:rsidP="00627F3B">
      <w:pPr>
        <w:rPr>
          <w:rFonts w:ascii="Arial" w:hAnsi="Arial" w:cs="Arial"/>
          <w:sz w:val="24"/>
          <w:szCs w:val="24"/>
        </w:rPr>
      </w:pPr>
    </w:p>
    <w:p w14:paraId="22841993" w14:textId="77777777" w:rsidR="00627F3B" w:rsidRPr="00627F3B" w:rsidRDefault="00627F3B" w:rsidP="00627F3B">
      <w:pPr>
        <w:rPr>
          <w:rFonts w:ascii="Arial" w:hAnsi="Arial" w:cs="Arial"/>
          <w:sz w:val="24"/>
          <w:szCs w:val="24"/>
        </w:rPr>
      </w:pPr>
    </w:p>
    <w:p w14:paraId="40D5DBF1" w14:textId="77777777" w:rsidR="00627F3B" w:rsidRDefault="00627F3B" w:rsidP="00627F3B">
      <w:pPr>
        <w:rPr>
          <w:rFonts w:ascii="Arial" w:hAnsi="Arial" w:cs="Arial"/>
          <w:sz w:val="24"/>
          <w:szCs w:val="24"/>
        </w:rPr>
      </w:pPr>
    </w:p>
    <w:p w14:paraId="67638796" w14:textId="77777777" w:rsidR="00196C04" w:rsidRPr="00627F3B" w:rsidRDefault="00196C04" w:rsidP="00627F3B">
      <w:pPr>
        <w:rPr>
          <w:rFonts w:ascii="Arial" w:hAnsi="Arial" w:cs="Arial"/>
          <w:sz w:val="24"/>
          <w:szCs w:val="24"/>
        </w:rPr>
        <w:sectPr w:rsidR="00196C04" w:rsidRPr="00627F3B" w:rsidSect="00627F3B">
          <w:footerReference w:type="default" r:id="rId8"/>
          <w:pgSz w:w="11900" w:h="16838"/>
          <w:pgMar w:top="1440" w:right="701" w:bottom="1440" w:left="1420" w:header="708" w:footer="708" w:gutter="0"/>
          <w:cols w:space="708" w:equalWidth="0">
            <w:col w:w="9779"/>
          </w:cols>
          <w:noEndnote/>
          <w:titlePg/>
          <w:docGrid w:linePitch="299"/>
        </w:sectPr>
      </w:pPr>
    </w:p>
    <w:p w14:paraId="705579EE" w14:textId="77777777" w:rsidR="00196C04" w:rsidRPr="00627F3B" w:rsidRDefault="00196C04" w:rsidP="00DF52C1">
      <w:pPr>
        <w:widowControl w:val="0"/>
        <w:autoSpaceDE w:val="0"/>
        <w:autoSpaceDN w:val="0"/>
        <w:adjustRightInd w:val="0"/>
        <w:spacing w:after="0" w:line="240" w:lineRule="auto"/>
        <w:rPr>
          <w:rFonts w:ascii="Arial" w:hAnsi="Arial" w:cs="Arial"/>
          <w:sz w:val="24"/>
          <w:szCs w:val="24"/>
        </w:rPr>
      </w:pPr>
      <w:bookmarkStart w:id="0" w:name="page2"/>
      <w:bookmarkEnd w:id="0"/>
      <w:r w:rsidRPr="00627F3B">
        <w:rPr>
          <w:rFonts w:ascii="Arial" w:hAnsi="Arial" w:cs="Arial"/>
          <w:bCs/>
          <w:sz w:val="24"/>
          <w:szCs w:val="24"/>
          <w:u w:val="single"/>
        </w:rPr>
        <w:lastRenderedPageBreak/>
        <w:t>Inleiding</w:t>
      </w:r>
    </w:p>
    <w:p w14:paraId="1A3383A5"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454DFEDF"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Het beleid met betrekking tot agressie, geweld en seksuele intimidatie maakt onderdeel uit van het arbo- en personeelsbeleid. Onder agressie en geweld wordt in de wetsbepaling verstaan: voorvallen waarbij een werknemer psychisch of fysiek wordt lastig gevallen, bedreigd of aangevallen wordt onder omstandigheden die rechtstreeks verband houden met het verrichten van arbeid. Deze wetsbepaling heeft betrekking op werknemers en personen zoals stagiaires, ouders en leerlingen. De wetsbepaling betreft het schoolgebouw en de onmiddellijke omgeving van de school zoals het schoolplein.</w:t>
      </w:r>
    </w:p>
    <w:p w14:paraId="5C37981D"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5BD367FA"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Het beleidsplan ‘Agressie, geweld en seksuele intimidatie’ van Montessorischool Elzeneind is een nadere uitwerking van het arbobeleidsplan en stelt zich ten doel alle vormen van agressie, geweld en seksuele intimidatie binnen of in de directe omgeving van de school te voorkomen en daar waar zich incidenten voordoen adequate maatregelen te treffen om verdere escalatie te voorkomen.</w:t>
      </w:r>
    </w:p>
    <w:p w14:paraId="5848BAAF"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92EB5BF"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Om te zorgen voor een zo breed mogelijk gedragen beleid op het gebied van agressie, geweld en seksuele intimidatie is door de school een intentieverklaring opgesteld en deze is ondertekend door alle geledingen van de school. Deze intentieverklaring is te vinden als bijlage.</w:t>
      </w:r>
    </w:p>
    <w:p w14:paraId="0FFF48FD"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4F9FDB44"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Het beleidsplan richt zich op alle vormen van agressie, geweld en seksuele intimidatie die binnen of in de directe omgeving van de school kunnen plaatsvinden. Agressie en geweld kunnen zich manifesteren in verschillende vormen:</w:t>
      </w:r>
    </w:p>
    <w:p w14:paraId="42AB92E0"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4B2E66AD" w14:textId="77777777" w:rsidR="00196C04" w:rsidRPr="00DF52C1" w:rsidRDefault="00196C04" w:rsidP="00DF52C1">
      <w:pPr>
        <w:widowControl w:val="0"/>
        <w:numPr>
          <w:ilvl w:val="0"/>
          <w:numId w:val="1"/>
        </w:numPr>
        <w:tabs>
          <w:tab w:val="clear" w:pos="720"/>
          <w:tab w:val="num" w:pos="184"/>
        </w:tabs>
        <w:overflowPunct w:val="0"/>
        <w:autoSpaceDE w:val="0"/>
        <w:autoSpaceDN w:val="0"/>
        <w:adjustRightInd w:val="0"/>
        <w:spacing w:after="0" w:line="240" w:lineRule="auto"/>
        <w:ind w:left="0" w:hanging="184"/>
        <w:rPr>
          <w:rFonts w:ascii="Arial" w:hAnsi="Arial" w:cs="Arial"/>
          <w:sz w:val="24"/>
          <w:szCs w:val="24"/>
        </w:rPr>
      </w:pPr>
      <w:r w:rsidRPr="00DF52C1">
        <w:rPr>
          <w:rFonts w:ascii="Arial" w:hAnsi="Arial" w:cs="Arial"/>
          <w:sz w:val="24"/>
          <w:szCs w:val="24"/>
        </w:rPr>
        <w:t xml:space="preserve">fysiek geweld </w:t>
      </w:r>
    </w:p>
    <w:p w14:paraId="4E25E9BE"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1F84F145" w14:textId="77777777" w:rsidR="00196C04" w:rsidRPr="00DF52C1" w:rsidRDefault="00196C04" w:rsidP="00DF52C1">
      <w:pPr>
        <w:widowControl w:val="0"/>
        <w:numPr>
          <w:ilvl w:val="0"/>
          <w:numId w:val="1"/>
        </w:numPr>
        <w:tabs>
          <w:tab w:val="clear" w:pos="720"/>
          <w:tab w:val="num" w:pos="184"/>
        </w:tabs>
        <w:overflowPunct w:val="0"/>
        <w:autoSpaceDE w:val="0"/>
        <w:autoSpaceDN w:val="0"/>
        <w:adjustRightInd w:val="0"/>
        <w:spacing w:after="0" w:line="240" w:lineRule="auto"/>
        <w:ind w:left="0" w:hanging="184"/>
        <w:rPr>
          <w:rFonts w:ascii="Arial" w:hAnsi="Arial" w:cs="Arial"/>
          <w:sz w:val="24"/>
          <w:szCs w:val="24"/>
        </w:rPr>
      </w:pPr>
      <w:r w:rsidRPr="00DF52C1">
        <w:rPr>
          <w:rFonts w:ascii="Arial" w:hAnsi="Arial" w:cs="Arial"/>
          <w:sz w:val="24"/>
          <w:szCs w:val="24"/>
        </w:rPr>
        <w:t xml:space="preserve">psychisch geweld </w:t>
      </w:r>
    </w:p>
    <w:p w14:paraId="4A28B656"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16E7EC05" w14:textId="77777777" w:rsidR="00196C04" w:rsidRPr="00DF52C1" w:rsidRDefault="00196C04" w:rsidP="00DF52C1">
      <w:pPr>
        <w:widowControl w:val="0"/>
        <w:numPr>
          <w:ilvl w:val="0"/>
          <w:numId w:val="1"/>
        </w:numPr>
        <w:tabs>
          <w:tab w:val="clear" w:pos="720"/>
          <w:tab w:val="num" w:pos="184"/>
        </w:tabs>
        <w:overflowPunct w:val="0"/>
        <w:autoSpaceDE w:val="0"/>
        <w:autoSpaceDN w:val="0"/>
        <w:adjustRightInd w:val="0"/>
        <w:spacing w:after="0" w:line="240" w:lineRule="auto"/>
        <w:ind w:left="0" w:hanging="184"/>
        <w:rPr>
          <w:rFonts w:ascii="Arial" w:hAnsi="Arial" w:cs="Arial"/>
          <w:sz w:val="24"/>
          <w:szCs w:val="24"/>
        </w:rPr>
      </w:pPr>
      <w:r w:rsidRPr="00DF52C1">
        <w:rPr>
          <w:rFonts w:ascii="Arial" w:hAnsi="Arial" w:cs="Arial"/>
          <w:sz w:val="24"/>
          <w:szCs w:val="24"/>
        </w:rPr>
        <w:t xml:space="preserve">verbaal geweld </w:t>
      </w:r>
    </w:p>
    <w:p w14:paraId="5A562912"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36728CA7" w14:textId="77777777" w:rsidR="00196C04" w:rsidRPr="00DF52C1" w:rsidRDefault="00196C04" w:rsidP="00DF52C1">
      <w:pPr>
        <w:widowControl w:val="0"/>
        <w:numPr>
          <w:ilvl w:val="0"/>
          <w:numId w:val="1"/>
        </w:numPr>
        <w:tabs>
          <w:tab w:val="clear" w:pos="720"/>
          <w:tab w:val="num" w:pos="184"/>
        </w:tabs>
        <w:overflowPunct w:val="0"/>
        <w:autoSpaceDE w:val="0"/>
        <w:autoSpaceDN w:val="0"/>
        <w:adjustRightInd w:val="0"/>
        <w:spacing w:after="0" w:line="240" w:lineRule="auto"/>
        <w:ind w:left="0" w:hanging="184"/>
        <w:rPr>
          <w:rFonts w:ascii="Arial" w:hAnsi="Arial" w:cs="Arial"/>
          <w:sz w:val="24"/>
          <w:szCs w:val="24"/>
        </w:rPr>
      </w:pPr>
      <w:r w:rsidRPr="00DF52C1">
        <w:rPr>
          <w:rFonts w:ascii="Arial" w:hAnsi="Arial" w:cs="Arial"/>
          <w:sz w:val="24"/>
          <w:szCs w:val="24"/>
        </w:rPr>
        <w:t xml:space="preserve">seksuele intimidatie </w:t>
      </w:r>
    </w:p>
    <w:p w14:paraId="638AB8D5" w14:textId="77777777" w:rsidR="00196C04" w:rsidRPr="00DF52C1" w:rsidRDefault="00196C04" w:rsidP="00DF52C1">
      <w:pPr>
        <w:widowControl w:val="0"/>
        <w:numPr>
          <w:ilvl w:val="0"/>
          <w:numId w:val="1"/>
        </w:numPr>
        <w:tabs>
          <w:tab w:val="clear" w:pos="720"/>
          <w:tab w:val="num" w:pos="184"/>
        </w:tabs>
        <w:overflowPunct w:val="0"/>
        <w:autoSpaceDE w:val="0"/>
        <w:autoSpaceDN w:val="0"/>
        <w:adjustRightInd w:val="0"/>
        <w:spacing w:after="0" w:line="240" w:lineRule="auto"/>
        <w:ind w:left="0" w:hanging="184"/>
        <w:rPr>
          <w:rFonts w:ascii="Arial" w:hAnsi="Arial" w:cs="Arial"/>
          <w:sz w:val="24"/>
          <w:szCs w:val="24"/>
        </w:rPr>
      </w:pPr>
      <w:r w:rsidRPr="00DF52C1">
        <w:rPr>
          <w:rFonts w:ascii="Arial" w:hAnsi="Arial" w:cs="Arial"/>
          <w:sz w:val="24"/>
          <w:szCs w:val="24"/>
        </w:rPr>
        <w:t xml:space="preserve">discriminatie </w:t>
      </w:r>
    </w:p>
    <w:p w14:paraId="5BE1BF3C"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E72444C" w14:textId="77777777" w:rsidR="00196C04" w:rsidRPr="00DF52C1" w:rsidRDefault="00196C04" w:rsidP="00DF52C1">
      <w:pPr>
        <w:widowControl w:val="0"/>
        <w:numPr>
          <w:ilvl w:val="0"/>
          <w:numId w:val="1"/>
        </w:numPr>
        <w:tabs>
          <w:tab w:val="clear" w:pos="720"/>
          <w:tab w:val="num" w:pos="184"/>
        </w:tabs>
        <w:overflowPunct w:val="0"/>
        <w:autoSpaceDE w:val="0"/>
        <w:autoSpaceDN w:val="0"/>
        <w:adjustRightInd w:val="0"/>
        <w:spacing w:after="0" w:line="240" w:lineRule="auto"/>
        <w:ind w:left="0" w:hanging="184"/>
        <w:rPr>
          <w:rFonts w:ascii="Arial" w:hAnsi="Arial" w:cs="Arial"/>
          <w:sz w:val="24"/>
          <w:szCs w:val="24"/>
        </w:rPr>
      </w:pPr>
      <w:r w:rsidRPr="00DF52C1">
        <w:rPr>
          <w:rFonts w:ascii="Arial" w:hAnsi="Arial" w:cs="Arial"/>
          <w:sz w:val="24"/>
          <w:szCs w:val="24"/>
        </w:rPr>
        <w:t xml:space="preserve">vernielingen </w:t>
      </w:r>
    </w:p>
    <w:p w14:paraId="00B32035"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2E749D2"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sz w:val="24"/>
          <w:szCs w:val="24"/>
          <w:u w:val="single"/>
        </w:rPr>
        <w:t>Visie schoolveiligheidsplan Montessorischool Elzeneind</w:t>
      </w:r>
    </w:p>
    <w:p w14:paraId="2E0802D0"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0460BECE"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Zorgdragen voor een veilige omgeving is voor Montessorischool Elzeneind een onderdeel van het schoolbeleid. Veiligheid wordt gekenschetst als het totaal pedagogisch klimaat in en rond de school. De school streeft ernaar een omgeving te creëren waarin leerlingen, medewerkers en ouders zich mentaal veilig voelen en in alle harmonie samenwerken. Dit vertaalt zich in betrokkenheid op elkaar in een omgeving waar iedereen binnen de gestelde normen zichzelf durft en kan zijn. Een gemeenschap zoals omschreven is voor onze school de basis en het fundament voor sociaal emotionele en cognitieve ontwikkeling. Veiligheid is verbonden aan het sterk pedagogisch klimaat van de school en hiermee wordt geïnvesteerd in de betrokkenheid en het stimuleren van de ontwikkeling van de leerlingen.</w:t>
      </w:r>
    </w:p>
    <w:p w14:paraId="0E84A521"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sz w:val="24"/>
          <w:szCs w:val="24"/>
          <w:u w:val="single"/>
        </w:rPr>
        <w:lastRenderedPageBreak/>
        <w:t>Doelstelling beleidsplan</w:t>
      </w:r>
    </w:p>
    <w:p w14:paraId="11BF909F"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D1BEEFC"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Montessorischool Elzeneind streeft naar een veilige leer- en werkomgeving, kortom een veilige school. Het beleid dat hiertoe gevoerd wordt is een ontwikkeling die gestoeld is op het besef dat versterking van dit beleid ten goede komt aan de ontwikkeling en het welbevinden van alle leerlingen en het welbevinden van het personeel.</w:t>
      </w:r>
    </w:p>
    <w:p w14:paraId="33AC47D6"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bookmarkStart w:id="1" w:name="page3"/>
      <w:bookmarkEnd w:id="1"/>
    </w:p>
    <w:p w14:paraId="734CB42E" w14:textId="77777777" w:rsidR="00196C04" w:rsidRPr="00DF52C1" w:rsidRDefault="00196C04" w:rsidP="003B4A54">
      <w:pPr>
        <w:widowControl w:val="0"/>
        <w:numPr>
          <w:ilvl w:val="0"/>
          <w:numId w:val="2"/>
        </w:numPr>
        <w:overflowPunct w:val="0"/>
        <w:autoSpaceDE w:val="0"/>
        <w:autoSpaceDN w:val="0"/>
        <w:adjustRightInd w:val="0"/>
        <w:spacing w:after="0" w:line="240" w:lineRule="auto"/>
        <w:rPr>
          <w:rFonts w:ascii="Arial" w:hAnsi="Arial" w:cs="Arial"/>
          <w:sz w:val="24"/>
          <w:szCs w:val="24"/>
          <w:vertAlign w:val="superscript"/>
        </w:rPr>
      </w:pPr>
      <w:r w:rsidRPr="00DF52C1">
        <w:rPr>
          <w:rFonts w:ascii="Arial" w:hAnsi="Arial" w:cs="Arial"/>
          <w:sz w:val="24"/>
          <w:szCs w:val="24"/>
        </w:rPr>
        <w:t xml:space="preserve">Iedereen die werkzaamheden verricht voor Montessorischool Elzeneind dan wel onderwijs volgt of anderszins deel uitmaakt van de gemeenschap wordt geacht zich te onthouden van elke vorm van ongewenst gedrag. </w:t>
      </w:r>
    </w:p>
    <w:p w14:paraId="60A947F0"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vertAlign w:val="superscript"/>
        </w:rPr>
      </w:pPr>
    </w:p>
    <w:p w14:paraId="5939AC82" w14:textId="77777777" w:rsidR="00196C04" w:rsidRPr="00DF52C1" w:rsidRDefault="00196C04" w:rsidP="003B4A54">
      <w:pPr>
        <w:widowControl w:val="0"/>
        <w:numPr>
          <w:ilvl w:val="0"/>
          <w:numId w:val="2"/>
        </w:numPr>
        <w:overflowPunct w:val="0"/>
        <w:autoSpaceDE w:val="0"/>
        <w:autoSpaceDN w:val="0"/>
        <w:adjustRightInd w:val="0"/>
        <w:spacing w:after="0" w:line="240" w:lineRule="auto"/>
        <w:rPr>
          <w:rFonts w:ascii="Arial" w:hAnsi="Arial" w:cs="Arial"/>
          <w:sz w:val="24"/>
          <w:szCs w:val="24"/>
          <w:vertAlign w:val="superscript"/>
        </w:rPr>
      </w:pPr>
      <w:r w:rsidRPr="00DF52C1">
        <w:rPr>
          <w:rFonts w:ascii="Arial" w:hAnsi="Arial" w:cs="Arial"/>
          <w:sz w:val="24"/>
          <w:szCs w:val="24"/>
        </w:rPr>
        <w:t xml:space="preserve">Montessorischool Elzeneind neemt preventieve en curatieve maatregelen om ongewenst gedrag te voorkomen en te bestrijden. Onder ongewenst gedrag wordt verstaan elke vorm van (seksuele) intimidatie, racisme, discriminatie, agressie en geweld. </w:t>
      </w:r>
    </w:p>
    <w:p w14:paraId="149BEDC4"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vertAlign w:val="superscript"/>
        </w:rPr>
      </w:pPr>
    </w:p>
    <w:p w14:paraId="3CFD3951" w14:textId="77777777" w:rsidR="00196C04" w:rsidRPr="00DF52C1" w:rsidRDefault="00196C04" w:rsidP="003B4A54">
      <w:pPr>
        <w:widowControl w:val="0"/>
        <w:numPr>
          <w:ilvl w:val="0"/>
          <w:numId w:val="2"/>
        </w:numPr>
        <w:overflowPunct w:val="0"/>
        <w:autoSpaceDE w:val="0"/>
        <w:autoSpaceDN w:val="0"/>
        <w:adjustRightInd w:val="0"/>
        <w:spacing w:after="0" w:line="240" w:lineRule="auto"/>
        <w:rPr>
          <w:rFonts w:ascii="Arial" w:hAnsi="Arial" w:cs="Arial"/>
          <w:sz w:val="24"/>
          <w:szCs w:val="24"/>
          <w:vertAlign w:val="superscript"/>
        </w:rPr>
      </w:pPr>
      <w:r w:rsidRPr="00DF52C1">
        <w:rPr>
          <w:rFonts w:ascii="Arial" w:hAnsi="Arial" w:cs="Arial"/>
          <w:sz w:val="24"/>
          <w:szCs w:val="24"/>
        </w:rPr>
        <w:t xml:space="preserve">Personeel en ouders worden geïnformeerd o.a. in de Schoolgids over het beleidsplan en de protocollen. Door de leerkrachten worden de gedragsregels met de leerlingen regelmatig besproken. </w:t>
      </w:r>
    </w:p>
    <w:p w14:paraId="598CAC58"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vertAlign w:val="superscript"/>
        </w:rPr>
      </w:pPr>
    </w:p>
    <w:p w14:paraId="04BC9698" w14:textId="77777777" w:rsidR="00196C04" w:rsidRPr="00DF52C1" w:rsidRDefault="00196C04" w:rsidP="003B4A54">
      <w:pPr>
        <w:widowControl w:val="0"/>
        <w:numPr>
          <w:ilvl w:val="0"/>
          <w:numId w:val="2"/>
        </w:numPr>
        <w:overflowPunct w:val="0"/>
        <w:autoSpaceDE w:val="0"/>
        <w:autoSpaceDN w:val="0"/>
        <w:adjustRightInd w:val="0"/>
        <w:spacing w:after="0" w:line="240" w:lineRule="auto"/>
        <w:rPr>
          <w:rFonts w:ascii="Arial" w:hAnsi="Arial" w:cs="Arial"/>
          <w:sz w:val="24"/>
          <w:szCs w:val="24"/>
          <w:vertAlign w:val="superscript"/>
        </w:rPr>
      </w:pPr>
      <w:r w:rsidRPr="00DF52C1">
        <w:rPr>
          <w:rFonts w:ascii="Arial" w:hAnsi="Arial" w:cs="Arial"/>
          <w:sz w:val="24"/>
          <w:szCs w:val="24"/>
        </w:rPr>
        <w:t xml:space="preserve">Aan iedere leerling wordt de zorg en aandacht geboden die nodig is om zich zo optimaal mogelijk te kunnen ontwikkelen. </w:t>
      </w:r>
    </w:p>
    <w:p w14:paraId="51EA0AE7"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1AB116EA"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Deze doelstellingen worden gerealiseerd door het pro-actief uitdragen van het streven naar een veilige leer-en werkomgeving binnen onze school, onder andere door passende activiteiten uit te voeren. Deze activiteiten zijn gebaseerd op de volgende onderdelen:</w:t>
      </w:r>
    </w:p>
    <w:p w14:paraId="16C8BE11"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2E30485A" w14:textId="77777777" w:rsidR="00196C04" w:rsidRPr="00DF52C1" w:rsidRDefault="00196C04" w:rsidP="003B4A54">
      <w:pPr>
        <w:widowControl w:val="0"/>
        <w:numPr>
          <w:ilvl w:val="0"/>
          <w:numId w:val="3"/>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preventief beleid, te voorkoming van incidenten </w:t>
      </w:r>
    </w:p>
    <w:p w14:paraId="0D5464B0" w14:textId="77777777" w:rsidR="00196C04" w:rsidRPr="00DF52C1" w:rsidRDefault="00196C04" w:rsidP="003B4A54">
      <w:pPr>
        <w:widowControl w:val="0"/>
        <w:numPr>
          <w:ilvl w:val="0"/>
          <w:numId w:val="3"/>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curatief beleid, ter voorkoming van verdere escalatie bij incidenten </w:t>
      </w:r>
    </w:p>
    <w:p w14:paraId="79A76C0E" w14:textId="77777777" w:rsidR="00196C04" w:rsidRPr="00DF52C1" w:rsidRDefault="00196C04" w:rsidP="003B4A54">
      <w:pPr>
        <w:widowControl w:val="0"/>
        <w:numPr>
          <w:ilvl w:val="0"/>
          <w:numId w:val="3"/>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registratie en evaluatie </w:t>
      </w:r>
    </w:p>
    <w:p w14:paraId="26E9572A"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60C1A652"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sz w:val="24"/>
          <w:szCs w:val="24"/>
          <w:u w:val="single"/>
        </w:rPr>
        <w:t>Preventief beleid</w:t>
      </w:r>
    </w:p>
    <w:p w14:paraId="00167D3F"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9CF8B1D"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Montessorischool Elzeneind neemt maatregelen om agressie, geweld en seksuele intimidatie tegen te gaan en hiertoe worden de volgende activiteiten ondernomen:</w:t>
      </w:r>
    </w:p>
    <w:p w14:paraId="2A18BE57"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124AD8F7" w14:textId="77777777" w:rsidR="00196C04" w:rsidRPr="00DF52C1" w:rsidRDefault="00196C04" w:rsidP="003B4A54">
      <w:pPr>
        <w:widowControl w:val="0"/>
        <w:numPr>
          <w:ilvl w:val="0"/>
          <w:numId w:val="4"/>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gevoelens van veiligheid worden regelmatig geïnventariseerd bij personeel, leerlingen en ouders; </w:t>
      </w:r>
    </w:p>
    <w:p w14:paraId="5C722889"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228A0170" w14:textId="77777777" w:rsidR="00196C04" w:rsidRDefault="00196C04" w:rsidP="003B4A54">
      <w:pPr>
        <w:widowControl w:val="0"/>
        <w:numPr>
          <w:ilvl w:val="0"/>
          <w:numId w:val="4"/>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er zijn gedragsregels en ‘kapstokregels’ opgesteld en deze worden door alle personeelsleden consequent gehandhaafd; </w:t>
      </w:r>
    </w:p>
    <w:p w14:paraId="2365EE38" w14:textId="77777777" w:rsidR="00B27014" w:rsidRPr="00DF52C1" w:rsidRDefault="00B27014" w:rsidP="00B27014">
      <w:pPr>
        <w:widowControl w:val="0"/>
        <w:overflowPunct w:val="0"/>
        <w:autoSpaceDE w:val="0"/>
        <w:autoSpaceDN w:val="0"/>
        <w:adjustRightInd w:val="0"/>
        <w:spacing w:after="0" w:line="240" w:lineRule="auto"/>
        <w:rPr>
          <w:rFonts w:ascii="Arial" w:hAnsi="Arial" w:cs="Arial"/>
          <w:sz w:val="24"/>
          <w:szCs w:val="24"/>
        </w:rPr>
      </w:pPr>
    </w:p>
    <w:p w14:paraId="1870AD98" w14:textId="77777777" w:rsidR="00196C04" w:rsidRPr="00DF52C1" w:rsidRDefault="00196C04" w:rsidP="003B4A54">
      <w:pPr>
        <w:widowControl w:val="0"/>
        <w:numPr>
          <w:ilvl w:val="0"/>
          <w:numId w:val="4"/>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er is een incidentenregistratie; </w:t>
      </w:r>
    </w:p>
    <w:p w14:paraId="35C04C21"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2D355266" w14:textId="77777777" w:rsidR="00196C04" w:rsidRPr="00DF52C1" w:rsidRDefault="00196C04" w:rsidP="003B4A54">
      <w:pPr>
        <w:widowControl w:val="0"/>
        <w:numPr>
          <w:ilvl w:val="0"/>
          <w:numId w:val="4"/>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personeel, leerlingen en ouders worden geïnformeerd over geldende gedragsregels. Deze regels worden kenbaar gemaakt in de Schoolgids</w:t>
      </w:r>
      <w:r w:rsidRPr="00DF52C1">
        <w:rPr>
          <w:rFonts w:ascii="Arial" w:hAnsi="Arial" w:cs="Arial"/>
          <w:color w:val="FF0000"/>
          <w:sz w:val="24"/>
          <w:szCs w:val="24"/>
        </w:rPr>
        <w:t>.</w:t>
      </w:r>
      <w:r w:rsidRPr="00DF52C1">
        <w:rPr>
          <w:rFonts w:ascii="Arial" w:hAnsi="Arial" w:cs="Arial"/>
          <w:sz w:val="24"/>
          <w:szCs w:val="24"/>
        </w:rPr>
        <w:t xml:space="preserve"> </w:t>
      </w:r>
    </w:p>
    <w:p w14:paraId="71A6E6AC"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2AEC4999"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lastRenderedPageBreak/>
        <w:t>Daarnaast wordt agressie, geweld en seksuele intimidatie aan de orde gesteld:</w:t>
      </w:r>
    </w:p>
    <w:p w14:paraId="45D048D3" w14:textId="77777777" w:rsidR="00196C04" w:rsidRPr="00DF52C1" w:rsidRDefault="00196C04" w:rsidP="003B4A54">
      <w:pPr>
        <w:widowControl w:val="0"/>
        <w:numPr>
          <w:ilvl w:val="0"/>
          <w:numId w:val="5"/>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tijdens individuele gesprekken met ouder / medewerkers (functioneringsgesprekken) </w:t>
      </w:r>
    </w:p>
    <w:p w14:paraId="6286A31D"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622C6EEB" w14:textId="77777777" w:rsidR="00196C04" w:rsidRPr="00DF52C1" w:rsidRDefault="00196C04" w:rsidP="003B4A54">
      <w:pPr>
        <w:widowControl w:val="0"/>
        <w:numPr>
          <w:ilvl w:val="0"/>
          <w:numId w:val="5"/>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tijdens teamvergaderingen </w:t>
      </w:r>
    </w:p>
    <w:p w14:paraId="5DA80FFA"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1379C529" w14:textId="77777777" w:rsidR="00196C04" w:rsidRPr="00DF52C1" w:rsidRDefault="00196C04" w:rsidP="003B4A54">
      <w:pPr>
        <w:widowControl w:val="0"/>
        <w:numPr>
          <w:ilvl w:val="0"/>
          <w:numId w:val="5"/>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tijdens het managementoverleg </w:t>
      </w:r>
    </w:p>
    <w:p w14:paraId="418D797B"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6B7A3760" w14:textId="77777777" w:rsidR="00196C04" w:rsidRPr="00DF52C1" w:rsidRDefault="00196C04" w:rsidP="003B4A54">
      <w:pPr>
        <w:widowControl w:val="0"/>
        <w:numPr>
          <w:ilvl w:val="0"/>
          <w:numId w:val="5"/>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tijdens bestuursoverleg </w:t>
      </w:r>
    </w:p>
    <w:p w14:paraId="4AAB59F5"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2AA6DE0D" w14:textId="77777777" w:rsidR="00196C04" w:rsidRPr="00DF52C1" w:rsidRDefault="00196C04" w:rsidP="003B4A54">
      <w:pPr>
        <w:widowControl w:val="0"/>
        <w:numPr>
          <w:ilvl w:val="0"/>
          <w:numId w:val="5"/>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in overleggen met en van de medezeggenschapsraad </w:t>
      </w:r>
    </w:p>
    <w:p w14:paraId="5EA16E97"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721C76D6" w14:textId="77777777" w:rsidR="00196C04" w:rsidRPr="00DF52C1" w:rsidRDefault="00196C04" w:rsidP="003B4A54">
      <w:pPr>
        <w:widowControl w:val="0"/>
        <w:numPr>
          <w:ilvl w:val="0"/>
          <w:numId w:val="5"/>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in de risico-inventarisatie en evaluatie (RI&amp;E)en plan van aanpak </w:t>
      </w:r>
    </w:p>
    <w:p w14:paraId="4907E3BB"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4EB85DAA"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sz w:val="24"/>
          <w:szCs w:val="24"/>
          <w:u w:val="single"/>
        </w:rPr>
        <w:t>Curatief beleid</w:t>
      </w:r>
    </w:p>
    <w:p w14:paraId="11EE2FB5"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9A8EA46"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Om adequaat te kunnen handelen naar aanleiding van incidenten en om escalatie te voorkomen wordt iedereen die betrokken of geconfronteerd is met agressie en geweld, door de school afdoende hulp en begeleiding geboden. Montessorischool Elzeneind heeft hiervoor de volgende maatregelen doorgevoerd:</w:t>
      </w:r>
    </w:p>
    <w:p w14:paraId="6030701F" w14:textId="77777777" w:rsidR="00196C04" w:rsidRPr="00DF52C1" w:rsidRDefault="00196C04" w:rsidP="003B4A54">
      <w:pPr>
        <w:widowControl w:val="0"/>
        <w:numPr>
          <w:ilvl w:val="0"/>
          <w:numId w:val="6"/>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er is een protocol voor opvang bij ernstige incidenten; </w:t>
      </w:r>
    </w:p>
    <w:p w14:paraId="3D4A364B"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6311BDB3" w14:textId="77777777" w:rsidR="00196C04" w:rsidRPr="00DF52C1" w:rsidRDefault="00196C04" w:rsidP="003B4A54">
      <w:pPr>
        <w:widowControl w:val="0"/>
        <w:numPr>
          <w:ilvl w:val="0"/>
          <w:numId w:val="6"/>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er is een protocol voor melding (dreigen met) agressie en/of geweld (verbaal en fysiek) of seksuele intimidatie opgesteld; </w:t>
      </w:r>
    </w:p>
    <w:p w14:paraId="3AA76FCB"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44788A93" w14:textId="77777777" w:rsidR="00196C04" w:rsidRPr="00DF52C1" w:rsidRDefault="00196C04" w:rsidP="003B4A54">
      <w:pPr>
        <w:widowControl w:val="0"/>
        <w:numPr>
          <w:ilvl w:val="0"/>
          <w:numId w:val="6"/>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er is een procedure voor schorsing en verwijdering van leerlingen vastgesteld; </w:t>
      </w:r>
    </w:p>
    <w:p w14:paraId="5F68FC59" w14:textId="77777777" w:rsidR="00196C04" w:rsidRPr="00DF52C1" w:rsidRDefault="00196C04" w:rsidP="003B4A54">
      <w:pPr>
        <w:widowControl w:val="0"/>
        <w:numPr>
          <w:ilvl w:val="0"/>
          <w:numId w:val="6"/>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schorsing van personeel vindt plaats conform het geldende RPBO; </w:t>
      </w:r>
    </w:p>
    <w:p w14:paraId="59A5BF18"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46A0D09D" w14:textId="77777777" w:rsidR="00196C04" w:rsidRPr="00DF52C1" w:rsidRDefault="00196C04" w:rsidP="003B4A54">
      <w:pPr>
        <w:widowControl w:val="0"/>
        <w:numPr>
          <w:ilvl w:val="0"/>
          <w:numId w:val="6"/>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voor ernstige incidenten zijn er vertrouwenspersonen aanwezig; </w:t>
      </w:r>
    </w:p>
    <w:p w14:paraId="226FE929"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3A50805E" w14:textId="77777777" w:rsidR="00196C04" w:rsidRPr="00DF52C1" w:rsidRDefault="00196C04" w:rsidP="003B4A54">
      <w:pPr>
        <w:widowControl w:val="0"/>
        <w:numPr>
          <w:ilvl w:val="0"/>
          <w:numId w:val="6"/>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er kan hulp worden ingeroepen van externe hulpverleners; </w:t>
      </w:r>
    </w:p>
    <w:p w14:paraId="3D597203"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2B77AB17" w14:textId="77777777" w:rsidR="00196C04" w:rsidRPr="00DF52C1" w:rsidRDefault="00196C04" w:rsidP="003B4A54">
      <w:pPr>
        <w:widowControl w:val="0"/>
        <w:numPr>
          <w:ilvl w:val="0"/>
          <w:numId w:val="6"/>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de vertrouwenspersonen volgen cursussen om zich te specialiseren in hun taak. </w:t>
      </w:r>
    </w:p>
    <w:p w14:paraId="28EB6E91"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bookmarkStart w:id="2" w:name="page4"/>
      <w:bookmarkEnd w:id="2"/>
    </w:p>
    <w:p w14:paraId="6AFD8904" w14:textId="77777777" w:rsidR="00196C04" w:rsidRPr="00DF52C1" w:rsidRDefault="00196C04" w:rsidP="00B27014">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Als een incident leidt tot ziekteverzuim, wordt gehandeld conform het algemeen geldende ziekteverzuimbeleid van het schoolbestuur. Indien een incident niet leidt tot</w:t>
      </w:r>
      <w:r w:rsidR="00B27014">
        <w:rPr>
          <w:rFonts w:ascii="Arial" w:hAnsi="Arial" w:cs="Arial"/>
          <w:sz w:val="24"/>
          <w:szCs w:val="24"/>
        </w:rPr>
        <w:t xml:space="preserve"> </w:t>
      </w:r>
    </w:p>
    <w:p w14:paraId="1B7E3E37"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verzuim is aandacht voor slachtoffer (en eventueel) agressor evenzeer gewenst. De schoolleiding van Montessorischool Elzeneind stimuleert de betrokkenheid van leidinggevenden en collega’s bij de situatie.</w:t>
      </w:r>
    </w:p>
    <w:p w14:paraId="55257CDA"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1A338BDE" w14:textId="77777777" w:rsidR="00196C04" w:rsidRPr="00DF52C1" w:rsidRDefault="00B27014" w:rsidP="00DF52C1">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u w:val="single"/>
        </w:rPr>
        <w:br w:type="page"/>
      </w:r>
      <w:r w:rsidR="00196C04" w:rsidRPr="00DF52C1">
        <w:rPr>
          <w:rFonts w:ascii="Arial" w:hAnsi="Arial" w:cs="Arial"/>
          <w:sz w:val="24"/>
          <w:szCs w:val="24"/>
          <w:u w:val="single"/>
        </w:rPr>
        <w:lastRenderedPageBreak/>
        <w:t>Registratie en evaluatie</w:t>
      </w:r>
    </w:p>
    <w:p w14:paraId="468980DD"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2421877D"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Personeel, leerlingen en ouders die incidenten willen melden, kunnen daarvoor terecht bij de vertrouwenspersonen. De anonimiteit is hierbij gewaarborgd.</w:t>
      </w:r>
    </w:p>
    <w:p w14:paraId="35577AC9"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80E4995"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Zij werken hierbij volgens de richtlijnen van de klachtenregeling zoals die is vastgesteld door </w:t>
      </w:r>
      <w:r w:rsidR="00B27014">
        <w:rPr>
          <w:rFonts w:ascii="Arial" w:hAnsi="Arial" w:cs="Arial"/>
          <w:sz w:val="24"/>
          <w:szCs w:val="24"/>
        </w:rPr>
        <w:t>SAAM*</w:t>
      </w:r>
    </w:p>
    <w:p w14:paraId="5729CDCB"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9C8B78A"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Om te kunnen sturen, evalueren en haar beleid bij te kunnen stellen draagt onze school zorg voor een nauwkeurige registratie en administratie van incidenten inzake agressie, geweld en seksuele intimidatie. Montessorischool Elzeneind maakt hier</w:t>
      </w:r>
      <w:r w:rsidR="00B27014">
        <w:rPr>
          <w:rFonts w:ascii="Arial" w:hAnsi="Arial" w:cs="Arial"/>
          <w:sz w:val="24"/>
          <w:szCs w:val="24"/>
        </w:rPr>
        <w:t>toe gebruik van een registratie</w:t>
      </w:r>
      <w:r w:rsidRPr="00DF52C1">
        <w:rPr>
          <w:rFonts w:ascii="Arial" w:hAnsi="Arial" w:cs="Arial"/>
          <w:sz w:val="24"/>
          <w:szCs w:val="24"/>
        </w:rPr>
        <w:t>systeem waarin de gegevens van het (interne) meldingsformuli</w:t>
      </w:r>
      <w:r w:rsidR="00B27014">
        <w:rPr>
          <w:rFonts w:ascii="Arial" w:hAnsi="Arial" w:cs="Arial"/>
          <w:sz w:val="24"/>
          <w:szCs w:val="24"/>
        </w:rPr>
        <w:t>er zijn verwerkt. Minimaal een</w:t>
      </w:r>
      <w:r w:rsidRPr="00DF52C1">
        <w:rPr>
          <w:rFonts w:ascii="Arial" w:hAnsi="Arial" w:cs="Arial"/>
          <w:sz w:val="24"/>
          <w:szCs w:val="24"/>
        </w:rPr>
        <w:t>maal per schooljaar wordt een overzicht van het aantal meldingen gemaakt. Dit overzicht bevat algemene gegevens (geen individuele, inhoudelijke of privacygevoelige gegevens), die in de diverse overlegvormen van de school worden besproken.</w:t>
      </w:r>
    </w:p>
    <w:p w14:paraId="24361E53"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4B360CED" w14:textId="77777777" w:rsidR="00196C04" w:rsidRPr="00DF52C1" w:rsidRDefault="00196C04" w:rsidP="003B4A54">
      <w:pPr>
        <w:widowControl w:val="0"/>
        <w:numPr>
          <w:ilvl w:val="0"/>
          <w:numId w:val="7"/>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Een ieder kan verbetervoorstellen met betrekking tot het beleidsplan melden bij de directie. </w:t>
      </w:r>
    </w:p>
    <w:p w14:paraId="739AB178"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10972C7A" w14:textId="77777777" w:rsidR="00196C04" w:rsidRPr="00DF52C1" w:rsidRDefault="00196C04" w:rsidP="003B4A54">
      <w:pPr>
        <w:widowControl w:val="0"/>
        <w:numPr>
          <w:ilvl w:val="0"/>
          <w:numId w:val="7"/>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Het beleidsplan wordt jaarlijks geëvalueerd in het teamoverleg, managementoverleg en met de Medezeggenschapsraad. </w:t>
      </w:r>
    </w:p>
    <w:p w14:paraId="1291FCBF"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0599D640" w14:textId="77777777" w:rsidR="00196C04" w:rsidRPr="00DF52C1" w:rsidRDefault="00196C04" w:rsidP="003B4A54">
      <w:pPr>
        <w:widowControl w:val="0"/>
        <w:numPr>
          <w:ilvl w:val="0"/>
          <w:numId w:val="7"/>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Verbeteracties die voortkomen uit de evaluatie worden opgenomen in het plan van aanpak van de Risico Inventarisatie en Evaluatie en via dit plan van aanpak wordt ook de voortgang in de uitvoering bewaakt. </w:t>
      </w:r>
    </w:p>
    <w:p w14:paraId="79BD04D4" w14:textId="77777777" w:rsidR="00196C04" w:rsidRPr="00DF52C1" w:rsidRDefault="00196C04" w:rsidP="00B27014">
      <w:pPr>
        <w:widowControl w:val="0"/>
        <w:autoSpaceDE w:val="0"/>
        <w:autoSpaceDN w:val="0"/>
        <w:adjustRightInd w:val="0"/>
        <w:spacing w:after="0" w:line="240" w:lineRule="auto"/>
        <w:rPr>
          <w:rFonts w:ascii="Arial" w:hAnsi="Arial" w:cs="Arial"/>
          <w:sz w:val="24"/>
          <w:szCs w:val="24"/>
        </w:rPr>
      </w:pPr>
    </w:p>
    <w:p w14:paraId="636F1FF7"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sz w:val="24"/>
          <w:szCs w:val="24"/>
          <w:u w:val="single"/>
        </w:rPr>
        <w:t>Gedragsregels</w:t>
      </w:r>
    </w:p>
    <w:p w14:paraId="392A36C0"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23832C6F"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Binnen Montessorischool Elzeneind hanteren we drie kapstokregels met betrekking tot het omgaan met elkaar, materialen en de ruimte:</w:t>
      </w:r>
    </w:p>
    <w:p w14:paraId="7A4C5924"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5E04AA78" w14:textId="77777777" w:rsidR="00196C04" w:rsidRPr="00DF52C1" w:rsidRDefault="00196C04" w:rsidP="003B4A54">
      <w:pPr>
        <w:widowControl w:val="0"/>
        <w:numPr>
          <w:ilvl w:val="0"/>
          <w:numId w:val="10"/>
        </w:numPr>
        <w:overflowPunct w:val="0"/>
        <w:autoSpaceDE w:val="0"/>
        <w:autoSpaceDN w:val="0"/>
        <w:adjustRightInd w:val="0"/>
        <w:spacing w:after="0" w:line="240" w:lineRule="auto"/>
        <w:jc w:val="both"/>
        <w:rPr>
          <w:rFonts w:ascii="Arial" w:hAnsi="Arial" w:cs="Arial"/>
          <w:sz w:val="24"/>
          <w:szCs w:val="24"/>
        </w:rPr>
      </w:pPr>
      <w:r w:rsidRPr="00DF52C1">
        <w:rPr>
          <w:rFonts w:ascii="Arial" w:hAnsi="Arial" w:cs="Arial"/>
          <w:sz w:val="24"/>
          <w:szCs w:val="24"/>
        </w:rPr>
        <w:t xml:space="preserve">‘Wij hebben respect voor elkaar en elkaars spullen’. </w:t>
      </w:r>
    </w:p>
    <w:p w14:paraId="740CA91D" w14:textId="77777777" w:rsidR="00196C04" w:rsidRPr="00DF52C1" w:rsidRDefault="00196C04" w:rsidP="003B4A54">
      <w:pPr>
        <w:widowControl w:val="0"/>
        <w:numPr>
          <w:ilvl w:val="0"/>
          <w:numId w:val="10"/>
        </w:numPr>
        <w:overflowPunct w:val="0"/>
        <w:autoSpaceDE w:val="0"/>
        <w:autoSpaceDN w:val="0"/>
        <w:adjustRightInd w:val="0"/>
        <w:spacing w:after="0" w:line="240" w:lineRule="auto"/>
        <w:jc w:val="both"/>
        <w:rPr>
          <w:rFonts w:ascii="Arial" w:hAnsi="Arial" w:cs="Arial"/>
          <w:sz w:val="24"/>
          <w:szCs w:val="24"/>
        </w:rPr>
      </w:pPr>
      <w:r w:rsidRPr="00DF52C1">
        <w:rPr>
          <w:rFonts w:ascii="Arial" w:hAnsi="Arial" w:cs="Arial"/>
          <w:sz w:val="24"/>
          <w:szCs w:val="24"/>
        </w:rPr>
        <w:t xml:space="preserve">‘Wij zorgen voor een rustige werk- en speelomgeving’. </w:t>
      </w:r>
    </w:p>
    <w:p w14:paraId="24C0B07A" w14:textId="77777777" w:rsidR="00196C04" w:rsidRPr="00DF52C1" w:rsidRDefault="00196C04" w:rsidP="003B4A54">
      <w:pPr>
        <w:widowControl w:val="0"/>
        <w:numPr>
          <w:ilvl w:val="0"/>
          <w:numId w:val="10"/>
        </w:numPr>
        <w:overflowPunct w:val="0"/>
        <w:autoSpaceDE w:val="0"/>
        <w:autoSpaceDN w:val="0"/>
        <w:adjustRightInd w:val="0"/>
        <w:spacing w:after="0" w:line="240" w:lineRule="auto"/>
        <w:jc w:val="both"/>
        <w:rPr>
          <w:rFonts w:ascii="Arial" w:hAnsi="Arial" w:cs="Arial"/>
          <w:sz w:val="24"/>
          <w:szCs w:val="24"/>
        </w:rPr>
      </w:pPr>
      <w:r w:rsidRPr="00DF52C1">
        <w:rPr>
          <w:rFonts w:ascii="Arial" w:hAnsi="Arial" w:cs="Arial"/>
          <w:sz w:val="24"/>
          <w:szCs w:val="24"/>
        </w:rPr>
        <w:t xml:space="preserve">‘Wij zorgen ervoor dat iedereen zich veilig voelt’. </w:t>
      </w:r>
    </w:p>
    <w:p w14:paraId="0F3F0460" w14:textId="77777777" w:rsidR="00196C04" w:rsidRPr="00DF52C1" w:rsidRDefault="00196C04" w:rsidP="00627F3B">
      <w:pPr>
        <w:widowControl w:val="0"/>
        <w:autoSpaceDE w:val="0"/>
        <w:autoSpaceDN w:val="0"/>
        <w:adjustRightInd w:val="0"/>
        <w:spacing w:after="0" w:line="240" w:lineRule="auto"/>
        <w:rPr>
          <w:rFonts w:ascii="Arial" w:hAnsi="Arial" w:cs="Arial"/>
          <w:sz w:val="24"/>
          <w:szCs w:val="24"/>
        </w:rPr>
      </w:pPr>
    </w:p>
    <w:p w14:paraId="7F97985C"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Vanuit de methode die wij gebruiken voor de sociaal emotionele ontwikkeling (de SOEMO</w:t>
      </w:r>
      <w:r w:rsidRPr="00DF52C1">
        <w:rPr>
          <w:rFonts w:ascii="Arial" w:hAnsi="Arial" w:cs="Arial"/>
          <w:color w:val="FF0000"/>
          <w:sz w:val="24"/>
          <w:szCs w:val="24"/>
        </w:rPr>
        <w:t>-</w:t>
      </w:r>
      <w:r w:rsidRPr="00DF52C1">
        <w:rPr>
          <w:rFonts w:ascii="Arial" w:hAnsi="Arial" w:cs="Arial"/>
          <w:sz w:val="24"/>
          <w:szCs w:val="24"/>
        </w:rPr>
        <w:t>kaarten) komen de volgende doelstellingen:</w:t>
      </w:r>
    </w:p>
    <w:p w14:paraId="75BCF82E"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6D89F92A" w14:textId="77777777" w:rsidR="00196C04"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De leerlingen leren met hun mogelijkheden en grenzen om te gaan:</w:t>
      </w:r>
    </w:p>
    <w:p w14:paraId="6128B538" w14:textId="77777777" w:rsidR="00B27014" w:rsidRPr="00DF52C1" w:rsidRDefault="00B27014" w:rsidP="00DF52C1">
      <w:pPr>
        <w:widowControl w:val="0"/>
        <w:autoSpaceDE w:val="0"/>
        <w:autoSpaceDN w:val="0"/>
        <w:adjustRightInd w:val="0"/>
        <w:spacing w:after="0" w:line="240" w:lineRule="auto"/>
        <w:rPr>
          <w:rFonts w:ascii="Arial" w:hAnsi="Arial" w:cs="Arial"/>
          <w:sz w:val="24"/>
          <w:szCs w:val="24"/>
        </w:rPr>
      </w:pPr>
    </w:p>
    <w:p w14:paraId="71BD1403" w14:textId="77777777" w:rsidR="00196C04" w:rsidRPr="00DF52C1" w:rsidRDefault="00196C04" w:rsidP="003B4A54">
      <w:pPr>
        <w:widowControl w:val="0"/>
        <w:numPr>
          <w:ilvl w:val="0"/>
          <w:numId w:val="9"/>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ze hebben zelfvertrouwen; </w:t>
      </w:r>
    </w:p>
    <w:p w14:paraId="7DB59BCA" w14:textId="77777777" w:rsidR="00196C04" w:rsidRPr="00DF52C1" w:rsidRDefault="00196C04" w:rsidP="003B4A54">
      <w:pPr>
        <w:widowControl w:val="0"/>
        <w:numPr>
          <w:ilvl w:val="0"/>
          <w:numId w:val="9"/>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ze kunnen gedragsimpulsen beheersen; </w:t>
      </w:r>
    </w:p>
    <w:p w14:paraId="3B269962" w14:textId="77777777" w:rsidR="00196C04" w:rsidRPr="00DF52C1" w:rsidRDefault="00196C04" w:rsidP="003B4A54">
      <w:pPr>
        <w:widowControl w:val="0"/>
        <w:numPr>
          <w:ilvl w:val="0"/>
          <w:numId w:val="9"/>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ze kunnen en durven voor zichzelf en anderen op te komen. </w:t>
      </w:r>
    </w:p>
    <w:p w14:paraId="52D707F6"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1E594D86" w14:textId="77777777" w:rsidR="00B27014" w:rsidRDefault="00B27014" w:rsidP="00DF52C1">
      <w:pPr>
        <w:widowControl w:val="0"/>
        <w:autoSpaceDE w:val="0"/>
        <w:autoSpaceDN w:val="0"/>
        <w:adjustRightInd w:val="0"/>
        <w:spacing w:after="0" w:line="240" w:lineRule="auto"/>
        <w:rPr>
          <w:rFonts w:ascii="Arial" w:hAnsi="Arial" w:cs="Arial"/>
          <w:sz w:val="24"/>
          <w:szCs w:val="24"/>
        </w:rPr>
      </w:pPr>
    </w:p>
    <w:p w14:paraId="62FFC965" w14:textId="77777777" w:rsidR="00196C04"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De leerlingen leveren een positieve bijdrage in de groep:</w:t>
      </w:r>
    </w:p>
    <w:p w14:paraId="09DE1EFB" w14:textId="77777777" w:rsidR="00B27014" w:rsidRPr="00DF52C1" w:rsidRDefault="00B27014" w:rsidP="00DF52C1">
      <w:pPr>
        <w:widowControl w:val="0"/>
        <w:autoSpaceDE w:val="0"/>
        <w:autoSpaceDN w:val="0"/>
        <w:adjustRightInd w:val="0"/>
        <w:spacing w:after="0" w:line="240" w:lineRule="auto"/>
        <w:rPr>
          <w:rFonts w:ascii="Arial" w:hAnsi="Arial" w:cs="Arial"/>
          <w:sz w:val="24"/>
          <w:szCs w:val="24"/>
        </w:rPr>
      </w:pPr>
    </w:p>
    <w:p w14:paraId="29573D41" w14:textId="77777777" w:rsidR="00B27014" w:rsidRDefault="00B27014" w:rsidP="00B27014">
      <w:pPr>
        <w:widowControl w:val="0"/>
        <w:overflowPunct w:val="0"/>
        <w:autoSpaceDE w:val="0"/>
        <w:autoSpaceDN w:val="0"/>
        <w:adjustRightInd w:val="0"/>
        <w:spacing w:after="0" w:line="240" w:lineRule="auto"/>
        <w:rPr>
          <w:rFonts w:ascii="Arial" w:hAnsi="Arial" w:cs="Arial"/>
          <w:sz w:val="24"/>
          <w:szCs w:val="24"/>
        </w:rPr>
      </w:pPr>
    </w:p>
    <w:p w14:paraId="12D5B7B0" w14:textId="77777777" w:rsidR="00196C04" w:rsidRPr="00DF52C1" w:rsidRDefault="00196C04" w:rsidP="003B4A54">
      <w:pPr>
        <w:widowControl w:val="0"/>
        <w:numPr>
          <w:ilvl w:val="0"/>
          <w:numId w:val="8"/>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lastRenderedPageBreak/>
        <w:t xml:space="preserve">ze gaan respectvol met anderen om; </w:t>
      </w:r>
    </w:p>
    <w:p w14:paraId="2BF4A2F2" w14:textId="77777777" w:rsidR="00196C04" w:rsidRPr="00DF52C1" w:rsidRDefault="00196C04" w:rsidP="003B4A54">
      <w:pPr>
        <w:widowControl w:val="0"/>
        <w:numPr>
          <w:ilvl w:val="0"/>
          <w:numId w:val="8"/>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ze handelen naar algemeen geaccepteerde normen en waarden; </w:t>
      </w:r>
    </w:p>
    <w:p w14:paraId="631BE6BE" w14:textId="77777777" w:rsidR="00196C04" w:rsidRPr="00DF52C1" w:rsidRDefault="00196C04" w:rsidP="003B4A54">
      <w:pPr>
        <w:widowControl w:val="0"/>
        <w:numPr>
          <w:ilvl w:val="0"/>
          <w:numId w:val="8"/>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ze respecteren verschillen in levensbeschouwing en cultuur; </w:t>
      </w:r>
    </w:p>
    <w:p w14:paraId="406FF624" w14:textId="77777777" w:rsidR="00196C04" w:rsidRDefault="00196C04" w:rsidP="003B4A54">
      <w:pPr>
        <w:widowControl w:val="0"/>
        <w:numPr>
          <w:ilvl w:val="0"/>
          <w:numId w:val="8"/>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ze durven in de groep voor hun eigen standpunt uit te komen; </w:t>
      </w:r>
    </w:p>
    <w:p w14:paraId="2242AB3B" w14:textId="77777777" w:rsidR="00B27014" w:rsidRDefault="00196C04" w:rsidP="003B4A54">
      <w:pPr>
        <w:numPr>
          <w:ilvl w:val="0"/>
          <w:numId w:val="8"/>
        </w:numPr>
        <w:spacing w:after="0"/>
        <w:rPr>
          <w:rFonts w:ascii="Arial" w:hAnsi="Arial" w:cs="Arial"/>
          <w:sz w:val="24"/>
          <w:szCs w:val="24"/>
        </w:rPr>
      </w:pPr>
      <w:r w:rsidRPr="00DF52C1">
        <w:rPr>
          <w:rFonts w:ascii="Arial" w:hAnsi="Arial" w:cs="Arial"/>
          <w:sz w:val="24"/>
          <w:szCs w:val="24"/>
        </w:rPr>
        <w:t>z</w:t>
      </w:r>
      <w:r w:rsidR="00B27014">
        <w:rPr>
          <w:rFonts w:ascii="Arial" w:hAnsi="Arial" w:cs="Arial"/>
          <w:sz w:val="24"/>
          <w:szCs w:val="24"/>
        </w:rPr>
        <w:t>e</w:t>
      </w:r>
      <w:r w:rsidRPr="00DF52C1">
        <w:rPr>
          <w:rFonts w:ascii="Arial" w:hAnsi="Arial" w:cs="Arial"/>
          <w:sz w:val="24"/>
          <w:szCs w:val="24"/>
        </w:rPr>
        <w:t xml:space="preserve"> houden rekening met gevoelens en wensen van anderen; </w:t>
      </w:r>
    </w:p>
    <w:p w14:paraId="72AFBC57" w14:textId="77777777" w:rsidR="00B27014" w:rsidRPr="00B27014" w:rsidRDefault="00B27014" w:rsidP="003B4A54">
      <w:pPr>
        <w:numPr>
          <w:ilvl w:val="0"/>
          <w:numId w:val="8"/>
        </w:numPr>
        <w:spacing w:after="0"/>
        <w:rPr>
          <w:rFonts w:ascii="Arial" w:hAnsi="Arial" w:cs="Arial"/>
          <w:sz w:val="24"/>
          <w:szCs w:val="24"/>
        </w:rPr>
      </w:pPr>
      <w:r w:rsidRPr="00B27014">
        <w:rPr>
          <w:rFonts w:ascii="Arial" w:hAnsi="Arial" w:cs="Arial"/>
          <w:sz w:val="24"/>
          <w:szCs w:val="24"/>
        </w:rPr>
        <w:t xml:space="preserve">ze durven in de groep steun te geven aan iemand met een afwijkend standpunt; </w:t>
      </w:r>
    </w:p>
    <w:p w14:paraId="5AD94180" w14:textId="77777777" w:rsidR="00196C04" w:rsidRPr="00DF52C1" w:rsidRDefault="00196C04" w:rsidP="003B4A54">
      <w:pPr>
        <w:widowControl w:val="0"/>
        <w:numPr>
          <w:ilvl w:val="0"/>
          <w:numId w:val="8"/>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ze nemen verantwoordelijkheid voor te verrichten taken. </w:t>
      </w:r>
    </w:p>
    <w:p w14:paraId="5BB2BAEB"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2B9A707" w14:textId="77777777" w:rsidR="00B27014" w:rsidRDefault="00B27014" w:rsidP="00DF52C1">
      <w:pPr>
        <w:widowControl w:val="0"/>
        <w:overflowPunct w:val="0"/>
        <w:autoSpaceDE w:val="0"/>
        <w:autoSpaceDN w:val="0"/>
        <w:adjustRightInd w:val="0"/>
        <w:spacing w:after="0" w:line="240" w:lineRule="auto"/>
        <w:rPr>
          <w:rFonts w:ascii="Arial" w:hAnsi="Arial" w:cs="Arial"/>
          <w:sz w:val="24"/>
          <w:szCs w:val="24"/>
        </w:rPr>
      </w:pPr>
    </w:p>
    <w:p w14:paraId="5749B9B1" w14:textId="77777777" w:rsidR="00B27014" w:rsidRDefault="00B27014" w:rsidP="00DF52C1">
      <w:pPr>
        <w:widowControl w:val="0"/>
        <w:overflowPunct w:val="0"/>
        <w:autoSpaceDE w:val="0"/>
        <w:autoSpaceDN w:val="0"/>
        <w:adjustRightInd w:val="0"/>
        <w:spacing w:after="0" w:line="240" w:lineRule="auto"/>
        <w:rPr>
          <w:rFonts w:ascii="Arial" w:hAnsi="Arial" w:cs="Arial"/>
          <w:sz w:val="24"/>
          <w:szCs w:val="24"/>
        </w:rPr>
      </w:pPr>
    </w:p>
    <w:p w14:paraId="4265A8C5"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De leerlingen weten dat zijzelf en andere mensen sociale en affectieve behoeften hebben:</w:t>
      </w:r>
    </w:p>
    <w:p w14:paraId="510875DE"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4C9E997E" w14:textId="77777777" w:rsidR="00196C04" w:rsidRPr="00DF52C1" w:rsidRDefault="00196C04" w:rsidP="003B4A54">
      <w:pPr>
        <w:widowControl w:val="0"/>
        <w:numPr>
          <w:ilvl w:val="0"/>
          <w:numId w:val="11"/>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ze kunnen opkomen voor zichzelf; </w:t>
      </w:r>
    </w:p>
    <w:p w14:paraId="7B735A6D" w14:textId="77777777" w:rsidR="00196C04" w:rsidRPr="00DF52C1" w:rsidRDefault="00196C04" w:rsidP="003B4A54">
      <w:pPr>
        <w:widowControl w:val="0"/>
        <w:numPr>
          <w:ilvl w:val="0"/>
          <w:numId w:val="11"/>
        </w:numPr>
        <w:tabs>
          <w:tab w:val="left" w:pos="680"/>
        </w:tabs>
        <w:autoSpaceDE w:val="0"/>
        <w:autoSpaceDN w:val="0"/>
        <w:adjustRightInd w:val="0"/>
        <w:spacing w:after="0" w:line="240" w:lineRule="auto"/>
        <w:rPr>
          <w:rFonts w:ascii="Arial" w:hAnsi="Arial" w:cs="Arial"/>
          <w:sz w:val="24"/>
          <w:szCs w:val="24"/>
        </w:rPr>
      </w:pPr>
      <w:bookmarkStart w:id="3" w:name="page5"/>
      <w:bookmarkEnd w:id="3"/>
      <w:r w:rsidRPr="00DF52C1">
        <w:rPr>
          <w:rFonts w:ascii="Arial" w:hAnsi="Arial" w:cs="Arial"/>
          <w:sz w:val="24"/>
          <w:szCs w:val="24"/>
        </w:rPr>
        <w:t>ze kunnen rekening houden met anderen.</w:t>
      </w:r>
    </w:p>
    <w:p w14:paraId="1360F7C5" w14:textId="77777777" w:rsidR="00196C04" w:rsidRPr="00DF52C1" w:rsidRDefault="00196C04" w:rsidP="003B4A54">
      <w:pPr>
        <w:widowControl w:val="0"/>
        <w:numPr>
          <w:ilvl w:val="0"/>
          <w:numId w:val="11"/>
        </w:numPr>
        <w:autoSpaceDE w:val="0"/>
        <w:autoSpaceDN w:val="0"/>
        <w:adjustRightInd w:val="0"/>
        <w:spacing w:after="0" w:line="240" w:lineRule="auto"/>
        <w:rPr>
          <w:rFonts w:ascii="Arial" w:hAnsi="Arial" w:cs="Arial"/>
          <w:sz w:val="24"/>
          <w:szCs w:val="24"/>
        </w:rPr>
      </w:pPr>
      <w:r w:rsidRPr="00DF52C1">
        <w:rPr>
          <w:rFonts w:ascii="Arial" w:hAnsi="Arial" w:cs="Arial"/>
          <w:sz w:val="24"/>
          <w:szCs w:val="24"/>
        </w:rPr>
        <w:t>Verder gelden er de volgende basisgedragsregels:</w:t>
      </w:r>
    </w:p>
    <w:p w14:paraId="0A0DF0E6" w14:textId="77777777" w:rsidR="00196C04" w:rsidRPr="00DF52C1" w:rsidRDefault="00196C04" w:rsidP="003B4A54">
      <w:pPr>
        <w:widowControl w:val="0"/>
        <w:numPr>
          <w:ilvl w:val="0"/>
          <w:numId w:val="11"/>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wij onthouden ons van elke vorm van agressie, geweld en/of seksuele intimidatie; </w:t>
      </w:r>
    </w:p>
    <w:p w14:paraId="53DF6119" w14:textId="77777777" w:rsidR="00196C04" w:rsidRPr="00DF52C1" w:rsidRDefault="00196C04" w:rsidP="003B4A54">
      <w:pPr>
        <w:widowControl w:val="0"/>
        <w:numPr>
          <w:ilvl w:val="0"/>
          <w:numId w:val="11"/>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wij pesten niet; </w:t>
      </w:r>
    </w:p>
    <w:p w14:paraId="3B9CE91A" w14:textId="77777777" w:rsidR="00196C04" w:rsidRPr="00DF52C1" w:rsidRDefault="00196C04" w:rsidP="003B4A54">
      <w:pPr>
        <w:widowControl w:val="0"/>
        <w:numPr>
          <w:ilvl w:val="0"/>
          <w:numId w:val="11"/>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wij tolereren geen vuurwerkbezit; </w:t>
      </w:r>
    </w:p>
    <w:p w14:paraId="0DA76F4D" w14:textId="77777777" w:rsidR="00196C04" w:rsidRPr="00DF52C1" w:rsidRDefault="00196C04" w:rsidP="003B4A54">
      <w:pPr>
        <w:widowControl w:val="0"/>
        <w:numPr>
          <w:ilvl w:val="0"/>
          <w:numId w:val="11"/>
        </w:numPr>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wij tolereren geen wapenbezit. </w:t>
      </w:r>
    </w:p>
    <w:p w14:paraId="6B65A32E"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3531FD1E"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r w:rsidRPr="00DF52C1">
        <w:rPr>
          <w:rFonts w:ascii="Arial" w:hAnsi="Arial" w:cs="Arial"/>
          <w:sz w:val="24"/>
          <w:szCs w:val="24"/>
          <w:u w:val="single"/>
        </w:rPr>
        <w:t>Protocollen</w:t>
      </w:r>
    </w:p>
    <w:p w14:paraId="59C846D5"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3523889" w14:textId="77777777" w:rsidR="00196C04" w:rsidRPr="00DF52C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Op het schoolplein en in de school wordt iedere vorm van verbaal, fysiek en psychisch geweld/ agressie en seksuele intimidatie, door personeel, ouders/verzorgers, leerlingen, vrijwilligers, stagiaires en overige medewerkers niet getolereerd. Hieronder wordt tevens verstaan aanhoudend pesten, diefstal, vernieling, vuurwerkbezit en wapenbezit.</w:t>
      </w:r>
    </w:p>
    <w:p w14:paraId="344FD3D6" w14:textId="77777777" w:rsidR="00196C04" w:rsidRPr="00DF52C1" w:rsidRDefault="00196C04" w:rsidP="00DF52C1">
      <w:pPr>
        <w:widowControl w:val="0"/>
        <w:autoSpaceDE w:val="0"/>
        <w:autoSpaceDN w:val="0"/>
        <w:adjustRightInd w:val="0"/>
        <w:spacing w:after="0" w:line="240" w:lineRule="auto"/>
        <w:rPr>
          <w:rFonts w:ascii="Arial" w:hAnsi="Arial" w:cs="Arial"/>
          <w:sz w:val="24"/>
          <w:szCs w:val="24"/>
        </w:rPr>
      </w:pPr>
    </w:p>
    <w:p w14:paraId="757E7A27" w14:textId="77777777" w:rsidR="00BE24F1" w:rsidRPr="00520CB1" w:rsidRDefault="00196C04" w:rsidP="00DF52C1">
      <w:pPr>
        <w:widowControl w:val="0"/>
        <w:overflowPunct w:val="0"/>
        <w:autoSpaceDE w:val="0"/>
        <w:autoSpaceDN w:val="0"/>
        <w:adjustRightInd w:val="0"/>
        <w:spacing w:after="0" w:line="240" w:lineRule="auto"/>
        <w:rPr>
          <w:rFonts w:ascii="Arial" w:hAnsi="Arial" w:cs="Arial"/>
          <w:sz w:val="24"/>
          <w:szCs w:val="24"/>
        </w:rPr>
      </w:pPr>
      <w:r w:rsidRPr="00DF52C1">
        <w:rPr>
          <w:rFonts w:ascii="Arial" w:hAnsi="Arial" w:cs="Arial"/>
          <w:sz w:val="24"/>
          <w:szCs w:val="24"/>
        </w:rPr>
        <w:t xml:space="preserve">Om te weten hoe eenieder in voorkomende gevallen dient te handelen, </w:t>
      </w:r>
      <w:r w:rsidRPr="00520CB1">
        <w:rPr>
          <w:rFonts w:ascii="Arial" w:hAnsi="Arial" w:cs="Arial"/>
          <w:sz w:val="24"/>
          <w:szCs w:val="24"/>
        </w:rPr>
        <w:t>is het gedragsprotocol Montessorischool Elzeneind opgesteld.</w:t>
      </w:r>
      <w:r w:rsidR="00BE24F1" w:rsidRPr="00520CB1">
        <w:rPr>
          <w:rFonts w:ascii="Arial" w:hAnsi="Arial" w:cs="Arial"/>
          <w:sz w:val="24"/>
          <w:szCs w:val="24"/>
        </w:rPr>
        <w:t xml:space="preserve"> Ze staan in de bijlage.</w:t>
      </w:r>
    </w:p>
    <w:p w14:paraId="102119F7" w14:textId="77777777" w:rsidR="00E14384" w:rsidRPr="000F1FA6" w:rsidRDefault="00BE24F1" w:rsidP="00E14384">
      <w:pPr>
        <w:pBdr>
          <w:top w:val="single" w:sz="4" w:space="1" w:color="auto"/>
          <w:left w:val="single" w:sz="4" w:space="4" w:color="auto"/>
          <w:bottom w:val="single" w:sz="4" w:space="1" w:color="auto"/>
          <w:right w:val="single" w:sz="4" w:space="4" w:color="auto"/>
        </w:pBdr>
        <w:jc w:val="center"/>
        <w:rPr>
          <w:rStyle w:val="Zwaar"/>
          <w:rFonts w:ascii="Tahoma" w:hAnsi="Tahoma" w:cs="Tahoma"/>
          <w:b w:val="0"/>
        </w:rPr>
      </w:pPr>
      <w:r w:rsidRPr="00520CB1">
        <w:br w:type="page"/>
      </w:r>
      <w:r w:rsidR="00E14384">
        <w:rPr>
          <w:rStyle w:val="Zwaar"/>
          <w:rFonts w:ascii="Tahoma" w:hAnsi="Tahoma" w:cs="Tahoma"/>
          <w:b w:val="0"/>
        </w:rPr>
        <w:lastRenderedPageBreak/>
        <w:t>Gedragsprotocol</w:t>
      </w:r>
    </w:p>
    <w:p w14:paraId="60EDCC81" w14:textId="77777777" w:rsidR="00E14384" w:rsidRDefault="00E14384" w:rsidP="00BB0EBD">
      <w:pPr>
        <w:rPr>
          <w:rFonts w:ascii="Times New Roman" w:hAnsi="Times New Roman"/>
          <w:i/>
          <w:iCs/>
          <w:color w:val="0070C0"/>
          <w:sz w:val="36"/>
          <w:szCs w:val="36"/>
        </w:rPr>
      </w:pPr>
    </w:p>
    <w:p w14:paraId="1DCB5E69" w14:textId="77777777" w:rsidR="00BB0EBD" w:rsidRPr="00CF33A4" w:rsidRDefault="00BB0EBD" w:rsidP="00BB0EBD">
      <w:r w:rsidRPr="00654468">
        <w:rPr>
          <w:rFonts w:ascii="Times New Roman" w:hAnsi="Times New Roman"/>
          <w:i/>
          <w:iCs/>
          <w:color w:val="0070C0"/>
          <w:sz w:val="36"/>
          <w:szCs w:val="36"/>
        </w:rPr>
        <w:t>Montessorischool Elzeneind Gouden Regels</w:t>
      </w:r>
      <w:r>
        <w:t xml:space="preserve">                                                         </w:t>
      </w:r>
      <w:r w:rsidRPr="00654468">
        <w:rPr>
          <w:rFonts w:ascii="Tahoma" w:hAnsi="Tahoma" w:cs="Tahoma"/>
          <w:i/>
          <w:iCs/>
          <w:color w:val="595959"/>
        </w:rPr>
        <w:t xml:space="preserve">Wij denken dat het belangrijk is dat een kind zichzelf leert kennen met al het moois en minder moois dat het in zich heeft. Dat het leert relativeren, leert te kijken achter het gedrag van anderen. Dan wordt het sociaal weerbaarder, staat het sterker in zijn schoenen en kan het zo goed tot ontplooiing komen. </w:t>
      </w:r>
    </w:p>
    <w:p w14:paraId="1DF1AB0D" w14:textId="77777777" w:rsidR="00BB0EBD" w:rsidRDefault="0020115F" w:rsidP="00BB0EBD">
      <w:r w:rsidRPr="0056511B">
        <w:rPr>
          <w:noProof/>
        </w:rPr>
        <w:drawing>
          <wp:inline distT="0" distB="0" distL="0" distR="0" wp14:anchorId="6ED58B4F" wp14:editId="114E4DD0">
            <wp:extent cx="1504950" cy="2095500"/>
            <wp:effectExtent l="0" t="0" r="0" b="0"/>
            <wp:docPr id="1" name="Afbeelding 1" descr="http://www.digidact.nl/Digidact_C01/UploadData/images/42/0/gr_re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digidact.nl/Digidact_C01/UploadData/images/42/0/gr_respec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2095500"/>
                    </a:xfrm>
                    <a:prstGeom prst="rect">
                      <a:avLst/>
                    </a:prstGeom>
                    <a:noFill/>
                    <a:ln>
                      <a:noFill/>
                    </a:ln>
                  </pic:spPr>
                </pic:pic>
              </a:graphicData>
            </a:graphic>
          </wp:inline>
        </w:drawing>
      </w:r>
      <w:r w:rsidR="00BB0EBD" w:rsidRPr="00B53FA1">
        <w:t xml:space="preserve"> </w:t>
      </w:r>
      <w:r w:rsidRPr="0056511B">
        <w:rPr>
          <w:noProof/>
        </w:rPr>
        <w:drawing>
          <wp:inline distT="0" distB="0" distL="0" distR="0" wp14:anchorId="040BDEA3" wp14:editId="5668BDEC">
            <wp:extent cx="1581150" cy="2209800"/>
            <wp:effectExtent l="0" t="0" r="0" b="0"/>
            <wp:docPr id="2" name="Afbeelding 2" descr="http://www.digidact.nl/Digidact_C01/UploadData/images/42/0/gr_pra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digidact.nl/Digidact_C01/UploadData/images/42/0/gr_prat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2209800"/>
                    </a:xfrm>
                    <a:prstGeom prst="rect">
                      <a:avLst/>
                    </a:prstGeom>
                    <a:noFill/>
                    <a:ln>
                      <a:noFill/>
                    </a:ln>
                  </pic:spPr>
                </pic:pic>
              </a:graphicData>
            </a:graphic>
          </wp:inline>
        </w:drawing>
      </w:r>
      <w:r w:rsidR="00BB0EBD" w:rsidRPr="00B53FA1">
        <w:t xml:space="preserve"> </w:t>
      </w:r>
      <w:r w:rsidRPr="0056511B">
        <w:rPr>
          <w:noProof/>
        </w:rPr>
        <w:drawing>
          <wp:inline distT="0" distB="0" distL="0" distR="0" wp14:anchorId="0B4AF51B" wp14:editId="55A9D5A3">
            <wp:extent cx="1638300" cy="2286000"/>
            <wp:effectExtent l="0" t="0" r="0" b="0"/>
            <wp:docPr id="3" name="Afbeelding 3" descr="http://www.digidact.nl/Digidact_C01/UploadData/images/42/0/gr_luist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digidact.nl/Digidact_C01/UploadData/images/42/0/gr_luister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2286000"/>
                    </a:xfrm>
                    <a:prstGeom prst="rect">
                      <a:avLst/>
                    </a:prstGeom>
                    <a:noFill/>
                    <a:ln>
                      <a:noFill/>
                    </a:ln>
                  </pic:spPr>
                </pic:pic>
              </a:graphicData>
            </a:graphic>
          </wp:inline>
        </w:drawing>
      </w:r>
    </w:p>
    <w:p w14:paraId="5B3BE172" w14:textId="77777777" w:rsidR="00BB0EBD" w:rsidRDefault="0020115F" w:rsidP="00BB0EBD">
      <w:r w:rsidRPr="0056511B">
        <w:rPr>
          <w:noProof/>
        </w:rPr>
        <w:drawing>
          <wp:inline distT="0" distB="0" distL="0" distR="0" wp14:anchorId="6F75BD55" wp14:editId="12ED4E08">
            <wp:extent cx="1581150" cy="2209800"/>
            <wp:effectExtent l="0" t="0" r="0" b="0"/>
            <wp:docPr id="4" name="Afbeelding 4" descr="http://www.digidact.nl/Digidact_C01/UploadData/images/42/0/gr_hel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digidact.nl/Digidact_C01/UploadData/images/42/0/gr_help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2209800"/>
                    </a:xfrm>
                    <a:prstGeom prst="rect">
                      <a:avLst/>
                    </a:prstGeom>
                    <a:noFill/>
                    <a:ln>
                      <a:noFill/>
                    </a:ln>
                  </pic:spPr>
                </pic:pic>
              </a:graphicData>
            </a:graphic>
          </wp:inline>
        </w:drawing>
      </w:r>
      <w:r w:rsidR="00BB0EBD" w:rsidRPr="00B53FA1">
        <w:t xml:space="preserve"> </w:t>
      </w:r>
      <w:r w:rsidRPr="0056511B">
        <w:rPr>
          <w:noProof/>
        </w:rPr>
        <w:drawing>
          <wp:inline distT="0" distB="0" distL="0" distR="0" wp14:anchorId="34D74EF7" wp14:editId="42FD2D33">
            <wp:extent cx="1638300" cy="2286000"/>
            <wp:effectExtent l="0" t="0" r="0" b="0"/>
            <wp:docPr id="5" name="Afbeelding 5" descr="http://www.digidact.nl/Digidact_C01/UploadData/images/42/0/gr_sf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www.digidact.nl/Digidact_C01/UploadData/images/42/0/gr_sfe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286000"/>
                    </a:xfrm>
                    <a:prstGeom prst="rect">
                      <a:avLst/>
                    </a:prstGeom>
                    <a:noFill/>
                    <a:ln>
                      <a:noFill/>
                    </a:ln>
                  </pic:spPr>
                </pic:pic>
              </a:graphicData>
            </a:graphic>
          </wp:inline>
        </w:drawing>
      </w:r>
      <w:r w:rsidRPr="0056511B">
        <w:rPr>
          <w:noProof/>
        </w:rPr>
        <w:drawing>
          <wp:inline distT="0" distB="0" distL="0" distR="0" wp14:anchorId="05BBE4B5" wp14:editId="1441ABCE">
            <wp:extent cx="1666875" cy="2324100"/>
            <wp:effectExtent l="0" t="0" r="0" b="0"/>
            <wp:docPr id="6" name="Afbeelding 6" descr="http://www.digidact.nl/Digidact_C01/UploadData/images/42/0/gr_spu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www.digidact.nl/Digidact_C01/UploadData/images/42/0/gr_spull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2324100"/>
                    </a:xfrm>
                    <a:prstGeom prst="rect">
                      <a:avLst/>
                    </a:prstGeom>
                    <a:noFill/>
                    <a:ln>
                      <a:noFill/>
                    </a:ln>
                  </pic:spPr>
                </pic:pic>
              </a:graphicData>
            </a:graphic>
          </wp:inline>
        </w:drawing>
      </w:r>
      <w:r w:rsidR="00BB0EBD">
        <w:t xml:space="preserve">                   </w:t>
      </w:r>
    </w:p>
    <w:p w14:paraId="2344B672" w14:textId="77777777" w:rsidR="00BB0EBD" w:rsidRDefault="0020115F" w:rsidP="00BB0EBD">
      <w:r w:rsidRPr="0056511B">
        <w:rPr>
          <w:noProof/>
        </w:rPr>
        <w:drawing>
          <wp:inline distT="0" distB="0" distL="0" distR="0" wp14:anchorId="3668AC38" wp14:editId="68A3A487">
            <wp:extent cx="1257300" cy="1790700"/>
            <wp:effectExtent l="0" t="0" r="0" b="0"/>
            <wp:docPr id="7" name="Afbeelding 7" descr="http://www.digidact.nl/Digidact_C01/UploadData/images/42/0/gr_uitdag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digidact.nl/Digidact_C01/UploadData/images/42/0/gr_uitdaging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790700"/>
                    </a:xfrm>
                    <a:prstGeom prst="rect">
                      <a:avLst/>
                    </a:prstGeom>
                    <a:noFill/>
                    <a:ln>
                      <a:noFill/>
                    </a:ln>
                  </pic:spPr>
                </pic:pic>
              </a:graphicData>
            </a:graphic>
          </wp:inline>
        </w:drawing>
      </w:r>
    </w:p>
    <w:p w14:paraId="1E17F9B3" w14:textId="77777777" w:rsidR="00BB0EBD" w:rsidRDefault="00BB0EBD" w:rsidP="00BB0EBD">
      <w:pPr>
        <w:rPr>
          <w:noProof/>
        </w:rPr>
      </w:pPr>
      <w:r>
        <w:lastRenderedPageBreak/>
        <w:t xml:space="preserve"> </w:t>
      </w:r>
    </w:p>
    <w:p w14:paraId="18D30A0B" w14:textId="77777777" w:rsidR="00BB0EBD" w:rsidRPr="00B310CB" w:rsidRDefault="00BB0EBD" w:rsidP="00BB0EBD">
      <w:pPr>
        <w:rPr>
          <w:noProof/>
        </w:rPr>
      </w:pPr>
      <w:r w:rsidRPr="00B310CB">
        <w:rPr>
          <w:rFonts w:ascii="Tahoma" w:hAnsi="Tahoma" w:cs="Tahoma"/>
          <w:sz w:val="20"/>
          <w:szCs w:val="20"/>
        </w:rPr>
        <w:t xml:space="preserve">De gouden regels worden de eerste zes weken van het schooljaar in een thema aangeboden en besproken met de groep. In elke groep hangt een wissellijst waarin de regels hangen. Ook kan het zijn dat tijdelijk één regel centraal staat in een groep. Naast de gouden regels gebruiken wij </w:t>
      </w:r>
      <w:r>
        <w:rPr>
          <w:rFonts w:ascii="Tahoma" w:hAnsi="Tahoma" w:cs="Tahoma"/>
          <w:sz w:val="20"/>
          <w:szCs w:val="20"/>
        </w:rPr>
        <w:t xml:space="preserve">lessen van de ‘SOEMO kaarten’ </w:t>
      </w:r>
      <w:r w:rsidRPr="00B310CB">
        <w:rPr>
          <w:rFonts w:ascii="Tahoma" w:hAnsi="Tahoma" w:cs="Tahoma"/>
          <w:sz w:val="20"/>
          <w:szCs w:val="20"/>
        </w:rPr>
        <w:t>om elk kind sociaal weerbaarder te maken. Hiervoor gebruiken wij allen dezelfde materialen in de groep om bijvoorbeeld het bespreken van gevoelens concreter te krijgen.</w:t>
      </w:r>
      <w:r w:rsidRPr="00654468">
        <w:rPr>
          <w:rFonts w:ascii="Tahoma" w:hAnsi="Tahoma" w:cs="Tahoma"/>
          <w:color w:val="595959"/>
        </w:rPr>
        <w:t xml:space="preserve"> </w:t>
      </w:r>
    </w:p>
    <w:p w14:paraId="7334FC71" w14:textId="77777777" w:rsidR="00BB0EBD" w:rsidRPr="00B310CB" w:rsidRDefault="00BB0EBD" w:rsidP="00BB0EBD">
      <w:pPr>
        <w:rPr>
          <w:sz w:val="20"/>
          <w:szCs w:val="20"/>
        </w:rPr>
      </w:pPr>
      <w:r w:rsidRPr="00B310CB">
        <w:rPr>
          <w:rFonts w:ascii="Tahoma" w:hAnsi="Tahoma" w:cs="Tahoma"/>
          <w:sz w:val="20"/>
          <w:szCs w:val="20"/>
        </w:rPr>
        <w:t xml:space="preserve">Op Montessorischool Elzeneind (MSE) werken we met ingang van schooljaar 2010-2011 met een gedragsprotocol. Het gedragsprotocol biedt een leidraad voor hoe te handelen bij ongewenst gedrag. Het zal een bijdrage leveren om bij incidenten de omgeving voor andere kinderen en volwassenen zo veilig mogelijk te maken. Het protocol geeft geen handreikingen voor (therapeutische) ondersteuning. Deze ondersteuning wordt door de leerkracht, </w:t>
      </w:r>
      <w:r>
        <w:rPr>
          <w:rFonts w:ascii="Tahoma" w:hAnsi="Tahoma" w:cs="Tahoma"/>
          <w:sz w:val="20"/>
          <w:szCs w:val="20"/>
        </w:rPr>
        <w:t xml:space="preserve">de interne begeleiding, </w:t>
      </w:r>
      <w:r w:rsidRPr="00B310CB">
        <w:rPr>
          <w:rFonts w:ascii="Tahoma" w:hAnsi="Tahoma" w:cs="Tahoma"/>
          <w:sz w:val="20"/>
          <w:szCs w:val="20"/>
        </w:rPr>
        <w:t xml:space="preserve">ouders of derden desgewenst ingezet. </w:t>
      </w:r>
    </w:p>
    <w:p w14:paraId="52C580F2"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Dit protocol bevat o.a. een gedragslijn: afspraken over de omgang met elkaar. De gedragslijn is positief </w:t>
      </w:r>
      <w:r>
        <w:rPr>
          <w:rFonts w:ascii="Tahoma" w:hAnsi="Tahoma" w:cs="Tahoma"/>
          <w:sz w:val="20"/>
          <w:szCs w:val="20"/>
        </w:rPr>
        <w:t>op</w:t>
      </w:r>
      <w:r w:rsidRPr="00B310CB">
        <w:rPr>
          <w:rFonts w:ascii="Tahoma" w:hAnsi="Tahoma" w:cs="Tahoma"/>
          <w:sz w:val="20"/>
          <w:szCs w:val="20"/>
        </w:rPr>
        <w:t xml:space="preserve">gesteld en op alle kinderen van toepassing. De gedragslijn is op een goed zichtbare plek in de klassen en </w:t>
      </w:r>
      <w:r>
        <w:rPr>
          <w:rFonts w:ascii="Tahoma" w:hAnsi="Tahoma" w:cs="Tahoma"/>
          <w:sz w:val="20"/>
          <w:szCs w:val="20"/>
        </w:rPr>
        <w:t>gangen</w:t>
      </w:r>
      <w:r w:rsidRPr="00B310CB">
        <w:rPr>
          <w:rFonts w:ascii="Tahoma" w:hAnsi="Tahoma" w:cs="Tahoma"/>
          <w:sz w:val="20"/>
          <w:szCs w:val="20"/>
        </w:rPr>
        <w:t xml:space="preserve"> opgehangen. Als het nodig is kunnen we de kinderen er direct op wijzen en vragen zich eraan te houden. </w:t>
      </w:r>
    </w:p>
    <w:p w14:paraId="7DF0B487"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We verwachten van ouders dat zij de gedragslijn ondersteunen zodat we samen werken aan een veilige, gezellige, leefbare school. Het kind heeft de ondersteuning van volwassenen nodig (ouders en leerkrachten) om het gewenste gedrag te leren kennen en te laten zien. Dit vraagt van ons dat we zélf het gedrag voorleven en kinderen ondersteunen in hun gedrag. Dit betekent ook dat we elkaar als volwassen hier op kunnen wijzen: we gaan respectvol met elkaar om. Leerlingen, ouders en schoolteam zijn partners in dezen: we spreken van een pedagogisch bondgenootschap. </w:t>
      </w:r>
    </w:p>
    <w:p w14:paraId="164A9F79"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Mocht het zo zijn dat bij herhaling de gedragslijn wordt overtreden, dan praten we er eerst met het kind over. </w:t>
      </w:r>
      <w:r>
        <w:rPr>
          <w:rFonts w:ascii="Tahoma" w:hAnsi="Tahoma" w:cs="Tahoma"/>
          <w:sz w:val="20"/>
          <w:szCs w:val="20"/>
        </w:rPr>
        <w:t xml:space="preserve">Het kind krijgt een </w:t>
      </w:r>
      <w:r w:rsidRPr="009C5427">
        <w:rPr>
          <w:rFonts w:ascii="Tahoma" w:hAnsi="Tahoma" w:cs="Tahoma"/>
          <w:sz w:val="20"/>
          <w:szCs w:val="20"/>
        </w:rPr>
        <w:t>brief</w:t>
      </w:r>
      <w:r>
        <w:rPr>
          <w:rFonts w:ascii="Tahoma" w:hAnsi="Tahoma" w:cs="Tahoma"/>
          <w:sz w:val="20"/>
          <w:szCs w:val="20"/>
        </w:rPr>
        <w:t xml:space="preserve"> hierover mee voor de ouders </w:t>
      </w:r>
      <w:r w:rsidRPr="009C5427">
        <w:rPr>
          <w:rFonts w:ascii="Tahoma" w:hAnsi="Tahoma" w:cs="Tahoma"/>
          <w:sz w:val="20"/>
          <w:szCs w:val="20"/>
        </w:rPr>
        <w:t>waarop hen wordt gevraagd er met hun kind over te spreken. Herhaalt het gedrag zich, dan vragen wij u op school te komen voor een gesprek.</w:t>
      </w:r>
      <w:r w:rsidRPr="00B310CB">
        <w:rPr>
          <w:rFonts w:ascii="Tahoma" w:hAnsi="Tahoma" w:cs="Tahoma"/>
          <w:sz w:val="20"/>
          <w:szCs w:val="20"/>
        </w:rPr>
        <w:t xml:space="preserve"> </w:t>
      </w:r>
    </w:p>
    <w:p w14:paraId="47D4A552"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De gedragslijn is beschreven in 10 punten. </w:t>
      </w:r>
    </w:p>
    <w:p w14:paraId="43D715C1"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Kinderen van Montessorischool Elzeneind: </w:t>
      </w:r>
    </w:p>
    <w:p w14:paraId="2D6A5439" w14:textId="77777777" w:rsidR="00BB0EBD" w:rsidRPr="00B310CB" w:rsidRDefault="00BB0EBD" w:rsidP="00BB0EBD">
      <w:pPr>
        <w:rPr>
          <w:rFonts w:ascii="Tahoma" w:hAnsi="Tahoma" w:cs="Tahoma"/>
          <w:sz w:val="20"/>
          <w:szCs w:val="20"/>
        </w:rPr>
      </w:pPr>
      <w:r w:rsidRPr="00B310CB">
        <w:rPr>
          <w:rFonts w:ascii="Tahoma" w:hAnsi="Tahoma" w:cs="Tahoma"/>
          <w:sz w:val="20"/>
          <w:szCs w:val="20"/>
        </w:rPr>
        <w:t>O zijn vriendelijk</w:t>
      </w:r>
    </w:p>
    <w:p w14:paraId="632DD0A4"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lopen rustig in school </w:t>
      </w:r>
    </w:p>
    <w:p w14:paraId="6FAA1DC9"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zijn eerlijk </w:t>
      </w:r>
    </w:p>
    <w:p w14:paraId="6C458BAC"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w:t>
      </w:r>
      <w:r>
        <w:rPr>
          <w:rFonts w:ascii="Tahoma" w:hAnsi="Tahoma" w:cs="Tahoma"/>
          <w:sz w:val="20"/>
          <w:szCs w:val="20"/>
        </w:rPr>
        <w:t>luisteren naar iedereen die op school werkt en naar alle ouders die op school komen helpen</w:t>
      </w:r>
    </w:p>
    <w:p w14:paraId="430C35CD" w14:textId="77777777" w:rsidR="00BB0EBD" w:rsidRPr="00B310CB" w:rsidRDefault="00BB0EBD" w:rsidP="00BB0EBD">
      <w:pPr>
        <w:rPr>
          <w:rFonts w:ascii="Tahoma" w:hAnsi="Tahoma" w:cs="Tahoma"/>
          <w:sz w:val="20"/>
          <w:szCs w:val="20"/>
        </w:rPr>
      </w:pPr>
      <w:r w:rsidRPr="00B310CB">
        <w:rPr>
          <w:rFonts w:ascii="Tahoma" w:hAnsi="Tahoma" w:cs="Tahoma"/>
          <w:sz w:val="20"/>
          <w:szCs w:val="20"/>
        </w:rPr>
        <w:t>O helpen elkaar</w:t>
      </w:r>
    </w:p>
    <w:p w14:paraId="4678DE1A"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doen een ander geen pijn </w:t>
      </w:r>
    </w:p>
    <w:p w14:paraId="25ED631D"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luisteren naar elkaar </w:t>
      </w:r>
    </w:p>
    <w:p w14:paraId="1F0016F2"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komen op een goede manier voor zichzelf op </w:t>
      </w:r>
    </w:p>
    <w:p w14:paraId="617CF95C"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gebruiken fatsoenlijke taal </w:t>
      </w:r>
    </w:p>
    <w:p w14:paraId="12772826" w14:textId="77777777" w:rsidR="00BB0EBD" w:rsidRPr="00B310CB" w:rsidRDefault="00BB0EBD" w:rsidP="00BB0EBD">
      <w:pPr>
        <w:rPr>
          <w:rFonts w:ascii="Tahoma" w:hAnsi="Tahoma" w:cs="Tahoma"/>
          <w:sz w:val="20"/>
          <w:szCs w:val="20"/>
        </w:rPr>
      </w:pPr>
      <w:r w:rsidRPr="00B310CB">
        <w:rPr>
          <w:rFonts w:ascii="Tahoma" w:hAnsi="Tahoma" w:cs="Tahoma"/>
          <w:sz w:val="20"/>
          <w:szCs w:val="20"/>
        </w:rPr>
        <w:lastRenderedPageBreak/>
        <w:t xml:space="preserve">O zorgen goed voor de spullen van zichzelf, de ander en school </w:t>
      </w:r>
    </w:p>
    <w:p w14:paraId="004BF899" w14:textId="77777777" w:rsidR="00BB0EBD" w:rsidRDefault="00BB0EBD" w:rsidP="00BB0EBD">
      <w:pPr>
        <w:rPr>
          <w:rFonts w:ascii="Tahoma" w:hAnsi="Tahoma" w:cs="Tahoma"/>
          <w:sz w:val="20"/>
          <w:szCs w:val="20"/>
        </w:rPr>
      </w:pPr>
      <w:r w:rsidRPr="00B310CB">
        <w:rPr>
          <w:rFonts w:ascii="Tahoma" w:hAnsi="Tahoma" w:cs="Tahoma"/>
          <w:sz w:val="20"/>
          <w:szCs w:val="20"/>
        </w:rPr>
        <w:t xml:space="preserve">(Dit </w:t>
      </w:r>
      <w:r w:rsidRPr="00E14384">
        <w:rPr>
          <w:rFonts w:ascii="Tahoma" w:hAnsi="Tahoma" w:cs="Tahoma"/>
          <w:sz w:val="20"/>
          <w:szCs w:val="20"/>
        </w:rPr>
        <w:t>protocol heeft een relatie met het Anti- pestprotocol en het beleidsstuk Schorsing- en</w:t>
      </w:r>
      <w:r w:rsidRPr="00B310CB">
        <w:rPr>
          <w:rFonts w:ascii="Tahoma" w:hAnsi="Tahoma" w:cs="Tahoma"/>
          <w:sz w:val="20"/>
          <w:szCs w:val="20"/>
        </w:rPr>
        <w:t xml:space="preserve">  verwijdering) </w:t>
      </w:r>
    </w:p>
    <w:p w14:paraId="7D8CC14C" w14:textId="77777777" w:rsidR="00BB0EBD" w:rsidRPr="00CF33A4" w:rsidRDefault="00BB0EBD" w:rsidP="00BB0EBD">
      <w:pPr>
        <w:rPr>
          <w:rFonts w:ascii="Tahoma" w:hAnsi="Tahoma" w:cs="Tahoma"/>
          <w:sz w:val="20"/>
          <w:szCs w:val="20"/>
        </w:rPr>
      </w:pPr>
      <w:r w:rsidRPr="00B310CB">
        <w:rPr>
          <w:rFonts w:ascii="Tahoma" w:hAnsi="Tahoma" w:cs="Tahoma"/>
          <w:sz w:val="20"/>
          <w:szCs w:val="20"/>
        </w:rPr>
        <w:t xml:space="preserve">Datum: </w:t>
      </w:r>
    </w:p>
    <w:p w14:paraId="1BE077E6"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Aan de ouders van ………………………… </w:t>
      </w:r>
    </w:p>
    <w:p w14:paraId="0D647B04"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Uw zoon / dochter …………………………………………….. heeft de gedragslijn van de school </w:t>
      </w:r>
    </w:p>
    <w:p w14:paraId="62CFEE5D"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overschreden op het / de volgende punt (en): </w:t>
      </w:r>
    </w:p>
    <w:p w14:paraId="5DF8628A"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Kinderen van Montessorischool Elzeneind: </w:t>
      </w:r>
    </w:p>
    <w:p w14:paraId="1CE93289"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zijn vriendelijk </w:t>
      </w:r>
    </w:p>
    <w:p w14:paraId="3944628C"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zijn eerlijk </w:t>
      </w:r>
    </w:p>
    <w:p w14:paraId="0F857838"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helpen elkaar </w:t>
      </w:r>
    </w:p>
    <w:p w14:paraId="0E61AA47"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luisteren naar elkaar </w:t>
      </w:r>
    </w:p>
    <w:p w14:paraId="53CE2688"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gebruiken fatsoenlijke taal </w:t>
      </w:r>
    </w:p>
    <w:p w14:paraId="26A906D9"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lopen rustig in school </w:t>
      </w:r>
    </w:p>
    <w:p w14:paraId="3D788BB3" w14:textId="77777777" w:rsidR="00BB0EBD" w:rsidRDefault="00BB0EBD" w:rsidP="00BB0EBD">
      <w:pPr>
        <w:rPr>
          <w:rFonts w:ascii="Tahoma" w:hAnsi="Tahoma" w:cs="Tahoma"/>
          <w:sz w:val="20"/>
          <w:szCs w:val="20"/>
        </w:rPr>
      </w:pPr>
      <w:r w:rsidRPr="00B310CB">
        <w:rPr>
          <w:rFonts w:ascii="Tahoma" w:hAnsi="Tahoma" w:cs="Tahoma"/>
          <w:sz w:val="20"/>
          <w:szCs w:val="20"/>
        </w:rPr>
        <w:t xml:space="preserve">O </w:t>
      </w:r>
      <w:r>
        <w:rPr>
          <w:rFonts w:ascii="Tahoma" w:hAnsi="Tahoma" w:cs="Tahoma"/>
          <w:sz w:val="20"/>
          <w:szCs w:val="20"/>
        </w:rPr>
        <w:t>luisteren naar iedereen die op school werkt en naar alle ouders die op school komen helpen</w:t>
      </w:r>
      <w:r w:rsidRPr="00B310CB">
        <w:rPr>
          <w:rFonts w:ascii="Tahoma" w:hAnsi="Tahoma" w:cs="Tahoma"/>
          <w:sz w:val="20"/>
          <w:szCs w:val="20"/>
        </w:rPr>
        <w:t xml:space="preserve"> </w:t>
      </w:r>
    </w:p>
    <w:p w14:paraId="549415D6" w14:textId="77777777" w:rsidR="00BB0EBD" w:rsidRPr="00B310CB" w:rsidRDefault="00BB0EBD" w:rsidP="00BB0EBD">
      <w:pPr>
        <w:rPr>
          <w:rFonts w:ascii="Tahoma" w:hAnsi="Tahoma" w:cs="Tahoma"/>
          <w:sz w:val="20"/>
          <w:szCs w:val="20"/>
        </w:rPr>
      </w:pPr>
      <w:r w:rsidRPr="00B310CB">
        <w:rPr>
          <w:rFonts w:ascii="Tahoma" w:hAnsi="Tahoma" w:cs="Tahoma"/>
          <w:sz w:val="20"/>
          <w:szCs w:val="20"/>
        </w:rPr>
        <w:t>O doen een ander geen pijn</w:t>
      </w:r>
    </w:p>
    <w:p w14:paraId="50169B57"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komen op een goede manier voor zichzelf op </w:t>
      </w:r>
    </w:p>
    <w:p w14:paraId="0E524854"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O zorgen goed voor de spullen van zichzelf, de ander en school </w:t>
      </w:r>
    </w:p>
    <w:p w14:paraId="05AD6B54" w14:textId="77777777" w:rsidR="00BB0EBD" w:rsidRPr="00B310CB" w:rsidRDefault="00BB0EBD" w:rsidP="00BB0EBD">
      <w:pPr>
        <w:rPr>
          <w:rFonts w:ascii="Tahoma" w:hAnsi="Tahoma" w:cs="Tahoma"/>
          <w:sz w:val="20"/>
          <w:szCs w:val="20"/>
        </w:rPr>
      </w:pPr>
    </w:p>
    <w:p w14:paraId="68FB1A74"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Toelichting: </w:t>
      </w:r>
    </w:p>
    <w:p w14:paraId="0432C30A" w14:textId="77777777" w:rsidR="00BB0EBD" w:rsidRPr="00B310CB" w:rsidRDefault="00BB0EBD" w:rsidP="00BB0EBD">
      <w:pPr>
        <w:rPr>
          <w:rFonts w:ascii="Tahoma" w:hAnsi="Tahoma" w:cs="Tahoma"/>
          <w:sz w:val="20"/>
          <w:szCs w:val="20"/>
        </w:rPr>
      </w:pPr>
      <w:r w:rsidRPr="00B310CB">
        <w:rPr>
          <w:rFonts w:ascii="Tahoma" w:hAnsi="Tahoma" w:cs="Tahoma"/>
          <w:sz w:val="20"/>
          <w:szCs w:val="20"/>
        </w:rPr>
        <w:t>………………………………………………………………………………………………………………</w:t>
      </w:r>
    </w:p>
    <w:p w14:paraId="2A710384"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 </w:t>
      </w:r>
    </w:p>
    <w:p w14:paraId="4CA0B139"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We hebben uitgebreid met uw kind gesproken en aangegeven dat dit gedrag niet acceptabel is.         Door middel van deze brief stellen we u op de hoogte van het incident en vertrouwen erop dat u uw kind er thuis op aanspreekt, teneinde de school te ondersteunen.  Als u deze kwestie verder met ons wilt bespreken, neemt u dan contact op </w:t>
      </w:r>
      <w:r>
        <w:rPr>
          <w:rFonts w:ascii="Tahoma" w:hAnsi="Tahoma" w:cs="Tahoma"/>
          <w:sz w:val="20"/>
          <w:szCs w:val="20"/>
        </w:rPr>
        <w:t xml:space="preserve">met de leerkracht </w:t>
      </w:r>
      <w:r w:rsidRPr="00B310CB">
        <w:rPr>
          <w:rFonts w:ascii="Tahoma" w:hAnsi="Tahoma" w:cs="Tahoma"/>
          <w:sz w:val="20"/>
          <w:szCs w:val="20"/>
        </w:rPr>
        <w:t xml:space="preserve">om een afspraak te maken.  Om er zeker van te zijn dat deze brief bij u aan is gekomen, willen we graag dat u hem ondertekent en weer meegeeft aan uw kind. </w:t>
      </w:r>
      <w:r>
        <w:rPr>
          <w:rFonts w:ascii="Tahoma" w:hAnsi="Tahoma" w:cs="Tahoma"/>
          <w:sz w:val="20"/>
          <w:szCs w:val="20"/>
        </w:rPr>
        <w:t>Herhaalt</w:t>
      </w:r>
      <w:r w:rsidRPr="00B310CB">
        <w:rPr>
          <w:rFonts w:ascii="Tahoma" w:hAnsi="Tahoma" w:cs="Tahoma"/>
          <w:sz w:val="20"/>
          <w:szCs w:val="20"/>
        </w:rPr>
        <w:t xml:space="preserve"> het gedrag </w:t>
      </w:r>
      <w:r>
        <w:rPr>
          <w:rFonts w:ascii="Tahoma" w:hAnsi="Tahoma" w:cs="Tahoma"/>
          <w:sz w:val="20"/>
          <w:szCs w:val="20"/>
        </w:rPr>
        <w:t>zich</w:t>
      </w:r>
      <w:r w:rsidRPr="00B310CB">
        <w:rPr>
          <w:rFonts w:ascii="Tahoma" w:hAnsi="Tahoma" w:cs="Tahoma"/>
          <w:sz w:val="20"/>
          <w:szCs w:val="20"/>
        </w:rPr>
        <w:t xml:space="preserve">, dan vragen wij u op school te komen voor een gesprek. </w:t>
      </w:r>
    </w:p>
    <w:p w14:paraId="4BBBC27B"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Met vriendelijke groet, </w:t>
      </w:r>
    </w:p>
    <w:p w14:paraId="7D20BC4D"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Gezien door :…………………………….. </w:t>
      </w:r>
    </w:p>
    <w:p w14:paraId="6BE4CB15"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 verzorger van: ………………..... </w:t>
      </w:r>
    </w:p>
    <w:p w14:paraId="434FE13C" w14:textId="77777777" w:rsidR="00BB0EBD" w:rsidRDefault="00BB0EBD" w:rsidP="00BB0EBD">
      <w:pPr>
        <w:rPr>
          <w:rFonts w:ascii="Tahoma" w:hAnsi="Tahoma" w:cs="Tahoma"/>
          <w:sz w:val="20"/>
          <w:szCs w:val="20"/>
        </w:rPr>
      </w:pPr>
      <w:r w:rsidRPr="00B310CB">
        <w:rPr>
          <w:rFonts w:ascii="Tahoma" w:hAnsi="Tahoma" w:cs="Tahoma"/>
          <w:sz w:val="20"/>
          <w:szCs w:val="20"/>
        </w:rPr>
        <w:lastRenderedPageBreak/>
        <w:t>Handtekening: …………………………</w:t>
      </w:r>
    </w:p>
    <w:p w14:paraId="6A809755" w14:textId="77777777" w:rsidR="00BB0EBD" w:rsidRDefault="00BB0EBD" w:rsidP="00BB0EBD">
      <w:pPr>
        <w:rPr>
          <w:rFonts w:ascii="Tahoma" w:hAnsi="Tahoma" w:cs="Tahoma"/>
          <w:sz w:val="20"/>
          <w:szCs w:val="20"/>
        </w:rPr>
      </w:pPr>
    </w:p>
    <w:p w14:paraId="623A7E3B" w14:textId="77777777" w:rsidR="00BB0EBD" w:rsidRPr="00B310CB" w:rsidRDefault="00BB0EBD" w:rsidP="00BB0EBD">
      <w:pPr>
        <w:rPr>
          <w:rFonts w:ascii="Tahoma" w:hAnsi="Tahoma" w:cs="Tahoma"/>
          <w:sz w:val="20"/>
          <w:szCs w:val="20"/>
        </w:rPr>
      </w:pPr>
    </w:p>
    <w:p w14:paraId="79097BEA" w14:textId="77777777" w:rsidR="00BB0EBD" w:rsidRPr="00B310CB" w:rsidRDefault="00BB0EBD" w:rsidP="00BB0EBD">
      <w:pPr>
        <w:rPr>
          <w:rFonts w:ascii="Tahoma" w:hAnsi="Tahoma" w:cs="Tahoma"/>
          <w:sz w:val="20"/>
          <w:szCs w:val="20"/>
        </w:rPr>
      </w:pPr>
      <w:r w:rsidRPr="00B310CB">
        <w:rPr>
          <w:rFonts w:ascii="Tahoma" w:hAnsi="Tahoma" w:cs="Tahoma"/>
          <w:sz w:val="20"/>
          <w:szCs w:val="20"/>
        </w:rPr>
        <w:t>Gedragsprotocol: toelichting  Fases A–B-C-D-E</w:t>
      </w:r>
    </w:p>
    <w:p w14:paraId="7BE3C214" w14:textId="77777777" w:rsidR="00BB0EBD" w:rsidRDefault="00BB0EBD" w:rsidP="00BB0EBD">
      <w:r>
        <w:t xml:space="preserve"> </w:t>
      </w:r>
      <w:r w:rsidR="0020115F" w:rsidRPr="0056511B">
        <w:rPr>
          <w:noProof/>
        </w:rPr>
        <w:drawing>
          <wp:inline distT="0" distB="0" distL="0" distR="0" wp14:anchorId="68EBB41E" wp14:editId="3569E460">
            <wp:extent cx="5484495" cy="3201035"/>
            <wp:effectExtent l="0" t="38100" r="20955" b="56515"/>
            <wp:docPr id="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B99860E" w14:textId="77777777" w:rsidR="00BB0EBD" w:rsidRDefault="00BB0EBD" w:rsidP="00BB0EBD"/>
    <w:p w14:paraId="7BB8AC9C"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In elke groep wordt het protocol gehanteerd zodat iedereen bekend is met de gedragslijn. </w:t>
      </w:r>
      <w:r>
        <w:rPr>
          <w:rFonts w:ascii="Tahoma" w:hAnsi="Tahoma" w:cs="Tahoma"/>
          <w:sz w:val="20"/>
          <w:szCs w:val="20"/>
        </w:rPr>
        <w:t xml:space="preserve">                 </w:t>
      </w:r>
      <w:r w:rsidRPr="00B310CB">
        <w:rPr>
          <w:rFonts w:ascii="Tahoma" w:hAnsi="Tahoma" w:cs="Tahoma"/>
          <w:sz w:val="20"/>
          <w:szCs w:val="20"/>
        </w:rPr>
        <w:t xml:space="preserve">Kinderen kunnen op de gedragslijn gewezen worden: zo gaan we met elkaar om. </w:t>
      </w:r>
      <w:r>
        <w:rPr>
          <w:rFonts w:ascii="Tahoma" w:hAnsi="Tahoma" w:cs="Tahoma"/>
          <w:sz w:val="20"/>
          <w:szCs w:val="20"/>
        </w:rPr>
        <w:t xml:space="preserve">                                    </w:t>
      </w:r>
      <w:r w:rsidRPr="00B310CB">
        <w:rPr>
          <w:rFonts w:ascii="Tahoma" w:hAnsi="Tahoma" w:cs="Tahoma"/>
          <w:sz w:val="20"/>
          <w:szCs w:val="20"/>
        </w:rPr>
        <w:t xml:space="preserve">Wanneer er meerdere kleine incidenten geweest zijn en er geen verbetering zichtbaar is óf </w:t>
      </w:r>
      <w:r>
        <w:rPr>
          <w:rFonts w:ascii="Tahoma" w:hAnsi="Tahoma" w:cs="Tahoma"/>
          <w:sz w:val="20"/>
          <w:szCs w:val="20"/>
        </w:rPr>
        <w:t xml:space="preserve">                </w:t>
      </w:r>
      <w:r w:rsidRPr="00B310CB">
        <w:rPr>
          <w:rFonts w:ascii="Tahoma" w:hAnsi="Tahoma" w:cs="Tahoma"/>
          <w:sz w:val="20"/>
          <w:szCs w:val="20"/>
        </w:rPr>
        <w:t xml:space="preserve">wanneer er een onveilige situatie ontstaat </w:t>
      </w:r>
      <w:r>
        <w:rPr>
          <w:rFonts w:ascii="Tahoma" w:hAnsi="Tahoma" w:cs="Tahoma"/>
          <w:sz w:val="20"/>
          <w:szCs w:val="20"/>
        </w:rPr>
        <w:t>gaat</w:t>
      </w:r>
      <w:r w:rsidRPr="00B310CB">
        <w:rPr>
          <w:rFonts w:ascii="Tahoma" w:hAnsi="Tahoma" w:cs="Tahoma"/>
          <w:sz w:val="20"/>
          <w:szCs w:val="20"/>
        </w:rPr>
        <w:t xml:space="preserve"> </w:t>
      </w:r>
      <w:r>
        <w:rPr>
          <w:rFonts w:ascii="Tahoma" w:hAnsi="Tahoma" w:cs="Tahoma"/>
          <w:sz w:val="20"/>
          <w:szCs w:val="20"/>
        </w:rPr>
        <w:t xml:space="preserve">in principe </w:t>
      </w:r>
      <w:r w:rsidRPr="00B310CB">
        <w:rPr>
          <w:rFonts w:ascii="Tahoma" w:hAnsi="Tahoma" w:cs="Tahoma"/>
          <w:sz w:val="20"/>
          <w:szCs w:val="20"/>
        </w:rPr>
        <w:t xml:space="preserve">fase A in. </w:t>
      </w:r>
      <w:r>
        <w:rPr>
          <w:rFonts w:ascii="Tahoma" w:hAnsi="Tahoma" w:cs="Tahoma"/>
          <w:sz w:val="20"/>
          <w:szCs w:val="20"/>
        </w:rPr>
        <w:t>Het kan zijn dat het incident dusdanig is, dat een (aantal) fase(s) wordt overgeslagen.</w:t>
      </w:r>
    </w:p>
    <w:p w14:paraId="76C2E1AB" w14:textId="77777777" w:rsidR="00BB0EBD" w:rsidRPr="00B310CB" w:rsidRDefault="00BB0EBD" w:rsidP="00BB0EBD">
      <w:pPr>
        <w:rPr>
          <w:rFonts w:ascii="Tahoma" w:hAnsi="Tahoma" w:cs="Tahoma"/>
          <w:sz w:val="20"/>
          <w:szCs w:val="20"/>
        </w:rPr>
      </w:pPr>
    </w:p>
    <w:p w14:paraId="2D5846D9" w14:textId="77777777" w:rsidR="00BB0EBD" w:rsidRPr="00B310CB" w:rsidRDefault="00BB0EBD" w:rsidP="00BB0EBD">
      <w:pPr>
        <w:rPr>
          <w:rFonts w:ascii="Tahoma" w:hAnsi="Tahoma" w:cs="Tahoma"/>
          <w:b/>
          <w:sz w:val="20"/>
          <w:szCs w:val="20"/>
        </w:rPr>
      </w:pPr>
      <w:r w:rsidRPr="00B310CB">
        <w:rPr>
          <w:rFonts w:ascii="Tahoma" w:hAnsi="Tahoma" w:cs="Tahoma"/>
          <w:b/>
          <w:sz w:val="20"/>
          <w:szCs w:val="20"/>
        </w:rPr>
        <w:t xml:space="preserve"> Fase A </w:t>
      </w:r>
    </w:p>
    <w:p w14:paraId="2EA2B1B3" w14:textId="77777777" w:rsidR="00BB0EBD" w:rsidRPr="00B310CB" w:rsidRDefault="00BB0EBD" w:rsidP="00BB0EBD">
      <w:pPr>
        <w:rPr>
          <w:rFonts w:ascii="Tahoma" w:hAnsi="Tahoma" w:cs="Tahoma"/>
          <w:sz w:val="20"/>
          <w:szCs w:val="20"/>
        </w:rPr>
      </w:pPr>
      <w:r w:rsidRPr="00B310CB">
        <w:rPr>
          <w:rFonts w:ascii="Tahoma" w:hAnsi="Tahoma" w:cs="Tahoma"/>
          <w:sz w:val="20"/>
          <w:szCs w:val="20"/>
        </w:rPr>
        <w:t xml:space="preserve">Wanneer er een incident is op het plein of in de klas bespreekt de leerkracht dit in eerste instantie met de leerling en/of groep(je). </w:t>
      </w:r>
    </w:p>
    <w:p w14:paraId="3287E2B7" w14:textId="77777777" w:rsidR="00BB0EBD" w:rsidRDefault="00BB0EBD" w:rsidP="003B4A54">
      <w:pPr>
        <w:pStyle w:val="Lijstalinea"/>
        <w:numPr>
          <w:ilvl w:val="0"/>
          <w:numId w:val="19"/>
        </w:numPr>
        <w:contextualSpacing/>
        <w:rPr>
          <w:rFonts w:ascii="Tahoma" w:hAnsi="Tahoma" w:cs="Tahoma"/>
          <w:sz w:val="20"/>
          <w:szCs w:val="20"/>
        </w:rPr>
      </w:pPr>
      <w:r w:rsidRPr="00B310CB">
        <w:rPr>
          <w:rFonts w:ascii="Tahoma" w:hAnsi="Tahoma" w:cs="Tahoma"/>
          <w:sz w:val="20"/>
          <w:szCs w:val="20"/>
        </w:rPr>
        <w:t>Een incident op het plein wordt door</w:t>
      </w:r>
      <w:r>
        <w:rPr>
          <w:rFonts w:ascii="Tahoma" w:hAnsi="Tahoma" w:cs="Tahoma"/>
          <w:sz w:val="20"/>
          <w:szCs w:val="20"/>
        </w:rPr>
        <w:t>gegeven aan de groepsleerkracht en/of mediator, overblijfhulp.</w:t>
      </w:r>
    </w:p>
    <w:p w14:paraId="22115349" w14:textId="77777777" w:rsidR="00BB0EBD" w:rsidRDefault="00BB0EBD" w:rsidP="003B4A54">
      <w:pPr>
        <w:pStyle w:val="Lijstalinea"/>
        <w:numPr>
          <w:ilvl w:val="0"/>
          <w:numId w:val="19"/>
        </w:numPr>
        <w:contextualSpacing/>
        <w:rPr>
          <w:rFonts w:ascii="Tahoma" w:hAnsi="Tahoma" w:cs="Tahoma"/>
          <w:sz w:val="20"/>
          <w:szCs w:val="20"/>
        </w:rPr>
      </w:pPr>
      <w:r>
        <w:rPr>
          <w:rFonts w:ascii="Tahoma" w:hAnsi="Tahoma" w:cs="Tahoma"/>
          <w:sz w:val="20"/>
          <w:szCs w:val="20"/>
        </w:rPr>
        <w:t>Is er in de situatie</w:t>
      </w:r>
      <w:r w:rsidRPr="00B310CB">
        <w:rPr>
          <w:rFonts w:ascii="Tahoma" w:hAnsi="Tahoma" w:cs="Tahoma"/>
          <w:sz w:val="20"/>
          <w:szCs w:val="20"/>
        </w:rPr>
        <w:t xml:space="preserve"> een time-out </w:t>
      </w:r>
      <w:r>
        <w:rPr>
          <w:rFonts w:ascii="Tahoma" w:hAnsi="Tahoma" w:cs="Tahoma"/>
          <w:sz w:val="20"/>
          <w:szCs w:val="20"/>
        </w:rPr>
        <w:t xml:space="preserve">nodig, dan zit het </w:t>
      </w:r>
      <w:r w:rsidRPr="00B310CB">
        <w:rPr>
          <w:rFonts w:ascii="Tahoma" w:hAnsi="Tahoma" w:cs="Tahoma"/>
          <w:sz w:val="20"/>
          <w:szCs w:val="20"/>
        </w:rPr>
        <w:t>kind/de kinderen</w:t>
      </w:r>
      <w:r>
        <w:rPr>
          <w:rFonts w:ascii="Tahoma" w:hAnsi="Tahoma" w:cs="Tahoma"/>
          <w:sz w:val="20"/>
          <w:szCs w:val="20"/>
        </w:rPr>
        <w:t>(MB-BB)</w:t>
      </w:r>
      <w:r w:rsidRPr="00B310CB">
        <w:rPr>
          <w:rFonts w:ascii="Tahoma" w:hAnsi="Tahoma" w:cs="Tahoma"/>
          <w:sz w:val="20"/>
          <w:szCs w:val="20"/>
        </w:rPr>
        <w:t xml:space="preserve"> in pauze op </w:t>
      </w:r>
      <w:r>
        <w:rPr>
          <w:rFonts w:ascii="Tahoma" w:hAnsi="Tahoma" w:cs="Tahoma"/>
          <w:sz w:val="20"/>
          <w:szCs w:val="20"/>
        </w:rPr>
        <w:t xml:space="preserve">het buitenbankje </w:t>
      </w:r>
      <w:r w:rsidRPr="00B310CB">
        <w:rPr>
          <w:rFonts w:ascii="Tahoma" w:hAnsi="Tahoma" w:cs="Tahoma"/>
          <w:sz w:val="20"/>
          <w:szCs w:val="20"/>
        </w:rPr>
        <w:t>bij de hoofdingang</w:t>
      </w:r>
      <w:r>
        <w:rPr>
          <w:rFonts w:ascii="Tahoma" w:hAnsi="Tahoma" w:cs="Tahoma"/>
          <w:sz w:val="20"/>
          <w:szCs w:val="20"/>
        </w:rPr>
        <w:t>,</w:t>
      </w:r>
      <w:r w:rsidRPr="00B310CB">
        <w:rPr>
          <w:rFonts w:ascii="Tahoma" w:hAnsi="Tahoma" w:cs="Tahoma"/>
          <w:sz w:val="20"/>
          <w:szCs w:val="20"/>
        </w:rPr>
        <w:t xml:space="preserve"> in beeld van de koffiekamer. Kinderen uit de onderbouw</w:t>
      </w:r>
      <w:r>
        <w:rPr>
          <w:rFonts w:ascii="Tahoma" w:hAnsi="Tahoma" w:cs="Tahoma"/>
          <w:sz w:val="20"/>
          <w:szCs w:val="20"/>
        </w:rPr>
        <w:t xml:space="preserve"> zitten op de boombank</w:t>
      </w:r>
      <w:r w:rsidRPr="00B310CB">
        <w:rPr>
          <w:rFonts w:ascii="Tahoma" w:hAnsi="Tahoma" w:cs="Tahoma"/>
          <w:sz w:val="20"/>
          <w:szCs w:val="20"/>
        </w:rPr>
        <w:t xml:space="preserve">. </w:t>
      </w:r>
    </w:p>
    <w:p w14:paraId="0DB4D1F8" w14:textId="77777777" w:rsidR="00BB0EBD" w:rsidRDefault="00BB0EBD" w:rsidP="003B4A54">
      <w:pPr>
        <w:pStyle w:val="Lijstalinea"/>
        <w:numPr>
          <w:ilvl w:val="0"/>
          <w:numId w:val="19"/>
        </w:numPr>
        <w:contextualSpacing/>
        <w:rPr>
          <w:rFonts w:ascii="Tahoma" w:hAnsi="Tahoma" w:cs="Tahoma"/>
          <w:sz w:val="20"/>
          <w:szCs w:val="20"/>
        </w:rPr>
      </w:pPr>
      <w:r w:rsidRPr="00B310CB">
        <w:rPr>
          <w:rFonts w:ascii="Tahoma" w:hAnsi="Tahoma" w:cs="Tahoma"/>
          <w:sz w:val="20"/>
          <w:szCs w:val="20"/>
        </w:rPr>
        <w:t xml:space="preserve">De groepsleerkracht zoekt verder uit wat zich heeft afgespeeld. </w:t>
      </w:r>
    </w:p>
    <w:p w14:paraId="6CE7BE47" w14:textId="77777777" w:rsidR="00BB0EBD" w:rsidRPr="003B218F" w:rsidRDefault="00BB0EBD" w:rsidP="003B4A54">
      <w:pPr>
        <w:pStyle w:val="Lijstalinea"/>
        <w:numPr>
          <w:ilvl w:val="0"/>
          <w:numId w:val="19"/>
        </w:numPr>
        <w:contextualSpacing/>
        <w:rPr>
          <w:rFonts w:ascii="Tahoma" w:hAnsi="Tahoma" w:cs="Tahoma"/>
          <w:sz w:val="20"/>
          <w:szCs w:val="20"/>
        </w:rPr>
      </w:pPr>
      <w:r w:rsidRPr="003B218F">
        <w:rPr>
          <w:rFonts w:ascii="Tahoma" w:hAnsi="Tahoma" w:cs="Tahoma"/>
          <w:sz w:val="20"/>
          <w:szCs w:val="20"/>
        </w:rPr>
        <w:t>De groepsleerkracht zor</w:t>
      </w:r>
      <w:r>
        <w:rPr>
          <w:rFonts w:ascii="Tahoma" w:hAnsi="Tahoma" w:cs="Tahoma"/>
          <w:sz w:val="20"/>
          <w:szCs w:val="20"/>
        </w:rPr>
        <w:t xml:space="preserve">gt voor een passende maatregel. </w:t>
      </w:r>
    </w:p>
    <w:p w14:paraId="117BA9EC" w14:textId="77777777" w:rsidR="00BB0EBD" w:rsidRDefault="00BB0EBD" w:rsidP="003B4A54">
      <w:pPr>
        <w:pStyle w:val="Lijstalinea"/>
        <w:numPr>
          <w:ilvl w:val="0"/>
          <w:numId w:val="19"/>
        </w:numPr>
        <w:contextualSpacing/>
        <w:rPr>
          <w:rFonts w:ascii="Tahoma" w:hAnsi="Tahoma" w:cs="Tahoma"/>
          <w:sz w:val="20"/>
          <w:szCs w:val="20"/>
        </w:rPr>
      </w:pPr>
      <w:r w:rsidRPr="00B310CB">
        <w:rPr>
          <w:rFonts w:ascii="Tahoma" w:hAnsi="Tahoma" w:cs="Tahoma"/>
          <w:sz w:val="20"/>
          <w:szCs w:val="20"/>
        </w:rPr>
        <w:t xml:space="preserve">Wanneer het kind in de pauze (vrije situatie) de gedragslijn heeft overschreden, zal het </w:t>
      </w:r>
    </w:p>
    <w:p w14:paraId="50328D96" w14:textId="77777777" w:rsidR="00BB0EBD" w:rsidRDefault="00BB0EBD" w:rsidP="00BB0EBD">
      <w:pPr>
        <w:pStyle w:val="Lijstalinea"/>
        <w:rPr>
          <w:rFonts w:ascii="Tahoma" w:hAnsi="Tahoma" w:cs="Tahoma"/>
          <w:sz w:val="20"/>
          <w:szCs w:val="20"/>
        </w:rPr>
      </w:pPr>
      <w:r>
        <w:rPr>
          <w:rFonts w:ascii="Tahoma" w:hAnsi="Tahoma" w:cs="Tahoma"/>
          <w:sz w:val="20"/>
          <w:szCs w:val="20"/>
        </w:rPr>
        <w:t>een volgende pauze buiten op de bank zitten</w:t>
      </w:r>
      <w:r w:rsidRPr="00B310CB">
        <w:rPr>
          <w:rFonts w:ascii="Tahoma" w:hAnsi="Tahoma" w:cs="Tahoma"/>
          <w:sz w:val="20"/>
          <w:szCs w:val="20"/>
        </w:rPr>
        <w:t xml:space="preserve">. </w:t>
      </w:r>
    </w:p>
    <w:p w14:paraId="3E6E9EF1" w14:textId="77777777" w:rsidR="00BB0EBD" w:rsidRDefault="00BB0EBD" w:rsidP="00BB0EBD">
      <w:pPr>
        <w:pStyle w:val="Lijstalinea"/>
        <w:rPr>
          <w:rFonts w:ascii="Tahoma" w:hAnsi="Tahoma" w:cs="Tahoma"/>
          <w:sz w:val="20"/>
          <w:szCs w:val="20"/>
        </w:rPr>
      </w:pPr>
      <w:r w:rsidRPr="00B310CB">
        <w:rPr>
          <w:rFonts w:ascii="Tahoma" w:hAnsi="Tahoma" w:cs="Tahoma"/>
          <w:sz w:val="20"/>
          <w:szCs w:val="20"/>
        </w:rPr>
        <w:lastRenderedPageBreak/>
        <w:t>De leerkracht noteert he</w:t>
      </w:r>
      <w:r w:rsidR="002416BF">
        <w:rPr>
          <w:rFonts w:ascii="Tahoma" w:hAnsi="Tahoma" w:cs="Tahoma"/>
          <w:sz w:val="20"/>
          <w:szCs w:val="20"/>
        </w:rPr>
        <w:t>t incident in (</w:t>
      </w:r>
      <w:r>
        <w:rPr>
          <w:rFonts w:ascii="Tahoma" w:hAnsi="Tahoma" w:cs="Tahoma"/>
          <w:sz w:val="20"/>
          <w:szCs w:val="20"/>
        </w:rPr>
        <w:t>digitale</w:t>
      </w:r>
      <w:r w:rsidR="002416BF">
        <w:rPr>
          <w:rFonts w:ascii="Tahoma" w:hAnsi="Tahoma" w:cs="Tahoma"/>
          <w:sz w:val="20"/>
          <w:szCs w:val="20"/>
        </w:rPr>
        <w:t>)</w:t>
      </w:r>
      <w:r>
        <w:rPr>
          <w:rFonts w:ascii="Tahoma" w:hAnsi="Tahoma" w:cs="Tahoma"/>
          <w:sz w:val="20"/>
          <w:szCs w:val="20"/>
        </w:rPr>
        <w:t xml:space="preserve"> </w:t>
      </w:r>
    </w:p>
    <w:p w14:paraId="34D44929" w14:textId="77777777" w:rsidR="00BB0EBD" w:rsidRPr="00B310CB" w:rsidRDefault="00BB0EBD" w:rsidP="003B4A54">
      <w:pPr>
        <w:pStyle w:val="Lijstalinea"/>
        <w:numPr>
          <w:ilvl w:val="1"/>
          <w:numId w:val="20"/>
        </w:numPr>
        <w:contextualSpacing/>
        <w:rPr>
          <w:rFonts w:ascii="Tahoma" w:hAnsi="Tahoma" w:cs="Tahoma"/>
          <w:sz w:val="20"/>
          <w:szCs w:val="20"/>
        </w:rPr>
      </w:pPr>
      <w:r>
        <w:rPr>
          <w:rFonts w:ascii="Tahoma" w:hAnsi="Tahoma" w:cs="Tahoma"/>
          <w:sz w:val="20"/>
          <w:szCs w:val="20"/>
        </w:rPr>
        <w:t xml:space="preserve">vertrouwenspersoon zorgt voor duidelijkheid uniforme werkwijze </w:t>
      </w:r>
    </w:p>
    <w:p w14:paraId="4F0779EB" w14:textId="77777777" w:rsidR="00BB0EBD" w:rsidRDefault="00BB0EBD" w:rsidP="00BB0EBD">
      <w:pPr>
        <w:rPr>
          <w:rFonts w:ascii="Tahoma" w:hAnsi="Tahoma" w:cs="Tahoma"/>
          <w:b/>
          <w:sz w:val="20"/>
          <w:szCs w:val="20"/>
        </w:rPr>
      </w:pPr>
    </w:p>
    <w:p w14:paraId="6CDD05E8" w14:textId="77777777" w:rsidR="00BB0EBD" w:rsidRDefault="00BB0EBD" w:rsidP="00BB0EBD">
      <w:pPr>
        <w:rPr>
          <w:rFonts w:ascii="Tahoma" w:hAnsi="Tahoma" w:cs="Tahoma"/>
          <w:b/>
          <w:sz w:val="20"/>
          <w:szCs w:val="20"/>
        </w:rPr>
      </w:pPr>
    </w:p>
    <w:p w14:paraId="763897CE" w14:textId="77777777" w:rsidR="00BB0EBD" w:rsidRDefault="00BB0EBD" w:rsidP="00BB0EBD">
      <w:pPr>
        <w:rPr>
          <w:rFonts w:ascii="Tahoma" w:hAnsi="Tahoma" w:cs="Tahoma"/>
          <w:b/>
          <w:sz w:val="20"/>
          <w:szCs w:val="20"/>
        </w:rPr>
      </w:pPr>
    </w:p>
    <w:p w14:paraId="7424A3DB" w14:textId="77777777" w:rsidR="00BB0EBD" w:rsidRDefault="00BB0EBD" w:rsidP="00BB0EBD">
      <w:pPr>
        <w:rPr>
          <w:rFonts w:ascii="Tahoma" w:hAnsi="Tahoma" w:cs="Tahoma"/>
          <w:b/>
          <w:sz w:val="20"/>
          <w:szCs w:val="20"/>
        </w:rPr>
      </w:pPr>
    </w:p>
    <w:p w14:paraId="3CAF09A9" w14:textId="77777777" w:rsidR="00BB0EBD" w:rsidRPr="00B310CB" w:rsidRDefault="00BB0EBD" w:rsidP="00BB0EBD">
      <w:pPr>
        <w:rPr>
          <w:rFonts w:ascii="Tahoma" w:hAnsi="Tahoma" w:cs="Tahoma"/>
          <w:b/>
          <w:sz w:val="20"/>
          <w:szCs w:val="20"/>
        </w:rPr>
      </w:pPr>
      <w:r w:rsidRPr="00B310CB">
        <w:rPr>
          <w:rFonts w:ascii="Tahoma" w:hAnsi="Tahoma" w:cs="Tahoma"/>
          <w:b/>
          <w:sz w:val="20"/>
          <w:szCs w:val="20"/>
        </w:rPr>
        <w:t xml:space="preserve">Fase B </w:t>
      </w:r>
    </w:p>
    <w:p w14:paraId="22127109" w14:textId="77777777" w:rsidR="00BB0EBD" w:rsidRDefault="00BB0EBD" w:rsidP="003B4A54">
      <w:pPr>
        <w:pStyle w:val="Lijstalinea"/>
        <w:numPr>
          <w:ilvl w:val="0"/>
          <w:numId w:val="21"/>
        </w:numPr>
        <w:ind w:left="709"/>
        <w:contextualSpacing/>
        <w:rPr>
          <w:rFonts w:ascii="Tahoma" w:hAnsi="Tahoma" w:cs="Tahoma"/>
          <w:sz w:val="20"/>
          <w:szCs w:val="20"/>
        </w:rPr>
      </w:pPr>
      <w:r w:rsidRPr="000C69A1">
        <w:rPr>
          <w:rFonts w:ascii="Tahoma" w:hAnsi="Tahoma" w:cs="Tahoma"/>
          <w:sz w:val="20"/>
          <w:szCs w:val="20"/>
        </w:rPr>
        <w:t xml:space="preserve">Zie A. </w:t>
      </w:r>
    </w:p>
    <w:p w14:paraId="38873B8A" w14:textId="77777777" w:rsidR="00BB0EBD" w:rsidRPr="008125FD" w:rsidRDefault="00BB0EBD" w:rsidP="003B4A54">
      <w:pPr>
        <w:pStyle w:val="Lijstalinea"/>
        <w:numPr>
          <w:ilvl w:val="0"/>
          <w:numId w:val="21"/>
        </w:numPr>
        <w:ind w:left="709"/>
        <w:contextualSpacing/>
        <w:rPr>
          <w:rFonts w:ascii="Tahoma" w:hAnsi="Tahoma" w:cs="Tahoma"/>
          <w:b/>
          <w:color w:val="F79646"/>
          <w:sz w:val="20"/>
          <w:szCs w:val="20"/>
        </w:rPr>
      </w:pPr>
      <w:r w:rsidRPr="000C69A1">
        <w:rPr>
          <w:rFonts w:ascii="Tahoma" w:hAnsi="Tahoma" w:cs="Tahoma"/>
          <w:sz w:val="20"/>
          <w:szCs w:val="20"/>
        </w:rPr>
        <w:t>Wanneer een kind voor de tweede keer de gedragslijn overschrijdt, wordt door de leerkracht contact opgenomen met de ouder</w:t>
      </w:r>
      <w:r>
        <w:rPr>
          <w:rFonts w:ascii="Tahoma" w:hAnsi="Tahoma" w:cs="Tahoma"/>
          <w:sz w:val="20"/>
          <w:szCs w:val="20"/>
        </w:rPr>
        <w:t xml:space="preserve">s. De ouders worden d.m.v. de begeleidende brief </w:t>
      </w:r>
      <w:r w:rsidRPr="000C69A1">
        <w:rPr>
          <w:rFonts w:ascii="Tahoma" w:hAnsi="Tahoma" w:cs="Tahoma"/>
          <w:sz w:val="20"/>
          <w:szCs w:val="20"/>
        </w:rPr>
        <w:t xml:space="preserve">op de hoogte gebracht van </w:t>
      </w:r>
      <w:r>
        <w:rPr>
          <w:rFonts w:ascii="Tahoma" w:hAnsi="Tahoma" w:cs="Tahoma"/>
          <w:sz w:val="20"/>
          <w:szCs w:val="20"/>
        </w:rPr>
        <w:t>het incident</w:t>
      </w:r>
      <w:r w:rsidRPr="000C69A1">
        <w:rPr>
          <w:rFonts w:ascii="Tahoma" w:hAnsi="Tahoma" w:cs="Tahoma"/>
          <w:sz w:val="20"/>
          <w:szCs w:val="20"/>
        </w:rPr>
        <w:t xml:space="preserve">. </w:t>
      </w:r>
      <w:r w:rsidRPr="008125FD">
        <w:rPr>
          <w:rFonts w:ascii="Tahoma" w:hAnsi="Tahoma" w:cs="Tahoma"/>
          <w:b/>
          <w:color w:val="F79646"/>
          <w:sz w:val="20"/>
          <w:szCs w:val="20"/>
        </w:rPr>
        <w:t>(stop hou op kaart</w:t>
      </w:r>
      <w:r>
        <w:rPr>
          <w:rFonts w:ascii="Tahoma" w:hAnsi="Tahoma" w:cs="Tahoma"/>
          <w:b/>
          <w:color w:val="F79646"/>
          <w:sz w:val="20"/>
          <w:szCs w:val="20"/>
        </w:rPr>
        <w:t xml:space="preserve"> met begeleidende brief</w:t>
      </w:r>
      <w:r w:rsidRPr="008125FD">
        <w:rPr>
          <w:rFonts w:ascii="Tahoma" w:hAnsi="Tahoma" w:cs="Tahoma"/>
          <w:b/>
          <w:color w:val="F79646"/>
          <w:sz w:val="20"/>
          <w:szCs w:val="20"/>
        </w:rPr>
        <w:t>)</w:t>
      </w:r>
    </w:p>
    <w:p w14:paraId="3703EBBC" w14:textId="77777777" w:rsidR="00BB0EBD" w:rsidRPr="000C69A1" w:rsidRDefault="00BB0EBD" w:rsidP="003B4A54">
      <w:pPr>
        <w:pStyle w:val="Lijstalinea"/>
        <w:numPr>
          <w:ilvl w:val="0"/>
          <w:numId w:val="21"/>
        </w:numPr>
        <w:ind w:left="709"/>
        <w:contextualSpacing/>
        <w:rPr>
          <w:rFonts w:ascii="Tahoma" w:hAnsi="Tahoma" w:cs="Tahoma"/>
          <w:sz w:val="20"/>
          <w:szCs w:val="20"/>
        </w:rPr>
      </w:pPr>
      <w:r w:rsidRPr="000C69A1">
        <w:rPr>
          <w:rFonts w:ascii="Tahoma" w:hAnsi="Tahoma" w:cs="Tahoma"/>
          <w:sz w:val="20"/>
          <w:szCs w:val="20"/>
        </w:rPr>
        <w:t xml:space="preserve">Er wordt in overleg met de IB-er gekeken of er externe hulp nodig is.                                                                                                                                            </w:t>
      </w:r>
    </w:p>
    <w:p w14:paraId="2C775387" w14:textId="77777777" w:rsidR="00BB0EBD" w:rsidRPr="00B310CB" w:rsidRDefault="00BB0EBD" w:rsidP="00BB0EBD">
      <w:pPr>
        <w:rPr>
          <w:rFonts w:ascii="Tahoma" w:hAnsi="Tahoma" w:cs="Tahoma"/>
          <w:b/>
          <w:sz w:val="20"/>
          <w:szCs w:val="20"/>
        </w:rPr>
      </w:pPr>
      <w:r w:rsidRPr="00B310CB">
        <w:rPr>
          <w:rFonts w:ascii="Tahoma" w:hAnsi="Tahoma" w:cs="Tahoma"/>
          <w:b/>
          <w:sz w:val="20"/>
          <w:szCs w:val="20"/>
        </w:rPr>
        <w:t xml:space="preserve">Fase C </w:t>
      </w:r>
    </w:p>
    <w:p w14:paraId="78CC3FC6" w14:textId="77777777" w:rsidR="00BB0EBD" w:rsidRDefault="00BB0EBD" w:rsidP="003B4A54">
      <w:pPr>
        <w:pStyle w:val="Lijstalinea"/>
        <w:numPr>
          <w:ilvl w:val="0"/>
          <w:numId w:val="22"/>
        </w:numPr>
        <w:contextualSpacing/>
        <w:rPr>
          <w:rFonts w:ascii="Tahoma" w:hAnsi="Tahoma" w:cs="Tahoma"/>
          <w:sz w:val="20"/>
          <w:szCs w:val="20"/>
        </w:rPr>
      </w:pPr>
      <w:r w:rsidRPr="000C69A1">
        <w:rPr>
          <w:rFonts w:ascii="Tahoma" w:hAnsi="Tahoma" w:cs="Tahoma"/>
          <w:sz w:val="20"/>
          <w:szCs w:val="20"/>
        </w:rPr>
        <w:t xml:space="preserve">Zie A. </w:t>
      </w:r>
    </w:p>
    <w:p w14:paraId="4EB7980C" w14:textId="77777777" w:rsidR="00BB0EBD" w:rsidRDefault="00BB0EBD" w:rsidP="003B4A54">
      <w:pPr>
        <w:pStyle w:val="Lijstalinea"/>
        <w:numPr>
          <w:ilvl w:val="0"/>
          <w:numId w:val="22"/>
        </w:numPr>
        <w:contextualSpacing/>
        <w:rPr>
          <w:rFonts w:ascii="Tahoma" w:hAnsi="Tahoma" w:cs="Tahoma"/>
          <w:sz w:val="20"/>
          <w:szCs w:val="20"/>
        </w:rPr>
      </w:pPr>
      <w:r w:rsidRPr="000C69A1">
        <w:rPr>
          <w:rFonts w:ascii="Tahoma" w:hAnsi="Tahoma" w:cs="Tahoma"/>
          <w:sz w:val="20"/>
          <w:szCs w:val="20"/>
        </w:rPr>
        <w:t>Wanneer een kind voor de derde keer de gedragslijn overschrijdt, wordt het door de leerkracht naar de directie</w:t>
      </w:r>
      <w:r>
        <w:rPr>
          <w:rFonts w:ascii="Tahoma" w:hAnsi="Tahoma" w:cs="Tahoma"/>
          <w:sz w:val="20"/>
          <w:szCs w:val="20"/>
        </w:rPr>
        <w:t>/IB</w:t>
      </w:r>
      <w:r w:rsidRPr="000C69A1">
        <w:rPr>
          <w:rFonts w:ascii="Tahoma" w:hAnsi="Tahoma" w:cs="Tahoma"/>
          <w:sz w:val="20"/>
          <w:szCs w:val="20"/>
        </w:rPr>
        <w:t xml:space="preserve"> gebracht. </w:t>
      </w:r>
    </w:p>
    <w:p w14:paraId="7450EDC8" w14:textId="77777777" w:rsidR="00BB0EBD" w:rsidRDefault="00BB0EBD" w:rsidP="003B4A54">
      <w:pPr>
        <w:pStyle w:val="Lijstalinea"/>
        <w:numPr>
          <w:ilvl w:val="0"/>
          <w:numId w:val="22"/>
        </w:numPr>
        <w:contextualSpacing/>
        <w:rPr>
          <w:rFonts w:ascii="Tahoma" w:hAnsi="Tahoma" w:cs="Tahoma"/>
          <w:sz w:val="20"/>
          <w:szCs w:val="20"/>
        </w:rPr>
      </w:pPr>
      <w:r w:rsidRPr="000C69A1">
        <w:rPr>
          <w:rFonts w:ascii="Tahoma" w:hAnsi="Tahoma" w:cs="Tahoma"/>
          <w:sz w:val="20"/>
          <w:szCs w:val="20"/>
        </w:rPr>
        <w:t>De leerkracht geeft een toelichting aan de directie</w:t>
      </w:r>
      <w:r>
        <w:rPr>
          <w:rFonts w:ascii="Tahoma" w:hAnsi="Tahoma" w:cs="Tahoma"/>
          <w:sz w:val="20"/>
          <w:szCs w:val="20"/>
        </w:rPr>
        <w:t>/IB</w:t>
      </w:r>
      <w:r w:rsidRPr="000C69A1">
        <w:rPr>
          <w:rFonts w:ascii="Tahoma" w:hAnsi="Tahoma" w:cs="Tahoma"/>
          <w:sz w:val="20"/>
          <w:szCs w:val="20"/>
        </w:rPr>
        <w:t xml:space="preserve">. </w:t>
      </w:r>
    </w:p>
    <w:p w14:paraId="5FBF014C" w14:textId="77777777" w:rsidR="00BB0EBD" w:rsidRDefault="00BB0EBD" w:rsidP="003B4A54">
      <w:pPr>
        <w:pStyle w:val="Lijstalinea"/>
        <w:numPr>
          <w:ilvl w:val="0"/>
          <w:numId w:val="22"/>
        </w:numPr>
        <w:contextualSpacing/>
        <w:rPr>
          <w:rFonts w:ascii="Tahoma" w:hAnsi="Tahoma" w:cs="Tahoma"/>
          <w:sz w:val="20"/>
          <w:szCs w:val="20"/>
        </w:rPr>
      </w:pPr>
      <w:r w:rsidRPr="000C69A1">
        <w:rPr>
          <w:rFonts w:ascii="Tahoma" w:hAnsi="Tahoma" w:cs="Tahoma"/>
          <w:sz w:val="20"/>
          <w:szCs w:val="20"/>
        </w:rPr>
        <w:t>De directie gaat met het kind in gesprek: 1e formele waarschuwing.</w:t>
      </w:r>
      <w:r>
        <w:rPr>
          <w:rFonts w:ascii="Tahoma" w:hAnsi="Tahoma" w:cs="Tahoma"/>
          <w:sz w:val="20"/>
          <w:szCs w:val="20"/>
        </w:rPr>
        <w:t xml:space="preserve"> </w:t>
      </w:r>
      <w:r w:rsidRPr="008125FD">
        <w:rPr>
          <w:rFonts w:ascii="Tahoma" w:hAnsi="Tahoma" w:cs="Tahoma"/>
          <w:b/>
          <w:color w:val="FF0000"/>
          <w:sz w:val="20"/>
          <w:szCs w:val="20"/>
        </w:rPr>
        <w:t xml:space="preserve">(dit kan echt niet kaart met begeleidende brief) </w:t>
      </w:r>
    </w:p>
    <w:p w14:paraId="3DA1B353" w14:textId="77777777" w:rsidR="00BB0EBD" w:rsidRDefault="00BB0EBD" w:rsidP="003B4A54">
      <w:pPr>
        <w:pStyle w:val="Lijstalinea"/>
        <w:numPr>
          <w:ilvl w:val="0"/>
          <w:numId w:val="22"/>
        </w:numPr>
        <w:contextualSpacing/>
        <w:rPr>
          <w:rFonts w:ascii="Tahoma" w:hAnsi="Tahoma" w:cs="Tahoma"/>
          <w:sz w:val="20"/>
          <w:szCs w:val="20"/>
        </w:rPr>
      </w:pPr>
      <w:r w:rsidRPr="000C69A1">
        <w:rPr>
          <w:rFonts w:ascii="Tahoma" w:hAnsi="Tahoma" w:cs="Tahoma"/>
          <w:sz w:val="20"/>
          <w:szCs w:val="20"/>
        </w:rPr>
        <w:t xml:space="preserve">Ouders worden van dit gesprek schriftelijk op de hoogte gebracht d.m.v. de brief (zie protocol) en een telefoontje. </w:t>
      </w:r>
    </w:p>
    <w:p w14:paraId="7F695482" w14:textId="77777777" w:rsidR="00BB0EBD" w:rsidRPr="000C69A1" w:rsidRDefault="00BB0EBD" w:rsidP="003B4A54">
      <w:pPr>
        <w:pStyle w:val="Lijstalinea"/>
        <w:numPr>
          <w:ilvl w:val="0"/>
          <w:numId w:val="22"/>
        </w:numPr>
        <w:contextualSpacing/>
        <w:rPr>
          <w:rFonts w:ascii="Tahoma" w:hAnsi="Tahoma" w:cs="Tahoma"/>
          <w:sz w:val="20"/>
          <w:szCs w:val="20"/>
        </w:rPr>
      </w:pPr>
      <w:r w:rsidRPr="000C69A1">
        <w:rPr>
          <w:rFonts w:ascii="Tahoma" w:hAnsi="Tahoma" w:cs="Tahoma"/>
          <w:sz w:val="20"/>
          <w:szCs w:val="20"/>
        </w:rPr>
        <w:t>Tijdens een team</w:t>
      </w:r>
      <w:r>
        <w:rPr>
          <w:rFonts w:ascii="Tahoma" w:hAnsi="Tahoma" w:cs="Tahoma"/>
          <w:sz w:val="20"/>
          <w:szCs w:val="20"/>
        </w:rPr>
        <w:t>- of bouw</w:t>
      </w:r>
      <w:r w:rsidRPr="000C69A1">
        <w:rPr>
          <w:rFonts w:ascii="Tahoma" w:hAnsi="Tahoma" w:cs="Tahoma"/>
          <w:sz w:val="20"/>
          <w:szCs w:val="20"/>
        </w:rPr>
        <w:t>vergadering worden alle collega’s geïnformeerd en gevraagd het kind en de groep goed te begeleiden.</w:t>
      </w:r>
    </w:p>
    <w:p w14:paraId="06DC0BDF" w14:textId="77777777" w:rsidR="00BB0EBD" w:rsidRPr="000C69A1" w:rsidRDefault="00BB0EBD" w:rsidP="00BB0EBD">
      <w:pPr>
        <w:rPr>
          <w:rFonts w:ascii="Tahoma" w:hAnsi="Tahoma" w:cs="Tahoma"/>
          <w:b/>
          <w:sz w:val="20"/>
          <w:szCs w:val="20"/>
        </w:rPr>
      </w:pPr>
      <w:r w:rsidRPr="000C69A1">
        <w:rPr>
          <w:rFonts w:ascii="Tahoma" w:hAnsi="Tahoma" w:cs="Tahoma"/>
          <w:b/>
          <w:sz w:val="20"/>
          <w:szCs w:val="20"/>
        </w:rPr>
        <w:t xml:space="preserve">Fase D </w:t>
      </w:r>
    </w:p>
    <w:p w14:paraId="42C01B3D" w14:textId="77777777" w:rsidR="00BB0EBD" w:rsidRDefault="00BB0EBD" w:rsidP="003B4A54">
      <w:pPr>
        <w:pStyle w:val="Lijstalinea"/>
        <w:numPr>
          <w:ilvl w:val="0"/>
          <w:numId w:val="23"/>
        </w:numPr>
        <w:contextualSpacing/>
        <w:rPr>
          <w:rFonts w:ascii="Tahoma" w:hAnsi="Tahoma" w:cs="Tahoma"/>
          <w:sz w:val="20"/>
          <w:szCs w:val="20"/>
        </w:rPr>
      </w:pPr>
      <w:r w:rsidRPr="000C69A1">
        <w:rPr>
          <w:rFonts w:ascii="Tahoma" w:hAnsi="Tahoma" w:cs="Tahoma"/>
          <w:sz w:val="20"/>
          <w:szCs w:val="20"/>
        </w:rPr>
        <w:t xml:space="preserve">Zie A. </w:t>
      </w:r>
    </w:p>
    <w:p w14:paraId="5EE1D9F6" w14:textId="77777777" w:rsidR="00BB0EBD" w:rsidRDefault="00BB0EBD" w:rsidP="003B4A54">
      <w:pPr>
        <w:pStyle w:val="Lijstalinea"/>
        <w:numPr>
          <w:ilvl w:val="0"/>
          <w:numId w:val="23"/>
        </w:numPr>
        <w:contextualSpacing/>
        <w:rPr>
          <w:rFonts w:ascii="Tahoma" w:hAnsi="Tahoma" w:cs="Tahoma"/>
          <w:sz w:val="20"/>
          <w:szCs w:val="20"/>
        </w:rPr>
      </w:pPr>
      <w:r w:rsidRPr="000C69A1">
        <w:rPr>
          <w:rFonts w:ascii="Tahoma" w:hAnsi="Tahoma" w:cs="Tahoma"/>
          <w:sz w:val="20"/>
          <w:szCs w:val="20"/>
        </w:rPr>
        <w:t>Wanneer een kind nogmaals de gedragslijn overschrijdt, wordt het door de leerkracht naar de directie</w:t>
      </w:r>
      <w:r>
        <w:rPr>
          <w:rFonts w:ascii="Tahoma" w:hAnsi="Tahoma" w:cs="Tahoma"/>
          <w:sz w:val="20"/>
          <w:szCs w:val="20"/>
        </w:rPr>
        <w:t>/IB</w:t>
      </w:r>
      <w:r w:rsidRPr="000C69A1">
        <w:rPr>
          <w:rFonts w:ascii="Tahoma" w:hAnsi="Tahoma" w:cs="Tahoma"/>
          <w:sz w:val="20"/>
          <w:szCs w:val="20"/>
        </w:rPr>
        <w:t xml:space="preserve"> gebracht. </w:t>
      </w:r>
    </w:p>
    <w:p w14:paraId="1973944D" w14:textId="77777777" w:rsidR="00BB0EBD" w:rsidRDefault="00BB0EBD" w:rsidP="003B4A54">
      <w:pPr>
        <w:pStyle w:val="Lijstalinea"/>
        <w:numPr>
          <w:ilvl w:val="0"/>
          <w:numId w:val="23"/>
        </w:numPr>
        <w:contextualSpacing/>
        <w:rPr>
          <w:rFonts w:ascii="Tahoma" w:hAnsi="Tahoma" w:cs="Tahoma"/>
          <w:sz w:val="20"/>
          <w:szCs w:val="20"/>
        </w:rPr>
      </w:pPr>
      <w:r w:rsidRPr="000C69A1">
        <w:rPr>
          <w:rFonts w:ascii="Tahoma" w:hAnsi="Tahoma" w:cs="Tahoma"/>
          <w:sz w:val="20"/>
          <w:szCs w:val="20"/>
        </w:rPr>
        <w:t>De leerkracht geeft een toelichting aan de directie</w:t>
      </w:r>
      <w:r>
        <w:rPr>
          <w:rFonts w:ascii="Tahoma" w:hAnsi="Tahoma" w:cs="Tahoma"/>
          <w:sz w:val="20"/>
          <w:szCs w:val="20"/>
        </w:rPr>
        <w:t>/IB</w:t>
      </w:r>
      <w:r w:rsidRPr="000C69A1">
        <w:rPr>
          <w:rFonts w:ascii="Tahoma" w:hAnsi="Tahoma" w:cs="Tahoma"/>
          <w:sz w:val="20"/>
          <w:szCs w:val="20"/>
        </w:rPr>
        <w:t xml:space="preserve">. </w:t>
      </w:r>
    </w:p>
    <w:p w14:paraId="020D10F6" w14:textId="77777777" w:rsidR="00BB0EBD" w:rsidRDefault="00BB0EBD" w:rsidP="003B4A54">
      <w:pPr>
        <w:pStyle w:val="Lijstalinea"/>
        <w:numPr>
          <w:ilvl w:val="0"/>
          <w:numId w:val="23"/>
        </w:numPr>
        <w:contextualSpacing/>
        <w:rPr>
          <w:rFonts w:ascii="Tahoma" w:hAnsi="Tahoma" w:cs="Tahoma"/>
          <w:sz w:val="20"/>
          <w:szCs w:val="20"/>
        </w:rPr>
      </w:pPr>
      <w:r w:rsidRPr="000C69A1">
        <w:rPr>
          <w:rFonts w:ascii="Tahoma" w:hAnsi="Tahoma" w:cs="Tahoma"/>
          <w:sz w:val="20"/>
          <w:szCs w:val="20"/>
        </w:rPr>
        <w:t xml:space="preserve">De directie gaat met het kind in gesprek: 2e formele waarschuwing. </w:t>
      </w:r>
    </w:p>
    <w:p w14:paraId="4A506FAE" w14:textId="77777777" w:rsidR="00BB0EBD" w:rsidRDefault="00BB0EBD" w:rsidP="003B4A54">
      <w:pPr>
        <w:pStyle w:val="Lijstalinea"/>
        <w:numPr>
          <w:ilvl w:val="0"/>
          <w:numId w:val="23"/>
        </w:numPr>
        <w:contextualSpacing/>
        <w:rPr>
          <w:rFonts w:ascii="Tahoma" w:hAnsi="Tahoma" w:cs="Tahoma"/>
          <w:sz w:val="20"/>
          <w:szCs w:val="20"/>
        </w:rPr>
      </w:pPr>
      <w:r w:rsidRPr="000C69A1">
        <w:rPr>
          <w:rFonts w:ascii="Tahoma" w:hAnsi="Tahoma" w:cs="Tahoma"/>
          <w:sz w:val="20"/>
          <w:szCs w:val="20"/>
        </w:rPr>
        <w:t>De directie</w:t>
      </w:r>
      <w:r>
        <w:rPr>
          <w:rFonts w:ascii="Tahoma" w:hAnsi="Tahoma" w:cs="Tahoma"/>
          <w:sz w:val="20"/>
          <w:szCs w:val="20"/>
        </w:rPr>
        <w:t xml:space="preserve"> en de intern begeleider</w:t>
      </w:r>
      <w:r w:rsidRPr="000C69A1">
        <w:rPr>
          <w:rFonts w:ascii="Tahoma" w:hAnsi="Tahoma" w:cs="Tahoma"/>
          <w:sz w:val="20"/>
          <w:szCs w:val="20"/>
        </w:rPr>
        <w:t xml:space="preserve"> nodig</w:t>
      </w:r>
      <w:r>
        <w:rPr>
          <w:rFonts w:ascii="Tahoma" w:hAnsi="Tahoma" w:cs="Tahoma"/>
          <w:sz w:val="20"/>
          <w:szCs w:val="20"/>
        </w:rPr>
        <w:t>en</w:t>
      </w:r>
      <w:r w:rsidRPr="000C69A1">
        <w:rPr>
          <w:rFonts w:ascii="Tahoma" w:hAnsi="Tahoma" w:cs="Tahoma"/>
          <w:sz w:val="20"/>
          <w:szCs w:val="20"/>
        </w:rPr>
        <w:t xml:space="preserve"> ouders uit voor een gesprek op school. </w:t>
      </w:r>
    </w:p>
    <w:p w14:paraId="0AD9368A" w14:textId="77777777" w:rsidR="00BB0EBD" w:rsidRPr="000C69A1" w:rsidRDefault="00BB0EBD" w:rsidP="003B4A54">
      <w:pPr>
        <w:pStyle w:val="Lijstalinea"/>
        <w:numPr>
          <w:ilvl w:val="0"/>
          <w:numId w:val="23"/>
        </w:numPr>
        <w:contextualSpacing/>
        <w:rPr>
          <w:rFonts w:ascii="Tahoma" w:hAnsi="Tahoma" w:cs="Tahoma"/>
          <w:sz w:val="20"/>
          <w:szCs w:val="20"/>
        </w:rPr>
      </w:pPr>
      <w:r w:rsidRPr="000C69A1">
        <w:rPr>
          <w:rFonts w:ascii="Tahoma" w:hAnsi="Tahoma" w:cs="Tahoma"/>
          <w:sz w:val="20"/>
          <w:szCs w:val="20"/>
        </w:rPr>
        <w:t xml:space="preserve">Er wordt gekeken naar de noodzaak van externe hulp. </w:t>
      </w:r>
    </w:p>
    <w:p w14:paraId="4A0E0BD2" w14:textId="77777777" w:rsidR="00BB0EBD" w:rsidRPr="000C69A1" w:rsidRDefault="00BB0EBD" w:rsidP="00BB0EBD">
      <w:pPr>
        <w:rPr>
          <w:rFonts w:ascii="Tahoma" w:hAnsi="Tahoma" w:cs="Tahoma"/>
          <w:b/>
          <w:sz w:val="20"/>
          <w:szCs w:val="20"/>
        </w:rPr>
      </w:pPr>
      <w:r w:rsidRPr="000C69A1">
        <w:rPr>
          <w:rFonts w:ascii="Tahoma" w:hAnsi="Tahoma" w:cs="Tahoma"/>
          <w:b/>
          <w:sz w:val="20"/>
          <w:szCs w:val="20"/>
        </w:rPr>
        <w:t xml:space="preserve">Fase E </w:t>
      </w:r>
    </w:p>
    <w:p w14:paraId="17E86044" w14:textId="77777777" w:rsidR="00BB0EBD" w:rsidRDefault="00BB0EBD" w:rsidP="003B4A54">
      <w:pPr>
        <w:pStyle w:val="Lijstalinea"/>
        <w:numPr>
          <w:ilvl w:val="0"/>
          <w:numId w:val="24"/>
        </w:numPr>
        <w:contextualSpacing/>
        <w:rPr>
          <w:rFonts w:ascii="Tahoma" w:hAnsi="Tahoma" w:cs="Tahoma"/>
          <w:sz w:val="20"/>
          <w:szCs w:val="20"/>
        </w:rPr>
      </w:pPr>
      <w:r w:rsidRPr="000C69A1">
        <w:rPr>
          <w:rFonts w:ascii="Tahoma" w:hAnsi="Tahoma" w:cs="Tahoma"/>
          <w:sz w:val="20"/>
          <w:szCs w:val="20"/>
        </w:rPr>
        <w:t xml:space="preserve">Het kind houdt zich wederom niet aan de gedragslijn. </w:t>
      </w:r>
    </w:p>
    <w:p w14:paraId="48C1D689" w14:textId="77777777" w:rsidR="00BB0EBD" w:rsidRDefault="00BB0EBD" w:rsidP="003B4A54">
      <w:pPr>
        <w:pStyle w:val="Lijstalinea"/>
        <w:numPr>
          <w:ilvl w:val="0"/>
          <w:numId w:val="24"/>
        </w:numPr>
        <w:contextualSpacing/>
        <w:rPr>
          <w:rFonts w:ascii="Tahoma" w:hAnsi="Tahoma" w:cs="Tahoma"/>
          <w:sz w:val="20"/>
          <w:szCs w:val="20"/>
        </w:rPr>
      </w:pPr>
      <w:r w:rsidRPr="000C69A1">
        <w:rPr>
          <w:rFonts w:ascii="Tahoma" w:hAnsi="Tahoma" w:cs="Tahoma"/>
          <w:sz w:val="20"/>
          <w:szCs w:val="20"/>
        </w:rPr>
        <w:t xml:space="preserve">Er is sprake van een ernstig incident: schade voor het kind, de omgeving, groepsgenoten, leerkracht, ouder. </w:t>
      </w:r>
    </w:p>
    <w:p w14:paraId="4F502AB3" w14:textId="77777777" w:rsidR="00BB0EBD" w:rsidRPr="000C69A1" w:rsidRDefault="00BB0EBD" w:rsidP="003B4A54">
      <w:pPr>
        <w:pStyle w:val="Lijstalinea"/>
        <w:numPr>
          <w:ilvl w:val="0"/>
          <w:numId w:val="24"/>
        </w:numPr>
        <w:contextualSpacing/>
        <w:rPr>
          <w:rFonts w:ascii="Tahoma" w:hAnsi="Tahoma" w:cs="Tahoma"/>
          <w:sz w:val="20"/>
          <w:szCs w:val="20"/>
        </w:rPr>
      </w:pPr>
      <w:r w:rsidRPr="000C69A1">
        <w:rPr>
          <w:rFonts w:ascii="Tahoma" w:hAnsi="Tahoma" w:cs="Tahoma"/>
          <w:sz w:val="20"/>
          <w:szCs w:val="20"/>
        </w:rPr>
        <w:t xml:space="preserve">Het kind wordt dan geschorst voor bepaalde tijd. (zie Beleidsmap: Schorsing en verwijdering). </w:t>
      </w:r>
    </w:p>
    <w:p w14:paraId="5182E234" w14:textId="77777777" w:rsidR="00BB0EBD" w:rsidRPr="00B310CB" w:rsidRDefault="00BB0EBD" w:rsidP="00BB0EBD">
      <w:pPr>
        <w:rPr>
          <w:rFonts w:ascii="Tahoma" w:hAnsi="Tahoma" w:cs="Tahoma"/>
          <w:sz w:val="20"/>
          <w:szCs w:val="20"/>
        </w:rPr>
      </w:pPr>
    </w:p>
    <w:p w14:paraId="252CC22E" w14:textId="77777777" w:rsidR="00BB0EBD" w:rsidRPr="00B53FA1" w:rsidRDefault="00BB0EBD" w:rsidP="00BB0EBD">
      <w:pPr>
        <w:rPr>
          <w:rFonts w:ascii="Tahoma" w:hAnsi="Tahoma" w:cs="Tahoma"/>
        </w:rPr>
      </w:pPr>
    </w:p>
    <w:p w14:paraId="412217A8" w14:textId="77777777" w:rsidR="00BB0EBD" w:rsidRPr="000C69A1" w:rsidRDefault="00BB0EBD" w:rsidP="00BB0EBD">
      <w:pPr>
        <w:rPr>
          <w:rFonts w:ascii="Tahoma" w:hAnsi="Tahoma" w:cs="Tahoma"/>
          <w:b/>
          <w:sz w:val="20"/>
          <w:szCs w:val="20"/>
        </w:rPr>
      </w:pPr>
      <w:r w:rsidRPr="00B53FA1">
        <w:rPr>
          <w:rFonts w:ascii="Tahoma" w:hAnsi="Tahoma" w:cs="Tahoma"/>
        </w:rPr>
        <w:t xml:space="preserve"> </w:t>
      </w:r>
      <w:r w:rsidRPr="000C69A1">
        <w:rPr>
          <w:rFonts w:ascii="Tahoma" w:hAnsi="Tahoma" w:cs="Tahoma"/>
          <w:b/>
          <w:sz w:val="20"/>
          <w:szCs w:val="20"/>
        </w:rPr>
        <w:t xml:space="preserve">Communicatie naar ouders </w:t>
      </w:r>
    </w:p>
    <w:p w14:paraId="53F263AB" w14:textId="77777777" w:rsidR="00BB0EBD" w:rsidRDefault="00BB0EBD" w:rsidP="003B4A54">
      <w:pPr>
        <w:pStyle w:val="Lijstalinea"/>
        <w:numPr>
          <w:ilvl w:val="0"/>
          <w:numId w:val="25"/>
        </w:numPr>
        <w:contextualSpacing/>
        <w:rPr>
          <w:rFonts w:ascii="Tahoma" w:hAnsi="Tahoma" w:cs="Tahoma"/>
          <w:sz w:val="20"/>
          <w:szCs w:val="20"/>
        </w:rPr>
      </w:pPr>
      <w:r>
        <w:rPr>
          <w:rFonts w:ascii="Tahoma" w:hAnsi="Tahoma" w:cs="Tahoma"/>
          <w:sz w:val="20"/>
          <w:szCs w:val="20"/>
        </w:rPr>
        <w:t>Via de nieuwsbrief</w:t>
      </w:r>
    </w:p>
    <w:p w14:paraId="14E67695" w14:textId="77777777" w:rsidR="00BB0EBD" w:rsidRPr="009C5427" w:rsidRDefault="00BB0EBD" w:rsidP="003B4A54">
      <w:pPr>
        <w:pStyle w:val="Lijstalinea"/>
        <w:numPr>
          <w:ilvl w:val="0"/>
          <w:numId w:val="25"/>
        </w:numPr>
        <w:contextualSpacing/>
        <w:rPr>
          <w:rFonts w:ascii="Tahoma" w:hAnsi="Tahoma" w:cs="Tahoma"/>
          <w:sz w:val="20"/>
          <w:szCs w:val="20"/>
        </w:rPr>
      </w:pPr>
      <w:r w:rsidRPr="009C5427">
        <w:rPr>
          <w:rFonts w:ascii="Tahoma" w:hAnsi="Tahoma" w:cs="Tahoma"/>
          <w:sz w:val="20"/>
          <w:szCs w:val="20"/>
        </w:rPr>
        <w:t xml:space="preserve">De gedragslijn wordt zichtbaar opgehangen in de hallen bij de groepen en de hoofdingang. </w:t>
      </w:r>
      <w:r w:rsidRPr="009C5427">
        <w:rPr>
          <w:rFonts w:ascii="Tahoma" w:hAnsi="Tahoma" w:cs="Tahoma"/>
          <w:sz w:val="20"/>
          <w:szCs w:val="20"/>
        </w:rPr>
        <w:tab/>
      </w:r>
    </w:p>
    <w:p w14:paraId="685FF556" w14:textId="77777777" w:rsidR="00BB0EBD" w:rsidRPr="000C69A1" w:rsidRDefault="00BB0EBD" w:rsidP="00BB0EBD">
      <w:pPr>
        <w:rPr>
          <w:rFonts w:ascii="Tahoma" w:hAnsi="Tahoma" w:cs="Tahoma"/>
          <w:b/>
          <w:sz w:val="20"/>
          <w:szCs w:val="20"/>
        </w:rPr>
      </w:pPr>
      <w:r w:rsidRPr="000C69A1">
        <w:rPr>
          <w:rFonts w:ascii="Tahoma" w:hAnsi="Tahoma" w:cs="Tahoma"/>
          <w:b/>
          <w:sz w:val="20"/>
          <w:szCs w:val="20"/>
        </w:rPr>
        <w:t xml:space="preserve">Communicatie naar kinderen </w:t>
      </w:r>
    </w:p>
    <w:p w14:paraId="4453E1D2" w14:textId="77777777" w:rsidR="00BB0EBD" w:rsidRDefault="00BB0EBD" w:rsidP="003B4A54">
      <w:pPr>
        <w:pStyle w:val="Lijstalinea"/>
        <w:numPr>
          <w:ilvl w:val="0"/>
          <w:numId w:val="26"/>
        </w:numPr>
        <w:contextualSpacing/>
        <w:rPr>
          <w:rFonts w:ascii="Tahoma" w:hAnsi="Tahoma" w:cs="Tahoma"/>
          <w:sz w:val="20"/>
          <w:szCs w:val="20"/>
        </w:rPr>
      </w:pPr>
      <w:r>
        <w:rPr>
          <w:rFonts w:ascii="Tahoma" w:hAnsi="Tahoma" w:cs="Tahoma"/>
          <w:sz w:val="20"/>
          <w:szCs w:val="20"/>
        </w:rPr>
        <w:t>t’elzend: Waar letten we extra op……</w:t>
      </w:r>
    </w:p>
    <w:p w14:paraId="610B1F9C" w14:textId="77777777" w:rsidR="00BB0EBD" w:rsidRDefault="00BB0EBD" w:rsidP="003B4A54">
      <w:pPr>
        <w:pStyle w:val="Lijstalinea"/>
        <w:numPr>
          <w:ilvl w:val="0"/>
          <w:numId w:val="26"/>
        </w:numPr>
        <w:contextualSpacing/>
        <w:rPr>
          <w:rFonts w:ascii="Tahoma" w:hAnsi="Tahoma" w:cs="Tahoma"/>
          <w:sz w:val="20"/>
          <w:szCs w:val="20"/>
        </w:rPr>
      </w:pPr>
      <w:r w:rsidRPr="000C69A1">
        <w:rPr>
          <w:rFonts w:ascii="Tahoma" w:hAnsi="Tahoma" w:cs="Tahoma"/>
          <w:sz w:val="20"/>
          <w:szCs w:val="20"/>
        </w:rPr>
        <w:t xml:space="preserve">Introduceren: zichtbaar ophangen in de groep. </w:t>
      </w:r>
    </w:p>
    <w:p w14:paraId="02C89A36" w14:textId="77777777" w:rsidR="00BB0EBD" w:rsidRDefault="00BB0EBD" w:rsidP="003B4A54">
      <w:pPr>
        <w:pStyle w:val="Lijstalinea"/>
        <w:numPr>
          <w:ilvl w:val="0"/>
          <w:numId w:val="26"/>
        </w:numPr>
        <w:contextualSpacing/>
        <w:rPr>
          <w:rFonts w:ascii="Tahoma" w:hAnsi="Tahoma" w:cs="Tahoma"/>
          <w:sz w:val="20"/>
          <w:szCs w:val="20"/>
        </w:rPr>
      </w:pPr>
      <w:r w:rsidRPr="000C69A1">
        <w:rPr>
          <w:rFonts w:ascii="Tahoma" w:hAnsi="Tahoma" w:cs="Tahoma"/>
          <w:sz w:val="20"/>
          <w:szCs w:val="20"/>
        </w:rPr>
        <w:t xml:space="preserve">Kringgesprek: reacties inventariseren. </w:t>
      </w:r>
    </w:p>
    <w:p w14:paraId="64D0CABA" w14:textId="77777777" w:rsidR="00BB0EBD" w:rsidRDefault="00BB0EBD" w:rsidP="003B4A54">
      <w:pPr>
        <w:pStyle w:val="Lijstalinea"/>
        <w:numPr>
          <w:ilvl w:val="0"/>
          <w:numId w:val="26"/>
        </w:numPr>
        <w:contextualSpacing/>
        <w:rPr>
          <w:rFonts w:ascii="Tahoma" w:hAnsi="Tahoma" w:cs="Tahoma"/>
          <w:sz w:val="20"/>
          <w:szCs w:val="20"/>
        </w:rPr>
      </w:pPr>
      <w:r w:rsidRPr="000C69A1">
        <w:rPr>
          <w:rFonts w:ascii="Tahoma" w:hAnsi="Tahoma" w:cs="Tahoma"/>
          <w:sz w:val="20"/>
          <w:szCs w:val="20"/>
        </w:rPr>
        <w:t xml:space="preserve">Vervolg: verhaal, rollenspel, voorbeelden bespreken. </w:t>
      </w:r>
    </w:p>
    <w:p w14:paraId="38FE3BDB" w14:textId="77777777" w:rsidR="00BB0EBD" w:rsidRDefault="00BB0EBD" w:rsidP="003B4A54">
      <w:pPr>
        <w:pStyle w:val="Lijstalinea"/>
        <w:numPr>
          <w:ilvl w:val="0"/>
          <w:numId w:val="26"/>
        </w:numPr>
        <w:contextualSpacing/>
        <w:rPr>
          <w:rFonts w:ascii="Tahoma" w:hAnsi="Tahoma" w:cs="Tahoma"/>
          <w:sz w:val="20"/>
          <w:szCs w:val="20"/>
        </w:rPr>
      </w:pPr>
      <w:r w:rsidRPr="000C69A1">
        <w:rPr>
          <w:rFonts w:ascii="Tahoma" w:hAnsi="Tahoma" w:cs="Tahoma"/>
          <w:sz w:val="20"/>
          <w:szCs w:val="20"/>
        </w:rPr>
        <w:t xml:space="preserve">Regel evalueren. </w:t>
      </w:r>
    </w:p>
    <w:p w14:paraId="0C4B1BD3" w14:textId="77777777" w:rsidR="00BB0EBD" w:rsidRDefault="00BB0EBD" w:rsidP="003B4A54">
      <w:pPr>
        <w:pStyle w:val="Lijstalinea"/>
        <w:numPr>
          <w:ilvl w:val="0"/>
          <w:numId w:val="26"/>
        </w:numPr>
        <w:contextualSpacing/>
        <w:rPr>
          <w:rFonts w:ascii="Tahoma" w:hAnsi="Tahoma" w:cs="Tahoma"/>
          <w:sz w:val="20"/>
          <w:szCs w:val="20"/>
        </w:rPr>
      </w:pPr>
      <w:r w:rsidRPr="000C69A1">
        <w:rPr>
          <w:rFonts w:ascii="Tahoma" w:hAnsi="Tahoma" w:cs="Tahoma"/>
          <w:sz w:val="20"/>
          <w:szCs w:val="20"/>
        </w:rPr>
        <w:t xml:space="preserve">Aandachtpunten: voor de pauze herhalen van regel. </w:t>
      </w:r>
    </w:p>
    <w:p w14:paraId="38772A45" w14:textId="77777777" w:rsidR="00BB0EBD" w:rsidRDefault="00BB0EBD" w:rsidP="003B4A54">
      <w:pPr>
        <w:pStyle w:val="Lijstalinea"/>
        <w:numPr>
          <w:ilvl w:val="0"/>
          <w:numId w:val="26"/>
        </w:numPr>
        <w:contextualSpacing/>
        <w:rPr>
          <w:rFonts w:ascii="Tahoma" w:hAnsi="Tahoma" w:cs="Tahoma"/>
          <w:sz w:val="20"/>
          <w:szCs w:val="20"/>
        </w:rPr>
      </w:pPr>
      <w:r w:rsidRPr="000C69A1">
        <w:rPr>
          <w:rFonts w:ascii="Tahoma" w:hAnsi="Tahoma" w:cs="Tahoma"/>
          <w:sz w:val="20"/>
          <w:szCs w:val="20"/>
        </w:rPr>
        <w:t xml:space="preserve">Aandacht gaat vooral uit naar gewenst gedrag. </w:t>
      </w:r>
    </w:p>
    <w:p w14:paraId="4E9D70E2" w14:textId="77777777" w:rsidR="00BB0EBD" w:rsidRPr="000C69A1" w:rsidRDefault="00BB0EBD" w:rsidP="003B4A54">
      <w:pPr>
        <w:pStyle w:val="Lijstalinea"/>
        <w:numPr>
          <w:ilvl w:val="0"/>
          <w:numId w:val="26"/>
        </w:numPr>
        <w:contextualSpacing/>
        <w:rPr>
          <w:rFonts w:ascii="Tahoma" w:hAnsi="Tahoma" w:cs="Tahoma"/>
          <w:sz w:val="20"/>
          <w:szCs w:val="20"/>
        </w:rPr>
      </w:pPr>
      <w:r w:rsidRPr="000C69A1">
        <w:rPr>
          <w:rFonts w:ascii="Tahoma" w:hAnsi="Tahoma" w:cs="Tahoma"/>
          <w:sz w:val="20"/>
          <w:szCs w:val="20"/>
        </w:rPr>
        <w:t xml:space="preserve">Idee: verzamelmap met werkbare verhalen, werkvormen. </w:t>
      </w:r>
    </w:p>
    <w:p w14:paraId="09006373" w14:textId="77777777" w:rsidR="00BB0EBD" w:rsidRPr="000C69A1" w:rsidRDefault="00BB0EBD" w:rsidP="00BB0EBD">
      <w:pPr>
        <w:rPr>
          <w:rFonts w:ascii="Tahoma" w:hAnsi="Tahoma" w:cs="Tahoma"/>
          <w:b/>
          <w:sz w:val="20"/>
          <w:szCs w:val="20"/>
        </w:rPr>
      </w:pPr>
      <w:r w:rsidRPr="000C69A1">
        <w:rPr>
          <w:rFonts w:ascii="Tahoma" w:hAnsi="Tahoma" w:cs="Tahoma"/>
          <w:b/>
          <w:sz w:val="20"/>
          <w:szCs w:val="20"/>
        </w:rPr>
        <w:t xml:space="preserve">Handhaven van de gedragslijn </w:t>
      </w:r>
    </w:p>
    <w:p w14:paraId="6EF3E1FB" w14:textId="77777777" w:rsidR="00BB0EBD" w:rsidRDefault="00BB0EBD" w:rsidP="003B4A54">
      <w:pPr>
        <w:pStyle w:val="Lijstalinea"/>
        <w:numPr>
          <w:ilvl w:val="0"/>
          <w:numId w:val="27"/>
        </w:numPr>
        <w:contextualSpacing/>
        <w:rPr>
          <w:rFonts w:ascii="Tahoma" w:hAnsi="Tahoma" w:cs="Tahoma"/>
          <w:sz w:val="20"/>
          <w:szCs w:val="20"/>
        </w:rPr>
      </w:pPr>
      <w:r>
        <w:rPr>
          <w:rFonts w:ascii="Tahoma" w:hAnsi="Tahoma" w:cs="Tahoma"/>
          <w:sz w:val="20"/>
          <w:szCs w:val="20"/>
        </w:rPr>
        <w:t>Vraagt continu</w:t>
      </w:r>
      <w:r w:rsidRPr="000C69A1">
        <w:rPr>
          <w:rFonts w:ascii="Tahoma" w:hAnsi="Tahoma" w:cs="Tahoma"/>
          <w:sz w:val="20"/>
          <w:szCs w:val="20"/>
        </w:rPr>
        <w:t xml:space="preserve"> aandacht van het team. </w:t>
      </w:r>
    </w:p>
    <w:p w14:paraId="1D3144A9" w14:textId="77777777" w:rsidR="00BB0EBD" w:rsidRDefault="00BB0EBD" w:rsidP="003B4A54">
      <w:pPr>
        <w:pStyle w:val="Lijstalinea"/>
        <w:numPr>
          <w:ilvl w:val="0"/>
          <w:numId w:val="27"/>
        </w:numPr>
        <w:contextualSpacing/>
        <w:rPr>
          <w:rFonts w:ascii="Tahoma" w:hAnsi="Tahoma" w:cs="Tahoma"/>
          <w:sz w:val="20"/>
          <w:szCs w:val="20"/>
        </w:rPr>
      </w:pPr>
      <w:r w:rsidRPr="000C69A1">
        <w:rPr>
          <w:rFonts w:ascii="Tahoma" w:hAnsi="Tahoma" w:cs="Tahoma"/>
          <w:sz w:val="20"/>
          <w:szCs w:val="20"/>
        </w:rPr>
        <w:t xml:space="preserve">Elke regel wordt twee keer per jaar als regel van de week gesteld. </w:t>
      </w:r>
    </w:p>
    <w:p w14:paraId="0623BF38" w14:textId="77777777" w:rsidR="00BB0EBD" w:rsidRDefault="00BB0EBD" w:rsidP="003B4A54">
      <w:pPr>
        <w:pStyle w:val="Lijstalinea"/>
        <w:numPr>
          <w:ilvl w:val="0"/>
          <w:numId w:val="27"/>
        </w:numPr>
        <w:contextualSpacing/>
        <w:rPr>
          <w:rFonts w:ascii="Tahoma" w:hAnsi="Tahoma" w:cs="Tahoma"/>
          <w:sz w:val="20"/>
          <w:szCs w:val="20"/>
        </w:rPr>
      </w:pPr>
      <w:r w:rsidRPr="000C69A1">
        <w:rPr>
          <w:rFonts w:ascii="Tahoma" w:hAnsi="Tahoma" w:cs="Tahoma"/>
          <w:sz w:val="20"/>
          <w:szCs w:val="20"/>
        </w:rPr>
        <w:t xml:space="preserve">Vast agendapunt: vooraf regel bespreken: aanpak naar kinderen, eventuele knelpunten, </w:t>
      </w:r>
    </w:p>
    <w:p w14:paraId="246B872F" w14:textId="77777777" w:rsidR="00BB0EBD" w:rsidRDefault="00BB0EBD" w:rsidP="003B4A54">
      <w:pPr>
        <w:pStyle w:val="Lijstalinea"/>
        <w:numPr>
          <w:ilvl w:val="0"/>
          <w:numId w:val="27"/>
        </w:numPr>
        <w:contextualSpacing/>
        <w:rPr>
          <w:rFonts w:ascii="Tahoma" w:hAnsi="Tahoma" w:cs="Tahoma"/>
          <w:sz w:val="20"/>
          <w:szCs w:val="20"/>
        </w:rPr>
      </w:pPr>
      <w:r w:rsidRPr="000C69A1">
        <w:rPr>
          <w:rFonts w:ascii="Tahoma" w:hAnsi="Tahoma" w:cs="Tahoma"/>
          <w:sz w:val="20"/>
          <w:szCs w:val="20"/>
        </w:rPr>
        <w:t xml:space="preserve">evaluatie en leerpunten. Incidenten worden besproken en zonodig d.m.v. intervisie/rollenspel verder uitgewerkt. </w:t>
      </w:r>
    </w:p>
    <w:p w14:paraId="4C2DE69F" w14:textId="77777777" w:rsidR="00BB0EBD" w:rsidRPr="000C69A1" w:rsidRDefault="00BB0EBD" w:rsidP="003B4A54">
      <w:pPr>
        <w:pStyle w:val="Lijstalinea"/>
        <w:numPr>
          <w:ilvl w:val="0"/>
          <w:numId w:val="27"/>
        </w:numPr>
        <w:contextualSpacing/>
        <w:rPr>
          <w:rFonts w:ascii="Tahoma" w:hAnsi="Tahoma" w:cs="Tahoma"/>
          <w:sz w:val="20"/>
          <w:szCs w:val="20"/>
        </w:rPr>
      </w:pPr>
      <w:r w:rsidRPr="000C69A1">
        <w:rPr>
          <w:rFonts w:ascii="Tahoma" w:hAnsi="Tahoma" w:cs="Tahoma"/>
          <w:sz w:val="20"/>
          <w:szCs w:val="20"/>
        </w:rPr>
        <w:t>De ge</w:t>
      </w:r>
      <w:r>
        <w:rPr>
          <w:rFonts w:ascii="Tahoma" w:hAnsi="Tahoma" w:cs="Tahoma"/>
          <w:sz w:val="20"/>
          <w:szCs w:val="20"/>
        </w:rPr>
        <w:t>dragslijn wordt meegenomen in de beoordeling van het verslag</w:t>
      </w:r>
      <w:r w:rsidRPr="000C69A1">
        <w:rPr>
          <w:rFonts w:ascii="Tahoma" w:hAnsi="Tahoma" w:cs="Tahoma"/>
          <w:sz w:val="20"/>
          <w:szCs w:val="20"/>
        </w:rPr>
        <w:t xml:space="preserve">. </w:t>
      </w:r>
    </w:p>
    <w:p w14:paraId="17F545B8" w14:textId="77777777" w:rsidR="00BB0EBD" w:rsidRPr="000C69A1" w:rsidRDefault="00BB0EBD" w:rsidP="00BB0EBD">
      <w:pPr>
        <w:rPr>
          <w:rFonts w:ascii="Tahoma" w:hAnsi="Tahoma" w:cs="Tahoma"/>
          <w:b/>
          <w:sz w:val="20"/>
          <w:szCs w:val="20"/>
        </w:rPr>
      </w:pPr>
      <w:r w:rsidRPr="000C69A1">
        <w:rPr>
          <w:rFonts w:ascii="Tahoma" w:hAnsi="Tahoma" w:cs="Tahoma"/>
          <w:b/>
          <w:sz w:val="20"/>
          <w:szCs w:val="20"/>
        </w:rPr>
        <w:t xml:space="preserve">Aandachtpunten </w:t>
      </w:r>
    </w:p>
    <w:p w14:paraId="37806329" w14:textId="77777777" w:rsidR="00BB0EBD" w:rsidRDefault="00BB0EBD" w:rsidP="003B4A54">
      <w:pPr>
        <w:pStyle w:val="Lijstalinea"/>
        <w:numPr>
          <w:ilvl w:val="0"/>
          <w:numId w:val="28"/>
        </w:numPr>
        <w:contextualSpacing/>
        <w:rPr>
          <w:rFonts w:ascii="Tahoma" w:hAnsi="Tahoma" w:cs="Tahoma"/>
          <w:sz w:val="20"/>
          <w:szCs w:val="20"/>
        </w:rPr>
      </w:pPr>
      <w:r w:rsidRPr="000C69A1">
        <w:rPr>
          <w:rFonts w:ascii="Tahoma" w:hAnsi="Tahoma" w:cs="Tahoma"/>
          <w:sz w:val="20"/>
          <w:szCs w:val="20"/>
        </w:rPr>
        <w:t xml:space="preserve">Communicatie naar overblijfcommissie: vaste overblijvers op het plein = meer veiligheid. </w:t>
      </w:r>
    </w:p>
    <w:p w14:paraId="5368E207" w14:textId="77777777" w:rsidR="00BB0EBD" w:rsidRDefault="00BB0EBD" w:rsidP="003B4A54">
      <w:pPr>
        <w:pStyle w:val="Lijstalinea"/>
        <w:numPr>
          <w:ilvl w:val="0"/>
          <w:numId w:val="28"/>
        </w:numPr>
        <w:contextualSpacing/>
        <w:rPr>
          <w:rFonts w:ascii="Tahoma" w:hAnsi="Tahoma" w:cs="Tahoma"/>
          <w:sz w:val="20"/>
          <w:szCs w:val="20"/>
        </w:rPr>
      </w:pPr>
      <w:r>
        <w:rPr>
          <w:rFonts w:ascii="Tahoma" w:hAnsi="Tahoma" w:cs="Tahoma"/>
          <w:sz w:val="20"/>
          <w:szCs w:val="20"/>
        </w:rPr>
        <w:t>Instrumenten: seo-prikkels, soemo, kwaliteitenspel, kleur, doos en huis vol gevoelens. Voor meer info kunt u contact opnemen met de leerkrachten</w:t>
      </w:r>
    </w:p>
    <w:p w14:paraId="79B400FA" w14:textId="77777777" w:rsidR="00BB0EBD" w:rsidRDefault="00BB0EBD" w:rsidP="003B4A54">
      <w:pPr>
        <w:pStyle w:val="Lijstalinea"/>
        <w:numPr>
          <w:ilvl w:val="0"/>
          <w:numId w:val="28"/>
        </w:numPr>
        <w:contextualSpacing/>
        <w:rPr>
          <w:rFonts w:ascii="Tahoma" w:hAnsi="Tahoma" w:cs="Tahoma"/>
          <w:sz w:val="20"/>
          <w:szCs w:val="20"/>
        </w:rPr>
      </w:pPr>
      <w:r w:rsidRPr="000C69A1">
        <w:rPr>
          <w:rFonts w:ascii="Tahoma" w:hAnsi="Tahoma" w:cs="Tahoma"/>
          <w:sz w:val="20"/>
          <w:szCs w:val="20"/>
        </w:rPr>
        <w:t xml:space="preserve">Gedragslijn = SEO op het rapport. </w:t>
      </w:r>
    </w:p>
    <w:p w14:paraId="0996803E" w14:textId="77777777" w:rsidR="00BB0EBD" w:rsidRPr="000C69A1" w:rsidRDefault="00BB0EBD" w:rsidP="003B4A54">
      <w:pPr>
        <w:pStyle w:val="Lijstalinea"/>
        <w:numPr>
          <w:ilvl w:val="0"/>
          <w:numId w:val="28"/>
        </w:numPr>
        <w:contextualSpacing/>
        <w:rPr>
          <w:rFonts w:ascii="Tahoma" w:hAnsi="Tahoma" w:cs="Tahoma"/>
          <w:sz w:val="20"/>
          <w:szCs w:val="20"/>
        </w:rPr>
      </w:pPr>
      <w:r w:rsidRPr="000C69A1">
        <w:rPr>
          <w:rFonts w:ascii="Tahoma" w:hAnsi="Tahoma" w:cs="Tahoma"/>
          <w:sz w:val="20"/>
          <w:szCs w:val="20"/>
        </w:rPr>
        <w:t xml:space="preserve">Tussentijds, wanneer het </w:t>
      </w:r>
      <w:r>
        <w:rPr>
          <w:rFonts w:ascii="Tahoma" w:hAnsi="Tahoma" w:cs="Tahoma"/>
          <w:sz w:val="20"/>
          <w:szCs w:val="20"/>
        </w:rPr>
        <w:t xml:space="preserve">schoolbreed </w:t>
      </w:r>
      <w:r w:rsidRPr="000C69A1">
        <w:rPr>
          <w:rFonts w:ascii="Tahoma" w:hAnsi="Tahoma" w:cs="Tahoma"/>
          <w:sz w:val="20"/>
          <w:szCs w:val="20"/>
        </w:rPr>
        <w:t>goed gaat, een ‘Pareltje’</w:t>
      </w:r>
      <w:r>
        <w:rPr>
          <w:rFonts w:ascii="Tahoma" w:hAnsi="Tahoma" w:cs="Tahoma"/>
          <w:sz w:val="20"/>
          <w:szCs w:val="20"/>
        </w:rPr>
        <w:t xml:space="preserve"> (=compliment)</w:t>
      </w:r>
      <w:r w:rsidRPr="000C69A1">
        <w:rPr>
          <w:rFonts w:ascii="Tahoma" w:hAnsi="Tahoma" w:cs="Tahoma"/>
          <w:sz w:val="20"/>
          <w:szCs w:val="20"/>
        </w:rPr>
        <w:t xml:space="preserve"> in ‘t elzend. </w:t>
      </w:r>
    </w:p>
    <w:p w14:paraId="6DC28318" w14:textId="77777777" w:rsidR="00BB0EBD" w:rsidRDefault="00BB0EBD" w:rsidP="00BB0EBD">
      <w:pPr>
        <w:rPr>
          <w:rFonts w:ascii="Tahoma" w:hAnsi="Tahoma" w:cs="Tahoma"/>
          <w:sz w:val="20"/>
          <w:szCs w:val="20"/>
        </w:rPr>
      </w:pPr>
    </w:p>
    <w:p w14:paraId="5A2C0EE0" w14:textId="77777777" w:rsidR="00BB0EBD" w:rsidRDefault="00BB0EBD" w:rsidP="00BB0EBD">
      <w:pPr>
        <w:rPr>
          <w:rFonts w:ascii="Tahoma" w:hAnsi="Tahoma" w:cs="Tahoma"/>
          <w:sz w:val="20"/>
          <w:szCs w:val="20"/>
        </w:rPr>
      </w:pPr>
    </w:p>
    <w:p w14:paraId="67439B96" w14:textId="77777777" w:rsidR="00BB0EBD" w:rsidRPr="00B41E37" w:rsidRDefault="00277A6B" w:rsidP="00BB0EBD">
      <w:pPr>
        <w:rPr>
          <w:rFonts w:ascii="Tahoma" w:hAnsi="Tahoma" w:cs="Tahoma"/>
          <w:sz w:val="20"/>
          <w:szCs w:val="20"/>
        </w:rPr>
      </w:pPr>
      <w:r>
        <w:rPr>
          <w:rFonts w:ascii="Tahoma" w:hAnsi="Tahoma" w:cs="Tahoma"/>
          <w:sz w:val="20"/>
          <w:szCs w:val="20"/>
        </w:rPr>
        <w:t>I</w:t>
      </w:r>
      <w:r w:rsidR="00BB0EBD" w:rsidRPr="00B41E37">
        <w:rPr>
          <w:rFonts w:ascii="Tahoma" w:hAnsi="Tahoma" w:cs="Tahoma"/>
          <w:sz w:val="20"/>
          <w:szCs w:val="20"/>
        </w:rPr>
        <w:t>n onderstaand stappenplan wordt duidelijk gemaakt hoe we om</w:t>
      </w:r>
      <w:r>
        <w:rPr>
          <w:rFonts w:ascii="Tahoma" w:hAnsi="Tahoma" w:cs="Tahoma"/>
          <w:sz w:val="20"/>
          <w:szCs w:val="20"/>
        </w:rPr>
        <w:t xml:space="preserve"> </w:t>
      </w:r>
      <w:r w:rsidR="00BB0EBD" w:rsidRPr="00B41E37">
        <w:rPr>
          <w:rFonts w:ascii="Tahoma" w:hAnsi="Tahoma" w:cs="Tahoma"/>
          <w:sz w:val="20"/>
          <w:szCs w:val="20"/>
        </w:rPr>
        <w:t xml:space="preserve">willen gaan met grensoverschrijdend gedrag. Hierin is vanzelfsprekend ook een belangrijke rol weggelegd voor ouders. De opvoedkundige verantwoordelijkheid is tegenwoordig namelijk vooral een </w:t>
      </w:r>
      <w:r w:rsidR="00BB0EBD" w:rsidRPr="00B41E37">
        <w:rPr>
          <w:rFonts w:ascii="Tahoma" w:hAnsi="Tahoma" w:cs="Tahoma"/>
          <w:i/>
          <w:sz w:val="20"/>
          <w:szCs w:val="20"/>
        </w:rPr>
        <w:t xml:space="preserve">gedeelde </w:t>
      </w:r>
      <w:r w:rsidR="00BB0EBD" w:rsidRPr="00B41E37">
        <w:rPr>
          <w:rFonts w:ascii="Tahoma" w:hAnsi="Tahoma" w:cs="Tahoma"/>
          <w:sz w:val="20"/>
          <w:szCs w:val="20"/>
        </w:rPr>
        <w:t xml:space="preserve">verantwoordelijkheid waarin het essentieel is dat school en ouders kunnen samenwerken. </w:t>
      </w:r>
    </w:p>
    <w:p w14:paraId="27B4BF22" w14:textId="77777777" w:rsidR="00BB0EBD" w:rsidRPr="00B41E37" w:rsidRDefault="00BB0EBD" w:rsidP="00BB0EBD">
      <w:pPr>
        <w:rPr>
          <w:rFonts w:ascii="Tahoma" w:hAnsi="Tahoma" w:cs="Tahoma"/>
          <w:sz w:val="20"/>
          <w:szCs w:val="20"/>
        </w:rPr>
      </w:pPr>
      <w:r w:rsidRPr="00B41E37">
        <w:rPr>
          <w:rFonts w:ascii="Tahoma" w:hAnsi="Tahoma" w:cs="Tahoma"/>
          <w:sz w:val="20"/>
          <w:szCs w:val="20"/>
        </w:rPr>
        <w:t xml:space="preserve">Uiteraard gaan we als school vooral uit van </w:t>
      </w:r>
      <w:r w:rsidRPr="00B41E37">
        <w:rPr>
          <w:rFonts w:ascii="Tahoma" w:hAnsi="Tahoma" w:cs="Tahoma"/>
          <w:i/>
          <w:sz w:val="20"/>
          <w:szCs w:val="20"/>
        </w:rPr>
        <w:t>gewenst</w:t>
      </w:r>
      <w:r w:rsidRPr="00B41E37">
        <w:rPr>
          <w:rFonts w:ascii="Tahoma" w:hAnsi="Tahoma" w:cs="Tahoma"/>
          <w:sz w:val="20"/>
          <w:szCs w:val="20"/>
        </w:rPr>
        <w:t xml:space="preserve"> gedrag van kinderen en om dit te versterken </w:t>
      </w:r>
      <w:r w:rsidR="00277A6B">
        <w:rPr>
          <w:rFonts w:ascii="Tahoma" w:hAnsi="Tahoma" w:cs="Tahoma"/>
          <w:sz w:val="20"/>
          <w:szCs w:val="20"/>
        </w:rPr>
        <w:t xml:space="preserve">benoemen </w:t>
      </w:r>
      <w:r w:rsidRPr="00B41E37">
        <w:rPr>
          <w:rFonts w:ascii="Tahoma" w:hAnsi="Tahoma" w:cs="Tahoma"/>
          <w:sz w:val="20"/>
          <w:szCs w:val="20"/>
        </w:rPr>
        <w:t>we dat ook waar mogelijk. We merken echter dat er bij de school een behoefte ligt om zo duidelijk en eenduidig als mogelijk om te kunnen gaan met ongewenst gedrag. Vandaar onderstaand stappenplan.</w:t>
      </w:r>
    </w:p>
    <w:p w14:paraId="5C153592" w14:textId="77777777" w:rsidR="00BB0EBD" w:rsidRDefault="0020115F" w:rsidP="00BB0EBD">
      <w:pPr>
        <w:rPr>
          <w:rFonts w:ascii="Verdana" w:hAnsi="Verdana"/>
          <w:sz w:val="20"/>
          <w:szCs w:val="20"/>
        </w:rPr>
      </w:pPr>
      <w:r w:rsidRPr="003F7C5E">
        <w:rPr>
          <w:rFonts w:ascii="Verdana" w:hAnsi="Verdana"/>
          <w:noProof/>
          <w:sz w:val="20"/>
          <w:szCs w:val="20"/>
        </w:rPr>
        <w:lastRenderedPageBreak/>
        <w:drawing>
          <wp:inline distT="0" distB="0" distL="0" distR="0" wp14:anchorId="3A6B0BEB" wp14:editId="37B5166E">
            <wp:extent cx="4681855" cy="2238375"/>
            <wp:effectExtent l="0" t="0" r="23495" b="0"/>
            <wp:docPr id="9"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4B5010D" w14:textId="77777777" w:rsidR="00BB0EBD" w:rsidRPr="00B41E37" w:rsidRDefault="00BB0EBD" w:rsidP="00BB0EBD">
      <w:pPr>
        <w:rPr>
          <w:rFonts w:ascii="Tahoma" w:hAnsi="Tahoma" w:cs="Tahoma"/>
          <w:sz w:val="20"/>
          <w:szCs w:val="20"/>
        </w:rPr>
      </w:pPr>
      <w:r w:rsidRPr="00B41E37">
        <w:rPr>
          <w:rFonts w:ascii="Tahoma" w:hAnsi="Tahoma" w:cs="Tahoma"/>
          <w:sz w:val="20"/>
          <w:szCs w:val="20"/>
        </w:rPr>
        <w:t>In het schema wordt gesproken over een</w:t>
      </w:r>
      <w:r>
        <w:rPr>
          <w:rFonts w:ascii="Tahoma" w:hAnsi="Tahoma" w:cs="Tahoma"/>
          <w:sz w:val="20"/>
          <w:szCs w:val="20"/>
        </w:rPr>
        <w:t xml:space="preserve"> stop hou op en dit kan echt niet kaart</w:t>
      </w:r>
      <w:r w:rsidRPr="00B41E37">
        <w:rPr>
          <w:rFonts w:ascii="Tahoma" w:hAnsi="Tahoma" w:cs="Tahoma"/>
          <w:sz w:val="20"/>
          <w:szCs w:val="20"/>
        </w:rPr>
        <w:t>.</w:t>
      </w:r>
    </w:p>
    <w:p w14:paraId="1EF60F7D" w14:textId="77777777" w:rsidR="00BB0EBD" w:rsidRPr="00B41E37" w:rsidRDefault="00BB0EBD" w:rsidP="00BB0EBD">
      <w:pPr>
        <w:rPr>
          <w:rFonts w:ascii="Tahoma" w:hAnsi="Tahoma" w:cs="Tahoma"/>
          <w:sz w:val="20"/>
          <w:szCs w:val="20"/>
        </w:rPr>
      </w:pPr>
      <w:r w:rsidRPr="00B41E37">
        <w:rPr>
          <w:rFonts w:ascii="Tahoma" w:hAnsi="Tahoma" w:cs="Tahoma"/>
          <w:sz w:val="20"/>
          <w:szCs w:val="20"/>
        </w:rPr>
        <w:t>Deze kaart gaat mee naar huis en daarin beschrijft het kind zelf wat er mis is gegaan. De gele</w:t>
      </w:r>
      <w:r>
        <w:rPr>
          <w:rFonts w:ascii="Tahoma" w:hAnsi="Tahoma" w:cs="Tahoma"/>
          <w:sz w:val="20"/>
          <w:szCs w:val="20"/>
        </w:rPr>
        <w:t xml:space="preserve"> ”stop hou op kaart” </w:t>
      </w:r>
      <w:r w:rsidRPr="00B41E37">
        <w:rPr>
          <w:rFonts w:ascii="Tahoma" w:hAnsi="Tahoma" w:cs="Tahoma"/>
          <w:sz w:val="20"/>
          <w:szCs w:val="20"/>
        </w:rPr>
        <w:t>geldt als een waarschuwing en om de ouder(s) te informeren over het gedrag van hun kind. De rode</w:t>
      </w:r>
      <w:r>
        <w:rPr>
          <w:rFonts w:ascii="Tahoma" w:hAnsi="Tahoma" w:cs="Tahoma"/>
          <w:sz w:val="20"/>
          <w:szCs w:val="20"/>
        </w:rPr>
        <w:t xml:space="preserve"> “dit kan echt niet</w:t>
      </w:r>
      <w:r w:rsidRPr="00B41E37">
        <w:rPr>
          <w:rFonts w:ascii="Tahoma" w:hAnsi="Tahoma" w:cs="Tahoma"/>
          <w:sz w:val="20"/>
          <w:szCs w:val="20"/>
        </w:rPr>
        <w:t xml:space="preserve"> kaart</w:t>
      </w:r>
      <w:r>
        <w:rPr>
          <w:rFonts w:ascii="Tahoma" w:hAnsi="Tahoma" w:cs="Tahoma"/>
          <w:sz w:val="20"/>
          <w:szCs w:val="20"/>
        </w:rPr>
        <w:t>”</w:t>
      </w:r>
      <w:r w:rsidRPr="00B41E37">
        <w:rPr>
          <w:rFonts w:ascii="Tahoma" w:hAnsi="Tahoma" w:cs="Tahoma"/>
          <w:sz w:val="20"/>
          <w:szCs w:val="20"/>
        </w:rPr>
        <w:t xml:space="preserve"> heeft ook consequenties op school in d</w:t>
      </w:r>
      <w:r>
        <w:rPr>
          <w:rFonts w:ascii="Tahoma" w:hAnsi="Tahoma" w:cs="Tahoma"/>
          <w:sz w:val="20"/>
          <w:szCs w:val="20"/>
        </w:rPr>
        <w:t xml:space="preserve">e vorm van een passende straf. </w:t>
      </w:r>
      <w:r w:rsidRPr="00B41E37">
        <w:rPr>
          <w:rFonts w:ascii="Tahoma" w:hAnsi="Tahoma" w:cs="Tahoma"/>
          <w:sz w:val="20"/>
          <w:szCs w:val="20"/>
        </w:rPr>
        <w:t>We rekenen op medewerking wanneer deze kaarten</w:t>
      </w:r>
      <w:r>
        <w:rPr>
          <w:rFonts w:ascii="Tahoma" w:hAnsi="Tahoma" w:cs="Tahoma"/>
          <w:sz w:val="20"/>
          <w:szCs w:val="20"/>
        </w:rPr>
        <w:t xml:space="preserve"> met de brief</w:t>
      </w:r>
      <w:r w:rsidRPr="00B41E37">
        <w:rPr>
          <w:rFonts w:ascii="Tahoma" w:hAnsi="Tahoma" w:cs="Tahoma"/>
          <w:sz w:val="20"/>
          <w:szCs w:val="20"/>
        </w:rPr>
        <w:t xml:space="preserve"> mee naar huis gaan, want we vragen om een handtekening. Hierdoor weten we zeker dat ouders op de hoogte zijn van hetgeen er gebeurd is in de groep. </w:t>
      </w:r>
      <w:r w:rsidR="00846BA4">
        <w:rPr>
          <w:rFonts w:ascii="Tahoma" w:hAnsi="Tahoma" w:cs="Tahoma"/>
          <w:sz w:val="20"/>
          <w:szCs w:val="20"/>
        </w:rPr>
        <w:t>Incidenten waarvoor een rode kaart wordt uitgedeeld worden altijd geregistreerd!</w:t>
      </w:r>
    </w:p>
    <w:p w14:paraId="60BCF7FD" w14:textId="77777777" w:rsidR="00BB0EBD" w:rsidRDefault="00BB0EBD" w:rsidP="00BB0EBD">
      <w:r>
        <w:br w:type="page"/>
      </w:r>
    </w:p>
    <w:p w14:paraId="4C828CFC" w14:textId="77777777" w:rsidR="00BE24F1" w:rsidRPr="000F1FA6" w:rsidRDefault="00BE24F1" w:rsidP="00BB0EBD">
      <w:pPr>
        <w:rPr>
          <w:rFonts w:ascii="Tahoma" w:hAnsi="Tahoma" w:cs="Tahoma"/>
        </w:rPr>
      </w:pPr>
    </w:p>
    <w:p w14:paraId="476784DA" w14:textId="77777777" w:rsidR="00BE24F1" w:rsidRPr="000F1FA6" w:rsidRDefault="00BE24F1" w:rsidP="00BE24F1">
      <w:pPr>
        <w:pBdr>
          <w:top w:val="single" w:sz="4" w:space="1" w:color="auto"/>
          <w:left w:val="single" w:sz="4" w:space="4" w:color="auto"/>
          <w:bottom w:val="single" w:sz="4" w:space="1" w:color="auto"/>
          <w:right w:val="single" w:sz="4" w:space="4" w:color="auto"/>
        </w:pBdr>
        <w:jc w:val="center"/>
        <w:rPr>
          <w:rStyle w:val="Zwaar"/>
          <w:rFonts w:ascii="Tahoma" w:hAnsi="Tahoma" w:cs="Tahoma"/>
          <w:b w:val="0"/>
        </w:rPr>
      </w:pPr>
      <w:r w:rsidRPr="000F1FA6">
        <w:rPr>
          <w:rStyle w:val="Zwaar"/>
          <w:rFonts w:ascii="Tahoma" w:hAnsi="Tahoma" w:cs="Tahoma"/>
          <w:b w:val="0"/>
        </w:rPr>
        <w:t>Protocol fysiek, verbaal en psychisch geweld en agressie</w:t>
      </w:r>
    </w:p>
    <w:p w14:paraId="696068D9" w14:textId="77777777" w:rsidR="00BE24F1" w:rsidRPr="000F1FA6" w:rsidRDefault="00BE24F1" w:rsidP="00BE24F1">
      <w:pPr>
        <w:jc w:val="center"/>
        <w:rPr>
          <w:rStyle w:val="Zwaar"/>
          <w:rFonts w:ascii="Tahoma" w:hAnsi="Tahoma" w:cs="Tahoma"/>
          <w:b w:val="0"/>
        </w:rPr>
      </w:pPr>
    </w:p>
    <w:p w14:paraId="32A33BE0"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Uitgangspunt is dat fysiek-, verbaal - en psychisch geweld niet getolereerd wordt.</w:t>
      </w:r>
    </w:p>
    <w:p w14:paraId="3B3CE18F"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Bij het voorkomen hiervan wordt meteen ingegrepen. Dit geldt voor leerkrachten, leerlingen en ouders.</w:t>
      </w:r>
    </w:p>
    <w:p w14:paraId="29A5F4FB" w14:textId="77777777" w:rsidR="00BE24F1" w:rsidRPr="000F1FA6" w:rsidRDefault="00BE24F1" w:rsidP="00BE24F1">
      <w:pPr>
        <w:rPr>
          <w:rFonts w:ascii="Tahoma" w:hAnsi="Tahoma" w:cs="Tahoma"/>
        </w:rPr>
      </w:pPr>
    </w:p>
    <w:p w14:paraId="5EB40657"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Onder fysiek geweld verstaan we o.a. slaan, schoppen, bijten, krabben.</w:t>
      </w:r>
    </w:p>
    <w:p w14:paraId="3B642A8C"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Met verbaal geweld bedoelen we o.a. schelden, roddelen.</w:t>
      </w:r>
    </w:p>
    <w:p w14:paraId="0CC108C4"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Onder psychisch geweld verstaan we o.a. buitensluiten, pesten, kleineren.</w:t>
      </w:r>
    </w:p>
    <w:p w14:paraId="6479FAC0" w14:textId="77777777" w:rsidR="00BE24F1" w:rsidRPr="000F1FA6" w:rsidRDefault="00BE24F1" w:rsidP="00BE24F1">
      <w:pPr>
        <w:rPr>
          <w:rFonts w:ascii="Tahoma" w:hAnsi="Tahoma" w:cs="Tahoma"/>
        </w:rPr>
      </w:pPr>
    </w:p>
    <w:p w14:paraId="369596C1"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Preventief</w:t>
      </w:r>
    </w:p>
    <w:p w14:paraId="23C53F62" w14:textId="77777777" w:rsidR="00BE24F1" w:rsidRPr="000F1FA6" w:rsidRDefault="00BE24F1" w:rsidP="003B4A54">
      <w:pPr>
        <w:numPr>
          <w:ilvl w:val="0"/>
          <w:numId w:val="12"/>
        </w:numPr>
        <w:spacing w:after="0" w:line="240" w:lineRule="auto"/>
        <w:rPr>
          <w:rStyle w:val="Zwaar"/>
          <w:rFonts w:ascii="Tahoma" w:hAnsi="Tahoma" w:cs="Tahoma"/>
          <w:b w:val="0"/>
        </w:rPr>
      </w:pPr>
      <w:r w:rsidRPr="000F1FA6">
        <w:rPr>
          <w:rStyle w:val="Zwaar"/>
          <w:rFonts w:ascii="Tahoma" w:hAnsi="Tahoma" w:cs="Tahoma"/>
          <w:b w:val="0"/>
        </w:rPr>
        <w:t xml:space="preserve">Zorgen voor een veilig pedagogisch school- en groepsklimaat. </w:t>
      </w:r>
    </w:p>
    <w:p w14:paraId="611D6133" w14:textId="77777777" w:rsidR="00BE24F1" w:rsidRPr="000010C6" w:rsidRDefault="00BE24F1" w:rsidP="003B4A54">
      <w:pPr>
        <w:numPr>
          <w:ilvl w:val="0"/>
          <w:numId w:val="12"/>
        </w:numPr>
        <w:spacing w:after="0" w:line="240" w:lineRule="auto"/>
        <w:rPr>
          <w:rStyle w:val="Zwaar"/>
          <w:rFonts w:ascii="Tahoma" w:hAnsi="Tahoma" w:cs="Tahoma"/>
          <w:b w:val="0"/>
        </w:rPr>
      </w:pPr>
      <w:r w:rsidRPr="000010C6">
        <w:rPr>
          <w:rStyle w:val="Zwaar"/>
          <w:rFonts w:ascii="Tahoma" w:hAnsi="Tahoma" w:cs="Tahoma"/>
          <w:b w:val="0"/>
        </w:rPr>
        <w:t xml:space="preserve">Inzet van de Soemo-kaarten. </w:t>
      </w:r>
    </w:p>
    <w:p w14:paraId="3F26D01F" w14:textId="77777777" w:rsidR="00BE24F1" w:rsidRPr="000F1FA6" w:rsidRDefault="00BE24F1" w:rsidP="003B4A54">
      <w:pPr>
        <w:numPr>
          <w:ilvl w:val="0"/>
          <w:numId w:val="12"/>
        </w:numPr>
        <w:spacing w:after="0" w:line="240" w:lineRule="auto"/>
        <w:rPr>
          <w:rStyle w:val="Zwaar"/>
          <w:rFonts w:ascii="Tahoma" w:hAnsi="Tahoma" w:cs="Tahoma"/>
          <w:b w:val="0"/>
        </w:rPr>
      </w:pPr>
      <w:r w:rsidRPr="000F1FA6">
        <w:rPr>
          <w:rStyle w:val="Zwaar"/>
          <w:rFonts w:ascii="Tahoma" w:hAnsi="Tahoma" w:cs="Tahoma"/>
          <w:b w:val="0"/>
        </w:rPr>
        <w:t xml:space="preserve">Leerkracht als rolmodel. </w:t>
      </w:r>
    </w:p>
    <w:p w14:paraId="4F0B12FF" w14:textId="77777777" w:rsidR="00BE24F1" w:rsidRPr="000F1FA6" w:rsidRDefault="00BE24F1" w:rsidP="003B4A54">
      <w:pPr>
        <w:numPr>
          <w:ilvl w:val="0"/>
          <w:numId w:val="12"/>
        </w:numPr>
        <w:spacing w:after="0" w:line="240" w:lineRule="auto"/>
        <w:rPr>
          <w:rStyle w:val="Zwaar"/>
          <w:rFonts w:ascii="Tahoma" w:hAnsi="Tahoma" w:cs="Tahoma"/>
          <w:b w:val="0"/>
        </w:rPr>
      </w:pPr>
      <w:r w:rsidRPr="000F1FA6">
        <w:rPr>
          <w:rStyle w:val="Zwaar"/>
          <w:rFonts w:ascii="Tahoma" w:hAnsi="Tahoma" w:cs="Tahoma"/>
          <w:b w:val="0"/>
        </w:rPr>
        <w:t xml:space="preserve">Uitdragen van de pedagogische visie van onze school naar ouders toe. </w:t>
      </w:r>
    </w:p>
    <w:p w14:paraId="76E4A364" w14:textId="77777777" w:rsidR="00BE24F1" w:rsidRPr="000F1FA6" w:rsidRDefault="00BE24F1" w:rsidP="003B4A54">
      <w:pPr>
        <w:numPr>
          <w:ilvl w:val="0"/>
          <w:numId w:val="12"/>
        </w:numPr>
        <w:spacing w:after="0" w:line="240" w:lineRule="auto"/>
        <w:rPr>
          <w:rStyle w:val="Zwaar"/>
          <w:rFonts w:ascii="Tahoma" w:hAnsi="Tahoma" w:cs="Tahoma"/>
          <w:b w:val="0"/>
        </w:rPr>
      </w:pPr>
      <w:r w:rsidRPr="000F1FA6">
        <w:rPr>
          <w:rStyle w:val="Zwaar"/>
          <w:rFonts w:ascii="Tahoma" w:hAnsi="Tahoma" w:cs="Tahoma"/>
          <w:b w:val="0"/>
        </w:rPr>
        <w:t>Zorgdragen voor een open communicatie naar ouders toe.</w:t>
      </w:r>
    </w:p>
    <w:p w14:paraId="3C5D1C9A" w14:textId="77777777" w:rsidR="00BE24F1" w:rsidRPr="000F1FA6" w:rsidRDefault="00BE24F1" w:rsidP="00BE24F1">
      <w:pPr>
        <w:rPr>
          <w:rFonts w:ascii="Tahoma" w:hAnsi="Tahoma" w:cs="Tahoma"/>
        </w:rPr>
      </w:pPr>
    </w:p>
    <w:p w14:paraId="5B1F21BA"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Curatief</w:t>
      </w:r>
    </w:p>
    <w:p w14:paraId="545DB7FB" w14:textId="77777777" w:rsidR="00BE24F1" w:rsidRPr="000F1FA6" w:rsidRDefault="00BE24F1" w:rsidP="003B4A54">
      <w:pPr>
        <w:numPr>
          <w:ilvl w:val="0"/>
          <w:numId w:val="13"/>
        </w:numPr>
        <w:spacing w:after="0" w:line="240" w:lineRule="auto"/>
        <w:rPr>
          <w:rStyle w:val="Zwaar"/>
          <w:rFonts w:ascii="Tahoma" w:hAnsi="Tahoma" w:cs="Tahoma"/>
          <w:b w:val="0"/>
        </w:rPr>
      </w:pPr>
      <w:r w:rsidRPr="000F1FA6">
        <w:rPr>
          <w:rStyle w:val="Zwaar"/>
          <w:rFonts w:ascii="Tahoma" w:hAnsi="Tahoma" w:cs="Tahoma"/>
          <w:b w:val="0"/>
        </w:rPr>
        <w:t xml:space="preserve">Voor kinderen die daarvoor in aanmerking komen wordt sociale vaardigheidstraining geadviseerd. </w:t>
      </w:r>
    </w:p>
    <w:p w14:paraId="2A68091A" w14:textId="77777777" w:rsidR="00BE24F1" w:rsidRPr="000F1FA6" w:rsidRDefault="00BE24F1" w:rsidP="003B4A54">
      <w:pPr>
        <w:numPr>
          <w:ilvl w:val="0"/>
          <w:numId w:val="13"/>
        </w:numPr>
        <w:spacing w:after="0" w:line="240" w:lineRule="auto"/>
        <w:rPr>
          <w:rStyle w:val="Zwaar"/>
          <w:rFonts w:ascii="Tahoma" w:hAnsi="Tahoma" w:cs="Tahoma"/>
          <w:b w:val="0"/>
        </w:rPr>
      </w:pPr>
      <w:r w:rsidRPr="000F1FA6">
        <w:rPr>
          <w:rStyle w:val="Zwaar"/>
          <w:rFonts w:ascii="Tahoma" w:hAnsi="Tahoma" w:cs="Tahoma"/>
          <w:b w:val="0"/>
        </w:rPr>
        <w:t xml:space="preserve">Als kinderen elkaar pijn doen wordt er direct ingegrepen door de leerkracht. De kinderen worden uit elkaar gehaald, op hun gedrag aangesproken. In een gesprek met de leerkracht en de kinderen wordt de situatie geanalyseerd en geven de kinderen aan hoe het een volgende keer anders kan. Bij herhaling volgen er sancties afhankelijk van de leeftijd van de kinderen. In een bouwvergadering en/of teamvergadering worden sancties vastgelegd. </w:t>
      </w:r>
    </w:p>
    <w:p w14:paraId="7431FA04" w14:textId="77777777" w:rsidR="00BE24F1" w:rsidRPr="000F1FA6" w:rsidRDefault="00BE24F1" w:rsidP="003B4A54">
      <w:pPr>
        <w:numPr>
          <w:ilvl w:val="0"/>
          <w:numId w:val="13"/>
        </w:numPr>
        <w:spacing w:after="0" w:line="240" w:lineRule="auto"/>
        <w:rPr>
          <w:rStyle w:val="Zwaar"/>
          <w:rFonts w:ascii="Tahoma" w:hAnsi="Tahoma" w:cs="Tahoma"/>
          <w:b w:val="0"/>
        </w:rPr>
      </w:pPr>
      <w:r w:rsidRPr="000F1FA6">
        <w:rPr>
          <w:rStyle w:val="Zwaar"/>
          <w:rFonts w:ascii="Tahoma" w:hAnsi="Tahoma" w:cs="Tahoma"/>
          <w:b w:val="0"/>
        </w:rPr>
        <w:t xml:space="preserve">Bij herhaling van bovenvermeld gedrag door hetzelfde kind, worden de ouders uitgenodigd voor een gesprek en worden afspraken gemaakt over sancties thuis en op school. Deze afspraken worden schriftelijk vastgelegd en ondertekend door beide partijen. </w:t>
      </w:r>
    </w:p>
    <w:p w14:paraId="3C5167E9" w14:textId="77777777" w:rsidR="00BE24F1" w:rsidRPr="000F1FA6" w:rsidRDefault="00BE24F1" w:rsidP="003B4A54">
      <w:pPr>
        <w:numPr>
          <w:ilvl w:val="0"/>
          <w:numId w:val="13"/>
        </w:numPr>
        <w:spacing w:after="0" w:line="240" w:lineRule="auto"/>
        <w:rPr>
          <w:rStyle w:val="Zwaar"/>
          <w:rFonts w:ascii="Tahoma" w:hAnsi="Tahoma" w:cs="Tahoma"/>
          <w:b w:val="0"/>
        </w:rPr>
      </w:pPr>
      <w:r w:rsidRPr="000F1FA6">
        <w:rPr>
          <w:rStyle w:val="Zwaar"/>
          <w:rFonts w:ascii="Tahoma" w:hAnsi="Tahoma" w:cs="Tahoma"/>
          <w:b w:val="0"/>
        </w:rPr>
        <w:t xml:space="preserve">Bij herhaling van ernstig ongewenst gedrag waarbij psychisch of lichamelijk geweld wordt toegebracht aan derden, treedt het protocol schorsing en verwijdering van leerlingen in werking. </w:t>
      </w:r>
    </w:p>
    <w:p w14:paraId="1A0C243F" w14:textId="77777777" w:rsidR="00BE24F1" w:rsidRPr="000F1FA6" w:rsidRDefault="00BE24F1" w:rsidP="003B4A54">
      <w:pPr>
        <w:numPr>
          <w:ilvl w:val="0"/>
          <w:numId w:val="13"/>
        </w:numPr>
        <w:spacing w:after="0" w:line="240" w:lineRule="auto"/>
        <w:rPr>
          <w:rStyle w:val="Zwaar"/>
          <w:rFonts w:ascii="Tahoma" w:hAnsi="Tahoma" w:cs="Tahoma"/>
          <w:b w:val="0"/>
        </w:rPr>
      </w:pPr>
      <w:r w:rsidRPr="000F1FA6">
        <w:rPr>
          <w:rStyle w:val="Zwaar"/>
          <w:rFonts w:ascii="Tahoma" w:hAnsi="Tahoma" w:cs="Tahoma"/>
          <w:b w:val="0"/>
        </w:rPr>
        <w:t>Bij het escaleren van geweld (leerlingen) handelen we als volgt:</w:t>
      </w:r>
    </w:p>
    <w:p w14:paraId="5ED74D1E" w14:textId="77777777" w:rsidR="00BE24F1" w:rsidRPr="000F1FA6" w:rsidRDefault="00BE24F1" w:rsidP="00BE24F1">
      <w:pPr>
        <w:tabs>
          <w:tab w:val="num" w:pos="1440"/>
        </w:tabs>
        <w:ind w:left="1440" w:hanging="360"/>
        <w:rPr>
          <w:rStyle w:val="Zwaar"/>
          <w:rFonts w:ascii="Tahoma" w:hAnsi="Tahoma" w:cs="Tahoma"/>
          <w:b w:val="0"/>
        </w:rPr>
      </w:pPr>
      <w:r w:rsidRPr="000F1FA6">
        <w:rPr>
          <w:rStyle w:val="Zwaar"/>
          <w:rFonts w:ascii="Tahoma" w:hAnsi="Tahoma" w:cs="Tahoma"/>
          <w:b w:val="0"/>
        </w:rPr>
        <w:t>-          inschakelen van een collega</w:t>
      </w:r>
    </w:p>
    <w:p w14:paraId="04B655A3" w14:textId="77777777" w:rsidR="00BE24F1" w:rsidRPr="000F1FA6" w:rsidRDefault="00BE24F1" w:rsidP="00BE24F1">
      <w:pPr>
        <w:tabs>
          <w:tab w:val="num" w:pos="1440"/>
        </w:tabs>
        <w:ind w:left="1440" w:hanging="360"/>
        <w:rPr>
          <w:rStyle w:val="Zwaar"/>
          <w:rFonts w:ascii="Tahoma" w:hAnsi="Tahoma" w:cs="Tahoma"/>
          <w:b w:val="0"/>
        </w:rPr>
      </w:pPr>
      <w:r w:rsidRPr="000F1FA6">
        <w:rPr>
          <w:rStyle w:val="Zwaar"/>
          <w:rFonts w:ascii="Tahoma" w:hAnsi="Tahoma" w:cs="Tahoma"/>
          <w:b w:val="0"/>
        </w:rPr>
        <w:t>-          het kind of de leerkracht uit de bedreigende situatie halen</w:t>
      </w:r>
    </w:p>
    <w:p w14:paraId="62000A9B" w14:textId="77777777" w:rsidR="00BE24F1" w:rsidRPr="000F1FA6" w:rsidRDefault="00BE24F1" w:rsidP="00BE24F1">
      <w:pPr>
        <w:tabs>
          <w:tab w:val="num" w:pos="1440"/>
        </w:tabs>
        <w:ind w:left="1440" w:hanging="360"/>
        <w:rPr>
          <w:rStyle w:val="Zwaar"/>
          <w:rFonts w:ascii="Tahoma" w:hAnsi="Tahoma" w:cs="Tahoma"/>
          <w:b w:val="0"/>
        </w:rPr>
      </w:pPr>
      <w:r w:rsidRPr="000F1FA6">
        <w:rPr>
          <w:rStyle w:val="Zwaar"/>
          <w:rFonts w:ascii="Tahoma" w:hAnsi="Tahoma" w:cs="Tahoma"/>
          <w:b w:val="0"/>
        </w:rPr>
        <w:lastRenderedPageBreak/>
        <w:t>-          indien nodig het kind in bedwang houden</w:t>
      </w:r>
    </w:p>
    <w:p w14:paraId="36A3C595" w14:textId="77777777" w:rsidR="00BE24F1" w:rsidRPr="000F1FA6" w:rsidRDefault="00BE24F1" w:rsidP="00BE24F1">
      <w:pPr>
        <w:tabs>
          <w:tab w:val="num" w:pos="1440"/>
        </w:tabs>
        <w:ind w:left="1440" w:hanging="360"/>
        <w:rPr>
          <w:rStyle w:val="Zwaar"/>
          <w:rFonts w:ascii="Tahoma" w:hAnsi="Tahoma" w:cs="Tahoma"/>
          <w:b w:val="0"/>
        </w:rPr>
      </w:pPr>
      <w:r w:rsidRPr="000F1FA6">
        <w:rPr>
          <w:rStyle w:val="Zwaar"/>
          <w:rFonts w:ascii="Tahoma" w:hAnsi="Tahoma" w:cs="Tahoma"/>
          <w:b w:val="0"/>
        </w:rPr>
        <w:t>-          zelf rustig blijven</w:t>
      </w:r>
    </w:p>
    <w:p w14:paraId="43DFC6D6" w14:textId="77777777" w:rsidR="00BE24F1" w:rsidRPr="000F1FA6" w:rsidRDefault="00BE24F1" w:rsidP="00BE24F1">
      <w:pPr>
        <w:tabs>
          <w:tab w:val="num" w:pos="1440"/>
        </w:tabs>
        <w:ind w:left="1440" w:hanging="360"/>
        <w:rPr>
          <w:rStyle w:val="Zwaar"/>
          <w:rFonts w:ascii="Tahoma" w:hAnsi="Tahoma" w:cs="Tahoma"/>
          <w:b w:val="0"/>
        </w:rPr>
      </w:pPr>
      <w:r w:rsidRPr="000F1FA6">
        <w:rPr>
          <w:rStyle w:val="Zwaar"/>
          <w:rFonts w:ascii="Tahoma" w:hAnsi="Tahoma" w:cs="Tahoma"/>
          <w:b w:val="0"/>
        </w:rPr>
        <w:t>-          een collega houdt toezicht op de klas</w:t>
      </w:r>
    </w:p>
    <w:p w14:paraId="7ADBD42F" w14:textId="77777777" w:rsidR="00BE24F1" w:rsidRPr="000F1FA6" w:rsidRDefault="00BE24F1" w:rsidP="00BE24F1">
      <w:pPr>
        <w:tabs>
          <w:tab w:val="num" w:pos="1440"/>
        </w:tabs>
        <w:ind w:left="1440" w:hanging="360"/>
        <w:rPr>
          <w:rStyle w:val="Zwaar"/>
          <w:rFonts w:ascii="Tahoma" w:hAnsi="Tahoma" w:cs="Tahoma"/>
          <w:b w:val="0"/>
        </w:rPr>
      </w:pPr>
      <w:r w:rsidRPr="000F1FA6">
        <w:rPr>
          <w:rStyle w:val="Zwaar"/>
          <w:rFonts w:ascii="Tahoma" w:hAnsi="Tahoma" w:cs="Tahoma"/>
          <w:b w:val="0"/>
        </w:rPr>
        <w:t>-          het kind in een rustige ruimte af laten koelen onder toezicht</w:t>
      </w:r>
    </w:p>
    <w:p w14:paraId="5E68041C" w14:textId="77777777" w:rsidR="00BE24F1" w:rsidRPr="000F1FA6" w:rsidRDefault="00BE24F1" w:rsidP="00BE24F1">
      <w:pPr>
        <w:tabs>
          <w:tab w:val="num" w:pos="1440"/>
        </w:tabs>
        <w:ind w:left="1440" w:hanging="360"/>
        <w:rPr>
          <w:rStyle w:val="Zwaar"/>
          <w:rFonts w:ascii="Tahoma" w:hAnsi="Tahoma" w:cs="Tahoma"/>
          <w:b w:val="0"/>
        </w:rPr>
      </w:pPr>
      <w:r w:rsidRPr="000F1FA6">
        <w:rPr>
          <w:rStyle w:val="Zwaar"/>
          <w:rFonts w:ascii="Tahoma" w:hAnsi="Tahoma" w:cs="Tahoma"/>
          <w:b w:val="0"/>
        </w:rPr>
        <w:t>-          de ouders worden altijd van de situatie op de hoogte gebracht.</w:t>
      </w:r>
    </w:p>
    <w:p w14:paraId="57729BE2" w14:textId="77777777" w:rsidR="00BE24F1" w:rsidRPr="000F1FA6" w:rsidRDefault="00BE24F1" w:rsidP="00BE24F1">
      <w:pPr>
        <w:rPr>
          <w:rFonts w:ascii="Tahoma" w:hAnsi="Tahoma" w:cs="Tahoma"/>
        </w:rPr>
      </w:pPr>
    </w:p>
    <w:p w14:paraId="62D314A7" w14:textId="77777777" w:rsidR="00BE24F1" w:rsidRPr="000F1FA6" w:rsidRDefault="00BE24F1" w:rsidP="003B4A54">
      <w:pPr>
        <w:numPr>
          <w:ilvl w:val="0"/>
          <w:numId w:val="14"/>
        </w:numPr>
        <w:spacing w:after="0" w:line="240" w:lineRule="auto"/>
        <w:rPr>
          <w:rStyle w:val="Zwaar"/>
          <w:rFonts w:ascii="Tahoma" w:hAnsi="Tahoma" w:cs="Tahoma"/>
          <w:b w:val="0"/>
        </w:rPr>
      </w:pPr>
      <w:r w:rsidRPr="000F1FA6">
        <w:rPr>
          <w:rStyle w:val="Zwaar"/>
          <w:rFonts w:ascii="Tahoma" w:hAnsi="Tahoma" w:cs="Tahoma"/>
          <w:b w:val="0"/>
        </w:rPr>
        <w:t>Bij het escaleren van geweld (ouders) handelen we als volgt:</w:t>
      </w:r>
    </w:p>
    <w:p w14:paraId="56CC258E" w14:textId="77777777" w:rsidR="00BE24F1" w:rsidRPr="000F1FA6" w:rsidRDefault="00BE24F1" w:rsidP="003B4A54">
      <w:pPr>
        <w:numPr>
          <w:ilvl w:val="0"/>
          <w:numId w:val="17"/>
        </w:numPr>
        <w:spacing w:after="0" w:line="240" w:lineRule="auto"/>
        <w:rPr>
          <w:rStyle w:val="Zwaar"/>
          <w:rFonts w:ascii="Tahoma" w:hAnsi="Tahoma" w:cs="Tahoma"/>
          <w:b w:val="0"/>
        </w:rPr>
      </w:pPr>
      <w:r w:rsidRPr="000F1FA6">
        <w:rPr>
          <w:rStyle w:val="Zwaar"/>
          <w:rFonts w:ascii="Tahoma" w:hAnsi="Tahoma" w:cs="Tahoma"/>
          <w:b w:val="0"/>
        </w:rPr>
        <w:t>inschakelen van een collega en/of directie</w:t>
      </w:r>
    </w:p>
    <w:p w14:paraId="70C99F16" w14:textId="77777777" w:rsidR="00BE24F1" w:rsidRPr="000F1FA6" w:rsidRDefault="00BE24F1" w:rsidP="003B4A54">
      <w:pPr>
        <w:numPr>
          <w:ilvl w:val="0"/>
          <w:numId w:val="17"/>
        </w:numPr>
        <w:spacing w:after="0" w:line="240" w:lineRule="auto"/>
        <w:rPr>
          <w:rStyle w:val="Zwaar"/>
          <w:rFonts w:ascii="Tahoma" w:hAnsi="Tahoma" w:cs="Tahoma"/>
          <w:b w:val="0"/>
        </w:rPr>
      </w:pPr>
      <w:r w:rsidRPr="000F1FA6">
        <w:rPr>
          <w:rStyle w:val="Zwaar"/>
          <w:rFonts w:ascii="Tahoma" w:hAnsi="Tahoma" w:cs="Tahoma"/>
          <w:b w:val="0"/>
        </w:rPr>
        <w:t>leerkracht uit de bedreigende situatie halen</w:t>
      </w:r>
    </w:p>
    <w:p w14:paraId="01E8FB6B" w14:textId="77777777" w:rsidR="00BE24F1" w:rsidRPr="000F1FA6" w:rsidRDefault="00BE24F1" w:rsidP="003B4A54">
      <w:pPr>
        <w:numPr>
          <w:ilvl w:val="0"/>
          <w:numId w:val="17"/>
        </w:numPr>
        <w:spacing w:after="0" w:line="240" w:lineRule="auto"/>
        <w:rPr>
          <w:rStyle w:val="Zwaar"/>
          <w:rFonts w:ascii="Tahoma" w:hAnsi="Tahoma" w:cs="Tahoma"/>
          <w:b w:val="0"/>
        </w:rPr>
      </w:pPr>
      <w:r w:rsidRPr="000F1FA6">
        <w:rPr>
          <w:rStyle w:val="Zwaar"/>
          <w:rFonts w:ascii="Tahoma" w:hAnsi="Tahoma" w:cs="Tahoma"/>
          <w:b w:val="0"/>
        </w:rPr>
        <w:t>ouder kalmeren</w:t>
      </w:r>
    </w:p>
    <w:p w14:paraId="6201E50D" w14:textId="77777777" w:rsidR="00BE24F1" w:rsidRPr="000F1FA6" w:rsidRDefault="00BE24F1" w:rsidP="003B4A54">
      <w:pPr>
        <w:numPr>
          <w:ilvl w:val="0"/>
          <w:numId w:val="17"/>
        </w:numPr>
        <w:spacing w:after="0" w:line="240" w:lineRule="auto"/>
        <w:rPr>
          <w:rStyle w:val="Zwaar"/>
          <w:rFonts w:ascii="Tahoma" w:hAnsi="Tahoma" w:cs="Tahoma"/>
          <w:b w:val="0"/>
        </w:rPr>
      </w:pPr>
      <w:r w:rsidRPr="000F1FA6">
        <w:rPr>
          <w:rStyle w:val="Zwaar"/>
          <w:rFonts w:ascii="Tahoma" w:hAnsi="Tahoma" w:cs="Tahoma"/>
          <w:b w:val="0"/>
        </w:rPr>
        <w:t>de directie gaat een gesprek aan met de ouder en hoort ook de leerkracht.</w:t>
      </w:r>
    </w:p>
    <w:p w14:paraId="7DBD11DE" w14:textId="77777777" w:rsidR="00BE24F1" w:rsidRDefault="00BE24F1" w:rsidP="00BE24F1">
      <w:pPr>
        <w:tabs>
          <w:tab w:val="num" w:pos="1440"/>
        </w:tabs>
        <w:rPr>
          <w:rStyle w:val="Zwaar"/>
          <w:rFonts w:ascii="Tahoma" w:hAnsi="Tahoma" w:cs="Tahoma"/>
          <w:b w:val="0"/>
        </w:rPr>
      </w:pPr>
      <w:r>
        <w:rPr>
          <w:rStyle w:val="Zwaar"/>
          <w:rFonts w:ascii="Tahoma" w:hAnsi="Tahoma" w:cs="Tahoma"/>
          <w:b w:val="0"/>
        </w:rPr>
        <w:t xml:space="preserve">           </w:t>
      </w:r>
      <w:r w:rsidRPr="000F1FA6">
        <w:rPr>
          <w:rStyle w:val="Zwaar"/>
          <w:rFonts w:ascii="Tahoma" w:hAnsi="Tahoma" w:cs="Tahoma"/>
          <w:b w:val="0"/>
        </w:rPr>
        <w:t>Indien nodig wordt een vervolgafspraak gemaakt.</w:t>
      </w:r>
    </w:p>
    <w:p w14:paraId="596362F0" w14:textId="77777777" w:rsidR="00BE24F1" w:rsidRPr="000F1FA6" w:rsidRDefault="00BE24F1" w:rsidP="00BE24F1">
      <w:pPr>
        <w:rPr>
          <w:rStyle w:val="Zwaar"/>
          <w:rFonts w:ascii="Tahoma" w:hAnsi="Tahoma" w:cs="Tahoma"/>
          <w:b w:val="0"/>
        </w:rPr>
      </w:pPr>
      <w:r>
        <w:rPr>
          <w:rStyle w:val="Zwaar"/>
          <w:rFonts w:ascii="Tahoma" w:hAnsi="Tahoma" w:cs="Tahoma"/>
          <w:b w:val="0"/>
        </w:rPr>
        <w:t xml:space="preserve">           Z</w:t>
      </w:r>
      <w:r w:rsidRPr="000F1FA6">
        <w:rPr>
          <w:rStyle w:val="Zwaar"/>
          <w:rFonts w:ascii="Tahoma" w:hAnsi="Tahoma" w:cs="Tahoma"/>
          <w:b w:val="0"/>
        </w:rPr>
        <w:t>owel de ouder als de leerkracht kan de vertrouwenspersoon inschakelen.</w:t>
      </w:r>
    </w:p>
    <w:p w14:paraId="54D7839A" w14:textId="77777777" w:rsidR="00BE24F1" w:rsidRPr="000F1FA6" w:rsidRDefault="00462EB4" w:rsidP="00BE24F1">
      <w:pPr>
        <w:rPr>
          <w:rStyle w:val="Zwaar"/>
          <w:rFonts w:ascii="Tahoma" w:hAnsi="Tahoma" w:cs="Tahoma"/>
          <w:b w:val="0"/>
        </w:rPr>
      </w:pPr>
      <w:r>
        <w:rPr>
          <w:rStyle w:val="Zwaar"/>
          <w:rFonts w:ascii="Tahoma" w:hAnsi="Tahoma" w:cs="Tahoma"/>
          <w:b w:val="0"/>
        </w:rPr>
        <w:br w:type="page"/>
      </w:r>
    </w:p>
    <w:p w14:paraId="6AE092CB" w14:textId="77777777" w:rsidR="00BE24F1" w:rsidRPr="000F1FA6" w:rsidRDefault="00BE24F1" w:rsidP="00BE24F1">
      <w:pPr>
        <w:pBdr>
          <w:top w:val="single" w:sz="4" w:space="1" w:color="auto"/>
          <w:left w:val="single" w:sz="4" w:space="4" w:color="auto"/>
          <w:bottom w:val="single" w:sz="4" w:space="1" w:color="auto"/>
          <w:right w:val="single" w:sz="4" w:space="4" w:color="auto"/>
        </w:pBdr>
        <w:jc w:val="center"/>
        <w:rPr>
          <w:rStyle w:val="Zwaar"/>
          <w:rFonts w:ascii="Tahoma" w:hAnsi="Tahoma" w:cs="Tahoma"/>
          <w:b w:val="0"/>
        </w:rPr>
      </w:pPr>
      <w:r w:rsidRPr="000F1FA6">
        <w:rPr>
          <w:rStyle w:val="Zwaar"/>
          <w:rFonts w:ascii="Tahoma" w:hAnsi="Tahoma" w:cs="Tahoma"/>
          <w:b w:val="0"/>
        </w:rPr>
        <w:lastRenderedPageBreak/>
        <w:t>Protocol discriminatie</w:t>
      </w:r>
    </w:p>
    <w:p w14:paraId="446C6C82" w14:textId="77777777" w:rsidR="00BE24F1" w:rsidRPr="000F1FA6" w:rsidRDefault="00BE24F1" w:rsidP="00BE24F1">
      <w:pPr>
        <w:ind w:left="360"/>
        <w:jc w:val="center"/>
        <w:rPr>
          <w:rFonts w:ascii="Tahoma" w:hAnsi="Tahoma" w:cs="Tahoma"/>
        </w:rPr>
      </w:pPr>
    </w:p>
    <w:p w14:paraId="0E8B8D53"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Discriminatie kan op verschillende zaken betrekking hebben. Te denken valt aan huidskleur, levensovertuiging, seksuele voorkeur, volksgewoonten zoals kleding en voedsel enzovoort. Verder valt nog te noemen discriminatie op grond van ziekten.</w:t>
      </w:r>
    </w:p>
    <w:p w14:paraId="1AB95151" w14:textId="77777777" w:rsidR="00BE24F1" w:rsidRPr="000F1FA6" w:rsidRDefault="00BE24F1" w:rsidP="00BE24F1">
      <w:pPr>
        <w:rPr>
          <w:rFonts w:ascii="Tahoma" w:hAnsi="Tahoma" w:cs="Tahoma"/>
        </w:rPr>
      </w:pPr>
    </w:p>
    <w:p w14:paraId="527151B0"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 xml:space="preserve">We leven in een multiculturele samenleving. Dit houdt in dat verschillende groepen uit onze samenleving hun eigen cultuur hebben. </w:t>
      </w:r>
    </w:p>
    <w:p w14:paraId="6057AECB"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Preventief</w:t>
      </w:r>
    </w:p>
    <w:p w14:paraId="1ED98421" w14:textId="77777777" w:rsidR="00BE24F1" w:rsidRPr="000F1FA6" w:rsidRDefault="00BE24F1" w:rsidP="003B4A54">
      <w:pPr>
        <w:numPr>
          <w:ilvl w:val="0"/>
          <w:numId w:val="18"/>
        </w:numPr>
        <w:spacing w:after="0" w:line="284" w:lineRule="atLeast"/>
        <w:rPr>
          <w:rStyle w:val="Zwaar"/>
          <w:rFonts w:ascii="Tahoma" w:hAnsi="Tahoma" w:cs="Tahoma"/>
          <w:b w:val="0"/>
        </w:rPr>
      </w:pPr>
      <w:r w:rsidRPr="000F1FA6">
        <w:rPr>
          <w:rStyle w:val="Zwaar"/>
          <w:rFonts w:ascii="Tahoma" w:hAnsi="Tahoma" w:cs="Tahoma"/>
          <w:b w:val="0"/>
        </w:rPr>
        <w:t>De leerlingen en hun ouders/verzorgers worden gelijkwaardig behandeld.</w:t>
      </w:r>
    </w:p>
    <w:p w14:paraId="19AEAC6C" w14:textId="77777777" w:rsidR="00BE24F1" w:rsidRPr="000F1FA6" w:rsidRDefault="00BE24F1" w:rsidP="003B4A54">
      <w:pPr>
        <w:numPr>
          <w:ilvl w:val="0"/>
          <w:numId w:val="18"/>
        </w:numPr>
        <w:spacing w:after="0" w:line="284" w:lineRule="atLeast"/>
        <w:rPr>
          <w:rStyle w:val="Zwaar"/>
          <w:rFonts w:ascii="Tahoma" w:hAnsi="Tahoma" w:cs="Tahoma"/>
          <w:b w:val="0"/>
        </w:rPr>
      </w:pPr>
      <w:r w:rsidRPr="000F1FA6">
        <w:rPr>
          <w:rStyle w:val="Zwaar"/>
          <w:rFonts w:ascii="Tahoma" w:hAnsi="Tahoma" w:cs="Tahoma"/>
          <w:b w:val="0"/>
        </w:rPr>
        <w:t>Er wordt geen discriminerende taal gebruikt.</w:t>
      </w:r>
    </w:p>
    <w:p w14:paraId="5D197B2E" w14:textId="77777777" w:rsidR="00BE24F1" w:rsidRPr="000F1FA6" w:rsidRDefault="00BE24F1" w:rsidP="003B4A54">
      <w:pPr>
        <w:numPr>
          <w:ilvl w:val="0"/>
          <w:numId w:val="18"/>
        </w:numPr>
        <w:spacing w:after="0" w:line="284" w:lineRule="atLeast"/>
        <w:rPr>
          <w:rStyle w:val="Zwaar"/>
          <w:rFonts w:ascii="Tahoma" w:hAnsi="Tahoma" w:cs="Tahoma"/>
          <w:b w:val="0"/>
        </w:rPr>
      </w:pPr>
      <w:r w:rsidRPr="000F1FA6">
        <w:rPr>
          <w:rStyle w:val="Zwaar"/>
          <w:rFonts w:ascii="Tahoma" w:hAnsi="Tahoma" w:cs="Tahoma"/>
          <w:b w:val="0"/>
        </w:rPr>
        <w:t xml:space="preserve">Er wordt zorg </w:t>
      </w:r>
      <w:r>
        <w:rPr>
          <w:rStyle w:val="Zwaar"/>
          <w:rFonts w:ascii="Tahoma" w:hAnsi="Tahoma" w:cs="Tahoma"/>
          <w:b w:val="0"/>
        </w:rPr>
        <w:t xml:space="preserve">voor </w:t>
      </w:r>
      <w:r w:rsidRPr="000F1FA6">
        <w:rPr>
          <w:rStyle w:val="Zwaar"/>
          <w:rFonts w:ascii="Tahoma" w:hAnsi="Tahoma" w:cs="Tahoma"/>
          <w:b w:val="0"/>
        </w:rPr>
        <w:t xml:space="preserve">gedragen dat er in school geen discriminerende teksten en/of    </w:t>
      </w:r>
    </w:p>
    <w:p w14:paraId="35978CA5" w14:textId="77777777" w:rsidR="00BE24F1" w:rsidRDefault="00BE24F1" w:rsidP="00BE24F1">
      <w:pPr>
        <w:spacing w:line="284" w:lineRule="atLeast"/>
        <w:ind w:left="720"/>
        <w:rPr>
          <w:rStyle w:val="Zwaar"/>
          <w:rFonts w:ascii="Tahoma" w:hAnsi="Tahoma" w:cs="Tahoma"/>
          <w:b w:val="0"/>
        </w:rPr>
      </w:pPr>
      <w:r w:rsidRPr="000F1FA6">
        <w:rPr>
          <w:rStyle w:val="Zwaar"/>
          <w:rFonts w:ascii="Tahoma" w:hAnsi="Tahoma" w:cs="Tahoma"/>
          <w:b w:val="0"/>
        </w:rPr>
        <w:t>afbeeldingen voorkomen op posters, in de schoolkrant, in boeken e.d.</w:t>
      </w:r>
    </w:p>
    <w:p w14:paraId="11FB763A" w14:textId="77777777" w:rsidR="00BE24F1" w:rsidRPr="000F1FA6" w:rsidRDefault="00BE24F1" w:rsidP="003B4A54">
      <w:pPr>
        <w:numPr>
          <w:ilvl w:val="0"/>
          <w:numId w:val="18"/>
        </w:numPr>
        <w:spacing w:after="0" w:line="284" w:lineRule="atLeast"/>
        <w:rPr>
          <w:rStyle w:val="Zwaar"/>
          <w:rFonts w:ascii="Tahoma" w:hAnsi="Tahoma" w:cs="Tahoma"/>
          <w:b w:val="0"/>
        </w:rPr>
      </w:pPr>
      <w:r>
        <w:rPr>
          <w:rStyle w:val="Zwaar"/>
          <w:rFonts w:ascii="Tahoma" w:hAnsi="Tahoma" w:cs="Tahoma"/>
          <w:b w:val="0"/>
        </w:rPr>
        <w:t>Er wordt op toegezien dat</w:t>
      </w:r>
      <w:r w:rsidRPr="000F1FA6">
        <w:rPr>
          <w:rStyle w:val="Zwaar"/>
          <w:rFonts w:ascii="Tahoma" w:hAnsi="Tahoma" w:cs="Tahoma"/>
          <w:b w:val="0"/>
        </w:rPr>
        <w:t xml:space="preserve"> leerlingen en ouders/verzorgers ten opzichte van </w:t>
      </w:r>
    </w:p>
    <w:p w14:paraId="76F35234" w14:textId="77777777" w:rsidR="00BE24F1" w:rsidRPr="000F1FA6" w:rsidRDefault="00BE24F1" w:rsidP="00BE24F1">
      <w:pPr>
        <w:spacing w:line="284" w:lineRule="atLeast"/>
        <w:ind w:left="720"/>
        <w:rPr>
          <w:rStyle w:val="Zwaar"/>
          <w:rFonts w:ascii="Tahoma" w:hAnsi="Tahoma" w:cs="Tahoma"/>
          <w:b w:val="0"/>
        </w:rPr>
      </w:pPr>
      <w:r w:rsidRPr="000F1FA6">
        <w:rPr>
          <w:rStyle w:val="Zwaar"/>
          <w:rFonts w:ascii="Tahoma" w:hAnsi="Tahoma" w:cs="Tahoma"/>
          <w:b w:val="0"/>
        </w:rPr>
        <w:t>medeleerlingen en hun ouders/verzorgers geen discriminerende houding aannemen in taal en gedrag.</w:t>
      </w:r>
    </w:p>
    <w:p w14:paraId="6FA58B80" w14:textId="77777777" w:rsidR="00BE24F1" w:rsidRPr="000F1FA6" w:rsidRDefault="00BE24F1" w:rsidP="00BE24F1">
      <w:pPr>
        <w:rPr>
          <w:rFonts w:ascii="Tahoma" w:hAnsi="Tahoma" w:cs="Tahoma"/>
        </w:rPr>
      </w:pPr>
    </w:p>
    <w:p w14:paraId="3CE59C05" w14:textId="77777777" w:rsidR="00BE24F1" w:rsidRPr="000F1FA6" w:rsidRDefault="00BE24F1" w:rsidP="00BE24F1">
      <w:pPr>
        <w:rPr>
          <w:rFonts w:ascii="Tahoma" w:hAnsi="Tahoma" w:cs="Tahoma"/>
        </w:rPr>
      </w:pPr>
    </w:p>
    <w:p w14:paraId="4F9F42A8"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Curatief</w:t>
      </w:r>
    </w:p>
    <w:p w14:paraId="2BCD14E1" w14:textId="77777777" w:rsidR="00BE24F1" w:rsidRPr="000F1FA6" w:rsidRDefault="00BE24F1" w:rsidP="003B4A54">
      <w:pPr>
        <w:numPr>
          <w:ilvl w:val="0"/>
          <w:numId w:val="15"/>
        </w:numPr>
        <w:spacing w:after="0" w:line="284" w:lineRule="atLeast"/>
        <w:rPr>
          <w:rStyle w:val="Zwaar"/>
          <w:rFonts w:ascii="Tahoma" w:hAnsi="Tahoma" w:cs="Tahoma"/>
          <w:b w:val="0"/>
        </w:rPr>
      </w:pPr>
      <w:r w:rsidRPr="000F1FA6">
        <w:rPr>
          <w:rStyle w:val="Zwaar"/>
          <w:rFonts w:ascii="Tahoma" w:hAnsi="Tahoma" w:cs="Tahoma"/>
          <w:b w:val="0"/>
        </w:rPr>
        <w:t xml:space="preserve">De leerkracht neemt duidelijk afstand van discriminerend gedrag en maakt dit ook kenbaar. </w:t>
      </w:r>
    </w:p>
    <w:p w14:paraId="75A6BA27" w14:textId="77777777" w:rsidR="00BE24F1" w:rsidRPr="000F1FA6" w:rsidRDefault="00BE24F1" w:rsidP="003B4A54">
      <w:pPr>
        <w:numPr>
          <w:ilvl w:val="0"/>
          <w:numId w:val="15"/>
        </w:numPr>
        <w:spacing w:after="0" w:line="284" w:lineRule="atLeast"/>
        <w:rPr>
          <w:rStyle w:val="Zwaar"/>
          <w:rFonts w:ascii="Tahoma" w:hAnsi="Tahoma" w:cs="Tahoma"/>
          <w:b w:val="0"/>
        </w:rPr>
      </w:pPr>
      <w:r w:rsidRPr="000F1FA6">
        <w:rPr>
          <w:rStyle w:val="Zwaar"/>
          <w:rFonts w:ascii="Tahoma" w:hAnsi="Tahoma" w:cs="Tahoma"/>
          <w:b w:val="0"/>
        </w:rPr>
        <w:t xml:space="preserve">Bij discriminatie door personeel wordt het personeelslid door de directie uitgenodigd voor een gesprek. Bij het herhaaldelijk overtreden van de gedragsregels wordt melding gemaakt bij het bestuur, dat vervolgens bepaalt of en zo ja welke disciplinaire maatregelen er worden genomen. </w:t>
      </w:r>
    </w:p>
    <w:p w14:paraId="18404FC6" w14:textId="77777777" w:rsidR="00BE24F1" w:rsidRPr="000F1FA6" w:rsidRDefault="00BE24F1" w:rsidP="003B4A54">
      <w:pPr>
        <w:numPr>
          <w:ilvl w:val="0"/>
          <w:numId w:val="15"/>
        </w:numPr>
        <w:spacing w:after="0" w:line="284" w:lineRule="atLeast"/>
        <w:rPr>
          <w:rStyle w:val="Zwaar"/>
          <w:rFonts w:ascii="Tahoma" w:hAnsi="Tahoma" w:cs="Tahoma"/>
          <w:b w:val="0"/>
        </w:rPr>
      </w:pPr>
      <w:r w:rsidRPr="000F1FA6">
        <w:rPr>
          <w:rStyle w:val="Zwaar"/>
          <w:rFonts w:ascii="Tahoma" w:hAnsi="Tahoma" w:cs="Tahoma"/>
          <w:b w:val="0"/>
        </w:rPr>
        <w:t>Bij discriminatie door vrijwilligers, stagiaires, ouders/verzorgers en/of leerlingen worden deze door de directie uitgenodigd voor een gesprek. Bij herhaaldelijke overtreding van de gedrags</w:t>
      </w:r>
      <w:r>
        <w:rPr>
          <w:rStyle w:val="Zwaar"/>
          <w:rFonts w:ascii="Tahoma" w:hAnsi="Tahoma" w:cs="Tahoma"/>
          <w:b w:val="0"/>
        </w:rPr>
        <w:t>-</w:t>
      </w:r>
      <w:r w:rsidRPr="000F1FA6">
        <w:rPr>
          <w:rStyle w:val="Zwaar"/>
          <w:rFonts w:ascii="Tahoma" w:hAnsi="Tahoma" w:cs="Tahoma"/>
          <w:b w:val="0"/>
        </w:rPr>
        <w:t>regels wordt melding gemaakt bij het bestuur, dat vervolgens bepaalt of en zo ja welke disciplinaire maatregelen er worden genomen. In het uiterste geval kan hierbij worden gedacht aan schorsing of verwijdering van betrokkene tot de school en het schoolterrein.</w:t>
      </w:r>
    </w:p>
    <w:p w14:paraId="76411E17" w14:textId="77777777" w:rsidR="00BE24F1" w:rsidRPr="000F1FA6" w:rsidRDefault="00BE24F1" w:rsidP="00BE24F1">
      <w:pPr>
        <w:rPr>
          <w:rFonts w:ascii="Tahoma" w:hAnsi="Tahoma" w:cs="Tahoma"/>
        </w:rPr>
      </w:pPr>
    </w:p>
    <w:p w14:paraId="3B2C5D47" w14:textId="77777777" w:rsidR="00BE24F1" w:rsidRPr="000F1FA6" w:rsidRDefault="00BE24F1" w:rsidP="00BE24F1">
      <w:pPr>
        <w:rPr>
          <w:rFonts w:ascii="Tahoma" w:hAnsi="Tahoma" w:cs="Tahoma"/>
        </w:rPr>
      </w:pPr>
    </w:p>
    <w:p w14:paraId="30034FA0" w14:textId="77777777" w:rsidR="00BE24F1" w:rsidRPr="000F1FA6" w:rsidRDefault="00BE24F1" w:rsidP="00BE24F1">
      <w:pPr>
        <w:rPr>
          <w:rFonts w:ascii="Tahoma" w:hAnsi="Tahoma" w:cs="Tahoma"/>
        </w:rPr>
      </w:pPr>
      <w:r w:rsidRPr="000F1FA6">
        <w:rPr>
          <w:rStyle w:val="Zwaar"/>
          <w:rFonts w:ascii="Tahoma" w:hAnsi="Tahoma" w:cs="Tahoma"/>
          <w:b w:val="0"/>
        </w:rPr>
        <w:t>Adressen</w:t>
      </w:r>
      <w:r w:rsidRPr="002911FB">
        <w:rPr>
          <w:rStyle w:val="Zwaar"/>
          <w:rFonts w:ascii="Tahoma" w:hAnsi="Tahoma" w:cs="Tahoma"/>
          <w:b w:val="0"/>
        </w:rPr>
        <w:t xml:space="preserve">: </w:t>
      </w:r>
      <w:r>
        <w:rPr>
          <w:rStyle w:val="Zwaar"/>
          <w:rFonts w:ascii="Tahoma" w:hAnsi="Tahoma" w:cs="Tahoma"/>
          <w:b w:val="0"/>
        </w:rPr>
        <w:t xml:space="preserve"> </w:t>
      </w:r>
      <w:r w:rsidRPr="000F1FA6">
        <w:rPr>
          <w:rStyle w:val="Zwaar"/>
          <w:rFonts w:ascii="Tahoma" w:hAnsi="Tahoma" w:cs="Tahoma"/>
          <w:b w:val="0"/>
        </w:rPr>
        <w:t xml:space="preserve">De Wet Gelijke Behandeling is te vinden op </w:t>
      </w:r>
      <w:hyperlink r:id="rId26" w:history="1">
        <w:r w:rsidRPr="000F1FA6">
          <w:rPr>
            <w:rStyle w:val="Hyperlink"/>
            <w:rFonts w:ascii="Tahoma" w:hAnsi="Tahoma" w:cs="Tahoma"/>
          </w:rPr>
          <w:t>www.overheid.nl</w:t>
        </w:r>
      </w:hyperlink>
      <w:r>
        <w:rPr>
          <w:rFonts w:ascii="Tahoma" w:hAnsi="Tahoma" w:cs="Tahoma"/>
        </w:rPr>
        <w:t>.</w:t>
      </w:r>
    </w:p>
    <w:p w14:paraId="0A127702" w14:textId="77777777" w:rsidR="00BE24F1" w:rsidRPr="000F1FA6" w:rsidRDefault="00BE24F1" w:rsidP="00BE24F1">
      <w:pPr>
        <w:ind w:left="360"/>
        <w:jc w:val="center"/>
        <w:rPr>
          <w:rFonts w:ascii="Tahoma" w:hAnsi="Tahoma" w:cs="Tahoma"/>
        </w:rPr>
      </w:pPr>
    </w:p>
    <w:p w14:paraId="016C3EF4" w14:textId="77777777" w:rsidR="00BE24F1" w:rsidRPr="000F1FA6" w:rsidRDefault="00BE24F1" w:rsidP="00BE24F1">
      <w:pPr>
        <w:pBdr>
          <w:top w:val="single" w:sz="4" w:space="1" w:color="auto"/>
          <w:left w:val="single" w:sz="4" w:space="4" w:color="auto"/>
          <w:bottom w:val="single" w:sz="4" w:space="1" w:color="auto"/>
          <w:right w:val="single" w:sz="4" w:space="4" w:color="auto"/>
        </w:pBdr>
        <w:jc w:val="center"/>
        <w:rPr>
          <w:rStyle w:val="Zwaar"/>
          <w:rFonts w:ascii="Tahoma" w:hAnsi="Tahoma" w:cs="Tahoma"/>
          <w:b w:val="0"/>
        </w:rPr>
      </w:pPr>
      <w:r w:rsidRPr="000F1FA6">
        <w:rPr>
          <w:rFonts w:ascii="Tahoma" w:hAnsi="Tahoma" w:cs="Tahoma"/>
        </w:rPr>
        <w:br w:type="page"/>
      </w:r>
      <w:r w:rsidRPr="000F1FA6">
        <w:rPr>
          <w:rStyle w:val="Zwaar"/>
          <w:rFonts w:ascii="Tahoma" w:hAnsi="Tahoma" w:cs="Tahoma"/>
          <w:b w:val="0"/>
        </w:rPr>
        <w:lastRenderedPageBreak/>
        <w:t xml:space="preserve"> </w:t>
      </w:r>
    </w:p>
    <w:p w14:paraId="30B7C519" w14:textId="77777777" w:rsidR="00BE24F1" w:rsidRPr="000F1FA6" w:rsidRDefault="00BE24F1" w:rsidP="00BE24F1">
      <w:pPr>
        <w:pBdr>
          <w:top w:val="single" w:sz="4" w:space="1" w:color="auto"/>
          <w:left w:val="single" w:sz="4" w:space="4" w:color="auto"/>
          <w:bottom w:val="single" w:sz="4" w:space="1" w:color="auto"/>
          <w:right w:val="single" w:sz="4" w:space="4" w:color="auto"/>
        </w:pBdr>
        <w:jc w:val="center"/>
        <w:rPr>
          <w:rStyle w:val="Zwaar"/>
          <w:rFonts w:ascii="Tahoma" w:hAnsi="Tahoma" w:cs="Tahoma"/>
          <w:b w:val="0"/>
        </w:rPr>
      </w:pPr>
      <w:r w:rsidRPr="000F1FA6">
        <w:rPr>
          <w:rStyle w:val="Zwaar"/>
          <w:rFonts w:ascii="Tahoma" w:hAnsi="Tahoma" w:cs="Tahoma"/>
          <w:b w:val="0"/>
        </w:rPr>
        <w:t>Protocol seksuele intimidatie</w:t>
      </w:r>
    </w:p>
    <w:p w14:paraId="15111B3D" w14:textId="77777777" w:rsidR="00BE24F1" w:rsidRPr="000F1FA6" w:rsidRDefault="00BE24F1" w:rsidP="00BE24F1">
      <w:pPr>
        <w:rPr>
          <w:rFonts w:ascii="Tahoma" w:hAnsi="Tahoma" w:cs="Tahoma"/>
        </w:rPr>
      </w:pPr>
    </w:p>
    <w:p w14:paraId="4C4EB941"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Seksuele intimidatie is ongewenste seksueel getinte aandacht die tot uiting komt in verbaal, fysiek of non-verbaal gedrag. Dit gedrag wordt door degene die het ondergaat ervaren als ongewenst en onplezierig. Seksueel intimiderend gedrag kan zowel opzettelijk als onopzettelijk zijn. Bij seksueel misbruik kan ook sprake zijn van ontucht, aanranding of verkra</w:t>
      </w:r>
      <w:r>
        <w:rPr>
          <w:rStyle w:val="Zwaar"/>
          <w:rFonts w:ascii="Tahoma" w:hAnsi="Tahoma" w:cs="Tahoma"/>
          <w:b w:val="0"/>
        </w:rPr>
        <w:t>chting; delicten die onder het W</w:t>
      </w:r>
      <w:r w:rsidRPr="000F1FA6">
        <w:rPr>
          <w:rStyle w:val="Zwaar"/>
          <w:rFonts w:ascii="Tahoma" w:hAnsi="Tahoma" w:cs="Tahoma"/>
          <w:b w:val="0"/>
        </w:rPr>
        <w:t>etboek van Strafrecht vallen.</w:t>
      </w:r>
    </w:p>
    <w:p w14:paraId="0325DCC1" w14:textId="77777777" w:rsidR="00BE24F1" w:rsidRPr="000F1FA6" w:rsidRDefault="00BE24F1" w:rsidP="00BE24F1">
      <w:pPr>
        <w:rPr>
          <w:rFonts w:ascii="Tahoma" w:hAnsi="Tahoma" w:cs="Tahoma"/>
        </w:rPr>
      </w:pPr>
    </w:p>
    <w:p w14:paraId="5E9283B8" w14:textId="77777777" w:rsidR="00BE24F1" w:rsidRDefault="00BE24F1" w:rsidP="00BE24F1">
      <w:pPr>
        <w:rPr>
          <w:rStyle w:val="Zwaar"/>
          <w:rFonts w:ascii="Tahoma" w:hAnsi="Tahoma" w:cs="Tahoma"/>
          <w:b w:val="0"/>
        </w:rPr>
      </w:pPr>
      <w:r w:rsidRPr="000F1FA6">
        <w:rPr>
          <w:rStyle w:val="Zwaar"/>
          <w:rFonts w:ascii="Tahoma" w:hAnsi="Tahoma" w:cs="Tahoma"/>
          <w:b w:val="0"/>
        </w:rPr>
        <w:t>Pre</w:t>
      </w:r>
      <w:r w:rsidR="009F4F90">
        <w:rPr>
          <w:rStyle w:val="Zwaar"/>
          <w:rFonts w:ascii="Tahoma" w:hAnsi="Tahoma" w:cs="Tahoma"/>
          <w:b w:val="0"/>
        </w:rPr>
        <w:t>ventief</w:t>
      </w:r>
    </w:p>
    <w:p w14:paraId="35D41F1C" w14:textId="77777777" w:rsidR="009F4F90" w:rsidRPr="009F4F90" w:rsidRDefault="009F4F90" w:rsidP="003B4A54">
      <w:pPr>
        <w:numPr>
          <w:ilvl w:val="0"/>
          <w:numId w:val="18"/>
        </w:numPr>
        <w:rPr>
          <w:rFonts w:ascii="Tahoma" w:hAnsi="Tahoma" w:cs="Tahoma"/>
          <w:bCs/>
        </w:rPr>
      </w:pPr>
      <w:r w:rsidRPr="009F4F90">
        <w:rPr>
          <w:rFonts w:ascii="Tahoma" w:hAnsi="Tahoma" w:cs="Tahoma"/>
          <w:bCs/>
        </w:rPr>
        <w:t>Het personeel onthoudt zich van seksistisch taalgebruik, seksueel getinte grappen, toespelingen en van een manier van aanspreken die door leerlingen en/of andere bij de school betrokkenen als seksistisch kan worden ervaren.</w:t>
      </w:r>
    </w:p>
    <w:p w14:paraId="25BA49EB" w14:textId="77777777" w:rsidR="009F4F90" w:rsidRPr="009F4F90" w:rsidRDefault="009F4F90" w:rsidP="003B4A54">
      <w:pPr>
        <w:numPr>
          <w:ilvl w:val="0"/>
          <w:numId w:val="18"/>
        </w:numPr>
        <w:rPr>
          <w:rFonts w:ascii="Tahoma" w:hAnsi="Tahoma" w:cs="Tahoma"/>
          <w:bCs/>
        </w:rPr>
      </w:pPr>
      <w:r w:rsidRPr="009F4F90">
        <w:rPr>
          <w:rFonts w:ascii="Tahoma" w:hAnsi="Tahoma" w:cs="Tahoma"/>
          <w:bCs/>
        </w:rPr>
        <w:t>Het personeel ziet er op toe dat bovenstaande niet gebezigd wordt tussen leerlingen onderling.</w:t>
      </w:r>
    </w:p>
    <w:p w14:paraId="76B2808E" w14:textId="77777777" w:rsidR="009F4F90" w:rsidRPr="009F4F90" w:rsidRDefault="009F4F90" w:rsidP="003B4A54">
      <w:pPr>
        <w:numPr>
          <w:ilvl w:val="0"/>
          <w:numId w:val="18"/>
        </w:numPr>
        <w:rPr>
          <w:rFonts w:ascii="Tahoma" w:hAnsi="Tahoma" w:cs="Tahoma"/>
          <w:bCs/>
        </w:rPr>
      </w:pPr>
      <w:r w:rsidRPr="009F4F90">
        <w:rPr>
          <w:rFonts w:ascii="Tahoma" w:hAnsi="Tahoma" w:cs="Tahoma"/>
          <w:bCs/>
        </w:rPr>
        <w:t>Het personeel onthoudt zich van seksistisch getinte gedragingen, of gedragingen die door de    leerlingen en/of andere bij de school betrokkenen als zodanig kunnen worden ervaren, en ziet er tevens op toe dat dergelijke gedragingen niet voorkomen tussen leerlingen onderling.</w:t>
      </w:r>
    </w:p>
    <w:p w14:paraId="38FAACAA" w14:textId="77777777" w:rsidR="009F4F90" w:rsidRPr="009F4F90" w:rsidRDefault="009F4F90" w:rsidP="003B4A54">
      <w:pPr>
        <w:numPr>
          <w:ilvl w:val="0"/>
          <w:numId w:val="18"/>
        </w:numPr>
        <w:rPr>
          <w:rFonts w:ascii="Tahoma" w:hAnsi="Tahoma" w:cs="Tahoma"/>
          <w:bCs/>
        </w:rPr>
      </w:pPr>
      <w:r w:rsidRPr="009F4F90">
        <w:rPr>
          <w:rFonts w:ascii="Tahoma" w:hAnsi="Tahoma" w:cs="Tahoma"/>
          <w:bCs/>
        </w:rPr>
        <w:t>Het personeel draagt er zorg voor dat binnen de school geen seksueel getinte affiches, tekeningen, artikelen, in bladen (o.a. schoolkrant) e.d. worden gebruikt of opgehangen die kwetsend kunnen zijn voor een bepaalde sekse.</w:t>
      </w:r>
    </w:p>
    <w:p w14:paraId="03BED0F3" w14:textId="77777777" w:rsidR="009F4F90" w:rsidRPr="009F4F90" w:rsidRDefault="009F4F90" w:rsidP="003B4A54">
      <w:pPr>
        <w:numPr>
          <w:ilvl w:val="0"/>
          <w:numId w:val="18"/>
        </w:numPr>
        <w:rPr>
          <w:rFonts w:ascii="Tahoma" w:hAnsi="Tahoma" w:cs="Tahoma"/>
          <w:bCs/>
        </w:rPr>
      </w:pPr>
      <w:r w:rsidRPr="009F4F90">
        <w:rPr>
          <w:rFonts w:ascii="Tahoma" w:hAnsi="Tahoma" w:cs="Tahoma"/>
          <w:bCs/>
        </w:rPr>
        <w:t>Al het personeel heeft een meldingsplicht: de plicht om een vermoeden van seksueel misbruik te melden bij het bevoegd gezag.</w:t>
      </w:r>
    </w:p>
    <w:p w14:paraId="4A62AFED" w14:textId="77777777" w:rsidR="009F4F90" w:rsidRPr="009F4F90" w:rsidRDefault="009F4F90" w:rsidP="003B4A54">
      <w:pPr>
        <w:numPr>
          <w:ilvl w:val="0"/>
          <w:numId w:val="18"/>
        </w:numPr>
        <w:rPr>
          <w:rFonts w:ascii="Tahoma" w:hAnsi="Tahoma" w:cs="Tahoma"/>
          <w:bCs/>
        </w:rPr>
      </w:pPr>
      <w:r w:rsidRPr="009F4F90">
        <w:rPr>
          <w:rFonts w:ascii="Tahoma" w:hAnsi="Tahoma" w:cs="Tahoma"/>
          <w:bCs/>
        </w:rPr>
        <w:t xml:space="preserve">Leerlingen worden buiten schooltijd niet langer dan een 15 minuten alleen op school gehouden. Als de leerling samen met de leerkracht in de klas blijft, blijft de deur open staan. </w:t>
      </w:r>
    </w:p>
    <w:p w14:paraId="4703F309" w14:textId="77777777" w:rsidR="009F4F90" w:rsidRPr="009F4F90" w:rsidRDefault="009F4F90" w:rsidP="003B4A54">
      <w:pPr>
        <w:numPr>
          <w:ilvl w:val="0"/>
          <w:numId w:val="18"/>
        </w:numPr>
        <w:rPr>
          <w:rFonts w:ascii="Tahoma" w:hAnsi="Tahoma" w:cs="Tahoma"/>
          <w:bCs/>
        </w:rPr>
      </w:pPr>
      <w:r w:rsidRPr="009F4F90">
        <w:rPr>
          <w:rFonts w:ascii="Tahoma" w:hAnsi="Tahoma" w:cs="Tahoma"/>
          <w:bCs/>
        </w:rPr>
        <w:t>Uit de aard van het docentschap vloeit de norm voort dat een leraar uit een gezonde terughoudendheid nooit leerlingen mee naar huis neemt.</w:t>
      </w:r>
    </w:p>
    <w:p w14:paraId="7D8F753C" w14:textId="77777777" w:rsidR="009F4F90" w:rsidRPr="009F4F90" w:rsidRDefault="009F4F90" w:rsidP="003B4A54">
      <w:pPr>
        <w:numPr>
          <w:ilvl w:val="0"/>
          <w:numId w:val="18"/>
        </w:numPr>
        <w:rPr>
          <w:rFonts w:ascii="Tahoma" w:hAnsi="Tahoma" w:cs="Tahoma"/>
          <w:bCs/>
        </w:rPr>
      </w:pPr>
      <w:r w:rsidRPr="009F4F90">
        <w:rPr>
          <w:rFonts w:ascii="Tahoma" w:hAnsi="Tahoma" w:cs="Tahoma"/>
          <w:bCs/>
        </w:rPr>
        <w:t>Felicitaties moeten een spontaan gebeuren blijven. Het personeel houdt hierbij rekening met het bovenvermelde.</w:t>
      </w:r>
    </w:p>
    <w:p w14:paraId="03917E41" w14:textId="77777777" w:rsidR="009F4F90" w:rsidRPr="009F4F90" w:rsidRDefault="009F4F90" w:rsidP="003B4A54">
      <w:pPr>
        <w:numPr>
          <w:ilvl w:val="0"/>
          <w:numId w:val="18"/>
        </w:numPr>
        <w:rPr>
          <w:rFonts w:ascii="Tahoma" w:hAnsi="Tahoma" w:cs="Tahoma"/>
          <w:bCs/>
        </w:rPr>
      </w:pPr>
      <w:r w:rsidRPr="009F4F90">
        <w:rPr>
          <w:rFonts w:ascii="Tahoma" w:hAnsi="Tahoma" w:cs="Tahoma"/>
          <w:bCs/>
        </w:rPr>
        <w:t xml:space="preserve">Jongens en meisjes worden vanaf groep 4 gescheiden bij het aan-, uit- en omkleden. De leerkracht betreedt de kleedruimte uitsluitend na een duidelijk vooraf gegeven teken. Dit is uiteraard van toepassing als de situatie het vereist dat mannelijke begeleiding de ruimtes van de meisjes binnengaat en als vrouwelijke </w:t>
      </w:r>
      <w:r w:rsidRPr="009F4F90">
        <w:rPr>
          <w:rFonts w:ascii="Tahoma" w:hAnsi="Tahoma" w:cs="Tahoma"/>
          <w:bCs/>
        </w:rPr>
        <w:lastRenderedPageBreak/>
        <w:t>begeleiders de ruimtes van de  jongens. binnengaan. Op deze manier wordt rekening gehouden met het zich ontwikkelend schaamtegevoel bij jongens en meisjes.</w:t>
      </w:r>
    </w:p>
    <w:p w14:paraId="7FA53609" w14:textId="77777777" w:rsidR="009F4F90" w:rsidRPr="009F4F90" w:rsidRDefault="009F4F90" w:rsidP="003B4A54">
      <w:pPr>
        <w:numPr>
          <w:ilvl w:val="0"/>
          <w:numId w:val="18"/>
        </w:numPr>
        <w:rPr>
          <w:rFonts w:ascii="Tahoma" w:hAnsi="Tahoma" w:cs="Tahoma"/>
          <w:bCs/>
        </w:rPr>
      </w:pPr>
      <w:r w:rsidRPr="009F4F90">
        <w:rPr>
          <w:rFonts w:ascii="Tahoma" w:hAnsi="Tahoma" w:cs="Tahoma"/>
          <w:bCs/>
        </w:rPr>
        <w:t>Jongens en meisjes maken gebruik van gescheiden douches.</w:t>
      </w:r>
    </w:p>
    <w:p w14:paraId="001700D8" w14:textId="77777777" w:rsidR="009F4F90" w:rsidRPr="009F4F90" w:rsidRDefault="009F4F90" w:rsidP="003B4A54">
      <w:pPr>
        <w:numPr>
          <w:ilvl w:val="0"/>
          <w:numId w:val="18"/>
        </w:numPr>
        <w:rPr>
          <w:rFonts w:ascii="Tahoma" w:hAnsi="Tahoma" w:cs="Tahoma"/>
          <w:bCs/>
        </w:rPr>
      </w:pPr>
      <w:r w:rsidRPr="009F4F90">
        <w:rPr>
          <w:rFonts w:ascii="Tahoma" w:hAnsi="Tahoma" w:cs="Tahoma"/>
          <w:bCs/>
        </w:rPr>
        <w:t>Wanneer eerste hulp wordt geboden waarbij een kind zich moet ontkleden, moet er naast de hulpgevende een derde aanwezig zijn. Indien er hulp geboden moet worden bij ongevallen, ziek worden/zijn of anderszins, waarbij het schaamtegevoel van de kinderen een rol kan spelen, wordt de uitdrukkelijke wens van het kind gerespecteerd.</w:t>
      </w:r>
    </w:p>
    <w:p w14:paraId="0D87FE77"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Curatief</w:t>
      </w:r>
    </w:p>
    <w:p w14:paraId="3539E437" w14:textId="77777777" w:rsidR="00BE24F1" w:rsidRPr="000F1FA6" w:rsidRDefault="00BE24F1" w:rsidP="003B4A54">
      <w:pPr>
        <w:numPr>
          <w:ilvl w:val="0"/>
          <w:numId w:val="16"/>
        </w:numPr>
        <w:spacing w:after="0" w:line="284" w:lineRule="atLeast"/>
        <w:rPr>
          <w:rStyle w:val="Zwaar"/>
          <w:rFonts w:ascii="Tahoma" w:hAnsi="Tahoma" w:cs="Tahoma"/>
          <w:b w:val="0"/>
        </w:rPr>
      </w:pPr>
      <w:r w:rsidRPr="000F1FA6">
        <w:rPr>
          <w:rStyle w:val="Zwaar"/>
          <w:rFonts w:ascii="Tahoma" w:hAnsi="Tahoma" w:cs="Tahoma"/>
          <w:b w:val="0"/>
        </w:rPr>
        <w:t xml:space="preserve">Bij (verbale) seksuele intimidatie van leerlingen onderling wordt de betreffende leerling daarop aangesproken en wordt duidelijk gemaakt dat het gedrag niet getolereerd wordt. Bij herhaling worden de ouders op de hoogte gebracht. </w:t>
      </w:r>
    </w:p>
    <w:p w14:paraId="08F4CFF8" w14:textId="77777777" w:rsidR="00BE24F1" w:rsidRPr="000F1FA6" w:rsidRDefault="00BE24F1" w:rsidP="003B4A54">
      <w:pPr>
        <w:numPr>
          <w:ilvl w:val="0"/>
          <w:numId w:val="16"/>
        </w:numPr>
        <w:spacing w:after="0" w:line="284" w:lineRule="atLeast"/>
        <w:rPr>
          <w:rStyle w:val="Zwaar"/>
          <w:rFonts w:ascii="Tahoma" w:hAnsi="Tahoma" w:cs="Tahoma"/>
          <w:b w:val="0"/>
        </w:rPr>
      </w:pPr>
      <w:r w:rsidRPr="000F1FA6">
        <w:rPr>
          <w:rStyle w:val="Zwaar"/>
          <w:rFonts w:ascii="Tahoma" w:hAnsi="Tahoma" w:cs="Tahoma"/>
          <w:b w:val="0"/>
        </w:rPr>
        <w:t xml:space="preserve">Bij ernstige (fysieke) seksuele intimidatie worden de ouders uitgenodigd voor een gesprek met de directie. Indien dit noodzakelijk is, treedt het protocol schorsing en verwijdering van leerlingen in werking. Er wordt aangifte gedaan bij de politie en er worden hulpverleners ingeschakeld voor dader en slachtoffer. </w:t>
      </w:r>
    </w:p>
    <w:p w14:paraId="32DB1105" w14:textId="77777777" w:rsidR="00BE24F1" w:rsidRPr="000F1FA6" w:rsidRDefault="00BE24F1" w:rsidP="003B4A54">
      <w:pPr>
        <w:numPr>
          <w:ilvl w:val="0"/>
          <w:numId w:val="16"/>
        </w:numPr>
        <w:spacing w:after="0" w:line="284" w:lineRule="atLeast"/>
        <w:rPr>
          <w:rStyle w:val="Zwaar"/>
          <w:rFonts w:ascii="Tahoma" w:hAnsi="Tahoma" w:cs="Tahoma"/>
          <w:b w:val="0"/>
        </w:rPr>
      </w:pPr>
      <w:r w:rsidRPr="000F1FA6">
        <w:rPr>
          <w:rStyle w:val="Zwaar"/>
          <w:rFonts w:ascii="Tahoma" w:hAnsi="Tahoma" w:cs="Tahoma"/>
          <w:b w:val="0"/>
        </w:rPr>
        <w:t xml:space="preserve">Bij een vermoeden van seksuele intimidatie, machtsmisbruik, mishandeling of misbruik door een personeelslid wordt altijd de klachtenprocedure gevolgd die op bestuursniveau is vastgesteld. Daarnaast is het bestuur verplicht dit voorval te melden bij de vertrouwensinspecteur van de Onderwijsinspectie. Na overleg tussen het bevoegd gezag en de vertrouwensinspecteur worden de ouders op de hoogte gesteld. Het bestuur is verplicht om aangifte te doen. </w:t>
      </w:r>
    </w:p>
    <w:p w14:paraId="1928C1F0" w14:textId="77777777" w:rsidR="00BE24F1" w:rsidRPr="000F1FA6" w:rsidRDefault="00BE24F1" w:rsidP="003B4A54">
      <w:pPr>
        <w:numPr>
          <w:ilvl w:val="0"/>
          <w:numId w:val="16"/>
        </w:numPr>
        <w:spacing w:after="0" w:line="284" w:lineRule="atLeast"/>
        <w:rPr>
          <w:rStyle w:val="Zwaar"/>
          <w:rFonts w:ascii="Tahoma" w:hAnsi="Tahoma" w:cs="Tahoma"/>
          <w:b w:val="0"/>
        </w:rPr>
      </w:pPr>
      <w:r w:rsidRPr="000F1FA6">
        <w:rPr>
          <w:rStyle w:val="Zwaar"/>
          <w:rFonts w:ascii="Tahoma" w:hAnsi="Tahoma" w:cs="Tahoma"/>
          <w:b w:val="0"/>
        </w:rPr>
        <w:t>Ten alle tijden wordt het bestuur ingelicht.</w:t>
      </w:r>
    </w:p>
    <w:p w14:paraId="4BA4D4DA" w14:textId="77777777" w:rsidR="00BE24F1" w:rsidRPr="000F1FA6" w:rsidRDefault="00BE24F1" w:rsidP="00BE24F1">
      <w:pPr>
        <w:rPr>
          <w:rFonts w:ascii="Tahoma" w:hAnsi="Tahoma" w:cs="Tahoma"/>
        </w:rPr>
      </w:pPr>
    </w:p>
    <w:p w14:paraId="0D867FAC"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Adressen</w:t>
      </w:r>
    </w:p>
    <w:p w14:paraId="7BDCA01B"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 xml:space="preserve">Project Preventie Seksuele Intimidatie (PPSI) </w:t>
      </w:r>
    </w:p>
    <w:p w14:paraId="59F7159B"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(voor vragen, materiaal, cursussen e.d.)</w:t>
      </w:r>
    </w:p>
    <w:p w14:paraId="7704C76D"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Postbus 85475, 3508 AL Utrecht</w:t>
      </w:r>
    </w:p>
    <w:p w14:paraId="0D63A4ED"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Tel:</w:t>
      </w:r>
      <w:r w:rsidRPr="000F1FA6">
        <w:rPr>
          <w:rStyle w:val="Zwaar"/>
          <w:rFonts w:ascii="Tahoma" w:hAnsi="Tahoma" w:cs="Tahoma"/>
          <w:b w:val="0"/>
        </w:rPr>
        <w:tab/>
        <w:t>030 285 6762</w:t>
      </w:r>
    </w:p>
    <w:p w14:paraId="42BAC32E"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Fax:</w:t>
      </w:r>
      <w:r w:rsidRPr="000F1FA6">
        <w:rPr>
          <w:rStyle w:val="Zwaar"/>
          <w:rFonts w:ascii="Tahoma" w:hAnsi="Tahoma" w:cs="Tahoma"/>
          <w:b w:val="0"/>
        </w:rPr>
        <w:tab/>
        <w:t>030 285 6777</w:t>
      </w:r>
    </w:p>
    <w:p w14:paraId="11DEA690" w14:textId="77777777" w:rsidR="00BE24F1" w:rsidRPr="000F1FA6" w:rsidRDefault="00000000" w:rsidP="00BE24F1">
      <w:pPr>
        <w:rPr>
          <w:rFonts w:ascii="Tahoma" w:hAnsi="Tahoma" w:cs="Tahoma"/>
        </w:rPr>
      </w:pPr>
      <w:hyperlink r:id="rId27" w:history="1">
        <w:r w:rsidR="00BE24F1" w:rsidRPr="000F1FA6">
          <w:rPr>
            <w:rStyle w:val="Hyperlink"/>
            <w:rFonts w:ascii="Tahoma" w:hAnsi="Tahoma" w:cs="Tahoma"/>
          </w:rPr>
          <w:t>www.ppsi.nl</w:t>
        </w:r>
      </w:hyperlink>
    </w:p>
    <w:p w14:paraId="25A8968A" w14:textId="77777777" w:rsidR="00BE24F1" w:rsidRPr="000F1FA6" w:rsidRDefault="00BE24F1" w:rsidP="00BE24F1">
      <w:pPr>
        <w:rPr>
          <w:rFonts w:ascii="Tahoma" w:hAnsi="Tahoma" w:cs="Tahoma"/>
        </w:rPr>
      </w:pPr>
    </w:p>
    <w:p w14:paraId="4FA3F6C3"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Landelijke Stichting Bureaus Vertrouwensartsen inzake Kindermishandeling</w:t>
      </w:r>
    </w:p>
    <w:p w14:paraId="603E6D61"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Postbus 3095, 3502 GB Utrecht, telefoonnummer 030 287 0008</w:t>
      </w:r>
    </w:p>
    <w:p w14:paraId="55F71A92" w14:textId="77777777" w:rsidR="00BE24F1" w:rsidRPr="000F1FA6" w:rsidRDefault="00BE24F1" w:rsidP="00BE24F1">
      <w:pPr>
        <w:rPr>
          <w:rFonts w:ascii="Tahoma" w:hAnsi="Tahoma" w:cs="Tahoma"/>
        </w:rPr>
      </w:pPr>
    </w:p>
    <w:p w14:paraId="03C3484E"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lastRenderedPageBreak/>
        <w:t>Ministerie van SZW (voor adressen Arbeidsinspectie en vertrouwensinspecteurs)</w:t>
      </w:r>
    </w:p>
    <w:p w14:paraId="75B99613"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Postbus 90801, 2509 LV Den Haag, telefoonnummer 0800 9051 of 070 333 4444</w:t>
      </w:r>
    </w:p>
    <w:p w14:paraId="6BBF4A84" w14:textId="77777777" w:rsidR="00BE24F1" w:rsidRPr="000F1FA6" w:rsidRDefault="00BE24F1" w:rsidP="00BE24F1">
      <w:pPr>
        <w:rPr>
          <w:rFonts w:ascii="Tahoma" w:hAnsi="Tahoma" w:cs="Tahoma"/>
        </w:rPr>
      </w:pPr>
    </w:p>
    <w:p w14:paraId="249A8E49"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Vertrouwensinspecteurs Onderwijs telefoonnummer 0900 111 3 111</w:t>
      </w:r>
    </w:p>
    <w:p w14:paraId="58514263" w14:textId="77777777" w:rsidR="00BE24F1" w:rsidRPr="000F1FA6" w:rsidRDefault="00BE24F1" w:rsidP="00BE24F1">
      <w:pPr>
        <w:rPr>
          <w:rStyle w:val="Zwaar"/>
          <w:rFonts w:ascii="Tahoma" w:hAnsi="Tahoma" w:cs="Tahoma"/>
          <w:b w:val="0"/>
        </w:rPr>
      </w:pPr>
      <w:r w:rsidRPr="000F1FA6">
        <w:rPr>
          <w:rStyle w:val="Zwaar"/>
          <w:rFonts w:ascii="Tahoma" w:hAnsi="Tahoma" w:cs="Tahoma"/>
          <w:b w:val="0"/>
        </w:rPr>
        <w:t>(voor klachtenmelding over seksuele intimidatie, seksueel misbruik, ernstig psychisch of fysiek geweld)</w:t>
      </w:r>
    </w:p>
    <w:p w14:paraId="406CAED3" w14:textId="77777777" w:rsidR="00BE24F1" w:rsidRPr="000F1FA6" w:rsidRDefault="00BE24F1" w:rsidP="00BE24F1">
      <w:pPr>
        <w:rPr>
          <w:rFonts w:ascii="Tahoma" w:hAnsi="Tahoma" w:cs="Tahoma"/>
        </w:rPr>
      </w:pPr>
    </w:p>
    <w:p w14:paraId="247BACD8" w14:textId="77777777" w:rsidR="00BE24F1" w:rsidRPr="000F1FA6" w:rsidRDefault="00000000" w:rsidP="00BE24F1">
      <w:pPr>
        <w:rPr>
          <w:rFonts w:ascii="Tahoma" w:hAnsi="Tahoma" w:cs="Tahoma"/>
        </w:rPr>
      </w:pPr>
      <w:hyperlink r:id="rId28" w:history="1">
        <w:r w:rsidR="00BE24F1" w:rsidRPr="000F1FA6">
          <w:rPr>
            <w:rStyle w:val="Hyperlink"/>
            <w:rFonts w:ascii="Tahoma" w:hAnsi="Tahoma" w:cs="Tahoma"/>
          </w:rPr>
          <w:t>http://www.bezemer-kuiper.nl</w:t>
        </w:r>
      </w:hyperlink>
    </w:p>
    <w:p w14:paraId="37A2AC4B" w14:textId="77777777" w:rsidR="00F0162B" w:rsidRDefault="00BE24F1" w:rsidP="00BE24F1">
      <w:pPr>
        <w:rPr>
          <w:rStyle w:val="Zwaar"/>
          <w:rFonts w:ascii="Tahoma" w:hAnsi="Tahoma" w:cs="Tahoma"/>
          <w:b w:val="0"/>
        </w:rPr>
      </w:pPr>
      <w:r w:rsidRPr="000F1FA6">
        <w:rPr>
          <w:rStyle w:val="Zwaar"/>
          <w:rFonts w:ascii="Tahoma" w:hAnsi="Tahoma" w:cs="Tahoma"/>
          <w:b w:val="0"/>
        </w:rPr>
        <w:t>Training en advies voor leidinggevenden, vertrouwenspersonen, klachtencommissies in het onderwijs. Seksuele intimidatie, geweld, pesten e.d.</w:t>
      </w:r>
    </w:p>
    <w:p w14:paraId="76B87A35" w14:textId="77777777" w:rsidR="00F0162B" w:rsidRPr="000F1FA6" w:rsidRDefault="00F0162B" w:rsidP="00F0162B">
      <w:pPr>
        <w:pBdr>
          <w:top w:val="single" w:sz="4" w:space="1" w:color="auto"/>
          <w:left w:val="single" w:sz="4" w:space="4" w:color="auto"/>
          <w:bottom w:val="single" w:sz="4" w:space="1" w:color="auto"/>
          <w:right w:val="single" w:sz="4" w:space="4" w:color="auto"/>
        </w:pBdr>
        <w:jc w:val="center"/>
        <w:rPr>
          <w:rStyle w:val="Zwaar"/>
          <w:rFonts w:ascii="Tahoma" w:hAnsi="Tahoma" w:cs="Tahoma"/>
          <w:b w:val="0"/>
        </w:rPr>
      </w:pPr>
      <w:r>
        <w:rPr>
          <w:rStyle w:val="Zwaar"/>
          <w:rFonts w:ascii="Tahoma" w:hAnsi="Tahoma" w:cs="Tahoma"/>
          <w:b w:val="0"/>
        </w:rPr>
        <w:br w:type="page"/>
      </w:r>
      <w:r w:rsidRPr="000F1FA6">
        <w:rPr>
          <w:rStyle w:val="Zwaar"/>
          <w:rFonts w:ascii="Tahoma" w:hAnsi="Tahoma" w:cs="Tahoma"/>
          <w:b w:val="0"/>
        </w:rPr>
        <w:lastRenderedPageBreak/>
        <w:t>Protocol vernielingen</w:t>
      </w:r>
    </w:p>
    <w:p w14:paraId="1E352F9A" w14:textId="77777777" w:rsidR="00F0162B" w:rsidRPr="000F1FA6" w:rsidRDefault="00F0162B" w:rsidP="00F0162B">
      <w:pPr>
        <w:ind w:left="360"/>
        <w:jc w:val="center"/>
        <w:rPr>
          <w:rFonts w:ascii="Tahoma" w:hAnsi="Tahoma" w:cs="Tahoma"/>
        </w:rPr>
      </w:pPr>
    </w:p>
    <w:p w14:paraId="796FF398" w14:textId="77777777" w:rsidR="00F0162B" w:rsidRPr="000F1FA6" w:rsidRDefault="00F0162B" w:rsidP="00F0162B">
      <w:pPr>
        <w:rPr>
          <w:rStyle w:val="Zwaar"/>
          <w:rFonts w:ascii="Tahoma" w:hAnsi="Tahoma" w:cs="Tahoma"/>
          <w:b w:val="0"/>
        </w:rPr>
      </w:pPr>
      <w:r w:rsidRPr="000F1FA6">
        <w:rPr>
          <w:rStyle w:val="Zwaar"/>
          <w:rFonts w:ascii="Tahoma" w:hAnsi="Tahoma" w:cs="Tahoma"/>
          <w:b w:val="0"/>
        </w:rPr>
        <w:t>Uitgangspunt van het beleid is dat kinderen leren omgaan met de consequenties van hun eigen gedrag.</w:t>
      </w:r>
    </w:p>
    <w:p w14:paraId="56E10774" w14:textId="77777777" w:rsidR="00F0162B" w:rsidRPr="000F1FA6" w:rsidRDefault="00F0162B" w:rsidP="00F0162B">
      <w:pPr>
        <w:rPr>
          <w:rFonts w:ascii="Tahoma" w:hAnsi="Tahoma" w:cs="Tahoma"/>
        </w:rPr>
      </w:pPr>
    </w:p>
    <w:p w14:paraId="11E7C316" w14:textId="77777777" w:rsidR="00F0162B" w:rsidRPr="000F1FA6" w:rsidRDefault="00F0162B" w:rsidP="00F0162B">
      <w:pPr>
        <w:rPr>
          <w:rStyle w:val="Zwaar"/>
          <w:rFonts w:ascii="Tahoma" w:hAnsi="Tahoma" w:cs="Tahoma"/>
          <w:b w:val="0"/>
        </w:rPr>
      </w:pPr>
      <w:r w:rsidRPr="000F1FA6">
        <w:rPr>
          <w:rStyle w:val="Zwaar"/>
          <w:rFonts w:ascii="Tahoma" w:hAnsi="Tahoma" w:cs="Tahoma"/>
          <w:b w:val="0"/>
        </w:rPr>
        <w:t>Aan de hand van de kapstokregel “Wij hebben respect voor elkaar en elkaars spullen” is de kinderen aangeleerd dat ze zorgvuldig om moeten gaan met spullen van elkaar, van school en van zichzelf.</w:t>
      </w:r>
    </w:p>
    <w:p w14:paraId="0333E396" w14:textId="77777777" w:rsidR="00F0162B" w:rsidRPr="000F1FA6" w:rsidRDefault="00F0162B" w:rsidP="00F0162B">
      <w:pPr>
        <w:rPr>
          <w:rFonts w:ascii="Tahoma" w:hAnsi="Tahoma" w:cs="Tahoma"/>
        </w:rPr>
      </w:pPr>
    </w:p>
    <w:p w14:paraId="78AE94A1" w14:textId="77777777" w:rsidR="00F0162B" w:rsidRPr="000F1FA6" w:rsidRDefault="00F0162B" w:rsidP="00F0162B">
      <w:pPr>
        <w:rPr>
          <w:rStyle w:val="Zwaar"/>
          <w:rFonts w:ascii="Tahoma" w:hAnsi="Tahoma" w:cs="Tahoma"/>
          <w:b w:val="0"/>
        </w:rPr>
      </w:pPr>
      <w:r w:rsidRPr="000F1FA6">
        <w:rPr>
          <w:rStyle w:val="Zwaar"/>
          <w:rFonts w:ascii="Tahoma" w:hAnsi="Tahoma" w:cs="Tahoma"/>
          <w:b w:val="0"/>
          <w:u w:val="single"/>
        </w:rPr>
        <w:t>Preventief</w:t>
      </w:r>
    </w:p>
    <w:p w14:paraId="5C88EBF6" w14:textId="77777777" w:rsidR="00F0162B" w:rsidRPr="000F1FA6" w:rsidRDefault="00F0162B" w:rsidP="003B4A54">
      <w:pPr>
        <w:numPr>
          <w:ilvl w:val="0"/>
          <w:numId w:val="41"/>
        </w:numPr>
        <w:spacing w:after="0" w:line="240" w:lineRule="auto"/>
        <w:rPr>
          <w:rStyle w:val="Zwaar"/>
          <w:rFonts w:ascii="Tahoma" w:hAnsi="Tahoma" w:cs="Tahoma"/>
          <w:b w:val="0"/>
        </w:rPr>
      </w:pPr>
      <w:r w:rsidRPr="000F1FA6">
        <w:rPr>
          <w:rStyle w:val="Zwaar"/>
          <w:rFonts w:ascii="Tahoma" w:hAnsi="Tahoma" w:cs="Tahoma"/>
          <w:b w:val="0"/>
        </w:rPr>
        <w:t xml:space="preserve">Het hanteren van bovenstaande kapstokregel. </w:t>
      </w:r>
    </w:p>
    <w:p w14:paraId="0BD11682" w14:textId="77777777" w:rsidR="00F0162B" w:rsidRPr="00C02B60" w:rsidRDefault="00F0162B" w:rsidP="003B4A54">
      <w:pPr>
        <w:numPr>
          <w:ilvl w:val="0"/>
          <w:numId w:val="41"/>
        </w:numPr>
        <w:spacing w:after="0" w:line="240" w:lineRule="auto"/>
        <w:rPr>
          <w:rStyle w:val="Zwaar"/>
          <w:rFonts w:ascii="Tahoma" w:hAnsi="Tahoma" w:cs="Tahoma"/>
          <w:b w:val="0"/>
        </w:rPr>
      </w:pPr>
      <w:r w:rsidRPr="00C02B60">
        <w:rPr>
          <w:rStyle w:val="Zwaar"/>
          <w:rFonts w:ascii="Tahoma" w:hAnsi="Tahoma" w:cs="Tahoma"/>
          <w:b w:val="0"/>
        </w:rPr>
        <w:t xml:space="preserve">Gebruik maken van de Soemo kaarten. </w:t>
      </w:r>
    </w:p>
    <w:p w14:paraId="6F594068" w14:textId="77777777" w:rsidR="00F0162B" w:rsidRPr="000F1FA6" w:rsidRDefault="00F0162B" w:rsidP="003B4A54">
      <w:pPr>
        <w:numPr>
          <w:ilvl w:val="0"/>
          <w:numId w:val="41"/>
        </w:numPr>
        <w:spacing w:after="0" w:line="240" w:lineRule="auto"/>
        <w:rPr>
          <w:rStyle w:val="Zwaar"/>
          <w:rFonts w:ascii="Tahoma" w:hAnsi="Tahoma" w:cs="Tahoma"/>
          <w:b w:val="0"/>
        </w:rPr>
      </w:pPr>
      <w:r w:rsidRPr="000F1FA6">
        <w:rPr>
          <w:rStyle w:val="Zwaar"/>
          <w:rFonts w:ascii="Tahoma" w:hAnsi="Tahoma" w:cs="Tahoma"/>
          <w:b w:val="0"/>
        </w:rPr>
        <w:t xml:space="preserve">Goed voorbeeld van de leerkracht: rolmodel. </w:t>
      </w:r>
    </w:p>
    <w:p w14:paraId="4E08C50D" w14:textId="77777777" w:rsidR="00F0162B" w:rsidRPr="000F1FA6" w:rsidRDefault="00F0162B" w:rsidP="00F0162B">
      <w:pPr>
        <w:rPr>
          <w:rFonts w:ascii="Tahoma" w:hAnsi="Tahoma" w:cs="Tahoma"/>
        </w:rPr>
      </w:pPr>
    </w:p>
    <w:p w14:paraId="417C5386" w14:textId="77777777" w:rsidR="00F0162B" w:rsidRPr="000F1FA6" w:rsidRDefault="00F0162B" w:rsidP="00F0162B">
      <w:pPr>
        <w:rPr>
          <w:rStyle w:val="Zwaar"/>
          <w:rFonts w:ascii="Tahoma" w:hAnsi="Tahoma" w:cs="Tahoma"/>
          <w:b w:val="0"/>
        </w:rPr>
      </w:pPr>
      <w:r w:rsidRPr="000F1FA6">
        <w:rPr>
          <w:rStyle w:val="Zwaar"/>
          <w:rFonts w:ascii="Tahoma" w:hAnsi="Tahoma" w:cs="Tahoma"/>
          <w:b w:val="0"/>
          <w:u w:val="single"/>
        </w:rPr>
        <w:t>Curatief</w:t>
      </w:r>
    </w:p>
    <w:p w14:paraId="599D0050" w14:textId="77777777" w:rsidR="00F0162B" w:rsidRPr="000F1FA6" w:rsidRDefault="00F0162B" w:rsidP="003B4A54">
      <w:pPr>
        <w:numPr>
          <w:ilvl w:val="0"/>
          <w:numId w:val="42"/>
        </w:numPr>
        <w:spacing w:after="0" w:line="240" w:lineRule="auto"/>
        <w:rPr>
          <w:rStyle w:val="Zwaar"/>
          <w:rFonts w:ascii="Tahoma" w:hAnsi="Tahoma" w:cs="Tahoma"/>
          <w:b w:val="0"/>
        </w:rPr>
      </w:pPr>
      <w:r w:rsidRPr="000F1FA6">
        <w:rPr>
          <w:rStyle w:val="Zwaar"/>
          <w:rFonts w:ascii="Tahoma" w:hAnsi="Tahoma" w:cs="Tahoma"/>
          <w:b w:val="0"/>
        </w:rPr>
        <w:t xml:space="preserve">Elke vorm van vernieling wordt serieus genomen. De leerling wordt erop aangesproken door de leerkracht. Bij herhaald voorkomen van dit gedrag wordt contact opgenomen met de ouders. Samen met de ouders wordt bekeken wat de consequentie van dit gedrag voor de leerling zal zijn. </w:t>
      </w:r>
    </w:p>
    <w:p w14:paraId="7721E596" w14:textId="77777777" w:rsidR="00F0162B" w:rsidRPr="000F1FA6" w:rsidRDefault="00F0162B" w:rsidP="003B4A54">
      <w:pPr>
        <w:numPr>
          <w:ilvl w:val="0"/>
          <w:numId w:val="42"/>
        </w:numPr>
        <w:spacing w:after="0" w:line="240" w:lineRule="auto"/>
        <w:rPr>
          <w:rStyle w:val="Zwaar"/>
          <w:rFonts w:ascii="Tahoma" w:hAnsi="Tahoma" w:cs="Tahoma"/>
          <w:b w:val="0"/>
        </w:rPr>
      </w:pPr>
      <w:r w:rsidRPr="000F1FA6">
        <w:rPr>
          <w:rStyle w:val="Zwaar"/>
          <w:rFonts w:ascii="Tahoma" w:hAnsi="Tahoma" w:cs="Tahoma"/>
          <w:b w:val="0"/>
        </w:rPr>
        <w:t xml:space="preserve">Er wordt onderscheid gemaakt tussen grote en kleine vernielingen. </w:t>
      </w:r>
    </w:p>
    <w:p w14:paraId="6A71943D" w14:textId="77777777" w:rsidR="00F0162B" w:rsidRPr="000F1FA6" w:rsidRDefault="00F0162B" w:rsidP="003B4A54">
      <w:pPr>
        <w:numPr>
          <w:ilvl w:val="0"/>
          <w:numId w:val="42"/>
        </w:numPr>
        <w:spacing w:after="0" w:line="240" w:lineRule="auto"/>
        <w:rPr>
          <w:rStyle w:val="Zwaar"/>
          <w:rFonts w:ascii="Tahoma" w:hAnsi="Tahoma" w:cs="Tahoma"/>
          <w:b w:val="0"/>
        </w:rPr>
      </w:pPr>
      <w:r w:rsidRPr="000F1FA6">
        <w:rPr>
          <w:rStyle w:val="Zwaar"/>
          <w:rFonts w:ascii="Tahoma" w:hAnsi="Tahoma" w:cs="Tahoma"/>
          <w:b w:val="0"/>
        </w:rPr>
        <w:t xml:space="preserve">Bij grote schade aan het schoolgebouw of op de speelplaats wordt aangifte gedaan bij de politie en wordt de schade verhaald op de dader(s). </w:t>
      </w:r>
    </w:p>
    <w:p w14:paraId="2250E5F8" w14:textId="77777777" w:rsidR="00F0162B" w:rsidRPr="00F0162B" w:rsidRDefault="00F0162B" w:rsidP="003B4A54">
      <w:pPr>
        <w:numPr>
          <w:ilvl w:val="0"/>
          <w:numId w:val="42"/>
        </w:numPr>
        <w:spacing w:after="0" w:line="240" w:lineRule="auto"/>
        <w:rPr>
          <w:rStyle w:val="Zwaar"/>
          <w:rFonts w:ascii="Tahoma" w:hAnsi="Tahoma" w:cs="Tahoma"/>
          <w:b w:val="0"/>
          <w:bCs w:val="0"/>
        </w:rPr>
      </w:pPr>
      <w:r w:rsidRPr="00F0162B">
        <w:rPr>
          <w:rStyle w:val="Zwaar"/>
          <w:rFonts w:ascii="Tahoma" w:hAnsi="Tahoma" w:cs="Tahoma"/>
          <w:b w:val="0"/>
        </w:rPr>
        <w:t>Bij schade aan bezittingen van leerlingen worden de ouders van de gedupeerde leerling geadviseerd om contact op te nemen met de ouders van de leerling die de schade heeft  toegebracht en om onderling tot een oplossing te komen (evt. verzekering inschakelen).</w:t>
      </w:r>
    </w:p>
    <w:p w14:paraId="14930D99" w14:textId="77777777" w:rsidR="00BE24F1" w:rsidRPr="000F1FA6" w:rsidRDefault="00F0162B" w:rsidP="00F0162B">
      <w:pPr>
        <w:rPr>
          <w:rStyle w:val="Zwaar"/>
          <w:rFonts w:ascii="Tahoma" w:hAnsi="Tahoma" w:cs="Tahoma"/>
          <w:b w:val="0"/>
        </w:rPr>
      </w:pPr>
      <w:r w:rsidRPr="000F1FA6">
        <w:rPr>
          <w:rStyle w:val="Zwaar"/>
          <w:rFonts w:ascii="Tahoma" w:hAnsi="Tahoma" w:cs="Tahoma"/>
          <w:b w:val="0"/>
        </w:rPr>
        <w:br w:type="page"/>
      </w:r>
    </w:p>
    <w:p w14:paraId="687D6A64" w14:textId="77777777" w:rsidR="00E14384" w:rsidRPr="000F1FA6" w:rsidRDefault="00BE24F1" w:rsidP="00E14384">
      <w:pPr>
        <w:pBdr>
          <w:top w:val="single" w:sz="4" w:space="1" w:color="auto"/>
          <w:left w:val="single" w:sz="4" w:space="4" w:color="auto"/>
          <w:bottom w:val="single" w:sz="4" w:space="1" w:color="auto"/>
          <w:right w:val="single" w:sz="4" w:space="4" w:color="auto"/>
        </w:pBdr>
        <w:jc w:val="center"/>
        <w:rPr>
          <w:rStyle w:val="Zwaar"/>
          <w:rFonts w:ascii="Tahoma" w:hAnsi="Tahoma" w:cs="Tahoma"/>
          <w:b w:val="0"/>
        </w:rPr>
      </w:pPr>
      <w:r w:rsidRPr="000F1FA6">
        <w:rPr>
          <w:rFonts w:ascii="Tahoma" w:hAnsi="Tahoma" w:cs="Tahoma"/>
        </w:rPr>
        <w:lastRenderedPageBreak/>
        <w:br w:type="page"/>
      </w:r>
      <w:r w:rsidR="00E14384" w:rsidRPr="000F1FA6">
        <w:rPr>
          <w:rStyle w:val="Zwaar"/>
          <w:rFonts w:ascii="Tahoma" w:hAnsi="Tahoma" w:cs="Tahoma"/>
          <w:b w:val="0"/>
        </w:rPr>
        <w:lastRenderedPageBreak/>
        <w:t>Protocol schorsing en verwijdering van leerlingen</w:t>
      </w:r>
    </w:p>
    <w:p w14:paraId="2E6766EE" w14:textId="77777777" w:rsidR="00E14384" w:rsidRPr="000F1FA6" w:rsidRDefault="00E14384" w:rsidP="00E14384">
      <w:pPr>
        <w:rPr>
          <w:rStyle w:val="Zwaar"/>
          <w:rFonts w:ascii="Tahoma" w:hAnsi="Tahoma" w:cs="Tahoma"/>
          <w:b w:val="0"/>
        </w:rPr>
      </w:pPr>
    </w:p>
    <w:p w14:paraId="4FE481D1" w14:textId="77777777" w:rsidR="00E14384" w:rsidRPr="000F1FA6" w:rsidRDefault="00E14384" w:rsidP="00E14384">
      <w:pPr>
        <w:rPr>
          <w:rStyle w:val="Zwaar"/>
          <w:rFonts w:ascii="Tahoma" w:hAnsi="Tahoma" w:cs="Tahoma"/>
          <w:b w:val="0"/>
          <w:u w:val="single"/>
        </w:rPr>
      </w:pPr>
      <w:r w:rsidRPr="000F1FA6">
        <w:rPr>
          <w:rStyle w:val="Zwaar"/>
          <w:rFonts w:ascii="Tahoma" w:hAnsi="Tahoma" w:cs="Tahoma"/>
          <w:b w:val="0"/>
        </w:rPr>
        <w:t xml:space="preserve">Dit protocol treedt in werking als er sprake is van ernstig ongewenst gedrag door een leerling, waarbij psychisch en of lichamelijk letsel aan derden is toegebracht. Er worden 3 vormen van maatregelen genomen: </w:t>
      </w:r>
    </w:p>
    <w:p w14:paraId="0C55021A" w14:textId="77777777" w:rsidR="00E14384" w:rsidRPr="000F1FA6" w:rsidRDefault="00E14384" w:rsidP="00E14384">
      <w:pPr>
        <w:pStyle w:val="default"/>
        <w:spacing w:beforeAutospacing="0" w:afterAutospacing="0"/>
        <w:ind w:left="720" w:hanging="360"/>
        <w:rPr>
          <w:rStyle w:val="Zwaar"/>
          <w:rFonts w:ascii="Tahoma" w:hAnsi="Tahoma" w:cs="Tahoma"/>
          <w:b w:val="0"/>
          <w:sz w:val="22"/>
          <w:szCs w:val="22"/>
        </w:rPr>
      </w:pPr>
      <w:r w:rsidRPr="000F1FA6">
        <w:rPr>
          <w:rStyle w:val="Zwaar"/>
          <w:rFonts w:ascii="Tahoma" w:hAnsi="Tahoma" w:cs="Tahoma"/>
          <w:b w:val="0"/>
          <w:sz w:val="22"/>
          <w:szCs w:val="22"/>
        </w:rPr>
        <w:t xml:space="preserve">            • </w:t>
      </w:r>
      <w:r w:rsidRPr="000F1FA6">
        <w:rPr>
          <w:rStyle w:val="Zwaar"/>
          <w:rFonts w:ascii="Tahoma" w:hAnsi="Tahoma" w:cs="Tahoma"/>
          <w:b w:val="0"/>
          <w:sz w:val="22"/>
          <w:szCs w:val="22"/>
          <w:u w:val="single"/>
        </w:rPr>
        <w:t xml:space="preserve">Time-out </w:t>
      </w:r>
    </w:p>
    <w:p w14:paraId="343E4463" w14:textId="77777777" w:rsidR="00E14384" w:rsidRPr="000F1FA6" w:rsidRDefault="00E14384" w:rsidP="00E14384">
      <w:pPr>
        <w:pStyle w:val="default"/>
        <w:spacing w:beforeAutospacing="0" w:afterAutospacing="0"/>
        <w:ind w:left="720" w:hanging="360"/>
        <w:rPr>
          <w:rStyle w:val="Zwaar"/>
          <w:rFonts w:ascii="Tahoma" w:hAnsi="Tahoma" w:cs="Tahoma"/>
          <w:b w:val="0"/>
          <w:sz w:val="22"/>
          <w:szCs w:val="22"/>
        </w:rPr>
      </w:pPr>
      <w:r w:rsidRPr="000F1FA6">
        <w:rPr>
          <w:rStyle w:val="Zwaar"/>
          <w:rFonts w:ascii="Tahoma" w:hAnsi="Tahoma" w:cs="Tahoma"/>
          <w:b w:val="0"/>
          <w:sz w:val="22"/>
          <w:szCs w:val="22"/>
        </w:rPr>
        <w:t xml:space="preserve">            • </w:t>
      </w:r>
      <w:r w:rsidRPr="000F1FA6">
        <w:rPr>
          <w:rStyle w:val="Zwaar"/>
          <w:rFonts w:ascii="Tahoma" w:hAnsi="Tahoma" w:cs="Tahoma"/>
          <w:b w:val="0"/>
          <w:sz w:val="22"/>
          <w:szCs w:val="22"/>
          <w:u w:val="single"/>
        </w:rPr>
        <w:t xml:space="preserve">Schorsing </w:t>
      </w:r>
    </w:p>
    <w:p w14:paraId="53D2527F" w14:textId="77777777" w:rsidR="00E14384" w:rsidRPr="000F1FA6" w:rsidRDefault="00E14384" w:rsidP="00E14384">
      <w:pPr>
        <w:pStyle w:val="default"/>
        <w:spacing w:beforeAutospacing="0" w:afterAutospacing="0"/>
        <w:ind w:left="720" w:hanging="360"/>
        <w:rPr>
          <w:rStyle w:val="Zwaar"/>
          <w:rFonts w:ascii="Tahoma" w:hAnsi="Tahoma" w:cs="Tahoma"/>
          <w:b w:val="0"/>
          <w:sz w:val="22"/>
          <w:szCs w:val="22"/>
        </w:rPr>
      </w:pPr>
      <w:r w:rsidRPr="000F1FA6">
        <w:rPr>
          <w:rStyle w:val="Zwaar"/>
          <w:rFonts w:ascii="Tahoma" w:hAnsi="Tahoma" w:cs="Tahoma"/>
          <w:b w:val="0"/>
          <w:sz w:val="22"/>
          <w:szCs w:val="22"/>
        </w:rPr>
        <w:t xml:space="preserve">            • </w:t>
      </w:r>
      <w:r w:rsidRPr="000F1FA6">
        <w:rPr>
          <w:rStyle w:val="Zwaar"/>
          <w:rFonts w:ascii="Tahoma" w:hAnsi="Tahoma" w:cs="Tahoma"/>
          <w:b w:val="0"/>
          <w:sz w:val="22"/>
          <w:szCs w:val="22"/>
          <w:u w:val="single"/>
        </w:rPr>
        <w:t xml:space="preserve">Verwijdering </w:t>
      </w:r>
    </w:p>
    <w:p w14:paraId="46B3A562" w14:textId="77777777" w:rsidR="00E14384" w:rsidRPr="000F1FA6" w:rsidRDefault="00E14384" w:rsidP="00E14384">
      <w:pPr>
        <w:pStyle w:val="default"/>
        <w:spacing w:beforeAutospacing="0" w:afterAutospacing="0"/>
        <w:rPr>
          <w:rStyle w:val="Zwaar"/>
          <w:rFonts w:ascii="Tahoma" w:hAnsi="Tahoma" w:cs="Tahoma"/>
          <w:b w:val="0"/>
          <w:sz w:val="22"/>
          <w:szCs w:val="22"/>
          <w:u w:val="single"/>
        </w:rPr>
      </w:pPr>
      <w:r w:rsidRPr="000F1FA6">
        <w:rPr>
          <w:rStyle w:val="Zwaar"/>
          <w:rFonts w:ascii="Tahoma" w:hAnsi="Tahoma" w:cs="Tahoma"/>
          <w:b w:val="0"/>
          <w:sz w:val="22"/>
          <w:szCs w:val="22"/>
          <w:u w:val="single"/>
        </w:rPr>
        <w:t>Time-out</w:t>
      </w:r>
    </w:p>
    <w:p w14:paraId="74DC72DF" w14:textId="77777777" w:rsidR="00E14384" w:rsidRPr="000F1FA6" w:rsidRDefault="00E14384" w:rsidP="00E14384">
      <w:pPr>
        <w:pStyle w:val="default"/>
        <w:spacing w:beforeAutospacing="0" w:afterAutospacing="0"/>
        <w:rPr>
          <w:rStyle w:val="Zwaar"/>
          <w:rFonts w:ascii="Tahoma" w:hAnsi="Tahoma" w:cs="Tahoma"/>
          <w:b w:val="0"/>
          <w:sz w:val="22"/>
          <w:szCs w:val="22"/>
        </w:rPr>
      </w:pPr>
      <w:r w:rsidRPr="000F1FA6">
        <w:rPr>
          <w:rStyle w:val="Zwaar"/>
          <w:rFonts w:ascii="Tahoma" w:hAnsi="Tahoma" w:cs="Tahoma"/>
          <w:b w:val="0"/>
          <w:sz w:val="22"/>
          <w:szCs w:val="22"/>
        </w:rPr>
        <w:t xml:space="preserve">Een ernstig incident leidt tot een time-out met onmiddellijke ingang. Hierbij gelden de volgende voorwaarden: </w:t>
      </w:r>
    </w:p>
    <w:p w14:paraId="482FBFC9" w14:textId="77777777" w:rsidR="00E14384" w:rsidRPr="000F1FA6" w:rsidRDefault="00E14384" w:rsidP="003B4A54">
      <w:pPr>
        <w:pStyle w:val="default"/>
        <w:numPr>
          <w:ilvl w:val="0"/>
          <w:numId w:val="29"/>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In geval van een time-out wordt de leerling voor de rest van de dag de toegang  tot de school ontzegd. </w:t>
      </w:r>
    </w:p>
    <w:p w14:paraId="6ADD55B6" w14:textId="77777777" w:rsidR="00E14384" w:rsidRPr="000F1FA6" w:rsidRDefault="00E14384" w:rsidP="003B4A54">
      <w:pPr>
        <w:pStyle w:val="default"/>
        <w:numPr>
          <w:ilvl w:val="0"/>
          <w:numId w:val="29"/>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Tenzij redelijke gronden zich daartegen verzetten worden de ouders/verzorgers onmiddellijk van het incident en de time-out gemotiveerd op de hoogte gebracht. Als veiligheid voorop staat, moet de time-out niet afhankelijk gesteld worden van het contact met ouders. Als de ouders niet te bereiken zijn, wordt (indien mogelijk) de leerling verwijderd uit de klas en onder toezicht gesteld van een leerkracht of lid van de directie die op dat moment geen groep heeft.</w:t>
      </w:r>
    </w:p>
    <w:p w14:paraId="482E2333" w14:textId="77777777" w:rsidR="00E14384" w:rsidRPr="000F1FA6" w:rsidRDefault="00E14384" w:rsidP="003B4A54">
      <w:pPr>
        <w:pStyle w:val="default"/>
        <w:numPr>
          <w:ilvl w:val="0"/>
          <w:numId w:val="29"/>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De time-out maatregel kan eenmaal worden verlengd met 1 dag. Daarna kan de leerling worden geschorst voor maximaal 1 week. In beide gevallen dient de school vooraf of – indien dat niet mogelijk is – zo spoedig mogelijk na het effectueren van de maatregel contact op te nemen met de ouders. </w:t>
      </w:r>
    </w:p>
    <w:p w14:paraId="2D092D93" w14:textId="77777777" w:rsidR="00E14384" w:rsidRPr="000F1FA6" w:rsidRDefault="00E14384" w:rsidP="003B4A54">
      <w:pPr>
        <w:pStyle w:val="default"/>
        <w:numPr>
          <w:ilvl w:val="0"/>
          <w:numId w:val="29"/>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De ouders/verzorgers worden op school uitgenodigd voor een gesprek. Hierbij is de groepsleerkracht en een lid van de directie van de school aanwezig. </w:t>
      </w:r>
    </w:p>
    <w:p w14:paraId="54263645" w14:textId="77777777" w:rsidR="00E14384" w:rsidRPr="000F1FA6" w:rsidRDefault="00E14384" w:rsidP="003B4A54">
      <w:pPr>
        <w:pStyle w:val="default"/>
        <w:numPr>
          <w:ilvl w:val="0"/>
          <w:numId w:val="29"/>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Van het incident en het gesprek met de ouders wordt een verslag gemaakt. Dit verslag wordt door de ouders voor gezien getekend en in h</w:t>
      </w:r>
      <w:r>
        <w:rPr>
          <w:rStyle w:val="Zwaar"/>
          <w:rFonts w:ascii="Tahoma" w:hAnsi="Tahoma" w:cs="Tahoma"/>
          <w:b w:val="0"/>
          <w:sz w:val="22"/>
          <w:szCs w:val="22"/>
        </w:rPr>
        <w:t>et leerlingendossier opgeslagen</w:t>
      </w:r>
      <w:r w:rsidRPr="000F1FA6">
        <w:rPr>
          <w:rStyle w:val="Zwaar"/>
          <w:rFonts w:ascii="Tahoma" w:hAnsi="Tahoma" w:cs="Tahoma"/>
          <w:b w:val="0"/>
          <w:sz w:val="22"/>
          <w:szCs w:val="22"/>
        </w:rPr>
        <w:t xml:space="preserve"> (punt 1)</w:t>
      </w:r>
      <w:r>
        <w:rPr>
          <w:rStyle w:val="Zwaar"/>
          <w:rFonts w:ascii="Tahoma" w:hAnsi="Tahoma" w:cs="Tahoma"/>
          <w:b w:val="0"/>
          <w:sz w:val="22"/>
          <w:szCs w:val="22"/>
        </w:rPr>
        <w:t>.</w:t>
      </w:r>
    </w:p>
    <w:p w14:paraId="58FCD50C" w14:textId="77777777" w:rsidR="00E14384" w:rsidRPr="000F1FA6" w:rsidRDefault="00E14384" w:rsidP="003B4A54">
      <w:pPr>
        <w:pStyle w:val="default"/>
        <w:numPr>
          <w:ilvl w:val="0"/>
          <w:numId w:val="29"/>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De time-out maatregel kan alleen worden toegepast na goedkeuring door de directie van de school. </w:t>
      </w:r>
    </w:p>
    <w:p w14:paraId="76862158" w14:textId="77777777" w:rsidR="00E14384" w:rsidRPr="000F1FA6" w:rsidRDefault="00E14384" w:rsidP="003B4A54">
      <w:pPr>
        <w:pStyle w:val="default"/>
        <w:numPr>
          <w:ilvl w:val="0"/>
          <w:numId w:val="29"/>
        </w:numPr>
        <w:tabs>
          <w:tab w:val="clear" w:pos="720"/>
          <w:tab w:val="num" w:pos="360"/>
        </w:tabs>
        <w:spacing w:beforeAutospacing="0" w:afterAutospacing="0"/>
        <w:ind w:hanging="720"/>
        <w:rPr>
          <w:rStyle w:val="Zwaar"/>
          <w:rFonts w:ascii="Tahoma" w:hAnsi="Tahoma" w:cs="Tahoma"/>
          <w:b w:val="0"/>
          <w:sz w:val="22"/>
          <w:szCs w:val="22"/>
        </w:rPr>
      </w:pPr>
      <w:r w:rsidRPr="000F1FA6">
        <w:rPr>
          <w:rStyle w:val="Zwaar"/>
          <w:rFonts w:ascii="Tahoma" w:hAnsi="Tahoma" w:cs="Tahoma"/>
          <w:b w:val="0"/>
          <w:sz w:val="22"/>
          <w:szCs w:val="22"/>
        </w:rPr>
        <w:t xml:space="preserve">De time-out maatregel wordt na toepassing schriftelijk gemeld aan het bevoegd gezag. </w:t>
      </w:r>
    </w:p>
    <w:p w14:paraId="12BA3411" w14:textId="77777777" w:rsidR="00E14384" w:rsidRPr="000F1FA6" w:rsidRDefault="00E14384" w:rsidP="00E14384">
      <w:pPr>
        <w:pStyle w:val="default"/>
        <w:spacing w:before="0" w:beforeAutospacing="0" w:after="0" w:afterAutospacing="0"/>
        <w:rPr>
          <w:rFonts w:ascii="Tahoma" w:hAnsi="Tahoma" w:cs="Tahoma"/>
          <w:color w:val="000000"/>
          <w:sz w:val="22"/>
          <w:szCs w:val="22"/>
        </w:rPr>
      </w:pPr>
    </w:p>
    <w:p w14:paraId="0C6C36D6" w14:textId="77777777" w:rsidR="00E14384" w:rsidRPr="000F1FA6" w:rsidRDefault="00E14384" w:rsidP="00E14384">
      <w:pPr>
        <w:pStyle w:val="default"/>
        <w:spacing w:before="0" w:beforeAutospacing="0" w:after="0" w:afterAutospacing="0"/>
        <w:rPr>
          <w:rStyle w:val="Zwaar"/>
          <w:rFonts w:ascii="Tahoma" w:hAnsi="Tahoma" w:cs="Tahoma"/>
          <w:b w:val="0"/>
          <w:sz w:val="22"/>
          <w:szCs w:val="22"/>
        </w:rPr>
      </w:pPr>
      <w:r w:rsidRPr="000F1FA6">
        <w:rPr>
          <w:rStyle w:val="Zwaar"/>
          <w:rFonts w:ascii="Tahoma" w:hAnsi="Tahoma" w:cs="Tahoma"/>
          <w:b w:val="0"/>
          <w:sz w:val="22"/>
          <w:szCs w:val="22"/>
          <w:u w:val="single"/>
        </w:rPr>
        <w:t>Schorsing</w:t>
      </w:r>
      <w:r w:rsidRPr="000F1FA6">
        <w:rPr>
          <w:rStyle w:val="Zwaar"/>
          <w:rFonts w:ascii="Tahoma" w:hAnsi="Tahoma" w:cs="Tahoma"/>
          <w:b w:val="0"/>
          <w:sz w:val="22"/>
          <w:szCs w:val="22"/>
        </w:rPr>
        <w:t xml:space="preserve"> </w:t>
      </w:r>
    </w:p>
    <w:p w14:paraId="2E806E3C" w14:textId="77777777" w:rsidR="00E14384" w:rsidRPr="000F1FA6" w:rsidRDefault="00E14384" w:rsidP="00E14384">
      <w:pPr>
        <w:pStyle w:val="default"/>
        <w:spacing w:beforeAutospacing="0" w:afterAutospacing="0"/>
        <w:rPr>
          <w:rStyle w:val="Zwaar"/>
          <w:rFonts w:ascii="Tahoma" w:hAnsi="Tahoma" w:cs="Tahoma"/>
          <w:b w:val="0"/>
          <w:sz w:val="22"/>
          <w:szCs w:val="22"/>
        </w:rPr>
      </w:pPr>
      <w:r w:rsidRPr="000F1FA6">
        <w:rPr>
          <w:rStyle w:val="Zwaar"/>
          <w:rFonts w:ascii="Tahoma" w:hAnsi="Tahoma" w:cs="Tahoma"/>
          <w:b w:val="0"/>
          <w:sz w:val="22"/>
          <w:szCs w:val="22"/>
        </w:rPr>
        <w:t xml:space="preserve">Pas bij een volgend ernstig incident, of in het afzonderlijke geval dat het voorgevallen incident zo ernstig is, kan worden overgegaan tot een formele schorsing. De wettelijke regeling voor het Bijzonder/Openbaar onderwijs is hierbij van toepassing. </w:t>
      </w:r>
    </w:p>
    <w:p w14:paraId="1011BA02" w14:textId="77777777" w:rsidR="00E14384" w:rsidRPr="000F1FA6" w:rsidRDefault="00E14384" w:rsidP="00E14384">
      <w:pPr>
        <w:pStyle w:val="default"/>
        <w:spacing w:before="0" w:beforeAutospacing="0" w:after="0" w:afterAutospacing="0"/>
        <w:rPr>
          <w:rStyle w:val="Zwaar"/>
          <w:rFonts w:ascii="Tahoma" w:hAnsi="Tahoma" w:cs="Tahoma"/>
          <w:b w:val="0"/>
          <w:sz w:val="22"/>
          <w:szCs w:val="22"/>
        </w:rPr>
      </w:pPr>
      <w:r w:rsidRPr="000F1FA6">
        <w:rPr>
          <w:rStyle w:val="Zwaar"/>
          <w:rFonts w:ascii="Tahoma" w:hAnsi="Tahoma" w:cs="Tahoma"/>
          <w:b w:val="0"/>
          <w:sz w:val="22"/>
          <w:szCs w:val="22"/>
        </w:rPr>
        <w:t xml:space="preserve">Hierbij gelden de volgende voorwaarden: </w:t>
      </w:r>
    </w:p>
    <w:p w14:paraId="131999C6" w14:textId="77777777" w:rsidR="00E14384" w:rsidRPr="000F1FA6" w:rsidRDefault="00E14384" w:rsidP="003B4A54">
      <w:pPr>
        <w:pStyle w:val="default"/>
        <w:numPr>
          <w:ilvl w:val="0"/>
          <w:numId w:val="30"/>
        </w:numPr>
        <w:tabs>
          <w:tab w:val="clear" w:pos="90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Het bevoegd gezag van de school wordt voorafgaand aan de schorsing in kennis gesteld van deze maatregel en om goedkeuring gevraagd. </w:t>
      </w:r>
    </w:p>
    <w:p w14:paraId="582CF980" w14:textId="77777777" w:rsidR="00E14384" w:rsidRPr="000F1FA6" w:rsidRDefault="00E14384" w:rsidP="003B4A54">
      <w:pPr>
        <w:pStyle w:val="default"/>
        <w:numPr>
          <w:ilvl w:val="0"/>
          <w:numId w:val="30"/>
        </w:numPr>
        <w:tabs>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Gedurende de schorsing wordt de leerling de toegang tot de school ontzegd. Voor zover mogelijk worden er maatregelen getroffen waardoor de voortgang van het leerproces van de </w:t>
      </w:r>
      <w:r>
        <w:rPr>
          <w:rStyle w:val="Zwaar"/>
          <w:rFonts w:ascii="Tahoma" w:hAnsi="Tahoma" w:cs="Tahoma"/>
          <w:b w:val="0"/>
          <w:sz w:val="22"/>
          <w:szCs w:val="22"/>
        </w:rPr>
        <w:t>leerling gewaarborgd kan worden</w:t>
      </w:r>
      <w:r w:rsidRPr="000F1FA6">
        <w:rPr>
          <w:rStyle w:val="Zwaar"/>
          <w:rFonts w:ascii="Tahoma" w:hAnsi="Tahoma" w:cs="Tahoma"/>
          <w:b w:val="0"/>
          <w:sz w:val="22"/>
          <w:szCs w:val="22"/>
        </w:rPr>
        <w:t xml:space="preserve"> (zie noot 2)</w:t>
      </w:r>
      <w:r>
        <w:rPr>
          <w:rStyle w:val="Zwaar"/>
          <w:rFonts w:ascii="Tahoma" w:hAnsi="Tahoma" w:cs="Tahoma"/>
          <w:b w:val="0"/>
          <w:sz w:val="22"/>
          <w:szCs w:val="22"/>
        </w:rPr>
        <w:t>.</w:t>
      </w:r>
      <w:r w:rsidRPr="000F1FA6">
        <w:rPr>
          <w:rStyle w:val="Zwaar"/>
          <w:rFonts w:ascii="Tahoma" w:hAnsi="Tahoma" w:cs="Tahoma"/>
          <w:b w:val="0"/>
          <w:sz w:val="22"/>
          <w:szCs w:val="22"/>
        </w:rPr>
        <w:t xml:space="preserve"> </w:t>
      </w:r>
    </w:p>
    <w:p w14:paraId="506C82A9" w14:textId="77777777" w:rsidR="00E14384" w:rsidRPr="000F1FA6" w:rsidRDefault="00E14384" w:rsidP="003B4A54">
      <w:pPr>
        <w:pStyle w:val="default"/>
        <w:numPr>
          <w:ilvl w:val="0"/>
          <w:numId w:val="30"/>
        </w:numPr>
        <w:tabs>
          <w:tab w:val="num" w:pos="360"/>
        </w:tabs>
        <w:spacing w:beforeAutospacing="0" w:afterAutospacing="0"/>
        <w:ind w:hanging="900"/>
        <w:rPr>
          <w:rStyle w:val="Zwaar"/>
          <w:rFonts w:ascii="Tahoma" w:hAnsi="Tahoma" w:cs="Tahoma"/>
          <w:b w:val="0"/>
          <w:sz w:val="22"/>
          <w:szCs w:val="22"/>
        </w:rPr>
      </w:pPr>
      <w:r w:rsidRPr="000F1FA6">
        <w:rPr>
          <w:rStyle w:val="Zwaar"/>
          <w:rFonts w:ascii="Tahoma" w:hAnsi="Tahoma" w:cs="Tahoma"/>
          <w:b w:val="0"/>
          <w:sz w:val="22"/>
          <w:szCs w:val="22"/>
        </w:rPr>
        <w:lastRenderedPageBreak/>
        <w:t>De schorsing bedraagt maximaal 3 weken en kan</w:t>
      </w:r>
      <w:r>
        <w:rPr>
          <w:rStyle w:val="Zwaar"/>
          <w:rFonts w:ascii="Tahoma" w:hAnsi="Tahoma" w:cs="Tahoma"/>
          <w:b w:val="0"/>
          <w:sz w:val="22"/>
          <w:szCs w:val="22"/>
        </w:rPr>
        <w:t xml:space="preserve"> hooguit 2 maal worden verlengd</w:t>
      </w:r>
      <w:r w:rsidRPr="000F1FA6">
        <w:rPr>
          <w:rStyle w:val="Zwaar"/>
          <w:rFonts w:ascii="Tahoma" w:hAnsi="Tahoma" w:cs="Tahoma"/>
          <w:b w:val="0"/>
          <w:sz w:val="22"/>
          <w:szCs w:val="22"/>
        </w:rPr>
        <w:t xml:space="preserve"> (zie noot 3)</w:t>
      </w:r>
      <w:r>
        <w:rPr>
          <w:rStyle w:val="Zwaar"/>
          <w:rFonts w:ascii="Tahoma" w:hAnsi="Tahoma" w:cs="Tahoma"/>
          <w:b w:val="0"/>
          <w:sz w:val="22"/>
          <w:szCs w:val="22"/>
        </w:rPr>
        <w:t>.</w:t>
      </w:r>
      <w:r w:rsidRPr="000F1FA6">
        <w:rPr>
          <w:rStyle w:val="Zwaar"/>
          <w:rFonts w:ascii="Tahoma" w:hAnsi="Tahoma" w:cs="Tahoma"/>
          <w:b w:val="0"/>
          <w:sz w:val="22"/>
          <w:szCs w:val="22"/>
        </w:rPr>
        <w:t xml:space="preserve"> </w:t>
      </w:r>
    </w:p>
    <w:p w14:paraId="6DDD5B18" w14:textId="77777777" w:rsidR="00E14384" w:rsidRPr="000F1FA6" w:rsidRDefault="00E14384" w:rsidP="003B4A54">
      <w:pPr>
        <w:pStyle w:val="default"/>
        <w:numPr>
          <w:ilvl w:val="0"/>
          <w:numId w:val="30"/>
        </w:numPr>
        <w:tabs>
          <w:tab w:val="clear" w:pos="90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De betrokken ouders/verzorgers worden door de directie uitgenodigd voor een gesprek betreffende de maatregel. Hierbij dienen nadrukkelijk oplossingsmogelijkheden te worden verkend, waarbij de mogelijkheden en de onmogelijkheden van de opvang van de leerling op de school aan de orde komen. </w:t>
      </w:r>
    </w:p>
    <w:p w14:paraId="5FFC8F6B" w14:textId="77777777" w:rsidR="00E14384" w:rsidRPr="000F1FA6" w:rsidRDefault="00E14384" w:rsidP="003B4A54">
      <w:pPr>
        <w:pStyle w:val="default"/>
        <w:numPr>
          <w:ilvl w:val="0"/>
          <w:numId w:val="30"/>
        </w:numPr>
        <w:tabs>
          <w:tab w:val="clear" w:pos="90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Van de schorsing en het gesprek met de ouders wordt een verslag gemaakt. Dit verslag wordt door de ouders/verzorgers voor gezien getekend en in het leerlingendossier opgeslagen.</w:t>
      </w:r>
    </w:p>
    <w:p w14:paraId="7716E4B1" w14:textId="77777777" w:rsidR="00E14384" w:rsidRPr="000F1FA6" w:rsidRDefault="00E14384" w:rsidP="003B4A54">
      <w:pPr>
        <w:pStyle w:val="default"/>
        <w:numPr>
          <w:ilvl w:val="0"/>
          <w:numId w:val="30"/>
        </w:numPr>
        <w:tabs>
          <w:tab w:val="clear" w:pos="90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Het verslag wordt ter kennisgeving verst</w:t>
      </w:r>
      <w:r>
        <w:rPr>
          <w:rStyle w:val="Zwaar"/>
          <w:rFonts w:ascii="Tahoma" w:hAnsi="Tahoma" w:cs="Tahoma"/>
          <w:b w:val="0"/>
          <w:sz w:val="22"/>
          <w:szCs w:val="22"/>
        </w:rPr>
        <w:t>uurd aan het bevoegd gezag, de a</w:t>
      </w:r>
      <w:r w:rsidRPr="000F1FA6">
        <w:rPr>
          <w:rStyle w:val="Zwaar"/>
          <w:rFonts w:ascii="Tahoma" w:hAnsi="Tahoma" w:cs="Tahoma"/>
          <w:b w:val="0"/>
          <w:sz w:val="22"/>
          <w:szCs w:val="22"/>
        </w:rPr>
        <w:t>mbtenaar leerplichtzaken en de inspectie onderwijs.</w:t>
      </w:r>
    </w:p>
    <w:p w14:paraId="44505EED" w14:textId="77777777" w:rsidR="00E14384" w:rsidRPr="000F1FA6" w:rsidRDefault="00E14384" w:rsidP="003B4A54">
      <w:pPr>
        <w:pStyle w:val="default"/>
        <w:numPr>
          <w:ilvl w:val="0"/>
          <w:numId w:val="30"/>
        </w:numPr>
        <w:tabs>
          <w:tab w:val="clear" w:pos="90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Ouders kunnen beroep aantekenen bij het bevoegd gezag van de school. Het bevoegd gezag beslist uiterlijk binnen 14 dagen op het beroep. </w:t>
      </w:r>
    </w:p>
    <w:p w14:paraId="5A56710E" w14:textId="77777777" w:rsidR="00E14384" w:rsidRDefault="00E14384" w:rsidP="00E14384">
      <w:pPr>
        <w:pStyle w:val="default"/>
        <w:spacing w:beforeAutospacing="0" w:afterAutospacing="0"/>
        <w:rPr>
          <w:rStyle w:val="Zwaar"/>
          <w:rFonts w:ascii="Tahoma" w:hAnsi="Tahoma" w:cs="Tahoma"/>
          <w:b w:val="0"/>
          <w:sz w:val="22"/>
          <w:szCs w:val="22"/>
          <w:u w:val="single"/>
        </w:rPr>
      </w:pPr>
    </w:p>
    <w:p w14:paraId="413C0073" w14:textId="77777777" w:rsidR="00E14384" w:rsidRPr="000F1FA6" w:rsidRDefault="00E14384" w:rsidP="00E14384">
      <w:pPr>
        <w:pStyle w:val="default"/>
        <w:spacing w:beforeAutospacing="0" w:afterAutospacing="0"/>
        <w:rPr>
          <w:rStyle w:val="Zwaar"/>
          <w:rFonts w:ascii="Tahoma" w:hAnsi="Tahoma" w:cs="Tahoma"/>
          <w:b w:val="0"/>
          <w:sz w:val="22"/>
          <w:szCs w:val="22"/>
          <w:u w:val="single"/>
        </w:rPr>
      </w:pPr>
      <w:r w:rsidRPr="000F1FA6">
        <w:rPr>
          <w:rStyle w:val="Zwaar"/>
          <w:rFonts w:ascii="Tahoma" w:hAnsi="Tahoma" w:cs="Tahoma"/>
          <w:b w:val="0"/>
          <w:sz w:val="22"/>
          <w:szCs w:val="22"/>
          <w:u w:val="single"/>
        </w:rPr>
        <w:t xml:space="preserve">Verwijdering </w:t>
      </w:r>
    </w:p>
    <w:p w14:paraId="35EA17DD" w14:textId="77777777" w:rsidR="00E14384" w:rsidRPr="000F1FA6" w:rsidRDefault="00E14384" w:rsidP="00E14384">
      <w:pPr>
        <w:pStyle w:val="default"/>
        <w:spacing w:beforeAutospacing="0" w:afterAutospacing="0"/>
        <w:rPr>
          <w:rStyle w:val="Zwaar"/>
          <w:rFonts w:ascii="Tahoma" w:hAnsi="Tahoma" w:cs="Tahoma"/>
          <w:b w:val="0"/>
          <w:sz w:val="22"/>
          <w:szCs w:val="22"/>
        </w:rPr>
      </w:pPr>
      <w:r w:rsidRPr="000F1FA6">
        <w:rPr>
          <w:rStyle w:val="Zwaar"/>
          <w:rFonts w:ascii="Tahoma" w:hAnsi="Tahoma" w:cs="Tahoma"/>
          <w:b w:val="0"/>
          <w:sz w:val="22"/>
          <w:szCs w:val="22"/>
        </w:rPr>
        <w:t>Bij het zich meermalen vo</w:t>
      </w:r>
      <w:r>
        <w:rPr>
          <w:rStyle w:val="Zwaar"/>
          <w:rFonts w:ascii="Tahoma" w:hAnsi="Tahoma" w:cs="Tahoma"/>
          <w:b w:val="0"/>
          <w:sz w:val="22"/>
          <w:szCs w:val="22"/>
        </w:rPr>
        <w:t>ordoen van een ernstig incident</w:t>
      </w:r>
      <w:r w:rsidRPr="000F1FA6">
        <w:rPr>
          <w:rStyle w:val="Zwaar"/>
          <w:rFonts w:ascii="Tahoma" w:hAnsi="Tahoma" w:cs="Tahoma"/>
          <w:b w:val="0"/>
          <w:sz w:val="22"/>
          <w:szCs w:val="22"/>
        </w:rPr>
        <w:t xml:space="preserve"> dat ingrijpende gevolgen heeft voor de veiligheid en/of de onderwijsk</w:t>
      </w:r>
      <w:r>
        <w:rPr>
          <w:rStyle w:val="Zwaar"/>
          <w:rFonts w:ascii="Tahoma" w:hAnsi="Tahoma" w:cs="Tahoma"/>
          <w:b w:val="0"/>
          <w:sz w:val="22"/>
          <w:szCs w:val="22"/>
        </w:rPr>
        <w:t>undige voortgang van de sc</w:t>
      </w:r>
      <w:r w:rsidRPr="000F1FA6">
        <w:rPr>
          <w:rStyle w:val="Zwaar"/>
          <w:rFonts w:ascii="Tahoma" w:hAnsi="Tahoma" w:cs="Tahoma"/>
          <w:b w:val="0"/>
          <w:sz w:val="22"/>
          <w:szCs w:val="22"/>
        </w:rPr>
        <w:t xml:space="preserve">hool, kan worden overgegaan tot verwijdering. De wettelijke regeling voor het Bijzonder/Openbaar onderwijs is hierbij van toepassing. Hierbij gelden de volgende voorwaarden: </w:t>
      </w:r>
    </w:p>
    <w:p w14:paraId="70A25C30" w14:textId="77777777" w:rsidR="00E14384" w:rsidRPr="000F1FA6" w:rsidRDefault="00E14384" w:rsidP="003B4A54">
      <w:pPr>
        <w:pStyle w:val="default"/>
        <w:numPr>
          <w:ilvl w:val="0"/>
          <w:numId w:val="31"/>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Verwijdering van een leerling van school is een beslissing van het bevoegd gezag. </w:t>
      </w:r>
    </w:p>
    <w:p w14:paraId="1FB794A7" w14:textId="77777777" w:rsidR="00E14384" w:rsidRPr="000F1FA6" w:rsidRDefault="00E14384" w:rsidP="003B4A54">
      <w:pPr>
        <w:pStyle w:val="default"/>
        <w:numPr>
          <w:ilvl w:val="0"/>
          <w:numId w:val="31"/>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Voordat men een beslissing neemt, dient het bevoegd gezag de betrokken leerkracht en de directie te horen. Hiervan wordt een verslag gemaakt wat aan de ouders ter kennis wordt gesteld en door de ouders voor gezien wordt getekend. </w:t>
      </w:r>
    </w:p>
    <w:p w14:paraId="60CE7DD8" w14:textId="77777777" w:rsidR="00E14384" w:rsidRPr="000F1FA6" w:rsidRDefault="00E14384" w:rsidP="003B4A54">
      <w:pPr>
        <w:pStyle w:val="default"/>
        <w:numPr>
          <w:ilvl w:val="0"/>
          <w:numId w:val="31"/>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Het verslag wordt ter kennisgeving opgestuurd naar de ambtenaar leerplichtzaken en de inspectie onderwijs</w:t>
      </w:r>
      <w:r>
        <w:rPr>
          <w:rStyle w:val="Zwaar"/>
          <w:rFonts w:ascii="Tahoma" w:hAnsi="Tahoma" w:cs="Tahoma"/>
          <w:b w:val="0"/>
          <w:sz w:val="22"/>
          <w:szCs w:val="22"/>
        </w:rPr>
        <w:t>.</w:t>
      </w:r>
    </w:p>
    <w:p w14:paraId="6CBEA3A1" w14:textId="77777777" w:rsidR="00E14384" w:rsidRPr="000F1FA6" w:rsidRDefault="00E14384" w:rsidP="003B4A54">
      <w:pPr>
        <w:pStyle w:val="default"/>
        <w:numPr>
          <w:ilvl w:val="0"/>
          <w:numId w:val="31"/>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Het bevoegd gezag informeert de ouders schriftelijk en met redenen over het voornemen tot verwijdering, waarbij de ouders gewezen wordt op de mogelijkheid van het indienen van een bezwaarschrift. </w:t>
      </w:r>
    </w:p>
    <w:p w14:paraId="6898415C" w14:textId="77777777" w:rsidR="00E14384" w:rsidRPr="000F1FA6" w:rsidRDefault="00E14384" w:rsidP="003B4A54">
      <w:pPr>
        <w:pStyle w:val="default"/>
        <w:numPr>
          <w:ilvl w:val="0"/>
          <w:numId w:val="31"/>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De ouders krijgen de mogelijkheid binnen zes weken een bezwaarschrift in te dienen.</w:t>
      </w:r>
    </w:p>
    <w:p w14:paraId="34105996" w14:textId="77777777" w:rsidR="00E14384" w:rsidRPr="000F1FA6" w:rsidRDefault="00E14384" w:rsidP="003B4A54">
      <w:pPr>
        <w:pStyle w:val="default"/>
        <w:numPr>
          <w:ilvl w:val="0"/>
          <w:numId w:val="31"/>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Het bevoegd gezag is verplicht de ouders te horen over het bezwaarschrift. </w:t>
      </w:r>
    </w:p>
    <w:p w14:paraId="7249B04C" w14:textId="77777777" w:rsidR="00E14384" w:rsidRPr="000F1FA6" w:rsidRDefault="00E14384" w:rsidP="003B4A54">
      <w:pPr>
        <w:pStyle w:val="default"/>
        <w:numPr>
          <w:ilvl w:val="0"/>
          <w:numId w:val="31"/>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Het bevoegd gezag neemt een uiteindelijke beslissing binnen vier weken na ontvangst van het bezwaarschrift. </w:t>
      </w:r>
    </w:p>
    <w:p w14:paraId="0FFD4787" w14:textId="77777777" w:rsidR="00E14384" w:rsidRPr="000F1FA6" w:rsidRDefault="00E14384" w:rsidP="003B4A54">
      <w:pPr>
        <w:pStyle w:val="default"/>
        <w:numPr>
          <w:ilvl w:val="0"/>
          <w:numId w:val="31"/>
        </w:numPr>
        <w:tabs>
          <w:tab w:val="clear" w:pos="720"/>
          <w:tab w:val="num" w:pos="360"/>
        </w:tabs>
        <w:spacing w:beforeAutospacing="0" w:afterAutospacing="0"/>
        <w:ind w:left="360"/>
        <w:rPr>
          <w:rStyle w:val="Zwaar"/>
          <w:rFonts w:ascii="Tahoma" w:hAnsi="Tahoma" w:cs="Tahoma"/>
          <w:b w:val="0"/>
          <w:sz w:val="22"/>
          <w:szCs w:val="22"/>
        </w:rPr>
      </w:pPr>
      <w:r w:rsidRPr="000F1FA6">
        <w:rPr>
          <w:rStyle w:val="Zwaar"/>
          <w:rFonts w:ascii="Tahoma" w:hAnsi="Tahoma" w:cs="Tahoma"/>
          <w:b w:val="0"/>
          <w:sz w:val="22"/>
          <w:szCs w:val="22"/>
        </w:rPr>
        <w:t xml:space="preserve">Een besluit tot verwijdering is pas mogelijk nadat een andere basisschool of een andere school voor speciaal onderwijs is gevonden om de leerling op te nemen of dat aantoonbaar is dat het bevoegd gezag, gedurende acht weken, er alles aan heeft gedaan om de leerling elders geplaatst te krijgen. </w:t>
      </w:r>
    </w:p>
    <w:p w14:paraId="02ADB986" w14:textId="77777777" w:rsidR="00E14384" w:rsidRDefault="00E14384" w:rsidP="00E14384">
      <w:pPr>
        <w:pStyle w:val="default"/>
        <w:spacing w:before="0" w:beforeAutospacing="0" w:after="0" w:afterAutospacing="0"/>
        <w:rPr>
          <w:rStyle w:val="Zwaar"/>
          <w:rFonts w:ascii="Tahoma" w:hAnsi="Tahoma" w:cs="Tahoma"/>
          <w:b w:val="0"/>
          <w:sz w:val="22"/>
          <w:szCs w:val="22"/>
        </w:rPr>
      </w:pPr>
    </w:p>
    <w:p w14:paraId="5DB2F4FD" w14:textId="77777777" w:rsidR="00E14384" w:rsidRPr="000F1FA6" w:rsidRDefault="00E14384" w:rsidP="00E14384">
      <w:pPr>
        <w:pStyle w:val="default"/>
        <w:spacing w:before="0" w:beforeAutospacing="0" w:after="0" w:afterAutospacing="0"/>
        <w:rPr>
          <w:rStyle w:val="Zwaar"/>
          <w:rFonts w:ascii="Tahoma" w:hAnsi="Tahoma" w:cs="Tahoma"/>
          <w:b w:val="0"/>
          <w:sz w:val="22"/>
          <w:szCs w:val="22"/>
        </w:rPr>
      </w:pPr>
      <w:r w:rsidRPr="000F1FA6">
        <w:rPr>
          <w:rStyle w:val="Zwaar"/>
          <w:rFonts w:ascii="Tahoma" w:hAnsi="Tahoma" w:cs="Tahoma"/>
          <w:b w:val="0"/>
          <w:sz w:val="22"/>
          <w:szCs w:val="22"/>
        </w:rPr>
        <w:t xml:space="preserve">Noot 1: de time-out is geen officieel instrument, maar kan niettemin bruikbaar zijn bij onveilige situaties of bij het herstellen van de rust binnen de school: het is principieel geen strafmaatregel maar een ordemaatregel in het belang van de school; daarom geen aantekening van de time-out maar van het incident in het dossier van de leerling. </w:t>
      </w:r>
    </w:p>
    <w:p w14:paraId="356D674E" w14:textId="77777777" w:rsidR="00E14384" w:rsidRDefault="00E14384" w:rsidP="00E14384">
      <w:pPr>
        <w:pStyle w:val="default"/>
        <w:spacing w:before="0" w:beforeAutospacing="0" w:after="0" w:afterAutospacing="0"/>
        <w:rPr>
          <w:rStyle w:val="Zwaar"/>
          <w:rFonts w:ascii="Tahoma" w:hAnsi="Tahoma" w:cs="Tahoma"/>
          <w:b w:val="0"/>
          <w:sz w:val="22"/>
          <w:szCs w:val="22"/>
        </w:rPr>
      </w:pPr>
    </w:p>
    <w:p w14:paraId="4120DA33" w14:textId="77777777" w:rsidR="00E14384" w:rsidRPr="000F1FA6" w:rsidRDefault="00E14384" w:rsidP="00E14384">
      <w:pPr>
        <w:pStyle w:val="default"/>
        <w:spacing w:before="0" w:beforeAutospacing="0" w:after="0" w:afterAutospacing="0"/>
        <w:rPr>
          <w:rStyle w:val="Zwaar"/>
          <w:rFonts w:ascii="Tahoma" w:hAnsi="Tahoma" w:cs="Tahoma"/>
          <w:b w:val="0"/>
          <w:sz w:val="22"/>
          <w:szCs w:val="22"/>
        </w:rPr>
      </w:pPr>
      <w:r>
        <w:rPr>
          <w:rStyle w:val="Zwaar"/>
          <w:rFonts w:ascii="Tahoma" w:hAnsi="Tahoma" w:cs="Tahoma"/>
          <w:b w:val="0"/>
          <w:sz w:val="22"/>
          <w:szCs w:val="22"/>
        </w:rPr>
        <w:t>Noot 2: s</w:t>
      </w:r>
      <w:r w:rsidRPr="000F1FA6">
        <w:rPr>
          <w:rStyle w:val="Zwaar"/>
          <w:rFonts w:ascii="Tahoma" w:hAnsi="Tahoma" w:cs="Tahoma"/>
          <w:b w:val="0"/>
          <w:sz w:val="22"/>
          <w:szCs w:val="22"/>
        </w:rPr>
        <w:t xml:space="preserve">chorsing mag niet betekenen dat het doen van toetsen (denk aan cito-entree of eindtoetsen) wordt belemmerd. Dit vraagt passende maatregelen, bijv. het wel tot de </w:t>
      </w:r>
      <w:r w:rsidRPr="000F1FA6">
        <w:rPr>
          <w:rStyle w:val="Zwaar"/>
          <w:rFonts w:ascii="Tahoma" w:hAnsi="Tahoma" w:cs="Tahoma"/>
          <w:b w:val="0"/>
          <w:sz w:val="22"/>
          <w:szCs w:val="22"/>
        </w:rPr>
        <w:lastRenderedPageBreak/>
        <w:t xml:space="preserve">school toelaten voor het doen van deze toets. Daarnaast kan het beschikbaar stellen van (thuis)studiemateriaal tot de mogelijkheden behoren. </w:t>
      </w:r>
    </w:p>
    <w:p w14:paraId="245FBF94" w14:textId="77777777" w:rsidR="00E14384" w:rsidRDefault="00E14384" w:rsidP="00E14384">
      <w:pPr>
        <w:pStyle w:val="default"/>
        <w:spacing w:before="0" w:beforeAutospacing="0" w:after="0" w:afterAutospacing="0"/>
        <w:rPr>
          <w:rStyle w:val="Zwaar"/>
          <w:rFonts w:ascii="Tahoma" w:hAnsi="Tahoma" w:cs="Tahoma"/>
          <w:b w:val="0"/>
          <w:sz w:val="22"/>
          <w:szCs w:val="22"/>
        </w:rPr>
      </w:pPr>
    </w:p>
    <w:p w14:paraId="08455D92" w14:textId="77777777" w:rsidR="00E14384" w:rsidRPr="000F1FA6" w:rsidRDefault="00E14384" w:rsidP="00E14384">
      <w:pPr>
        <w:pStyle w:val="default"/>
        <w:spacing w:before="0" w:beforeAutospacing="0" w:after="0" w:afterAutospacing="0"/>
        <w:rPr>
          <w:rStyle w:val="Zwaar"/>
          <w:rFonts w:ascii="Tahoma" w:hAnsi="Tahoma" w:cs="Tahoma"/>
          <w:b w:val="0"/>
          <w:sz w:val="22"/>
          <w:szCs w:val="22"/>
        </w:rPr>
      </w:pPr>
      <w:r w:rsidRPr="000F1FA6">
        <w:rPr>
          <w:rStyle w:val="Zwaar"/>
          <w:rFonts w:ascii="Tahoma" w:hAnsi="Tahoma" w:cs="Tahoma"/>
          <w:b w:val="0"/>
          <w:sz w:val="22"/>
          <w:szCs w:val="22"/>
        </w:rPr>
        <w:t>Noot 3: wezenlijk is dat de schorsing aan een maximum termijn gebonden is; zij mag geen</w:t>
      </w:r>
      <w:r>
        <w:rPr>
          <w:rStyle w:val="Zwaar"/>
          <w:rFonts w:ascii="Tahoma" w:hAnsi="Tahoma" w:cs="Tahoma"/>
          <w:b w:val="0"/>
          <w:sz w:val="22"/>
          <w:szCs w:val="22"/>
        </w:rPr>
        <w:t xml:space="preserve"> verkapte verwijdering worden. D</w:t>
      </w:r>
      <w:r w:rsidRPr="000F1FA6">
        <w:rPr>
          <w:rStyle w:val="Zwaar"/>
          <w:rFonts w:ascii="Tahoma" w:hAnsi="Tahoma" w:cs="Tahoma"/>
          <w:b w:val="0"/>
          <w:sz w:val="22"/>
          <w:szCs w:val="22"/>
        </w:rPr>
        <w:t xml:space="preserve">e termijn is zo gekozen dat in het ernstigste geval de school voldoende tijd ter beschikking heeft om een eventuele verwijderingsbeslissing op zorgvuldige wijze voor te bereiden. </w:t>
      </w:r>
    </w:p>
    <w:p w14:paraId="6823647B" w14:textId="77777777" w:rsidR="00E14384" w:rsidRPr="000F1FA6" w:rsidRDefault="00E14384" w:rsidP="00E14384">
      <w:pPr>
        <w:pBdr>
          <w:top w:val="single" w:sz="4" w:space="1" w:color="auto"/>
          <w:left w:val="single" w:sz="4" w:space="4" w:color="auto"/>
          <w:bottom w:val="single" w:sz="4" w:space="1" w:color="auto"/>
          <w:right w:val="single" w:sz="4" w:space="4" w:color="auto"/>
        </w:pBdr>
        <w:jc w:val="center"/>
        <w:rPr>
          <w:rStyle w:val="Zwaar"/>
          <w:rFonts w:ascii="Tahoma" w:hAnsi="Tahoma" w:cs="Tahoma"/>
          <w:b w:val="0"/>
        </w:rPr>
      </w:pPr>
      <w:r w:rsidRPr="000F1FA6">
        <w:rPr>
          <w:rFonts w:ascii="Tahoma" w:hAnsi="Tahoma" w:cs="Tahoma"/>
        </w:rPr>
        <w:br w:type="page"/>
      </w:r>
      <w:r w:rsidRPr="000F1FA6">
        <w:rPr>
          <w:rStyle w:val="Zwaar"/>
          <w:rFonts w:ascii="Tahoma" w:hAnsi="Tahoma" w:cs="Tahoma"/>
          <w:b w:val="0"/>
        </w:rPr>
        <w:lastRenderedPageBreak/>
        <w:t>Protocol opvang personeel en leerlingen bij ernstige incidenten</w:t>
      </w:r>
    </w:p>
    <w:p w14:paraId="30D2B699" w14:textId="77777777" w:rsidR="009F4F90" w:rsidRPr="000F1FA6" w:rsidRDefault="009F4F90" w:rsidP="009F4F90">
      <w:pPr>
        <w:rPr>
          <w:rStyle w:val="Zwaar"/>
          <w:rFonts w:ascii="Tahoma" w:hAnsi="Tahoma" w:cs="Tahoma"/>
          <w:b w:val="0"/>
        </w:rPr>
      </w:pPr>
    </w:p>
    <w:p w14:paraId="1EB3E559" w14:textId="77777777" w:rsidR="009F4F90" w:rsidRPr="000F1FA6" w:rsidRDefault="009F4F90" w:rsidP="009F4F90">
      <w:pPr>
        <w:rPr>
          <w:rStyle w:val="Zwaar"/>
          <w:rFonts w:ascii="Tahoma" w:hAnsi="Tahoma" w:cs="Tahoma"/>
          <w:b w:val="0"/>
        </w:rPr>
      </w:pPr>
      <w:r w:rsidRPr="000F1FA6">
        <w:rPr>
          <w:rStyle w:val="Zwaar"/>
          <w:rFonts w:ascii="Tahoma" w:hAnsi="Tahoma" w:cs="Tahoma"/>
          <w:b w:val="0"/>
        </w:rPr>
        <w:t>Op het moment dat een ernstig incident heeft plaatsgevonden</w:t>
      </w:r>
      <w:r>
        <w:rPr>
          <w:rStyle w:val="Zwaar"/>
          <w:rFonts w:ascii="Tahoma" w:hAnsi="Tahoma" w:cs="Tahoma"/>
          <w:b w:val="0"/>
        </w:rPr>
        <w:t>,</w:t>
      </w:r>
      <w:r w:rsidRPr="000F1FA6">
        <w:rPr>
          <w:rStyle w:val="Zwaar"/>
          <w:rFonts w:ascii="Tahoma" w:hAnsi="Tahoma" w:cs="Tahoma"/>
          <w:b w:val="0"/>
        </w:rPr>
        <w:t xml:space="preserve"> worden terstond de</w:t>
      </w:r>
    </w:p>
    <w:p w14:paraId="76725208" w14:textId="77777777" w:rsidR="009F4F90" w:rsidRPr="000F1FA6" w:rsidRDefault="009F4F90" w:rsidP="009F4F90">
      <w:pPr>
        <w:rPr>
          <w:rStyle w:val="Zwaar"/>
          <w:rFonts w:ascii="Tahoma" w:hAnsi="Tahoma" w:cs="Tahoma"/>
          <w:b w:val="0"/>
        </w:rPr>
      </w:pPr>
      <w:r>
        <w:rPr>
          <w:rStyle w:val="Zwaar"/>
          <w:rFonts w:ascii="Tahoma" w:hAnsi="Tahoma" w:cs="Tahoma"/>
          <w:b w:val="0"/>
        </w:rPr>
        <w:t>v</w:t>
      </w:r>
      <w:r w:rsidRPr="000F1FA6">
        <w:rPr>
          <w:rStyle w:val="Zwaar"/>
          <w:rFonts w:ascii="Tahoma" w:hAnsi="Tahoma" w:cs="Tahoma"/>
          <w:b w:val="0"/>
        </w:rPr>
        <w:t>ertrouwenspersonen geïnformeerd. Met toestemming van het slachtoffer wordt ook de directie op de hoogte gebracht. Als het leerlingen betreft worden de ouders direct geïnformeerd.</w:t>
      </w:r>
    </w:p>
    <w:p w14:paraId="1AC200C8" w14:textId="77777777" w:rsidR="009F4F90" w:rsidRPr="000F1FA6" w:rsidRDefault="009F4F90" w:rsidP="009F4F90">
      <w:pPr>
        <w:rPr>
          <w:rFonts w:ascii="Tahoma" w:hAnsi="Tahoma" w:cs="Tahoma"/>
        </w:rPr>
      </w:pPr>
    </w:p>
    <w:p w14:paraId="1FA4C682" w14:textId="77777777" w:rsidR="009F4F90" w:rsidRPr="000F1FA6" w:rsidRDefault="009F4F90" w:rsidP="009F4F90">
      <w:pPr>
        <w:rPr>
          <w:rStyle w:val="Zwaar"/>
          <w:rFonts w:ascii="Tahoma" w:hAnsi="Tahoma" w:cs="Tahoma"/>
          <w:b w:val="0"/>
        </w:rPr>
      </w:pPr>
      <w:r w:rsidRPr="000F1FA6">
        <w:rPr>
          <w:rStyle w:val="Zwaar"/>
          <w:rFonts w:ascii="Tahoma" w:hAnsi="Tahoma" w:cs="Tahoma"/>
          <w:b w:val="0"/>
        </w:rPr>
        <w:t>Taken en verantwoordelijkheden van de vertrouwenspersonen:</w:t>
      </w:r>
    </w:p>
    <w:p w14:paraId="0F603881" w14:textId="77777777" w:rsidR="009F4F90" w:rsidRPr="000F1FA6" w:rsidRDefault="009F4F90" w:rsidP="003B4A54">
      <w:pPr>
        <w:numPr>
          <w:ilvl w:val="0"/>
          <w:numId w:val="36"/>
        </w:numPr>
        <w:spacing w:line="284" w:lineRule="atLeast"/>
        <w:rPr>
          <w:rStyle w:val="Zwaar"/>
          <w:rFonts w:ascii="Tahoma" w:hAnsi="Tahoma" w:cs="Tahoma"/>
          <w:b w:val="0"/>
        </w:rPr>
      </w:pPr>
      <w:r w:rsidRPr="000F1FA6">
        <w:rPr>
          <w:rStyle w:val="Zwaar"/>
          <w:rFonts w:ascii="Tahoma" w:hAnsi="Tahoma" w:cs="Tahoma"/>
          <w:b w:val="0"/>
        </w:rPr>
        <w:t>een luisterend oor.</w:t>
      </w:r>
    </w:p>
    <w:p w14:paraId="79646714" w14:textId="77777777" w:rsidR="009F4F90" w:rsidRPr="000F1FA6" w:rsidRDefault="009F4F90" w:rsidP="003B4A54">
      <w:pPr>
        <w:numPr>
          <w:ilvl w:val="0"/>
          <w:numId w:val="36"/>
        </w:numPr>
        <w:spacing w:line="284" w:lineRule="atLeast"/>
        <w:rPr>
          <w:rStyle w:val="Zwaar"/>
          <w:rFonts w:ascii="Tahoma" w:hAnsi="Tahoma" w:cs="Tahoma"/>
          <w:b w:val="0"/>
        </w:rPr>
      </w:pPr>
      <w:r w:rsidRPr="000F1FA6">
        <w:rPr>
          <w:rStyle w:val="Zwaar"/>
          <w:rFonts w:ascii="Tahoma" w:hAnsi="Tahoma" w:cs="Tahoma"/>
          <w:b w:val="0"/>
        </w:rPr>
        <w:t>informatie over opvangmogelijkheden.</w:t>
      </w:r>
    </w:p>
    <w:p w14:paraId="1BD36FA4" w14:textId="77777777" w:rsidR="009F4F90" w:rsidRPr="000F1FA6" w:rsidRDefault="009F4F90" w:rsidP="003B4A54">
      <w:pPr>
        <w:numPr>
          <w:ilvl w:val="0"/>
          <w:numId w:val="36"/>
        </w:numPr>
        <w:spacing w:line="284" w:lineRule="atLeast"/>
        <w:rPr>
          <w:rStyle w:val="Zwaar"/>
          <w:rFonts w:ascii="Tahoma" w:hAnsi="Tahoma" w:cs="Tahoma"/>
          <w:b w:val="0"/>
        </w:rPr>
      </w:pPr>
      <w:r w:rsidRPr="000F1FA6">
        <w:rPr>
          <w:rStyle w:val="Zwaar"/>
          <w:rFonts w:ascii="Tahoma" w:hAnsi="Tahoma" w:cs="Tahoma"/>
          <w:b w:val="0"/>
        </w:rPr>
        <w:t>eigen grenzen aangeven, doorverwijzen naar hulpverlenende instanties.</w:t>
      </w:r>
    </w:p>
    <w:p w14:paraId="196EA658" w14:textId="77777777" w:rsidR="009F4F90" w:rsidRPr="000F1FA6" w:rsidRDefault="009F4F90" w:rsidP="003B4A54">
      <w:pPr>
        <w:numPr>
          <w:ilvl w:val="0"/>
          <w:numId w:val="36"/>
        </w:numPr>
        <w:spacing w:line="284" w:lineRule="atLeast"/>
        <w:rPr>
          <w:rStyle w:val="Zwaar"/>
          <w:rFonts w:ascii="Tahoma" w:hAnsi="Tahoma" w:cs="Tahoma"/>
          <w:b w:val="0"/>
        </w:rPr>
      </w:pPr>
      <w:r w:rsidRPr="000F1FA6">
        <w:rPr>
          <w:rStyle w:val="Zwaar"/>
          <w:rFonts w:ascii="Tahoma" w:hAnsi="Tahoma" w:cs="Tahoma"/>
          <w:b w:val="0"/>
        </w:rPr>
        <w:t>vertrouwelijk omgaan met informatie.</w:t>
      </w:r>
    </w:p>
    <w:p w14:paraId="44F0478C" w14:textId="77777777" w:rsidR="009F4F90" w:rsidRPr="000F1FA6" w:rsidRDefault="009F4F90" w:rsidP="009F4F90">
      <w:pPr>
        <w:pStyle w:val="Kop1"/>
        <w:rPr>
          <w:rFonts w:ascii="Tahoma" w:hAnsi="Tahoma" w:cs="Tahoma"/>
          <w:b w:val="0"/>
          <w:sz w:val="22"/>
          <w:szCs w:val="22"/>
        </w:rPr>
      </w:pPr>
      <w:r w:rsidRPr="000F1FA6">
        <w:rPr>
          <w:rFonts w:ascii="Tahoma" w:hAnsi="Tahoma" w:cs="Tahoma"/>
          <w:b w:val="0"/>
          <w:sz w:val="22"/>
          <w:szCs w:val="22"/>
        </w:rPr>
        <w:t>Opvangprocedure</w:t>
      </w:r>
    </w:p>
    <w:p w14:paraId="50F5ADEF" w14:textId="77777777" w:rsidR="009F4F90" w:rsidRPr="000F1FA6" w:rsidRDefault="009F4F90" w:rsidP="003B4A54">
      <w:pPr>
        <w:numPr>
          <w:ilvl w:val="0"/>
          <w:numId w:val="37"/>
        </w:numPr>
        <w:spacing w:line="284" w:lineRule="atLeast"/>
        <w:rPr>
          <w:rStyle w:val="Zwaar"/>
          <w:rFonts w:ascii="Tahoma" w:hAnsi="Tahoma" w:cs="Tahoma"/>
          <w:b w:val="0"/>
        </w:rPr>
      </w:pPr>
      <w:r w:rsidRPr="000F1FA6">
        <w:rPr>
          <w:rStyle w:val="Zwaar"/>
          <w:rFonts w:ascii="Tahoma" w:hAnsi="Tahoma" w:cs="Tahoma"/>
          <w:b w:val="0"/>
        </w:rPr>
        <w:t>Iedereen is verplicht het slachtoffer uit de situatie t</w:t>
      </w:r>
      <w:r>
        <w:rPr>
          <w:rStyle w:val="Zwaar"/>
          <w:rFonts w:ascii="Tahoma" w:hAnsi="Tahoma" w:cs="Tahoma"/>
          <w:b w:val="0"/>
        </w:rPr>
        <w:t xml:space="preserve">e helpen en de eerste opvang te </w:t>
      </w:r>
      <w:r w:rsidRPr="000F1FA6">
        <w:rPr>
          <w:rStyle w:val="Zwaar"/>
          <w:rFonts w:ascii="Tahoma" w:hAnsi="Tahoma" w:cs="Tahoma"/>
          <w:b w:val="0"/>
        </w:rPr>
        <w:t>regelen.</w:t>
      </w:r>
    </w:p>
    <w:p w14:paraId="7C1E8F20" w14:textId="77777777" w:rsidR="009F4F90" w:rsidRPr="000F1FA6" w:rsidRDefault="009F4F90" w:rsidP="009F4F90">
      <w:pPr>
        <w:pStyle w:val="Kop1"/>
        <w:rPr>
          <w:rFonts w:ascii="Tahoma" w:hAnsi="Tahoma" w:cs="Tahoma"/>
          <w:b w:val="0"/>
          <w:sz w:val="22"/>
          <w:szCs w:val="22"/>
        </w:rPr>
      </w:pPr>
      <w:r w:rsidRPr="000F1FA6">
        <w:rPr>
          <w:rFonts w:ascii="Tahoma" w:hAnsi="Tahoma" w:cs="Tahoma"/>
          <w:b w:val="0"/>
          <w:sz w:val="22"/>
          <w:szCs w:val="22"/>
        </w:rPr>
        <w:t>Contact met het slachtoffer</w:t>
      </w:r>
    </w:p>
    <w:p w14:paraId="3B65AEA5" w14:textId="77777777" w:rsidR="009F4F90" w:rsidRPr="000F1FA6" w:rsidRDefault="009F4F90" w:rsidP="003B4A54">
      <w:pPr>
        <w:numPr>
          <w:ilvl w:val="0"/>
          <w:numId w:val="37"/>
        </w:numPr>
        <w:spacing w:line="284" w:lineRule="atLeast"/>
        <w:rPr>
          <w:rStyle w:val="Zwaar"/>
          <w:rFonts w:ascii="Tahoma" w:hAnsi="Tahoma" w:cs="Tahoma"/>
          <w:b w:val="0"/>
        </w:rPr>
      </w:pPr>
      <w:r w:rsidRPr="000F1FA6">
        <w:rPr>
          <w:rStyle w:val="Zwaar"/>
          <w:rFonts w:ascii="Tahoma" w:hAnsi="Tahoma" w:cs="Tahoma"/>
          <w:b w:val="0"/>
        </w:rPr>
        <w:t>Dit is in eerst instantie de taak van de vertrouwenspersonen.</w:t>
      </w:r>
    </w:p>
    <w:p w14:paraId="46E9B8B2" w14:textId="77777777" w:rsidR="009F4F90" w:rsidRPr="000F1FA6" w:rsidRDefault="009F4F90" w:rsidP="003B4A54">
      <w:pPr>
        <w:numPr>
          <w:ilvl w:val="0"/>
          <w:numId w:val="37"/>
        </w:numPr>
        <w:spacing w:line="284" w:lineRule="atLeast"/>
        <w:rPr>
          <w:rStyle w:val="Zwaar"/>
          <w:rFonts w:ascii="Tahoma" w:hAnsi="Tahoma" w:cs="Tahoma"/>
          <w:b w:val="0"/>
        </w:rPr>
      </w:pPr>
      <w:r w:rsidRPr="000F1FA6">
        <w:rPr>
          <w:rStyle w:val="Zwaar"/>
          <w:rFonts w:ascii="Tahoma" w:hAnsi="Tahoma" w:cs="Tahoma"/>
          <w:b w:val="0"/>
        </w:rPr>
        <w:t>Het slachtoffer kan zelf aangeven met wie hij of zij over het voorval wil praten.</w:t>
      </w:r>
    </w:p>
    <w:p w14:paraId="0F5F6CD1" w14:textId="77777777" w:rsidR="009F4F90" w:rsidRPr="000F1FA6" w:rsidRDefault="009F4F90" w:rsidP="009F4F90">
      <w:pPr>
        <w:rPr>
          <w:rFonts w:ascii="Tahoma" w:hAnsi="Tahoma" w:cs="Tahoma"/>
        </w:rPr>
      </w:pPr>
    </w:p>
    <w:p w14:paraId="5ADE53D5" w14:textId="77777777" w:rsidR="009F4F90" w:rsidRPr="000F1FA6" w:rsidRDefault="009F4F90" w:rsidP="009F4F90">
      <w:pPr>
        <w:rPr>
          <w:rStyle w:val="Zwaar"/>
          <w:rFonts w:ascii="Tahoma" w:hAnsi="Tahoma" w:cs="Tahoma"/>
          <w:b w:val="0"/>
        </w:rPr>
      </w:pPr>
      <w:r w:rsidRPr="000F1FA6">
        <w:rPr>
          <w:rStyle w:val="Zwaar"/>
          <w:rFonts w:ascii="Tahoma" w:hAnsi="Tahoma" w:cs="Tahoma"/>
          <w:b w:val="0"/>
        </w:rPr>
        <w:t>Terugkeer op school</w:t>
      </w:r>
    </w:p>
    <w:p w14:paraId="1E42FE47" w14:textId="77777777" w:rsidR="009F4F90" w:rsidRPr="000F1FA6" w:rsidRDefault="009F4F90" w:rsidP="003B4A54">
      <w:pPr>
        <w:numPr>
          <w:ilvl w:val="0"/>
          <w:numId w:val="39"/>
        </w:numPr>
        <w:spacing w:line="284" w:lineRule="atLeast"/>
        <w:rPr>
          <w:rStyle w:val="Zwaar"/>
          <w:rFonts w:ascii="Tahoma" w:hAnsi="Tahoma" w:cs="Tahoma"/>
          <w:b w:val="0"/>
        </w:rPr>
      </w:pPr>
      <w:r w:rsidRPr="000F1FA6">
        <w:rPr>
          <w:rStyle w:val="Zwaar"/>
          <w:rFonts w:ascii="Tahoma" w:hAnsi="Tahoma" w:cs="Tahoma"/>
          <w:b w:val="0"/>
        </w:rPr>
        <w:t>Dit wordt in overleg bepaald met de directie. De directie geeft ook aan welke vormen en mogelijkheden er zijn ten aanzien van begeleiding.</w:t>
      </w:r>
    </w:p>
    <w:p w14:paraId="0B21B2DA" w14:textId="77777777" w:rsidR="009F4F90" w:rsidRPr="009F4F90" w:rsidRDefault="009F4F90" w:rsidP="003B4A54">
      <w:pPr>
        <w:numPr>
          <w:ilvl w:val="0"/>
          <w:numId w:val="38"/>
        </w:numPr>
        <w:spacing w:line="284" w:lineRule="atLeast"/>
        <w:rPr>
          <w:rStyle w:val="Zwaar"/>
          <w:rFonts w:ascii="Tahoma" w:hAnsi="Tahoma" w:cs="Tahoma"/>
          <w:b w:val="0"/>
        </w:rPr>
      </w:pPr>
      <w:r w:rsidRPr="009F4F90">
        <w:rPr>
          <w:rStyle w:val="Zwaar"/>
          <w:rFonts w:ascii="Tahoma" w:hAnsi="Tahoma" w:cs="Tahoma"/>
          <w:b w:val="0"/>
        </w:rPr>
        <w:t>De directie of vertrouwenspersonen houden regelmatig contact. Aan de hand daarvan wordt bekeken wanneer terugkeer op school mogelijk is.</w:t>
      </w:r>
    </w:p>
    <w:p w14:paraId="26D70C7F" w14:textId="77777777" w:rsidR="009F4F90" w:rsidRPr="000F1FA6" w:rsidRDefault="009F4F90" w:rsidP="009F4F90">
      <w:pPr>
        <w:rPr>
          <w:rFonts w:ascii="Tahoma" w:hAnsi="Tahoma" w:cs="Tahoma"/>
        </w:rPr>
      </w:pPr>
    </w:p>
    <w:p w14:paraId="23071990" w14:textId="77777777" w:rsidR="009F4F90" w:rsidRPr="000F1FA6" w:rsidRDefault="009F4F90" w:rsidP="009F4F90">
      <w:pPr>
        <w:rPr>
          <w:rStyle w:val="Zwaar"/>
          <w:rFonts w:ascii="Tahoma" w:hAnsi="Tahoma" w:cs="Tahoma"/>
          <w:b w:val="0"/>
        </w:rPr>
      </w:pPr>
      <w:r w:rsidRPr="000F1FA6">
        <w:rPr>
          <w:rStyle w:val="Zwaar"/>
          <w:rFonts w:ascii="Tahoma" w:hAnsi="Tahoma" w:cs="Tahoma"/>
          <w:b w:val="0"/>
        </w:rPr>
        <w:t>Ziekmelding</w:t>
      </w:r>
    </w:p>
    <w:p w14:paraId="626C7058" w14:textId="77777777" w:rsidR="009F4F90" w:rsidRPr="009F4F90" w:rsidRDefault="009F4F90" w:rsidP="003B4A54">
      <w:pPr>
        <w:numPr>
          <w:ilvl w:val="0"/>
          <w:numId w:val="38"/>
        </w:numPr>
        <w:tabs>
          <w:tab w:val="num" w:pos="705"/>
        </w:tabs>
        <w:spacing w:line="284" w:lineRule="atLeast"/>
        <w:ind w:left="705" w:hanging="705"/>
        <w:rPr>
          <w:rStyle w:val="Zwaar"/>
          <w:rFonts w:ascii="Tahoma" w:hAnsi="Tahoma" w:cs="Tahoma"/>
          <w:b w:val="0"/>
        </w:rPr>
      </w:pPr>
      <w:r w:rsidRPr="009F4F90">
        <w:rPr>
          <w:rStyle w:val="Zwaar"/>
          <w:rFonts w:ascii="Tahoma" w:hAnsi="Tahoma" w:cs="Tahoma"/>
          <w:b w:val="0"/>
        </w:rPr>
        <w:t>De betrokkene wordt ziek gemeld (afhankelijk van de ernst van de situatie), waarbij wordt aangegeven dat de aard van de ziekte ten gevolge van het werk is.</w:t>
      </w:r>
    </w:p>
    <w:p w14:paraId="751EC14C" w14:textId="77777777" w:rsidR="009F4F90" w:rsidRPr="000F1FA6" w:rsidRDefault="009F4F90" w:rsidP="009F4F90">
      <w:pPr>
        <w:rPr>
          <w:rFonts w:ascii="Tahoma" w:hAnsi="Tahoma" w:cs="Tahoma"/>
        </w:rPr>
      </w:pPr>
    </w:p>
    <w:p w14:paraId="37EA7EF0" w14:textId="77777777" w:rsidR="002D3C2C" w:rsidRDefault="002D3C2C" w:rsidP="009F4F90">
      <w:pPr>
        <w:rPr>
          <w:rStyle w:val="Zwaar"/>
          <w:rFonts w:ascii="Tahoma" w:hAnsi="Tahoma" w:cs="Tahoma"/>
          <w:b w:val="0"/>
        </w:rPr>
      </w:pPr>
    </w:p>
    <w:p w14:paraId="3A14A09E" w14:textId="77777777" w:rsidR="009F4F90" w:rsidRPr="000F1FA6" w:rsidRDefault="009F4F90" w:rsidP="009F4F90">
      <w:pPr>
        <w:rPr>
          <w:rStyle w:val="Zwaar"/>
          <w:rFonts w:ascii="Tahoma" w:hAnsi="Tahoma" w:cs="Tahoma"/>
          <w:b w:val="0"/>
        </w:rPr>
      </w:pPr>
      <w:r w:rsidRPr="000F1FA6">
        <w:rPr>
          <w:rStyle w:val="Zwaar"/>
          <w:rFonts w:ascii="Tahoma" w:hAnsi="Tahoma" w:cs="Tahoma"/>
          <w:b w:val="0"/>
        </w:rPr>
        <w:lastRenderedPageBreak/>
        <w:t>Materiële schade</w:t>
      </w:r>
    </w:p>
    <w:p w14:paraId="4462A8A9" w14:textId="77777777" w:rsidR="009F4F90" w:rsidRPr="000F1FA6" w:rsidRDefault="009F4F90" w:rsidP="003B4A54">
      <w:pPr>
        <w:numPr>
          <w:ilvl w:val="0"/>
          <w:numId w:val="38"/>
        </w:numPr>
        <w:spacing w:line="284" w:lineRule="atLeast"/>
        <w:rPr>
          <w:rStyle w:val="Zwaar"/>
          <w:rFonts w:ascii="Tahoma" w:hAnsi="Tahoma" w:cs="Tahoma"/>
          <w:b w:val="0"/>
        </w:rPr>
      </w:pPr>
      <w:r w:rsidRPr="000F1FA6">
        <w:rPr>
          <w:rStyle w:val="Zwaar"/>
          <w:rFonts w:ascii="Tahoma" w:hAnsi="Tahoma" w:cs="Tahoma"/>
          <w:b w:val="0"/>
        </w:rPr>
        <w:t>Het vaststellen van eventuele materiële schade gebeurt</w:t>
      </w:r>
      <w:r>
        <w:rPr>
          <w:rStyle w:val="Zwaar"/>
          <w:rFonts w:ascii="Tahoma" w:hAnsi="Tahoma" w:cs="Tahoma"/>
          <w:b w:val="0"/>
        </w:rPr>
        <w:t xml:space="preserve"> in eerste instantie door de </w:t>
      </w:r>
      <w:r w:rsidRPr="000F1FA6">
        <w:rPr>
          <w:rStyle w:val="Zwaar"/>
          <w:rFonts w:ascii="Tahoma" w:hAnsi="Tahoma" w:cs="Tahoma"/>
          <w:b w:val="0"/>
        </w:rPr>
        <w:t>directie.</w:t>
      </w:r>
    </w:p>
    <w:p w14:paraId="17ED3E61" w14:textId="77777777" w:rsidR="009F4F90" w:rsidRPr="000F1FA6" w:rsidRDefault="009F4F90" w:rsidP="003B4A54">
      <w:pPr>
        <w:numPr>
          <w:ilvl w:val="0"/>
          <w:numId w:val="38"/>
        </w:numPr>
        <w:spacing w:line="284" w:lineRule="atLeast"/>
        <w:rPr>
          <w:rStyle w:val="Zwaar"/>
          <w:rFonts w:ascii="Tahoma" w:hAnsi="Tahoma" w:cs="Tahoma"/>
          <w:b w:val="0"/>
        </w:rPr>
      </w:pPr>
      <w:r w:rsidRPr="000F1FA6">
        <w:rPr>
          <w:rStyle w:val="Zwaar"/>
          <w:rFonts w:ascii="Tahoma" w:hAnsi="Tahoma" w:cs="Tahoma"/>
          <w:b w:val="0"/>
        </w:rPr>
        <w:t>De directie zorgt voor snelle afwikkeling van schadevergoeding</w:t>
      </w:r>
      <w:r>
        <w:rPr>
          <w:rStyle w:val="Zwaar"/>
          <w:rFonts w:ascii="Tahoma" w:hAnsi="Tahoma" w:cs="Tahoma"/>
          <w:b w:val="0"/>
        </w:rPr>
        <w:t>.</w:t>
      </w:r>
    </w:p>
    <w:p w14:paraId="037EC0B2" w14:textId="77777777" w:rsidR="009F4F90" w:rsidRPr="000F1FA6" w:rsidRDefault="009F4F90" w:rsidP="003B4A54">
      <w:pPr>
        <w:numPr>
          <w:ilvl w:val="0"/>
          <w:numId w:val="38"/>
        </w:numPr>
        <w:spacing w:line="284" w:lineRule="atLeast"/>
        <w:rPr>
          <w:rStyle w:val="Zwaar"/>
          <w:rFonts w:ascii="Tahoma" w:hAnsi="Tahoma" w:cs="Tahoma"/>
          <w:b w:val="0"/>
        </w:rPr>
      </w:pPr>
      <w:r w:rsidRPr="000F1FA6">
        <w:rPr>
          <w:rStyle w:val="Zwaar"/>
          <w:rFonts w:ascii="Tahoma" w:hAnsi="Tahoma" w:cs="Tahoma"/>
          <w:b w:val="0"/>
        </w:rPr>
        <w:t>Bij blijvende arbeidsongeschiktheid geldt de normale verzekering van het slachtoffer, tenzij de organisatie onzorgvuldigheid of nalatigheid te verwijten valt.</w:t>
      </w:r>
    </w:p>
    <w:p w14:paraId="30B31BA5" w14:textId="77777777" w:rsidR="009F4F90" w:rsidRPr="000F1FA6" w:rsidRDefault="009F4F90" w:rsidP="009F4F90">
      <w:pPr>
        <w:rPr>
          <w:rFonts w:ascii="Tahoma" w:hAnsi="Tahoma" w:cs="Tahoma"/>
        </w:rPr>
      </w:pPr>
    </w:p>
    <w:p w14:paraId="62385E82" w14:textId="77777777" w:rsidR="009F4F90" w:rsidRPr="000F1FA6" w:rsidRDefault="009F4F90" w:rsidP="009F4F90">
      <w:pPr>
        <w:rPr>
          <w:rStyle w:val="Zwaar"/>
          <w:rFonts w:ascii="Tahoma" w:hAnsi="Tahoma" w:cs="Tahoma"/>
          <w:b w:val="0"/>
        </w:rPr>
      </w:pPr>
      <w:r w:rsidRPr="000F1FA6">
        <w:rPr>
          <w:rStyle w:val="Zwaar"/>
          <w:rFonts w:ascii="Tahoma" w:hAnsi="Tahoma" w:cs="Tahoma"/>
          <w:b w:val="0"/>
        </w:rPr>
        <w:t>Melding bij de politie</w:t>
      </w:r>
    </w:p>
    <w:p w14:paraId="278E8BB4" w14:textId="77777777" w:rsidR="009F4F90" w:rsidRPr="000F1FA6" w:rsidRDefault="009F4F90" w:rsidP="003B4A54">
      <w:pPr>
        <w:numPr>
          <w:ilvl w:val="0"/>
          <w:numId w:val="40"/>
        </w:numPr>
        <w:spacing w:line="284" w:lineRule="atLeast"/>
        <w:rPr>
          <w:rStyle w:val="Zwaar"/>
          <w:rFonts w:ascii="Tahoma" w:hAnsi="Tahoma" w:cs="Tahoma"/>
          <w:b w:val="0"/>
        </w:rPr>
      </w:pPr>
      <w:r w:rsidRPr="000F1FA6">
        <w:rPr>
          <w:rStyle w:val="Zwaar"/>
          <w:rFonts w:ascii="Tahoma" w:hAnsi="Tahoma" w:cs="Tahoma"/>
          <w:b w:val="0"/>
        </w:rPr>
        <w:t>Bij een misdrijf wordt altijd door de werkgever aangifte gedaan bij de politie.</w:t>
      </w:r>
    </w:p>
    <w:p w14:paraId="22923024" w14:textId="77777777" w:rsidR="009F4F90" w:rsidRPr="000F1FA6" w:rsidRDefault="009F4F90" w:rsidP="009F4F90">
      <w:pPr>
        <w:rPr>
          <w:rFonts w:ascii="Tahoma" w:hAnsi="Tahoma" w:cs="Tahoma"/>
        </w:rPr>
      </w:pPr>
    </w:p>
    <w:p w14:paraId="5D4D8DF2" w14:textId="77777777" w:rsidR="009F4F90" w:rsidRPr="000F1FA6" w:rsidRDefault="009F4F90" w:rsidP="009F4F90">
      <w:pPr>
        <w:rPr>
          <w:rStyle w:val="Zwaar"/>
          <w:rFonts w:ascii="Tahoma" w:hAnsi="Tahoma" w:cs="Tahoma"/>
          <w:b w:val="0"/>
        </w:rPr>
      </w:pPr>
      <w:r w:rsidRPr="000F1FA6">
        <w:rPr>
          <w:rStyle w:val="Zwaar"/>
          <w:rFonts w:ascii="Tahoma" w:hAnsi="Tahoma" w:cs="Tahoma"/>
          <w:b w:val="0"/>
        </w:rPr>
        <w:t>Arbeidsinspectie</w:t>
      </w:r>
    </w:p>
    <w:p w14:paraId="034B77F3" w14:textId="77777777" w:rsidR="009F4F90" w:rsidRPr="000F1FA6" w:rsidRDefault="009F4F90" w:rsidP="003B4A54">
      <w:pPr>
        <w:numPr>
          <w:ilvl w:val="0"/>
          <w:numId w:val="40"/>
        </w:numPr>
        <w:spacing w:line="284" w:lineRule="atLeast"/>
        <w:rPr>
          <w:rStyle w:val="Zwaar"/>
          <w:rFonts w:ascii="Tahoma" w:hAnsi="Tahoma" w:cs="Tahoma"/>
          <w:b w:val="0"/>
        </w:rPr>
      </w:pPr>
      <w:r w:rsidRPr="000F1FA6">
        <w:rPr>
          <w:rStyle w:val="Zwaar"/>
          <w:rFonts w:ascii="Tahoma" w:hAnsi="Tahoma" w:cs="Tahoma"/>
          <w:b w:val="0"/>
        </w:rPr>
        <w:t>De directie kan – afgezien van de wettelijke verplichtingen – besluiten dat de    arbeidsinspectie ingeschakeld wordt. Melding bij de arbeidsinspectie dient in ieder geval plaats te vinden indien e</w:t>
      </w:r>
      <w:r>
        <w:rPr>
          <w:rStyle w:val="Zwaar"/>
          <w:rFonts w:ascii="Tahoma" w:hAnsi="Tahoma" w:cs="Tahoma"/>
          <w:b w:val="0"/>
        </w:rPr>
        <w:t xml:space="preserve">r sprake is van ernstig ongeval </w:t>
      </w:r>
      <w:r w:rsidRPr="000F1FA6">
        <w:rPr>
          <w:rStyle w:val="Zwaar"/>
          <w:rFonts w:ascii="Tahoma" w:hAnsi="Tahoma" w:cs="Tahoma"/>
          <w:b w:val="0"/>
        </w:rPr>
        <w:t>(definitie ernstig ongeval: indien iemand lichamelijk en/of geestelijk schade aan de gezondheid heeft opgelopen die binnen 24 uur na het ongeval leidt tot opname in een ziekenhuis ter observatie of behandeling, dan wel naar redelijk oordeel blijvend zal zijn; Artikel 9 Arbowet).</w:t>
      </w:r>
    </w:p>
    <w:p w14:paraId="0145627F" w14:textId="77777777" w:rsidR="009F4F90" w:rsidRPr="000F1FA6" w:rsidRDefault="009F4F90" w:rsidP="009F4F90">
      <w:pPr>
        <w:rPr>
          <w:rStyle w:val="Zwaar"/>
          <w:rFonts w:ascii="Tahoma" w:hAnsi="Tahoma" w:cs="Tahoma"/>
          <w:b w:val="0"/>
        </w:rPr>
      </w:pPr>
    </w:p>
    <w:p w14:paraId="5DE064F9" w14:textId="77777777" w:rsidR="00E14384" w:rsidRPr="000F1FA6" w:rsidRDefault="009F4F90" w:rsidP="009F4F90">
      <w:pPr>
        <w:jc w:val="center"/>
        <w:rPr>
          <w:rStyle w:val="Zwaar"/>
          <w:rFonts w:ascii="Tahoma" w:hAnsi="Tahoma" w:cs="Tahoma"/>
          <w:b w:val="0"/>
          <w:bdr w:val="single" w:sz="4" w:space="0" w:color="auto"/>
        </w:rPr>
      </w:pPr>
      <w:r w:rsidRPr="000F1FA6">
        <w:rPr>
          <w:rStyle w:val="Zwaar"/>
          <w:rFonts w:ascii="Tahoma" w:hAnsi="Tahoma" w:cs="Tahoma"/>
          <w:b w:val="0"/>
        </w:rPr>
        <w:br w:type="page"/>
      </w:r>
    </w:p>
    <w:p w14:paraId="048E9632" w14:textId="77777777" w:rsidR="00E14384" w:rsidRPr="000F1FA6" w:rsidRDefault="0020115F" w:rsidP="00E14384">
      <w:pPr>
        <w:jc w:val="both"/>
        <w:outlineLvl w:val="0"/>
        <w:rPr>
          <w:rFonts w:ascii="Tahoma" w:hAnsi="Tahoma" w:cs="Tahoma"/>
          <w:b/>
        </w:rPr>
      </w:pPr>
      <w:r w:rsidRPr="000F1FA6">
        <w:rPr>
          <w:rFonts w:ascii="Tahoma" w:hAnsi="Tahoma" w:cs="Tahoma"/>
          <w:b/>
          <w:noProof/>
        </w:rPr>
        <w:lastRenderedPageBreak/>
        <mc:AlternateContent>
          <mc:Choice Requires="wpc">
            <w:drawing>
              <wp:inline distT="0" distB="0" distL="0" distR="0" wp14:anchorId="392A4E8E" wp14:editId="27147A33">
                <wp:extent cx="6743700" cy="686435"/>
                <wp:effectExtent l="0" t="0" r="0" b="0"/>
                <wp:docPr id="21" name="Papier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Text Box 5"/>
                        <wps:cNvSpPr txBox="1">
                          <a:spLocks noChangeArrowheads="1"/>
                        </wps:cNvSpPr>
                        <wps:spPr bwMode="auto">
                          <a:xfrm>
                            <a:off x="0" y="0"/>
                            <a:ext cx="6015942" cy="457623"/>
                          </a:xfrm>
                          <a:prstGeom prst="rect">
                            <a:avLst/>
                          </a:prstGeom>
                          <a:solidFill>
                            <a:srgbClr val="FFFFFF"/>
                          </a:solidFill>
                          <a:ln w="9525">
                            <a:solidFill>
                              <a:srgbClr val="000000"/>
                            </a:solidFill>
                            <a:miter lim="800000"/>
                            <a:headEnd/>
                            <a:tailEnd/>
                          </a:ln>
                        </wps:spPr>
                        <wps:txbx>
                          <w:txbxContent>
                            <w:p w14:paraId="5C71788A" w14:textId="77777777" w:rsidR="00E14384" w:rsidRPr="00C0361B" w:rsidRDefault="00E14384" w:rsidP="00E14384">
                              <w:pPr>
                                <w:jc w:val="center"/>
                                <w:rPr>
                                  <w:rStyle w:val="Zwaar"/>
                                  <w:rFonts w:ascii="Tahoma" w:hAnsi="Tahoma" w:cs="Tahoma"/>
                                  <w:b w:val="0"/>
                                  <w:bCs w:val="0"/>
                                </w:rPr>
                              </w:pPr>
                              <w:r w:rsidRPr="00C0361B">
                                <w:rPr>
                                  <w:rStyle w:val="Zwaar"/>
                                  <w:rFonts w:ascii="Tahoma" w:hAnsi="Tahoma" w:cs="Tahoma"/>
                                  <w:b w:val="0"/>
                                  <w:bCs w:val="0"/>
                                </w:rPr>
                                <w:t>Privacyregeling</w:t>
                              </w:r>
                            </w:p>
                          </w:txbxContent>
                        </wps:txbx>
                        <wps:bodyPr rot="0" vert="horz" wrap="square" lIns="91440" tIns="45720" rIns="91440" bIns="45720" anchor="t" anchorCtr="0" upright="1">
                          <a:noAutofit/>
                        </wps:bodyPr>
                      </wps:wsp>
                    </wpc:wpc>
                  </a:graphicData>
                </a:graphic>
              </wp:inline>
            </w:drawing>
          </mc:Choice>
          <mc:Fallback>
            <w:pict>
              <v:group id="Papier 3" o:spid="_x0000_s1026" editas="canvas" style="width:531pt;height:54.05pt;mso-position-horizontal-relative:char;mso-position-vertical-relative:line" coordsize="67437,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437;height:6864;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width:60159;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E14384" w:rsidRPr="00C0361B" w:rsidRDefault="00E14384" w:rsidP="00E14384">
                        <w:pPr>
                          <w:jc w:val="center"/>
                          <w:rPr>
                            <w:rStyle w:val="Zwaar"/>
                            <w:rFonts w:ascii="Tahoma" w:hAnsi="Tahoma" w:cs="Tahoma"/>
                            <w:b w:val="0"/>
                            <w:bCs w:val="0"/>
                          </w:rPr>
                        </w:pPr>
                        <w:r w:rsidRPr="00C0361B">
                          <w:rPr>
                            <w:rStyle w:val="Zwaar"/>
                            <w:rFonts w:ascii="Tahoma" w:hAnsi="Tahoma" w:cs="Tahoma"/>
                            <w:b w:val="0"/>
                            <w:bCs w:val="0"/>
                          </w:rPr>
                          <w:t>Privacyregeling</w:t>
                        </w:r>
                      </w:p>
                    </w:txbxContent>
                  </v:textbox>
                </v:shape>
                <w10:anchorlock/>
              </v:group>
            </w:pict>
          </mc:Fallback>
        </mc:AlternateContent>
      </w:r>
    </w:p>
    <w:p w14:paraId="6D24B88E" w14:textId="77777777" w:rsidR="00E14384" w:rsidRPr="000F1FA6" w:rsidRDefault="00E14384" w:rsidP="00E14384">
      <w:pPr>
        <w:jc w:val="both"/>
        <w:outlineLvl w:val="0"/>
        <w:rPr>
          <w:rFonts w:ascii="Tahoma" w:hAnsi="Tahoma" w:cs="Tahoma"/>
          <w:b/>
        </w:rPr>
      </w:pPr>
    </w:p>
    <w:p w14:paraId="34C908DC" w14:textId="77777777" w:rsidR="00E14384" w:rsidRPr="00C0361B" w:rsidRDefault="00E14384" w:rsidP="00E14384">
      <w:pPr>
        <w:outlineLvl w:val="0"/>
        <w:rPr>
          <w:rFonts w:ascii="Tahoma" w:hAnsi="Tahoma" w:cs="Tahoma"/>
          <w:b/>
        </w:rPr>
      </w:pPr>
      <w:r w:rsidRPr="00C0361B">
        <w:rPr>
          <w:rFonts w:ascii="Tahoma" w:hAnsi="Tahoma" w:cs="Tahoma"/>
          <w:b/>
        </w:rPr>
        <w:t>Beleid t.a.v. informatieplicht</w:t>
      </w:r>
    </w:p>
    <w:p w14:paraId="1F65C1B5" w14:textId="77777777" w:rsidR="00E14384" w:rsidRDefault="00E14384" w:rsidP="00E14384">
      <w:pPr>
        <w:rPr>
          <w:rFonts w:ascii="Tahoma" w:hAnsi="Tahoma" w:cs="Tahoma"/>
        </w:rPr>
      </w:pPr>
      <w:r w:rsidRPr="000F1FA6">
        <w:rPr>
          <w:rFonts w:ascii="Tahoma" w:hAnsi="Tahoma" w:cs="Tahoma"/>
        </w:rPr>
        <w:t>Iedere ouder heeft in principe recht op informatie van de school over zijn of haar kind. Dat is ook het uitgangspunt bij ons op school. Er zijn echter wel verschillen. De ene ouder heeft recht op meer informatie dan de andere. Een enkeling heeft zelfs helemaal geen recht op informatie. Dat heeft te maken met de wettelijke hoedanigheid waarin de ouders verkeren.</w:t>
      </w:r>
    </w:p>
    <w:p w14:paraId="1DC4F1CE" w14:textId="77777777" w:rsidR="00E14384" w:rsidRPr="000F1FA6" w:rsidRDefault="00E14384" w:rsidP="003B4A54">
      <w:pPr>
        <w:numPr>
          <w:ilvl w:val="0"/>
          <w:numId w:val="32"/>
        </w:numPr>
        <w:spacing w:after="0" w:line="240" w:lineRule="auto"/>
        <w:rPr>
          <w:rFonts w:ascii="Tahoma" w:hAnsi="Tahoma" w:cs="Tahoma"/>
        </w:rPr>
      </w:pPr>
      <w:r w:rsidRPr="000F1FA6">
        <w:rPr>
          <w:rFonts w:ascii="Tahoma" w:hAnsi="Tahoma" w:cs="Tahoma"/>
        </w:rPr>
        <w:t>Voor ouders die met elkaar getrouwd zijn of samenwonen en die het gezag over hun kinderen hebben, is de situatie het makkelijkst. Zij krijgen steeds gezamenlijk alle informatie over hun kind.</w:t>
      </w:r>
    </w:p>
    <w:p w14:paraId="277D3664" w14:textId="77777777" w:rsidR="00E14384" w:rsidRPr="000F1FA6" w:rsidRDefault="00E14384" w:rsidP="003B4A54">
      <w:pPr>
        <w:numPr>
          <w:ilvl w:val="0"/>
          <w:numId w:val="33"/>
        </w:numPr>
        <w:spacing w:after="0" w:line="240" w:lineRule="auto"/>
        <w:rPr>
          <w:rFonts w:ascii="Tahoma" w:hAnsi="Tahoma" w:cs="Tahoma"/>
        </w:rPr>
      </w:pPr>
      <w:r w:rsidRPr="000F1FA6">
        <w:rPr>
          <w:rFonts w:ascii="Tahoma" w:hAnsi="Tahoma" w:cs="Tahoma"/>
        </w:rPr>
        <w:t>Voor ouders die gescheiden zijn, die niet meer bij elkaar wonen en die wel het gezag hebben, ligt het niet anders. Zij hebben allebei recht op alle informatie over hun kind.</w:t>
      </w:r>
    </w:p>
    <w:p w14:paraId="099C69E8" w14:textId="77777777" w:rsidR="00E14384" w:rsidRPr="000F1FA6" w:rsidRDefault="00E14384" w:rsidP="003B4A54">
      <w:pPr>
        <w:numPr>
          <w:ilvl w:val="0"/>
          <w:numId w:val="33"/>
        </w:numPr>
        <w:spacing w:after="0" w:line="240" w:lineRule="auto"/>
        <w:rPr>
          <w:rFonts w:ascii="Tahoma" w:hAnsi="Tahoma" w:cs="Tahoma"/>
        </w:rPr>
      </w:pPr>
      <w:r w:rsidRPr="000F1FA6">
        <w:rPr>
          <w:rFonts w:ascii="Tahoma" w:hAnsi="Tahoma" w:cs="Tahoma"/>
        </w:rPr>
        <w:t>Ouders die geen gezag (meer) hebben over het kind, hebben ook recht op informatie over hun kind. De ouder zal daar echter wel zelf om moeten vragen. De school hoeft uit zichzelf geen informatie te geven aan deze o</w:t>
      </w:r>
      <w:r>
        <w:rPr>
          <w:rFonts w:ascii="Tahoma" w:hAnsi="Tahoma" w:cs="Tahoma"/>
        </w:rPr>
        <w:t>uders. Als het gaat om de vader</w:t>
      </w:r>
      <w:r w:rsidRPr="000F1FA6">
        <w:rPr>
          <w:rFonts w:ascii="Tahoma" w:hAnsi="Tahoma" w:cs="Tahoma"/>
        </w:rPr>
        <w:t xml:space="preserve"> moet deze bovendien het kind hebben erkend, anders heeft hij helemaal geen recht op informatie, ook niet als hij erom vraagt. </w:t>
      </w:r>
    </w:p>
    <w:p w14:paraId="50979903" w14:textId="77777777" w:rsidR="00E14384" w:rsidRPr="000F1FA6" w:rsidRDefault="00E14384" w:rsidP="00E14384">
      <w:pPr>
        <w:ind w:left="360"/>
        <w:rPr>
          <w:rFonts w:ascii="Tahoma" w:hAnsi="Tahoma" w:cs="Tahoma"/>
        </w:rPr>
      </w:pPr>
      <w:r w:rsidRPr="000F1FA6">
        <w:rPr>
          <w:rFonts w:ascii="Tahoma" w:hAnsi="Tahoma" w:cs="Tahoma"/>
        </w:rPr>
        <w:t>Deze ouders hebben een beperkt recht op informatie over hun kind. Het betreft alleen belangrijke feiten en omstandigheden, dus informatie over schoolvorderingen en evt. sociaal-pedagogisch</w:t>
      </w:r>
      <w:r>
        <w:rPr>
          <w:rFonts w:ascii="Tahoma" w:hAnsi="Tahoma" w:cs="Tahoma"/>
        </w:rPr>
        <w:t>e ontwikkelingen op school. A</w:t>
      </w:r>
      <w:r w:rsidRPr="000F1FA6">
        <w:rPr>
          <w:rFonts w:ascii="Tahoma" w:hAnsi="Tahoma" w:cs="Tahoma"/>
        </w:rPr>
        <w:t>ls het belang van het kind zich tegen informatieverstrekking verzet, dan hebben de ouders ook geen recht op informatie. Dit kan het geval zijn indien een rechter of psycholoog heeft geoordeeld dat het geven van informatie aan een ouder het kind zal schaden.</w:t>
      </w:r>
    </w:p>
    <w:p w14:paraId="62D5D69D" w14:textId="77777777" w:rsidR="00E14384" w:rsidRDefault="00E14384" w:rsidP="00E14384">
      <w:pPr>
        <w:rPr>
          <w:rFonts w:ascii="Tahoma" w:hAnsi="Tahoma" w:cs="Tahoma"/>
        </w:rPr>
      </w:pPr>
    </w:p>
    <w:p w14:paraId="40972CA9" w14:textId="77777777" w:rsidR="00E14384" w:rsidRPr="000F1FA6" w:rsidRDefault="00E14384" w:rsidP="00E14384">
      <w:pPr>
        <w:rPr>
          <w:rFonts w:ascii="Tahoma" w:hAnsi="Tahoma" w:cs="Tahoma"/>
        </w:rPr>
      </w:pPr>
      <w:r w:rsidRPr="000F1FA6">
        <w:rPr>
          <w:rFonts w:ascii="Tahoma" w:hAnsi="Tahoma" w:cs="Tahoma"/>
        </w:rPr>
        <w:t>Om aan de informatieplicht voor gescheiden ouders te kunnen voldoen, willen we  van de ouders allereerst duidelijkheid met betrekking tot:</w:t>
      </w:r>
    </w:p>
    <w:p w14:paraId="02993141" w14:textId="77777777" w:rsidR="00E14384" w:rsidRPr="000F1FA6" w:rsidRDefault="00E14384" w:rsidP="003B4A54">
      <w:pPr>
        <w:numPr>
          <w:ilvl w:val="0"/>
          <w:numId w:val="34"/>
        </w:numPr>
        <w:spacing w:after="0" w:line="240" w:lineRule="auto"/>
        <w:rPr>
          <w:rFonts w:ascii="Tahoma" w:hAnsi="Tahoma" w:cs="Tahoma"/>
        </w:rPr>
      </w:pPr>
      <w:r w:rsidRPr="000F1FA6">
        <w:rPr>
          <w:rFonts w:ascii="Tahoma" w:hAnsi="Tahoma" w:cs="Tahoma"/>
        </w:rPr>
        <w:t xml:space="preserve">Wie heeft het gezag over het kind/de kinderen? </w:t>
      </w:r>
    </w:p>
    <w:p w14:paraId="4A0346A1" w14:textId="77777777" w:rsidR="00E14384" w:rsidRPr="000F1FA6" w:rsidRDefault="00E14384" w:rsidP="003B4A54">
      <w:pPr>
        <w:numPr>
          <w:ilvl w:val="0"/>
          <w:numId w:val="34"/>
        </w:numPr>
        <w:spacing w:after="0" w:line="240" w:lineRule="auto"/>
        <w:rPr>
          <w:rFonts w:ascii="Tahoma" w:hAnsi="Tahoma" w:cs="Tahoma"/>
        </w:rPr>
      </w:pPr>
      <w:r w:rsidRPr="000F1FA6">
        <w:rPr>
          <w:rFonts w:ascii="Tahoma" w:hAnsi="Tahoma" w:cs="Tahoma"/>
        </w:rPr>
        <w:t>Actuele gegevens van beide ouders zoals adres, telefoonnummer en e-mail adres.</w:t>
      </w:r>
    </w:p>
    <w:p w14:paraId="7AB97B49" w14:textId="77777777" w:rsidR="00E14384" w:rsidRPr="000F1FA6" w:rsidRDefault="00E14384" w:rsidP="00E14384">
      <w:pPr>
        <w:rPr>
          <w:rFonts w:ascii="Tahoma" w:hAnsi="Tahoma" w:cs="Tahoma"/>
        </w:rPr>
      </w:pPr>
    </w:p>
    <w:p w14:paraId="38BB8679" w14:textId="77777777" w:rsidR="00E14384" w:rsidRPr="000F1FA6" w:rsidRDefault="00E14384" w:rsidP="00E14384">
      <w:pPr>
        <w:rPr>
          <w:rFonts w:ascii="Tahoma" w:hAnsi="Tahoma" w:cs="Tahoma"/>
        </w:rPr>
      </w:pPr>
      <w:r w:rsidRPr="000F1FA6">
        <w:rPr>
          <w:rFonts w:ascii="Tahoma" w:hAnsi="Tahoma" w:cs="Tahoma"/>
        </w:rPr>
        <w:t>Als school zorgen we ervoor dat:</w:t>
      </w:r>
    </w:p>
    <w:p w14:paraId="0D22999D" w14:textId="77777777" w:rsidR="00E14384" w:rsidRPr="000F1FA6" w:rsidRDefault="00E14384" w:rsidP="003B4A54">
      <w:pPr>
        <w:numPr>
          <w:ilvl w:val="0"/>
          <w:numId w:val="35"/>
        </w:numPr>
        <w:spacing w:after="0" w:line="240" w:lineRule="auto"/>
        <w:rPr>
          <w:rFonts w:ascii="Tahoma" w:hAnsi="Tahoma" w:cs="Tahoma"/>
        </w:rPr>
      </w:pPr>
      <w:r w:rsidRPr="000F1FA6">
        <w:rPr>
          <w:rFonts w:ascii="Tahoma" w:hAnsi="Tahoma" w:cs="Tahoma"/>
        </w:rPr>
        <w:t>Beide ouders aan het begin van het schooljaar een</w:t>
      </w:r>
      <w:r>
        <w:rPr>
          <w:rFonts w:ascii="Tahoma" w:hAnsi="Tahoma" w:cs="Tahoma"/>
        </w:rPr>
        <w:t xml:space="preserve"> schoolgids en een </w:t>
      </w:r>
      <w:r w:rsidRPr="00C02B60">
        <w:rPr>
          <w:rFonts w:ascii="Tahoma" w:hAnsi="Tahoma" w:cs="Tahoma"/>
        </w:rPr>
        <w:t>schoolkalender</w:t>
      </w:r>
      <w:r w:rsidRPr="000F1FA6">
        <w:rPr>
          <w:rFonts w:ascii="Tahoma" w:hAnsi="Tahoma" w:cs="Tahoma"/>
        </w:rPr>
        <w:t xml:space="preserve"> ontvangen.</w:t>
      </w:r>
    </w:p>
    <w:p w14:paraId="036BE4B8" w14:textId="77777777" w:rsidR="00E14384" w:rsidRPr="000F1FA6" w:rsidRDefault="00E14384" w:rsidP="003B4A54">
      <w:pPr>
        <w:numPr>
          <w:ilvl w:val="0"/>
          <w:numId w:val="35"/>
        </w:numPr>
        <w:spacing w:after="0" w:line="240" w:lineRule="auto"/>
        <w:rPr>
          <w:rFonts w:ascii="Tahoma" w:hAnsi="Tahoma" w:cs="Tahoma"/>
        </w:rPr>
      </w:pPr>
      <w:r w:rsidRPr="000F1FA6">
        <w:rPr>
          <w:rFonts w:ascii="Tahoma" w:hAnsi="Tahoma" w:cs="Tahoma"/>
        </w:rPr>
        <w:t>Bei</w:t>
      </w:r>
      <w:r>
        <w:rPr>
          <w:rFonts w:ascii="Tahoma" w:hAnsi="Tahoma" w:cs="Tahoma"/>
        </w:rPr>
        <w:t>de ouders elke 3 weken ‘t elzend</w:t>
      </w:r>
      <w:r w:rsidRPr="000F1FA6">
        <w:rPr>
          <w:rFonts w:ascii="Tahoma" w:hAnsi="Tahoma" w:cs="Tahoma"/>
        </w:rPr>
        <w:t xml:space="preserve"> ontvangen, hetzij op papier, hetzij per e-mail of via de website.</w:t>
      </w:r>
    </w:p>
    <w:p w14:paraId="5D3221A9" w14:textId="77777777" w:rsidR="002D3C2C" w:rsidRDefault="00E14384" w:rsidP="003B4A54">
      <w:pPr>
        <w:numPr>
          <w:ilvl w:val="0"/>
          <w:numId w:val="35"/>
        </w:numPr>
        <w:spacing w:after="0" w:line="240" w:lineRule="auto"/>
        <w:rPr>
          <w:rFonts w:ascii="Tahoma" w:hAnsi="Tahoma" w:cs="Tahoma"/>
        </w:rPr>
      </w:pPr>
      <w:r w:rsidRPr="000F1FA6">
        <w:rPr>
          <w:rFonts w:ascii="Tahoma" w:hAnsi="Tahoma" w:cs="Tahoma"/>
        </w:rPr>
        <w:t xml:space="preserve">De ouders in eerste instantie gezamenlijk uitgenodigd worden voor de tien minutengesprekken. Beiden ontvangen een uitnodiging die aan beiden geadresseerd is. Op verzoek van de </w:t>
      </w:r>
      <w:r w:rsidRPr="000F1FA6">
        <w:rPr>
          <w:rFonts w:ascii="Tahoma" w:hAnsi="Tahoma" w:cs="Tahoma"/>
          <w:u w:val="single"/>
        </w:rPr>
        <w:t>verzorgende</w:t>
      </w:r>
      <w:r w:rsidRPr="000F1FA6">
        <w:rPr>
          <w:rFonts w:ascii="Tahoma" w:hAnsi="Tahoma" w:cs="Tahoma"/>
        </w:rPr>
        <w:t xml:space="preserve"> ouder kunnen gesprekken apart plaats vinden. </w:t>
      </w:r>
    </w:p>
    <w:p w14:paraId="674240C9" w14:textId="77777777" w:rsidR="002D3C2C" w:rsidRDefault="002D3C2C" w:rsidP="002D3C2C">
      <w:pPr>
        <w:rPr>
          <w:b/>
          <w:sz w:val="44"/>
          <w:szCs w:val="44"/>
        </w:rPr>
      </w:pPr>
      <w:r>
        <w:rPr>
          <w:rFonts w:ascii="Tahoma" w:hAnsi="Tahoma" w:cs="Tahoma"/>
        </w:rPr>
        <w:br w:type="page"/>
      </w:r>
      <w:r w:rsidR="0020115F">
        <w:rPr>
          <w:noProof/>
        </w:rPr>
        <w:lastRenderedPageBreak/>
        <w:drawing>
          <wp:anchor distT="0" distB="0" distL="114300" distR="114300" simplePos="0" relativeHeight="251675648" behindDoc="0" locked="0" layoutInCell="1" allowOverlap="1" wp14:anchorId="57A0BD7C" wp14:editId="4C921869">
            <wp:simplePos x="0" y="0"/>
            <wp:positionH relativeFrom="column">
              <wp:posOffset>4636135</wp:posOffset>
            </wp:positionH>
            <wp:positionV relativeFrom="paragraph">
              <wp:posOffset>-383540</wp:posOffset>
            </wp:positionV>
            <wp:extent cx="1280795" cy="287655"/>
            <wp:effectExtent l="0" t="0" r="0" b="0"/>
            <wp:wrapNone/>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79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 xml:space="preserve">                                             </w:t>
      </w:r>
      <w:r>
        <w:rPr>
          <w:b/>
          <w:sz w:val="44"/>
          <w:szCs w:val="44"/>
        </w:rPr>
        <w:t xml:space="preserve">Formulier </w:t>
      </w:r>
    </w:p>
    <w:p w14:paraId="73BC4A8A" w14:textId="77777777" w:rsidR="002D3C2C" w:rsidRPr="00F815C2" w:rsidRDefault="002D3C2C" w:rsidP="002D3C2C">
      <w:pPr>
        <w:rPr>
          <w:b/>
          <w:sz w:val="32"/>
          <w:szCs w:val="32"/>
        </w:rPr>
      </w:pPr>
      <w:r>
        <w:rPr>
          <w:b/>
          <w:sz w:val="32"/>
          <w:szCs w:val="32"/>
        </w:rPr>
        <w:t>S</w:t>
      </w:r>
      <w:r w:rsidRPr="00F815C2">
        <w:rPr>
          <w:b/>
          <w:sz w:val="32"/>
          <w:szCs w:val="32"/>
        </w:rPr>
        <w:t>ignalering incident</w:t>
      </w:r>
      <w:r w:rsidRPr="00F815C2">
        <w:rPr>
          <w:rFonts w:ascii="Calibri" w:hAnsi="Calibri"/>
          <w:b/>
          <w:color w:val="000000"/>
          <w:sz w:val="32"/>
          <w:szCs w:val="32"/>
          <w:shd w:val="clear" w:color="auto" w:fill="FFFFFF"/>
        </w:rPr>
        <w:t>/ Sociale veiligh</w:t>
      </w:r>
      <w:r>
        <w:rPr>
          <w:rFonts w:ascii="Calibri" w:hAnsi="Calibri"/>
          <w:b/>
          <w:color w:val="000000"/>
          <w:sz w:val="32"/>
          <w:szCs w:val="32"/>
          <w:shd w:val="clear" w:color="auto" w:fill="FFFFFF"/>
        </w:rPr>
        <w:t>eid van leerlingen en personeel</w:t>
      </w:r>
      <w:r w:rsidRPr="00F815C2">
        <w:rPr>
          <w:rFonts w:ascii="Calibri" w:hAnsi="Calibri"/>
          <w:b/>
          <w:color w:val="000000"/>
          <w:sz w:val="32"/>
          <w:szCs w:val="32"/>
          <w:shd w:val="clear" w:color="auto" w:fill="FFFFFF"/>
        </w:rPr>
        <w:t>.</w:t>
      </w:r>
    </w:p>
    <w:p w14:paraId="19848313" w14:textId="77777777" w:rsidR="002D3C2C" w:rsidRDefault="0020115F" w:rsidP="002D3C2C">
      <w:pPr>
        <w:rPr>
          <w:b/>
          <w:sz w:val="36"/>
          <w:szCs w:val="36"/>
        </w:rPr>
      </w:pPr>
      <w:r>
        <w:rPr>
          <w:noProof/>
        </w:rPr>
        <mc:AlternateContent>
          <mc:Choice Requires="wps">
            <w:drawing>
              <wp:anchor distT="0" distB="0" distL="114300" distR="114300" simplePos="0" relativeHeight="251667456" behindDoc="0" locked="0" layoutInCell="1" allowOverlap="1" wp14:anchorId="1BBF503C" wp14:editId="1575CA58">
                <wp:simplePos x="0" y="0"/>
                <wp:positionH relativeFrom="column">
                  <wp:posOffset>5920105</wp:posOffset>
                </wp:positionH>
                <wp:positionV relativeFrom="paragraph">
                  <wp:posOffset>328930</wp:posOffset>
                </wp:positionV>
                <wp:extent cx="9525" cy="7972425"/>
                <wp:effectExtent l="0" t="0" r="9525" b="9525"/>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97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FC9302" id="_x0000_t32" coordsize="21600,21600" o:spt="32" o:oned="t" path="m,l21600,21600e" filled="f">
                <v:path arrowok="t" fillok="f" o:connecttype="none"/>
                <o:lock v:ext="edit" shapetype="t"/>
              </v:shapetype>
              <v:shape id="AutoShape 3" o:spid="_x0000_s1026" type="#_x0000_t32" style="position:absolute;margin-left:466.15pt;margin-top:25.9pt;width:.75pt;height:6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"/>
            </w:pict>
          </mc:Fallback>
        </mc:AlternateContent>
      </w:r>
      <w:r>
        <w:rPr>
          <w:noProof/>
        </w:rPr>
        <mc:AlternateContent>
          <mc:Choice Requires="wps">
            <w:drawing>
              <wp:anchor distT="4294967295" distB="4294967295" distL="114300" distR="114300" simplePos="0" relativeHeight="251668480" behindDoc="0" locked="0" layoutInCell="1" allowOverlap="1" wp14:anchorId="62E03C74" wp14:editId="4F7C079B">
                <wp:simplePos x="0" y="0"/>
                <wp:positionH relativeFrom="column">
                  <wp:posOffset>-175895</wp:posOffset>
                </wp:positionH>
                <wp:positionV relativeFrom="paragraph">
                  <wp:posOffset>328929</wp:posOffset>
                </wp:positionV>
                <wp:extent cx="6096000" cy="0"/>
                <wp:effectExtent l="0" t="0" r="0" b="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54A4C" id="AutoShape 4" o:spid="_x0000_s1026" type="#_x0000_t32" style="position:absolute;margin-left:-13.85pt;margin-top:25.9pt;width:480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M87GcwroCwSm1tmJAe1at51vS7Q0pXHVEtj8FvJwO5WchI3qWEizNQZTd80QxiCODH&#10;ZR0b2wdIWAM6Rk5ON0740SMKH2fpYpamQB2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"/>
            </w:pict>
          </mc:Fallback>
        </mc:AlternateContent>
      </w:r>
      <w:r>
        <w:rPr>
          <w:noProof/>
        </w:rPr>
        <mc:AlternateContent>
          <mc:Choice Requires="wps">
            <w:drawing>
              <wp:anchor distT="0" distB="0" distL="114300" distR="114300" simplePos="0" relativeHeight="251666432" behindDoc="0" locked="0" layoutInCell="1" allowOverlap="1" wp14:anchorId="643C9A80" wp14:editId="04000E80">
                <wp:simplePos x="0" y="0"/>
                <wp:positionH relativeFrom="column">
                  <wp:posOffset>-185420</wp:posOffset>
                </wp:positionH>
                <wp:positionV relativeFrom="paragraph">
                  <wp:posOffset>328930</wp:posOffset>
                </wp:positionV>
                <wp:extent cx="9525" cy="7972425"/>
                <wp:effectExtent l="0" t="0" r="9525" b="952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97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E7B43" id="AutoShape 2" o:spid="_x0000_s1026" type="#_x0000_t32" style="position:absolute;margin-left:-14.6pt;margin-top:25.9pt;width:.75pt;height:6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"/>
            </w:pict>
          </mc:Fallback>
        </mc:AlternateContent>
      </w:r>
    </w:p>
    <w:p w14:paraId="0BA53BF5" w14:textId="77777777" w:rsidR="002D3C2C" w:rsidRPr="00A97E36" w:rsidRDefault="002D3C2C" w:rsidP="002D3C2C">
      <w:pPr>
        <w:rPr>
          <w:sz w:val="24"/>
          <w:szCs w:val="24"/>
        </w:rPr>
      </w:pPr>
      <w:r w:rsidRPr="00A97E36">
        <w:rPr>
          <w:b/>
          <w:sz w:val="24"/>
          <w:szCs w:val="24"/>
        </w:rPr>
        <w:t>Datum incident</w:t>
      </w:r>
      <w:r w:rsidRPr="00A97E36">
        <w:rPr>
          <w:sz w:val="24"/>
          <w:szCs w:val="24"/>
        </w:rPr>
        <w:t>:…………………………………</w:t>
      </w:r>
    </w:p>
    <w:p w14:paraId="5CF9E77D" w14:textId="77777777" w:rsidR="002D3C2C" w:rsidRPr="00A97E36" w:rsidRDefault="002D3C2C" w:rsidP="002D3C2C">
      <w:pPr>
        <w:rPr>
          <w:sz w:val="24"/>
          <w:szCs w:val="24"/>
        </w:rPr>
      </w:pPr>
      <w:r w:rsidRPr="00A97E36">
        <w:rPr>
          <w:b/>
          <w:sz w:val="24"/>
          <w:szCs w:val="24"/>
        </w:rPr>
        <w:t>Ingevuld door</w:t>
      </w:r>
      <w:r w:rsidRPr="00A97E36">
        <w:rPr>
          <w:sz w:val="24"/>
          <w:szCs w:val="24"/>
        </w:rPr>
        <w:t>: ………………………………….</w:t>
      </w:r>
    </w:p>
    <w:p w14:paraId="7A329D2B" w14:textId="77777777" w:rsidR="002D3C2C" w:rsidRPr="00A97E36" w:rsidRDefault="002D3C2C" w:rsidP="002D3C2C">
      <w:pPr>
        <w:pStyle w:val="Lijstalinea"/>
        <w:rPr>
          <w:sz w:val="24"/>
          <w:szCs w:val="24"/>
        </w:rPr>
      </w:pPr>
      <w:r w:rsidRPr="00A97E36">
        <w:rPr>
          <w:b/>
          <w:sz w:val="24"/>
          <w:szCs w:val="24"/>
        </w:rPr>
        <w:t xml:space="preserve">Plaats </w:t>
      </w:r>
      <w:r w:rsidRPr="00A97E36">
        <w:rPr>
          <w:sz w:val="24"/>
          <w:szCs w:val="24"/>
        </w:rPr>
        <w:t xml:space="preserve">van het incident: </w:t>
      </w:r>
    </w:p>
    <w:p w14:paraId="02C47702" w14:textId="77777777" w:rsidR="002D3C2C" w:rsidRPr="00A97E36" w:rsidRDefault="002D3C2C" w:rsidP="003B4A54">
      <w:pPr>
        <w:pStyle w:val="Lijstalinea"/>
        <w:numPr>
          <w:ilvl w:val="0"/>
          <w:numId w:val="43"/>
        </w:numPr>
        <w:contextualSpacing/>
        <w:rPr>
          <w:sz w:val="24"/>
          <w:szCs w:val="24"/>
        </w:rPr>
      </w:pPr>
      <w:r w:rsidRPr="00A97E36">
        <w:rPr>
          <w:sz w:val="24"/>
          <w:szCs w:val="24"/>
        </w:rPr>
        <w:t xml:space="preserve">In het schoolgebouw </w:t>
      </w:r>
    </w:p>
    <w:p w14:paraId="461628EB" w14:textId="77777777" w:rsidR="002D3C2C" w:rsidRPr="00A97E36" w:rsidRDefault="002D3C2C" w:rsidP="003B4A54">
      <w:pPr>
        <w:pStyle w:val="Lijstalinea"/>
        <w:numPr>
          <w:ilvl w:val="0"/>
          <w:numId w:val="43"/>
        </w:numPr>
        <w:contextualSpacing/>
        <w:rPr>
          <w:sz w:val="24"/>
          <w:szCs w:val="24"/>
        </w:rPr>
      </w:pPr>
      <w:r w:rsidRPr="00A97E36">
        <w:rPr>
          <w:sz w:val="24"/>
          <w:szCs w:val="24"/>
        </w:rPr>
        <w:t>Op de speelplaats</w:t>
      </w:r>
    </w:p>
    <w:p w14:paraId="5B2CAB1E" w14:textId="77777777" w:rsidR="002D3C2C" w:rsidRPr="00A97E36" w:rsidRDefault="002D3C2C" w:rsidP="003B4A54">
      <w:pPr>
        <w:pStyle w:val="Lijstalinea"/>
        <w:numPr>
          <w:ilvl w:val="0"/>
          <w:numId w:val="43"/>
        </w:numPr>
        <w:contextualSpacing/>
        <w:rPr>
          <w:sz w:val="24"/>
          <w:szCs w:val="24"/>
        </w:rPr>
      </w:pPr>
      <w:r w:rsidRPr="00A97E36">
        <w:rPr>
          <w:sz w:val="24"/>
          <w:szCs w:val="24"/>
        </w:rPr>
        <w:t xml:space="preserve">In de gymzaal </w:t>
      </w:r>
    </w:p>
    <w:p w14:paraId="5BAD9662" w14:textId="77777777" w:rsidR="002D3C2C" w:rsidRPr="00A97E36" w:rsidRDefault="002D3C2C" w:rsidP="003B4A54">
      <w:pPr>
        <w:pStyle w:val="Lijstalinea"/>
        <w:numPr>
          <w:ilvl w:val="0"/>
          <w:numId w:val="43"/>
        </w:numPr>
        <w:contextualSpacing/>
        <w:rPr>
          <w:sz w:val="24"/>
          <w:szCs w:val="24"/>
        </w:rPr>
      </w:pPr>
      <w:r w:rsidRPr="00A97E36">
        <w:rPr>
          <w:sz w:val="24"/>
          <w:szCs w:val="24"/>
        </w:rPr>
        <w:t>Elders namelijk:………………..</w:t>
      </w:r>
    </w:p>
    <w:p w14:paraId="2D6F0A70" w14:textId="77777777" w:rsidR="002D3C2C" w:rsidRPr="00A97E36" w:rsidRDefault="002D3C2C" w:rsidP="002D3C2C">
      <w:pPr>
        <w:rPr>
          <w:sz w:val="24"/>
          <w:szCs w:val="24"/>
        </w:rPr>
      </w:pPr>
      <w:r w:rsidRPr="00A97E36">
        <w:rPr>
          <w:sz w:val="24"/>
          <w:szCs w:val="24"/>
        </w:rPr>
        <w:t xml:space="preserve">  </w:t>
      </w:r>
      <w:r w:rsidRPr="00A97E36">
        <w:rPr>
          <w:b/>
          <w:sz w:val="24"/>
          <w:szCs w:val="24"/>
        </w:rPr>
        <w:t>Naam getroffene</w:t>
      </w:r>
      <w:r w:rsidRPr="00A97E36">
        <w:rPr>
          <w:sz w:val="24"/>
          <w:szCs w:val="24"/>
        </w:rPr>
        <w:t>:…………………………………………………</w:t>
      </w:r>
    </w:p>
    <w:p w14:paraId="17F0468D" w14:textId="77777777" w:rsidR="002D3C2C" w:rsidRDefault="002D3C2C" w:rsidP="002D3C2C">
      <w:pPr>
        <w:rPr>
          <w:sz w:val="24"/>
          <w:szCs w:val="24"/>
        </w:rPr>
      </w:pPr>
      <w:r w:rsidRPr="00A97E36">
        <w:rPr>
          <w:sz w:val="24"/>
          <w:szCs w:val="24"/>
        </w:rPr>
        <w:t>Getroffene is :</w:t>
      </w:r>
      <w:r>
        <w:rPr>
          <w:sz w:val="24"/>
          <w:szCs w:val="24"/>
        </w:rPr>
        <w:t xml:space="preserve"> </w:t>
      </w:r>
      <w:r w:rsidRPr="00A97E36">
        <w:rPr>
          <w:sz w:val="24"/>
          <w:szCs w:val="24"/>
        </w:rPr>
        <w:t>werknemer / stagiaire/</w:t>
      </w:r>
      <w:r>
        <w:rPr>
          <w:sz w:val="24"/>
          <w:szCs w:val="24"/>
        </w:rPr>
        <w:t xml:space="preserve">  </w:t>
      </w:r>
      <w:r w:rsidRPr="00A97E36">
        <w:rPr>
          <w:sz w:val="24"/>
          <w:szCs w:val="24"/>
        </w:rPr>
        <w:t xml:space="preserve"> leerling groep……</w:t>
      </w:r>
      <w:r>
        <w:rPr>
          <w:sz w:val="24"/>
          <w:szCs w:val="24"/>
        </w:rPr>
        <w:t>/</w:t>
      </w:r>
    </w:p>
    <w:p w14:paraId="77CF5D38" w14:textId="77777777" w:rsidR="002D3C2C" w:rsidRPr="00A97E36" w:rsidRDefault="002D3C2C" w:rsidP="002D3C2C">
      <w:pPr>
        <w:rPr>
          <w:sz w:val="24"/>
          <w:szCs w:val="24"/>
        </w:rPr>
      </w:pPr>
      <w:r w:rsidRPr="00A97E36">
        <w:rPr>
          <w:sz w:val="24"/>
          <w:szCs w:val="24"/>
        </w:rPr>
        <w:t>anders namelijk:……………………….</w:t>
      </w:r>
    </w:p>
    <w:p w14:paraId="693830EA" w14:textId="77777777" w:rsidR="002D3C2C" w:rsidRDefault="002D3C2C" w:rsidP="002D3C2C">
      <w:pPr>
        <w:rPr>
          <w:sz w:val="24"/>
          <w:szCs w:val="24"/>
        </w:rPr>
      </w:pPr>
      <w:r w:rsidRPr="00A97E36">
        <w:rPr>
          <w:b/>
          <w:sz w:val="24"/>
          <w:szCs w:val="24"/>
        </w:rPr>
        <w:t>Korte beschrijving van het incident</w:t>
      </w:r>
      <w:r w:rsidRPr="00A97E36">
        <w:rPr>
          <w:sz w:val="24"/>
          <w:szCs w:val="24"/>
        </w:rPr>
        <w:t>:………………………………………………………………………………………………………………………………………………………………………………………………………………………………………………………………………………………………………………………………………………………………………</w:t>
      </w:r>
      <w:r>
        <w:rPr>
          <w:sz w:val="24"/>
          <w:szCs w:val="24"/>
        </w:rPr>
        <w:t>…………………………………………………………</w:t>
      </w:r>
    </w:p>
    <w:p w14:paraId="2BB97FB7" w14:textId="77777777" w:rsidR="002D3C2C" w:rsidRDefault="002D3C2C" w:rsidP="002D3C2C">
      <w:pPr>
        <w:rPr>
          <w:b/>
          <w:sz w:val="24"/>
          <w:szCs w:val="24"/>
        </w:rPr>
      </w:pPr>
      <w:r w:rsidRPr="00A97E36">
        <w:rPr>
          <w:b/>
          <w:sz w:val="24"/>
          <w:szCs w:val="24"/>
        </w:rPr>
        <w:t xml:space="preserve">Vorm van agressie /geweld </w:t>
      </w:r>
      <w:r>
        <w:rPr>
          <w:b/>
          <w:sz w:val="24"/>
          <w:szCs w:val="24"/>
        </w:rPr>
        <w:t>:</w:t>
      </w:r>
    </w:p>
    <w:p w14:paraId="066548E1" w14:textId="77777777" w:rsidR="002D3C2C" w:rsidRDefault="002D3C2C" w:rsidP="003B4A54">
      <w:pPr>
        <w:pStyle w:val="Lijstalinea"/>
        <w:numPr>
          <w:ilvl w:val="0"/>
          <w:numId w:val="44"/>
        </w:numPr>
        <w:contextualSpacing/>
        <w:rPr>
          <w:sz w:val="24"/>
          <w:szCs w:val="24"/>
        </w:rPr>
      </w:pPr>
      <w:r w:rsidRPr="00313EE1">
        <w:rPr>
          <w:sz w:val="24"/>
          <w:szCs w:val="24"/>
        </w:rPr>
        <w:t xml:space="preserve">Fysiek      </w:t>
      </w:r>
      <w:r>
        <w:rPr>
          <w:sz w:val="24"/>
          <w:szCs w:val="24"/>
        </w:rPr>
        <w:t xml:space="preserve">  </w:t>
      </w:r>
      <w:r w:rsidRPr="00313EE1">
        <w:rPr>
          <w:sz w:val="24"/>
          <w:szCs w:val="24"/>
        </w:rPr>
        <w:t xml:space="preserve"> </w:t>
      </w:r>
      <w:r>
        <w:rPr>
          <w:sz w:val="24"/>
          <w:szCs w:val="24"/>
        </w:rPr>
        <w:t xml:space="preserve">   </w:t>
      </w:r>
      <w:r w:rsidRPr="00313EE1">
        <w:rPr>
          <w:sz w:val="24"/>
          <w:szCs w:val="24"/>
        </w:rPr>
        <w:t>nl.:…………………………………………………………………………………………………………</w:t>
      </w:r>
    </w:p>
    <w:p w14:paraId="76A99875" w14:textId="77777777" w:rsidR="002D3C2C" w:rsidRDefault="002D3C2C" w:rsidP="003B4A54">
      <w:pPr>
        <w:pStyle w:val="Lijstalinea"/>
        <w:numPr>
          <w:ilvl w:val="0"/>
          <w:numId w:val="44"/>
        </w:numPr>
        <w:contextualSpacing/>
        <w:rPr>
          <w:sz w:val="24"/>
          <w:szCs w:val="24"/>
        </w:rPr>
      </w:pPr>
      <w:r>
        <w:rPr>
          <w:sz w:val="24"/>
          <w:szCs w:val="24"/>
        </w:rPr>
        <w:t>Verbaal         nl.:…………………………………………………………………………………………………………</w:t>
      </w:r>
    </w:p>
    <w:p w14:paraId="634AAD99" w14:textId="77777777" w:rsidR="002D3C2C" w:rsidRDefault="002D3C2C" w:rsidP="003B4A54">
      <w:pPr>
        <w:pStyle w:val="Lijstalinea"/>
        <w:numPr>
          <w:ilvl w:val="0"/>
          <w:numId w:val="44"/>
        </w:numPr>
        <w:contextualSpacing/>
        <w:rPr>
          <w:sz w:val="24"/>
          <w:szCs w:val="24"/>
        </w:rPr>
      </w:pPr>
      <w:r>
        <w:rPr>
          <w:sz w:val="24"/>
          <w:szCs w:val="24"/>
        </w:rPr>
        <w:t>Dreigen         nl:………………………………………………………………………………………………………….</w:t>
      </w:r>
    </w:p>
    <w:p w14:paraId="42F2B267" w14:textId="77777777" w:rsidR="002D3C2C" w:rsidRDefault="002D3C2C" w:rsidP="003B4A54">
      <w:pPr>
        <w:pStyle w:val="Lijstalinea"/>
        <w:numPr>
          <w:ilvl w:val="0"/>
          <w:numId w:val="44"/>
        </w:numPr>
        <w:contextualSpacing/>
        <w:rPr>
          <w:sz w:val="24"/>
          <w:szCs w:val="24"/>
        </w:rPr>
      </w:pPr>
      <w:r>
        <w:rPr>
          <w:sz w:val="24"/>
          <w:szCs w:val="24"/>
        </w:rPr>
        <w:t>Vernielzucht nl:…………………………………………………………………………………………………………</w:t>
      </w:r>
    </w:p>
    <w:p w14:paraId="73B301DD" w14:textId="77777777" w:rsidR="002D3C2C" w:rsidRDefault="002D3C2C" w:rsidP="003B4A54">
      <w:pPr>
        <w:pStyle w:val="Lijstalinea"/>
        <w:numPr>
          <w:ilvl w:val="0"/>
          <w:numId w:val="44"/>
        </w:numPr>
        <w:contextualSpacing/>
        <w:rPr>
          <w:sz w:val="24"/>
          <w:szCs w:val="24"/>
        </w:rPr>
      </w:pPr>
      <w:r>
        <w:rPr>
          <w:sz w:val="24"/>
          <w:szCs w:val="24"/>
        </w:rPr>
        <w:t>Seksuele intimidatie nl:……………………………………………………………………………………………..</w:t>
      </w:r>
    </w:p>
    <w:p w14:paraId="355B836E" w14:textId="77777777" w:rsidR="002D3C2C" w:rsidRDefault="002D3C2C" w:rsidP="003B4A54">
      <w:pPr>
        <w:pStyle w:val="Lijstalinea"/>
        <w:numPr>
          <w:ilvl w:val="0"/>
          <w:numId w:val="44"/>
        </w:numPr>
        <w:contextualSpacing/>
        <w:rPr>
          <w:sz w:val="24"/>
          <w:szCs w:val="24"/>
        </w:rPr>
      </w:pPr>
      <w:r>
        <w:rPr>
          <w:sz w:val="24"/>
          <w:szCs w:val="24"/>
        </w:rPr>
        <w:t>Anders           nl:………………………………………………………………………………………………………..</w:t>
      </w:r>
    </w:p>
    <w:p w14:paraId="12CDEE74" w14:textId="77777777" w:rsidR="002D3C2C" w:rsidRDefault="002D3C2C" w:rsidP="002D3C2C">
      <w:pPr>
        <w:rPr>
          <w:sz w:val="24"/>
          <w:szCs w:val="24"/>
        </w:rPr>
      </w:pPr>
    </w:p>
    <w:p w14:paraId="0141834E" w14:textId="77777777" w:rsidR="002D3C2C" w:rsidRPr="00A97E36" w:rsidRDefault="002D3C2C" w:rsidP="002D3C2C">
      <w:pPr>
        <w:rPr>
          <w:sz w:val="24"/>
          <w:szCs w:val="24"/>
        </w:rPr>
      </w:pPr>
      <w:r w:rsidRPr="00A97E36">
        <w:rPr>
          <w:sz w:val="24"/>
          <w:szCs w:val="24"/>
        </w:rPr>
        <w:t xml:space="preserve">Leidde het ongeluk tot </w:t>
      </w:r>
      <w:r w:rsidRPr="00A97E36">
        <w:rPr>
          <w:b/>
          <w:sz w:val="24"/>
          <w:szCs w:val="24"/>
        </w:rPr>
        <w:t>verwondingen</w:t>
      </w:r>
      <w:r w:rsidRPr="00A97E36">
        <w:rPr>
          <w:sz w:val="24"/>
          <w:szCs w:val="24"/>
        </w:rPr>
        <w:t>? Nee / Ja, namelijk:               (soort verwonding)……………………………………………………………………………</w:t>
      </w:r>
    </w:p>
    <w:p w14:paraId="4956EC6D" w14:textId="77777777" w:rsidR="002D3C2C" w:rsidRPr="00A97E36" w:rsidRDefault="002D3C2C" w:rsidP="002D3C2C">
      <w:pPr>
        <w:rPr>
          <w:sz w:val="24"/>
          <w:szCs w:val="24"/>
        </w:rPr>
      </w:pPr>
      <w:r w:rsidRPr="00A97E36">
        <w:rPr>
          <w:sz w:val="24"/>
          <w:szCs w:val="24"/>
        </w:rPr>
        <w:t xml:space="preserve">Heeft </w:t>
      </w:r>
      <w:r w:rsidRPr="00A97E36">
        <w:rPr>
          <w:b/>
          <w:sz w:val="24"/>
          <w:szCs w:val="24"/>
        </w:rPr>
        <w:t>behandeling</w:t>
      </w:r>
      <w:r w:rsidRPr="00A97E36">
        <w:rPr>
          <w:sz w:val="24"/>
          <w:szCs w:val="24"/>
        </w:rPr>
        <w:t xml:space="preserve"> plaatsgevonden ? Nee / Ja, door…………………..........</w:t>
      </w:r>
    </w:p>
    <w:p w14:paraId="26B8E811" w14:textId="77777777" w:rsidR="002D3C2C" w:rsidRDefault="002D3C2C" w:rsidP="002D3C2C">
      <w:pPr>
        <w:rPr>
          <w:sz w:val="24"/>
          <w:szCs w:val="24"/>
        </w:rPr>
      </w:pPr>
      <w:r w:rsidRPr="00A97E36">
        <w:rPr>
          <w:sz w:val="24"/>
          <w:szCs w:val="24"/>
        </w:rPr>
        <w:lastRenderedPageBreak/>
        <w:t xml:space="preserve">Leidde het ongeluk tot </w:t>
      </w:r>
      <w:r w:rsidRPr="00A97E36">
        <w:rPr>
          <w:b/>
          <w:sz w:val="24"/>
          <w:szCs w:val="24"/>
        </w:rPr>
        <w:t xml:space="preserve">verzuim </w:t>
      </w:r>
      <w:r w:rsidRPr="00A97E36">
        <w:rPr>
          <w:sz w:val="24"/>
          <w:szCs w:val="24"/>
        </w:rPr>
        <w:t>?       Nee / Ja………………………….dagen</w:t>
      </w:r>
    </w:p>
    <w:p w14:paraId="1EABAAA5" w14:textId="77777777" w:rsidR="002D3C2C" w:rsidRDefault="0020115F" w:rsidP="002D3C2C">
      <w:pPr>
        <w:rPr>
          <w:b/>
          <w:sz w:val="24"/>
          <w:szCs w:val="24"/>
        </w:rPr>
      </w:pPr>
      <w:r>
        <w:rPr>
          <w:noProof/>
        </w:rPr>
        <mc:AlternateContent>
          <mc:Choice Requires="wps">
            <w:drawing>
              <wp:anchor distT="4294967295" distB="4294967295" distL="114300" distR="114300" simplePos="0" relativeHeight="251673600" behindDoc="0" locked="0" layoutInCell="1" allowOverlap="1" wp14:anchorId="1138EA7E" wp14:editId="4F889AC5">
                <wp:simplePos x="0" y="0"/>
                <wp:positionH relativeFrom="column">
                  <wp:posOffset>-175895</wp:posOffset>
                </wp:positionH>
                <wp:positionV relativeFrom="paragraph">
                  <wp:posOffset>643889</wp:posOffset>
                </wp:positionV>
                <wp:extent cx="6105525" cy="0"/>
                <wp:effectExtent l="0" t="0" r="9525" b="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111CA" id="AutoShape 9" o:spid="_x0000_s1026" type="#_x0000_t32" style="position:absolute;margin-left:-13.85pt;margin-top:50.7pt;width:480.7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0oGw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"/>
            </w:pict>
          </mc:Fallback>
        </mc:AlternateContent>
      </w:r>
    </w:p>
    <w:p w14:paraId="3ABE46F2" w14:textId="77777777" w:rsidR="002D3C2C" w:rsidRDefault="0020115F" w:rsidP="002D3C2C">
      <w:pPr>
        <w:rPr>
          <w:b/>
          <w:sz w:val="24"/>
          <w:szCs w:val="24"/>
        </w:rPr>
      </w:pPr>
      <w:r>
        <w:rPr>
          <w:noProof/>
        </w:rPr>
        <mc:AlternateContent>
          <mc:Choice Requires="wps">
            <w:drawing>
              <wp:anchor distT="0" distB="0" distL="114300" distR="114300" simplePos="0" relativeHeight="251671552" behindDoc="0" locked="0" layoutInCell="1" allowOverlap="1" wp14:anchorId="46A65DD8" wp14:editId="776AFEFB">
                <wp:simplePos x="0" y="0"/>
                <wp:positionH relativeFrom="column">
                  <wp:posOffset>5901055</wp:posOffset>
                </wp:positionH>
                <wp:positionV relativeFrom="paragraph">
                  <wp:posOffset>17145</wp:posOffset>
                </wp:positionV>
                <wp:extent cx="9525" cy="7972425"/>
                <wp:effectExtent l="0" t="0" r="9525" b="952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97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497AE" id="AutoShape 7" o:spid="_x0000_s1026" type="#_x0000_t32" style="position:absolute;margin-left:464.65pt;margin-top:1.35pt;width:.75pt;height:6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"/>
            </w:pict>
          </mc:Fallback>
        </mc:AlternateContent>
      </w:r>
      <w:r>
        <w:rPr>
          <w:noProof/>
        </w:rPr>
        <mc:AlternateContent>
          <mc:Choice Requires="wps">
            <w:drawing>
              <wp:anchor distT="4294967295" distB="4294967295" distL="114300" distR="114300" simplePos="0" relativeHeight="251674624" behindDoc="0" locked="0" layoutInCell="1" allowOverlap="1" wp14:anchorId="5EC4E961" wp14:editId="433A145E">
                <wp:simplePos x="0" y="0"/>
                <wp:positionH relativeFrom="column">
                  <wp:posOffset>-185420</wp:posOffset>
                </wp:positionH>
                <wp:positionV relativeFrom="paragraph">
                  <wp:posOffset>17144</wp:posOffset>
                </wp:positionV>
                <wp:extent cx="6105525" cy="0"/>
                <wp:effectExtent l="0" t="0" r="9525" b="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35431" id="AutoShape 10" o:spid="_x0000_s1026" type="#_x0000_t32" style="position:absolute;margin-left:-14.6pt;margin-top:1.35pt;width:480.7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4pHQIAAD0EAAAOAAAAZHJzL2Uyb0RvYy54bWysU82O2jAQvlfqO1i+s0nYQ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"/>
            </w:pict>
          </mc:Fallback>
        </mc:AlternateContent>
      </w:r>
      <w:r>
        <w:rPr>
          <w:noProof/>
        </w:rPr>
        <mc:AlternateContent>
          <mc:Choice Requires="wps">
            <w:drawing>
              <wp:anchor distT="0" distB="0" distL="114300" distR="114300" simplePos="0" relativeHeight="251670528" behindDoc="0" locked="0" layoutInCell="1" allowOverlap="1" wp14:anchorId="262C23BB" wp14:editId="06637EA6">
                <wp:simplePos x="0" y="0"/>
                <wp:positionH relativeFrom="column">
                  <wp:posOffset>-185420</wp:posOffset>
                </wp:positionH>
                <wp:positionV relativeFrom="paragraph">
                  <wp:posOffset>17145</wp:posOffset>
                </wp:positionV>
                <wp:extent cx="9525" cy="7972425"/>
                <wp:effectExtent l="0" t="0"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97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755B3" id="AutoShape 6" o:spid="_x0000_s1026" type="#_x0000_t32" style="position:absolute;margin-left:-14.6pt;margin-top:1.35pt;width:.75pt;height:6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"/>
            </w:pict>
          </mc:Fallback>
        </mc:AlternateContent>
      </w:r>
      <w:r w:rsidR="002D3C2C" w:rsidRPr="00313EE1">
        <w:rPr>
          <w:b/>
          <w:sz w:val="24"/>
          <w:szCs w:val="24"/>
        </w:rPr>
        <w:t xml:space="preserve">Schade : </w:t>
      </w:r>
    </w:p>
    <w:p w14:paraId="30B484F0" w14:textId="77777777" w:rsidR="002D3C2C" w:rsidRPr="00313EE1" w:rsidRDefault="002D3C2C" w:rsidP="003B4A54">
      <w:pPr>
        <w:pStyle w:val="Lijstalinea"/>
        <w:numPr>
          <w:ilvl w:val="0"/>
          <w:numId w:val="45"/>
        </w:numPr>
        <w:contextualSpacing/>
        <w:rPr>
          <w:b/>
          <w:sz w:val="24"/>
          <w:szCs w:val="24"/>
        </w:rPr>
      </w:pPr>
      <w:r>
        <w:rPr>
          <w:sz w:val="24"/>
          <w:szCs w:val="24"/>
        </w:rPr>
        <w:t>materieel     nl: …………………………………………………Kosten: € ……………………………………</w:t>
      </w:r>
    </w:p>
    <w:p w14:paraId="185CA88E" w14:textId="77777777" w:rsidR="002D3C2C" w:rsidRPr="00313EE1" w:rsidRDefault="002D3C2C" w:rsidP="003B4A54">
      <w:pPr>
        <w:pStyle w:val="Lijstalinea"/>
        <w:numPr>
          <w:ilvl w:val="0"/>
          <w:numId w:val="45"/>
        </w:numPr>
        <w:contextualSpacing/>
        <w:rPr>
          <w:b/>
          <w:sz w:val="24"/>
          <w:szCs w:val="24"/>
        </w:rPr>
      </w:pPr>
      <w:r>
        <w:rPr>
          <w:sz w:val="24"/>
          <w:szCs w:val="24"/>
        </w:rPr>
        <w:t>fysiek letsel  nl:…………………………………………………               €……………………………………..</w:t>
      </w:r>
    </w:p>
    <w:p w14:paraId="35BB205C" w14:textId="77777777" w:rsidR="002D3C2C" w:rsidRPr="00313EE1" w:rsidRDefault="002D3C2C" w:rsidP="003B4A54">
      <w:pPr>
        <w:pStyle w:val="Lijstalinea"/>
        <w:numPr>
          <w:ilvl w:val="0"/>
          <w:numId w:val="45"/>
        </w:numPr>
        <w:contextualSpacing/>
        <w:rPr>
          <w:b/>
          <w:sz w:val="24"/>
          <w:szCs w:val="24"/>
        </w:rPr>
      </w:pPr>
      <w:r>
        <w:rPr>
          <w:sz w:val="24"/>
          <w:szCs w:val="24"/>
        </w:rPr>
        <w:t>psych.letsel  nl:…………………………………………………               €……………………………………..</w:t>
      </w:r>
    </w:p>
    <w:p w14:paraId="66D53BEA" w14:textId="77777777" w:rsidR="002D3C2C" w:rsidRPr="00996495" w:rsidRDefault="002D3C2C" w:rsidP="003B4A54">
      <w:pPr>
        <w:pStyle w:val="Lijstalinea"/>
        <w:numPr>
          <w:ilvl w:val="0"/>
          <w:numId w:val="45"/>
        </w:numPr>
        <w:contextualSpacing/>
        <w:rPr>
          <w:b/>
          <w:sz w:val="24"/>
          <w:szCs w:val="24"/>
        </w:rPr>
      </w:pPr>
      <w:r>
        <w:rPr>
          <w:sz w:val="24"/>
          <w:szCs w:val="24"/>
        </w:rPr>
        <w:t>anders          nl:…………………………………………………                €…………………………………….</w:t>
      </w:r>
    </w:p>
    <w:p w14:paraId="1D687FB0" w14:textId="77777777" w:rsidR="002D3C2C" w:rsidRDefault="002D3C2C" w:rsidP="002D3C2C">
      <w:pPr>
        <w:rPr>
          <w:b/>
          <w:sz w:val="24"/>
          <w:szCs w:val="24"/>
        </w:rPr>
      </w:pPr>
    </w:p>
    <w:p w14:paraId="4CF74A32" w14:textId="77777777" w:rsidR="002D3C2C" w:rsidRPr="00996495" w:rsidRDefault="002D3C2C" w:rsidP="002D3C2C">
      <w:pPr>
        <w:rPr>
          <w:b/>
          <w:sz w:val="24"/>
          <w:szCs w:val="24"/>
        </w:rPr>
      </w:pPr>
    </w:p>
    <w:p w14:paraId="45E6300A" w14:textId="77777777" w:rsidR="002D3C2C" w:rsidRDefault="002D3C2C" w:rsidP="002D3C2C">
      <w:pPr>
        <w:rPr>
          <w:sz w:val="32"/>
          <w:szCs w:val="32"/>
        </w:rPr>
      </w:pPr>
      <w:r>
        <w:rPr>
          <w:sz w:val="24"/>
          <w:szCs w:val="24"/>
        </w:rPr>
        <w:t>Suggesties voo</w:t>
      </w:r>
      <w:r w:rsidRPr="00A97E36">
        <w:rPr>
          <w:sz w:val="24"/>
          <w:szCs w:val="24"/>
        </w:rPr>
        <w:t>r</w:t>
      </w:r>
      <w:r w:rsidRPr="00A97E36">
        <w:rPr>
          <w:b/>
          <w:sz w:val="24"/>
          <w:szCs w:val="24"/>
        </w:rPr>
        <w:t xml:space="preserve"> preventie</w:t>
      </w:r>
      <w:r w:rsidRPr="00A97E36">
        <w:rPr>
          <w:sz w:val="24"/>
          <w:szCs w:val="24"/>
        </w:rPr>
        <w:t xml:space="preserve"> in de toekomst</w:t>
      </w:r>
      <w:r>
        <w:rPr>
          <w:sz w:val="32"/>
          <w:szCs w:val="32"/>
        </w:rPr>
        <w:t xml:space="preserve"> : …………………………………………………………………………………………………………………………………………………………………………………………………………………………</w:t>
      </w:r>
    </w:p>
    <w:p w14:paraId="2ACDBB3D" w14:textId="77777777" w:rsidR="002D3C2C" w:rsidRDefault="002D3C2C" w:rsidP="002D3C2C">
      <w:r>
        <w:t xml:space="preserve">     </w:t>
      </w:r>
    </w:p>
    <w:p w14:paraId="3194D134" w14:textId="77777777" w:rsidR="002D3C2C" w:rsidRDefault="002D3C2C" w:rsidP="002D3C2C"/>
    <w:p w14:paraId="352A7AA7" w14:textId="77777777" w:rsidR="002D3C2C" w:rsidRDefault="002D3C2C" w:rsidP="002D3C2C"/>
    <w:p w14:paraId="39B02C70" w14:textId="77777777" w:rsidR="002D3C2C" w:rsidRPr="00996495" w:rsidRDefault="002D3C2C" w:rsidP="002D3C2C">
      <w:pPr>
        <w:rPr>
          <w:b/>
        </w:rPr>
      </w:pPr>
      <w:r w:rsidRPr="00996495">
        <w:rPr>
          <w:b/>
        </w:rPr>
        <w:t>Plaats ………………………………………………………      datum………………………………………………………………</w:t>
      </w:r>
    </w:p>
    <w:p w14:paraId="36A5A160" w14:textId="77777777" w:rsidR="002D3C2C" w:rsidRPr="00996495" w:rsidRDefault="002D3C2C" w:rsidP="002D3C2C">
      <w:pPr>
        <w:rPr>
          <w:b/>
        </w:rPr>
      </w:pPr>
    </w:p>
    <w:p w14:paraId="0B2CADCE" w14:textId="77777777" w:rsidR="002D3C2C" w:rsidRDefault="0020115F" w:rsidP="002D3C2C">
      <w:pPr>
        <w:rPr>
          <w:b/>
        </w:rPr>
      </w:pPr>
      <w:r>
        <w:rPr>
          <w:noProof/>
        </w:rPr>
        <mc:AlternateContent>
          <mc:Choice Requires="wps">
            <w:drawing>
              <wp:anchor distT="4294967295" distB="4294967295" distL="114300" distR="114300" simplePos="0" relativeHeight="251669504" behindDoc="0" locked="0" layoutInCell="1" allowOverlap="1" wp14:anchorId="31FE653F" wp14:editId="077EEB8C">
                <wp:simplePos x="0" y="0"/>
                <wp:positionH relativeFrom="column">
                  <wp:posOffset>-185420</wp:posOffset>
                </wp:positionH>
                <wp:positionV relativeFrom="paragraph">
                  <wp:posOffset>1280159</wp:posOffset>
                </wp:positionV>
                <wp:extent cx="6105525" cy="0"/>
                <wp:effectExtent l="0" t="0" r="9525" b="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A77D0" id="AutoShape 5" o:spid="_x0000_s1026" type="#_x0000_t32" style="position:absolute;margin-left:-14.6pt;margin-top:100.8pt;width:480.7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ovHA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"/>
            </w:pict>
          </mc:Fallback>
        </mc:AlternateContent>
      </w:r>
      <w:r w:rsidR="002D3C2C" w:rsidRPr="00996495">
        <w:rPr>
          <w:b/>
        </w:rPr>
        <w:t>Naam ……………………………………………………..    handtekening…………………………………………………….</w:t>
      </w:r>
    </w:p>
    <w:p w14:paraId="4C1467B7" w14:textId="77777777" w:rsidR="002D3C2C" w:rsidRPr="00996495" w:rsidRDefault="002D3C2C" w:rsidP="002D3C2C"/>
    <w:p w14:paraId="45DBB3F1" w14:textId="77777777" w:rsidR="002D3C2C" w:rsidRPr="00996495" w:rsidRDefault="002D3C2C" w:rsidP="002D3C2C"/>
    <w:p w14:paraId="189303F0" w14:textId="77777777" w:rsidR="002D3C2C" w:rsidRPr="00996495" w:rsidRDefault="002D3C2C" w:rsidP="002D3C2C"/>
    <w:p w14:paraId="5B0ACA6E" w14:textId="77777777" w:rsidR="002D3C2C" w:rsidRPr="00996495" w:rsidRDefault="002D3C2C" w:rsidP="002D3C2C">
      <w:pPr>
        <w:rPr>
          <w:sz w:val="18"/>
          <w:szCs w:val="18"/>
        </w:rPr>
      </w:pPr>
      <w:r>
        <w:t>(</w:t>
      </w:r>
      <w:r>
        <w:rPr>
          <w:sz w:val="18"/>
          <w:szCs w:val="18"/>
        </w:rPr>
        <w:t>in te vullen door preventiemedewerker )</w:t>
      </w:r>
    </w:p>
    <w:p w14:paraId="4804B94C" w14:textId="77777777" w:rsidR="002D3C2C" w:rsidRPr="00996495" w:rsidRDefault="0020115F" w:rsidP="002D3C2C">
      <w:r>
        <w:rPr>
          <w:noProof/>
        </w:rPr>
        <mc:AlternateContent>
          <mc:Choice Requires="wps">
            <w:drawing>
              <wp:anchor distT="4294967295" distB="4294967295" distL="114300" distR="114300" simplePos="0" relativeHeight="251672576" behindDoc="0" locked="0" layoutInCell="1" allowOverlap="1" wp14:anchorId="2B1EFC2E" wp14:editId="5EBD2B87">
                <wp:simplePos x="0" y="0"/>
                <wp:positionH relativeFrom="column">
                  <wp:posOffset>-185420</wp:posOffset>
                </wp:positionH>
                <wp:positionV relativeFrom="paragraph">
                  <wp:posOffset>1770379</wp:posOffset>
                </wp:positionV>
                <wp:extent cx="6105525" cy="0"/>
                <wp:effectExtent l="0" t="0" r="9525" b="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1CC7A" id="AutoShape 8" o:spid="_x0000_s1026" type="#_x0000_t32" style="position:absolute;margin-left:-14.6pt;margin-top:139.4pt;width:480.7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jDHA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"/>
            </w:pict>
          </mc:Fallback>
        </mc:AlternateContent>
      </w:r>
      <w:r w:rsidR="002D3C2C">
        <w:t xml:space="preserve">Afhandeling : </w:t>
      </w:r>
    </w:p>
    <w:p w14:paraId="7845828E" w14:textId="77777777" w:rsidR="00E14384" w:rsidRPr="00462EB4" w:rsidRDefault="00E14384" w:rsidP="002D3C2C">
      <w:pPr>
        <w:spacing w:after="0" w:line="240" w:lineRule="auto"/>
        <w:ind w:left="360"/>
        <w:rPr>
          <w:rStyle w:val="Zwaar"/>
          <w:rFonts w:ascii="Tahoma" w:hAnsi="Tahoma" w:cs="Tahoma"/>
          <w:b w:val="0"/>
          <w:bCs w:val="0"/>
        </w:rPr>
      </w:pPr>
    </w:p>
    <w:sectPr w:rsidR="00E14384" w:rsidRPr="00462EB4">
      <w:pgSz w:w="11900" w:h="16838"/>
      <w:pgMar w:top="1390" w:right="1500" w:bottom="1440" w:left="1420" w:header="708" w:footer="708" w:gutter="0"/>
      <w:cols w:space="708" w:equalWidth="0">
        <w:col w:w="89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7E19F" w14:textId="77777777" w:rsidR="0008240C" w:rsidRDefault="0008240C" w:rsidP="00627F3B">
      <w:pPr>
        <w:spacing w:after="0" w:line="240" w:lineRule="auto"/>
      </w:pPr>
      <w:r>
        <w:separator/>
      </w:r>
    </w:p>
  </w:endnote>
  <w:endnote w:type="continuationSeparator" w:id="0">
    <w:p w14:paraId="4F235F95" w14:textId="77777777" w:rsidR="0008240C" w:rsidRDefault="0008240C" w:rsidP="00627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8E0C5" w14:textId="77777777" w:rsidR="00627F3B" w:rsidRDefault="00627F3B">
    <w:pPr>
      <w:pStyle w:val="Voettekst"/>
    </w:pPr>
    <w:r>
      <w:fldChar w:fldCharType="begin"/>
    </w:r>
    <w:r>
      <w:instrText>PAGE   \* MERGEFORMAT</w:instrText>
    </w:r>
    <w:r>
      <w:fldChar w:fldCharType="separate"/>
    </w:r>
    <w:r w:rsidR="0020115F">
      <w:rPr>
        <w:noProof/>
      </w:rPr>
      <w:t>21</w:t>
    </w:r>
    <w:r>
      <w:fldChar w:fldCharType="end"/>
    </w:r>
  </w:p>
  <w:p w14:paraId="68F3A1CE" w14:textId="77777777" w:rsidR="00627F3B" w:rsidRDefault="00627F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70C12" w14:textId="77777777" w:rsidR="0008240C" w:rsidRDefault="0008240C" w:rsidP="00627F3B">
      <w:pPr>
        <w:spacing w:after="0" w:line="240" w:lineRule="auto"/>
      </w:pPr>
      <w:r>
        <w:separator/>
      </w:r>
    </w:p>
  </w:footnote>
  <w:footnote w:type="continuationSeparator" w:id="0">
    <w:p w14:paraId="176467B7" w14:textId="77777777" w:rsidR="0008240C" w:rsidRDefault="0008240C" w:rsidP="00627F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A3779A"/>
    <w:multiLevelType w:val="hybridMultilevel"/>
    <w:tmpl w:val="5F7C8C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B52403"/>
    <w:multiLevelType w:val="hybridMultilevel"/>
    <w:tmpl w:val="3AF07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C64BE3"/>
    <w:multiLevelType w:val="multilevel"/>
    <w:tmpl w:val="DFD0E82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55" w:hanging="675"/>
      </w:pPr>
      <w:rPr>
        <w:rFonts w:ascii="Tahoma" w:eastAsia="Times New Roman" w:hAnsi="Tahoma" w:hint="default"/>
      </w:rPr>
    </w:lvl>
    <w:lvl w:ilvl="2">
      <w:numFmt w:val="bullet"/>
      <w:lvlText w:val="•"/>
      <w:lvlJc w:val="left"/>
      <w:pPr>
        <w:ind w:left="2520" w:hanging="720"/>
      </w:pPr>
      <w:rPr>
        <w:rFonts w:ascii="Tahoma" w:eastAsiaTheme="minorEastAsia" w:hAnsi="Tahoma"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953F0A"/>
    <w:multiLevelType w:val="hybridMultilevel"/>
    <w:tmpl w:val="28B642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5F2F0C"/>
    <w:multiLevelType w:val="hybridMultilevel"/>
    <w:tmpl w:val="863644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0F966EA"/>
    <w:multiLevelType w:val="hybridMultilevel"/>
    <w:tmpl w:val="CA28DD00"/>
    <w:lvl w:ilvl="0" w:tplc="000039B3">
      <w:start w:val="1"/>
      <w:numFmt w:val="bullet"/>
      <w:lvlText w:val="-"/>
      <w:lvlJc w:val="left"/>
      <w:pPr>
        <w:tabs>
          <w:tab w:val="num" w:pos="720"/>
        </w:tabs>
        <w:ind w:left="720" w:hanging="360"/>
      </w:p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230817"/>
    <w:multiLevelType w:val="multilevel"/>
    <w:tmpl w:val="F22A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B33A28"/>
    <w:multiLevelType w:val="hybridMultilevel"/>
    <w:tmpl w:val="7FD47BA0"/>
    <w:lvl w:ilvl="0" w:tplc="FFFFFFFF">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D137B5"/>
    <w:multiLevelType w:val="hybridMultilevel"/>
    <w:tmpl w:val="C48238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0459B0"/>
    <w:multiLevelType w:val="hybridMultilevel"/>
    <w:tmpl w:val="E2A0CBD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15:restartNumberingAfterBreak="0">
    <w:nsid w:val="24D07C8D"/>
    <w:multiLevelType w:val="hybridMultilevel"/>
    <w:tmpl w:val="12E68314"/>
    <w:lvl w:ilvl="0" w:tplc="000039B3">
      <w:start w:val="1"/>
      <w:numFmt w:val="bullet"/>
      <w:lvlText w:val="-"/>
      <w:lvlJc w:val="left"/>
      <w:pPr>
        <w:tabs>
          <w:tab w:val="num" w:pos="720"/>
        </w:tabs>
        <w:ind w:left="720" w:hanging="360"/>
      </w:p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A11803"/>
    <w:multiLevelType w:val="hybridMultilevel"/>
    <w:tmpl w:val="DF4C0758"/>
    <w:lvl w:ilvl="0" w:tplc="000039B3">
      <w:start w:val="1"/>
      <w:numFmt w:val="bullet"/>
      <w:lvlText w:val="-"/>
      <w:lvlJc w:val="left"/>
      <w:pPr>
        <w:tabs>
          <w:tab w:val="num" w:pos="376"/>
        </w:tabs>
        <w:ind w:left="376" w:hanging="360"/>
      </w:pPr>
    </w:lvl>
    <w:lvl w:ilvl="1" w:tplc="04130003" w:tentative="1">
      <w:start w:val="1"/>
      <w:numFmt w:val="bullet"/>
      <w:lvlText w:val="o"/>
      <w:lvlJc w:val="left"/>
      <w:pPr>
        <w:ind w:left="1096" w:hanging="360"/>
      </w:pPr>
      <w:rPr>
        <w:rFonts w:ascii="Courier New" w:hAnsi="Courier New" w:hint="default"/>
      </w:rPr>
    </w:lvl>
    <w:lvl w:ilvl="2" w:tplc="04130005" w:tentative="1">
      <w:start w:val="1"/>
      <w:numFmt w:val="bullet"/>
      <w:lvlText w:val=""/>
      <w:lvlJc w:val="left"/>
      <w:pPr>
        <w:ind w:left="1816" w:hanging="360"/>
      </w:pPr>
      <w:rPr>
        <w:rFonts w:ascii="Wingdings" w:hAnsi="Wingdings" w:hint="default"/>
      </w:rPr>
    </w:lvl>
    <w:lvl w:ilvl="3" w:tplc="04130001" w:tentative="1">
      <w:start w:val="1"/>
      <w:numFmt w:val="bullet"/>
      <w:lvlText w:val=""/>
      <w:lvlJc w:val="left"/>
      <w:pPr>
        <w:ind w:left="2536" w:hanging="360"/>
      </w:pPr>
      <w:rPr>
        <w:rFonts w:ascii="Symbol" w:hAnsi="Symbol" w:hint="default"/>
      </w:rPr>
    </w:lvl>
    <w:lvl w:ilvl="4" w:tplc="04130003" w:tentative="1">
      <w:start w:val="1"/>
      <w:numFmt w:val="bullet"/>
      <w:lvlText w:val="o"/>
      <w:lvlJc w:val="left"/>
      <w:pPr>
        <w:ind w:left="3256" w:hanging="360"/>
      </w:pPr>
      <w:rPr>
        <w:rFonts w:ascii="Courier New" w:hAnsi="Courier New" w:hint="default"/>
      </w:rPr>
    </w:lvl>
    <w:lvl w:ilvl="5" w:tplc="04130005" w:tentative="1">
      <w:start w:val="1"/>
      <w:numFmt w:val="bullet"/>
      <w:lvlText w:val=""/>
      <w:lvlJc w:val="left"/>
      <w:pPr>
        <w:ind w:left="3976" w:hanging="360"/>
      </w:pPr>
      <w:rPr>
        <w:rFonts w:ascii="Wingdings" w:hAnsi="Wingdings" w:hint="default"/>
      </w:rPr>
    </w:lvl>
    <w:lvl w:ilvl="6" w:tplc="04130001" w:tentative="1">
      <w:start w:val="1"/>
      <w:numFmt w:val="bullet"/>
      <w:lvlText w:val=""/>
      <w:lvlJc w:val="left"/>
      <w:pPr>
        <w:ind w:left="4696" w:hanging="360"/>
      </w:pPr>
      <w:rPr>
        <w:rFonts w:ascii="Symbol" w:hAnsi="Symbol" w:hint="default"/>
      </w:rPr>
    </w:lvl>
    <w:lvl w:ilvl="7" w:tplc="04130003" w:tentative="1">
      <w:start w:val="1"/>
      <w:numFmt w:val="bullet"/>
      <w:lvlText w:val="o"/>
      <w:lvlJc w:val="left"/>
      <w:pPr>
        <w:ind w:left="5416" w:hanging="360"/>
      </w:pPr>
      <w:rPr>
        <w:rFonts w:ascii="Courier New" w:hAnsi="Courier New" w:hint="default"/>
      </w:rPr>
    </w:lvl>
    <w:lvl w:ilvl="8" w:tplc="04130005" w:tentative="1">
      <w:start w:val="1"/>
      <w:numFmt w:val="bullet"/>
      <w:lvlText w:val=""/>
      <w:lvlJc w:val="left"/>
      <w:pPr>
        <w:ind w:left="6136" w:hanging="360"/>
      </w:pPr>
      <w:rPr>
        <w:rFonts w:ascii="Wingdings" w:hAnsi="Wingdings" w:hint="default"/>
      </w:rPr>
    </w:lvl>
  </w:abstractNum>
  <w:abstractNum w:abstractNumId="13" w15:restartNumberingAfterBreak="0">
    <w:nsid w:val="2CCF365C"/>
    <w:multiLevelType w:val="hybridMultilevel"/>
    <w:tmpl w:val="596CECF2"/>
    <w:lvl w:ilvl="0" w:tplc="04130001">
      <w:start w:val="1"/>
      <w:numFmt w:val="bullet"/>
      <w:lvlText w:val=""/>
      <w:lvlJc w:val="left"/>
      <w:pPr>
        <w:tabs>
          <w:tab w:val="num" w:pos="360"/>
        </w:tabs>
        <w:ind w:left="360" w:hanging="360"/>
      </w:pPr>
      <w:rPr>
        <w:rFonts w:ascii="Symbol" w:hAnsi="Symbol" w:hint="default"/>
      </w:rPr>
    </w:lvl>
    <w:lvl w:ilvl="1" w:tplc="04130003">
      <w:start w:val="1"/>
      <w:numFmt w:val="decimal"/>
      <w:lvlText w:val="%2."/>
      <w:lvlJc w:val="left"/>
      <w:pPr>
        <w:tabs>
          <w:tab w:val="num" w:pos="1080"/>
        </w:tabs>
        <w:ind w:left="1080" w:hanging="360"/>
      </w:pPr>
      <w:rPr>
        <w:rFonts w:cs="Times New Roman"/>
      </w:rPr>
    </w:lvl>
    <w:lvl w:ilvl="2" w:tplc="04130005">
      <w:start w:val="1"/>
      <w:numFmt w:val="decimal"/>
      <w:lvlText w:val="%3."/>
      <w:lvlJc w:val="left"/>
      <w:pPr>
        <w:tabs>
          <w:tab w:val="num" w:pos="1800"/>
        </w:tabs>
        <w:ind w:left="1800" w:hanging="360"/>
      </w:pPr>
      <w:rPr>
        <w:rFonts w:cs="Times New Roman"/>
      </w:rPr>
    </w:lvl>
    <w:lvl w:ilvl="3" w:tplc="04130001">
      <w:start w:val="1"/>
      <w:numFmt w:val="decimal"/>
      <w:lvlText w:val="%4."/>
      <w:lvlJc w:val="left"/>
      <w:pPr>
        <w:tabs>
          <w:tab w:val="num" w:pos="2520"/>
        </w:tabs>
        <w:ind w:left="2520" w:hanging="360"/>
      </w:pPr>
      <w:rPr>
        <w:rFonts w:cs="Times New Roman"/>
      </w:rPr>
    </w:lvl>
    <w:lvl w:ilvl="4" w:tplc="04130003">
      <w:start w:val="1"/>
      <w:numFmt w:val="decimal"/>
      <w:lvlText w:val="%5."/>
      <w:lvlJc w:val="left"/>
      <w:pPr>
        <w:tabs>
          <w:tab w:val="num" w:pos="3240"/>
        </w:tabs>
        <w:ind w:left="3240" w:hanging="360"/>
      </w:pPr>
      <w:rPr>
        <w:rFonts w:cs="Times New Roman"/>
      </w:rPr>
    </w:lvl>
    <w:lvl w:ilvl="5" w:tplc="04130005">
      <w:start w:val="1"/>
      <w:numFmt w:val="decimal"/>
      <w:lvlText w:val="%6."/>
      <w:lvlJc w:val="left"/>
      <w:pPr>
        <w:tabs>
          <w:tab w:val="num" w:pos="3960"/>
        </w:tabs>
        <w:ind w:left="3960" w:hanging="360"/>
      </w:pPr>
      <w:rPr>
        <w:rFonts w:cs="Times New Roman"/>
      </w:rPr>
    </w:lvl>
    <w:lvl w:ilvl="6" w:tplc="04130001">
      <w:start w:val="1"/>
      <w:numFmt w:val="decimal"/>
      <w:lvlText w:val="%7."/>
      <w:lvlJc w:val="left"/>
      <w:pPr>
        <w:tabs>
          <w:tab w:val="num" w:pos="4680"/>
        </w:tabs>
        <w:ind w:left="4680" w:hanging="360"/>
      </w:pPr>
      <w:rPr>
        <w:rFonts w:cs="Times New Roman"/>
      </w:rPr>
    </w:lvl>
    <w:lvl w:ilvl="7" w:tplc="04130003">
      <w:start w:val="1"/>
      <w:numFmt w:val="decimal"/>
      <w:lvlText w:val="%8."/>
      <w:lvlJc w:val="left"/>
      <w:pPr>
        <w:tabs>
          <w:tab w:val="num" w:pos="5400"/>
        </w:tabs>
        <w:ind w:left="5400" w:hanging="360"/>
      </w:pPr>
      <w:rPr>
        <w:rFonts w:cs="Times New Roman"/>
      </w:rPr>
    </w:lvl>
    <w:lvl w:ilvl="8" w:tplc="04130005">
      <w:start w:val="1"/>
      <w:numFmt w:val="decimal"/>
      <w:lvlText w:val="%9."/>
      <w:lvlJc w:val="left"/>
      <w:pPr>
        <w:tabs>
          <w:tab w:val="num" w:pos="6120"/>
        </w:tabs>
        <w:ind w:left="6120" w:hanging="360"/>
      </w:pPr>
      <w:rPr>
        <w:rFonts w:cs="Times New Roman"/>
      </w:rPr>
    </w:lvl>
  </w:abstractNum>
  <w:abstractNum w:abstractNumId="14" w15:restartNumberingAfterBreak="0">
    <w:nsid w:val="312100D1"/>
    <w:multiLevelType w:val="hybridMultilevel"/>
    <w:tmpl w:val="E474CFAA"/>
    <w:lvl w:ilvl="0" w:tplc="0413000F">
      <w:start w:val="1"/>
      <w:numFmt w:val="decimal"/>
      <w:lvlText w:val="%1."/>
      <w:lvlJc w:val="left"/>
      <w:pPr>
        <w:ind w:left="765" w:hanging="360"/>
      </w:pPr>
      <w:rPr>
        <w:rFonts w:cs="Times New Roman"/>
      </w:rPr>
    </w:lvl>
    <w:lvl w:ilvl="1" w:tplc="04130019" w:tentative="1">
      <w:start w:val="1"/>
      <w:numFmt w:val="lowerLetter"/>
      <w:lvlText w:val="%2."/>
      <w:lvlJc w:val="left"/>
      <w:pPr>
        <w:ind w:left="1485" w:hanging="360"/>
      </w:pPr>
      <w:rPr>
        <w:rFonts w:cs="Times New Roman"/>
      </w:rPr>
    </w:lvl>
    <w:lvl w:ilvl="2" w:tplc="0413001B" w:tentative="1">
      <w:start w:val="1"/>
      <w:numFmt w:val="lowerRoman"/>
      <w:lvlText w:val="%3."/>
      <w:lvlJc w:val="right"/>
      <w:pPr>
        <w:ind w:left="2205" w:hanging="180"/>
      </w:pPr>
      <w:rPr>
        <w:rFonts w:cs="Times New Roman"/>
      </w:rPr>
    </w:lvl>
    <w:lvl w:ilvl="3" w:tplc="0413000F" w:tentative="1">
      <w:start w:val="1"/>
      <w:numFmt w:val="decimal"/>
      <w:lvlText w:val="%4."/>
      <w:lvlJc w:val="left"/>
      <w:pPr>
        <w:ind w:left="2925" w:hanging="360"/>
      </w:pPr>
      <w:rPr>
        <w:rFonts w:cs="Times New Roman"/>
      </w:rPr>
    </w:lvl>
    <w:lvl w:ilvl="4" w:tplc="04130019" w:tentative="1">
      <w:start w:val="1"/>
      <w:numFmt w:val="lowerLetter"/>
      <w:lvlText w:val="%5."/>
      <w:lvlJc w:val="left"/>
      <w:pPr>
        <w:ind w:left="3645" w:hanging="360"/>
      </w:pPr>
      <w:rPr>
        <w:rFonts w:cs="Times New Roman"/>
      </w:rPr>
    </w:lvl>
    <w:lvl w:ilvl="5" w:tplc="0413001B" w:tentative="1">
      <w:start w:val="1"/>
      <w:numFmt w:val="lowerRoman"/>
      <w:lvlText w:val="%6."/>
      <w:lvlJc w:val="right"/>
      <w:pPr>
        <w:ind w:left="4365" w:hanging="180"/>
      </w:pPr>
      <w:rPr>
        <w:rFonts w:cs="Times New Roman"/>
      </w:rPr>
    </w:lvl>
    <w:lvl w:ilvl="6" w:tplc="0413000F" w:tentative="1">
      <w:start w:val="1"/>
      <w:numFmt w:val="decimal"/>
      <w:lvlText w:val="%7."/>
      <w:lvlJc w:val="left"/>
      <w:pPr>
        <w:ind w:left="5085" w:hanging="360"/>
      </w:pPr>
      <w:rPr>
        <w:rFonts w:cs="Times New Roman"/>
      </w:rPr>
    </w:lvl>
    <w:lvl w:ilvl="7" w:tplc="04130019" w:tentative="1">
      <w:start w:val="1"/>
      <w:numFmt w:val="lowerLetter"/>
      <w:lvlText w:val="%8."/>
      <w:lvlJc w:val="left"/>
      <w:pPr>
        <w:ind w:left="5805" w:hanging="360"/>
      </w:pPr>
      <w:rPr>
        <w:rFonts w:cs="Times New Roman"/>
      </w:rPr>
    </w:lvl>
    <w:lvl w:ilvl="8" w:tplc="0413001B" w:tentative="1">
      <w:start w:val="1"/>
      <w:numFmt w:val="lowerRoman"/>
      <w:lvlText w:val="%9."/>
      <w:lvlJc w:val="right"/>
      <w:pPr>
        <w:ind w:left="6525" w:hanging="180"/>
      </w:pPr>
      <w:rPr>
        <w:rFonts w:cs="Times New Roman"/>
      </w:rPr>
    </w:lvl>
  </w:abstractNum>
  <w:abstractNum w:abstractNumId="15" w15:restartNumberingAfterBreak="0">
    <w:nsid w:val="3194269A"/>
    <w:multiLevelType w:val="hybridMultilevel"/>
    <w:tmpl w:val="1FB60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AE3499"/>
    <w:multiLevelType w:val="multilevel"/>
    <w:tmpl w:val="4512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F01F63"/>
    <w:multiLevelType w:val="hybridMultilevel"/>
    <w:tmpl w:val="AF5CE8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B90FCB"/>
    <w:multiLevelType w:val="hybridMultilevel"/>
    <w:tmpl w:val="1D98D3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7C54164"/>
    <w:multiLevelType w:val="multilevel"/>
    <w:tmpl w:val="B448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B12D5E"/>
    <w:multiLevelType w:val="hybridMultilevel"/>
    <w:tmpl w:val="52841D5A"/>
    <w:lvl w:ilvl="0" w:tplc="000039B3">
      <w:start w:val="1"/>
      <w:numFmt w:val="bullet"/>
      <w:lvlText w:val="-"/>
      <w:lvlJc w:val="left"/>
      <w:pPr>
        <w:tabs>
          <w:tab w:val="num" w:pos="360"/>
        </w:tabs>
        <w:ind w:left="360" w:hanging="360"/>
      </w:p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90F3C52"/>
    <w:multiLevelType w:val="hybridMultilevel"/>
    <w:tmpl w:val="8A14A4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A0178C4"/>
    <w:multiLevelType w:val="hybridMultilevel"/>
    <w:tmpl w:val="A2541436"/>
    <w:lvl w:ilvl="0" w:tplc="04130001">
      <w:start w:val="1"/>
      <w:numFmt w:val="bullet"/>
      <w:lvlText w:val=""/>
      <w:lvlJc w:val="left"/>
      <w:pPr>
        <w:tabs>
          <w:tab w:val="num" w:pos="360"/>
        </w:tabs>
        <w:ind w:left="360" w:hanging="360"/>
      </w:pPr>
      <w:rPr>
        <w:rFonts w:ascii="Symbol" w:hAnsi="Symbol" w:hint="default"/>
      </w:rPr>
    </w:lvl>
    <w:lvl w:ilvl="1" w:tplc="04130003">
      <w:start w:val="1"/>
      <w:numFmt w:val="decimal"/>
      <w:lvlText w:val="%2."/>
      <w:lvlJc w:val="left"/>
      <w:pPr>
        <w:tabs>
          <w:tab w:val="num" w:pos="1080"/>
        </w:tabs>
        <w:ind w:left="1080" w:hanging="360"/>
      </w:pPr>
      <w:rPr>
        <w:rFonts w:cs="Times New Roman"/>
      </w:rPr>
    </w:lvl>
    <w:lvl w:ilvl="2" w:tplc="04130005">
      <w:start w:val="1"/>
      <w:numFmt w:val="decimal"/>
      <w:lvlText w:val="%3."/>
      <w:lvlJc w:val="left"/>
      <w:pPr>
        <w:tabs>
          <w:tab w:val="num" w:pos="1800"/>
        </w:tabs>
        <w:ind w:left="1800" w:hanging="360"/>
      </w:pPr>
      <w:rPr>
        <w:rFonts w:cs="Times New Roman"/>
      </w:rPr>
    </w:lvl>
    <w:lvl w:ilvl="3" w:tplc="04130001">
      <w:start w:val="1"/>
      <w:numFmt w:val="decimal"/>
      <w:lvlText w:val="%4."/>
      <w:lvlJc w:val="left"/>
      <w:pPr>
        <w:tabs>
          <w:tab w:val="num" w:pos="2520"/>
        </w:tabs>
        <w:ind w:left="2520" w:hanging="360"/>
      </w:pPr>
      <w:rPr>
        <w:rFonts w:cs="Times New Roman"/>
      </w:rPr>
    </w:lvl>
    <w:lvl w:ilvl="4" w:tplc="04130003">
      <w:start w:val="1"/>
      <w:numFmt w:val="decimal"/>
      <w:lvlText w:val="%5."/>
      <w:lvlJc w:val="left"/>
      <w:pPr>
        <w:tabs>
          <w:tab w:val="num" w:pos="3240"/>
        </w:tabs>
        <w:ind w:left="3240" w:hanging="360"/>
      </w:pPr>
      <w:rPr>
        <w:rFonts w:cs="Times New Roman"/>
      </w:rPr>
    </w:lvl>
    <w:lvl w:ilvl="5" w:tplc="04130005">
      <w:start w:val="1"/>
      <w:numFmt w:val="decimal"/>
      <w:lvlText w:val="%6."/>
      <w:lvlJc w:val="left"/>
      <w:pPr>
        <w:tabs>
          <w:tab w:val="num" w:pos="3960"/>
        </w:tabs>
        <w:ind w:left="3960" w:hanging="360"/>
      </w:pPr>
      <w:rPr>
        <w:rFonts w:cs="Times New Roman"/>
      </w:rPr>
    </w:lvl>
    <w:lvl w:ilvl="6" w:tplc="04130001">
      <w:start w:val="1"/>
      <w:numFmt w:val="decimal"/>
      <w:lvlText w:val="%7."/>
      <w:lvlJc w:val="left"/>
      <w:pPr>
        <w:tabs>
          <w:tab w:val="num" w:pos="4680"/>
        </w:tabs>
        <w:ind w:left="4680" w:hanging="360"/>
      </w:pPr>
      <w:rPr>
        <w:rFonts w:cs="Times New Roman"/>
      </w:rPr>
    </w:lvl>
    <w:lvl w:ilvl="7" w:tplc="04130003">
      <w:start w:val="1"/>
      <w:numFmt w:val="decimal"/>
      <w:lvlText w:val="%8."/>
      <w:lvlJc w:val="left"/>
      <w:pPr>
        <w:tabs>
          <w:tab w:val="num" w:pos="5400"/>
        </w:tabs>
        <w:ind w:left="5400" w:hanging="360"/>
      </w:pPr>
      <w:rPr>
        <w:rFonts w:cs="Times New Roman"/>
      </w:rPr>
    </w:lvl>
    <w:lvl w:ilvl="8" w:tplc="04130005">
      <w:start w:val="1"/>
      <w:numFmt w:val="decimal"/>
      <w:lvlText w:val="%9."/>
      <w:lvlJc w:val="left"/>
      <w:pPr>
        <w:tabs>
          <w:tab w:val="num" w:pos="6120"/>
        </w:tabs>
        <w:ind w:left="6120" w:hanging="360"/>
      </w:pPr>
      <w:rPr>
        <w:rFonts w:cs="Times New Roman"/>
      </w:rPr>
    </w:lvl>
  </w:abstractNum>
  <w:abstractNum w:abstractNumId="23" w15:restartNumberingAfterBreak="0">
    <w:nsid w:val="3CD75015"/>
    <w:multiLevelType w:val="hybridMultilevel"/>
    <w:tmpl w:val="F15E5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702069"/>
    <w:multiLevelType w:val="multilevel"/>
    <w:tmpl w:val="293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3A538B"/>
    <w:multiLevelType w:val="multilevel"/>
    <w:tmpl w:val="7BEC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3E51C3"/>
    <w:multiLevelType w:val="hybridMultilevel"/>
    <w:tmpl w:val="E9E22992"/>
    <w:lvl w:ilvl="0" w:tplc="00006DF1">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ED5CE6"/>
    <w:multiLevelType w:val="hybridMultilevel"/>
    <w:tmpl w:val="70561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A630BF6"/>
    <w:multiLevelType w:val="hybridMultilevel"/>
    <w:tmpl w:val="15467FC0"/>
    <w:lvl w:ilvl="0" w:tplc="00006DF1">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0C56978"/>
    <w:multiLevelType w:val="hybridMultilevel"/>
    <w:tmpl w:val="5F8C1330"/>
    <w:lvl w:ilvl="0" w:tplc="A15EFB82">
      <w:numFmt w:val="bullet"/>
      <w:lvlText w:val="-"/>
      <w:lvlJc w:val="left"/>
      <w:pPr>
        <w:ind w:left="1635" w:hanging="360"/>
      </w:pPr>
      <w:rPr>
        <w:rFonts w:ascii="Tahoma" w:eastAsia="Times New Roman" w:hAnsi="Tahoma" w:hint="default"/>
      </w:rPr>
    </w:lvl>
    <w:lvl w:ilvl="1" w:tplc="04130003" w:tentative="1">
      <w:start w:val="1"/>
      <w:numFmt w:val="bullet"/>
      <w:lvlText w:val="o"/>
      <w:lvlJc w:val="left"/>
      <w:pPr>
        <w:ind w:left="2355" w:hanging="360"/>
      </w:pPr>
      <w:rPr>
        <w:rFonts w:ascii="Courier New" w:hAnsi="Courier New" w:hint="default"/>
      </w:rPr>
    </w:lvl>
    <w:lvl w:ilvl="2" w:tplc="04130005" w:tentative="1">
      <w:start w:val="1"/>
      <w:numFmt w:val="bullet"/>
      <w:lvlText w:val=""/>
      <w:lvlJc w:val="left"/>
      <w:pPr>
        <w:ind w:left="3075" w:hanging="360"/>
      </w:pPr>
      <w:rPr>
        <w:rFonts w:ascii="Wingdings" w:hAnsi="Wingdings" w:hint="default"/>
      </w:rPr>
    </w:lvl>
    <w:lvl w:ilvl="3" w:tplc="04130001" w:tentative="1">
      <w:start w:val="1"/>
      <w:numFmt w:val="bullet"/>
      <w:lvlText w:val=""/>
      <w:lvlJc w:val="left"/>
      <w:pPr>
        <w:ind w:left="3795" w:hanging="360"/>
      </w:pPr>
      <w:rPr>
        <w:rFonts w:ascii="Symbol" w:hAnsi="Symbol" w:hint="default"/>
      </w:rPr>
    </w:lvl>
    <w:lvl w:ilvl="4" w:tplc="04130003" w:tentative="1">
      <w:start w:val="1"/>
      <w:numFmt w:val="bullet"/>
      <w:lvlText w:val="o"/>
      <w:lvlJc w:val="left"/>
      <w:pPr>
        <w:ind w:left="4515" w:hanging="360"/>
      </w:pPr>
      <w:rPr>
        <w:rFonts w:ascii="Courier New" w:hAnsi="Courier New" w:hint="default"/>
      </w:rPr>
    </w:lvl>
    <w:lvl w:ilvl="5" w:tplc="04130005" w:tentative="1">
      <w:start w:val="1"/>
      <w:numFmt w:val="bullet"/>
      <w:lvlText w:val=""/>
      <w:lvlJc w:val="left"/>
      <w:pPr>
        <w:ind w:left="5235" w:hanging="360"/>
      </w:pPr>
      <w:rPr>
        <w:rFonts w:ascii="Wingdings" w:hAnsi="Wingdings" w:hint="default"/>
      </w:rPr>
    </w:lvl>
    <w:lvl w:ilvl="6" w:tplc="04130001" w:tentative="1">
      <w:start w:val="1"/>
      <w:numFmt w:val="bullet"/>
      <w:lvlText w:val=""/>
      <w:lvlJc w:val="left"/>
      <w:pPr>
        <w:ind w:left="5955" w:hanging="360"/>
      </w:pPr>
      <w:rPr>
        <w:rFonts w:ascii="Symbol" w:hAnsi="Symbol" w:hint="default"/>
      </w:rPr>
    </w:lvl>
    <w:lvl w:ilvl="7" w:tplc="04130003" w:tentative="1">
      <w:start w:val="1"/>
      <w:numFmt w:val="bullet"/>
      <w:lvlText w:val="o"/>
      <w:lvlJc w:val="left"/>
      <w:pPr>
        <w:ind w:left="6675" w:hanging="360"/>
      </w:pPr>
      <w:rPr>
        <w:rFonts w:ascii="Courier New" w:hAnsi="Courier New" w:hint="default"/>
      </w:rPr>
    </w:lvl>
    <w:lvl w:ilvl="8" w:tplc="04130005" w:tentative="1">
      <w:start w:val="1"/>
      <w:numFmt w:val="bullet"/>
      <w:lvlText w:val=""/>
      <w:lvlJc w:val="left"/>
      <w:pPr>
        <w:ind w:left="7395" w:hanging="360"/>
      </w:pPr>
      <w:rPr>
        <w:rFonts w:ascii="Wingdings" w:hAnsi="Wingdings" w:hint="default"/>
      </w:rPr>
    </w:lvl>
  </w:abstractNum>
  <w:abstractNum w:abstractNumId="30" w15:restartNumberingAfterBreak="0">
    <w:nsid w:val="50F86E58"/>
    <w:multiLevelType w:val="hybridMultilevel"/>
    <w:tmpl w:val="ECCE529A"/>
    <w:lvl w:ilvl="0" w:tplc="FFFFFFFF">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2D0167"/>
    <w:multiLevelType w:val="hybridMultilevel"/>
    <w:tmpl w:val="01CEB99C"/>
    <w:lvl w:ilvl="0" w:tplc="04130003">
      <w:start w:val="1"/>
      <w:numFmt w:val="bullet"/>
      <w:lvlText w:val="o"/>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579C33FD"/>
    <w:multiLevelType w:val="hybridMultilevel"/>
    <w:tmpl w:val="6C6AB8BC"/>
    <w:lvl w:ilvl="0" w:tplc="00006DF1">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CA5295"/>
    <w:multiLevelType w:val="hybridMultilevel"/>
    <w:tmpl w:val="D082828E"/>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4" w15:restartNumberingAfterBreak="0">
    <w:nsid w:val="5CA97C87"/>
    <w:multiLevelType w:val="hybridMultilevel"/>
    <w:tmpl w:val="3286D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E60182"/>
    <w:multiLevelType w:val="hybridMultilevel"/>
    <w:tmpl w:val="FB3CE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08B734D"/>
    <w:multiLevelType w:val="hybridMultilevel"/>
    <w:tmpl w:val="4C745776"/>
    <w:lvl w:ilvl="0" w:tplc="00006DF1">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59F52F9"/>
    <w:multiLevelType w:val="hybridMultilevel"/>
    <w:tmpl w:val="8A16F3EC"/>
    <w:lvl w:ilvl="0" w:tplc="04130001">
      <w:start w:val="1"/>
      <w:numFmt w:val="bullet"/>
      <w:lvlText w:val=""/>
      <w:lvlJc w:val="left"/>
      <w:pPr>
        <w:tabs>
          <w:tab w:val="num" w:pos="360"/>
        </w:tabs>
        <w:ind w:left="360" w:hanging="360"/>
      </w:pPr>
      <w:rPr>
        <w:rFonts w:ascii="Symbol" w:hAnsi="Symbol" w:hint="default"/>
      </w:rPr>
    </w:lvl>
    <w:lvl w:ilvl="1" w:tplc="04130003">
      <w:start w:val="1"/>
      <w:numFmt w:val="decimal"/>
      <w:lvlText w:val="%2."/>
      <w:lvlJc w:val="left"/>
      <w:pPr>
        <w:tabs>
          <w:tab w:val="num" w:pos="1080"/>
        </w:tabs>
        <w:ind w:left="1080" w:hanging="360"/>
      </w:pPr>
      <w:rPr>
        <w:rFonts w:cs="Times New Roman"/>
      </w:rPr>
    </w:lvl>
    <w:lvl w:ilvl="2" w:tplc="04130005">
      <w:start w:val="1"/>
      <w:numFmt w:val="decimal"/>
      <w:lvlText w:val="%3."/>
      <w:lvlJc w:val="left"/>
      <w:pPr>
        <w:tabs>
          <w:tab w:val="num" w:pos="1800"/>
        </w:tabs>
        <w:ind w:left="1800" w:hanging="360"/>
      </w:pPr>
      <w:rPr>
        <w:rFonts w:cs="Times New Roman"/>
      </w:rPr>
    </w:lvl>
    <w:lvl w:ilvl="3" w:tplc="04130001">
      <w:start w:val="1"/>
      <w:numFmt w:val="decimal"/>
      <w:lvlText w:val="%4."/>
      <w:lvlJc w:val="left"/>
      <w:pPr>
        <w:tabs>
          <w:tab w:val="num" w:pos="2520"/>
        </w:tabs>
        <w:ind w:left="2520" w:hanging="360"/>
      </w:pPr>
      <w:rPr>
        <w:rFonts w:cs="Times New Roman"/>
      </w:rPr>
    </w:lvl>
    <w:lvl w:ilvl="4" w:tplc="04130003">
      <w:start w:val="1"/>
      <w:numFmt w:val="decimal"/>
      <w:lvlText w:val="%5."/>
      <w:lvlJc w:val="left"/>
      <w:pPr>
        <w:tabs>
          <w:tab w:val="num" w:pos="3240"/>
        </w:tabs>
        <w:ind w:left="3240" w:hanging="360"/>
      </w:pPr>
      <w:rPr>
        <w:rFonts w:cs="Times New Roman"/>
      </w:rPr>
    </w:lvl>
    <w:lvl w:ilvl="5" w:tplc="04130005">
      <w:start w:val="1"/>
      <w:numFmt w:val="decimal"/>
      <w:lvlText w:val="%6."/>
      <w:lvlJc w:val="left"/>
      <w:pPr>
        <w:tabs>
          <w:tab w:val="num" w:pos="3960"/>
        </w:tabs>
        <w:ind w:left="3960" w:hanging="360"/>
      </w:pPr>
      <w:rPr>
        <w:rFonts w:cs="Times New Roman"/>
      </w:rPr>
    </w:lvl>
    <w:lvl w:ilvl="6" w:tplc="04130001">
      <w:start w:val="1"/>
      <w:numFmt w:val="decimal"/>
      <w:lvlText w:val="%7."/>
      <w:lvlJc w:val="left"/>
      <w:pPr>
        <w:tabs>
          <w:tab w:val="num" w:pos="4680"/>
        </w:tabs>
        <w:ind w:left="4680" w:hanging="360"/>
      </w:pPr>
      <w:rPr>
        <w:rFonts w:cs="Times New Roman"/>
      </w:rPr>
    </w:lvl>
    <w:lvl w:ilvl="7" w:tplc="04130003">
      <w:start w:val="1"/>
      <w:numFmt w:val="decimal"/>
      <w:lvlText w:val="%8."/>
      <w:lvlJc w:val="left"/>
      <w:pPr>
        <w:tabs>
          <w:tab w:val="num" w:pos="5400"/>
        </w:tabs>
        <w:ind w:left="5400" w:hanging="360"/>
      </w:pPr>
      <w:rPr>
        <w:rFonts w:cs="Times New Roman"/>
      </w:rPr>
    </w:lvl>
    <w:lvl w:ilvl="8" w:tplc="04130005">
      <w:start w:val="1"/>
      <w:numFmt w:val="decimal"/>
      <w:lvlText w:val="%9."/>
      <w:lvlJc w:val="left"/>
      <w:pPr>
        <w:tabs>
          <w:tab w:val="num" w:pos="6120"/>
        </w:tabs>
        <w:ind w:left="6120" w:hanging="360"/>
      </w:pPr>
      <w:rPr>
        <w:rFonts w:cs="Times New Roman"/>
      </w:rPr>
    </w:lvl>
  </w:abstractNum>
  <w:abstractNum w:abstractNumId="38" w15:restartNumberingAfterBreak="0">
    <w:nsid w:val="674764B9"/>
    <w:multiLevelType w:val="hybridMultilevel"/>
    <w:tmpl w:val="BEBEF4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9D32120"/>
    <w:multiLevelType w:val="hybridMultilevel"/>
    <w:tmpl w:val="99D296B2"/>
    <w:lvl w:ilvl="0" w:tplc="04130001">
      <w:start w:val="1"/>
      <w:numFmt w:val="bullet"/>
      <w:lvlText w:val=""/>
      <w:lvlJc w:val="left"/>
      <w:pPr>
        <w:tabs>
          <w:tab w:val="num" w:pos="360"/>
        </w:tabs>
        <w:ind w:left="360" w:hanging="360"/>
      </w:pPr>
      <w:rPr>
        <w:rFonts w:ascii="Symbol" w:hAnsi="Symbol" w:hint="default"/>
      </w:rPr>
    </w:lvl>
    <w:lvl w:ilvl="1" w:tplc="04130003">
      <w:start w:val="1"/>
      <w:numFmt w:val="decimal"/>
      <w:lvlText w:val="%2."/>
      <w:lvlJc w:val="left"/>
      <w:pPr>
        <w:tabs>
          <w:tab w:val="num" w:pos="1080"/>
        </w:tabs>
        <w:ind w:left="1080" w:hanging="360"/>
      </w:pPr>
      <w:rPr>
        <w:rFonts w:cs="Times New Roman"/>
      </w:rPr>
    </w:lvl>
    <w:lvl w:ilvl="2" w:tplc="04130005">
      <w:start w:val="1"/>
      <w:numFmt w:val="decimal"/>
      <w:lvlText w:val="%3."/>
      <w:lvlJc w:val="left"/>
      <w:pPr>
        <w:tabs>
          <w:tab w:val="num" w:pos="1800"/>
        </w:tabs>
        <w:ind w:left="1800" w:hanging="360"/>
      </w:pPr>
      <w:rPr>
        <w:rFonts w:cs="Times New Roman"/>
      </w:rPr>
    </w:lvl>
    <w:lvl w:ilvl="3" w:tplc="04130001">
      <w:start w:val="1"/>
      <w:numFmt w:val="decimal"/>
      <w:lvlText w:val="%4."/>
      <w:lvlJc w:val="left"/>
      <w:pPr>
        <w:tabs>
          <w:tab w:val="num" w:pos="2520"/>
        </w:tabs>
        <w:ind w:left="2520" w:hanging="360"/>
      </w:pPr>
      <w:rPr>
        <w:rFonts w:cs="Times New Roman"/>
      </w:rPr>
    </w:lvl>
    <w:lvl w:ilvl="4" w:tplc="04130003">
      <w:start w:val="1"/>
      <w:numFmt w:val="decimal"/>
      <w:lvlText w:val="%5."/>
      <w:lvlJc w:val="left"/>
      <w:pPr>
        <w:tabs>
          <w:tab w:val="num" w:pos="3240"/>
        </w:tabs>
        <w:ind w:left="3240" w:hanging="360"/>
      </w:pPr>
      <w:rPr>
        <w:rFonts w:cs="Times New Roman"/>
      </w:rPr>
    </w:lvl>
    <w:lvl w:ilvl="5" w:tplc="04130005">
      <w:start w:val="1"/>
      <w:numFmt w:val="decimal"/>
      <w:lvlText w:val="%6."/>
      <w:lvlJc w:val="left"/>
      <w:pPr>
        <w:tabs>
          <w:tab w:val="num" w:pos="3960"/>
        </w:tabs>
        <w:ind w:left="3960" w:hanging="360"/>
      </w:pPr>
      <w:rPr>
        <w:rFonts w:cs="Times New Roman"/>
      </w:rPr>
    </w:lvl>
    <w:lvl w:ilvl="6" w:tplc="04130001">
      <w:start w:val="1"/>
      <w:numFmt w:val="decimal"/>
      <w:lvlText w:val="%7."/>
      <w:lvlJc w:val="left"/>
      <w:pPr>
        <w:tabs>
          <w:tab w:val="num" w:pos="4680"/>
        </w:tabs>
        <w:ind w:left="4680" w:hanging="360"/>
      </w:pPr>
      <w:rPr>
        <w:rFonts w:cs="Times New Roman"/>
      </w:rPr>
    </w:lvl>
    <w:lvl w:ilvl="7" w:tplc="04130003">
      <w:start w:val="1"/>
      <w:numFmt w:val="decimal"/>
      <w:lvlText w:val="%8."/>
      <w:lvlJc w:val="left"/>
      <w:pPr>
        <w:tabs>
          <w:tab w:val="num" w:pos="5400"/>
        </w:tabs>
        <w:ind w:left="5400" w:hanging="360"/>
      </w:pPr>
      <w:rPr>
        <w:rFonts w:cs="Times New Roman"/>
      </w:rPr>
    </w:lvl>
    <w:lvl w:ilvl="8" w:tplc="04130005">
      <w:start w:val="1"/>
      <w:numFmt w:val="decimal"/>
      <w:lvlText w:val="%9."/>
      <w:lvlJc w:val="left"/>
      <w:pPr>
        <w:tabs>
          <w:tab w:val="num" w:pos="6120"/>
        </w:tabs>
        <w:ind w:left="6120" w:hanging="360"/>
      </w:pPr>
      <w:rPr>
        <w:rFonts w:cs="Times New Roman"/>
      </w:rPr>
    </w:lvl>
  </w:abstractNum>
  <w:abstractNum w:abstractNumId="40" w15:restartNumberingAfterBreak="0">
    <w:nsid w:val="73850222"/>
    <w:multiLevelType w:val="hybridMultilevel"/>
    <w:tmpl w:val="F5741C46"/>
    <w:lvl w:ilvl="0" w:tplc="04130001">
      <w:start w:val="1"/>
      <w:numFmt w:val="bullet"/>
      <w:lvlText w:val=""/>
      <w:lvlJc w:val="left"/>
      <w:pPr>
        <w:tabs>
          <w:tab w:val="num" w:pos="900"/>
        </w:tabs>
        <w:ind w:left="900" w:hanging="360"/>
      </w:pPr>
      <w:rPr>
        <w:rFonts w:ascii="Symbol" w:hAnsi="Symbol" w:hint="default"/>
      </w:rPr>
    </w:lvl>
    <w:lvl w:ilvl="1" w:tplc="04130003" w:tentative="1">
      <w:start w:val="1"/>
      <w:numFmt w:val="bullet"/>
      <w:lvlText w:val="o"/>
      <w:lvlJc w:val="left"/>
      <w:pPr>
        <w:tabs>
          <w:tab w:val="num" w:pos="1620"/>
        </w:tabs>
        <w:ind w:left="1620" w:hanging="360"/>
      </w:pPr>
      <w:rPr>
        <w:rFonts w:ascii="Courier New" w:hAnsi="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79882C6B"/>
    <w:multiLevelType w:val="hybridMultilevel"/>
    <w:tmpl w:val="9B3260B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B164CB5"/>
    <w:multiLevelType w:val="hybridMultilevel"/>
    <w:tmpl w:val="1E4EE9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F93BCC"/>
    <w:multiLevelType w:val="hybridMultilevel"/>
    <w:tmpl w:val="3F4CA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E4D2159"/>
    <w:multiLevelType w:val="hybridMultilevel"/>
    <w:tmpl w:val="51EE8506"/>
    <w:lvl w:ilvl="0" w:tplc="0413000F">
      <w:start w:val="1"/>
      <w:numFmt w:val="decimal"/>
      <w:lvlText w:val="%1."/>
      <w:lvlJc w:val="left"/>
      <w:pPr>
        <w:ind w:left="1440" w:hanging="360"/>
      </w:pPr>
      <w:rPr>
        <w:rFonts w:cs="Times New Roman"/>
      </w:rPr>
    </w:lvl>
    <w:lvl w:ilvl="1" w:tplc="04130019">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16cid:durableId="531379429">
    <w:abstractNumId w:val="0"/>
  </w:num>
  <w:num w:numId="2" w16cid:durableId="348216515">
    <w:abstractNumId w:val="27"/>
  </w:num>
  <w:num w:numId="3" w16cid:durableId="1876963297">
    <w:abstractNumId w:val="4"/>
  </w:num>
  <w:num w:numId="4" w16cid:durableId="667827522">
    <w:abstractNumId w:val="36"/>
  </w:num>
  <w:num w:numId="5" w16cid:durableId="693922060">
    <w:abstractNumId w:val="32"/>
  </w:num>
  <w:num w:numId="6" w16cid:durableId="176774116">
    <w:abstractNumId w:val="26"/>
  </w:num>
  <w:num w:numId="7" w16cid:durableId="552934913">
    <w:abstractNumId w:val="28"/>
  </w:num>
  <w:num w:numId="8" w16cid:durableId="814302114">
    <w:abstractNumId w:val="6"/>
  </w:num>
  <w:num w:numId="9" w16cid:durableId="137235795">
    <w:abstractNumId w:val="12"/>
  </w:num>
  <w:num w:numId="10" w16cid:durableId="414402764">
    <w:abstractNumId w:val="20"/>
  </w:num>
  <w:num w:numId="11" w16cid:durableId="614143164">
    <w:abstractNumId w:val="11"/>
  </w:num>
  <w:num w:numId="12" w16cid:durableId="1209146674">
    <w:abstractNumId w:val="7"/>
  </w:num>
  <w:num w:numId="13" w16cid:durableId="1243565276">
    <w:abstractNumId w:val="24"/>
  </w:num>
  <w:num w:numId="14" w16cid:durableId="1172456461">
    <w:abstractNumId w:val="3"/>
  </w:num>
  <w:num w:numId="15" w16cid:durableId="982809054">
    <w:abstractNumId w:val="25"/>
  </w:num>
  <w:num w:numId="16" w16cid:durableId="915630002">
    <w:abstractNumId w:val="16"/>
  </w:num>
  <w:num w:numId="17" w16cid:durableId="2013603590">
    <w:abstractNumId w:val="29"/>
  </w:num>
  <w:num w:numId="18" w16cid:durableId="376928560">
    <w:abstractNumId w:val="2"/>
  </w:num>
  <w:num w:numId="19" w16cid:durableId="2145194287">
    <w:abstractNumId w:val="34"/>
  </w:num>
  <w:num w:numId="20" w16cid:durableId="2025547536">
    <w:abstractNumId w:val="1"/>
  </w:num>
  <w:num w:numId="21" w16cid:durableId="1403603153">
    <w:abstractNumId w:val="44"/>
  </w:num>
  <w:num w:numId="22" w16cid:durableId="1193877624">
    <w:abstractNumId w:val="33"/>
  </w:num>
  <w:num w:numId="23" w16cid:durableId="1110516537">
    <w:abstractNumId w:val="14"/>
  </w:num>
  <w:num w:numId="24" w16cid:durableId="59446692">
    <w:abstractNumId w:val="10"/>
  </w:num>
  <w:num w:numId="25" w16cid:durableId="163324092">
    <w:abstractNumId w:val="23"/>
  </w:num>
  <w:num w:numId="26" w16cid:durableId="1458065795">
    <w:abstractNumId w:val="43"/>
  </w:num>
  <w:num w:numId="27" w16cid:durableId="1563099268">
    <w:abstractNumId w:val="17"/>
  </w:num>
  <w:num w:numId="28" w16cid:durableId="748190681">
    <w:abstractNumId w:val="15"/>
  </w:num>
  <w:num w:numId="29" w16cid:durableId="1421638082">
    <w:abstractNumId w:val="9"/>
  </w:num>
  <w:num w:numId="30" w16cid:durableId="69273054">
    <w:abstractNumId w:val="40"/>
  </w:num>
  <w:num w:numId="31" w16cid:durableId="51588430">
    <w:abstractNumId w:val="42"/>
  </w:num>
  <w:num w:numId="32" w16cid:durableId="140348270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745070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804412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058916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0541147">
    <w:abstractNumId w:val="38"/>
  </w:num>
  <w:num w:numId="37" w16cid:durableId="906888330">
    <w:abstractNumId w:val="5"/>
  </w:num>
  <w:num w:numId="38" w16cid:durableId="1198200428">
    <w:abstractNumId w:val="41"/>
  </w:num>
  <w:num w:numId="39" w16cid:durableId="647588189">
    <w:abstractNumId w:val="21"/>
  </w:num>
  <w:num w:numId="40" w16cid:durableId="1068066471">
    <w:abstractNumId w:val="18"/>
  </w:num>
  <w:num w:numId="41" w16cid:durableId="2136099353">
    <w:abstractNumId w:val="19"/>
  </w:num>
  <w:num w:numId="42" w16cid:durableId="1864319428">
    <w:abstractNumId w:val="35"/>
  </w:num>
  <w:num w:numId="43" w16cid:durableId="539131512">
    <w:abstractNumId w:val="31"/>
  </w:num>
  <w:num w:numId="44" w16cid:durableId="246231361">
    <w:abstractNumId w:val="8"/>
  </w:num>
  <w:num w:numId="45" w16cid:durableId="391347018">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2C1"/>
    <w:rsid w:val="000010C6"/>
    <w:rsid w:val="00020318"/>
    <w:rsid w:val="0008240C"/>
    <w:rsid w:val="000C69A1"/>
    <w:rsid w:val="000F1FA6"/>
    <w:rsid w:val="00196C04"/>
    <w:rsid w:val="0020115F"/>
    <w:rsid w:val="002416BF"/>
    <w:rsid w:val="00277A6B"/>
    <w:rsid w:val="002911FB"/>
    <w:rsid w:val="002D3C2C"/>
    <w:rsid w:val="00313EE1"/>
    <w:rsid w:val="003B218F"/>
    <w:rsid w:val="003B4A54"/>
    <w:rsid w:val="003F7C5E"/>
    <w:rsid w:val="00410489"/>
    <w:rsid w:val="00462EB4"/>
    <w:rsid w:val="00520CB1"/>
    <w:rsid w:val="0056511B"/>
    <w:rsid w:val="0058383B"/>
    <w:rsid w:val="005E1F77"/>
    <w:rsid w:val="00614971"/>
    <w:rsid w:val="00627F3B"/>
    <w:rsid w:val="00654468"/>
    <w:rsid w:val="006C523B"/>
    <w:rsid w:val="00715E3E"/>
    <w:rsid w:val="00731E9C"/>
    <w:rsid w:val="008125FD"/>
    <w:rsid w:val="00846BA4"/>
    <w:rsid w:val="00996495"/>
    <w:rsid w:val="009C5427"/>
    <w:rsid w:val="009D70F5"/>
    <w:rsid w:val="009F4F90"/>
    <w:rsid w:val="00A61611"/>
    <w:rsid w:val="00A97E36"/>
    <w:rsid w:val="00B27014"/>
    <w:rsid w:val="00B310CB"/>
    <w:rsid w:val="00B41E37"/>
    <w:rsid w:val="00B53FA1"/>
    <w:rsid w:val="00B87EF3"/>
    <w:rsid w:val="00BB0EBD"/>
    <w:rsid w:val="00BE24F1"/>
    <w:rsid w:val="00C02B60"/>
    <w:rsid w:val="00C0361B"/>
    <w:rsid w:val="00C31135"/>
    <w:rsid w:val="00CF33A4"/>
    <w:rsid w:val="00D06106"/>
    <w:rsid w:val="00D52557"/>
    <w:rsid w:val="00DF52C1"/>
    <w:rsid w:val="00E14384"/>
    <w:rsid w:val="00F0162B"/>
    <w:rsid w:val="00F815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32261A"/>
  <w14:defaultImageDpi w14:val="0"/>
  <w15:docId w15:val="{EF453C14-0CB0-4FB7-BD2D-9544E6CF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0" w:qFormat="1"/>
    <w:lsdException w:name="Emphasis" w:uiPriority="20"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14384"/>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627F3B"/>
    <w:pPr>
      <w:keepNext/>
      <w:spacing w:before="240" w:after="60"/>
      <w:outlineLvl w:val="1"/>
    </w:pPr>
    <w:rPr>
      <w:rFonts w:asciiTheme="majorHAnsi" w:eastAsiaTheme="majorEastAsia" w:hAnsiTheme="majorHAnsi"/>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E14384"/>
    <w:rPr>
      <w:rFonts w:asciiTheme="majorHAnsi" w:eastAsiaTheme="majorEastAsia" w:hAnsiTheme="majorHAnsi" w:cs="Times New Roman"/>
      <w:b/>
      <w:bCs/>
      <w:kern w:val="32"/>
      <w:sz w:val="32"/>
      <w:szCs w:val="32"/>
    </w:rPr>
  </w:style>
  <w:style w:type="character" w:customStyle="1" w:styleId="Kop2Char">
    <w:name w:val="Kop 2 Char"/>
    <w:basedOn w:val="Standaardalinea-lettertype"/>
    <w:link w:val="Kop2"/>
    <w:uiPriority w:val="9"/>
    <w:locked/>
    <w:rsid w:val="00627F3B"/>
    <w:rPr>
      <w:rFonts w:asciiTheme="majorHAnsi" w:eastAsiaTheme="majorEastAsia" w:hAnsiTheme="majorHAnsi" w:cs="Times New Roman"/>
      <w:b/>
      <w:bCs/>
      <w:i/>
      <w:iCs/>
      <w:sz w:val="28"/>
      <w:szCs w:val="28"/>
    </w:rPr>
  </w:style>
  <w:style w:type="paragraph" w:styleId="Lijstalinea">
    <w:name w:val="List Paragraph"/>
    <w:basedOn w:val="Standaard"/>
    <w:uiPriority w:val="34"/>
    <w:qFormat/>
    <w:rsid w:val="00B27014"/>
    <w:pPr>
      <w:ind w:left="708"/>
    </w:pPr>
  </w:style>
  <w:style w:type="paragraph" w:styleId="Koptekst">
    <w:name w:val="header"/>
    <w:basedOn w:val="Standaard"/>
    <w:link w:val="KoptekstChar"/>
    <w:uiPriority w:val="99"/>
    <w:rsid w:val="00627F3B"/>
    <w:pPr>
      <w:tabs>
        <w:tab w:val="center" w:pos="4536"/>
        <w:tab w:val="right" w:pos="9072"/>
      </w:tabs>
    </w:pPr>
  </w:style>
  <w:style w:type="character" w:customStyle="1" w:styleId="KoptekstChar">
    <w:name w:val="Koptekst Char"/>
    <w:basedOn w:val="Standaardalinea-lettertype"/>
    <w:link w:val="Koptekst"/>
    <w:uiPriority w:val="99"/>
    <w:locked/>
    <w:rsid w:val="00627F3B"/>
    <w:rPr>
      <w:rFonts w:cs="Times New Roman"/>
    </w:rPr>
  </w:style>
  <w:style w:type="paragraph" w:styleId="Voettekst">
    <w:name w:val="footer"/>
    <w:basedOn w:val="Standaard"/>
    <w:link w:val="VoettekstChar"/>
    <w:uiPriority w:val="99"/>
    <w:rsid w:val="00627F3B"/>
    <w:pPr>
      <w:tabs>
        <w:tab w:val="center" w:pos="4536"/>
        <w:tab w:val="right" w:pos="9072"/>
      </w:tabs>
    </w:pPr>
  </w:style>
  <w:style w:type="character" w:customStyle="1" w:styleId="VoettekstChar">
    <w:name w:val="Voettekst Char"/>
    <w:basedOn w:val="Standaardalinea-lettertype"/>
    <w:link w:val="Voettekst"/>
    <w:uiPriority w:val="99"/>
    <w:locked/>
    <w:rsid w:val="00627F3B"/>
    <w:rPr>
      <w:rFonts w:cs="Times New Roman"/>
    </w:rPr>
  </w:style>
  <w:style w:type="character" w:styleId="Zwaar">
    <w:name w:val="Strong"/>
    <w:basedOn w:val="Standaardalinea-lettertype"/>
    <w:uiPriority w:val="22"/>
    <w:qFormat/>
    <w:rsid w:val="00BE24F1"/>
    <w:rPr>
      <w:rFonts w:cs="Times New Roman"/>
      <w:b/>
      <w:bCs/>
    </w:rPr>
  </w:style>
  <w:style w:type="character" w:styleId="Hyperlink">
    <w:name w:val="Hyperlink"/>
    <w:basedOn w:val="Standaardalinea-lettertype"/>
    <w:uiPriority w:val="99"/>
    <w:rsid w:val="00BE24F1"/>
    <w:rPr>
      <w:rFonts w:cs="Times New Roman"/>
      <w:color w:val="0000FF"/>
      <w:u w:val="single"/>
    </w:rPr>
  </w:style>
  <w:style w:type="paragraph" w:customStyle="1" w:styleId="default">
    <w:name w:val="default"/>
    <w:basedOn w:val="Standaard"/>
    <w:rsid w:val="00E14384"/>
    <w:pPr>
      <w:spacing w:before="100" w:beforeAutospacing="1" w:after="100" w:afterAutospacing="1" w:line="240" w:lineRule="auto"/>
    </w:pPr>
    <w:rPr>
      <w:rFonts w:ascii="Times New Roman" w:hAnsi="Times New Roman"/>
      <w:sz w:val="24"/>
      <w:szCs w:val="24"/>
    </w:rPr>
  </w:style>
  <w:style w:type="paragraph" w:customStyle="1" w:styleId="tussenkop">
    <w:name w:val="tussenkop"/>
    <w:basedOn w:val="Standaard"/>
    <w:rsid w:val="00E1438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hyperlink" Target="http://www.overheid.nl/" TargetMode="External"/><Relationship Id="rId3" Type="http://schemas.openxmlformats.org/officeDocument/2006/relationships/settings" Target="settings.xml"/><Relationship Id="rId21" Type="http://schemas.openxmlformats.org/officeDocument/2006/relationships/diagramData" Target="diagrams/data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diagramColors" Target="diagrams/colors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diagramQuickStyle" Target="diagrams/quickStyle2.xml"/><Relationship Id="rId28" Type="http://schemas.openxmlformats.org/officeDocument/2006/relationships/hyperlink" Target="http://www.bezemer-kuiper.nl/" TargetMode="Externa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Layout" Target="diagrams/layout2.xml"/><Relationship Id="rId27" Type="http://schemas.openxmlformats.org/officeDocument/2006/relationships/hyperlink" Target="http://www.ppsi.nl/"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A0715D-6100-402B-909A-C38C8BB3F6F0}" type="doc">
      <dgm:prSet loTypeId="urn:microsoft.com/office/officeart/2005/8/layout/pyramid1" loCatId="pyramid" qsTypeId="urn:microsoft.com/office/officeart/2005/8/quickstyle/simple1" qsCatId="simple" csTypeId="urn:microsoft.com/office/officeart/2005/8/colors/accent1_2" csCatId="accent1" phldr="1"/>
      <dgm:spPr/>
    </dgm:pt>
    <dgm:pt modelId="{72A9080D-70EF-4232-B6E8-CC95F895074A}">
      <dgm:prSet phldrT="[Tekst]"/>
      <dgm:spPr/>
      <dgm:t>
        <a:bodyPr/>
        <a:lstStyle/>
        <a:p>
          <a:r>
            <a:rPr lang="nl-NL"/>
            <a:t>e</a:t>
          </a:r>
        </a:p>
      </dgm:t>
    </dgm:pt>
    <dgm:pt modelId="{18A36045-5D72-4FC0-980E-3DE286AFD0FD}" type="parTrans" cxnId="{F90F4349-13CA-4D63-85E7-70A531FF0299}">
      <dgm:prSet/>
      <dgm:spPr/>
      <dgm:t>
        <a:bodyPr/>
        <a:lstStyle/>
        <a:p>
          <a:endParaRPr lang="nl-NL"/>
        </a:p>
      </dgm:t>
    </dgm:pt>
    <dgm:pt modelId="{82EA6E0C-3904-4177-B2A0-B5F53DABF799}" type="sibTrans" cxnId="{F90F4349-13CA-4D63-85E7-70A531FF0299}">
      <dgm:prSet/>
      <dgm:spPr/>
      <dgm:t>
        <a:bodyPr/>
        <a:lstStyle/>
        <a:p>
          <a:endParaRPr lang="nl-NL"/>
        </a:p>
      </dgm:t>
    </dgm:pt>
    <dgm:pt modelId="{D44E1A41-0AEF-4F54-98C1-84B521238016}">
      <dgm:prSet phldrT="[Tekst]"/>
      <dgm:spPr/>
      <dgm:t>
        <a:bodyPr/>
        <a:lstStyle/>
        <a:p>
          <a:r>
            <a:rPr lang="nl-NL"/>
            <a:t>d</a:t>
          </a:r>
        </a:p>
      </dgm:t>
    </dgm:pt>
    <dgm:pt modelId="{1808E1DC-7A70-425B-A03D-D8D3A440F616}" type="parTrans" cxnId="{807C4849-C435-47C4-985F-AB51E68A0FF9}">
      <dgm:prSet/>
      <dgm:spPr/>
      <dgm:t>
        <a:bodyPr/>
        <a:lstStyle/>
        <a:p>
          <a:endParaRPr lang="nl-NL"/>
        </a:p>
      </dgm:t>
    </dgm:pt>
    <dgm:pt modelId="{3544B5F9-6774-4540-9C01-0D94F1C60CF3}" type="sibTrans" cxnId="{807C4849-C435-47C4-985F-AB51E68A0FF9}">
      <dgm:prSet/>
      <dgm:spPr/>
      <dgm:t>
        <a:bodyPr/>
        <a:lstStyle/>
        <a:p>
          <a:endParaRPr lang="nl-NL"/>
        </a:p>
      </dgm:t>
    </dgm:pt>
    <dgm:pt modelId="{959F2783-FF37-4CC9-B89C-94C38780F17A}">
      <dgm:prSet phldrT="[Tekst]"/>
      <dgm:spPr/>
      <dgm:t>
        <a:bodyPr/>
        <a:lstStyle/>
        <a:p>
          <a:r>
            <a:rPr lang="nl-NL"/>
            <a:t>c</a:t>
          </a:r>
        </a:p>
      </dgm:t>
    </dgm:pt>
    <dgm:pt modelId="{C1004972-D44A-4F84-A6BA-74F09F19C2BF}" type="parTrans" cxnId="{7F99D3BE-01C6-41DF-AEA5-E20684D30A9E}">
      <dgm:prSet/>
      <dgm:spPr/>
      <dgm:t>
        <a:bodyPr/>
        <a:lstStyle/>
        <a:p>
          <a:endParaRPr lang="nl-NL"/>
        </a:p>
      </dgm:t>
    </dgm:pt>
    <dgm:pt modelId="{EC4DD36B-62B7-4122-AE1D-1B593136CEC5}" type="sibTrans" cxnId="{7F99D3BE-01C6-41DF-AEA5-E20684D30A9E}">
      <dgm:prSet/>
      <dgm:spPr/>
      <dgm:t>
        <a:bodyPr/>
        <a:lstStyle/>
        <a:p>
          <a:endParaRPr lang="nl-NL"/>
        </a:p>
      </dgm:t>
    </dgm:pt>
    <dgm:pt modelId="{EDD913FC-EAD3-4C95-803F-8DADC4C76FE3}">
      <dgm:prSet/>
      <dgm:spPr/>
      <dgm:t>
        <a:bodyPr/>
        <a:lstStyle/>
        <a:p>
          <a:r>
            <a:rPr lang="nl-NL"/>
            <a:t>b</a:t>
          </a:r>
        </a:p>
      </dgm:t>
    </dgm:pt>
    <dgm:pt modelId="{CA5D3A94-6F7A-4A31-8ADB-198C7B64F21E}" type="parTrans" cxnId="{45234A4E-EAD4-4E13-BA5F-D57F20D96B71}">
      <dgm:prSet/>
      <dgm:spPr/>
      <dgm:t>
        <a:bodyPr/>
        <a:lstStyle/>
        <a:p>
          <a:endParaRPr lang="nl-NL"/>
        </a:p>
      </dgm:t>
    </dgm:pt>
    <dgm:pt modelId="{B139111B-1339-401C-82C2-AA5D84662913}" type="sibTrans" cxnId="{45234A4E-EAD4-4E13-BA5F-D57F20D96B71}">
      <dgm:prSet/>
      <dgm:spPr/>
      <dgm:t>
        <a:bodyPr/>
        <a:lstStyle/>
        <a:p>
          <a:endParaRPr lang="nl-NL"/>
        </a:p>
      </dgm:t>
    </dgm:pt>
    <dgm:pt modelId="{0C98DBE4-56D6-45CC-890F-9F693541C668}">
      <dgm:prSet/>
      <dgm:spPr/>
      <dgm:t>
        <a:bodyPr/>
        <a:lstStyle/>
        <a:p>
          <a:r>
            <a:rPr lang="nl-NL"/>
            <a:t>a</a:t>
          </a:r>
        </a:p>
      </dgm:t>
    </dgm:pt>
    <dgm:pt modelId="{50A31F8D-2E38-46A8-9682-CB3DC3944645}" type="parTrans" cxnId="{98BE0AF2-866B-4301-9C20-64221DCE489A}">
      <dgm:prSet/>
      <dgm:spPr/>
      <dgm:t>
        <a:bodyPr/>
        <a:lstStyle/>
        <a:p>
          <a:endParaRPr lang="nl-NL"/>
        </a:p>
      </dgm:t>
    </dgm:pt>
    <dgm:pt modelId="{944270F0-26B1-4789-B4B4-2543F7A7D265}" type="sibTrans" cxnId="{98BE0AF2-866B-4301-9C20-64221DCE489A}">
      <dgm:prSet/>
      <dgm:spPr/>
      <dgm:t>
        <a:bodyPr/>
        <a:lstStyle/>
        <a:p>
          <a:endParaRPr lang="nl-NL"/>
        </a:p>
      </dgm:t>
    </dgm:pt>
    <dgm:pt modelId="{D077C13A-B00B-47CD-8BD5-37FA1D2F539D}" type="pres">
      <dgm:prSet presAssocID="{15A0715D-6100-402B-909A-C38C8BB3F6F0}" presName="Name0" presStyleCnt="0">
        <dgm:presLayoutVars>
          <dgm:dir/>
          <dgm:animLvl val="lvl"/>
          <dgm:resizeHandles val="exact"/>
        </dgm:presLayoutVars>
      </dgm:prSet>
      <dgm:spPr/>
    </dgm:pt>
    <dgm:pt modelId="{C9ECE77B-8874-4253-9F3C-59F2E8B06444}" type="pres">
      <dgm:prSet presAssocID="{72A9080D-70EF-4232-B6E8-CC95F895074A}" presName="Name8" presStyleCnt="0"/>
      <dgm:spPr/>
    </dgm:pt>
    <dgm:pt modelId="{1C4FDA51-2565-4DFB-9FEA-9213EC8122A5}" type="pres">
      <dgm:prSet presAssocID="{72A9080D-70EF-4232-B6E8-CC95F895074A}" presName="level" presStyleLbl="node1" presStyleIdx="0" presStyleCnt="5">
        <dgm:presLayoutVars>
          <dgm:chMax val="1"/>
          <dgm:bulletEnabled val="1"/>
        </dgm:presLayoutVars>
      </dgm:prSet>
      <dgm:spPr/>
    </dgm:pt>
    <dgm:pt modelId="{84861C33-CD30-460B-87CD-941DF2C0C344}" type="pres">
      <dgm:prSet presAssocID="{72A9080D-70EF-4232-B6E8-CC95F895074A}" presName="levelTx" presStyleLbl="revTx" presStyleIdx="0" presStyleCnt="0">
        <dgm:presLayoutVars>
          <dgm:chMax val="1"/>
          <dgm:bulletEnabled val="1"/>
        </dgm:presLayoutVars>
      </dgm:prSet>
      <dgm:spPr/>
    </dgm:pt>
    <dgm:pt modelId="{8C2C7B09-23AE-480C-813A-E9D85C883DCC}" type="pres">
      <dgm:prSet presAssocID="{D44E1A41-0AEF-4F54-98C1-84B521238016}" presName="Name8" presStyleCnt="0"/>
      <dgm:spPr/>
    </dgm:pt>
    <dgm:pt modelId="{F2CA8384-B21A-44DB-A235-463B6A9A4542}" type="pres">
      <dgm:prSet presAssocID="{D44E1A41-0AEF-4F54-98C1-84B521238016}" presName="level" presStyleLbl="node1" presStyleIdx="1" presStyleCnt="5">
        <dgm:presLayoutVars>
          <dgm:chMax val="1"/>
          <dgm:bulletEnabled val="1"/>
        </dgm:presLayoutVars>
      </dgm:prSet>
      <dgm:spPr/>
    </dgm:pt>
    <dgm:pt modelId="{52BAC9C7-EC05-4D1A-B726-A3F91CBC4A69}" type="pres">
      <dgm:prSet presAssocID="{D44E1A41-0AEF-4F54-98C1-84B521238016}" presName="levelTx" presStyleLbl="revTx" presStyleIdx="0" presStyleCnt="0">
        <dgm:presLayoutVars>
          <dgm:chMax val="1"/>
          <dgm:bulletEnabled val="1"/>
        </dgm:presLayoutVars>
      </dgm:prSet>
      <dgm:spPr/>
    </dgm:pt>
    <dgm:pt modelId="{3B5108BE-5BBB-45BC-A6C6-B56BF249CA0A}" type="pres">
      <dgm:prSet presAssocID="{959F2783-FF37-4CC9-B89C-94C38780F17A}" presName="Name8" presStyleCnt="0"/>
      <dgm:spPr/>
    </dgm:pt>
    <dgm:pt modelId="{F600C3DE-C9FE-4851-95E1-907247AB94D4}" type="pres">
      <dgm:prSet presAssocID="{959F2783-FF37-4CC9-B89C-94C38780F17A}" presName="level" presStyleLbl="node1" presStyleIdx="2" presStyleCnt="5">
        <dgm:presLayoutVars>
          <dgm:chMax val="1"/>
          <dgm:bulletEnabled val="1"/>
        </dgm:presLayoutVars>
      </dgm:prSet>
      <dgm:spPr/>
    </dgm:pt>
    <dgm:pt modelId="{4D088A3F-7CB1-4FBC-95F4-37E2C2540074}" type="pres">
      <dgm:prSet presAssocID="{959F2783-FF37-4CC9-B89C-94C38780F17A}" presName="levelTx" presStyleLbl="revTx" presStyleIdx="0" presStyleCnt="0">
        <dgm:presLayoutVars>
          <dgm:chMax val="1"/>
          <dgm:bulletEnabled val="1"/>
        </dgm:presLayoutVars>
      </dgm:prSet>
      <dgm:spPr/>
    </dgm:pt>
    <dgm:pt modelId="{AC07BB95-8FC5-49F9-BB0D-A0FBAF6F072F}" type="pres">
      <dgm:prSet presAssocID="{EDD913FC-EAD3-4C95-803F-8DADC4C76FE3}" presName="Name8" presStyleCnt="0"/>
      <dgm:spPr/>
    </dgm:pt>
    <dgm:pt modelId="{052CD532-73B1-4931-962E-9EDFA85940F1}" type="pres">
      <dgm:prSet presAssocID="{EDD913FC-EAD3-4C95-803F-8DADC4C76FE3}" presName="level" presStyleLbl="node1" presStyleIdx="3" presStyleCnt="5">
        <dgm:presLayoutVars>
          <dgm:chMax val="1"/>
          <dgm:bulletEnabled val="1"/>
        </dgm:presLayoutVars>
      </dgm:prSet>
      <dgm:spPr/>
    </dgm:pt>
    <dgm:pt modelId="{1F01C30C-02F3-40B3-9CFE-D8AEF928B226}" type="pres">
      <dgm:prSet presAssocID="{EDD913FC-EAD3-4C95-803F-8DADC4C76FE3}" presName="levelTx" presStyleLbl="revTx" presStyleIdx="0" presStyleCnt="0">
        <dgm:presLayoutVars>
          <dgm:chMax val="1"/>
          <dgm:bulletEnabled val="1"/>
        </dgm:presLayoutVars>
      </dgm:prSet>
      <dgm:spPr/>
    </dgm:pt>
    <dgm:pt modelId="{35C265E9-CC46-4B73-A90D-DF3DA91972A2}" type="pres">
      <dgm:prSet presAssocID="{0C98DBE4-56D6-45CC-890F-9F693541C668}" presName="Name8" presStyleCnt="0"/>
      <dgm:spPr/>
    </dgm:pt>
    <dgm:pt modelId="{2A92FF4A-5A36-4BA7-92BE-602A1D6409A1}" type="pres">
      <dgm:prSet presAssocID="{0C98DBE4-56D6-45CC-890F-9F693541C668}" presName="level" presStyleLbl="node1" presStyleIdx="4" presStyleCnt="5">
        <dgm:presLayoutVars>
          <dgm:chMax val="1"/>
          <dgm:bulletEnabled val="1"/>
        </dgm:presLayoutVars>
      </dgm:prSet>
      <dgm:spPr/>
    </dgm:pt>
    <dgm:pt modelId="{4E6368D3-24AF-4F32-9E09-0AED48C0160E}" type="pres">
      <dgm:prSet presAssocID="{0C98DBE4-56D6-45CC-890F-9F693541C668}" presName="levelTx" presStyleLbl="revTx" presStyleIdx="0" presStyleCnt="0">
        <dgm:presLayoutVars>
          <dgm:chMax val="1"/>
          <dgm:bulletEnabled val="1"/>
        </dgm:presLayoutVars>
      </dgm:prSet>
      <dgm:spPr/>
    </dgm:pt>
  </dgm:ptLst>
  <dgm:cxnLst>
    <dgm:cxn modelId="{391E9021-3702-4E01-9B92-D54A2BA80967}" type="presOf" srcId="{15A0715D-6100-402B-909A-C38C8BB3F6F0}" destId="{D077C13A-B00B-47CD-8BD5-37FA1D2F539D}" srcOrd="0" destOrd="0" presId="urn:microsoft.com/office/officeart/2005/8/layout/pyramid1"/>
    <dgm:cxn modelId="{E2B12162-3752-4316-9F74-811D5166D7F0}" type="presOf" srcId="{0C98DBE4-56D6-45CC-890F-9F693541C668}" destId="{2A92FF4A-5A36-4BA7-92BE-602A1D6409A1}" srcOrd="0" destOrd="0" presId="urn:microsoft.com/office/officeart/2005/8/layout/pyramid1"/>
    <dgm:cxn modelId="{B45E6944-58CA-4008-9916-E8D6DC3ABB45}" type="presOf" srcId="{959F2783-FF37-4CC9-B89C-94C38780F17A}" destId="{4D088A3F-7CB1-4FBC-95F4-37E2C2540074}" srcOrd="1" destOrd="0" presId="urn:microsoft.com/office/officeart/2005/8/layout/pyramid1"/>
    <dgm:cxn modelId="{F90F4349-13CA-4D63-85E7-70A531FF0299}" srcId="{15A0715D-6100-402B-909A-C38C8BB3F6F0}" destId="{72A9080D-70EF-4232-B6E8-CC95F895074A}" srcOrd="0" destOrd="0" parTransId="{18A36045-5D72-4FC0-980E-3DE286AFD0FD}" sibTransId="{82EA6E0C-3904-4177-B2A0-B5F53DABF799}"/>
    <dgm:cxn modelId="{807C4849-C435-47C4-985F-AB51E68A0FF9}" srcId="{15A0715D-6100-402B-909A-C38C8BB3F6F0}" destId="{D44E1A41-0AEF-4F54-98C1-84B521238016}" srcOrd="1" destOrd="0" parTransId="{1808E1DC-7A70-425B-A03D-D8D3A440F616}" sibTransId="{3544B5F9-6774-4540-9C01-0D94F1C60CF3}"/>
    <dgm:cxn modelId="{BB34E869-5E3A-495D-BAA0-A9F41DA47744}" type="presOf" srcId="{959F2783-FF37-4CC9-B89C-94C38780F17A}" destId="{F600C3DE-C9FE-4851-95E1-907247AB94D4}" srcOrd="0" destOrd="0" presId="urn:microsoft.com/office/officeart/2005/8/layout/pyramid1"/>
    <dgm:cxn modelId="{EA08494B-4E59-4CD0-B6FF-89BCC9534DC8}" type="presOf" srcId="{72A9080D-70EF-4232-B6E8-CC95F895074A}" destId="{84861C33-CD30-460B-87CD-941DF2C0C344}" srcOrd="1" destOrd="0" presId="urn:microsoft.com/office/officeart/2005/8/layout/pyramid1"/>
    <dgm:cxn modelId="{45234A4E-EAD4-4E13-BA5F-D57F20D96B71}" srcId="{15A0715D-6100-402B-909A-C38C8BB3F6F0}" destId="{EDD913FC-EAD3-4C95-803F-8DADC4C76FE3}" srcOrd="3" destOrd="0" parTransId="{CA5D3A94-6F7A-4A31-8ADB-198C7B64F21E}" sibTransId="{B139111B-1339-401C-82C2-AA5D84662913}"/>
    <dgm:cxn modelId="{10100F81-CEAC-4481-8BF4-F33653144356}" type="presOf" srcId="{0C98DBE4-56D6-45CC-890F-9F693541C668}" destId="{4E6368D3-24AF-4F32-9E09-0AED48C0160E}" srcOrd="1" destOrd="0" presId="urn:microsoft.com/office/officeart/2005/8/layout/pyramid1"/>
    <dgm:cxn modelId="{ED4C218A-D6F4-4DC8-A6C1-16357DCE0954}" type="presOf" srcId="{EDD913FC-EAD3-4C95-803F-8DADC4C76FE3}" destId="{1F01C30C-02F3-40B3-9CFE-D8AEF928B226}" srcOrd="1" destOrd="0" presId="urn:microsoft.com/office/officeart/2005/8/layout/pyramid1"/>
    <dgm:cxn modelId="{F35ED28D-9FB8-4773-88F5-A3E6F53468FD}" type="presOf" srcId="{72A9080D-70EF-4232-B6E8-CC95F895074A}" destId="{1C4FDA51-2565-4DFB-9FEA-9213EC8122A5}" srcOrd="0" destOrd="0" presId="urn:microsoft.com/office/officeart/2005/8/layout/pyramid1"/>
    <dgm:cxn modelId="{EF0A9BAD-674A-4432-AF59-2E506ECC0DAE}" type="presOf" srcId="{EDD913FC-EAD3-4C95-803F-8DADC4C76FE3}" destId="{052CD532-73B1-4931-962E-9EDFA85940F1}" srcOrd="0" destOrd="0" presId="urn:microsoft.com/office/officeart/2005/8/layout/pyramid1"/>
    <dgm:cxn modelId="{7F99D3BE-01C6-41DF-AEA5-E20684D30A9E}" srcId="{15A0715D-6100-402B-909A-C38C8BB3F6F0}" destId="{959F2783-FF37-4CC9-B89C-94C38780F17A}" srcOrd="2" destOrd="0" parTransId="{C1004972-D44A-4F84-A6BA-74F09F19C2BF}" sibTransId="{EC4DD36B-62B7-4122-AE1D-1B593136CEC5}"/>
    <dgm:cxn modelId="{403BC1D0-37BC-4331-96E3-D3EB94BF0153}" type="presOf" srcId="{D44E1A41-0AEF-4F54-98C1-84B521238016}" destId="{52BAC9C7-EC05-4D1A-B726-A3F91CBC4A69}" srcOrd="1" destOrd="0" presId="urn:microsoft.com/office/officeart/2005/8/layout/pyramid1"/>
    <dgm:cxn modelId="{FE4D07D2-8204-4068-80A5-5434B9064950}" type="presOf" srcId="{D44E1A41-0AEF-4F54-98C1-84B521238016}" destId="{F2CA8384-B21A-44DB-A235-463B6A9A4542}" srcOrd="0" destOrd="0" presId="urn:microsoft.com/office/officeart/2005/8/layout/pyramid1"/>
    <dgm:cxn modelId="{98BE0AF2-866B-4301-9C20-64221DCE489A}" srcId="{15A0715D-6100-402B-909A-C38C8BB3F6F0}" destId="{0C98DBE4-56D6-45CC-890F-9F693541C668}" srcOrd="4" destOrd="0" parTransId="{50A31F8D-2E38-46A8-9682-CB3DC3944645}" sibTransId="{944270F0-26B1-4789-B4B4-2543F7A7D265}"/>
    <dgm:cxn modelId="{ECB97791-BA8F-41ED-BE2D-EA10D4744F17}" type="presParOf" srcId="{D077C13A-B00B-47CD-8BD5-37FA1D2F539D}" destId="{C9ECE77B-8874-4253-9F3C-59F2E8B06444}" srcOrd="0" destOrd="0" presId="urn:microsoft.com/office/officeart/2005/8/layout/pyramid1"/>
    <dgm:cxn modelId="{6296CE15-DEF1-411E-B9EE-310D5D62F6B0}" type="presParOf" srcId="{C9ECE77B-8874-4253-9F3C-59F2E8B06444}" destId="{1C4FDA51-2565-4DFB-9FEA-9213EC8122A5}" srcOrd="0" destOrd="0" presId="urn:microsoft.com/office/officeart/2005/8/layout/pyramid1"/>
    <dgm:cxn modelId="{F8F03BD2-2E60-4942-B9EF-6805E7FF8FA7}" type="presParOf" srcId="{C9ECE77B-8874-4253-9F3C-59F2E8B06444}" destId="{84861C33-CD30-460B-87CD-941DF2C0C344}" srcOrd="1" destOrd="0" presId="urn:microsoft.com/office/officeart/2005/8/layout/pyramid1"/>
    <dgm:cxn modelId="{9A7F967A-CA6B-476D-9610-77D47E6175B5}" type="presParOf" srcId="{D077C13A-B00B-47CD-8BD5-37FA1D2F539D}" destId="{8C2C7B09-23AE-480C-813A-E9D85C883DCC}" srcOrd="1" destOrd="0" presId="urn:microsoft.com/office/officeart/2005/8/layout/pyramid1"/>
    <dgm:cxn modelId="{2905A3D2-DD4A-4B16-A941-7E6AA3DC3FAC}" type="presParOf" srcId="{8C2C7B09-23AE-480C-813A-E9D85C883DCC}" destId="{F2CA8384-B21A-44DB-A235-463B6A9A4542}" srcOrd="0" destOrd="0" presId="urn:microsoft.com/office/officeart/2005/8/layout/pyramid1"/>
    <dgm:cxn modelId="{3DAD0FC1-9A19-476D-923D-404E7FE34A47}" type="presParOf" srcId="{8C2C7B09-23AE-480C-813A-E9D85C883DCC}" destId="{52BAC9C7-EC05-4D1A-B726-A3F91CBC4A69}" srcOrd="1" destOrd="0" presId="urn:microsoft.com/office/officeart/2005/8/layout/pyramid1"/>
    <dgm:cxn modelId="{2704927B-B48D-406E-979E-853824A9968E}" type="presParOf" srcId="{D077C13A-B00B-47CD-8BD5-37FA1D2F539D}" destId="{3B5108BE-5BBB-45BC-A6C6-B56BF249CA0A}" srcOrd="2" destOrd="0" presId="urn:microsoft.com/office/officeart/2005/8/layout/pyramid1"/>
    <dgm:cxn modelId="{4B848C1A-6376-45AC-B6DB-2EB35A9890C3}" type="presParOf" srcId="{3B5108BE-5BBB-45BC-A6C6-B56BF249CA0A}" destId="{F600C3DE-C9FE-4851-95E1-907247AB94D4}" srcOrd="0" destOrd="0" presId="urn:microsoft.com/office/officeart/2005/8/layout/pyramid1"/>
    <dgm:cxn modelId="{72403B72-EFAC-422E-AE0D-A96F5DED5113}" type="presParOf" srcId="{3B5108BE-5BBB-45BC-A6C6-B56BF249CA0A}" destId="{4D088A3F-7CB1-4FBC-95F4-37E2C2540074}" srcOrd="1" destOrd="0" presId="urn:microsoft.com/office/officeart/2005/8/layout/pyramid1"/>
    <dgm:cxn modelId="{3B8DB9D6-69FD-4E74-BDA0-5FAB26FA49A9}" type="presParOf" srcId="{D077C13A-B00B-47CD-8BD5-37FA1D2F539D}" destId="{AC07BB95-8FC5-49F9-BB0D-A0FBAF6F072F}" srcOrd="3" destOrd="0" presId="urn:microsoft.com/office/officeart/2005/8/layout/pyramid1"/>
    <dgm:cxn modelId="{F01FE64B-82E9-4E47-A85D-33E4A5C17A07}" type="presParOf" srcId="{AC07BB95-8FC5-49F9-BB0D-A0FBAF6F072F}" destId="{052CD532-73B1-4931-962E-9EDFA85940F1}" srcOrd="0" destOrd="0" presId="urn:microsoft.com/office/officeart/2005/8/layout/pyramid1"/>
    <dgm:cxn modelId="{D04F309D-D640-4F26-9476-A001B1C6545F}" type="presParOf" srcId="{AC07BB95-8FC5-49F9-BB0D-A0FBAF6F072F}" destId="{1F01C30C-02F3-40B3-9CFE-D8AEF928B226}" srcOrd="1" destOrd="0" presId="urn:microsoft.com/office/officeart/2005/8/layout/pyramid1"/>
    <dgm:cxn modelId="{8F74AA50-6B95-4D30-983B-55B202EBE5C0}" type="presParOf" srcId="{D077C13A-B00B-47CD-8BD5-37FA1D2F539D}" destId="{35C265E9-CC46-4B73-A90D-DF3DA91972A2}" srcOrd="4" destOrd="0" presId="urn:microsoft.com/office/officeart/2005/8/layout/pyramid1"/>
    <dgm:cxn modelId="{87B1C8CF-34C9-461B-B153-660FC41F6255}" type="presParOf" srcId="{35C265E9-CC46-4B73-A90D-DF3DA91972A2}" destId="{2A92FF4A-5A36-4BA7-92BE-602A1D6409A1}" srcOrd="0" destOrd="0" presId="urn:microsoft.com/office/officeart/2005/8/layout/pyramid1"/>
    <dgm:cxn modelId="{B9FEFC67-C316-469A-A095-352433AF657D}" type="presParOf" srcId="{35C265E9-CC46-4B73-A90D-DF3DA91972A2}" destId="{4E6368D3-24AF-4F32-9E09-0AED48C0160E}"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66E520-8BBC-4F78-B2A4-06337BDF1BA7}"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nl-NL"/>
        </a:p>
      </dgm:t>
    </dgm:pt>
    <dgm:pt modelId="{A7D3C403-4E83-4F76-820C-6D047D88C20C}">
      <dgm:prSet phldrT="[Tekst]"/>
      <dgm:spPr/>
      <dgm:t>
        <a:bodyPr/>
        <a:lstStyle/>
        <a:p>
          <a:r>
            <a:rPr lang="nl-NL"/>
            <a:t>leerling vertoont ongewenst gedrag</a:t>
          </a:r>
        </a:p>
      </dgm:t>
    </dgm:pt>
    <dgm:pt modelId="{C5A4942D-E54A-42F8-A8DE-F2B66C8FC992}" type="parTrans" cxnId="{74CD6F33-A08B-49BE-AD68-7EA2FB72635B}">
      <dgm:prSet/>
      <dgm:spPr/>
      <dgm:t>
        <a:bodyPr/>
        <a:lstStyle/>
        <a:p>
          <a:endParaRPr lang="nl-NL"/>
        </a:p>
      </dgm:t>
    </dgm:pt>
    <dgm:pt modelId="{8BBD44E1-27EB-49E8-B24F-A6B724B1D37F}" type="sibTrans" cxnId="{74CD6F33-A08B-49BE-AD68-7EA2FB72635B}">
      <dgm:prSet/>
      <dgm:spPr/>
      <dgm:t>
        <a:bodyPr/>
        <a:lstStyle/>
        <a:p>
          <a:endParaRPr lang="nl-NL"/>
        </a:p>
      </dgm:t>
    </dgm:pt>
    <dgm:pt modelId="{05F2D629-2467-46D2-898A-5E82EB41AD82}">
      <dgm:prSet phldrT="[Tekst]"/>
      <dgm:spPr/>
      <dgm:t>
        <a:bodyPr/>
        <a:lstStyle/>
        <a:p>
          <a:r>
            <a:rPr lang="nl-NL"/>
            <a:t>leerkracht spreekt leerling aan/</a:t>
          </a:r>
          <a:r>
            <a:rPr lang="nl-NL" b="1">
              <a:solidFill>
                <a:srgbClr val="FFC000"/>
              </a:solidFill>
            </a:rPr>
            <a:t>stop - hou op kaart.</a:t>
          </a:r>
        </a:p>
      </dgm:t>
    </dgm:pt>
    <dgm:pt modelId="{C5DF0902-CB9F-43FC-881E-50BA57F4E490}" type="parTrans" cxnId="{5D4675CD-7431-45C6-99F6-3D4019726D9C}">
      <dgm:prSet/>
      <dgm:spPr/>
      <dgm:t>
        <a:bodyPr/>
        <a:lstStyle/>
        <a:p>
          <a:endParaRPr lang="nl-NL"/>
        </a:p>
      </dgm:t>
    </dgm:pt>
    <dgm:pt modelId="{3E34B962-AB24-4DEA-B17A-9544408354ED}" type="sibTrans" cxnId="{5D4675CD-7431-45C6-99F6-3D4019726D9C}">
      <dgm:prSet/>
      <dgm:spPr/>
      <dgm:t>
        <a:bodyPr/>
        <a:lstStyle/>
        <a:p>
          <a:endParaRPr lang="nl-NL"/>
        </a:p>
      </dgm:t>
    </dgm:pt>
    <dgm:pt modelId="{C88368DE-2CAD-4C83-83C1-B146C02C2C0A}">
      <dgm:prSet phldrT="[Tekst]"/>
      <dgm:spPr/>
      <dgm:t>
        <a:bodyPr/>
        <a:lstStyle/>
        <a:p>
          <a:r>
            <a:rPr lang="nl-NL"/>
            <a:t>leerling vertoont (vaker) ongewenst gedrag /  </a:t>
          </a:r>
          <a:r>
            <a:rPr lang="nl-NL" b="1">
              <a:solidFill>
                <a:srgbClr val="FF0000"/>
              </a:solidFill>
            </a:rPr>
            <a:t>dit kan echt niet.</a:t>
          </a:r>
        </a:p>
      </dgm:t>
    </dgm:pt>
    <dgm:pt modelId="{E86E19F6-E208-43FD-9688-591423FA104D}" type="parTrans" cxnId="{886DC458-CB4F-405E-AA07-0C5DA6D688CF}">
      <dgm:prSet/>
      <dgm:spPr/>
      <dgm:t>
        <a:bodyPr/>
        <a:lstStyle/>
        <a:p>
          <a:endParaRPr lang="nl-NL"/>
        </a:p>
      </dgm:t>
    </dgm:pt>
    <dgm:pt modelId="{84E04E4B-D37B-42B4-A6CE-E27340F56B59}" type="sibTrans" cxnId="{886DC458-CB4F-405E-AA07-0C5DA6D688CF}">
      <dgm:prSet/>
      <dgm:spPr/>
      <dgm:t>
        <a:bodyPr/>
        <a:lstStyle/>
        <a:p>
          <a:endParaRPr lang="nl-NL"/>
        </a:p>
      </dgm:t>
    </dgm:pt>
    <dgm:pt modelId="{C43A3CDC-6B63-41EC-8CF1-939FC081BE55}">
      <dgm:prSet phldrT="[Tekst]"/>
      <dgm:spPr/>
      <dgm:t>
        <a:bodyPr/>
        <a:lstStyle/>
        <a:p>
          <a:r>
            <a:rPr lang="nl-NL"/>
            <a:t>leerkracht neemt contact op met ouders</a:t>
          </a:r>
        </a:p>
      </dgm:t>
    </dgm:pt>
    <dgm:pt modelId="{3E6B3E1A-8D2A-4FA2-A38A-1EFA69F8FA02}" type="parTrans" cxnId="{2C5C5029-503A-424E-8CD4-5DA79035CB76}">
      <dgm:prSet/>
      <dgm:spPr/>
      <dgm:t>
        <a:bodyPr/>
        <a:lstStyle/>
        <a:p>
          <a:endParaRPr lang="nl-NL"/>
        </a:p>
      </dgm:t>
    </dgm:pt>
    <dgm:pt modelId="{A05EFE57-BB1A-4D48-A47E-DFDEC8D41A47}" type="sibTrans" cxnId="{2C5C5029-503A-424E-8CD4-5DA79035CB76}">
      <dgm:prSet/>
      <dgm:spPr/>
      <dgm:t>
        <a:bodyPr/>
        <a:lstStyle/>
        <a:p>
          <a:endParaRPr lang="nl-NL"/>
        </a:p>
      </dgm:t>
    </dgm:pt>
    <dgm:pt modelId="{E9FD1DD2-02EB-4A7E-A637-6D6B177D0B73}">
      <dgm:prSet phldrT="[Tekst]"/>
      <dgm:spPr/>
      <dgm:t>
        <a:bodyPr/>
        <a:lstStyle/>
        <a:p>
          <a:r>
            <a:rPr lang="nl-NL"/>
            <a:t>leerling blijft ongewenst gedrag vertonen</a:t>
          </a:r>
        </a:p>
      </dgm:t>
    </dgm:pt>
    <dgm:pt modelId="{0BAA646E-7D8A-4C8B-8955-B257CD286455}" type="parTrans" cxnId="{A036FB00-1AC0-493F-9818-BFB4E4971156}">
      <dgm:prSet/>
      <dgm:spPr/>
      <dgm:t>
        <a:bodyPr/>
        <a:lstStyle/>
        <a:p>
          <a:endParaRPr lang="nl-NL"/>
        </a:p>
      </dgm:t>
    </dgm:pt>
    <dgm:pt modelId="{4BF864E7-24A7-45E3-A265-D6C5294547E6}" type="sibTrans" cxnId="{A036FB00-1AC0-493F-9818-BFB4E4971156}">
      <dgm:prSet/>
      <dgm:spPr/>
      <dgm:t>
        <a:bodyPr/>
        <a:lstStyle/>
        <a:p>
          <a:endParaRPr lang="nl-NL"/>
        </a:p>
      </dgm:t>
    </dgm:pt>
    <dgm:pt modelId="{4624FBAF-1A94-4EA7-A6DC-A9F4CDC16F5B}">
      <dgm:prSet phldrT="[Tekst]"/>
      <dgm:spPr/>
      <dgm:t>
        <a:bodyPr/>
        <a:lstStyle/>
        <a:p>
          <a:r>
            <a:rPr lang="nl-NL"/>
            <a:t>gesprek</a:t>
          </a:r>
          <a:r>
            <a:rPr lang="nl-NL" baseline="0"/>
            <a:t> met IB,/directie ouders leerkracht en evt. leerling</a:t>
          </a:r>
          <a:endParaRPr lang="nl-NL"/>
        </a:p>
      </dgm:t>
    </dgm:pt>
    <dgm:pt modelId="{7E1EDC48-8421-44E1-B7A6-7628AB92CB71}" type="parTrans" cxnId="{7234D233-F64F-43C6-943F-72CC69C2BFFB}">
      <dgm:prSet/>
      <dgm:spPr/>
      <dgm:t>
        <a:bodyPr/>
        <a:lstStyle/>
        <a:p>
          <a:endParaRPr lang="nl-NL"/>
        </a:p>
      </dgm:t>
    </dgm:pt>
    <dgm:pt modelId="{3C77C29F-811C-4574-9FE3-AE58C16726C5}" type="sibTrans" cxnId="{7234D233-F64F-43C6-943F-72CC69C2BFFB}">
      <dgm:prSet/>
      <dgm:spPr/>
      <dgm:t>
        <a:bodyPr/>
        <a:lstStyle/>
        <a:p>
          <a:endParaRPr lang="nl-NL"/>
        </a:p>
      </dgm:t>
    </dgm:pt>
    <dgm:pt modelId="{48ABF13E-44B7-4E5A-A535-C27C424965E9}" type="pres">
      <dgm:prSet presAssocID="{D066E520-8BBC-4F78-B2A4-06337BDF1BA7}" presName="Name0" presStyleCnt="0">
        <dgm:presLayoutVars>
          <dgm:dir/>
          <dgm:resizeHandles val="exact"/>
        </dgm:presLayoutVars>
      </dgm:prSet>
      <dgm:spPr/>
    </dgm:pt>
    <dgm:pt modelId="{789B9BEC-CCF6-4876-B6D4-9ED85587A2D7}" type="pres">
      <dgm:prSet presAssocID="{A7D3C403-4E83-4F76-820C-6D047D88C20C}" presName="node" presStyleLbl="node1" presStyleIdx="0" presStyleCnt="6">
        <dgm:presLayoutVars>
          <dgm:bulletEnabled val="1"/>
        </dgm:presLayoutVars>
      </dgm:prSet>
      <dgm:spPr/>
    </dgm:pt>
    <dgm:pt modelId="{204F7F13-7197-4653-8C0B-46EB699CC718}" type="pres">
      <dgm:prSet presAssocID="{8BBD44E1-27EB-49E8-B24F-A6B724B1D37F}" presName="sibTrans" presStyleLbl="sibTrans1D1" presStyleIdx="0" presStyleCnt="5"/>
      <dgm:spPr/>
    </dgm:pt>
    <dgm:pt modelId="{DEC336F6-2A7F-48F3-80F6-F8646925178D}" type="pres">
      <dgm:prSet presAssocID="{8BBD44E1-27EB-49E8-B24F-A6B724B1D37F}" presName="connectorText" presStyleLbl="sibTrans1D1" presStyleIdx="0" presStyleCnt="5"/>
      <dgm:spPr/>
    </dgm:pt>
    <dgm:pt modelId="{F47EB81D-BAD9-4A4C-98EA-46DD8AE4E90A}" type="pres">
      <dgm:prSet presAssocID="{05F2D629-2467-46D2-898A-5E82EB41AD82}" presName="node" presStyleLbl="node1" presStyleIdx="1" presStyleCnt="6">
        <dgm:presLayoutVars>
          <dgm:bulletEnabled val="1"/>
        </dgm:presLayoutVars>
      </dgm:prSet>
      <dgm:spPr/>
    </dgm:pt>
    <dgm:pt modelId="{B9965366-8B7C-422A-83EB-D37406328963}" type="pres">
      <dgm:prSet presAssocID="{3E34B962-AB24-4DEA-B17A-9544408354ED}" presName="sibTrans" presStyleLbl="sibTrans1D1" presStyleIdx="1" presStyleCnt="5"/>
      <dgm:spPr/>
    </dgm:pt>
    <dgm:pt modelId="{7D7B2C27-F21D-4059-A6EA-19556D269196}" type="pres">
      <dgm:prSet presAssocID="{3E34B962-AB24-4DEA-B17A-9544408354ED}" presName="connectorText" presStyleLbl="sibTrans1D1" presStyleIdx="1" presStyleCnt="5"/>
      <dgm:spPr/>
    </dgm:pt>
    <dgm:pt modelId="{4F952351-5B9B-4A02-8B6C-37A35812B8FE}" type="pres">
      <dgm:prSet presAssocID="{C88368DE-2CAD-4C83-83C1-B146C02C2C0A}" presName="node" presStyleLbl="node1" presStyleIdx="2" presStyleCnt="6">
        <dgm:presLayoutVars>
          <dgm:bulletEnabled val="1"/>
        </dgm:presLayoutVars>
      </dgm:prSet>
      <dgm:spPr/>
    </dgm:pt>
    <dgm:pt modelId="{C5C1048D-5E2F-4D5B-B7B4-3B4AB4CD0DD2}" type="pres">
      <dgm:prSet presAssocID="{84E04E4B-D37B-42B4-A6CE-E27340F56B59}" presName="sibTrans" presStyleLbl="sibTrans1D1" presStyleIdx="2" presStyleCnt="5"/>
      <dgm:spPr/>
    </dgm:pt>
    <dgm:pt modelId="{43AB5270-4A18-45EC-A153-2BA811EB2653}" type="pres">
      <dgm:prSet presAssocID="{84E04E4B-D37B-42B4-A6CE-E27340F56B59}" presName="connectorText" presStyleLbl="sibTrans1D1" presStyleIdx="2" presStyleCnt="5"/>
      <dgm:spPr/>
    </dgm:pt>
    <dgm:pt modelId="{BAC506CB-37F3-4818-839D-50374D5EE1C5}" type="pres">
      <dgm:prSet presAssocID="{C43A3CDC-6B63-41EC-8CF1-939FC081BE55}" presName="node" presStyleLbl="node1" presStyleIdx="3" presStyleCnt="6">
        <dgm:presLayoutVars>
          <dgm:bulletEnabled val="1"/>
        </dgm:presLayoutVars>
      </dgm:prSet>
      <dgm:spPr/>
    </dgm:pt>
    <dgm:pt modelId="{D91FFF55-1E62-45C3-B906-105499521343}" type="pres">
      <dgm:prSet presAssocID="{A05EFE57-BB1A-4D48-A47E-DFDEC8D41A47}" presName="sibTrans" presStyleLbl="sibTrans1D1" presStyleIdx="3" presStyleCnt="5"/>
      <dgm:spPr/>
    </dgm:pt>
    <dgm:pt modelId="{0F4ED86E-FC73-413E-AA85-7898B33091C2}" type="pres">
      <dgm:prSet presAssocID="{A05EFE57-BB1A-4D48-A47E-DFDEC8D41A47}" presName="connectorText" presStyleLbl="sibTrans1D1" presStyleIdx="3" presStyleCnt="5"/>
      <dgm:spPr/>
    </dgm:pt>
    <dgm:pt modelId="{36C9C34F-8003-4FE2-85A6-CA7F0D5D168C}" type="pres">
      <dgm:prSet presAssocID="{E9FD1DD2-02EB-4A7E-A637-6D6B177D0B73}" presName="node" presStyleLbl="node1" presStyleIdx="4" presStyleCnt="6">
        <dgm:presLayoutVars>
          <dgm:bulletEnabled val="1"/>
        </dgm:presLayoutVars>
      </dgm:prSet>
      <dgm:spPr/>
    </dgm:pt>
    <dgm:pt modelId="{D825AE26-0325-4487-A804-734233F1D872}" type="pres">
      <dgm:prSet presAssocID="{4BF864E7-24A7-45E3-A265-D6C5294547E6}" presName="sibTrans" presStyleLbl="sibTrans1D1" presStyleIdx="4" presStyleCnt="5"/>
      <dgm:spPr/>
    </dgm:pt>
    <dgm:pt modelId="{CCDF0357-D411-4472-8721-25769727C754}" type="pres">
      <dgm:prSet presAssocID="{4BF864E7-24A7-45E3-A265-D6C5294547E6}" presName="connectorText" presStyleLbl="sibTrans1D1" presStyleIdx="4" presStyleCnt="5"/>
      <dgm:spPr/>
    </dgm:pt>
    <dgm:pt modelId="{A0280826-03D9-42D6-BDB2-B868D4B008E2}" type="pres">
      <dgm:prSet presAssocID="{4624FBAF-1A94-4EA7-A6DC-A9F4CDC16F5B}" presName="node" presStyleLbl="node1" presStyleIdx="5" presStyleCnt="6">
        <dgm:presLayoutVars>
          <dgm:bulletEnabled val="1"/>
        </dgm:presLayoutVars>
      </dgm:prSet>
      <dgm:spPr/>
    </dgm:pt>
  </dgm:ptLst>
  <dgm:cxnLst>
    <dgm:cxn modelId="{A036FB00-1AC0-493F-9818-BFB4E4971156}" srcId="{D066E520-8BBC-4F78-B2A4-06337BDF1BA7}" destId="{E9FD1DD2-02EB-4A7E-A637-6D6B177D0B73}" srcOrd="4" destOrd="0" parTransId="{0BAA646E-7D8A-4C8B-8955-B257CD286455}" sibTransId="{4BF864E7-24A7-45E3-A265-D6C5294547E6}"/>
    <dgm:cxn modelId="{E3C54312-5467-43F3-A81D-03B160CB24A3}" type="presOf" srcId="{A7D3C403-4E83-4F76-820C-6D047D88C20C}" destId="{789B9BEC-CCF6-4876-B6D4-9ED85587A2D7}" srcOrd="0" destOrd="0" presId="urn:microsoft.com/office/officeart/2005/8/layout/bProcess3"/>
    <dgm:cxn modelId="{2C5C5029-503A-424E-8CD4-5DA79035CB76}" srcId="{D066E520-8BBC-4F78-B2A4-06337BDF1BA7}" destId="{C43A3CDC-6B63-41EC-8CF1-939FC081BE55}" srcOrd="3" destOrd="0" parTransId="{3E6B3E1A-8D2A-4FA2-A38A-1EFA69F8FA02}" sibTransId="{A05EFE57-BB1A-4D48-A47E-DFDEC8D41A47}"/>
    <dgm:cxn modelId="{74CD6F33-A08B-49BE-AD68-7EA2FB72635B}" srcId="{D066E520-8BBC-4F78-B2A4-06337BDF1BA7}" destId="{A7D3C403-4E83-4F76-820C-6D047D88C20C}" srcOrd="0" destOrd="0" parTransId="{C5A4942D-E54A-42F8-A8DE-F2B66C8FC992}" sibTransId="{8BBD44E1-27EB-49E8-B24F-A6B724B1D37F}"/>
    <dgm:cxn modelId="{7234D233-F64F-43C6-943F-72CC69C2BFFB}" srcId="{D066E520-8BBC-4F78-B2A4-06337BDF1BA7}" destId="{4624FBAF-1A94-4EA7-A6DC-A9F4CDC16F5B}" srcOrd="5" destOrd="0" parTransId="{7E1EDC48-8421-44E1-B7A6-7628AB92CB71}" sibTransId="{3C77C29F-811C-4574-9FE3-AE58C16726C5}"/>
    <dgm:cxn modelId="{B9DD4262-4389-4FA6-84DE-A57480E47E37}" type="presOf" srcId="{D066E520-8BBC-4F78-B2A4-06337BDF1BA7}" destId="{48ABF13E-44B7-4E5A-A535-C27C424965E9}" srcOrd="0" destOrd="0" presId="urn:microsoft.com/office/officeart/2005/8/layout/bProcess3"/>
    <dgm:cxn modelId="{3041494C-0E1A-44FE-B1C8-9C59C1F78AA3}" type="presOf" srcId="{05F2D629-2467-46D2-898A-5E82EB41AD82}" destId="{F47EB81D-BAD9-4A4C-98EA-46DD8AE4E90A}" srcOrd="0" destOrd="0" presId="urn:microsoft.com/office/officeart/2005/8/layout/bProcess3"/>
    <dgm:cxn modelId="{E0F1FB6C-1106-4756-811E-26963553057D}" type="presOf" srcId="{8BBD44E1-27EB-49E8-B24F-A6B724B1D37F}" destId="{204F7F13-7197-4653-8C0B-46EB699CC718}" srcOrd="0" destOrd="0" presId="urn:microsoft.com/office/officeart/2005/8/layout/bProcess3"/>
    <dgm:cxn modelId="{1646126D-49D7-4058-96FF-879466469ED7}" type="presOf" srcId="{4624FBAF-1A94-4EA7-A6DC-A9F4CDC16F5B}" destId="{A0280826-03D9-42D6-BDB2-B868D4B008E2}" srcOrd="0" destOrd="0" presId="urn:microsoft.com/office/officeart/2005/8/layout/bProcess3"/>
    <dgm:cxn modelId="{92E2C36E-4C46-474E-8EED-12D574549D8A}" type="presOf" srcId="{3E34B962-AB24-4DEA-B17A-9544408354ED}" destId="{B9965366-8B7C-422A-83EB-D37406328963}" srcOrd="0" destOrd="0" presId="urn:microsoft.com/office/officeart/2005/8/layout/bProcess3"/>
    <dgm:cxn modelId="{EC9BC070-1C6F-42A4-9ADD-619A8BB2A785}" type="presOf" srcId="{8BBD44E1-27EB-49E8-B24F-A6B724B1D37F}" destId="{DEC336F6-2A7F-48F3-80F6-F8646925178D}" srcOrd="1" destOrd="0" presId="urn:microsoft.com/office/officeart/2005/8/layout/bProcess3"/>
    <dgm:cxn modelId="{886DC458-CB4F-405E-AA07-0C5DA6D688CF}" srcId="{D066E520-8BBC-4F78-B2A4-06337BDF1BA7}" destId="{C88368DE-2CAD-4C83-83C1-B146C02C2C0A}" srcOrd="2" destOrd="0" parTransId="{E86E19F6-E208-43FD-9688-591423FA104D}" sibTransId="{84E04E4B-D37B-42B4-A6CE-E27340F56B59}"/>
    <dgm:cxn modelId="{4FB2A783-0EB4-4324-B944-82B7FA557B5F}" type="presOf" srcId="{A05EFE57-BB1A-4D48-A47E-DFDEC8D41A47}" destId="{0F4ED86E-FC73-413E-AA85-7898B33091C2}" srcOrd="1" destOrd="0" presId="urn:microsoft.com/office/officeart/2005/8/layout/bProcess3"/>
    <dgm:cxn modelId="{5AD8AD87-FDB7-44E1-8F41-5B314CCE3ABC}" type="presOf" srcId="{84E04E4B-D37B-42B4-A6CE-E27340F56B59}" destId="{43AB5270-4A18-45EC-A153-2BA811EB2653}" srcOrd="1" destOrd="0" presId="urn:microsoft.com/office/officeart/2005/8/layout/bProcess3"/>
    <dgm:cxn modelId="{2B612B8B-8E06-40D7-84B2-3ED4CB3B9E34}" type="presOf" srcId="{4BF864E7-24A7-45E3-A265-D6C5294547E6}" destId="{CCDF0357-D411-4472-8721-25769727C754}" srcOrd="1" destOrd="0" presId="urn:microsoft.com/office/officeart/2005/8/layout/bProcess3"/>
    <dgm:cxn modelId="{9ED02C98-66B9-4E95-82B7-1381D88958C8}" type="presOf" srcId="{E9FD1DD2-02EB-4A7E-A637-6D6B177D0B73}" destId="{36C9C34F-8003-4FE2-85A6-CA7F0D5D168C}" srcOrd="0" destOrd="0" presId="urn:microsoft.com/office/officeart/2005/8/layout/bProcess3"/>
    <dgm:cxn modelId="{F844AC9F-B771-4E2D-BD6C-15A8CB00E859}" type="presOf" srcId="{84E04E4B-D37B-42B4-A6CE-E27340F56B59}" destId="{C5C1048D-5E2F-4D5B-B7B4-3B4AB4CD0DD2}" srcOrd="0" destOrd="0" presId="urn:microsoft.com/office/officeart/2005/8/layout/bProcess3"/>
    <dgm:cxn modelId="{11E38CAB-B208-4024-9BB2-891E2A4EEF32}" type="presOf" srcId="{C43A3CDC-6B63-41EC-8CF1-939FC081BE55}" destId="{BAC506CB-37F3-4818-839D-50374D5EE1C5}" srcOrd="0" destOrd="0" presId="urn:microsoft.com/office/officeart/2005/8/layout/bProcess3"/>
    <dgm:cxn modelId="{1081F4B5-7DD0-4FE3-9EE1-2BFA6FE2C65D}" type="presOf" srcId="{A05EFE57-BB1A-4D48-A47E-DFDEC8D41A47}" destId="{D91FFF55-1E62-45C3-B906-105499521343}" srcOrd="0" destOrd="0" presId="urn:microsoft.com/office/officeart/2005/8/layout/bProcess3"/>
    <dgm:cxn modelId="{5D4675CD-7431-45C6-99F6-3D4019726D9C}" srcId="{D066E520-8BBC-4F78-B2A4-06337BDF1BA7}" destId="{05F2D629-2467-46D2-898A-5E82EB41AD82}" srcOrd="1" destOrd="0" parTransId="{C5DF0902-CB9F-43FC-881E-50BA57F4E490}" sibTransId="{3E34B962-AB24-4DEA-B17A-9544408354ED}"/>
    <dgm:cxn modelId="{0A582ED3-6F07-436D-B1BF-D814948F3A70}" type="presOf" srcId="{C88368DE-2CAD-4C83-83C1-B146C02C2C0A}" destId="{4F952351-5B9B-4A02-8B6C-37A35812B8FE}" srcOrd="0" destOrd="0" presId="urn:microsoft.com/office/officeart/2005/8/layout/bProcess3"/>
    <dgm:cxn modelId="{DEA785D3-71D5-4A01-8CE0-B622B8808FB1}" type="presOf" srcId="{4BF864E7-24A7-45E3-A265-D6C5294547E6}" destId="{D825AE26-0325-4487-A804-734233F1D872}" srcOrd="0" destOrd="0" presId="urn:microsoft.com/office/officeart/2005/8/layout/bProcess3"/>
    <dgm:cxn modelId="{67683FE3-565D-45E0-A6AB-AA36711425AB}" type="presOf" srcId="{3E34B962-AB24-4DEA-B17A-9544408354ED}" destId="{7D7B2C27-F21D-4059-A6EA-19556D269196}" srcOrd="1" destOrd="0" presId="urn:microsoft.com/office/officeart/2005/8/layout/bProcess3"/>
    <dgm:cxn modelId="{85DAF88C-1431-4DD6-A69F-1A05399ABA90}" type="presParOf" srcId="{48ABF13E-44B7-4E5A-A535-C27C424965E9}" destId="{789B9BEC-CCF6-4876-B6D4-9ED85587A2D7}" srcOrd="0" destOrd="0" presId="urn:microsoft.com/office/officeart/2005/8/layout/bProcess3"/>
    <dgm:cxn modelId="{E62E66BA-C94D-4FA9-B545-03218674AC99}" type="presParOf" srcId="{48ABF13E-44B7-4E5A-A535-C27C424965E9}" destId="{204F7F13-7197-4653-8C0B-46EB699CC718}" srcOrd="1" destOrd="0" presId="urn:microsoft.com/office/officeart/2005/8/layout/bProcess3"/>
    <dgm:cxn modelId="{C7EDE7B6-7734-4CFF-A1C6-A4B5989A8996}" type="presParOf" srcId="{204F7F13-7197-4653-8C0B-46EB699CC718}" destId="{DEC336F6-2A7F-48F3-80F6-F8646925178D}" srcOrd="0" destOrd="0" presId="urn:microsoft.com/office/officeart/2005/8/layout/bProcess3"/>
    <dgm:cxn modelId="{A45651C5-68C9-4AC4-8DDC-437D9B353F7A}" type="presParOf" srcId="{48ABF13E-44B7-4E5A-A535-C27C424965E9}" destId="{F47EB81D-BAD9-4A4C-98EA-46DD8AE4E90A}" srcOrd="2" destOrd="0" presId="urn:microsoft.com/office/officeart/2005/8/layout/bProcess3"/>
    <dgm:cxn modelId="{7E3B3EF1-8F6F-4A00-8B26-1C307746E86B}" type="presParOf" srcId="{48ABF13E-44B7-4E5A-A535-C27C424965E9}" destId="{B9965366-8B7C-422A-83EB-D37406328963}" srcOrd="3" destOrd="0" presId="urn:microsoft.com/office/officeart/2005/8/layout/bProcess3"/>
    <dgm:cxn modelId="{E357AC00-356F-47C0-8782-9C47EAAE8136}" type="presParOf" srcId="{B9965366-8B7C-422A-83EB-D37406328963}" destId="{7D7B2C27-F21D-4059-A6EA-19556D269196}" srcOrd="0" destOrd="0" presId="urn:microsoft.com/office/officeart/2005/8/layout/bProcess3"/>
    <dgm:cxn modelId="{55928D3D-3A4A-4256-91BC-36585168990B}" type="presParOf" srcId="{48ABF13E-44B7-4E5A-A535-C27C424965E9}" destId="{4F952351-5B9B-4A02-8B6C-37A35812B8FE}" srcOrd="4" destOrd="0" presId="urn:microsoft.com/office/officeart/2005/8/layout/bProcess3"/>
    <dgm:cxn modelId="{9E594F98-8D1C-41B7-B77C-EAE40D6832F2}" type="presParOf" srcId="{48ABF13E-44B7-4E5A-A535-C27C424965E9}" destId="{C5C1048D-5E2F-4D5B-B7B4-3B4AB4CD0DD2}" srcOrd="5" destOrd="0" presId="urn:microsoft.com/office/officeart/2005/8/layout/bProcess3"/>
    <dgm:cxn modelId="{06D7C35C-2A4F-447B-905A-9D5FD8252D93}" type="presParOf" srcId="{C5C1048D-5E2F-4D5B-B7B4-3B4AB4CD0DD2}" destId="{43AB5270-4A18-45EC-A153-2BA811EB2653}" srcOrd="0" destOrd="0" presId="urn:microsoft.com/office/officeart/2005/8/layout/bProcess3"/>
    <dgm:cxn modelId="{4D136F38-CCCE-41F7-9B0C-BEAD9B3EB9C6}" type="presParOf" srcId="{48ABF13E-44B7-4E5A-A535-C27C424965E9}" destId="{BAC506CB-37F3-4818-839D-50374D5EE1C5}" srcOrd="6" destOrd="0" presId="urn:microsoft.com/office/officeart/2005/8/layout/bProcess3"/>
    <dgm:cxn modelId="{04C6857A-E0D2-444C-B467-38388F0AF92D}" type="presParOf" srcId="{48ABF13E-44B7-4E5A-A535-C27C424965E9}" destId="{D91FFF55-1E62-45C3-B906-105499521343}" srcOrd="7" destOrd="0" presId="urn:microsoft.com/office/officeart/2005/8/layout/bProcess3"/>
    <dgm:cxn modelId="{6FC00CD6-CF0D-4887-933C-B88FEC377A69}" type="presParOf" srcId="{D91FFF55-1E62-45C3-B906-105499521343}" destId="{0F4ED86E-FC73-413E-AA85-7898B33091C2}" srcOrd="0" destOrd="0" presId="urn:microsoft.com/office/officeart/2005/8/layout/bProcess3"/>
    <dgm:cxn modelId="{E274717D-049E-4476-881D-0FB12FA95E1E}" type="presParOf" srcId="{48ABF13E-44B7-4E5A-A535-C27C424965E9}" destId="{36C9C34F-8003-4FE2-85A6-CA7F0D5D168C}" srcOrd="8" destOrd="0" presId="urn:microsoft.com/office/officeart/2005/8/layout/bProcess3"/>
    <dgm:cxn modelId="{104F35F7-4968-48C7-A188-001C45722581}" type="presParOf" srcId="{48ABF13E-44B7-4E5A-A535-C27C424965E9}" destId="{D825AE26-0325-4487-A804-734233F1D872}" srcOrd="9" destOrd="0" presId="urn:microsoft.com/office/officeart/2005/8/layout/bProcess3"/>
    <dgm:cxn modelId="{D0A5E0D0-7D3C-41C0-8498-49191270100C}" type="presParOf" srcId="{D825AE26-0325-4487-A804-734233F1D872}" destId="{CCDF0357-D411-4472-8721-25769727C754}" srcOrd="0" destOrd="0" presId="urn:microsoft.com/office/officeart/2005/8/layout/bProcess3"/>
    <dgm:cxn modelId="{37C08D20-25C3-497C-BE0D-88B08A3C2A35}" type="presParOf" srcId="{48ABF13E-44B7-4E5A-A535-C27C424965E9}" destId="{A0280826-03D9-42D6-BDB2-B868D4B008E2}" srcOrd="10"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4FDA51-2565-4DFB-9FEA-9213EC8122A5}">
      <dsp:nvSpPr>
        <dsp:cNvPr id="0" name=""/>
        <dsp:cNvSpPr/>
      </dsp:nvSpPr>
      <dsp:spPr>
        <a:xfrm>
          <a:off x="2193798" y="0"/>
          <a:ext cx="1096898" cy="640207"/>
        </a:xfrm>
        <a:prstGeom prst="trapezoid">
          <a:avLst>
            <a:gd name="adj" fmla="val 8566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r>
            <a:rPr lang="nl-NL" sz="3800" kern="1200"/>
            <a:t>e</a:t>
          </a:r>
        </a:p>
      </dsp:txBody>
      <dsp:txXfrm>
        <a:off x="2193798" y="0"/>
        <a:ext cx="1096898" cy="640207"/>
      </dsp:txXfrm>
    </dsp:sp>
    <dsp:sp modelId="{F2CA8384-B21A-44DB-A235-463B6A9A4542}">
      <dsp:nvSpPr>
        <dsp:cNvPr id="0" name=""/>
        <dsp:cNvSpPr/>
      </dsp:nvSpPr>
      <dsp:spPr>
        <a:xfrm>
          <a:off x="1645348" y="640207"/>
          <a:ext cx="2193797" cy="640207"/>
        </a:xfrm>
        <a:prstGeom prst="trapezoid">
          <a:avLst>
            <a:gd name="adj" fmla="val 8566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r>
            <a:rPr lang="nl-NL" sz="3800" kern="1200"/>
            <a:t>d</a:t>
          </a:r>
        </a:p>
      </dsp:txBody>
      <dsp:txXfrm>
        <a:off x="2029263" y="640207"/>
        <a:ext cx="1425968" cy="640207"/>
      </dsp:txXfrm>
    </dsp:sp>
    <dsp:sp modelId="{F600C3DE-C9FE-4851-95E1-907247AB94D4}">
      <dsp:nvSpPr>
        <dsp:cNvPr id="0" name=""/>
        <dsp:cNvSpPr/>
      </dsp:nvSpPr>
      <dsp:spPr>
        <a:xfrm>
          <a:off x="1096899" y="1280414"/>
          <a:ext cx="3290697" cy="640207"/>
        </a:xfrm>
        <a:prstGeom prst="trapezoid">
          <a:avLst>
            <a:gd name="adj" fmla="val 8566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r>
            <a:rPr lang="nl-NL" sz="3800" kern="1200"/>
            <a:t>c</a:t>
          </a:r>
        </a:p>
      </dsp:txBody>
      <dsp:txXfrm>
        <a:off x="1672770" y="1280414"/>
        <a:ext cx="2138953" cy="640207"/>
      </dsp:txXfrm>
    </dsp:sp>
    <dsp:sp modelId="{052CD532-73B1-4931-962E-9EDFA85940F1}">
      <dsp:nvSpPr>
        <dsp:cNvPr id="0" name=""/>
        <dsp:cNvSpPr/>
      </dsp:nvSpPr>
      <dsp:spPr>
        <a:xfrm>
          <a:off x="548449" y="1920621"/>
          <a:ext cx="4387595" cy="640207"/>
        </a:xfrm>
        <a:prstGeom prst="trapezoid">
          <a:avLst>
            <a:gd name="adj" fmla="val 8566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r>
            <a:rPr lang="nl-NL" sz="3800" kern="1200"/>
            <a:t>b</a:t>
          </a:r>
        </a:p>
      </dsp:txBody>
      <dsp:txXfrm>
        <a:off x="1316278" y="1920621"/>
        <a:ext cx="2851937" cy="640207"/>
      </dsp:txXfrm>
    </dsp:sp>
    <dsp:sp modelId="{2A92FF4A-5A36-4BA7-92BE-602A1D6409A1}">
      <dsp:nvSpPr>
        <dsp:cNvPr id="0" name=""/>
        <dsp:cNvSpPr/>
      </dsp:nvSpPr>
      <dsp:spPr>
        <a:xfrm>
          <a:off x="0" y="2560828"/>
          <a:ext cx="5484495" cy="640207"/>
        </a:xfrm>
        <a:prstGeom prst="trapezoid">
          <a:avLst>
            <a:gd name="adj" fmla="val 85668"/>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r>
            <a:rPr lang="nl-NL" sz="3800" kern="1200"/>
            <a:t>a</a:t>
          </a:r>
        </a:p>
      </dsp:txBody>
      <dsp:txXfrm>
        <a:off x="959786" y="2560828"/>
        <a:ext cx="3564921" cy="640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4F7F13-7197-4653-8C0B-46EB699CC718}">
      <dsp:nvSpPr>
        <dsp:cNvPr id="0" name=""/>
        <dsp:cNvSpPr/>
      </dsp:nvSpPr>
      <dsp:spPr>
        <a:xfrm>
          <a:off x="1352851" y="512776"/>
          <a:ext cx="280144" cy="91440"/>
        </a:xfrm>
        <a:custGeom>
          <a:avLst/>
          <a:gdLst/>
          <a:ahLst/>
          <a:cxnLst/>
          <a:rect l="0" t="0" r="0" b="0"/>
          <a:pathLst>
            <a:path>
              <a:moveTo>
                <a:pt x="0" y="45720"/>
              </a:moveTo>
              <a:lnTo>
                <a:pt x="28014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485155" y="556942"/>
        <a:ext cx="15537" cy="3107"/>
      </dsp:txXfrm>
    </dsp:sp>
    <dsp:sp modelId="{789B9BEC-CCF6-4876-B6D4-9ED85587A2D7}">
      <dsp:nvSpPr>
        <dsp:cNvPr id="0" name=""/>
        <dsp:cNvSpPr/>
      </dsp:nvSpPr>
      <dsp:spPr>
        <a:xfrm>
          <a:off x="3589" y="153177"/>
          <a:ext cx="1351062" cy="8106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nl-NL" sz="1100" kern="1200"/>
            <a:t>leerling vertoont ongewenst gedrag</a:t>
          </a:r>
        </a:p>
      </dsp:txBody>
      <dsp:txXfrm>
        <a:off x="3589" y="153177"/>
        <a:ext cx="1351062" cy="810637"/>
      </dsp:txXfrm>
    </dsp:sp>
    <dsp:sp modelId="{B9965366-8B7C-422A-83EB-D37406328963}">
      <dsp:nvSpPr>
        <dsp:cNvPr id="0" name=""/>
        <dsp:cNvSpPr/>
      </dsp:nvSpPr>
      <dsp:spPr>
        <a:xfrm>
          <a:off x="3014658" y="512776"/>
          <a:ext cx="280144" cy="91440"/>
        </a:xfrm>
        <a:custGeom>
          <a:avLst/>
          <a:gdLst/>
          <a:ahLst/>
          <a:cxnLst/>
          <a:rect l="0" t="0" r="0" b="0"/>
          <a:pathLst>
            <a:path>
              <a:moveTo>
                <a:pt x="0" y="45720"/>
              </a:moveTo>
              <a:lnTo>
                <a:pt x="28014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146962" y="556942"/>
        <a:ext cx="15537" cy="3107"/>
      </dsp:txXfrm>
    </dsp:sp>
    <dsp:sp modelId="{F47EB81D-BAD9-4A4C-98EA-46DD8AE4E90A}">
      <dsp:nvSpPr>
        <dsp:cNvPr id="0" name=""/>
        <dsp:cNvSpPr/>
      </dsp:nvSpPr>
      <dsp:spPr>
        <a:xfrm>
          <a:off x="1665396" y="153177"/>
          <a:ext cx="1351062" cy="8106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nl-NL" sz="1100" kern="1200"/>
            <a:t>leerkracht spreekt leerling aan/</a:t>
          </a:r>
          <a:r>
            <a:rPr lang="nl-NL" sz="1100" b="1" kern="1200">
              <a:solidFill>
                <a:srgbClr val="FFC000"/>
              </a:solidFill>
            </a:rPr>
            <a:t>stop - hou op kaart.</a:t>
          </a:r>
        </a:p>
      </dsp:txBody>
      <dsp:txXfrm>
        <a:off x="1665396" y="153177"/>
        <a:ext cx="1351062" cy="810637"/>
      </dsp:txXfrm>
    </dsp:sp>
    <dsp:sp modelId="{C5C1048D-5E2F-4D5B-B7B4-3B4AB4CD0DD2}">
      <dsp:nvSpPr>
        <dsp:cNvPr id="0" name=""/>
        <dsp:cNvSpPr/>
      </dsp:nvSpPr>
      <dsp:spPr>
        <a:xfrm>
          <a:off x="679120" y="962015"/>
          <a:ext cx="3323614" cy="280144"/>
        </a:xfrm>
        <a:custGeom>
          <a:avLst/>
          <a:gdLst/>
          <a:ahLst/>
          <a:cxnLst/>
          <a:rect l="0" t="0" r="0" b="0"/>
          <a:pathLst>
            <a:path>
              <a:moveTo>
                <a:pt x="3323614" y="0"/>
              </a:moveTo>
              <a:lnTo>
                <a:pt x="3323614" y="157172"/>
              </a:lnTo>
              <a:lnTo>
                <a:pt x="0" y="157172"/>
              </a:lnTo>
              <a:lnTo>
                <a:pt x="0" y="280144"/>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257474" y="1100533"/>
        <a:ext cx="166905" cy="3107"/>
      </dsp:txXfrm>
    </dsp:sp>
    <dsp:sp modelId="{4F952351-5B9B-4A02-8B6C-37A35812B8FE}">
      <dsp:nvSpPr>
        <dsp:cNvPr id="0" name=""/>
        <dsp:cNvSpPr/>
      </dsp:nvSpPr>
      <dsp:spPr>
        <a:xfrm>
          <a:off x="3327203" y="153177"/>
          <a:ext cx="1351062" cy="8106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nl-NL" sz="1100" kern="1200"/>
            <a:t>leerling vertoont (vaker) ongewenst gedrag /  </a:t>
          </a:r>
          <a:r>
            <a:rPr lang="nl-NL" sz="1100" b="1" kern="1200">
              <a:solidFill>
                <a:srgbClr val="FF0000"/>
              </a:solidFill>
            </a:rPr>
            <a:t>dit kan echt niet.</a:t>
          </a:r>
        </a:p>
      </dsp:txBody>
      <dsp:txXfrm>
        <a:off x="3327203" y="153177"/>
        <a:ext cx="1351062" cy="810637"/>
      </dsp:txXfrm>
    </dsp:sp>
    <dsp:sp modelId="{D91FFF55-1E62-45C3-B906-105499521343}">
      <dsp:nvSpPr>
        <dsp:cNvPr id="0" name=""/>
        <dsp:cNvSpPr/>
      </dsp:nvSpPr>
      <dsp:spPr>
        <a:xfrm>
          <a:off x="1352851" y="1634158"/>
          <a:ext cx="280144" cy="91440"/>
        </a:xfrm>
        <a:custGeom>
          <a:avLst/>
          <a:gdLst/>
          <a:ahLst/>
          <a:cxnLst/>
          <a:rect l="0" t="0" r="0" b="0"/>
          <a:pathLst>
            <a:path>
              <a:moveTo>
                <a:pt x="0" y="45720"/>
              </a:moveTo>
              <a:lnTo>
                <a:pt x="28014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485155" y="1678324"/>
        <a:ext cx="15537" cy="3107"/>
      </dsp:txXfrm>
    </dsp:sp>
    <dsp:sp modelId="{BAC506CB-37F3-4818-839D-50374D5EE1C5}">
      <dsp:nvSpPr>
        <dsp:cNvPr id="0" name=""/>
        <dsp:cNvSpPr/>
      </dsp:nvSpPr>
      <dsp:spPr>
        <a:xfrm>
          <a:off x="3589" y="1274559"/>
          <a:ext cx="1351062" cy="8106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nl-NL" sz="1100" kern="1200"/>
            <a:t>leerkracht neemt contact op met ouders</a:t>
          </a:r>
        </a:p>
      </dsp:txBody>
      <dsp:txXfrm>
        <a:off x="3589" y="1274559"/>
        <a:ext cx="1351062" cy="810637"/>
      </dsp:txXfrm>
    </dsp:sp>
    <dsp:sp modelId="{D825AE26-0325-4487-A804-734233F1D872}">
      <dsp:nvSpPr>
        <dsp:cNvPr id="0" name=""/>
        <dsp:cNvSpPr/>
      </dsp:nvSpPr>
      <dsp:spPr>
        <a:xfrm>
          <a:off x="3014658" y="1634158"/>
          <a:ext cx="280144" cy="91440"/>
        </a:xfrm>
        <a:custGeom>
          <a:avLst/>
          <a:gdLst/>
          <a:ahLst/>
          <a:cxnLst/>
          <a:rect l="0" t="0" r="0" b="0"/>
          <a:pathLst>
            <a:path>
              <a:moveTo>
                <a:pt x="0" y="45720"/>
              </a:moveTo>
              <a:lnTo>
                <a:pt x="280144"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146962" y="1678324"/>
        <a:ext cx="15537" cy="3107"/>
      </dsp:txXfrm>
    </dsp:sp>
    <dsp:sp modelId="{36C9C34F-8003-4FE2-85A6-CA7F0D5D168C}">
      <dsp:nvSpPr>
        <dsp:cNvPr id="0" name=""/>
        <dsp:cNvSpPr/>
      </dsp:nvSpPr>
      <dsp:spPr>
        <a:xfrm>
          <a:off x="1665396" y="1274559"/>
          <a:ext cx="1351062" cy="8106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nl-NL" sz="1100" kern="1200"/>
            <a:t>leerling blijft ongewenst gedrag vertonen</a:t>
          </a:r>
        </a:p>
      </dsp:txBody>
      <dsp:txXfrm>
        <a:off x="1665396" y="1274559"/>
        <a:ext cx="1351062" cy="810637"/>
      </dsp:txXfrm>
    </dsp:sp>
    <dsp:sp modelId="{A0280826-03D9-42D6-BDB2-B868D4B008E2}">
      <dsp:nvSpPr>
        <dsp:cNvPr id="0" name=""/>
        <dsp:cNvSpPr/>
      </dsp:nvSpPr>
      <dsp:spPr>
        <a:xfrm>
          <a:off x="3327203" y="1274559"/>
          <a:ext cx="1351062" cy="8106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nl-NL" sz="1100" kern="1200"/>
            <a:t>gesprek</a:t>
          </a:r>
          <a:r>
            <a:rPr lang="nl-NL" sz="1100" kern="1200" baseline="0"/>
            <a:t> met IB,/directie ouders leerkracht en evt. leerling</a:t>
          </a:r>
          <a:endParaRPr lang="nl-NL" sz="1100" kern="1200"/>
        </a:p>
      </dsp:txBody>
      <dsp:txXfrm>
        <a:off x="3327203" y="1274559"/>
        <a:ext cx="1351062" cy="81063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6590</Words>
  <Characters>36248</Characters>
  <Application>Microsoft Office Word</Application>
  <DocSecurity>0</DocSecurity>
  <Lines>302</Lines>
  <Paragraphs>85</Paragraphs>
  <ScaleCrop>false</ScaleCrop>
  <HeadingPairs>
    <vt:vector size="2" baseType="variant">
      <vt:variant>
        <vt:lpstr>Titel</vt:lpstr>
      </vt:variant>
      <vt:variant>
        <vt:i4>1</vt:i4>
      </vt:variant>
    </vt:vector>
  </HeadingPairs>
  <TitlesOfParts>
    <vt:vector size="1" baseType="lpstr">
      <vt:lpstr/>
    </vt:vector>
  </TitlesOfParts>
  <Company>StationtoStation</Company>
  <LinksUpToDate>false</LinksUpToDate>
  <CharactersWithSpaces>42753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Smulders</dc:creator>
  <cp:keywords/>
  <dc:description/>
  <cp:lastModifiedBy>Esther Smulders | Montessorischool Elzeneind</cp:lastModifiedBy>
  <cp:revision>2</cp:revision>
  <dcterms:created xsi:type="dcterms:W3CDTF">2023-06-13T11:43:00Z</dcterms:created>
  <dcterms:modified xsi:type="dcterms:W3CDTF">2023-06-13T11:43:00Z</dcterms:modified>
</cp:coreProperties>
</file>