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965F" w14:textId="44D33FA5" w:rsidR="00E030A0" w:rsidRPr="0022064E" w:rsidRDefault="008258BC" w:rsidP="009949A6">
      <w:pPr>
        <w:jc w:val="center"/>
        <w:rPr>
          <w:rFonts w:cstheme="minorHAnsi"/>
          <w:b/>
          <w:bCs/>
          <w:sz w:val="24"/>
          <w:szCs w:val="24"/>
        </w:rPr>
      </w:pPr>
      <w:r w:rsidRPr="0022064E">
        <w:rPr>
          <w:rFonts w:cstheme="minorHAnsi"/>
          <w:b/>
          <w:bCs/>
          <w:sz w:val="24"/>
          <w:szCs w:val="24"/>
        </w:rPr>
        <w:t>Oudertevredenheidonderzoek resultaten 2024</w:t>
      </w:r>
    </w:p>
    <w:p w14:paraId="65065532" w14:textId="31ECAA93" w:rsidR="00A37AD6" w:rsidRDefault="004420B0" w:rsidP="00005DB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Samen </w:t>
      </w:r>
      <w:r w:rsidR="00C01A60">
        <w:rPr>
          <w:rFonts w:cstheme="minorHAnsi"/>
          <w:sz w:val="24"/>
          <w:szCs w:val="24"/>
        </w:rPr>
        <w:t xml:space="preserve">met ouders </w:t>
      </w:r>
      <w:r w:rsidR="00D363AA">
        <w:rPr>
          <w:rFonts w:cstheme="minorHAnsi"/>
          <w:sz w:val="24"/>
          <w:szCs w:val="24"/>
        </w:rPr>
        <w:t>zijn</w:t>
      </w:r>
      <w:r w:rsidR="00CB2C0A">
        <w:rPr>
          <w:rFonts w:cstheme="minorHAnsi"/>
          <w:sz w:val="24"/>
          <w:szCs w:val="24"/>
        </w:rPr>
        <w:t xml:space="preserve"> </w:t>
      </w:r>
      <w:r w:rsidR="00941E11">
        <w:rPr>
          <w:rFonts w:cstheme="minorHAnsi"/>
          <w:sz w:val="24"/>
          <w:szCs w:val="24"/>
        </w:rPr>
        <w:t xml:space="preserve">we pedagogisch partners om onze kinderen te ontwikkelen en </w:t>
      </w:r>
      <w:r w:rsidR="001A3A66">
        <w:rPr>
          <w:rFonts w:cstheme="minorHAnsi"/>
          <w:sz w:val="24"/>
          <w:szCs w:val="24"/>
        </w:rPr>
        <w:t xml:space="preserve">te begeleiden. </w:t>
      </w:r>
      <w:r w:rsidR="00232D52">
        <w:rPr>
          <w:rFonts w:cstheme="minorHAnsi"/>
          <w:sz w:val="24"/>
          <w:szCs w:val="24"/>
        </w:rPr>
        <w:t>De verbinding (een van onze kernwaarde</w:t>
      </w:r>
      <w:r w:rsidR="008B774A">
        <w:rPr>
          <w:rFonts w:cstheme="minorHAnsi"/>
          <w:sz w:val="24"/>
          <w:szCs w:val="24"/>
        </w:rPr>
        <w:t>n</w:t>
      </w:r>
      <w:r w:rsidR="00232D52">
        <w:rPr>
          <w:rFonts w:cstheme="minorHAnsi"/>
          <w:sz w:val="24"/>
          <w:szCs w:val="24"/>
        </w:rPr>
        <w:t xml:space="preserve">) </w:t>
      </w:r>
      <w:r w:rsidR="00005DB9">
        <w:rPr>
          <w:rFonts w:cstheme="minorHAnsi"/>
          <w:sz w:val="24"/>
          <w:szCs w:val="24"/>
        </w:rPr>
        <w:t>en weten waar ouders tevreden</w:t>
      </w:r>
      <w:r w:rsidR="00AB187B">
        <w:rPr>
          <w:rFonts w:cstheme="minorHAnsi"/>
          <w:sz w:val="24"/>
          <w:szCs w:val="24"/>
        </w:rPr>
        <w:t xml:space="preserve">/ minder tevreden </w:t>
      </w:r>
      <w:r w:rsidR="009F4567">
        <w:rPr>
          <w:rFonts w:cstheme="minorHAnsi"/>
          <w:sz w:val="24"/>
          <w:szCs w:val="24"/>
        </w:rPr>
        <w:t>zijn is</w:t>
      </w:r>
      <w:r w:rsidR="00AB187B">
        <w:rPr>
          <w:rFonts w:cstheme="minorHAnsi"/>
          <w:sz w:val="24"/>
          <w:szCs w:val="24"/>
        </w:rPr>
        <w:t xml:space="preserve"> belangrijk. </w:t>
      </w:r>
      <w:r w:rsidR="00341507">
        <w:rPr>
          <w:rFonts w:cstheme="minorHAnsi"/>
          <w:sz w:val="24"/>
          <w:szCs w:val="24"/>
        </w:rPr>
        <w:t xml:space="preserve">Daarom </w:t>
      </w:r>
      <w:r w:rsidR="00005DB9">
        <w:rPr>
          <w:rFonts w:cstheme="minorHAnsi"/>
          <w:sz w:val="24"/>
          <w:szCs w:val="24"/>
        </w:rPr>
        <w:t xml:space="preserve">hebben we </w:t>
      </w:r>
      <w:r w:rsidR="00AB187B">
        <w:rPr>
          <w:rFonts w:cstheme="minorHAnsi"/>
          <w:sz w:val="24"/>
          <w:szCs w:val="24"/>
        </w:rPr>
        <w:t xml:space="preserve">vorige maand </w:t>
      </w:r>
      <w:r w:rsidR="00CB79C9">
        <w:rPr>
          <w:rFonts w:cstheme="minorHAnsi"/>
          <w:sz w:val="24"/>
          <w:szCs w:val="24"/>
        </w:rPr>
        <w:t>een vrage</w:t>
      </w:r>
      <w:r w:rsidR="0022064E">
        <w:rPr>
          <w:rFonts w:cstheme="minorHAnsi"/>
          <w:sz w:val="24"/>
          <w:szCs w:val="24"/>
        </w:rPr>
        <w:t>n</w:t>
      </w:r>
      <w:r w:rsidR="00CB79C9">
        <w:rPr>
          <w:rFonts w:cstheme="minorHAnsi"/>
          <w:sz w:val="24"/>
          <w:szCs w:val="24"/>
        </w:rPr>
        <w:t>lijst via Social Schools verstuurd.</w:t>
      </w:r>
      <w:r w:rsidR="00591E9D" w:rsidRPr="00591E9D">
        <w:rPr>
          <w:rFonts w:cstheme="minorHAnsi"/>
          <w:sz w:val="24"/>
          <w:szCs w:val="24"/>
        </w:rPr>
        <w:t xml:space="preserve"> </w:t>
      </w:r>
      <w:r w:rsidR="00591E9D">
        <w:rPr>
          <w:rFonts w:cstheme="minorHAnsi"/>
          <w:sz w:val="24"/>
          <w:szCs w:val="24"/>
        </w:rPr>
        <w:t xml:space="preserve">Er hebben 168 ouders/verzorgers gereageerd op de vragenlijst. </w:t>
      </w:r>
      <w:r w:rsidR="00495688">
        <w:rPr>
          <w:rFonts w:cstheme="minorHAnsi"/>
          <w:sz w:val="24"/>
          <w:szCs w:val="24"/>
        </w:rPr>
        <w:t>Dank je wel voor al jullie reacties</w:t>
      </w:r>
      <w:r w:rsidR="00AB187B">
        <w:rPr>
          <w:rFonts w:cstheme="minorHAnsi"/>
          <w:sz w:val="24"/>
          <w:szCs w:val="24"/>
        </w:rPr>
        <w:t>, dat geeft ons een goed beeld waar we staan</w:t>
      </w:r>
      <w:r w:rsidR="00495688">
        <w:rPr>
          <w:rFonts w:cstheme="minorHAnsi"/>
          <w:sz w:val="24"/>
          <w:szCs w:val="24"/>
        </w:rPr>
        <w:t xml:space="preserve">. </w:t>
      </w:r>
      <w:r w:rsidR="004011F9">
        <w:rPr>
          <w:rFonts w:cstheme="minorHAnsi"/>
          <w:sz w:val="24"/>
          <w:szCs w:val="24"/>
        </w:rPr>
        <w:t xml:space="preserve">Hieronder kan je de resultaten bekijken. </w:t>
      </w:r>
    </w:p>
    <w:p w14:paraId="72C605B9" w14:textId="77777777" w:rsidR="004011F9" w:rsidRPr="00851DA1" w:rsidRDefault="004011F9" w:rsidP="004011F9">
      <w:pPr>
        <w:spacing w:after="0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Ind w:w="-998" w:type="dxa"/>
        <w:tblLook w:val="04A0" w:firstRow="1" w:lastRow="0" w:firstColumn="1" w:lastColumn="0" w:noHBand="0" w:noVBand="1"/>
      </w:tblPr>
      <w:tblGrid>
        <w:gridCol w:w="2808"/>
        <w:gridCol w:w="1812"/>
        <w:gridCol w:w="1812"/>
        <w:gridCol w:w="1813"/>
        <w:gridCol w:w="1813"/>
      </w:tblGrid>
      <w:tr w:rsidR="008258BC" w:rsidRPr="00851DA1" w14:paraId="6F809026" w14:textId="77777777" w:rsidTr="004011F9">
        <w:tc>
          <w:tcPr>
            <w:tcW w:w="2808" w:type="dxa"/>
            <w:shd w:val="clear" w:color="auto" w:fill="FFE599" w:themeFill="accent4" w:themeFillTint="66"/>
          </w:tcPr>
          <w:p w14:paraId="63F1969E" w14:textId="77777777" w:rsidR="008258BC" w:rsidRPr="004011F9" w:rsidRDefault="008258BC" w:rsidP="003D4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11F9">
              <w:rPr>
                <w:rFonts w:cstheme="minorHAnsi"/>
                <w:b/>
                <w:bCs/>
                <w:sz w:val="24"/>
                <w:szCs w:val="24"/>
              </w:rPr>
              <w:t>Vraag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62C2A54" w14:textId="77777777" w:rsidR="008258BC" w:rsidRPr="004011F9" w:rsidRDefault="008258BC" w:rsidP="003D4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11F9">
              <w:rPr>
                <w:rFonts w:cstheme="minorHAnsi"/>
                <w:b/>
                <w:bCs/>
                <w:sz w:val="24"/>
                <w:szCs w:val="24"/>
              </w:rPr>
              <w:t>Heel erg tevreden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2760A6D1" w14:textId="77777777" w:rsidR="008258BC" w:rsidRPr="004011F9" w:rsidRDefault="008258BC" w:rsidP="003D4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11F9">
              <w:rPr>
                <w:rFonts w:cstheme="minorHAnsi"/>
                <w:b/>
                <w:bCs/>
                <w:sz w:val="24"/>
                <w:szCs w:val="24"/>
              </w:rPr>
              <w:t>Tevreden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41EC72A6" w14:textId="77777777" w:rsidR="008258BC" w:rsidRPr="004011F9" w:rsidRDefault="008258BC" w:rsidP="003D4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11F9">
              <w:rPr>
                <w:rFonts w:cstheme="minorHAnsi"/>
                <w:b/>
                <w:bCs/>
                <w:sz w:val="24"/>
                <w:szCs w:val="24"/>
              </w:rPr>
              <w:t xml:space="preserve">Niet tevreden 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26F7122A" w14:textId="77777777" w:rsidR="008258BC" w:rsidRPr="004011F9" w:rsidRDefault="008258BC" w:rsidP="003D4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11F9">
              <w:rPr>
                <w:rFonts w:cstheme="minorHAnsi"/>
                <w:b/>
                <w:bCs/>
                <w:sz w:val="24"/>
                <w:szCs w:val="24"/>
              </w:rPr>
              <w:t>Helemaal niet tevreden</w:t>
            </w:r>
          </w:p>
        </w:tc>
      </w:tr>
      <w:tr w:rsidR="008258BC" w:rsidRPr="002523CF" w14:paraId="1C31A7BC" w14:textId="77777777" w:rsidTr="00C77FB5">
        <w:tc>
          <w:tcPr>
            <w:tcW w:w="10058" w:type="dxa"/>
            <w:gridSpan w:val="5"/>
            <w:shd w:val="clear" w:color="auto" w:fill="FFD966" w:themeFill="accent4" w:themeFillTint="99"/>
          </w:tcPr>
          <w:p w14:paraId="3226F92B" w14:textId="77777777" w:rsidR="008258BC" w:rsidRPr="002523CF" w:rsidRDefault="008258BC" w:rsidP="003D406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2523CF">
              <w:rPr>
                <w:rFonts w:cstheme="minorHAnsi"/>
                <w:i/>
                <w:iCs/>
                <w:sz w:val="24"/>
                <w:szCs w:val="24"/>
              </w:rPr>
              <w:t>De eerste vragen gaan over het schoolklimaat (sfeer, omgang en veiligheid).</w:t>
            </w:r>
          </w:p>
        </w:tc>
      </w:tr>
      <w:tr w:rsidR="008258BC" w:rsidRPr="00851DA1" w14:paraId="1229D4BC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37FCAB38" w14:textId="554E8F56" w:rsidR="001B4B71" w:rsidRPr="00B74158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B74158">
              <w:rPr>
                <w:rFonts w:cstheme="minorHAnsi"/>
                <w:sz w:val="24"/>
                <w:szCs w:val="24"/>
              </w:rPr>
              <w:t>Gaat je kind met plezier naar school?</w:t>
            </w:r>
          </w:p>
        </w:tc>
        <w:tc>
          <w:tcPr>
            <w:tcW w:w="1812" w:type="dxa"/>
          </w:tcPr>
          <w:p w14:paraId="7341479A" w14:textId="7533E6C2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854CC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% (9</w:t>
            </w:r>
            <w:r w:rsidR="004854CC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2A64CAFE" w14:textId="095BF18E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854CC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% (6</w:t>
            </w:r>
            <w:r w:rsidR="004854CC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77CC4969" w14:textId="0D5EA19D" w:rsidR="008258BC" w:rsidRPr="00851DA1" w:rsidRDefault="004854C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258BC">
              <w:rPr>
                <w:rFonts w:cstheme="minorHAnsi"/>
                <w:sz w:val="24"/>
                <w:szCs w:val="24"/>
              </w:rPr>
              <w:t>% (5)</w:t>
            </w:r>
          </w:p>
        </w:tc>
        <w:tc>
          <w:tcPr>
            <w:tcW w:w="1813" w:type="dxa"/>
          </w:tcPr>
          <w:p w14:paraId="73294ADC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258BC" w:rsidRPr="00851DA1" w14:paraId="70538D27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69D2D8AE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B74158">
              <w:rPr>
                <w:rFonts w:cstheme="minorHAnsi"/>
                <w:sz w:val="24"/>
                <w:szCs w:val="24"/>
              </w:rPr>
              <w:t>Hoe veilig voelt je kind zich op school?</w:t>
            </w:r>
          </w:p>
        </w:tc>
        <w:tc>
          <w:tcPr>
            <w:tcW w:w="1812" w:type="dxa"/>
          </w:tcPr>
          <w:p w14:paraId="58CF87BE" w14:textId="74223C68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1B4B71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% (7</w:t>
            </w:r>
            <w:r w:rsidR="001B4B71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2C975985" w14:textId="74FDECD2" w:rsidR="008258BC" w:rsidRPr="00851DA1" w:rsidRDefault="001B4B71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8258BC">
              <w:rPr>
                <w:rFonts w:cstheme="minorHAnsi"/>
                <w:sz w:val="24"/>
                <w:szCs w:val="24"/>
              </w:rPr>
              <w:t>% (</w:t>
            </w:r>
            <w:r>
              <w:rPr>
                <w:rFonts w:cstheme="minorHAnsi"/>
                <w:sz w:val="24"/>
                <w:szCs w:val="24"/>
              </w:rPr>
              <w:t>86</w:t>
            </w:r>
            <w:r w:rsidR="008258B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45520075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1% (3)</w:t>
            </w:r>
          </w:p>
        </w:tc>
        <w:tc>
          <w:tcPr>
            <w:tcW w:w="1813" w:type="dxa"/>
          </w:tcPr>
          <w:p w14:paraId="75E86ABB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258BC" w:rsidRPr="00851DA1" w14:paraId="6EA26B31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505B0FDF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B74158">
              <w:rPr>
                <w:rFonts w:cstheme="minorHAnsi"/>
                <w:sz w:val="24"/>
                <w:szCs w:val="24"/>
              </w:rPr>
              <w:t>Hoe tevreden ben je over de opvoedkundige aanpak van de school?</w:t>
            </w:r>
          </w:p>
        </w:tc>
        <w:tc>
          <w:tcPr>
            <w:tcW w:w="1812" w:type="dxa"/>
          </w:tcPr>
          <w:p w14:paraId="507CBDD8" w14:textId="48F78533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E5572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% (6</w:t>
            </w:r>
            <w:r w:rsidR="009E55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5C8BED85" w14:textId="292A2B83" w:rsidR="008258BC" w:rsidRPr="00851DA1" w:rsidRDefault="009E5572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  <w:r w:rsidR="008258BC">
              <w:rPr>
                <w:rFonts w:cstheme="minorHAnsi"/>
                <w:sz w:val="24"/>
                <w:szCs w:val="24"/>
              </w:rPr>
              <w:t>% (</w:t>
            </w:r>
            <w:r>
              <w:rPr>
                <w:rFonts w:cstheme="minorHAnsi"/>
                <w:sz w:val="24"/>
                <w:szCs w:val="24"/>
              </w:rPr>
              <w:t>103</w:t>
            </w:r>
            <w:r w:rsidR="008258B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7F23F04A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1% (3)</w:t>
            </w:r>
          </w:p>
        </w:tc>
        <w:tc>
          <w:tcPr>
            <w:tcW w:w="1813" w:type="dxa"/>
          </w:tcPr>
          <w:p w14:paraId="20C63315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258BC" w:rsidRPr="00851DA1" w14:paraId="3D8157CB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3CD351E1" w14:textId="6DE58258" w:rsidR="00D37CB2" w:rsidRPr="00B74158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B74158">
              <w:rPr>
                <w:rFonts w:cstheme="minorHAnsi"/>
                <w:sz w:val="24"/>
                <w:szCs w:val="24"/>
              </w:rPr>
              <w:t>Hoe tevreden ben je over het contact met de medewerkers van de school?</w:t>
            </w:r>
          </w:p>
        </w:tc>
        <w:tc>
          <w:tcPr>
            <w:tcW w:w="1812" w:type="dxa"/>
          </w:tcPr>
          <w:p w14:paraId="11F8F823" w14:textId="423A8AF5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C6951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% (</w:t>
            </w:r>
            <w:r w:rsidR="003C6951">
              <w:rPr>
                <w:rFonts w:cstheme="minorHAnsi"/>
                <w:sz w:val="24"/>
                <w:szCs w:val="24"/>
              </w:rPr>
              <w:t>62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17541090" w14:textId="1220A3FB" w:rsidR="008258BC" w:rsidRPr="00851DA1" w:rsidRDefault="009C6F0F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  <w:r w:rsidR="008258BC">
              <w:rPr>
                <w:rFonts w:cstheme="minorHAnsi"/>
                <w:sz w:val="24"/>
                <w:szCs w:val="24"/>
              </w:rPr>
              <w:t>% (</w:t>
            </w:r>
            <w:r>
              <w:rPr>
                <w:rFonts w:cstheme="minorHAnsi"/>
                <w:sz w:val="24"/>
                <w:szCs w:val="24"/>
              </w:rPr>
              <w:t>97</w:t>
            </w:r>
            <w:r w:rsidR="008258B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0F0C207C" w14:textId="4B9EED6E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5% (</w:t>
            </w:r>
            <w:r w:rsidR="0024094F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5F46E30D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A7BF0" w:rsidRPr="002523CF" w14:paraId="2E3C18FC" w14:textId="77777777" w:rsidTr="00C77FB5">
        <w:tc>
          <w:tcPr>
            <w:tcW w:w="10058" w:type="dxa"/>
            <w:gridSpan w:val="5"/>
            <w:shd w:val="clear" w:color="auto" w:fill="FFD966" w:themeFill="accent4" w:themeFillTint="99"/>
          </w:tcPr>
          <w:p w14:paraId="4E5F047D" w14:textId="4BCA6694" w:rsidR="007A7BF0" w:rsidRPr="002523CF" w:rsidRDefault="002523CF" w:rsidP="00B74158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</w:t>
            </w:r>
            <w:r w:rsidR="007A7BF0" w:rsidRPr="002523CF">
              <w:rPr>
                <w:rFonts w:cstheme="minorHAnsi"/>
                <w:i/>
                <w:iCs/>
                <w:sz w:val="24"/>
                <w:szCs w:val="24"/>
              </w:rPr>
              <w:t>Vragen over het leerproces.</w:t>
            </w:r>
          </w:p>
        </w:tc>
      </w:tr>
      <w:tr w:rsidR="008258BC" w:rsidRPr="00851DA1" w14:paraId="5E0D2AE1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2611DA11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B74158">
              <w:rPr>
                <w:rFonts w:cstheme="minorHAnsi"/>
                <w:sz w:val="24"/>
                <w:szCs w:val="24"/>
              </w:rPr>
              <w:t>Hoe tevreden ben je over wat je kind leert op school?</w:t>
            </w:r>
          </w:p>
        </w:tc>
        <w:tc>
          <w:tcPr>
            <w:tcW w:w="1812" w:type="dxa"/>
          </w:tcPr>
          <w:p w14:paraId="15E7976B" w14:textId="5885C7D5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E1707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% (5</w:t>
            </w:r>
            <w:r w:rsidR="006E1707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70A8A428" w14:textId="5D5D0815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63% (10</w:t>
            </w:r>
            <w:r w:rsidR="006E1707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10AE8CE4" w14:textId="5E0FEA58" w:rsidR="008258BC" w:rsidRPr="00851DA1" w:rsidRDefault="006E1707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258BC">
              <w:rPr>
                <w:rFonts w:cstheme="minorHAnsi"/>
                <w:sz w:val="24"/>
                <w:szCs w:val="24"/>
              </w:rPr>
              <w:t>% (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8258B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135FD222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0% (1)</w:t>
            </w:r>
          </w:p>
        </w:tc>
      </w:tr>
      <w:tr w:rsidR="008258BC" w:rsidRPr="00851DA1" w14:paraId="5DC1556D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3A32F359" w14:textId="77777777" w:rsidR="008258BC" w:rsidRPr="00B74158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B74158">
              <w:rPr>
                <w:rFonts w:cstheme="minorHAnsi"/>
                <w:sz w:val="24"/>
                <w:szCs w:val="24"/>
              </w:rPr>
              <w:t>In hoeverre sluit wat je kind leert aan bij zijn of haar niveau?</w:t>
            </w:r>
          </w:p>
        </w:tc>
        <w:tc>
          <w:tcPr>
            <w:tcW w:w="1812" w:type="dxa"/>
          </w:tcPr>
          <w:p w14:paraId="4FAE6F9A" w14:textId="1BBF7DBA" w:rsidR="008258BC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0632E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% (5</w:t>
            </w:r>
            <w:r w:rsidR="0000632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71FC51B7" w14:textId="2D4F80CF" w:rsidR="008258BC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0632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% (</w:t>
            </w:r>
            <w:r w:rsidR="0000632E">
              <w:rPr>
                <w:rFonts w:cstheme="minorHAnsi"/>
                <w:sz w:val="24"/>
                <w:szCs w:val="24"/>
              </w:rPr>
              <w:t>103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77D7D376" w14:textId="3F12B630" w:rsidR="008258BC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7% (1</w:t>
            </w:r>
            <w:r w:rsidR="0000632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2DD84AFB" w14:textId="77777777" w:rsidR="008258BC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258BC" w:rsidRPr="00851DA1" w14:paraId="60439291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5CF7130F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851DA1">
              <w:rPr>
                <w:rFonts w:cstheme="minorHAnsi"/>
                <w:sz w:val="24"/>
                <w:szCs w:val="24"/>
              </w:rPr>
              <w:t>Vind je dat jouw kind voldoende wordt uitgedaagd om zich maximaal te ontwikkelen?</w:t>
            </w:r>
          </w:p>
        </w:tc>
        <w:tc>
          <w:tcPr>
            <w:tcW w:w="1812" w:type="dxa"/>
          </w:tcPr>
          <w:p w14:paraId="0DA305D6" w14:textId="0E7C022B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E38A5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(2</w:t>
            </w:r>
            <w:r w:rsidR="003F1A49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812" w:type="dxa"/>
          </w:tcPr>
          <w:p w14:paraId="42239EFC" w14:textId="201DF8BC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2474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% (</w:t>
            </w:r>
            <w:r w:rsidR="00424740">
              <w:rPr>
                <w:rFonts w:cstheme="minorHAnsi"/>
                <w:sz w:val="24"/>
                <w:szCs w:val="24"/>
              </w:rPr>
              <w:t>102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6B9704E2" w14:textId="6E29C5A5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9% (1</w:t>
            </w:r>
            <w:r w:rsidR="0042474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1BA33C0D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0% (1)</w:t>
            </w:r>
          </w:p>
        </w:tc>
      </w:tr>
      <w:tr w:rsidR="008258BC" w:rsidRPr="00851DA1" w14:paraId="0AB8C1D3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1B5AA855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851DA1">
              <w:rPr>
                <w:rFonts w:cstheme="minorHAnsi"/>
                <w:sz w:val="24"/>
                <w:szCs w:val="24"/>
              </w:rPr>
              <w:t>Hoe tevreden ben je over de deskundigheid van de leraren?</w:t>
            </w:r>
          </w:p>
        </w:tc>
        <w:tc>
          <w:tcPr>
            <w:tcW w:w="1812" w:type="dxa"/>
          </w:tcPr>
          <w:p w14:paraId="7FF88EAE" w14:textId="0B3295B9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2474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% (</w:t>
            </w:r>
            <w:r w:rsidR="00424740">
              <w:rPr>
                <w:rFonts w:cstheme="minorHAnsi"/>
                <w:sz w:val="24"/>
                <w:szCs w:val="24"/>
              </w:rPr>
              <w:t>70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7D86A630" w14:textId="7C3781C4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 (</w:t>
            </w:r>
            <w:r w:rsidR="00424740">
              <w:rPr>
                <w:rFonts w:cstheme="minorHAnsi"/>
                <w:sz w:val="24"/>
                <w:szCs w:val="24"/>
              </w:rPr>
              <w:t>94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31A27EBE" w14:textId="0B294AA7" w:rsidR="008258BC" w:rsidRPr="00851DA1" w:rsidRDefault="00424740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258BC">
              <w:rPr>
                <w:rFonts w:cstheme="minorHAnsi"/>
                <w:sz w:val="24"/>
                <w:szCs w:val="24"/>
              </w:rPr>
              <w:t>% (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8258B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41E509E1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258BC" w:rsidRPr="002523CF" w14:paraId="619BB75D" w14:textId="77777777" w:rsidTr="00C77FB5">
        <w:tc>
          <w:tcPr>
            <w:tcW w:w="10058" w:type="dxa"/>
            <w:gridSpan w:val="5"/>
            <w:shd w:val="clear" w:color="auto" w:fill="FFD966" w:themeFill="accent4" w:themeFillTint="99"/>
          </w:tcPr>
          <w:p w14:paraId="6CF08142" w14:textId="77777777" w:rsidR="008258BC" w:rsidRPr="002523CF" w:rsidRDefault="008258BC" w:rsidP="003D406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2523CF">
              <w:rPr>
                <w:rFonts w:cstheme="minorHAnsi"/>
                <w:i/>
                <w:iCs/>
                <w:sz w:val="24"/>
                <w:szCs w:val="24"/>
              </w:rPr>
              <w:t>De laatste vragen gaan over informatieverstrekking en communicatie.</w:t>
            </w:r>
          </w:p>
        </w:tc>
      </w:tr>
      <w:tr w:rsidR="008258BC" w:rsidRPr="00851DA1" w14:paraId="4A45F181" w14:textId="77777777" w:rsidTr="00C77FB5">
        <w:tc>
          <w:tcPr>
            <w:tcW w:w="2808" w:type="dxa"/>
            <w:shd w:val="clear" w:color="auto" w:fill="FFD966" w:themeFill="accent4" w:themeFillTint="99"/>
          </w:tcPr>
          <w:p w14:paraId="2DD64453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 w:rsidRPr="00851DA1">
              <w:rPr>
                <w:rFonts w:cstheme="minorHAnsi"/>
                <w:sz w:val="24"/>
                <w:szCs w:val="24"/>
              </w:rPr>
              <w:lastRenderedPageBreak/>
              <w:t xml:space="preserve">Hoe tevreden ben je over </w:t>
            </w:r>
            <w:r w:rsidRPr="00C77FB5">
              <w:rPr>
                <w:rFonts w:cstheme="minorHAnsi"/>
                <w:sz w:val="24"/>
                <w:szCs w:val="24"/>
                <w:shd w:val="clear" w:color="auto" w:fill="FFD966" w:themeFill="accent4" w:themeFillTint="99"/>
              </w:rPr>
              <w:t>de informatie die je krijgt over wat er op school</w:t>
            </w:r>
            <w:r w:rsidRPr="00851DA1">
              <w:rPr>
                <w:rFonts w:cstheme="minorHAnsi"/>
                <w:sz w:val="24"/>
                <w:szCs w:val="24"/>
              </w:rPr>
              <w:t xml:space="preserve"> gebeurt?</w:t>
            </w:r>
          </w:p>
        </w:tc>
        <w:tc>
          <w:tcPr>
            <w:tcW w:w="1812" w:type="dxa"/>
          </w:tcPr>
          <w:p w14:paraId="10080051" w14:textId="1B4D0A95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B17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% (5</w:t>
            </w:r>
            <w:r w:rsidR="00BB17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1E00E6F0" w14:textId="78EB7F32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B17A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% (</w:t>
            </w:r>
            <w:r w:rsidR="00BB17A9">
              <w:rPr>
                <w:rFonts w:cstheme="minorHAnsi"/>
                <w:sz w:val="24"/>
                <w:szCs w:val="24"/>
              </w:rPr>
              <w:t>100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23A851EB" w14:textId="0B0CE359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7% (1</w:t>
            </w:r>
            <w:r w:rsidR="00BB17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0B5B57DA" w14:textId="77777777" w:rsidR="008258BC" w:rsidRPr="00851DA1" w:rsidRDefault="008258BC" w:rsidP="003D4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1% (2)</w:t>
            </w:r>
          </w:p>
        </w:tc>
      </w:tr>
      <w:tr w:rsidR="008258BC" w:rsidRPr="00851DA1" w14:paraId="43EDA4F9" w14:textId="77777777" w:rsidTr="007A7BF0">
        <w:tc>
          <w:tcPr>
            <w:tcW w:w="10058" w:type="dxa"/>
            <w:gridSpan w:val="5"/>
          </w:tcPr>
          <w:p w14:paraId="7F727AD6" w14:textId="7A1511A5" w:rsidR="008258BC" w:rsidRDefault="008258BC" w:rsidP="003818E4">
            <w:pPr>
              <w:shd w:val="clear" w:color="auto" w:fill="FFD966" w:themeFill="accent4" w:themeFillTint="99"/>
              <w:jc w:val="center"/>
              <w:rPr>
                <w:rFonts w:cstheme="minorHAnsi"/>
                <w:sz w:val="24"/>
                <w:szCs w:val="24"/>
              </w:rPr>
            </w:pPr>
            <w:r w:rsidRPr="00851DA1">
              <w:rPr>
                <w:rFonts w:cstheme="minorHAnsi"/>
                <w:sz w:val="24"/>
                <w:szCs w:val="24"/>
              </w:rPr>
              <w:t>Als afsluiting zouden we willen weten welk rapportcijfer je de school geeft.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DF55DB" w14:textId="77777777" w:rsidR="008258BC" w:rsidRPr="00851DA1" w:rsidRDefault="008258BC" w:rsidP="003D40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Hieruit kwam een gemiddelde van 8,2.</w:t>
            </w:r>
          </w:p>
        </w:tc>
      </w:tr>
    </w:tbl>
    <w:p w14:paraId="0EDECC50" w14:textId="77777777" w:rsidR="008258BC" w:rsidRDefault="008258BC" w:rsidP="008258BC">
      <w:pPr>
        <w:rPr>
          <w:rFonts w:cstheme="minorHAnsi"/>
          <w:sz w:val="24"/>
          <w:szCs w:val="24"/>
        </w:rPr>
      </w:pPr>
    </w:p>
    <w:p w14:paraId="1E8CE8BF" w14:textId="4A995441" w:rsidR="00A13382" w:rsidRDefault="00A945B8" w:rsidP="008258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zijn als </w:t>
      </w:r>
      <w:r w:rsidR="00B5090C">
        <w:rPr>
          <w:rFonts w:cstheme="minorHAnsi"/>
          <w:sz w:val="24"/>
          <w:szCs w:val="24"/>
        </w:rPr>
        <w:t xml:space="preserve">team </w:t>
      </w:r>
      <w:r>
        <w:rPr>
          <w:rFonts w:cstheme="minorHAnsi"/>
          <w:sz w:val="24"/>
          <w:szCs w:val="24"/>
        </w:rPr>
        <w:t>super trots op de uitko</w:t>
      </w:r>
      <w:r w:rsidR="00C215EB">
        <w:rPr>
          <w:rFonts w:cstheme="minorHAnsi"/>
          <w:sz w:val="24"/>
          <w:szCs w:val="24"/>
        </w:rPr>
        <w:t>ms</w:t>
      </w:r>
      <w:r>
        <w:rPr>
          <w:rFonts w:cstheme="minorHAnsi"/>
          <w:sz w:val="24"/>
          <w:szCs w:val="24"/>
        </w:rPr>
        <w:t>t</w:t>
      </w:r>
      <w:r w:rsidR="00A13382">
        <w:rPr>
          <w:rFonts w:cstheme="minorHAnsi"/>
          <w:sz w:val="24"/>
          <w:szCs w:val="24"/>
        </w:rPr>
        <w:t xml:space="preserve"> van de vragenlijst</w:t>
      </w:r>
      <w:r>
        <w:rPr>
          <w:rFonts w:cstheme="minorHAnsi"/>
          <w:sz w:val="24"/>
          <w:szCs w:val="24"/>
        </w:rPr>
        <w:t xml:space="preserve">. </w:t>
      </w:r>
    </w:p>
    <w:p w14:paraId="3AC7B99C" w14:textId="4A6FCD41" w:rsidR="00A13382" w:rsidRDefault="00BB7A6F" w:rsidP="008258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Vanuit de vragenlijst hebben ouders/verzorgers nog op- en aanmerkingen mogen </w:t>
      </w:r>
      <w:r w:rsidR="004217AA">
        <w:rPr>
          <w:rFonts w:cstheme="minorHAnsi"/>
          <w:sz w:val="24"/>
          <w:szCs w:val="24"/>
        </w:rPr>
        <w:t>geven</w:t>
      </w:r>
      <w:r>
        <w:rPr>
          <w:rFonts w:cstheme="minorHAnsi"/>
          <w:sz w:val="24"/>
          <w:szCs w:val="24"/>
        </w:rPr>
        <w:t xml:space="preserve">. Hieruit </w:t>
      </w:r>
      <w:r w:rsidR="00481278">
        <w:rPr>
          <w:rFonts w:cstheme="minorHAnsi"/>
          <w:sz w:val="24"/>
          <w:szCs w:val="24"/>
        </w:rPr>
        <w:t xml:space="preserve">hebben we een selectie gemaakt met opmerkingen </w:t>
      </w:r>
      <w:r w:rsidR="00BF6D43">
        <w:rPr>
          <w:rFonts w:cstheme="minorHAnsi"/>
          <w:sz w:val="24"/>
          <w:szCs w:val="24"/>
        </w:rPr>
        <w:t>waarin de meeste overeenkomsten</w:t>
      </w:r>
      <w:r>
        <w:rPr>
          <w:rFonts w:cstheme="minorHAnsi"/>
          <w:sz w:val="24"/>
          <w:szCs w:val="24"/>
        </w:rPr>
        <w:t xml:space="preserve"> naar voren </w:t>
      </w:r>
      <w:r w:rsidR="00BF6D43">
        <w:rPr>
          <w:rFonts w:cstheme="minorHAnsi"/>
          <w:sz w:val="24"/>
          <w:szCs w:val="24"/>
        </w:rPr>
        <w:t xml:space="preserve">zijn </w:t>
      </w:r>
      <w:r>
        <w:rPr>
          <w:rFonts w:cstheme="minorHAnsi"/>
          <w:sz w:val="24"/>
          <w:szCs w:val="24"/>
        </w:rPr>
        <w:t>gekome</w:t>
      </w:r>
      <w:r w:rsidR="00A945B8">
        <w:rPr>
          <w:rFonts w:cstheme="minorHAnsi"/>
          <w:sz w:val="24"/>
          <w:szCs w:val="24"/>
        </w:rPr>
        <w:t xml:space="preserve">n. </w:t>
      </w:r>
    </w:p>
    <w:p w14:paraId="17E11BA8" w14:textId="0DE656A5" w:rsidR="00BF6D43" w:rsidRDefault="007D4032" w:rsidP="008258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Ouders/verzorgers zijn </w:t>
      </w:r>
      <w:r w:rsidR="00665ED6">
        <w:rPr>
          <w:rFonts w:cstheme="minorHAnsi"/>
          <w:sz w:val="24"/>
          <w:szCs w:val="24"/>
        </w:rPr>
        <w:t xml:space="preserve">over het algemeen erg tevreden over KC Nicolaas. </w:t>
      </w:r>
      <w:r w:rsidR="003121F5">
        <w:rPr>
          <w:rFonts w:cstheme="minorHAnsi"/>
          <w:sz w:val="24"/>
          <w:szCs w:val="24"/>
        </w:rPr>
        <w:t>Kinderen gaan graag naar school</w:t>
      </w:r>
      <w:r w:rsidR="00E75779">
        <w:rPr>
          <w:rFonts w:cstheme="minorHAnsi"/>
          <w:sz w:val="24"/>
          <w:szCs w:val="24"/>
        </w:rPr>
        <w:t xml:space="preserve"> en le</w:t>
      </w:r>
      <w:r w:rsidR="00A945B8">
        <w:rPr>
          <w:rFonts w:cstheme="minorHAnsi"/>
          <w:sz w:val="24"/>
          <w:szCs w:val="24"/>
        </w:rPr>
        <w:t xml:space="preserve">raren worden als </w:t>
      </w:r>
      <w:r w:rsidR="00686B4D">
        <w:rPr>
          <w:rFonts w:cstheme="minorHAnsi"/>
          <w:sz w:val="24"/>
          <w:szCs w:val="24"/>
        </w:rPr>
        <w:t>prettig</w:t>
      </w:r>
      <w:r w:rsidR="00A945B8">
        <w:rPr>
          <w:rFonts w:cstheme="minorHAnsi"/>
          <w:sz w:val="24"/>
          <w:szCs w:val="24"/>
        </w:rPr>
        <w:t xml:space="preserve"> ervaren</w:t>
      </w:r>
      <w:r w:rsidR="00A31EA4">
        <w:rPr>
          <w:rFonts w:cstheme="minorHAnsi"/>
          <w:sz w:val="24"/>
          <w:szCs w:val="24"/>
        </w:rPr>
        <w:t xml:space="preserve"> qu</w:t>
      </w:r>
      <w:r w:rsidR="007802C3">
        <w:rPr>
          <w:rFonts w:cstheme="minorHAnsi"/>
          <w:sz w:val="24"/>
          <w:szCs w:val="24"/>
        </w:rPr>
        <w:t>a</w:t>
      </w:r>
      <w:r w:rsidR="00A31EA4">
        <w:rPr>
          <w:rFonts w:cstheme="minorHAnsi"/>
          <w:sz w:val="24"/>
          <w:szCs w:val="24"/>
        </w:rPr>
        <w:t xml:space="preserve"> contact en begeleiding van de kinderen</w:t>
      </w:r>
      <w:r w:rsidR="00E75779">
        <w:rPr>
          <w:rFonts w:cstheme="minorHAnsi"/>
          <w:sz w:val="24"/>
          <w:szCs w:val="24"/>
        </w:rPr>
        <w:t>. Leerpleine</w:t>
      </w:r>
      <w:r w:rsidR="00E77214">
        <w:rPr>
          <w:rFonts w:cstheme="minorHAnsi"/>
          <w:sz w:val="24"/>
          <w:szCs w:val="24"/>
        </w:rPr>
        <w:t>n worden als mooi</w:t>
      </w:r>
      <w:r w:rsidR="00686B4D">
        <w:rPr>
          <w:rFonts w:cstheme="minorHAnsi"/>
          <w:sz w:val="24"/>
          <w:szCs w:val="24"/>
        </w:rPr>
        <w:t xml:space="preserve"> </w:t>
      </w:r>
      <w:r w:rsidR="00E77214">
        <w:rPr>
          <w:rFonts w:cstheme="minorHAnsi"/>
          <w:sz w:val="24"/>
          <w:szCs w:val="24"/>
        </w:rPr>
        <w:t xml:space="preserve">en positief ervaren in de ontwikkeling van de kinderen. Verder wordt er gezegd dat wanneer er een leraar uitvalt vanwege ziekte, de school </w:t>
      </w:r>
      <w:r w:rsidR="00C215EB">
        <w:rPr>
          <w:rFonts w:cstheme="minorHAnsi"/>
          <w:sz w:val="24"/>
          <w:szCs w:val="24"/>
        </w:rPr>
        <w:t xml:space="preserve">altijd de </w:t>
      </w:r>
      <w:r w:rsidR="008C5D76">
        <w:rPr>
          <w:rFonts w:cstheme="minorHAnsi"/>
          <w:sz w:val="24"/>
          <w:szCs w:val="24"/>
        </w:rPr>
        <w:t xml:space="preserve">puzzel </w:t>
      </w:r>
      <w:r w:rsidR="00C215EB">
        <w:rPr>
          <w:rFonts w:cstheme="minorHAnsi"/>
          <w:sz w:val="24"/>
          <w:szCs w:val="24"/>
        </w:rPr>
        <w:t xml:space="preserve">legt om te voorkomen dat kinderen naar huis moeten. </w:t>
      </w:r>
    </w:p>
    <w:p w14:paraId="195E25FD" w14:textId="518B2CC6" w:rsidR="00033211" w:rsidRDefault="00686B4D" w:rsidP="008258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Natuurlijk zijn er </w:t>
      </w:r>
      <w:r w:rsidR="00005DB9">
        <w:rPr>
          <w:rFonts w:cstheme="minorHAnsi"/>
          <w:sz w:val="24"/>
          <w:szCs w:val="24"/>
        </w:rPr>
        <w:t>ook punten van aandacht</w:t>
      </w:r>
      <w:r>
        <w:rPr>
          <w:rFonts w:cstheme="minorHAnsi"/>
          <w:sz w:val="24"/>
          <w:szCs w:val="24"/>
        </w:rPr>
        <w:t xml:space="preserve"> binnen de school. </w:t>
      </w:r>
      <w:r w:rsidR="006518B9">
        <w:rPr>
          <w:rFonts w:cstheme="minorHAnsi"/>
          <w:sz w:val="24"/>
          <w:szCs w:val="24"/>
        </w:rPr>
        <w:t>Zoveel mensen zoveel idee</w:t>
      </w:r>
      <w:r w:rsidR="006E2595">
        <w:rPr>
          <w:rFonts w:cstheme="minorHAnsi"/>
          <w:sz w:val="24"/>
          <w:szCs w:val="24"/>
        </w:rPr>
        <w:t>ë</w:t>
      </w:r>
      <w:r w:rsidR="006518B9">
        <w:rPr>
          <w:rFonts w:cstheme="minorHAnsi"/>
          <w:sz w:val="24"/>
          <w:szCs w:val="24"/>
        </w:rPr>
        <w:t xml:space="preserve">n en wensen. </w:t>
      </w:r>
      <w:r>
        <w:rPr>
          <w:rFonts w:cstheme="minorHAnsi"/>
          <w:sz w:val="24"/>
          <w:szCs w:val="24"/>
        </w:rPr>
        <w:t>Er wordt aangegeven dat de c</w:t>
      </w:r>
      <w:r w:rsidR="00665ED6">
        <w:rPr>
          <w:rFonts w:cstheme="minorHAnsi"/>
          <w:sz w:val="24"/>
          <w:szCs w:val="24"/>
        </w:rPr>
        <w:t>ommunicatie</w:t>
      </w:r>
      <w:r>
        <w:rPr>
          <w:rFonts w:cstheme="minorHAnsi"/>
          <w:sz w:val="24"/>
          <w:szCs w:val="24"/>
        </w:rPr>
        <w:t xml:space="preserve"> </w:t>
      </w:r>
      <w:r w:rsidR="002C47DE">
        <w:rPr>
          <w:rFonts w:cstheme="minorHAnsi"/>
          <w:sz w:val="24"/>
          <w:szCs w:val="24"/>
        </w:rPr>
        <w:t xml:space="preserve">meer gebundeld </w:t>
      </w:r>
      <w:r w:rsidR="006518B9">
        <w:rPr>
          <w:rFonts w:cstheme="minorHAnsi"/>
          <w:sz w:val="24"/>
          <w:szCs w:val="24"/>
        </w:rPr>
        <w:t>mag</w:t>
      </w:r>
      <w:r w:rsidR="002C47DE">
        <w:rPr>
          <w:rFonts w:cstheme="minorHAnsi"/>
          <w:sz w:val="24"/>
          <w:szCs w:val="24"/>
        </w:rPr>
        <w:t xml:space="preserve"> worden</w:t>
      </w:r>
      <w:r w:rsidR="008E7BB0">
        <w:rPr>
          <w:rFonts w:cstheme="minorHAnsi"/>
          <w:sz w:val="24"/>
          <w:szCs w:val="24"/>
        </w:rPr>
        <w:t xml:space="preserve">. Het </w:t>
      </w:r>
      <w:r w:rsidR="00665ED6">
        <w:rPr>
          <w:rFonts w:cstheme="minorHAnsi"/>
          <w:sz w:val="24"/>
          <w:szCs w:val="24"/>
        </w:rPr>
        <w:t>parkeren</w:t>
      </w:r>
      <w:r w:rsidR="006C4F73">
        <w:rPr>
          <w:rFonts w:cstheme="minorHAnsi"/>
          <w:sz w:val="24"/>
          <w:szCs w:val="24"/>
        </w:rPr>
        <w:t>/verkeerssitiatie</w:t>
      </w:r>
      <w:r w:rsidR="008E7BB0">
        <w:rPr>
          <w:rFonts w:cstheme="minorHAnsi"/>
          <w:sz w:val="24"/>
          <w:szCs w:val="24"/>
        </w:rPr>
        <w:t xml:space="preserve"> rondom de school wordt </w:t>
      </w:r>
      <w:r w:rsidR="00033211">
        <w:rPr>
          <w:rFonts w:cstheme="minorHAnsi"/>
          <w:sz w:val="24"/>
          <w:szCs w:val="24"/>
        </w:rPr>
        <w:t>nog lastig ervaren</w:t>
      </w:r>
      <w:r w:rsidR="008E7BB0">
        <w:rPr>
          <w:rFonts w:cstheme="minorHAnsi"/>
          <w:sz w:val="24"/>
          <w:szCs w:val="24"/>
        </w:rPr>
        <w:t>. Ouders</w:t>
      </w:r>
      <w:r w:rsidR="006C4F73">
        <w:rPr>
          <w:rFonts w:cstheme="minorHAnsi"/>
          <w:sz w:val="24"/>
          <w:szCs w:val="24"/>
        </w:rPr>
        <w:t>/verzorgers</w:t>
      </w:r>
      <w:r w:rsidR="008E7BB0">
        <w:rPr>
          <w:rFonts w:cstheme="minorHAnsi"/>
          <w:sz w:val="24"/>
          <w:szCs w:val="24"/>
        </w:rPr>
        <w:t xml:space="preserve"> vinden het wel fijn dat </w:t>
      </w:r>
      <w:r w:rsidR="006C4F73">
        <w:rPr>
          <w:rFonts w:cstheme="minorHAnsi"/>
          <w:sz w:val="24"/>
          <w:szCs w:val="24"/>
        </w:rPr>
        <w:t xml:space="preserve">de school hierin al veel acties heeft ondernomen. De </w:t>
      </w:r>
      <w:r w:rsidR="003F07D2">
        <w:rPr>
          <w:rFonts w:cstheme="minorHAnsi"/>
          <w:sz w:val="24"/>
          <w:szCs w:val="24"/>
        </w:rPr>
        <w:t>bankjes</w:t>
      </w:r>
      <w:r w:rsidR="006C4F73">
        <w:rPr>
          <w:rFonts w:cstheme="minorHAnsi"/>
          <w:sz w:val="24"/>
          <w:szCs w:val="24"/>
        </w:rPr>
        <w:t xml:space="preserve"> die vanaf groep 5 in de klas worden ingezet </w:t>
      </w:r>
      <w:r w:rsidR="000B2FD9">
        <w:rPr>
          <w:rFonts w:cstheme="minorHAnsi"/>
          <w:sz w:val="24"/>
          <w:szCs w:val="24"/>
        </w:rPr>
        <w:t xml:space="preserve">wordt niet door iedereen als positief ervaren. Daarnaast wordt er aangegeven dat </w:t>
      </w:r>
      <w:r w:rsidR="006255D3">
        <w:rPr>
          <w:rFonts w:cstheme="minorHAnsi"/>
          <w:sz w:val="24"/>
          <w:szCs w:val="24"/>
        </w:rPr>
        <w:t>de</w:t>
      </w:r>
      <w:r w:rsidR="00E75779">
        <w:rPr>
          <w:rFonts w:cstheme="minorHAnsi"/>
          <w:sz w:val="24"/>
          <w:szCs w:val="24"/>
        </w:rPr>
        <w:t xml:space="preserve"> ouderbetrokkenheid</w:t>
      </w:r>
      <w:r w:rsidR="006255D3">
        <w:rPr>
          <w:rFonts w:cstheme="minorHAnsi"/>
          <w:sz w:val="24"/>
          <w:szCs w:val="24"/>
        </w:rPr>
        <w:t xml:space="preserve"> nog meer verhoogd mag worden. </w:t>
      </w:r>
    </w:p>
    <w:p w14:paraId="12678FF9" w14:textId="1A24B623" w:rsidR="006E08EE" w:rsidRDefault="006255D3" w:rsidP="008258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 de verbeterpunten zijn we met het team</w:t>
      </w:r>
      <w:r w:rsidR="00E03575">
        <w:rPr>
          <w:rFonts w:cstheme="minorHAnsi"/>
          <w:sz w:val="24"/>
          <w:szCs w:val="24"/>
        </w:rPr>
        <w:t xml:space="preserve"> en de MR in gesprek. </w:t>
      </w:r>
      <w:r w:rsidR="00033211">
        <w:rPr>
          <w:rFonts w:cstheme="minorHAnsi"/>
          <w:sz w:val="24"/>
          <w:szCs w:val="24"/>
        </w:rPr>
        <w:t>Waar kunnen we al direct iets mee en wat</w:t>
      </w:r>
      <w:r w:rsidR="005D3E21">
        <w:rPr>
          <w:rFonts w:cstheme="minorHAnsi"/>
          <w:sz w:val="24"/>
          <w:szCs w:val="24"/>
        </w:rPr>
        <w:t xml:space="preserve"> vraagt meer en pakken we met partners op. </w:t>
      </w:r>
      <w:r w:rsidR="00E03575">
        <w:rPr>
          <w:rFonts w:cstheme="minorHAnsi"/>
          <w:sz w:val="24"/>
          <w:szCs w:val="24"/>
        </w:rPr>
        <w:t xml:space="preserve">Er wordt ook een ouderavond georganiseerd om over enkele onderwerpen het goede gesprek met elkaar aan te gaan. </w:t>
      </w:r>
    </w:p>
    <w:p w14:paraId="5FD759C9" w14:textId="0D2DD3ED" w:rsidR="00665ED6" w:rsidRDefault="00C9128F" w:rsidP="008258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Fijn om via de vragenlijst te weten </w:t>
      </w:r>
      <w:r w:rsidR="006E08EE">
        <w:rPr>
          <w:rFonts w:cstheme="minorHAnsi"/>
          <w:sz w:val="24"/>
          <w:szCs w:val="24"/>
        </w:rPr>
        <w:t xml:space="preserve">waar verbeterpunten liggen maar </w:t>
      </w:r>
      <w:r w:rsidR="00B5090C">
        <w:rPr>
          <w:rFonts w:cstheme="minorHAnsi"/>
          <w:sz w:val="24"/>
          <w:szCs w:val="24"/>
        </w:rPr>
        <w:t xml:space="preserve">vooral </w:t>
      </w:r>
      <w:r w:rsidR="006E08EE">
        <w:rPr>
          <w:rFonts w:cstheme="minorHAnsi"/>
          <w:sz w:val="24"/>
          <w:szCs w:val="24"/>
        </w:rPr>
        <w:t xml:space="preserve">ook dat we weten waar we al super trots op mogen zijn. </w:t>
      </w:r>
    </w:p>
    <w:sectPr w:rsidR="00665ED6" w:rsidSect="00B976F3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9ED5" w14:textId="77777777" w:rsidR="002D03BD" w:rsidRPr="00C61922" w:rsidRDefault="002D03BD" w:rsidP="00A47485">
      <w:pPr>
        <w:spacing w:after="0" w:line="240" w:lineRule="auto"/>
      </w:pPr>
      <w:r w:rsidRPr="00C61922">
        <w:separator/>
      </w:r>
    </w:p>
  </w:endnote>
  <w:endnote w:type="continuationSeparator" w:id="0">
    <w:p w14:paraId="36D97CD9" w14:textId="77777777" w:rsidR="002D03BD" w:rsidRPr="00C61922" w:rsidRDefault="002D03BD" w:rsidP="00A47485">
      <w:pPr>
        <w:spacing w:after="0" w:line="240" w:lineRule="auto"/>
      </w:pPr>
      <w:r w:rsidRPr="00C61922">
        <w:continuationSeparator/>
      </w:r>
    </w:p>
  </w:endnote>
  <w:endnote w:type="continuationNotice" w:id="1">
    <w:p w14:paraId="5C51553E" w14:textId="77777777" w:rsidR="002D03BD" w:rsidRDefault="002D0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tiDisplay Bold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3" w:csb1="00000000"/>
  </w:font>
  <w:font w:name="MultiDisplay Medium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3" w:csb1="00000000"/>
  </w:font>
  <w:font w:name="MultiDispla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5E0D" w14:textId="77777777" w:rsidR="00846DB4" w:rsidRPr="00C61922" w:rsidRDefault="00846DB4">
    <w:pPr>
      <w:pStyle w:val="Voettekst"/>
    </w:pPr>
    <w:r w:rsidRPr="00C61922">
      <w:drawing>
        <wp:anchor distT="0" distB="0" distL="114300" distR="114300" simplePos="0" relativeHeight="251658243" behindDoc="1" locked="0" layoutInCell="1" allowOverlap="1" wp14:anchorId="75C15B8D" wp14:editId="15E22497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113155" cy="1038225"/>
          <wp:effectExtent l="0" t="0" r="0" b="9525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6749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0039" w14:textId="77777777" w:rsidR="002D03BD" w:rsidRPr="00C61922" w:rsidRDefault="002D03BD" w:rsidP="00A47485">
      <w:pPr>
        <w:spacing w:after="0" w:line="240" w:lineRule="auto"/>
      </w:pPr>
      <w:r w:rsidRPr="00C61922">
        <w:separator/>
      </w:r>
    </w:p>
  </w:footnote>
  <w:footnote w:type="continuationSeparator" w:id="0">
    <w:p w14:paraId="2103CC81" w14:textId="77777777" w:rsidR="002D03BD" w:rsidRPr="00C61922" w:rsidRDefault="002D03BD" w:rsidP="00A47485">
      <w:pPr>
        <w:spacing w:after="0" w:line="240" w:lineRule="auto"/>
      </w:pPr>
      <w:r w:rsidRPr="00C61922">
        <w:continuationSeparator/>
      </w:r>
    </w:p>
  </w:footnote>
  <w:footnote w:type="continuationNotice" w:id="1">
    <w:p w14:paraId="277ACD23" w14:textId="77777777" w:rsidR="002D03BD" w:rsidRDefault="002D03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C8B0" w14:textId="140FF29C" w:rsidR="00A47485" w:rsidRPr="00C61922" w:rsidRDefault="00DD4314">
    <w:pPr>
      <w:pStyle w:val="Koptekst"/>
    </w:pPr>
    <w:r w:rsidRPr="00C61922"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57BCC81" wp14:editId="6CC9CD16">
              <wp:simplePos x="0" y="0"/>
              <wp:positionH relativeFrom="page">
                <wp:align>right</wp:align>
              </wp:positionH>
              <wp:positionV relativeFrom="page">
                <wp:posOffset>139700</wp:posOffset>
              </wp:positionV>
              <wp:extent cx="5810250" cy="877570"/>
              <wp:effectExtent l="0" t="0" r="0" b="0"/>
              <wp:wrapSquare wrapText="bothSides"/>
              <wp:docPr id="217" name="Tekstvak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877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25B98" w14:textId="0E644D80" w:rsidR="00B976F3" w:rsidRPr="008258BC" w:rsidRDefault="008258BC" w:rsidP="008258BC">
                          <w:pPr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 w:rsidRPr="008258BC">
                            <w:rPr>
                              <w:rFonts w:ascii="MultiDisplay Bold" w:hAnsi="MultiDisplay Bold"/>
                              <w:color w:val="FFFFFF" w:themeColor="background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MultiDisplay Bold" w:hAnsi="MultiDisplay Bold"/>
                              <w:color w:val="FFFFFF" w:themeColor="background1"/>
                              <w:sz w:val="48"/>
                              <w:szCs w:val="48"/>
                            </w:rPr>
                            <w:t>u</w:t>
                          </w:r>
                          <w:r w:rsidRPr="008258BC">
                            <w:rPr>
                              <w:rFonts w:ascii="MultiDisplay Bold" w:hAnsi="MultiDisplay Bold"/>
                              <w:color w:val="FFFFFF" w:themeColor="background1"/>
                              <w:sz w:val="48"/>
                              <w:szCs w:val="48"/>
                            </w:rPr>
                            <w:t>dertevredenheidonderzoek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BCC81" id="_x0000_t202" coordsize="21600,21600" o:spt="202" path="m,l,21600r21600,l21600,xe">
              <v:stroke joinstyle="miter"/>
              <v:path gradientshapeok="t" o:connecttype="rect"/>
            </v:shapetype>
            <v:shape id="Tekstvak 217" o:spid="_x0000_s1026" type="#_x0000_t202" style="position:absolute;margin-left:406.3pt;margin-top:11pt;width:457.5pt;height:69.1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" filled="f" stroked="f">
              <v:textbox>
                <w:txbxContent>
                  <w:p w14:paraId="5FB25B98" w14:textId="0E644D80" w:rsidR="00B976F3" w:rsidRPr="008258BC" w:rsidRDefault="008258BC" w:rsidP="008258BC">
                    <w:pPr>
                      <w:jc w:val="right"/>
                      <w:rPr>
                        <w:sz w:val="48"/>
                        <w:szCs w:val="48"/>
                      </w:rPr>
                    </w:pPr>
                    <w:r w:rsidRPr="008258BC">
                      <w:rPr>
                        <w:rFonts w:ascii="MultiDisplay Bold" w:hAnsi="MultiDisplay Bold"/>
                        <w:color w:val="FFFFFF" w:themeColor="background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MultiDisplay Bold" w:hAnsi="MultiDisplay Bold"/>
                        <w:color w:val="FFFFFF" w:themeColor="background1"/>
                        <w:sz w:val="48"/>
                        <w:szCs w:val="48"/>
                      </w:rPr>
                      <w:t>u</w:t>
                    </w:r>
                    <w:r w:rsidRPr="008258BC">
                      <w:rPr>
                        <w:rFonts w:ascii="MultiDisplay Bold" w:hAnsi="MultiDisplay Bold"/>
                        <w:color w:val="FFFFFF" w:themeColor="background1"/>
                        <w:sz w:val="48"/>
                        <w:szCs w:val="48"/>
                      </w:rPr>
                      <w:t>dertevredenheidonderzoek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96A4E" w:rsidRPr="00C61922">
      <w:drawing>
        <wp:anchor distT="0" distB="0" distL="114300" distR="114300" simplePos="0" relativeHeight="251658241" behindDoc="0" locked="0" layoutInCell="1" allowOverlap="1" wp14:anchorId="6658D798" wp14:editId="29D6D35C">
          <wp:simplePos x="0" y="0"/>
          <wp:positionH relativeFrom="column">
            <wp:posOffset>-799302</wp:posOffset>
          </wp:positionH>
          <wp:positionV relativeFrom="page">
            <wp:posOffset>162560</wp:posOffset>
          </wp:positionV>
          <wp:extent cx="1954156" cy="651385"/>
          <wp:effectExtent l="0" t="0" r="8255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303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65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485" w:rsidRPr="00C61922">
      <w:drawing>
        <wp:anchor distT="0" distB="0" distL="114300" distR="114300" simplePos="0" relativeHeight="251658242" behindDoc="1" locked="0" layoutInCell="1" allowOverlap="1" wp14:anchorId="1D4852C7" wp14:editId="37238E8B">
          <wp:simplePos x="0" y="0"/>
          <wp:positionH relativeFrom="page">
            <wp:posOffset>-1185284</wp:posOffset>
          </wp:positionH>
          <wp:positionV relativeFrom="page">
            <wp:posOffset>-20371</wp:posOffset>
          </wp:positionV>
          <wp:extent cx="8963025" cy="1237615"/>
          <wp:effectExtent l="0" t="0" r="9525" b="635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31074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30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485" w:rsidRPr="00C61922">
      <w:drawing>
        <wp:anchor distT="0" distB="0" distL="114300" distR="114300" simplePos="0" relativeHeight="251658240" behindDoc="1" locked="0" layoutInCell="1" allowOverlap="1" wp14:anchorId="5BF76FDB" wp14:editId="3E8B016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897147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240854" name="Graphic 130424085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8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B5F"/>
    <w:multiLevelType w:val="hybridMultilevel"/>
    <w:tmpl w:val="3786945A"/>
    <w:lvl w:ilvl="0" w:tplc="91BC40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D64"/>
    <w:multiLevelType w:val="hybridMultilevel"/>
    <w:tmpl w:val="7B5CD9E2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2A20"/>
    <w:multiLevelType w:val="hybridMultilevel"/>
    <w:tmpl w:val="873A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7F46"/>
    <w:multiLevelType w:val="hybridMultilevel"/>
    <w:tmpl w:val="FBB03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61B"/>
    <w:multiLevelType w:val="hybridMultilevel"/>
    <w:tmpl w:val="25FA4828"/>
    <w:lvl w:ilvl="0" w:tplc="90A82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9276F"/>
    <w:multiLevelType w:val="hybridMultilevel"/>
    <w:tmpl w:val="F7FE52F6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07EB"/>
    <w:multiLevelType w:val="hybridMultilevel"/>
    <w:tmpl w:val="6E2E4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A86BE">
      <w:start w:val="2"/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84A"/>
    <w:multiLevelType w:val="hybridMultilevel"/>
    <w:tmpl w:val="E634D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1C6B"/>
    <w:multiLevelType w:val="hybridMultilevel"/>
    <w:tmpl w:val="A894E8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7FF2"/>
    <w:multiLevelType w:val="hybridMultilevel"/>
    <w:tmpl w:val="8BC694C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16F27"/>
    <w:multiLevelType w:val="hybridMultilevel"/>
    <w:tmpl w:val="1F822B1A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43A48DE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7E49"/>
    <w:multiLevelType w:val="hybridMultilevel"/>
    <w:tmpl w:val="2EFC0224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936DC"/>
    <w:multiLevelType w:val="hybridMultilevel"/>
    <w:tmpl w:val="E4424A82"/>
    <w:lvl w:ilvl="0" w:tplc="C00E7010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1422"/>
    <w:multiLevelType w:val="hybridMultilevel"/>
    <w:tmpl w:val="10A015FA"/>
    <w:lvl w:ilvl="0" w:tplc="2E0A9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A6B8B"/>
    <w:multiLevelType w:val="hybridMultilevel"/>
    <w:tmpl w:val="F3186C2A"/>
    <w:lvl w:ilvl="0" w:tplc="C00E7010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05F1"/>
    <w:multiLevelType w:val="hybridMultilevel"/>
    <w:tmpl w:val="54EE9BC4"/>
    <w:lvl w:ilvl="0" w:tplc="C00E7010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31744"/>
    <w:multiLevelType w:val="hybridMultilevel"/>
    <w:tmpl w:val="5FDC0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925F1"/>
    <w:multiLevelType w:val="hybridMultilevel"/>
    <w:tmpl w:val="6A1040EC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A1877"/>
    <w:multiLevelType w:val="hybridMultilevel"/>
    <w:tmpl w:val="921014A8"/>
    <w:lvl w:ilvl="0" w:tplc="723CF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4C23"/>
    <w:multiLevelType w:val="hybridMultilevel"/>
    <w:tmpl w:val="5DE0D238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362C4"/>
    <w:multiLevelType w:val="hybridMultilevel"/>
    <w:tmpl w:val="6B74A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F7ADA"/>
    <w:multiLevelType w:val="hybridMultilevel"/>
    <w:tmpl w:val="38AED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A7D48"/>
    <w:multiLevelType w:val="hybridMultilevel"/>
    <w:tmpl w:val="24CE5610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4E90"/>
    <w:multiLevelType w:val="hybridMultilevel"/>
    <w:tmpl w:val="BD0893A8"/>
    <w:lvl w:ilvl="0" w:tplc="2E0A9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B11C0"/>
    <w:multiLevelType w:val="hybridMultilevel"/>
    <w:tmpl w:val="33886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64ED1"/>
    <w:multiLevelType w:val="hybridMultilevel"/>
    <w:tmpl w:val="8482DEB0"/>
    <w:lvl w:ilvl="0" w:tplc="C00E7010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62FBF"/>
    <w:multiLevelType w:val="hybridMultilevel"/>
    <w:tmpl w:val="F752B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2D16"/>
    <w:multiLevelType w:val="hybridMultilevel"/>
    <w:tmpl w:val="DD441DEA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80DE0"/>
    <w:multiLevelType w:val="hybridMultilevel"/>
    <w:tmpl w:val="1A160E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859A5"/>
    <w:multiLevelType w:val="hybridMultilevel"/>
    <w:tmpl w:val="AEA6986E"/>
    <w:lvl w:ilvl="0" w:tplc="4914F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27750"/>
    <w:multiLevelType w:val="hybridMultilevel"/>
    <w:tmpl w:val="06122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78FA"/>
    <w:multiLevelType w:val="hybridMultilevel"/>
    <w:tmpl w:val="81F055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9386F7E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82610"/>
    <w:multiLevelType w:val="hybridMultilevel"/>
    <w:tmpl w:val="9418CF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57883"/>
    <w:multiLevelType w:val="hybridMultilevel"/>
    <w:tmpl w:val="778E1DF2"/>
    <w:lvl w:ilvl="0" w:tplc="2E0A9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71964">
    <w:abstractNumId w:val="30"/>
  </w:num>
  <w:num w:numId="2" w16cid:durableId="1931699413">
    <w:abstractNumId w:val="7"/>
  </w:num>
  <w:num w:numId="3" w16cid:durableId="468597347">
    <w:abstractNumId w:val="8"/>
  </w:num>
  <w:num w:numId="4" w16cid:durableId="632053833">
    <w:abstractNumId w:val="6"/>
  </w:num>
  <w:num w:numId="5" w16cid:durableId="251625331">
    <w:abstractNumId w:val="16"/>
  </w:num>
  <w:num w:numId="6" w16cid:durableId="98531842">
    <w:abstractNumId w:val="25"/>
  </w:num>
  <w:num w:numId="7" w16cid:durableId="712268883">
    <w:abstractNumId w:val="12"/>
  </w:num>
  <w:num w:numId="8" w16cid:durableId="2040011975">
    <w:abstractNumId w:val="18"/>
  </w:num>
  <w:num w:numId="9" w16cid:durableId="103043470">
    <w:abstractNumId w:val="26"/>
  </w:num>
  <w:num w:numId="10" w16cid:durableId="577715257">
    <w:abstractNumId w:val="9"/>
  </w:num>
  <w:num w:numId="11" w16cid:durableId="700059375">
    <w:abstractNumId w:val="4"/>
  </w:num>
  <w:num w:numId="12" w16cid:durableId="235097307">
    <w:abstractNumId w:val="10"/>
  </w:num>
  <w:num w:numId="13" w16cid:durableId="780610814">
    <w:abstractNumId w:val="32"/>
  </w:num>
  <w:num w:numId="14" w16cid:durableId="995111550">
    <w:abstractNumId w:val="0"/>
  </w:num>
  <w:num w:numId="15" w16cid:durableId="1370911930">
    <w:abstractNumId w:val="3"/>
  </w:num>
  <w:num w:numId="16" w16cid:durableId="1350568996">
    <w:abstractNumId w:val="24"/>
  </w:num>
  <w:num w:numId="17" w16cid:durableId="27264941">
    <w:abstractNumId w:val="5"/>
  </w:num>
  <w:num w:numId="18" w16cid:durableId="601184550">
    <w:abstractNumId w:val="19"/>
  </w:num>
  <w:num w:numId="19" w16cid:durableId="1595045701">
    <w:abstractNumId w:val="29"/>
  </w:num>
  <w:num w:numId="20" w16cid:durableId="1392339685">
    <w:abstractNumId w:val="17"/>
  </w:num>
  <w:num w:numId="21" w16cid:durableId="719979212">
    <w:abstractNumId w:val="1"/>
  </w:num>
  <w:num w:numId="22" w16cid:durableId="1985236416">
    <w:abstractNumId w:val="27"/>
  </w:num>
  <w:num w:numId="23" w16cid:durableId="260264653">
    <w:abstractNumId w:val="11"/>
  </w:num>
  <w:num w:numId="24" w16cid:durableId="1423989394">
    <w:abstractNumId w:val="28"/>
  </w:num>
  <w:num w:numId="25" w16cid:durableId="2104836273">
    <w:abstractNumId w:val="13"/>
  </w:num>
  <w:num w:numId="26" w16cid:durableId="2047748794">
    <w:abstractNumId w:val="23"/>
  </w:num>
  <w:num w:numId="27" w16cid:durableId="248734674">
    <w:abstractNumId w:val="22"/>
  </w:num>
  <w:num w:numId="28" w16cid:durableId="1501238958">
    <w:abstractNumId w:val="31"/>
  </w:num>
  <w:num w:numId="29" w16cid:durableId="910694992">
    <w:abstractNumId w:val="15"/>
  </w:num>
  <w:num w:numId="30" w16cid:durableId="1341161254">
    <w:abstractNumId w:val="14"/>
  </w:num>
  <w:num w:numId="31" w16cid:durableId="288975733">
    <w:abstractNumId w:val="33"/>
  </w:num>
  <w:num w:numId="32" w16cid:durableId="882447852">
    <w:abstractNumId w:val="2"/>
  </w:num>
  <w:num w:numId="33" w16cid:durableId="621693432">
    <w:abstractNumId w:val="20"/>
  </w:num>
  <w:num w:numId="34" w16cid:durableId="202204798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4E"/>
    <w:rsid w:val="000012C1"/>
    <w:rsid w:val="000051AF"/>
    <w:rsid w:val="00005DB9"/>
    <w:rsid w:val="0000632E"/>
    <w:rsid w:val="000164E3"/>
    <w:rsid w:val="00017A85"/>
    <w:rsid w:val="00023A99"/>
    <w:rsid w:val="0002689C"/>
    <w:rsid w:val="00033211"/>
    <w:rsid w:val="00040063"/>
    <w:rsid w:val="00043F4F"/>
    <w:rsid w:val="000550C2"/>
    <w:rsid w:val="00055CC4"/>
    <w:rsid w:val="000772D3"/>
    <w:rsid w:val="000A64FB"/>
    <w:rsid w:val="000B2FD9"/>
    <w:rsid w:val="000C4C31"/>
    <w:rsid w:val="000D0BAC"/>
    <w:rsid w:val="000F338F"/>
    <w:rsid w:val="000F7186"/>
    <w:rsid w:val="000F7B92"/>
    <w:rsid w:val="00104BCF"/>
    <w:rsid w:val="0012479A"/>
    <w:rsid w:val="0013698B"/>
    <w:rsid w:val="00146B16"/>
    <w:rsid w:val="0014715C"/>
    <w:rsid w:val="00156364"/>
    <w:rsid w:val="001A3A66"/>
    <w:rsid w:val="001B3BBB"/>
    <w:rsid w:val="001B4B71"/>
    <w:rsid w:val="001C349A"/>
    <w:rsid w:val="001C3AF6"/>
    <w:rsid w:val="001D5E2C"/>
    <w:rsid w:val="001D5F39"/>
    <w:rsid w:val="001D6361"/>
    <w:rsid w:val="001E6A60"/>
    <w:rsid w:val="001F42B1"/>
    <w:rsid w:val="00211376"/>
    <w:rsid w:val="0022064E"/>
    <w:rsid w:val="00232D52"/>
    <w:rsid w:val="0024094F"/>
    <w:rsid w:val="002523CF"/>
    <w:rsid w:val="00254217"/>
    <w:rsid w:val="00283C4D"/>
    <w:rsid w:val="002B0901"/>
    <w:rsid w:val="002C47DE"/>
    <w:rsid w:val="002D03BD"/>
    <w:rsid w:val="002D386A"/>
    <w:rsid w:val="00301391"/>
    <w:rsid w:val="003121F5"/>
    <w:rsid w:val="00321AE4"/>
    <w:rsid w:val="003227CD"/>
    <w:rsid w:val="00341507"/>
    <w:rsid w:val="00357AFA"/>
    <w:rsid w:val="00377B27"/>
    <w:rsid w:val="003818E4"/>
    <w:rsid w:val="00381A1C"/>
    <w:rsid w:val="00387ED4"/>
    <w:rsid w:val="003A0CA3"/>
    <w:rsid w:val="003B1F1C"/>
    <w:rsid w:val="003B6634"/>
    <w:rsid w:val="003B728F"/>
    <w:rsid w:val="003C4CE9"/>
    <w:rsid w:val="003C6951"/>
    <w:rsid w:val="003E0F9D"/>
    <w:rsid w:val="003E6A09"/>
    <w:rsid w:val="003F07D2"/>
    <w:rsid w:val="003F1A49"/>
    <w:rsid w:val="004011F9"/>
    <w:rsid w:val="004217AA"/>
    <w:rsid w:val="00424740"/>
    <w:rsid w:val="00441708"/>
    <w:rsid w:val="004420B0"/>
    <w:rsid w:val="00461698"/>
    <w:rsid w:val="00481278"/>
    <w:rsid w:val="004854CC"/>
    <w:rsid w:val="00495688"/>
    <w:rsid w:val="004C227D"/>
    <w:rsid w:val="004D12EC"/>
    <w:rsid w:val="004D16F9"/>
    <w:rsid w:val="00501134"/>
    <w:rsid w:val="00513711"/>
    <w:rsid w:val="00514D3C"/>
    <w:rsid w:val="00542AE8"/>
    <w:rsid w:val="00555430"/>
    <w:rsid w:val="00560C08"/>
    <w:rsid w:val="0058102B"/>
    <w:rsid w:val="00591E9D"/>
    <w:rsid w:val="005C600C"/>
    <w:rsid w:val="005D3E21"/>
    <w:rsid w:val="005F1B8E"/>
    <w:rsid w:val="00610B32"/>
    <w:rsid w:val="00615BA1"/>
    <w:rsid w:val="006255D3"/>
    <w:rsid w:val="006518B9"/>
    <w:rsid w:val="00665ED6"/>
    <w:rsid w:val="00666B27"/>
    <w:rsid w:val="00676381"/>
    <w:rsid w:val="00677AAE"/>
    <w:rsid w:val="00686B4D"/>
    <w:rsid w:val="006A498E"/>
    <w:rsid w:val="006C4F73"/>
    <w:rsid w:val="006D7737"/>
    <w:rsid w:val="006E08EE"/>
    <w:rsid w:val="006E1707"/>
    <w:rsid w:val="006E2595"/>
    <w:rsid w:val="00717C45"/>
    <w:rsid w:val="007208C3"/>
    <w:rsid w:val="00742EEE"/>
    <w:rsid w:val="00755F55"/>
    <w:rsid w:val="007802C3"/>
    <w:rsid w:val="00791173"/>
    <w:rsid w:val="007A347E"/>
    <w:rsid w:val="007A7BF0"/>
    <w:rsid w:val="007D361F"/>
    <w:rsid w:val="007D4032"/>
    <w:rsid w:val="00811666"/>
    <w:rsid w:val="008258BC"/>
    <w:rsid w:val="0083348A"/>
    <w:rsid w:val="00846DB4"/>
    <w:rsid w:val="00857550"/>
    <w:rsid w:val="008576CB"/>
    <w:rsid w:val="008656A6"/>
    <w:rsid w:val="008B7585"/>
    <w:rsid w:val="008B774A"/>
    <w:rsid w:val="008C0510"/>
    <w:rsid w:val="008C5D76"/>
    <w:rsid w:val="008D1138"/>
    <w:rsid w:val="008E0FD7"/>
    <w:rsid w:val="008E38A5"/>
    <w:rsid w:val="008E7BB0"/>
    <w:rsid w:val="009007F0"/>
    <w:rsid w:val="009172AF"/>
    <w:rsid w:val="00941E11"/>
    <w:rsid w:val="00967276"/>
    <w:rsid w:val="0098026D"/>
    <w:rsid w:val="009807B4"/>
    <w:rsid w:val="009904D5"/>
    <w:rsid w:val="009949A6"/>
    <w:rsid w:val="009A4362"/>
    <w:rsid w:val="009B3D46"/>
    <w:rsid w:val="009C6F0F"/>
    <w:rsid w:val="009E5572"/>
    <w:rsid w:val="009F4567"/>
    <w:rsid w:val="009F6A77"/>
    <w:rsid w:val="00A13382"/>
    <w:rsid w:val="00A1382A"/>
    <w:rsid w:val="00A17A78"/>
    <w:rsid w:val="00A22819"/>
    <w:rsid w:val="00A31EA4"/>
    <w:rsid w:val="00A37AD6"/>
    <w:rsid w:val="00A47485"/>
    <w:rsid w:val="00A5516F"/>
    <w:rsid w:val="00A60079"/>
    <w:rsid w:val="00A624A0"/>
    <w:rsid w:val="00A92AB4"/>
    <w:rsid w:val="00A945B8"/>
    <w:rsid w:val="00AA1D92"/>
    <w:rsid w:val="00AB187B"/>
    <w:rsid w:val="00AC76B4"/>
    <w:rsid w:val="00AD2679"/>
    <w:rsid w:val="00AD4B81"/>
    <w:rsid w:val="00AE168B"/>
    <w:rsid w:val="00B035A9"/>
    <w:rsid w:val="00B17AD4"/>
    <w:rsid w:val="00B21FF1"/>
    <w:rsid w:val="00B326FC"/>
    <w:rsid w:val="00B33DE2"/>
    <w:rsid w:val="00B3687E"/>
    <w:rsid w:val="00B41FC1"/>
    <w:rsid w:val="00B5090C"/>
    <w:rsid w:val="00B53CA3"/>
    <w:rsid w:val="00B63E68"/>
    <w:rsid w:val="00B67C57"/>
    <w:rsid w:val="00B74158"/>
    <w:rsid w:val="00B944AA"/>
    <w:rsid w:val="00B976F3"/>
    <w:rsid w:val="00BB17A9"/>
    <w:rsid w:val="00BB405F"/>
    <w:rsid w:val="00BB4687"/>
    <w:rsid w:val="00BB5A56"/>
    <w:rsid w:val="00BB7A6F"/>
    <w:rsid w:val="00BE1047"/>
    <w:rsid w:val="00BE69B8"/>
    <w:rsid w:val="00BF09B4"/>
    <w:rsid w:val="00BF6D43"/>
    <w:rsid w:val="00C01A60"/>
    <w:rsid w:val="00C03B22"/>
    <w:rsid w:val="00C13AF0"/>
    <w:rsid w:val="00C20672"/>
    <w:rsid w:val="00C215EB"/>
    <w:rsid w:val="00C23D39"/>
    <w:rsid w:val="00C23E57"/>
    <w:rsid w:val="00C50F0C"/>
    <w:rsid w:val="00C553B0"/>
    <w:rsid w:val="00C60A25"/>
    <w:rsid w:val="00C61922"/>
    <w:rsid w:val="00C63CD9"/>
    <w:rsid w:val="00C77FB5"/>
    <w:rsid w:val="00C9128F"/>
    <w:rsid w:val="00C91B74"/>
    <w:rsid w:val="00CA2D1F"/>
    <w:rsid w:val="00CA694C"/>
    <w:rsid w:val="00CB2C0A"/>
    <w:rsid w:val="00CB77D2"/>
    <w:rsid w:val="00CB79C9"/>
    <w:rsid w:val="00CC75E2"/>
    <w:rsid w:val="00D0335A"/>
    <w:rsid w:val="00D119C6"/>
    <w:rsid w:val="00D12D17"/>
    <w:rsid w:val="00D227F5"/>
    <w:rsid w:val="00D340EB"/>
    <w:rsid w:val="00D363AA"/>
    <w:rsid w:val="00D37CB2"/>
    <w:rsid w:val="00D43E26"/>
    <w:rsid w:val="00D73DE9"/>
    <w:rsid w:val="00D7572D"/>
    <w:rsid w:val="00DA6C8E"/>
    <w:rsid w:val="00DC599C"/>
    <w:rsid w:val="00DC715D"/>
    <w:rsid w:val="00DD4314"/>
    <w:rsid w:val="00DE6EE3"/>
    <w:rsid w:val="00E007AE"/>
    <w:rsid w:val="00E030A0"/>
    <w:rsid w:val="00E03575"/>
    <w:rsid w:val="00E26152"/>
    <w:rsid w:val="00E648FB"/>
    <w:rsid w:val="00E75779"/>
    <w:rsid w:val="00E77214"/>
    <w:rsid w:val="00EA3812"/>
    <w:rsid w:val="00EB6295"/>
    <w:rsid w:val="00EB6497"/>
    <w:rsid w:val="00EC4209"/>
    <w:rsid w:val="00EE2148"/>
    <w:rsid w:val="00F96A4E"/>
    <w:rsid w:val="00FA568B"/>
    <w:rsid w:val="00FA5BB4"/>
    <w:rsid w:val="00FC70D4"/>
    <w:rsid w:val="00FD6DC2"/>
    <w:rsid w:val="00FD799C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6211"/>
  <w15:chartTrackingRefBased/>
  <w15:docId w15:val="{F3D85AD0-FCF8-43EA-829D-803E469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6FC"/>
    <w:rPr>
      <w:rFonts w:ascii="Verdana" w:hAnsi="Verdana"/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164E3"/>
    <w:pPr>
      <w:keepNext/>
      <w:keepLines/>
      <w:spacing w:before="240" w:after="0"/>
      <w:outlineLvl w:val="0"/>
    </w:pPr>
    <w:rPr>
      <w:rFonts w:eastAsiaTheme="majorEastAsia" w:cstheme="majorBidi"/>
      <w:color w:val="FFC000" w:themeColor="accent4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3E57"/>
    <w:pPr>
      <w:keepNext/>
      <w:keepLines/>
      <w:spacing w:before="40" w:after="0"/>
      <w:outlineLvl w:val="1"/>
    </w:pPr>
    <w:rPr>
      <w:rFonts w:eastAsiaTheme="majorEastAsia" w:cstheme="majorBidi"/>
      <w:color w:val="FFC000" w:themeColor="accent4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485"/>
  </w:style>
  <w:style w:type="paragraph" w:styleId="Voettekst">
    <w:name w:val="footer"/>
    <w:basedOn w:val="Standaard"/>
    <w:link w:val="VoettekstChar"/>
    <w:uiPriority w:val="99"/>
    <w:unhideWhenUsed/>
    <w:rsid w:val="00A4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485"/>
  </w:style>
  <w:style w:type="table" w:styleId="Tabelraster">
    <w:name w:val="Table Grid"/>
    <w:basedOn w:val="Standaardtabel"/>
    <w:uiPriority w:val="39"/>
    <w:rsid w:val="00A4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E0F9D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322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2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wereld">
    <w:name w:val="Titel wereld"/>
    <w:basedOn w:val="Titel"/>
    <w:next w:val="Kop1"/>
    <w:link w:val="TitelwereldChar"/>
    <w:qFormat/>
    <w:rsid w:val="00BE1047"/>
    <w:rPr>
      <w:rFonts w:ascii="MultiDisplay Bold" w:hAnsi="MultiDisplay Bold"/>
      <w:color w:val="3A84FF"/>
      <w:u w:val="single"/>
    </w:rPr>
  </w:style>
  <w:style w:type="character" w:customStyle="1" w:styleId="TitelwereldChar">
    <w:name w:val="Titel wereld Char"/>
    <w:basedOn w:val="TitelChar"/>
    <w:link w:val="Titelwereld"/>
    <w:rsid w:val="00BE1047"/>
    <w:rPr>
      <w:rFonts w:ascii="MultiDisplay Bold" w:eastAsiaTheme="majorEastAsia" w:hAnsi="MultiDisplay Bold" w:cstheme="majorBidi"/>
      <w:color w:val="3A84FF"/>
      <w:spacing w:val="-10"/>
      <w:kern w:val="28"/>
      <w:sz w:val="56"/>
      <w:szCs w:val="56"/>
      <w:u w:val="single"/>
      <w:lang w:val="nl-NL"/>
    </w:rPr>
  </w:style>
  <w:style w:type="paragraph" w:customStyle="1" w:styleId="subtitel">
    <w:name w:val="subtitel"/>
    <w:basedOn w:val="Kop1"/>
    <w:next w:val="Standaard"/>
    <w:link w:val="subtitelChar"/>
    <w:qFormat/>
    <w:rsid w:val="00C61922"/>
    <w:rPr>
      <w:rFonts w:ascii="MultiDisplay Medium" w:hAnsi="MultiDisplay Medium"/>
      <w:color w:val="FFBE0C"/>
      <w:szCs w:val="3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0164E3"/>
    <w:rPr>
      <w:rFonts w:ascii="Verdana" w:eastAsiaTheme="majorEastAsia" w:hAnsi="Verdana" w:cstheme="majorBidi"/>
      <w:noProof/>
      <w:color w:val="FFC000" w:themeColor="accent4"/>
      <w:sz w:val="36"/>
      <w:szCs w:val="32"/>
      <w:lang w:val="nl-NL"/>
    </w:rPr>
  </w:style>
  <w:style w:type="character" w:customStyle="1" w:styleId="subtitelChar">
    <w:name w:val="subtitel Char"/>
    <w:basedOn w:val="Kop1Char"/>
    <w:link w:val="subtitel"/>
    <w:rsid w:val="00C61922"/>
    <w:rPr>
      <w:rFonts w:ascii="MultiDisplay Medium" w:eastAsiaTheme="majorEastAsia" w:hAnsi="MultiDisplay Medium" w:cstheme="majorBidi"/>
      <w:noProof/>
      <w:color w:val="FFBE0C"/>
      <w:sz w:val="36"/>
      <w:szCs w:val="36"/>
      <w:lang w:val="nl-NL"/>
    </w:rPr>
  </w:style>
  <w:style w:type="paragraph" w:customStyle="1" w:styleId="Hoofdtekst">
    <w:name w:val="Hoofdtekst"/>
    <w:basedOn w:val="Standaard"/>
    <w:link w:val="HoofdtekstChar"/>
    <w:qFormat/>
    <w:rsid w:val="00C61922"/>
    <w:rPr>
      <w:rFonts w:ascii="MultiDisplay" w:hAnsi="MultiDisplay"/>
    </w:rPr>
  </w:style>
  <w:style w:type="character" w:customStyle="1" w:styleId="HoofdtekstChar">
    <w:name w:val="Hoofdtekst Char"/>
    <w:basedOn w:val="Standaardalinea-lettertype"/>
    <w:link w:val="Hoofdtekst"/>
    <w:rsid w:val="00C61922"/>
    <w:rPr>
      <w:rFonts w:ascii="MultiDisplay" w:hAnsi="MultiDisplay"/>
      <w:noProof/>
    </w:rPr>
  </w:style>
  <w:style w:type="character" w:styleId="Hyperlink">
    <w:name w:val="Hyperlink"/>
    <w:basedOn w:val="Standaardalinea-lettertype"/>
    <w:uiPriority w:val="99"/>
    <w:unhideWhenUsed/>
    <w:rsid w:val="00610B32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1C349A"/>
  </w:style>
  <w:style w:type="character" w:styleId="Onopgelostemelding">
    <w:name w:val="Unresolved Mention"/>
    <w:basedOn w:val="Standaardalinea-lettertype"/>
    <w:uiPriority w:val="99"/>
    <w:semiHidden/>
    <w:unhideWhenUsed/>
    <w:rsid w:val="009B3D4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550C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23E57"/>
    <w:rPr>
      <w:rFonts w:ascii="Verdana" w:eastAsiaTheme="majorEastAsia" w:hAnsi="Verdana" w:cstheme="majorBidi"/>
      <w:noProof/>
      <w:color w:val="FFC000" w:themeColor="accent4"/>
      <w:sz w:val="28"/>
      <w:szCs w:val="26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0901"/>
    <w:pPr>
      <w:outlineLvl w:val="9"/>
    </w:pPr>
    <w:rPr>
      <w:rFonts w:asciiTheme="majorHAnsi" w:hAnsiTheme="majorHAnsi"/>
      <w:noProof w:val="0"/>
      <w:color w:val="2F5496" w:themeColor="accent1" w:themeShade="BF"/>
      <w:kern w:val="0"/>
      <w:sz w:val="32"/>
      <w:lang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2B090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B0901"/>
    <w:pPr>
      <w:spacing w:after="100"/>
      <w:ind w:left="220"/>
    </w:pPr>
  </w:style>
  <w:style w:type="character" w:styleId="Tekstvantijdelijkeaanduiding">
    <w:name w:val="Placeholder Text"/>
    <w:basedOn w:val="Standaardalinea-lettertype"/>
    <w:uiPriority w:val="99"/>
    <w:semiHidden/>
    <w:rsid w:val="00B17AD4"/>
    <w:rPr>
      <w:color w:val="808080"/>
    </w:rPr>
  </w:style>
  <w:style w:type="paragraph" w:styleId="Normaalweb">
    <w:name w:val="Normal (Web)"/>
    <w:basedOn w:val="Standaard"/>
    <w:uiPriority w:val="99"/>
    <w:unhideWhenUsed/>
    <w:rsid w:val="0082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nl-NL"/>
      <w14:ligatures w14:val="none"/>
    </w:rPr>
  </w:style>
  <w:style w:type="character" w:styleId="Nadruk">
    <w:name w:val="Emphasis"/>
    <w:basedOn w:val="Standaardalinea-lettertype"/>
    <w:uiPriority w:val="20"/>
    <w:qFormat/>
    <w:rsid w:val="00825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vanderMeijdenNi\AppData\Local\Microsoft\Windows\INetCache\Content.Outlook\227XMO9R\Sjabloon%20-%20Wereldnieuws_Optie%201-%20template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2" ma:contentTypeDescription="Een nieuw document maken." ma:contentTypeScope="" ma:versionID="63eaed99f1e378097114b28406524da0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2a6496f028fd39af2a617f7446a73435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e05a7dd-69ca-4eac-aa0e-6bfdc6e44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e96ba36-66a9-404c-bbc7-0757a4fb41ca}" ma:internalName="TaxCatchAll" ma:showField="CatchAllData" ma:web="eac99070-c7bf-4786-a678-2995f1ddf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eke verwijzing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8fc3c-11f8-42f1-a9e3-35426b991208">
      <Terms xmlns="http://schemas.microsoft.com/office/infopath/2007/PartnerControls"/>
    </lcf76f155ced4ddcb4097134ff3c332f>
    <TaxCatchAll xmlns="eac99070-c7bf-4786-a678-2995f1ddf914" xsi:nil="true"/>
    <SharedWithUsers xmlns="eac99070-c7bf-4786-a678-2995f1ddf914">
      <UserInfo>
        <DisplayName>Rilana van de Camp | SAAM*</DisplayName>
        <AccountId>24</AccountId>
        <AccountType/>
      </UserInfo>
      <UserInfo>
        <DisplayName>Robin van der Meijden | Nicolaasschool</DisplayName>
        <AccountId>18</AccountId>
        <AccountType/>
      </UserInfo>
      <UserInfo>
        <DisplayName>Charlotte Dillisse | Nicolaasschool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030696-ECE5-4698-AACE-36B7917A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A5D1D-B2EA-456E-9E0C-E7F57AC2C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3ADC8-31A6-4075-BED8-FFB46B604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6A133F-587B-4211-9382-458D3AF31F89}">
  <ds:schemaRefs>
    <ds:schemaRef ds:uri="http://schemas.microsoft.com/office/2006/metadata/properties"/>
    <ds:schemaRef ds:uri="http://schemas.microsoft.com/office/infopath/2007/PartnerControls"/>
    <ds:schemaRef ds:uri="e048fc3c-11f8-42f1-a9e3-35426b991208"/>
    <ds:schemaRef ds:uri="eac99070-c7bf-4786-a678-2995f1ddf9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- Wereldnieuws_Optie 1- template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Vos</dc:creator>
  <cp:keywords/>
  <dc:description/>
  <cp:lastModifiedBy>Rilana van de Camp | SAAM*</cp:lastModifiedBy>
  <cp:revision>86</cp:revision>
  <dcterms:created xsi:type="dcterms:W3CDTF">2024-04-15T13:43:00Z</dcterms:created>
  <dcterms:modified xsi:type="dcterms:W3CDTF">2024-04-16T08:50:00Z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  <property fmtid="{D5CDD505-2E9C-101B-9397-08002B2CF9AE}" pid="3" name="MediaServiceImageTags">
    <vt:lpwstr/>
  </property>
</Properties>
</file>