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D7AA" w14:textId="77777777" w:rsidR="004D7A02" w:rsidRDefault="004D7A02" w:rsidP="004D7A02">
      <w:pPr>
        <w:rPr>
          <w:rFonts w:cs="Arial"/>
          <w:b/>
          <w:bCs/>
          <w:kern w:val="32"/>
          <w:sz w:val="24"/>
          <w:szCs w:val="32"/>
        </w:rPr>
      </w:pPr>
    </w:p>
    <w:p w14:paraId="126E677B" w14:textId="77777777" w:rsidR="004D7A02" w:rsidRDefault="004D7A02" w:rsidP="004D7A02">
      <w:pPr>
        <w:rPr>
          <w:rFonts w:cs="Arial"/>
          <w:b/>
          <w:bCs/>
          <w:kern w:val="32"/>
          <w:sz w:val="24"/>
          <w:szCs w:val="32"/>
        </w:rPr>
      </w:pPr>
    </w:p>
    <w:p w14:paraId="3084A18B" w14:textId="77777777" w:rsidR="004D7A02" w:rsidRDefault="004D7A02" w:rsidP="004D7A02">
      <w:pPr>
        <w:rPr>
          <w:rFonts w:cs="Arial"/>
          <w:b/>
          <w:bCs/>
          <w:kern w:val="32"/>
          <w:sz w:val="24"/>
          <w:szCs w:val="32"/>
        </w:rPr>
      </w:pPr>
    </w:p>
    <w:sdt>
      <w:sdtPr>
        <w:rPr>
          <w:sz w:val="40"/>
          <w:szCs w:val="40"/>
        </w:rPr>
        <w:alias w:val="Titel"/>
        <w:tag w:val=""/>
        <w:id w:val="1390527953"/>
        <w:placeholder>
          <w:docPart w:val="51A9E10E776E4760BC514BD36836CE86"/>
        </w:placeholder>
        <w:dataBinding w:prefixMappings="xmlns:ns0='http://purl.org/dc/elements/1.1/' xmlns:ns1='http://schemas.openxmlformats.org/package/2006/metadata/core-properties' " w:xpath="/ns1:coreProperties[1]/ns0:title[1]" w:storeItemID="{6C3C8BC8-F283-45AE-878A-BAB7291924A1}"/>
        <w:text/>
      </w:sdtPr>
      <w:sdtEndPr/>
      <w:sdtContent>
        <w:p w14:paraId="6B360C63" w14:textId="6320A15F" w:rsidR="004D7A02" w:rsidRPr="00D95912" w:rsidRDefault="00A76112" w:rsidP="004D7A02">
          <w:pPr>
            <w:jc w:val="center"/>
            <w:rPr>
              <w:sz w:val="40"/>
              <w:szCs w:val="40"/>
            </w:rPr>
          </w:pPr>
          <w:r>
            <w:rPr>
              <w:sz w:val="40"/>
              <w:szCs w:val="40"/>
            </w:rPr>
            <w:t>KONOT</w:t>
          </w:r>
          <w:r w:rsidR="004D7A02">
            <w:rPr>
              <w:sz w:val="40"/>
              <w:szCs w:val="40"/>
            </w:rPr>
            <w:t xml:space="preserve"> Veiligheidsplan</w:t>
          </w:r>
        </w:p>
      </w:sdtContent>
    </w:sdt>
    <w:sdt>
      <w:sdtPr>
        <w:alias w:val="Onderwerp"/>
        <w:tag w:val=""/>
        <w:id w:val="349371651"/>
        <w:placeholder>
          <w:docPart w:val="21FEDED0D6954C41B18E8A9E87313E49"/>
        </w:placeholder>
        <w:dataBinding w:prefixMappings="xmlns:ns0='http://purl.org/dc/elements/1.1/' xmlns:ns1='http://schemas.openxmlformats.org/package/2006/metadata/core-properties' " w:xpath="/ns1:coreProperties[1]/ns0:subject[1]" w:storeItemID="{6C3C8BC8-F283-45AE-878A-BAB7291924A1}"/>
        <w:text/>
      </w:sdtPr>
      <w:sdtEndPr/>
      <w:sdtContent>
        <w:p w14:paraId="13862954" w14:textId="55316C6A" w:rsidR="004D7A02" w:rsidRPr="00D95912" w:rsidRDefault="00A76112" w:rsidP="004D7A02">
          <w:pPr>
            <w:jc w:val="center"/>
          </w:pPr>
          <w:r>
            <w:t>KONOT</w:t>
          </w:r>
          <w:r w:rsidR="004D7A02">
            <w:t xml:space="preserve"> Veiligheidsplan</w:t>
          </w:r>
        </w:p>
      </w:sdtContent>
    </w:sdt>
    <w:p w14:paraId="1CEC3CA1" w14:textId="77777777" w:rsidR="004D7A02" w:rsidRDefault="004D7A02" w:rsidP="004D7A02">
      <w:pPr>
        <w:rPr>
          <w:szCs w:val="20"/>
        </w:rPr>
      </w:pPr>
    </w:p>
    <w:p w14:paraId="2DDEC069" w14:textId="5FCEF351" w:rsidR="004D7A02" w:rsidRDefault="004D7A02" w:rsidP="004D7A02">
      <w:pPr>
        <w:jc w:val="center"/>
        <w:rPr>
          <w:szCs w:val="20"/>
        </w:rPr>
      </w:pPr>
    </w:p>
    <w:p w14:paraId="21594FF5" w14:textId="7A5D2232" w:rsidR="00580717" w:rsidRDefault="00580717" w:rsidP="004D7A02">
      <w:pPr>
        <w:jc w:val="center"/>
        <w:rPr>
          <w:szCs w:val="20"/>
        </w:rPr>
      </w:pPr>
    </w:p>
    <w:p w14:paraId="61F5E135" w14:textId="30CD90A3" w:rsidR="00580717" w:rsidRDefault="00580717" w:rsidP="004D7A02">
      <w:pPr>
        <w:jc w:val="center"/>
        <w:rPr>
          <w:szCs w:val="20"/>
        </w:rPr>
      </w:pPr>
    </w:p>
    <w:p w14:paraId="593283A5" w14:textId="01F14742" w:rsidR="00580717" w:rsidRDefault="00580717" w:rsidP="004D7A02">
      <w:pPr>
        <w:jc w:val="center"/>
        <w:rPr>
          <w:szCs w:val="20"/>
        </w:rPr>
      </w:pPr>
    </w:p>
    <w:p w14:paraId="20475B30" w14:textId="6C81FA5B" w:rsidR="00580717" w:rsidRDefault="00580717" w:rsidP="004D7A02">
      <w:pPr>
        <w:jc w:val="center"/>
        <w:rPr>
          <w:szCs w:val="20"/>
        </w:rPr>
      </w:pPr>
    </w:p>
    <w:p w14:paraId="516E758F" w14:textId="15A0DC92" w:rsidR="00580717" w:rsidRDefault="00580717" w:rsidP="004D7A02">
      <w:pPr>
        <w:jc w:val="center"/>
        <w:rPr>
          <w:szCs w:val="20"/>
        </w:rPr>
      </w:pPr>
    </w:p>
    <w:p w14:paraId="573A9CE9" w14:textId="7EA2889B" w:rsidR="00580717" w:rsidRDefault="00580717" w:rsidP="004D7A02">
      <w:pPr>
        <w:jc w:val="center"/>
        <w:rPr>
          <w:szCs w:val="20"/>
        </w:rPr>
      </w:pPr>
    </w:p>
    <w:p w14:paraId="3C5FAD14" w14:textId="3D7F9B07" w:rsidR="00580717" w:rsidRDefault="00580717" w:rsidP="004D7A02">
      <w:pPr>
        <w:jc w:val="center"/>
        <w:rPr>
          <w:szCs w:val="20"/>
        </w:rPr>
      </w:pPr>
    </w:p>
    <w:p w14:paraId="636B2F50" w14:textId="2202ECC0" w:rsidR="00580717" w:rsidRDefault="00580717" w:rsidP="004D7A02">
      <w:pPr>
        <w:jc w:val="center"/>
        <w:rPr>
          <w:szCs w:val="20"/>
        </w:rPr>
      </w:pPr>
    </w:p>
    <w:p w14:paraId="65414FAC" w14:textId="159A7618" w:rsidR="00580717" w:rsidRDefault="00580717" w:rsidP="004D7A02">
      <w:pPr>
        <w:jc w:val="center"/>
        <w:rPr>
          <w:szCs w:val="20"/>
        </w:rPr>
      </w:pPr>
    </w:p>
    <w:p w14:paraId="61B12CD1" w14:textId="65112D4F" w:rsidR="00580717" w:rsidRDefault="00580717" w:rsidP="004D7A02">
      <w:pPr>
        <w:jc w:val="center"/>
        <w:rPr>
          <w:szCs w:val="20"/>
        </w:rPr>
      </w:pPr>
    </w:p>
    <w:p w14:paraId="5F04124E" w14:textId="3A3F15AD" w:rsidR="00580717" w:rsidRDefault="00580717" w:rsidP="004D7A02">
      <w:pPr>
        <w:jc w:val="center"/>
        <w:rPr>
          <w:szCs w:val="20"/>
        </w:rPr>
      </w:pPr>
    </w:p>
    <w:p w14:paraId="212F516F" w14:textId="072F8517" w:rsidR="00580717" w:rsidRDefault="00580717" w:rsidP="004D7A02">
      <w:pPr>
        <w:jc w:val="center"/>
        <w:rPr>
          <w:szCs w:val="20"/>
        </w:rPr>
      </w:pPr>
    </w:p>
    <w:p w14:paraId="45117D0D" w14:textId="4AF73051" w:rsidR="00580717" w:rsidRDefault="00580717" w:rsidP="004D7A02">
      <w:pPr>
        <w:jc w:val="center"/>
        <w:rPr>
          <w:szCs w:val="20"/>
        </w:rPr>
      </w:pPr>
    </w:p>
    <w:p w14:paraId="0805700A" w14:textId="53A7F697" w:rsidR="00580717" w:rsidRDefault="00580717" w:rsidP="004D7A02">
      <w:pPr>
        <w:jc w:val="center"/>
        <w:rPr>
          <w:szCs w:val="20"/>
        </w:rPr>
      </w:pPr>
    </w:p>
    <w:p w14:paraId="6DABD937" w14:textId="77777777" w:rsidR="00580717" w:rsidRDefault="00580717" w:rsidP="004D7A02">
      <w:pPr>
        <w:jc w:val="center"/>
        <w:rPr>
          <w:szCs w:val="20"/>
        </w:rPr>
      </w:pPr>
    </w:p>
    <w:p w14:paraId="55884067" w14:textId="733D3460" w:rsidR="004D7A02" w:rsidRDefault="00580717" w:rsidP="004D7A02">
      <w:pPr>
        <w:jc w:val="center"/>
        <w:rPr>
          <w:szCs w:val="20"/>
        </w:rPr>
      </w:pPr>
      <w:r>
        <w:rPr>
          <w:noProof/>
          <w:szCs w:val="20"/>
        </w:rPr>
        <w:drawing>
          <wp:anchor distT="0" distB="0" distL="114300" distR="114300" simplePos="0" relativeHeight="251658240" behindDoc="0" locked="0" layoutInCell="1" allowOverlap="1" wp14:anchorId="0AD2D3DD" wp14:editId="284EBB9D">
            <wp:simplePos x="0" y="0"/>
            <wp:positionH relativeFrom="column">
              <wp:posOffset>868376</wp:posOffset>
            </wp:positionH>
            <wp:positionV relativeFrom="paragraph">
              <wp:posOffset>139065</wp:posOffset>
            </wp:positionV>
            <wp:extent cx="3429007" cy="3453391"/>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ot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7" cy="3453391"/>
                    </a:xfrm>
                    <a:prstGeom prst="rect">
                      <a:avLst/>
                    </a:prstGeom>
                  </pic:spPr>
                </pic:pic>
              </a:graphicData>
            </a:graphic>
            <wp14:sizeRelH relativeFrom="page">
              <wp14:pctWidth>0</wp14:pctWidth>
            </wp14:sizeRelH>
            <wp14:sizeRelV relativeFrom="page">
              <wp14:pctHeight>0</wp14:pctHeight>
            </wp14:sizeRelV>
          </wp:anchor>
        </w:drawing>
      </w:r>
    </w:p>
    <w:p w14:paraId="671B9B76" w14:textId="5E0B515D" w:rsidR="004D7A02" w:rsidRDefault="004D7A02" w:rsidP="004D7A02">
      <w:pPr>
        <w:jc w:val="center"/>
        <w:rPr>
          <w:szCs w:val="20"/>
        </w:rPr>
      </w:pPr>
    </w:p>
    <w:p w14:paraId="2927FB39" w14:textId="77777777" w:rsidR="004D7A02" w:rsidRDefault="004D7A02" w:rsidP="004D7A02">
      <w:pPr>
        <w:jc w:val="center"/>
        <w:rPr>
          <w:szCs w:val="20"/>
        </w:rPr>
      </w:pPr>
    </w:p>
    <w:p w14:paraId="7DDD8F1F" w14:textId="77777777" w:rsidR="004D7A02" w:rsidRDefault="004D7A02" w:rsidP="004D7A02">
      <w:pPr>
        <w:jc w:val="center"/>
        <w:rPr>
          <w:szCs w:val="20"/>
        </w:rPr>
      </w:pPr>
    </w:p>
    <w:p w14:paraId="37C89B2A" w14:textId="77777777" w:rsidR="004D7A02" w:rsidRDefault="004D7A02" w:rsidP="004D7A02">
      <w:pPr>
        <w:jc w:val="center"/>
        <w:rPr>
          <w:szCs w:val="20"/>
        </w:rPr>
      </w:pPr>
    </w:p>
    <w:p w14:paraId="25F55A53" w14:textId="77777777" w:rsidR="004D7A02" w:rsidRDefault="004D7A02" w:rsidP="004D7A02">
      <w:pPr>
        <w:jc w:val="center"/>
        <w:rPr>
          <w:szCs w:val="20"/>
        </w:rPr>
      </w:pPr>
    </w:p>
    <w:p w14:paraId="5096E13E" w14:textId="77777777" w:rsidR="004D7A02" w:rsidRDefault="004D7A02" w:rsidP="004D7A02">
      <w:pPr>
        <w:jc w:val="center"/>
        <w:rPr>
          <w:szCs w:val="20"/>
        </w:rPr>
      </w:pPr>
    </w:p>
    <w:p w14:paraId="474BDF1D" w14:textId="77777777" w:rsidR="004D7A02" w:rsidRDefault="004D7A02" w:rsidP="004D7A02">
      <w:pPr>
        <w:jc w:val="center"/>
        <w:rPr>
          <w:szCs w:val="20"/>
        </w:rPr>
      </w:pPr>
    </w:p>
    <w:p w14:paraId="44BB4256" w14:textId="77777777" w:rsidR="004D7A02" w:rsidRDefault="004D7A02" w:rsidP="004D7A02">
      <w:pPr>
        <w:jc w:val="center"/>
        <w:rPr>
          <w:szCs w:val="20"/>
        </w:rPr>
      </w:pPr>
    </w:p>
    <w:p w14:paraId="5EECBF2C" w14:textId="77777777" w:rsidR="004D7A02" w:rsidRDefault="004D7A02" w:rsidP="004D7A02">
      <w:pPr>
        <w:jc w:val="center"/>
        <w:rPr>
          <w:szCs w:val="20"/>
        </w:rPr>
      </w:pPr>
    </w:p>
    <w:p w14:paraId="3B6EE456" w14:textId="77777777" w:rsidR="004D7A02" w:rsidRDefault="004D7A02" w:rsidP="004D7A02">
      <w:pPr>
        <w:jc w:val="center"/>
        <w:rPr>
          <w:szCs w:val="20"/>
        </w:rPr>
      </w:pPr>
    </w:p>
    <w:bookmarkStart w:id="0" w:name="_Toc401905669" w:displacedByCustomXml="next"/>
    <w:sdt>
      <w:sdtPr>
        <w:rPr>
          <w:rFonts w:eastAsia="Times New Roman" w:cs="Times New Roman"/>
          <w:b w:val="0"/>
          <w:color w:val="auto"/>
          <w:sz w:val="18"/>
          <w:szCs w:val="24"/>
        </w:rPr>
        <w:id w:val="904730314"/>
        <w:docPartObj>
          <w:docPartGallery w:val="Table of Contents"/>
          <w:docPartUnique/>
        </w:docPartObj>
      </w:sdtPr>
      <w:sdtEndPr>
        <w:rPr>
          <w:bCs/>
          <w:color w:val="004481"/>
        </w:rPr>
      </w:sdtEndPr>
      <w:sdtContent>
        <w:p w14:paraId="30ECDFB7" w14:textId="697079A0" w:rsidR="005C1CCB" w:rsidRPr="00CB0633" w:rsidRDefault="005C1CCB">
          <w:pPr>
            <w:pStyle w:val="Kopvaninhoudsopgave"/>
            <w:rPr>
              <w:color w:val="004498"/>
              <w:sz w:val="18"/>
            </w:rPr>
          </w:pPr>
          <w:r w:rsidRPr="00CB0633">
            <w:rPr>
              <w:color w:val="004498"/>
              <w:sz w:val="18"/>
            </w:rPr>
            <w:t>Inhoud</w:t>
          </w:r>
        </w:p>
        <w:p w14:paraId="156189D7" w14:textId="53C01DCE" w:rsidR="00CB0633" w:rsidRDefault="00665A9C">
          <w:pPr>
            <w:pStyle w:val="Inhopg1"/>
            <w:rPr>
              <w:rFonts w:asciiTheme="minorHAnsi" w:eastAsiaTheme="minorEastAsia" w:hAnsiTheme="minorHAnsi" w:cstheme="minorBidi"/>
              <w:noProof/>
              <w:color w:val="auto"/>
              <w:sz w:val="22"/>
              <w:szCs w:val="22"/>
            </w:rPr>
          </w:pPr>
          <w:r w:rsidRPr="00CB0633">
            <w:rPr>
              <w:b/>
              <w:bCs/>
              <w:color w:val="004498"/>
            </w:rPr>
            <w:fldChar w:fldCharType="begin"/>
          </w:r>
          <w:r w:rsidRPr="00CB0633">
            <w:rPr>
              <w:b/>
              <w:bCs/>
              <w:color w:val="004498"/>
            </w:rPr>
            <w:instrText xml:space="preserve"> TOC \o "1-3" \h \z \u </w:instrText>
          </w:r>
          <w:r w:rsidRPr="00CB0633">
            <w:rPr>
              <w:b/>
              <w:bCs/>
              <w:color w:val="004498"/>
            </w:rPr>
            <w:fldChar w:fldCharType="separate"/>
          </w:r>
          <w:hyperlink w:anchor="_Toc68873961" w:history="1">
            <w:r w:rsidR="00CB0633" w:rsidRPr="00BD55CA">
              <w:rPr>
                <w:rStyle w:val="Hyperlink"/>
                <w:noProof/>
              </w:rPr>
              <w:t>1. Inleiding</w:t>
            </w:r>
            <w:r w:rsidR="00CB0633">
              <w:rPr>
                <w:noProof/>
                <w:webHidden/>
              </w:rPr>
              <w:tab/>
            </w:r>
            <w:r w:rsidR="00CB0633">
              <w:rPr>
                <w:noProof/>
                <w:webHidden/>
              </w:rPr>
              <w:fldChar w:fldCharType="begin"/>
            </w:r>
            <w:r w:rsidR="00CB0633">
              <w:rPr>
                <w:noProof/>
                <w:webHidden/>
              </w:rPr>
              <w:instrText xml:space="preserve"> PAGEREF _Toc68873961 \h </w:instrText>
            </w:r>
            <w:r w:rsidR="00CB0633">
              <w:rPr>
                <w:noProof/>
                <w:webHidden/>
              </w:rPr>
            </w:r>
            <w:r w:rsidR="00CB0633">
              <w:rPr>
                <w:noProof/>
                <w:webHidden/>
              </w:rPr>
              <w:fldChar w:fldCharType="separate"/>
            </w:r>
            <w:r w:rsidR="00CB0633">
              <w:rPr>
                <w:noProof/>
                <w:webHidden/>
              </w:rPr>
              <w:t>4</w:t>
            </w:r>
            <w:r w:rsidR="00CB0633">
              <w:rPr>
                <w:noProof/>
                <w:webHidden/>
              </w:rPr>
              <w:fldChar w:fldCharType="end"/>
            </w:r>
          </w:hyperlink>
        </w:p>
        <w:p w14:paraId="59F1BD2B" w14:textId="54BB3F64" w:rsidR="00CB0633" w:rsidRDefault="0032095F">
          <w:pPr>
            <w:pStyle w:val="Inhopg1"/>
            <w:rPr>
              <w:rFonts w:asciiTheme="minorHAnsi" w:eastAsiaTheme="minorEastAsia" w:hAnsiTheme="minorHAnsi" w:cstheme="minorBidi"/>
              <w:noProof/>
              <w:color w:val="auto"/>
              <w:sz w:val="22"/>
              <w:szCs w:val="22"/>
            </w:rPr>
          </w:pPr>
          <w:hyperlink w:anchor="_Toc68873962" w:history="1">
            <w:r w:rsidR="00CB0633" w:rsidRPr="00BD55CA">
              <w:rPr>
                <w:rStyle w:val="Hyperlink"/>
                <w:noProof/>
              </w:rPr>
              <w:t>2. Hoe houden we zicht op de Veiligheid?</w:t>
            </w:r>
            <w:r w:rsidR="00CB0633">
              <w:rPr>
                <w:noProof/>
                <w:webHidden/>
              </w:rPr>
              <w:tab/>
            </w:r>
            <w:r w:rsidR="00CB0633">
              <w:rPr>
                <w:noProof/>
                <w:webHidden/>
              </w:rPr>
              <w:fldChar w:fldCharType="begin"/>
            </w:r>
            <w:r w:rsidR="00CB0633">
              <w:rPr>
                <w:noProof/>
                <w:webHidden/>
              </w:rPr>
              <w:instrText xml:space="preserve"> PAGEREF _Toc68873962 \h </w:instrText>
            </w:r>
            <w:r w:rsidR="00CB0633">
              <w:rPr>
                <w:noProof/>
                <w:webHidden/>
              </w:rPr>
            </w:r>
            <w:r w:rsidR="00CB0633">
              <w:rPr>
                <w:noProof/>
                <w:webHidden/>
              </w:rPr>
              <w:fldChar w:fldCharType="separate"/>
            </w:r>
            <w:r w:rsidR="00CB0633">
              <w:rPr>
                <w:noProof/>
                <w:webHidden/>
              </w:rPr>
              <w:t>5</w:t>
            </w:r>
            <w:r w:rsidR="00CB0633">
              <w:rPr>
                <w:noProof/>
                <w:webHidden/>
              </w:rPr>
              <w:fldChar w:fldCharType="end"/>
            </w:r>
          </w:hyperlink>
        </w:p>
        <w:p w14:paraId="29F30013" w14:textId="39FD52E3" w:rsidR="00CB0633" w:rsidRDefault="0032095F">
          <w:pPr>
            <w:pStyle w:val="Inhopg1"/>
            <w:rPr>
              <w:rFonts w:asciiTheme="minorHAnsi" w:eastAsiaTheme="minorEastAsia" w:hAnsiTheme="minorHAnsi" w:cstheme="minorBidi"/>
              <w:noProof/>
              <w:color w:val="auto"/>
              <w:sz w:val="22"/>
              <w:szCs w:val="22"/>
            </w:rPr>
          </w:pPr>
          <w:hyperlink w:anchor="_Toc68873963" w:history="1">
            <w:r w:rsidR="00CB0633" w:rsidRPr="00BD55CA">
              <w:rPr>
                <w:rStyle w:val="Hyperlink"/>
                <w:noProof/>
              </w:rPr>
              <w:t>3. Wat doen we om voor sociale veiligheid te zorgen?</w:t>
            </w:r>
            <w:r w:rsidR="00CB0633">
              <w:rPr>
                <w:noProof/>
                <w:webHidden/>
              </w:rPr>
              <w:tab/>
            </w:r>
            <w:r w:rsidR="00CB0633">
              <w:rPr>
                <w:noProof/>
                <w:webHidden/>
              </w:rPr>
              <w:fldChar w:fldCharType="begin"/>
            </w:r>
            <w:r w:rsidR="00CB0633">
              <w:rPr>
                <w:noProof/>
                <w:webHidden/>
              </w:rPr>
              <w:instrText xml:space="preserve"> PAGEREF _Toc68873963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6A56B07E" w14:textId="4D32C6DF" w:rsidR="00CB0633" w:rsidRDefault="0032095F">
          <w:pPr>
            <w:pStyle w:val="Inhopg2"/>
            <w:rPr>
              <w:rFonts w:asciiTheme="minorHAnsi" w:eastAsiaTheme="minorEastAsia" w:hAnsiTheme="minorHAnsi" w:cstheme="minorBidi"/>
              <w:noProof/>
              <w:color w:val="auto"/>
              <w:sz w:val="22"/>
              <w:szCs w:val="22"/>
            </w:rPr>
          </w:pPr>
          <w:hyperlink w:anchor="_Toc68873964" w:history="1">
            <w:r w:rsidR="00CB0633" w:rsidRPr="00BD55CA">
              <w:rPr>
                <w:rStyle w:val="Hyperlink"/>
                <w:noProof/>
              </w:rPr>
              <w:t>3.1 Positief pedagogisch klimaat</w:t>
            </w:r>
            <w:r w:rsidR="00CB0633">
              <w:rPr>
                <w:noProof/>
                <w:webHidden/>
              </w:rPr>
              <w:tab/>
            </w:r>
            <w:r w:rsidR="00CB0633">
              <w:rPr>
                <w:noProof/>
                <w:webHidden/>
              </w:rPr>
              <w:fldChar w:fldCharType="begin"/>
            </w:r>
            <w:r w:rsidR="00CB0633">
              <w:rPr>
                <w:noProof/>
                <w:webHidden/>
              </w:rPr>
              <w:instrText xml:space="preserve"> PAGEREF _Toc68873964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1ABDB894" w14:textId="4318600B" w:rsidR="00CB0633" w:rsidRDefault="0032095F">
          <w:pPr>
            <w:pStyle w:val="Inhopg2"/>
            <w:rPr>
              <w:rFonts w:asciiTheme="minorHAnsi" w:eastAsiaTheme="minorEastAsia" w:hAnsiTheme="minorHAnsi" w:cstheme="minorBidi"/>
              <w:noProof/>
              <w:color w:val="auto"/>
              <w:sz w:val="22"/>
              <w:szCs w:val="22"/>
            </w:rPr>
          </w:pPr>
          <w:hyperlink w:anchor="_Toc68873965" w:history="1">
            <w:r w:rsidR="00CB0633" w:rsidRPr="00BD55CA">
              <w:rPr>
                <w:rStyle w:val="Hyperlink"/>
                <w:noProof/>
              </w:rPr>
              <w:t>3.2 Preventieve activiteiten en programma’s in de school</w:t>
            </w:r>
            <w:r w:rsidR="00CB0633">
              <w:rPr>
                <w:noProof/>
                <w:webHidden/>
              </w:rPr>
              <w:tab/>
            </w:r>
            <w:r w:rsidR="00CB0633">
              <w:rPr>
                <w:noProof/>
                <w:webHidden/>
              </w:rPr>
              <w:fldChar w:fldCharType="begin"/>
            </w:r>
            <w:r w:rsidR="00CB0633">
              <w:rPr>
                <w:noProof/>
                <w:webHidden/>
              </w:rPr>
              <w:instrText xml:space="preserve"> PAGEREF _Toc68873965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7B5EC155" w14:textId="1F166599" w:rsidR="00CB0633" w:rsidRDefault="0032095F">
          <w:pPr>
            <w:pStyle w:val="Inhopg3"/>
            <w:rPr>
              <w:rFonts w:asciiTheme="minorHAnsi" w:eastAsiaTheme="minorEastAsia" w:hAnsiTheme="minorHAnsi" w:cstheme="minorBidi"/>
              <w:noProof/>
              <w:color w:val="auto"/>
              <w:sz w:val="22"/>
              <w:szCs w:val="22"/>
            </w:rPr>
          </w:pPr>
          <w:hyperlink w:anchor="_Toc68873966" w:history="1">
            <w:r w:rsidR="00CB0633" w:rsidRPr="00BD55CA">
              <w:rPr>
                <w:rStyle w:val="Hyperlink"/>
                <w:noProof/>
              </w:rPr>
              <w:t>3.2.1 Ontwikkelen sociale vaardigheden</w:t>
            </w:r>
            <w:r w:rsidR="00CB0633">
              <w:rPr>
                <w:noProof/>
                <w:webHidden/>
              </w:rPr>
              <w:tab/>
            </w:r>
            <w:r w:rsidR="00CB0633">
              <w:rPr>
                <w:noProof/>
                <w:webHidden/>
              </w:rPr>
              <w:fldChar w:fldCharType="begin"/>
            </w:r>
            <w:r w:rsidR="00CB0633">
              <w:rPr>
                <w:noProof/>
                <w:webHidden/>
              </w:rPr>
              <w:instrText xml:space="preserve"> PAGEREF _Toc68873966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7D2BC33A" w14:textId="7590B8E3" w:rsidR="00CB0633" w:rsidRDefault="0032095F">
          <w:pPr>
            <w:pStyle w:val="Inhopg3"/>
            <w:rPr>
              <w:rFonts w:asciiTheme="minorHAnsi" w:eastAsiaTheme="minorEastAsia" w:hAnsiTheme="minorHAnsi" w:cstheme="minorBidi"/>
              <w:noProof/>
              <w:color w:val="auto"/>
              <w:sz w:val="22"/>
              <w:szCs w:val="22"/>
            </w:rPr>
          </w:pPr>
          <w:hyperlink w:anchor="_Toc68873967" w:history="1">
            <w:r w:rsidR="00CB0633" w:rsidRPr="00BD55CA">
              <w:rPr>
                <w:rStyle w:val="Hyperlink"/>
                <w:noProof/>
              </w:rPr>
              <w:t>3.2.2 Voorkomen pestgedrag</w:t>
            </w:r>
            <w:r w:rsidR="00CB0633">
              <w:rPr>
                <w:noProof/>
                <w:webHidden/>
              </w:rPr>
              <w:tab/>
            </w:r>
            <w:r w:rsidR="00CB0633">
              <w:rPr>
                <w:noProof/>
                <w:webHidden/>
              </w:rPr>
              <w:fldChar w:fldCharType="begin"/>
            </w:r>
            <w:r w:rsidR="00CB0633">
              <w:rPr>
                <w:noProof/>
                <w:webHidden/>
              </w:rPr>
              <w:instrText xml:space="preserve"> PAGEREF _Toc68873967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12ED70E6" w14:textId="7A0F8ED9" w:rsidR="00CB0633" w:rsidRDefault="0032095F">
          <w:pPr>
            <w:pStyle w:val="Inhopg3"/>
            <w:rPr>
              <w:rFonts w:asciiTheme="minorHAnsi" w:eastAsiaTheme="minorEastAsia" w:hAnsiTheme="minorHAnsi" w:cstheme="minorBidi"/>
              <w:noProof/>
              <w:color w:val="auto"/>
              <w:sz w:val="22"/>
              <w:szCs w:val="22"/>
            </w:rPr>
          </w:pPr>
          <w:hyperlink w:anchor="_Toc68873968" w:history="1">
            <w:r w:rsidR="00CB0633" w:rsidRPr="00BD55CA">
              <w:rPr>
                <w:rStyle w:val="Hyperlink"/>
                <w:noProof/>
              </w:rPr>
              <w:t>3.2.3 Afspraken rond ICT-gebruik en sociale media</w:t>
            </w:r>
            <w:r w:rsidR="00CB0633">
              <w:rPr>
                <w:noProof/>
                <w:webHidden/>
              </w:rPr>
              <w:tab/>
            </w:r>
            <w:r w:rsidR="00CB0633">
              <w:rPr>
                <w:noProof/>
                <w:webHidden/>
              </w:rPr>
              <w:fldChar w:fldCharType="begin"/>
            </w:r>
            <w:r w:rsidR="00CB0633">
              <w:rPr>
                <w:noProof/>
                <w:webHidden/>
              </w:rPr>
              <w:instrText xml:space="preserve"> PAGEREF _Toc68873968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3A10DF87" w14:textId="13DBA814" w:rsidR="00CB0633" w:rsidRDefault="0032095F">
          <w:pPr>
            <w:pStyle w:val="Inhopg3"/>
            <w:rPr>
              <w:rFonts w:asciiTheme="minorHAnsi" w:eastAsiaTheme="minorEastAsia" w:hAnsiTheme="minorHAnsi" w:cstheme="minorBidi"/>
              <w:noProof/>
              <w:color w:val="auto"/>
              <w:sz w:val="22"/>
              <w:szCs w:val="22"/>
            </w:rPr>
          </w:pPr>
          <w:hyperlink w:anchor="_Toc68873969" w:history="1">
            <w:r w:rsidR="00CB0633" w:rsidRPr="00BD55CA">
              <w:rPr>
                <w:rStyle w:val="Hyperlink"/>
                <w:noProof/>
              </w:rPr>
              <w:t>3.2.4 Hantering meldcode kindermishandeling en huiselijk geweld</w:t>
            </w:r>
            <w:r w:rsidR="00CB0633">
              <w:rPr>
                <w:noProof/>
                <w:webHidden/>
              </w:rPr>
              <w:tab/>
            </w:r>
            <w:r w:rsidR="00CB0633">
              <w:rPr>
                <w:noProof/>
                <w:webHidden/>
              </w:rPr>
              <w:fldChar w:fldCharType="begin"/>
            </w:r>
            <w:r w:rsidR="00CB0633">
              <w:rPr>
                <w:noProof/>
                <w:webHidden/>
              </w:rPr>
              <w:instrText xml:space="preserve"> PAGEREF _Toc68873969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345C0BD2" w14:textId="3BDEC517" w:rsidR="00CB0633" w:rsidRDefault="0032095F">
          <w:pPr>
            <w:pStyle w:val="Inhopg3"/>
            <w:rPr>
              <w:rFonts w:asciiTheme="minorHAnsi" w:eastAsiaTheme="minorEastAsia" w:hAnsiTheme="minorHAnsi" w:cstheme="minorBidi"/>
              <w:noProof/>
              <w:color w:val="auto"/>
              <w:sz w:val="22"/>
              <w:szCs w:val="22"/>
            </w:rPr>
          </w:pPr>
          <w:hyperlink w:anchor="_Toc68873970" w:history="1">
            <w:r w:rsidR="00CB0633" w:rsidRPr="00BD55CA">
              <w:rPr>
                <w:rStyle w:val="Hyperlink"/>
                <w:noProof/>
              </w:rPr>
              <w:t>3.2.5 Handreikingen omgang met ouders in echtscheidingssituaties</w:t>
            </w:r>
            <w:r w:rsidR="00CB0633">
              <w:rPr>
                <w:noProof/>
                <w:webHidden/>
              </w:rPr>
              <w:tab/>
            </w:r>
            <w:r w:rsidR="00CB0633">
              <w:rPr>
                <w:noProof/>
                <w:webHidden/>
              </w:rPr>
              <w:fldChar w:fldCharType="begin"/>
            </w:r>
            <w:r w:rsidR="00CB0633">
              <w:rPr>
                <w:noProof/>
                <w:webHidden/>
              </w:rPr>
              <w:instrText xml:space="preserve"> PAGEREF _Toc68873970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4A3E3F98" w14:textId="5F33C0AC" w:rsidR="00CB0633" w:rsidRDefault="0032095F">
          <w:pPr>
            <w:pStyle w:val="Inhopg2"/>
            <w:rPr>
              <w:rFonts w:asciiTheme="minorHAnsi" w:eastAsiaTheme="minorEastAsia" w:hAnsiTheme="minorHAnsi" w:cstheme="minorBidi"/>
              <w:noProof/>
              <w:color w:val="auto"/>
              <w:sz w:val="22"/>
              <w:szCs w:val="22"/>
            </w:rPr>
          </w:pPr>
          <w:hyperlink w:anchor="_Toc68873971" w:history="1">
            <w:r w:rsidR="00CB0633" w:rsidRPr="00BD55CA">
              <w:rPr>
                <w:rStyle w:val="Hyperlink"/>
                <w:noProof/>
              </w:rPr>
              <w:t>3.3 Ontwikkeling vaardigheden personeel</w:t>
            </w:r>
            <w:r w:rsidR="00CB0633">
              <w:rPr>
                <w:noProof/>
                <w:webHidden/>
              </w:rPr>
              <w:tab/>
            </w:r>
            <w:r w:rsidR="00CB0633">
              <w:rPr>
                <w:noProof/>
                <w:webHidden/>
              </w:rPr>
              <w:fldChar w:fldCharType="begin"/>
            </w:r>
            <w:r w:rsidR="00CB0633">
              <w:rPr>
                <w:noProof/>
                <w:webHidden/>
              </w:rPr>
              <w:instrText xml:space="preserve"> PAGEREF _Toc68873971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511A8EEC" w14:textId="28FFA53A" w:rsidR="00CB0633" w:rsidRDefault="0032095F">
          <w:pPr>
            <w:pStyle w:val="Inhopg1"/>
            <w:rPr>
              <w:rFonts w:asciiTheme="minorHAnsi" w:eastAsiaTheme="minorEastAsia" w:hAnsiTheme="minorHAnsi" w:cstheme="minorBidi"/>
              <w:noProof/>
              <w:color w:val="auto"/>
              <w:sz w:val="22"/>
              <w:szCs w:val="22"/>
            </w:rPr>
          </w:pPr>
          <w:hyperlink w:anchor="_Toc68873972" w:history="1">
            <w:r w:rsidR="00CB0633" w:rsidRPr="00BD55CA">
              <w:rPr>
                <w:rStyle w:val="Hyperlink"/>
                <w:noProof/>
              </w:rPr>
              <w:t>3.4 Gezondheid en school</w:t>
            </w:r>
            <w:r w:rsidR="00CB0633">
              <w:rPr>
                <w:noProof/>
                <w:webHidden/>
              </w:rPr>
              <w:tab/>
            </w:r>
            <w:r w:rsidR="00CB0633">
              <w:rPr>
                <w:noProof/>
                <w:webHidden/>
              </w:rPr>
              <w:fldChar w:fldCharType="begin"/>
            </w:r>
            <w:r w:rsidR="00CB0633">
              <w:rPr>
                <w:noProof/>
                <w:webHidden/>
              </w:rPr>
              <w:instrText xml:space="preserve"> PAGEREF _Toc68873972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02E9D25F" w14:textId="190C5FB5" w:rsidR="00CB0633" w:rsidRDefault="0032095F">
          <w:pPr>
            <w:pStyle w:val="Inhopg3"/>
            <w:rPr>
              <w:rFonts w:asciiTheme="minorHAnsi" w:eastAsiaTheme="minorEastAsia" w:hAnsiTheme="minorHAnsi" w:cstheme="minorBidi"/>
              <w:noProof/>
              <w:color w:val="auto"/>
              <w:sz w:val="22"/>
              <w:szCs w:val="22"/>
            </w:rPr>
          </w:pPr>
          <w:hyperlink w:anchor="_Toc68873973" w:history="1">
            <w:r w:rsidR="00CB0633" w:rsidRPr="00BD55CA">
              <w:rPr>
                <w:rStyle w:val="Hyperlink"/>
                <w:noProof/>
              </w:rPr>
              <w:t>3.4.1 Gezond gedrag binnen het lesprogramma</w:t>
            </w:r>
            <w:r w:rsidR="00CB0633">
              <w:rPr>
                <w:noProof/>
                <w:webHidden/>
              </w:rPr>
              <w:tab/>
            </w:r>
            <w:r w:rsidR="00CB0633">
              <w:rPr>
                <w:noProof/>
                <w:webHidden/>
              </w:rPr>
              <w:fldChar w:fldCharType="begin"/>
            </w:r>
            <w:r w:rsidR="00CB0633">
              <w:rPr>
                <w:noProof/>
                <w:webHidden/>
              </w:rPr>
              <w:instrText xml:space="preserve"> PAGEREF _Toc68873973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5F3849CC" w14:textId="04FB46BB" w:rsidR="00CB0633" w:rsidRDefault="0032095F">
          <w:pPr>
            <w:pStyle w:val="Inhopg3"/>
            <w:rPr>
              <w:rFonts w:asciiTheme="minorHAnsi" w:eastAsiaTheme="minorEastAsia" w:hAnsiTheme="minorHAnsi" w:cstheme="minorBidi"/>
              <w:noProof/>
              <w:color w:val="auto"/>
              <w:sz w:val="22"/>
              <w:szCs w:val="22"/>
            </w:rPr>
          </w:pPr>
          <w:hyperlink w:anchor="_Toc68873974" w:history="1">
            <w:r w:rsidR="00CB0633" w:rsidRPr="00BD55CA">
              <w:rPr>
                <w:rStyle w:val="Hyperlink"/>
                <w:noProof/>
              </w:rPr>
              <w:t>3.4.2 De school en het schoolplein rookvrij</w:t>
            </w:r>
            <w:r w:rsidR="00CB0633">
              <w:rPr>
                <w:noProof/>
                <w:webHidden/>
              </w:rPr>
              <w:tab/>
            </w:r>
            <w:r w:rsidR="00CB0633">
              <w:rPr>
                <w:noProof/>
                <w:webHidden/>
              </w:rPr>
              <w:fldChar w:fldCharType="begin"/>
            </w:r>
            <w:r w:rsidR="00CB0633">
              <w:rPr>
                <w:noProof/>
                <w:webHidden/>
              </w:rPr>
              <w:instrText xml:space="preserve"> PAGEREF _Toc68873974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0D73F54D" w14:textId="64BC5CB2" w:rsidR="00CB0633" w:rsidRDefault="0032095F">
          <w:pPr>
            <w:pStyle w:val="Inhopg3"/>
            <w:rPr>
              <w:rFonts w:asciiTheme="minorHAnsi" w:eastAsiaTheme="minorEastAsia" w:hAnsiTheme="minorHAnsi" w:cstheme="minorBidi"/>
              <w:noProof/>
              <w:color w:val="auto"/>
              <w:sz w:val="22"/>
              <w:szCs w:val="22"/>
            </w:rPr>
          </w:pPr>
          <w:hyperlink w:anchor="_Toc68873975" w:history="1">
            <w:r w:rsidR="00CB0633" w:rsidRPr="00BD55CA">
              <w:rPr>
                <w:rStyle w:val="Hyperlink"/>
                <w:noProof/>
              </w:rPr>
              <w:t>3.4.3 Medisch handelen op school</w:t>
            </w:r>
            <w:r w:rsidR="00CB0633">
              <w:rPr>
                <w:noProof/>
                <w:webHidden/>
              </w:rPr>
              <w:tab/>
            </w:r>
            <w:r w:rsidR="00CB0633">
              <w:rPr>
                <w:noProof/>
                <w:webHidden/>
              </w:rPr>
              <w:fldChar w:fldCharType="begin"/>
            </w:r>
            <w:r w:rsidR="00CB0633">
              <w:rPr>
                <w:noProof/>
                <w:webHidden/>
              </w:rPr>
              <w:instrText xml:space="preserve"> PAGEREF _Toc68873975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34963B74" w14:textId="42556718" w:rsidR="00CB0633" w:rsidRDefault="0032095F">
          <w:pPr>
            <w:pStyle w:val="Inhopg2"/>
            <w:rPr>
              <w:rFonts w:asciiTheme="minorHAnsi" w:eastAsiaTheme="minorEastAsia" w:hAnsiTheme="minorHAnsi" w:cstheme="minorBidi"/>
              <w:noProof/>
              <w:color w:val="auto"/>
              <w:sz w:val="22"/>
              <w:szCs w:val="22"/>
            </w:rPr>
          </w:pPr>
          <w:hyperlink w:anchor="_Toc68873976" w:history="1">
            <w:r w:rsidR="00CB0633" w:rsidRPr="00BD55CA">
              <w:rPr>
                <w:rStyle w:val="Hyperlink"/>
                <w:noProof/>
              </w:rPr>
              <w:t>3.5 Omgaan met privacy leerlinggegevens</w:t>
            </w:r>
            <w:r w:rsidR="00CB0633">
              <w:rPr>
                <w:noProof/>
                <w:webHidden/>
              </w:rPr>
              <w:tab/>
            </w:r>
            <w:r w:rsidR="00CB0633">
              <w:rPr>
                <w:noProof/>
                <w:webHidden/>
              </w:rPr>
              <w:fldChar w:fldCharType="begin"/>
            </w:r>
            <w:r w:rsidR="00CB0633">
              <w:rPr>
                <w:noProof/>
                <w:webHidden/>
              </w:rPr>
              <w:instrText xml:space="preserve"> PAGEREF _Toc68873976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027398A0" w14:textId="4F08A540" w:rsidR="00CB0633" w:rsidRDefault="0032095F">
          <w:pPr>
            <w:pStyle w:val="Inhopg1"/>
            <w:rPr>
              <w:rFonts w:asciiTheme="minorHAnsi" w:eastAsiaTheme="minorEastAsia" w:hAnsiTheme="minorHAnsi" w:cstheme="minorBidi"/>
              <w:noProof/>
              <w:color w:val="auto"/>
              <w:sz w:val="22"/>
              <w:szCs w:val="22"/>
            </w:rPr>
          </w:pPr>
          <w:hyperlink w:anchor="_Toc68873977" w:history="1">
            <w:r w:rsidR="00CB0633" w:rsidRPr="00BD55CA">
              <w:rPr>
                <w:rStyle w:val="Hyperlink"/>
                <w:noProof/>
              </w:rPr>
              <w:t>4. Wat doen we om voor fysieke/ruimtelijke veiligheid te zorgen?</w:t>
            </w:r>
            <w:r w:rsidR="00CB0633">
              <w:rPr>
                <w:noProof/>
                <w:webHidden/>
              </w:rPr>
              <w:tab/>
            </w:r>
            <w:r w:rsidR="00CB0633">
              <w:rPr>
                <w:noProof/>
                <w:webHidden/>
              </w:rPr>
              <w:fldChar w:fldCharType="begin"/>
            </w:r>
            <w:r w:rsidR="00CB0633">
              <w:rPr>
                <w:noProof/>
                <w:webHidden/>
              </w:rPr>
              <w:instrText xml:space="preserve"> PAGEREF _Toc68873977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27B2F08B" w14:textId="40D5FAB7" w:rsidR="00CB0633" w:rsidRDefault="0032095F">
          <w:pPr>
            <w:pStyle w:val="Inhopg2"/>
            <w:rPr>
              <w:rFonts w:asciiTheme="minorHAnsi" w:eastAsiaTheme="minorEastAsia" w:hAnsiTheme="minorHAnsi" w:cstheme="minorBidi"/>
              <w:noProof/>
              <w:color w:val="auto"/>
              <w:sz w:val="22"/>
              <w:szCs w:val="22"/>
            </w:rPr>
          </w:pPr>
          <w:hyperlink w:anchor="_Toc68873978" w:history="1">
            <w:r w:rsidR="00CB0633" w:rsidRPr="00BD55CA">
              <w:rPr>
                <w:rStyle w:val="Hyperlink"/>
                <w:noProof/>
              </w:rPr>
              <w:t>4.1 Gebouw en veiligheid</w:t>
            </w:r>
            <w:r w:rsidR="00CB0633">
              <w:rPr>
                <w:noProof/>
                <w:webHidden/>
              </w:rPr>
              <w:tab/>
            </w:r>
            <w:r w:rsidR="00CB0633">
              <w:rPr>
                <w:noProof/>
                <w:webHidden/>
              </w:rPr>
              <w:fldChar w:fldCharType="begin"/>
            </w:r>
            <w:r w:rsidR="00CB0633">
              <w:rPr>
                <w:noProof/>
                <w:webHidden/>
              </w:rPr>
              <w:instrText xml:space="preserve"> PAGEREF _Toc68873978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16C2C3BE" w14:textId="79F663B9" w:rsidR="00CB0633" w:rsidRDefault="0032095F">
          <w:pPr>
            <w:pStyle w:val="Inhopg3"/>
            <w:rPr>
              <w:rFonts w:asciiTheme="minorHAnsi" w:eastAsiaTheme="minorEastAsia" w:hAnsiTheme="minorHAnsi" w:cstheme="minorBidi"/>
              <w:noProof/>
              <w:color w:val="auto"/>
              <w:sz w:val="22"/>
              <w:szCs w:val="22"/>
            </w:rPr>
          </w:pPr>
          <w:hyperlink w:anchor="_Toc68873979" w:history="1">
            <w:r w:rsidR="00CB0633" w:rsidRPr="00BD55CA">
              <w:rPr>
                <w:rStyle w:val="Hyperlink"/>
                <w:noProof/>
              </w:rPr>
              <w:t>4.1.1 Bouwtechnisch veiligheid</w:t>
            </w:r>
            <w:r w:rsidR="00CB0633">
              <w:rPr>
                <w:noProof/>
                <w:webHidden/>
              </w:rPr>
              <w:tab/>
            </w:r>
            <w:r w:rsidR="00CB0633">
              <w:rPr>
                <w:noProof/>
                <w:webHidden/>
              </w:rPr>
              <w:fldChar w:fldCharType="begin"/>
            </w:r>
            <w:r w:rsidR="00CB0633">
              <w:rPr>
                <w:noProof/>
                <w:webHidden/>
              </w:rPr>
              <w:instrText xml:space="preserve"> PAGEREF _Toc68873979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48DBFFD4" w14:textId="594BFD37" w:rsidR="00CB0633" w:rsidRDefault="0032095F">
          <w:pPr>
            <w:pStyle w:val="Inhopg3"/>
            <w:rPr>
              <w:rFonts w:asciiTheme="minorHAnsi" w:eastAsiaTheme="minorEastAsia" w:hAnsiTheme="minorHAnsi" w:cstheme="minorBidi"/>
              <w:noProof/>
              <w:color w:val="auto"/>
              <w:sz w:val="22"/>
              <w:szCs w:val="22"/>
            </w:rPr>
          </w:pPr>
          <w:hyperlink w:anchor="_Toc68873980" w:history="1">
            <w:r w:rsidR="00CB0633" w:rsidRPr="00BD55CA">
              <w:rPr>
                <w:rStyle w:val="Hyperlink"/>
                <w:noProof/>
              </w:rPr>
              <w:t>4.1.2 Brandveiligheid</w:t>
            </w:r>
            <w:r w:rsidR="00CB0633">
              <w:rPr>
                <w:noProof/>
                <w:webHidden/>
              </w:rPr>
              <w:tab/>
            </w:r>
            <w:r w:rsidR="00CB0633">
              <w:rPr>
                <w:noProof/>
                <w:webHidden/>
              </w:rPr>
              <w:fldChar w:fldCharType="begin"/>
            </w:r>
            <w:r w:rsidR="00CB0633">
              <w:rPr>
                <w:noProof/>
                <w:webHidden/>
              </w:rPr>
              <w:instrText xml:space="preserve"> PAGEREF _Toc68873980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3AF23D82" w14:textId="3D26B0BB" w:rsidR="00CB0633" w:rsidRDefault="0032095F">
          <w:pPr>
            <w:pStyle w:val="Inhopg3"/>
            <w:rPr>
              <w:rFonts w:asciiTheme="minorHAnsi" w:eastAsiaTheme="minorEastAsia" w:hAnsiTheme="minorHAnsi" w:cstheme="minorBidi"/>
              <w:noProof/>
              <w:color w:val="auto"/>
              <w:sz w:val="22"/>
              <w:szCs w:val="22"/>
            </w:rPr>
          </w:pPr>
          <w:hyperlink w:anchor="_Toc68873981" w:history="1">
            <w:r w:rsidR="00CB0633" w:rsidRPr="00BD55CA">
              <w:rPr>
                <w:rStyle w:val="Hyperlink"/>
                <w:noProof/>
              </w:rPr>
              <w:t>4.1.3 Veiligheid speeltoestellen en inventaris</w:t>
            </w:r>
            <w:r w:rsidR="00CB0633">
              <w:rPr>
                <w:noProof/>
                <w:webHidden/>
              </w:rPr>
              <w:tab/>
            </w:r>
            <w:r w:rsidR="00CB0633">
              <w:rPr>
                <w:noProof/>
                <w:webHidden/>
              </w:rPr>
              <w:fldChar w:fldCharType="begin"/>
            </w:r>
            <w:r w:rsidR="00CB0633">
              <w:rPr>
                <w:noProof/>
                <w:webHidden/>
              </w:rPr>
              <w:instrText xml:space="preserve"> PAGEREF _Toc68873981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7A2E87BA" w14:textId="508F7937" w:rsidR="00CB0633" w:rsidRDefault="0032095F">
          <w:pPr>
            <w:pStyle w:val="Inhopg2"/>
            <w:rPr>
              <w:rFonts w:asciiTheme="minorHAnsi" w:eastAsiaTheme="minorEastAsia" w:hAnsiTheme="minorHAnsi" w:cstheme="minorBidi"/>
              <w:noProof/>
              <w:color w:val="auto"/>
              <w:sz w:val="22"/>
              <w:szCs w:val="22"/>
            </w:rPr>
          </w:pPr>
          <w:hyperlink w:anchor="_Toc68873982" w:history="1">
            <w:r w:rsidR="00CB0633" w:rsidRPr="00BD55CA">
              <w:rPr>
                <w:rStyle w:val="Hyperlink"/>
                <w:noProof/>
              </w:rPr>
              <w:t>4.2 Ontruimingsplan</w:t>
            </w:r>
            <w:r w:rsidR="00CB0633">
              <w:rPr>
                <w:noProof/>
                <w:webHidden/>
              </w:rPr>
              <w:tab/>
            </w:r>
            <w:r w:rsidR="00CB0633">
              <w:rPr>
                <w:noProof/>
                <w:webHidden/>
              </w:rPr>
              <w:fldChar w:fldCharType="begin"/>
            </w:r>
            <w:r w:rsidR="00CB0633">
              <w:rPr>
                <w:noProof/>
                <w:webHidden/>
              </w:rPr>
              <w:instrText xml:space="preserve"> PAGEREF _Toc68873982 \h </w:instrText>
            </w:r>
            <w:r w:rsidR="00CB0633">
              <w:rPr>
                <w:noProof/>
                <w:webHidden/>
              </w:rPr>
            </w:r>
            <w:r w:rsidR="00CB0633">
              <w:rPr>
                <w:noProof/>
                <w:webHidden/>
              </w:rPr>
              <w:fldChar w:fldCharType="separate"/>
            </w:r>
            <w:r w:rsidR="00CB0633">
              <w:rPr>
                <w:noProof/>
                <w:webHidden/>
              </w:rPr>
              <w:t>10</w:t>
            </w:r>
            <w:r w:rsidR="00CB0633">
              <w:rPr>
                <w:noProof/>
                <w:webHidden/>
              </w:rPr>
              <w:fldChar w:fldCharType="end"/>
            </w:r>
          </w:hyperlink>
        </w:p>
        <w:p w14:paraId="6619F32A" w14:textId="7B7A46C2" w:rsidR="00CB0633" w:rsidRDefault="0032095F">
          <w:pPr>
            <w:pStyle w:val="Inhopg2"/>
            <w:rPr>
              <w:rFonts w:asciiTheme="minorHAnsi" w:eastAsiaTheme="minorEastAsia" w:hAnsiTheme="minorHAnsi" w:cstheme="minorBidi"/>
              <w:noProof/>
              <w:color w:val="auto"/>
              <w:sz w:val="22"/>
              <w:szCs w:val="22"/>
            </w:rPr>
          </w:pPr>
          <w:hyperlink w:anchor="_Toc68873983" w:history="1">
            <w:r w:rsidR="00CB0633" w:rsidRPr="00BD55CA">
              <w:rPr>
                <w:rStyle w:val="Hyperlink"/>
                <w:noProof/>
              </w:rPr>
              <w:t>4.3 BHV</w:t>
            </w:r>
            <w:r w:rsidR="00CB0633">
              <w:rPr>
                <w:noProof/>
                <w:webHidden/>
              </w:rPr>
              <w:tab/>
            </w:r>
            <w:r w:rsidR="00CB0633">
              <w:rPr>
                <w:noProof/>
                <w:webHidden/>
              </w:rPr>
              <w:fldChar w:fldCharType="begin"/>
            </w:r>
            <w:r w:rsidR="00CB0633">
              <w:rPr>
                <w:noProof/>
                <w:webHidden/>
              </w:rPr>
              <w:instrText xml:space="preserve"> PAGEREF _Toc68873983 \h </w:instrText>
            </w:r>
            <w:r w:rsidR="00CB0633">
              <w:rPr>
                <w:noProof/>
                <w:webHidden/>
              </w:rPr>
            </w:r>
            <w:r w:rsidR="00CB0633">
              <w:rPr>
                <w:noProof/>
                <w:webHidden/>
              </w:rPr>
              <w:fldChar w:fldCharType="separate"/>
            </w:r>
            <w:r w:rsidR="00CB0633">
              <w:rPr>
                <w:noProof/>
                <w:webHidden/>
              </w:rPr>
              <w:t>10</w:t>
            </w:r>
            <w:r w:rsidR="00CB0633">
              <w:rPr>
                <w:noProof/>
                <w:webHidden/>
              </w:rPr>
              <w:fldChar w:fldCharType="end"/>
            </w:r>
          </w:hyperlink>
        </w:p>
        <w:p w14:paraId="0C927132" w14:textId="7A066CA9" w:rsidR="00CB0633" w:rsidRDefault="0032095F">
          <w:pPr>
            <w:pStyle w:val="Inhopg1"/>
            <w:rPr>
              <w:rFonts w:asciiTheme="minorHAnsi" w:eastAsiaTheme="minorEastAsia" w:hAnsiTheme="minorHAnsi" w:cstheme="minorBidi"/>
              <w:noProof/>
              <w:color w:val="auto"/>
              <w:sz w:val="22"/>
              <w:szCs w:val="22"/>
            </w:rPr>
          </w:pPr>
          <w:hyperlink w:anchor="_Toc68873984" w:history="1">
            <w:r w:rsidR="00CB0633" w:rsidRPr="00BD55CA">
              <w:rPr>
                <w:rStyle w:val="Hyperlink"/>
                <w:noProof/>
              </w:rPr>
              <w:t>5. Wat als er iets misgaat?</w:t>
            </w:r>
            <w:r w:rsidR="00CB0633">
              <w:rPr>
                <w:noProof/>
                <w:webHidden/>
              </w:rPr>
              <w:tab/>
            </w:r>
            <w:r w:rsidR="00CB0633">
              <w:rPr>
                <w:noProof/>
                <w:webHidden/>
              </w:rPr>
              <w:fldChar w:fldCharType="begin"/>
            </w:r>
            <w:r w:rsidR="00CB0633">
              <w:rPr>
                <w:noProof/>
                <w:webHidden/>
              </w:rPr>
              <w:instrText xml:space="preserve"> PAGEREF _Toc68873984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690D43F5" w14:textId="32164CA8" w:rsidR="00CB0633" w:rsidRDefault="0032095F">
          <w:pPr>
            <w:pStyle w:val="Inhopg2"/>
            <w:rPr>
              <w:rFonts w:asciiTheme="minorHAnsi" w:eastAsiaTheme="minorEastAsia" w:hAnsiTheme="minorHAnsi" w:cstheme="minorBidi"/>
              <w:noProof/>
              <w:color w:val="auto"/>
              <w:sz w:val="22"/>
              <w:szCs w:val="22"/>
            </w:rPr>
          </w:pPr>
          <w:hyperlink w:anchor="_Toc68873985" w:history="1">
            <w:r w:rsidR="00CB0633" w:rsidRPr="00BD55CA">
              <w:rPr>
                <w:rStyle w:val="Hyperlink"/>
                <w:noProof/>
              </w:rPr>
              <w:t>5.1 Registratie grensoverschrijdend gedrag</w:t>
            </w:r>
            <w:r w:rsidR="00CB0633">
              <w:rPr>
                <w:noProof/>
                <w:webHidden/>
              </w:rPr>
              <w:tab/>
            </w:r>
            <w:r w:rsidR="00CB0633">
              <w:rPr>
                <w:noProof/>
                <w:webHidden/>
              </w:rPr>
              <w:fldChar w:fldCharType="begin"/>
            </w:r>
            <w:r w:rsidR="00CB0633">
              <w:rPr>
                <w:noProof/>
                <w:webHidden/>
              </w:rPr>
              <w:instrText xml:space="preserve"> PAGEREF _Toc68873985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3CF50211" w14:textId="6C0AD1A7" w:rsidR="00CB0633" w:rsidRDefault="0032095F">
          <w:pPr>
            <w:pStyle w:val="Inhopg2"/>
            <w:rPr>
              <w:rFonts w:asciiTheme="minorHAnsi" w:eastAsiaTheme="minorEastAsia" w:hAnsiTheme="minorHAnsi" w:cstheme="minorBidi"/>
              <w:noProof/>
              <w:color w:val="auto"/>
              <w:sz w:val="22"/>
              <w:szCs w:val="22"/>
            </w:rPr>
          </w:pPr>
          <w:hyperlink w:anchor="_Toc68873986" w:history="1">
            <w:r w:rsidR="00CB0633" w:rsidRPr="00BD55CA">
              <w:rPr>
                <w:rStyle w:val="Hyperlink"/>
                <w:noProof/>
              </w:rPr>
              <w:t>5.2 Registratie (arbeids)ongevallen en ongevallenverzekering</w:t>
            </w:r>
            <w:r w:rsidR="00CB0633">
              <w:rPr>
                <w:noProof/>
                <w:webHidden/>
              </w:rPr>
              <w:tab/>
            </w:r>
            <w:r w:rsidR="00CB0633">
              <w:rPr>
                <w:noProof/>
                <w:webHidden/>
              </w:rPr>
              <w:fldChar w:fldCharType="begin"/>
            </w:r>
            <w:r w:rsidR="00CB0633">
              <w:rPr>
                <w:noProof/>
                <w:webHidden/>
              </w:rPr>
              <w:instrText xml:space="preserve"> PAGEREF _Toc68873986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1E5D2DE1" w14:textId="45B5E2D4" w:rsidR="00CB0633" w:rsidRDefault="0032095F">
          <w:pPr>
            <w:pStyle w:val="Inhopg2"/>
            <w:rPr>
              <w:rFonts w:asciiTheme="minorHAnsi" w:eastAsiaTheme="minorEastAsia" w:hAnsiTheme="minorHAnsi" w:cstheme="minorBidi"/>
              <w:noProof/>
              <w:color w:val="auto"/>
              <w:sz w:val="22"/>
              <w:szCs w:val="22"/>
            </w:rPr>
          </w:pPr>
          <w:hyperlink w:anchor="_Toc68873987" w:history="1">
            <w:r w:rsidR="00CB0633" w:rsidRPr="00BD55CA">
              <w:rPr>
                <w:rStyle w:val="Hyperlink"/>
                <w:noProof/>
              </w:rPr>
              <w:t>5.3 Schoolverzuim</w:t>
            </w:r>
            <w:r w:rsidR="00CB0633">
              <w:rPr>
                <w:noProof/>
                <w:webHidden/>
              </w:rPr>
              <w:tab/>
            </w:r>
            <w:r w:rsidR="00CB0633">
              <w:rPr>
                <w:noProof/>
                <w:webHidden/>
              </w:rPr>
              <w:fldChar w:fldCharType="begin"/>
            </w:r>
            <w:r w:rsidR="00CB0633">
              <w:rPr>
                <w:noProof/>
                <w:webHidden/>
              </w:rPr>
              <w:instrText xml:space="preserve"> PAGEREF _Toc68873987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77B5D332" w14:textId="497E731C" w:rsidR="00CB0633" w:rsidRDefault="0032095F">
          <w:pPr>
            <w:pStyle w:val="Inhopg2"/>
            <w:rPr>
              <w:rFonts w:asciiTheme="minorHAnsi" w:eastAsiaTheme="minorEastAsia" w:hAnsiTheme="minorHAnsi" w:cstheme="minorBidi"/>
              <w:noProof/>
              <w:color w:val="auto"/>
              <w:sz w:val="22"/>
              <w:szCs w:val="22"/>
            </w:rPr>
          </w:pPr>
          <w:hyperlink w:anchor="_Toc68873988" w:history="1">
            <w:r w:rsidR="00CB0633" w:rsidRPr="00BD55CA">
              <w:rPr>
                <w:rStyle w:val="Hyperlink"/>
                <w:noProof/>
              </w:rPr>
              <w:t>5.4 Schorsing en verwijdering</w:t>
            </w:r>
            <w:r w:rsidR="00CB0633">
              <w:rPr>
                <w:noProof/>
                <w:webHidden/>
              </w:rPr>
              <w:tab/>
            </w:r>
            <w:r w:rsidR="00CB0633">
              <w:rPr>
                <w:noProof/>
                <w:webHidden/>
              </w:rPr>
              <w:fldChar w:fldCharType="begin"/>
            </w:r>
            <w:r w:rsidR="00CB0633">
              <w:rPr>
                <w:noProof/>
                <w:webHidden/>
              </w:rPr>
              <w:instrText xml:space="preserve"> PAGEREF _Toc68873988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157429CA" w14:textId="0279B874" w:rsidR="00CB0633" w:rsidRDefault="0032095F">
          <w:pPr>
            <w:pStyle w:val="Inhopg3"/>
            <w:rPr>
              <w:rFonts w:asciiTheme="minorHAnsi" w:eastAsiaTheme="minorEastAsia" w:hAnsiTheme="minorHAnsi" w:cstheme="minorBidi"/>
              <w:noProof/>
              <w:color w:val="auto"/>
              <w:sz w:val="22"/>
              <w:szCs w:val="22"/>
            </w:rPr>
          </w:pPr>
          <w:hyperlink w:anchor="_Toc68873989" w:history="1">
            <w:r w:rsidR="00CB0633" w:rsidRPr="00BD55CA">
              <w:rPr>
                <w:rStyle w:val="Hyperlink"/>
                <w:noProof/>
              </w:rPr>
              <w:t>5.4.1 Schorsing en verwijdering leerling</w:t>
            </w:r>
            <w:r w:rsidR="00CB0633">
              <w:rPr>
                <w:noProof/>
                <w:webHidden/>
              </w:rPr>
              <w:tab/>
            </w:r>
            <w:r w:rsidR="00CB0633">
              <w:rPr>
                <w:noProof/>
                <w:webHidden/>
              </w:rPr>
              <w:fldChar w:fldCharType="begin"/>
            </w:r>
            <w:r w:rsidR="00CB0633">
              <w:rPr>
                <w:noProof/>
                <w:webHidden/>
              </w:rPr>
              <w:instrText xml:space="preserve"> PAGEREF _Toc68873989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2473F158" w14:textId="1465DFDB" w:rsidR="00CB0633" w:rsidRDefault="0032095F">
          <w:pPr>
            <w:pStyle w:val="Inhopg3"/>
            <w:rPr>
              <w:rFonts w:asciiTheme="minorHAnsi" w:eastAsiaTheme="minorEastAsia" w:hAnsiTheme="minorHAnsi" w:cstheme="minorBidi"/>
              <w:noProof/>
              <w:color w:val="auto"/>
              <w:sz w:val="22"/>
              <w:szCs w:val="22"/>
            </w:rPr>
          </w:pPr>
          <w:hyperlink w:anchor="_Toc68873990" w:history="1">
            <w:r w:rsidR="00CB0633" w:rsidRPr="00BD55CA">
              <w:rPr>
                <w:rStyle w:val="Hyperlink"/>
                <w:noProof/>
              </w:rPr>
              <w:t>5.4.2 Schorsing als ordemaatregel voor medewerkers</w:t>
            </w:r>
            <w:r w:rsidR="00CB0633">
              <w:rPr>
                <w:noProof/>
                <w:webHidden/>
              </w:rPr>
              <w:tab/>
            </w:r>
            <w:r w:rsidR="00CB0633">
              <w:rPr>
                <w:noProof/>
                <w:webHidden/>
              </w:rPr>
              <w:fldChar w:fldCharType="begin"/>
            </w:r>
            <w:r w:rsidR="00CB0633">
              <w:rPr>
                <w:noProof/>
                <w:webHidden/>
              </w:rPr>
              <w:instrText xml:space="preserve"> PAGEREF _Toc68873990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0EFE70F9" w14:textId="3C45530A" w:rsidR="00CB0633" w:rsidRDefault="0032095F">
          <w:pPr>
            <w:pStyle w:val="Inhopg2"/>
            <w:rPr>
              <w:rFonts w:asciiTheme="minorHAnsi" w:eastAsiaTheme="minorEastAsia" w:hAnsiTheme="minorHAnsi" w:cstheme="minorBidi"/>
              <w:noProof/>
              <w:color w:val="auto"/>
              <w:sz w:val="22"/>
              <w:szCs w:val="22"/>
            </w:rPr>
          </w:pPr>
          <w:hyperlink w:anchor="_Toc68873991" w:history="1">
            <w:r w:rsidR="00CB0633" w:rsidRPr="00BD55CA">
              <w:rPr>
                <w:rStyle w:val="Hyperlink"/>
                <w:noProof/>
              </w:rPr>
              <w:t>5.5 Meldcode Huiselijk geweld en Kindermishandeling</w:t>
            </w:r>
            <w:r w:rsidR="00CB0633">
              <w:rPr>
                <w:noProof/>
                <w:webHidden/>
              </w:rPr>
              <w:tab/>
            </w:r>
            <w:r w:rsidR="00CB0633">
              <w:rPr>
                <w:noProof/>
                <w:webHidden/>
              </w:rPr>
              <w:fldChar w:fldCharType="begin"/>
            </w:r>
            <w:r w:rsidR="00CB0633">
              <w:rPr>
                <w:noProof/>
                <w:webHidden/>
              </w:rPr>
              <w:instrText xml:space="preserve"> PAGEREF _Toc68873991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5240B62E" w14:textId="7A2C48F0" w:rsidR="00CB0633" w:rsidRDefault="0032095F">
          <w:pPr>
            <w:pStyle w:val="Inhopg2"/>
            <w:rPr>
              <w:rFonts w:asciiTheme="minorHAnsi" w:eastAsiaTheme="minorEastAsia" w:hAnsiTheme="minorHAnsi" w:cstheme="minorBidi"/>
              <w:noProof/>
              <w:color w:val="auto"/>
              <w:sz w:val="22"/>
              <w:szCs w:val="22"/>
            </w:rPr>
          </w:pPr>
          <w:hyperlink w:anchor="_Toc68873992" w:history="1">
            <w:r w:rsidR="00CB0633" w:rsidRPr="00BD55CA">
              <w:rPr>
                <w:rStyle w:val="Hyperlink"/>
                <w:noProof/>
              </w:rPr>
              <w:t>5.6 Gedragslijn bij overlijden medewerker</w:t>
            </w:r>
            <w:r w:rsidR="00CB0633">
              <w:rPr>
                <w:noProof/>
                <w:webHidden/>
              </w:rPr>
              <w:tab/>
            </w:r>
            <w:r w:rsidR="00CB0633">
              <w:rPr>
                <w:noProof/>
                <w:webHidden/>
              </w:rPr>
              <w:fldChar w:fldCharType="begin"/>
            </w:r>
            <w:r w:rsidR="00CB0633">
              <w:rPr>
                <w:noProof/>
                <w:webHidden/>
              </w:rPr>
              <w:instrText xml:space="preserve"> PAGEREF _Toc68873992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1799E59E" w14:textId="65D89B09" w:rsidR="00CB0633" w:rsidRDefault="0032095F">
          <w:pPr>
            <w:pStyle w:val="Inhopg2"/>
            <w:rPr>
              <w:rFonts w:asciiTheme="minorHAnsi" w:eastAsiaTheme="minorEastAsia" w:hAnsiTheme="minorHAnsi" w:cstheme="minorBidi"/>
              <w:noProof/>
              <w:color w:val="auto"/>
              <w:sz w:val="22"/>
              <w:szCs w:val="22"/>
            </w:rPr>
          </w:pPr>
          <w:hyperlink w:anchor="_Toc68873993" w:history="1">
            <w:r w:rsidR="00CB0633" w:rsidRPr="00BD55CA">
              <w:rPr>
                <w:rStyle w:val="Hyperlink"/>
                <w:noProof/>
              </w:rPr>
              <w:t>5.7 Crisisbeheersingsplan</w:t>
            </w:r>
            <w:r w:rsidR="00CB0633">
              <w:rPr>
                <w:noProof/>
                <w:webHidden/>
              </w:rPr>
              <w:tab/>
            </w:r>
            <w:r w:rsidR="00CB0633">
              <w:rPr>
                <w:noProof/>
                <w:webHidden/>
              </w:rPr>
              <w:fldChar w:fldCharType="begin"/>
            </w:r>
            <w:r w:rsidR="00CB0633">
              <w:rPr>
                <w:noProof/>
                <w:webHidden/>
              </w:rPr>
              <w:instrText xml:space="preserve"> PAGEREF _Toc68873993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060AAF40" w14:textId="4CCB250B" w:rsidR="00CB0633" w:rsidRDefault="0032095F">
          <w:pPr>
            <w:pStyle w:val="Inhopg2"/>
            <w:rPr>
              <w:rFonts w:asciiTheme="minorHAnsi" w:eastAsiaTheme="minorEastAsia" w:hAnsiTheme="minorHAnsi" w:cstheme="minorBidi"/>
              <w:noProof/>
              <w:color w:val="auto"/>
              <w:sz w:val="22"/>
              <w:szCs w:val="22"/>
            </w:rPr>
          </w:pPr>
          <w:hyperlink w:anchor="_Toc68873994" w:history="1">
            <w:r w:rsidR="00CB0633" w:rsidRPr="00BD55CA">
              <w:rPr>
                <w:rStyle w:val="Hyperlink"/>
                <w:noProof/>
              </w:rPr>
              <w:t>5.8 Klokkenluidersregeling</w:t>
            </w:r>
            <w:r w:rsidR="00CB0633">
              <w:rPr>
                <w:noProof/>
                <w:webHidden/>
              </w:rPr>
              <w:tab/>
            </w:r>
            <w:r w:rsidR="00CB0633">
              <w:rPr>
                <w:noProof/>
                <w:webHidden/>
              </w:rPr>
              <w:fldChar w:fldCharType="begin"/>
            </w:r>
            <w:r w:rsidR="00CB0633">
              <w:rPr>
                <w:noProof/>
                <w:webHidden/>
              </w:rPr>
              <w:instrText xml:space="preserve"> PAGEREF _Toc68873994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62F1DD59" w14:textId="3754BB3B" w:rsidR="00CB0633" w:rsidRDefault="0032095F">
          <w:pPr>
            <w:pStyle w:val="Inhopg2"/>
            <w:rPr>
              <w:rFonts w:asciiTheme="minorHAnsi" w:eastAsiaTheme="minorEastAsia" w:hAnsiTheme="minorHAnsi" w:cstheme="minorBidi"/>
              <w:noProof/>
              <w:color w:val="auto"/>
              <w:sz w:val="22"/>
              <w:szCs w:val="22"/>
            </w:rPr>
          </w:pPr>
          <w:hyperlink w:anchor="_Toc68873995" w:history="1">
            <w:r w:rsidR="00CB0633" w:rsidRPr="00BD55CA">
              <w:rPr>
                <w:rStyle w:val="Hyperlink"/>
                <w:noProof/>
              </w:rPr>
              <w:t>5.9 Overige voorschriften ‘Hoe te handelen als er iets misgaat’ op schoolniveau</w:t>
            </w:r>
            <w:r w:rsidR="00CB0633">
              <w:rPr>
                <w:noProof/>
                <w:webHidden/>
              </w:rPr>
              <w:tab/>
            </w:r>
            <w:r w:rsidR="00CB0633">
              <w:rPr>
                <w:noProof/>
                <w:webHidden/>
              </w:rPr>
              <w:fldChar w:fldCharType="begin"/>
            </w:r>
            <w:r w:rsidR="00CB0633">
              <w:rPr>
                <w:noProof/>
                <w:webHidden/>
              </w:rPr>
              <w:instrText xml:space="preserve"> PAGEREF _Toc68873995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73C59AE3" w14:textId="07129DA5" w:rsidR="00CB0633" w:rsidRDefault="0032095F">
          <w:pPr>
            <w:pStyle w:val="Inhopg3"/>
            <w:rPr>
              <w:rFonts w:asciiTheme="minorHAnsi" w:eastAsiaTheme="minorEastAsia" w:hAnsiTheme="minorHAnsi" w:cstheme="minorBidi"/>
              <w:noProof/>
              <w:color w:val="auto"/>
              <w:sz w:val="22"/>
              <w:szCs w:val="22"/>
            </w:rPr>
          </w:pPr>
          <w:hyperlink w:anchor="_Toc68873996" w:history="1">
            <w:r w:rsidR="00CB0633" w:rsidRPr="00BD55CA">
              <w:rPr>
                <w:rStyle w:val="Hyperlink"/>
                <w:noProof/>
              </w:rPr>
              <w:t>5.9.1 Aandacht voor sociale veiligheid</w:t>
            </w:r>
            <w:r w:rsidR="00CB0633">
              <w:rPr>
                <w:noProof/>
                <w:webHidden/>
              </w:rPr>
              <w:tab/>
            </w:r>
            <w:r w:rsidR="00CB0633">
              <w:rPr>
                <w:noProof/>
                <w:webHidden/>
              </w:rPr>
              <w:fldChar w:fldCharType="begin"/>
            </w:r>
            <w:r w:rsidR="00CB0633">
              <w:rPr>
                <w:noProof/>
                <w:webHidden/>
              </w:rPr>
              <w:instrText xml:space="preserve"> PAGEREF _Toc68873996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7ED3E475" w14:textId="07CAAF1B" w:rsidR="00CB0633" w:rsidRDefault="0032095F">
          <w:pPr>
            <w:pStyle w:val="Inhopg3"/>
            <w:rPr>
              <w:rFonts w:asciiTheme="minorHAnsi" w:eastAsiaTheme="minorEastAsia" w:hAnsiTheme="minorHAnsi" w:cstheme="minorBidi"/>
              <w:noProof/>
              <w:color w:val="auto"/>
              <w:sz w:val="22"/>
              <w:szCs w:val="22"/>
            </w:rPr>
          </w:pPr>
          <w:hyperlink w:anchor="_Toc68873997" w:history="1">
            <w:r w:rsidR="00CB0633" w:rsidRPr="00BD55CA">
              <w:rPr>
                <w:rStyle w:val="Hyperlink"/>
                <w:noProof/>
              </w:rPr>
              <w:t>5.9.2 Gedragslijn bij overlijden leerling</w:t>
            </w:r>
            <w:r w:rsidR="00CB0633">
              <w:rPr>
                <w:noProof/>
                <w:webHidden/>
              </w:rPr>
              <w:tab/>
            </w:r>
            <w:r w:rsidR="00CB0633">
              <w:rPr>
                <w:noProof/>
                <w:webHidden/>
              </w:rPr>
              <w:fldChar w:fldCharType="begin"/>
            </w:r>
            <w:r w:rsidR="00CB0633">
              <w:rPr>
                <w:noProof/>
                <w:webHidden/>
              </w:rPr>
              <w:instrText xml:space="preserve"> PAGEREF _Toc68873997 \h </w:instrText>
            </w:r>
            <w:r w:rsidR="00CB0633">
              <w:rPr>
                <w:noProof/>
                <w:webHidden/>
              </w:rPr>
            </w:r>
            <w:r w:rsidR="00CB0633">
              <w:rPr>
                <w:noProof/>
                <w:webHidden/>
              </w:rPr>
              <w:fldChar w:fldCharType="separate"/>
            </w:r>
            <w:r w:rsidR="00CB0633">
              <w:rPr>
                <w:noProof/>
                <w:webHidden/>
              </w:rPr>
              <w:t>13</w:t>
            </w:r>
            <w:r w:rsidR="00CB0633">
              <w:rPr>
                <w:noProof/>
                <w:webHidden/>
              </w:rPr>
              <w:fldChar w:fldCharType="end"/>
            </w:r>
          </w:hyperlink>
        </w:p>
        <w:p w14:paraId="21F04F39" w14:textId="2D9B5614" w:rsidR="00CB0633" w:rsidRDefault="0032095F">
          <w:pPr>
            <w:pStyle w:val="Inhopg1"/>
            <w:rPr>
              <w:rFonts w:asciiTheme="minorHAnsi" w:eastAsiaTheme="minorEastAsia" w:hAnsiTheme="minorHAnsi" w:cstheme="minorBidi"/>
              <w:noProof/>
              <w:color w:val="auto"/>
              <w:sz w:val="22"/>
              <w:szCs w:val="22"/>
            </w:rPr>
          </w:pPr>
          <w:hyperlink w:anchor="_Toc68873998" w:history="1">
            <w:r w:rsidR="00CB0633" w:rsidRPr="00BD55CA">
              <w:rPr>
                <w:rStyle w:val="Hyperlink"/>
                <w:noProof/>
              </w:rPr>
              <w:t>6. Klachtenprocedure</w:t>
            </w:r>
            <w:r w:rsidR="00CB0633" w:rsidRPr="00BD55CA">
              <w:rPr>
                <w:rStyle w:val="Hyperlink"/>
                <w:rFonts w:cs="Futura"/>
                <w:noProof/>
              </w:rPr>
              <w:t xml:space="preserve"> en Meldcode Huiselijk geweld &amp; Kindermishandeling</w:t>
            </w:r>
            <w:r w:rsidR="00CB0633">
              <w:rPr>
                <w:noProof/>
                <w:webHidden/>
              </w:rPr>
              <w:tab/>
            </w:r>
            <w:r w:rsidR="00CB0633">
              <w:rPr>
                <w:noProof/>
                <w:webHidden/>
              </w:rPr>
              <w:fldChar w:fldCharType="begin"/>
            </w:r>
            <w:r w:rsidR="00CB0633">
              <w:rPr>
                <w:noProof/>
                <w:webHidden/>
              </w:rPr>
              <w:instrText xml:space="preserve"> PAGEREF _Toc68873998 \h </w:instrText>
            </w:r>
            <w:r w:rsidR="00CB0633">
              <w:rPr>
                <w:noProof/>
                <w:webHidden/>
              </w:rPr>
            </w:r>
            <w:r w:rsidR="00CB0633">
              <w:rPr>
                <w:noProof/>
                <w:webHidden/>
              </w:rPr>
              <w:fldChar w:fldCharType="separate"/>
            </w:r>
            <w:r w:rsidR="00CB0633">
              <w:rPr>
                <w:noProof/>
                <w:webHidden/>
              </w:rPr>
              <w:t>14</w:t>
            </w:r>
            <w:r w:rsidR="00CB0633">
              <w:rPr>
                <w:noProof/>
                <w:webHidden/>
              </w:rPr>
              <w:fldChar w:fldCharType="end"/>
            </w:r>
          </w:hyperlink>
        </w:p>
        <w:p w14:paraId="1B1BF4C8" w14:textId="637FF08F" w:rsidR="00CB0633" w:rsidRDefault="0032095F">
          <w:pPr>
            <w:pStyle w:val="Inhopg1"/>
            <w:rPr>
              <w:rFonts w:asciiTheme="minorHAnsi" w:eastAsiaTheme="minorEastAsia" w:hAnsiTheme="minorHAnsi" w:cstheme="minorBidi"/>
              <w:noProof/>
              <w:color w:val="auto"/>
              <w:sz w:val="22"/>
              <w:szCs w:val="22"/>
            </w:rPr>
          </w:pPr>
          <w:hyperlink w:anchor="_Toc68873999" w:history="1">
            <w:r w:rsidR="00CB0633" w:rsidRPr="00BD55CA">
              <w:rPr>
                <w:rStyle w:val="Hyperlink"/>
                <w:noProof/>
              </w:rPr>
              <w:t>7. Wie werken aan sociale en fysieke veiligheid?</w:t>
            </w:r>
            <w:r w:rsidR="00CB0633">
              <w:rPr>
                <w:noProof/>
                <w:webHidden/>
              </w:rPr>
              <w:tab/>
            </w:r>
            <w:r w:rsidR="00CB0633">
              <w:rPr>
                <w:noProof/>
                <w:webHidden/>
              </w:rPr>
              <w:fldChar w:fldCharType="begin"/>
            </w:r>
            <w:r w:rsidR="00CB0633">
              <w:rPr>
                <w:noProof/>
                <w:webHidden/>
              </w:rPr>
              <w:instrText xml:space="preserve"> PAGEREF _Toc68873999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1A8A638B" w14:textId="554E6141" w:rsidR="00CB0633" w:rsidRDefault="0032095F">
          <w:pPr>
            <w:pStyle w:val="Inhopg2"/>
            <w:rPr>
              <w:rFonts w:asciiTheme="minorHAnsi" w:eastAsiaTheme="minorEastAsia" w:hAnsiTheme="minorHAnsi" w:cstheme="minorBidi"/>
              <w:noProof/>
              <w:color w:val="auto"/>
              <w:sz w:val="22"/>
              <w:szCs w:val="22"/>
            </w:rPr>
          </w:pPr>
          <w:hyperlink w:anchor="_Toc68874000" w:history="1">
            <w:r w:rsidR="00CB0633" w:rsidRPr="00BD55CA">
              <w:rPr>
                <w:rStyle w:val="Hyperlink"/>
                <w:noProof/>
              </w:rPr>
              <w:t>7.1 Sociale veiligheid leerlingen en personeel</w:t>
            </w:r>
            <w:r w:rsidR="00CB0633">
              <w:rPr>
                <w:noProof/>
                <w:webHidden/>
              </w:rPr>
              <w:tab/>
            </w:r>
            <w:r w:rsidR="00CB0633">
              <w:rPr>
                <w:noProof/>
                <w:webHidden/>
              </w:rPr>
              <w:fldChar w:fldCharType="begin"/>
            </w:r>
            <w:r w:rsidR="00CB0633">
              <w:rPr>
                <w:noProof/>
                <w:webHidden/>
              </w:rPr>
              <w:instrText xml:space="preserve"> PAGEREF _Toc68874000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4A197887" w14:textId="26EDEC06" w:rsidR="00CB0633" w:rsidRDefault="0032095F">
          <w:pPr>
            <w:pStyle w:val="Inhopg3"/>
            <w:rPr>
              <w:rFonts w:asciiTheme="minorHAnsi" w:eastAsiaTheme="minorEastAsia" w:hAnsiTheme="minorHAnsi" w:cstheme="minorBidi"/>
              <w:noProof/>
              <w:color w:val="auto"/>
              <w:sz w:val="22"/>
              <w:szCs w:val="22"/>
            </w:rPr>
          </w:pPr>
          <w:hyperlink w:anchor="_Toc68874001" w:history="1">
            <w:r w:rsidR="00CB0633" w:rsidRPr="00BD55CA">
              <w:rPr>
                <w:rStyle w:val="Hyperlink"/>
                <w:noProof/>
              </w:rPr>
              <w:t>7.1.1 Aanspreekpunt Ongewenst Gedrag</w:t>
            </w:r>
            <w:r w:rsidR="00CB0633">
              <w:rPr>
                <w:noProof/>
                <w:webHidden/>
              </w:rPr>
              <w:tab/>
            </w:r>
            <w:r w:rsidR="00CB0633">
              <w:rPr>
                <w:noProof/>
                <w:webHidden/>
              </w:rPr>
              <w:fldChar w:fldCharType="begin"/>
            </w:r>
            <w:r w:rsidR="00CB0633">
              <w:rPr>
                <w:noProof/>
                <w:webHidden/>
              </w:rPr>
              <w:instrText xml:space="preserve"> PAGEREF _Toc68874001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4E31B340" w14:textId="1EAA54B6" w:rsidR="00CB0633" w:rsidRDefault="0032095F">
          <w:pPr>
            <w:pStyle w:val="Inhopg3"/>
            <w:rPr>
              <w:rFonts w:asciiTheme="minorHAnsi" w:eastAsiaTheme="minorEastAsia" w:hAnsiTheme="minorHAnsi" w:cstheme="minorBidi"/>
              <w:noProof/>
              <w:color w:val="auto"/>
              <w:sz w:val="22"/>
              <w:szCs w:val="22"/>
            </w:rPr>
          </w:pPr>
          <w:hyperlink w:anchor="_Toc68874002" w:history="1">
            <w:r w:rsidR="00CB0633" w:rsidRPr="00BD55CA">
              <w:rPr>
                <w:rStyle w:val="Hyperlink"/>
                <w:noProof/>
              </w:rPr>
              <w:t>7.1.2 Coördinator anti-pestbeleid</w:t>
            </w:r>
            <w:r w:rsidR="00CB0633">
              <w:rPr>
                <w:noProof/>
                <w:webHidden/>
              </w:rPr>
              <w:tab/>
            </w:r>
            <w:r w:rsidR="00CB0633">
              <w:rPr>
                <w:noProof/>
                <w:webHidden/>
              </w:rPr>
              <w:fldChar w:fldCharType="begin"/>
            </w:r>
            <w:r w:rsidR="00CB0633">
              <w:rPr>
                <w:noProof/>
                <w:webHidden/>
              </w:rPr>
              <w:instrText xml:space="preserve"> PAGEREF _Toc68874002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3B680C7" w14:textId="29ACA499" w:rsidR="00CB0633" w:rsidRDefault="0032095F">
          <w:pPr>
            <w:pStyle w:val="Inhopg3"/>
            <w:rPr>
              <w:rFonts w:asciiTheme="minorHAnsi" w:eastAsiaTheme="minorEastAsia" w:hAnsiTheme="minorHAnsi" w:cstheme="minorBidi"/>
              <w:noProof/>
              <w:color w:val="auto"/>
              <w:sz w:val="22"/>
              <w:szCs w:val="22"/>
            </w:rPr>
          </w:pPr>
          <w:hyperlink w:anchor="_Toc68874003" w:history="1">
            <w:r w:rsidR="00CB0633" w:rsidRPr="00BD55CA">
              <w:rPr>
                <w:rStyle w:val="Hyperlink"/>
                <w:noProof/>
              </w:rPr>
              <w:t>7.1.3 SCP-coördinatie Coördinatie ongewenst gedrag</w:t>
            </w:r>
            <w:r w:rsidR="00CB0633">
              <w:rPr>
                <w:noProof/>
                <w:webHidden/>
              </w:rPr>
              <w:tab/>
            </w:r>
            <w:r w:rsidR="00CB0633">
              <w:rPr>
                <w:noProof/>
                <w:webHidden/>
              </w:rPr>
              <w:fldChar w:fldCharType="begin"/>
            </w:r>
            <w:r w:rsidR="00CB0633">
              <w:rPr>
                <w:noProof/>
                <w:webHidden/>
              </w:rPr>
              <w:instrText xml:space="preserve"> PAGEREF _Toc68874003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B774D06" w14:textId="02EF99FB" w:rsidR="00CB0633" w:rsidRDefault="0032095F">
          <w:pPr>
            <w:pStyle w:val="Inhopg3"/>
            <w:rPr>
              <w:rFonts w:asciiTheme="minorHAnsi" w:eastAsiaTheme="minorEastAsia" w:hAnsiTheme="minorHAnsi" w:cstheme="minorBidi"/>
              <w:noProof/>
              <w:color w:val="auto"/>
              <w:sz w:val="22"/>
              <w:szCs w:val="22"/>
            </w:rPr>
          </w:pPr>
          <w:hyperlink w:anchor="_Toc68874004" w:history="1">
            <w:r w:rsidR="00CB0633" w:rsidRPr="00BD55CA">
              <w:rPr>
                <w:rStyle w:val="Hyperlink"/>
                <w:noProof/>
              </w:rPr>
              <w:t>7.1.4 Vertrouwenspersonen</w:t>
            </w:r>
            <w:r w:rsidR="00CB0633">
              <w:rPr>
                <w:noProof/>
                <w:webHidden/>
              </w:rPr>
              <w:tab/>
            </w:r>
            <w:r w:rsidR="00CB0633">
              <w:rPr>
                <w:noProof/>
                <w:webHidden/>
              </w:rPr>
              <w:fldChar w:fldCharType="begin"/>
            </w:r>
            <w:r w:rsidR="00CB0633">
              <w:rPr>
                <w:noProof/>
                <w:webHidden/>
              </w:rPr>
              <w:instrText xml:space="preserve"> PAGEREF _Toc68874004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5AD2CD3F" w14:textId="2B941D5F" w:rsidR="00CB0633" w:rsidRDefault="0032095F">
          <w:pPr>
            <w:pStyle w:val="Inhopg3"/>
            <w:rPr>
              <w:rFonts w:asciiTheme="minorHAnsi" w:eastAsiaTheme="minorEastAsia" w:hAnsiTheme="minorHAnsi" w:cstheme="minorBidi"/>
              <w:noProof/>
              <w:color w:val="auto"/>
              <w:sz w:val="22"/>
              <w:szCs w:val="22"/>
            </w:rPr>
          </w:pPr>
          <w:hyperlink w:anchor="_Toc68874005" w:history="1">
            <w:r w:rsidR="00CB0633" w:rsidRPr="00BD55CA">
              <w:rPr>
                <w:rStyle w:val="Hyperlink"/>
                <w:noProof/>
              </w:rPr>
              <w:t>7.1.5 Aandachtsfunctionarissen meldcode ‘Huiselijk geweld en Kindermishandeling’</w:t>
            </w:r>
            <w:r w:rsidR="00CB0633">
              <w:rPr>
                <w:noProof/>
                <w:webHidden/>
              </w:rPr>
              <w:tab/>
            </w:r>
            <w:r w:rsidR="00CB0633">
              <w:rPr>
                <w:noProof/>
                <w:webHidden/>
              </w:rPr>
              <w:fldChar w:fldCharType="begin"/>
            </w:r>
            <w:r w:rsidR="00CB0633">
              <w:rPr>
                <w:noProof/>
                <w:webHidden/>
              </w:rPr>
              <w:instrText xml:space="preserve"> PAGEREF _Toc68874005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418E3A5" w14:textId="341FF92C" w:rsidR="00CB0633" w:rsidRDefault="0032095F">
          <w:pPr>
            <w:pStyle w:val="Inhopg3"/>
            <w:rPr>
              <w:rFonts w:asciiTheme="minorHAnsi" w:eastAsiaTheme="minorEastAsia" w:hAnsiTheme="minorHAnsi" w:cstheme="minorBidi"/>
              <w:noProof/>
              <w:color w:val="auto"/>
              <w:sz w:val="22"/>
              <w:szCs w:val="22"/>
            </w:rPr>
          </w:pPr>
          <w:hyperlink w:anchor="_Toc68874006" w:history="1">
            <w:r w:rsidR="00CB0633" w:rsidRPr="00BD55CA">
              <w:rPr>
                <w:rStyle w:val="Hyperlink"/>
                <w:noProof/>
              </w:rPr>
              <w:t>7.1.6 Leerlingenzorg</w:t>
            </w:r>
            <w:r w:rsidR="00CB0633">
              <w:rPr>
                <w:noProof/>
                <w:webHidden/>
              </w:rPr>
              <w:tab/>
            </w:r>
            <w:r w:rsidR="00CB0633">
              <w:rPr>
                <w:noProof/>
                <w:webHidden/>
              </w:rPr>
              <w:fldChar w:fldCharType="begin"/>
            </w:r>
            <w:r w:rsidR="00CB0633">
              <w:rPr>
                <w:noProof/>
                <w:webHidden/>
              </w:rPr>
              <w:instrText xml:space="preserve"> PAGEREF _Toc68874006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29E21127" w14:textId="0F25D9D2" w:rsidR="00CB0633" w:rsidRDefault="0032095F">
          <w:pPr>
            <w:pStyle w:val="Inhopg3"/>
            <w:rPr>
              <w:rFonts w:asciiTheme="minorHAnsi" w:eastAsiaTheme="minorEastAsia" w:hAnsiTheme="minorHAnsi" w:cstheme="minorBidi"/>
              <w:noProof/>
              <w:color w:val="auto"/>
              <w:sz w:val="22"/>
              <w:szCs w:val="22"/>
            </w:rPr>
          </w:pPr>
          <w:hyperlink w:anchor="_Toc68874007" w:history="1">
            <w:r w:rsidR="00CB0633" w:rsidRPr="00BD55CA">
              <w:rPr>
                <w:rStyle w:val="Hyperlink"/>
                <w:noProof/>
              </w:rPr>
              <w:t>7.1.7 Zorg- en adviesteam (ZAT)</w:t>
            </w:r>
            <w:r w:rsidR="00CB0633">
              <w:rPr>
                <w:noProof/>
                <w:webHidden/>
              </w:rPr>
              <w:tab/>
            </w:r>
            <w:r w:rsidR="00CB0633">
              <w:rPr>
                <w:noProof/>
                <w:webHidden/>
              </w:rPr>
              <w:fldChar w:fldCharType="begin"/>
            </w:r>
            <w:r w:rsidR="00CB0633">
              <w:rPr>
                <w:noProof/>
                <w:webHidden/>
              </w:rPr>
              <w:instrText xml:space="preserve"> PAGEREF _Toc68874007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0B8C155" w14:textId="28E90847" w:rsidR="00CB0633" w:rsidRDefault="0032095F">
          <w:pPr>
            <w:pStyle w:val="Inhopg3"/>
            <w:rPr>
              <w:rFonts w:asciiTheme="minorHAnsi" w:eastAsiaTheme="minorEastAsia" w:hAnsiTheme="minorHAnsi" w:cstheme="minorBidi"/>
              <w:noProof/>
              <w:color w:val="auto"/>
              <w:sz w:val="22"/>
              <w:szCs w:val="22"/>
            </w:rPr>
          </w:pPr>
          <w:hyperlink w:anchor="_Toc68874008" w:history="1">
            <w:r w:rsidR="00CB0633" w:rsidRPr="00BD55CA">
              <w:rPr>
                <w:rStyle w:val="Hyperlink"/>
                <w:noProof/>
              </w:rPr>
              <w:t>7.1.8 Veilig thuis (voorheen AMK)</w:t>
            </w:r>
            <w:r w:rsidR="00CB0633">
              <w:rPr>
                <w:noProof/>
                <w:webHidden/>
              </w:rPr>
              <w:tab/>
            </w:r>
            <w:r w:rsidR="00CB0633">
              <w:rPr>
                <w:noProof/>
                <w:webHidden/>
              </w:rPr>
              <w:fldChar w:fldCharType="begin"/>
            </w:r>
            <w:r w:rsidR="00CB0633">
              <w:rPr>
                <w:noProof/>
                <w:webHidden/>
              </w:rPr>
              <w:instrText xml:space="preserve"> PAGEREF _Toc68874008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2ADDD49D" w14:textId="5A89AE8B" w:rsidR="00CB0633" w:rsidRDefault="0032095F">
          <w:pPr>
            <w:pStyle w:val="Inhopg3"/>
            <w:rPr>
              <w:rFonts w:asciiTheme="minorHAnsi" w:eastAsiaTheme="minorEastAsia" w:hAnsiTheme="minorHAnsi" w:cstheme="minorBidi"/>
              <w:noProof/>
              <w:color w:val="auto"/>
              <w:sz w:val="22"/>
              <w:szCs w:val="22"/>
            </w:rPr>
          </w:pPr>
          <w:hyperlink w:anchor="_Toc68874009" w:history="1">
            <w:r w:rsidR="00CB0633" w:rsidRPr="00BD55CA">
              <w:rPr>
                <w:rStyle w:val="Hyperlink"/>
                <w:noProof/>
              </w:rPr>
              <w:t>7.1.9 Leerplichtambtenaar</w:t>
            </w:r>
            <w:r w:rsidR="00CB0633">
              <w:rPr>
                <w:noProof/>
                <w:webHidden/>
              </w:rPr>
              <w:tab/>
            </w:r>
            <w:r w:rsidR="00CB0633">
              <w:rPr>
                <w:noProof/>
                <w:webHidden/>
              </w:rPr>
              <w:fldChar w:fldCharType="begin"/>
            </w:r>
            <w:r w:rsidR="00CB0633">
              <w:rPr>
                <w:noProof/>
                <w:webHidden/>
              </w:rPr>
              <w:instrText xml:space="preserve"> PAGEREF _Toc68874009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1B3252BE" w14:textId="7DB4A42B" w:rsidR="00CB0633" w:rsidRDefault="0032095F">
          <w:pPr>
            <w:pStyle w:val="Inhopg3"/>
            <w:rPr>
              <w:rFonts w:asciiTheme="minorHAnsi" w:eastAsiaTheme="minorEastAsia" w:hAnsiTheme="minorHAnsi" w:cstheme="minorBidi"/>
              <w:noProof/>
              <w:color w:val="auto"/>
              <w:sz w:val="22"/>
              <w:szCs w:val="22"/>
            </w:rPr>
          </w:pPr>
          <w:hyperlink w:anchor="_Toc68874010" w:history="1">
            <w:r w:rsidR="00CB0633" w:rsidRPr="00BD55CA">
              <w:rPr>
                <w:rStyle w:val="Hyperlink"/>
                <w:noProof/>
              </w:rPr>
              <w:t>7.1.10 ARBO-dienst/SMO</w:t>
            </w:r>
            <w:r w:rsidR="00CB0633">
              <w:rPr>
                <w:noProof/>
                <w:webHidden/>
              </w:rPr>
              <w:tab/>
            </w:r>
            <w:r w:rsidR="00CB0633">
              <w:rPr>
                <w:noProof/>
                <w:webHidden/>
              </w:rPr>
              <w:fldChar w:fldCharType="begin"/>
            </w:r>
            <w:r w:rsidR="00CB0633">
              <w:rPr>
                <w:noProof/>
                <w:webHidden/>
              </w:rPr>
              <w:instrText xml:space="preserve"> PAGEREF _Toc68874010 \h </w:instrText>
            </w:r>
            <w:r w:rsidR="00CB0633">
              <w:rPr>
                <w:noProof/>
                <w:webHidden/>
              </w:rPr>
            </w:r>
            <w:r w:rsidR="00CB0633">
              <w:rPr>
                <w:noProof/>
                <w:webHidden/>
              </w:rPr>
              <w:fldChar w:fldCharType="separate"/>
            </w:r>
            <w:r w:rsidR="00CB0633">
              <w:rPr>
                <w:noProof/>
                <w:webHidden/>
              </w:rPr>
              <w:t>19</w:t>
            </w:r>
            <w:r w:rsidR="00CB0633">
              <w:rPr>
                <w:noProof/>
                <w:webHidden/>
              </w:rPr>
              <w:fldChar w:fldCharType="end"/>
            </w:r>
          </w:hyperlink>
        </w:p>
        <w:p w14:paraId="749D1657" w14:textId="361D714A" w:rsidR="00CB0633" w:rsidRDefault="0032095F">
          <w:pPr>
            <w:pStyle w:val="Inhopg2"/>
            <w:rPr>
              <w:rFonts w:asciiTheme="minorHAnsi" w:eastAsiaTheme="minorEastAsia" w:hAnsiTheme="minorHAnsi" w:cstheme="minorBidi"/>
              <w:noProof/>
              <w:color w:val="auto"/>
              <w:sz w:val="22"/>
              <w:szCs w:val="22"/>
            </w:rPr>
          </w:pPr>
          <w:hyperlink w:anchor="_Toc68874011" w:history="1">
            <w:r w:rsidR="00CB0633" w:rsidRPr="00BD55CA">
              <w:rPr>
                <w:rStyle w:val="Hyperlink"/>
                <w:noProof/>
              </w:rPr>
              <w:t>7.2 Fysieke/Ruimtelijke Veiligheid</w:t>
            </w:r>
            <w:r w:rsidR="00CB0633">
              <w:rPr>
                <w:noProof/>
                <w:webHidden/>
              </w:rPr>
              <w:tab/>
            </w:r>
            <w:r w:rsidR="00CB0633">
              <w:rPr>
                <w:noProof/>
                <w:webHidden/>
              </w:rPr>
              <w:fldChar w:fldCharType="begin"/>
            </w:r>
            <w:r w:rsidR="00CB0633">
              <w:rPr>
                <w:noProof/>
                <w:webHidden/>
              </w:rPr>
              <w:instrText xml:space="preserve"> PAGEREF _Toc68874011 \h </w:instrText>
            </w:r>
            <w:r w:rsidR="00CB0633">
              <w:rPr>
                <w:noProof/>
                <w:webHidden/>
              </w:rPr>
            </w:r>
            <w:r w:rsidR="00CB0633">
              <w:rPr>
                <w:noProof/>
                <w:webHidden/>
              </w:rPr>
              <w:fldChar w:fldCharType="separate"/>
            </w:r>
            <w:r w:rsidR="00CB0633">
              <w:rPr>
                <w:noProof/>
                <w:webHidden/>
              </w:rPr>
              <w:t>19</w:t>
            </w:r>
            <w:r w:rsidR="00CB0633">
              <w:rPr>
                <w:noProof/>
                <w:webHidden/>
              </w:rPr>
              <w:fldChar w:fldCharType="end"/>
            </w:r>
          </w:hyperlink>
        </w:p>
        <w:p w14:paraId="496F0735" w14:textId="3B48BD3E" w:rsidR="00CB0633" w:rsidRDefault="0032095F">
          <w:pPr>
            <w:pStyle w:val="Inhopg1"/>
            <w:rPr>
              <w:rFonts w:asciiTheme="minorHAnsi" w:eastAsiaTheme="minorEastAsia" w:hAnsiTheme="minorHAnsi" w:cstheme="minorBidi"/>
              <w:noProof/>
              <w:color w:val="auto"/>
              <w:sz w:val="22"/>
              <w:szCs w:val="22"/>
            </w:rPr>
          </w:pPr>
          <w:hyperlink w:anchor="_Toc68874012" w:history="1">
            <w:r w:rsidR="00CB0633" w:rsidRPr="00BD55CA">
              <w:rPr>
                <w:rStyle w:val="Hyperlink"/>
                <w:noProof/>
              </w:rPr>
              <w:t>Bijlage 1: Veiligheidsplan aanvullingen &lt;naam school&gt;</w:t>
            </w:r>
            <w:r w:rsidR="00CB0633">
              <w:rPr>
                <w:noProof/>
                <w:webHidden/>
              </w:rPr>
              <w:tab/>
            </w:r>
            <w:r w:rsidR="00CB0633">
              <w:rPr>
                <w:noProof/>
                <w:webHidden/>
              </w:rPr>
              <w:fldChar w:fldCharType="begin"/>
            </w:r>
            <w:r w:rsidR="00CB0633">
              <w:rPr>
                <w:noProof/>
                <w:webHidden/>
              </w:rPr>
              <w:instrText xml:space="preserve"> PAGEREF _Toc68874012 \h </w:instrText>
            </w:r>
            <w:r w:rsidR="00CB0633">
              <w:rPr>
                <w:noProof/>
                <w:webHidden/>
              </w:rPr>
            </w:r>
            <w:r w:rsidR="00CB0633">
              <w:rPr>
                <w:noProof/>
                <w:webHidden/>
              </w:rPr>
              <w:fldChar w:fldCharType="separate"/>
            </w:r>
            <w:r w:rsidR="00CB0633">
              <w:rPr>
                <w:noProof/>
                <w:webHidden/>
              </w:rPr>
              <w:t>20</w:t>
            </w:r>
            <w:r w:rsidR="00CB0633">
              <w:rPr>
                <w:noProof/>
                <w:webHidden/>
              </w:rPr>
              <w:fldChar w:fldCharType="end"/>
            </w:r>
          </w:hyperlink>
        </w:p>
        <w:p w14:paraId="437462FB" w14:textId="69677F06" w:rsidR="00CB0633" w:rsidRDefault="0032095F">
          <w:pPr>
            <w:pStyle w:val="Inhopg1"/>
            <w:rPr>
              <w:rFonts w:asciiTheme="minorHAnsi" w:eastAsiaTheme="minorEastAsia" w:hAnsiTheme="minorHAnsi" w:cstheme="minorBidi"/>
              <w:noProof/>
              <w:color w:val="auto"/>
              <w:sz w:val="22"/>
              <w:szCs w:val="22"/>
            </w:rPr>
          </w:pPr>
          <w:hyperlink w:anchor="_Toc68874013" w:history="1">
            <w:r w:rsidR="00CB0633" w:rsidRPr="00BD55CA">
              <w:rPr>
                <w:rStyle w:val="Hyperlink"/>
                <w:noProof/>
              </w:rPr>
              <w:t>Bijlage 2: Overzicht protocollen en procedures</w:t>
            </w:r>
            <w:r w:rsidR="00CB0633">
              <w:rPr>
                <w:noProof/>
                <w:webHidden/>
              </w:rPr>
              <w:tab/>
            </w:r>
            <w:r w:rsidR="00CB0633">
              <w:rPr>
                <w:noProof/>
                <w:webHidden/>
              </w:rPr>
              <w:fldChar w:fldCharType="begin"/>
            </w:r>
            <w:r w:rsidR="00CB0633">
              <w:rPr>
                <w:noProof/>
                <w:webHidden/>
              </w:rPr>
              <w:instrText xml:space="preserve"> PAGEREF _Toc68874013 \h </w:instrText>
            </w:r>
            <w:r w:rsidR="00CB0633">
              <w:rPr>
                <w:noProof/>
                <w:webHidden/>
              </w:rPr>
            </w:r>
            <w:r w:rsidR="00CB0633">
              <w:rPr>
                <w:noProof/>
                <w:webHidden/>
              </w:rPr>
              <w:fldChar w:fldCharType="separate"/>
            </w:r>
            <w:r w:rsidR="00CB0633">
              <w:rPr>
                <w:noProof/>
                <w:webHidden/>
              </w:rPr>
              <w:t>21</w:t>
            </w:r>
            <w:r w:rsidR="00CB0633">
              <w:rPr>
                <w:noProof/>
                <w:webHidden/>
              </w:rPr>
              <w:fldChar w:fldCharType="end"/>
            </w:r>
          </w:hyperlink>
        </w:p>
        <w:p w14:paraId="0A4F2E20" w14:textId="745253B0" w:rsidR="005C1CCB" w:rsidRDefault="00665A9C" w:rsidP="00665A9C">
          <w:pPr>
            <w:pStyle w:val="Inhopg1"/>
          </w:pPr>
          <w:r w:rsidRPr="00CB0633">
            <w:rPr>
              <w:b/>
              <w:bCs/>
              <w:color w:val="004498"/>
            </w:rPr>
            <w:lastRenderedPageBreak/>
            <w:fldChar w:fldCharType="end"/>
          </w:r>
        </w:p>
      </w:sdtContent>
    </w:sdt>
    <w:p w14:paraId="400E2508" w14:textId="77777777" w:rsidR="004D7A02" w:rsidRDefault="004D7A02" w:rsidP="00CB0633">
      <w:pPr>
        <w:rPr>
          <w:rFonts w:cs="Arial"/>
          <w:b/>
          <w:bCs/>
          <w:kern w:val="32"/>
          <w:sz w:val="24"/>
          <w:szCs w:val="32"/>
        </w:rPr>
      </w:pPr>
      <w:r>
        <w:br w:type="page"/>
      </w:r>
    </w:p>
    <w:p w14:paraId="79AF7F8A" w14:textId="4D3186AE" w:rsidR="004D7A02" w:rsidRDefault="004D7A02" w:rsidP="004D7A02">
      <w:pPr>
        <w:pStyle w:val="Kop1"/>
      </w:pPr>
      <w:bookmarkStart w:id="1" w:name="_Toc68873961"/>
      <w:bookmarkEnd w:id="0"/>
      <w:r>
        <w:lastRenderedPageBreak/>
        <w:t>1. Inleiding</w:t>
      </w:r>
      <w:bookmarkEnd w:id="1"/>
    </w:p>
    <w:p w14:paraId="5CBCD6F4" w14:textId="67562FCB" w:rsidR="004D7A02" w:rsidRPr="00D70B9C" w:rsidRDefault="004D7A02" w:rsidP="00D32BEC">
      <w:r w:rsidRPr="0035465B">
        <w:rPr>
          <w:i/>
          <w:sz w:val="22"/>
          <w:szCs w:val="22"/>
        </w:rPr>
        <w:t>‘</w:t>
      </w:r>
      <w:r w:rsidRPr="00D70B9C">
        <w:t xml:space="preserve">Leren voor jouw toekomst!’ is de missie voor </w:t>
      </w:r>
      <w:r w:rsidR="00A76112">
        <w:t>KONOT</w:t>
      </w:r>
      <w:r w:rsidRPr="00D70B9C">
        <w:t xml:space="preserve"> voor de komende jaren en daarmee ook de titel voor </w:t>
      </w:r>
      <w:r w:rsidRPr="009B71A5">
        <w:t xml:space="preserve">het </w:t>
      </w:r>
      <w:r w:rsidR="00A76112">
        <w:t>KONOT</w:t>
      </w:r>
      <w:r w:rsidRPr="009B71A5">
        <w:t xml:space="preserve"> strategisch beleidsplan.</w:t>
      </w:r>
      <w:r w:rsidRPr="00D70B9C">
        <w:t xml:space="preserve"> We vinden het met zijn allen belangrijk dat bij goed onderwijs het kind centraal staat. Samen, met al onze medewerkers, gaan we voor het volgende:</w:t>
      </w:r>
    </w:p>
    <w:p w14:paraId="538F385D" w14:textId="77777777" w:rsidR="004D7A02" w:rsidRPr="00D70B9C" w:rsidRDefault="004D7A02" w:rsidP="00D32BEC"/>
    <w:p w14:paraId="38722CF0" w14:textId="77777777" w:rsidR="004D7A02" w:rsidRPr="00CB56FF" w:rsidRDefault="004D7A02" w:rsidP="00CB56FF">
      <w:pPr>
        <w:rPr>
          <w:i/>
        </w:rPr>
      </w:pPr>
      <w:r w:rsidRPr="00CB56FF">
        <w:rPr>
          <w:i/>
        </w:rPr>
        <w:t xml:space="preserve">We stellen in ons onderwijs de talenten van onze leerlingen centraal. Het is </w:t>
      </w:r>
      <w:proofErr w:type="spellStart"/>
      <w:r w:rsidRPr="00CB56FF">
        <w:rPr>
          <w:i/>
        </w:rPr>
        <w:t>hùn</w:t>
      </w:r>
      <w:proofErr w:type="spellEnd"/>
      <w:r w:rsidRPr="00CB56FF">
        <w:rPr>
          <w:i/>
        </w:rPr>
        <w:t xml:space="preserve"> toekomst waar we in onze scholen een brede basis voor leggen. We richten ons hierbij op hun intellectuele, praktische, sociaal-emotionele en creatieve talenten. We stimuleren onze leerlingen om zich, vanuit verwondering voor de wereld en met oog voor de ander, tot een stevige persoonlijkheid te ontwikkelen; vol vertrouwen en ontdekkend de toekomst tegemoet. </w:t>
      </w:r>
    </w:p>
    <w:p w14:paraId="0F32D546" w14:textId="77777777" w:rsidR="004D7A02" w:rsidRDefault="004D7A02" w:rsidP="00D32BEC"/>
    <w:p w14:paraId="2C2C88FE" w14:textId="77777777" w:rsidR="004D7A02" w:rsidRDefault="004D7A02" w:rsidP="00D32BEC">
      <w:r>
        <w:t xml:space="preserve">Kinderen komen natuurlijk alleen tot ontwikkeling als de school een plaats is waar alle leerlingen, personeel en ouders/verzorgers zich thuis en veilig voelen en waar alle betrokken op een prettige manier samenwerken. De school moet een fijne en dynamische plek zijn waar leerlingen, personeel en andere medewerkers respectvol, open, betrokken, vanuit vertrouwen met elkaar omgaan. </w:t>
      </w:r>
    </w:p>
    <w:p w14:paraId="43903258" w14:textId="77777777" w:rsidR="004D7A02" w:rsidRDefault="004D7A02" w:rsidP="00D32BEC"/>
    <w:p w14:paraId="0DE82B0B" w14:textId="4026E61D" w:rsidR="004D7A02" w:rsidRDefault="004D7A02" w:rsidP="00D32BEC">
      <w:r>
        <w:t xml:space="preserve">In dit </w:t>
      </w:r>
      <w:r w:rsidR="00A76112">
        <w:t>KONOT</w:t>
      </w:r>
      <w:r>
        <w:t xml:space="preserve"> veiligheidsplan zetten we de gezamenlijke afspraken, werkwijzen en plannen op een rij. We doen dit zowel voor de sociale veiligheid als ook voor de fysieke veiligheid in en onze schoolgebouwen. De protocollen en procedures die in dit Veiligheidsplan genoemd worden zijn in het Handboek </w:t>
      </w:r>
      <w:r w:rsidR="00A76112">
        <w:t>KONOT</w:t>
      </w:r>
      <w:r>
        <w:t xml:space="preserve"> te vinden, tenzij vermeld wordt dat ze op schoolniveau beschikbaar zijn.</w:t>
      </w:r>
    </w:p>
    <w:p w14:paraId="1EC80D01" w14:textId="77777777" w:rsidR="004D7A02" w:rsidRDefault="004D7A02" w:rsidP="00D32BEC"/>
    <w:p w14:paraId="7BA7A831" w14:textId="77777777" w:rsidR="004D7A02" w:rsidRDefault="004D7A02" w:rsidP="004D7A02"/>
    <w:p w14:paraId="69EC4EEB" w14:textId="77777777" w:rsidR="004D7A02" w:rsidRDefault="004D7A02" w:rsidP="004D7A02">
      <w:pPr>
        <w:rPr>
          <w:rFonts w:cs="Arial"/>
          <w:b/>
          <w:bCs/>
          <w:kern w:val="32"/>
          <w:sz w:val="24"/>
          <w:szCs w:val="32"/>
        </w:rPr>
      </w:pPr>
      <w:r>
        <w:br w:type="page"/>
      </w:r>
    </w:p>
    <w:p w14:paraId="299C7599" w14:textId="2BCB4313" w:rsidR="004D7A02" w:rsidRDefault="004D7A02" w:rsidP="004D7A02">
      <w:pPr>
        <w:pStyle w:val="Kop1"/>
      </w:pPr>
      <w:bookmarkStart w:id="2" w:name="_Toc68873962"/>
      <w:r>
        <w:lastRenderedPageBreak/>
        <w:t>2. Hoe houden we zicht op de Veiligheid?</w:t>
      </w:r>
      <w:bookmarkEnd w:id="2"/>
    </w:p>
    <w:p w14:paraId="72583B75" w14:textId="26E5E020" w:rsidR="004D7A02" w:rsidRPr="000A1AC4" w:rsidRDefault="004D7A02" w:rsidP="00D32BEC">
      <w:r>
        <w:t xml:space="preserve">Om zicht te houden op de sociale en fysieke veiligheid voor onze leerlingen en personeelsleden worden </w:t>
      </w:r>
      <w:r w:rsidR="00A76112">
        <w:t>KONOT</w:t>
      </w:r>
      <w:r w:rsidR="00832ED7">
        <w:t>-</w:t>
      </w:r>
      <w:r>
        <w:t xml:space="preserve">breed frequent onderzoeken uitgevoerd. Deze vindt u in onderstaande tabel. </w:t>
      </w:r>
    </w:p>
    <w:p w14:paraId="3DEDDF48" w14:textId="77777777" w:rsidR="004D7A02" w:rsidRDefault="004D7A02" w:rsidP="00D32BEC"/>
    <w:tbl>
      <w:tblPr>
        <w:tblStyle w:val="Tabelraster"/>
        <w:tblW w:w="9166" w:type="dxa"/>
        <w:tblLook w:val="04A0" w:firstRow="1" w:lastRow="0" w:firstColumn="1" w:lastColumn="0" w:noHBand="0" w:noVBand="1"/>
      </w:tblPr>
      <w:tblGrid>
        <w:gridCol w:w="2127"/>
        <w:gridCol w:w="4819"/>
        <w:gridCol w:w="2220"/>
      </w:tblGrid>
      <w:tr w:rsidR="004D7A02" w14:paraId="49DF6A61" w14:textId="77777777" w:rsidTr="007C324C">
        <w:trPr>
          <w:trHeight w:val="408"/>
        </w:trPr>
        <w:tc>
          <w:tcPr>
            <w:tcW w:w="2127" w:type="dxa"/>
            <w:tcBorders>
              <w:top w:val="nil"/>
              <w:left w:val="nil"/>
            </w:tcBorders>
          </w:tcPr>
          <w:p w14:paraId="699B96A9" w14:textId="77777777" w:rsidR="004D7A02" w:rsidRDefault="004D7A02" w:rsidP="00D32BEC"/>
        </w:tc>
        <w:tc>
          <w:tcPr>
            <w:tcW w:w="4819" w:type="dxa"/>
            <w:shd w:val="clear" w:color="auto" w:fill="004481"/>
          </w:tcPr>
          <w:p w14:paraId="10EFB281" w14:textId="77777777" w:rsidR="004D7A02" w:rsidRPr="00F641DB" w:rsidRDefault="004D7A02" w:rsidP="00D32BEC">
            <w:pPr>
              <w:rPr>
                <w:szCs w:val="18"/>
              </w:rPr>
            </w:pPr>
            <w:r w:rsidRPr="00F641DB">
              <w:rPr>
                <w:szCs w:val="18"/>
              </w:rPr>
              <w:t>Onderzoek</w:t>
            </w:r>
          </w:p>
        </w:tc>
        <w:tc>
          <w:tcPr>
            <w:tcW w:w="2220" w:type="dxa"/>
            <w:shd w:val="clear" w:color="auto" w:fill="004481"/>
          </w:tcPr>
          <w:p w14:paraId="569FC1EC" w14:textId="77777777" w:rsidR="004D7A02" w:rsidRPr="00F641DB" w:rsidRDefault="004D7A02" w:rsidP="00D32BEC">
            <w:pPr>
              <w:rPr>
                <w:szCs w:val="18"/>
              </w:rPr>
            </w:pPr>
            <w:r w:rsidRPr="00F641DB">
              <w:rPr>
                <w:szCs w:val="18"/>
              </w:rPr>
              <w:t>Frequentie</w:t>
            </w:r>
          </w:p>
        </w:tc>
      </w:tr>
      <w:tr w:rsidR="00F641DB" w14:paraId="544F279F" w14:textId="77777777" w:rsidTr="007C324C">
        <w:trPr>
          <w:trHeight w:val="603"/>
        </w:trPr>
        <w:tc>
          <w:tcPr>
            <w:tcW w:w="2127" w:type="dxa"/>
            <w:vMerge w:val="restart"/>
            <w:shd w:val="clear" w:color="auto" w:fill="109498"/>
          </w:tcPr>
          <w:p w14:paraId="15AC027E" w14:textId="77777777" w:rsidR="00F641DB" w:rsidRPr="00F641DB" w:rsidRDefault="00F641DB" w:rsidP="00D32BEC">
            <w:pPr>
              <w:rPr>
                <w:b/>
                <w:color w:val="404040" w:themeColor="text1" w:themeTint="BF"/>
                <w:szCs w:val="18"/>
              </w:rPr>
            </w:pPr>
          </w:p>
          <w:p w14:paraId="4590B685" w14:textId="77777777" w:rsidR="00F641DB" w:rsidRPr="00F641DB" w:rsidRDefault="00F641DB" w:rsidP="00D32BEC">
            <w:pPr>
              <w:rPr>
                <w:b/>
                <w:color w:val="404040" w:themeColor="text1" w:themeTint="BF"/>
                <w:szCs w:val="18"/>
              </w:rPr>
            </w:pPr>
          </w:p>
          <w:p w14:paraId="1B00D771" w14:textId="4F9295FC" w:rsidR="00F641DB" w:rsidRPr="00F641DB" w:rsidRDefault="00F641DB" w:rsidP="007C324C">
            <w:pPr>
              <w:spacing w:before="120" w:after="120" w:line="240" w:lineRule="auto"/>
              <w:rPr>
                <w:b/>
                <w:szCs w:val="18"/>
              </w:rPr>
            </w:pPr>
            <w:r w:rsidRPr="00F641DB">
              <w:rPr>
                <w:b/>
                <w:color w:val="404040" w:themeColor="text1" w:themeTint="BF"/>
                <w:szCs w:val="18"/>
              </w:rPr>
              <w:t>Sociale Veiligheid Leerlingen</w:t>
            </w:r>
          </w:p>
        </w:tc>
        <w:tc>
          <w:tcPr>
            <w:tcW w:w="4819" w:type="dxa"/>
          </w:tcPr>
          <w:p w14:paraId="1A84E57B" w14:textId="21052600" w:rsidR="00F641DB" w:rsidRPr="00F641DB" w:rsidRDefault="00F641DB" w:rsidP="00F641DB">
            <w:pPr>
              <w:spacing w:before="120" w:after="120" w:line="240" w:lineRule="auto"/>
              <w:rPr>
                <w:color w:val="404040" w:themeColor="text1" w:themeTint="BF"/>
              </w:rPr>
            </w:pPr>
            <w:r w:rsidRPr="00F641DB">
              <w:rPr>
                <w:color w:val="404040" w:themeColor="text1" w:themeTint="BF"/>
              </w:rPr>
              <w:t>ZIEN!</w:t>
            </w:r>
          </w:p>
        </w:tc>
        <w:tc>
          <w:tcPr>
            <w:tcW w:w="2220" w:type="dxa"/>
          </w:tcPr>
          <w:p w14:paraId="5E6142DE" w14:textId="1BF2066D" w:rsidR="00F641DB" w:rsidRPr="00F641DB" w:rsidRDefault="00F641DB" w:rsidP="00F641DB">
            <w:pPr>
              <w:spacing w:before="120" w:after="120" w:line="240" w:lineRule="auto"/>
              <w:rPr>
                <w:color w:val="404040" w:themeColor="text1" w:themeTint="BF"/>
              </w:rPr>
            </w:pPr>
            <w:r w:rsidRPr="00F641DB">
              <w:rPr>
                <w:color w:val="404040" w:themeColor="text1" w:themeTint="BF"/>
              </w:rPr>
              <w:t>2 keer per jaar</w:t>
            </w:r>
          </w:p>
        </w:tc>
      </w:tr>
      <w:tr w:rsidR="00F641DB" w14:paraId="277B2A1E" w14:textId="77777777" w:rsidTr="007C324C">
        <w:trPr>
          <w:trHeight w:val="804"/>
        </w:trPr>
        <w:tc>
          <w:tcPr>
            <w:tcW w:w="2127" w:type="dxa"/>
            <w:vMerge/>
            <w:shd w:val="clear" w:color="auto" w:fill="109498"/>
          </w:tcPr>
          <w:p w14:paraId="32402553" w14:textId="77777777" w:rsidR="00F641DB" w:rsidRPr="00F641DB" w:rsidRDefault="00F641DB" w:rsidP="00D32BEC">
            <w:pPr>
              <w:rPr>
                <w:szCs w:val="18"/>
              </w:rPr>
            </w:pPr>
          </w:p>
        </w:tc>
        <w:tc>
          <w:tcPr>
            <w:tcW w:w="4819" w:type="dxa"/>
          </w:tcPr>
          <w:p w14:paraId="61E4BC7D" w14:textId="0AB8374B" w:rsidR="00F641DB" w:rsidRPr="00F641DB" w:rsidRDefault="00F641DB" w:rsidP="00F641DB">
            <w:pPr>
              <w:spacing w:before="120" w:after="120" w:line="240" w:lineRule="auto"/>
              <w:rPr>
                <w:color w:val="404040" w:themeColor="text1" w:themeTint="BF"/>
              </w:rPr>
            </w:pPr>
            <w:r w:rsidRPr="00B44AB2">
              <w:rPr>
                <w:color w:val="404040" w:themeColor="text1" w:themeTint="BF"/>
              </w:rPr>
              <w:t>Evaluatie kwaliteitscyclus sociale veiligheid en bevindingen in de schoolbespreking</w:t>
            </w:r>
          </w:p>
        </w:tc>
        <w:tc>
          <w:tcPr>
            <w:tcW w:w="2220" w:type="dxa"/>
          </w:tcPr>
          <w:p w14:paraId="1F1FF15C" w14:textId="084D4C3D" w:rsidR="00F641DB" w:rsidRPr="00F641DB" w:rsidRDefault="00F641DB" w:rsidP="00F641DB">
            <w:pPr>
              <w:spacing w:before="120" w:after="120" w:line="240" w:lineRule="auto"/>
              <w:rPr>
                <w:color w:val="404040" w:themeColor="text1" w:themeTint="BF"/>
              </w:rPr>
            </w:pPr>
            <w:r w:rsidRPr="00F641DB">
              <w:rPr>
                <w:color w:val="404040" w:themeColor="text1" w:themeTint="BF"/>
              </w:rPr>
              <w:t>2 keer per jaar</w:t>
            </w:r>
          </w:p>
        </w:tc>
      </w:tr>
      <w:tr w:rsidR="00F641DB" w14:paraId="08CE6829" w14:textId="77777777" w:rsidTr="007C324C">
        <w:trPr>
          <w:trHeight w:val="408"/>
        </w:trPr>
        <w:tc>
          <w:tcPr>
            <w:tcW w:w="2127" w:type="dxa"/>
            <w:vMerge/>
            <w:shd w:val="clear" w:color="auto" w:fill="109498"/>
          </w:tcPr>
          <w:p w14:paraId="7BAFEAF4" w14:textId="77777777" w:rsidR="00F641DB" w:rsidRPr="00F641DB" w:rsidRDefault="00F641DB" w:rsidP="00D32BEC">
            <w:pPr>
              <w:rPr>
                <w:szCs w:val="18"/>
              </w:rPr>
            </w:pPr>
          </w:p>
        </w:tc>
        <w:tc>
          <w:tcPr>
            <w:tcW w:w="4819" w:type="dxa"/>
          </w:tcPr>
          <w:p w14:paraId="26D59DEF"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 xml:space="preserve">Kwaliteitsvragenlijst van </w:t>
            </w:r>
            <w:proofErr w:type="spellStart"/>
            <w:r w:rsidRPr="00F641DB">
              <w:rPr>
                <w:color w:val="404040" w:themeColor="text1" w:themeTint="BF"/>
              </w:rPr>
              <w:t>Van</w:t>
            </w:r>
            <w:proofErr w:type="spellEnd"/>
            <w:r w:rsidRPr="00F641DB">
              <w:rPr>
                <w:color w:val="404040" w:themeColor="text1" w:themeTint="BF"/>
              </w:rPr>
              <w:t xml:space="preserve"> </w:t>
            </w:r>
            <w:proofErr w:type="spellStart"/>
            <w:r w:rsidRPr="00F641DB">
              <w:rPr>
                <w:color w:val="404040" w:themeColor="text1" w:themeTint="BF"/>
              </w:rPr>
              <w:t>Beekveld&amp;Terpstra</w:t>
            </w:r>
            <w:proofErr w:type="spellEnd"/>
          </w:p>
        </w:tc>
        <w:tc>
          <w:tcPr>
            <w:tcW w:w="2220" w:type="dxa"/>
          </w:tcPr>
          <w:p w14:paraId="6C18A713"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647E0D" w14:paraId="08774996" w14:textId="77777777" w:rsidTr="007C324C">
        <w:trPr>
          <w:trHeight w:val="408"/>
        </w:trPr>
        <w:tc>
          <w:tcPr>
            <w:tcW w:w="2127" w:type="dxa"/>
            <w:shd w:val="clear" w:color="auto" w:fill="109498"/>
          </w:tcPr>
          <w:p w14:paraId="3CE9D1B0" w14:textId="77777777" w:rsidR="00F641DB" w:rsidRPr="00F641DB" w:rsidRDefault="00F641DB" w:rsidP="00647E0D">
            <w:pPr>
              <w:rPr>
                <w:b/>
                <w:color w:val="404040" w:themeColor="text1" w:themeTint="BF"/>
                <w:szCs w:val="18"/>
              </w:rPr>
            </w:pPr>
          </w:p>
          <w:p w14:paraId="67AF5751" w14:textId="66E7D0F1" w:rsidR="00647E0D" w:rsidRPr="00F641DB" w:rsidRDefault="00647E0D" w:rsidP="007C324C">
            <w:pPr>
              <w:spacing w:before="120" w:after="120" w:line="240" w:lineRule="auto"/>
              <w:rPr>
                <w:b/>
                <w:color w:val="404040" w:themeColor="text1" w:themeTint="BF"/>
                <w:szCs w:val="18"/>
              </w:rPr>
            </w:pPr>
            <w:r w:rsidRPr="00F641DB">
              <w:rPr>
                <w:b/>
                <w:color w:val="404040" w:themeColor="text1" w:themeTint="BF"/>
                <w:szCs w:val="18"/>
              </w:rPr>
              <w:t>RI&amp;E</w:t>
            </w:r>
          </w:p>
        </w:tc>
        <w:tc>
          <w:tcPr>
            <w:tcW w:w="4819" w:type="dxa"/>
          </w:tcPr>
          <w:p w14:paraId="4CB5A0F5" w14:textId="125F1AE8" w:rsidR="00647E0D" w:rsidRPr="00F641DB" w:rsidRDefault="00647E0D" w:rsidP="00F641DB">
            <w:pPr>
              <w:spacing w:before="120" w:after="120" w:line="240" w:lineRule="auto"/>
              <w:rPr>
                <w:color w:val="404040" w:themeColor="text1" w:themeTint="BF"/>
              </w:rPr>
            </w:pPr>
            <w:r w:rsidRPr="00F641DB">
              <w:rPr>
                <w:color w:val="404040" w:themeColor="text1" w:themeTint="BF"/>
              </w:rPr>
              <w:t>In de RI&amp;E wordt geïnventariseerd en geëvalueerd in hoeverre de Sociale en Fysieke Veiligheid in orde zijn. Deze inventarisatie wordt gecheckt door een gecertificeerde ARBO-deskundige.</w:t>
            </w:r>
          </w:p>
        </w:tc>
        <w:tc>
          <w:tcPr>
            <w:tcW w:w="2220" w:type="dxa"/>
          </w:tcPr>
          <w:p w14:paraId="6EECAB5F" w14:textId="181EB6B7" w:rsidR="00647E0D" w:rsidRPr="00F641DB" w:rsidRDefault="00647E0D" w:rsidP="00F641DB">
            <w:pPr>
              <w:spacing w:before="120" w:after="120" w:line="240" w:lineRule="auto"/>
              <w:rPr>
                <w:color w:val="404040" w:themeColor="text1" w:themeTint="BF"/>
              </w:rPr>
            </w:pPr>
            <w:r w:rsidRPr="00F641DB">
              <w:rPr>
                <w:color w:val="404040" w:themeColor="text1" w:themeTint="BF"/>
              </w:rPr>
              <w:t>1 x per 4 jaar</w:t>
            </w:r>
          </w:p>
        </w:tc>
      </w:tr>
      <w:tr w:rsidR="00647E0D" w14:paraId="3234FD78" w14:textId="77777777" w:rsidTr="007C324C">
        <w:trPr>
          <w:trHeight w:val="408"/>
        </w:trPr>
        <w:tc>
          <w:tcPr>
            <w:tcW w:w="2127" w:type="dxa"/>
            <w:shd w:val="clear" w:color="auto" w:fill="109498"/>
          </w:tcPr>
          <w:p w14:paraId="62DC16AE" w14:textId="77777777" w:rsidR="00647E0D" w:rsidRPr="00F641DB" w:rsidRDefault="00647E0D" w:rsidP="007C324C">
            <w:pPr>
              <w:spacing w:before="120" w:after="120" w:line="240" w:lineRule="auto"/>
              <w:rPr>
                <w:b/>
                <w:color w:val="404040" w:themeColor="text1" w:themeTint="BF"/>
                <w:szCs w:val="18"/>
              </w:rPr>
            </w:pPr>
            <w:r w:rsidRPr="00F641DB">
              <w:rPr>
                <w:b/>
                <w:color w:val="404040" w:themeColor="text1" w:themeTint="BF"/>
                <w:szCs w:val="18"/>
              </w:rPr>
              <w:t>Sociale Veiligheid Personeel</w:t>
            </w:r>
          </w:p>
        </w:tc>
        <w:tc>
          <w:tcPr>
            <w:tcW w:w="4819" w:type="dxa"/>
          </w:tcPr>
          <w:p w14:paraId="305F04D4" w14:textId="77777777" w:rsidR="00647E0D" w:rsidRPr="00F641DB" w:rsidRDefault="00647E0D" w:rsidP="00F641DB">
            <w:pPr>
              <w:spacing w:before="120" w:after="120" w:line="240" w:lineRule="auto"/>
              <w:rPr>
                <w:color w:val="404040" w:themeColor="text1" w:themeTint="BF"/>
              </w:rPr>
            </w:pPr>
            <w:r w:rsidRPr="00F641DB">
              <w:rPr>
                <w:color w:val="404040" w:themeColor="text1" w:themeTint="BF"/>
              </w:rPr>
              <w:t xml:space="preserve">Kwaliteitsvragenlijst van </w:t>
            </w:r>
            <w:proofErr w:type="spellStart"/>
            <w:r w:rsidRPr="00F641DB">
              <w:rPr>
                <w:color w:val="404040" w:themeColor="text1" w:themeTint="BF"/>
              </w:rPr>
              <w:t>Van</w:t>
            </w:r>
            <w:proofErr w:type="spellEnd"/>
            <w:r w:rsidRPr="00F641DB">
              <w:rPr>
                <w:color w:val="404040" w:themeColor="text1" w:themeTint="BF"/>
              </w:rPr>
              <w:t xml:space="preserve"> </w:t>
            </w:r>
            <w:proofErr w:type="spellStart"/>
            <w:r w:rsidRPr="00F641DB">
              <w:rPr>
                <w:color w:val="404040" w:themeColor="text1" w:themeTint="BF"/>
              </w:rPr>
              <w:t>Beekveld&amp;Terpstra</w:t>
            </w:r>
            <w:proofErr w:type="spellEnd"/>
            <w:r w:rsidRPr="00F641DB">
              <w:rPr>
                <w:color w:val="404040" w:themeColor="text1" w:themeTint="BF"/>
              </w:rPr>
              <w:t>, inclusief module RI&amp;E-vragen</w:t>
            </w:r>
          </w:p>
        </w:tc>
        <w:tc>
          <w:tcPr>
            <w:tcW w:w="2220" w:type="dxa"/>
          </w:tcPr>
          <w:p w14:paraId="4848F6E8" w14:textId="77777777" w:rsidR="00647E0D" w:rsidRPr="00F641DB" w:rsidRDefault="00647E0D" w:rsidP="00F641DB">
            <w:pPr>
              <w:spacing w:before="120" w:after="120" w:line="240" w:lineRule="auto"/>
              <w:rPr>
                <w:color w:val="404040" w:themeColor="text1" w:themeTint="BF"/>
              </w:rPr>
            </w:pPr>
            <w:r w:rsidRPr="00F641DB">
              <w:rPr>
                <w:color w:val="404040" w:themeColor="text1" w:themeTint="BF"/>
              </w:rPr>
              <w:t>1 x per 4 jaar</w:t>
            </w:r>
          </w:p>
        </w:tc>
      </w:tr>
      <w:tr w:rsidR="00F641DB" w14:paraId="1156AE7A" w14:textId="77777777" w:rsidTr="007C324C">
        <w:trPr>
          <w:trHeight w:val="489"/>
        </w:trPr>
        <w:tc>
          <w:tcPr>
            <w:tcW w:w="2127" w:type="dxa"/>
            <w:vMerge w:val="restart"/>
            <w:shd w:val="clear" w:color="auto" w:fill="109498"/>
          </w:tcPr>
          <w:p w14:paraId="64584F8A" w14:textId="77777777" w:rsidR="007C324C" w:rsidRDefault="007C324C" w:rsidP="00D32BEC">
            <w:pPr>
              <w:rPr>
                <w:b/>
                <w:color w:val="404040" w:themeColor="text1" w:themeTint="BF"/>
                <w:szCs w:val="18"/>
              </w:rPr>
            </w:pPr>
          </w:p>
          <w:p w14:paraId="57505AC0" w14:textId="77777777" w:rsidR="007C324C" w:rsidRDefault="007C324C" w:rsidP="00D32BEC">
            <w:pPr>
              <w:rPr>
                <w:b/>
                <w:color w:val="404040" w:themeColor="text1" w:themeTint="BF"/>
                <w:szCs w:val="18"/>
              </w:rPr>
            </w:pPr>
          </w:p>
          <w:p w14:paraId="23B3F7C8" w14:textId="77777777" w:rsidR="007C324C" w:rsidRDefault="007C324C" w:rsidP="00D32BEC">
            <w:pPr>
              <w:rPr>
                <w:b/>
                <w:color w:val="404040" w:themeColor="text1" w:themeTint="BF"/>
                <w:szCs w:val="18"/>
              </w:rPr>
            </w:pPr>
          </w:p>
          <w:p w14:paraId="124DD971" w14:textId="77777777" w:rsidR="007C324C" w:rsidRDefault="007C324C" w:rsidP="00D32BEC">
            <w:pPr>
              <w:rPr>
                <w:b/>
                <w:color w:val="404040" w:themeColor="text1" w:themeTint="BF"/>
                <w:szCs w:val="18"/>
              </w:rPr>
            </w:pPr>
          </w:p>
          <w:p w14:paraId="618F0033" w14:textId="77777777" w:rsidR="007C324C" w:rsidRDefault="007C324C" w:rsidP="00D32BEC">
            <w:pPr>
              <w:rPr>
                <w:b/>
                <w:color w:val="404040" w:themeColor="text1" w:themeTint="BF"/>
                <w:szCs w:val="18"/>
              </w:rPr>
            </w:pPr>
          </w:p>
          <w:p w14:paraId="3FB91C6B" w14:textId="589E5E6E" w:rsidR="00F641DB" w:rsidRPr="00F641DB" w:rsidRDefault="00F641DB" w:rsidP="00D32BEC">
            <w:pPr>
              <w:rPr>
                <w:b/>
                <w:color w:val="404040" w:themeColor="text1" w:themeTint="BF"/>
                <w:szCs w:val="18"/>
              </w:rPr>
            </w:pPr>
            <w:r w:rsidRPr="00F641DB">
              <w:rPr>
                <w:b/>
                <w:color w:val="404040" w:themeColor="text1" w:themeTint="BF"/>
                <w:szCs w:val="18"/>
              </w:rPr>
              <w:t>Fysieke Veiligheid</w:t>
            </w:r>
          </w:p>
        </w:tc>
        <w:tc>
          <w:tcPr>
            <w:tcW w:w="4819" w:type="dxa"/>
          </w:tcPr>
          <w:p w14:paraId="3B840B7D" w14:textId="2A6D36D9" w:rsidR="00F641DB" w:rsidRPr="00F641DB" w:rsidRDefault="00F641DB" w:rsidP="00F641DB">
            <w:pPr>
              <w:spacing w:before="120" w:after="120" w:line="240" w:lineRule="auto"/>
              <w:rPr>
                <w:color w:val="404040" w:themeColor="text1" w:themeTint="BF"/>
              </w:rPr>
            </w:pPr>
            <w:proofErr w:type="spellStart"/>
            <w:r w:rsidRPr="00F641DB">
              <w:rPr>
                <w:color w:val="404040" w:themeColor="text1" w:themeTint="BF"/>
              </w:rPr>
              <w:t>Meerjaren</w:t>
            </w:r>
            <w:proofErr w:type="spellEnd"/>
            <w:r w:rsidRPr="00F641DB">
              <w:rPr>
                <w:color w:val="404040" w:themeColor="text1" w:themeTint="BF"/>
              </w:rPr>
              <w:t>-onderhoudsplan gebouwen</w:t>
            </w:r>
          </w:p>
        </w:tc>
        <w:tc>
          <w:tcPr>
            <w:tcW w:w="2220" w:type="dxa"/>
          </w:tcPr>
          <w:p w14:paraId="53B99359"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2 jaar</w:t>
            </w:r>
          </w:p>
        </w:tc>
      </w:tr>
      <w:tr w:rsidR="00F641DB" w14:paraId="47BE1174" w14:textId="77777777" w:rsidTr="007C324C">
        <w:trPr>
          <w:trHeight w:val="408"/>
        </w:trPr>
        <w:tc>
          <w:tcPr>
            <w:tcW w:w="2127" w:type="dxa"/>
            <w:vMerge/>
            <w:shd w:val="clear" w:color="auto" w:fill="109498"/>
          </w:tcPr>
          <w:p w14:paraId="45703C70" w14:textId="77777777" w:rsidR="00F641DB" w:rsidRDefault="00F641DB" w:rsidP="00D32BEC"/>
        </w:tc>
        <w:tc>
          <w:tcPr>
            <w:tcW w:w="4819" w:type="dxa"/>
          </w:tcPr>
          <w:p w14:paraId="7DCB5E6A"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NEN3140 elektrische installaties</w:t>
            </w:r>
          </w:p>
        </w:tc>
        <w:tc>
          <w:tcPr>
            <w:tcW w:w="2220" w:type="dxa"/>
          </w:tcPr>
          <w:p w14:paraId="7DF1FE84"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6A2149CA" w14:textId="77777777" w:rsidTr="007C324C">
        <w:trPr>
          <w:trHeight w:val="395"/>
        </w:trPr>
        <w:tc>
          <w:tcPr>
            <w:tcW w:w="2127" w:type="dxa"/>
            <w:vMerge/>
            <w:shd w:val="clear" w:color="auto" w:fill="109498"/>
          </w:tcPr>
          <w:p w14:paraId="61B06096" w14:textId="77777777" w:rsidR="00F641DB" w:rsidRDefault="00F641DB" w:rsidP="00D32BEC"/>
        </w:tc>
        <w:tc>
          <w:tcPr>
            <w:tcW w:w="4819" w:type="dxa"/>
          </w:tcPr>
          <w:p w14:paraId="46764557"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SCIOS-keuring (stooktoestellen)</w:t>
            </w:r>
          </w:p>
        </w:tc>
        <w:tc>
          <w:tcPr>
            <w:tcW w:w="2220" w:type="dxa"/>
          </w:tcPr>
          <w:p w14:paraId="424EF532"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2 jaar</w:t>
            </w:r>
          </w:p>
        </w:tc>
      </w:tr>
      <w:tr w:rsidR="00F641DB" w14:paraId="2772979C" w14:textId="77777777" w:rsidTr="007C324C">
        <w:trPr>
          <w:trHeight w:val="395"/>
        </w:trPr>
        <w:tc>
          <w:tcPr>
            <w:tcW w:w="2127" w:type="dxa"/>
            <w:vMerge/>
            <w:shd w:val="clear" w:color="auto" w:fill="109498"/>
          </w:tcPr>
          <w:p w14:paraId="1A18C74A" w14:textId="77777777" w:rsidR="00F641DB" w:rsidRDefault="00F641DB" w:rsidP="00D32BEC"/>
        </w:tc>
        <w:tc>
          <w:tcPr>
            <w:tcW w:w="4819" w:type="dxa"/>
          </w:tcPr>
          <w:p w14:paraId="43A233DB" w14:textId="628B9E52" w:rsidR="00F641DB" w:rsidRPr="00F641DB" w:rsidRDefault="00F641DB" w:rsidP="00F641DB">
            <w:pPr>
              <w:spacing w:before="120" w:after="120" w:line="240" w:lineRule="auto"/>
              <w:rPr>
                <w:color w:val="404040" w:themeColor="text1" w:themeTint="BF"/>
              </w:rPr>
            </w:pPr>
            <w:r w:rsidRPr="00F641DB">
              <w:rPr>
                <w:color w:val="404040" w:themeColor="text1" w:themeTint="BF"/>
              </w:rPr>
              <w:t xml:space="preserve">Controle klimmateriaal </w:t>
            </w:r>
            <w:r>
              <w:rPr>
                <w:color w:val="404040" w:themeColor="text1" w:themeTint="BF"/>
              </w:rPr>
              <w:br/>
            </w:r>
            <w:r w:rsidRPr="00F641DB">
              <w:rPr>
                <w:color w:val="404040" w:themeColor="text1" w:themeTint="BF"/>
              </w:rPr>
              <w:t>(keuken(trappen), ladders)</w:t>
            </w:r>
          </w:p>
        </w:tc>
        <w:tc>
          <w:tcPr>
            <w:tcW w:w="2220" w:type="dxa"/>
          </w:tcPr>
          <w:p w14:paraId="40AC2775"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r w:rsidR="00F641DB" w14:paraId="0ED11CD7" w14:textId="77777777" w:rsidTr="007C324C">
        <w:trPr>
          <w:trHeight w:val="395"/>
        </w:trPr>
        <w:tc>
          <w:tcPr>
            <w:tcW w:w="2127" w:type="dxa"/>
            <w:vMerge/>
            <w:shd w:val="clear" w:color="auto" w:fill="109498"/>
          </w:tcPr>
          <w:p w14:paraId="722F08EC" w14:textId="77777777" w:rsidR="00F641DB" w:rsidRDefault="00F641DB" w:rsidP="00D32BEC"/>
        </w:tc>
        <w:tc>
          <w:tcPr>
            <w:tcW w:w="4819" w:type="dxa"/>
          </w:tcPr>
          <w:p w14:paraId="117629FE"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speeltoestellen</w:t>
            </w:r>
          </w:p>
        </w:tc>
        <w:tc>
          <w:tcPr>
            <w:tcW w:w="2220" w:type="dxa"/>
          </w:tcPr>
          <w:p w14:paraId="7D35AA3F"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510C094A" w14:textId="77777777" w:rsidTr="007C324C">
        <w:trPr>
          <w:trHeight w:val="395"/>
        </w:trPr>
        <w:tc>
          <w:tcPr>
            <w:tcW w:w="2127" w:type="dxa"/>
            <w:vMerge/>
            <w:shd w:val="clear" w:color="auto" w:fill="109498"/>
          </w:tcPr>
          <w:p w14:paraId="074C1197" w14:textId="77777777" w:rsidR="00F641DB" w:rsidRDefault="00F641DB" w:rsidP="00D32BEC"/>
        </w:tc>
        <w:tc>
          <w:tcPr>
            <w:tcW w:w="4819" w:type="dxa"/>
          </w:tcPr>
          <w:p w14:paraId="0C4B8B26"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speelmateriaal speellokalen</w:t>
            </w:r>
          </w:p>
        </w:tc>
        <w:tc>
          <w:tcPr>
            <w:tcW w:w="2220" w:type="dxa"/>
          </w:tcPr>
          <w:p w14:paraId="4925FA9C"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210F0DC8" w14:textId="77777777" w:rsidTr="007C324C">
        <w:trPr>
          <w:trHeight w:val="395"/>
        </w:trPr>
        <w:tc>
          <w:tcPr>
            <w:tcW w:w="2127" w:type="dxa"/>
            <w:vMerge/>
            <w:shd w:val="clear" w:color="auto" w:fill="109498"/>
          </w:tcPr>
          <w:p w14:paraId="55CD34D2" w14:textId="77777777" w:rsidR="00F641DB" w:rsidRDefault="00F641DB" w:rsidP="00D32BEC"/>
        </w:tc>
        <w:tc>
          <w:tcPr>
            <w:tcW w:w="4819" w:type="dxa"/>
          </w:tcPr>
          <w:p w14:paraId="3C704D6E"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Brand- en ontruimingsinstallaties en ontruimingsplannen</w:t>
            </w:r>
          </w:p>
        </w:tc>
        <w:tc>
          <w:tcPr>
            <w:tcW w:w="2220" w:type="dxa"/>
          </w:tcPr>
          <w:p w14:paraId="3B575971"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r w:rsidR="00F641DB" w14:paraId="301D9181" w14:textId="77777777" w:rsidTr="007C324C">
        <w:trPr>
          <w:trHeight w:val="395"/>
        </w:trPr>
        <w:tc>
          <w:tcPr>
            <w:tcW w:w="2127" w:type="dxa"/>
            <w:vMerge/>
            <w:shd w:val="clear" w:color="auto" w:fill="109498"/>
          </w:tcPr>
          <w:p w14:paraId="5990814E" w14:textId="77777777" w:rsidR="00F641DB" w:rsidRDefault="00F641DB" w:rsidP="00D32BEC"/>
        </w:tc>
        <w:tc>
          <w:tcPr>
            <w:tcW w:w="4819" w:type="dxa"/>
          </w:tcPr>
          <w:p w14:paraId="17BD6A66"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brandblusmiddelen</w:t>
            </w:r>
          </w:p>
        </w:tc>
        <w:tc>
          <w:tcPr>
            <w:tcW w:w="2220" w:type="dxa"/>
          </w:tcPr>
          <w:p w14:paraId="58A79575"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bl>
    <w:p w14:paraId="7963E032" w14:textId="77777777" w:rsidR="004D7A02" w:rsidRDefault="004D7A02" w:rsidP="004D7A02"/>
    <w:p w14:paraId="079CD24F" w14:textId="01568F5A" w:rsidR="004D7A02" w:rsidRDefault="004D7A02" w:rsidP="004D7A02">
      <w:pPr>
        <w:pStyle w:val="Kop1"/>
      </w:pPr>
      <w:r>
        <w:br w:type="page"/>
      </w:r>
      <w:bookmarkStart w:id="3" w:name="_Toc412043383"/>
      <w:bookmarkStart w:id="4" w:name="_Toc68873963"/>
      <w:r>
        <w:lastRenderedPageBreak/>
        <w:t xml:space="preserve">3. </w:t>
      </w:r>
      <w:bookmarkEnd w:id="3"/>
      <w:r>
        <w:t>Wat doen we om voor sociale veiligheid te zorgen?</w:t>
      </w:r>
      <w:bookmarkEnd w:id="4"/>
    </w:p>
    <w:p w14:paraId="70C62B1C" w14:textId="77777777" w:rsidR="00A75E60" w:rsidRPr="00A75E60" w:rsidRDefault="00A75E60" w:rsidP="00A75E60"/>
    <w:p w14:paraId="263CC2CB" w14:textId="1760F710" w:rsidR="004D7A02" w:rsidRDefault="004D7A02" w:rsidP="004D7A02">
      <w:pPr>
        <w:pStyle w:val="Kop2"/>
        <w:spacing w:before="0" w:after="0"/>
      </w:pPr>
      <w:bookmarkStart w:id="5" w:name="_Toc412043384"/>
      <w:bookmarkStart w:id="6" w:name="_Toc68873964"/>
      <w:r>
        <w:t xml:space="preserve">3.1 </w:t>
      </w:r>
      <w:bookmarkEnd w:id="5"/>
      <w:r>
        <w:t>Positief pedagogisch klimaat</w:t>
      </w:r>
      <w:bookmarkEnd w:id="6"/>
    </w:p>
    <w:p w14:paraId="02FF6693" w14:textId="54DDCAB5" w:rsidR="004D7A02" w:rsidRDefault="004D7A02" w:rsidP="004D7A02">
      <w:r>
        <w:t xml:space="preserve">Omdat we het belangrijk vinden om op een positieve manier met elkaar om te gaan heeft </w:t>
      </w:r>
      <w:r w:rsidR="00A76112">
        <w:t>KONOT</w:t>
      </w:r>
      <w:r>
        <w:t xml:space="preserve"> vijf kernwaarden geformuleerd: respect, openheid, vertrouwen, betrokkenheid en dynamiek. Vanuit deze kernwaarden werkt elke school op zijn eigen wijze aan een positief pedagogisch klimaat met behulp van school- en klassenregels. Sommige scholen hebben daarnaast nadrukkelijk gekozen voor het werken volgens een programma voor positieve gedragsbeïnvloeding. </w:t>
      </w:r>
    </w:p>
    <w:p w14:paraId="1B0ED971" w14:textId="77777777" w:rsidR="004D7A02" w:rsidRDefault="004D7A02" w:rsidP="004D7A02"/>
    <w:p w14:paraId="23B874D5" w14:textId="1B71EA73" w:rsidR="004D7A02" w:rsidRDefault="004D7A02" w:rsidP="004D7A02">
      <w:pPr>
        <w:pStyle w:val="Kop2"/>
        <w:spacing w:before="0" w:after="0"/>
      </w:pPr>
      <w:bookmarkStart w:id="7" w:name="_Toc68873965"/>
      <w:bookmarkStart w:id="8" w:name="_Toc412043385"/>
      <w:r>
        <w:t>3.2 Preventieve activiteiten en programma’s in de school</w:t>
      </w:r>
      <w:bookmarkEnd w:id="7"/>
      <w:r>
        <w:t xml:space="preserve"> </w:t>
      </w:r>
      <w:bookmarkEnd w:id="8"/>
    </w:p>
    <w:p w14:paraId="7666E35F" w14:textId="77777777" w:rsidR="004D7A02" w:rsidRDefault="004D7A02" w:rsidP="004D7A02">
      <w:pPr>
        <w:pStyle w:val="Kop3"/>
      </w:pPr>
    </w:p>
    <w:p w14:paraId="642DA51A" w14:textId="7A3280B0" w:rsidR="004D7A02" w:rsidRPr="007148DD" w:rsidRDefault="004D7A02" w:rsidP="004D7A02">
      <w:pPr>
        <w:pStyle w:val="Kop3"/>
      </w:pPr>
      <w:bookmarkStart w:id="9" w:name="_Toc68873966"/>
      <w:r>
        <w:t xml:space="preserve">3.2.1 </w:t>
      </w:r>
      <w:r w:rsidRPr="007148DD">
        <w:t>Ontwikkelen sociale vaardigheden</w:t>
      </w:r>
      <w:bookmarkEnd w:id="9"/>
    </w:p>
    <w:p w14:paraId="4623BE5F" w14:textId="77777777" w:rsidR="004D7A02" w:rsidRDefault="004D7A02" w:rsidP="00D32BEC">
      <w:r>
        <w:t>Op alle scholen is aandacht voor de ontwikkeling van sociale vaardigheden van leerlingen en hun sociaal-emotionele ontwikkeling. Iedere school maakt gebruik van een methodiek die bij hen past, zoals o.a. Kanjertraining, BOJA, School om in te wonen, Kinderen en hun sociale talenten</w:t>
      </w:r>
      <w:r w:rsidRPr="009B71A5">
        <w:t>, The leader in me, PBS.</w:t>
      </w:r>
      <w:r>
        <w:t xml:space="preserve"> Onze SBO-school werkt met een concrete, zelfontwikkelde doorgaande leerlijn Sociaal-Emotionele ontwikkeling. </w:t>
      </w:r>
    </w:p>
    <w:p w14:paraId="644B19E0" w14:textId="77777777" w:rsidR="004D7A02" w:rsidRDefault="004D7A02" w:rsidP="004D7A02"/>
    <w:p w14:paraId="302C9EA3" w14:textId="4015A191" w:rsidR="004D7A02" w:rsidRPr="007148DD" w:rsidRDefault="004D7A02" w:rsidP="004D7A02">
      <w:pPr>
        <w:pStyle w:val="Kop3"/>
      </w:pPr>
      <w:bookmarkStart w:id="10" w:name="_Toc68873967"/>
      <w:r>
        <w:t xml:space="preserve">3.2.2 </w:t>
      </w:r>
      <w:r w:rsidRPr="007148DD">
        <w:t xml:space="preserve">Voorkomen </w:t>
      </w:r>
      <w:r>
        <w:t>pestgedrag</w:t>
      </w:r>
      <w:bookmarkEnd w:id="10"/>
    </w:p>
    <w:p w14:paraId="3ACE9B26" w14:textId="0B2E6965" w:rsidR="004D7A02" w:rsidRDefault="004D7A02" w:rsidP="00D32BEC">
      <w:r>
        <w:t xml:space="preserve">Ieder </w:t>
      </w:r>
      <w:r w:rsidR="00A76112">
        <w:t>KONOT-school</w:t>
      </w:r>
      <w:r>
        <w:t xml:space="preserve"> maakt gebruik van een programma om de pestproblematiek op school aan te pakken. Een aantal </w:t>
      </w:r>
      <w:proofErr w:type="spellStart"/>
      <w:r w:rsidR="00A76112">
        <w:t>KONOT</w:t>
      </w:r>
      <w:r>
        <w:t>scholen</w:t>
      </w:r>
      <w:proofErr w:type="spellEnd"/>
      <w:r>
        <w:t xml:space="preserve"> maakt gebruik van M5, een programma dat inzet op het creëren van een sociaal veilige omgeving op basis van inventarisatie van pestgedrag. Het doet er niet toe waar het pestgedrag plaatsvindt, op school of daarbuiten, alle meldingen tellen mee. Scholen die M5 hanteren kunnen daarnaast ook gebruik maken van een sociaalvaardigheidsprogramma. </w:t>
      </w:r>
    </w:p>
    <w:p w14:paraId="2322C2AB" w14:textId="77777777" w:rsidR="004D7A02" w:rsidRPr="00B44AB2" w:rsidRDefault="004D7A02" w:rsidP="00D32BEC">
      <w:r w:rsidRPr="009B71A5">
        <w:t xml:space="preserve">Eén van onze scholen is </w:t>
      </w:r>
      <w:proofErr w:type="spellStart"/>
      <w:r w:rsidRPr="009B71A5">
        <w:t>Kiva</w:t>
      </w:r>
      <w:proofErr w:type="spellEnd"/>
      <w:r w:rsidRPr="009B71A5">
        <w:t>-school, twee andere een ‘Leader in me-school’, twee scholen zijn officieel Kanjerschool, nog een andere school richt zich op PBS (</w:t>
      </w:r>
      <w:proofErr w:type="spellStart"/>
      <w:r w:rsidRPr="009B71A5">
        <w:t>positive</w:t>
      </w:r>
      <w:proofErr w:type="spellEnd"/>
      <w:r w:rsidRPr="009B71A5">
        <w:t xml:space="preserve"> </w:t>
      </w:r>
      <w:proofErr w:type="spellStart"/>
      <w:r w:rsidRPr="009B71A5">
        <w:t>behavior</w:t>
      </w:r>
      <w:proofErr w:type="spellEnd"/>
      <w:r w:rsidRPr="009B71A5">
        <w:t xml:space="preserve"> support). Deze programma’s focussen zich meer op persoonlijke ontwikkeling en sociaal gedrag, om op die manier pestgedrag te voorkomen. Er zijn ook scholen die zich richten op algemene programma’s ter </w:t>
      </w:r>
      <w:r w:rsidRPr="00B44AB2">
        <w:t>bevordering van sociale vaardigheden.</w:t>
      </w:r>
    </w:p>
    <w:p w14:paraId="0792E700" w14:textId="63CDC8F7" w:rsidR="004D7A02" w:rsidRPr="00B44AB2" w:rsidRDefault="004D7A02" w:rsidP="00D32BEC">
      <w:r w:rsidRPr="00B44AB2">
        <w:t>Wat de scholen ook gebruiken; aandacht voor sociale veiligheid, de incidenten die hebben plaatsgehad en het beleid dat daarop wordt aangepast of geformuleerd (kwaliteitscyclus sociale veiligheid) ma</w:t>
      </w:r>
      <w:r w:rsidR="00832ED7" w:rsidRPr="00B44AB2">
        <w:t>ken</w:t>
      </w:r>
      <w:r w:rsidRPr="00B44AB2">
        <w:t xml:space="preserve"> onderdeel uit van de halfjaarlijkse schoolbespreking (CvB met directies van de scholen)</w:t>
      </w:r>
    </w:p>
    <w:p w14:paraId="68A398AD" w14:textId="5BFAF6A6" w:rsidR="0004703F" w:rsidRDefault="0004703F" w:rsidP="00D32BEC">
      <w:r w:rsidRPr="00B44AB2">
        <w:t>Vanaf schooljaar 2018-2019 is er op iedere school een coördinator anti-pestbeleid. Deze persoon geeft beleidsadviezen aan de schoolleiding en fungeert als klankbord voor collega’s die vragen hebben over pesten, ongewenst gedrag en de aanpak daarvan.</w:t>
      </w:r>
      <w:r>
        <w:t xml:space="preserve"> </w:t>
      </w:r>
    </w:p>
    <w:p w14:paraId="29B4AC6A" w14:textId="77777777" w:rsidR="004D7A02" w:rsidRDefault="004D7A02" w:rsidP="004D7A02"/>
    <w:p w14:paraId="134727F1" w14:textId="05944AAB" w:rsidR="004D7A02" w:rsidRDefault="00B61ED8" w:rsidP="004D7A02">
      <w:pPr>
        <w:pStyle w:val="Kop3"/>
      </w:pPr>
      <w:bookmarkStart w:id="11" w:name="_Toc68873968"/>
      <w:r>
        <w:t>3.2.3 Afspraken rond</w:t>
      </w:r>
      <w:r w:rsidR="004D7A02" w:rsidRPr="007148DD">
        <w:t xml:space="preserve"> ICT-gebruik </w:t>
      </w:r>
      <w:r w:rsidR="004D7A02">
        <w:t>en sociale media</w:t>
      </w:r>
      <w:bookmarkEnd w:id="11"/>
      <w:r w:rsidR="004D7A02" w:rsidRPr="007148DD">
        <w:t xml:space="preserve"> </w:t>
      </w:r>
    </w:p>
    <w:p w14:paraId="63AB0349" w14:textId="77777777" w:rsidR="007C324C" w:rsidRDefault="007C324C" w:rsidP="004D7A02">
      <w:pPr>
        <w:rPr>
          <w:i/>
        </w:rPr>
      </w:pPr>
    </w:p>
    <w:p w14:paraId="2BD3FC54" w14:textId="0577E579" w:rsidR="004D7A02" w:rsidRPr="002E4C4C" w:rsidRDefault="004D7A02" w:rsidP="004D7A02">
      <w:pPr>
        <w:rPr>
          <w:i/>
        </w:rPr>
      </w:pPr>
      <w:r w:rsidRPr="002E4C4C">
        <w:rPr>
          <w:i/>
        </w:rPr>
        <w:t>Medewerkers</w:t>
      </w:r>
    </w:p>
    <w:p w14:paraId="7E83E9B2" w14:textId="463F4297" w:rsidR="004D7A02" w:rsidRDefault="004D7A02" w:rsidP="00D32BEC">
      <w:r>
        <w:t xml:space="preserve">Er is een </w:t>
      </w:r>
      <w:r w:rsidR="00A76112">
        <w:t>KONOT</w:t>
      </w:r>
      <w:r w:rsidR="00B61ED8">
        <w:t>-</w:t>
      </w:r>
      <w:r>
        <w:t xml:space="preserve">protocol: protocol </w:t>
      </w:r>
      <w:proofErr w:type="spellStart"/>
      <w:r>
        <w:t>Social</w:t>
      </w:r>
      <w:proofErr w:type="spellEnd"/>
      <w:r>
        <w:t xml:space="preserve"> Media. Dit protocol beschrijft veilige omgang met sociale media. Het geeft aanwijzingen aan medewerkers over omgang met sociale media o.a. facebook, etc.</w:t>
      </w:r>
    </w:p>
    <w:p w14:paraId="25A940EF" w14:textId="77777777" w:rsidR="004D7A02" w:rsidRDefault="004D7A02" w:rsidP="004D7A02"/>
    <w:p w14:paraId="692CE09F" w14:textId="77777777" w:rsidR="004D7A02" w:rsidRPr="002E4C4C" w:rsidRDefault="004D7A02" w:rsidP="004D7A02">
      <w:pPr>
        <w:rPr>
          <w:i/>
        </w:rPr>
      </w:pPr>
      <w:r w:rsidRPr="002E4C4C">
        <w:rPr>
          <w:i/>
        </w:rPr>
        <w:t>Leerlingen</w:t>
      </w:r>
    </w:p>
    <w:p w14:paraId="79B21EC2" w14:textId="74D3A512" w:rsidR="004D7A02" w:rsidRDefault="004D7A02" w:rsidP="00D32BEC">
      <w:r>
        <w:t xml:space="preserve">De aandacht voor het ontwikkelen van mediawijsheid bij leerlingen wordt gestimuleerd. Die aandacht kan op allerlei verschillende manieren vorm krijgen. Scholen krijgen vanuit de regiegroep </w:t>
      </w:r>
      <w:proofErr w:type="spellStart"/>
      <w:r>
        <w:t>ICT&amp;Onderwijs</w:t>
      </w:r>
      <w:proofErr w:type="spellEnd"/>
      <w:r w:rsidR="00B61ED8">
        <w:t xml:space="preserve"> advies over</w:t>
      </w:r>
      <w:r>
        <w:t xml:space="preserve"> welke programma’s daartoe een aanvulling vormen op het curriculum. </w:t>
      </w:r>
    </w:p>
    <w:p w14:paraId="564A6E9D" w14:textId="77777777" w:rsidR="003611E2" w:rsidRDefault="003611E2" w:rsidP="004D7A02"/>
    <w:p w14:paraId="238EA5D4" w14:textId="48439DF6" w:rsidR="004D7A02" w:rsidRPr="007148DD" w:rsidRDefault="004D7A02" w:rsidP="004D7A02">
      <w:pPr>
        <w:pStyle w:val="Kop3"/>
      </w:pPr>
      <w:bookmarkStart w:id="12" w:name="_Toc68873969"/>
      <w:r>
        <w:t xml:space="preserve">3.2.4 </w:t>
      </w:r>
      <w:r w:rsidRPr="007148DD">
        <w:t>Hantering meldcode kindermishandeling en huiselijk geweld</w:t>
      </w:r>
      <w:bookmarkEnd w:id="12"/>
    </w:p>
    <w:p w14:paraId="6A9170D0" w14:textId="7F25D08F" w:rsidR="004D7A02" w:rsidRPr="00BA39AB" w:rsidRDefault="00A76112" w:rsidP="00D32BEC">
      <w:pPr>
        <w:rPr>
          <w:i/>
        </w:rPr>
      </w:pPr>
      <w:r>
        <w:t>KONOT</w:t>
      </w:r>
      <w:r w:rsidR="00832ED7">
        <w:t xml:space="preserve"> hanteert</w:t>
      </w:r>
      <w:r w:rsidR="004D7A02">
        <w:t xml:space="preserve"> de meldcode huiselijk geweld en </w:t>
      </w:r>
      <w:r w:rsidR="004D7A02" w:rsidRPr="00B44AB2">
        <w:t>kindermishandeling</w:t>
      </w:r>
      <w:r w:rsidR="0004703F" w:rsidRPr="00B44AB2">
        <w:t xml:space="preserve"> (aangepaste versie per januari 2019)</w:t>
      </w:r>
      <w:r w:rsidR="004D7A02" w:rsidRPr="00B44AB2">
        <w:t>. In de groepsmappen van alle groepen is het stappenplan opgenomen dat je doorloopt bij vermoedens van kindermishandeling. Al</w:t>
      </w:r>
      <w:r w:rsidR="004D7A02">
        <w:t xml:space="preserve"> onze schooldirecteuren zijn tevens </w:t>
      </w:r>
      <w:proofErr w:type="spellStart"/>
      <w:r w:rsidR="004D7A02">
        <w:t>aandachtsfunctionaris</w:t>
      </w:r>
      <w:proofErr w:type="spellEnd"/>
      <w:r w:rsidR="004D7A02">
        <w:t xml:space="preserve"> Kindermishandeling en huiselijk geweld en hebben een korte training ‘omgaan met vermoedens van kindermishandeling’ ontvangen en zijn aanspreekpunt voor de uitvoering van de stappen van de meldcode door de mensen uit hun team en organiseren desgewenst scholing voor teamleden. </w:t>
      </w:r>
    </w:p>
    <w:p w14:paraId="68A1CE5A" w14:textId="77777777" w:rsidR="004D7A02" w:rsidRDefault="004D7A02" w:rsidP="004D7A02"/>
    <w:p w14:paraId="22763707" w14:textId="43D31FD3" w:rsidR="004D7A02" w:rsidRDefault="004D7A02" w:rsidP="004D7A02">
      <w:pPr>
        <w:pStyle w:val="Kop3"/>
      </w:pPr>
      <w:bookmarkStart w:id="13" w:name="_Toc68873970"/>
      <w:r w:rsidRPr="00F8387E">
        <w:t>3.2.5 Handreikingen omgang met ouders in echtscheidingssituaties</w:t>
      </w:r>
      <w:bookmarkEnd w:id="13"/>
    </w:p>
    <w:p w14:paraId="2C29C356" w14:textId="4B97604C" w:rsidR="004D7A02" w:rsidRDefault="004D7A02" w:rsidP="00D32BEC">
      <w:r>
        <w:t xml:space="preserve">Als onderwijsorganisatie hebben we steeds meer kinderen onder onze hoede waarvan de ouders gescheiden leven. In die situaties is het voor onze leerkrachten belangrijk om te weten hoe je een neutrale positie in kunt nemen en hoe je je communicatie met beide ouders kunt laten verlopen, </w:t>
      </w:r>
      <w:r>
        <w:lastRenderedPageBreak/>
        <w:t>zodat school een zo veilig mogelijke plek blijft ook in heel lastige echtscheidingssituaties waarin een kind verkeert.</w:t>
      </w:r>
      <w:r w:rsidR="00832ED7">
        <w:t xml:space="preserve"> </w:t>
      </w:r>
      <w:r w:rsidR="00A76112">
        <w:t>KONOT</w:t>
      </w:r>
      <w:r w:rsidR="00832ED7">
        <w:t xml:space="preserve"> heeft hiertoe een handreiking ontwikkeld: ‘Protocol School en Echtscheiding’. </w:t>
      </w:r>
    </w:p>
    <w:p w14:paraId="09562372" w14:textId="1931428D" w:rsidR="003611E2" w:rsidRDefault="003611E2" w:rsidP="00D32BEC"/>
    <w:p w14:paraId="1C4F9135" w14:textId="742B76A5" w:rsidR="004D7A02" w:rsidRDefault="004D7A02" w:rsidP="004D7A02">
      <w:pPr>
        <w:pStyle w:val="Kop2"/>
        <w:spacing w:before="0" w:after="0"/>
      </w:pPr>
      <w:bookmarkStart w:id="14" w:name="_Toc412043386"/>
      <w:bookmarkStart w:id="15" w:name="_Toc68873971"/>
      <w:r>
        <w:t>3.3 Ontwikkeling vaardigheden personeel</w:t>
      </w:r>
      <w:bookmarkEnd w:id="14"/>
      <w:bookmarkEnd w:id="15"/>
    </w:p>
    <w:p w14:paraId="338262BD" w14:textId="77777777" w:rsidR="004D7A02" w:rsidRDefault="004D7A02" w:rsidP="004D7A02">
      <w:r>
        <w:t>Om de vaardigheden van ons personeel ten aanzien van de sociale veiligheid te vergroten worden de volgende trainingen ingezet:</w:t>
      </w:r>
    </w:p>
    <w:p w14:paraId="2C12C740" w14:textId="77777777" w:rsidR="004D7A02" w:rsidRPr="00307316" w:rsidRDefault="004D7A02" w:rsidP="008B1EB5">
      <w:pPr>
        <w:pStyle w:val="Lijstalinea"/>
        <w:numPr>
          <w:ilvl w:val="0"/>
          <w:numId w:val="3"/>
        </w:numPr>
        <w:spacing w:after="160" w:line="259" w:lineRule="auto"/>
      </w:pPr>
      <w:r w:rsidRPr="00307316">
        <w:t xml:space="preserve">Programma’s tegen pesten/persoonlijkheidsontwikkeling: programma’s als </w:t>
      </w:r>
      <w:proofErr w:type="spellStart"/>
      <w:r w:rsidRPr="00307316">
        <w:t>Kiva</w:t>
      </w:r>
      <w:proofErr w:type="spellEnd"/>
      <w:r w:rsidRPr="00307316">
        <w:t>, M5, kanjertraining, ‘The Leader in me’ bevatten ook een trainingscomponent van leerkrachten</w:t>
      </w:r>
    </w:p>
    <w:p w14:paraId="6772ACE0" w14:textId="77777777" w:rsidR="004D7A02" w:rsidRPr="00307316" w:rsidRDefault="004D7A02" w:rsidP="008B1EB5">
      <w:pPr>
        <w:pStyle w:val="Lijstalinea"/>
        <w:numPr>
          <w:ilvl w:val="0"/>
          <w:numId w:val="3"/>
        </w:numPr>
        <w:spacing w:after="160" w:line="259" w:lineRule="auto"/>
      </w:pPr>
      <w:r w:rsidRPr="00307316">
        <w:t>SCP: drie keer per jaar gecombineerde scholings- en intervisie bijeenkomst</w:t>
      </w:r>
    </w:p>
    <w:p w14:paraId="355F0A48" w14:textId="77777777" w:rsidR="004D7A02" w:rsidRPr="00307316" w:rsidRDefault="004D7A02" w:rsidP="008B1EB5">
      <w:pPr>
        <w:pStyle w:val="Lijstalinea"/>
        <w:numPr>
          <w:ilvl w:val="0"/>
          <w:numId w:val="3"/>
        </w:numPr>
        <w:spacing w:after="160" w:line="259" w:lineRule="auto"/>
      </w:pPr>
      <w:r w:rsidRPr="00307316">
        <w:t xml:space="preserve">Meldcode kindermishandeling: </w:t>
      </w:r>
    </w:p>
    <w:p w14:paraId="1A1A3E21" w14:textId="77777777" w:rsidR="004D7A02" w:rsidRPr="00D32BEC" w:rsidRDefault="004D7A02" w:rsidP="008B1EB5">
      <w:pPr>
        <w:pStyle w:val="Lijstalinea"/>
        <w:numPr>
          <w:ilvl w:val="0"/>
          <w:numId w:val="2"/>
        </w:numPr>
        <w:ind w:left="993" w:hanging="284"/>
        <w:rPr>
          <w:szCs w:val="18"/>
        </w:rPr>
      </w:pPr>
      <w:proofErr w:type="spellStart"/>
      <w:r w:rsidRPr="00D32BEC">
        <w:rPr>
          <w:szCs w:val="18"/>
        </w:rPr>
        <w:t>Aandachtsfunctionarissen</w:t>
      </w:r>
      <w:proofErr w:type="spellEnd"/>
      <w:r w:rsidRPr="00D32BEC">
        <w:rPr>
          <w:szCs w:val="18"/>
        </w:rPr>
        <w:t xml:space="preserve"> (directeuren) training gevolgd, directeuren staan hun leerkrachten bij en/of organiseren desgewenst training voor hun personeel. </w:t>
      </w:r>
    </w:p>
    <w:p w14:paraId="7BCE46E2" w14:textId="7EEC9E01" w:rsidR="004D7A02" w:rsidRPr="00D32BEC" w:rsidRDefault="004D7A02" w:rsidP="008B1EB5">
      <w:pPr>
        <w:pStyle w:val="Lijstalinea"/>
        <w:numPr>
          <w:ilvl w:val="0"/>
          <w:numId w:val="2"/>
        </w:numPr>
        <w:ind w:left="993" w:hanging="284"/>
        <w:rPr>
          <w:szCs w:val="18"/>
        </w:rPr>
      </w:pPr>
      <w:r w:rsidRPr="00B44AB2">
        <w:rPr>
          <w:szCs w:val="18"/>
        </w:rPr>
        <w:t xml:space="preserve">De </w:t>
      </w:r>
      <w:proofErr w:type="spellStart"/>
      <w:r w:rsidRPr="00B44AB2">
        <w:rPr>
          <w:szCs w:val="18"/>
        </w:rPr>
        <w:t>bovenschoolse</w:t>
      </w:r>
      <w:proofErr w:type="spellEnd"/>
      <w:r w:rsidRPr="00B44AB2">
        <w:rPr>
          <w:szCs w:val="18"/>
        </w:rPr>
        <w:t xml:space="preserve"> </w:t>
      </w:r>
      <w:r w:rsidR="007C324C" w:rsidRPr="00B44AB2">
        <w:rPr>
          <w:szCs w:val="18"/>
        </w:rPr>
        <w:t xml:space="preserve">coördinatoren </w:t>
      </w:r>
      <w:r w:rsidR="0004703F" w:rsidRPr="00B44AB2">
        <w:rPr>
          <w:szCs w:val="18"/>
        </w:rPr>
        <w:t xml:space="preserve">‘AOG (Aanspreekpunt Ongewenst Gedrag) en meldcode’ </w:t>
      </w:r>
      <w:r w:rsidR="007C324C" w:rsidRPr="00B44AB2">
        <w:rPr>
          <w:szCs w:val="18"/>
        </w:rPr>
        <w:t xml:space="preserve"> </w:t>
      </w:r>
      <w:r w:rsidRPr="00B44AB2">
        <w:rPr>
          <w:szCs w:val="18"/>
        </w:rPr>
        <w:t>hebben de driedaagse scholing gevolgd</w:t>
      </w:r>
      <w:r w:rsidRPr="00D32BEC">
        <w:rPr>
          <w:szCs w:val="18"/>
        </w:rPr>
        <w:t>.</w:t>
      </w:r>
    </w:p>
    <w:p w14:paraId="33825692" w14:textId="77777777" w:rsidR="004D7A02" w:rsidRDefault="004D7A02" w:rsidP="004D7A02"/>
    <w:p w14:paraId="2A3FEC4B" w14:textId="4EE3641C" w:rsidR="004D7A02" w:rsidRDefault="004D7A02" w:rsidP="00D32BEC">
      <w:pPr>
        <w:pStyle w:val="Kop1"/>
      </w:pPr>
      <w:bookmarkStart w:id="16" w:name="_Toc412043388"/>
      <w:bookmarkStart w:id="17" w:name="_Toc68873972"/>
      <w:r>
        <w:t>3.4 Gezondheid en school</w:t>
      </w:r>
      <w:bookmarkEnd w:id="16"/>
      <w:bookmarkEnd w:id="17"/>
    </w:p>
    <w:p w14:paraId="7158B722" w14:textId="77777777" w:rsidR="004D7A02" w:rsidRPr="00B347CB" w:rsidRDefault="004D7A02" w:rsidP="004D7A02"/>
    <w:p w14:paraId="737694E6" w14:textId="5DFD9EAA" w:rsidR="004D7A02" w:rsidRDefault="004D7A02" w:rsidP="004D7A02">
      <w:pPr>
        <w:pStyle w:val="Kop3"/>
      </w:pPr>
      <w:bookmarkStart w:id="18" w:name="_Toc68873973"/>
      <w:r>
        <w:t>3.4.1 Gezond gedrag binnen het lesprogramma</w:t>
      </w:r>
      <w:bookmarkEnd w:id="18"/>
    </w:p>
    <w:p w14:paraId="273B3E02" w14:textId="77777777" w:rsidR="004D7A02" w:rsidRDefault="004D7A02" w:rsidP="004D7A02">
      <w:r>
        <w:t>Binnen het basisschoolcurriculum is op verschillende manieren aandacht voor gezond en redzaam gedrag: dat gaat via methoden en materialen, maar ook via projecten. Onderwerpen die aan bod kunnen komen:</w:t>
      </w:r>
    </w:p>
    <w:p w14:paraId="26C68F58" w14:textId="66AF9661" w:rsidR="004D7A02" w:rsidRPr="002641CB" w:rsidRDefault="004D7A02" w:rsidP="008B1EB5">
      <w:pPr>
        <w:pStyle w:val="Lijstalinea"/>
        <w:numPr>
          <w:ilvl w:val="0"/>
          <w:numId w:val="3"/>
        </w:numPr>
        <w:spacing w:after="160" w:line="259" w:lineRule="auto"/>
      </w:pPr>
      <w:r w:rsidRPr="002641CB">
        <w:t>Gezond ontbijt en het eten van voldoende groente en fruit</w:t>
      </w:r>
      <w:r w:rsidR="002641CB">
        <w:t>;</w:t>
      </w:r>
    </w:p>
    <w:p w14:paraId="2A75FAC9" w14:textId="2043C69C" w:rsidR="004D7A02" w:rsidRPr="002641CB" w:rsidRDefault="004D7A02" w:rsidP="008B1EB5">
      <w:pPr>
        <w:pStyle w:val="Lijstalinea"/>
        <w:numPr>
          <w:ilvl w:val="0"/>
          <w:numId w:val="3"/>
        </w:numPr>
        <w:spacing w:after="160" w:line="259" w:lineRule="auto"/>
      </w:pPr>
      <w:r w:rsidRPr="002641CB">
        <w:t>Anti-vandalisme</w:t>
      </w:r>
      <w:r w:rsidR="002641CB">
        <w:t>;</w:t>
      </w:r>
    </w:p>
    <w:p w14:paraId="0B22C65E" w14:textId="0CDF0A74" w:rsidR="004D7A02" w:rsidRPr="002641CB" w:rsidRDefault="004D7A02" w:rsidP="008B1EB5">
      <w:pPr>
        <w:pStyle w:val="Lijstalinea"/>
        <w:numPr>
          <w:ilvl w:val="0"/>
          <w:numId w:val="3"/>
        </w:numPr>
        <w:spacing w:after="160" w:line="259" w:lineRule="auto"/>
      </w:pPr>
      <w:r w:rsidRPr="002641CB">
        <w:t>Anti-roken</w:t>
      </w:r>
      <w:r w:rsidR="002641CB">
        <w:t>;</w:t>
      </w:r>
    </w:p>
    <w:p w14:paraId="5020B35A" w14:textId="1A83C950" w:rsidR="004D7A02" w:rsidRPr="002641CB" w:rsidRDefault="004D7A02" w:rsidP="008B1EB5">
      <w:pPr>
        <w:pStyle w:val="Lijstalinea"/>
        <w:numPr>
          <w:ilvl w:val="0"/>
          <w:numId w:val="3"/>
        </w:numPr>
        <w:spacing w:after="160" w:line="259" w:lineRule="auto"/>
      </w:pPr>
      <w:r w:rsidRPr="002641CB">
        <w:t>Voorkoming alcohol – en drugsmisbruik</w:t>
      </w:r>
      <w:r w:rsidR="002641CB">
        <w:t>;</w:t>
      </w:r>
    </w:p>
    <w:p w14:paraId="118D6E2C" w14:textId="69581FE1" w:rsidR="004D7A02" w:rsidRPr="002641CB" w:rsidRDefault="004D7A02" w:rsidP="008B1EB5">
      <w:pPr>
        <w:pStyle w:val="Lijstalinea"/>
        <w:numPr>
          <w:ilvl w:val="0"/>
          <w:numId w:val="3"/>
        </w:numPr>
        <w:spacing w:after="160" w:line="259" w:lineRule="auto"/>
      </w:pPr>
      <w:r w:rsidRPr="002641CB">
        <w:t>Voorkomen seksueel ongewenst gedrag</w:t>
      </w:r>
      <w:r w:rsidR="002641CB">
        <w:t>.</w:t>
      </w:r>
    </w:p>
    <w:p w14:paraId="79C845BA" w14:textId="77777777" w:rsidR="004D7A02" w:rsidRPr="005446DE" w:rsidRDefault="004D7A02" w:rsidP="004D7A02"/>
    <w:p w14:paraId="1327F62C" w14:textId="3A65A451" w:rsidR="004D7A02" w:rsidRPr="00CF567B" w:rsidRDefault="004D7A02" w:rsidP="004D7A02">
      <w:pPr>
        <w:pStyle w:val="Kop3"/>
        <w:rPr>
          <w:rFonts w:cs="Times New Roman"/>
          <w:szCs w:val="24"/>
        </w:rPr>
      </w:pPr>
      <w:bookmarkStart w:id="19" w:name="_Toc68873974"/>
      <w:r>
        <w:t xml:space="preserve">3.4.2 </w:t>
      </w:r>
      <w:r w:rsidR="00D6638B">
        <w:t>De school en het schoolplein r</w:t>
      </w:r>
      <w:r>
        <w:t>ookvrij</w:t>
      </w:r>
      <w:bookmarkEnd w:id="19"/>
    </w:p>
    <w:p w14:paraId="7F1BA45D" w14:textId="277FCC34" w:rsidR="004D7A02" w:rsidRDefault="004D7A02" w:rsidP="004D7A02">
      <w:r w:rsidRPr="009B71A5">
        <w:t xml:space="preserve">In onze schoolgebouwen </w:t>
      </w:r>
      <w:r w:rsidR="004A1E2B">
        <w:t>en op onze speelpleinen wordt niet gerookt. Dit laatste is ook duidelijk zichtbaar gemaakt d.m.v. bordjes die zichtbaar zijn bij benadering van het schoolplein</w:t>
      </w:r>
      <w:r w:rsidRPr="009B71A5">
        <w:t>.</w:t>
      </w:r>
    </w:p>
    <w:p w14:paraId="627D6E55" w14:textId="77777777" w:rsidR="004D7A02" w:rsidRDefault="004D7A02" w:rsidP="004D7A02"/>
    <w:p w14:paraId="00FE981C" w14:textId="37AEEC1C" w:rsidR="004D7A02" w:rsidRDefault="004D7A02" w:rsidP="004D7A02">
      <w:pPr>
        <w:pStyle w:val="Kop3"/>
      </w:pPr>
      <w:bookmarkStart w:id="20" w:name="_Toc68873975"/>
      <w:r w:rsidRPr="00CF567B">
        <w:t>3.4.3 Medisch handelen op school</w:t>
      </w:r>
      <w:bookmarkEnd w:id="20"/>
    </w:p>
    <w:p w14:paraId="421E2CDC" w14:textId="77777777" w:rsidR="004D7A02" w:rsidRDefault="004D7A02" w:rsidP="004D7A02">
      <w:r>
        <w:t xml:space="preserve">Het kan voorkomen dat ouders </w:t>
      </w:r>
      <w:r w:rsidRPr="008134D7">
        <w:t>aan de directie en medewerkers vragen handelingen te verrichten die vallen onder medisch handelen.</w:t>
      </w:r>
      <w:r>
        <w:t xml:space="preserve"> Dit gaat om uitzonderlijke gevallen. </w:t>
      </w:r>
    </w:p>
    <w:p w14:paraId="1AABC0BA" w14:textId="77777777" w:rsidR="004D7A02" w:rsidRDefault="004D7A02" w:rsidP="004D7A02">
      <w:r w:rsidRPr="008134D7">
        <w:t>Te denken valt daarbij aan het geven van sondevoeding</w:t>
      </w:r>
      <w:r>
        <w:t xml:space="preserve"> of</w:t>
      </w:r>
      <w:r w:rsidRPr="008134D7">
        <w:t xml:space="preserve"> het meten van de bloedsuikerspiegel bij suikerpatiënten door middel van een </w:t>
      </w:r>
      <w:r>
        <w:t>vingerprikje.</w:t>
      </w:r>
    </w:p>
    <w:p w14:paraId="4A0D657A" w14:textId="095068EC" w:rsidR="004D7A02" w:rsidRDefault="004D7A02" w:rsidP="004D7A02">
      <w:r>
        <w:t>Om taken en verantwoordelijkheden helder te houden, hanteren we hiervoor het protocol ‘Medisch handelen’</w:t>
      </w:r>
      <w:r w:rsidR="0052466B">
        <w:t>.</w:t>
      </w:r>
    </w:p>
    <w:p w14:paraId="7EFAE537" w14:textId="77777777" w:rsidR="004D7A02" w:rsidRPr="002E1C5D" w:rsidRDefault="004D7A02" w:rsidP="004D7A02"/>
    <w:p w14:paraId="7A385E65" w14:textId="0CD42B76" w:rsidR="004D7A02" w:rsidRPr="0010212D" w:rsidRDefault="004D7A02" w:rsidP="004D7A02">
      <w:pPr>
        <w:pStyle w:val="Kop2"/>
        <w:spacing w:before="0" w:after="0"/>
      </w:pPr>
      <w:bookmarkStart w:id="21" w:name="_Toc412043389"/>
      <w:bookmarkStart w:id="22" w:name="_Toc68873976"/>
      <w:r w:rsidRPr="00EC14D3">
        <w:t xml:space="preserve">3.5 </w:t>
      </w:r>
      <w:bookmarkEnd w:id="21"/>
      <w:r w:rsidRPr="00EC14D3">
        <w:t xml:space="preserve">Omgaan met privacy </w:t>
      </w:r>
      <w:proofErr w:type="spellStart"/>
      <w:r w:rsidRPr="00EC14D3">
        <w:t>leerlinggegevens</w:t>
      </w:r>
      <w:bookmarkEnd w:id="22"/>
      <w:proofErr w:type="spellEnd"/>
    </w:p>
    <w:p w14:paraId="4710FCC6" w14:textId="4C15A4D7" w:rsidR="0022572E" w:rsidRPr="0022572E" w:rsidRDefault="0022572E" w:rsidP="0022572E">
      <w:r w:rsidRPr="0022572E">
        <w:t xml:space="preserve">Onze scholen houden zich wat betreft privacy van de gegevens van leerlingen en medewerkers aan de wetgeving AVG. Op dit moment wordt door een interne werkgroep een beleidsstuk IBP-beleid (informatie, beveiliging en </w:t>
      </w:r>
      <w:proofErr w:type="spellStart"/>
      <w:r w:rsidRPr="0022572E">
        <w:t>privacybeleid</w:t>
      </w:r>
      <w:proofErr w:type="spellEnd"/>
      <w:r w:rsidRPr="0022572E">
        <w:t xml:space="preserve">) </w:t>
      </w:r>
      <w:r>
        <w:t>voorbereid</w:t>
      </w:r>
      <w:r w:rsidRPr="0022572E">
        <w:t xml:space="preserve"> waarin o.a. beschreven wordt hoe om te gaan met datalekken, </w:t>
      </w:r>
      <w:proofErr w:type="spellStart"/>
      <w:r w:rsidRPr="0022572E">
        <w:t>social</w:t>
      </w:r>
      <w:proofErr w:type="spellEnd"/>
      <w:r w:rsidRPr="0022572E">
        <w:t xml:space="preserve"> media, ‘delen en mailen’ en veilig online werken.</w:t>
      </w:r>
    </w:p>
    <w:p w14:paraId="71BE02A1" w14:textId="77777777" w:rsidR="0022572E" w:rsidRPr="0022572E" w:rsidRDefault="0022572E" w:rsidP="0022572E">
      <w:r w:rsidRPr="0022572E">
        <w:t xml:space="preserve">Met aanbieders van software en systemen waarin </w:t>
      </w:r>
      <w:proofErr w:type="spellStart"/>
      <w:r w:rsidRPr="0022572E">
        <w:t>leerlinggegevens</w:t>
      </w:r>
      <w:proofErr w:type="spellEnd"/>
      <w:r w:rsidRPr="0022572E">
        <w:t xml:space="preserve"> worden verwerkt en uitgewisseld met deze aanbieder zijn verwerkingsovereenkomsten afgesloten om de privacy van deze gegevens te waarborgen. </w:t>
      </w:r>
    </w:p>
    <w:p w14:paraId="2177DE5D" w14:textId="77777777" w:rsidR="0022572E" w:rsidRPr="0022572E" w:rsidRDefault="0022572E" w:rsidP="0022572E">
      <w:r w:rsidRPr="0022572E">
        <w:t xml:space="preserve">Onze scholen maken gebruik van het digitale platform en de website van </w:t>
      </w:r>
      <w:proofErr w:type="spellStart"/>
      <w:r w:rsidRPr="0022572E">
        <w:t>Social</w:t>
      </w:r>
      <w:proofErr w:type="spellEnd"/>
      <w:r w:rsidRPr="0022572E">
        <w:t xml:space="preserve"> Schools. De communicatie met ouders o.a. praktisch organisatorische zaken, foto’s en nieuwsbrieven, vindt via dit besloten platform plaats, waarmee de privacy van gegevens en beeldmateriaal via </w:t>
      </w:r>
      <w:proofErr w:type="spellStart"/>
      <w:r w:rsidRPr="0022572E">
        <w:t>Social</w:t>
      </w:r>
      <w:proofErr w:type="spellEnd"/>
      <w:r w:rsidRPr="0022572E">
        <w:t xml:space="preserve"> Schools gewaarborgd wordt. </w:t>
      </w:r>
      <w:proofErr w:type="spellStart"/>
      <w:r w:rsidRPr="0022572E">
        <w:t>Social</w:t>
      </w:r>
      <w:proofErr w:type="spellEnd"/>
      <w:r w:rsidRPr="0022572E">
        <w:t xml:space="preserve"> Schools beheert ook de website van de school. De afspraken over oudercommunicatie via dit platform zijn beschreven In het beleidsstuk ‘</w:t>
      </w:r>
      <w:proofErr w:type="spellStart"/>
      <w:r w:rsidRPr="0022572E">
        <w:t>Social</w:t>
      </w:r>
      <w:proofErr w:type="spellEnd"/>
      <w:r w:rsidRPr="0022572E">
        <w:t xml:space="preserve"> Schools – Oudercommunicatie’. Daarnaast zijn er ook afspraken gemaakt over het gebruik van foto’s en videomateriaal. Ouders worden jaarlijks gevraagd om toestemming voor het gebruik van dit materiaal. Deze afspraken zijn uitgewerkt in het formulier ‘Toestemming publicatie foto’s en video’s’. Het beleidsstuk over oudercommunicatie en het formulier zijn te vinden in het handboek KONOT.</w:t>
      </w:r>
    </w:p>
    <w:p w14:paraId="57B0C436" w14:textId="77777777" w:rsidR="004D7A02" w:rsidRPr="00AC5892" w:rsidRDefault="004D7A02" w:rsidP="004D7A02"/>
    <w:p w14:paraId="5314DA73" w14:textId="77777777" w:rsidR="004D7A02" w:rsidRPr="008F7CEA" w:rsidRDefault="004D7A02" w:rsidP="00EC14D3">
      <w:pPr>
        <w:pStyle w:val="Lijstalinea"/>
        <w:numPr>
          <w:ilvl w:val="0"/>
          <w:numId w:val="0"/>
        </w:numPr>
        <w:ind w:left="1440"/>
      </w:pPr>
    </w:p>
    <w:p w14:paraId="620D5028" w14:textId="77777777" w:rsidR="004D7A02" w:rsidRDefault="004D7A02" w:rsidP="008B1EB5">
      <w:pPr>
        <w:pStyle w:val="Lijstalinea"/>
        <w:numPr>
          <w:ilvl w:val="1"/>
          <w:numId w:val="1"/>
        </w:numPr>
      </w:pPr>
      <w:r>
        <w:lastRenderedPageBreak/>
        <w:br w:type="page"/>
      </w:r>
    </w:p>
    <w:p w14:paraId="33C8FB54" w14:textId="2E9DD5BB" w:rsidR="004D7A02" w:rsidRDefault="004D7A02" w:rsidP="004D7A02">
      <w:pPr>
        <w:pStyle w:val="Kop1"/>
      </w:pPr>
      <w:bookmarkStart w:id="23" w:name="_Toc68873977"/>
      <w:r>
        <w:lastRenderedPageBreak/>
        <w:t>4. Wat doen we om voor fysieke/ruimtelijke veiligheid te zorgen?</w:t>
      </w:r>
      <w:bookmarkEnd w:id="23"/>
    </w:p>
    <w:p w14:paraId="405E9577" w14:textId="77777777" w:rsidR="004D7A02" w:rsidRDefault="004D7A02" w:rsidP="004D7A02"/>
    <w:p w14:paraId="0798C8CE" w14:textId="68DF1356" w:rsidR="004D7A02" w:rsidRDefault="004D7A02" w:rsidP="004D7A02">
      <w:pPr>
        <w:pStyle w:val="Kop2"/>
        <w:spacing w:before="0" w:after="0"/>
      </w:pPr>
      <w:bookmarkStart w:id="24" w:name="_Toc412043396"/>
      <w:bookmarkStart w:id="25" w:name="_Toc68873978"/>
      <w:r>
        <w:t>4.1 Gebouw en veiligheid</w:t>
      </w:r>
      <w:bookmarkEnd w:id="24"/>
      <w:bookmarkEnd w:id="25"/>
    </w:p>
    <w:p w14:paraId="0B5C40C2" w14:textId="77777777" w:rsidR="004D7A02" w:rsidRDefault="004D7A02" w:rsidP="004D7A02"/>
    <w:p w14:paraId="6D2D159C" w14:textId="7C704650" w:rsidR="004D7A02" w:rsidRDefault="004D7A02" w:rsidP="004D7A02">
      <w:pPr>
        <w:pStyle w:val="Kop3"/>
      </w:pPr>
      <w:bookmarkStart w:id="26" w:name="_Toc412043397"/>
      <w:bookmarkStart w:id="27" w:name="_Toc68873979"/>
      <w:r>
        <w:t xml:space="preserve">4.1.1 </w:t>
      </w:r>
      <w:r w:rsidRPr="00D238E2">
        <w:t>Bouwtechnisch</w:t>
      </w:r>
      <w:bookmarkEnd w:id="26"/>
      <w:r>
        <w:t xml:space="preserve"> veiligheid</w:t>
      </w:r>
      <w:bookmarkEnd w:id="27"/>
    </w:p>
    <w:p w14:paraId="75A2F848" w14:textId="77777777" w:rsidR="004D7A02" w:rsidRDefault="004D7A02" w:rsidP="004D7A02">
      <w:pPr>
        <w:pStyle w:val="Geenafstand"/>
        <w:rPr>
          <w:i/>
        </w:rPr>
      </w:pPr>
    </w:p>
    <w:p w14:paraId="081BD0AE" w14:textId="77777777" w:rsidR="004D7A02" w:rsidRPr="0063044D" w:rsidRDefault="004D7A02" w:rsidP="004D7A02">
      <w:pPr>
        <w:pStyle w:val="Geenafstand"/>
        <w:rPr>
          <w:i/>
        </w:rPr>
      </w:pPr>
      <w:proofErr w:type="spellStart"/>
      <w:r w:rsidRPr="0063044D">
        <w:rPr>
          <w:i/>
        </w:rPr>
        <w:t>M</w:t>
      </w:r>
      <w:r>
        <w:rPr>
          <w:i/>
        </w:rPr>
        <w:t>eerjaren</w:t>
      </w:r>
      <w:proofErr w:type="spellEnd"/>
      <w:r>
        <w:rPr>
          <w:i/>
        </w:rPr>
        <w:t xml:space="preserve"> onderhoudsplan</w:t>
      </w:r>
      <w:r w:rsidRPr="0063044D">
        <w:rPr>
          <w:i/>
        </w:rPr>
        <w:t xml:space="preserve"> gebouwen</w:t>
      </w:r>
      <w:r>
        <w:rPr>
          <w:i/>
        </w:rPr>
        <w:t xml:space="preserve"> (MJOP gebouwen)</w:t>
      </w:r>
    </w:p>
    <w:p w14:paraId="2E2153B1" w14:textId="77777777" w:rsidR="004D7A02" w:rsidRDefault="004D7A02" w:rsidP="004D7A02">
      <w:r>
        <w:t xml:space="preserve">In samenwerking met de gemeenten waarin onze scholen staan worden de schoolgebouwen geïnspecteerd om het groot onderhoud in beeld te brengen. Deze inspectie vindt eens per twee jaar op de scholen plaats (door </w:t>
      </w:r>
      <w:proofErr w:type="spellStart"/>
      <w:r>
        <w:t>Thero</w:t>
      </w:r>
      <w:proofErr w:type="spellEnd"/>
      <w:r>
        <w:t>) en jaarlijks wordt er een jaarplan opgesteld voor het uit te voeren onderhoud. Voor de aanvragen groot onderhoud naar de gemeenten zijn deze rapporten het uitgangspunt.</w:t>
      </w:r>
    </w:p>
    <w:p w14:paraId="4F9474C8" w14:textId="77777777" w:rsidR="004D7A02" w:rsidRDefault="004D7A02" w:rsidP="004D7A02">
      <w:r>
        <w:t xml:space="preserve"> </w:t>
      </w:r>
    </w:p>
    <w:p w14:paraId="0D510170" w14:textId="77777777" w:rsidR="004D7A02" w:rsidRPr="0063044D" w:rsidRDefault="004D7A02" w:rsidP="004D7A02">
      <w:pPr>
        <w:pStyle w:val="Geenafstand"/>
        <w:rPr>
          <w:i/>
        </w:rPr>
      </w:pPr>
      <w:proofErr w:type="spellStart"/>
      <w:r w:rsidRPr="0063044D">
        <w:rPr>
          <w:i/>
        </w:rPr>
        <w:t>Nen</w:t>
      </w:r>
      <w:proofErr w:type="spellEnd"/>
      <w:r w:rsidRPr="0063044D">
        <w:rPr>
          <w:i/>
        </w:rPr>
        <w:t xml:space="preserve"> 3140 elektrische installaties</w:t>
      </w:r>
    </w:p>
    <w:p w14:paraId="77B0E4ED" w14:textId="77777777" w:rsidR="004D7A02" w:rsidRDefault="004D7A02" w:rsidP="004D7A02">
      <w:proofErr w:type="spellStart"/>
      <w:r>
        <w:t>Één</w:t>
      </w:r>
      <w:proofErr w:type="spellEnd"/>
      <w:r>
        <w:t xml:space="preserve"> keer per vier jaar wordt deze controle uitgevoerd. De tijdens deze controle geconstateerde afwijkingen worden in een rapport vastgelegd. Per afwijking wordt aangegeven wat de prioriteit is om deze aan te passen. De afwijkingen met de hoogste prioriteit (A) worden direct verholpen, de afwijkingen met prioriteit B, C en D worden opgenomen in het MJOP, prioriteit E zijn aanbevelingen en worden beoordeeld of deze wel of niet uitgevoerd gaan worden. </w:t>
      </w:r>
    </w:p>
    <w:p w14:paraId="584B3DA0" w14:textId="77777777" w:rsidR="004D7A02" w:rsidRDefault="004D7A02" w:rsidP="004D7A02"/>
    <w:p w14:paraId="598801C2" w14:textId="77777777" w:rsidR="004D7A02" w:rsidRPr="00EC14D3" w:rsidRDefault="004D7A02" w:rsidP="004D7A02">
      <w:pPr>
        <w:pStyle w:val="Geenafstand"/>
        <w:rPr>
          <w:rFonts w:ascii="Verdana" w:hAnsi="Verdana"/>
          <w:sz w:val="18"/>
          <w:szCs w:val="18"/>
        </w:rPr>
      </w:pPr>
      <w:r w:rsidRPr="0063044D">
        <w:rPr>
          <w:i/>
        </w:rPr>
        <w:t>SCIOS-keuring</w:t>
      </w:r>
      <w:r w:rsidRPr="0063044D">
        <w:rPr>
          <w:i/>
        </w:rPr>
        <w:br/>
      </w:r>
      <w:r w:rsidRPr="00EC14D3">
        <w:rPr>
          <w:rFonts w:ascii="Verdana" w:hAnsi="Verdana"/>
          <w:sz w:val="18"/>
          <w:szCs w:val="18"/>
        </w:rPr>
        <w:t>Deze keuring vindt afhankelijk van de capaciteit van het stooktoestel één keer per twee jaar (capaciteit  &gt;100 kW) of één keer per vier jaar (capaciteit 20 – 100 kW) plaats. Geconstateerde afwijkingen worden zo snel mogelijk verholpen.</w:t>
      </w:r>
    </w:p>
    <w:p w14:paraId="51B85920" w14:textId="77777777" w:rsidR="004D7A02" w:rsidRDefault="004D7A02" w:rsidP="004D7A02">
      <w:pPr>
        <w:pStyle w:val="Geenafstand"/>
      </w:pPr>
    </w:p>
    <w:p w14:paraId="283FFED0" w14:textId="77777777" w:rsidR="004D7A02" w:rsidRPr="0063044D" w:rsidRDefault="004D7A02" w:rsidP="004D7A02">
      <w:pPr>
        <w:pStyle w:val="Geenafstand"/>
        <w:rPr>
          <w:i/>
        </w:rPr>
      </w:pPr>
      <w:r w:rsidRPr="0063044D">
        <w:rPr>
          <w:i/>
        </w:rPr>
        <w:t>Controle klimmateriaal</w:t>
      </w:r>
    </w:p>
    <w:p w14:paraId="3A1F3167" w14:textId="77777777" w:rsidR="004D7A02" w:rsidRDefault="004D7A02" w:rsidP="004D7A02">
      <w:proofErr w:type="spellStart"/>
      <w:r>
        <w:t>Één</w:t>
      </w:r>
      <w:proofErr w:type="spellEnd"/>
      <w:r>
        <w:t xml:space="preserve"> keer per jaar wordt al het klimmateriaal (keukentrappen, trappen en ladders) gecontroleerd. Afgekeurd klimmateriaal wordt onder verantwoordelijkheid van de directeur op schoolniveau vervangen.</w:t>
      </w:r>
    </w:p>
    <w:p w14:paraId="59B70CF7" w14:textId="77777777" w:rsidR="004D7A02" w:rsidRDefault="004D7A02" w:rsidP="004D7A02"/>
    <w:p w14:paraId="5E7943AF" w14:textId="77777777" w:rsidR="004D7A02" w:rsidRDefault="004D7A02" w:rsidP="004D7A02"/>
    <w:p w14:paraId="6D267640" w14:textId="13D2D7EA" w:rsidR="004D7A02" w:rsidRDefault="004D7A02" w:rsidP="004D7A02">
      <w:pPr>
        <w:pStyle w:val="Kop3"/>
      </w:pPr>
      <w:bookmarkStart w:id="28" w:name="_Toc412043398"/>
      <w:bookmarkStart w:id="29" w:name="_Toc68873980"/>
      <w:r>
        <w:t xml:space="preserve">4.1.2 </w:t>
      </w:r>
      <w:r w:rsidRPr="008D287A">
        <w:t>Brandveiligheid</w:t>
      </w:r>
      <w:bookmarkEnd w:id="28"/>
      <w:bookmarkEnd w:id="29"/>
    </w:p>
    <w:p w14:paraId="779361BE" w14:textId="77777777" w:rsidR="004D7A02" w:rsidRDefault="004D7A02" w:rsidP="004D7A02"/>
    <w:p w14:paraId="6C19B6D3" w14:textId="77777777" w:rsidR="004D7A02" w:rsidRPr="0063044D" w:rsidRDefault="004D7A02" w:rsidP="004D7A02">
      <w:pPr>
        <w:rPr>
          <w:i/>
        </w:rPr>
      </w:pPr>
      <w:r w:rsidRPr="0063044D">
        <w:rPr>
          <w:i/>
        </w:rPr>
        <w:t xml:space="preserve">Controle brand- en ontruimingsinstallatie en ontruimingsplannen </w:t>
      </w:r>
      <w:r>
        <w:rPr>
          <w:i/>
        </w:rPr>
        <w:br/>
      </w:r>
      <w:r>
        <w:t xml:space="preserve">De brand en ontruimingsinstallatie wordt jaarlijks gecontroleerd door de firma die deze installatie geplaatst heeft. Daarnaast vinden er regelmatig ontruimingsoefeningen plaats. In elke school is een ontruimingsplan beschikbaar en er is een uniform systeem van ontruimingsplattegronden opgesteld en geplaatst. Bij verbouwingen, uitbreidingen worden deze plattegronden aangepast. </w:t>
      </w:r>
    </w:p>
    <w:p w14:paraId="31879FC9" w14:textId="77777777" w:rsidR="004D7A02" w:rsidRDefault="004D7A02" w:rsidP="004D7A02"/>
    <w:p w14:paraId="3B09A17C" w14:textId="77777777" w:rsidR="004D7A02" w:rsidRPr="0063044D" w:rsidRDefault="004D7A02" w:rsidP="004D7A02">
      <w:pPr>
        <w:rPr>
          <w:i/>
        </w:rPr>
      </w:pPr>
      <w:r w:rsidRPr="0063044D">
        <w:rPr>
          <w:i/>
        </w:rPr>
        <w:t>Controle brandblusmiddelen</w:t>
      </w:r>
      <w:r>
        <w:rPr>
          <w:i/>
        </w:rPr>
        <w:br/>
      </w:r>
      <w:r>
        <w:t>Jaarlijks vindt er controle plaats van de brandblusmiddelen.</w:t>
      </w:r>
    </w:p>
    <w:p w14:paraId="7B84E61D" w14:textId="77777777" w:rsidR="004D7A02" w:rsidRDefault="004D7A02" w:rsidP="004D7A02"/>
    <w:p w14:paraId="347CDF19" w14:textId="77777777" w:rsidR="004D7A02" w:rsidRDefault="004D7A02" w:rsidP="004D7A02"/>
    <w:p w14:paraId="35877F99" w14:textId="253B35CC" w:rsidR="004D7A02" w:rsidRPr="00D238E2" w:rsidRDefault="004D7A02" w:rsidP="004D7A02">
      <w:pPr>
        <w:pStyle w:val="Kop3"/>
      </w:pPr>
      <w:bookmarkStart w:id="30" w:name="_Toc412043399"/>
      <w:bookmarkStart w:id="31" w:name="_Toc68873981"/>
      <w:r>
        <w:t>4</w:t>
      </w:r>
      <w:r w:rsidRPr="008D287A">
        <w:t>.1.3</w:t>
      </w:r>
      <w:r>
        <w:t xml:space="preserve"> Veiligheid s</w:t>
      </w:r>
      <w:r w:rsidRPr="008D287A">
        <w:t>peeltoestellen en inventaris</w:t>
      </w:r>
      <w:bookmarkEnd w:id="30"/>
      <w:bookmarkEnd w:id="31"/>
    </w:p>
    <w:p w14:paraId="2A36EF4B" w14:textId="77777777" w:rsidR="004D7A02" w:rsidRDefault="004D7A02" w:rsidP="004D7A02"/>
    <w:p w14:paraId="1886DA81" w14:textId="77777777" w:rsidR="004D7A02" w:rsidRPr="0063044D" w:rsidRDefault="004D7A02" w:rsidP="004D7A02">
      <w:pPr>
        <w:rPr>
          <w:i/>
        </w:rPr>
      </w:pPr>
      <w:r>
        <w:rPr>
          <w:i/>
        </w:rPr>
        <w:t xml:space="preserve">Veiligheid </w:t>
      </w:r>
      <w:r w:rsidRPr="0063044D">
        <w:rPr>
          <w:i/>
        </w:rPr>
        <w:t>speeltoestellen</w:t>
      </w:r>
      <w:r>
        <w:rPr>
          <w:i/>
        </w:rPr>
        <w:br/>
      </w:r>
      <w:r>
        <w:t>De speeltoestellen op het schoolplein worden eens per vier jaar gecontroleerd. Van deze controle komt een rapport met daarin verplichte aanpassingen en aanbevelingen. Deze aanpassingen of aanbevelingen worden onder verantwoordelijkheid van de directeur op schoolniveau uitgevoerd. Op de school ligt een logboek van alle toestellen die op het schoolplein staan.</w:t>
      </w:r>
    </w:p>
    <w:p w14:paraId="08793A91" w14:textId="77777777" w:rsidR="004D7A02" w:rsidRDefault="004D7A02" w:rsidP="004D7A02"/>
    <w:p w14:paraId="2DC88CE4" w14:textId="77777777" w:rsidR="004D7A02" w:rsidRPr="0063044D" w:rsidRDefault="004D7A02" w:rsidP="004D7A02">
      <w:pPr>
        <w:rPr>
          <w:i/>
        </w:rPr>
      </w:pPr>
      <w:r>
        <w:rPr>
          <w:i/>
        </w:rPr>
        <w:t>Veiligheid c</w:t>
      </w:r>
      <w:r w:rsidRPr="0063044D">
        <w:rPr>
          <w:i/>
        </w:rPr>
        <w:t>ontrole speelmateriaal speellokalen</w:t>
      </w:r>
      <w:r>
        <w:rPr>
          <w:i/>
        </w:rPr>
        <w:br/>
      </w:r>
      <w:r>
        <w:t>De speelmaterialen in de speellokalen worden eens per vier jaar gecontroleerd. De bij de controle gebleken gebreken worden verholpen. Wanneer bepaalde toestellen moeten worden vervangen worden deze vervangingen uitgevoerd.</w:t>
      </w:r>
    </w:p>
    <w:p w14:paraId="01D1D3DC" w14:textId="77777777" w:rsidR="004D7A02" w:rsidRDefault="004D7A02" w:rsidP="004D7A02"/>
    <w:p w14:paraId="69B947E8" w14:textId="015D349C" w:rsidR="004D7A02" w:rsidRDefault="004D7A02" w:rsidP="004D7A02">
      <w:pPr>
        <w:pStyle w:val="Kop2"/>
        <w:spacing w:before="0" w:after="0"/>
      </w:pPr>
      <w:bookmarkStart w:id="32" w:name="_Toc412043400"/>
      <w:bookmarkStart w:id="33" w:name="_Toc68873982"/>
      <w:r w:rsidRPr="004128C9">
        <w:lastRenderedPageBreak/>
        <w:t>4.2 Ontruimingsplan</w:t>
      </w:r>
      <w:bookmarkEnd w:id="32"/>
      <w:bookmarkEnd w:id="33"/>
    </w:p>
    <w:p w14:paraId="040876D7" w14:textId="77777777" w:rsidR="004D7A02" w:rsidRDefault="004D7A02" w:rsidP="004D7A02">
      <w:r>
        <w:t xml:space="preserve">Iedere school beschikt over een ontruimingsplan. Dit plan wordt na elke ontruimingsoefening geëvalueerd en eventueel aangepast. In het ontruimingsplan staat beschreven hoe de school in geval van calamiteit ontruimd wordt en wat de rol van de </w:t>
      </w:r>
      <w:proofErr w:type="spellStart"/>
      <w:r>
        <w:t>BHV‘ers</w:t>
      </w:r>
      <w:proofErr w:type="spellEnd"/>
      <w:r>
        <w:t xml:space="preserve"> en eventueel overig personeel is.</w:t>
      </w:r>
    </w:p>
    <w:p w14:paraId="53C3BB45" w14:textId="77777777" w:rsidR="004D7A02" w:rsidRDefault="004D7A02" w:rsidP="004D7A02">
      <w:pPr>
        <w:pStyle w:val="Kop2"/>
        <w:spacing w:before="0" w:after="0"/>
      </w:pPr>
      <w:bookmarkStart w:id="34" w:name="_Toc412043401"/>
      <w:bookmarkStart w:id="35" w:name="_Toc412043403"/>
      <w:bookmarkEnd w:id="34"/>
    </w:p>
    <w:p w14:paraId="16F42381" w14:textId="15C7D9DF" w:rsidR="004D7A02" w:rsidRDefault="004D7A02" w:rsidP="004D7A02">
      <w:pPr>
        <w:pStyle w:val="Kop2"/>
        <w:spacing w:before="0" w:after="0"/>
      </w:pPr>
      <w:bookmarkStart w:id="36" w:name="_Toc68873983"/>
      <w:r>
        <w:t xml:space="preserve">4.3 </w:t>
      </w:r>
      <w:bookmarkEnd w:id="35"/>
      <w:r>
        <w:t>BHV</w:t>
      </w:r>
      <w:bookmarkEnd w:id="36"/>
    </w:p>
    <w:p w14:paraId="2F02D2BF" w14:textId="77777777" w:rsidR="004D7A02" w:rsidRDefault="004D7A02" w:rsidP="004D7A02">
      <w:r w:rsidRPr="009A341F">
        <w:t xml:space="preserve">Iedere school beschikt over opgeleide </w:t>
      </w:r>
      <w:proofErr w:type="spellStart"/>
      <w:r w:rsidRPr="009A341F">
        <w:t>BHV’ers</w:t>
      </w:r>
      <w:proofErr w:type="spellEnd"/>
      <w:r w:rsidRPr="009A341F">
        <w:t>.</w:t>
      </w:r>
      <w:r>
        <w:t xml:space="preserve"> De </w:t>
      </w:r>
      <w:proofErr w:type="spellStart"/>
      <w:r>
        <w:t>BHV’ers</w:t>
      </w:r>
      <w:proofErr w:type="spellEnd"/>
      <w:r>
        <w:t xml:space="preserve"> zijn verantwoordelijk voor de coördinatie bij calamiteiten. Tevens verzorgen zij het interne ontruimingsplan en sturen zij de ontruimingsoefening aan. Zij v</w:t>
      </w:r>
      <w:r w:rsidRPr="009A341F">
        <w:t xml:space="preserve">olgen jaarlijks </w:t>
      </w:r>
      <w:r>
        <w:t xml:space="preserve">de </w:t>
      </w:r>
      <w:r w:rsidRPr="009A341F">
        <w:t>verplicht nascholing. Er zijn twee bijeenkomsten per jaar:</w:t>
      </w:r>
      <w:r>
        <w:t xml:space="preserve"> in het voorjaar </w:t>
      </w:r>
      <w:r w:rsidRPr="009A341F">
        <w:t>EHBO en AED</w:t>
      </w:r>
      <w:r>
        <w:t>,</w:t>
      </w:r>
      <w:r w:rsidRPr="009A341F">
        <w:t xml:space="preserve"> in het najaar</w:t>
      </w:r>
      <w:r>
        <w:t>, b</w:t>
      </w:r>
      <w:r w:rsidRPr="009A341F">
        <w:t>rand en ontruiming.</w:t>
      </w:r>
    </w:p>
    <w:p w14:paraId="1A5BBCC9" w14:textId="77777777" w:rsidR="004D7A02" w:rsidRDefault="004D7A02" w:rsidP="004D7A02">
      <w:pPr>
        <w:pStyle w:val="Kop2"/>
        <w:spacing w:before="0" w:after="0"/>
      </w:pPr>
      <w:bookmarkStart w:id="37" w:name="_Toc412043404"/>
    </w:p>
    <w:bookmarkEnd w:id="37"/>
    <w:p w14:paraId="4C6624DD" w14:textId="77777777" w:rsidR="004D7A02" w:rsidRDefault="004D7A02" w:rsidP="004D7A02">
      <w:pPr>
        <w:rPr>
          <w:rFonts w:asciiTheme="majorHAnsi" w:eastAsiaTheme="majorEastAsia" w:hAnsiTheme="majorHAnsi" w:cstheme="majorBidi"/>
          <w:b/>
          <w:color w:val="85C348"/>
          <w:sz w:val="28"/>
          <w:szCs w:val="32"/>
        </w:rPr>
      </w:pPr>
      <w:r>
        <w:br w:type="page"/>
      </w:r>
    </w:p>
    <w:p w14:paraId="05A114D2" w14:textId="2BFF9411" w:rsidR="004D7A02" w:rsidRPr="006D7AB0" w:rsidRDefault="004D7A02" w:rsidP="004D7A02">
      <w:pPr>
        <w:pStyle w:val="Kop1"/>
      </w:pPr>
      <w:bookmarkStart w:id="38" w:name="_Toc412043390"/>
      <w:bookmarkStart w:id="39" w:name="_Toc68873984"/>
      <w:r>
        <w:lastRenderedPageBreak/>
        <w:t xml:space="preserve">5. </w:t>
      </w:r>
      <w:bookmarkEnd w:id="38"/>
      <w:r>
        <w:t>Wat als er iets misgaat?</w:t>
      </w:r>
      <w:bookmarkEnd w:id="39"/>
    </w:p>
    <w:p w14:paraId="4B02AD51" w14:textId="77777777" w:rsidR="004D7A02" w:rsidRDefault="004D7A02" w:rsidP="004D7A02">
      <w:r>
        <w:t>Als het ondanks alle inspanningen toch misgaat op school is het goed om terug te kunnen vallen op met elkaar overeengekomen gedragslijnen, werkwijzen, protocollen. Dit zijn de volgende:</w:t>
      </w:r>
    </w:p>
    <w:p w14:paraId="40BFCFBF" w14:textId="77777777" w:rsidR="004D7A02" w:rsidRDefault="004D7A02" w:rsidP="004D7A02"/>
    <w:p w14:paraId="1991ABA1" w14:textId="75D93967" w:rsidR="004D7A02" w:rsidRPr="0093066B" w:rsidRDefault="004D7A02" w:rsidP="004D7A02">
      <w:pPr>
        <w:pStyle w:val="Kop2"/>
        <w:spacing w:before="0" w:after="0"/>
      </w:pPr>
      <w:bookmarkStart w:id="40" w:name="_Toc68873985"/>
      <w:bookmarkStart w:id="41" w:name="_Toc412043393"/>
      <w:bookmarkStart w:id="42" w:name="_Toc412043392"/>
      <w:r w:rsidRPr="005446DE">
        <w:t>5.1 Registratie grensoverschrijdend gedrag</w:t>
      </w:r>
      <w:bookmarkEnd w:id="40"/>
    </w:p>
    <w:p w14:paraId="35FE671D" w14:textId="2D9C1CE5" w:rsidR="004D7A02" w:rsidRPr="00B44AB2" w:rsidRDefault="004D7A02" w:rsidP="004D7A02">
      <w:pPr>
        <w:rPr>
          <w:b/>
          <w:bCs/>
          <w:iCs/>
        </w:rPr>
      </w:pPr>
      <w:r w:rsidRPr="00B44AB2">
        <w:t>Waar mensen werken, gaat er ook wel eens iets mis op school en in de groepen:</w:t>
      </w:r>
      <w:r w:rsidRPr="00B44AB2">
        <w:br/>
      </w:r>
      <w:r w:rsidRPr="00B44AB2">
        <w:rPr>
          <w:bCs/>
          <w:iCs/>
        </w:rPr>
        <w:t xml:space="preserve">Allerlei zaken die mis kunnen gaan worden gemeld bij het Aanspreekpunt </w:t>
      </w:r>
      <w:r w:rsidR="000F7B5F" w:rsidRPr="00B44AB2">
        <w:rPr>
          <w:bCs/>
          <w:iCs/>
        </w:rPr>
        <w:t>O</w:t>
      </w:r>
      <w:r w:rsidRPr="00B44AB2">
        <w:rPr>
          <w:bCs/>
          <w:iCs/>
        </w:rPr>
        <w:t xml:space="preserve">ngewenst </w:t>
      </w:r>
      <w:r w:rsidR="000F7B5F" w:rsidRPr="00B44AB2">
        <w:rPr>
          <w:bCs/>
          <w:iCs/>
        </w:rPr>
        <w:t>G</w:t>
      </w:r>
      <w:r w:rsidRPr="00B44AB2">
        <w:rPr>
          <w:bCs/>
          <w:iCs/>
        </w:rPr>
        <w:t>edrag</w:t>
      </w:r>
      <w:r w:rsidR="000F7B5F" w:rsidRPr="00B44AB2">
        <w:rPr>
          <w:bCs/>
          <w:iCs/>
        </w:rPr>
        <w:t xml:space="preserve"> (AOG)</w:t>
      </w:r>
      <w:r w:rsidRPr="00B44AB2">
        <w:rPr>
          <w:bCs/>
          <w:iCs/>
        </w:rPr>
        <w:t xml:space="preserve"> of bij de directie. </w:t>
      </w:r>
      <w:r w:rsidR="0004703F" w:rsidRPr="00B44AB2">
        <w:rPr>
          <w:bCs/>
          <w:iCs/>
        </w:rPr>
        <w:t xml:space="preserve">Naast een AOG is er op iedere school een coördinator anti-pestbeleid. Deze personen staan in nauw contact met de directie, om zo samen beleid te maken en uit te voeren dat bijdraagt aan een veilige schoolomgeving. </w:t>
      </w:r>
      <w:r w:rsidR="0004703F" w:rsidRPr="00B44AB2">
        <w:rPr>
          <w:bCs/>
          <w:iCs/>
        </w:rPr>
        <w:br/>
      </w:r>
      <w:r w:rsidRPr="00B44AB2">
        <w:rPr>
          <w:bCs/>
          <w:iCs/>
        </w:rPr>
        <w:t>Binnen de school wordt de kwaliteitscyclus anti-pestbeleid/ongewenst gedrag gehanteerd (uitvoering beleid, analyse op basis van monitoringgegevens, halfjaarlijkse evaluatie en bijstelling beleid en plannen) en tijdens de schoolbespreking wordt het doorlopen van deze cyclus besproken met het CvB.</w:t>
      </w:r>
    </w:p>
    <w:p w14:paraId="7BC68518" w14:textId="2D0D751F" w:rsidR="004D7A02" w:rsidRDefault="004D7A02" w:rsidP="004D7A02">
      <w:r w:rsidRPr="00B44AB2">
        <w:t xml:space="preserve">In hoofdstuk 6 wordt beschreven hoe we binnen </w:t>
      </w:r>
      <w:r w:rsidR="00A76112" w:rsidRPr="00B44AB2">
        <w:t>KONOT</w:t>
      </w:r>
      <w:r w:rsidRPr="00B44AB2">
        <w:t xml:space="preserve"> omgaan met meldingen en klachten op onderwijskundig gebied of die betrekking hebben op grensoverschrijdend gedrag van onze leerlingen en medewerkers</w:t>
      </w:r>
      <w:r>
        <w:t>. Ook wordt beschreven hoe we handelen als we vermoedens hebben over kindermishandeling en huiselijk geweld (meldcode).</w:t>
      </w:r>
    </w:p>
    <w:p w14:paraId="09ECE774" w14:textId="77777777" w:rsidR="004D7A02" w:rsidRPr="0093066B" w:rsidRDefault="004D7A02" w:rsidP="004D7A02"/>
    <w:p w14:paraId="6077F8D2" w14:textId="77777777" w:rsidR="004D7A02" w:rsidRDefault="004D7A02" w:rsidP="004D7A02">
      <w:pPr>
        <w:pStyle w:val="Kop2"/>
        <w:spacing w:before="0" w:after="0"/>
      </w:pPr>
      <w:bookmarkStart w:id="43" w:name="_Toc68873986"/>
      <w:r w:rsidRPr="000D4834">
        <w:t xml:space="preserve">5.2 </w:t>
      </w:r>
      <w:bookmarkEnd w:id="41"/>
      <w:r w:rsidRPr="000D4834">
        <w:t>Registratie (</w:t>
      </w:r>
      <w:proofErr w:type="spellStart"/>
      <w:r w:rsidRPr="000D4834">
        <w:t>arbeids</w:t>
      </w:r>
      <w:proofErr w:type="spellEnd"/>
      <w:r w:rsidRPr="000D4834">
        <w:t>)ongevallen en ongevallenverzekering</w:t>
      </w:r>
      <w:bookmarkEnd w:id="43"/>
    </w:p>
    <w:p w14:paraId="0C3A19AD" w14:textId="38ED9823" w:rsidR="004D7A02" w:rsidRDefault="004D7A02" w:rsidP="004D7A02">
      <w:r w:rsidRPr="009D6007">
        <w:t>Scholen zijn op basis van de Arbeidsomstandighedenwet (Arbo) wettelijk verplicht zich tegen aansprakelijkheid te verzekeren. Deze verzekering regelt de aansprakelijkheid van leerkrachten, overig personeel, bestuur, ouders en vrijwilligers voor schade aan derden. Voorwaarde is dat er voldoende en adequaat toezicht is tijdens de activiteit. De verantwoordelijkheid van de school strekt zich uit over alle schoolactiviteiten. Naast de activiteiten binnen het reguliere lesprogramma zijn dit dus ook de schoolreis</w:t>
      </w:r>
      <w:r>
        <w:t>jes</w:t>
      </w:r>
      <w:r w:rsidRPr="009D6007">
        <w:t>, meerdaagse uitstapjes en dergelijke.</w:t>
      </w:r>
      <w:r w:rsidR="001E3933">
        <w:t xml:space="preserve"> </w:t>
      </w:r>
      <w:r w:rsidRPr="009D6007">
        <w:t>De school is alleen aansprakelijk als een ongeval het gevolg is van onrechtmatig handelen (of nalatigheid) van de school of van iemand die namens de school optreedt.</w:t>
      </w:r>
      <w:r w:rsidR="001E3933">
        <w:t xml:space="preserve"> </w:t>
      </w:r>
      <w:r>
        <w:t xml:space="preserve">Ongevallen met leerlingen worden per school vastgelegd. </w:t>
      </w:r>
    </w:p>
    <w:p w14:paraId="7487E3EF" w14:textId="3C85CACC" w:rsidR="004D7A02" w:rsidRDefault="004D7A02" w:rsidP="004D7A02">
      <w:pPr>
        <w:rPr>
          <w:color w:val="000000"/>
        </w:rPr>
      </w:pPr>
      <w:r>
        <w:t xml:space="preserve">Voor arbeidsongevallen van medewerkers volgt </w:t>
      </w:r>
      <w:r w:rsidR="00A76112">
        <w:t>KONOT</w:t>
      </w:r>
      <w:r>
        <w:t xml:space="preserve"> de Arbowetgeving. </w:t>
      </w:r>
      <w:r>
        <w:rPr>
          <w:color w:val="000000"/>
        </w:rPr>
        <w:t>Volgens de Arbowet is een arbeidsongeval een gebeurtenis op het werk of in werktijd die onmiddellijk leidt tot schade aan de gezondheid.</w:t>
      </w:r>
      <w:r w:rsidR="001E3933">
        <w:rPr>
          <w:color w:val="000000"/>
        </w:rPr>
        <w:t xml:space="preserve"> </w:t>
      </w:r>
      <w:r>
        <w:rPr>
          <w:color w:val="000000"/>
        </w:rPr>
        <w:t>Ernstige arbeidsongevallen moeten volgens de Arbowet direct aan de </w:t>
      </w:r>
      <w:hyperlink r:id="rId12" w:tooltip="Arbeidsongeval, deze link opent in een overlay" w:history="1">
        <w:r>
          <w:rPr>
            <w:color w:val="01689B"/>
            <w:u w:val="single"/>
          </w:rPr>
          <w:t>Inspectie SZW</w:t>
        </w:r>
      </w:hyperlink>
      <w:r>
        <w:rPr>
          <w:color w:val="000000"/>
        </w:rPr>
        <w:t xml:space="preserve"> gemeld worden. De Inspectie SZW registreert alle belangrijke informatie en bepaalt op basis daarvan of er een ongevallenonderzoek plaatsvindt. Men spreekt over een ernstig ongeval als het slachtoffer opgenomen wordt in het ziekenhuis, wanneer er sprake is van blijvend letsel of als het slachtoffer overleden is aan de </w:t>
      </w:r>
      <w:proofErr w:type="spellStart"/>
      <w:r>
        <w:rPr>
          <w:color w:val="000000"/>
        </w:rPr>
        <w:t>gevolgen.</w:t>
      </w:r>
      <w:r w:rsidR="00A76112">
        <w:rPr>
          <w:color w:val="000000"/>
        </w:rPr>
        <w:t>KONOT</w:t>
      </w:r>
      <w:proofErr w:type="spellEnd"/>
      <w:r>
        <w:rPr>
          <w:color w:val="000000"/>
        </w:rPr>
        <w:t xml:space="preserve"> meldt bij haar verzekeraar het ongeval en laat beoordelen of er schade te verhalen is.</w:t>
      </w:r>
    </w:p>
    <w:p w14:paraId="668E6384" w14:textId="77777777" w:rsidR="004D7A02" w:rsidRDefault="004D7A02" w:rsidP="004D7A02">
      <w:r>
        <w:t xml:space="preserve">In een geval van een ongeval en/of aansprakelijkstelling zijn er hiervoor op stichtingsniveau verzekeringen afgesloten. </w:t>
      </w:r>
    </w:p>
    <w:p w14:paraId="7F8CA9F2" w14:textId="77777777" w:rsidR="004D7A02" w:rsidRDefault="004D7A02" w:rsidP="004D7A02">
      <w:pPr>
        <w:ind w:left="720"/>
      </w:pPr>
    </w:p>
    <w:p w14:paraId="5260B7CD" w14:textId="32C712E5" w:rsidR="004D7A02" w:rsidRDefault="004D7A02" w:rsidP="004D7A02">
      <w:pPr>
        <w:pStyle w:val="Kop2"/>
        <w:spacing w:before="0" w:after="0"/>
      </w:pPr>
      <w:bookmarkStart w:id="44" w:name="_Toc68873987"/>
      <w:r>
        <w:t>5.3 Schoolverzuim</w:t>
      </w:r>
      <w:bookmarkEnd w:id="42"/>
      <w:bookmarkEnd w:id="44"/>
    </w:p>
    <w:p w14:paraId="63781C4C" w14:textId="2B297A4C" w:rsidR="004D7A02" w:rsidRDefault="004D7A02" w:rsidP="004D7A02">
      <w:r>
        <w:t xml:space="preserve">We hanteren de wettelijke richtlijnen voor geoorloofd schoolverzuim, zoals beschreven in de leerplichtwet. Schoolverzuim wordt in het </w:t>
      </w:r>
      <w:proofErr w:type="spellStart"/>
      <w:r>
        <w:t>leerlingadministratie</w:t>
      </w:r>
      <w:proofErr w:type="spellEnd"/>
      <w:r>
        <w:t xml:space="preserve"> en –volgsysteem </w:t>
      </w:r>
      <w:proofErr w:type="spellStart"/>
      <w:r>
        <w:t>Parnassys</w:t>
      </w:r>
      <w:proofErr w:type="spellEnd"/>
      <w:r>
        <w:t xml:space="preserve"> geregistreerd. Bij problemen rondom schoolverzuim en/of (herhaaldelijk) ongeoorloofd verlof wordt contact opgenomen met de gemeentelijke leerplichtambtenaar. </w:t>
      </w:r>
    </w:p>
    <w:p w14:paraId="2125769F" w14:textId="429793EB" w:rsidR="0052466B" w:rsidRDefault="0052466B" w:rsidP="004D7A02"/>
    <w:p w14:paraId="6A3741DC" w14:textId="3C5182BD" w:rsidR="0052466B" w:rsidRPr="000376EF" w:rsidRDefault="004D7A02" w:rsidP="000376EF">
      <w:pPr>
        <w:pStyle w:val="Kop2"/>
      </w:pPr>
      <w:bookmarkStart w:id="45" w:name="_Toc412043391"/>
      <w:bookmarkStart w:id="46" w:name="_Toc68873988"/>
      <w:r w:rsidRPr="000376EF">
        <w:t>5.4 Schorsing en verwijdering</w:t>
      </w:r>
      <w:bookmarkEnd w:id="45"/>
      <w:bookmarkEnd w:id="46"/>
    </w:p>
    <w:p w14:paraId="225A9ED0" w14:textId="566E8D80" w:rsidR="004D7A02" w:rsidRPr="000376EF" w:rsidRDefault="004D7A02" w:rsidP="000376EF">
      <w:pPr>
        <w:pStyle w:val="Kop3"/>
      </w:pPr>
      <w:bookmarkStart w:id="47" w:name="_Toc68873989"/>
      <w:r w:rsidRPr="000376EF">
        <w:t>5.4.1 Schorsing en verwijdering leerling</w:t>
      </w:r>
      <w:bookmarkEnd w:id="47"/>
    </w:p>
    <w:p w14:paraId="098B4D5C" w14:textId="79665738" w:rsidR="004D7A02" w:rsidRDefault="004D7A02" w:rsidP="004D7A02">
      <w:r w:rsidRPr="00EA37F2">
        <w:t xml:space="preserve">Over het algemeen verloopt de ontwikkeling van de leerlingen op onze school voorspoedig en lukt het ons aan hen passend onderwijs te bieden. </w:t>
      </w:r>
      <w:r w:rsidRPr="00EA37F2">
        <w:br/>
        <w:t xml:space="preserve">In een heel enkel geval verloopt de ontwikkeling problematisch en kan het nodig zijn een leerling voor een bepaalde tijd (een aantal dagen) van school te sturen, schorsing. Het kenmerk van de schorsing is in ieder geval dat de inspanningsverplichting van de school jegens de leerling in stand blijft. Als dit zich voordoet, gebeurt dit in overleg met de ouders, het CvB en de Inspectie. </w:t>
      </w:r>
      <w:r w:rsidRPr="00EA37F2">
        <w:br/>
        <w:t xml:space="preserve">Verwijdering van school kan sporadisch voorkomen. Belangrijk is hierbij de afweging van het belang van het betrokken kind in relatie tot de belangen van de andere kinderen in de groep. Bij een dergelijke procedure volgen we de wet en zullen we zorgvuldig overleggen met de ouders, het CvB en de Inspectie. </w:t>
      </w:r>
      <w:r w:rsidRPr="00EA37F2">
        <w:br/>
        <w:t xml:space="preserve">Bij schorsing of verwijdering van een leerling wordt de procedure ‘Schorsing en verwijdering leerling’ gevolgd. </w:t>
      </w:r>
    </w:p>
    <w:p w14:paraId="662D0790" w14:textId="513088EF" w:rsidR="00A35279" w:rsidRDefault="00A35279" w:rsidP="004D7A02"/>
    <w:p w14:paraId="2B240D97" w14:textId="3DC9F71A" w:rsidR="004D7A02" w:rsidRDefault="004D7A02" w:rsidP="004D7A02">
      <w:pPr>
        <w:pStyle w:val="Kop3"/>
      </w:pPr>
      <w:bookmarkStart w:id="48" w:name="_Toc68873990"/>
      <w:r>
        <w:t>5.4.2 Schorsing als ordemaatregel voor medewerkers</w:t>
      </w:r>
      <w:bookmarkEnd w:id="48"/>
    </w:p>
    <w:p w14:paraId="212A2B4E" w14:textId="584BF72D" w:rsidR="004D7A02" w:rsidRDefault="004D7A02" w:rsidP="004D7A02">
      <w:r w:rsidRPr="00CE303E">
        <w:t xml:space="preserve">Er kunnen zich helaas situaties voordoen waarin het nodig is tot schorsing van een medewerker over te gaan. </w:t>
      </w:r>
      <w:r w:rsidR="00A76112">
        <w:t>KONOT</w:t>
      </w:r>
      <w:r w:rsidRPr="00CE303E">
        <w:t xml:space="preserve"> volgt in dat geval de afspraken die daarover in de Cao Primair onderwijs </w:t>
      </w:r>
      <w:r w:rsidR="000F7B5F">
        <w:t>1</w:t>
      </w:r>
      <w:r w:rsidR="00AB2EA0">
        <w:t>8</w:t>
      </w:r>
      <w:r w:rsidR="000F7B5F">
        <w:t>1</w:t>
      </w:r>
      <w:r w:rsidR="00AB2EA0">
        <w:t>9</w:t>
      </w:r>
      <w:r w:rsidRPr="00CE303E">
        <w:t xml:space="preserve"> zijn gemaakt onder ‘Schorsing als ordemaatregel’ (artikel 4.13). </w:t>
      </w:r>
      <w:r>
        <w:t xml:space="preserve">Bij de stappen die daarbij worden gezet, worden de belangen van de organisatie en betreffende medewerker zorgvuldig gewogen. Het borgen van de veiligheid van leerlingen en medewerkers staat hierbij voorop. </w:t>
      </w:r>
    </w:p>
    <w:p w14:paraId="69CC13D1" w14:textId="77777777" w:rsidR="004D7A02" w:rsidRDefault="004D7A02" w:rsidP="004D7A02"/>
    <w:p w14:paraId="552139E0" w14:textId="2A321FBF" w:rsidR="004D7A02" w:rsidRPr="009F7D1D" w:rsidRDefault="004D7A02" w:rsidP="004D7A02">
      <w:pPr>
        <w:pStyle w:val="Kop2"/>
        <w:spacing w:before="0" w:after="0"/>
      </w:pPr>
      <w:bookmarkStart w:id="49" w:name="_Toc68873991"/>
      <w:r>
        <w:t xml:space="preserve">5.5 </w:t>
      </w:r>
      <w:hyperlink r:id="rId13" w:history="1">
        <w:r>
          <w:t>M</w:t>
        </w:r>
        <w:r w:rsidRPr="009F7D1D">
          <w:t xml:space="preserve">eldcode </w:t>
        </w:r>
        <w:r>
          <w:t>H</w:t>
        </w:r>
        <w:r w:rsidRPr="009F7D1D">
          <w:t>uiselijk geweld</w:t>
        </w:r>
      </w:hyperlink>
      <w:r w:rsidRPr="009F7D1D">
        <w:t xml:space="preserve"> en Kindermishandeling</w:t>
      </w:r>
      <w:bookmarkEnd w:id="49"/>
    </w:p>
    <w:p w14:paraId="76B6375D" w14:textId="1E096EE0" w:rsidR="004D7A02" w:rsidRDefault="004D7A02" w:rsidP="004D7A02">
      <w:pPr>
        <w:rPr>
          <w:szCs w:val="20"/>
        </w:rPr>
      </w:pPr>
      <w:r w:rsidRPr="00B44AB2">
        <w:rPr>
          <w:szCs w:val="20"/>
        </w:rPr>
        <w:t>In de meldcode Kindermishandeling en huiselijk geweld</w:t>
      </w:r>
      <w:r w:rsidR="0004703F" w:rsidRPr="00B44AB2">
        <w:rPr>
          <w:szCs w:val="20"/>
        </w:rPr>
        <w:t xml:space="preserve"> (vernieuwde versie januari 2019)</w:t>
      </w:r>
      <w:r w:rsidRPr="00B44AB2">
        <w:rPr>
          <w:szCs w:val="20"/>
        </w:rPr>
        <w:t xml:space="preserve"> staat</w:t>
      </w:r>
      <w:r>
        <w:rPr>
          <w:szCs w:val="20"/>
        </w:rPr>
        <w:t xml:space="preserve"> beschreven welke stappen er genomen moeten worden bij vermoedens van Kindermishandeling en/of huiselijk geweld. Een weergave van de stappen die gezet worden in het kader van de Meldcode treft u ook in de verkorte weergave van de klachtenprocedure, zoals beschreven in hoofdstuk 6. Het betreft kolom 5 van het schema.</w:t>
      </w:r>
    </w:p>
    <w:p w14:paraId="4776E7B1" w14:textId="77777777" w:rsidR="004D7A02" w:rsidRPr="003F2928" w:rsidRDefault="004D7A02" w:rsidP="004D7A02">
      <w:pPr>
        <w:rPr>
          <w:szCs w:val="20"/>
        </w:rPr>
      </w:pPr>
    </w:p>
    <w:p w14:paraId="37A34359" w14:textId="51E5C816" w:rsidR="004D7A02" w:rsidRPr="009F7D1D" w:rsidRDefault="004D7A02" w:rsidP="004D7A02">
      <w:pPr>
        <w:pStyle w:val="Kop2"/>
        <w:spacing w:before="0" w:after="0"/>
      </w:pPr>
      <w:bookmarkStart w:id="50" w:name="_Toc68873992"/>
      <w:r>
        <w:t xml:space="preserve">5.6 </w:t>
      </w:r>
      <w:r w:rsidRPr="009F7D1D">
        <w:t>Gedragslijn bij overlijden medewerker</w:t>
      </w:r>
      <w:bookmarkEnd w:id="50"/>
      <w:r w:rsidRPr="009F7D1D">
        <w:t xml:space="preserve"> </w:t>
      </w:r>
    </w:p>
    <w:p w14:paraId="0D5B8334" w14:textId="018EE929" w:rsidR="004D7A02" w:rsidRPr="00EA1A45" w:rsidRDefault="004D7A02" w:rsidP="004D7A02">
      <w:pPr>
        <w:rPr>
          <w:szCs w:val="20"/>
        </w:rPr>
      </w:pPr>
      <w:r w:rsidRPr="00EA1A45">
        <w:rPr>
          <w:szCs w:val="20"/>
        </w:rPr>
        <w:t xml:space="preserve">Een organisatie als werkgemeenschap krijgt net als in </w:t>
      </w:r>
      <w:r>
        <w:rPr>
          <w:szCs w:val="20"/>
        </w:rPr>
        <w:t>ieder in zijn leven</w:t>
      </w:r>
      <w:r w:rsidRPr="00EA1A45">
        <w:rPr>
          <w:szCs w:val="20"/>
        </w:rPr>
        <w:t xml:space="preserve"> te maken met geboorten, feesten en overlijden. Dood en leven zijn onlosmakelijk met elkaar verbonden. </w:t>
      </w:r>
      <w:r w:rsidR="00A76112">
        <w:rPr>
          <w:szCs w:val="20"/>
        </w:rPr>
        <w:t>KONOT</w:t>
      </w:r>
      <w:r w:rsidRPr="00EA1A45">
        <w:rPr>
          <w:szCs w:val="20"/>
        </w:rPr>
        <w:t xml:space="preserve"> wil als organisatie tijd en ruimte nemen om ook aandacht te besteden en stil te staan bij het overlijden van een medewerker.</w:t>
      </w:r>
      <w:r>
        <w:rPr>
          <w:szCs w:val="20"/>
        </w:rPr>
        <w:t xml:space="preserve"> Omdat er bij het overlijden van een medewerker allerlei emoties meespelen, kan een gedragslijn ondersteunen bij alles wat er te regelen is. </w:t>
      </w:r>
      <w:r w:rsidRPr="00EA1A45">
        <w:rPr>
          <w:szCs w:val="20"/>
        </w:rPr>
        <w:t xml:space="preserve"> Zoals de bekendmaking in de organisatie, het contact met nabestaanden, het plaatsen van een rouwadvertentie en het (zo gewenst) bijwonen van de avondwake en/of uitvaart. </w:t>
      </w:r>
    </w:p>
    <w:p w14:paraId="0AC51B84" w14:textId="77777777" w:rsidR="004D7A02" w:rsidRDefault="004D7A02" w:rsidP="004D7A02"/>
    <w:p w14:paraId="46BD3E37" w14:textId="256B1155" w:rsidR="004D7A02" w:rsidRPr="009F7D1D" w:rsidRDefault="004D7A02" w:rsidP="004D7A02">
      <w:pPr>
        <w:pStyle w:val="Kop2"/>
        <w:spacing w:before="0" w:after="0"/>
      </w:pPr>
      <w:bookmarkStart w:id="51" w:name="_Toc68873993"/>
      <w:r w:rsidRPr="005A716F">
        <w:t xml:space="preserve">5.7 </w:t>
      </w:r>
      <w:r w:rsidR="003447EE">
        <w:t>Crisisbeheersings</w:t>
      </w:r>
      <w:r w:rsidRPr="005A716F">
        <w:t>plan</w:t>
      </w:r>
      <w:bookmarkEnd w:id="51"/>
    </w:p>
    <w:p w14:paraId="6508A4B6" w14:textId="6D059FF2" w:rsidR="004D7A02" w:rsidRDefault="004D7A02" w:rsidP="001E3933">
      <w:r>
        <w:t xml:space="preserve">Helaas kan het ook voorkomen dat </w:t>
      </w:r>
      <w:r w:rsidR="00786394">
        <w:t xml:space="preserve">binnen de organisatie een crisis voordoet. Deze gebeurtenissen raken meerdere personen in de organisatie of school, kunnen ontwrichtend werken voor de organisatie en vragen om begeleiding van leerlingen en medewerkers en contact met ouders en andere betrokkenen. In korte tijd moeten er dan veel beslissingen genomen worden. Wie heeft de eindverantwoordelijkheid, welke partijen zijn er bij betrokken en wie pakt welke rol? Vragen die onderdeel vormen van crisisbeheersing. </w:t>
      </w:r>
    </w:p>
    <w:p w14:paraId="1D2A9ADF" w14:textId="286BA4FF" w:rsidR="00786394" w:rsidRDefault="004D7A02" w:rsidP="001E3933">
      <w:r w:rsidRPr="00EA1A45">
        <w:t xml:space="preserve">Het doel van </w:t>
      </w:r>
      <w:r w:rsidR="00786394">
        <w:t xml:space="preserve">crisisbeheersing is om bij het optreden van een crisis de impact van de gevolgen voor de gezondheid, het welzijn van medewerkers, leerlingen en bezoekers van de school en schade aan de school zoveel mogelijk binnen de perken te houden. </w:t>
      </w:r>
      <w:proofErr w:type="spellStart"/>
      <w:r w:rsidR="00786394">
        <w:t>Konot</w:t>
      </w:r>
      <w:proofErr w:type="spellEnd"/>
      <w:r w:rsidR="00786394">
        <w:t xml:space="preserve"> heeft hiertoe een crisisbeheersingsplan dat in het Handboek </w:t>
      </w:r>
      <w:proofErr w:type="spellStart"/>
      <w:r w:rsidR="00786394">
        <w:t>Konot</w:t>
      </w:r>
      <w:proofErr w:type="spellEnd"/>
      <w:r w:rsidR="00786394">
        <w:t xml:space="preserve"> te vinden is. </w:t>
      </w:r>
    </w:p>
    <w:p w14:paraId="01188EB4" w14:textId="645E25FF" w:rsidR="004D7A02" w:rsidRDefault="004D7A02" w:rsidP="004D7A02">
      <w:pPr>
        <w:pStyle w:val="Normaalweb"/>
        <w:spacing w:before="0" w:beforeAutospacing="0" w:after="0" w:afterAutospacing="0"/>
        <w:rPr>
          <w:rFonts w:ascii="Futura Lt BT" w:hAnsi="Futura Lt BT"/>
          <w:sz w:val="20"/>
          <w:szCs w:val="20"/>
        </w:rPr>
      </w:pPr>
    </w:p>
    <w:p w14:paraId="2627335C" w14:textId="1A88C2D0" w:rsidR="004D7A02" w:rsidRPr="009F7D1D" w:rsidRDefault="004D7A02" w:rsidP="004D7A02">
      <w:pPr>
        <w:pStyle w:val="Kop2"/>
        <w:spacing w:before="0" w:after="0"/>
      </w:pPr>
      <w:bookmarkStart w:id="52" w:name="_Toc68873994"/>
      <w:r w:rsidRPr="000D4834">
        <w:t>5.8 Klokkenluidersregeling</w:t>
      </w:r>
      <w:bookmarkEnd w:id="52"/>
    </w:p>
    <w:p w14:paraId="48EA0B17" w14:textId="63F33278" w:rsidR="004D7A02" w:rsidRDefault="004D7A02" w:rsidP="001E3933">
      <w:r>
        <w:t xml:space="preserve">Als stichting met meer dan 50 werknemers zijn we verplicht een interne meldregeling te hebben inzake het omgaan met een vermoeden van misstand, ofwel klokkenluidersregeling. Werknemers van </w:t>
      </w:r>
      <w:r w:rsidR="00A76112">
        <w:t>KONOT</w:t>
      </w:r>
      <w:r>
        <w:t xml:space="preserve"> kunnen aan de hand van de stappen in de ‘Klokkenluidersregeling Stichting </w:t>
      </w:r>
      <w:r w:rsidR="00A76112">
        <w:t>KONOT</w:t>
      </w:r>
      <w:r>
        <w:t xml:space="preserve">’ misstanden aan de kaak stellen. Voor alle duidelijkheid deze regeling is niet bedoeld voor zaken die via de Klachtenregeling of het medezeggenschapsstatuut aan de orde kunnen worden gesteld. </w:t>
      </w:r>
    </w:p>
    <w:p w14:paraId="55B85F50" w14:textId="77777777" w:rsidR="004D7A02" w:rsidRDefault="004D7A02" w:rsidP="001E3933">
      <w:r>
        <w:t>In de regeling is opgenomen:</w:t>
      </w:r>
    </w:p>
    <w:p w14:paraId="1D2D5C14" w14:textId="77777777" w:rsidR="004D7A02" w:rsidRPr="001E3933" w:rsidRDefault="004D7A02" w:rsidP="00B44AB2">
      <w:pPr>
        <w:pStyle w:val="Lijstalinea"/>
        <w:numPr>
          <w:ilvl w:val="0"/>
          <w:numId w:val="4"/>
        </w:numPr>
        <w:ind w:left="284" w:hanging="142"/>
      </w:pPr>
      <w:r w:rsidRPr="001E3933">
        <w:t>op welke manier met de interne melding wordt omgegaan;</w:t>
      </w:r>
    </w:p>
    <w:p w14:paraId="703220D6" w14:textId="77777777" w:rsidR="004D7A02" w:rsidRPr="001E3933" w:rsidRDefault="004D7A02" w:rsidP="00B44AB2">
      <w:pPr>
        <w:pStyle w:val="Lijstalinea"/>
        <w:numPr>
          <w:ilvl w:val="0"/>
          <w:numId w:val="4"/>
        </w:numPr>
        <w:ind w:left="284" w:hanging="142"/>
      </w:pPr>
      <w:r w:rsidRPr="001E3933">
        <w:t>wanneer er  sprake is van een misstand;</w:t>
      </w:r>
    </w:p>
    <w:p w14:paraId="4E22AD13" w14:textId="77777777" w:rsidR="004D7A02" w:rsidRPr="001E3933" w:rsidRDefault="004D7A02" w:rsidP="00B44AB2">
      <w:pPr>
        <w:pStyle w:val="Lijstalinea"/>
        <w:numPr>
          <w:ilvl w:val="0"/>
          <w:numId w:val="4"/>
        </w:numPr>
        <w:ind w:left="284" w:hanging="142"/>
      </w:pPr>
      <w:r w:rsidRPr="001E3933">
        <w:t>bij wie een interne melding gedaan moet worden;</w:t>
      </w:r>
    </w:p>
    <w:p w14:paraId="23568B25" w14:textId="77777777" w:rsidR="004D7A02" w:rsidRPr="001E3933" w:rsidRDefault="004D7A02" w:rsidP="00B44AB2">
      <w:pPr>
        <w:pStyle w:val="Lijstalinea"/>
        <w:numPr>
          <w:ilvl w:val="0"/>
          <w:numId w:val="4"/>
        </w:numPr>
        <w:ind w:left="284" w:hanging="142"/>
      </w:pPr>
      <w:r w:rsidRPr="001E3933">
        <w:t>dat er vertrouwelijk met de melding wordt omgesprongen als de melder aangeeft dat hij dat wil;</w:t>
      </w:r>
    </w:p>
    <w:p w14:paraId="4A24CABB" w14:textId="77777777" w:rsidR="004D7A02" w:rsidRPr="001E3933" w:rsidRDefault="004D7A02" w:rsidP="00B44AB2">
      <w:pPr>
        <w:pStyle w:val="Lijstalinea"/>
        <w:numPr>
          <w:ilvl w:val="0"/>
          <w:numId w:val="4"/>
        </w:numPr>
        <w:ind w:left="284" w:hanging="142"/>
      </w:pPr>
      <w:r w:rsidRPr="001E3933">
        <w:t>dat medewerkers een adviseur in vertrouwen kunnen nemen om advies in te winnen.</w:t>
      </w:r>
    </w:p>
    <w:p w14:paraId="00823BEF" w14:textId="77777777" w:rsidR="004D7A02" w:rsidRDefault="004D7A02" w:rsidP="004D7A02">
      <w:pPr>
        <w:pStyle w:val="Normaalweb"/>
        <w:spacing w:before="0" w:beforeAutospacing="0" w:after="0" w:afterAutospacing="0"/>
        <w:rPr>
          <w:rFonts w:ascii="Futura Lt BT" w:hAnsi="Futura Lt BT"/>
          <w:sz w:val="20"/>
          <w:szCs w:val="20"/>
        </w:rPr>
      </w:pPr>
    </w:p>
    <w:p w14:paraId="1F41E4B1" w14:textId="16A003F3" w:rsidR="004D7A02" w:rsidRDefault="004D7A02" w:rsidP="004D7A02">
      <w:pPr>
        <w:pStyle w:val="Kop2"/>
        <w:spacing w:before="0" w:after="0"/>
      </w:pPr>
      <w:bookmarkStart w:id="53" w:name="_Toc412043394"/>
      <w:bookmarkStart w:id="54" w:name="_Toc68873995"/>
      <w:r>
        <w:t>5.9 Overige voorschriften ‘Hoe te handelen</w:t>
      </w:r>
      <w:bookmarkEnd w:id="53"/>
      <w:r>
        <w:t xml:space="preserve"> als er iets misgaat’</w:t>
      </w:r>
      <w:r w:rsidRPr="00E475B6">
        <w:t xml:space="preserve"> </w:t>
      </w:r>
      <w:r>
        <w:t>op schoolniveau</w:t>
      </w:r>
      <w:bookmarkEnd w:id="54"/>
    </w:p>
    <w:p w14:paraId="3DEF1BDD" w14:textId="215B570A" w:rsidR="004D7A02" w:rsidRDefault="004D7A02" w:rsidP="004D7A02">
      <w:r>
        <w:t xml:space="preserve">De werkwijzen ‘Hoe te handelen als er iets misgaat’ op </w:t>
      </w:r>
      <w:r w:rsidR="00A76112">
        <w:t>KONOT</w:t>
      </w:r>
      <w:r w:rsidR="0052466B">
        <w:t>-</w:t>
      </w:r>
      <w:r>
        <w:t xml:space="preserve">niveau zijn eerder in dit hoofdstuk en in dit Veiligheidsplan beschreven. Er is echter ook nog een aantal werkwijzen op schoolniveau dat de aandacht verdient in dit Veiligheidsplan. </w:t>
      </w:r>
    </w:p>
    <w:p w14:paraId="190CD028" w14:textId="77777777" w:rsidR="004D7A02" w:rsidRPr="00106FAB" w:rsidRDefault="004D7A02" w:rsidP="004D7A02">
      <w:pPr>
        <w:rPr>
          <w:szCs w:val="20"/>
        </w:rPr>
      </w:pPr>
    </w:p>
    <w:p w14:paraId="1B9A48AE" w14:textId="636DB7FF" w:rsidR="004D7A02" w:rsidRDefault="004D7A02" w:rsidP="004D7A02">
      <w:pPr>
        <w:pStyle w:val="Kop3"/>
      </w:pPr>
      <w:bookmarkStart w:id="55" w:name="_Toc68873996"/>
      <w:r>
        <w:t>5.9.1 Aandacht voor sociale veiligheid</w:t>
      </w:r>
      <w:bookmarkEnd w:id="55"/>
    </w:p>
    <w:p w14:paraId="08E2ECE4" w14:textId="6C3E74E1" w:rsidR="004D7A02" w:rsidRDefault="004D7A02" w:rsidP="004D7A02">
      <w:r>
        <w:t>Sociale Veiligheid heeft op al onze scholen de aandacht. Aanpak en werkwijze mogen op onze scholen verschillen en zijn dan ook op schoolniveau beschreven en terug te vinden. Een korte weergave van de aanpak vindt u in de bijlage ‘Veiligheidsplan: aanvullingen op schoolniveau’</w:t>
      </w:r>
    </w:p>
    <w:p w14:paraId="3316BA99" w14:textId="38478B71" w:rsidR="00A35279" w:rsidRDefault="00A35279" w:rsidP="004D7A02"/>
    <w:p w14:paraId="08EFF7B0" w14:textId="7A1F1F3F" w:rsidR="004D7A02" w:rsidRPr="009F7D1D" w:rsidRDefault="004D7A02" w:rsidP="004D7A02">
      <w:pPr>
        <w:pStyle w:val="Kop3"/>
      </w:pPr>
      <w:bookmarkStart w:id="56" w:name="_Toc68873997"/>
      <w:r>
        <w:lastRenderedPageBreak/>
        <w:t xml:space="preserve">5.9.2 </w:t>
      </w:r>
      <w:r w:rsidRPr="009F7D1D">
        <w:t>Gedragslijn bij overlijden</w:t>
      </w:r>
      <w:r>
        <w:t xml:space="preserve"> leerling</w:t>
      </w:r>
      <w:bookmarkEnd w:id="56"/>
    </w:p>
    <w:p w14:paraId="3E8DCB88" w14:textId="5E6BBD71" w:rsidR="004D7A02" w:rsidRDefault="004D7A02" w:rsidP="004D7A02">
      <w:pPr>
        <w:rPr>
          <w:rFonts w:cs="Arial"/>
          <w:b/>
          <w:bCs/>
          <w:iCs/>
          <w:color w:val="85C348"/>
          <w:sz w:val="24"/>
          <w:szCs w:val="28"/>
        </w:rPr>
      </w:pPr>
      <w:bookmarkStart w:id="57" w:name="_Toc412043395"/>
      <w:r>
        <w:t xml:space="preserve">Soms krijgt een school te maken met het overlijden van een leerling. Dit heeft een enorme impact op de medeleerlingen, de groepsleerkracht, de teamleden, ieder die bij de school betrokken is. Toch zijn er ook in die situatie dingen die er geregeld moeten worden. Hoe de school omgaat met het overlijden van een leerling, heeft iedere school in een eigen gedragslijn ‘Overlijden van een leerling’ vastgelegd.  </w:t>
      </w:r>
      <w:bookmarkEnd w:id="57"/>
      <w:r>
        <w:br w:type="page"/>
      </w:r>
    </w:p>
    <w:p w14:paraId="60C5E843" w14:textId="25961955" w:rsidR="004D7A02" w:rsidRDefault="004D7A02" w:rsidP="004D7A02">
      <w:pPr>
        <w:pStyle w:val="Kop1"/>
      </w:pPr>
      <w:bookmarkStart w:id="58" w:name="_Toc68873998"/>
      <w:r>
        <w:lastRenderedPageBreak/>
        <w:t>6. Klachtenprocedure</w:t>
      </w:r>
      <w:r w:rsidRPr="00660412">
        <w:rPr>
          <w:rFonts w:cs="Futura"/>
        </w:rPr>
        <w:t xml:space="preserve"> </w:t>
      </w:r>
      <w:r w:rsidRPr="006D220B">
        <w:rPr>
          <w:rFonts w:cs="Futura"/>
        </w:rPr>
        <w:t xml:space="preserve">en Meldcode Huiselijk geweld </w:t>
      </w:r>
      <w:r w:rsidR="00C81E95">
        <w:rPr>
          <w:rFonts w:cs="Futura"/>
        </w:rPr>
        <w:t>&amp;</w:t>
      </w:r>
      <w:r w:rsidRPr="006D220B">
        <w:rPr>
          <w:rFonts w:cs="Futura"/>
        </w:rPr>
        <w:t xml:space="preserve"> Kindermishandeling</w:t>
      </w:r>
      <w:bookmarkEnd w:id="58"/>
    </w:p>
    <w:p w14:paraId="236C3399" w14:textId="77777777" w:rsidR="004D7A02" w:rsidRPr="00077460" w:rsidRDefault="004D7A02" w:rsidP="00A75E60">
      <w:r w:rsidRPr="00077460">
        <w:t xml:space="preserve">Veruit de meeste grieven over de dagelijkse gang van zaken in de school zullen in eerste instantie in goed overleg tussen de betrokken partijen worden opgelost, eventueel met tussenkomst van de directie of de schoolcontactpersoon. Indien bij de schoolcontactpersoon een melding/klacht wordt ingebracht, kan de directeur hiervan op de hoogte worden gesteld. Dit is afhankelijk van de aard van de melding/klacht. </w:t>
      </w:r>
    </w:p>
    <w:p w14:paraId="09044595" w14:textId="02D0382A" w:rsidR="004D7A02" w:rsidRPr="00B44AB2" w:rsidRDefault="004D7A02" w:rsidP="004B22AA">
      <w:r w:rsidRPr="00077460">
        <w:t xml:space="preserve">Als de betrokken partijen er echter onderling niet uitkomen is het goed om over een regeling te beschikken waarin de individuele rechten vastgelegd zijn en waarin zorgvuldig de interne </w:t>
      </w:r>
      <w:r w:rsidRPr="00B44AB2">
        <w:t xml:space="preserve">rechtswegen aangegeven worden. Ook </w:t>
      </w:r>
      <w:r w:rsidR="00A76112" w:rsidRPr="00B44AB2">
        <w:t>KONOT</w:t>
      </w:r>
      <w:r w:rsidRPr="00B44AB2">
        <w:t xml:space="preserve"> beschikt over zo’n regeling. Uiteraard worden meldingen/klachten vertrouwelijk behandeld.</w:t>
      </w:r>
    </w:p>
    <w:p w14:paraId="6A7E28C6" w14:textId="77777777" w:rsidR="004B22AA" w:rsidRPr="00B44AB2" w:rsidRDefault="004B22AA" w:rsidP="004B22AA"/>
    <w:p w14:paraId="03EE262C" w14:textId="0DC5709E" w:rsidR="004D7A02" w:rsidRPr="00B44AB2" w:rsidRDefault="004D7A02" w:rsidP="004B22AA">
      <w:r w:rsidRPr="00B44AB2">
        <w:t xml:space="preserve">In het primair onderwijs is het schoolbestuur (bevoegd gezag) verplicht een klachtenregeling op te stellen. Voor deze klachtenregeling </w:t>
      </w:r>
      <w:r w:rsidR="00A76112" w:rsidRPr="00B44AB2">
        <w:t>KONOT</w:t>
      </w:r>
      <w:r w:rsidRPr="00B44AB2">
        <w:t xml:space="preserve"> is gebruik gemaakt van de modelklachtenregeling van Onderwijsgeschillen, waar de LKC een onderdeel van is.</w:t>
      </w:r>
    </w:p>
    <w:p w14:paraId="623B0C92" w14:textId="77777777" w:rsidR="004D7A02" w:rsidRPr="00B44AB2" w:rsidRDefault="004D7A02" w:rsidP="004B22AA"/>
    <w:p w14:paraId="0E5E2BC9" w14:textId="77777777" w:rsidR="004D7A02" w:rsidRPr="00B44AB2" w:rsidRDefault="004D7A02" w:rsidP="004B22AA">
      <w:pPr>
        <w:rPr>
          <w:rFonts w:cs="Arial"/>
        </w:rPr>
      </w:pPr>
      <w:r w:rsidRPr="00B44AB2">
        <w:rPr>
          <w:rFonts w:cs="Arial"/>
        </w:rPr>
        <w:t xml:space="preserve">Op school kunnen problemen ontstaan tussen ouders of leerlingen en (medewerkers van) de school. Vaak worden zulke problemen in onderling overleg bijgelegd. Soms is een meningsverschil van dien aard, dat iemand een klacht hierover wil indienen. Die mogelijkheid is er. Voor de school is een klachtenregeling vastgesteld. Deze is voor iedereen die bij de school betrokken is in te zien op onze website. Iemand die wil klagen kan dat het beste eerst kenbaar maken bij de schoolleiding of het schoolbestuur. Mogelijk kan de klacht dan verholpen worden. </w:t>
      </w:r>
    </w:p>
    <w:p w14:paraId="4DC28354" w14:textId="77777777" w:rsidR="004D7A02" w:rsidRPr="00B44AB2" w:rsidRDefault="004D7A02" w:rsidP="004B22AA">
      <w:pPr>
        <w:rPr>
          <w:rFonts w:cs="Arial"/>
        </w:rPr>
      </w:pPr>
    </w:p>
    <w:p w14:paraId="3A350808" w14:textId="7E3B1189" w:rsidR="004D7A02" w:rsidRPr="00B44AB2" w:rsidRDefault="004D7A02" w:rsidP="004B22AA">
      <w:pPr>
        <w:rPr>
          <w:rFonts w:cs="Arial"/>
        </w:rPr>
      </w:pPr>
      <w:r w:rsidRPr="00B44AB2">
        <w:rPr>
          <w:rFonts w:cs="Arial"/>
        </w:rPr>
        <w:t xml:space="preserve">De </w:t>
      </w:r>
      <w:r w:rsidR="00A76112" w:rsidRPr="00B44AB2">
        <w:rPr>
          <w:rFonts w:cs="Arial"/>
        </w:rPr>
        <w:t>KONOT</w:t>
      </w:r>
      <w:r w:rsidR="004B22AA" w:rsidRPr="00B44AB2">
        <w:rPr>
          <w:rFonts w:cs="Arial"/>
        </w:rPr>
        <w:t>-</w:t>
      </w:r>
      <w:r w:rsidRPr="00B44AB2">
        <w:rPr>
          <w:rFonts w:cs="Arial"/>
        </w:rPr>
        <w:t xml:space="preserve">scholen zijn voor de behandeling van klachten tevens aangesloten bij een onafhankelijke klachtencommissie: “de Landelijke Klachtencommissie Onderwijs (LKC)”. Zowel ouders en leerlingen als personeelsleden kunnen een klacht voorleggen aan de LKC.  Een secretaris van Onderwijsgeschillen neemt contact op met de klager en het schoolbestuur of degene waarover is geklaagd en bespreekt dan welke route het beste gekozen kan worden om de klacht op te lossen. Dit gesprek kan leiden tot een van de volgende routes: </w:t>
      </w:r>
    </w:p>
    <w:p w14:paraId="1F81DE92" w14:textId="4D5B903E" w:rsidR="004D7A02" w:rsidRPr="00B44AB2" w:rsidRDefault="004D7A02" w:rsidP="008B1EB5">
      <w:pPr>
        <w:pStyle w:val="Lijstalinea"/>
        <w:numPr>
          <w:ilvl w:val="0"/>
          <w:numId w:val="7"/>
        </w:numPr>
        <w:rPr>
          <w:rFonts w:cs="Arial"/>
        </w:rPr>
      </w:pPr>
      <w:r w:rsidRPr="00B44AB2">
        <w:rPr>
          <w:rFonts w:cs="Arial"/>
        </w:rPr>
        <w:t>terugverwijzen schoolbestu</w:t>
      </w:r>
      <w:r w:rsidR="00A75E60" w:rsidRPr="00B44AB2">
        <w:rPr>
          <w:rFonts w:cs="Arial"/>
        </w:rPr>
        <w:t>u</w:t>
      </w:r>
      <w:r w:rsidRPr="00B44AB2">
        <w:rPr>
          <w:rFonts w:cs="Arial"/>
        </w:rPr>
        <w:t>r en interne afhandeling</w:t>
      </w:r>
    </w:p>
    <w:p w14:paraId="54443B57" w14:textId="05362271" w:rsidR="004D7A02" w:rsidRPr="00B44AB2" w:rsidRDefault="004D7A02" w:rsidP="008B1EB5">
      <w:pPr>
        <w:pStyle w:val="Lijstalinea"/>
        <w:numPr>
          <w:ilvl w:val="0"/>
          <w:numId w:val="7"/>
        </w:numPr>
        <w:rPr>
          <w:rFonts w:cs="Arial"/>
        </w:rPr>
      </w:pPr>
      <w:proofErr w:type="spellStart"/>
      <w:r w:rsidRPr="00B44AB2">
        <w:rPr>
          <w:rFonts w:cs="Arial"/>
        </w:rPr>
        <w:t>mediation</w:t>
      </w:r>
      <w:proofErr w:type="spellEnd"/>
    </w:p>
    <w:p w14:paraId="58A54A34" w14:textId="01FD6C8C" w:rsidR="004D7A02" w:rsidRPr="00B44AB2" w:rsidRDefault="004D7A02" w:rsidP="008B1EB5">
      <w:pPr>
        <w:pStyle w:val="Lijstalinea"/>
        <w:numPr>
          <w:ilvl w:val="0"/>
          <w:numId w:val="7"/>
        </w:numPr>
        <w:rPr>
          <w:rFonts w:cs="Arial"/>
        </w:rPr>
      </w:pPr>
      <w:r w:rsidRPr="00B44AB2">
        <w:rPr>
          <w:rFonts w:cs="Arial"/>
        </w:rPr>
        <w:t>formele klachtafhandeling door LKC.</w:t>
      </w:r>
    </w:p>
    <w:p w14:paraId="581C7F50" w14:textId="77777777" w:rsidR="004D7A02" w:rsidRPr="00E874A4" w:rsidRDefault="004D7A02" w:rsidP="004D7A02">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cs="Arial"/>
          <w:highlight w:val="yellow"/>
        </w:rPr>
      </w:pPr>
    </w:p>
    <w:p w14:paraId="584CF268" w14:textId="0C3CFCFF" w:rsidR="004D7A02" w:rsidRPr="00A56360" w:rsidRDefault="004D7A02" w:rsidP="004B22AA">
      <w:r w:rsidRPr="007D1EE5">
        <w:t xml:space="preserve">In de schoolgidsen van de </w:t>
      </w:r>
      <w:proofErr w:type="spellStart"/>
      <w:r w:rsidR="00A76112">
        <w:t>KONOT</w:t>
      </w:r>
      <w:r w:rsidRPr="007D1EE5">
        <w:t>scholen</w:t>
      </w:r>
      <w:proofErr w:type="spellEnd"/>
      <w:r w:rsidRPr="007D1EE5">
        <w:t xml:space="preserve"> wordt de klachtenregeling als volgt (verkort) beschreven en toegelicht:</w:t>
      </w:r>
    </w:p>
    <w:p w14:paraId="1AFC7186" w14:textId="77777777" w:rsidR="004D7A02" w:rsidRPr="00A56360" w:rsidRDefault="004D7A02" w:rsidP="004B22AA">
      <w:pPr>
        <w:rPr>
          <w:rFonts w:cs="Arial"/>
        </w:rPr>
      </w:pPr>
    </w:p>
    <w:p w14:paraId="619BF12D" w14:textId="77777777" w:rsidR="004D7A02" w:rsidRPr="00A56360" w:rsidRDefault="004D7A02" w:rsidP="004B22AA">
      <w:pPr>
        <w:rPr>
          <w:i/>
        </w:rPr>
      </w:pPr>
      <w:r w:rsidRPr="00A56360">
        <w:rPr>
          <w:i/>
        </w:rPr>
        <w:t>Schema meldingen/klachtenprocedure</w:t>
      </w:r>
    </w:p>
    <w:p w14:paraId="71442463" w14:textId="5297D797" w:rsidR="004D7A02" w:rsidRDefault="004D7A02" w:rsidP="005A716F">
      <w:pPr>
        <w:ind w:left="360"/>
        <w:rPr>
          <w:rFonts w:cs="Arial"/>
        </w:rPr>
      </w:pPr>
      <w:r w:rsidRPr="00A56360">
        <w:rPr>
          <w:rFonts w:cs="Arial"/>
        </w:rPr>
        <w:t>klager</w:t>
      </w:r>
      <w:r w:rsidRPr="00A56360">
        <w:rPr>
          <w:rFonts w:cs="Arial"/>
        </w:rPr>
        <w:tab/>
      </w:r>
      <w:r w:rsidRPr="00A56360">
        <w:rPr>
          <w:rFonts w:cs="Arial"/>
        </w:rPr>
        <w:tab/>
      </w:r>
      <w:r w:rsidRPr="00A56360">
        <w:rPr>
          <w:rFonts w:cs="Arial"/>
        </w:rPr>
        <w:tab/>
      </w:r>
      <w:r w:rsidR="005A716F">
        <w:rPr>
          <w:rFonts w:cs="Arial"/>
        </w:rPr>
        <w:t xml:space="preserve">    </w:t>
      </w:r>
      <w:r w:rsidRPr="00A56360">
        <w:rPr>
          <w:rFonts w:cs="Arial"/>
        </w:rPr>
        <w:sym w:font="Symbol" w:char="F0AC"/>
      </w:r>
      <w:r w:rsidRPr="00A56360">
        <w:rPr>
          <w:rFonts w:cs="Arial"/>
        </w:rPr>
        <w:t xml:space="preserve"> melding/klacht </w:t>
      </w:r>
      <w:r w:rsidRPr="00A56360">
        <w:rPr>
          <w:rFonts w:cs="Arial"/>
        </w:rPr>
        <w:sym w:font="Symbol" w:char="F0AE"/>
      </w:r>
      <w:r w:rsidRPr="00A56360">
        <w:rPr>
          <w:rFonts w:cs="Arial"/>
        </w:rPr>
        <w:tab/>
      </w:r>
      <w:r w:rsidRPr="00A56360">
        <w:rPr>
          <w:rFonts w:cs="Arial"/>
        </w:rPr>
        <w:tab/>
      </w:r>
      <w:r w:rsidRPr="00A56360">
        <w:rPr>
          <w:rFonts w:cs="Arial"/>
        </w:rPr>
        <w:tab/>
        <w:t>aangeklaagde/verweerder</w:t>
      </w:r>
      <w:r w:rsidR="00A75E60">
        <w:rPr>
          <w:rFonts w:cs="Arial"/>
        </w:rPr>
        <w:br/>
      </w:r>
      <w:r w:rsidR="004B22AA">
        <w:rPr>
          <w:rFonts w:cs="Arial"/>
        </w:rPr>
        <w:t xml:space="preserve">                         </w:t>
      </w:r>
      <w:r w:rsidR="005A716F">
        <w:rPr>
          <w:rFonts w:cs="Arial"/>
        </w:rPr>
        <w:t xml:space="preserve">                            </w:t>
      </w:r>
      <w:r w:rsidRPr="00A56360">
        <w:rPr>
          <w:rFonts w:cs="Arial"/>
        </w:rPr>
        <w:t>over:</w:t>
      </w:r>
    </w:p>
    <w:p w14:paraId="26369506" w14:textId="77777777" w:rsidR="005A716F" w:rsidRPr="00A56360" w:rsidRDefault="005A716F" w:rsidP="005A716F">
      <w:pPr>
        <w:ind w:left="360"/>
        <w:rPr>
          <w:rFonts w:cs="Arial"/>
        </w:rPr>
      </w:pPr>
    </w:p>
    <w:p w14:paraId="5E34D137" w14:textId="77777777" w:rsidR="004D7A02" w:rsidRPr="00A56360" w:rsidRDefault="004D7A02" w:rsidP="008B1EB5">
      <w:pPr>
        <w:pStyle w:val="Lijstalinea"/>
        <w:numPr>
          <w:ilvl w:val="0"/>
          <w:numId w:val="6"/>
        </w:numPr>
      </w:pPr>
      <w:r w:rsidRPr="004B22AA">
        <w:rPr>
          <w:b/>
        </w:rPr>
        <w:t>algemene of organisatorische zaken</w:t>
      </w:r>
      <w:r w:rsidRPr="00A56360">
        <w:t xml:space="preserve"> (overblijfregeling, schoonmaak, onderhoud, sponsoring, </w:t>
      </w:r>
      <w:proofErr w:type="spellStart"/>
      <w:r w:rsidRPr="00A56360">
        <w:t>enz</w:t>
      </w:r>
      <w:proofErr w:type="spellEnd"/>
      <w:r w:rsidRPr="00A56360">
        <w:t>)</w:t>
      </w:r>
    </w:p>
    <w:p w14:paraId="2B4B1083" w14:textId="77777777" w:rsidR="004D7A02" w:rsidRPr="00A56360" w:rsidRDefault="004D7A02" w:rsidP="008B1EB5">
      <w:pPr>
        <w:pStyle w:val="Lijstalinea"/>
        <w:numPr>
          <w:ilvl w:val="0"/>
          <w:numId w:val="6"/>
        </w:numPr>
      </w:pPr>
      <w:r w:rsidRPr="004B22AA">
        <w:rPr>
          <w:b/>
        </w:rPr>
        <w:t>onderwijskundig of pedagogisch handelen</w:t>
      </w:r>
      <w:r w:rsidRPr="00A56360">
        <w:t xml:space="preserve"> (begeleiding van leerlingen – strafmaatregelen – beoordeling van leerlingen – inrichting van de schoolorganisatie enz.)</w:t>
      </w:r>
    </w:p>
    <w:p w14:paraId="79C529C8" w14:textId="77777777" w:rsidR="004D7A02" w:rsidRPr="00A56360" w:rsidRDefault="004D7A02" w:rsidP="008B1EB5">
      <w:pPr>
        <w:pStyle w:val="Lijstalinea"/>
        <w:numPr>
          <w:ilvl w:val="0"/>
          <w:numId w:val="6"/>
        </w:numPr>
      </w:pPr>
      <w:r w:rsidRPr="004B22AA">
        <w:rPr>
          <w:b/>
        </w:rPr>
        <w:t>ongewenst gedrag</w:t>
      </w:r>
      <w:r w:rsidRPr="00A56360">
        <w:t xml:space="preserve"> van leerlingen, medewerkers, directie in de schoolcontext (b.v. pesten, agressie/geweld, seksuele intimidatie en ongewenste intimiteiten, discriminatie /racisme)</w:t>
      </w:r>
    </w:p>
    <w:p w14:paraId="1BE0E6B4" w14:textId="77777777" w:rsidR="004D7A02" w:rsidRPr="00A56360" w:rsidRDefault="004D7A02" w:rsidP="008B1EB5">
      <w:pPr>
        <w:pStyle w:val="Lijstalinea"/>
        <w:numPr>
          <w:ilvl w:val="0"/>
          <w:numId w:val="6"/>
        </w:numPr>
      </w:pPr>
      <w:r w:rsidRPr="00A56360">
        <w:t xml:space="preserve">vermeend </w:t>
      </w:r>
      <w:r w:rsidRPr="004B22AA">
        <w:rPr>
          <w:b/>
        </w:rPr>
        <w:t>zedendelict op school</w:t>
      </w:r>
    </w:p>
    <w:p w14:paraId="1DFF4369" w14:textId="77777777" w:rsidR="004D7A02" w:rsidRPr="00A56360" w:rsidRDefault="004D7A02" w:rsidP="008B1EB5">
      <w:pPr>
        <w:pStyle w:val="Lijstalinea"/>
        <w:numPr>
          <w:ilvl w:val="0"/>
          <w:numId w:val="6"/>
        </w:numPr>
      </w:pPr>
      <w:r w:rsidRPr="00A56360">
        <w:t xml:space="preserve">misbruik, mishandeling, verwaarlozing en andere </w:t>
      </w:r>
      <w:r w:rsidRPr="004B22AA">
        <w:rPr>
          <w:b/>
        </w:rPr>
        <w:t>ernstige problemen in de privé-situatie</w:t>
      </w:r>
    </w:p>
    <w:p w14:paraId="64C9D993" w14:textId="77777777" w:rsidR="004D7A02" w:rsidRPr="00A56360" w:rsidRDefault="004D7A02" w:rsidP="004D7A02">
      <w:pPr>
        <w:spacing w:after="200" w:line="276" w:lineRule="auto"/>
        <w:rPr>
          <w:rFonts w:cs="Arial"/>
        </w:rPr>
      </w:pPr>
    </w:p>
    <w:p w14:paraId="2EACD2B7" w14:textId="11C39ED4" w:rsidR="004D7A02" w:rsidRDefault="004D7A02" w:rsidP="00A23519">
      <w:r w:rsidRPr="00A56360">
        <w:t>Hierna treft u de route aan die –afhankelijk van het type melding/klacht- gevolgd wordt. Een verklaring van de afkortingen leest u onderaan deze paragraaf.</w:t>
      </w:r>
    </w:p>
    <w:p w14:paraId="18B0E46A" w14:textId="3378DC35" w:rsidR="00A23519" w:rsidRDefault="00A23519" w:rsidP="00A23519"/>
    <w:p w14:paraId="3EA49B85" w14:textId="4C9B4293" w:rsidR="00A23519" w:rsidRDefault="00A23519" w:rsidP="00A23519"/>
    <w:p w14:paraId="7B55E9B3" w14:textId="2D13CE8D" w:rsidR="00CB0633" w:rsidRDefault="00CB0633" w:rsidP="00A23519"/>
    <w:p w14:paraId="6BE7C9DE" w14:textId="458A2BB8" w:rsidR="00CB0633" w:rsidRDefault="00CB0633" w:rsidP="00A23519"/>
    <w:p w14:paraId="60BC052A" w14:textId="310BB6C6" w:rsidR="00CB0633" w:rsidRDefault="00CB0633" w:rsidP="00A23519"/>
    <w:p w14:paraId="296FA8DE" w14:textId="15152203" w:rsidR="00CB0633" w:rsidRDefault="00CB0633" w:rsidP="00A23519"/>
    <w:p w14:paraId="66C68B21" w14:textId="3F7D818F" w:rsidR="00CB0633" w:rsidRDefault="00CB0633" w:rsidP="00A23519"/>
    <w:p w14:paraId="4CE00F6F" w14:textId="0AD0E242" w:rsidR="00CB0633" w:rsidRDefault="00CB0633" w:rsidP="00A23519"/>
    <w:p w14:paraId="0A84A58B" w14:textId="77777777" w:rsidR="00CB0633" w:rsidRDefault="00CB0633" w:rsidP="00A23519"/>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2156"/>
        <w:gridCol w:w="1842"/>
        <w:gridCol w:w="1842"/>
        <w:gridCol w:w="1943"/>
      </w:tblGrid>
      <w:tr w:rsidR="004D7A02" w:rsidRPr="00A56360" w14:paraId="729CF158" w14:textId="77777777" w:rsidTr="005A716F">
        <w:tc>
          <w:tcPr>
            <w:tcW w:w="902" w:type="pct"/>
            <w:shd w:val="clear" w:color="auto" w:fill="004481"/>
          </w:tcPr>
          <w:p w14:paraId="5CC29801" w14:textId="77777777" w:rsidR="004D7A02" w:rsidRPr="00A23519" w:rsidRDefault="004D7A02" w:rsidP="00A23519">
            <w:pPr>
              <w:jc w:val="center"/>
              <w:rPr>
                <w:color w:val="FFFFFF" w:themeColor="background1"/>
                <w:sz w:val="16"/>
                <w:szCs w:val="16"/>
                <w:lang w:val="en-US"/>
              </w:rPr>
            </w:pPr>
            <w:r w:rsidRPr="00A23519">
              <w:rPr>
                <w:color w:val="FFFFFF" w:themeColor="background1"/>
                <w:sz w:val="16"/>
                <w:szCs w:val="16"/>
                <w:lang w:val="en-US"/>
              </w:rPr>
              <w:lastRenderedPageBreak/>
              <w:t>1</w:t>
            </w:r>
          </w:p>
        </w:tc>
        <w:tc>
          <w:tcPr>
            <w:tcW w:w="1135" w:type="pct"/>
            <w:shd w:val="clear" w:color="auto" w:fill="004481"/>
          </w:tcPr>
          <w:p w14:paraId="304E47DD" w14:textId="77777777" w:rsidR="004D7A02" w:rsidRPr="00A23519" w:rsidRDefault="004D7A02" w:rsidP="00A23519">
            <w:pPr>
              <w:jc w:val="center"/>
              <w:rPr>
                <w:color w:val="FFFFFF" w:themeColor="background1"/>
                <w:sz w:val="16"/>
                <w:szCs w:val="16"/>
                <w:lang w:val="en-US"/>
              </w:rPr>
            </w:pPr>
            <w:r w:rsidRPr="00A23519">
              <w:rPr>
                <w:color w:val="FFFFFF" w:themeColor="background1"/>
                <w:sz w:val="16"/>
                <w:szCs w:val="16"/>
                <w:lang w:val="en-US"/>
              </w:rPr>
              <w:t>2</w:t>
            </w:r>
          </w:p>
        </w:tc>
        <w:tc>
          <w:tcPr>
            <w:tcW w:w="970" w:type="pct"/>
            <w:shd w:val="clear" w:color="auto" w:fill="004481"/>
          </w:tcPr>
          <w:p w14:paraId="4627B989"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3</w:t>
            </w:r>
          </w:p>
        </w:tc>
        <w:tc>
          <w:tcPr>
            <w:tcW w:w="970" w:type="pct"/>
            <w:shd w:val="clear" w:color="auto" w:fill="004481"/>
          </w:tcPr>
          <w:p w14:paraId="7D0584D9"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4</w:t>
            </w:r>
          </w:p>
        </w:tc>
        <w:tc>
          <w:tcPr>
            <w:tcW w:w="1023" w:type="pct"/>
            <w:shd w:val="clear" w:color="auto" w:fill="004481"/>
          </w:tcPr>
          <w:p w14:paraId="57C66EFE"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5</w:t>
            </w:r>
          </w:p>
        </w:tc>
      </w:tr>
      <w:tr w:rsidR="004D7A02" w:rsidRPr="00A56360" w14:paraId="4F7EF262" w14:textId="77777777" w:rsidTr="005A716F">
        <w:trPr>
          <w:trHeight w:val="616"/>
        </w:trPr>
        <w:tc>
          <w:tcPr>
            <w:tcW w:w="902" w:type="pct"/>
            <w:shd w:val="clear" w:color="auto" w:fill="109498"/>
          </w:tcPr>
          <w:p w14:paraId="38ED5B72" w14:textId="77777777" w:rsidR="005A716F" w:rsidRDefault="004D7A02" w:rsidP="005A716F">
            <w:pPr>
              <w:ind w:left="22"/>
              <w:rPr>
                <w:b/>
                <w:color w:val="D9D9D9" w:themeColor="background1" w:themeShade="D9"/>
                <w:sz w:val="14"/>
                <w:szCs w:val="14"/>
              </w:rPr>
            </w:pPr>
            <w:r w:rsidRPr="005A716F">
              <w:rPr>
                <w:b/>
                <w:color w:val="D9D9D9" w:themeColor="background1" w:themeShade="D9"/>
                <w:sz w:val="14"/>
                <w:szCs w:val="14"/>
              </w:rPr>
              <w:t xml:space="preserve">Algemeen </w:t>
            </w:r>
          </w:p>
          <w:p w14:paraId="68B81972" w14:textId="46AFD07E" w:rsidR="005A716F" w:rsidRDefault="005A716F" w:rsidP="005A716F">
            <w:pPr>
              <w:ind w:left="22"/>
              <w:rPr>
                <w:b/>
                <w:color w:val="D9D9D9" w:themeColor="background1" w:themeShade="D9"/>
                <w:sz w:val="14"/>
                <w:szCs w:val="14"/>
              </w:rPr>
            </w:pPr>
            <w:r>
              <w:rPr>
                <w:b/>
                <w:color w:val="D9D9D9" w:themeColor="background1" w:themeShade="D9"/>
                <w:sz w:val="14"/>
                <w:szCs w:val="14"/>
              </w:rPr>
              <w:t xml:space="preserve">        </w:t>
            </w:r>
            <w:r w:rsidR="004D7A02" w:rsidRPr="005A716F">
              <w:rPr>
                <w:b/>
                <w:color w:val="D9D9D9" w:themeColor="background1" w:themeShade="D9"/>
                <w:sz w:val="14"/>
                <w:szCs w:val="14"/>
              </w:rPr>
              <w:t xml:space="preserve">of </w:t>
            </w:r>
          </w:p>
          <w:p w14:paraId="09E3AC77" w14:textId="7E539CED" w:rsidR="004D7A02" w:rsidRPr="005A716F" w:rsidRDefault="004D7A02" w:rsidP="005A716F">
            <w:pPr>
              <w:ind w:left="22"/>
              <w:rPr>
                <w:b/>
                <w:color w:val="D9D9D9" w:themeColor="background1" w:themeShade="D9"/>
                <w:sz w:val="16"/>
                <w:szCs w:val="16"/>
              </w:rPr>
            </w:pPr>
            <w:r w:rsidRPr="005A716F">
              <w:rPr>
                <w:b/>
                <w:color w:val="D9D9D9" w:themeColor="background1" w:themeShade="D9"/>
                <w:sz w:val="14"/>
                <w:szCs w:val="14"/>
              </w:rPr>
              <w:t>organisatorisch</w:t>
            </w:r>
          </w:p>
        </w:tc>
        <w:tc>
          <w:tcPr>
            <w:tcW w:w="1135" w:type="pct"/>
            <w:shd w:val="clear" w:color="auto" w:fill="109498"/>
          </w:tcPr>
          <w:p w14:paraId="634F87F4" w14:textId="77777777" w:rsidR="005A716F" w:rsidRDefault="004D7A02" w:rsidP="005A716F">
            <w:pPr>
              <w:ind w:left="22"/>
              <w:rPr>
                <w:b/>
                <w:color w:val="D9D9D9" w:themeColor="background1" w:themeShade="D9"/>
                <w:sz w:val="14"/>
                <w:szCs w:val="14"/>
              </w:rPr>
            </w:pPr>
            <w:r w:rsidRPr="005A716F">
              <w:rPr>
                <w:b/>
                <w:color w:val="D9D9D9" w:themeColor="background1" w:themeShade="D9"/>
                <w:sz w:val="14"/>
                <w:szCs w:val="14"/>
              </w:rPr>
              <w:t xml:space="preserve">Onderwijskundig </w:t>
            </w:r>
          </w:p>
          <w:p w14:paraId="0829B8ED" w14:textId="7BFEC104" w:rsidR="005A716F" w:rsidRDefault="005A716F" w:rsidP="005A716F">
            <w:pPr>
              <w:ind w:left="22"/>
              <w:rPr>
                <w:b/>
                <w:color w:val="D9D9D9" w:themeColor="background1" w:themeShade="D9"/>
                <w:sz w:val="14"/>
                <w:szCs w:val="14"/>
              </w:rPr>
            </w:pPr>
            <w:r>
              <w:rPr>
                <w:b/>
                <w:color w:val="D9D9D9" w:themeColor="background1" w:themeShade="D9"/>
                <w:sz w:val="14"/>
                <w:szCs w:val="14"/>
              </w:rPr>
              <w:t xml:space="preserve">              </w:t>
            </w:r>
            <w:r w:rsidR="004D7A02" w:rsidRPr="005A716F">
              <w:rPr>
                <w:b/>
                <w:color w:val="D9D9D9" w:themeColor="background1" w:themeShade="D9"/>
                <w:sz w:val="14"/>
                <w:szCs w:val="14"/>
              </w:rPr>
              <w:t xml:space="preserve">of </w:t>
            </w:r>
          </w:p>
          <w:p w14:paraId="7E5C0F7E" w14:textId="6822552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pedagogisch handelen</w:t>
            </w:r>
          </w:p>
        </w:tc>
        <w:tc>
          <w:tcPr>
            <w:tcW w:w="970" w:type="pct"/>
            <w:shd w:val="clear" w:color="auto" w:fill="109498"/>
          </w:tcPr>
          <w:p w14:paraId="2CCB52CE" w14:textId="7777777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Ongewenst gedrag</w:t>
            </w:r>
          </w:p>
        </w:tc>
        <w:tc>
          <w:tcPr>
            <w:tcW w:w="970" w:type="pct"/>
            <w:shd w:val="clear" w:color="auto" w:fill="109498"/>
          </w:tcPr>
          <w:p w14:paraId="0F347065" w14:textId="7777777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Zedendelict op school</w:t>
            </w:r>
          </w:p>
        </w:tc>
        <w:tc>
          <w:tcPr>
            <w:tcW w:w="1023" w:type="pct"/>
            <w:shd w:val="clear" w:color="auto" w:fill="109498"/>
          </w:tcPr>
          <w:p w14:paraId="69C89813" w14:textId="77777777" w:rsidR="004D7A02" w:rsidRPr="005A716F" w:rsidRDefault="004D7A02" w:rsidP="005A716F">
            <w:pPr>
              <w:ind w:left="22"/>
              <w:rPr>
                <w:b/>
                <w:color w:val="D9D9D9" w:themeColor="background1" w:themeShade="D9"/>
                <w:sz w:val="14"/>
                <w:szCs w:val="14"/>
              </w:rPr>
            </w:pPr>
            <w:r w:rsidRPr="005A716F">
              <w:rPr>
                <w:b/>
                <w:color w:val="D9D9D9" w:themeColor="background1" w:themeShade="D9"/>
                <w:sz w:val="14"/>
                <w:szCs w:val="14"/>
              </w:rPr>
              <w:t>Huiselijk geweld en kindermishandeling (meldcode)</w:t>
            </w:r>
          </w:p>
        </w:tc>
      </w:tr>
      <w:tr w:rsidR="004D7A02" w:rsidRPr="00A56360" w14:paraId="3F08F726" w14:textId="77777777" w:rsidTr="005A716F">
        <w:tc>
          <w:tcPr>
            <w:tcW w:w="902" w:type="pct"/>
          </w:tcPr>
          <w:p w14:paraId="54257F81" w14:textId="77777777" w:rsidR="004D7A02" w:rsidRPr="00A23519" w:rsidRDefault="004D7A02" w:rsidP="005A716F">
            <w:pPr>
              <w:spacing w:before="120" w:after="120"/>
              <w:rPr>
                <w:sz w:val="14"/>
                <w:szCs w:val="14"/>
              </w:rPr>
            </w:pPr>
          </w:p>
        </w:tc>
        <w:tc>
          <w:tcPr>
            <w:tcW w:w="1135" w:type="pct"/>
          </w:tcPr>
          <w:p w14:paraId="3D9952E7" w14:textId="17C48530" w:rsidR="004D7A02" w:rsidRPr="00A23519" w:rsidRDefault="004D7A02" w:rsidP="005A716F">
            <w:pPr>
              <w:spacing w:before="120" w:after="120"/>
              <w:ind w:left="51"/>
              <w:rPr>
                <w:sz w:val="14"/>
                <w:szCs w:val="14"/>
              </w:rPr>
            </w:pPr>
            <w:r w:rsidRPr="00A23519">
              <w:rPr>
                <w:sz w:val="14"/>
                <w:szCs w:val="14"/>
              </w:rPr>
              <w:t>Gesprek ouder leerkracht</w:t>
            </w:r>
          </w:p>
        </w:tc>
        <w:tc>
          <w:tcPr>
            <w:tcW w:w="970" w:type="pct"/>
          </w:tcPr>
          <w:p w14:paraId="3E0E35FE" w14:textId="77777777" w:rsidR="004D7A02" w:rsidRPr="00B44AB2" w:rsidRDefault="004D7A02" w:rsidP="005A716F">
            <w:pPr>
              <w:spacing w:before="120" w:after="120"/>
              <w:rPr>
                <w:sz w:val="14"/>
                <w:szCs w:val="14"/>
              </w:rPr>
            </w:pPr>
          </w:p>
        </w:tc>
        <w:tc>
          <w:tcPr>
            <w:tcW w:w="970" w:type="pct"/>
          </w:tcPr>
          <w:p w14:paraId="423A3574" w14:textId="77EDFDB8" w:rsidR="004D7A02" w:rsidRPr="00B44AB2" w:rsidRDefault="004D7A02" w:rsidP="005A716F">
            <w:pPr>
              <w:spacing w:before="120" w:after="120"/>
              <w:ind w:left="51"/>
              <w:rPr>
                <w:sz w:val="14"/>
                <w:szCs w:val="14"/>
              </w:rPr>
            </w:pPr>
            <w:r w:rsidRPr="00B44AB2">
              <w:rPr>
                <w:sz w:val="14"/>
                <w:szCs w:val="14"/>
              </w:rPr>
              <w:t>Meldplicht voor personeel bij bestuur</w:t>
            </w:r>
          </w:p>
        </w:tc>
        <w:tc>
          <w:tcPr>
            <w:tcW w:w="1023" w:type="pct"/>
          </w:tcPr>
          <w:p w14:paraId="4E21775C" w14:textId="78F2ED59" w:rsidR="004D7A02" w:rsidRPr="00B44AB2" w:rsidRDefault="004D7A02" w:rsidP="005A716F">
            <w:pPr>
              <w:spacing w:before="120" w:after="120"/>
              <w:ind w:left="51"/>
              <w:rPr>
                <w:sz w:val="14"/>
                <w:szCs w:val="14"/>
              </w:rPr>
            </w:pPr>
            <w:r w:rsidRPr="00B44AB2">
              <w:rPr>
                <w:sz w:val="14"/>
                <w:szCs w:val="14"/>
              </w:rPr>
              <w:t>Vermoeden bij Leerkracht.</w:t>
            </w:r>
          </w:p>
          <w:p w14:paraId="74ECE48D" w14:textId="3FAB885B" w:rsidR="004D7A02" w:rsidRPr="00B44AB2" w:rsidRDefault="004D7A02" w:rsidP="005A716F">
            <w:pPr>
              <w:spacing w:before="120" w:after="120"/>
              <w:ind w:left="51"/>
              <w:rPr>
                <w:sz w:val="14"/>
                <w:szCs w:val="14"/>
              </w:rPr>
            </w:pPr>
            <w:r w:rsidRPr="00B44AB2">
              <w:rPr>
                <w:sz w:val="14"/>
                <w:szCs w:val="14"/>
              </w:rPr>
              <w:t>In kaart brengen van signalen</w:t>
            </w:r>
          </w:p>
        </w:tc>
      </w:tr>
      <w:tr w:rsidR="004D7A02" w:rsidRPr="00A56360" w14:paraId="297DDBC3" w14:textId="77777777" w:rsidTr="005A716F">
        <w:tc>
          <w:tcPr>
            <w:tcW w:w="902" w:type="pct"/>
          </w:tcPr>
          <w:p w14:paraId="55FE4572" w14:textId="77777777" w:rsidR="004D7A02" w:rsidRPr="00A23519" w:rsidRDefault="004D7A02" w:rsidP="005A716F">
            <w:pPr>
              <w:spacing w:before="120" w:after="120"/>
              <w:rPr>
                <w:sz w:val="14"/>
                <w:szCs w:val="14"/>
              </w:rPr>
            </w:pPr>
          </w:p>
        </w:tc>
        <w:tc>
          <w:tcPr>
            <w:tcW w:w="1135" w:type="pct"/>
          </w:tcPr>
          <w:p w14:paraId="16BAFBAF" w14:textId="77777777" w:rsidR="004D7A02" w:rsidRPr="00A23519" w:rsidRDefault="004D7A02" w:rsidP="005A716F">
            <w:pPr>
              <w:spacing w:before="120" w:after="120"/>
              <w:rPr>
                <w:sz w:val="14"/>
                <w:szCs w:val="14"/>
              </w:rPr>
            </w:pPr>
          </w:p>
        </w:tc>
        <w:tc>
          <w:tcPr>
            <w:tcW w:w="970" w:type="pct"/>
          </w:tcPr>
          <w:p w14:paraId="1E56372D" w14:textId="0BDF984E" w:rsidR="004D7A02" w:rsidRPr="00B44AB2" w:rsidRDefault="004D7A02" w:rsidP="005A716F">
            <w:pPr>
              <w:spacing w:before="120" w:after="120"/>
              <w:ind w:left="51"/>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w:t>
            </w:r>
          </w:p>
        </w:tc>
        <w:tc>
          <w:tcPr>
            <w:tcW w:w="970" w:type="pct"/>
          </w:tcPr>
          <w:p w14:paraId="6C8F8193" w14:textId="71F6FFE2" w:rsidR="004D7A02" w:rsidRPr="00B44AB2" w:rsidRDefault="004D7A02" w:rsidP="005A716F">
            <w:pPr>
              <w:spacing w:before="120" w:after="120"/>
              <w:ind w:left="51"/>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 meldplicht</w:t>
            </w:r>
          </w:p>
        </w:tc>
        <w:tc>
          <w:tcPr>
            <w:tcW w:w="1023" w:type="pct"/>
          </w:tcPr>
          <w:p w14:paraId="586AE880" w14:textId="53C3F23A" w:rsidR="004D7A02" w:rsidRPr="00B44AB2" w:rsidRDefault="004D7A02" w:rsidP="005A716F">
            <w:pPr>
              <w:spacing w:before="120" w:after="120"/>
              <w:ind w:left="51"/>
              <w:rPr>
                <w:sz w:val="14"/>
                <w:szCs w:val="14"/>
              </w:rPr>
            </w:pPr>
            <w:r w:rsidRPr="00B44AB2">
              <w:rPr>
                <w:sz w:val="14"/>
                <w:szCs w:val="14"/>
              </w:rPr>
              <w:t>collegiale consultatie en raadplegen</w:t>
            </w:r>
          </w:p>
          <w:p w14:paraId="18665955" w14:textId="77777777" w:rsidR="004D7A02" w:rsidRPr="00B44AB2" w:rsidRDefault="004D7A02" w:rsidP="005A716F">
            <w:pPr>
              <w:spacing w:before="120" w:after="120"/>
              <w:ind w:left="51"/>
              <w:rPr>
                <w:sz w:val="14"/>
                <w:szCs w:val="14"/>
              </w:rPr>
            </w:pPr>
            <w:r w:rsidRPr="00B44AB2">
              <w:rPr>
                <w:sz w:val="14"/>
                <w:szCs w:val="14"/>
              </w:rPr>
              <w:t>‘Veilig thuis’</w:t>
            </w:r>
          </w:p>
        </w:tc>
      </w:tr>
      <w:tr w:rsidR="004D7A02" w:rsidRPr="00A56360" w14:paraId="3ACC1035" w14:textId="77777777" w:rsidTr="005A716F">
        <w:tc>
          <w:tcPr>
            <w:tcW w:w="902" w:type="pct"/>
          </w:tcPr>
          <w:p w14:paraId="5C647F10" w14:textId="72847805" w:rsidR="004D7A02" w:rsidRPr="00A23519" w:rsidRDefault="005A716F" w:rsidP="005A716F">
            <w:pPr>
              <w:spacing w:before="120" w:after="120"/>
              <w:ind w:left="164"/>
              <w:rPr>
                <w:sz w:val="14"/>
                <w:szCs w:val="14"/>
              </w:rPr>
            </w:pPr>
            <w:r>
              <w:rPr>
                <w:sz w:val="14"/>
                <w:szCs w:val="14"/>
              </w:rPr>
              <w:t>S</w:t>
            </w:r>
            <w:r w:rsidR="004D7A02" w:rsidRPr="00A23519">
              <w:rPr>
                <w:sz w:val="14"/>
                <w:szCs w:val="14"/>
              </w:rPr>
              <w:t>chooldirectie</w:t>
            </w:r>
          </w:p>
        </w:tc>
        <w:tc>
          <w:tcPr>
            <w:tcW w:w="1135" w:type="pct"/>
          </w:tcPr>
          <w:p w14:paraId="166B5DA2" w14:textId="79ACEC92" w:rsidR="004D7A02" w:rsidRPr="00A23519" w:rsidRDefault="00742A4D" w:rsidP="005A716F">
            <w:pPr>
              <w:spacing w:before="120" w:after="120"/>
              <w:rPr>
                <w:sz w:val="14"/>
                <w:szCs w:val="14"/>
              </w:rPr>
            </w:pPr>
            <w:r>
              <w:rPr>
                <w:sz w:val="14"/>
                <w:szCs w:val="14"/>
              </w:rPr>
              <w:t>S</w:t>
            </w:r>
            <w:r w:rsidR="004D7A02" w:rsidRPr="00A23519">
              <w:rPr>
                <w:sz w:val="14"/>
                <w:szCs w:val="14"/>
              </w:rPr>
              <w:t>chooldirectie</w:t>
            </w:r>
          </w:p>
        </w:tc>
        <w:tc>
          <w:tcPr>
            <w:tcW w:w="970" w:type="pct"/>
          </w:tcPr>
          <w:p w14:paraId="2FF3DB02" w14:textId="40FB1C6B" w:rsidR="00A23519" w:rsidRPr="00B44AB2" w:rsidRDefault="004D7A02" w:rsidP="005A716F">
            <w:pPr>
              <w:spacing w:before="120" w:after="120"/>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 informeert schooldirectie en (indien van toepassing) coördinator anti-pestbeleid</w:t>
            </w:r>
          </w:p>
        </w:tc>
        <w:tc>
          <w:tcPr>
            <w:tcW w:w="970" w:type="pct"/>
          </w:tcPr>
          <w:p w14:paraId="39259652" w14:textId="4F36731D" w:rsidR="004D7A02" w:rsidRPr="00B44AB2" w:rsidRDefault="004D7A02" w:rsidP="005A716F">
            <w:pPr>
              <w:spacing w:before="120" w:after="120"/>
              <w:rPr>
                <w:sz w:val="14"/>
                <w:szCs w:val="14"/>
              </w:rPr>
            </w:pPr>
            <w:r w:rsidRPr="00B44AB2">
              <w:rPr>
                <w:sz w:val="14"/>
                <w:szCs w:val="14"/>
              </w:rPr>
              <w:t>Meldplicht school- directie</w:t>
            </w:r>
          </w:p>
          <w:p w14:paraId="7204A346" w14:textId="7B1DC7CC" w:rsidR="004D7A02" w:rsidRPr="00B44AB2" w:rsidRDefault="004D7A02" w:rsidP="005A716F">
            <w:pPr>
              <w:spacing w:before="120" w:after="120"/>
              <w:rPr>
                <w:sz w:val="14"/>
                <w:szCs w:val="14"/>
              </w:rPr>
            </w:pPr>
            <w:r w:rsidRPr="00B44AB2">
              <w:rPr>
                <w:sz w:val="14"/>
                <w:szCs w:val="14"/>
              </w:rPr>
              <w:t xml:space="preserve">bij CvB </w:t>
            </w:r>
            <w:r w:rsidR="00A76112" w:rsidRPr="00B44AB2">
              <w:rPr>
                <w:sz w:val="14"/>
                <w:szCs w:val="14"/>
              </w:rPr>
              <w:t>KONOT</w:t>
            </w:r>
          </w:p>
        </w:tc>
        <w:tc>
          <w:tcPr>
            <w:tcW w:w="1023" w:type="pct"/>
          </w:tcPr>
          <w:p w14:paraId="36F8AC51" w14:textId="04D4A8EE" w:rsidR="004D7A02" w:rsidRPr="00B44AB2" w:rsidRDefault="004D7A02" w:rsidP="005A716F">
            <w:pPr>
              <w:spacing w:before="120" w:after="120"/>
              <w:rPr>
                <w:sz w:val="14"/>
                <w:szCs w:val="14"/>
              </w:rPr>
            </w:pPr>
            <w:r w:rsidRPr="00B44AB2">
              <w:rPr>
                <w:sz w:val="14"/>
                <w:szCs w:val="14"/>
              </w:rPr>
              <w:t>oudergesprek zorg uitspreken</w:t>
            </w:r>
          </w:p>
          <w:p w14:paraId="7CF76AE0" w14:textId="5F9F5A24" w:rsidR="004D7A02" w:rsidRPr="00B44AB2" w:rsidRDefault="004D7A02" w:rsidP="0004703F">
            <w:pPr>
              <w:spacing w:before="120" w:after="120"/>
              <w:rPr>
                <w:sz w:val="14"/>
                <w:szCs w:val="14"/>
              </w:rPr>
            </w:pPr>
            <w:r w:rsidRPr="00B44AB2">
              <w:rPr>
                <w:sz w:val="14"/>
                <w:szCs w:val="14"/>
              </w:rPr>
              <w:t>(</w:t>
            </w:r>
            <w:r w:rsidR="0004703F" w:rsidRPr="00B44AB2">
              <w:rPr>
                <w:sz w:val="14"/>
                <w:szCs w:val="14"/>
              </w:rPr>
              <w:t xml:space="preserve">bij voorkeur </w:t>
            </w:r>
            <w:r w:rsidRPr="00B44AB2">
              <w:rPr>
                <w:sz w:val="14"/>
                <w:szCs w:val="14"/>
              </w:rPr>
              <w:t xml:space="preserve">met directie als </w:t>
            </w:r>
            <w:proofErr w:type="spellStart"/>
            <w:r w:rsidRPr="00B44AB2">
              <w:rPr>
                <w:sz w:val="14"/>
                <w:szCs w:val="14"/>
              </w:rPr>
              <w:t>aandachtsf</w:t>
            </w:r>
            <w:r w:rsidR="00742A4D">
              <w:rPr>
                <w:sz w:val="14"/>
                <w:szCs w:val="14"/>
              </w:rPr>
              <w:t>unctio</w:t>
            </w:r>
            <w:r w:rsidRPr="00B44AB2">
              <w:rPr>
                <w:sz w:val="14"/>
                <w:szCs w:val="14"/>
              </w:rPr>
              <w:t>naris</w:t>
            </w:r>
            <w:proofErr w:type="spellEnd"/>
            <w:r w:rsidRPr="00B44AB2">
              <w:rPr>
                <w:sz w:val="14"/>
                <w:szCs w:val="14"/>
              </w:rPr>
              <w:t xml:space="preserve"> erbij)</w:t>
            </w:r>
          </w:p>
        </w:tc>
      </w:tr>
      <w:tr w:rsidR="004D7A02" w:rsidRPr="00A56360" w14:paraId="43B3F090" w14:textId="77777777" w:rsidTr="005A716F">
        <w:tc>
          <w:tcPr>
            <w:tcW w:w="902" w:type="pct"/>
          </w:tcPr>
          <w:p w14:paraId="41968C68" w14:textId="77777777" w:rsidR="004D7A02" w:rsidRPr="00A23519" w:rsidRDefault="004D7A02" w:rsidP="005A716F">
            <w:pPr>
              <w:spacing w:before="120" w:after="120"/>
              <w:rPr>
                <w:sz w:val="14"/>
                <w:szCs w:val="14"/>
              </w:rPr>
            </w:pPr>
          </w:p>
        </w:tc>
        <w:tc>
          <w:tcPr>
            <w:tcW w:w="1135" w:type="pct"/>
          </w:tcPr>
          <w:p w14:paraId="6AF2B346" w14:textId="77777777" w:rsidR="004D7A02" w:rsidRDefault="004D7A02" w:rsidP="005A716F">
            <w:pPr>
              <w:spacing w:before="120" w:after="120"/>
              <w:rPr>
                <w:sz w:val="14"/>
                <w:szCs w:val="14"/>
              </w:rPr>
            </w:pPr>
            <w:r w:rsidRPr="00A23519">
              <w:rPr>
                <w:sz w:val="14"/>
                <w:szCs w:val="14"/>
              </w:rPr>
              <w:t>(externe) VP</w:t>
            </w:r>
          </w:p>
          <w:p w14:paraId="479552BD" w14:textId="2ED98C93" w:rsidR="00A23519" w:rsidRPr="00A23519" w:rsidRDefault="00A23519" w:rsidP="005A716F">
            <w:pPr>
              <w:spacing w:before="120" w:after="120"/>
              <w:rPr>
                <w:sz w:val="14"/>
                <w:szCs w:val="14"/>
              </w:rPr>
            </w:pPr>
          </w:p>
        </w:tc>
        <w:tc>
          <w:tcPr>
            <w:tcW w:w="970" w:type="pct"/>
          </w:tcPr>
          <w:p w14:paraId="4693F826" w14:textId="7A7FCE66" w:rsidR="004D7A02" w:rsidRPr="00B44AB2" w:rsidRDefault="004D7A02" w:rsidP="005A716F">
            <w:pPr>
              <w:spacing w:before="120" w:after="120"/>
              <w:rPr>
                <w:sz w:val="14"/>
                <w:szCs w:val="14"/>
              </w:rPr>
            </w:pPr>
            <w:r w:rsidRPr="00B44AB2">
              <w:rPr>
                <w:sz w:val="14"/>
                <w:szCs w:val="14"/>
              </w:rPr>
              <w:t>(externe) VP</w:t>
            </w:r>
          </w:p>
        </w:tc>
        <w:tc>
          <w:tcPr>
            <w:tcW w:w="970" w:type="pct"/>
          </w:tcPr>
          <w:p w14:paraId="35A39B54" w14:textId="77777777" w:rsidR="004D7A02" w:rsidRPr="00B44AB2" w:rsidRDefault="004D7A02" w:rsidP="005A716F">
            <w:pPr>
              <w:spacing w:before="120" w:after="120"/>
              <w:rPr>
                <w:sz w:val="14"/>
                <w:szCs w:val="14"/>
              </w:rPr>
            </w:pPr>
          </w:p>
        </w:tc>
        <w:tc>
          <w:tcPr>
            <w:tcW w:w="1023" w:type="pct"/>
          </w:tcPr>
          <w:p w14:paraId="608AB0F7" w14:textId="19EB61D3" w:rsidR="00A23519" w:rsidRPr="00B44AB2" w:rsidRDefault="004D7A02" w:rsidP="005A716F">
            <w:pPr>
              <w:spacing w:before="120" w:after="120"/>
              <w:rPr>
                <w:sz w:val="14"/>
                <w:szCs w:val="14"/>
              </w:rPr>
            </w:pPr>
            <w:r w:rsidRPr="00B44AB2">
              <w:rPr>
                <w:sz w:val="14"/>
                <w:szCs w:val="14"/>
              </w:rPr>
              <w:t>wegen van aard en ernst</w:t>
            </w:r>
          </w:p>
        </w:tc>
      </w:tr>
      <w:tr w:rsidR="004D7A02" w:rsidRPr="00A56360" w14:paraId="5A7F65C0" w14:textId="77777777" w:rsidTr="005A716F">
        <w:tc>
          <w:tcPr>
            <w:tcW w:w="902" w:type="pct"/>
          </w:tcPr>
          <w:p w14:paraId="69208F50" w14:textId="775DC54D" w:rsidR="004D7A02" w:rsidRPr="00A23519" w:rsidRDefault="004D7A02" w:rsidP="005A716F">
            <w:pPr>
              <w:spacing w:before="120" w:after="120"/>
              <w:rPr>
                <w:sz w:val="14"/>
                <w:szCs w:val="14"/>
              </w:rPr>
            </w:pPr>
            <w:r w:rsidRPr="00A23519">
              <w:rPr>
                <w:sz w:val="14"/>
                <w:szCs w:val="14"/>
              </w:rPr>
              <w:t xml:space="preserve">CvB </w:t>
            </w:r>
            <w:r w:rsidR="00A76112" w:rsidRPr="00A23519">
              <w:rPr>
                <w:sz w:val="14"/>
                <w:szCs w:val="14"/>
              </w:rPr>
              <w:t>KONOT</w:t>
            </w:r>
          </w:p>
        </w:tc>
        <w:tc>
          <w:tcPr>
            <w:tcW w:w="1135" w:type="pct"/>
          </w:tcPr>
          <w:p w14:paraId="2126E973" w14:textId="69CC18C3" w:rsidR="004D7A02" w:rsidRPr="00A23519" w:rsidRDefault="004D7A02" w:rsidP="005A716F">
            <w:pPr>
              <w:spacing w:before="120" w:after="120"/>
              <w:rPr>
                <w:sz w:val="14"/>
                <w:szCs w:val="14"/>
              </w:rPr>
            </w:pPr>
            <w:r w:rsidRPr="00A23519">
              <w:rPr>
                <w:sz w:val="14"/>
                <w:szCs w:val="14"/>
              </w:rPr>
              <w:t xml:space="preserve">CvB </w:t>
            </w:r>
            <w:r w:rsidR="00A76112" w:rsidRPr="00A23519">
              <w:rPr>
                <w:sz w:val="14"/>
                <w:szCs w:val="14"/>
              </w:rPr>
              <w:t>KONOT</w:t>
            </w:r>
          </w:p>
        </w:tc>
        <w:tc>
          <w:tcPr>
            <w:tcW w:w="970" w:type="pct"/>
          </w:tcPr>
          <w:p w14:paraId="6CD69E24" w14:textId="736F5D2F" w:rsidR="004D7A02" w:rsidRPr="00B44AB2" w:rsidRDefault="004D7A02" w:rsidP="005A716F">
            <w:pPr>
              <w:spacing w:before="120" w:after="120"/>
              <w:rPr>
                <w:sz w:val="14"/>
                <w:szCs w:val="14"/>
              </w:rPr>
            </w:pPr>
            <w:r w:rsidRPr="00B44AB2">
              <w:rPr>
                <w:sz w:val="14"/>
                <w:szCs w:val="14"/>
              </w:rPr>
              <w:t xml:space="preserve">CvB </w:t>
            </w:r>
            <w:r w:rsidR="00A76112" w:rsidRPr="00B44AB2">
              <w:rPr>
                <w:sz w:val="14"/>
                <w:szCs w:val="14"/>
              </w:rPr>
              <w:t>KONOT</w:t>
            </w:r>
          </w:p>
        </w:tc>
        <w:tc>
          <w:tcPr>
            <w:tcW w:w="970" w:type="pct"/>
          </w:tcPr>
          <w:p w14:paraId="007DC238" w14:textId="346317AF" w:rsidR="004D7A02" w:rsidRPr="00B44AB2" w:rsidRDefault="004D7A02" w:rsidP="005A716F">
            <w:pPr>
              <w:spacing w:before="120" w:after="120"/>
              <w:rPr>
                <w:sz w:val="14"/>
                <w:szCs w:val="14"/>
              </w:rPr>
            </w:pPr>
            <w:r w:rsidRPr="00B44AB2">
              <w:rPr>
                <w:sz w:val="14"/>
                <w:szCs w:val="14"/>
              </w:rPr>
              <w:t xml:space="preserve">CvB </w:t>
            </w:r>
            <w:r w:rsidR="00A76112" w:rsidRPr="00B44AB2">
              <w:rPr>
                <w:sz w:val="14"/>
                <w:szCs w:val="14"/>
              </w:rPr>
              <w:t>KONOT</w:t>
            </w:r>
            <w:r w:rsidRPr="00B44AB2">
              <w:rPr>
                <w:sz w:val="14"/>
                <w:szCs w:val="14"/>
              </w:rPr>
              <w:t xml:space="preserve"> spreekt vertrouwens</w:t>
            </w:r>
          </w:p>
          <w:p w14:paraId="73908AA0" w14:textId="77777777" w:rsidR="004D7A02" w:rsidRPr="00B44AB2" w:rsidRDefault="004D7A02" w:rsidP="005A716F">
            <w:pPr>
              <w:spacing w:before="120" w:after="120"/>
              <w:rPr>
                <w:sz w:val="14"/>
                <w:szCs w:val="14"/>
              </w:rPr>
            </w:pPr>
            <w:r w:rsidRPr="00B44AB2">
              <w:rPr>
                <w:sz w:val="14"/>
                <w:szCs w:val="14"/>
              </w:rPr>
              <w:t>inspecteur</w:t>
            </w:r>
          </w:p>
        </w:tc>
        <w:tc>
          <w:tcPr>
            <w:tcW w:w="1023" w:type="pct"/>
          </w:tcPr>
          <w:p w14:paraId="59456ACA" w14:textId="0FE39BD0" w:rsidR="004D7A02" w:rsidRPr="00B44AB2" w:rsidRDefault="004D7A02" w:rsidP="005A716F">
            <w:pPr>
              <w:spacing w:before="120" w:after="120"/>
              <w:rPr>
                <w:rFonts w:cs="Futura"/>
                <w:sz w:val="14"/>
                <w:szCs w:val="14"/>
              </w:rPr>
            </w:pPr>
            <w:r w:rsidRPr="00B44AB2">
              <w:rPr>
                <w:rFonts w:cs="Futura"/>
                <w:sz w:val="14"/>
                <w:szCs w:val="14"/>
              </w:rPr>
              <w:t>Beslissen volgens afwegingskader (vanaf 1-1-2019)</w:t>
            </w:r>
          </w:p>
          <w:p w14:paraId="51D18361" w14:textId="77777777" w:rsidR="0004703F" w:rsidRPr="00B44AB2" w:rsidRDefault="005A716F" w:rsidP="005A716F">
            <w:pPr>
              <w:spacing w:before="120" w:after="120"/>
              <w:rPr>
                <w:rFonts w:cs="Futura"/>
                <w:b/>
                <w:sz w:val="14"/>
                <w:szCs w:val="14"/>
              </w:rPr>
            </w:pPr>
            <w:r w:rsidRPr="00B44AB2">
              <w:rPr>
                <w:rFonts w:cs="Futura"/>
                <w:sz w:val="14"/>
                <w:szCs w:val="14"/>
              </w:rPr>
              <w:t>a.</w:t>
            </w:r>
            <w:r w:rsidR="004D7A02" w:rsidRPr="00B44AB2">
              <w:rPr>
                <w:rFonts w:cs="Futura"/>
                <w:sz w:val="14"/>
                <w:szCs w:val="14"/>
              </w:rPr>
              <w:t>is melden noodzakelijk?</w:t>
            </w:r>
            <w:r w:rsidRPr="00B44AB2">
              <w:rPr>
                <w:rFonts w:cs="Futura"/>
                <w:sz w:val="14"/>
                <w:szCs w:val="14"/>
              </w:rPr>
              <w:br/>
            </w:r>
            <w:r w:rsidRPr="00B44AB2">
              <w:rPr>
                <w:rFonts w:cs="Futura"/>
                <w:sz w:val="14"/>
                <w:szCs w:val="14"/>
              </w:rPr>
              <w:br/>
            </w:r>
            <w:r w:rsidR="004D7A02" w:rsidRPr="00B44AB2">
              <w:rPr>
                <w:rFonts w:cs="Futura"/>
                <w:b/>
                <w:sz w:val="14"/>
                <w:szCs w:val="14"/>
              </w:rPr>
              <w:t>en</w:t>
            </w:r>
          </w:p>
          <w:p w14:paraId="499454A0" w14:textId="2B65D252" w:rsidR="004D7A02" w:rsidRPr="00B44AB2" w:rsidRDefault="005A716F" w:rsidP="005A716F">
            <w:pPr>
              <w:spacing w:before="120" w:after="120"/>
              <w:rPr>
                <w:rFonts w:cs="Futura"/>
                <w:sz w:val="14"/>
                <w:szCs w:val="14"/>
              </w:rPr>
            </w:pPr>
            <w:r w:rsidRPr="00B44AB2">
              <w:rPr>
                <w:rFonts w:cs="Futura"/>
                <w:sz w:val="14"/>
                <w:szCs w:val="14"/>
              </w:rPr>
              <w:t>b.</w:t>
            </w:r>
            <w:r w:rsidR="004D7A02" w:rsidRPr="00B44AB2">
              <w:rPr>
                <w:rFonts w:cs="Futura"/>
                <w:sz w:val="14"/>
                <w:szCs w:val="14"/>
              </w:rPr>
              <w:t xml:space="preserve"> is hulp bieden/organiseren (ook) mogelijk?</w:t>
            </w:r>
          </w:p>
        </w:tc>
      </w:tr>
      <w:tr w:rsidR="004D7A02" w:rsidRPr="00A56360" w14:paraId="77F86BC9" w14:textId="77777777" w:rsidTr="005A716F">
        <w:tc>
          <w:tcPr>
            <w:tcW w:w="902" w:type="pct"/>
          </w:tcPr>
          <w:p w14:paraId="646F589B" w14:textId="77777777" w:rsidR="004D7A02" w:rsidRPr="00A23519" w:rsidRDefault="004D7A02" w:rsidP="005A716F">
            <w:pPr>
              <w:spacing w:before="120" w:after="120"/>
              <w:rPr>
                <w:sz w:val="14"/>
                <w:szCs w:val="14"/>
              </w:rPr>
            </w:pPr>
          </w:p>
        </w:tc>
        <w:tc>
          <w:tcPr>
            <w:tcW w:w="1135" w:type="pct"/>
          </w:tcPr>
          <w:p w14:paraId="1EA714B1" w14:textId="77777777" w:rsidR="004D7A02" w:rsidRPr="00A23519" w:rsidRDefault="004D7A02" w:rsidP="005A716F">
            <w:pPr>
              <w:spacing w:before="120" w:after="120"/>
              <w:rPr>
                <w:sz w:val="14"/>
                <w:szCs w:val="14"/>
              </w:rPr>
            </w:pPr>
          </w:p>
        </w:tc>
        <w:tc>
          <w:tcPr>
            <w:tcW w:w="970" w:type="pct"/>
          </w:tcPr>
          <w:p w14:paraId="0AD190BD" w14:textId="77777777" w:rsidR="004D7A02" w:rsidRPr="00B44AB2" w:rsidRDefault="004D7A02" w:rsidP="005A716F">
            <w:pPr>
              <w:spacing w:before="120" w:after="120"/>
              <w:rPr>
                <w:sz w:val="14"/>
                <w:szCs w:val="14"/>
              </w:rPr>
            </w:pPr>
          </w:p>
        </w:tc>
        <w:tc>
          <w:tcPr>
            <w:tcW w:w="970" w:type="pct"/>
          </w:tcPr>
          <w:p w14:paraId="24AA4C3F" w14:textId="3274B0AD" w:rsidR="00A23519" w:rsidRPr="00B44AB2" w:rsidRDefault="004D7A02" w:rsidP="005A716F">
            <w:pPr>
              <w:spacing w:before="120" w:after="120"/>
              <w:rPr>
                <w:sz w:val="14"/>
                <w:szCs w:val="14"/>
              </w:rPr>
            </w:pPr>
            <w:r w:rsidRPr="00B44AB2">
              <w:rPr>
                <w:sz w:val="14"/>
                <w:szCs w:val="14"/>
              </w:rPr>
              <w:t>Aangifte bij politie</w:t>
            </w:r>
          </w:p>
        </w:tc>
        <w:tc>
          <w:tcPr>
            <w:tcW w:w="1023" w:type="pct"/>
          </w:tcPr>
          <w:p w14:paraId="343BDF75" w14:textId="77777777" w:rsidR="004D7A02" w:rsidRPr="00B44AB2" w:rsidRDefault="004D7A02" w:rsidP="005A716F">
            <w:pPr>
              <w:spacing w:before="120" w:after="120"/>
              <w:rPr>
                <w:sz w:val="14"/>
                <w:szCs w:val="14"/>
              </w:rPr>
            </w:pPr>
          </w:p>
        </w:tc>
      </w:tr>
      <w:tr w:rsidR="004D7A02" w:rsidRPr="00A56360" w14:paraId="551D0982" w14:textId="77777777" w:rsidTr="005A716F">
        <w:trPr>
          <w:trHeight w:val="511"/>
        </w:trPr>
        <w:tc>
          <w:tcPr>
            <w:tcW w:w="902" w:type="pct"/>
          </w:tcPr>
          <w:p w14:paraId="104BE786" w14:textId="7C4DAFAA" w:rsidR="004D7A02" w:rsidRPr="00A23519" w:rsidRDefault="004D7A02" w:rsidP="005A716F">
            <w:pPr>
              <w:spacing w:before="120" w:after="120"/>
              <w:rPr>
                <w:sz w:val="14"/>
                <w:szCs w:val="14"/>
              </w:rPr>
            </w:pPr>
            <w:r w:rsidRPr="00A23519">
              <w:rPr>
                <w:sz w:val="14"/>
                <w:szCs w:val="14"/>
              </w:rPr>
              <w:t>LKC</w:t>
            </w:r>
          </w:p>
        </w:tc>
        <w:tc>
          <w:tcPr>
            <w:tcW w:w="1135" w:type="pct"/>
          </w:tcPr>
          <w:p w14:paraId="4AFDA990" w14:textId="03421E69" w:rsidR="004D7A02" w:rsidRPr="00A23519" w:rsidRDefault="00A23519" w:rsidP="005A716F">
            <w:pPr>
              <w:spacing w:before="120" w:after="120"/>
              <w:rPr>
                <w:sz w:val="14"/>
                <w:szCs w:val="14"/>
              </w:rPr>
            </w:pPr>
            <w:r>
              <w:rPr>
                <w:sz w:val="14"/>
                <w:szCs w:val="14"/>
              </w:rPr>
              <w:t>LKC</w:t>
            </w:r>
          </w:p>
        </w:tc>
        <w:tc>
          <w:tcPr>
            <w:tcW w:w="970" w:type="pct"/>
          </w:tcPr>
          <w:p w14:paraId="005EE7C3" w14:textId="53060919" w:rsidR="00A23519" w:rsidRPr="00A23519" w:rsidRDefault="004D7A02" w:rsidP="005A716F">
            <w:pPr>
              <w:spacing w:before="120" w:after="120"/>
              <w:rPr>
                <w:sz w:val="14"/>
                <w:szCs w:val="14"/>
              </w:rPr>
            </w:pPr>
            <w:r w:rsidRPr="00A23519">
              <w:rPr>
                <w:sz w:val="14"/>
                <w:szCs w:val="14"/>
              </w:rPr>
              <w:t>LKC</w:t>
            </w:r>
          </w:p>
        </w:tc>
        <w:tc>
          <w:tcPr>
            <w:tcW w:w="970" w:type="pct"/>
          </w:tcPr>
          <w:p w14:paraId="53EDCD46" w14:textId="77777777" w:rsidR="004D7A02" w:rsidRPr="00A23519" w:rsidRDefault="004D7A02" w:rsidP="005A716F">
            <w:pPr>
              <w:spacing w:before="120" w:after="120"/>
              <w:rPr>
                <w:sz w:val="14"/>
                <w:szCs w:val="14"/>
              </w:rPr>
            </w:pPr>
          </w:p>
        </w:tc>
        <w:tc>
          <w:tcPr>
            <w:tcW w:w="1023" w:type="pct"/>
          </w:tcPr>
          <w:p w14:paraId="64E8E16D" w14:textId="77777777" w:rsidR="004D7A02" w:rsidRPr="00A23519" w:rsidRDefault="004D7A02" w:rsidP="005A716F">
            <w:pPr>
              <w:spacing w:before="120" w:after="120"/>
              <w:rPr>
                <w:sz w:val="14"/>
                <w:szCs w:val="14"/>
              </w:rPr>
            </w:pPr>
          </w:p>
        </w:tc>
      </w:tr>
    </w:tbl>
    <w:p w14:paraId="5602A42E" w14:textId="77777777" w:rsidR="004D7A02" w:rsidRPr="00A56360" w:rsidRDefault="004D7A02" w:rsidP="004D7A02">
      <w:pPr>
        <w:pStyle w:val="Opmaakprofiel2"/>
        <w:rPr>
          <w:i/>
          <w:sz w:val="20"/>
          <w:szCs w:val="20"/>
        </w:rPr>
      </w:pPr>
    </w:p>
    <w:p w14:paraId="4280555A" w14:textId="22613D9C" w:rsidR="005A716F" w:rsidRDefault="005A716F" w:rsidP="00C9448F">
      <w:pPr>
        <w:rPr>
          <w:i/>
        </w:rPr>
      </w:pPr>
    </w:p>
    <w:p w14:paraId="07855055" w14:textId="54656886" w:rsidR="00083B50" w:rsidRDefault="00083B50" w:rsidP="00C9448F">
      <w:pPr>
        <w:rPr>
          <w:i/>
        </w:rPr>
      </w:pPr>
    </w:p>
    <w:p w14:paraId="5167C222" w14:textId="77777777" w:rsidR="00083B50" w:rsidRDefault="00083B50" w:rsidP="00C9448F">
      <w:pPr>
        <w:rPr>
          <w:i/>
        </w:rPr>
      </w:pPr>
    </w:p>
    <w:p w14:paraId="646176E8" w14:textId="60B2B2C0" w:rsidR="005A716F" w:rsidRPr="005A716F" w:rsidRDefault="004D7A02" w:rsidP="00C9448F">
      <w:r w:rsidRPr="005A716F">
        <w:rPr>
          <w:i/>
        </w:rPr>
        <w:t>Toelichting</w:t>
      </w:r>
      <w:r w:rsidR="005A716F">
        <w:rPr>
          <w:i/>
        </w:rPr>
        <w:br/>
      </w:r>
    </w:p>
    <w:p w14:paraId="386EE876" w14:textId="77777777" w:rsidR="004D7A02" w:rsidRDefault="004D7A02" w:rsidP="00C9448F">
      <w:r w:rsidRPr="00A56360">
        <w:t xml:space="preserve">In de </w:t>
      </w:r>
      <w:r w:rsidRPr="00A56360">
        <w:rPr>
          <w:b/>
        </w:rPr>
        <w:t>eerste twee</w:t>
      </w:r>
      <w:r w:rsidRPr="00A56360">
        <w:t xml:space="preserve"> kolommen gaat het om meldingen en klachten over zaken die op schoolniveau misgaan, hetzij op organisatorisch gebied (bijvoorbeeld melding met betrekking tot slechte hygiëne) of meer op onderwijskundig of pedagogisch gebied (oneens met keuze van een bepaalde werkwijze). </w:t>
      </w:r>
    </w:p>
    <w:p w14:paraId="55B3E097" w14:textId="77777777" w:rsidR="00C9448F" w:rsidRDefault="00C9448F" w:rsidP="00C9448F"/>
    <w:p w14:paraId="11D8D14F" w14:textId="1ABCBD38" w:rsidR="004D7A02" w:rsidRPr="00A56360" w:rsidRDefault="004D7A02" w:rsidP="00C9448F">
      <w:r w:rsidRPr="00A56360">
        <w:t xml:space="preserve">In de </w:t>
      </w:r>
      <w:r w:rsidRPr="00A56360">
        <w:rPr>
          <w:b/>
        </w:rPr>
        <w:t>derde</w:t>
      </w:r>
      <w:r w:rsidRPr="00A56360">
        <w:t xml:space="preserve"> kolom gaat het om meldingen en klachten over zaken die op groepsniveau of schoolniveau misgaan ten aanzien van ongewenst gedrag als pesten, agressie, seksuele intimidatie en ongewenste intimiteiten en discriminatie &amp; racisme.</w:t>
      </w:r>
    </w:p>
    <w:p w14:paraId="711B7FF9" w14:textId="77777777" w:rsidR="00C9448F" w:rsidRDefault="00C9448F" w:rsidP="00C9448F"/>
    <w:p w14:paraId="45E28064" w14:textId="48E0BF66" w:rsidR="004D7A02" w:rsidRPr="00A56360" w:rsidRDefault="004D7A02" w:rsidP="00C9448F">
      <w:r w:rsidRPr="00A56360">
        <w:t xml:space="preserve">In de </w:t>
      </w:r>
      <w:r w:rsidRPr="00A56360">
        <w:rPr>
          <w:b/>
        </w:rPr>
        <w:t xml:space="preserve">vierde </w:t>
      </w:r>
      <w:r w:rsidRPr="00A56360">
        <w:t xml:space="preserve">kolom (melding m.b.t. vermeend zedendelict) is er de plicht hiervan onmiddellijk aangifte te doen bij de politie. </w:t>
      </w:r>
    </w:p>
    <w:p w14:paraId="02C77280" w14:textId="77777777" w:rsidR="00C9448F" w:rsidRDefault="00C9448F" w:rsidP="00C9448F"/>
    <w:p w14:paraId="1D645B1D" w14:textId="2DF7C3A3" w:rsidR="004D7A02" w:rsidRPr="00B44AB2" w:rsidRDefault="004D7A02" w:rsidP="00C9448F">
      <w:r w:rsidRPr="00A56360">
        <w:t xml:space="preserve">De </w:t>
      </w:r>
      <w:r w:rsidRPr="00A56360">
        <w:rPr>
          <w:b/>
        </w:rPr>
        <w:t>vijfde</w:t>
      </w:r>
      <w:r w:rsidRPr="00A56360">
        <w:t xml:space="preserve"> kolom betreft zaken die mis kunnen gaan in de privésituatie van kinderen. Als er vermoedens zijn van huiselijk geweld of kindermishandeling hebben wij de verplichting de vijf  stappen die in deze kolom z</w:t>
      </w:r>
      <w:r>
        <w:t>ijn opgenomen te doorlopen (de M</w:t>
      </w:r>
      <w:r w:rsidRPr="00A56360">
        <w:t xml:space="preserve">eldcode). </w:t>
      </w:r>
      <w:r w:rsidR="00742A4D">
        <w:t>Het afwegingskader Meldcode Kindermishandeling en huiselijk geweld d</w:t>
      </w:r>
      <w:r w:rsidR="00F1024C">
        <w:t>at door</w:t>
      </w:r>
      <w:r w:rsidR="00742A4D">
        <w:t xml:space="preserve"> KONOT </w:t>
      </w:r>
      <w:r w:rsidR="00F1024C">
        <w:t>ge</w:t>
      </w:r>
      <w:r w:rsidR="00742A4D">
        <w:t>hanteer</w:t>
      </w:r>
      <w:r w:rsidR="00F1024C">
        <w:t>d wordt</w:t>
      </w:r>
      <w:r w:rsidR="00742A4D">
        <w:t>, is opgenomen in het Handboek KONOT. Het do</w:t>
      </w:r>
      <w:r w:rsidRPr="00A56360">
        <w:rPr>
          <w:rFonts w:cs="Futura"/>
          <w:color w:val="000000"/>
        </w:rPr>
        <w:t xml:space="preserve">el van de Meldcode is om te helpen bij het herkennen en het er naar </w:t>
      </w:r>
      <w:r w:rsidRPr="00A56360">
        <w:rPr>
          <w:rFonts w:cs="Futura"/>
          <w:color w:val="000000"/>
        </w:rPr>
        <w:lastRenderedPageBreak/>
        <w:t xml:space="preserve">handelen bij signalen die op kindermishandeling of </w:t>
      </w:r>
      <w:r w:rsidRPr="00B44AB2">
        <w:rPr>
          <w:rFonts w:cs="Futura"/>
          <w:color w:val="000000"/>
        </w:rPr>
        <w:t xml:space="preserve">huiselijk geweld kunnen duiden. </w:t>
      </w:r>
      <w:r w:rsidRPr="00B44AB2">
        <w:rPr>
          <w:rFonts w:cs="Futura"/>
          <w:bCs/>
        </w:rPr>
        <w:t xml:space="preserve">De verplichting geldt voor organisaties en zelfstandige medewerkers in de gezondheidszorg, onderwijs, kinderopvang, maatschappelijke ondersteuning, jeugdzorg, justitie en politie. </w:t>
      </w:r>
      <w:r w:rsidRPr="00B44AB2">
        <w:rPr>
          <w:rFonts w:cs="Futura"/>
        </w:rPr>
        <w:t xml:space="preserve">De route van de Meldcode Huiselijk Geweld en Kindermishandeling biedt via een stappenplan ondersteuning aan directie en medewerkers werkzaam binnen de school. </w:t>
      </w:r>
      <w:r w:rsidRPr="00B44AB2">
        <w:rPr>
          <w:rFonts w:cs="Futura"/>
          <w:color w:val="000000"/>
        </w:rPr>
        <w:t>Het vijfstappenplan geeft welke stappen ondernomen moeten worden, wanneer er (vermoedens van) verwaarlozing, mishandeling of misbruik wordt gesignaleerd.</w:t>
      </w:r>
    </w:p>
    <w:p w14:paraId="2E0838C2" w14:textId="2235E04C" w:rsidR="004D7A02" w:rsidRPr="00B44AB2" w:rsidRDefault="004D7A02" w:rsidP="00C9448F">
      <w:r w:rsidRPr="00B44AB2">
        <w:t>In de regeling zijn verschillende mensen/functionarissen betrokken. Een aantal hiervan behoeft wellicht toelichting.</w:t>
      </w:r>
      <w:r w:rsidR="0004002C" w:rsidRPr="00B44AB2">
        <w:br/>
      </w:r>
    </w:p>
    <w:p w14:paraId="0C76406C" w14:textId="179CD8BB" w:rsidR="004D7A02" w:rsidRPr="00B44AB2" w:rsidRDefault="004D7A02" w:rsidP="00C9448F">
      <w:r w:rsidRPr="00B44AB2">
        <w:t xml:space="preserve">Het </w:t>
      </w:r>
      <w:r w:rsidR="0004002C" w:rsidRPr="00B44AB2">
        <w:rPr>
          <w:u w:val="single"/>
        </w:rPr>
        <w:t>Aanspreekpunt Ongewenst G</w:t>
      </w:r>
      <w:r w:rsidRPr="00B44AB2">
        <w:rPr>
          <w:u w:val="single"/>
        </w:rPr>
        <w:t>edrag</w:t>
      </w:r>
      <w:r w:rsidRPr="00B44AB2">
        <w:t xml:space="preserve"> is door de school aangewezen (en is veelal een leerkracht). Hij of zij kan de klager eerste opvang bieden, bijstaan, en advies geven en zo mogelijk helpen of bemiddelen om tot een oplossing te komen. Hij of zij kan de klager ook doorverwijzen naar de vertrouwenspersoon.</w:t>
      </w:r>
      <w:r w:rsidR="0004002C" w:rsidRPr="00B44AB2">
        <w:br/>
      </w:r>
    </w:p>
    <w:p w14:paraId="2F922FD3" w14:textId="1278201E" w:rsidR="004D7A02" w:rsidRPr="00B44AB2" w:rsidRDefault="004D7A02" w:rsidP="00C9448F">
      <w:r w:rsidRPr="00B44AB2">
        <w:t xml:space="preserve">De </w:t>
      </w:r>
      <w:r w:rsidRPr="00B44AB2">
        <w:rPr>
          <w:u w:val="single"/>
        </w:rPr>
        <w:t>coördinator anti-pestbeleid</w:t>
      </w:r>
      <w:r w:rsidRPr="00B44AB2">
        <w:t xml:space="preserve"> is diegene die op school –mede op basis van informatie van het aanspreekpunt ‘ongewenst gedrag’ actie onderneemt of acties coördineert in het kader van de sociale veiligheid op school en (meehelpt) beleid op dit gebied te (her)formuleren.</w:t>
      </w:r>
      <w:r w:rsidR="0004002C" w:rsidRPr="00B44AB2">
        <w:br/>
      </w:r>
    </w:p>
    <w:p w14:paraId="16417B29" w14:textId="42B974C6" w:rsidR="004D7A02" w:rsidRPr="00077460" w:rsidRDefault="004D7A02" w:rsidP="00C9448F">
      <w:r w:rsidRPr="00B44AB2">
        <w:t xml:space="preserve">De </w:t>
      </w:r>
      <w:r w:rsidRPr="00B44AB2">
        <w:rPr>
          <w:u w:val="single"/>
        </w:rPr>
        <w:t>vertrouwenspersoon</w:t>
      </w:r>
      <w:r w:rsidRPr="00B44AB2">
        <w:t xml:space="preserve"> is een externe functionaris die de klager bijstaat en van advies dient. Daarnaast bemiddelt hij of zij bij het vinden van een oplossing, adviseert en ondersteunt eventueel bij het eventueel indienen van een schriftelijke klacht en de verdere procedure bij de</w:t>
      </w:r>
      <w:r w:rsidRPr="00077460">
        <w:t xml:space="preserve"> klachtencommissie. Tevens kan de vertrouwenspersoon de klager doorverwijzen naar een gespecialiseerde hulpverleningsinstantie. </w:t>
      </w:r>
      <w:r w:rsidR="0004002C">
        <w:br/>
      </w:r>
    </w:p>
    <w:p w14:paraId="691E8EA3" w14:textId="008AFBBE" w:rsidR="004D7A02" w:rsidRPr="00077460" w:rsidRDefault="004D7A02" w:rsidP="00C9448F">
      <w:r w:rsidRPr="00077460">
        <w:rPr>
          <w:u w:val="single"/>
        </w:rPr>
        <w:t xml:space="preserve">Het College van Bestuur van </w:t>
      </w:r>
      <w:r w:rsidR="00A76112">
        <w:rPr>
          <w:u w:val="single"/>
        </w:rPr>
        <w:t>KONOT</w:t>
      </w:r>
      <w:r w:rsidRPr="00077460">
        <w:t xml:space="preserve"> kan worden benaderd indien er geen oplossing is gevonden en/of het probleem het schoolniveau overstijgt.</w:t>
      </w:r>
      <w:r w:rsidR="0004002C">
        <w:br/>
      </w:r>
    </w:p>
    <w:p w14:paraId="5452ECA3" w14:textId="09B83C20" w:rsidR="004D7A02" w:rsidRDefault="004D7A02" w:rsidP="00C9448F">
      <w:r w:rsidRPr="00077460">
        <w:t xml:space="preserve">De </w:t>
      </w:r>
      <w:r w:rsidRPr="00077460">
        <w:rPr>
          <w:u w:val="single"/>
        </w:rPr>
        <w:t>klachtencommissie</w:t>
      </w:r>
      <w:r w:rsidRPr="00077460">
        <w:t xml:space="preserve"> is een externe commissie die ingeschakeld kan worden indien er geen oplossing is bereikt door eerdere stappen. </w:t>
      </w:r>
      <w:r w:rsidR="00A76112">
        <w:t>KONOT</w:t>
      </w:r>
      <w:r w:rsidRPr="00077460">
        <w:t xml:space="preserve"> is aangesloten bij de Stichting Onderwijsgeschillen en maakt gebruik van de Landelijke Klachtencommissie (LKC) die onder deze stichting ressorteert. De LKC onderzoekt de klacht. Dit kan volgens drie routes:</w:t>
      </w:r>
    </w:p>
    <w:p w14:paraId="7BE746E7" w14:textId="77777777" w:rsidR="00C9448F" w:rsidRPr="00077460" w:rsidRDefault="00C9448F" w:rsidP="00C9448F"/>
    <w:p w14:paraId="0C4D18DD" w14:textId="5A98C83A" w:rsidR="004D7A02" w:rsidRDefault="004D7A02" w:rsidP="0004002C">
      <w:pPr>
        <w:pStyle w:val="Lijstalinea"/>
        <w:numPr>
          <w:ilvl w:val="0"/>
          <w:numId w:val="8"/>
        </w:numPr>
        <w:ind w:left="284" w:hanging="284"/>
      </w:pPr>
      <w:r w:rsidRPr="00077460">
        <w:t>Route 1: doorsturen klacht naar schoolbestuur. Mocht de klacht door het bevoegd gezag niet naar de tevredenheid van de klager worden opgelost, dan gaat de Commissie alsnog over tot formele behandeling van de klacht.</w:t>
      </w:r>
    </w:p>
    <w:p w14:paraId="04BF7C21" w14:textId="12B33B2A" w:rsidR="004D7A02" w:rsidRDefault="004D7A02" w:rsidP="0004002C">
      <w:pPr>
        <w:pStyle w:val="Lijstalinea"/>
        <w:numPr>
          <w:ilvl w:val="0"/>
          <w:numId w:val="8"/>
        </w:numPr>
        <w:ind w:left="284" w:hanging="284"/>
      </w:pPr>
      <w:r w:rsidRPr="00077460">
        <w:t xml:space="preserve">Route 2: </w:t>
      </w:r>
      <w:proofErr w:type="spellStart"/>
      <w:r w:rsidRPr="00077460">
        <w:t>mediation</w:t>
      </w:r>
      <w:proofErr w:type="spellEnd"/>
      <w:r w:rsidRPr="00077460">
        <w:t>/bemiddeling. De commissie kan ook van mening zijn dat gesprekken tussen beide partijen tot een snellere en betere oplossing van het probleem kunnen leiden. Zij stelt daartoe dan een bemiddelaar (mediator) beschikbaar. Als partijen hier niet voor open staan of als de bemiddeling geen resultaat heeft, start de Commissie alsnog de formele klachtbehandeling op.</w:t>
      </w:r>
    </w:p>
    <w:p w14:paraId="4109A70D" w14:textId="209045D2" w:rsidR="004D7A02" w:rsidRDefault="004D7A02" w:rsidP="0004002C">
      <w:pPr>
        <w:pStyle w:val="Lijstalinea"/>
        <w:numPr>
          <w:ilvl w:val="0"/>
          <w:numId w:val="8"/>
        </w:numPr>
        <w:ind w:left="284" w:hanging="284"/>
      </w:pPr>
      <w:r w:rsidRPr="00077460">
        <w:t>Route 3 Formele klachtbehandeling door de Commissie: op basis van een openingsbrief aan klager en verweerder met daarin een samenvatting van de klacht, onderzoekt de Commissie de klacht op basis van het principe van hoor en wederhoor en beoordeelt zij, na een hoorzitting, of de klacht gegrond is. De LKC brengt advies uit aan het schoolbestuur en kan aan haar advies aanbevelingen verbinden. Het schoolbestuur neemt over de afhandeling van de klacht en het opvolgen van de aanbevelingen de uiteindelijke beslissing.</w:t>
      </w:r>
    </w:p>
    <w:p w14:paraId="59D33B1D" w14:textId="77777777" w:rsidR="00C9448F" w:rsidRDefault="00C9448F" w:rsidP="00C9448F">
      <w:pPr>
        <w:pStyle w:val="Lijstalinea"/>
        <w:numPr>
          <w:ilvl w:val="0"/>
          <w:numId w:val="0"/>
        </w:numPr>
        <w:ind w:left="426"/>
      </w:pPr>
    </w:p>
    <w:p w14:paraId="2A5A65E1" w14:textId="77777777" w:rsidR="004D7A02" w:rsidRPr="00077460" w:rsidRDefault="004D7A02" w:rsidP="00C9448F">
      <w:r w:rsidRPr="00077460">
        <w:t>De LKC is multidisciplinair samengesteld: juridische, bestuurlijke, onderwijskundige, medische, orthopedagogische en psychologische kennis en ervaring zijn aanwezig. Afhankelijk van de aard van de klacht wordt bepaald welke drie commissieleden de klacht behandelen.</w:t>
      </w:r>
    </w:p>
    <w:p w14:paraId="69033F81" w14:textId="77777777" w:rsidR="004D7A02" w:rsidRPr="00077460" w:rsidRDefault="004D7A02" w:rsidP="00C9448F"/>
    <w:p w14:paraId="3CA81EBE" w14:textId="77777777" w:rsidR="004D7A02" w:rsidRPr="00077460" w:rsidRDefault="004D7A02" w:rsidP="00C9448F">
      <w:r w:rsidRPr="00077460">
        <w:t xml:space="preserve">Uiteraard blijft de weg open om (ook) contact te zoeken met de </w:t>
      </w:r>
      <w:r w:rsidRPr="00077460">
        <w:rPr>
          <w:u w:val="single"/>
        </w:rPr>
        <w:t>vertrouwensinspecteur</w:t>
      </w:r>
      <w:r w:rsidRPr="00077460">
        <w:t>.</w:t>
      </w:r>
    </w:p>
    <w:p w14:paraId="18B02190" w14:textId="77777777" w:rsidR="004D7A02" w:rsidRPr="00077460" w:rsidRDefault="004D7A02" w:rsidP="00C9448F"/>
    <w:p w14:paraId="3804502E" w14:textId="77777777" w:rsidR="004D7A02" w:rsidRPr="00077460" w:rsidRDefault="004D7A02" w:rsidP="00DA31E6">
      <w:r w:rsidRPr="00077460">
        <w:t>Gebruikte afkortingen:</w:t>
      </w:r>
    </w:p>
    <w:p w14:paraId="1884B766" w14:textId="60D440B2" w:rsidR="004D7A02" w:rsidRPr="00077460" w:rsidRDefault="0004703F" w:rsidP="00DA31E6">
      <w:r>
        <w:t>AOG</w:t>
      </w:r>
      <w:r w:rsidR="004D7A02" w:rsidRPr="00077460">
        <w:tab/>
      </w:r>
      <w:r>
        <w:t>Aanspreekpunt Ongewenst Gedrag</w:t>
      </w:r>
    </w:p>
    <w:p w14:paraId="367C90DB" w14:textId="77777777" w:rsidR="004D7A02" w:rsidRPr="00077460" w:rsidRDefault="004D7A02" w:rsidP="00DA31E6">
      <w:r w:rsidRPr="00077460">
        <w:t>CvB</w:t>
      </w:r>
      <w:r w:rsidRPr="00077460">
        <w:tab/>
        <w:t>College van Bestuur</w:t>
      </w:r>
    </w:p>
    <w:p w14:paraId="63CE025D" w14:textId="77777777" w:rsidR="004D7A02" w:rsidRPr="00077460" w:rsidRDefault="004D7A02" w:rsidP="00DA31E6">
      <w:r w:rsidRPr="00077460">
        <w:t>VP</w:t>
      </w:r>
      <w:r w:rsidRPr="00077460">
        <w:tab/>
        <w:t>Vertrouwenspersoon</w:t>
      </w:r>
    </w:p>
    <w:p w14:paraId="713D9DB2" w14:textId="77777777" w:rsidR="004D7A02" w:rsidRPr="00077460" w:rsidRDefault="004D7A02" w:rsidP="00DA31E6">
      <w:r w:rsidRPr="00077460">
        <w:t>KC</w:t>
      </w:r>
      <w:r w:rsidRPr="00077460">
        <w:tab/>
        <w:t>Klachtencommissie</w:t>
      </w:r>
    </w:p>
    <w:p w14:paraId="63D7B5CA" w14:textId="7BF3C865" w:rsidR="004D7A02" w:rsidRDefault="004D7A02" w:rsidP="00DA31E6">
      <w:r w:rsidRPr="00077460">
        <w:t>ZAT</w:t>
      </w:r>
      <w:r w:rsidRPr="00077460">
        <w:tab/>
        <w:t>Zorg Advies Team (waarin ook Jeugdgezondheidszorg en het Algemeen Maatschappelijk Werk (AMW) betrokken zijn</w:t>
      </w:r>
    </w:p>
    <w:p w14:paraId="6565F799" w14:textId="5E3A27D0" w:rsidR="004D7A02" w:rsidRPr="0004002C" w:rsidRDefault="004D7A02" w:rsidP="00DA31E6">
      <w:pPr>
        <w:rPr>
          <w:i/>
          <w:szCs w:val="18"/>
        </w:rPr>
      </w:pPr>
      <w:r w:rsidRPr="0004002C">
        <w:rPr>
          <w:i/>
          <w:szCs w:val="18"/>
        </w:rPr>
        <w:lastRenderedPageBreak/>
        <w:t xml:space="preserve">Als het doorlopen van bovenstaande route niet tot een oplossing leidt, kan een schriftelijke klacht bij de LKC worden ingediend. Eventueel kan ook rechtstreeks een klacht bij de LKC worden ingediend. De vertrouwenspersonen van </w:t>
      </w:r>
      <w:r w:rsidR="00A76112" w:rsidRPr="0004002C">
        <w:rPr>
          <w:i/>
          <w:szCs w:val="18"/>
        </w:rPr>
        <w:t>KONOT</w:t>
      </w:r>
      <w:r w:rsidRPr="0004002C">
        <w:rPr>
          <w:i/>
          <w:szCs w:val="18"/>
        </w:rPr>
        <w:t xml:space="preserve"> begeleiden dit proces.</w:t>
      </w:r>
    </w:p>
    <w:p w14:paraId="13D89408" w14:textId="77777777" w:rsidR="004D7A02" w:rsidRPr="0004002C" w:rsidRDefault="004D7A02" w:rsidP="00C9448F">
      <w:pPr>
        <w:rPr>
          <w:rFonts w:ascii="Futura Lt BT" w:hAnsi="Futura Lt BT" w:cs="Arial"/>
          <w:szCs w:val="18"/>
        </w:rPr>
      </w:pPr>
    </w:p>
    <w:p w14:paraId="76B3BC83" w14:textId="77777777" w:rsidR="004D7A02" w:rsidRPr="00F20066" w:rsidRDefault="004D7A02" w:rsidP="00F20066">
      <w:pPr>
        <w:rPr>
          <w:b/>
        </w:rPr>
      </w:pPr>
      <w:r w:rsidRPr="00F20066">
        <w:rPr>
          <w:b/>
        </w:rPr>
        <w:t>Belangrijke telefoonnummers/gegevens:</w:t>
      </w:r>
    </w:p>
    <w:p w14:paraId="6853E3F9" w14:textId="606866AC" w:rsidR="004D7A02" w:rsidRPr="0004002C" w:rsidRDefault="004D7A02" w:rsidP="0004002C">
      <w:pPr>
        <w:pStyle w:val="Lijstalinea"/>
        <w:numPr>
          <w:ilvl w:val="0"/>
          <w:numId w:val="9"/>
        </w:numPr>
        <w:ind w:left="142" w:hanging="142"/>
        <w:rPr>
          <w:sz w:val="16"/>
          <w:szCs w:val="16"/>
        </w:rPr>
      </w:pPr>
      <w:r w:rsidRPr="00077460">
        <w:t>Vertrouwenspersonen: Maaike de Jong</w:t>
      </w:r>
      <w:r>
        <w:t xml:space="preserve"> </w:t>
      </w:r>
      <w:r w:rsidR="0004002C">
        <w:rPr>
          <w:sz w:val="16"/>
          <w:szCs w:val="16"/>
        </w:rPr>
        <w:t>(</w:t>
      </w:r>
      <w:r w:rsidR="00813C1B">
        <w:rPr>
          <w:sz w:val="16"/>
          <w:szCs w:val="16"/>
        </w:rPr>
        <w:t>m.dejong</w:t>
      </w:r>
      <w:r w:rsidR="00CD4381">
        <w:rPr>
          <w:sz w:val="16"/>
          <w:szCs w:val="16"/>
        </w:rPr>
        <w:t>01</w:t>
      </w:r>
      <w:r w:rsidR="00813C1B">
        <w:rPr>
          <w:sz w:val="16"/>
          <w:szCs w:val="16"/>
        </w:rPr>
        <w:t>@konot.nl</w:t>
      </w:r>
      <w:r w:rsidRPr="0004002C">
        <w:rPr>
          <w:sz w:val="16"/>
          <w:szCs w:val="16"/>
        </w:rPr>
        <w:t>)</w:t>
      </w:r>
      <w:r>
        <w:t xml:space="preserve"> of Vanessa de Zwart </w:t>
      </w:r>
      <w:r w:rsidR="0004002C">
        <w:rPr>
          <w:sz w:val="16"/>
          <w:szCs w:val="16"/>
        </w:rPr>
        <w:t>(</w:t>
      </w:r>
      <w:r w:rsidR="00813C1B">
        <w:rPr>
          <w:sz w:val="16"/>
          <w:szCs w:val="16"/>
        </w:rPr>
        <w:t>v.dezwart@konot.nl</w:t>
      </w:r>
      <w:r w:rsidRPr="0004002C">
        <w:rPr>
          <w:sz w:val="16"/>
          <w:szCs w:val="16"/>
        </w:rPr>
        <w:t>)</w:t>
      </w:r>
    </w:p>
    <w:p w14:paraId="755DC75B" w14:textId="77777777" w:rsidR="004D7A02" w:rsidRPr="00077460" w:rsidRDefault="004D7A02" w:rsidP="0004002C">
      <w:pPr>
        <w:pStyle w:val="Lijstalinea"/>
        <w:numPr>
          <w:ilvl w:val="0"/>
          <w:numId w:val="9"/>
        </w:numPr>
        <w:ind w:left="142" w:hanging="142"/>
      </w:pPr>
      <w:r w:rsidRPr="00077460">
        <w:t xml:space="preserve">Vertrouwensinspecteur (kantoor Zwolle): </w:t>
      </w:r>
      <w:r w:rsidRPr="0004002C">
        <w:rPr>
          <w:sz w:val="16"/>
          <w:szCs w:val="16"/>
        </w:rPr>
        <w:t>0900-1113111</w:t>
      </w:r>
    </w:p>
    <w:p w14:paraId="4F5F5D7F" w14:textId="1170A6EE" w:rsidR="0004002C" w:rsidRDefault="004D7A02" w:rsidP="0022572E">
      <w:pPr>
        <w:pStyle w:val="Lijstalinea"/>
        <w:numPr>
          <w:ilvl w:val="0"/>
          <w:numId w:val="9"/>
        </w:numPr>
      </w:pPr>
      <w:r w:rsidRPr="00077460">
        <w:t xml:space="preserve">Externe klachtencommissie: Landelijk Klachtencommissie (LKC) p/a Onderwijsgeschillen, Postbus 85191, 3508 AD Utrecht, </w:t>
      </w:r>
      <w:r w:rsidR="0004002C" w:rsidRPr="00B44AB2">
        <w:rPr>
          <w:szCs w:val="18"/>
        </w:rPr>
        <w:t>tel:</w:t>
      </w:r>
      <w:r w:rsidRPr="00B44AB2">
        <w:rPr>
          <w:szCs w:val="18"/>
        </w:rPr>
        <w:t>030-2809590</w:t>
      </w:r>
      <w:r w:rsidRPr="00077460">
        <w:t xml:space="preserve">, </w:t>
      </w:r>
      <w:hyperlink r:id="rId14" w:history="1">
        <w:r w:rsidRPr="00077460">
          <w:t>www.onderwijsgeschillen.nl</w:t>
        </w:r>
      </w:hyperlink>
      <w:r w:rsidRPr="00077460">
        <w:t xml:space="preserve">, </w:t>
      </w:r>
      <w:hyperlink r:id="rId15" w:history="1">
        <w:r w:rsidRPr="00077460">
          <w:t>info@onderwijsgeschillen.nl</w:t>
        </w:r>
      </w:hyperlink>
      <w:r w:rsidRPr="00077460">
        <w:t xml:space="preserve">. </w:t>
      </w:r>
      <w:r w:rsidR="0004002C">
        <w:br w:type="page"/>
      </w:r>
    </w:p>
    <w:p w14:paraId="26285224" w14:textId="6CD4294F" w:rsidR="004D7A02" w:rsidRDefault="004D7A02" w:rsidP="008B1EB5">
      <w:pPr>
        <w:pStyle w:val="Kop1"/>
      </w:pPr>
      <w:bookmarkStart w:id="59" w:name="_Toc68873999"/>
      <w:r w:rsidRPr="00823C37">
        <w:lastRenderedPageBreak/>
        <w:t>7. Wie werken aan sociale en fysieke veiligheid?</w:t>
      </w:r>
      <w:bookmarkEnd w:id="59"/>
      <w:r>
        <w:t xml:space="preserve"> </w:t>
      </w:r>
    </w:p>
    <w:p w14:paraId="2241AF04" w14:textId="77777777" w:rsidR="00F20066" w:rsidRPr="00F20066" w:rsidRDefault="00F20066" w:rsidP="00F20066"/>
    <w:p w14:paraId="73E401B9" w14:textId="177B3945" w:rsidR="004D7A02" w:rsidRDefault="004D7A02" w:rsidP="004D7A02">
      <w:pPr>
        <w:pStyle w:val="Kop2"/>
      </w:pPr>
      <w:bookmarkStart w:id="60" w:name="_Toc68874000"/>
      <w:r>
        <w:t>7.1 Sociale veiligheid leerlingen en personeel</w:t>
      </w:r>
      <w:bookmarkEnd w:id="60"/>
    </w:p>
    <w:p w14:paraId="0D22FD76" w14:textId="14F5569C" w:rsidR="004D7A02" w:rsidRPr="00B44AB2" w:rsidRDefault="004D7A02" w:rsidP="004D7A02">
      <w:pPr>
        <w:pStyle w:val="Kop3"/>
      </w:pPr>
      <w:bookmarkStart w:id="61" w:name="_Toc68874001"/>
      <w:r w:rsidRPr="00B44AB2">
        <w:t xml:space="preserve">7.1.1 Aanspreekpunt </w:t>
      </w:r>
      <w:r w:rsidR="0004002C" w:rsidRPr="00B44AB2">
        <w:t>O</w:t>
      </w:r>
      <w:r w:rsidRPr="00B44AB2">
        <w:t xml:space="preserve">ngewenst </w:t>
      </w:r>
      <w:r w:rsidR="0004002C" w:rsidRPr="00B44AB2">
        <w:t>G</w:t>
      </w:r>
      <w:r w:rsidRPr="00B44AB2">
        <w:t>edrag</w:t>
      </w:r>
      <w:bookmarkEnd w:id="61"/>
    </w:p>
    <w:p w14:paraId="12625709" w14:textId="016738B2" w:rsidR="004D7A02" w:rsidRPr="00B44AB2" w:rsidRDefault="004D7A02" w:rsidP="004D7A02">
      <w:r w:rsidRPr="00B44AB2">
        <w:t xml:space="preserve">Elke school heeft een </w:t>
      </w:r>
      <w:r w:rsidR="00EA5E50" w:rsidRPr="00B44AB2">
        <w:t>Aanspreekpunt Ongewenst Gedrag</w:t>
      </w:r>
      <w:r w:rsidRPr="00B44AB2">
        <w:t xml:space="preserve"> die als intern vertrouwenspersoon functioneert. Leerlingen, ouders en medewerkers kunnen deze persoon raadplegen als zij te maken krijgen met ongewenst gedrag.  De </w:t>
      </w:r>
      <w:proofErr w:type="spellStart"/>
      <w:r w:rsidR="00EA5E50" w:rsidRPr="00B44AB2">
        <w:t>AOG’s</w:t>
      </w:r>
      <w:proofErr w:type="spellEnd"/>
      <w:r w:rsidRPr="00B44AB2">
        <w:t xml:space="preserve"> van alle scholen komen </w:t>
      </w:r>
      <w:r w:rsidR="00EA5E50" w:rsidRPr="00B44AB2">
        <w:t>twee</w:t>
      </w:r>
      <w:r w:rsidRPr="00B44AB2">
        <w:t xml:space="preserve"> keer per jaar bij elkaar op lopende zaken te bespreken en om nieuwe informatie op te doen. </w:t>
      </w:r>
    </w:p>
    <w:p w14:paraId="61B1AC77" w14:textId="77777777" w:rsidR="004D7A02" w:rsidRPr="00B44AB2" w:rsidRDefault="004D7A02" w:rsidP="004D7A02"/>
    <w:p w14:paraId="783233E8" w14:textId="1203ED72" w:rsidR="004D7A02" w:rsidRPr="00B44AB2" w:rsidRDefault="004D7A02" w:rsidP="004D7A02">
      <w:pPr>
        <w:pStyle w:val="Kop3"/>
      </w:pPr>
      <w:bookmarkStart w:id="62" w:name="_Toc68874002"/>
      <w:r w:rsidRPr="00B44AB2">
        <w:t>7.1.2 Coördinator anti-pestbeleid</w:t>
      </w:r>
      <w:bookmarkEnd w:id="62"/>
      <w:r w:rsidRPr="00B44AB2">
        <w:t xml:space="preserve"> </w:t>
      </w:r>
    </w:p>
    <w:p w14:paraId="38FE53F4" w14:textId="77777777" w:rsidR="004D7A02" w:rsidRPr="00B44AB2" w:rsidRDefault="004D7A02" w:rsidP="004D7A02">
      <w:r w:rsidRPr="00B44AB2">
        <w:t>Elke school heeft een persoon die het anti-pestbeleid coördineert, in de schoolbijlage bij dit plan staat weergegeven bij wie dat is neergelegd op de betreffende school.</w:t>
      </w:r>
    </w:p>
    <w:p w14:paraId="0FE7771C" w14:textId="77777777" w:rsidR="004D7A02" w:rsidRPr="00B44AB2" w:rsidRDefault="004D7A02" w:rsidP="004D7A02"/>
    <w:p w14:paraId="3DD11AE1" w14:textId="401D8359" w:rsidR="004D7A02" w:rsidRPr="00B44AB2" w:rsidRDefault="004D7A02" w:rsidP="004D7A02">
      <w:pPr>
        <w:pStyle w:val="Kop3"/>
      </w:pPr>
      <w:bookmarkStart w:id="63" w:name="_Toc68874003"/>
      <w:r w:rsidRPr="00B44AB2">
        <w:t>7.1.3 SCP-coördinatie Co</w:t>
      </w:r>
      <w:r w:rsidR="0004002C" w:rsidRPr="00B44AB2">
        <w:t>ö</w:t>
      </w:r>
      <w:r w:rsidRPr="00B44AB2">
        <w:t>rdinatie ongewenst gedrag</w:t>
      </w:r>
      <w:bookmarkEnd w:id="63"/>
    </w:p>
    <w:p w14:paraId="1A00FBF0" w14:textId="006C8A84" w:rsidR="004D7A02" w:rsidRPr="00B44AB2" w:rsidRDefault="004D7A02" w:rsidP="004D7A02">
      <w:r w:rsidRPr="00B44AB2">
        <w:t xml:space="preserve">Er zijn twee </w:t>
      </w:r>
      <w:proofErr w:type="spellStart"/>
      <w:r w:rsidRPr="00B44AB2">
        <w:t>bovenschoolse</w:t>
      </w:r>
      <w:proofErr w:type="spellEnd"/>
      <w:r w:rsidRPr="00B44AB2">
        <w:t xml:space="preserve"> SCP-coördinatoren: Francy Wilthuis (</w:t>
      </w:r>
      <w:r w:rsidR="008B1EB5" w:rsidRPr="00B44AB2">
        <w:t>adjunct-</w:t>
      </w:r>
      <w:r w:rsidRPr="00B44AB2">
        <w:t xml:space="preserve">directeur </w:t>
      </w:r>
      <w:r w:rsidR="008B1EB5" w:rsidRPr="00B44AB2">
        <w:t>OG Atol), Weersel</w:t>
      </w:r>
      <w:r w:rsidRPr="00B44AB2">
        <w:t xml:space="preserve">o/Rossum) en Esther Olde Meule (adjunct directeur OG de Kerkuil ). De SCP-coördinatie Coördinatoren </w:t>
      </w:r>
      <w:r w:rsidR="0004002C" w:rsidRPr="00B44AB2">
        <w:t>AOG</w:t>
      </w:r>
      <w:r w:rsidR="00EA5E50" w:rsidRPr="00B44AB2">
        <w:t xml:space="preserve"> en meldcode</w:t>
      </w:r>
      <w:r w:rsidR="0004002C" w:rsidRPr="00B44AB2">
        <w:t xml:space="preserve"> </w:t>
      </w:r>
      <w:r w:rsidRPr="00B44AB2">
        <w:t>worden vanuit de staf ondersteund.</w:t>
      </w:r>
    </w:p>
    <w:p w14:paraId="32CDE3A1" w14:textId="77777777" w:rsidR="004D7A02" w:rsidRPr="00B44AB2" w:rsidRDefault="004D7A02" w:rsidP="004D7A02"/>
    <w:p w14:paraId="1FA26F3B" w14:textId="02EA9EA8" w:rsidR="004D7A02" w:rsidRPr="006D7AB0" w:rsidRDefault="004D7A02" w:rsidP="004D7A02">
      <w:pPr>
        <w:pStyle w:val="Kop3"/>
      </w:pPr>
      <w:bookmarkStart w:id="64" w:name="_Toc68874004"/>
      <w:r w:rsidRPr="00B44AB2">
        <w:t>7.1.4 Vertrouwenspersonen</w:t>
      </w:r>
      <w:bookmarkEnd w:id="64"/>
      <w:r w:rsidRPr="006D7AB0">
        <w:t xml:space="preserve"> </w:t>
      </w:r>
    </w:p>
    <w:p w14:paraId="3591F8CF" w14:textId="6909353E" w:rsidR="004D7A02" w:rsidRPr="00CD4381" w:rsidRDefault="00A76112" w:rsidP="004D7A02">
      <w:pPr>
        <w:rPr>
          <w:sz w:val="16"/>
          <w:szCs w:val="16"/>
        </w:rPr>
      </w:pPr>
      <w:r>
        <w:t>KONOT</w:t>
      </w:r>
      <w:r w:rsidR="004D7A02" w:rsidRPr="006D7AB0">
        <w:t xml:space="preserve"> heeft twee externe vertrouwenspersonen: </w:t>
      </w:r>
      <w:proofErr w:type="spellStart"/>
      <w:r w:rsidR="0032095F">
        <w:t>Lindy</w:t>
      </w:r>
      <w:proofErr w:type="spellEnd"/>
      <w:r w:rsidR="0032095F">
        <w:t xml:space="preserve"> </w:t>
      </w:r>
      <w:proofErr w:type="spellStart"/>
      <w:r w:rsidR="0032095F">
        <w:t>Lenfert</w:t>
      </w:r>
      <w:proofErr w:type="spellEnd"/>
      <w:r w:rsidR="0032095F">
        <w:t>. L.lenfert@konot.nl</w:t>
      </w:r>
    </w:p>
    <w:p w14:paraId="3C02F6E4" w14:textId="77777777" w:rsidR="004D7A02" w:rsidRDefault="004D7A02" w:rsidP="004D7A02"/>
    <w:p w14:paraId="58C64C90" w14:textId="590DF771" w:rsidR="004D7A02" w:rsidRDefault="004D7A02" w:rsidP="004D7A02">
      <w:pPr>
        <w:pStyle w:val="Kop3"/>
      </w:pPr>
      <w:bookmarkStart w:id="65" w:name="_Toc68874005"/>
      <w:r>
        <w:t xml:space="preserve">7.1.5 </w:t>
      </w:r>
      <w:proofErr w:type="spellStart"/>
      <w:r>
        <w:t>Aandachtsfunctionarissen</w:t>
      </w:r>
      <w:proofErr w:type="spellEnd"/>
      <w:r>
        <w:t xml:space="preserve"> meldcode ‘Huiselijk geweld en Kindermishandeling’</w:t>
      </w:r>
      <w:bookmarkEnd w:id="65"/>
    </w:p>
    <w:p w14:paraId="4A7411F2" w14:textId="2A99D303" w:rsidR="004D7A02" w:rsidRDefault="004D7A02" w:rsidP="004D7A02">
      <w:r>
        <w:t xml:space="preserve">Elke directeur van een </w:t>
      </w:r>
      <w:r w:rsidR="00A76112">
        <w:t>KONOT-school</w:t>
      </w:r>
      <w:r>
        <w:t xml:space="preserve"> of </w:t>
      </w:r>
      <w:r w:rsidR="00A76112">
        <w:t>KONOT</w:t>
      </w:r>
      <w:r>
        <w:t xml:space="preserve"> Onderwijsgemeenschap is </w:t>
      </w:r>
      <w:proofErr w:type="spellStart"/>
      <w:r>
        <w:t>aandachtsfunctionaris</w:t>
      </w:r>
      <w:proofErr w:type="spellEnd"/>
      <w:r>
        <w:t xml:space="preserve"> in het kader van de meldcode huiselijk geweld en kindermishandeling.</w:t>
      </w:r>
    </w:p>
    <w:p w14:paraId="61E13E63" w14:textId="77777777" w:rsidR="004D7A02" w:rsidRDefault="004D7A02" w:rsidP="004D7A02"/>
    <w:p w14:paraId="19235520" w14:textId="419BE965" w:rsidR="004D7A02" w:rsidRDefault="004D7A02" w:rsidP="004D7A02">
      <w:pPr>
        <w:pStyle w:val="Kop3"/>
      </w:pPr>
      <w:bookmarkStart w:id="66" w:name="_Toc68874006"/>
      <w:r>
        <w:t>7.1.6 Leerlingenzorg</w:t>
      </w:r>
      <w:bookmarkEnd w:id="66"/>
    </w:p>
    <w:p w14:paraId="7B857B72" w14:textId="77777777" w:rsidR="004D7A02" w:rsidRDefault="004D7A02" w:rsidP="004D7A02">
      <w:r>
        <w:t>Elke school heeft een of twee Intern Begeleiders (IB-</w:t>
      </w:r>
      <w:proofErr w:type="spellStart"/>
      <w:r>
        <w:t>ers</w:t>
      </w:r>
      <w:proofErr w:type="spellEnd"/>
      <w:r>
        <w:t>). Zij coördineren de leerlingenzorg en ondersteunen de leerkrachten bij die (schoolse leerlingenzorg.</w:t>
      </w:r>
    </w:p>
    <w:p w14:paraId="4ADDC7EA" w14:textId="77777777" w:rsidR="004D7A02" w:rsidRDefault="004D7A02" w:rsidP="004D7A02"/>
    <w:p w14:paraId="394B2D75" w14:textId="57AFCE30" w:rsidR="004D7A02" w:rsidRDefault="004D7A02" w:rsidP="004D7A02">
      <w:pPr>
        <w:pStyle w:val="Kop3"/>
      </w:pPr>
      <w:bookmarkStart w:id="67" w:name="_Toc68874007"/>
      <w:r>
        <w:t>7.1.7 Zorg- en adviesteam (ZAT)</w:t>
      </w:r>
      <w:bookmarkEnd w:id="67"/>
    </w:p>
    <w:p w14:paraId="141BA5FE" w14:textId="77777777" w:rsidR="004D7A02" w:rsidRPr="0001210A" w:rsidRDefault="004D7A02" w:rsidP="004D7A02">
      <w:r w:rsidRPr="00E41B41">
        <w:t xml:space="preserve">Elke school heeft op schoolniveau een zorgteam ten behoeven van de </w:t>
      </w:r>
      <w:proofErr w:type="spellStart"/>
      <w:r w:rsidRPr="00E41B41">
        <w:t>leerlingzorg</w:t>
      </w:r>
      <w:proofErr w:type="spellEnd"/>
      <w:r w:rsidRPr="00E41B41">
        <w:t xml:space="preserve"> op schoolniveau. Daarnaast werkt iedere school in een </w:t>
      </w:r>
      <w:proofErr w:type="spellStart"/>
      <w:r w:rsidRPr="00E41B41">
        <w:t>schooloverstijgend</w:t>
      </w:r>
      <w:proofErr w:type="spellEnd"/>
      <w:r w:rsidRPr="00E41B41">
        <w:t xml:space="preserve"> zorg- en adviesteam (ZAT) in een multidisciplinair team samen aan de zorg voor leerlingen. In deze </w:t>
      </w:r>
      <w:proofErr w:type="spellStart"/>
      <w:r w:rsidRPr="00E41B41">
        <w:t>ZAT’s</w:t>
      </w:r>
      <w:proofErr w:type="spellEnd"/>
      <w:r w:rsidRPr="00E41B41">
        <w:t xml:space="preserve"> zoeken scholen de samenwerking met o.a. (school)maatschappelijk werk, </w:t>
      </w:r>
      <w:r w:rsidRPr="00AB48E4">
        <w:t>jeugdzorg (bureau jeugdzorg, CJG) en</w:t>
      </w:r>
      <w:r w:rsidRPr="00E41B41">
        <w:t xml:space="preserve"> sommige gevallen ook met leerplichtambtenaren en politie samen aan zorg voor kinderen en eventueel ondersteuning van ouders en school. Binnen deze </w:t>
      </w:r>
      <w:proofErr w:type="spellStart"/>
      <w:r w:rsidRPr="00E41B41">
        <w:t>ZAT’s</w:t>
      </w:r>
      <w:proofErr w:type="spellEnd"/>
      <w:r w:rsidRPr="00E41B41">
        <w:t xml:space="preserve"> worden de maatschappelijke zorgen over een leerling gedeeld en afspraken gemaakt over  ‘wie wat doet’ in het begeleidingsproces.</w:t>
      </w:r>
    </w:p>
    <w:p w14:paraId="03BBB581" w14:textId="77777777" w:rsidR="004D7A02" w:rsidRDefault="004D7A02" w:rsidP="004D7A02"/>
    <w:p w14:paraId="532EBA21" w14:textId="3E47827C" w:rsidR="004D7A02" w:rsidRDefault="004D7A02" w:rsidP="004D7A02">
      <w:pPr>
        <w:pStyle w:val="Kop3"/>
      </w:pPr>
      <w:bookmarkStart w:id="68" w:name="_Toc68874008"/>
      <w:r>
        <w:t>7.1.8 Veilig thuis (voorheen AMK)</w:t>
      </w:r>
      <w:bookmarkEnd w:id="68"/>
    </w:p>
    <w:p w14:paraId="42A75A88" w14:textId="77777777" w:rsidR="004D7A02" w:rsidRPr="00E34EC0" w:rsidRDefault="004D7A02" w:rsidP="004D7A02">
      <w:r w:rsidRPr="000401E1">
        <w:t>Sinds 1 januari 2015 is het AMK (advies en meldpunt huiselijk geweld en kindermishandeling) opgegaan in: 'Veilig Thuis'.</w:t>
      </w:r>
    </w:p>
    <w:p w14:paraId="2948E561" w14:textId="77777777" w:rsidR="004D7A02" w:rsidRDefault="004D7A02" w:rsidP="004D7A02">
      <w:r>
        <w:t xml:space="preserve">Website: </w:t>
      </w:r>
      <w:hyperlink r:id="rId16" w:tgtFrame="_blank" w:history="1">
        <w:r w:rsidRPr="00E34EC0">
          <w:t>www.vooreenveiligthuis.nl</w:t>
        </w:r>
      </w:hyperlink>
      <w:r w:rsidRPr="00E34EC0">
        <w:t xml:space="preserve"> </w:t>
      </w:r>
      <w:r>
        <w:t>of bel gratis</w:t>
      </w:r>
      <w:r w:rsidRPr="00E34EC0">
        <w:t xml:space="preserve">: 0800-2000 (dag en nacht, ook in het weekend) </w:t>
      </w:r>
    </w:p>
    <w:p w14:paraId="6C948923" w14:textId="77777777" w:rsidR="004D7A02" w:rsidRDefault="004D7A02" w:rsidP="004D7A02"/>
    <w:p w14:paraId="4293308A" w14:textId="04AC9314" w:rsidR="004D7A02" w:rsidRDefault="004D7A02" w:rsidP="004D7A02">
      <w:pPr>
        <w:pStyle w:val="Kop3"/>
      </w:pPr>
      <w:bookmarkStart w:id="69" w:name="_Toc68874009"/>
      <w:r>
        <w:t>7.1.9 Leerplichtambtenaar</w:t>
      </w:r>
      <w:bookmarkEnd w:id="69"/>
    </w:p>
    <w:p w14:paraId="23BA0264" w14:textId="77777777" w:rsidR="004D7A02" w:rsidRDefault="004D7A02" w:rsidP="004D7A02">
      <w:pPr>
        <w:shd w:val="clear" w:color="auto" w:fill="FFFFFF"/>
      </w:pPr>
      <w:r w:rsidRPr="00EB64F0">
        <w:t>Alle kinderen vanaf vijf jaar moeten in Nederland naar school. Wie zich niet aan de regels van de Leerplichtwet houdt, maakt zich schuldig aan een strafbaar feit.  U kunt dan tot een boete veroordeeld worden. Controle op de naleving van de leerplicht geschiedt door leerplichtambtenaren van de gemeentes Oldenzaal, Dinkelland en Losser</w:t>
      </w:r>
      <w:r>
        <w:t xml:space="preserve"> (Leerplicht RMC Noordoost Twentse gemeenten) is in handen van</w:t>
      </w:r>
      <w:r w:rsidRPr="00EB64F0">
        <w:t xml:space="preserve">: </w:t>
      </w:r>
      <w:r>
        <w:t xml:space="preserve">Rita Wolbers, Eva de Vries en Anita </w:t>
      </w:r>
      <w:proofErr w:type="spellStart"/>
      <w:r>
        <w:t>Rollema</w:t>
      </w:r>
      <w:proofErr w:type="spellEnd"/>
      <w:r>
        <w:t xml:space="preserve">. </w:t>
      </w:r>
    </w:p>
    <w:p w14:paraId="31FA6B27" w14:textId="77777777" w:rsidR="004D7A02" w:rsidRDefault="004D7A02" w:rsidP="004D7A02">
      <w:pPr>
        <w:shd w:val="clear" w:color="auto" w:fill="FFFFFF"/>
      </w:pPr>
      <w:r>
        <w:t>De contactgegevens zijn als volgt:</w:t>
      </w:r>
    </w:p>
    <w:p w14:paraId="6EED932D" w14:textId="77777777" w:rsidR="004D7A02" w:rsidRPr="008B1EB5" w:rsidRDefault="004D7A02" w:rsidP="0004002C">
      <w:pPr>
        <w:pStyle w:val="Lijstalinea"/>
        <w:numPr>
          <w:ilvl w:val="0"/>
          <w:numId w:val="10"/>
        </w:numPr>
        <w:ind w:left="567" w:hanging="207"/>
        <w:rPr>
          <w:szCs w:val="18"/>
        </w:rPr>
      </w:pPr>
      <w:r w:rsidRPr="008B1EB5">
        <w:rPr>
          <w:szCs w:val="18"/>
        </w:rPr>
        <w:t xml:space="preserve">mailadres:  </w:t>
      </w:r>
      <w:hyperlink r:id="rId17" w:history="1">
        <w:r w:rsidRPr="008B1EB5">
          <w:rPr>
            <w:rStyle w:val="Hyperlink"/>
            <w:color w:val="004481"/>
            <w:szCs w:val="18"/>
          </w:rPr>
          <w:t>leerplicht@oldenzaal.nl</w:t>
        </w:r>
      </w:hyperlink>
      <w:r w:rsidRPr="008B1EB5">
        <w:rPr>
          <w:color w:val="004481"/>
          <w:szCs w:val="18"/>
        </w:rPr>
        <w:t xml:space="preserve"> </w:t>
      </w:r>
    </w:p>
    <w:p w14:paraId="2B3427A6" w14:textId="77777777" w:rsidR="004D7A02" w:rsidRPr="008B1EB5" w:rsidRDefault="004D7A02" w:rsidP="0004002C">
      <w:pPr>
        <w:pStyle w:val="Lijstalinea"/>
        <w:numPr>
          <w:ilvl w:val="0"/>
          <w:numId w:val="10"/>
        </w:numPr>
        <w:ind w:left="567" w:hanging="207"/>
        <w:rPr>
          <w:szCs w:val="18"/>
        </w:rPr>
      </w:pPr>
      <w:r w:rsidRPr="008B1EB5">
        <w:rPr>
          <w:szCs w:val="18"/>
        </w:rPr>
        <w:t>telefoon:</w:t>
      </w:r>
    </w:p>
    <w:p w14:paraId="0AE1E05A" w14:textId="176DDEB8" w:rsidR="004D7A02" w:rsidRPr="008B1EB5" w:rsidRDefault="0004002C" w:rsidP="0004002C">
      <w:pPr>
        <w:pStyle w:val="Lijstalinea"/>
        <w:numPr>
          <w:ilvl w:val="0"/>
          <w:numId w:val="11"/>
        </w:numPr>
        <w:ind w:left="993" w:hanging="285"/>
        <w:rPr>
          <w:szCs w:val="18"/>
        </w:rPr>
      </w:pPr>
      <w:r>
        <w:rPr>
          <w:szCs w:val="18"/>
        </w:rPr>
        <w:t>Rita Wolbers, tel.nr. (0541) 5884</w:t>
      </w:r>
      <w:r w:rsidR="004D7A02" w:rsidRPr="008B1EB5">
        <w:rPr>
          <w:szCs w:val="18"/>
        </w:rPr>
        <w:t>01 / werkdagen maandag t/m vrijdag</w:t>
      </w:r>
    </w:p>
    <w:p w14:paraId="16689665" w14:textId="7AE8C842" w:rsidR="004D7A02" w:rsidRPr="008B1EB5" w:rsidRDefault="004D7A02" w:rsidP="0004002C">
      <w:pPr>
        <w:pStyle w:val="Lijstalinea"/>
        <w:numPr>
          <w:ilvl w:val="0"/>
          <w:numId w:val="11"/>
        </w:numPr>
        <w:ind w:left="993" w:hanging="285"/>
        <w:rPr>
          <w:szCs w:val="18"/>
        </w:rPr>
      </w:pPr>
      <w:r w:rsidRPr="008B1EB5">
        <w:rPr>
          <w:szCs w:val="18"/>
        </w:rPr>
        <w:t>Eva</w:t>
      </w:r>
      <w:r w:rsidR="0004002C">
        <w:rPr>
          <w:szCs w:val="18"/>
        </w:rPr>
        <w:t xml:space="preserve"> de Vries, tel. nr.(0541) 5883</w:t>
      </w:r>
      <w:r w:rsidRPr="008B1EB5">
        <w:rPr>
          <w:szCs w:val="18"/>
        </w:rPr>
        <w:t>30 / werkdagen maandag t/m vrijdag</w:t>
      </w:r>
    </w:p>
    <w:p w14:paraId="455E4EEC" w14:textId="1D123B5A" w:rsidR="004D7A02" w:rsidRDefault="004D7A02" w:rsidP="0004002C">
      <w:pPr>
        <w:pStyle w:val="Lijstalinea"/>
        <w:numPr>
          <w:ilvl w:val="0"/>
          <w:numId w:val="11"/>
        </w:numPr>
        <w:ind w:left="993" w:hanging="285"/>
        <w:rPr>
          <w:szCs w:val="18"/>
        </w:rPr>
      </w:pPr>
      <w:r w:rsidRPr="008B1EB5">
        <w:rPr>
          <w:szCs w:val="18"/>
        </w:rPr>
        <w:t xml:space="preserve">Anita </w:t>
      </w:r>
      <w:proofErr w:type="spellStart"/>
      <w:r w:rsidRPr="008B1EB5">
        <w:rPr>
          <w:szCs w:val="18"/>
        </w:rPr>
        <w:t>Rollema</w:t>
      </w:r>
      <w:proofErr w:type="spellEnd"/>
      <w:r w:rsidRPr="008B1EB5">
        <w:rPr>
          <w:szCs w:val="18"/>
        </w:rPr>
        <w:t>, tel.n</w:t>
      </w:r>
      <w:r w:rsidR="0004002C">
        <w:rPr>
          <w:szCs w:val="18"/>
        </w:rPr>
        <w:t>r. (0541) 5883</w:t>
      </w:r>
      <w:r w:rsidRPr="008B1EB5">
        <w:rPr>
          <w:szCs w:val="18"/>
        </w:rPr>
        <w:t>76 / werkdagen dinsdag t/m vrijdag</w:t>
      </w:r>
    </w:p>
    <w:p w14:paraId="2596EB28" w14:textId="7BED46E8" w:rsidR="00DC51BF" w:rsidRDefault="00DC51BF" w:rsidP="00DC51BF">
      <w:pPr>
        <w:rPr>
          <w:szCs w:val="18"/>
        </w:rPr>
      </w:pPr>
    </w:p>
    <w:p w14:paraId="58C631E2" w14:textId="77777777" w:rsidR="00DC51BF" w:rsidRPr="00DC51BF" w:rsidRDefault="00DC51BF" w:rsidP="00DC51BF">
      <w:pPr>
        <w:rPr>
          <w:szCs w:val="18"/>
        </w:rPr>
      </w:pPr>
    </w:p>
    <w:p w14:paraId="4E069058" w14:textId="0233F5E3" w:rsidR="004D7A02" w:rsidRDefault="004D7A02" w:rsidP="004D7A02"/>
    <w:p w14:paraId="6CDC6D49" w14:textId="2BD316BF" w:rsidR="004D7A02" w:rsidRDefault="004D7A02" w:rsidP="004D7A02">
      <w:pPr>
        <w:pStyle w:val="Kop3"/>
      </w:pPr>
      <w:bookmarkStart w:id="70" w:name="_Toc68874010"/>
      <w:r w:rsidRPr="000D4834">
        <w:lastRenderedPageBreak/>
        <w:t xml:space="preserve">7.1.10 </w:t>
      </w:r>
      <w:proofErr w:type="spellStart"/>
      <w:r w:rsidRPr="000D4834">
        <w:t>ARBO-dienst</w:t>
      </w:r>
      <w:proofErr w:type="spellEnd"/>
      <w:r w:rsidRPr="000D4834">
        <w:t>/SMO</w:t>
      </w:r>
      <w:bookmarkEnd w:id="70"/>
    </w:p>
    <w:p w14:paraId="5F598A3F" w14:textId="1E9CF622" w:rsidR="004D7A02" w:rsidRDefault="00A76112" w:rsidP="004D7A02">
      <w:pPr>
        <w:contextualSpacing/>
      </w:pPr>
      <w:r>
        <w:t>KONOT</w:t>
      </w:r>
      <w:r w:rsidR="004D7A02">
        <w:t xml:space="preserve"> voelt zich verantwoordelijk voor goed </w:t>
      </w:r>
      <w:proofErr w:type="spellStart"/>
      <w:r w:rsidR="004D7A02">
        <w:t>arbo</w:t>
      </w:r>
      <w:proofErr w:type="spellEnd"/>
      <w:r w:rsidR="004D7A02">
        <w:t xml:space="preserve">-en verzuimbeleid. Hieronder wordt zowel preventie als arbozorg verstaan. </w:t>
      </w:r>
    </w:p>
    <w:p w14:paraId="09196F21" w14:textId="338C20E5" w:rsidR="004D7A02" w:rsidRDefault="00A76112" w:rsidP="004D7A02">
      <w:pPr>
        <w:contextualSpacing/>
      </w:pPr>
      <w:r>
        <w:t>KONOT</w:t>
      </w:r>
      <w:r w:rsidR="004D7A02">
        <w:t xml:space="preserve"> kent een zogenaamde ‘vangnetregeling’. Dit wil zeggen dat </w:t>
      </w:r>
      <w:r>
        <w:t>KONOT</w:t>
      </w:r>
      <w:r w:rsidR="004D7A02">
        <w:t xml:space="preserve"> zich bij preventie, </w:t>
      </w:r>
      <w:proofErr w:type="spellStart"/>
      <w:r w:rsidR="004D7A02">
        <w:t>arbo</w:t>
      </w:r>
      <w:proofErr w:type="spellEnd"/>
      <w:r w:rsidR="004D7A02">
        <w:t xml:space="preserve"> en verzuimsituaties laat bijstaan door een gecertificeerde arbodienstverlener. Bij de vormgeving van </w:t>
      </w:r>
      <w:proofErr w:type="spellStart"/>
      <w:r w:rsidR="004D7A02">
        <w:t>arbo-beleid</w:t>
      </w:r>
      <w:proofErr w:type="spellEnd"/>
      <w:r w:rsidR="004D7A02">
        <w:t xml:space="preserve"> kunnen werkgevers ook kiezen voor een ‘maatwerkregeling’. In dat geval neemt de werkgever zélf de regie over </w:t>
      </w:r>
      <w:proofErr w:type="spellStart"/>
      <w:r w:rsidR="004D7A02">
        <w:t>arbotaken</w:t>
      </w:r>
      <w:proofErr w:type="spellEnd"/>
      <w:r w:rsidR="004D7A02">
        <w:t xml:space="preserve"> en contracteert hij verschillende deskundigen of diensten. Ondanks dat </w:t>
      </w:r>
      <w:r>
        <w:t>KONOT</w:t>
      </w:r>
      <w:r w:rsidR="004D7A02">
        <w:t xml:space="preserve"> heeft gekozen voor de vangnetregeling, ligt de regie over arbobeleid, preventie en ziekteverzuimbegeleiding wel degelijk bij de organisatie zelf. De arbodienstverlener is te zien als extern adviseur. </w:t>
      </w:r>
    </w:p>
    <w:p w14:paraId="2FC8E91B" w14:textId="77777777" w:rsidR="004D7A02" w:rsidRDefault="004D7A02" w:rsidP="004D7A02">
      <w:pPr>
        <w:contextualSpacing/>
      </w:pPr>
      <w:r>
        <w:t xml:space="preserve">Bij verzuimtrajecten voeren leidinggevende en medewerker regie en treden zowel de P&amp;O adviseur als de bedrijfsarts adviserend op.  </w:t>
      </w:r>
    </w:p>
    <w:p w14:paraId="49A3796A" w14:textId="77777777" w:rsidR="004D7A02" w:rsidRDefault="004D7A02" w:rsidP="004D7A02">
      <w:pPr>
        <w:contextualSpacing/>
      </w:pPr>
      <w:r>
        <w:t xml:space="preserve">In het periodieke SMO (sociaal medisch overleg) wordt beoordeeld hoe </w:t>
      </w:r>
      <w:proofErr w:type="spellStart"/>
      <w:r>
        <w:t>reïntegratie</w:t>
      </w:r>
      <w:proofErr w:type="spellEnd"/>
      <w:r>
        <w:t xml:space="preserve">-trajecten vorderen. Daarnaast, en in dit heeft de voorkeur, wordt in 3-gesprekken (medewerker-leidinggevende-bedrijfsarts) inhoud gegeven aan </w:t>
      </w:r>
      <w:proofErr w:type="spellStart"/>
      <w:r>
        <w:t>reïntegratie</w:t>
      </w:r>
      <w:proofErr w:type="spellEnd"/>
      <w:r>
        <w:t>-trajecten.</w:t>
      </w:r>
    </w:p>
    <w:p w14:paraId="1F75B1B9" w14:textId="77777777" w:rsidR="004D7A02" w:rsidRPr="00E34EC0" w:rsidRDefault="004D7A02" w:rsidP="004D7A02">
      <w:pPr>
        <w:shd w:val="clear" w:color="auto" w:fill="FFFFFF"/>
        <w:spacing w:line="345" w:lineRule="atLeast"/>
      </w:pPr>
    </w:p>
    <w:p w14:paraId="012FD45D" w14:textId="105EABD4" w:rsidR="004D7A02" w:rsidRDefault="004D7A02" w:rsidP="004D7A02">
      <w:pPr>
        <w:pStyle w:val="Kop2"/>
      </w:pPr>
      <w:bookmarkStart w:id="71" w:name="_Toc68874011"/>
      <w:r>
        <w:t>7.2 Fysieke/Ruimtelijke Veiligheid</w:t>
      </w:r>
      <w:bookmarkEnd w:id="71"/>
    </w:p>
    <w:p w14:paraId="22F29235" w14:textId="77777777" w:rsidR="004D7A02" w:rsidRDefault="004D7A02" w:rsidP="004D7A02">
      <w:r>
        <w:t xml:space="preserve">Wat betreft de veiligheid in en om het schoolgebouw wordt er samengewerkt met verschillende instanties, zoals brandweer en gemeente, die de controle op de naleving van de gebruiksvergunning controleren. De coördinatie hiervan wordt verzorgd door de staffunctionaris Huisvesting. </w:t>
      </w:r>
    </w:p>
    <w:p w14:paraId="4EDFCB5A" w14:textId="77777777" w:rsidR="004D7A02" w:rsidRDefault="004D7A02" w:rsidP="004D7A02"/>
    <w:p w14:paraId="7A8927B4" w14:textId="77777777" w:rsidR="004D7A02" w:rsidRDefault="004D7A02" w:rsidP="004D7A02"/>
    <w:p w14:paraId="7AC50B0A" w14:textId="77777777" w:rsidR="004D7A02" w:rsidRDefault="004D7A02" w:rsidP="004D7A02">
      <w:r>
        <w:br w:type="page"/>
      </w:r>
    </w:p>
    <w:p w14:paraId="25D7EC77" w14:textId="77777777" w:rsidR="00CB0633" w:rsidRDefault="00CB0633" w:rsidP="004D7A02">
      <w:pPr>
        <w:sectPr w:rsidR="00CB0633" w:rsidSect="00CB0633">
          <w:headerReference w:type="default" r:id="rId18"/>
          <w:footerReference w:type="default" r:id="rId19"/>
          <w:headerReference w:type="first" r:id="rId20"/>
          <w:footerReference w:type="first" r:id="rId21"/>
          <w:pgSz w:w="11906" w:h="16838" w:code="9"/>
          <w:pgMar w:top="1281" w:right="1133" w:bottom="1701" w:left="1560" w:header="709" w:footer="0" w:gutter="0"/>
          <w:cols w:space="708"/>
          <w:titlePg/>
          <w:docGrid w:linePitch="360"/>
        </w:sectPr>
      </w:pPr>
    </w:p>
    <w:p w14:paraId="74457923" w14:textId="4FF930F4" w:rsidR="004D7A02" w:rsidRDefault="004D7A02" w:rsidP="004D7A02"/>
    <w:p w14:paraId="1560E708" w14:textId="019451F4" w:rsidR="004D7A02" w:rsidRDefault="004D7A02" w:rsidP="004D7A02">
      <w:pPr>
        <w:pStyle w:val="Kop1"/>
        <w:ind w:left="567" w:hanging="567"/>
      </w:pPr>
      <w:bookmarkStart w:id="72" w:name="_Toc68874012"/>
      <w:r>
        <w:t>Bijlage 1: Veiligheidsplan aanvullingen &lt;naam school&gt;</w:t>
      </w:r>
      <w:bookmarkEnd w:id="72"/>
    </w:p>
    <w:p w14:paraId="418BCFBC" w14:textId="118A5299" w:rsidR="004D7A02" w:rsidRDefault="004D7A02" w:rsidP="004D7A02">
      <w:r>
        <w:t xml:space="preserve">In het </w:t>
      </w:r>
      <w:r w:rsidR="00A76112">
        <w:t>KONOT</w:t>
      </w:r>
      <w:r>
        <w:t xml:space="preserve"> Veiligheidsplan worden alle gezamenlijke zaken t.a.v. veiligheid beschreven. In ‘Veiligheidsplan aanvullingen &lt;naam school&gt; beschrijven we welke </w:t>
      </w:r>
      <w:proofErr w:type="spellStart"/>
      <w:r>
        <w:t>schoolspecifieke</w:t>
      </w:r>
      <w:proofErr w:type="spellEnd"/>
      <w:r>
        <w:t xml:space="preserve"> onderzoeken, preventieve en curatieve maatregelen, protocollen/procedures en betrokkenen er zijn.</w:t>
      </w:r>
    </w:p>
    <w:p w14:paraId="2BAD311F" w14:textId="77777777" w:rsidR="004D7A02" w:rsidRDefault="004D7A02" w:rsidP="004D7A02"/>
    <w:tbl>
      <w:tblPr>
        <w:tblStyle w:val="Tabelraster"/>
        <w:tblW w:w="13476" w:type="dxa"/>
        <w:tblInd w:w="-5" w:type="dxa"/>
        <w:tblLook w:val="04A0" w:firstRow="1" w:lastRow="0" w:firstColumn="1" w:lastColumn="0" w:noHBand="0" w:noVBand="1"/>
      </w:tblPr>
      <w:tblGrid>
        <w:gridCol w:w="7520"/>
        <w:gridCol w:w="2200"/>
        <w:gridCol w:w="3756"/>
      </w:tblGrid>
      <w:tr w:rsidR="004D7A02" w14:paraId="336304CA" w14:textId="77777777" w:rsidTr="00477DE2">
        <w:trPr>
          <w:trHeight w:val="159"/>
        </w:trPr>
        <w:tc>
          <w:tcPr>
            <w:tcW w:w="8080" w:type="dxa"/>
            <w:shd w:val="clear" w:color="auto" w:fill="004481"/>
          </w:tcPr>
          <w:p w14:paraId="2E42333A" w14:textId="77777777" w:rsidR="004D7A02" w:rsidRDefault="004D7A02" w:rsidP="00832ED7">
            <w:pPr>
              <w:spacing w:line="240" w:lineRule="auto"/>
            </w:pPr>
            <w:r>
              <w:t>2. Hoe houden we zicht op de veiligheid?</w:t>
            </w:r>
          </w:p>
        </w:tc>
        <w:tc>
          <w:tcPr>
            <w:tcW w:w="2275" w:type="dxa"/>
            <w:shd w:val="clear" w:color="auto" w:fill="004481"/>
          </w:tcPr>
          <w:p w14:paraId="3CB3FE0E" w14:textId="77777777" w:rsidR="004D7A02" w:rsidRDefault="004D7A02" w:rsidP="00832ED7">
            <w:pPr>
              <w:spacing w:line="240" w:lineRule="auto"/>
              <w:ind w:right="319"/>
            </w:pPr>
            <w:r>
              <w:t>Document</w:t>
            </w:r>
          </w:p>
        </w:tc>
        <w:tc>
          <w:tcPr>
            <w:tcW w:w="3121" w:type="dxa"/>
            <w:shd w:val="clear" w:color="auto" w:fill="004481"/>
          </w:tcPr>
          <w:p w14:paraId="60262B96" w14:textId="77777777" w:rsidR="004D7A02" w:rsidRDefault="004D7A02" w:rsidP="00832ED7">
            <w:pPr>
              <w:spacing w:line="240" w:lineRule="auto"/>
              <w:ind w:right="1590"/>
            </w:pPr>
            <w:r>
              <w:t>Vindplaats</w:t>
            </w:r>
          </w:p>
        </w:tc>
      </w:tr>
      <w:tr w:rsidR="004D7A02" w14:paraId="798DEECE" w14:textId="77777777" w:rsidTr="00477DE2">
        <w:trPr>
          <w:trHeight w:val="159"/>
        </w:trPr>
        <w:tc>
          <w:tcPr>
            <w:tcW w:w="8080" w:type="dxa"/>
          </w:tcPr>
          <w:p w14:paraId="78BB976A" w14:textId="77777777" w:rsidR="004D7A02" w:rsidRPr="00477DE2" w:rsidRDefault="004D7A02" w:rsidP="00832ED7">
            <w:pPr>
              <w:spacing w:line="240" w:lineRule="auto"/>
              <w:rPr>
                <w:sz w:val="16"/>
                <w:szCs w:val="16"/>
              </w:rPr>
            </w:pPr>
            <w:r w:rsidRPr="00477DE2">
              <w:rPr>
                <w:sz w:val="16"/>
                <w:szCs w:val="16"/>
              </w:rPr>
              <w:t>Op schoolniveau gebruiken we voor het in kaart brengen van sociale veiligheid ook nog (naam onderzoek en frequentie van afname):</w:t>
            </w:r>
          </w:p>
        </w:tc>
        <w:tc>
          <w:tcPr>
            <w:tcW w:w="2275" w:type="dxa"/>
          </w:tcPr>
          <w:p w14:paraId="4FACBC23" w14:textId="50000411" w:rsidR="004D7A02" w:rsidRPr="00477DE2" w:rsidRDefault="0032095F" w:rsidP="00832ED7">
            <w:pPr>
              <w:spacing w:line="240" w:lineRule="auto"/>
              <w:ind w:right="319"/>
              <w:rPr>
                <w:sz w:val="16"/>
                <w:szCs w:val="16"/>
              </w:rPr>
            </w:pPr>
            <w:proofErr w:type="spellStart"/>
            <w:r>
              <w:rPr>
                <w:sz w:val="16"/>
                <w:szCs w:val="16"/>
              </w:rPr>
              <w:t>Kiva</w:t>
            </w:r>
            <w:proofErr w:type="spellEnd"/>
            <w:r>
              <w:rPr>
                <w:sz w:val="16"/>
                <w:szCs w:val="16"/>
              </w:rPr>
              <w:t xml:space="preserve"> vragenlijst</w:t>
            </w:r>
          </w:p>
        </w:tc>
        <w:tc>
          <w:tcPr>
            <w:tcW w:w="3121" w:type="dxa"/>
          </w:tcPr>
          <w:p w14:paraId="30BA63A8" w14:textId="77777777" w:rsidR="004D7A02" w:rsidRPr="00477DE2" w:rsidRDefault="004D7A02" w:rsidP="00832ED7">
            <w:pPr>
              <w:spacing w:line="240" w:lineRule="auto"/>
              <w:ind w:right="1590"/>
              <w:rPr>
                <w:sz w:val="16"/>
                <w:szCs w:val="16"/>
              </w:rPr>
            </w:pPr>
          </w:p>
        </w:tc>
      </w:tr>
      <w:tr w:rsidR="004D7A02" w14:paraId="4BC29B7B" w14:textId="77777777" w:rsidTr="00477DE2">
        <w:trPr>
          <w:trHeight w:val="159"/>
        </w:trPr>
        <w:tc>
          <w:tcPr>
            <w:tcW w:w="8080" w:type="dxa"/>
          </w:tcPr>
          <w:p w14:paraId="550F5FAD" w14:textId="77777777" w:rsidR="004D7A02" w:rsidRPr="00477DE2" w:rsidRDefault="004D7A02" w:rsidP="00832ED7">
            <w:pPr>
              <w:spacing w:line="240" w:lineRule="auto"/>
              <w:rPr>
                <w:sz w:val="16"/>
                <w:szCs w:val="16"/>
              </w:rPr>
            </w:pPr>
          </w:p>
        </w:tc>
        <w:tc>
          <w:tcPr>
            <w:tcW w:w="2275" w:type="dxa"/>
          </w:tcPr>
          <w:p w14:paraId="49D66004" w14:textId="77777777" w:rsidR="004D7A02" w:rsidRPr="00477DE2" w:rsidRDefault="004D7A02" w:rsidP="00832ED7">
            <w:pPr>
              <w:spacing w:line="240" w:lineRule="auto"/>
              <w:rPr>
                <w:sz w:val="16"/>
                <w:szCs w:val="16"/>
              </w:rPr>
            </w:pPr>
          </w:p>
        </w:tc>
        <w:tc>
          <w:tcPr>
            <w:tcW w:w="3121" w:type="dxa"/>
          </w:tcPr>
          <w:p w14:paraId="402E5012" w14:textId="77777777" w:rsidR="004D7A02" w:rsidRPr="00477DE2" w:rsidRDefault="004D7A02" w:rsidP="00832ED7">
            <w:pPr>
              <w:spacing w:line="240" w:lineRule="auto"/>
              <w:ind w:right="1590"/>
              <w:rPr>
                <w:sz w:val="16"/>
                <w:szCs w:val="16"/>
              </w:rPr>
            </w:pPr>
          </w:p>
        </w:tc>
      </w:tr>
      <w:tr w:rsidR="004D7A02" w14:paraId="4C36E876" w14:textId="77777777" w:rsidTr="00477DE2">
        <w:trPr>
          <w:trHeight w:val="159"/>
        </w:trPr>
        <w:tc>
          <w:tcPr>
            <w:tcW w:w="8080" w:type="dxa"/>
            <w:shd w:val="clear" w:color="auto" w:fill="004481"/>
          </w:tcPr>
          <w:p w14:paraId="03D38877" w14:textId="77777777" w:rsidR="004D7A02" w:rsidRDefault="004D7A02" w:rsidP="00832ED7">
            <w:pPr>
              <w:spacing w:line="240" w:lineRule="auto"/>
            </w:pPr>
            <w:r>
              <w:t>3. Wat doen we om voor sociale veiligheid te zorgen?</w:t>
            </w:r>
          </w:p>
        </w:tc>
        <w:tc>
          <w:tcPr>
            <w:tcW w:w="2275" w:type="dxa"/>
            <w:shd w:val="clear" w:color="auto" w:fill="004481"/>
          </w:tcPr>
          <w:p w14:paraId="6526FB58" w14:textId="77777777" w:rsidR="004D7A02" w:rsidRDefault="004D7A02" w:rsidP="00832ED7">
            <w:pPr>
              <w:spacing w:line="240" w:lineRule="auto"/>
            </w:pPr>
          </w:p>
        </w:tc>
        <w:tc>
          <w:tcPr>
            <w:tcW w:w="3121" w:type="dxa"/>
            <w:shd w:val="clear" w:color="auto" w:fill="004481"/>
          </w:tcPr>
          <w:p w14:paraId="23854F10" w14:textId="77777777" w:rsidR="004D7A02" w:rsidRDefault="004D7A02" w:rsidP="00832ED7">
            <w:pPr>
              <w:spacing w:line="240" w:lineRule="auto"/>
              <w:ind w:right="1590"/>
            </w:pPr>
          </w:p>
        </w:tc>
      </w:tr>
      <w:tr w:rsidR="004D7A02" w14:paraId="3FC20FCD" w14:textId="77777777" w:rsidTr="00477DE2">
        <w:trPr>
          <w:trHeight w:val="159"/>
        </w:trPr>
        <w:tc>
          <w:tcPr>
            <w:tcW w:w="8080" w:type="dxa"/>
          </w:tcPr>
          <w:p w14:paraId="7180D3ED" w14:textId="77777777" w:rsidR="004D7A02" w:rsidRPr="00477DE2" w:rsidRDefault="004D7A02" w:rsidP="00832ED7">
            <w:pPr>
              <w:spacing w:line="240" w:lineRule="auto"/>
              <w:rPr>
                <w:sz w:val="16"/>
                <w:szCs w:val="16"/>
              </w:rPr>
            </w:pPr>
            <w:r w:rsidRPr="00477DE2">
              <w:rPr>
                <w:sz w:val="16"/>
                <w:szCs w:val="16"/>
              </w:rPr>
              <w:t>Om voor sociale veiligheid (preventie pesten) te zorgen gebruiken we:</w:t>
            </w:r>
          </w:p>
        </w:tc>
        <w:tc>
          <w:tcPr>
            <w:tcW w:w="2275" w:type="dxa"/>
          </w:tcPr>
          <w:p w14:paraId="764F1BDD" w14:textId="59AE4EBF" w:rsidR="004D7A02" w:rsidRPr="00477DE2" w:rsidRDefault="0032095F" w:rsidP="00832ED7">
            <w:pPr>
              <w:spacing w:line="240" w:lineRule="auto"/>
              <w:rPr>
                <w:sz w:val="16"/>
                <w:szCs w:val="16"/>
              </w:rPr>
            </w:pPr>
            <w:r>
              <w:rPr>
                <w:sz w:val="16"/>
                <w:szCs w:val="16"/>
              </w:rPr>
              <w:t>The leader in me en KIVA</w:t>
            </w:r>
          </w:p>
        </w:tc>
        <w:tc>
          <w:tcPr>
            <w:tcW w:w="3121" w:type="dxa"/>
          </w:tcPr>
          <w:p w14:paraId="53ECD55C" w14:textId="77777777" w:rsidR="004D7A02" w:rsidRPr="00477DE2" w:rsidRDefault="004D7A02" w:rsidP="00832ED7">
            <w:pPr>
              <w:spacing w:line="240" w:lineRule="auto"/>
              <w:ind w:right="1590"/>
              <w:rPr>
                <w:sz w:val="16"/>
                <w:szCs w:val="16"/>
              </w:rPr>
            </w:pPr>
          </w:p>
        </w:tc>
      </w:tr>
      <w:tr w:rsidR="004D7A02" w14:paraId="2C124D60" w14:textId="77777777" w:rsidTr="00477DE2">
        <w:trPr>
          <w:trHeight w:val="159"/>
        </w:trPr>
        <w:tc>
          <w:tcPr>
            <w:tcW w:w="8080" w:type="dxa"/>
          </w:tcPr>
          <w:p w14:paraId="12E4FC19" w14:textId="77777777" w:rsidR="004D7A02" w:rsidRPr="00477DE2" w:rsidRDefault="004D7A02" w:rsidP="00832ED7">
            <w:pPr>
              <w:spacing w:line="240" w:lineRule="auto"/>
              <w:rPr>
                <w:sz w:val="16"/>
                <w:szCs w:val="16"/>
              </w:rPr>
            </w:pPr>
            <w:r w:rsidRPr="00477DE2">
              <w:rPr>
                <w:sz w:val="16"/>
                <w:szCs w:val="16"/>
              </w:rPr>
              <w:t>We gebruiken het volgende programma voor de ontwikkeling van sociale vaardigheden:</w:t>
            </w:r>
          </w:p>
        </w:tc>
        <w:tc>
          <w:tcPr>
            <w:tcW w:w="2275" w:type="dxa"/>
          </w:tcPr>
          <w:p w14:paraId="75A80FA3" w14:textId="36D217FB" w:rsidR="004D7A02" w:rsidRPr="00477DE2" w:rsidRDefault="0032095F" w:rsidP="00832ED7">
            <w:pPr>
              <w:spacing w:line="240" w:lineRule="auto"/>
              <w:rPr>
                <w:sz w:val="16"/>
                <w:szCs w:val="16"/>
              </w:rPr>
            </w:pPr>
            <w:r>
              <w:rPr>
                <w:sz w:val="16"/>
                <w:szCs w:val="16"/>
              </w:rPr>
              <w:t>Framework The leader in me.</w:t>
            </w:r>
          </w:p>
        </w:tc>
        <w:tc>
          <w:tcPr>
            <w:tcW w:w="3121" w:type="dxa"/>
          </w:tcPr>
          <w:p w14:paraId="4B6CE822" w14:textId="77777777" w:rsidR="004D7A02" w:rsidRPr="00477DE2" w:rsidRDefault="004D7A02" w:rsidP="00832ED7">
            <w:pPr>
              <w:spacing w:line="240" w:lineRule="auto"/>
              <w:ind w:right="1590"/>
              <w:rPr>
                <w:sz w:val="16"/>
                <w:szCs w:val="16"/>
              </w:rPr>
            </w:pPr>
          </w:p>
        </w:tc>
      </w:tr>
      <w:tr w:rsidR="004D7A02" w14:paraId="0816E62B" w14:textId="77777777" w:rsidTr="00477DE2">
        <w:trPr>
          <w:trHeight w:val="159"/>
        </w:trPr>
        <w:tc>
          <w:tcPr>
            <w:tcW w:w="8080" w:type="dxa"/>
          </w:tcPr>
          <w:p w14:paraId="552F1A5D" w14:textId="77777777" w:rsidR="004D7A02" w:rsidRPr="00477DE2" w:rsidRDefault="004D7A02" w:rsidP="00832ED7">
            <w:pPr>
              <w:spacing w:line="240" w:lineRule="auto"/>
              <w:rPr>
                <w:sz w:val="16"/>
                <w:szCs w:val="16"/>
              </w:rPr>
            </w:pPr>
            <w:r w:rsidRPr="00477DE2">
              <w:rPr>
                <w:sz w:val="16"/>
                <w:szCs w:val="16"/>
              </w:rPr>
              <w:t xml:space="preserve">Onze aandacht voor </w:t>
            </w:r>
            <w:proofErr w:type="spellStart"/>
            <w:r w:rsidRPr="00477DE2">
              <w:rPr>
                <w:sz w:val="16"/>
                <w:szCs w:val="16"/>
              </w:rPr>
              <w:t>social</w:t>
            </w:r>
            <w:proofErr w:type="spellEnd"/>
            <w:r w:rsidRPr="00477DE2">
              <w:rPr>
                <w:sz w:val="16"/>
                <w:szCs w:val="16"/>
              </w:rPr>
              <w:t xml:space="preserve"> mediawijsheid vindt u in:</w:t>
            </w:r>
          </w:p>
        </w:tc>
        <w:tc>
          <w:tcPr>
            <w:tcW w:w="2275" w:type="dxa"/>
          </w:tcPr>
          <w:p w14:paraId="0B134E5C" w14:textId="77777777" w:rsidR="004D7A02" w:rsidRPr="00477DE2" w:rsidRDefault="004D7A02" w:rsidP="00832ED7">
            <w:pPr>
              <w:spacing w:line="240" w:lineRule="auto"/>
              <w:rPr>
                <w:sz w:val="16"/>
                <w:szCs w:val="16"/>
              </w:rPr>
            </w:pPr>
          </w:p>
        </w:tc>
        <w:tc>
          <w:tcPr>
            <w:tcW w:w="3121" w:type="dxa"/>
          </w:tcPr>
          <w:p w14:paraId="7EB1DA76" w14:textId="77777777" w:rsidR="004D7A02" w:rsidRPr="00477DE2" w:rsidRDefault="004D7A02" w:rsidP="00832ED7">
            <w:pPr>
              <w:spacing w:line="240" w:lineRule="auto"/>
              <w:ind w:right="1590"/>
              <w:rPr>
                <w:sz w:val="16"/>
                <w:szCs w:val="16"/>
              </w:rPr>
            </w:pPr>
          </w:p>
        </w:tc>
      </w:tr>
      <w:tr w:rsidR="004D7A02" w14:paraId="10DB916F" w14:textId="77777777" w:rsidTr="00477DE2">
        <w:trPr>
          <w:trHeight w:val="159"/>
        </w:trPr>
        <w:tc>
          <w:tcPr>
            <w:tcW w:w="8080" w:type="dxa"/>
          </w:tcPr>
          <w:p w14:paraId="7188B87D" w14:textId="77777777" w:rsidR="004D7A02" w:rsidRPr="00477DE2" w:rsidRDefault="004D7A02" w:rsidP="00832ED7">
            <w:pPr>
              <w:spacing w:line="240" w:lineRule="auto"/>
              <w:rPr>
                <w:sz w:val="16"/>
                <w:szCs w:val="16"/>
              </w:rPr>
            </w:pPr>
            <w:r w:rsidRPr="00477DE2">
              <w:rPr>
                <w:sz w:val="16"/>
                <w:szCs w:val="16"/>
              </w:rPr>
              <w:t>Voor onderwijs in gezond gedrag maken we gebruik van:</w:t>
            </w:r>
          </w:p>
        </w:tc>
        <w:tc>
          <w:tcPr>
            <w:tcW w:w="2275" w:type="dxa"/>
          </w:tcPr>
          <w:p w14:paraId="251A8E72" w14:textId="77777777" w:rsidR="004D7A02" w:rsidRPr="00477DE2" w:rsidRDefault="004D7A02" w:rsidP="00832ED7">
            <w:pPr>
              <w:spacing w:line="240" w:lineRule="auto"/>
              <w:rPr>
                <w:sz w:val="16"/>
                <w:szCs w:val="16"/>
              </w:rPr>
            </w:pPr>
          </w:p>
        </w:tc>
        <w:tc>
          <w:tcPr>
            <w:tcW w:w="3121" w:type="dxa"/>
          </w:tcPr>
          <w:p w14:paraId="06D768C9" w14:textId="77777777" w:rsidR="004D7A02" w:rsidRPr="00477DE2" w:rsidRDefault="004D7A02" w:rsidP="00832ED7">
            <w:pPr>
              <w:spacing w:line="240" w:lineRule="auto"/>
              <w:ind w:right="1590"/>
              <w:rPr>
                <w:sz w:val="16"/>
                <w:szCs w:val="16"/>
              </w:rPr>
            </w:pPr>
          </w:p>
        </w:tc>
      </w:tr>
      <w:tr w:rsidR="004D7A02" w14:paraId="1420BDBC" w14:textId="77777777" w:rsidTr="00477DE2">
        <w:trPr>
          <w:trHeight w:val="159"/>
        </w:trPr>
        <w:tc>
          <w:tcPr>
            <w:tcW w:w="8080" w:type="dxa"/>
          </w:tcPr>
          <w:p w14:paraId="5266FB75" w14:textId="77777777" w:rsidR="004D7A02" w:rsidRPr="00477DE2" w:rsidRDefault="004D7A02" w:rsidP="00832ED7">
            <w:pPr>
              <w:spacing w:line="240" w:lineRule="auto"/>
              <w:rPr>
                <w:sz w:val="16"/>
                <w:szCs w:val="16"/>
              </w:rPr>
            </w:pPr>
            <w:r w:rsidRPr="00477DE2">
              <w:rPr>
                <w:sz w:val="16"/>
                <w:szCs w:val="16"/>
              </w:rPr>
              <w:t>Eigen aanvullingen</w:t>
            </w:r>
          </w:p>
        </w:tc>
        <w:tc>
          <w:tcPr>
            <w:tcW w:w="2275" w:type="dxa"/>
          </w:tcPr>
          <w:p w14:paraId="53C990D1" w14:textId="77777777" w:rsidR="004D7A02" w:rsidRPr="00477DE2" w:rsidRDefault="004D7A02" w:rsidP="00832ED7">
            <w:pPr>
              <w:spacing w:line="240" w:lineRule="auto"/>
              <w:rPr>
                <w:sz w:val="16"/>
                <w:szCs w:val="16"/>
              </w:rPr>
            </w:pPr>
          </w:p>
        </w:tc>
        <w:tc>
          <w:tcPr>
            <w:tcW w:w="3121" w:type="dxa"/>
          </w:tcPr>
          <w:p w14:paraId="76C58F8B" w14:textId="77777777" w:rsidR="004D7A02" w:rsidRPr="00477DE2" w:rsidRDefault="004D7A02" w:rsidP="00832ED7">
            <w:pPr>
              <w:spacing w:line="240" w:lineRule="auto"/>
              <w:ind w:right="1590"/>
              <w:rPr>
                <w:sz w:val="16"/>
                <w:szCs w:val="16"/>
              </w:rPr>
            </w:pPr>
          </w:p>
        </w:tc>
      </w:tr>
      <w:tr w:rsidR="004D7A02" w14:paraId="6C591929" w14:textId="77777777" w:rsidTr="00477DE2">
        <w:trPr>
          <w:trHeight w:val="159"/>
        </w:trPr>
        <w:tc>
          <w:tcPr>
            <w:tcW w:w="8080" w:type="dxa"/>
          </w:tcPr>
          <w:p w14:paraId="471BA10D" w14:textId="77777777" w:rsidR="004D7A02" w:rsidRPr="00477DE2" w:rsidRDefault="004D7A02" w:rsidP="00832ED7">
            <w:pPr>
              <w:spacing w:line="240" w:lineRule="auto"/>
              <w:rPr>
                <w:sz w:val="16"/>
                <w:szCs w:val="16"/>
              </w:rPr>
            </w:pPr>
          </w:p>
        </w:tc>
        <w:tc>
          <w:tcPr>
            <w:tcW w:w="2275" w:type="dxa"/>
          </w:tcPr>
          <w:p w14:paraId="09FE3BB4" w14:textId="77777777" w:rsidR="004D7A02" w:rsidRPr="00477DE2" w:rsidRDefault="004D7A02" w:rsidP="00832ED7">
            <w:pPr>
              <w:spacing w:line="240" w:lineRule="auto"/>
              <w:rPr>
                <w:sz w:val="16"/>
                <w:szCs w:val="16"/>
              </w:rPr>
            </w:pPr>
          </w:p>
        </w:tc>
        <w:tc>
          <w:tcPr>
            <w:tcW w:w="3121" w:type="dxa"/>
          </w:tcPr>
          <w:p w14:paraId="794522E8" w14:textId="77777777" w:rsidR="004D7A02" w:rsidRPr="00477DE2" w:rsidRDefault="004D7A02" w:rsidP="00832ED7">
            <w:pPr>
              <w:spacing w:line="240" w:lineRule="auto"/>
              <w:ind w:right="1590"/>
              <w:rPr>
                <w:sz w:val="16"/>
                <w:szCs w:val="16"/>
              </w:rPr>
            </w:pPr>
          </w:p>
        </w:tc>
      </w:tr>
      <w:tr w:rsidR="004D7A02" w14:paraId="3584C4A0" w14:textId="77777777" w:rsidTr="00477DE2">
        <w:trPr>
          <w:trHeight w:val="242"/>
        </w:trPr>
        <w:tc>
          <w:tcPr>
            <w:tcW w:w="8080" w:type="dxa"/>
            <w:shd w:val="clear" w:color="auto" w:fill="004481"/>
          </w:tcPr>
          <w:p w14:paraId="312735E7" w14:textId="77777777" w:rsidR="004D7A02" w:rsidRDefault="004D7A02" w:rsidP="00832ED7">
            <w:r>
              <w:t>4. Wat doen we om voor fysieke/ruimtelijke Veiligheid te zorgen?</w:t>
            </w:r>
          </w:p>
        </w:tc>
        <w:tc>
          <w:tcPr>
            <w:tcW w:w="2275" w:type="dxa"/>
            <w:shd w:val="clear" w:color="auto" w:fill="004481"/>
          </w:tcPr>
          <w:p w14:paraId="484BAA12" w14:textId="77777777" w:rsidR="004D7A02" w:rsidRDefault="004D7A02" w:rsidP="00832ED7">
            <w:pPr>
              <w:spacing w:line="240" w:lineRule="auto"/>
            </w:pPr>
          </w:p>
        </w:tc>
        <w:tc>
          <w:tcPr>
            <w:tcW w:w="3121" w:type="dxa"/>
            <w:shd w:val="clear" w:color="auto" w:fill="004481"/>
          </w:tcPr>
          <w:p w14:paraId="19C85580" w14:textId="77777777" w:rsidR="004D7A02" w:rsidRDefault="004D7A02" w:rsidP="00832ED7">
            <w:pPr>
              <w:spacing w:line="240" w:lineRule="auto"/>
              <w:ind w:right="1590"/>
            </w:pPr>
          </w:p>
        </w:tc>
      </w:tr>
      <w:tr w:rsidR="004D7A02" w14:paraId="1A3C94EB" w14:textId="77777777" w:rsidTr="00477DE2">
        <w:trPr>
          <w:trHeight w:val="159"/>
        </w:trPr>
        <w:tc>
          <w:tcPr>
            <w:tcW w:w="8080" w:type="dxa"/>
          </w:tcPr>
          <w:p w14:paraId="4177FFA6" w14:textId="77777777" w:rsidR="004D7A02" w:rsidRPr="00477DE2" w:rsidRDefault="004D7A02" w:rsidP="00832ED7">
            <w:pPr>
              <w:spacing w:line="240" w:lineRule="auto"/>
              <w:rPr>
                <w:sz w:val="16"/>
                <w:szCs w:val="16"/>
              </w:rPr>
            </w:pPr>
            <w:r w:rsidRPr="00477DE2">
              <w:rPr>
                <w:sz w:val="16"/>
                <w:szCs w:val="16"/>
              </w:rPr>
              <w:t xml:space="preserve">Welke maatregelen we genomen hebben </w:t>
            </w:r>
            <w:proofErr w:type="spellStart"/>
            <w:r w:rsidRPr="00477DE2">
              <w:rPr>
                <w:sz w:val="16"/>
                <w:szCs w:val="16"/>
              </w:rPr>
              <w:t>tbv</w:t>
            </w:r>
            <w:proofErr w:type="spellEnd"/>
            <w:r w:rsidRPr="00477DE2">
              <w:rPr>
                <w:sz w:val="16"/>
                <w:szCs w:val="16"/>
              </w:rPr>
              <w:t xml:space="preserve"> de verkeersveiligheid rondom onze school vindt u:</w:t>
            </w:r>
          </w:p>
        </w:tc>
        <w:tc>
          <w:tcPr>
            <w:tcW w:w="2275" w:type="dxa"/>
          </w:tcPr>
          <w:p w14:paraId="33974EC2" w14:textId="77777777" w:rsidR="004D7A02" w:rsidRPr="00477DE2" w:rsidRDefault="004D7A02" w:rsidP="00832ED7">
            <w:pPr>
              <w:spacing w:line="240" w:lineRule="auto"/>
              <w:rPr>
                <w:sz w:val="16"/>
                <w:szCs w:val="16"/>
              </w:rPr>
            </w:pPr>
          </w:p>
        </w:tc>
        <w:tc>
          <w:tcPr>
            <w:tcW w:w="3121" w:type="dxa"/>
          </w:tcPr>
          <w:p w14:paraId="4EB53EF1" w14:textId="77777777" w:rsidR="004D7A02" w:rsidRPr="00477DE2" w:rsidRDefault="004D7A02" w:rsidP="00832ED7">
            <w:pPr>
              <w:spacing w:line="240" w:lineRule="auto"/>
              <w:ind w:right="1590"/>
              <w:rPr>
                <w:sz w:val="16"/>
                <w:szCs w:val="16"/>
              </w:rPr>
            </w:pPr>
          </w:p>
        </w:tc>
      </w:tr>
      <w:tr w:rsidR="004D7A02" w14:paraId="41F21334" w14:textId="77777777" w:rsidTr="00477DE2">
        <w:trPr>
          <w:trHeight w:val="159"/>
        </w:trPr>
        <w:tc>
          <w:tcPr>
            <w:tcW w:w="8080" w:type="dxa"/>
          </w:tcPr>
          <w:p w14:paraId="2129CE65" w14:textId="77777777" w:rsidR="004D7A02" w:rsidRPr="00477DE2" w:rsidRDefault="004D7A02" w:rsidP="00832ED7">
            <w:pPr>
              <w:spacing w:line="240" w:lineRule="auto"/>
              <w:rPr>
                <w:sz w:val="16"/>
                <w:szCs w:val="16"/>
              </w:rPr>
            </w:pPr>
            <w:r w:rsidRPr="00477DE2">
              <w:rPr>
                <w:sz w:val="16"/>
                <w:szCs w:val="16"/>
              </w:rPr>
              <w:t>Wij gaan op de volgende manier om met hete vloeistoffen:</w:t>
            </w:r>
          </w:p>
        </w:tc>
        <w:tc>
          <w:tcPr>
            <w:tcW w:w="2275" w:type="dxa"/>
          </w:tcPr>
          <w:p w14:paraId="5BDFB60E" w14:textId="77777777" w:rsidR="004D7A02" w:rsidRPr="00477DE2" w:rsidRDefault="004D7A02" w:rsidP="00832ED7">
            <w:pPr>
              <w:spacing w:line="240" w:lineRule="auto"/>
              <w:rPr>
                <w:sz w:val="16"/>
                <w:szCs w:val="16"/>
              </w:rPr>
            </w:pPr>
          </w:p>
        </w:tc>
        <w:tc>
          <w:tcPr>
            <w:tcW w:w="3121" w:type="dxa"/>
          </w:tcPr>
          <w:p w14:paraId="30582E39" w14:textId="77777777" w:rsidR="004D7A02" w:rsidRPr="00477DE2" w:rsidRDefault="004D7A02" w:rsidP="00832ED7">
            <w:pPr>
              <w:spacing w:line="240" w:lineRule="auto"/>
              <w:ind w:right="1590"/>
              <w:rPr>
                <w:sz w:val="16"/>
                <w:szCs w:val="16"/>
              </w:rPr>
            </w:pPr>
          </w:p>
        </w:tc>
      </w:tr>
      <w:tr w:rsidR="004D7A02" w14:paraId="0D9ABCB5" w14:textId="77777777" w:rsidTr="00477DE2">
        <w:trPr>
          <w:trHeight w:val="159"/>
        </w:trPr>
        <w:tc>
          <w:tcPr>
            <w:tcW w:w="8080" w:type="dxa"/>
          </w:tcPr>
          <w:p w14:paraId="7ED78B34" w14:textId="77777777" w:rsidR="004D7A02" w:rsidRPr="00477DE2" w:rsidRDefault="004D7A02" w:rsidP="00832ED7">
            <w:pPr>
              <w:spacing w:line="240" w:lineRule="auto"/>
              <w:rPr>
                <w:sz w:val="16"/>
                <w:szCs w:val="16"/>
              </w:rPr>
            </w:pPr>
          </w:p>
        </w:tc>
        <w:tc>
          <w:tcPr>
            <w:tcW w:w="2275" w:type="dxa"/>
          </w:tcPr>
          <w:p w14:paraId="2E043783" w14:textId="77777777" w:rsidR="004D7A02" w:rsidRPr="00477DE2" w:rsidRDefault="004D7A02" w:rsidP="00832ED7">
            <w:pPr>
              <w:spacing w:line="240" w:lineRule="auto"/>
              <w:rPr>
                <w:sz w:val="16"/>
                <w:szCs w:val="16"/>
              </w:rPr>
            </w:pPr>
          </w:p>
        </w:tc>
        <w:tc>
          <w:tcPr>
            <w:tcW w:w="3121" w:type="dxa"/>
          </w:tcPr>
          <w:p w14:paraId="72D26C89" w14:textId="77777777" w:rsidR="004D7A02" w:rsidRPr="00477DE2" w:rsidRDefault="004D7A02" w:rsidP="00832ED7">
            <w:pPr>
              <w:spacing w:line="240" w:lineRule="auto"/>
              <w:ind w:right="1590"/>
              <w:rPr>
                <w:sz w:val="16"/>
                <w:szCs w:val="16"/>
              </w:rPr>
            </w:pPr>
          </w:p>
        </w:tc>
      </w:tr>
      <w:tr w:rsidR="004D7A02" w14:paraId="57CE8198" w14:textId="77777777" w:rsidTr="00477DE2">
        <w:trPr>
          <w:trHeight w:val="159"/>
        </w:trPr>
        <w:tc>
          <w:tcPr>
            <w:tcW w:w="8080" w:type="dxa"/>
            <w:shd w:val="clear" w:color="auto" w:fill="004481"/>
          </w:tcPr>
          <w:p w14:paraId="044625D4" w14:textId="77777777" w:rsidR="004D7A02" w:rsidRDefault="004D7A02" w:rsidP="00832ED7">
            <w:pPr>
              <w:spacing w:line="240" w:lineRule="auto"/>
            </w:pPr>
            <w:r>
              <w:t>5. Wat als er iets misgaat?</w:t>
            </w:r>
          </w:p>
        </w:tc>
        <w:tc>
          <w:tcPr>
            <w:tcW w:w="2275" w:type="dxa"/>
            <w:shd w:val="clear" w:color="auto" w:fill="004481"/>
          </w:tcPr>
          <w:p w14:paraId="1225E0BA" w14:textId="77777777" w:rsidR="004D7A02" w:rsidRDefault="004D7A02" w:rsidP="00832ED7">
            <w:pPr>
              <w:spacing w:line="240" w:lineRule="auto"/>
            </w:pPr>
          </w:p>
        </w:tc>
        <w:tc>
          <w:tcPr>
            <w:tcW w:w="3121" w:type="dxa"/>
            <w:shd w:val="clear" w:color="auto" w:fill="004481"/>
          </w:tcPr>
          <w:p w14:paraId="522B0793" w14:textId="77777777" w:rsidR="004D7A02" w:rsidRDefault="004D7A02" w:rsidP="00832ED7">
            <w:pPr>
              <w:spacing w:line="240" w:lineRule="auto"/>
              <w:ind w:right="1590"/>
            </w:pPr>
          </w:p>
        </w:tc>
      </w:tr>
      <w:tr w:rsidR="004D7A02" w14:paraId="3537637B" w14:textId="77777777" w:rsidTr="00477DE2">
        <w:trPr>
          <w:trHeight w:val="159"/>
        </w:trPr>
        <w:tc>
          <w:tcPr>
            <w:tcW w:w="8080" w:type="dxa"/>
          </w:tcPr>
          <w:p w14:paraId="284E9357" w14:textId="77777777" w:rsidR="004D7A02" w:rsidRPr="00477DE2" w:rsidRDefault="004D7A02" w:rsidP="00832ED7">
            <w:pPr>
              <w:spacing w:line="240" w:lineRule="auto"/>
              <w:rPr>
                <w:sz w:val="16"/>
                <w:szCs w:val="16"/>
              </w:rPr>
            </w:pPr>
            <w:r w:rsidRPr="00477DE2">
              <w:rPr>
                <w:sz w:val="16"/>
                <w:szCs w:val="16"/>
              </w:rPr>
              <w:t>De stappen die we zetten als leerlingen gepest blijken te worden vindt u in ons:</w:t>
            </w:r>
          </w:p>
        </w:tc>
        <w:tc>
          <w:tcPr>
            <w:tcW w:w="2275" w:type="dxa"/>
          </w:tcPr>
          <w:p w14:paraId="69773264" w14:textId="77777777" w:rsidR="004D7A02" w:rsidRPr="00477DE2" w:rsidRDefault="004D7A02" w:rsidP="00832ED7">
            <w:pPr>
              <w:spacing w:line="240" w:lineRule="auto"/>
              <w:rPr>
                <w:sz w:val="16"/>
                <w:szCs w:val="16"/>
              </w:rPr>
            </w:pPr>
          </w:p>
        </w:tc>
        <w:tc>
          <w:tcPr>
            <w:tcW w:w="3121" w:type="dxa"/>
          </w:tcPr>
          <w:p w14:paraId="1CD5129A" w14:textId="77777777" w:rsidR="004D7A02" w:rsidRPr="00477DE2" w:rsidRDefault="004D7A02" w:rsidP="00832ED7">
            <w:pPr>
              <w:spacing w:line="240" w:lineRule="auto"/>
              <w:ind w:right="1590"/>
              <w:rPr>
                <w:sz w:val="16"/>
                <w:szCs w:val="16"/>
              </w:rPr>
            </w:pPr>
          </w:p>
        </w:tc>
      </w:tr>
      <w:tr w:rsidR="004D7A02" w14:paraId="152AFBCD" w14:textId="77777777" w:rsidTr="00477DE2">
        <w:trPr>
          <w:trHeight w:val="159"/>
        </w:trPr>
        <w:tc>
          <w:tcPr>
            <w:tcW w:w="8080" w:type="dxa"/>
          </w:tcPr>
          <w:p w14:paraId="28F02EBE" w14:textId="77777777" w:rsidR="004D7A02" w:rsidRPr="00477DE2" w:rsidRDefault="004D7A02" w:rsidP="00832ED7">
            <w:pPr>
              <w:spacing w:line="240" w:lineRule="auto"/>
              <w:rPr>
                <w:sz w:val="16"/>
                <w:szCs w:val="16"/>
              </w:rPr>
            </w:pPr>
            <w:r w:rsidRPr="00477DE2">
              <w:rPr>
                <w:sz w:val="16"/>
                <w:szCs w:val="16"/>
              </w:rPr>
              <w:t>Wij maken gebruik van het volgende incidenten- registratieprogramma voor pestgedrag en/of fysiek geweld:</w:t>
            </w:r>
          </w:p>
        </w:tc>
        <w:tc>
          <w:tcPr>
            <w:tcW w:w="2275" w:type="dxa"/>
          </w:tcPr>
          <w:p w14:paraId="213DE653" w14:textId="77777777" w:rsidR="004D7A02" w:rsidRPr="00477DE2" w:rsidRDefault="004D7A02" w:rsidP="00832ED7">
            <w:pPr>
              <w:spacing w:line="240" w:lineRule="auto"/>
              <w:rPr>
                <w:sz w:val="16"/>
                <w:szCs w:val="16"/>
              </w:rPr>
            </w:pPr>
          </w:p>
        </w:tc>
        <w:tc>
          <w:tcPr>
            <w:tcW w:w="3121" w:type="dxa"/>
          </w:tcPr>
          <w:p w14:paraId="5EB9B393" w14:textId="77777777" w:rsidR="004D7A02" w:rsidRPr="00477DE2" w:rsidRDefault="004D7A02" w:rsidP="00832ED7">
            <w:pPr>
              <w:spacing w:line="240" w:lineRule="auto"/>
              <w:ind w:right="1590"/>
              <w:rPr>
                <w:sz w:val="16"/>
                <w:szCs w:val="16"/>
              </w:rPr>
            </w:pPr>
          </w:p>
        </w:tc>
      </w:tr>
      <w:tr w:rsidR="004D7A02" w14:paraId="64886E9F" w14:textId="77777777" w:rsidTr="00477DE2">
        <w:trPr>
          <w:trHeight w:val="159"/>
        </w:trPr>
        <w:tc>
          <w:tcPr>
            <w:tcW w:w="8080" w:type="dxa"/>
          </w:tcPr>
          <w:p w14:paraId="2D0AA271" w14:textId="77777777" w:rsidR="004D7A02" w:rsidRPr="00477DE2" w:rsidRDefault="004D7A02" w:rsidP="00832ED7">
            <w:pPr>
              <w:spacing w:line="240" w:lineRule="auto"/>
              <w:rPr>
                <w:sz w:val="16"/>
                <w:szCs w:val="16"/>
              </w:rPr>
            </w:pPr>
            <w:r w:rsidRPr="00477DE2">
              <w:rPr>
                <w:sz w:val="16"/>
                <w:szCs w:val="16"/>
              </w:rPr>
              <w:t>Welke stappen wij zetten als een leerling, ouder of medewerker overlijdt, hebben we beschreven in:</w:t>
            </w:r>
          </w:p>
        </w:tc>
        <w:tc>
          <w:tcPr>
            <w:tcW w:w="2275" w:type="dxa"/>
          </w:tcPr>
          <w:p w14:paraId="0C06A105" w14:textId="77777777" w:rsidR="004D7A02" w:rsidRPr="00477DE2" w:rsidRDefault="004D7A02" w:rsidP="00832ED7">
            <w:pPr>
              <w:spacing w:line="240" w:lineRule="auto"/>
              <w:rPr>
                <w:sz w:val="16"/>
                <w:szCs w:val="16"/>
              </w:rPr>
            </w:pPr>
          </w:p>
        </w:tc>
        <w:tc>
          <w:tcPr>
            <w:tcW w:w="3121" w:type="dxa"/>
          </w:tcPr>
          <w:p w14:paraId="755BF9BB" w14:textId="77777777" w:rsidR="004D7A02" w:rsidRPr="00477DE2" w:rsidRDefault="004D7A02" w:rsidP="00832ED7">
            <w:pPr>
              <w:spacing w:line="240" w:lineRule="auto"/>
              <w:ind w:right="1590"/>
              <w:rPr>
                <w:sz w:val="16"/>
                <w:szCs w:val="16"/>
              </w:rPr>
            </w:pPr>
          </w:p>
        </w:tc>
      </w:tr>
      <w:tr w:rsidR="004D7A02" w14:paraId="083F6CA7" w14:textId="77777777" w:rsidTr="00477DE2">
        <w:trPr>
          <w:trHeight w:val="159"/>
        </w:trPr>
        <w:tc>
          <w:tcPr>
            <w:tcW w:w="8080" w:type="dxa"/>
          </w:tcPr>
          <w:p w14:paraId="6108B4FB" w14:textId="77777777" w:rsidR="004D7A02" w:rsidRPr="00477DE2" w:rsidRDefault="004D7A02" w:rsidP="00832ED7">
            <w:pPr>
              <w:spacing w:line="240" w:lineRule="auto"/>
              <w:rPr>
                <w:sz w:val="16"/>
                <w:szCs w:val="16"/>
              </w:rPr>
            </w:pPr>
            <w:r w:rsidRPr="00477DE2">
              <w:rPr>
                <w:sz w:val="16"/>
                <w:szCs w:val="16"/>
              </w:rPr>
              <w:t xml:space="preserve">De wijze waarop we te werk gaan bij brand of andere acute noodsituaties waarbij ontruiming nodig is, hebben we beschreven en geborgd in (ontruimingsplan school):  </w:t>
            </w:r>
          </w:p>
        </w:tc>
        <w:tc>
          <w:tcPr>
            <w:tcW w:w="2275" w:type="dxa"/>
          </w:tcPr>
          <w:p w14:paraId="2613FE9E" w14:textId="77777777" w:rsidR="004D7A02" w:rsidRPr="00477DE2" w:rsidRDefault="004D7A02" w:rsidP="00832ED7">
            <w:pPr>
              <w:spacing w:line="240" w:lineRule="auto"/>
              <w:rPr>
                <w:sz w:val="16"/>
                <w:szCs w:val="16"/>
              </w:rPr>
            </w:pPr>
          </w:p>
        </w:tc>
        <w:tc>
          <w:tcPr>
            <w:tcW w:w="3121" w:type="dxa"/>
          </w:tcPr>
          <w:p w14:paraId="681BA96B" w14:textId="77777777" w:rsidR="004D7A02" w:rsidRPr="00477DE2" w:rsidRDefault="004D7A02" w:rsidP="00832ED7">
            <w:pPr>
              <w:spacing w:line="240" w:lineRule="auto"/>
              <w:ind w:right="1590"/>
              <w:rPr>
                <w:sz w:val="16"/>
                <w:szCs w:val="16"/>
              </w:rPr>
            </w:pPr>
          </w:p>
        </w:tc>
      </w:tr>
      <w:tr w:rsidR="004D7A02" w14:paraId="5940B951" w14:textId="77777777" w:rsidTr="00477DE2">
        <w:trPr>
          <w:trHeight w:val="159"/>
        </w:trPr>
        <w:tc>
          <w:tcPr>
            <w:tcW w:w="8080" w:type="dxa"/>
          </w:tcPr>
          <w:p w14:paraId="04380309" w14:textId="77777777" w:rsidR="004D7A02" w:rsidRPr="00477DE2" w:rsidRDefault="004D7A02" w:rsidP="00832ED7">
            <w:pPr>
              <w:spacing w:line="240" w:lineRule="auto"/>
              <w:rPr>
                <w:sz w:val="16"/>
                <w:szCs w:val="16"/>
              </w:rPr>
            </w:pPr>
          </w:p>
          <w:p w14:paraId="73D924DE" w14:textId="77777777" w:rsidR="004D7A02" w:rsidRPr="00477DE2" w:rsidRDefault="004D7A02" w:rsidP="00832ED7">
            <w:pPr>
              <w:spacing w:line="240" w:lineRule="auto"/>
              <w:rPr>
                <w:sz w:val="16"/>
                <w:szCs w:val="16"/>
              </w:rPr>
            </w:pPr>
          </w:p>
        </w:tc>
        <w:tc>
          <w:tcPr>
            <w:tcW w:w="2275" w:type="dxa"/>
          </w:tcPr>
          <w:p w14:paraId="6C68461E" w14:textId="77777777" w:rsidR="004D7A02" w:rsidRPr="00477DE2" w:rsidRDefault="004D7A02" w:rsidP="00832ED7">
            <w:pPr>
              <w:spacing w:line="240" w:lineRule="auto"/>
              <w:rPr>
                <w:sz w:val="16"/>
                <w:szCs w:val="16"/>
              </w:rPr>
            </w:pPr>
          </w:p>
        </w:tc>
        <w:tc>
          <w:tcPr>
            <w:tcW w:w="3121" w:type="dxa"/>
          </w:tcPr>
          <w:p w14:paraId="7756D545" w14:textId="77777777" w:rsidR="004D7A02" w:rsidRPr="00477DE2" w:rsidRDefault="004D7A02" w:rsidP="00832ED7">
            <w:pPr>
              <w:spacing w:line="240" w:lineRule="auto"/>
              <w:ind w:right="1590"/>
              <w:rPr>
                <w:sz w:val="16"/>
                <w:szCs w:val="16"/>
              </w:rPr>
            </w:pPr>
          </w:p>
        </w:tc>
      </w:tr>
      <w:tr w:rsidR="004D7A02" w14:paraId="0B869967" w14:textId="77777777" w:rsidTr="00477DE2">
        <w:trPr>
          <w:trHeight w:val="152"/>
        </w:trPr>
        <w:tc>
          <w:tcPr>
            <w:tcW w:w="8080" w:type="dxa"/>
            <w:shd w:val="clear" w:color="auto" w:fill="004481"/>
          </w:tcPr>
          <w:p w14:paraId="23123F01" w14:textId="77777777" w:rsidR="004D7A02" w:rsidRDefault="004D7A02" w:rsidP="00832ED7">
            <w:pPr>
              <w:spacing w:line="240" w:lineRule="auto"/>
            </w:pPr>
            <w:r>
              <w:t>Wie werken er aan sociale en fysieke/ruimtelijke veiligheid</w:t>
            </w:r>
          </w:p>
        </w:tc>
        <w:tc>
          <w:tcPr>
            <w:tcW w:w="2275" w:type="dxa"/>
            <w:shd w:val="clear" w:color="auto" w:fill="004481"/>
          </w:tcPr>
          <w:p w14:paraId="0E07D665" w14:textId="77777777" w:rsidR="004D7A02" w:rsidRDefault="004D7A02" w:rsidP="00832ED7">
            <w:pPr>
              <w:spacing w:line="240" w:lineRule="auto"/>
            </w:pPr>
            <w:r>
              <w:t>Namen personen</w:t>
            </w:r>
          </w:p>
        </w:tc>
        <w:tc>
          <w:tcPr>
            <w:tcW w:w="3121" w:type="dxa"/>
            <w:shd w:val="clear" w:color="auto" w:fill="004481"/>
          </w:tcPr>
          <w:p w14:paraId="5DB889AD" w14:textId="77777777" w:rsidR="004D7A02" w:rsidRDefault="004D7A02" w:rsidP="00832ED7">
            <w:pPr>
              <w:spacing w:line="240" w:lineRule="auto"/>
              <w:ind w:right="178"/>
            </w:pPr>
            <w:r>
              <w:t>Bereikbaar (telefoonnr. mail)</w:t>
            </w:r>
          </w:p>
        </w:tc>
      </w:tr>
      <w:tr w:rsidR="004D7A02" w14:paraId="365A1DEA" w14:textId="77777777" w:rsidTr="00477DE2">
        <w:trPr>
          <w:trHeight w:val="152"/>
        </w:trPr>
        <w:tc>
          <w:tcPr>
            <w:tcW w:w="8080" w:type="dxa"/>
          </w:tcPr>
          <w:p w14:paraId="45B7B8F1" w14:textId="5F082625" w:rsidR="004D7A02" w:rsidRPr="00B44AB2" w:rsidRDefault="0004002C" w:rsidP="0004002C">
            <w:pPr>
              <w:spacing w:line="240" w:lineRule="auto"/>
              <w:rPr>
                <w:sz w:val="16"/>
                <w:szCs w:val="16"/>
              </w:rPr>
            </w:pPr>
            <w:r w:rsidRPr="00B44AB2">
              <w:rPr>
                <w:sz w:val="16"/>
                <w:szCs w:val="16"/>
              </w:rPr>
              <w:t>Ons Aanspreekpunt O</w:t>
            </w:r>
            <w:r w:rsidR="00BD3C89" w:rsidRPr="00B44AB2">
              <w:rPr>
                <w:sz w:val="16"/>
                <w:szCs w:val="16"/>
              </w:rPr>
              <w:t>ngewenst G</w:t>
            </w:r>
            <w:r w:rsidR="004D7A02" w:rsidRPr="00B44AB2">
              <w:rPr>
                <w:sz w:val="16"/>
                <w:szCs w:val="16"/>
              </w:rPr>
              <w:t>edrag is</w:t>
            </w:r>
            <w:r w:rsidR="0032095F">
              <w:rPr>
                <w:sz w:val="16"/>
                <w:szCs w:val="16"/>
              </w:rPr>
              <w:t xml:space="preserve"> / interne vertrouwenspersonen school</w:t>
            </w:r>
          </w:p>
        </w:tc>
        <w:tc>
          <w:tcPr>
            <w:tcW w:w="2275" w:type="dxa"/>
          </w:tcPr>
          <w:p w14:paraId="343EDC0E" w14:textId="2EB2FC80" w:rsidR="004D7A02" w:rsidRPr="00477DE2" w:rsidRDefault="0032095F" w:rsidP="00832ED7">
            <w:pPr>
              <w:spacing w:line="240" w:lineRule="auto"/>
              <w:rPr>
                <w:sz w:val="16"/>
                <w:szCs w:val="16"/>
              </w:rPr>
            </w:pPr>
            <w:r>
              <w:rPr>
                <w:sz w:val="16"/>
                <w:szCs w:val="16"/>
              </w:rPr>
              <w:t>Chantal Blockhuis en Merel Stevelink</w:t>
            </w:r>
          </w:p>
        </w:tc>
        <w:tc>
          <w:tcPr>
            <w:tcW w:w="3121" w:type="dxa"/>
          </w:tcPr>
          <w:p w14:paraId="05FEC015" w14:textId="3D7B086A" w:rsidR="004D7A02" w:rsidRDefault="0032095F" w:rsidP="00832ED7">
            <w:pPr>
              <w:spacing w:line="240" w:lineRule="auto"/>
              <w:ind w:right="1590"/>
              <w:rPr>
                <w:sz w:val="16"/>
                <w:szCs w:val="16"/>
              </w:rPr>
            </w:pPr>
            <w:hyperlink r:id="rId22" w:history="1">
              <w:r w:rsidRPr="006B7DF7">
                <w:rPr>
                  <w:rStyle w:val="Hyperlink"/>
                  <w:sz w:val="16"/>
                  <w:szCs w:val="16"/>
                </w:rPr>
                <w:t>c.blockhuis@konot.nl</w:t>
              </w:r>
            </w:hyperlink>
          </w:p>
          <w:p w14:paraId="5C339234" w14:textId="6865BBEF" w:rsidR="0032095F" w:rsidRDefault="0032095F" w:rsidP="00832ED7">
            <w:pPr>
              <w:spacing w:line="240" w:lineRule="auto"/>
              <w:ind w:right="1590"/>
              <w:rPr>
                <w:sz w:val="16"/>
                <w:szCs w:val="16"/>
              </w:rPr>
            </w:pPr>
            <w:hyperlink r:id="rId23" w:history="1">
              <w:r w:rsidRPr="006B7DF7">
                <w:rPr>
                  <w:rStyle w:val="Hyperlink"/>
                  <w:sz w:val="16"/>
                  <w:szCs w:val="16"/>
                </w:rPr>
                <w:t>m.stevelink01@konot.nl</w:t>
              </w:r>
            </w:hyperlink>
          </w:p>
          <w:p w14:paraId="6A8CCB24" w14:textId="3E847DAC" w:rsidR="0032095F" w:rsidRPr="00477DE2" w:rsidRDefault="0032095F" w:rsidP="00832ED7">
            <w:pPr>
              <w:spacing w:line="240" w:lineRule="auto"/>
              <w:ind w:right="1590"/>
              <w:rPr>
                <w:sz w:val="16"/>
                <w:szCs w:val="16"/>
              </w:rPr>
            </w:pPr>
          </w:p>
        </w:tc>
      </w:tr>
      <w:tr w:rsidR="004D7A02" w14:paraId="7E1D6330" w14:textId="77777777" w:rsidTr="00477DE2">
        <w:trPr>
          <w:trHeight w:val="152"/>
        </w:trPr>
        <w:tc>
          <w:tcPr>
            <w:tcW w:w="8080" w:type="dxa"/>
          </w:tcPr>
          <w:p w14:paraId="3A3A5AD2" w14:textId="77777777" w:rsidR="004D7A02" w:rsidRPr="00477DE2" w:rsidRDefault="004D7A02" w:rsidP="00832ED7">
            <w:pPr>
              <w:spacing w:line="240" w:lineRule="auto"/>
              <w:rPr>
                <w:sz w:val="16"/>
                <w:szCs w:val="16"/>
              </w:rPr>
            </w:pPr>
            <w:r w:rsidRPr="00477DE2">
              <w:rPr>
                <w:sz w:val="16"/>
                <w:szCs w:val="16"/>
              </w:rPr>
              <w:t>Onze anti-pestcoördinator is:</w:t>
            </w:r>
          </w:p>
        </w:tc>
        <w:tc>
          <w:tcPr>
            <w:tcW w:w="2275" w:type="dxa"/>
          </w:tcPr>
          <w:p w14:paraId="6BBB08B2" w14:textId="77777777" w:rsidR="004D7A02" w:rsidRPr="00477DE2" w:rsidRDefault="004D7A02" w:rsidP="00832ED7">
            <w:pPr>
              <w:spacing w:line="240" w:lineRule="auto"/>
              <w:rPr>
                <w:sz w:val="16"/>
                <w:szCs w:val="16"/>
              </w:rPr>
            </w:pPr>
          </w:p>
        </w:tc>
        <w:tc>
          <w:tcPr>
            <w:tcW w:w="3121" w:type="dxa"/>
          </w:tcPr>
          <w:p w14:paraId="01498FC7" w14:textId="77777777" w:rsidR="004D7A02" w:rsidRPr="00477DE2" w:rsidRDefault="004D7A02" w:rsidP="00832ED7">
            <w:pPr>
              <w:spacing w:line="240" w:lineRule="auto"/>
              <w:ind w:right="1590"/>
              <w:rPr>
                <w:sz w:val="16"/>
                <w:szCs w:val="16"/>
              </w:rPr>
            </w:pPr>
          </w:p>
        </w:tc>
      </w:tr>
      <w:tr w:rsidR="004D7A02" w14:paraId="4684936C" w14:textId="77777777" w:rsidTr="00477DE2">
        <w:trPr>
          <w:trHeight w:val="152"/>
        </w:trPr>
        <w:tc>
          <w:tcPr>
            <w:tcW w:w="8080" w:type="dxa"/>
          </w:tcPr>
          <w:p w14:paraId="4873147C" w14:textId="77777777" w:rsidR="004D7A02" w:rsidRPr="00477DE2" w:rsidRDefault="004D7A02" w:rsidP="00832ED7">
            <w:pPr>
              <w:spacing w:line="240" w:lineRule="auto"/>
              <w:rPr>
                <w:sz w:val="16"/>
                <w:szCs w:val="16"/>
              </w:rPr>
            </w:pPr>
            <w:r w:rsidRPr="00477DE2">
              <w:rPr>
                <w:sz w:val="16"/>
                <w:szCs w:val="16"/>
              </w:rPr>
              <w:t xml:space="preserve">Onze </w:t>
            </w:r>
            <w:proofErr w:type="spellStart"/>
            <w:r w:rsidRPr="00477DE2">
              <w:rPr>
                <w:sz w:val="16"/>
                <w:szCs w:val="16"/>
              </w:rPr>
              <w:t>aandachtsfunctionaris</w:t>
            </w:r>
            <w:proofErr w:type="spellEnd"/>
            <w:r w:rsidRPr="00477DE2">
              <w:rPr>
                <w:sz w:val="16"/>
                <w:szCs w:val="16"/>
              </w:rPr>
              <w:t xml:space="preserve"> (meldcode) is:</w:t>
            </w:r>
          </w:p>
        </w:tc>
        <w:tc>
          <w:tcPr>
            <w:tcW w:w="2275" w:type="dxa"/>
          </w:tcPr>
          <w:p w14:paraId="01E5BB95" w14:textId="52FF2A5D" w:rsidR="004D7A02" w:rsidRPr="00477DE2" w:rsidRDefault="0032095F" w:rsidP="00832ED7">
            <w:pPr>
              <w:spacing w:line="240" w:lineRule="auto"/>
              <w:rPr>
                <w:sz w:val="16"/>
                <w:szCs w:val="16"/>
              </w:rPr>
            </w:pPr>
            <w:r>
              <w:rPr>
                <w:sz w:val="16"/>
                <w:szCs w:val="16"/>
              </w:rPr>
              <w:t>(dir. Vacant) tijdelijk: Esther Olde Meule</w:t>
            </w:r>
          </w:p>
        </w:tc>
        <w:tc>
          <w:tcPr>
            <w:tcW w:w="3121" w:type="dxa"/>
          </w:tcPr>
          <w:p w14:paraId="6559F122" w14:textId="79B60EC7" w:rsidR="004D7A02" w:rsidRPr="00477DE2" w:rsidRDefault="0032095F" w:rsidP="00832ED7">
            <w:pPr>
              <w:spacing w:line="240" w:lineRule="auto"/>
              <w:ind w:right="1590"/>
              <w:rPr>
                <w:sz w:val="16"/>
                <w:szCs w:val="16"/>
              </w:rPr>
            </w:pPr>
            <w:r>
              <w:rPr>
                <w:sz w:val="16"/>
                <w:szCs w:val="16"/>
              </w:rPr>
              <w:t>e.oldemeule@konot.nl</w:t>
            </w:r>
          </w:p>
        </w:tc>
      </w:tr>
      <w:tr w:rsidR="004D7A02" w14:paraId="0A743095" w14:textId="77777777" w:rsidTr="00477DE2">
        <w:trPr>
          <w:trHeight w:val="152"/>
        </w:trPr>
        <w:tc>
          <w:tcPr>
            <w:tcW w:w="8080" w:type="dxa"/>
          </w:tcPr>
          <w:p w14:paraId="6718808E" w14:textId="77777777" w:rsidR="004D7A02" w:rsidRPr="00477DE2" w:rsidRDefault="004D7A02" w:rsidP="00832ED7">
            <w:pPr>
              <w:spacing w:line="240" w:lineRule="auto"/>
              <w:rPr>
                <w:sz w:val="16"/>
                <w:szCs w:val="16"/>
              </w:rPr>
            </w:pPr>
            <w:r w:rsidRPr="00477DE2">
              <w:rPr>
                <w:sz w:val="16"/>
                <w:szCs w:val="16"/>
              </w:rPr>
              <w:lastRenderedPageBreak/>
              <w:t xml:space="preserve">Onze </w:t>
            </w:r>
            <w:proofErr w:type="spellStart"/>
            <w:r w:rsidRPr="00477DE2">
              <w:rPr>
                <w:sz w:val="16"/>
                <w:szCs w:val="16"/>
              </w:rPr>
              <w:t>BHV’ers</w:t>
            </w:r>
            <w:proofErr w:type="spellEnd"/>
            <w:r w:rsidRPr="00477DE2">
              <w:rPr>
                <w:sz w:val="16"/>
                <w:szCs w:val="16"/>
              </w:rPr>
              <w:t xml:space="preserve"> zijn:</w:t>
            </w:r>
          </w:p>
        </w:tc>
        <w:tc>
          <w:tcPr>
            <w:tcW w:w="2275" w:type="dxa"/>
          </w:tcPr>
          <w:p w14:paraId="3208BE20" w14:textId="7AA1A8F6" w:rsidR="004D7A02" w:rsidRPr="00477DE2" w:rsidRDefault="0032095F" w:rsidP="00832ED7">
            <w:pPr>
              <w:spacing w:line="240" w:lineRule="auto"/>
              <w:rPr>
                <w:sz w:val="16"/>
                <w:szCs w:val="16"/>
              </w:rPr>
            </w:pPr>
            <w:proofErr w:type="spellStart"/>
            <w:r>
              <w:rPr>
                <w:sz w:val="16"/>
                <w:szCs w:val="16"/>
              </w:rPr>
              <w:t>Jonne</w:t>
            </w:r>
            <w:proofErr w:type="spellEnd"/>
            <w:r>
              <w:rPr>
                <w:sz w:val="16"/>
                <w:szCs w:val="16"/>
              </w:rPr>
              <w:t xml:space="preserve"> Bosch, Nicole Oude </w:t>
            </w:r>
            <w:proofErr w:type="spellStart"/>
            <w:r>
              <w:rPr>
                <w:sz w:val="16"/>
                <w:szCs w:val="16"/>
              </w:rPr>
              <w:t>Aarninkhof</w:t>
            </w:r>
            <w:proofErr w:type="spellEnd"/>
            <w:r>
              <w:rPr>
                <w:sz w:val="16"/>
                <w:szCs w:val="16"/>
              </w:rPr>
              <w:t>, Tessa Geerts, Annemarie Heerink, Nicole Asbreuk.</w:t>
            </w:r>
          </w:p>
        </w:tc>
        <w:tc>
          <w:tcPr>
            <w:tcW w:w="3121" w:type="dxa"/>
          </w:tcPr>
          <w:p w14:paraId="147292BE" w14:textId="77777777" w:rsidR="004D7A02" w:rsidRPr="00477DE2" w:rsidRDefault="004D7A02" w:rsidP="00832ED7">
            <w:pPr>
              <w:spacing w:line="240" w:lineRule="auto"/>
              <w:ind w:right="1590"/>
              <w:rPr>
                <w:sz w:val="16"/>
                <w:szCs w:val="16"/>
              </w:rPr>
            </w:pPr>
          </w:p>
        </w:tc>
      </w:tr>
      <w:tr w:rsidR="004D7A02" w14:paraId="6F7FD71F" w14:textId="77777777" w:rsidTr="00477DE2">
        <w:trPr>
          <w:trHeight w:val="152"/>
        </w:trPr>
        <w:tc>
          <w:tcPr>
            <w:tcW w:w="8080" w:type="dxa"/>
          </w:tcPr>
          <w:p w14:paraId="26788864" w14:textId="77777777" w:rsidR="004D7A02" w:rsidRPr="00477DE2" w:rsidRDefault="004D7A02" w:rsidP="00832ED7">
            <w:pPr>
              <w:spacing w:line="240" w:lineRule="auto"/>
              <w:rPr>
                <w:sz w:val="16"/>
                <w:szCs w:val="16"/>
              </w:rPr>
            </w:pPr>
            <w:r w:rsidRPr="00477DE2">
              <w:rPr>
                <w:sz w:val="16"/>
                <w:szCs w:val="16"/>
              </w:rPr>
              <w:t>Ons zorgteam bestaat uit:</w:t>
            </w:r>
          </w:p>
        </w:tc>
        <w:tc>
          <w:tcPr>
            <w:tcW w:w="2275" w:type="dxa"/>
          </w:tcPr>
          <w:p w14:paraId="79152A02" w14:textId="77777777" w:rsidR="004D7A02" w:rsidRPr="00477DE2" w:rsidRDefault="004D7A02" w:rsidP="00832ED7">
            <w:pPr>
              <w:spacing w:line="240" w:lineRule="auto"/>
              <w:rPr>
                <w:sz w:val="16"/>
                <w:szCs w:val="16"/>
              </w:rPr>
            </w:pPr>
          </w:p>
        </w:tc>
        <w:tc>
          <w:tcPr>
            <w:tcW w:w="3121" w:type="dxa"/>
          </w:tcPr>
          <w:p w14:paraId="3BF98C15" w14:textId="77777777" w:rsidR="004D7A02" w:rsidRPr="00477DE2" w:rsidRDefault="004D7A02" w:rsidP="00832ED7">
            <w:pPr>
              <w:spacing w:line="240" w:lineRule="auto"/>
              <w:ind w:right="1590"/>
              <w:rPr>
                <w:sz w:val="16"/>
                <w:szCs w:val="16"/>
              </w:rPr>
            </w:pPr>
          </w:p>
        </w:tc>
      </w:tr>
      <w:tr w:rsidR="004D7A02" w14:paraId="0392F845" w14:textId="77777777" w:rsidTr="00477DE2">
        <w:trPr>
          <w:trHeight w:val="152"/>
        </w:trPr>
        <w:tc>
          <w:tcPr>
            <w:tcW w:w="8080" w:type="dxa"/>
          </w:tcPr>
          <w:p w14:paraId="166CA3C5" w14:textId="77777777" w:rsidR="004D7A02" w:rsidRPr="00477DE2" w:rsidRDefault="004D7A02" w:rsidP="00832ED7">
            <w:pPr>
              <w:spacing w:line="240" w:lineRule="auto"/>
              <w:rPr>
                <w:sz w:val="16"/>
                <w:szCs w:val="16"/>
              </w:rPr>
            </w:pPr>
            <w:r w:rsidRPr="00477DE2">
              <w:rPr>
                <w:sz w:val="16"/>
                <w:szCs w:val="16"/>
              </w:rPr>
              <w:t>Ons ZAT-team bestaat uit:</w:t>
            </w:r>
          </w:p>
        </w:tc>
        <w:tc>
          <w:tcPr>
            <w:tcW w:w="2275" w:type="dxa"/>
          </w:tcPr>
          <w:p w14:paraId="60D3786F" w14:textId="77777777" w:rsidR="004D7A02" w:rsidRPr="00477DE2" w:rsidRDefault="004D7A02" w:rsidP="00832ED7">
            <w:pPr>
              <w:spacing w:line="240" w:lineRule="auto"/>
              <w:rPr>
                <w:sz w:val="16"/>
                <w:szCs w:val="16"/>
              </w:rPr>
            </w:pPr>
          </w:p>
        </w:tc>
        <w:tc>
          <w:tcPr>
            <w:tcW w:w="3121" w:type="dxa"/>
          </w:tcPr>
          <w:p w14:paraId="2BC0192F" w14:textId="77777777" w:rsidR="004D7A02" w:rsidRPr="00477DE2" w:rsidRDefault="004D7A02" w:rsidP="00832ED7">
            <w:pPr>
              <w:spacing w:line="240" w:lineRule="auto"/>
              <w:ind w:right="1590"/>
              <w:rPr>
                <w:sz w:val="16"/>
                <w:szCs w:val="16"/>
              </w:rPr>
            </w:pPr>
          </w:p>
        </w:tc>
      </w:tr>
      <w:tr w:rsidR="004D7A02" w14:paraId="3E4CFA9F" w14:textId="77777777" w:rsidTr="00477DE2">
        <w:trPr>
          <w:trHeight w:val="152"/>
        </w:trPr>
        <w:tc>
          <w:tcPr>
            <w:tcW w:w="8080" w:type="dxa"/>
          </w:tcPr>
          <w:p w14:paraId="384B1A87" w14:textId="77777777" w:rsidR="004D7A02" w:rsidRPr="00477DE2" w:rsidRDefault="004D7A02" w:rsidP="00832ED7">
            <w:pPr>
              <w:spacing w:line="240" w:lineRule="auto"/>
              <w:rPr>
                <w:sz w:val="16"/>
                <w:szCs w:val="16"/>
              </w:rPr>
            </w:pPr>
          </w:p>
        </w:tc>
        <w:tc>
          <w:tcPr>
            <w:tcW w:w="2275" w:type="dxa"/>
          </w:tcPr>
          <w:p w14:paraId="34456E02" w14:textId="77777777" w:rsidR="004D7A02" w:rsidRPr="00477DE2" w:rsidRDefault="004D7A02" w:rsidP="00832ED7">
            <w:pPr>
              <w:spacing w:line="240" w:lineRule="auto"/>
              <w:rPr>
                <w:sz w:val="16"/>
                <w:szCs w:val="16"/>
              </w:rPr>
            </w:pPr>
          </w:p>
        </w:tc>
        <w:tc>
          <w:tcPr>
            <w:tcW w:w="3121" w:type="dxa"/>
          </w:tcPr>
          <w:p w14:paraId="669A08B5" w14:textId="77777777" w:rsidR="004D7A02" w:rsidRPr="00477DE2" w:rsidRDefault="004D7A02" w:rsidP="00832ED7">
            <w:pPr>
              <w:spacing w:line="240" w:lineRule="auto"/>
              <w:ind w:right="1590"/>
              <w:rPr>
                <w:sz w:val="16"/>
                <w:szCs w:val="16"/>
              </w:rPr>
            </w:pPr>
          </w:p>
        </w:tc>
      </w:tr>
    </w:tbl>
    <w:p w14:paraId="2A376AB3" w14:textId="77777777" w:rsidR="004D7A02" w:rsidRDefault="004D7A02" w:rsidP="004D7A02"/>
    <w:p w14:paraId="2B050CB3" w14:textId="77777777" w:rsidR="004D7A02" w:rsidRDefault="004D7A02" w:rsidP="004D7A02"/>
    <w:p w14:paraId="62EFB98C" w14:textId="6E7780B4" w:rsidR="00CB0633" w:rsidRDefault="00CB0633">
      <w:r>
        <w:br w:type="page"/>
      </w:r>
    </w:p>
    <w:p w14:paraId="7638DC96" w14:textId="77777777" w:rsidR="00CB0633" w:rsidRDefault="00CB0633" w:rsidP="004D7A02">
      <w:pPr>
        <w:pStyle w:val="Kop1"/>
        <w:ind w:left="567" w:hanging="567"/>
        <w:sectPr w:rsidR="00CB0633" w:rsidSect="00CB0633">
          <w:pgSz w:w="16838" w:h="11906" w:orient="landscape" w:code="9"/>
          <w:pgMar w:top="1559" w:right="1281" w:bottom="1134" w:left="1701" w:header="709" w:footer="0" w:gutter="0"/>
          <w:cols w:space="708"/>
          <w:titlePg/>
          <w:docGrid w:linePitch="360"/>
        </w:sectPr>
      </w:pPr>
    </w:p>
    <w:p w14:paraId="21AE238D" w14:textId="1064630E" w:rsidR="004D7A02" w:rsidRDefault="004D7A02" w:rsidP="004D7A02">
      <w:pPr>
        <w:pStyle w:val="Kop1"/>
        <w:ind w:left="567" w:hanging="567"/>
      </w:pPr>
      <w:bookmarkStart w:id="73" w:name="_Toc68874013"/>
      <w:r w:rsidRPr="00CE618D">
        <w:lastRenderedPageBreak/>
        <w:t>Bijlage 2: Overzicht protocollen en procedures</w:t>
      </w:r>
      <w:bookmarkEnd w:id="73"/>
    </w:p>
    <w:p w14:paraId="30969D15" w14:textId="77777777" w:rsidR="004D7A02" w:rsidRDefault="004D7A02" w:rsidP="004D7A02"/>
    <w:p w14:paraId="1D1505B3" w14:textId="77777777" w:rsidR="004D7A02" w:rsidRDefault="004D7A02" w:rsidP="004D7A02"/>
    <w:tbl>
      <w:tblPr>
        <w:tblStyle w:val="Tabelraster"/>
        <w:tblW w:w="0" w:type="auto"/>
        <w:tblLook w:val="04A0" w:firstRow="1" w:lastRow="0" w:firstColumn="1" w:lastColumn="0" w:noHBand="0" w:noVBand="1"/>
      </w:tblPr>
      <w:tblGrid>
        <w:gridCol w:w="3699"/>
        <w:gridCol w:w="5504"/>
      </w:tblGrid>
      <w:tr w:rsidR="004D7A02" w14:paraId="77148E70" w14:textId="77777777" w:rsidTr="00477DE2">
        <w:trPr>
          <w:trHeight w:val="237"/>
        </w:trPr>
        <w:tc>
          <w:tcPr>
            <w:tcW w:w="4673" w:type="dxa"/>
            <w:shd w:val="clear" w:color="auto" w:fill="004481"/>
          </w:tcPr>
          <w:p w14:paraId="4A885A0D" w14:textId="77777777" w:rsidR="004D7A02" w:rsidRDefault="004D7A02" w:rsidP="00832ED7">
            <w:pPr>
              <w:spacing w:line="240" w:lineRule="auto"/>
            </w:pPr>
            <w:r>
              <w:t>Naam document</w:t>
            </w:r>
          </w:p>
        </w:tc>
        <w:tc>
          <w:tcPr>
            <w:tcW w:w="8187" w:type="dxa"/>
            <w:shd w:val="clear" w:color="auto" w:fill="004481"/>
          </w:tcPr>
          <w:p w14:paraId="6BF37D23" w14:textId="77777777" w:rsidR="004D7A02" w:rsidRDefault="004D7A02" w:rsidP="00832ED7">
            <w:pPr>
              <w:spacing w:line="240" w:lineRule="auto"/>
            </w:pPr>
            <w:r>
              <w:t>Waar te vinden?</w:t>
            </w:r>
          </w:p>
        </w:tc>
      </w:tr>
      <w:tr w:rsidR="004D7A02" w14:paraId="75A808AF" w14:textId="77777777" w:rsidTr="00832ED7">
        <w:trPr>
          <w:trHeight w:val="253"/>
        </w:trPr>
        <w:tc>
          <w:tcPr>
            <w:tcW w:w="4673" w:type="dxa"/>
          </w:tcPr>
          <w:p w14:paraId="6AA96016" w14:textId="77777777" w:rsidR="004D7A02" w:rsidRDefault="004D7A02" w:rsidP="00832ED7">
            <w:pPr>
              <w:spacing w:line="240" w:lineRule="auto"/>
            </w:pPr>
            <w:r>
              <w:t>Klachtenregeling</w:t>
            </w:r>
          </w:p>
        </w:tc>
        <w:tc>
          <w:tcPr>
            <w:tcW w:w="8187" w:type="dxa"/>
          </w:tcPr>
          <w:p w14:paraId="7ED82081" w14:textId="41FEC0FD" w:rsidR="004D7A02" w:rsidRDefault="004D7A02" w:rsidP="00832ED7">
            <w:pPr>
              <w:spacing w:line="240" w:lineRule="auto"/>
            </w:pPr>
            <w:r>
              <w:t xml:space="preserve">Handboek </w:t>
            </w:r>
            <w:r w:rsidR="00A76112">
              <w:t>KONOT</w:t>
            </w:r>
          </w:p>
          <w:p w14:paraId="4463E003" w14:textId="0CE3F86E" w:rsidR="004D7A02" w:rsidRDefault="004D7A02" w:rsidP="00832ED7">
            <w:pPr>
              <w:spacing w:line="240" w:lineRule="auto"/>
            </w:pPr>
            <w:r>
              <w:t xml:space="preserve">Website </w:t>
            </w:r>
            <w:r w:rsidR="00A76112">
              <w:t>KONOT</w:t>
            </w:r>
            <w:r>
              <w:t xml:space="preserve"> onder tabblad Ouders bij </w:t>
            </w:r>
            <w:r w:rsidR="00477DE2">
              <w:t>‘Afspraken, procedures en protocollen’</w:t>
            </w:r>
          </w:p>
          <w:p w14:paraId="4695A357" w14:textId="77777777" w:rsidR="004D7A02" w:rsidRDefault="004D7A02" w:rsidP="00832ED7">
            <w:pPr>
              <w:spacing w:line="240" w:lineRule="auto"/>
            </w:pPr>
          </w:p>
        </w:tc>
      </w:tr>
      <w:tr w:rsidR="004D7A02" w14:paraId="685F3024" w14:textId="77777777" w:rsidTr="00832ED7">
        <w:trPr>
          <w:trHeight w:val="253"/>
        </w:trPr>
        <w:tc>
          <w:tcPr>
            <w:tcW w:w="4673" w:type="dxa"/>
          </w:tcPr>
          <w:p w14:paraId="4A6217BC" w14:textId="77777777" w:rsidR="004D7A02" w:rsidRDefault="004D7A02" w:rsidP="00832ED7">
            <w:pPr>
              <w:spacing w:line="240" w:lineRule="auto"/>
            </w:pPr>
            <w:r>
              <w:t>Meldcode Huiselijk geweld en kindermishandeling</w:t>
            </w:r>
          </w:p>
          <w:p w14:paraId="3035725F" w14:textId="77777777" w:rsidR="004D7A02" w:rsidRDefault="004D7A02" w:rsidP="00832ED7">
            <w:pPr>
              <w:spacing w:line="240" w:lineRule="auto"/>
            </w:pPr>
          </w:p>
        </w:tc>
        <w:tc>
          <w:tcPr>
            <w:tcW w:w="8187" w:type="dxa"/>
          </w:tcPr>
          <w:p w14:paraId="3695A7DF" w14:textId="77777777" w:rsidR="00477DE2" w:rsidRDefault="00477DE2" w:rsidP="00477DE2">
            <w:pPr>
              <w:spacing w:line="240" w:lineRule="auto"/>
            </w:pPr>
            <w:r>
              <w:t>Handboek KONOT</w:t>
            </w:r>
          </w:p>
          <w:p w14:paraId="2655DA33" w14:textId="77777777" w:rsidR="00477DE2" w:rsidRDefault="00477DE2" w:rsidP="00477DE2">
            <w:pPr>
              <w:spacing w:line="240" w:lineRule="auto"/>
            </w:pPr>
            <w:r>
              <w:t>Website KONOT onder tabblad Ouders bij ‘Afspraken, procedures en protocollen’</w:t>
            </w:r>
          </w:p>
          <w:p w14:paraId="258487EC" w14:textId="77777777" w:rsidR="004D7A02" w:rsidRDefault="004D7A02" w:rsidP="00832ED7">
            <w:pPr>
              <w:spacing w:line="240" w:lineRule="auto"/>
            </w:pPr>
            <w:r>
              <w:t>Stappenplan groepsmappen (schoolniveau)</w:t>
            </w:r>
          </w:p>
        </w:tc>
      </w:tr>
      <w:tr w:rsidR="004D7A02" w14:paraId="2F33D8F0" w14:textId="77777777" w:rsidTr="00832ED7">
        <w:trPr>
          <w:trHeight w:val="253"/>
        </w:trPr>
        <w:tc>
          <w:tcPr>
            <w:tcW w:w="4673" w:type="dxa"/>
          </w:tcPr>
          <w:p w14:paraId="26C6B2E4" w14:textId="0CCC7FD3" w:rsidR="004D7A02" w:rsidRDefault="003447EE" w:rsidP="00832ED7">
            <w:pPr>
              <w:spacing w:line="240" w:lineRule="auto"/>
            </w:pPr>
            <w:r>
              <w:t>Crisisbeheersingsplan</w:t>
            </w:r>
          </w:p>
        </w:tc>
        <w:tc>
          <w:tcPr>
            <w:tcW w:w="8187" w:type="dxa"/>
          </w:tcPr>
          <w:p w14:paraId="2FC99831" w14:textId="0F34D887" w:rsidR="004D7A02" w:rsidRDefault="004D7A02" w:rsidP="00832ED7">
            <w:pPr>
              <w:spacing w:line="240" w:lineRule="auto"/>
            </w:pPr>
            <w:r>
              <w:t xml:space="preserve">Handboek </w:t>
            </w:r>
            <w:r w:rsidR="00A76112">
              <w:t>KONOT</w:t>
            </w:r>
          </w:p>
          <w:p w14:paraId="63E04E97" w14:textId="77777777" w:rsidR="004D7A02" w:rsidRDefault="004D7A02" w:rsidP="00832ED7">
            <w:pPr>
              <w:spacing w:line="240" w:lineRule="auto"/>
            </w:pPr>
          </w:p>
        </w:tc>
      </w:tr>
      <w:tr w:rsidR="004D7A02" w14:paraId="7AF8B87A" w14:textId="77777777" w:rsidTr="00832ED7">
        <w:trPr>
          <w:trHeight w:val="253"/>
        </w:trPr>
        <w:tc>
          <w:tcPr>
            <w:tcW w:w="4673" w:type="dxa"/>
          </w:tcPr>
          <w:p w14:paraId="7316401B" w14:textId="77777777" w:rsidR="004D7A02" w:rsidRDefault="004D7A02" w:rsidP="00832ED7">
            <w:pPr>
              <w:spacing w:line="240" w:lineRule="auto"/>
            </w:pPr>
            <w:r w:rsidRPr="00B11E53">
              <w:t>Protocol Schorsing en verwijdering</w:t>
            </w:r>
          </w:p>
        </w:tc>
        <w:tc>
          <w:tcPr>
            <w:tcW w:w="8187" w:type="dxa"/>
          </w:tcPr>
          <w:p w14:paraId="5D39F43E" w14:textId="77777777" w:rsidR="00477DE2" w:rsidRDefault="00477DE2" w:rsidP="00477DE2">
            <w:pPr>
              <w:spacing w:line="240" w:lineRule="auto"/>
            </w:pPr>
            <w:r>
              <w:t>Handboek KONOT</w:t>
            </w:r>
          </w:p>
          <w:p w14:paraId="135BCBBD" w14:textId="77777777" w:rsidR="00477DE2" w:rsidRDefault="00477DE2" w:rsidP="00477DE2">
            <w:pPr>
              <w:spacing w:line="240" w:lineRule="auto"/>
            </w:pPr>
            <w:r>
              <w:t>Website KONOT onder tabblad Ouders bij ‘Afspraken, procedures en protocollen’</w:t>
            </w:r>
          </w:p>
          <w:p w14:paraId="02BBD576" w14:textId="05B71F57" w:rsidR="004D7A02" w:rsidRDefault="004D7A02" w:rsidP="00832ED7">
            <w:pPr>
              <w:spacing w:line="240" w:lineRule="auto"/>
            </w:pPr>
          </w:p>
        </w:tc>
      </w:tr>
      <w:tr w:rsidR="004D7A02" w14:paraId="705B3178" w14:textId="77777777" w:rsidTr="00832ED7">
        <w:trPr>
          <w:trHeight w:val="253"/>
        </w:trPr>
        <w:tc>
          <w:tcPr>
            <w:tcW w:w="4673" w:type="dxa"/>
          </w:tcPr>
          <w:p w14:paraId="32CA0B65" w14:textId="77777777" w:rsidR="004D7A02" w:rsidRPr="00B11E53" w:rsidRDefault="004D7A02" w:rsidP="00832ED7">
            <w:pPr>
              <w:spacing w:line="240" w:lineRule="auto"/>
            </w:pPr>
            <w:r w:rsidRPr="00B11E53">
              <w:t xml:space="preserve">Protocol privacy </w:t>
            </w:r>
            <w:proofErr w:type="spellStart"/>
            <w:r w:rsidRPr="00B11E53">
              <w:t>leerlinggegevens</w:t>
            </w:r>
            <w:proofErr w:type="spellEnd"/>
          </w:p>
          <w:p w14:paraId="0C2401D4" w14:textId="77777777" w:rsidR="004D7A02" w:rsidRPr="00B11E53" w:rsidRDefault="004D7A02" w:rsidP="00832ED7">
            <w:pPr>
              <w:spacing w:line="240" w:lineRule="auto"/>
            </w:pPr>
            <w:r w:rsidRPr="00B11E53">
              <w:t>(in ontwikkeling)</w:t>
            </w:r>
          </w:p>
        </w:tc>
        <w:tc>
          <w:tcPr>
            <w:tcW w:w="8187" w:type="dxa"/>
          </w:tcPr>
          <w:p w14:paraId="5C66D737" w14:textId="77777777" w:rsidR="004D7A02" w:rsidRPr="00462EA3" w:rsidRDefault="004D7A02" w:rsidP="00832ED7">
            <w:pPr>
              <w:spacing w:line="240" w:lineRule="auto"/>
            </w:pPr>
            <w:r>
              <w:t>In ontwikkeling</w:t>
            </w:r>
          </w:p>
        </w:tc>
      </w:tr>
      <w:tr w:rsidR="004D7A02" w14:paraId="082F0560" w14:textId="77777777" w:rsidTr="00832ED7">
        <w:trPr>
          <w:trHeight w:val="253"/>
        </w:trPr>
        <w:tc>
          <w:tcPr>
            <w:tcW w:w="4673" w:type="dxa"/>
          </w:tcPr>
          <w:p w14:paraId="7585B649" w14:textId="77777777" w:rsidR="004D7A02" w:rsidRDefault="004D7A02" w:rsidP="00832ED7">
            <w:pPr>
              <w:spacing w:line="240" w:lineRule="auto"/>
            </w:pPr>
            <w:r w:rsidRPr="00462EA3">
              <w:t>Protocol Kind en echtscheiding</w:t>
            </w:r>
          </w:p>
          <w:p w14:paraId="25AF0BBA" w14:textId="15D2F0AA" w:rsidR="004D7A02" w:rsidRPr="00B11E53" w:rsidRDefault="004D7A02" w:rsidP="00832ED7">
            <w:pPr>
              <w:spacing w:line="240" w:lineRule="auto"/>
            </w:pPr>
          </w:p>
        </w:tc>
        <w:tc>
          <w:tcPr>
            <w:tcW w:w="8187" w:type="dxa"/>
          </w:tcPr>
          <w:p w14:paraId="2CB2529F" w14:textId="77777777" w:rsidR="00477DE2" w:rsidRDefault="00477DE2" w:rsidP="00477DE2">
            <w:pPr>
              <w:spacing w:line="240" w:lineRule="auto"/>
            </w:pPr>
            <w:r>
              <w:t>Handboek KONOT</w:t>
            </w:r>
          </w:p>
          <w:p w14:paraId="50186DB6" w14:textId="77777777" w:rsidR="00477DE2" w:rsidRDefault="00477DE2" w:rsidP="00477DE2">
            <w:pPr>
              <w:spacing w:line="240" w:lineRule="auto"/>
            </w:pPr>
            <w:r>
              <w:t>Website KONOT onder tabblad Ouders bij ‘Afspraken, procedures en protocollen’</w:t>
            </w:r>
          </w:p>
          <w:p w14:paraId="4761A620" w14:textId="13A499F0" w:rsidR="004D7A02" w:rsidRPr="00B11E53" w:rsidRDefault="004D7A02" w:rsidP="00832ED7">
            <w:pPr>
              <w:spacing w:line="240" w:lineRule="auto"/>
              <w:rPr>
                <w:highlight w:val="yellow"/>
              </w:rPr>
            </w:pPr>
          </w:p>
        </w:tc>
      </w:tr>
      <w:tr w:rsidR="004D7A02" w14:paraId="3527050B" w14:textId="77777777" w:rsidTr="00832ED7">
        <w:trPr>
          <w:trHeight w:val="253"/>
        </w:trPr>
        <w:tc>
          <w:tcPr>
            <w:tcW w:w="4673" w:type="dxa"/>
          </w:tcPr>
          <w:p w14:paraId="0EEDEEFF" w14:textId="77777777" w:rsidR="004D7A02" w:rsidRDefault="004D7A02" w:rsidP="00832ED7">
            <w:pPr>
              <w:spacing w:line="240" w:lineRule="auto"/>
            </w:pPr>
            <w:r>
              <w:t xml:space="preserve">Protocol </w:t>
            </w:r>
            <w:proofErr w:type="spellStart"/>
            <w:r>
              <w:t>Social</w:t>
            </w:r>
            <w:proofErr w:type="spellEnd"/>
            <w:r>
              <w:t xml:space="preserve"> Media</w:t>
            </w:r>
          </w:p>
        </w:tc>
        <w:tc>
          <w:tcPr>
            <w:tcW w:w="8187" w:type="dxa"/>
          </w:tcPr>
          <w:p w14:paraId="58F66C2D" w14:textId="63A5F704" w:rsidR="004D7A02" w:rsidRDefault="004D7A02" w:rsidP="00832ED7">
            <w:pPr>
              <w:spacing w:line="240" w:lineRule="auto"/>
            </w:pPr>
            <w:r>
              <w:t xml:space="preserve">Handboek </w:t>
            </w:r>
            <w:r w:rsidR="00A76112">
              <w:t>KONOT</w:t>
            </w:r>
          </w:p>
          <w:p w14:paraId="00A0D564" w14:textId="6140FFC1" w:rsidR="004D7A02" w:rsidRDefault="004D7A02" w:rsidP="00BD3C89">
            <w:pPr>
              <w:spacing w:line="240" w:lineRule="auto"/>
            </w:pPr>
            <w:r>
              <w:t xml:space="preserve">Website </w:t>
            </w:r>
            <w:r w:rsidR="00A76112">
              <w:t>KONOT</w:t>
            </w:r>
            <w:r>
              <w:t xml:space="preserve"> onder tabblad Ouders bij </w:t>
            </w:r>
            <w:r w:rsidR="00BD3C89">
              <w:t>‘Afspraken, procedures en protocollen’</w:t>
            </w:r>
          </w:p>
        </w:tc>
      </w:tr>
      <w:tr w:rsidR="004D7A02" w14:paraId="1C505234" w14:textId="77777777" w:rsidTr="00832ED7">
        <w:trPr>
          <w:trHeight w:val="237"/>
        </w:trPr>
        <w:tc>
          <w:tcPr>
            <w:tcW w:w="4673" w:type="dxa"/>
          </w:tcPr>
          <w:p w14:paraId="34F934D0" w14:textId="77777777" w:rsidR="004D7A02" w:rsidRDefault="004D7A02" w:rsidP="00832ED7">
            <w:pPr>
              <w:spacing w:line="240" w:lineRule="auto"/>
            </w:pPr>
            <w:r>
              <w:t>Protocol Medisch handelen op school</w:t>
            </w:r>
          </w:p>
        </w:tc>
        <w:tc>
          <w:tcPr>
            <w:tcW w:w="8187" w:type="dxa"/>
          </w:tcPr>
          <w:p w14:paraId="576BEF48" w14:textId="7BA1D6C2" w:rsidR="004D7A02" w:rsidRDefault="004D7A02" w:rsidP="00832ED7">
            <w:pPr>
              <w:spacing w:line="240" w:lineRule="auto"/>
            </w:pPr>
            <w:r>
              <w:t xml:space="preserve">Handboek </w:t>
            </w:r>
            <w:r w:rsidR="00A76112">
              <w:t>KONOT</w:t>
            </w:r>
          </w:p>
          <w:p w14:paraId="62C78BF0" w14:textId="77777777" w:rsidR="004D7A02" w:rsidRDefault="004D7A02" w:rsidP="00832ED7">
            <w:pPr>
              <w:spacing w:line="240" w:lineRule="auto"/>
            </w:pPr>
          </w:p>
        </w:tc>
      </w:tr>
      <w:tr w:rsidR="004D7A02" w14:paraId="7AB0DB1C" w14:textId="77777777" w:rsidTr="00832ED7">
        <w:trPr>
          <w:trHeight w:val="237"/>
        </w:trPr>
        <w:tc>
          <w:tcPr>
            <w:tcW w:w="4673" w:type="dxa"/>
          </w:tcPr>
          <w:p w14:paraId="506E4A77" w14:textId="77777777" w:rsidR="004D7A02" w:rsidRPr="00462EA3" w:rsidRDefault="004D7A02" w:rsidP="00832ED7">
            <w:pPr>
              <w:spacing w:line="240" w:lineRule="auto"/>
            </w:pPr>
            <w:r w:rsidRPr="00462EA3">
              <w:t>Klokkenluidersregeling</w:t>
            </w:r>
          </w:p>
          <w:p w14:paraId="322B8C33" w14:textId="05010B0F" w:rsidR="004D7A02" w:rsidRPr="00A66B03" w:rsidRDefault="004D7A02" w:rsidP="00832ED7">
            <w:pPr>
              <w:spacing w:line="240" w:lineRule="auto"/>
              <w:rPr>
                <w:highlight w:val="yellow"/>
              </w:rPr>
            </w:pPr>
          </w:p>
        </w:tc>
        <w:tc>
          <w:tcPr>
            <w:tcW w:w="8187" w:type="dxa"/>
          </w:tcPr>
          <w:p w14:paraId="4BAE599E" w14:textId="2D38D043" w:rsidR="004D7A02" w:rsidRDefault="00477DE2" w:rsidP="00832ED7">
            <w:pPr>
              <w:spacing w:line="240" w:lineRule="auto"/>
            </w:pPr>
            <w:r>
              <w:t>Handboek KONOT</w:t>
            </w:r>
          </w:p>
        </w:tc>
      </w:tr>
      <w:tr w:rsidR="004D7A02" w14:paraId="5C5152B9" w14:textId="77777777" w:rsidTr="00832ED7">
        <w:trPr>
          <w:trHeight w:val="253"/>
        </w:trPr>
        <w:tc>
          <w:tcPr>
            <w:tcW w:w="4673" w:type="dxa"/>
          </w:tcPr>
          <w:p w14:paraId="6DD2C3C5" w14:textId="77777777" w:rsidR="004D7A02" w:rsidRDefault="004D7A02" w:rsidP="00832ED7">
            <w:pPr>
              <w:spacing w:line="240" w:lineRule="auto"/>
            </w:pPr>
            <w:r>
              <w:t>Gedragslijn bij overlijden medewerker</w:t>
            </w:r>
          </w:p>
        </w:tc>
        <w:tc>
          <w:tcPr>
            <w:tcW w:w="8187" w:type="dxa"/>
          </w:tcPr>
          <w:p w14:paraId="49AD4D7C" w14:textId="6EB32628" w:rsidR="004D7A02" w:rsidRDefault="004D7A02" w:rsidP="00832ED7">
            <w:pPr>
              <w:spacing w:line="240" w:lineRule="auto"/>
            </w:pPr>
            <w:r>
              <w:t xml:space="preserve">Handboek </w:t>
            </w:r>
            <w:r w:rsidR="00A76112">
              <w:t>KONOT</w:t>
            </w:r>
          </w:p>
          <w:p w14:paraId="18825DB3" w14:textId="77777777" w:rsidR="004D7A02" w:rsidRDefault="004D7A02" w:rsidP="00832ED7">
            <w:pPr>
              <w:spacing w:line="240" w:lineRule="auto"/>
            </w:pPr>
          </w:p>
        </w:tc>
      </w:tr>
    </w:tbl>
    <w:p w14:paraId="36DF73FA" w14:textId="77777777" w:rsidR="004D7A02" w:rsidRDefault="004D7A02" w:rsidP="004D7A02"/>
    <w:p w14:paraId="3570FF75" w14:textId="77777777" w:rsidR="004D7A02" w:rsidRDefault="004D7A02" w:rsidP="004D7A02"/>
    <w:p w14:paraId="4B0509D7" w14:textId="77777777" w:rsidR="004D7A02" w:rsidRPr="00A70966" w:rsidRDefault="004D7A02" w:rsidP="004D7A02"/>
    <w:p w14:paraId="155CBA90" w14:textId="77777777" w:rsidR="001C6FF8" w:rsidRPr="004D7A02" w:rsidRDefault="001C6FF8" w:rsidP="004D7A02"/>
    <w:sectPr w:rsidR="001C6FF8" w:rsidRPr="004D7A02" w:rsidSect="00CB0633">
      <w:pgSz w:w="11906" w:h="16838" w:code="9"/>
      <w:pgMar w:top="1281" w:right="1134" w:bottom="1701" w:left="155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950E" w14:textId="77777777" w:rsidR="003447EE" w:rsidRDefault="003447EE">
      <w:r>
        <w:separator/>
      </w:r>
    </w:p>
  </w:endnote>
  <w:endnote w:type="continuationSeparator" w:id="0">
    <w:p w14:paraId="6C5379EC" w14:textId="77777777" w:rsidR="003447EE" w:rsidRDefault="003447EE">
      <w:r>
        <w:continuationSeparator/>
      </w:r>
    </w:p>
  </w:endnote>
  <w:endnote w:type="continuationNotice" w:id="1">
    <w:p w14:paraId="273E4FCC" w14:textId="77777777" w:rsidR="003447EE" w:rsidRDefault="00344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Lt BT">
    <w:altName w:val="Segoe UI Semiligh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w:altName w:val="Arial"/>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4"/>
      <w:gridCol w:w="1529"/>
    </w:tblGrid>
    <w:tr w:rsidR="003447EE" w14:paraId="49CE9A1A" w14:textId="77777777" w:rsidTr="00477DE2">
      <w:tc>
        <w:tcPr>
          <w:tcW w:w="11340" w:type="dxa"/>
        </w:tcPr>
        <w:p w14:paraId="27A83426" w14:textId="54F007ED" w:rsidR="003447EE" w:rsidRDefault="003447EE" w:rsidP="006D7AB0">
          <w:pPr>
            <w:pStyle w:val="Voettekst"/>
          </w:pPr>
        </w:p>
      </w:tc>
      <w:tc>
        <w:tcPr>
          <w:tcW w:w="1911" w:type="dxa"/>
          <w:vAlign w:val="bottom"/>
        </w:tcPr>
        <w:p w14:paraId="7AE54D2C" w14:textId="6095A2F3" w:rsidR="003447EE" w:rsidRPr="002B5ABC" w:rsidRDefault="003447EE" w:rsidP="006D7AB0">
          <w:pPr>
            <w:pStyle w:val="Voettekst"/>
            <w:jc w:val="right"/>
            <w:rPr>
              <w:sz w:val="16"/>
              <w:szCs w:val="16"/>
            </w:rPr>
          </w:pPr>
          <w:r w:rsidRPr="002B5ABC">
            <w:rPr>
              <w:sz w:val="16"/>
              <w:szCs w:val="16"/>
            </w:rPr>
            <w:t xml:space="preserve">Pagina </w:t>
          </w:r>
          <w:r w:rsidRPr="002B5ABC">
            <w:rPr>
              <w:b/>
              <w:bCs/>
              <w:sz w:val="16"/>
              <w:szCs w:val="16"/>
            </w:rPr>
            <w:fldChar w:fldCharType="begin"/>
          </w:r>
          <w:r w:rsidRPr="002B5ABC">
            <w:rPr>
              <w:b/>
              <w:bCs/>
              <w:sz w:val="16"/>
              <w:szCs w:val="16"/>
            </w:rPr>
            <w:instrText>PAGE  \* Arabic  \* MERGEFORMAT</w:instrText>
          </w:r>
          <w:r w:rsidRPr="002B5ABC">
            <w:rPr>
              <w:b/>
              <w:bCs/>
              <w:sz w:val="16"/>
              <w:szCs w:val="16"/>
            </w:rPr>
            <w:fldChar w:fldCharType="separate"/>
          </w:r>
          <w:r w:rsidR="00B13E29">
            <w:rPr>
              <w:b/>
              <w:bCs/>
              <w:noProof/>
              <w:sz w:val="16"/>
              <w:szCs w:val="16"/>
            </w:rPr>
            <w:t>13</w:t>
          </w:r>
          <w:r w:rsidRPr="002B5ABC">
            <w:rPr>
              <w:b/>
              <w:bCs/>
              <w:sz w:val="16"/>
              <w:szCs w:val="16"/>
            </w:rPr>
            <w:fldChar w:fldCharType="end"/>
          </w:r>
          <w:r w:rsidRPr="002B5ABC">
            <w:rPr>
              <w:sz w:val="16"/>
              <w:szCs w:val="16"/>
            </w:rPr>
            <w:t xml:space="preserve"> van </w:t>
          </w:r>
          <w:r w:rsidRPr="002B5ABC">
            <w:rPr>
              <w:b/>
              <w:bCs/>
              <w:sz w:val="16"/>
              <w:szCs w:val="16"/>
            </w:rPr>
            <w:fldChar w:fldCharType="begin"/>
          </w:r>
          <w:r w:rsidRPr="002B5ABC">
            <w:rPr>
              <w:b/>
              <w:bCs/>
              <w:sz w:val="16"/>
              <w:szCs w:val="16"/>
            </w:rPr>
            <w:instrText>NUMPAGES  \* Arabic  \* MERGEFORMAT</w:instrText>
          </w:r>
          <w:r w:rsidRPr="002B5ABC">
            <w:rPr>
              <w:b/>
              <w:bCs/>
              <w:sz w:val="16"/>
              <w:szCs w:val="16"/>
            </w:rPr>
            <w:fldChar w:fldCharType="separate"/>
          </w:r>
          <w:r w:rsidR="00B13E29">
            <w:rPr>
              <w:b/>
              <w:bCs/>
              <w:noProof/>
              <w:sz w:val="16"/>
              <w:szCs w:val="16"/>
            </w:rPr>
            <w:t>21</w:t>
          </w:r>
          <w:r w:rsidRPr="002B5ABC">
            <w:rPr>
              <w:b/>
              <w:bCs/>
              <w:sz w:val="16"/>
              <w:szCs w:val="16"/>
            </w:rPr>
            <w:fldChar w:fldCharType="end"/>
          </w:r>
        </w:p>
      </w:tc>
    </w:tr>
  </w:tbl>
  <w:p w14:paraId="15FAC0DF" w14:textId="77777777" w:rsidR="003447EE" w:rsidRDefault="003447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665"/>
    </w:tblGrid>
    <w:tr w:rsidR="003447EE" w14:paraId="41DC009D" w14:textId="77777777" w:rsidTr="002B5ABC">
      <w:tc>
        <w:tcPr>
          <w:tcW w:w="7020" w:type="dxa"/>
        </w:tcPr>
        <w:p w14:paraId="56787F24" w14:textId="77777777" w:rsidR="003447EE" w:rsidRDefault="003447EE" w:rsidP="002B5ABC">
          <w:pPr>
            <w:pStyle w:val="Voettekst"/>
          </w:pPr>
        </w:p>
      </w:tc>
      <w:tc>
        <w:tcPr>
          <w:tcW w:w="1665" w:type="dxa"/>
          <w:vAlign w:val="bottom"/>
        </w:tcPr>
        <w:p w14:paraId="67B26510" w14:textId="77777777" w:rsidR="003447EE" w:rsidRPr="002B5ABC" w:rsidRDefault="003447EE" w:rsidP="002B5ABC">
          <w:pPr>
            <w:pStyle w:val="Voettekst"/>
            <w:jc w:val="right"/>
            <w:rPr>
              <w:sz w:val="16"/>
              <w:szCs w:val="16"/>
            </w:rPr>
          </w:pPr>
        </w:p>
      </w:tc>
    </w:tr>
  </w:tbl>
  <w:p w14:paraId="30104CCB" w14:textId="77777777" w:rsidR="003447EE" w:rsidRPr="00206290" w:rsidRDefault="003447EE" w:rsidP="002062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19BF" w14:textId="77777777" w:rsidR="003447EE" w:rsidRDefault="003447EE">
      <w:r>
        <w:separator/>
      </w:r>
    </w:p>
  </w:footnote>
  <w:footnote w:type="continuationSeparator" w:id="0">
    <w:p w14:paraId="0CAF147F" w14:textId="77777777" w:rsidR="003447EE" w:rsidRDefault="003447EE">
      <w:r>
        <w:continuationSeparator/>
      </w:r>
    </w:p>
  </w:footnote>
  <w:footnote w:type="continuationNotice" w:id="1">
    <w:p w14:paraId="63E01F7C" w14:textId="77777777" w:rsidR="003447EE" w:rsidRDefault="00344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7277"/>
    </w:tblGrid>
    <w:tr w:rsidR="003447EE" w14:paraId="07F605E8" w14:textId="77777777" w:rsidTr="00477DE2">
      <w:sdt>
        <w:sdtPr>
          <w:alias w:val="Titel"/>
          <w:tag w:val=""/>
          <w:id w:val="-1646428965"/>
          <w:placeholder>
            <w:docPart w:val="51A9E10E776E4760BC514BD36836CE86"/>
          </w:placeholder>
          <w:dataBinding w:prefixMappings="xmlns:ns0='http://purl.org/dc/elements/1.1/' xmlns:ns1='http://schemas.openxmlformats.org/package/2006/metadata/core-properties' " w:xpath="/ns1:coreProperties[1]/ns0:title[1]" w:storeItemID="{6C3C8BC8-F283-45AE-878A-BAB7291924A1}"/>
          <w:text/>
        </w:sdtPr>
        <w:sdtEndPr/>
        <w:sdtContent>
          <w:tc>
            <w:tcPr>
              <w:tcW w:w="6048" w:type="dxa"/>
            </w:tcPr>
            <w:p w14:paraId="1DCAAA6F" w14:textId="12DE3606" w:rsidR="003447EE" w:rsidRDefault="003447EE" w:rsidP="002B5ABC">
              <w:pPr>
                <w:pStyle w:val="Kop1"/>
              </w:pPr>
              <w:r>
                <w:t>KONOT Veiligheidsplan</w:t>
              </w:r>
            </w:p>
          </w:tc>
        </w:sdtContent>
      </w:sdt>
      <w:tc>
        <w:tcPr>
          <w:tcW w:w="7277" w:type="dxa"/>
        </w:tcPr>
        <w:p w14:paraId="7029A042" w14:textId="66FF467E" w:rsidR="003447EE" w:rsidRDefault="003447EE" w:rsidP="00477DE2">
          <w:pPr>
            <w:jc w:val="right"/>
          </w:pPr>
          <w:r>
            <w:rPr>
              <w:noProof/>
            </w:rPr>
            <w:drawing>
              <wp:inline distT="0" distB="0" distL="0" distR="0" wp14:anchorId="6A402B8F" wp14:editId="4688CC52">
                <wp:extent cx="529200" cy="540000"/>
                <wp:effectExtent l="0" t="0" r="444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konot academie.png"/>
                        <pic:cNvPicPr/>
                      </pic:nvPicPr>
                      <pic:blipFill>
                        <a:blip r:embed="rId1">
                          <a:extLst>
                            <a:ext uri="{28A0092B-C50C-407E-A947-70E740481C1C}">
                              <a14:useLocalDpi xmlns:a14="http://schemas.microsoft.com/office/drawing/2010/main" val="0"/>
                            </a:ext>
                          </a:extLst>
                        </a:blip>
                        <a:stretch>
                          <a:fillRect/>
                        </a:stretch>
                      </pic:blipFill>
                      <pic:spPr>
                        <a:xfrm>
                          <a:off x="0" y="0"/>
                          <a:ext cx="529200" cy="540000"/>
                        </a:xfrm>
                        <a:prstGeom prst="rect">
                          <a:avLst/>
                        </a:prstGeom>
                      </pic:spPr>
                    </pic:pic>
                  </a:graphicData>
                </a:graphic>
              </wp:inline>
            </w:drawing>
          </w:r>
        </w:p>
      </w:tc>
    </w:tr>
  </w:tbl>
  <w:p w14:paraId="044D4790" w14:textId="75C085CE" w:rsidR="003447EE" w:rsidRDefault="003447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870"/>
    </w:tblGrid>
    <w:tr w:rsidR="003447EE" w14:paraId="77A2670B" w14:textId="77777777" w:rsidTr="00AD5905">
      <w:tc>
        <w:tcPr>
          <w:tcW w:w="6048" w:type="dxa"/>
        </w:tcPr>
        <w:p w14:paraId="7839AD72" w14:textId="77777777" w:rsidR="003447EE" w:rsidRDefault="003447EE" w:rsidP="00675B5A">
          <w:pPr>
            <w:pStyle w:val="Kop1"/>
          </w:pPr>
        </w:p>
      </w:tc>
      <w:tc>
        <w:tcPr>
          <w:tcW w:w="3870" w:type="dxa"/>
        </w:tcPr>
        <w:p w14:paraId="57BFE433" w14:textId="77777777" w:rsidR="003447EE" w:rsidRDefault="003447EE" w:rsidP="00675B5A"/>
      </w:tc>
    </w:tr>
  </w:tbl>
  <w:p w14:paraId="2C580E21" w14:textId="7C1AAB48" w:rsidR="003447EE" w:rsidRDefault="003447EE" w:rsidP="00477DE2">
    <w:pPr>
      <w:pStyle w:val="Koptekst"/>
      <w:jc w:val="right"/>
    </w:pPr>
    <w:r>
      <w:rPr>
        <w:noProof/>
      </w:rPr>
      <w:drawing>
        <wp:inline distT="0" distB="0" distL="0" distR="0" wp14:anchorId="2629F486" wp14:editId="3E44585A">
          <wp:extent cx="536400" cy="5400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20kon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4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1FA"/>
    <w:multiLevelType w:val="hybridMultilevel"/>
    <w:tmpl w:val="FF889984"/>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4736B"/>
    <w:multiLevelType w:val="hybridMultilevel"/>
    <w:tmpl w:val="444446EA"/>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C1263"/>
    <w:multiLevelType w:val="hybridMultilevel"/>
    <w:tmpl w:val="2670D8C4"/>
    <w:lvl w:ilvl="0" w:tplc="04130003">
      <w:start w:val="1"/>
      <w:numFmt w:val="bullet"/>
      <w:lvlText w:val="o"/>
      <w:lvlJc w:val="left"/>
      <w:pPr>
        <w:ind w:left="1296" w:hanging="360"/>
      </w:pPr>
      <w:rPr>
        <w:rFonts w:ascii="Courier New" w:hAnsi="Courier New" w:cs="Courier New" w:hint="default"/>
      </w:rPr>
    </w:lvl>
    <w:lvl w:ilvl="1" w:tplc="04130003" w:tentative="1">
      <w:start w:val="1"/>
      <w:numFmt w:val="bullet"/>
      <w:lvlText w:val="o"/>
      <w:lvlJc w:val="left"/>
      <w:pPr>
        <w:ind w:left="2016" w:hanging="360"/>
      </w:pPr>
      <w:rPr>
        <w:rFonts w:ascii="Courier New" w:hAnsi="Courier New" w:cs="Courier New" w:hint="default"/>
      </w:rPr>
    </w:lvl>
    <w:lvl w:ilvl="2" w:tplc="04130005" w:tentative="1">
      <w:start w:val="1"/>
      <w:numFmt w:val="bullet"/>
      <w:lvlText w:val=""/>
      <w:lvlJc w:val="left"/>
      <w:pPr>
        <w:ind w:left="2736" w:hanging="360"/>
      </w:pPr>
      <w:rPr>
        <w:rFonts w:ascii="Wingdings" w:hAnsi="Wingdings" w:hint="default"/>
      </w:rPr>
    </w:lvl>
    <w:lvl w:ilvl="3" w:tplc="04130001" w:tentative="1">
      <w:start w:val="1"/>
      <w:numFmt w:val="bullet"/>
      <w:lvlText w:val=""/>
      <w:lvlJc w:val="left"/>
      <w:pPr>
        <w:ind w:left="3456" w:hanging="360"/>
      </w:pPr>
      <w:rPr>
        <w:rFonts w:ascii="Symbol" w:hAnsi="Symbol" w:hint="default"/>
      </w:rPr>
    </w:lvl>
    <w:lvl w:ilvl="4" w:tplc="04130003" w:tentative="1">
      <w:start w:val="1"/>
      <w:numFmt w:val="bullet"/>
      <w:lvlText w:val="o"/>
      <w:lvlJc w:val="left"/>
      <w:pPr>
        <w:ind w:left="4176" w:hanging="360"/>
      </w:pPr>
      <w:rPr>
        <w:rFonts w:ascii="Courier New" w:hAnsi="Courier New" w:cs="Courier New" w:hint="default"/>
      </w:rPr>
    </w:lvl>
    <w:lvl w:ilvl="5" w:tplc="04130005" w:tentative="1">
      <w:start w:val="1"/>
      <w:numFmt w:val="bullet"/>
      <w:lvlText w:val=""/>
      <w:lvlJc w:val="left"/>
      <w:pPr>
        <w:ind w:left="4896" w:hanging="360"/>
      </w:pPr>
      <w:rPr>
        <w:rFonts w:ascii="Wingdings" w:hAnsi="Wingdings" w:hint="default"/>
      </w:rPr>
    </w:lvl>
    <w:lvl w:ilvl="6" w:tplc="04130001" w:tentative="1">
      <w:start w:val="1"/>
      <w:numFmt w:val="bullet"/>
      <w:lvlText w:val=""/>
      <w:lvlJc w:val="left"/>
      <w:pPr>
        <w:ind w:left="5616" w:hanging="360"/>
      </w:pPr>
      <w:rPr>
        <w:rFonts w:ascii="Symbol" w:hAnsi="Symbol" w:hint="default"/>
      </w:rPr>
    </w:lvl>
    <w:lvl w:ilvl="7" w:tplc="04130003" w:tentative="1">
      <w:start w:val="1"/>
      <w:numFmt w:val="bullet"/>
      <w:lvlText w:val="o"/>
      <w:lvlJc w:val="left"/>
      <w:pPr>
        <w:ind w:left="6336" w:hanging="360"/>
      </w:pPr>
      <w:rPr>
        <w:rFonts w:ascii="Courier New" w:hAnsi="Courier New" w:cs="Courier New" w:hint="default"/>
      </w:rPr>
    </w:lvl>
    <w:lvl w:ilvl="8" w:tplc="04130005" w:tentative="1">
      <w:start w:val="1"/>
      <w:numFmt w:val="bullet"/>
      <w:lvlText w:val=""/>
      <w:lvlJc w:val="left"/>
      <w:pPr>
        <w:ind w:left="7056" w:hanging="360"/>
      </w:pPr>
      <w:rPr>
        <w:rFonts w:ascii="Wingdings" w:hAnsi="Wingdings" w:hint="default"/>
      </w:rPr>
    </w:lvl>
  </w:abstractNum>
  <w:abstractNum w:abstractNumId="3" w15:restartNumberingAfterBreak="0">
    <w:nsid w:val="161C72B4"/>
    <w:multiLevelType w:val="hybridMultilevel"/>
    <w:tmpl w:val="832A7E92"/>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13625F"/>
    <w:multiLevelType w:val="hybridMultilevel"/>
    <w:tmpl w:val="2E446980"/>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1621ED"/>
    <w:multiLevelType w:val="hybridMultilevel"/>
    <w:tmpl w:val="66843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8262D7"/>
    <w:multiLevelType w:val="hybridMultilevel"/>
    <w:tmpl w:val="5D865216"/>
    <w:lvl w:ilvl="0" w:tplc="746CDF26">
      <w:start w:val="3"/>
      <w:numFmt w:val="bullet"/>
      <w:pStyle w:val="Lijstalinea"/>
      <w:lvlText w:val="-"/>
      <w:lvlJc w:val="left"/>
      <w:pPr>
        <w:ind w:left="1440" w:hanging="360"/>
      </w:pPr>
      <w:rPr>
        <w:rFonts w:ascii="Futura Lt BT" w:eastAsia="Times New Roman" w:hAnsi="Futura Lt BT"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3F57CD8"/>
    <w:multiLevelType w:val="hybridMultilevel"/>
    <w:tmpl w:val="645A3966"/>
    <w:lvl w:ilvl="0" w:tplc="27264BAA">
      <w:start w:val="3"/>
      <w:numFmt w:val="bullet"/>
      <w:lvlText w:val="-"/>
      <w:lvlJc w:val="left"/>
      <w:pPr>
        <w:ind w:left="360" w:hanging="360"/>
      </w:pPr>
      <w:rPr>
        <w:rFonts w:ascii="Futura Lt BT" w:eastAsia="Times New Roman" w:hAnsi="Futura Lt B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9D734CB"/>
    <w:multiLevelType w:val="hybridMultilevel"/>
    <w:tmpl w:val="30C428A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FB74480"/>
    <w:multiLevelType w:val="hybridMultilevel"/>
    <w:tmpl w:val="320A04A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0700425"/>
    <w:multiLevelType w:val="hybridMultilevel"/>
    <w:tmpl w:val="47F6F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5D3F68"/>
    <w:multiLevelType w:val="hybridMultilevel"/>
    <w:tmpl w:val="59207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66319998">
    <w:abstractNumId w:val="10"/>
  </w:num>
  <w:num w:numId="2" w16cid:durableId="1763718030">
    <w:abstractNumId w:val="2"/>
  </w:num>
  <w:num w:numId="3" w16cid:durableId="1333028462">
    <w:abstractNumId w:val="0"/>
  </w:num>
  <w:num w:numId="4" w16cid:durableId="381491011">
    <w:abstractNumId w:val="3"/>
  </w:num>
  <w:num w:numId="5" w16cid:durableId="1510024069">
    <w:abstractNumId w:val="6"/>
  </w:num>
  <w:num w:numId="6" w16cid:durableId="906497959">
    <w:abstractNumId w:val="5"/>
  </w:num>
  <w:num w:numId="7" w16cid:durableId="1495216518">
    <w:abstractNumId w:val="11"/>
  </w:num>
  <w:num w:numId="8" w16cid:durableId="1100953716">
    <w:abstractNumId w:val="1"/>
  </w:num>
  <w:num w:numId="9" w16cid:durableId="2010326357">
    <w:abstractNumId w:val="7"/>
  </w:num>
  <w:num w:numId="10" w16cid:durableId="359476895">
    <w:abstractNumId w:val="4"/>
  </w:num>
  <w:num w:numId="11" w16cid:durableId="1836647894">
    <w:abstractNumId w:val="9"/>
  </w:num>
  <w:num w:numId="12" w16cid:durableId="57939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0353" fill="f" fillcolor="white" stroke="f">
      <v:fill color="white" on="f"/>
      <v:stroke on="f"/>
      <v:textbox style="layout-flow:vertical"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1E"/>
    <w:rsid w:val="00000E76"/>
    <w:rsid w:val="00001997"/>
    <w:rsid w:val="00002208"/>
    <w:rsid w:val="00023DF0"/>
    <w:rsid w:val="0003097B"/>
    <w:rsid w:val="00033D6F"/>
    <w:rsid w:val="000376EF"/>
    <w:rsid w:val="0004002C"/>
    <w:rsid w:val="000401E1"/>
    <w:rsid w:val="000412B4"/>
    <w:rsid w:val="0004430E"/>
    <w:rsid w:val="0004703F"/>
    <w:rsid w:val="00060161"/>
    <w:rsid w:val="000607C9"/>
    <w:rsid w:val="000625DA"/>
    <w:rsid w:val="00065064"/>
    <w:rsid w:val="00074C6B"/>
    <w:rsid w:val="0007508A"/>
    <w:rsid w:val="00077460"/>
    <w:rsid w:val="00083B50"/>
    <w:rsid w:val="00085300"/>
    <w:rsid w:val="000875A0"/>
    <w:rsid w:val="00087F94"/>
    <w:rsid w:val="000919AD"/>
    <w:rsid w:val="00091D3F"/>
    <w:rsid w:val="00097D82"/>
    <w:rsid w:val="000A1AC4"/>
    <w:rsid w:val="000A24BC"/>
    <w:rsid w:val="000A258C"/>
    <w:rsid w:val="000C3F8E"/>
    <w:rsid w:val="000C5FBA"/>
    <w:rsid w:val="000D0A53"/>
    <w:rsid w:val="000D4834"/>
    <w:rsid w:val="000D594C"/>
    <w:rsid w:val="000D5A05"/>
    <w:rsid w:val="000E1162"/>
    <w:rsid w:val="000F233D"/>
    <w:rsid w:val="000F45FC"/>
    <w:rsid w:val="000F7B5F"/>
    <w:rsid w:val="0010021E"/>
    <w:rsid w:val="0010212D"/>
    <w:rsid w:val="00106FAB"/>
    <w:rsid w:val="001101CF"/>
    <w:rsid w:val="00113A41"/>
    <w:rsid w:val="001205FF"/>
    <w:rsid w:val="0012291A"/>
    <w:rsid w:val="001310ED"/>
    <w:rsid w:val="001325E5"/>
    <w:rsid w:val="001463BF"/>
    <w:rsid w:val="00153401"/>
    <w:rsid w:val="001541D2"/>
    <w:rsid w:val="0015487B"/>
    <w:rsid w:val="00160C09"/>
    <w:rsid w:val="00163E4D"/>
    <w:rsid w:val="001722F4"/>
    <w:rsid w:val="0017318D"/>
    <w:rsid w:val="00183619"/>
    <w:rsid w:val="001964A4"/>
    <w:rsid w:val="0019799C"/>
    <w:rsid w:val="001A3DBE"/>
    <w:rsid w:val="001A63F5"/>
    <w:rsid w:val="001A73A2"/>
    <w:rsid w:val="001B0616"/>
    <w:rsid w:val="001B456D"/>
    <w:rsid w:val="001C28B7"/>
    <w:rsid w:val="001C2C24"/>
    <w:rsid w:val="001C6376"/>
    <w:rsid w:val="001C6FF8"/>
    <w:rsid w:val="001D0949"/>
    <w:rsid w:val="001D3E46"/>
    <w:rsid w:val="001E3933"/>
    <w:rsid w:val="001F26C1"/>
    <w:rsid w:val="001F6A0F"/>
    <w:rsid w:val="00206290"/>
    <w:rsid w:val="0020795E"/>
    <w:rsid w:val="002174BD"/>
    <w:rsid w:val="00222F6B"/>
    <w:rsid w:val="0022572E"/>
    <w:rsid w:val="00226821"/>
    <w:rsid w:val="00232A86"/>
    <w:rsid w:val="00232AC0"/>
    <w:rsid w:val="00236973"/>
    <w:rsid w:val="00251B56"/>
    <w:rsid w:val="00260575"/>
    <w:rsid w:val="00262F28"/>
    <w:rsid w:val="002641CB"/>
    <w:rsid w:val="00273962"/>
    <w:rsid w:val="00274193"/>
    <w:rsid w:val="00275F81"/>
    <w:rsid w:val="00280A70"/>
    <w:rsid w:val="002815FA"/>
    <w:rsid w:val="00283959"/>
    <w:rsid w:val="00286C5D"/>
    <w:rsid w:val="00291F6B"/>
    <w:rsid w:val="0029580C"/>
    <w:rsid w:val="0029662C"/>
    <w:rsid w:val="002B0843"/>
    <w:rsid w:val="002B5ABC"/>
    <w:rsid w:val="002C1E45"/>
    <w:rsid w:val="002D1208"/>
    <w:rsid w:val="002D3CBF"/>
    <w:rsid w:val="002E1C5D"/>
    <w:rsid w:val="002E4C4C"/>
    <w:rsid w:val="002F2B29"/>
    <w:rsid w:val="00303B38"/>
    <w:rsid w:val="00304F7D"/>
    <w:rsid w:val="00307316"/>
    <w:rsid w:val="003113B8"/>
    <w:rsid w:val="00315C84"/>
    <w:rsid w:val="003175AA"/>
    <w:rsid w:val="0032095F"/>
    <w:rsid w:val="00323BD0"/>
    <w:rsid w:val="00331D14"/>
    <w:rsid w:val="00333C3A"/>
    <w:rsid w:val="00334CB8"/>
    <w:rsid w:val="00336408"/>
    <w:rsid w:val="003447EE"/>
    <w:rsid w:val="003513BA"/>
    <w:rsid w:val="00355641"/>
    <w:rsid w:val="003611E2"/>
    <w:rsid w:val="00366562"/>
    <w:rsid w:val="00367473"/>
    <w:rsid w:val="00374E73"/>
    <w:rsid w:val="00383DC6"/>
    <w:rsid w:val="0039160D"/>
    <w:rsid w:val="00391F9F"/>
    <w:rsid w:val="00395F96"/>
    <w:rsid w:val="00396071"/>
    <w:rsid w:val="00397E61"/>
    <w:rsid w:val="003A21E8"/>
    <w:rsid w:val="003A460F"/>
    <w:rsid w:val="003B23F1"/>
    <w:rsid w:val="003B5FF0"/>
    <w:rsid w:val="003C1E22"/>
    <w:rsid w:val="003D1AE2"/>
    <w:rsid w:val="003E658D"/>
    <w:rsid w:val="003E7B52"/>
    <w:rsid w:val="003F2928"/>
    <w:rsid w:val="003F7CA6"/>
    <w:rsid w:val="004012BF"/>
    <w:rsid w:val="004060B0"/>
    <w:rsid w:val="004105E0"/>
    <w:rsid w:val="004128C9"/>
    <w:rsid w:val="004177DB"/>
    <w:rsid w:val="00425BEB"/>
    <w:rsid w:val="004378A3"/>
    <w:rsid w:val="004534DE"/>
    <w:rsid w:val="00462EA3"/>
    <w:rsid w:val="00467963"/>
    <w:rsid w:val="00477DE2"/>
    <w:rsid w:val="004A0049"/>
    <w:rsid w:val="004A1E2B"/>
    <w:rsid w:val="004A2A24"/>
    <w:rsid w:val="004B22AA"/>
    <w:rsid w:val="004B736C"/>
    <w:rsid w:val="004C502A"/>
    <w:rsid w:val="004C7B42"/>
    <w:rsid w:val="004D01C9"/>
    <w:rsid w:val="004D4322"/>
    <w:rsid w:val="004D6533"/>
    <w:rsid w:val="004D7A02"/>
    <w:rsid w:val="004E7017"/>
    <w:rsid w:val="004E7E73"/>
    <w:rsid w:val="004F0B3A"/>
    <w:rsid w:val="004F755E"/>
    <w:rsid w:val="00510A4C"/>
    <w:rsid w:val="005134EA"/>
    <w:rsid w:val="0051362B"/>
    <w:rsid w:val="00514CC7"/>
    <w:rsid w:val="00520F0D"/>
    <w:rsid w:val="0052466B"/>
    <w:rsid w:val="00524827"/>
    <w:rsid w:val="00530010"/>
    <w:rsid w:val="00534E9C"/>
    <w:rsid w:val="00534FCC"/>
    <w:rsid w:val="0054179E"/>
    <w:rsid w:val="005446DE"/>
    <w:rsid w:val="00552007"/>
    <w:rsid w:val="00552CC3"/>
    <w:rsid w:val="00561A2A"/>
    <w:rsid w:val="0056760A"/>
    <w:rsid w:val="0057036E"/>
    <w:rsid w:val="005718CA"/>
    <w:rsid w:val="00571A56"/>
    <w:rsid w:val="00571D4C"/>
    <w:rsid w:val="00580717"/>
    <w:rsid w:val="00591FE4"/>
    <w:rsid w:val="005A716F"/>
    <w:rsid w:val="005B3204"/>
    <w:rsid w:val="005C1CCB"/>
    <w:rsid w:val="005C7BAF"/>
    <w:rsid w:val="005D1603"/>
    <w:rsid w:val="005D5CE6"/>
    <w:rsid w:val="005D71D6"/>
    <w:rsid w:val="005E4142"/>
    <w:rsid w:val="00606306"/>
    <w:rsid w:val="00610EF9"/>
    <w:rsid w:val="00614445"/>
    <w:rsid w:val="00617035"/>
    <w:rsid w:val="00622AB4"/>
    <w:rsid w:val="006357DB"/>
    <w:rsid w:val="00641746"/>
    <w:rsid w:val="0064423E"/>
    <w:rsid w:val="00647E0D"/>
    <w:rsid w:val="00651D52"/>
    <w:rsid w:val="00654C6A"/>
    <w:rsid w:val="00657ACB"/>
    <w:rsid w:val="00660412"/>
    <w:rsid w:val="00664608"/>
    <w:rsid w:val="00665A9C"/>
    <w:rsid w:val="006700BF"/>
    <w:rsid w:val="00675B5A"/>
    <w:rsid w:val="006900ED"/>
    <w:rsid w:val="006954A3"/>
    <w:rsid w:val="006960DB"/>
    <w:rsid w:val="00696992"/>
    <w:rsid w:val="006A267C"/>
    <w:rsid w:val="006A38B8"/>
    <w:rsid w:val="006A4E38"/>
    <w:rsid w:val="006B5B70"/>
    <w:rsid w:val="006B66D2"/>
    <w:rsid w:val="006C6D24"/>
    <w:rsid w:val="006D7AB0"/>
    <w:rsid w:val="006E0259"/>
    <w:rsid w:val="006E5D63"/>
    <w:rsid w:val="006E6FD0"/>
    <w:rsid w:val="006E772D"/>
    <w:rsid w:val="006F7FF3"/>
    <w:rsid w:val="0070780E"/>
    <w:rsid w:val="00712BC5"/>
    <w:rsid w:val="00712C4C"/>
    <w:rsid w:val="00713FC7"/>
    <w:rsid w:val="007148DD"/>
    <w:rsid w:val="0072071D"/>
    <w:rsid w:val="00723170"/>
    <w:rsid w:val="00726715"/>
    <w:rsid w:val="00727338"/>
    <w:rsid w:val="00730BB6"/>
    <w:rsid w:val="00731962"/>
    <w:rsid w:val="00735282"/>
    <w:rsid w:val="00741D3E"/>
    <w:rsid w:val="00741D74"/>
    <w:rsid w:val="00742A4D"/>
    <w:rsid w:val="00753FE9"/>
    <w:rsid w:val="00761DDF"/>
    <w:rsid w:val="00772705"/>
    <w:rsid w:val="00780603"/>
    <w:rsid w:val="00786394"/>
    <w:rsid w:val="00790A32"/>
    <w:rsid w:val="0079636E"/>
    <w:rsid w:val="00797AE2"/>
    <w:rsid w:val="007A00F4"/>
    <w:rsid w:val="007A4A90"/>
    <w:rsid w:val="007B48FA"/>
    <w:rsid w:val="007C324C"/>
    <w:rsid w:val="007D08E9"/>
    <w:rsid w:val="007D47CF"/>
    <w:rsid w:val="007D4BB0"/>
    <w:rsid w:val="007D53B7"/>
    <w:rsid w:val="007D7A54"/>
    <w:rsid w:val="007E5D3D"/>
    <w:rsid w:val="007F0C07"/>
    <w:rsid w:val="007F14A4"/>
    <w:rsid w:val="007F1D21"/>
    <w:rsid w:val="007F4966"/>
    <w:rsid w:val="00801F64"/>
    <w:rsid w:val="00813C1B"/>
    <w:rsid w:val="00814876"/>
    <w:rsid w:val="00817AEF"/>
    <w:rsid w:val="00821716"/>
    <w:rsid w:val="00823C37"/>
    <w:rsid w:val="00832ED7"/>
    <w:rsid w:val="0084227B"/>
    <w:rsid w:val="0084555C"/>
    <w:rsid w:val="00846B7F"/>
    <w:rsid w:val="00846D56"/>
    <w:rsid w:val="0085750B"/>
    <w:rsid w:val="008639FC"/>
    <w:rsid w:val="00865A25"/>
    <w:rsid w:val="008672B9"/>
    <w:rsid w:val="00867709"/>
    <w:rsid w:val="00883CDC"/>
    <w:rsid w:val="00896877"/>
    <w:rsid w:val="008B0CBE"/>
    <w:rsid w:val="008B1EB5"/>
    <w:rsid w:val="008C0A11"/>
    <w:rsid w:val="008D0578"/>
    <w:rsid w:val="008D1CD3"/>
    <w:rsid w:val="008D287A"/>
    <w:rsid w:val="008D4348"/>
    <w:rsid w:val="008E1259"/>
    <w:rsid w:val="008E4A02"/>
    <w:rsid w:val="008E5F53"/>
    <w:rsid w:val="00904CF3"/>
    <w:rsid w:val="009071EE"/>
    <w:rsid w:val="00907784"/>
    <w:rsid w:val="00913225"/>
    <w:rsid w:val="0091725A"/>
    <w:rsid w:val="00917F82"/>
    <w:rsid w:val="009219DE"/>
    <w:rsid w:val="00922CDC"/>
    <w:rsid w:val="009236B4"/>
    <w:rsid w:val="009237FC"/>
    <w:rsid w:val="00926954"/>
    <w:rsid w:val="0093066B"/>
    <w:rsid w:val="009351A3"/>
    <w:rsid w:val="00940796"/>
    <w:rsid w:val="009502B0"/>
    <w:rsid w:val="009503B0"/>
    <w:rsid w:val="0096172C"/>
    <w:rsid w:val="00964EDF"/>
    <w:rsid w:val="00975F01"/>
    <w:rsid w:val="009838EB"/>
    <w:rsid w:val="009935E2"/>
    <w:rsid w:val="00993DC0"/>
    <w:rsid w:val="009A14E7"/>
    <w:rsid w:val="009A341F"/>
    <w:rsid w:val="009B3AE4"/>
    <w:rsid w:val="009B5A10"/>
    <w:rsid w:val="009B71A5"/>
    <w:rsid w:val="009B7D98"/>
    <w:rsid w:val="009C2A0E"/>
    <w:rsid w:val="009C2EA0"/>
    <w:rsid w:val="009C37F3"/>
    <w:rsid w:val="009C484A"/>
    <w:rsid w:val="009D0833"/>
    <w:rsid w:val="009D4543"/>
    <w:rsid w:val="009D497C"/>
    <w:rsid w:val="009D4B8F"/>
    <w:rsid w:val="009D7EA4"/>
    <w:rsid w:val="009E7F58"/>
    <w:rsid w:val="009F4DB6"/>
    <w:rsid w:val="009F7D1D"/>
    <w:rsid w:val="00A0597F"/>
    <w:rsid w:val="00A06950"/>
    <w:rsid w:val="00A14308"/>
    <w:rsid w:val="00A23519"/>
    <w:rsid w:val="00A27CA1"/>
    <w:rsid w:val="00A3064A"/>
    <w:rsid w:val="00A323A2"/>
    <w:rsid w:val="00A337F1"/>
    <w:rsid w:val="00A35279"/>
    <w:rsid w:val="00A364D9"/>
    <w:rsid w:val="00A4241C"/>
    <w:rsid w:val="00A42B16"/>
    <w:rsid w:val="00A51464"/>
    <w:rsid w:val="00A54ABD"/>
    <w:rsid w:val="00A54FAC"/>
    <w:rsid w:val="00A55044"/>
    <w:rsid w:val="00A60E74"/>
    <w:rsid w:val="00A66B03"/>
    <w:rsid w:val="00A70753"/>
    <w:rsid w:val="00A70966"/>
    <w:rsid w:val="00A72119"/>
    <w:rsid w:val="00A74B88"/>
    <w:rsid w:val="00A75E60"/>
    <w:rsid w:val="00A76112"/>
    <w:rsid w:val="00A80AE5"/>
    <w:rsid w:val="00A85ADA"/>
    <w:rsid w:val="00A86EFD"/>
    <w:rsid w:val="00A973C8"/>
    <w:rsid w:val="00AA0B39"/>
    <w:rsid w:val="00AA7091"/>
    <w:rsid w:val="00AB0F34"/>
    <w:rsid w:val="00AB2EA0"/>
    <w:rsid w:val="00AB48E4"/>
    <w:rsid w:val="00AC05E9"/>
    <w:rsid w:val="00AC0B9A"/>
    <w:rsid w:val="00AC235F"/>
    <w:rsid w:val="00AC2E44"/>
    <w:rsid w:val="00AC5892"/>
    <w:rsid w:val="00AC5ED6"/>
    <w:rsid w:val="00AD5905"/>
    <w:rsid w:val="00AF163A"/>
    <w:rsid w:val="00B01D7D"/>
    <w:rsid w:val="00B11E53"/>
    <w:rsid w:val="00B1332F"/>
    <w:rsid w:val="00B13E29"/>
    <w:rsid w:val="00B14308"/>
    <w:rsid w:val="00B274CD"/>
    <w:rsid w:val="00B347CB"/>
    <w:rsid w:val="00B3772B"/>
    <w:rsid w:val="00B40D7D"/>
    <w:rsid w:val="00B43300"/>
    <w:rsid w:val="00B44AB2"/>
    <w:rsid w:val="00B44D5E"/>
    <w:rsid w:val="00B459E0"/>
    <w:rsid w:val="00B52909"/>
    <w:rsid w:val="00B61E6C"/>
    <w:rsid w:val="00B61ED8"/>
    <w:rsid w:val="00B76C16"/>
    <w:rsid w:val="00B82F38"/>
    <w:rsid w:val="00B92C0B"/>
    <w:rsid w:val="00B96298"/>
    <w:rsid w:val="00BA6508"/>
    <w:rsid w:val="00BB036F"/>
    <w:rsid w:val="00BB089F"/>
    <w:rsid w:val="00BB31A6"/>
    <w:rsid w:val="00BC186A"/>
    <w:rsid w:val="00BC1C37"/>
    <w:rsid w:val="00BD3C89"/>
    <w:rsid w:val="00BD4513"/>
    <w:rsid w:val="00BE7112"/>
    <w:rsid w:val="00BF1B07"/>
    <w:rsid w:val="00BF4934"/>
    <w:rsid w:val="00C00DFF"/>
    <w:rsid w:val="00C04DC0"/>
    <w:rsid w:val="00C131FE"/>
    <w:rsid w:val="00C13227"/>
    <w:rsid w:val="00C20DCE"/>
    <w:rsid w:val="00C3281F"/>
    <w:rsid w:val="00C33F01"/>
    <w:rsid w:val="00C44BC1"/>
    <w:rsid w:val="00C466BE"/>
    <w:rsid w:val="00C52F3F"/>
    <w:rsid w:val="00C60467"/>
    <w:rsid w:val="00C618CA"/>
    <w:rsid w:val="00C6518C"/>
    <w:rsid w:val="00C667CC"/>
    <w:rsid w:val="00C70957"/>
    <w:rsid w:val="00C7195C"/>
    <w:rsid w:val="00C81E95"/>
    <w:rsid w:val="00C840A4"/>
    <w:rsid w:val="00C8561A"/>
    <w:rsid w:val="00C873A0"/>
    <w:rsid w:val="00C87609"/>
    <w:rsid w:val="00C918BB"/>
    <w:rsid w:val="00C9448F"/>
    <w:rsid w:val="00C94671"/>
    <w:rsid w:val="00CA07C0"/>
    <w:rsid w:val="00CA4FC1"/>
    <w:rsid w:val="00CB0633"/>
    <w:rsid w:val="00CB0789"/>
    <w:rsid w:val="00CB084E"/>
    <w:rsid w:val="00CB56FF"/>
    <w:rsid w:val="00CB64F7"/>
    <w:rsid w:val="00CC5ACC"/>
    <w:rsid w:val="00CD2D4F"/>
    <w:rsid w:val="00CD4381"/>
    <w:rsid w:val="00CE303E"/>
    <w:rsid w:val="00CE618D"/>
    <w:rsid w:val="00CE70B1"/>
    <w:rsid w:val="00CE7F47"/>
    <w:rsid w:val="00CF567B"/>
    <w:rsid w:val="00D05440"/>
    <w:rsid w:val="00D156FE"/>
    <w:rsid w:val="00D24158"/>
    <w:rsid w:val="00D268F1"/>
    <w:rsid w:val="00D31624"/>
    <w:rsid w:val="00D32B0E"/>
    <w:rsid w:val="00D32BEC"/>
    <w:rsid w:val="00D348EC"/>
    <w:rsid w:val="00D34F3D"/>
    <w:rsid w:val="00D4064C"/>
    <w:rsid w:val="00D54B91"/>
    <w:rsid w:val="00D56D38"/>
    <w:rsid w:val="00D60DD1"/>
    <w:rsid w:val="00D62868"/>
    <w:rsid w:val="00D6638B"/>
    <w:rsid w:val="00D70B9C"/>
    <w:rsid w:val="00D7542F"/>
    <w:rsid w:val="00D95912"/>
    <w:rsid w:val="00DA1D35"/>
    <w:rsid w:val="00DA31E6"/>
    <w:rsid w:val="00DA36B9"/>
    <w:rsid w:val="00DA3AA8"/>
    <w:rsid w:val="00DA5987"/>
    <w:rsid w:val="00DA6389"/>
    <w:rsid w:val="00DC2DB0"/>
    <w:rsid w:val="00DC3DF3"/>
    <w:rsid w:val="00DC4F81"/>
    <w:rsid w:val="00DC51BF"/>
    <w:rsid w:val="00DC6785"/>
    <w:rsid w:val="00DD0338"/>
    <w:rsid w:val="00DD6572"/>
    <w:rsid w:val="00DF30EE"/>
    <w:rsid w:val="00E01EEB"/>
    <w:rsid w:val="00E057EE"/>
    <w:rsid w:val="00E13000"/>
    <w:rsid w:val="00E13594"/>
    <w:rsid w:val="00E17E47"/>
    <w:rsid w:val="00E27010"/>
    <w:rsid w:val="00E34EC0"/>
    <w:rsid w:val="00E41B41"/>
    <w:rsid w:val="00E44AA6"/>
    <w:rsid w:val="00E44F29"/>
    <w:rsid w:val="00E475B6"/>
    <w:rsid w:val="00E53AEA"/>
    <w:rsid w:val="00E550ED"/>
    <w:rsid w:val="00E608B0"/>
    <w:rsid w:val="00E60ABA"/>
    <w:rsid w:val="00E60DA5"/>
    <w:rsid w:val="00E83ED3"/>
    <w:rsid w:val="00E84480"/>
    <w:rsid w:val="00E963A5"/>
    <w:rsid w:val="00E97430"/>
    <w:rsid w:val="00EA1A45"/>
    <w:rsid w:val="00EA32F8"/>
    <w:rsid w:val="00EA37F2"/>
    <w:rsid w:val="00EA5E2B"/>
    <w:rsid w:val="00EA5E50"/>
    <w:rsid w:val="00EB1780"/>
    <w:rsid w:val="00EB64F0"/>
    <w:rsid w:val="00EC14D3"/>
    <w:rsid w:val="00EC3E55"/>
    <w:rsid w:val="00EC4EBF"/>
    <w:rsid w:val="00ED319A"/>
    <w:rsid w:val="00ED49EB"/>
    <w:rsid w:val="00ED563A"/>
    <w:rsid w:val="00EF39FA"/>
    <w:rsid w:val="00EF6C2A"/>
    <w:rsid w:val="00EF7B40"/>
    <w:rsid w:val="00F02795"/>
    <w:rsid w:val="00F1024C"/>
    <w:rsid w:val="00F20066"/>
    <w:rsid w:val="00F25D55"/>
    <w:rsid w:val="00F35023"/>
    <w:rsid w:val="00F641DB"/>
    <w:rsid w:val="00F66420"/>
    <w:rsid w:val="00F70DDB"/>
    <w:rsid w:val="00F82BBC"/>
    <w:rsid w:val="00F8387E"/>
    <w:rsid w:val="00F86190"/>
    <w:rsid w:val="00F909FC"/>
    <w:rsid w:val="00F92EC0"/>
    <w:rsid w:val="00F96655"/>
    <w:rsid w:val="00F9747D"/>
    <w:rsid w:val="00FA0C34"/>
    <w:rsid w:val="00FA31E2"/>
    <w:rsid w:val="00FC176A"/>
    <w:rsid w:val="00FD0952"/>
    <w:rsid w:val="00FD7D9B"/>
    <w:rsid w:val="00FE029F"/>
    <w:rsid w:val="00FE0EC5"/>
    <w:rsid w:val="00FE12F5"/>
    <w:rsid w:val="00FE1924"/>
    <w:rsid w:val="00FE2F35"/>
    <w:rsid w:val="00FE6692"/>
    <w:rsid w:val="00FE7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f" fillcolor="white" stroke="f">
      <v:fill color="white" on="f"/>
      <v:stroke on="f"/>
      <v:textbox style="layout-flow:vertical" inset="0,0,0,0"/>
    </o:shapedefaults>
    <o:shapelayout v:ext="edit">
      <o:idmap v:ext="edit" data="1"/>
    </o:shapelayout>
  </w:shapeDefaults>
  <w:decimalSymbol w:val=","/>
  <w:listSeparator w:val=";"/>
  <w14:docId w14:val="1B72532F"/>
  <w15:docId w15:val="{28C1830E-9F40-42D4-B141-1FD21679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32BEC"/>
    <w:rPr>
      <w:rFonts w:ascii="Verdana" w:hAnsi="Verdana"/>
      <w:sz w:val="18"/>
      <w:szCs w:val="24"/>
    </w:rPr>
  </w:style>
  <w:style w:type="paragraph" w:styleId="Kop1">
    <w:name w:val="heading 1"/>
    <w:basedOn w:val="Standaard"/>
    <w:next w:val="Standaard"/>
    <w:link w:val="Kop1Char"/>
    <w:uiPriority w:val="9"/>
    <w:qFormat/>
    <w:rsid w:val="00C81E95"/>
    <w:pPr>
      <w:keepNext/>
      <w:outlineLvl w:val="0"/>
    </w:pPr>
    <w:rPr>
      <w:rFonts w:cs="Arial"/>
      <w:b/>
      <w:bCs/>
      <w:color w:val="004481"/>
      <w:kern w:val="32"/>
      <w:sz w:val="22"/>
      <w:szCs w:val="32"/>
    </w:rPr>
  </w:style>
  <w:style w:type="paragraph" w:styleId="Kop2">
    <w:name w:val="heading 2"/>
    <w:basedOn w:val="Standaard"/>
    <w:next w:val="Standaard"/>
    <w:link w:val="Kop2Char"/>
    <w:uiPriority w:val="9"/>
    <w:qFormat/>
    <w:rsid w:val="00B274CD"/>
    <w:pPr>
      <w:keepNext/>
      <w:spacing w:before="60" w:after="60"/>
      <w:outlineLvl w:val="1"/>
    </w:pPr>
    <w:rPr>
      <w:rFonts w:cs="Arial"/>
      <w:b/>
      <w:bCs/>
      <w:iCs/>
      <w:color w:val="004481"/>
      <w:sz w:val="20"/>
      <w:szCs w:val="28"/>
    </w:rPr>
  </w:style>
  <w:style w:type="paragraph" w:styleId="Kop3">
    <w:name w:val="heading 3"/>
    <w:basedOn w:val="Standaard"/>
    <w:next w:val="Standaard"/>
    <w:link w:val="Kop3Char"/>
    <w:uiPriority w:val="9"/>
    <w:qFormat/>
    <w:rsid w:val="000376EF"/>
    <w:pPr>
      <w:keepNext/>
      <w:outlineLvl w:val="2"/>
    </w:pPr>
    <w:rPr>
      <w:rFonts w:cs="Arial"/>
      <w:b/>
      <w:bCs/>
      <w:i/>
      <w:color w:val="004481"/>
      <w:szCs w:val="26"/>
    </w:rPr>
  </w:style>
  <w:style w:type="paragraph" w:styleId="Kop5">
    <w:name w:val="heading 5"/>
    <w:basedOn w:val="Standaard"/>
    <w:next w:val="Standaard"/>
    <w:link w:val="Kop5Char"/>
    <w:semiHidden/>
    <w:unhideWhenUsed/>
    <w:qFormat/>
    <w:rsid w:val="00E44AA6"/>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B0789"/>
    <w:rPr>
      <w:color w:val="99CC00"/>
      <w:u w:val="none"/>
    </w:rPr>
  </w:style>
  <w:style w:type="paragraph" w:styleId="Koptekst">
    <w:name w:val="header"/>
    <w:basedOn w:val="Standaard"/>
    <w:rsid w:val="0072071D"/>
    <w:pPr>
      <w:tabs>
        <w:tab w:val="center" w:pos="4536"/>
        <w:tab w:val="right" w:pos="9072"/>
      </w:tabs>
    </w:pPr>
  </w:style>
  <w:style w:type="paragraph" w:styleId="Voettekst">
    <w:name w:val="footer"/>
    <w:basedOn w:val="Standaard"/>
    <w:rsid w:val="0072071D"/>
    <w:pPr>
      <w:tabs>
        <w:tab w:val="center" w:pos="4536"/>
        <w:tab w:val="right" w:pos="9072"/>
      </w:tabs>
    </w:pPr>
  </w:style>
  <w:style w:type="paragraph" w:styleId="Handtekening">
    <w:name w:val="Signature"/>
    <w:basedOn w:val="Standaard"/>
    <w:next w:val="Standaard"/>
    <w:rsid w:val="00C3281F"/>
    <w:pPr>
      <w:keepNext/>
      <w:spacing w:before="880"/>
      <w:ind w:left="840" w:right="-360"/>
    </w:pPr>
    <w:rPr>
      <w:szCs w:val="20"/>
      <w:lang w:eastAsia="en-US"/>
    </w:rPr>
  </w:style>
  <w:style w:type="paragraph" w:customStyle="1" w:styleId="Handtekeningfunctie">
    <w:name w:val="Handtekening functie"/>
    <w:basedOn w:val="Handtekening"/>
    <w:next w:val="Standaard"/>
    <w:rsid w:val="00C3281F"/>
    <w:pPr>
      <w:spacing w:before="0"/>
    </w:pPr>
  </w:style>
  <w:style w:type="table" w:styleId="Tabelraster">
    <w:name w:val="Table Grid"/>
    <w:basedOn w:val="Standaardtabel"/>
    <w:rsid w:val="00334CB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D3E46"/>
    <w:rPr>
      <w:rFonts w:ascii="Tahoma" w:hAnsi="Tahoma" w:cs="Tahoma"/>
      <w:sz w:val="16"/>
      <w:szCs w:val="16"/>
    </w:rPr>
  </w:style>
  <w:style w:type="character" w:styleId="Tekstvantijdelijkeaanduiding">
    <w:name w:val="Placeholder Text"/>
    <w:basedOn w:val="Standaardalinea-lettertype"/>
    <w:uiPriority w:val="99"/>
    <w:semiHidden/>
    <w:rsid w:val="00675B5A"/>
    <w:rPr>
      <w:color w:val="808080"/>
    </w:rPr>
  </w:style>
  <w:style w:type="paragraph" w:styleId="Geenafstand">
    <w:name w:val="No Spacing"/>
    <w:uiPriority w:val="1"/>
    <w:qFormat/>
    <w:rsid w:val="00675B5A"/>
    <w:rPr>
      <w:rFonts w:ascii="Futura Lt BT" w:hAnsi="Futura Lt BT"/>
      <w:szCs w:val="24"/>
    </w:rPr>
  </w:style>
  <w:style w:type="paragraph" w:styleId="Kopvaninhoudsopgave">
    <w:name w:val="TOC Heading"/>
    <w:basedOn w:val="Kop1"/>
    <w:next w:val="Standaard"/>
    <w:uiPriority w:val="39"/>
    <w:unhideWhenUsed/>
    <w:qFormat/>
    <w:rsid w:val="006A38B8"/>
    <w:pPr>
      <w:keepLines/>
      <w:spacing w:line="259" w:lineRule="auto"/>
      <w:outlineLvl w:val="9"/>
    </w:pPr>
    <w:rPr>
      <w:rFonts w:eastAsiaTheme="majorEastAsia" w:cstheme="majorBidi"/>
      <w:bCs w:val="0"/>
      <w:color w:val="000000" w:themeColor="text1"/>
      <w:kern w:val="0"/>
    </w:rPr>
  </w:style>
  <w:style w:type="paragraph" w:styleId="Inhopg1">
    <w:name w:val="toc 1"/>
    <w:basedOn w:val="Standaard"/>
    <w:next w:val="Standaard"/>
    <w:autoRedefine/>
    <w:uiPriority w:val="39"/>
    <w:unhideWhenUsed/>
    <w:rsid w:val="00665A9C"/>
    <w:pPr>
      <w:tabs>
        <w:tab w:val="left" w:pos="403"/>
        <w:tab w:val="right" w:leader="dot" w:pos="9105"/>
      </w:tabs>
      <w:spacing w:before="120"/>
    </w:pPr>
    <w:rPr>
      <w:color w:val="004481"/>
    </w:rPr>
  </w:style>
  <w:style w:type="paragraph" w:styleId="Inhopg2">
    <w:name w:val="toc 2"/>
    <w:basedOn w:val="Standaard"/>
    <w:next w:val="Standaard"/>
    <w:autoRedefine/>
    <w:uiPriority w:val="39"/>
    <w:unhideWhenUsed/>
    <w:rsid w:val="00665A9C"/>
    <w:pPr>
      <w:tabs>
        <w:tab w:val="right" w:leader="dot" w:pos="9105"/>
      </w:tabs>
      <w:ind w:left="198"/>
    </w:pPr>
    <w:rPr>
      <w:color w:val="004481"/>
    </w:rPr>
  </w:style>
  <w:style w:type="character" w:customStyle="1" w:styleId="Kop1Char">
    <w:name w:val="Kop 1 Char"/>
    <w:basedOn w:val="Standaardalinea-lettertype"/>
    <w:link w:val="Kop1"/>
    <w:uiPriority w:val="9"/>
    <w:rsid w:val="00C81E95"/>
    <w:rPr>
      <w:rFonts w:ascii="Verdana" w:hAnsi="Verdana" w:cs="Arial"/>
      <w:b/>
      <w:bCs/>
      <w:color w:val="004481"/>
      <w:kern w:val="32"/>
      <w:sz w:val="22"/>
      <w:szCs w:val="32"/>
    </w:rPr>
  </w:style>
  <w:style w:type="character" w:customStyle="1" w:styleId="Kop2Char">
    <w:name w:val="Kop 2 Char"/>
    <w:basedOn w:val="Standaardalinea-lettertype"/>
    <w:link w:val="Kop2"/>
    <w:uiPriority w:val="9"/>
    <w:rsid w:val="00B274CD"/>
    <w:rPr>
      <w:rFonts w:ascii="Verdana" w:hAnsi="Verdana" w:cs="Arial"/>
      <w:b/>
      <w:bCs/>
      <w:iCs/>
      <w:color w:val="004481"/>
      <w:szCs w:val="28"/>
    </w:rPr>
  </w:style>
  <w:style w:type="character" w:customStyle="1" w:styleId="Kop3Char">
    <w:name w:val="Kop 3 Char"/>
    <w:basedOn w:val="Standaardalinea-lettertype"/>
    <w:link w:val="Kop3"/>
    <w:uiPriority w:val="9"/>
    <w:rsid w:val="000376EF"/>
    <w:rPr>
      <w:rFonts w:ascii="Verdana" w:hAnsi="Verdana" w:cs="Arial"/>
      <w:b/>
      <w:bCs/>
      <w:i/>
      <w:color w:val="004481"/>
      <w:sz w:val="18"/>
      <w:szCs w:val="26"/>
    </w:rPr>
  </w:style>
  <w:style w:type="paragraph" w:styleId="Lijstalinea">
    <w:name w:val="List Paragraph"/>
    <w:basedOn w:val="Standaard"/>
    <w:uiPriority w:val="34"/>
    <w:qFormat/>
    <w:rsid w:val="002641CB"/>
    <w:pPr>
      <w:numPr>
        <w:numId w:val="5"/>
      </w:numPr>
      <w:contextualSpacing/>
    </w:pPr>
    <w:rPr>
      <w:rFonts w:eastAsiaTheme="minorHAnsi" w:cstheme="minorBidi"/>
      <w:szCs w:val="22"/>
      <w:lang w:eastAsia="en-US"/>
    </w:rPr>
  </w:style>
  <w:style w:type="paragraph" w:styleId="Inhopg3">
    <w:name w:val="toc 3"/>
    <w:basedOn w:val="Standaard"/>
    <w:next w:val="Standaard"/>
    <w:autoRedefine/>
    <w:uiPriority w:val="39"/>
    <w:unhideWhenUsed/>
    <w:rsid w:val="00665A9C"/>
    <w:pPr>
      <w:tabs>
        <w:tab w:val="right" w:leader="dot" w:pos="9105"/>
      </w:tabs>
      <w:ind w:left="403"/>
    </w:pPr>
    <w:rPr>
      <w:color w:val="004481"/>
    </w:rPr>
  </w:style>
  <w:style w:type="paragraph" w:styleId="Normaalweb">
    <w:name w:val="Normal (Web)"/>
    <w:basedOn w:val="Standaard"/>
    <w:uiPriority w:val="99"/>
    <w:unhideWhenUsed/>
    <w:rsid w:val="000412B4"/>
    <w:pPr>
      <w:spacing w:before="100" w:beforeAutospacing="1" w:after="100" w:afterAutospacing="1"/>
    </w:pPr>
    <w:rPr>
      <w:rFonts w:ascii="Times New Roman" w:hAnsi="Times New Roman"/>
      <w:sz w:val="24"/>
    </w:rPr>
  </w:style>
  <w:style w:type="paragraph" w:customStyle="1" w:styleId="Default">
    <w:name w:val="Default"/>
    <w:rsid w:val="00D70B9C"/>
    <w:pPr>
      <w:autoSpaceDE w:val="0"/>
      <w:autoSpaceDN w:val="0"/>
      <w:adjustRightInd w:val="0"/>
    </w:pPr>
    <w:rPr>
      <w:rFonts w:ascii="Trebuchet MS" w:eastAsiaTheme="minorHAnsi" w:hAnsi="Trebuchet MS" w:cs="Trebuchet MS"/>
      <w:color w:val="000000"/>
      <w:sz w:val="24"/>
      <w:szCs w:val="24"/>
      <w:lang w:eastAsia="en-US"/>
    </w:rPr>
  </w:style>
  <w:style w:type="paragraph" w:styleId="Plattetekst">
    <w:name w:val="Body Text"/>
    <w:basedOn w:val="Standaard"/>
    <w:link w:val="PlattetekstChar"/>
    <w:uiPriority w:val="99"/>
    <w:semiHidden/>
    <w:unhideWhenUsed/>
    <w:rsid w:val="00660412"/>
    <w:pPr>
      <w:spacing w:after="120"/>
    </w:pPr>
    <w:rPr>
      <w:rFonts w:ascii="Calibri" w:eastAsia="Calibri" w:hAnsi="Calibri"/>
      <w:sz w:val="22"/>
      <w:szCs w:val="22"/>
      <w:lang w:eastAsia="en-US"/>
    </w:rPr>
  </w:style>
  <w:style w:type="character" w:customStyle="1" w:styleId="PlattetekstChar">
    <w:name w:val="Platte tekst Char"/>
    <w:basedOn w:val="Standaardalinea-lettertype"/>
    <w:link w:val="Plattetekst"/>
    <w:uiPriority w:val="99"/>
    <w:rsid w:val="00660412"/>
    <w:rPr>
      <w:rFonts w:ascii="Calibri" w:eastAsia="Calibri" w:hAnsi="Calibri"/>
      <w:sz w:val="22"/>
      <w:szCs w:val="22"/>
      <w:lang w:eastAsia="en-US"/>
    </w:rPr>
  </w:style>
  <w:style w:type="paragraph" w:customStyle="1" w:styleId="Opmaakprofiel2">
    <w:name w:val="Opmaakprofiel2"/>
    <w:basedOn w:val="Standaard"/>
    <w:rsid w:val="00660412"/>
    <w:rPr>
      <w:rFonts w:cs="Arial"/>
      <w:sz w:val="22"/>
      <w:szCs w:val="22"/>
    </w:rPr>
  </w:style>
  <w:style w:type="character" w:styleId="GevolgdeHyperlink">
    <w:name w:val="FollowedHyperlink"/>
    <w:basedOn w:val="Standaardalinea-lettertype"/>
    <w:semiHidden/>
    <w:unhideWhenUsed/>
    <w:rsid w:val="008E4A02"/>
    <w:rPr>
      <w:color w:val="800080" w:themeColor="followedHyperlink"/>
      <w:u w:val="single"/>
    </w:rPr>
  </w:style>
  <w:style w:type="character" w:styleId="Verwijzingopmerking">
    <w:name w:val="annotation reference"/>
    <w:basedOn w:val="Standaardalinea-lettertype"/>
    <w:semiHidden/>
    <w:unhideWhenUsed/>
    <w:rsid w:val="009D0833"/>
    <w:rPr>
      <w:sz w:val="16"/>
      <w:szCs w:val="16"/>
    </w:rPr>
  </w:style>
  <w:style w:type="paragraph" w:styleId="Tekstopmerking">
    <w:name w:val="annotation text"/>
    <w:basedOn w:val="Standaard"/>
    <w:link w:val="TekstopmerkingChar"/>
    <w:semiHidden/>
    <w:unhideWhenUsed/>
    <w:rsid w:val="009D0833"/>
    <w:rPr>
      <w:szCs w:val="20"/>
    </w:rPr>
  </w:style>
  <w:style w:type="character" w:customStyle="1" w:styleId="TekstopmerkingChar">
    <w:name w:val="Tekst opmerking Char"/>
    <w:basedOn w:val="Standaardalinea-lettertype"/>
    <w:link w:val="Tekstopmerking"/>
    <w:semiHidden/>
    <w:rsid w:val="009D0833"/>
    <w:rPr>
      <w:rFonts w:ascii="Futura Lt BT" w:hAnsi="Futura Lt BT"/>
    </w:rPr>
  </w:style>
  <w:style w:type="paragraph" w:styleId="Onderwerpvanopmerking">
    <w:name w:val="annotation subject"/>
    <w:basedOn w:val="Tekstopmerking"/>
    <w:next w:val="Tekstopmerking"/>
    <w:link w:val="OnderwerpvanopmerkingChar"/>
    <w:semiHidden/>
    <w:unhideWhenUsed/>
    <w:rsid w:val="009D0833"/>
    <w:rPr>
      <w:b/>
      <w:bCs/>
    </w:rPr>
  </w:style>
  <w:style w:type="character" w:customStyle="1" w:styleId="OnderwerpvanopmerkingChar">
    <w:name w:val="Onderwerp van opmerking Char"/>
    <w:basedOn w:val="TekstopmerkingChar"/>
    <w:link w:val="Onderwerpvanopmerking"/>
    <w:semiHidden/>
    <w:rsid w:val="009D0833"/>
    <w:rPr>
      <w:rFonts w:ascii="Futura Lt BT" w:hAnsi="Futura Lt BT"/>
      <w:b/>
      <w:bCs/>
    </w:rPr>
  </w:style>
  <w:style w:type="character" w:customStyle="1" w:styleId="Kop5Char">
    <w:name w:val="Kop 5 Char"/>
    <w:basedOn w:val="Standaardalinea-lettertype"/>
    <w:link w:val="Kop5"/>
    <w:semiHidden/>
    <w:rsid w:val="00E44AA6"/>
    <w:rPr>
      <w:rFonts w:asciiTheme="majorHAnsi" w:eastAsiaTheme="majorEastAsia" w:hAnsiTheme="majorHAnsi" w:cstheme="majorBidi"/>
      <w:color w:val="365F91" w:themeColor="accent1" w:themeShade="BF"/>
      <w:szCs w:val="24"/>
    </w:rPr>
  </w:style>
  <w:style w:type="paragraph" w:customStyle="1" w:styleId="in">
    <w:name w:val="in"/>
    <w:basedOn w:val="Standaard"/>
    <w:rsid w:val="004D7A02"/>
    <w:pPr>
      <w:spacing w:before="100" w:beforeAutospacing="1" w:after="100" w:afterAutospacing="1" w:line="257" w:lineRule="atLeast"/>
      <w:ind w:left="257"/>
    </w:pPr>
    <w:rPr>
      <w:rFonts w:ascii="Arial" w:eastAsia="Arial Unicode MS" w:hAnsi="Arial" w:cs="Arial"/>
      <w:sz w:val="15"/>
      <w:szCs w:val="15"/>
    </w:rPr>
  </w:style>
  <w:style w:type="character" w:styleId="Onopgelostemelding">
    <w:name w:val="Unresolved Mention"/>
    <w:basedOn w:val="Standaardalinea-lettertype"/>
    <w:uiPriority w:val="99"/>
    <w:semiHidden/>
    <w:unhideWhenUsed/>
    <w:rsid w:val="0032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5558">
      <w:bodyDiv w:val="1"/>
      <w:marLeft w:val="0"/>
      <w:marRight w:val="0"/>
      <w:marTop w:val="0"/>
      <w:marBottom w:val="0"/>
      <w:divBdr>
        <w:top w:val="none" w:sz="0" w:space="0" w:color="auto"/>
        <w:left w:val="none" w:sz="0" w:space="0" w:color="auto"/>
        <w:bottom w:val="none" w:sz="0" w:space="0" w:color="auto"/>
        <w:right w:val="none" w:sz="0" w:space="0" w:color="auto"/>
      </w:divBdr>
    </w:div>
    <w:div w:id="517503116">
      <w:bodyDiv w:val="1"/>
      <w:marLeft w:val="0"/>
      <w:marRight w:val="0"/>
      <w:marTop w:val="0"/>
      <w:marBottom w:val="0"/>
      <w:divBdr>
        <w:top w:val="none" w:sz="0" w:space="0" w:color="auto"/>
        <w:left w:val="none" w:sz="0" w:space="0" w:color="auto"/>
        <w:bottom w:val="none" w:sz="0" w:space="0" w:color="auto"/>
        <w:right w:val="none" w:sz="0" w:space="0" w:color="auto"/>
      </w:divBdr>
    </w:div>
    <w:div w:id="898591495">
      <w:bodyDiv w:val="1"/>
      <w:marLeft w:val="0"/>
      <w:marRight w:val="0"/>
      <w:marTop w:val="0"/>
      <w:marBottom w:val="0"/>
      <w:divBdr>
        <w:top w:val="none" w:sz="0" w:space="0" w:color="auto"/>
        <w:left w:val="none" w:sz="0" w:space="0" w:color="auto"/>
        <w:bottom w:val="none" w:sz="0" w:space="0" w:color="auto"/>
        <w:right w:val="none" w:sz="0" w:space="0" w:color="auto"/>
      </w:divBdr>
    </w:div>
    <w:div w:id="1186093725">
      <w:bodyDiv w:val="1"/>
      <w:marLeft w:val="0"/>
      <w:marRight w:val="0"/>
      <w:marTop w:val="0"/>
      <w:marBottom w:val="0"/>
      <w:divBdr>
        <w:top w:val="none" w:sz="0" w:space="0" w:color="auto"/>
        <w:left w:val="none" w:sz="0" w:space="0" w:color="auto"/>
        <w:bottom w:val="none" w:sz="0" w:space="0" w:color="auto"/>
        <w:right w:val="none" w:sz="0" w:space="0" w:color="auto"/>
      </w:divBdr>
    </w:div>
    <w:div w:id="1374579834">
      <w:bodyDiv w:val="1"/>
      <w:marLeft w:val="0"/>
      <w:marRight w:val="0"/>
      <w:marTop w:val="0"/>
      <w:marBottom w:val="0"/>
      <w:divBdr>
        <w:top w:val="none" w:sz="0" w:space="0" w:color="auto"/>
        <w:left w:val="none" w:sz="0" w:space="0" w:color="auto"/>
        <w:bottom w:val="none" w:sz="0" w:space="0" w:color="auto"/>
        <w:right w:val="none" w:sz="0" w:space="0" w:color="auto"/>
      </w:divBdr>
      <w:divsChild>
        <w:div w:id="2070495746">
          <w:marLeft w:val="0"/>
          <w:marRight w:val="0"/>
          <w:marTop w:val="0"/>
          <w:marBottom w:val="0"/>
          <w:divBdr>
            <w:top w:val="none" w:sz="0" w:space="0" w:color="auto"/>
            <w:left w:val="none" w:sz="0" w:space="0" w:color="auto"/>
            <w:bottom w:val="single" w:sz="6" w:space="0" w:color="C8C8C8"/>
            <w:right w:val="none" w:sz="0" w:space="0" w:color="auto"/>
          </w:divBdr>
          <w:divsChild>
            <w:div w:id="158932083">
              <w:marLeft w:val="0"/>
              <w:marRight w:val="0"/>
              <w:marTop w:val="0"/>
              <w:marBottom w:val="0"/>
              <w:divBdr>
                <w:top w:val="none" w:sz="0" w:space="0" w:color="auto"/>
                <w:left w:val="none" w:sz="0" w:space="0" w:color="auto"/>
                <w:bottom w:val="none" w:sz="0" w:space="0" w:color="auto"/>
                <w:right w:val="none" w:sz="0" w:space="0" w:color="auto"/>
              </w:divBdr>
              <w:divsChild>
                <w:div w:id="1178229243">
                  <w:marLeft w:val="0"/>
                  <w:marRight w:val="210"/>
                  <w:marTop w:val="0"/>
                  <w:marBottom w:val="0"/>
                  <w:divBdr>
                    <w:top w:val="none" w:sz="0" w:space="0" w:color="auto"/>
                    <w:left w:val="none" w:sz="0" w:space="0" w:color="auto"/>
                    <w:bottom w:val="none" w:sz="0" w:space="0" w:color="auto"/>
                    <w:right w:val="none" w:sz="0" w:space="0" w:color="auto"/>
                  </w:divBdr>
                  <w:divsChild>
                    <w:div w:id="1027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not.sharepoint.com/algemeen/_layouts/15/WopiFrame.aspx?sourcedoc=%7b1836F2A4-3356-4FE1-8363-EB5639C74C7F%7d&amp;file=Meldcode%20kindermishandeling%20en%20huiselijk%20geweld.docx&amp;action=default"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rboportaal.nl/externe-bronnen/inhoud/overige-nuttige-links/inspectie-szw" TargetMode="External"/><Relationship Id="rId17" Type="http://schemas.openxmlformats.org/officeDocument/2006/relationships/hyperlink" Target="mailto:leerplicht@oldenzaal.n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vooreenveiligthuis.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onderwijsgeschillen.nl" TargetMode="External"/><Relationship Id="rId23" Type="http://schemas.openxmlformats.org/officeDocument/2006/relationships/hyperlink" Target="mailto:m.stevelink01@konot.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geschillen.nl" TargetMode="External"/><Relationship Id="rId22" Type="http://schemas.openxmlformats.org/officeDocument/2006/relationships/hyperlink" Target="mailto:c.blockhuis@kono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9E10E776E4760BC514BD36836CE86"/>
        <w:category>
          <w:name w:val="Algemeen"/>
          <w:gallery w:val="placeholder"/>
        </w:category>
        <w:types>
          <w:type w:val="bbPlcHdr"/>
        </w:types>
        <w:behaviors>
          <w:behavior w:val="content"/>
        </w:behaviors>
        <w:guid w:val="{B5AFE7A6-EDD2-4611-9A0C-0B824B80E490}"/>
      </w:docPartPr>
      <w:docPartBody>
        <w:p w:rsidR="00E07AAA" w:rsidRDefault="00E07AAA" w:rsidP="00E07AAA">
          <w:pPr>
            <w:pStyle w:val="51A9E10E776E4760BC514BD36836CE86"/>
          </w:pPr>
          <w:r w:rsidRPr="004264C5">
            <w:rPr>
              <w:rStyle w:val="Tekstvantijdelijkeaanduiding"/>
            </w:rPr>
            <w:t>[Titel]</w:t>
          </w:r>
        </w:p>
      </w:docPartBody>
    </w:docPart>
    <w:docPart>
      <w:docPartPr>
        <w:name w:val="21FEDED0D6954C41B18E8A9E87313E49"/>
        <w:category>
          <w:name w:val="Algemeen"/>
          <w:gallery w:val="placeholder"/>
        </w:category>
        <w:types>
          <w:type w:val="bbPlcHdr"/>
        </w:types>
        <w:behaviors>
          <w:behavior w:val="content"/>
        </w:behaviors>
        <w:guid w:val="{E5B63869-8A38-4E33-BBE0-7A5358A75336}"/>
      </w:docPartPr>
      <w:docPartBody>
        <w:p w:rsidR="00E07AAA" w:rsidRDefault="00E07AAA" w:rsidP="00E07AAA">
          <w:pPr>
            <w:pStyle w:val="21FEDED0D6954C41B18E8A9E87313E49"/>
          </w:pPr>
          <w:r w:rsidRPr="004264C5">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Lt BT">
    <w:altName w:val="Segoe UI Semiligh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A7"/>
    <w:rsid w:val="0002452A"/>
    <w:rsid w:val="000718C1"/>
    <w:rsid w:val="00094EB6"/>
    <w:rsid w:val="000E400C"/>
    <w:rsid w:val="000F5624"/>
    <w:rsid w:val="001343E3"/>
    <w:rsid w:val="00153B4C"/>
    <w:rsid w:val="001A6E7F"/>
    <w:rsid w:val="001D656F"/>
    <w:rsid w:val="00207470"/>
    <w:rsid w:val="00245435"/>
    <w:rsid w:val="00254E4C"/>
    <w:rsid w:val="00351F24"/>
    <w:rsid w:val="004609F1"/>
    <w:rsid w:val="004D1A18"/>
    <w:rsid w:val="00517989"/>
    <w:rsid w:val="005449F5"/>
    <w:rsid w:val="005871B8"/>
    <w:rsid w:val="006E23A7"/>
    <w:rsid w:val="007627FF"/>
    <w:rsid w:val="00830F2D"/>
    <w:rsid w:val="00972FF5"/>
    <w:rsid w:val="009E70F4"/>
    <w:rsid w:val="00A375F2"/>
    <w:rsid w:val="00C80DE2"/>
    <w:rsid w:val="00CE2D79"/>
    <w:rsid w:val="00D820EE"/>
    <w:rsid w:val="00DB0729"/>
    <w:rsid w:val="00E07AAA"/>
    <w:rsid w:val="00EE7C0D"/>
    <w:rsid w:val="00F97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07AAA"/>
    <w:rPr>
      <w:color w:val="808080"/>
    </w:rPr>
  </w:style>
  <w:style w:type="paragraph" w:customStyle="1" w:styleId="51A9E10E776E4760BC514BD36836CE86">
    <w:name w:val="51A9E10E776E4760BC514BD36836CE86"/>
    <w:rsid w:val="00E07AAA"/>
  </w:style>
  <w:style w:type="paragraph" w:customStyle="1" w:styleId="21FEDED0D6954C41B18E8A9E87313E49">
    <w:name w:val="21FEDED0D6954C41B18E8A9E87313E49"/>
    <w:rsid w:val="00E07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amsChannelId xmlns="c4fdc691-c6cb-4bff-be1f-f68248959454" xsi:nil="true"/>
    <Students xmlns="c4fdc691-c6cb-4bff-be1f-f68248959454">
      <UserInfo>
        <DisplayName/>
        <AccountId xsi:nil="true"/>
        <AccountType/>
      </UserInfo>
    </Students>
    <Distribution_Groups xmlns="c4fdc691-c6cb-4bff-be1f-f68248959454" xsi:nil="true"/>
    <Self_Registration_Enabled xmlns="c4fdc691-c6cb-4bff-be1f-f68248959454" xsi:nil="true"/>
    <DefaultSectionNames xmlns="c4fdc691-c6cb-4bff-be1f-f68248959454" xsi:nil="true"/>
    <LMS_Mappings xmlns="c4fdc691-c6cb-4bff-be1f-f68248959454" xsi:nil="true"/>
    <IsNotebookLocked xmlns="c4fdc691-c6cb-4bff-be1f-f68248959454" xsi:nil="true"/>
    <NotebookType xmlns="c4fdc691-c6cb-4bff-be1f-f68248959454" xsi:nil="true"/>
    <CultureName xmlns="c4fdc691-c6cb-4bff-be1f-f68248959454" xsi:nil="true"/>
    <Has_Teacher_Only_SectionGroup xmlns="c4fdc691-c6cb-4bff-be1f-f68248959454" xsi:nil="true"/>
    <Templates xmlns="c4fdc691-c6cb-4bff-be1f-f68248959454" xsi:nil="true"/>
    <Self_Registration_Enabled0 xmlns="c4fdc691-c6cb-4bff-be1f-f68248959454" xsi:nil="true"/>
    <Owner xmlns="c4fdc691-c6cb-4bff-be1f-f68248959454">
      <UserInfo>
        <DisplayName/>
        <AccountId xsi:nil="true"/>
        <AccountType/>
      </UserInfo>
    </Owner>
    <Teachers xmlns="c4fdc691-c6cb-4bff-be1f-f68248959454">
      <UserInfo>
        <DisplayName/>
        <AccountId xsi:nil="true"/>
        <AccountType/>
      </UserInfo>
    </Teachers>
    <Is_Collaboration_Space_Locked xmlns="c4fdc691-c6cb-4bff-be1f-f68248959454" xsi:nil="true"/>
    <AppVersion xmlns="c4fdc691-c6cb-4bff-be1f-f68248959454" xsi:nil="true"/>
    <Math_Settings xmlns="c4fdc691-c6cb-4bff-be1f-f68248959454" xsi:nil="true"/>
    <Invited_Teachers xmlns="c4fdc691-c6cb-4bff-be1f-f68248959454" xsi:nil="true"/>
    <Invited_Students xmlns="c4fdc691-c6cb-4bff-be1f-f68248959454" xsi:nil="true"/>
    <FolderType xmlns="c4fdc691-c6cb-4bff-be1f-f68248959454" xsi:nil="true"/>
    <Student_Groups xmlns="c4fdc691-c6cb-4bff-be1f-f68248959454">
      <UserInfo>
        <DisplayName/>
        <AccountId xsi:nil="true"/>
        <AccountType/>
      </UserInfo>
    </Student_Groups>
    <_activity xmlns="c4fdc691-c6cb-4bff-be1f-f682489594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2571FA964B7F4A83CA552126B8299B" ma:contentTypeVersion="35" ma:contentTypeDescription="Een nieuw document maken." ma:contentTypeScope="" ma:versionID="f09a70b78864e4f36ba326cec2941af9">
  <xsd:schema xmlns:xsd="http://www.w3.org/2001/XMLSchema" xmlns:xs="http://www.w3.org/2001/XMLSchema" xmlns:p="http://schemas.microsoft.com/office/2006/metadata/properties" xmlns:ns3="1604b582-9744-42a1-9b55-60d724757f5d" xmlns:ns4="c4fdc691-c6cb-4bff-be1f-f68248959454" targetNamespace="http://schemas.microsoft.com/office/2006/metadata/properties" ma:root="true" ma:fieldsID="5108b238b25efdb727f812c867ac6ce5" ns3:_="" ns4:_="">
    <xsd:import namespace="1604b582-9744-42a1-9b55-60d724757f5d"/>
    <xsd:import namespace="c4fdc691-c6cb-4bff-be1f-f6824895945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Templates" minOccurs="0"/>
                <xsd:element ref="ns4:CultureName" minOccurs="0"/>
                <xsd:element ref="ns4:TeamsChannelId" minOccurs="0"/>
                <xsd:element ref="ns4:Self_Registration_Enabled0" minOccurs="0"/>
                <xsd:element ref="ns4:Is_Collaboration_Space_Locked" minOccurs="0"/>
                <xsd:element ref="ns4:MediaServiceOCR" minOccurs="0"/>
                <xsd:element ref="ns4:MediaServiceGenerationTime" minOccurs="0"/>
                <xsd:element ref="ns4:MediaServiceEventHashCode"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4b582-9744-42a1-9b55-60d724757f5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dc691-c6cb-4bff-be1f-f6824895945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Templates" ma:index="27" nillable="true" ma:displayName="Templates" ma:internalName="Templates">
      <xsd:simpleType>
        <xsd:restriction base="dms:Note">
          <xsd:maxLength value="255"/>
        </xsd:restriction>
      </xsd:simpleType>
    </xsd:element>
    <xsd:element name="CultureName" ma:index="28" nillable="true" ma:displayName="Culture Name" ma:internalName="CultureName">
      <xsd:simpleType>
        <xsd:restriction base="dms:Text"/>
      </xsd:simpleType>
    </xsd:element>
    <xsd:element name="TeamsChannelId" ma:index="29" nillable="true" ma:displayName="Teams Channel Id" ma:internalName="TeamsChannelId">
      <xsd:simpleType>
        <xsd:restriction base="dms:Text"/>
      </xsd:simpleType>
    </xsd:element>
    <xsd:element name="Self_Registration_Enabled0" ma:index="30" nillable="true" ma:displayName="Self Registration Enabled" ma:internalName="Self_Registration_Enabled0">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8987-A652-4079-ADB0-D04B24068CCD}">
  <ds:schemaRefs>
    <ds:schemaRef ds:uri="http://schemas.microsoft.com/sharepoint/v3/contenttype/forms"/>
  </ds:schemaRefs>
</ds:datastoreItem>
</file>

<file path=customXml/itemProps2.xml><?xml version="1.0" encoding="utf-8"?>
<ds:datastoreItem xmlns:ds="http://schemas.openxmlformats.org/officeDocument/2006/customXml" ds:itemID="{0AE24ED3-BCF2-443D-B82D-F9F23D5C3F4A}">
  <ds:schemaRefs>
    <ds:schemaRef ds:uri="http://schemas.openxmlformats.org/officeDocument/2006/bibliography"/>
  </ds:schemaRefs>
</ds:datastoreItem>
</file>

<file path=customXml/itemProps3.xml><?xml version="1.0" encoding="utf-8"?>
<ds:datastoreItem xmlns:ds="http://schemas.openxmlformats.org/officeDocument/2006/customXml" ds:itemID="{4CCB3969-B5A7-4F67-B28F-71ECE38DD27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1604b582-9744-42a1-9b55-60d724757f5d"/>
    <ds:schemaRef ds:uri="c4fdc691-c6cb-4bff-be1f-f68248959454"/>
    <ds:schemaRef ds:uri="http://www.w3.org/XML/1998/namespace"/>
    <ds:schemaRef ds:uri="http://purl.org/dc/dcmitype/"/>
  </ds:schemaRefs>
</ds:datastoreItem>
</file>

<file path=customXml/itemProps4.xml><?xml version="1.0" encoding="utf-8"?>
<ds:datastoreItem xmlns:ds="http://schemas.openxmlformats.org/officeDocument/2006/customXml" ds:itemID="{92AC353A-D2EE-4A26-AE61-865FD8E4D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4b582-9744-42a1-9b55-60d724757f5d"/>
    <ds:schemaRef ds:uri="c4fdc691-c6cb-4bff-be1f-f68248959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5922</Words>
  <Characters>40624</Characters>
  <Application>Microsoft Office Word</Application>
  <DocSecurity>0</DocSecurity>
  <Lines>338</Lines>
  <Paragraphs>92</Paragraphs>
  <ScaleCrop>false</ScaleCrop>
  <HeadingPairs>
    <vt:vector size="2" baseType="variant">
      <vt:variant>
        <vt:lpstr>Titel</vt:lpstr>
      </vt:variant>
      <vt:variant>
        <vt:i4>1</vt:i4>
      </vt:variant>
    </vt:vector>
  </HeadingPairs>
  <TitlesOfParts>
    <vt:vector size="1" baseType="lpstr">
      <vt:lpstr>KONOT Veiligheidsplan</vt:lpstr>
    </vt:vector>
  </TitlesOfParts>
  <Company>Konot</Company>
  <LinksUpToDate>false</LinksUpToDate>
  <CharactersWithSpaces>46454</CharactersWithSpaces>
  <SharedDoc>false</SharedDoc>
  <HLinks>
    <vt:vector size="12" baseType="variant">
      <vt:variant>
        <vt:i4>7274580</vt:i4>
      </vt:variant>
      <vt:variant>
        <vt:i4>3</vt:i4>
      </vt:variant>
      <vt:variant>
        <vt:i4>0</vt:i4>
      </vt:variant>
      <vt:variant>
        <vt:i4>5</vt:i4>
      </vt:variant>
      <vt:variant>
        <vt:lpwstr>mailto:info@konot.nl</vt:lpwstr>
      </vt:variant>
      <vt:variant>
        <vt:lpwstr/>
      </vt:variant>
      <vt:variant>
        <vt:i4>1769490</vt:i4>
      </vt:variant>
      <vt:variant>
        <vt:i4>0</vt:i4>
      </vt:variant>
      <vt:variant>
        <vt:i4>0</vt:i4>
      </vt:variant>
      <vt:variant>
        <vt:i4>5</vt:i4>
      </vt:variant>
      <vt:variant>
        <vt:lpwstr>http://www.konot.nl/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KONOT Veiligheidsplan</dc:title>
  <dc:subject>KONOT Veiligheidsplan</dc:subject>
  <dc:creator>Leonie Wenting</dc:creator>
  <cp:lastModifiedBy>Esther Olde Meule</cp:lastModifiedBy>
  <cp:revision>2</cp:revision>
  <cp:lastPrinted>2019-07-11T07:56:00Z</cp:lastPrinted>
  <dcterms:created xsi:type="dcterms:W3CDTF">2023-06-20T12:07:00Z</dcterms:created>
  <dcterms:modified xsi:type="dcterms:W3CDTF">2023-06-20T12:07:00Z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0x010100A42571FA964B7F4A83CA552126B8299B</vt:lpwstr>
  </property>
  <property fmtid="{D5CDD505-2E9C-101B-9397-08002B2CF9AE}" pid="3" name="Kwaliteitscategorie">
    <vt:lpwstr>23;#4. (School)Klimaat en Veiligheid|ed6293b0-7382-4224-8401-3ccf081c3278</vt:lpwstr>
  </property>
  <property fmtid="{D5CDD505-2E9C-101B-9397-08002B2CF9AE}" pid="4" name="Email naar goedkeurders">
    <vt:lpwstr>, </vt:lpwstr>
  </property>
  <property fmtid="{D5CDD505-2E9C-101B-9397-08002B2CF9AE}" pid="5" name="Documentnummer">
    <vt:lpwstr>3.3 Veil</vt:lpwstr>
  </property>
  <property fmtid="{D5CDD505-2E9C-101B-9397-08002B2CF9AE}" pid="6" name="Metagegevens aanvullen">
    <vt:lpwstr/>
  </property>
  <property fmtid="{D5CDD505-2E9C-101B-9397-08002B2CF9AE}" pid="7" name="Classificatie">
    <vt:lpwstr>Beraad (Staf / CvB / Directie)</vt:lpwstr>
  </property>
  <property fmtid="{D5CDD505-2E9C-101B-9397-08002B2CF9AE}" pid="8" name="Notificatie sturen">
    <vt:lpwstr>https://konot.sharepoint.com/algemeen/_layouts/15/wrkstat.aspx?List=5d4f7f9a-e42c-4a5e-b53e-b44810bb4767&amp;WorkflowInstanceName=6b68f591-901e-4f3a-a96f-985c6cbec1d5, Wachten</vt:lpwstr>
  </property>
  <property fmtid="{D5CDD505-2E9C-101B-9397-08002B2CF9AE}" pid="9" name="Mail verloop geldigheidsduur">
    <vt:lpwstr>https://konot.sharepoint.com/algemeen/_layouts/15/wrkstat.aspx?List=5d4f7f9a-e42c-4a5e-b53e-b44810bb4767&amp;WorkflowInstanceName=50dc40d9-732f-4f2e-a1f6-543b0ad61f52, Wachten</vt:lpwstr>
  </property>
  <property fmtid="{D5CDD505-2E9C-101B-9397-08002B2CF9AE}" pid="10" name="_ExtendedDescription">
    <vt:lpwstr/>
  </property>
</Properties>
</file>