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BF7DB0" w:rsidP="00E610C2" w:rsidRDefault="00E610C2" w14:paraId="2142C2F4" w14:textId="77777777">
      <w:r>
        <w:rPr>
          <w:noProof/>
          <w:lang w:eastAsia="nl-NL"/>
        </w:rPr>
        <w:drawing>
          <wp:anchor distT="0" distB="0" distL="114300" distR="114300" simplePos="0" relativeHeight="251659264" behindDoc="1" locked="0" layoutInCell="1" allowOverlap="1" wp14:anchorId="7B4B2400" wp14:editId="0CB105F8">
            <wp:simplePos x="0" y="0"/>
            <wp:positionH relativeFrom="column">
              <wp:posOffset>-99695</wp:posOffset>
            </wp:positionH>
            <wp:positionV relativeFrom="paragraph">
              <wp:posOffset>-620395</wp:posOffset>
            </wp:positionV>
            <wp:extent cx="793149" cy="742950"/>
            <wp:effectExtent l="0" t="0" r="6985"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v2302logo.jpg"/>
                    <pic:cNvPicPr/>
                  </pic:nvPicPr>
                  <pic:blipFill>
                    <a:blip r:embed="rId9">
                      <a:extLst>
                        <a:ext uri="{28A0092B-C50C-407E-A947-70E740481C1C}">
                          <a14:useLocalDpi xmlns:a14="http://schemas.microsoft.com/office/drawing/2010/main" val="0"/>
                        </a:ext>
                      </a:extLst>
                    </a:blip>
                    <a:stretch>
                      <a:fillRect/>
                    </a:stretch>
                  </pic:blipFill>
                  <pic:spPr>
                    <a:xfrm>
                      <a:off x="0" y="0"/>
                      <a:ext cx="793149" cy="742950"/>
                    </a:xfrm>
                    <a:prstGeom prst="rect">
                      <a:avLst/>
                    </a:prstGeom>
                  </pic:spPr>
                </pic:pic>
              </a:graphicData>
            </a:graphic>
            <wp14:sizeRelH relativeFrom="page">
              <wp14:pctWidth>0</wp14:pctWidth>
            </wp14:sizeRelH>
            <wp14:sizeRelV relativeFrom="page">
              <wp14:pctHeight>0</wp14:pctHeight>
            </wp14:sizeRelV>
          </wp:anchor>
        </w:drawing>
      </w:r>
      <w:r>
        <w:tab/>
      </w:r>
      <w:r>
        <w:tab/>
      </w:r>
      <w:r>
        <w:tab/>
      </w:r>
      <w:r>
        <w:tab/>
      </w:r>
      <w:r>
        <w:tab/>
      </w:r>
      <w:r>
        <w:tab/>
      </w:r>
      <w:r>
        <w:tab/>
      </w:r>
    </w:p>
    <w:tbl>
      <w:tblPr>
        <w:tblStyle w:val="Gemiddeldraster1-accent1"/>
        <w:tblW w:w="9062" w:type="dxa"/>
        <w:tblBorders>
          <w:insideV w:val="none" w:color="auto" w:sz="0" w:space="0"/>
        </w:tblBorders>
        <w:tblLook w:val="04A0" w:firstRow="1" w:lastRow="0" w:firstColumn="1" w:lastColumn="0" w:noHBand="0" w:noVBand="1"/>
      </w:tblPr>
      <w:tblGrid>
        <w:gridCol w:w="6227"/>
        <w:gridCol w:w="2835"/>
      </w:tblGrid>
      <w:tr w:rsidR="00BF7DB0" w:rsidTr="7634CFAC" w14:paraId="472F1486"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27" w:type="dxa"/>
            <w:tcMar/>
          </w:tcPr>
          <w:p w:rsidR="00BF7DB0" w:rsidP="00845BF8" w:rsidRDefault="009A4467" w14:paraId="18EE29D3" w14:textId="77777777">
            <w:pPr>
              <w:rPr>
                <w:b w:val="0"/>
                <w:bCs w:val="0"/>
                <w:color w:val="000000" w:themeColor="text1"/>
              </w:rPr>
            </w:pPr>
            <w:r>
              <w:rPr>
                <w:color w:val="000000" w:themeColor="text1"/>
              </w:rPr>
              <w:t>SCHOOLONDERSTEUNINGSPROFIEL</w:t>
            </w:r>
          </w:p>
        </w:tc>
        <w:tc>
          <w:tcPr>
            <w:cnfStyle w:val="000000000000" w:firstRow="0" w:lastRow="0" w:firstColumn="0" w:lastColumn="0" w:oddVBand="0" w:evenVBand="0" w:oddHBand="0" w:evenHBand="0" w:firstRowFirstColumn="0" w:firstRowLastColumn="0" w:lastRowFirstColumn="0" w:lastRowLastColumn="0"/>
            <w:tcW w:w="2835" w:type="dxa"/>
            <w:tcMar/>
          </w:tcPr>
          <w:p w:rsidR="00BF7DB0" w:rsidP="006277C7" w:rsidRDefault="009A4467" w14:paraId="5C6C6E62" w14:textId="55D18DBC">
            <w:pPr>
              <w:cnfStyle w:val="100000000000" w:firstRow="1" w:lastRow="0" w:firstColumn="0" w:lastColumn="0" w:oddVBand="0" w:evenVBand="0" w:oddHBand="0" w:evenHBand="0" w:firstRowFirstColumn="0" w:firstRowLastColumn="0" w:lastRowFirstColumn="0" w:lastRowLastColumn="0"/>
              <w:rPr>
                <w:b w:val="0"/>
                <w:bCs w:val="0"/>
                <w:color w:val="000000" w:themeColor="text1"/>
              </w:rPr>
            </w:pPr>
            <w:r w:rsidRPr="7634CFAC" w:rsidR="009A4467">
              <w:rPr>
                <w:b w:val="0"/>
                <w:bCs w:val="0"/>
                <w:color w:val="000000" w:themeColor="text1" w:themeTint="FF" w:themeShade="FF"/>
              </w:rPr>
              <w:t>versie</w:t>
            </w:r>
            <w:r w:rsidRPr="7634CFAC" w:rsidR="009A4467">
              <w:rPr>
                <w:b w:val="0"/>
                <w:bCs w:val="0"/>
                <w:color w:val="000000" w:themeColor="text1" w:themeTint="FF" w:themeShade="FF"/>
              </w:rPr>
              <w:t xml:space="preserve"> 20</w:t>
            </w:r>
            <w:r w:rsidRPr="7634CFAC" w:rsidR="53BDEE82">
              <w:rPr>
                <w:b w:val="0"/>
                <w:bCs w:val="0"/>
                <w:color w:val="000000" w:themeColor="text1" w:themeTint="FF" w:themeShade="FF"/>
              </w:rPr>
              <w:t>2</w:t>
            </w:r>
            <w:r w:rsidRPr="7634CFAC" w:rsidR="1C3DCF64">
              <w:rPr>
                <w:b w:val="0"/>
                <w:bCs w:val="0"/>
                <w:color w:val="000000" w:themeColor="text1" w:themeTint="FF" w:themeShade="FF"/>
              </w:rPr>
              <w:t>3</w:t>
            </w:r>
            <w:r w:rsidRPr="7634CFAC" w:rsidR="006F1308">
              <w:rPr>
                <w:b w:val="0"/>
                <w:bCs w:val="0"/>
                <w:color w:val="000000" w:themeColor="text1" w:themeTint="FF" w:themeShade="FF"/>
              </w:rPr>
              <w:t>0</w:t>
            </w:r>
            <w:r w:rsidRPr="7634CFAC" w:rsidR="6B01E70B">
              <w:rPr>
                <w:b w:val="0"/>
                <w:bCs w:val="0"/>
                <w:color w:val="000000" w:themeColor="text1" w:themeTint="FF" w:themeShade="FF"/>
              </w:rPr>
              <w:t>704</w:t>
            </w:r>
          </w:p>
        </w:tc>
      </w:tr>
    </w:tbl>
    <w:p w:rsidR="00BF7DB0" w:rsidP="00E610C2" w:rsidRDefault="00E610C2" w14:paraId="27017EC0" w14:textId="77777777">
      <w:pPr>
        <w:rPr>
          <w:b/>
        </w:rPr>
      </w:pPr>
      <w:r>
        <w:rPr>
          <w:b/>
        </w:rPr>
        <w:t>Algemene gegevens:</w:t>
      </w:r>
    </w:p>
    <w:tbl>
      <w:tblPr>
        <w:tblStyle w:val="Tabelraster"/>
        <w:tblW w:w="0" w:type="auto"/>
        <w:tblLook w:val="04A0" w:firstRow="1" w:lastRow="0" w:firstColumn="1" w:lastColumn="0" w:noHBand="0" w:noVBand="1"/>
      </w:tblPr>
      <w:tblGrid>
        <w:gridCol w:w="3466"/>
        <w:gridCol w:w="5596"/>
      </w:tblGrid>
      <w:tr w:rsidR="00BF7DB0" w:rsidTr="7634CFAC" w14:paraId="3FDCDF57" w14:textId="77777777">
        <w:tc>
          <w:tcPr>
            <w:tcW w:w="3466" w:type="dxa"/>
            <w:tcMar/>
          </w:tcPr>
          <w:p w:rsidR="00BF7DB0" w:rsidP="00191B0F" w:rsidRDefault="00191B0F" w14:paraId="43AC3167" w14:textId="77777777">
            <w:pPr>
              <w:rPr>
                <w:rFonts w:ascii="Arial" w:hAnsi="Arial" w:cs="Arial"/>
                <w:sz w:val="22"/>
                <w:szCs w:val="22"/>
              </w:rPr>
            </w:pPr>
            <w:r>
              <w:rPr>
                <w:rFonts w:ascii="Arial" w:hAnsi="Arial" w:cs="Arial"/>
                <w:sz w:val="22"/>
                <w:szCs w:val="22"/>
              </w:rPr>
              <w:t>Schoolnaam</w:t>
            </w:r>
          </w:p>
        </w:tc>
        <w:tc>
          <w:tcPr>
            <w:tcW w:w="5596" w:type="dxa"/>
            <w:tcMar/>
          </w:tcPr>
          <w:p w:rsidR="00BF7DB0" w:rsidP="00191B0F" w:rsidRDefault="00191B0F" w14:paraId="0794BFDD" w14:textId="77777777">
            <w:pPr>
              <w:rPr>
                <w:rFonts w:ascii="Arial" w:hAnsi="Arial" w:cs="Arial"/>
              </w:rPr>
            </w:pPr>
            <w:r>
              <w:rPr>
                <w:rFonts w:ascii="Arial" w:hAnsi="Arial" w:cs="Arial"/>
              </w:rPr>
              <w:t xml:space="preserve">De </w:t>
            </w:r>
            <w:proofErr w:type="spellStart"/>
            <w:r>
              <w:rPr>
                <w:rFonts w:ascii="Arial" w:hAnsi="Arial" w:cs="Arial"/>
              </w:rPr>
              <w:t>Kerkewei</w:t>
            </w:r>
            <w:proofErr w:type="spellEnd"/>
          </w:p>
        </w:tc>
      </w:tr>
      <w:tr w:rsidR="00BF7DB0" w:rsidTr="7634CFAC" w14:paraId="6C1D2736" w14:textId="77777777">
        <w:tc>
          <w:tcPr>
            <w:tcW w:w="3466" w:type="dxa"/>
            <w:tcMar/>
          </w:tcPr>
          <w:p w:rsidR="00BF7DB0" w:rsidP="00191B0F" w:rsidRDefault="00191B0F" w14:paraId="60C2D735" w14:textId="77777777">
            <w:pPr>
              <w:rPr>
                <w:rFonts w:ascii="Arial" w:hAnsi="Arial" w:cs="Arial"/>
                <w:sz w:val="22"/>
                <w:szCs w:val="22"/>
              </w:rPr>
            </w:pPr>
            <w:r>
              <w:rPr>
                <w:rFonts w:ascii="Arial" w:hAnsi="Arial" w:cs="Arial"/>
                <w:sz w:val="22"/>
                <w:szCs w:val="22"/>
              </w:rPr>
              <w:t>Locatie</w:t>
            </w:r>
          </w:p>
        </w:tc>
        <w:tc>
          <w:tcPr>
            <w:tcW w:w="5596" w:type="dxa"/>
            <w:tcMar/>
          </w:tcPr>
          <w:p w:rsidR="00BF7DB0" w:rsidP="00191B0F" w:rsidRDefault="00191B0F" w14:paraId="4BF53077" w14:textId="77777777">
            <w:pPr>
              <w:rPr>
                <w:rFonts w:ascii="Arial" w:hAnsi="Arial" w:cs="Arial"/>
              </w:rPr>
            </w:pPr>
            <w:r>
              <w:rPr>
                <w:rFonts w:ascii="Arial" w:hAnsi="Arial" w:cs="Arial"/>
              </w:rPr>
              <w:t xml:space="preserve">De </w:t>
            </w:r>
            <w:proofErr w:type="spellStart"/>
            <w:r>
              <w:rPr>
                <w:rFonts w:ascii="Arial" w:hAnsi="Arial" w:cs="Arial"/>
              </w:rPr>
              <w:t>Kerkewei</w:t>
            </w:r>
            <w:proofErr w:type="spellEnd"/>
            <w:r>
              <w:rPr>
                <w:rFonts w:ascii="Arial" w:hAnsi="Arial" w:cs="Arial"/>
              </w:rPr>
              <w:t xml:space="preserve"> 2</w:t>
            </w:r>
          </w:p>
        </w:tc>
      </w:tr>
      <w:tr w:rsidR="00BF7DB0" w:rsidTr="7634CFAC" w14:paraId="393E66BF" w14:textId="77777777">
        <w:tc>
          <w:tcPr>
            <w:tcW w:w="3466" w:type="dxa"/>
            <w:tcMar/>
          </w:tcPr>
          <w:p w:rsidR="00BF7DB0" w:rsidP="00191B0F" w:rsidRDefault="00191B0F" w14:paraId="5757DE26" w14:textId="77777777">
            <w:pPr>
              <w:rPr>
                <w:rFonts w:ascii="Arial" w:hAnsi="Arial" w:cs="Arial"/>
                <w:sz w:val="22"/>
                <w:szCs w:val="22"/>
              </w:rPr>
            </w:pPr>
            <w:proofErr w:type="spellStart"/>
            <w:r>
              <w:rPr>
                <w:rFonts w:ascii="Arial" w:hAnsi="Arial" w:cs="Arial"/>
                <w:sz w:val="22"/>
                <w:szCs w:val="22"/>
              </w:rPr>
              <w:t>Brinnummer</w:t>
            </w:r>
            <w:proofErr w:type="spellEnd"/>
          </w:p>
        </w:tc>
        <w:tc>
          <w:tcPr>
            <w:tcW w:w="5596" w:type="dxa"/>
            <w:tcMar/>
          </w:tcPr>
          <w:p w:rsidR="00BF7DB0" w:rsidP="00191B0F" w:rsidRDefault="00191B0F" w14:paraId="6DD4771A" w14:textId="77777777">
            <w:pPr>
              <w:rPr>
                <w:rFonts w:ascii="Arial" w:hAnsi="Arial" w:cs="Arial"/>
              </w:rPr>
            </w:pPr>
            <w:r>
              <w:rPr>
                <w:rFonts w:ascii="Arial" w:hAnsi="Arial" w:cs="Arial"/>
              </w:rPr>
              <w:t>05ep</w:t>
            </w:r>
          </w:p>
        </w:tc>
      </w:tr>
      <w:tr w:rsidR="00BF7DB0" w:rsidTr="7634CFAC" w14:paraId="02995D28" w14:textId="77777777">
        <w:tc>
          <w:tcPr>
            <w:tcW w:w="3466" w:type="dxa"/>
            <w:tcMar/>
          </w:tcPr>
          <w:p w:rsidR="00BF7DB0" w:rsidP="00191B0F" w:rsidRDefault="00191B0F" w14:paraId="2EF2D8BE" w14:textId="77777777">
            <w:pPr>
              <w:rPr>
                <w:rFonts w:ascii="Arial" w:hAnsi="Arial" w:cs="Arial"/>
                <w:sz w:val="22"/>
                <w:szCs w:val="22"/>
              </w:rPr>
            </w:pPr>
            <w:proofErr w:type="spellStart"/>
            <w:r>
              <w:rPr>
                <w:rFonts w:ascii="Arial" w:hAnsi="Arial" w:cs="Arial"/>
                <w:sz w:val="22"/>
                <w:szCs w:val="22"/>
              </w:rPr>
              <w:t>Bestuursnummer</w:t>
            </w:r>
            <w:proofErr w:type="spellEnd"/>
          </w:p>
        </w:tc>
        <w:tc>
          <w:tcPr>
            <w:tcW w:w="5596" w:type="dxa"/>
            <w:tcMar/>
          </w:tcPr>
          <w:p w:rsidR="00BF7DB0" w:rsidP="00191B0F" w:rsidRDefault="00191B0F" w14:paraId="205D52FE" w14:textId="77777777">
            <w:pPr>
              <w:rPr>
                <w:rFonts w:ascii="Arial" w:hAnsi="Arial" w:cs="Arial"/>
              </w:rPr>
            </w:pPr>
            <w:r>
              <w:rPr>
                <w:rFonts w:ascii="Arial" w:hAnsi="Arial" w:cs="Arial"/>
              </w:rPr>
              <w:t>75219</w:t>
            </w:r>
          </w:p>
        </w:tc>
      </w:tr>
      <w:tr w:rsidR="00BF7DB0" w:rsidTr="7634CFAC" w14:paraId="36E7EFFA" w14:textId="77777777">
        <w:tc>
          <w:tcPr>
            <w:tcW w:w="3466" w:type="dxa"/>
            <w:tcMar/>
          </w:tcPr>
          <w:p w:rsidR="00BF7DB0" w:rsidP="00191B0F" w:rsidRDefault="00191B0F" w14:paraId="2217079F" w14:textId="77777777">
            <w:pPr>
              <w:rPr>
                <w:rFonts w:ascii="Arial" w:hAnsi="Arial" w:cs="Arial"/>
                <w:sz w:val="22"/>
                <w:szCs w:val="22"/>
              </w:rPr>
            </w:pPr>
            <w:r>
              <w:rPr>
                <w:rFonts w:ascii="Arial" w:hAnsi="Arial" w:cs="Arial"/>
                <w:sz w:val="22"/>
                <w:szCs w:val="22"/>
              </w:rPr>
              <w:t>Adres</w:t>
            </w:r>
          </w:p>
        </w:tc>
        <w:tc>
          <w:tcPr>
            <w:tcW w:w="5596" w:type="dxa"/>
            <w:tcMar/>
          </w:tcPr>
          <w:p w:rsidR="00BF7DB0" w:rsidP="00191B0F" w:rsidRDefault="00191B0F" w14:paraId="3E5D4E09" w14:textId="77777777">
            <w:pPr>
              <w:rPr>
                <w:rFonts w:ascii="Arial" w:hAnsi="Arial" w:cs="Arial"/>
              </w:rPr>
            </w:pPr>
            <w:r>
              <w:rPr>
                <w:rFonts w:ascii="Arial" w:hAnsi="Arial" w:cs="Arial"/>
              </w:rPr>
              <w:t xml:space="preserve">De </w:t>
            </w:r>
            <w:proofErr w:type="spellStart"/>
            <w:r>
              <w:rPr>
                <w:rFonts w:ascii="Arial" w:hAnsi="Arial" w:cs="Arial"/>
              </w:rPr>
              <w:t>Kerkewei</w:t>
            </w:r>
            <w:proofErr w:type="spellEnd"/>
            <w:r>
              <w:rPr>
                <w:rFonts w:ascii="Arial" w:hAnsi="Arial" w:cs="Arial"/>
              </w:rPr>
              <w:t xml:space="preserve"> 2 7596KA Rossum</w:t>
            </w:r>
          </w:p>
        </w:tc>
      </w:tr>
      <w:tr w:rsidR="00BF7DB0" w:rsidTr="7634CFAC" w14:paraId="4B49EAEF" w14:textId="77777777">
        <w:tc>
          <w:tcPr>
            <w:tcW w:w="3466" w:type="dxa"/>
            <w:tcMar/>
          </w:tcPr>
          <w:p w:rsidR="00BF7DB0" w:rsidP="00191B0F" w:rsidRDefault="00191B0F" w14:paraId="4D9F4E66" w14:textId="77777777">
            <w:pPr>
              <w:rPr>
                <w:rFonts w:ascii="Arial" w:hAnsi="Arial" w:cs="Arial"/>
                <w:sz w:val="22"/>
                <w:szCs w:val="22"/>
              </w:rPr>
            </w:pPr>
            <w:r>
              <w:rPr>
                <w:rFonts w:ascii="Arial" w:hAnsi="Arial" w:cs="Arial"/>
                <w:sz w:val="22"/>
                <w:szCs w:val="22"/>
              </w:rPr>
              <w:t>Telefoon</w:t>
            </w:r>
          </w:p>
        </w:tc>
        <w:tc>
          <w:tcPr>
            <w:tcW w:w="5596" w:type="dxa"/>
            <w:tcMar/>
          </w:tcPr>
          <w:p w:rsidR="00BF7DB0" w:rsidP="00191B0F" w:rsidRDefault="00191B0F" w14:paraId="0C270240" w14:textId="77777777">
            <w:pPr>
              <w:rPr>
                <w:rFonts w:ascii="Arial" w:hAnsi="Arial" w:cs="Arial"/>
              </w:rPr>
            </w:pPr>
            <w:r>
              <w:rPr>
                <w:rFonts w:ascii="Arial" w:hAnsi="Arial" w:cs="Arial"/>
              </w:rPr>
              <w:t>0541625234</w:t>
            </w:r>
          </w:p>
        </w:tc>
      </w:tr>
      <w:tr w:rsidR="00BF7DB0" w:rsidTr="7634CFAC" w14:paraId="09CAE843" w14:textId="77777777">
        <w:tc>
          <w:tcPr>
            <w:tcW w:w="3466" w:type="dxa"/>
            <w:tcMar/>
          </w:tcPr>
          <w:p w:rsidR="00BF7DB0" w:rsidP="00191B0F" w:rsidRDefault="003F0ECA" w14:paraId="0F077F27" w14:textId="30F45A4F">
            <w:pPr>
              <w:rPr>
                <w:rFonts w:ascii="Arial" w:hAnsi="Arial" w:cs="Arial"/>
                <w:sz w:val="22"/>
                <w:szCs w:val="22"/>
              </w:rPr>
            </w:pPr>
            <w:r>
              <w:rPr>
                <w:rFonts w:ascii="Arial" w:hAnsi="Arial" w:cs="Arial"/>
                <w:sz w:val="22"/>
                <w:szCs w:val="22"/>
              </w:rPr>
              <w:t>E</w:t>
            </w:r>
            <w:r w:rsidR="00191B0F">
              <w:rPr>
                <w:rFonts w:ascii="Arial" w:hAnsi="Arial" w:cs="Arial"/>
                <w:sz w:val="22"/>
                <w:szCs w:val="22"/>
              </w:rPr>
              <w:t>-mail school</w:t>
            </w:r>
          </w:p>
        </w:tc>
        <w:tc>
          <w:tcPr>
            <w:tcW w:w="5596" w:type="dxa"/>
            <w:tcMar/>
          </w:tcPr>
          <w:p w:rsidR="00BF7DB0" w:rsidP="00191B0F" w:rsidRDefault="003F0ECA" w14:paraId="6C1E96F1" w14:textId="051F7314">
            <w:pPr>
              <w:rPr>
                <w:rFonts w:ascii="Arial" w:hAnsi="Arial" w:cs="Arial"/>
              </w:rPr>
            </w:pPr>
            <w:r>
              <w:rPr>
                <w:rFonts w:ascii="Arial" w:hAnsi="Arial" w:cs="Arial"/>
              </w:rPr>
              <w:t>info</w:t>
            </w:r>
            <w:r w:rsidR="00191B0F">
              <w:rPr>
                <w:rFonts w:ascii="Arial" w:hAnsi="Arial" w:cs="Arial"/>
              </w:rPr>
              <w:t>.kerkewei@konot.nl</w:t>
            </w:r>
          </w:p>
        </w:tc>
      </w:tr>
      <w:tr w:rsidR="00BF7DB0" w:rsidTr="7634CFAC" w14:paraId="499A43A4" w14:textId="77777777">
        <w:tc>
          <w:tcPr>
            <w:tcW w:w="3466" w:type="dxa"/>
            <w:tcMar/>
          </w:tcPr>
          <w:p w:rsidR="00BF7DB0" w:rsidP="00191B0F" w:rsidRDefault="00191B0F" w14:paraId="32536B34" w14:textId="77777777">
            <w:pPr>
              <w:rPr>
                <w:rFonts w:ascii="Arial" w:hAnsi="Arial" w:cs="Arial"/>
                <w:sz w:val="22"/>
                <w:szCs w:val="22"/>
              </w:rPr>
            </w:pPr>
            <w:r>
              <w:rPr>
                <w:rFonts w:ascii="Arial" w:hAnsi="Arial" w:cs="Arial"/>
                <w:sz w:val="22"/>
                <w:szCs w:val="22"/>
              </w:rPr>
              <w:t>Naam directeur</w:t>
            </w:r>
          </w:p>
        </w:tc>
        <w:tc>
          <w:tcPr>
            <w:tcW w:w="5596" w:type="dxa"/>
            <w:tcMar/>
          </w:tcPr>
          <w:p w:rsidR="00BF7DB0" w:rsidP="7634CFAC" w:rsidRDefault="00191B0F" w14:paraId="7827AB7D" w14:textId="24960F9F">
            <w:pPr>
              <w:pStyle w:val="Standaard"/>
              <w:bidi w:val="0"/>
              <w:spacing w:before="0" w:beforeAutospacing="off" w:after="0" w:afterAutospacing="off" w:line="240" w:lineRule="auto"/>
              <w:ind w:left="0" w:right="0"/>
              <w:jc w:val="left"/>
            </w:pPr>
            <w:r w:rsidRPr="7634CFAC" w:rsidR="79980C12">
              <w:rPr>
                <w:rFonts w:ascii="Arial" w:hAnsi="Arial" w:cs="Arial"/>
              </w:rPr>
              <w:t>vacant</w:t>
            </w:r>
          </w:p>
        </w:tc>
      </w:tr>
      <w:tr w:rsidR="00BF7DB0" w:rsidTr="7634CFAC" w14:paraId="4BDAE300" w14:textId="77777777">
        <w:tc>
          <w:tcPr>
            <w:tcW w:w="3466" w:type="dxa"/>
            <w:tcMar/>
          </w:tcPr>
          <w:p w:rsidR="00BF7DB0" w:rsidP="00191B0F" w:rsidRDefault="003F0ECA" w14:paraId="4829C3A9" w14:textId="448CCAE2">
            <w:pPr>
              <w:rPr>
                <w:rFonts w:ascii="Arial" w:hAnsi="Arial" w:cs="Arial"/>
                <w:sz w:val="22"/>
                <w:szCs w:val="22"/>
              </w:rPr>
            </w:pPr>
            <w:r>
              <w:rPr>
                <w:rFonts w:ascii="Arial" w:hAnsi="Arial" w:cs="Arial"/>
                <w:sz w:val="22"/>
                <w:szCs w:val="22"/>
              </w:rPr>
              <w:t>E</w:t>
            </w:r>
            <w:r w:rsidR="00191B0F">
              <w:rPr>
                <w:rFonts w:ascii="Arial" w:hAnsi="Arial" w:cs="Arial"/>
                <w:sz w:val="22"/>
                <w:szCs w:val="22"/>
              </w:rPr>
              <w:t>-mail directeur</w:t>
            </w:r>
          </w:p>
        </w:tc>
        <w:tc>
          <w:tcPr>
            <w:tcW w:w="5596" w:type="dxa"/>
            <w:tcMar/>
          </w:tcPr>
          <w:p w:rsidR="00BF7DB0" w:rsidP="00191B0F" w:rsidRDefault="00000000" w14:paraId="2D59D4D7" w14:textId="2A6F02DC">
            <w:pPr>
              <w:rPr>
                <w:rFonts w:ascii="Arial" w:hAnsi="Arial" w:cs="Arial"/>
              </w:rPr>
            </w:pPr>
            <w:hyperlink r:id="Rbdcbae4233b14e25">
              <w:r w:rsidRPr="7634CFAC" w:rsidR="003F0ECA">
                <w:rPr>
                  <w:rStyle w:val="Hyperlink"/>
                  <w:rFonts w:ascii="Arial" w:hAnsi="Arial" w:cs="Arial"/>
                </w:rPr>
                <w:t>dir.kerkewei@konot.nl</w:t>
              </w:r>
            </w:hyperlink>
            <w:r w:rsidRPr="7634CFAC" w:rsidR="003F0ECA">
              <w:rPr>
                <w:rFonts w:ascii="Arial" w:hAnsi="Arial" w:cs="Arial"/>
              </w:rPr>
              <w:t xml:space="preserve">   </w:t>
            </w:r>
          </w:p>
        </w:tc>
      </w:tr>
      <w:tr w:rsidR="00BF7DB0" w:rsidTr="7634CFAC" w14:paraId="7502113F" w14:textId="77777777">
        <w:tc>
          <w:tcPr>
            <w:tcW w:w="3466" w:type="dxa"/>
            <w:tcMar/>
          </w:tcPr>
          <w:p w:rsidR="00BF7DB0" w:rsidP="00191B0F" w:rsidRDefault="00191B0F" w14:paraId="29D53D90" w14:textId="77777777">
            <w:pPr>
              <w:rPr>
                <w:rFonts w:ascii="Arial" w:hAnsi="Arial" w:cs="Arial"/>
                <w:sz w:val="22"/>
                <w:szCs w:val="22"/>
              </w:rPr>
            </w:pPr>
            <w:r>
              <w:rPr>
                <w:rFonts w:ascii="Arial" w:hAnsi="Arial" w:cs="Arial"/>
                <w:sz w:val="22"/>
                <w:szCs w:val="22"/>
              </w:rPr>
              <w:t>Naam locatieleiding</w:t>
            </w:r>
          </w:p>
        </w:tc>
        <w:tc>
          <w:tcPr>
            <w:tcW w:w="5596" w:type="dxa"/>
            <w:tcMar/>
          </w:tcPr>
          <w:p w:rsidR="00BF7DB0" w:rsidP="00191B0F" w:rsidRDefault="00191B0F" w14:paraId="5B4FF9AF" w14:textId="77777777">
            <w:pPr>
              <w:rPr>
                <w:rFonts w:ascii="Arial" w:hAnsi="Arial" w:cs="Arial"/>
              </w:rPr>
            </w:pPr>
            <w:r>
              <w:rPr>
                <w:rFonts w:ascii="Arial" w:hAnsi="Arial" w:cs="Arial"/>
              </w:rPr>
              <w:t>Kitty Engelbertink</w:t>
            </w:r>
          </w:p>
        </w:tc>
      </w:tr>
      <w:tr w:rsidR="00BF7DB0" w:rsidTr="7634CFAC" w14:paraId="0EC136C6" w14:textId="77777777">
        <w:tc>
          <w:tcPr>
            <w:tcW w:w="3466" w:type="dxa"/>
            <w:tcMar/>
          </w:tcPr>
          <w:p w:rsidR="00BF7DB0" w:rsidP="00191B0F" w:rsidRDefault="003F0ECA" w14:paraId="70F2CD9B" w14:textId="16D0AF57">
            <w:pPr>
              <w:rPr>
                <w:rFonts w:ascii="Arial" w:hAnsi="Arial" w:cs="Arial"/>
                <w:sz w:val="22"/>
                <w:szCs w:val="22"/>
              </w:rPr>
            </w:pPr>
            <w:r>
              <w:rPr>
                <w:rFonts w:ascii="Arial" w:hAnsi="Arial" w:cs="Arial"/>
                <w:sz w:val="22"/>
                <w:szCs w:val="22"/>
              </w:rPr>
              <w:t>E</w:t>
            </w:r>
            <w:r w:rsidR="00191B0F">
              <w:rPr>
                <w:rFonts w:ascii="Arial" w:hAnsi="Arial" w:cs="Arial"/>
                <w:sz w:val="22"/>
                <w:szCs w:val="22"/>
              </w:rPr>
              <w:t>-mail locatieleiding</w:t>
            </w:r>
          </w:p>
        </w:tc>
        <w:tc>
          <w:tcPr>
            <w:tcW w:w="5596" w:type="dxa"/>
            <w:tcMar/>
          </w:tcPr>
          <w:p w:rsidR="00BF7DB0" w:rsidP="00191B0F" w:rsidRDefault="00191B0F" w14:paraId="706F5686" w14:textId="77777777">
            <w:pPr>
              <w:rPr>
                <w:rFonts w:ascii="Arial" w:hAnsi="Arial" w:cs="Arial"/>
              </w:rPr>
            </w:pPr>
            <w:r>
              <w:rPr>
                <w:rFonts w:ascii="Arial" w:hAnsi="Arial" w:cs="Arial"/>
              </w:rPr>
              <w:t>k.engelbertink@konot.nl</w:t>
            </w:r>
          </w:p>
        </w:tc>
      </w:tr>
      <w:tr w:rsidR="00BF7DB0" w:rsidTr="7634CFAC" w14:paraId="4CC768B7" w14:textId="77777777">
        <w:tc>
          <w:tcPr>
            <w:tcW w:w="3466" w:type="dxa"/>
            <w:tcMar/>
          </w:tcPr>
          <w:p w:rsidR="00BF7DB0" w:rsidP="00191B0F" w:rsidRDefault="003F0ECA" w14:paraId="6138A03A" w14:textId="4747DDCB">
            <w:pPr>
              <w:rPr>
                <w:rFonts w:ascii="Arial" w:hAnsi="Arial" w:cs="Arial"/>
                <w:sz w:val="22"/>
                <w:szCs w:val="22"/>
              </w:rPr>
            </w:pPr>
            <w:r>
              <w:rPr>
                <w:rFonts w:ascii="Arial" w:hAnsi="Arial" w:cs="Arial"/>
                <w:sz w:val="22"/>
                <w:szCs w:val="22"/>
              </w:rPr>
              <w:t>Naam IB</w:t>
            </w:r>
            <w:r w:rsidR="00191B0F">
              <w:rPr>
                <w:rFonts w:ascii="Arial" w:hAnsi="Arial" w:cs="Arial"/>
                <w:sz w:val="22"/>
                <w:szCs w:val="22"/>
              </w:rPr>
              <w:t>-er</w:t>
            </w:r>
          </w:p>
        </w:tc>
        <w:tc>
          <w:tcPr>
            <w:tcW w:w="5596" w:type="dxa"/>
            <w:tcMar/>
          </w:tcPr>
          <w:p w:rsidR="00BF7DB0" w:rsidP="00191B0F" w:rsidRDefault="00191B0F" w14:paraId="480704D3" w14:textId="77777777">
            <w:pPr>
              <w:rPr>
                <w:rFonts w:ascii="Arial" w:hAnsi="Arial" w:cs="Arial"/>
              </w:rPr>
            </w:pPr>
            <w:r>
              <w:rPr>
                <w:rFonts w:ascii="Arial" w:hAnsi="Arial" w:cs="Arial"/>
              </w:rPr>
              <w:t>Sabine Grashof</w:t>
            </w:r>
          </w:p>
        </w:tc>
      </w:tr>
      <w:tr w:rsidR="00BF7DB0" w:rsidTr="7634CFAC" w14:paraId="6D0B7804" w14:textId="77777777">
        <w:tc>
          <w:tcPr>
            <w:tcW w:w="3466" w:type="dxa"/>
            <w:tcMar/>
          </w:tcPr>
          <w:p w:rsidR="00BF7DB0" w:rsidP="003F0ECA" w:rsidRDefault="003F0ECA" w14:paraId="604784E9" w14:textId="5B575F41">
            <w:pPr>
              <w:rPr>
                <w:rFonts w:ascii="Arial" w:hAnsi="Arial" w:cs="Arial"/>
                <w:sz w:val="22"/>
                <w:szCs w:val="22"/>
              </w:rPr>
            </w:pPr>
            <w:r>
              <w:rPr>
                <w:rFonts w:ascii="Arial" w:hAnsi="Arial" w:cs="Arial"/>
                <w:sz w:val="22"/>
                <w:szCs w:val="22"/>
              </w:rPr>
              <w:t>E-mail IB</w:t>
            </w:r>
            <w:r w:rsidR="00191B0F">
              <w:rPr>
                <w:rFonts w:ascii="Arial" w:hAnsi="Arial" w:cs="Arial"/>
                <w:sz w:val="22"/>
                <w:szCs w:val="22"/>
              </w:rPr>
              <w:t>-er</w:t>
            </w:r>
          </w:p>
        </w:tc>
        <w:tc>
          <w:tcPr>
            <w:tcW w:w="5596" w:type="dxa"/>
            <w:tcMar/>
          </w:tcPr>
          <w:p w:rsidR="00BF7DB0" w:rsidP="00191B0F" w:rsidRDefault="00191B0F" w14:paraId="73D9C08B" w14:textId="77777777">
            <w:pPr>
              <w:rPr>
                <w:rFonts w:ascii="Arial" w:hAnsi="Arial" w:cs="Arial"/>
              </w:rPr>
            </w:pPr>
            <w:r>
              <w:rPr>
                <w:rFonts w:ascii="Arial" w:hAnsi="Arial" w:cs="Arial"/>
              </w:rPr>
              <w:t>s.damhuis@konot.nl</w:t>
            </w:r>
          </w:p>
        </w:tc>
      </w:tr>
      <w:tr w:rsidR="00BF7DB0" w:rsidTr="7634CFAC" w14:paraId="6DAD9444" w14:textId="77777777">
        <w:tc>
          <w:tcPr>
            <w:tcW w:w="3466" w:type="dxa"/>
            <w:tcMar/>
          </w:tcPr>
          <w:p w:rsidR="00BF7DB0" w:rsidP="0036107A" w:rsidRDefault="00E610C2" w14:paraId="48FE8F63" w14:textId="77777777">
            <w:pPr>
              <w:rPr>
                <w:rFonts w:ascii="Arial" w:hAnsi="Arial" w:cs="Arial"/>
                <w:sz w:val="22"/>
                <w:szCs w:val="22"/>
              </w:rPr>
            </w:pPr>
            <w:r>
              <w:rPr>
                <w:rFonts w:ascii="Arial" w:hAnsi="Arial" w:cs="Arial"/>
                <w:sz w:val="22"/>
                <w:szCs w:val="22"/>
              </w:rPr>
              <w:t>Deelregio</w:t>
            </w:r>
          </w:p>
        </w:tc>
        <w:tc>
          <w:tcPr>
            <w:tcW w:w="5596" w:type="dxa"/>
            <w:tcMar/>
          </w:tcPr>
          <w:p w:rsidR="00BF7DB0" w:rsidP="0036107A" w:rsidRDefault="00191B0F" w14:paraId="378369FC" w14:textId="77777777">
            <w:pPr>
              <w:rPr>
                <w:rFonts w:ascii="Arial" w:hAnsi="Arial" w:cs="Arial"/>
              </w:rPr>
            </w:pPr>
            <w:r>
              <w:rPr>
                <w:rFonts w:ascii="Arial" w:hAnsi="Arial" w:cs="Arial"/>
              </w:rPr>
              <w:t>Noordoost Twente</w:t>
            </w:r>
          </w:p>
        </w:tc>
      </w:tr>
    </w:tbl>
    <w:p w:rsidR="00BF7DB0" w:rsidP="00E610C2" w:rsidRDefault="00BF7DB0" w14:paraId="672A6659" w14:textId="77777777">
      <w:pPr>
        <w:rPr>
          <w:rFonts w:ascii="Arial" w:hAnsi="Arial" w:cs="Arial"/>
          <w:sz w:val="20"/>
          <w:szCs w:val="20"/>
        </w:rPr>
      </w:pPr>
    </w:p>
    <w:p w:rsidR="00BF7DB0" w:rsidP="00E610C2" w:rsidRDefault="00BF7DB0" w14:paraId="0A37501D" w14:textId="77777777">
      <w:pPr>
        <w:rPr>
          <w:rFonts w:ascii="Arial" w:hAnsi="Arial" w:cs="Arial"/>
          <w:sz w:val="20"/>
          <w:szCs w:val="20"/>
        </w:rPr>
      </w:pPr>
    </w:p>
    <w:p w:rsidR="00BF7DB0" w:rsidP="00E610C2" w:rsidRDefault="00BF7DB0" w14:paraId="5DAB6C7B" w14:textId="77777777">
      <w:pPr>
        <w:rPr>
          <w:rFonts w:ascii="Arial" w:hAnsi="Arial" w:cs="Arial"/>
          <w:sz w:val="20"/>
          <w:szCs w:val="20"/>
        </w:rPr>
      </w:pPr>
    </w:p>
    <w:tbl>
      <w:tblPr>
        <w:tblStyle w:val="Gemiddeldraster1-accent1"/>
        <w:tblW w:w="0" w:type="auto"/>
        <w:shd w:val="clear" w:color="auto" w:fill="C6D9F1" w:themeFill="text2" w:themeFillTint="33"/>
        <w:tblLook w:val="04A0" w:firstRow="1" w:lastRow="0" w:firstColumn="1" w:lastColumn="0" w:noHBand="0" w:noVBand="1"/>
      </w:tblPr>
      <w:tblGrid>
        <w:gridCol w:w="9052"/>
      </w:tblGrid>
      <w:tr w:rsidR="00BF7DB0" w:rsidTr="00BF7DB0" w14:paraId="1BC4F662"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52" w:type="dxa"/>
            <w:tcBorders>
              <w:top w:val="single" w:color="4F81BD" w:themeColor="accent1" w:sz="4" w:space="0"/>
            </w:tcBorders>
            <w:shd w:val="clear" w:color="auto" w:fill="C6D9F1" w:themeFill="text2" w:themeFillTint="33"/>
          </w:tcPr>
          <w:p w:rsidR="00BF7DB0" w:rsidP="0036107A" w:rsidRDefault="00E610C2" w14:paraId="6155B968" w14:textId="77777777">
            <w:pPr>
              <w:rPr>
                <w:color w:val="000000" w:themeColor="text1"/>
              </w:rPr>
            </w:pPr>
            <w:r>
              <w:rPr>
                <w:color w:val="000000" w:themeColor="text1"/>
              </w:rPr>
              <w:t>SCHOOLCONCEPT</w:t>
            </w:r>
          </w:p>
        </w:tc>
      </w:tr>
    </w:tbl>
    <w:p w:rsidR="003F0ECA" w:rsidP="00191B0F" w:rsidRDefault="00191B0F" w14:paraId="3A2F7C75" w14:textId="77777777">
      <w:pPr>
        <w:rPr>
          <w:rFonts w:ascii="Arial" w:hAnsi="Arial" w:cs="Arial"/>
          <w:sz w:val="20"/>
          <w:szCs w:val="20"/>
        </w:rPr>
      </w:pPr>
      <w:r>
        <w:rPr>
          <w:rFonts w:ascii="Arial" w:hAnsi="Arial" w:cs="Arial"/>
          <w:sz w:val="20"/>
          <w:szCs w:val="20"/>
        </w:rPr>
        <w:t>Onze visie;</w:t>
      </w:r>
      <w:r w:rsidR="003F0ECA">
        <w:rPr>
          <w:rFonts w:ascii="Arial" w:hAnsi="Arial" w:cs="Arial"/>
          <w:sz w:val="20"/>
          <w:szCs w:val="20"/>
        </w:rPr>
        <w:t xml:space="preserve"> </w:t>
      </w:r>
    </w:p>
    <w:p w:rsidR="003F0ECA" w:rsidP="00191B0F" w:rsidRDefault="00191B0F" w14:paraId="38D1BFA9" w14:textId="77777777">
      <w:pPr>
        <w:rPr>
          <w:rFonts w:ascii="Arial" w:hAnsi="Arial" w:cs="Arial"/>
          <w:sz w:val="20"/>
          <w:szCs w:val="20"/>
        </w:rPr>
      </w:pPr>
      <w:r>
        <w:rPr>
          <w:rFonts w:ascii="Arial" w:hAnsi="Arial" w:cs="Arial"/>
          <w:sz w:val="20"/>
          <w:szCs w:val="20"/>
        </w:rPr>
        <w:t>We bieden een veilige plek waar kinderen werken aan zelfbewustzijn, zelfvertrouwen en eigenaarschap.</w:t>
      </w:r>
      <w:r w:rsidR="003F0ECA">
        <w:rPr>
          <w:rFonts w:ascii="Arial" w:hAnsi="Arial" w:cs="Arial"/>
          <w:sz w:val="20"/>
          <w:szCs w:val="20"/>
        </w:rPr>
        <w:t xml:space="preserve"> </w:t>
      </w:r>
    </w:p>
    <w:p w:rsidR="003F0ECA" w:rsidP="00191B0F" w:rsidRDefault="00191B0F" w14:paraId="184EB6C0" w14:textId="77777777">
      <w:pPr>
        <w:rPr>
          <w:rFonts w:ascii="Arial" w:hAnsi="Arial" w:cs="Arial"/>
          <w:sz w:val="20"/>
          <w:szCs w:val="20"/>
        </w:rPr>
      </w:pPr>
      <w:r>
        <w:rPr>
          <w:rFonts w:ascii="Arial" w:hAnsi="Arial" w:cs="Arial"/>
          <w:sz w:val="20"/>
          <w:szCs w:val="20"/>
        </w:rPr>
        <w:t xml:space="preserve">We bieden onderwijs waardoor elk kind zichzelf maximaal kan ontwikkelen. </w:t>
      </w:r>
    </w:p>
    <w:p w:rsidR="003F0ECA" w:rsidP="00191B0F" w:rsidRDefault="00191B0F" w14:paraId="1F248847" w14:textId="35894DBD">
      <w:pPr>
        <w:rPr>
          <w:rFonts w:ascii="Arial" w:hAnsi="Arial" w:cs="Arial"/>
          <w:sz w:val="20"/>
          <w:szCs w:val="20"/>
        </w:rPr>
      </w:pPr>
      <w:r>
        <w:rPr>
          <w:rFonts w:ascii="Arial" w:hAnsi="Arial" w:cs="Arial"/>
          <w:sz w:val="20"/>
          <w:szCs w:val="20"/>
        </w:rPr>
        <w:t xml:space="preserve">Samen zijn we een school waar je wordt uitgedaagd het beste in jezelf te ontdekken en hier iets mee te doen. </w:t>
      </w:r>
    </w:p>
    <w:p w:rsidR="00FB4012" w:rsidP="00191B0F" w:rsidRDefault="00FB4012" w14:paraId="7D1232E2" w14:textId="77777777">
      <w:pPr>
        <w:rPr>
          <w:rFonts w:ascii="Arial" w:hAnsi="Arial" w:cs="Arial"/>
          <w:sz w:val="20"/>
          <w:szCs w:val="20"/>
        </w:rPr>
      </w:pPr>
    </w:p>
    <w:p w:rsidR="00FB4012" w:rsidP="00191B0F" w:rsidRDefault="00FB4012" w14:paraId="6F780BF2" w14:textId="13449C2E">
      <w:pPr>
        <w:rPr>
          <w:rFonts w:ascii="Arial" w:hAnsi="Arial" w:cs="Arial"/>
          <w:sz w:val="20"/>
          <w:szCs w:val="20"/>
        </w:rPr>
      </w:pPr>
      <w:r>
        <w:rPr>
          <w:rFonts w:ascii="Arial" w:hAnsi="Arial" w:cs="Arial"/>
          <w:sz w:val="20"/>
          <w:szCs w:val="20"/>
        </w:rPr>
        <w:t xml:space="preserve">Sinds 1 augustus 2020 zijn we officieel een Rots en Waterschool. Bij “Waarde en trots” vindt u hierover meer informatie. </w:t>
      </w:r>
    </w:p>
    <w:p w:rsidR="00BF7DB0" w:rsidP="00191B0F" w:rsidRDefault="00191B0F" w14:paraId="1F7C2242" w14:textId="5F9308C6">
      <w:pPr>
        <w:rPr>
          <w:rFonts w:ascii="Arial" w:hAnsi="Arial" w:cs="Arial"/>
          <w:sz w:val="20"/>
          <w:szCs w:val="20"/>
        </w:rPr>
      </w:pPr>
      <w:r w:rsidRPr="7634CFAC" w:rsidR="00191B0F">
        <w:rPr>
          <w:rFonts w:ascii="Arial" w:hAnsi="Arial" w:cs="Arial"/>
          <w:sz w:val="20"/>
          <w:szCs w:val="20"/>
        </w:rPr>
        <w:t xml:space="preserve">De leerkracht probeert zoveel mogelijk te voldoen aan de verschillende ondersteuningsbehoeften van ieder kind. Er wordt </w:t>
      </w:r>
      <w:r w:rsidRPr="7634CFAC" w:rsidR="003F0ECA">
        <w:rPr>
          <w:rFonts w:ascii="Arial" w:hAnsi="Arial" w:cs="Arial"/>
          <w:sz w:val="20"/>
          <w:szCs w:val="20"/>
        </w:rPr>
        <w:t xml:space="preserve">bij de basisvakken </w:t>
      </w:r>
      <w:r w:rsidRPr="7634CFAC" w:rsidR="00191B0F">
        <w:rPr>
          <w:rFonts w:ascii="Arial" w:hAnsi="Arial" w:cs="Arial"/>
          <w:sz w:val="20"/>
          <w:szCs w:val="20"/>
        </w:rPr>
        <w:t xml:space="preserve">volgens het </w:t>
      </w:r>
      <w:r w:rsidRPr="7634CFAC" w:rsidR="003F0ECA">
        <w:rPr>
          <w:rFonts w:ascii="Arial" w:hAnsi="Arial" w:cs="Arial"/>
          <w:sz w:val="20"/>
          <w:szCs w:val="20"/>
        </w:rPr>
        <w:t>EDI</w:t>
      </w:r>
      <w:r w:rsidRPr="7634CFAC" w:rsidR="00191B0F">
        <w:rPr>
          <w:rFonts w:ascii="Arial" w:hAnsi="Arial" w:cs="Arial"/>
          <w:sz w:val="20"/>
          <w:szCs w:val="20"/>
        </w:rPr>
        <w:t xml:space="preserve"> model </w:t>
      </w:r>
      <w:r w:rsidRPr="7634CFAC" w:rsidR="00191B0F">
        <w:rPr>
          <w:rFonts w:ascii="Arial" w:hAnsi="Arial" w:cs="Arial"/>
          <w:sz w:val="20"/>
          <w:szCs w:val="20"/>
        </w:rPr>
        <w:t>lesgegeven</w:t>
      </w:r>
      <w:r w:rsidRPr="7634CFAC" w:rsidR="00191B0F">
        <w:rPr>
          <w:rFonts w:ascii="Arial" w:hAnsi="Arial" w:cs="Arial"/>
          <w:sz w:val="20"/>
          <w:szCs w:val="20"/>
        </w:rPr>
        <w:t xml:space="preserve">. </w:t>
      </w:r>
      <w:r w:rsidRPr="7634CFAC" w:rsidR="003F0ECA">
        <w:rPr>
          <w:rFonts w:ascii="Arial" w:hAnsi="Arial" w:cs="Arial"/>
          <w:sz w:val="20"/>
          <w:szCs w:val="20"/>
        </w:rPr>
        <w:t xml:space="preserve">EDI staat voor Expliciete Directe Instructie. </w:t>
      </w:r>
      <w:r w:rsidRPr="7634CFAC" w:rsidR="00191B0F">
        <w:rPr>
          <w:rFonts w:ascii="Arial" w:hAnsi="Arial" w:cs="Arial"/>
          <w:sz w:val="20"/>
          <w:szCs w:val="20"/>
        </w:rPr>
        <w:t xml:space="preserve">De differentiatie zit vooral in tempo, niveau en leerstijl. Dit zie je terug bij de instructie, begeleide </w:t>
      </w:r>
      <w:r w:rsidRPr="7634CFAC" w:rsidR="00191B0F">
        <w:rPr>
          <w:rFonts w:ascii="Arial" w:hAnsi="Arial" w:cs="Arial"/>
          <w:sz w:val="20"/>
          <w:szCs w:val="20"/>
        </w:rPr>
        <w:t>inoefening</w:t>
      </w:r>
      <w:r w:rsidRPr="7634CFAC" w:rsidR="00191B0F">
        <w:rPr>
          <w:rFonts w:ascii="Arial" w:hAnsi="Arial" w:cs="Arial"/>
          <w:sz w:val="20"/>
          <w:szCs w:val="20"/>
        </w:rPr>
        <w:t xml:space="preserve"> en ve</w:t>
      </w:r>
      <w:r w:rsidRPr="7634CFAC" w:rsidR="003F0ECA">
        <w:rPr>
          <w:rFonts w:ascii="Arial" w:hAnsi="Arial" w:cs="Arial"/>
          <w:sz w:val="20"/>
          <w:szCs w:val="20"/>
        </w:rPr>
        <w:t>r</w:t>
      </w:r>
      <w:r w:rsidRPr="7634CFAC" w:rsidR="00191B0F">
        <w:rPr>
          <w:rFonts w:ascii="Arial" w:hAnsi="Arial" w:cs="Arial"/>
          <w:sz w:val="20"/>
          <w:szCs w:val="20"/>
        </w:rPr>
        <w:t xml:space="preserve">werking. Vanaf groep 6 zijn er leerlingen die </w:t>
      </w:r>
      <w:r w:rsidRPr="7634CFAC" w:rsidR="003F0ECA">
        <w:rPr>
          <w:rFonts w:ascii="Arial" w:hAnsi="Arial" w:cs="Arial"/>
          <w:sz w:val="20"/>
          <w:szCs w:val="20"/>
        </w:rPr>
        <w:t xml:space="preserve">kijkend naar het uitstroomperspectief </w:t>
      </w:r>
      <w:r w:rsidRPr="7634CFAC" w:rsidR="00191B0F">
        <w:rPr>
          <w:rFonts w:ascii="Arial" w:hAnsi="Arial" w:cs="Arial"/>
          <w:sz w:val="20"/>
          <w:szCs w:val="20"/>
        </w:rPr>
        <w:t>met een eigen leerlijn (OPP) de bovenbouw doorlopen.</w:t>
      </w:r>
    </w:p>
    <w:p w:rsidR="00BF7DB0" w:rsidP="00E610C2" w:rsidRDefault="00BF7DB0" w14:paraId="02EB378F" w14:textId="77777777">
      <w:pPr>
        <w:rPr>
          <w:rFonts w:ascii="Arial" w:hAnsi="Arial" w:cs="Arial"/>
          <w:sz w:val="20"/>
          <w:szCs w:val="20"/>
        </w:rPr>
      </w:pPr>
    </w:p>
    <w:p w:rsidR="00BF7DB0" w:rsidP="00E610C2" w:rsidRDefault="00BF7DB0" w14:paraId="6A05A809" w14:textId="77777777">
      <w:pPr>
        <w:shd w:val="clear" w:color="auto" w:fill="FFFFFF"/>
        <w:autoSpaceDE w:val="0"/>
        <w:autoSpaceDN w:val="0"/>
        <w:adjustRightInd w:val="0"/>
        <w:spacing w:before="22" w:line="273" w:lineRule="exact"/>
        <w:rPr>
          <w:rFonts w:ascii="Arial" w:hAnsi="Arial" w:cs="Arial"/>
          <w:b/>
          <w:bCs/>
          <w:color w:val="000000"/>
          <w:sz w:val="20"/>
          <w:szCs w:val="20"/>
          <w:u w:val="single"/>
        </w:rPr>
      </w:pPr>
    </w:p>
    <w:tbl>
      <w:tblPr>
        <w:tblStyle w:val="Tabelraster"/>
        <w:tblW w:w="0" w:type="auto"/>
        <w:shd w:val="clear" w:color="auto" w:fill="C6D9F1" w:themeFill="text2" w:themeFillTint="33"/>
        <w:tblLook w:val="04A0" w:firstRow="1" w:lastRow="0" w:firstColumn="1" w:lastColumn="0" w:noHBand="0" w:noVBand="1"/>
      </w:tblPr>
      <w:tblGrid>
        <w:gridCol w:w="9062"/>
      </w:tblGrid>
      <w:tr w:rsidR="00BF7DB0" w:rsidTr="0036107A" w14:paraId="3F8273AB" w14:textId="77777777">
        <w:tc>
          <w:tcPr>
            <w:tcW w:w="9206" w:type="dxa"/>
            <w:tcBorders>
              <w:top w:val="single" w:color="4F81BD" w:themeColor="accent1" w:sz="4" w:space="0"/>
              <w:bottom w:val="single" w:color="4F81BD" w:themeColor="accent1" w:sz="4" w:space="0"/>
              <w:right w:val="single" w:color="4F81BD" w:themeColor="accent1" w:sz="4" w:space="0"/>
            </w:tcBorders>
            <w:shd w:val="clear" w:color="auto" w:fill="C6D9F1" w:themeFill="text2" w:themeFillTint="33"/>
          </w:tcPr>
          <w:p w:rsidR="00BF7DB0" w:rsidP="0036107A" w:rsidRDefault="00E610C2" w14:paraId="263FED7E" w14:textId="77777777">
            <w:pPr>
              <w:rPr>
                <w:b/>
                <w:color w:val="000000" w:themeColor="text1"/>
              </w:rPr>
            </w:pPr>
            <w:r>
              <w:rPr>
                <w:b/>
                <w:color w:val="000000" w:themeColor="text1"/>
              </w:rPr>
              <w:t>WAARDE EN TROTS</w:t>
            </w:r>
          </w:p>
        </w:tc>
      </w:tr>
    </w:tbl>
    <w:p w:rsidR="00BF7DB0" w:rsidP="7634CFAC" w:rsidRDefault="00BF7DB0" w14:paraId="5A39BBE3" w14:textId="367821F4">
      <w:pPr>
        <w:shd w:val="clear" w:color="auto" w:fill="FFFFFF" w:themeFill="background1"/>
        <w:autoSpaceDE w:val="0"/>
        <w:autoSpaceDN w:val="0"/>
        <w:adjustRightInd w:val="0"/>
        <w:spacing w:before="22" w:line="273" w:lineRule="exact"/>
        <w:rPr>
          <w:rFonts w:ascii="Arial" w:hAnsi="Arial" w:cs="Arial"/>
          <w:color w:val="000000"/>
          <w:sz w:val="20"/>
          <w:szCs w:val="20"/>
        </w:rPr>
      </w:pPr>
      <w:r w:rsidRPr="7634CFAC" w:rsidR="00191B0F">
        <w:rPr>
          <w:rFonts w:ascii="Arial" w:hAnsi="Arial" w:cs="Arial"/>
          <w:color w:val="000000" w:themeColor="text1" w:themeTint="FF" w:themeShade="FF"/>
          <w:sz w:val="20"/>
          <w:szCs w:val="20"/>
        </w:rPr>
        <w:t>We zijn de enige school in ons do</w:t>
      </w:r>
      <w:r w:rsidRPr="7634CFAC" w:rsidR="003F0ECA">
        <w:rPr>
          <w:rFonts w:ascii="Arial" w:hAnsi="Arial" w:cs="Arial"/>
          <w:color w:val="000000" w:themeColor="text1" w:themeTint="FF" w:themeShade="FF"/>
          <w:sz w:val="20"/>
          <w:szCs w:val="20"/>
        </w:rPr>
        <w:t>rp. Onze school telt ongeveer 1</w:t>
      </w:r>
      <w:r w:rsidRPr="7634CFAC" w:rsidR="70BD3662">
        <w:rPr>
          <w:rFonts w:ascii="Arial" w:hAnsi="Arial" w:cs="Arial"/>
          <w:color w:val="000000" w:themeColor="text1" w:themeTint="FF" w:themeShade="FF"/>
          <w:sz w:val="20"/>
          <w:szCs w:val="20"/>
        </w:rPr>
        <w:t>6</w:t>
      </w:r>
      <w:r w:rsidRPr="7634CFAC" w:rsidR="003F0ECA">
        <w:rPr>
          <w:rFonts w:ascii="Arial" w:hAnsi="Arial" w:cs="Arial"/>
          <w:color w:val="000000" w:themeColor="text1" w:themeTint="FF" w:themeShade="FF"/>
          <w:sz w:val="20"/>
          <w:szCs w:val="20"/>
        </w:rPr>
        <w:t>0 leerlingen, verdeeld over waar mogelijk</w:t>
      </w:r>
      <w:r w:rsidRPr="7634CFAC" w:rsidR="00191B0F">
        <w:rPr>
          <w:rFonts w:ascii="Arial" w:hAnsi="Arial" w:cs="Arial"/>
          <w:color w:val="000000" w:themeColor="text1" w:themeTint="FF" w:themeShade="FF"/>
          <w:sz w:val="20"/>
          <w:szCs w:val="20"/>
        </w:rPr>
        <w:t xml:space="preserve"> enkele groepen. Kinderen geven aan zich in een veilige omgeving gezien en gehoord te worde</w:t>
      </w:r>
      <w:r w:rsidRPr="7634CFAC" w:rsidR="003F0ECA">
        <w:rPr>
          <w:rFonts w:ascii="Arial" w:hAnsi="Arial" w:cs="Arial"/>
          <w:color w:val="000000" w:themeColor="text1" w:themeTint="FF" w:themeShade="FF"/>
          <w:sz w:val="20"/>
          <w:szCs w:val="20"/>
        </w:rPr>
        <w:t xml:space="preserve">n. We hebben een prachtig </w:t>
      </w:r>
      <w:r w:rsidRPr="7634CFAC" w:rsidR="00191B0F">
        <w:rPr>
          <w:rFonts w:ascii="Arial" w:hAnsi="Arial" w:cs="Arial"/>
          <w:color w:val="000000" w:themeColor="text1" w:themeTint="FF" w:themeShade="FF"/>
          <w:sz w:val="20"/>
          <w:szCs w:val="20"/>
        </w:rPr>
        <w:t>schoolgebouw, dat veel mogelijkheden biedt om het onderwijs zo passend mogelijk te maken. In de grote central</w:t>
      </w:r>
      <w:r w:rsidRPr="7634CFAC" w:rsidR="003F0ECA">
        <w:rPr>
          <w:rFonts w:ascii="Arial" w:hAnsi="Arial" w:cs="Arial"/>
          <w:color w:val="000000" w:themeColor="text1" w:themeTint="FF" w:themeShade="FF"/>
          <w:sz w:val="20"/>
          <w:szCs w:val="20"/>
        </w:rPr>
        <w:t xml:space="preserve">e hal kan samenwerkend en </w:t>
      </w:r>
      <w:r w:rsidRPr="7634CFAC" w:rsidR="003F0ECA">
        <w:rPr>
          <w:rFonts w:ascii="Arial" w:hAnsi="Arial" w:cs="Arial"/>
          <w:color w:val="000000" w:themeColor="text1" w:themeTint="FF" w:themeShade="FF"/>
          <w:sz w:val="20"/>
          <w:szCs w:val="20"/>
        </w:rPr>
        <w:t>groeps</w:t>
      </w:r>
      <w:r w:rsidRPr="7634CFAC" w:rsidR="00191B0F">
        <w:rPr>
          <w:rFonts w:ascii="Arial" w:hAnsi="Arial" w:cs="Arial"/>
          <w:color w:val="000000" w:themeColor="text1" w:themeTint="FF" w:themeShade="FF"/>
          <w:sz w:val="20"/>
          <w:szCs w:val="20"/>
        </w:rPr>
        <w:t>overstijgend</w:t>
      </w:r>
      <w:r w:rsidRPr="7634CFAC" w:rsidR="00191B0F">
        <w:rPr>
          <w:rFonts w:ascii="Arial" w:hAnsi="Arial" w:cs="Arial"/>
          <w:color w:val="000000" w:themeColor="text1" w:themeTint="FF" w:themeShade="FF"/>
          <w:sz w:val="20"/>
          <w:szCs w:val="20"/>
        </w:rPr>
        <w:t xml:space="preserve"> geleerd worden. Ook </w:t>
      </w:r>
      <w:r w:rsidRPr="7634CFAC" w:rsidR="003F0ECA">
        <w:rPr>
          <w:rFonts w:ascii="Arial" w:hAnsi="Arial" w:cs="Arial"/>
          <w:color w:val="000000" w:themeColor="text1" w:themeTint="FF" w:themeShade="FF"/>
          <w:sz w:val="20"/>
          <w:szCs w:val="20"/>
        </w:rPr>
        <w:t>is er de mogelijkheid dat er buiten gewerkt kan worden</w:t>
      </w:r>
      <w:r w:rsidRPr="7634CFAC" w:rsidR="00191B0F">
        <w:rPr>
          <w:rFonts w:ascii="Arial" w:hAnsi="Arial" w:cs="Arial"/>
          <w:color w:val="000000" w:themeColor="text1" w:themeTint="FF" w:themeShade="FF"/>
          <w:sz w:val="20"/>
          <w:szCs w:val="20"/>
        </w:rPr>
        <w:t xml:space="preserve">. We geven kinderen graag een kans zichzelf zo maximaal mogelijk te ontwikkelen en kijken hierbij naar de specifieke onderwijsbehoeften. We communiceren eerlijk en transparant met ouders en vinden de driehoek kind-ouder-school van belang om zo optimaal mogelijk ondersteuning te bieden. Zelfbewustzijn, zelfvertrouwen en eigenaarschap zijn voor ons belangrijke waarden om kinderen mee te geven. We gaan dan ook regelmatig met de leerlingen in gesprek en kijken samen naar te behalen doelen (op allerlei gebieden). Indien nodig vragen we ondersteuning van het </w:t>
      </w:r>
      <w:r w:rsidRPr="7634CFAC" w:rsidR="003F0ECA">
        <w:rPr>
          <w:rFonts w:ascii="Arial" w:hAnsi="Arial" w:cs="Arial"/>
          <w:color w:val="000000" w:themeColor="text1" w:themeTint="FF" w:themeShade="FF"/>
          <w:sz w:val="20"/>
          <w:szCs w:val="20"/>
        </w:rPr>
        <w:t>Onderwijs Ondersteuningscentrum (</w:t>
      </w:r>
      <w:r w:rsidRPr="7634CFAC" w:rsidR="00191B0F">
        <w:rPr>
          <w:rFonts w:ascii="Arial" w:hAnsi="Arial" w:cs="Arial"/>
          <w:color w:val="000000" w:themeColor="text1" w:themeTint="FF" w:themeShade="FF"/>
          <w:sz w:val="20"/>
          <w:szCs w:val="20"/>
        </w:rPr>
        <w:t>OOC</w:t>
      </w:r>
      <w:r w:rsidRPr="7634CFAC" w:rsidR="003F0ECA">
        <w:rPr>
          <w:rFonts w:ascii="Arial" w:hAnsi="Arial" w:cs="Arial"/>
          <w:color w:val="000000" w:themeColor="text1" w:themeTint="FF" w:themeShade="FF"/>
          <w:sz w:val="20"/>
          <w:szCs w:val="20"/>
        </w:rPr>
        <w:t>)</w:t>
      </w:r>
      <w:r w:rsidRPr="7634CFAC" w:rsidR="00191B0F">
        <w:rPr>
          <w:rFonts w:ascii="Arial" w:hAnsi="Arial" w:cs="Arial"/>
          <w:color w:val="000000" w:themeColor="text1" w:themeTint="FF" w:themeShade="FF"/>
          <w:sz w:val="20"/>
          <w:szCs w:val="20"/>
        </w:rPr>
        <w:t xml:space="preserve"> of andere externen. De kinderen krijgen vanaf groep 1 </w:t>
      </w:r>
      <w:r w:rsidRPr="7634CFAC" w:rsidR="00FB4012">
        <w:rPr>
          <w:rFonts w:ascii="Arial" w:hAnsi="Arial" w:cs="Arial"/>
          <w:color w:val="000000" w:themeColor="text1" w:themeTint="FF" w:themeShade="FF"/>
          <w:sz w:val="20"/>
          <w:szCs w:val="20"/>
        </w:rPr>
        <w:t xml:space="preserve">per jaar 10 </w:t>
      </w:r>
      <w:r w:rsidRPr="7634CFAC" w:rsidR="00191B0F">
        <w:rPr>
          <w:rFonts w:ascii="Arial" w:hAnsi="Arial" w:cs="Arial"/>
          <w:color w:val="000000" w:themeColor="text1" w:themeTint="FF" w:themeShade="FF"/>
          <w:sz w:val="20"/>
          <w:szCs w:val="20"/>
        </w:rPr>
        <w:t>Rots en Water</w:t>
      </w:r>
      <w:r w:rsidRPr="7634CFAC" w:rsidR="00FB4012">
        <w:rPr>
          <w:rFonts w:ascii="Arial" w:hAnsi="Arial" w:cs="Arial"/>
          <w:color w:val="000000" w:themeColor="text1" w:themeTint="FF" w:themeShade="FF"/>
          <w:sz w:val="20"/>
          <w:szCs w:val="20"/>
        </w:rPr>
        <w:t>lessen</w:t>
      </w:r>
      <w:r w:rsidRPr="7634CFAC" w:rsidR="00191B0F">
        <w:rPr>
          <w:rFonts w:ascii="Arial" w:hAnsi="Arial" w:cs="Arial"/>
          <w:color w:val="000000" w:themeColor="text1" w:themeTint="FF" w:themeShade="FF"/>
          <w:sz w:val="20"/>
          <w:szCs w:val="20"/>
        </w:rPr>
        <w:t xml:space="preserve"> aangeboden. Deze training ondersteunt de sociaal-emotionele ontwikkeling en de omgang met elkaar. We zien </w:t>
      </w:r>
      <w:r w:rsidRPr="7634CFAC" w:rsidR="084DF7C9">
        <w:rPr>
          <w:rFonts w:ascii="Arial" w:hAnsi="Arial" w:cs="Arial"/>
          <w:color w:val="000000" w:themeColor="text1" w:themeTint="FF" w:themeShade="FF"/>
          <w:sz w:val="20"/>
          <w:szCs w:val="20"/>
        </w:rPr>
        <w:t xml:space="preserve">dat kinderen meer zelfbewust zijn en sociaal vaardig zijn, wat ook de groepsdynamiek ten goede komt. </w:t>
      </w:r>
    </w:p>
    <w:p w:rsidR="00BF7DB0" w:rsidP="00E610C2" w:rsidRDefault="00BF7DB0" w14:paraId="41C8F396" w14:textId="77777777">
      <w:pPr>
        <w:tabs>
          <w:tab w:val="left" w:pos="360"/>
        </w:tabs>
        <w:rPr>
          <w:rFonts w:ascii="Arial" w:hAnsi="Arial" w:cs="Arial"/>
          <w:sz w:val="20"/>
          <w:szCs w:val="20"/>
        </w:rPr>
      </w:pPr>
    </w:p>
    <w:tbl>
      <w:tblPr>
        <w:tblStyle w:val="Gemiddeldraster1-accent1"/>
        <w:tblW w:w="0" w:type="auto"/>
        <w:tblLook w:val="04A0" w:firstRow="1" w:lastRow="0" w:firstColumn="1" w:lastColumn="0" w:noHBand="0" w:noVBand="1"/>
      </w:tblPr>
      <w:tblGrid>
        <w:gridCol w:w="9052"/>
      </w:tblGrid>
      <w:tr w:rsidR="00BF7DB0" w:rsidTr="008519F4" w14:paraId="2EC5DB1F"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52" w:type="dxa"/>
          </w:tcPr>
          <w:p w:rsidR="00BF7DB0" w:rsidP="0036107A" w:rsidRDefault="00E610C2" w14:paraId="774EE0E2" w14:textId="77777777">
            <w:pPr>
              <w:rPr>
                <w:color w:val="000000" w:themeColor="text1"/>
              </w:rPr>
            </w:pPr>
            <w:r>
              <w:rPr>
                <w:color w:val="000000" w:themeColor="text1"/>
              </w:rPr>
              <w:t>ORGANISATIE VAN DE ONDERSTEUNING</w:t>
            </w:r>
          </w:p>
        </w:tc>
      </w:tr>
    </w:tbl>
    <w:p w:rsidR="00BF7DB0" w:rsidP="00E610C2" w:rsidRDefault="00E610C2" w14:paraId="06CD2B04" w14:textId="77777777">
      <w:pPr>
        <w:rPr>
          <w:rFonts w:ascii="Arial" w:hAnsi="Arial" w:cs="Arial"/>
          <w:i/>
          <w:sz w:val="16"/>
          <w:szCs w:val="16"/>
        </w:rPr>
      </w:pPr>
      <w:r>
        <w:rPr>
          <w:rFonts w:ascii="Arial" w:hAnsi="Arial" w:cs="Arial"/>
          <w:i/>
          <w:sz w:val="16"/>
          <w:szCs w:val="16"/>
        </w:rPr>
        <w:t>In de ondersteuning van leerlingen kunnen verschillende velden worden onderscheiden. Geef hieronder per veld of dit aanwezig is en op welke wijze dit wordt ingezet.</w:t>
      </w:r>
    </w:p>
    <w:p w:rsidR="00BF7DB0" w:rsidP="00E610C2" w:rsidRDefault="00BF7DB0" w14:paraId="0E27B00A" w14:textId="77777777">
      <w:pPr>
        <w:rPr>
          <w:rFonts w:ascii="Arial" w:hAnsi="Arial" w:cs="Arial"/>
          <w:i/>
          <w:sz w:val="16"/>
          <w:szCs w:val="16"/>
        </w:rPr>
      </w:pPr>
    </w:p>
    <w:tbl>
      <w:tblPr>
        <w:tblStyle w:val="Tabelraster"/>
        <w:tblW w:w="9206" w:type="dxa"/>
        <w:tblLook w:val="04A0" w:firstRow="1" w:lastRow="0" w:firstColumn="1" w:lastColumn="0" w:noHBand="0" w:noVBand="1"/>
      </w:tblPr>
      <w:tblGrid>
        <w:gridCol w:w="2495"/>
        <w:gridCol w:w="2895"/>
        <w:gridCol w:w="3816"/>
      </w:tblGrid>
      <w:tr w:rsidR="00BF7DB0" w:rsidTr="7634CFAC" w14:paraId="42B0B117" w14:textId="77777777">
        <w:tc>
          <w:tcPr>
            <w:tcW w:w="2495" w:type="dxa"/>
            <w:tcMar/>
          </w:tcPr>
          <w:p w:rsidR="00BF7DB0" w:rsidP="0036107A" w:rsidRDefault="00E610C2" w14:paraId="632C7F70" w14:textId="77777777">
            <w:pPr>
              <w:rPr>
                <w:rFonts w:ascii="Arial" w:hAnsi="Arial" w:cs="Arial"/>
                <w:sz w:val="22"/>
                <w:szCs w:val="22"/>
              </w:rPr>
            </w:pPr>
            <w:r>
              <w:rPr>
                <w:rFonts w:ascii="Arial" w:hAnsi="Arial" w:cs="Arial"/>
                <w:b/>
                <w:sz w:val="22"/>
                <w:szCs w:val="22"/>
              </w:rPr>
              <w:t>Omschrijving: Welke vormen van ondersteuning worden er ingezet</w:t>
            </w:r>
          </w:p>
        </w:tc>
        <w:tc>
          <w:tcPr>
            <w:tcW w:w="2895" w:type="dxa"/>
            <w:tcMar/>
          </w:tcPr>
          <w:p w:rsidR="00BF7DB0" w:rsidP="0036107A" w:rsidRDefault="00E610C2" w14:paraId="5B306082" w14:textId="77777777">
            <w:pPr>
              <w:rPr>
                <w:rFonts w:ascii="Arial" w:hAnsi="Arial" w:cs="Arial"/>
                <w:b/>
                <w:sz w:val="22"/>
                <w:szCs w:val="22"/>
              </w:rPr>
            </w:pPr>
            <w:r>
              <w:rPr>
                <w:rFonts w:ascii="Arial" w:hAnsi="Arial" w:cs="Arial"/>
                <w:b/>
                <w:sz w:val="22"/>
                <w:szCs w:val="22"/>
              </w:rPr>
              <w:t>Ja / nee</w:t>
            </w:r>
          </w:p>
        </w:tc>
        <w:tc>
          <w:tcPr>
            <w:tcW w:w="3816" w:type="dxa"/>
            <w:tcMar/>
          </w:tcPr>
          <w:p w:rsidR="00BF7DB0" w:rsidP="0036107A" w:rsidRDefault="00E610C2" w14:paraId="1F65E7CB" w14:textId="77777777">
            <w:pPr>
              <w:rPr>
                <w:rFonts w:ascii="Arial" w:hAnsi="Arial" w:cs="Arial"/>
                <w:sz w:val="22"/>
                <w:szCs w:val="22"/>
              </w:rPr>
            </w:pPr>
            <w:r>
              <w:rPr>
                <w:rFonts w:ascii="Arial" w:hAnsi="Arial" w:cs="Arial"/>
                <w:b/>
                <w:sz w:val="22"/>
                <w:szCs w:val="22"/>
              </w:rPr>
              <w:t>Omschrijving van de ondersteuning</w:t>
            </w:r>
          </w:p>
        </w:tc>
      </w:tr>
      <w:tr w:rsidR="00BF7DB0" w:rsidTr="7634CFAC" w14:paraId="769AC037" w14:textId="77777777">
        <w:tc>
          <w:tcPr>
            <w:tcW w:w="2495" w:type="dxa"/>
            <w:tcMar/>
          </w:tcPr>
          <w:p w:rsidR="00BF7DB0" w:rsidP="0036107A" w:rsidRDefault="00E610C2" w14:paraId="4B24ADA3" w14:textId="77777777">
            <w:pPr>
              <w:rPr>
                <w:rFonts w:ascii="Arial" w:hAnsi="Arial" w:cs="Arial"/>
                <w:sz w:val="22"/>
                <w:szCs w:val="22"/>
              </w:rPr>
            </w:pPr>
            <w:r>
              <w:rPr>
                <w:rFonts w:ascii="Arial" w:hAnsi="Arial" w:cs="Arial"/>
                <w:sz w:val="22"/>
                <w:szCs w:val="22"/>
              </w:rPr>
              <w:t>De hoeveelheid aandacht en (extra) handen in de klas</w:t>
            </w:r>
          </w:p>
          <w:p w:rsidR="00BF7DB0" w:rsidP="0036107A" w:rsidRDefault="00BF7DB0" w14:paraId="60061E4C" w14:textId="77777777">
            <w:pPr>
              <w:rPr>
                <w:rFonts w:ascii="Arial" w:hAnsi="Arial" w:cs="Arial"/>
                <w:sz w:val="22"/>
                <w:szCs w:val="22"/>
              </w:rPr>
            </w:pPr>
          </w:p>
        </w:tc>
        <w:tc>
          <w:tcPr>
            <w:tcW w:w="2895" w:type="dxa"/>
            <w:tcMar/>
          </w:tcPr>
          <w:p w:rsidR="00BF7DB0" w:rsidP="0036107A" w:rsidRDefault="00191B0F" w14:paraId="1B4FC342" w14:textId="77777777">
            <w:pPr>
              <w:rPr>
                <w:rFonts w:ascii="Arial" w:hAnsi="Arial" w:cs="Arial"/>
                <w:sz w:val="22"/>
                <w:szCs w:val="22"/>
              </w:rPr>
            </w:pPr>
            <w:r>
              <w:rPr>
                <w:rFonts w:ascii="Arial" w:hAnsi="Arial" w:cs="Arial"/>
                <w:sz w:val="22"/>
                <w:szCs w:val="22"/>
              </w:rPr>
              <w:t>Ja</w:t>
            </w:r>
          </w:p>
        </w:tc>
        <w:tc>
          <w:tcPr>
            <w:tcW w:w="3816" w:type="dxa"/>
            <w:tcMar/>
          </w:tcPr>
          <w:p w:rsidR="00BF7DB0" w:rsidP="00FB4012" w:rsidRDefault="00191B0F" w14:paraId="3B993B98" w14:textId="7E20A7BD">
            <w:pPr>
              <w:rPr>
                <w:rFonts w:ascii="Arial" w:hAnsi="Arial" w:cs="Arial"/>
                <w:sz w:val="22"/>
                <w:szCs w:val="22"/>
              </w:rPr>
            </w:pPr>
            <w:r w:rsidRPr="7634CFAC" w:rsidR="00191B0F">
              <w:rPr>
                <w:rFonts w:ascii="Arial" w:hAnsi="Arial" w:cs="Arial"/>
                <w:sz w:val="22"/>
                <w:szCs w:val="22"/>
              </w:rPr>
              <w:t>Elke groep telt dagelijks 1 leerkracht.</w:t>
            </w:r>
            <w:r w:rsidRPr="7634CFAC" w:rsidR="00191B0F">
              <w:rPr>
                <w:rFonts w:ascii="Arial" w:hAnsi="Arial" w:cs="Arial"/>
                <w:sz w:val="22"/>
                <w:szCs w:val="22"/>
              </w:rPr>
              <w:t xml:space="preserve"> In </w:t>
            </w:r>
            <w:r w:rsidRPr="7634CFAC" w:rsidR="00FB4012">
              <w:rPr>
                <w:rFonts w:ascii="Arial" w:hAnsi="Arial" w:cs="Arial"/>
                <w:sz w:val="22"/>
                <w:szCs w:val="22"/>
              </w:rPr>
              <w:t>meerdere groepen zijn</w:t>
            </w:r>
            <w:r w:rsidRPr="7634CFAC" w:rsidR="00191B0F">
              <w:rPr>
                <w:rFonts w:ascii="Arial" w:hAnsi="Arial" w:cs="Arial"/>
                <w:sz w:val="22"/>
                <w:szCs w:val="22"/>
              </w:rPr>
              <w:t xml:space="preserve"> enkele financiële arrangementen</w:t>
            </w:r>
            <w:r w:rsidRPr="7634CFAC" w:rsidR="00FB4012">
              <w:rPr>
                <w:rFonts w:ascii="Arial" w:hAnsi="Arial" w:cs="Arial"/>
                <w:sz w:val="22"/>
                <w:szCs w:val="22"/>
              </w:rPr>
              <w:t xml:space="preserve"> voor individuele leerlingen</w:t>
            </w:r>
            <w:r w:rsidRPr="7634CFAC" w:rsidR="00191B0F">
              <w:rPr>
                <w:rFonts w:ascii="Arial" w:hAnsi="Arial" w:cs="Arial"/>
                <w:sz w:val="22"/>
                <w:szCs w:val="22"/>
              </w:rPr>
              <w:t>, waardoor kinderen buiten de groep extra ondersteund worden bij lezen, rekenen en taal.</w:t>
            </w:r>
          </w:p>
        </w:tc>
      </w:tr>
      <w:tr w:rsidR="00BF7DB0" w:rsidTr="7634CFAC" w14:paraId="1135BDBC" w14:textId="77777777">
        <w:tc>
          <w:tcPr>
            <w:tcW w:w="2495" w:type="dxa"/>
            <w:tcMar/>
          </w:tcPr>
          <w:p w:rsidR="00BF7DB0" w:rsidP="00191B0F" w:rsidRDefault="00191B0F" w14:paraId="6A8DABCC" w14:textId="77777777">
            <w:pPr>
              <w:rPr>
                <w:rFonts w:ascii="Arial" w:hAnsi="Arial" w:cs="Arial"/>
                <w:sz w:val="22"/>
                <w:szCs w:val="22"/>
              </w:rPr>
            </w:pPr>
            <w:r>
              <w:rPr>
                <w:rFonts w:ascii="Arial" w:hAnsi="Arial" w:cs="Arial"/>
                <w:sz w:val="22"/>
                <w:szCs w:val="22"/>
              </w:rPr>
              <w:t xml:space="preserve">Gebruik van bijzondere onderwijsmaterialen </w:t>
            </w:r>
          </w:p>
          <w:p w:rsidR="00BF7DB0" w:rsidP="00191B0F" w:rsidRDefault="00BF7DB0" w14:paraId="44EAFD9C" w14:textId="77777777">
            <w:pPr>
              <w:rPr>
                <w:rFonts w:ascii="Arial" w:hAnsi="Arial" w:cs="Arial"/>
                <w:sz w:val="22"/>
                <w:szCs w:val="22"/>
              </w:rPr>
            </w:pPr>
          </w:p>
        </w:tc>
        <w:tc>
          <w:tcPr>
            <w:tcW w:w="2895" w:type="dxa"/>
            <w:tcMar/>
          </w:tcPr>
          <w:p w:rsidR="00BF7DB0" w:rsidP="00191B0F" w:rsidRDefault="00191B0F" w14:paraId="75E478D1" w14:textId="77777777">
            <w:pPr>
              <w:rPr>
                <w:rFonts w:ascii="Arial" w:hAnsi="Arial" w:cs="Arial"/>
                <w:sz w:val="22"/>
                <w:szCs w:val="22"/>
              </w:rPr>
            </w:pPr>
            <w:r>
              <w:rPr>
                <w:rFonts w:ascii="Arial" w:hAnsi="Arial" w:cs="Arial"/>
                <w:sz w:val="22"/>
                <w:szCs w:val="22"/>
              </w:rPr>
              <w:t>Ja</w:t>
            </w:r>
          </w:p>
        </w:tc>
        <w:tc>
          <w:tcPr>
            <w:tcW w:w="3816" w:type="dxa"/>
            <w:tcMar/>
          </w:tcPr>
          <w:p w:rsidR="00BF7DB0" w:rsidP="00191B0F" w:rsidRDefault="00191B0F" w14:paraId="65BAF2CB" w14:textId="35922DD2">
            <w:pPr>
              <w:rPr>
                <w:rFonts w:ascii="Arial" w:hAnsi="Arial" w:cs="Arial"/>
                <w:sz w:val="22"/>
                <w:szCs w:val="22"/>
              </w:rPr>
            </w:pPr>
            <w:r w:rsidRPr="7634CFAC" w:rsidR="00191B0F">
              <w:rPr>
                <w:rFonts w:ascii="Arial" w:hAnsi="Arial" w:cs="Arial"/>
                <w:sz w:val="22"/>
                <w:szCs w:val="22"/>
              </w:rPr>
              <w:t xml:space="preserve">Indien nodig </w:t>
            </w:r>
            <w:r w:rsidRPr="7634CFAC" w:rsidR="6E0700C5">
              <w:rPr>
                <w:rFonts w:ascii="Arial" w:hAnsi="Arial" w:cs="Arial"/>
                <w:sz w:val="22"/>
                <w:szCs w:val="22"/>
              </w:rPr>
              <w:t xml:space="preserve">wordt er een </w:t>
            </w:r>
            <w:r w:rsidRPr="7634CFAC" w:rsidR="00FB4012">
              <w:rPr>
                <w:rFonts w:ascii="Arial" w:hAnsi="Arial" w:cs="Arial"/>
                <w:sz w:val="22"/>
                <w:szCs w:val="22"/>
              </w:rPr>
              <w:t xml:space="preserve">ondersteunend programma </w:t>
            </w:r>
            <w:r w:rsidRPr="7634CFAC" w:rsidR="00191B0F">
              <w:rPr>
                <w:rFonts w:ascii="Arial" w:hAnsi="Arial" w:cs="Arial"/>
                <w:sz w:val="22"/>
                <w:szCs w:val="22"/>
              </w:rPr>
              <w:t>ingezet voor een slechtziend kind en/of een kind met dyslexie.</w:t>
            </w:r>
            <w:r w:rsidRPr="7634CFAC" w:rsidR="00FB4012">
              <w:rPr>
                <w:rFonts w:ascii="Arial" w:hAnsi="Arial" w:cs="Arial"/>
                <w:sz w:val="22"/>
                <w:szCs w:val="22"/>
              </w:rPr>
              <w:t xml:space="preserve"> </w:t>
            </w:r>
            <w:r w:rsidRPr="7634CFAC" w:rsidR="00191B0F">
              <w:rPr>
                <w:rFonts w:ascii="Arial" w:hAnsi="Arial" w:cs="Arial"/>
                <w:sz w:val="22"/>
                <w:szCs w:val="22"/>
              </w:rPr>
              <w:t xml:space="preserve">Voor kinderen met rekenproblemen worden </w:t>
            </w:r>
            <w:r w:rsidRPr="7634CFAC" w:rsidR="4D59735E">
              <w:rPr>
                <w:rFonts w:ascii="Arial" w:hAnsi="Arial" w:cs="Arial"/>
                <w:sz w:val="22"/>
                <w:szCs w:val="22"/>
              </w:rPr>
              <w:t>er remediërende materialen gebruikt.</w:t>
            </w:r>
          </w:p>
        </w:tc>
      </w:tr>
      <w:tr w:rsidR="00BF7DB0" w:rsidTr="7634CFAC" w14:paraId="5A4780A2" w14:textId="77777777">
        <w:tc>
          <w:tcPr>
            <w:tcW w:w="2495" w:type="dxa"/>
            <w:tcMar/>
          </w:tcPr>
          <w:p w:rsidR="00BF7DB0" w:rsidP="00191B0F" w:rsidRDefault="00191B0F" w14:paraId="74839684" w14:textId="77777777">
            <w:pPr>
              <w:rPr>
                <w:rFonts w:ascii="Arial" w:hAnsi="Arial" w:cs="Arial"/>
                <w:sz w:val="22"/>
                <w:szCs w:val="22"/>
              </w:rPr>
            </w:pPr>
            <w:r>
              <w:rPr>
                <w:rFonts w:ascii="Arial" w:hAnsi="Arial" w:cs="Arial"/>
                <w:sz w:val="22"/>
                <w:szCs w:val="22"/>
              </w:rPr>
              <w:t>Aanwezigheid van ruimtelijke voorzieningen (bijvoorbeeld gehandicapten toilet, aanwezigheid van ruimten die geschikt zijn gepersonaliseerd te werken)</w:t>
            </w:r>
          </w:p>
          <w:p w:rsidR="00BF7DB0" w:rsidP="00191B0F" w:rsidRDefault="00BF7DB0" w14:paraId="4B94D5A5" w14:textId="77777777">
            <w:pPr>
              <w:rPr>
                <w:rFonts w:ascii="Arial" w:hAnsi="Arial" w:cs="Arial"/>
                <w:sz w:val="22"/>
                <w:szCs w:val="22"/>
              </w:rPr>
            </w:pPr>
          </w:p>
        </w:tc>
        <w:tc>
          <w:tcPr>
            <w:tcW w:w="2895" w:type="dxa"/>
            <w:tcMar/>
          </w:tcPr>
          <w:p w:rsidR="00BF7DB0" w:rsidP="00191B0F" w:rsidRDefault="00191B0F" w14:paraId="4BD48BAA" w14:textId="77777777">
            <w:pPr>
              <w:rPr>
                <w:rFonts w:ascii="Arial" w:hAnsi="Arial" w:cs="Arial"/>
                <w:sz w:val="22"/>
                <w:szCs w:val="22"/>
              </w:rPr>
            </w:pPr>
            <w:r>
              <w:rPr>
                <w:rFonts w:ascii="Arial" w:hAnsi="Arial" w:cs="Arial"/>
                <w:sz w:val="22"/>
                <w:szCs w:val="22"/>
              </w:rPr>
              <w:t>Ja</w:t>
            </w:r>
          </w:p>
        </w:tc>
        <w:tc>
          <w:tcPr>
            <w:tcW w:w="3816" w:type="dxa"/>
            <w:tcMar/>
          </w:tcPr>
          <w:p w:rsidR="00BF7DB0" w:rsidP="00FB4012" w:rsidRDefault="00191B0F" w14:paraId="606AFD30" w14:textId="631A40A9">
            <w:pPr>
              <w:rPr>
                <w:rFonts w:ascii="Arial" w:hAnsi="Arial" w:cs="Arial"/>
                <w:sz w:val="22"/>
                <w:szCs w:val="22"/>
              </w:rPr>
            </w:pPr>
            <w:r w:rsidRPr="7634CFAC" w:rsidR="00191B0F">
              <w:rPr>
                <w:rFonts w:ascii="Arial" w:hAnsi="Arial" w:cs="Arial"/>
                <w:sz w:val="22"/>
                <w:szCs w:val="22"/>
              </w:rPr>
              <w:t xml:space="preserve">We hebben een </w:t>
            </w:r>
            <w:r w:rsidRPr="7634CFAC" w:rsidR="3B41F47F">
              <w:rPr>
                <w:rFonts w:ascii="Arial" w:hAnsi="Arial" w:cs="Arial"/>
                <w:sz w:val="22"/>
                <w:szCs w:val="22"/>
              </w:rPr>
              <w:t xml:space="preserve">vrij </w:t>
            </w:r>
            <w:r w:rsidRPr="7634CFAC" w:rsidR="00191B0F">
              <w:rPr>
                <w:rFonts w:ascii="Arial" w:hAnsi="Arial" w:cs="Arial"/>
                <w:sz w:val="22"/>
                <w:szCs w:val="22"/>
              </w:rPr>
              <w:t>nieuw schoolgebouw. Er is een gehandicaptentoilet en het gebouw is rolstoeltoegankelijk.</w:t>
            </w:r>
            <w:r w:rsidRPr="7634CFAC" w:rsidR="00FB4012">
              <w:rPr>
                <w:rFonts w:ascii="Arial" w:hAnsi="Arial" w:cs="Arial"/>
                <w:sz w:val="22"/>
                <w:szCs w:val="22"/>
              </w:rPr>
              <w:t xml:space="preserve"> </w:t>
            </w:r>
            <w:r w:rsidRPr="7634CFAC" w:rsidR="00191B0F">
              <w:rPr>
                <w:rFonts w:ascii="Arial" w:hAnsi="Arial" w:cs="Arial"/>
                <w:sz w:val="22"/>
                <w:szCs w:val="22"/>
              </w:rPr>
              <w:t>We hebben een spreekkamer, een overlegruimte, een kantoor en meerdere plekken om gepersonaliseerd te werken.</w:t>
            </w:r>
            <w:r w:rsidRPr="7634CFAC" w:rsidR="00FB4012">
              <w:rPr>
                <w:rFonts w:ascii="Arial" w:hAnsi="Arial" w:cs="Arial"/>
                <w:sz w:val="22"/>
                <w:szCs w:val="22"/>
              </w:rPr>
              <w:t xml:space="preserve"> Het gebouw heeft een open karakter.</w:t>
            </w:r>
          </w:p>
        </w:tc>
      </w:tr>
      <w:tr w:rsidR="00BF7DB0" w:rsidTr="7634CFAC" w14:paraId="65B72FBF" w14:textId="77777777">
        <w:tc>
          <w:tcPr>
            <w:tcW w:w="2495" w:type="dxa"/>
            <w:tcMar/>
          </w:tcPr>
          <w:p w:rsidR="00BF7DB0" w:rsidP="00191B0F" w:rsidRDefault="00191B0F" w14:paraId="33A96F20" w14:textId="77777777">
            <w:pPr>
              <w:rPr>
                <w:rFonts w:ascii="Arial" w:hAnsi="Arial" w:cs="Arial"/>
                <w:sz w:val="22"/>
                <w:szCs w:val="22"/>
              </w:rPr>
            </w:pPr>
            <w:r>
              <w:rPr>
                <w:rFonts w:ascii="Arial" w:hAnsi="Arial" w:cs="Arial"/>
                <w:sz w:val="22"/>
                <w:szCs w:val="22"/>
              </w:rPr>
              <w:t>De aanwezigheid van specialistische expertise</w:t>
            </w:r>
          </w:p>
          <w:p w:rsidR="00BF7DB0" w:rsidP="00191B0F" w:rsidRDefault="00BF7DB0" w14:paraId="3DEEC669" w14:textId="77777777">
            <w:pPr>
              <w:rPr>
                <w:rFonts w:ascii="Arial" w:hAnsi="Arial" w:cs="Arial"/>
                <w:sz w:val="22"/>
                <w:szCs w:val="22"/>
              </w:rPr>
            </w:pPr>
          </w:p>
        </w:tc>
        <w:tc>
          <w:tcPr>
            <w:tcW w:w="2895" w:type="dxa"/>
            <w:tcMar/>
          </w:tcPr>
          <w:p w:rsidR="00BF7DB0" w:rsidP="00191B0F" w:rsidRDefault="00191B0F" w14:paraId="09BE07F9" w14:textId="77777777">
            <w:pPr>
              <w:rPr>
                <w:rFonts w:ascii="Arial" w:hAnsi="Arial" w:cs="Arial"/>
                <w:sz w:val="22"/>
                <w:szCs w:val="22"/>
              </w:rPr>
            </w:pPr>
            <w:r>
              <w:rPr>
                <w:rFonts w:ascii="Arial" w:hAnsi="Arial" w:cs="Arial"/>
                <w:sz w:val="22"/>
                <w:szCs w:val="22"/>
              </w:rPr>
              <w:t>Ja</w:t>
            </w:r>
          </w:p>
        </w:tc>
        <w:tc>
          <w:tcPr>
            <w:tcW w:w="3816" w:type="dxa"/>
            <w:tcMar/>
          </w:tcPr>
          <w:p w:rsidR="00FB4012" w:rsidP="00FB4012" w:rsidRDefault="00FB4012" w14:paraId="16B72277" w14:textId="6752B467">
            <w:pPr>
              <w:rPr>
                <w:rFonts w:ascii="Arial" w:hAnsi="Arial" w:cs="Arial"/>
                <w:sz w:val="22"/>
                <w:szCs w:val="22"/>
              </w:rPr>
            </w:pPr>
            <w:r>
              <w:rPr>
                <w:rFonts w:ascii="Arial" w:hAnsi="Arial" w:cs="Arial"/>
                <w:sz w:val="22"/>
                <w:szCs w:val="22"/>
              </w:rPr>
              <w:t xml:space="preserve">2 Rots &amp; </w:t>
            </w:r>
            <w:r w:rsidR="00191B0F">
              <w:rPr>
                <w:rFonts w:ascii="Arial" w:hAnsi="Arial" w:cs="Arial"/>
                <w:sz w:val="22"/>
                <w:szCs w:val="22"/>
              </w:rPr>
              <w:t>Water train</w:t>
            </w:r>
            <w:r>
              <w:rPr>
                <w:rFonts w:ascii="Arial" w:hAnsi="Arial" w:cs="Arial"/>
                <w:sz w:val="22"/>
                <w:szCs w:val="22"/>
              </w:rPr>
              <w:t>st</w:t>
            </w:r>
            <w:r w:rsidR="00191B0F">
              <w:rPr>
                <w:rFonts w:ascii="Arial" w:hAnsi="Arial" w:cs="Arial"/>
                <w:sz w:val="22"/>
                <w:szCs w:val="22"/>
              </w:rPr>
              <w:t>ers</w:t>
            </w:r>
            <w:r>
              <w:rPr>
                <w:rFonts w:ascii="Arial" w:hAnsi="Arial" w:cs="Arial"/>
                <w:sz w:val="22"/>
                <w:szCs w:val="22"/>
              </w:rPr>
              <w:t xml:space="preserve">, </w:t>
            </w:r>
          </w:p>
          <w:p w:rsidR="00BF7DB0" w:rsidP="00FB4012" w:rsidRDefault="00FB4012" w14:paraId="2702D53B" w14:textId="658155D8">
            <w:pPr>
              <w:rPr>
                <w:rFonts w:ascii="Arial" w:hAnsi="Arial" w:cs="Arial"/>
                <w:sz w:val="22"/>
                <w:szCs w:val="22"/>
              </w:rPr>
            </w:pPr>
            <w:r w:rsidRPr="7634CFAC" w:rsidR="00FB4012">
              <w:rPr>
                <w:rFonts w:ascii="Arial" w:hAnsi="Arial" w:cs="Arial"/>
                <w:sz w:val="22"/>
                <w:szCs w:val="22"/>
              </w:rPr>
              <w:t>Master geschoolde IB-er,</w:t>
            </w:r>
            <w:r w:rsidRPr="7634CFAC" w:rsidR="00191B0F">
              <w:rPr>
                <w:rFonts w:ascii="Arial" w:hAnsi="Arial" w:cs="Arial"/>
                <w:sz w:val="22"/>
                <w:szCs w:val="22"/>
              </w:rPr>
              <w:t xml:space="preserve"> </w:t>
            </w:r>
            <w:r w:rsidRPr="7634CFAC" w:rsidR="0A597330">
              <w:rPr>
                <w:rFonts w:ascii="Arial" w:hAnsi="Arial" w:cs="Arial"/>
                <w:sz w:val="22"/>
                <w:szCs w:val="22"/>
              </w:rPr>
              <w:t xml:space="preserve">gediplomeerde orthopedagoog (werkt als leerkracht). </w:t>
            </w:r>
          </w:p>
          <w:p w:rsidR="00FB4012" w:rsidP="00FB4012" w:rsidRDefault="00FB4012" w14:paraId="732B53C7" w14:textId="17837A44">
            <w:pPr>
              <w:rPr>
                <w:rFonts w:ascii="Arial" w:hAnsi="Arial" w:cs="Arial"/>
                <w:sz w:val="22"/>
                <w:szCs w:val="22"/>
              </w:rPr>
            </w:pPr>
            <w:r>
              <w:rPr>
                <w:rFonts w:ascii="Arial" w:hAnsi="Arial" w:cs="Arial"/>
                <w:sz w:val="22"/>
                <w:szCs w:val="22"/>
              </w:rPr>
              <w:t xml:space="preserve">Enkele collega’s diploma’s op gebied van special </w:t>
            </w:r>
            <w:proofErr w:type="spellStart"/>
            <w:r>
              <w:rPr>
                <w:rFonts w:ascii="Arial" w:hAnsi="Arial" w:cs="Arial"/>
                <w:sz w:val="22"/>
                <w:szCs w:val="22"/>
              </w:rPr>
              <w:t>needs</w:t>
            </w:r>
            <w:proofErr w:type="spellEnd"/>
            <w:r>
              <w:rPr>
                <w:rFonts w:ascii="Arial" w:hAnsi="Arial" w:cs="Arial"/>
                <w:sz w:val="22"/>
                <w:szCs w:val="22"/>
              </w:rPr>
              <w:t>.</w:t>
            </w:r>
          </w:p>
        </w:tc>
      </w:tr>
      <w:tr w:rsidR="00BF7DB0" w:rsidTr="7634CFAC" w14:paraId="735B3F81" w14:textId="77777777">
        <w:tc>
          <w:tcPr>
            <w:tcW w:w="2495" w:type="dxa"/>
            <w:tcMar/>
          </w:tcPr>
          <w:p w:rsidR="00BF7DB0" w:rsidP="00191B0F" w:rsidRDefault="00FB4012" w14:paraId="3BB4ACAA" w14:textId="10FC3B72">
            <w:pPr>
              <w:rPr>
                <w:rFonts w:ascii="Arial" w:hAnsi="Arial" w:cs="Arial"/>
                <w:sz w:val="22"/>
                <w:szCs w:val="22"/>
              </w:rPr>
            </w:pPr>
            <w:r>
              <w:rPr>
                <w:rFonts w:ascii="Arial" w:hAnsi="Arial" w:cs="Arial"/>
                <w:sz w:val="22"/>
                <w:szCs w:val="22"/>
              </w:rPr>
              <w:t>S</w:t>
            </w:r>
            <w:r w:rsidR="00191B0F">
              <w:rPr>
                <w:rFonts w:ascii="Arial" w:hAnsi="Arial" w:cs="Arial"/>
                <w:sz w:val="22"/>
                <w:szCs w:val="22"/>
              </w:rPr>
              <w:t xml:space="preserve">amenwerking met externe partners rond bijvoorbeeld zorg </w:t>
            </w:r>
          </w:p>
          <w:p w:rsidR="00BF7DB0" w:rsidP="00191B0F" w:rsidRDefault="00BF7DB0" w14:paraId="3656B9AB" w14:textId="77777777">
            <w:pPr>
              <w:rPr>
                <w:rFonts w:ascii="Arial" w:hAnsi="Arial" w:cs="Arial"/>
                <w:sz w:val="22"/>
                <w:szCs w:val="22"/>
              </w:rPr>
            </w:pPr>
          </w:p>
        </w:tc>
        <w:tc>
          <w:tcPr>
            <w:tcW w:w="2895" w:type="dxa"/>
            <w:tcMar/>
          </w:tcPr>
          <w:p w:rsidR="00BF7DB0" w:rsidP="00191B0F" w:rsidRDefault="00191B0F" w14:paraId="0DD463F8" w14:textId="77777777">
            <w:pPr>
              <w:rPr>
                <w:rFonts w:ascii="Arial" w:hAnsi="Arial" w:cs="Arial"/>
                <w:sz w:val="22"/>
                <w:szCs w:val="22"/>
              </w:rPr>
            </w:pPr>
            <w:r>
              <w:rPr>
                <w:rFonts w:ascii="Arial" w:hAnsi="Arial" w:cs="Arial"/>
                <w:sz w:val="22"/>
                <w:szCs w:val="22"/>
              </w:rPr>
              <w:t>Ja</w:t>
            </w:r>
          </w:p>
        </w:tc>
        <w:tc>
          <w:tcPr>
            <w:tcW w:w="3816" w:type="dxa"/>
            <w:tcMar/>
          </w:tcPr>
          <w:p w:rsidR="00FB4012" w:rsidP="00FB4012" w:rsidRDefault="00191B0F" w14:paraId="0E7504C0" w14:textId="531D89F4">
            <w:pPr>
              <w:rPr>
                <w:rFonts w:ascii="Arial" w:hAnsi="Arial" w:cs="Arial"/>
                <w:sz w:val="22"/>
                <w:szCs w:val="22"/>
              </w:rPr>
            </w:pPr>
            <w:r>
              <w:rPr>
                <w:rFonts w:ascii="Arial" w:hAnsi="Arial" w:cs="Arial"/>
                <w:sz w:val="22"/>
                <w:szCs w:val="22"/>
              </w:rPr>
              <w:t>We werken veel samen me</w:t>
            </w:r>
            <w:r w:rsidR="00FB4012">
              <w:rPr>
                <w:rFonts w:ascii="Arial" w:hAnsi="Arial" w:cs="Arial"/>
                <w:sz w:val="22"/>
                <w:szCs w:val="22"/>
              </w:rPr>
              <w:t>t het Onderwijs Ondersteuningsc</w:t>
            </w:r>
            <w:r>
              <w:rPr>
                <w:rFonts w:ascii="Arial" w:hAnsi="Arial" w:cs="Arial"/>
                <w:sz w:val="22"/>
                <w:szCs w:val="22"/>
              </w:rPr>
              <w:t xml:space="preserve">entrum (OOC) in Oldenzaal. Twee keer per jaar vindt een </w:t>
            </w:r>
            <w:r w:rsidR="00FB4012">
              <w:rPr>
                <w:rFonts w:ascii="Arial" w:hAnsi="Arial" w:cs="Arial"/>
                <w:sz w:val="22"/>
                <w:szCs w:val="22"/>
              </w:rPr>
              <w:t>consultatieve leerlingenbespreking</w:t>
            </w:r>
            <w:r>
              <w:rPr>
                <w:rFonts w:ascii="Arial" w:hAnsi="Arial" w:cs="Arial"/>
                <w:sz w:val="22"/>
                <w:szCs w:val="22"/>
              </w:rPr>
              <w:t xml:space="preserve"> plaats met een orthopedagoog van het OOC. Waar nodig wordt een ambulant begeleider ingezet om met ons mee te kijken en te denken.</w:t>
            </w:r>
            <w:r w:rsidR="00FB4012">
              <w:rPr>
                <w:rFonts w:ascii="Arial" w:hAnsi="Arial" w:cs="Arial"/>
                <w:sz w:val="22"/>
                <w:szCs w:val="22"/>
              </w:rPr>
              <w:t xml:space="preserve"> </w:t>
            </w:r>
            <w:r w:rsidRPr="00DB6B61">
              <w:rPr>
                <w:rFonts w:ascii="Arial" w:hAnsi="Arial" w:cs="Arial"/>
                <w:sz w:val="22"/>
                <w:szCs w:val="22"/>
              </w:rPr>
              <w:t xml:space="preserve">We werken ook </w:t>
            </w:r>
            <w:r w:rsidRPr="00DB6B61" w:rsidR="00FB4012">
              <w:rPr>
                <w:rFonts w:ascii="Arial" w:hAnsi="Arial" w:cs="Arial"/>
                <w:sz w:val="22"/>
                <w:szCs w:val="22"/>
              </w:rPr>
              <w:t xml:space="preserve">nauw </w:t>
            </w:r>
            <w:r w:rsidRPr="00DB6B61">
              <w:rPr>
                <w:rFonts w:ascii="Arial" w:hAnsi="Arial" w:cs="Arial"/>
                <w:sz w:val="22"/>
                <w:szCs w:val="22"/>
              </w:rPr>
              <w:t>sam</w:t>
            </w:r>
            <w:r w:rsidRPr="00DB6B61" w:rsidR="00FB4012">
              <w:rPr>
                <w:rFonts w:ascii="Arial" w:hAnsi="Arial" w:cs="Arial"/>
                <w:sz w:val="22"/>
                <w:szCs w:val="22"/>
              </w:rPr>
              <w:t xml:space="preserve">en met </w:t>
            </w:r>
            <w:r w:rsidRPr="00DB6B61" w:rsidR="00517D3F">
              <w:rPr>
                <w:rFonts w:ascii="Arial" w:hAnsi="Arial" w:cs="Arial"/>
                <w:sz w:val="22"/>
                <w:szCs w:val="22"/>
              </w:rPr>
              <w:t xml:space="preserve">meerdere </w:t>
            </w:r>
            <w:r w:rsidRPr="00DB6B61" w:rsidR="00DB6B61">
              <w:rPr>
                <w:rFonts w:ascii="Arial" w:hAnsi="Arial" w:cs="Arial"/>
                <w:sz w:val="22"/>
                <w:szCs w:val="22"/>
              </w:rPr>
              <w:t xml:space="preserve">organisaties met </w:t>
            </w:r>
            <w:proofErr w:type="spellStart"/>
            <w:r w:rsidRPr="00DB6B61" w:rsidR="00FB4012">
              <w:rPr>
                <w:rFonts w:ascii="Arial" w:hAnsi="Arial" w:cs="Arial"/>
                <w:sz w:val="22"/>
                <w:szCs w:val="22"/>
              </w:rPr>
              <w:t>dylexie</w:t>
            </w:r>
            <w:proofErr w:type="spellEnd"/>
            <w:r w:rsidRPr="00DB6B61" w:rsidR="00FB4012">
              <w:rPr>
                <w:rFonts w:ascii="Arial" w:hAnsi="Arial" w:cs="Arial"/>
                <w:sz w:val="22"/>
                <w:szCs w:val="22"/>
              </w:rPr>
              <w:t>-</w:t>
            </w:r>
            <w:r w:rsidRPr="00DB6B61" w:rsidR="00DB6B61">
              <w:rPr>
                <w:rFonts w:ascii="Arial" w:hAnsi="Arial" w:cs="Arial"/>
                <w:sz w:val="22"/>
                <w:szCs w:val="22"/>
              </w:rPr>
              <w:t>expertise.</w:t>
            </w:r>
            <w:r w:rsidR="00FB4012">
              <w:rPr>
                <w:rFonts w:ascii="Arial" w:hAnsi="Arial" w:cs="Arial"/>
                <w:sz w:val="22"/>
                <w:szCs w:val="22"/>
              </w:rPr>
              <w:t xml:space="preserve"> </w:t>
            </w:r>
          </w:p>
          <w:p w:rsidR="00BF7DB0" w:rsidP="00FB4012" w:rsidRDefault="00FB4012" w14:paraId="382AEC98" w14:textId="5D5B9777">
            <w:pPr>
              <w:rPr>
                <w:rFonts w:ascii="Arial" w:hAnsi="Arial" w:cs="Arial"/>
                <w:sz w:val="22"/>
                <w:szCs w:val="22"/>
              </w:rPr>
            </w:pPr>
            <w:r w:rsidRPr="7634CFAC" w:rsidR="00FB4012">
              <w:rPr>
                <w:rFonts w:ascii="Arial" w:hAnsi="Arial" w:cs="Arial"/>
                <w:sz w:val="22"/>
                <w:szCs w:val="22"/>
              </w:rPr>
              <w:t>Eén dagdeel per week is een logopediste (</w:t>
            </w:r>
            <w:r w:rsidRPr="7634CFAC" w:rsidR="00FB4012">
              <w:rPr>
                <w:rFonts w:ascii="Arial" w:hAnsi="Arial" w:cs="Arial"/>
                <w:sz w:val="22"/>
                <w:szCs w:val="22"/>
              </w:rPr>
              <w:t>Twentsch</w:t>
            </w:r>
            <w:r w:rsidRPr="7634CFAC" w:rsidR="00FB4012">
              <w:rPr>
                <w:rFonts w:ascii="Arial" w:hAnsi="Arial" w:cs="Arial"/>
                <w:sz w:val="22"/>
                <w:szCs w:val="22"/>
              </w:rPr>
              <w:t xml:space="preserve"> logopediecentrum) op school aanwezig. </w:t>
            </w:r>
            <w:r w:rsidRPr="7634CFAC" w:rsidR="364EC757">
              <w:rPr>
                <w:rFonts w:ascii="Arial" w:hAnsi="Arial" w:cs="Arial"/>
                <w:sz w:val="22"/>
                <w:szCs w:val="22"/>
              </w:rPr>
              <w:t xml:space="preserve"> Met regelmaat is er een kinderfysiotherapeut aanwezig op school voor individuele en groepsbegeleiding. </w:t>
            </w:r>
            <w:r w:rsidRPr="7634CFAC" w:rsidR="00FB4012">
              <w:rPr>
                <w:rFonts w:ascii="Arial" w:hAnsi="Arial" w:cs="Arial"/>
                <w:sz w:val="22"/>
                <w:szCs w:val="22"/>
              </w:rPr>
              <w:t>Daarnaast hebben we 2</w:t>
            </w:r>
            <w:r w:rsidRPr="7634CFAC" w:rsidR="00191B0F">
              <w:rPr>
                <w:rFonts w:ascii="Arial" w:hAnsi="Arial" w:cs="Arial"/>
                <w:sz w:val="22"/>
                <w:szCs w:val="22"/>
              </w:rPr>
              <w:t xml:space="preserve">x </w:t>
            </w:r>
            <w:r w:rsidRPr="7634CFAC" w:rsidR="00191B0F">
              <w:rPr>
                <w:rFonts w:ascii="Arial" w:hAnsi="Arial" w:cs="Arial"/>
                <w:sz w:val="22"/>
                <w:szCs w:val="22"/>
              </w:rPr>
              <w:t>per jaar een Zorg Advies Team overleg. Daarbij schuiven de</w:t>
            </w:r>
            <w:r w:rsidRPr="7634CFAC" w:rsidR="0375DB08">
              <w:rPr>
                <w:rFonts w:ascii="Arial" w:hAnsi="Arial" w:cs="Arial"/>
                <w:sz w:val="22"/>
                <w:szCs w:val="22"/>
              </w:rPr>
              <w:t xml:space="preserve"> jeugdconsulent, de</w:t>
            </w:r>
            <w:r w:rsidRPr="7634CFAC" w:rsidR="00191B0F">
              <w:rPr>
                <w:rFonts w:ascii="Arial" w:hAnsi="Arial" w:cs="Arial"/>
                <w:sz w:val="22"/>
                <w:szCs w:val="22"/>
              </w:rPr>
              <w:t xml:space="preserve"> maatschappelijk werk</w:t>
            </w:r>
            <w:r w:rsidRPr="7634CFAC" w:rsidR="00FB4012">
              <w:rPr>
                <w:rFonts w:ascii="Arial" w:hAnsi="Arial" w:cs="Arial"/>
                <w:sz w:val="22"/>
                <w:szCs w:val="22"/>
              </w:rPr>
              <w:t xml:space="preserve">er van de gemeente </w:t>
            </w:r>
            <w:r w:rsidRPr="7634CFAC" w:rsidR="00191B0F">
              <w:rPr>
                <w:rFonts w:ascii="Arial" w:hAnsi="Arial" w:cs="Arial"/>
                <w:sz w:val="22"/>
                <w:szCs w:val="22"/>
              </w:rPr>
              <w:t>en de verpleegkundige</w:t>
            </w:r>
            <w:r w:rsidRPr="7634CFAC" w:rsidR="0EFF2B70">
              <w:rPr>
                <w:rFonts w:ascii="Arial" w:hAnsi="Arial" w:cs="Arial"/>
                <w:sz w:val="22"/>
                <w:szCs w:val="22"/>
              </w:rPr>
              <w:t xml:space="preserve"> en arts</w:t>
            </w:r>
            <w:r w:rsidRPr="7634CFAC" w:rsidR="00191B0F">
              <w:rPr>
                <w:rFonts w:ascii="Arial" w:hAnsi="Arial" w:cs="Arial"/>
                <w:sz w:val="22"/>
                <w:szCs w:val="22"/>
              </w:rPr>
              <w:t xml:space="preserve"> van de GGD aan.</w:t>
            </w:r>
          </w:p>
        </w:tc>
      </w:tr>
      <w:tr w:rsidR="00BF7DB0" w:rsidTr="7634CFAC" w14:paraId="0A2614B9" w14:textId="77777777">
        <w:tc>
          <w:tcPr>
            <w:tcW w:w="2495" w:type="dxa"/>
            <w:tcMar/>
          </w:tcPr>
          <w:p w:rsidR="00BF7DB0" w:rsidP="00191B0F" w:rsidRDefault="00191B0F" w14:paraId="78C5808A" w14:textId="77777777">
            <w:pPr>
              <w:rPr>
                <w:rFonts w:ascii="Arial" w:hAnsi="Arial" w:cs="Arial"/>
                <w:sz w:val="22"/>
                <w:szCs w:val="22"/>
              </w:rPr>
            </w:pPr>
            <w:r>
              <w:rPr>
                <w:rFonts w:ascii="Arial" w:hAnsi="Arial" w:cs="Arial"/>
                <w:sz w:val="22"/>
                <w:szCs w:val="22"/>
              </w:rPr>
              <w:lastRenderedPageBreak/>
              <w:t>Anders….</w:t>
            </w:r>
          </w:p>
          <w:p w:rsidR="00BF7DB0" w:rsidP="00191B0F" w:rsidRDefault="00BF7DB0" w14:paraId="45FB0818" w14:textId="77777777">
            <w:pPr>
              <w:rPr>
                <w:rFonts w:ascii="Arial" w:hAnsi="Arial" w:cs="Arial"/>
                <w:sz w:val="22"/>
                <w:szCs w:val="22"/>
              </w:rPr>
            </w:pPr>
          </w:p>
        </w:tc>
        <w:tc>
          <w:tcPr>
            <w:tcW w:w="2895" w:type="dxa"/>
            <w:tcMar/>
          </w:tcPr>
          <w:p w:rsidR="00BF7DB0" w:rsidP="00191B0F" w:rsidRDefault="00191B0F" w14:paraId="232F8DAD" w14:textId="77777777">
            <w:pPr>
              <w:rPr>
                <w:rFonts w:ascii="Arial" w:hAnsi="Arial" w:cs="Arial"/>
                <w:sz w:val="22"/>
                <w:szCs w:val="22"/>
              </w:rPr>
            </w:pPr>
            <w:r>
              <w:rPr>
                <w:rFonts w:ascii="Arial" w:hAnsi="Arial" w:cs="Arial"/>
                <w:sz w:val="22"/>
                <w:szCs w:val="22"/>
              </w:rPr>
              <w:t>Ja</w:t>
            </w:r>
          </w:p>
        </w:tc>
        <w:tc>
          <w:tcPr>
            <w:tcW w:w="3816" w:type="dxa"/>
            <w:tcMar/>
          </w:tcPr>
          <w:p w:rsidR="00BF7DB0" w:rsidP="00191B0F" w:rsidRDefault="00191B0F" w14:paraId="47F9C522" w14:textId="77777777">
            <w:pPr>
              <w:rPr>
                <w:rFonts w:ascii="Arial" w:hAnsi="Arial" w:cs="Arial"/>
                <w:sz w:val="22"/>
                <w:szCs w:val="22"/>
              </w:rPr>
            </w:pPr>
            <w:r>
              <w:rPr>
                <w:rFonts w:ascii="Arial" w:hAnsi="Arial" w:cs="Arial"/>
                <w:sz w:val="22"/>
                <w:szCs w:val="22"/>
              </w:rPr>
              <w:t>Rots en Watertraining (lessencyclus) voor de kinderen van groep 1 t/m 8.</w:t>
            </w:r>
          </w:p>
        </w:tc>
      </w:tr>
    </w:tbl>
    <w:p w:rsidR="00BF7DB0" w:rsidP="00E610C2" w:rsidRDefault="00BF7DB0" w14:paraId="049F31CB" w14:textId="77777777">
      <w:pPr>
        <w:rPr>
          <w:rFonts w:ascii="Arial" w:hAnsi="Arial" w:cs="Arial"/>
          <w:sz w:val="16"/>
          <w:szCs w:val="16"/>
        </w:rPr>
      </w:pPr>
    </w:p>
    <w:p w:rsidR="00BF7DB0" w:rsidP="00E610C2" w:rsidRDefault="00BF7DB0" w14:paraId="53128261" w14:textId="77777777">
      <w:pPr>
        <w:rPr>
          <w:rFonts w:ascii="Arial" w:hAnsi="Arial" w:cs="Arial"/>
          <w:sz w:val="16"/>
          <w:szCs w:val="16"/>
        </w:rPr>
      </w:pPr>
    </w:p>
    <w:p w:rsidR="00BF7DB0" w:rsidP="00E610C2" w:rsidRDefault="00E610C2" w14:paraId="29D6B04F" w14:textId="77777777">
      <w:pPr>
        <w:rPr>
          <w:rFonts w:ascii="Arial" w:hAnsi="Arial" w:cs="Arial"/>
          <w:sz w:val="16"/>
          <w:szCs w:val="16"/>
        </w:rPr>
      </w:pPr>
      <w:r>
        <w:rPr>
          <w:rFonts w:ascii="Arial" w:hAnsi="Arial" w:cs="Arial"/>
          <w:sz w:val="16"/>
          <w:szCs w:val="16"/>
        </w:rPr>
        <w:t xml:space="preserve"> </w:t>
      </w:r>
    </w:p>
    <w:p w:rsidR="00BF7DB0" w:rsidP="00E610C2" w:rsidRDefault="00E610C2" w14:paraId="02E3DACD" w14:textId="77777777">
      <w:pPr>
        <w:rPr>
          <w:rFonts w:ascii="Arial" w:hAnsi="Arial" w:cs="Arial"/>
          <w:i/>
          <w:sz w:val="16"/>
          <w:szCs w:val="16"/>
        </w:rPr>
      </w:pPr>
      <w:r>
        <w:rPr>
          <w:rFonts w:ascii="Arial" w:hAnsi="Arial" w:cs="Arial"/>
          <w:i/>
          <w:sz w:val="16"/>
          <w:szCs w:val="16"/>
        </w:rPr>
        <w:t>De verschillende vormen van ondersteuning (binnen de groep of buiten de groep)</w:t>
      </w:r>
    </w:p>
    <w:tbl>
      <w:tblPr>
        <w:tblW w:w="9208" w:type="dxa"/>
        <w:tblInd w:w="-3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A0" w:firstRow="1" w:lastRow="0" w:firstColumn="1" w:lastColumn="0" w:noHBand="0" w:noVBand="0"/>
      </w:tblPr>
      <w:tblGrid>
        <w:gridCol w:w="4389"/>
        <w:gridCol w:w="1701"/>
        <w:gridCol w:w="3118"/>
      </w:tblGrid>
      <w:tr w:rsidR="00BF7DB0" w:rsidTr="7634CFAC" w14:paraId="07B9AD13" w14:textId="77777777">
        <w:trPr>
          <w:trHeight w:val="435"/>
        </w:trPr>
        <w:tc>
          <w:tcPr>
            <w:tcW w:w="4389" w:type="dxa"/>
            <w:tcMar/>
          </w:tcPr>
          <w:p w:rsidR="00BF7DB0" w:rsidP="0036107A" w:rsidRDefault="00E610C2" w14:paraId="5583D897" w14:textId="77777777">
            <w:pPr>
              <w:rPr>
                <w:rFonts w:ascii="Arial" w:hAnsi="Arial" w:cs="Arial"/>
                <w:b/>
                <w:sz w:val="22"/>
                <w:szCs w:val="22"/>
                <w:highlight w:val="yellow"/>
              </w:rPr>
            </w:pPr>
            <w:r>
              <w:rPr>
                <w:rFonts w:ascii="Arial" w:hAnsi="Arial" w:cs="Arial"/>
                <w:b/>
                <w:sz w:val="22"/>
                <w:szCs w:val="22"/>
              </w:rPr>
              <w:t xml:space="preserve">Op welke wijze wordt de ondersteuning aan leerling met een specifieke onderwijs- en/of ondersteuningsbehoefte georganiseerd? </w:t>
            </w:r>
          </w:p>
        </w:tc>
        <w:tc>
          <w:tcPr>
            <w:tcW w:w="1701" w:type="dxa"/>
            <w:tcMar/>
          </w:tcPr>
          <w:p w:rsidR="00BF7DB0" w:rsidP="0036107A" w:rsidRDefault="00E610C2" w14:paraId="2D80F113" w14:textId="77777777">
            <w:pPr>
              <w:rPr>
                <w:rFonts w:ascii="Arial" w:hAnsi="Arial" w:cs="Arial"/>
                <w:b/>
                <w:sz w:val="22"/>
                <w:szCs w:val="22"/>
                <w:highlight w:val="yellow"/>
              </w:rPr>
            </w:pPr>
            <w:r>
              <w:rPr>
                <w:rFonts w:ascii="Arial" w:hAnsi="Arial" w:cs="Arial"/>
                <w:b/>
                <w:sz w:val="22"/>
                <w:szCs w:val="22"/>
              </w:rPr>
              <w:t>Ja / Nee</w:t>
            </w:r>
          </w:p>
        </w:tc>
        <w:tc>
          <w:tcPr>
            <w:tcW w:w="3118" w:type="dxa"/>
            <w:tcMar/>
          </w:tcPr>
          <w:p w:rsidR="00BF7DB0" w:rsidP="0036107A" w:rsidRDefault="00E610C2" w14:paraId="16BFA959" w14:textId="77777777">
            <w:pPr>
              <w:rPr>
                <w:rFonts w:ascii="Arial" w:hAnsi="Arial" w:cs="Arial"/>
                <w:b/>
                <w:sz w:val="22"/>
                <w:szCs w:val="22"/>
              </w:rPr>
            </w:pPr>
            <w:r>
              <w:rPr>
                <w:rFonts w:ascii="Arial" w:hAnsi="Arial" w:cs="Arial"/>
                <w:b/>
                <w:sz w:val="22"/>
                <w:szCs w:val="22"/>
              </w:rPr>
              <w:t>Toelichting</w:t>
            </w:r>
          </w:p>
        </w:tc>
      </w:tr>
      <w:tr w:rsidR="00BF7DB0" w:rsidTr="7634CFAC" w14:paraId="77FF01C1" w14:textId="77777777">
        <w:trPr>
          <w:trHeight w:val="435"/>
        </w:trPr>
        <w:tc>
          <w:tcPr>
            <w:tcW w:w="4389" w:type="dxa"/>
            <w:tcMar/>
          </w:tcPr>
          <w:p w:rsidR="00BF7DB0" w:rsidP="00191B0F" w:rsidRDefault="00191B0F" w14:paraId="421FB996" w14:textId="77777777">
            <w:pPr>
              <w:rPr>
                <w:rFonts w:ascii="Arial" w:hAnsi="Arial" w:cs="Arial"/>
                <w:sz w:val="22"/>
                <w:szCs w:val="22"/>
              </w:rPr>
            </w:pPr>
            <w:r>
              <w:rPr>
                <w:rFonts w:ascii="Arial" w:hAnsi="Arial" w:cs="Arial"/>
                <w:sz w:val="22"/>
                <w:szCs w:val="22"/>
              </w:rPr>
              <w:t>buiten de groep individueel</w:t>
            </w:r>
          </w:p>
        </w:tc>
        <w:tc>
          <w:tcPr>
            <w:tcW w:w="1701" w:type="dxa"/>
            <w:tcMar/>
          </w:tcPr>
          <w:p w:rsidR="00BF7DB0" w:rsidP="00191B0F" w:rsidRDefault="00191B0F" w14:paraId="294A6465" w14:textId="77777777">
            <w:pPr>
              <w:rPr>
                <w:rFonts w:ascii="Arial" w:hAnsi="Arial" w:cs="Arial"/>
                <w:sz w:val="22"/>
                <w:szCs w:val="22"/>
              </w:rPr>
            </w:pPr>
            <w:r>
              <w:rPr>
                <w:rFonts w:ascii="Arial" w:hAnsi="Arial" w:cs="Arial"/>
                <w:sz w:val="22"/>
                <w:szCs w:val="22"/>
              </w:rPr>
              <w:t>Ja</w:t>
            </w:r>
          </w:p>
        </w:tc>
        <w:tc>
          <w:tcPr>
            <w:tcW w:w="3118" w:type="dxa"/>
            <w:tcMar/>
          </w:tcPr>
          <w:p w:rsidR="00BF7DB0" w:rsidP="7634CFAC" w:rsidRDefault="00FB4012" w14:noSpellErr="1" w14:paraId="1095E2F6" w14:textId="14D3F74A">
            <w:pPr>
              <w:rPr>
                <w:rFonts w:ascii="Arial" w:hAnsi="Arial" w:cs="Arial"/>
                <w:sz w:val="22"/>
                <w:szCs w:val="22"/>
              </w:rPr>
            </w:pPr>
            <w:r w:rsidRPr="7634CFAC" w:rsidR="00FB4012">
              <w:rPr>
                <w:rFonts w:ascii="Arial" w:hAnsi="Arial" w:cs="Arial"/>
                <w:sz w:val="22"/>
                <w:szCs w:val="22"/>
              </w:rPr>
              <w:t xml:space="preserve">Enkele </w:t>
            </w:r>
            <w:r w:rsidRPr="7634CFAC" w:rsidR="00191B0F">
              <w:rPr>
                <w:rFonts w:ascii="Arial" w:hAnsi="Arial" w:cs="Arial"/>
                <w:sz w:val="22"/>
                <w:szCs w:val="22"/>
              </w:rPr>
              <w:t xml:space="preserve">leerlingen hebben een financieel arrangement. Zij krijgen </w:t>
            </w:r>
            <w:r w:rsidRPr="7634CFAC" w:rsidR="00FB4012">
              <w:rPr>
                <w:rFonts w:ascii="Arial" w:hAnsi="Arial" w:cs="Arial"/>
                <w:sz w:val="22"/>
                <w:szCs w:val="22"/>
              </w:rPr>
              <w:t>wekelijks 2</w:t>
            </w:r>
            <w:r w:rsidRPr="7634CFAC" w:rsidR="16256C12">
              <w:rPr>
                <w:rFonts w:ascii="Arial" w:hAnsi="Arial" w:cs="Arial"/>
                <w:sz w:val="22"/>
                <w:szCs w:val="22"/>
              </w:rPr>
              <w:t xml:space="preserve"> á 3</w:t>
            </w:r>
            <w:r w:rsidRPr="7634CFAC" w:rsidR="00FB4012">
              <w:rPr>
                <w:rFonts w:ascii="Arial" w:hAnsi="Arial" w:cs="Arial"/>
                <w:sz w:val="22"/>
                <w:szCs w:val="22"/>
              </w:rPr>
              <w:t xml:space="preserve"> uur</w:t>
            </w:r>
            <w:r w:rsidRPr="7634CFAC" w:rsidR="00191B0F">
              <w:rPr>
                <w:rFonts w:ascii="Arial" w:hAnsi="Arial" w:cs="Arial"/>
                <w:sz w:val="22"/>
                <w:szCs w:val="22"/>
              </w:rPr>
              <w:t xml:space="preserve"> buiten de groep ondersteuning voor rekenen en taal.</w:t>
            </w:r>
          </w:p>
          <w:p w:rsidR="00BF7DB0" w:rsidP="7634CFAC" w:rsidRDefault="00FB4012" w14:paraId="430318B8" w14:textId="121A552C">
            <w:pPr>
              <w:pStyle w:val="Standaard"/>
              <w:rPr>
                <w:rFonts w:ascii="Arial" w:hAnsi="Arial" w:cs="Arial"/>
                <w:sz w:val="22"/>
                <w:szCs w:val="22"/>
              </w:rPr>
            </w:pPr>
            <w:r w:rsidRPr="7634CFAC" w:rsidR="0F90A023">
              <w:rPr>
                <w:rFonts w:ascii="Arial" w:hAnsi="Arial" w:cs="Arial"/>
                <w:sz w:val="22"/>
                <w:szCs w:val="22"/>
              </w:rPr>
              <w:t xml:space="preserve">Waar nodig krijgen kinderen logopedie, speltherapie en fysiotherapie, aangeboden door externe partijen. </w:t>
            </w:r>
          </w:p>
        </w:tc>
      </w:tr>
      <w:tr w:rsidR="00BF7DB0" w:rsidTr="7634CFAC" w14:paraId="2C3F3BD4" w14:textId="77777777">
        <w:trPr>
          <w:trHeight w:val="435"/>
        </w:trPr>
        <w:tc>
          <w:tcPr>
            <w:tcW w:w="4389" w:type="dxa"/>
            <w:tcMar/>
          </w:tcPr>
          <w:p w:rsidR="00BF7DB0" w:rsidP="00191B0F" w:rsidRDefault="00191B0F" w14:paraId="2697B60D" w14:textId="77777777">
            <w:pPr>
              <w:rPr>
                <w:rFonts w:ascii="Arial" w:hAnsi="Arial" w:cs="Arial"/>
                <w:sz w:val="22"/>
                <w:szCs w:val="22"/>
              </w:rPr>
            </w:pPr>
            <w:r>
              <w:rPr>
                <w:rFonts w:ascii="Arial" w:hAnsi="Arial" w:cs="Arial"/>
                <w:sz w:val="22"/>
                <w:szCs w:val="22"/>
              </w:rPr>
              <w:t>binnen de groep individueel</w:t>
            </w:r>
          </w:p>
        </w:tc>
        <w:tc>
          <w:tcPr>
            <w:tcW w:w="1701" w:type="dxa"/>
            <w:tcMar/>
          </w:tcPr>
          <w:p w:rsidR="00BF7DB0" w:rsidP="00191B0F" w:rsidRDefault="00191B0F" w14:paraId="0FD2CF87" w14:textId="77777777">
            <w:pPr>
              <w:rPr>
                <w:rFonts w:ascii="Arial" w:hAnsi="Arial" w:cs="Arial"/>
                <w:sz w:val="22"/>
                <w:szCs w:val="22"/>
              </w:rPr>
            </w:pPr>
            <w:r>
              <w:rPr>
                <w:rFonts w:ascii="Arial" w:hAnsi="Arial" w:cs="Arial"/>
                <w:sz w:val="22"/>
                <w:szCs w:val="22"/>
              </w:rPr>
              <w:t>Ja</w:t>
            </w:r>
          </w:p>
        </w:tc>
        <w:tc>
          <w:tcPr>
            <w:tcW w:w="3118" w:type="dxa"/>
            <w:tcMar/>
          </w:tcPr>
          <w:p w:rsidR="00BF7DB0" w:rsidP="00191B0F" w:rsidRDefault="00191B0F" w14:paraId="2BCE82E4" w14:textId="024AC9BF">
            <w:pPr>
              <w:rPr>
                <w:rFonts w:ascii="Arial" w:hAnsi="Arial" w:cs="Arial"/>
                <w:sz w:val="22"/>
                <w:szCs w:val="22"/>
              </w:rPr>
            </w:pPr>
            <w:r>
              <w:rPr>
                <w:rFonts w:ascii="Arial" w:hAnsi="Arial" w:cs="Arial"/>
                <w:sz w:val="22"/>
                <w:szCs w:val="22"/>
              </w:rPr>
              <w:t xml:space="preserve">De leerkracht ondersteunt tijdens de verlengde instructie, begeleide </w:t>
            </w:r>
            <w:proofErr w:type="spellStart"/>
            <w:r>
              <w:rPr>
                <w:rFonts w:ascii="Arial" w:hAnsi="Arial" w:cs="Arial"/>
                <w:sz w:val="22"/>
                <w:szCs w:val="22"/>
              </w:rPr>
              <w:t>inoefening</w:t>
            </w:r>
            <w:proofErr w:type="spellEnd"/>
            <w:r>
              <w:rPr>
                <w:rFonts w:ascii="Arial" w:hAnsi="Arial" w:cs="Arial"/>
                <w:sz w:val="22"/>
                <w:szCs w:val="22"/>
              </w:rPr>
              <w:t xml:space="preserve"> en verwerking waar mogelijk. Vanaf groep 6 werken enkele leerlingen met een eigen ontwikkelingsperspectief. Zij volgen dus </w:t>
            </w:r>
            <w:r w:rsidR="004028E9">
              <w:rPr>
                <w:rFonts w:ascii="Arial" w:hAnsi="Arial" w:cs="Arial"/>
                <w:sz w:val="22"/>
                <w:szCs w:val="22"/>
              </w:rPr>
              <w:t xml:space="preserve">voor 1 á 2 vakken </w:t>
            </w:r>
            <w:r>
              <w:rPr>
                <w:rFonts w:ascii="Arial" w:hAnsi="Arial" w:cs="Arial"/>
                <w:sz w:val="22"/>
                <w:szCs w:val="22"/>
              </w:rPr>
              <w:t>een eigen leerlijn en worden op een passend niveau getoetst.</w:t>
            </w:r>
          </w:p>
        </w:tc>
      </w:tr>
      <w:tr w:rsidR="00BF7DB0" w:rsidTr="7634CFAC" w14:paraId="025AE29A" w14:textId="77777777">
        <w:trPr>
          <w:trHeight w:val="435"/>
        </w:trPr>
        <w:tc>
          <w:tcPr>
            <w:tcW w:w="4389" w:type="dxa"/>
            <w:tcMar/>
          </w:tcPr>
          <w:p w:rsidR="00BF7DB0" w:rsidP="00191B0F" w:rsidRDefault="00191B0F" w14:paraId="0251CE76" w14:textId="77777777">
            <w:pPr>
              <w:rPr>
                <w:rFonts w:ascii="Arial" w:hAnsi="Arial" w:cs="Arial"/>
                <w:sz w:val="22"/>
                <w:szCs w:val="22"/>
              </w:rPr>
            </w:pPr>
            <w:r>
              <w:rPr>
                <w:rFonts w:ascii="Arial" w:hAnsi="Arial" w:cs="Arial"/>
                <w:sz w:val="22"/>
                <w:szCs w:val="22"/>
              </w:rPr>
              <w:t>geordend naar homogene (sub)groepen</w:t>
            </w:r>
          </w:p>
        </w:tc>
        <w:tc>
          <w:tcPr>
            <w:tcW w:w="1701" w:type="dxa"/>
            <w:tcMar/>
          </w:tcPr>
          <w:p w:rsidR="00BF7DB0" w:rsidP="00191B0F" w:rsidRDefault="00191B0F" w14:paraId="23967153" w14:textId="77777777">
            <w:pPr>
              <w:rPr>
                <w:rFonts w:ascii="Arial" w:hAnsi="Arial" w:cs="Arial"/>
                <w:sz w:val="22"/>
                <w:szCs w:val="22"/>
              </w:rPr>
            </w:pPr>
            <w:r>
              <w:rPr>
                <w:rFonts w:ascii="Arial" w:hAnsi="Arial" w:cs="Arial"/>
                <w:sz w:val="22"/>
                <w:szCs w:val="22"/>
              </w:rPr>
              <w:t>Ja</w:t>
            </w:r>
          </w:p>
        </w:tc>
        <w:tc>
          <w:tcPr>
            <w:tcW w:w="3118" w:type="dxa"/>
            <w:tcMar/>
          </w:tcPr>
          <w:p w:rsidR="00BF7DB0" w:rsidP="00191B0F" w:rsidRDefault="00191B0F" w14:paraId="2B1118F8" w14:textId="77777777">
            <w:pPr>
              <w:rPr>
                <w:rFonts w:ascii="Arial" w:hAnsi="Arial" w:cs="Arial"/>
                <w:sz w:val="22"/>
                <w:szCs w:val="22"/>
              </w:rPr>
            </w:pPr>
            <w:r>
              <w:rPr>
                <w:rFonts w:ascii="Arial" w:hAnsi="Arial" w:cs="Arial"/>
                <w:sz w:val="22"/>
                <w:szCs w:val="22"/>
              </w:rPr>
              <w:t>We werken in de groepen met rekenen, spelling, lezen, begrijpend lezen in 3 niveaus; basis, plus en minimum. Groepen leerlingen uit één groep worden geclusterd kijkend naar wat ze per vakgebied nodig hebben.</w:t>
            </w:r>
          </w:p>
          <w:p w:rsidR="00FB4012" w:rsidP="00191B0F" w:rsidRDefault="00FB4012" w14:paraId="40590CD7" w14:textId="77777777">
            <w:pPr>
              <w:rPr>
                <w:rFonts w:ascii="Arial" w:hAnsi="Arial" w:cs="Arial"/>
                <w:sz w:val="22"/>
                <w:szCs w:val="22"/>
              </w:rPr>
            </w:pPr>
          </w:p>
          <w:p w:rsidR="00FB4012" w:rsidP="00FB4012" w:rsidRDefault="00FB4012" w14:paraId="794EFA35" w14:textId="0C47F774">
            <w:pPr>
              <w:rPr>
                <w:rFonts w:ascii="Arial" w:hAnsi="Arial" w:cs="Arial"/>
                <w:sz w:val="22"/>
                <w:szCs w:val="22"/>
              </w:rPr>
            </w:pPr>
            <w:r>
              <w:rPr>
                <w:rFonts w:ascii="Arial" w:hAnsi="Arial" w:cs="Arial"/>
                <w:sz w:val="22"/>
                <w:szCs w:val="22"/>
              </w:rPr>
              <w:t xml:space="preserve">Er is een WEB-klas (een dagdeel per week) waaraan kinderen deelnemen die niet voldoende uitgedaagd worden om te leren </w:t>
            </w:r>
            <w:proofErr w:type="spellStart"/>
            <w:r>
              <w:rPr>
                <w:rFonts w:ascii="Arial" w:hAnsi="Arial" w:cs="Arial"/>
                <w:sz w:val="22"/>
                <w:szCs w:val="22"/>
              </w:rPr>
              <w:t>leren</w:t>
            </w:r>
            <w:proofErr w:type="spellEnd"/>
            <w:r>
              <w:rPr>
                <w:rFonts w:ascii="Arial" w:hAnsi="Arial" w:cs="Arial"/>
                <w:sz w:val="22"/>
                <w:szCs w:val="22"/>
              </w:rPr>
              <w:t xml:space="preserve"> in de groep. Het betreft nu kinderen uit de groepen 5 t/m 8.</w:t>
            </w:r>
          </w:p>
        </w:tc>
      </w:tr>
      <w:tr w:rsidR="00BF7DB0" w:rsidTr="7634CFAC" w14:paraId="5CF948DB" w14:textId="77777777">
        <w:trPr>
          <w:trHeight w:val="435"/>
        </w:trPr>
        <w:tc>
          <w:tcPr>
            <w:tcW w:w="4389" w:type="dxa"/>
            <w:tcMar/>
          </w:tcPr>
          <w:p w:rsidR="00BF7DB0" w:rsidP="00191B0F" w:rsidRDefault="00191B0F" w14:paraId="08C5F4FD" w14:textId="77777777">
            <w:pPr>
              <w:rPr>
                <w:rFonts w:ascii="Arial" w:hAnsi="Arial" w:cs="Arial"/>
                <w:sz w:val="22"/>
                <w:szCs w:val="22"/>
              </w:rPr>
            </w:pPr>
            <w:r>
              <w:rPr>
                <w:rFonts w:ascii="Arial" w:hAnsi="Arial" w:cs="Arial"/>
                <w:sz w:val="22"/>
                <w:szCs w:val="22"/>
              </w:rPr>
              <w:t>heterogene subgroepen</w:t>
            </w:r>
          </w:p>
        </w:tc>
        <w:tc>
          <w:tcPr>
            <w:tcW w:w="1701" w:type="dxa"/>
            <w:tcMar/>
          </w:tcPr>
          <w:p w:rsidR="00BF7DB0" w:rsidP="00191B0F" w:rsidRDefault="00191B0F" w14:paraId="34ED0A8B" w14:textId="77777777">
            <w:pPr>
              <w:rPr>
                <w:rFonts w:ascii="Arial" w:hAnsi="Arial" w:cs="Arial"/>
                <w:sz w:val="22"/>
                <w:szCs w:val="22"/>
              </w:rPr>
            </w:pPr>
            <w:r>
              <w:rPr>
                <w:rFonts w:ascii="Arial" w:hAnsi="Arial" w:cs="Arial"/>
                <w:sz w:val="22"/>
                <w:szCs w:val="22"/>
              </w:rPr>
              <w:t>Ja</w:t>
            </w:r>
          </w:p>
        </w:tc>
        <w:tc>
          <w:tcPr>
            <w:tcW w:w="3118" w:type="dxa"/>
            <w:tcMar/>
          </w:tcPr>
          <w:p w:rsidR="00BF7DB0" w:rsidP="00191B0F" w:rsidRDefault="00191B0F" w14:paraId="47330FBC" w14:textId="77777777">
            <w:pPr>
              <w:rPr>
                <w:rFonts w:ascii="Arial" w:hAnsi="Arial" w:cs="Arial"/>
                <w:sz w:val="22"/>
                <w:szCs w:val="22"/>
              </w:rPr>
            </w:pPr>
            <w:r>
              <w:rPr>
                <w:rFonts w:ascii="Arial" w:hAnsi="Arial" w:cs="Arial"/>
                <w:sz w:val="22"/>
                <w:szCs w:val="22"/>
              </w:rPr>
              <w:t xml:space="preserve">Nog niet structureel, maar we proberen steeds meer groep overstijgend op te pakken, </w:t>
            </w:r>
            <w:r>
              <w:rPr>
                <w:rFonts w:ascii="Arial" w:hAnsi="Arial" w:cs="Arial"/>
                <w:sz w:val="22"/>
                <w:szCs w:val="22"/>
              </w:rPr>
              <w:lastRenderedPageBreak/>
              <w:t>vooral ook voor plusleerlingen.</w:t>
            </w:r>
          </w:p>
        </w:tc>
      </w:tr>
    </w:tbl>
    <w:p w:rsidR="00BF7DB0" w:rsidP="00E610C2" w:rsidRDefault="00BF7DB0" w14:paraId="62486C05" w14:textId="77777777">
      <w:pPr>
        <w:pStyle w:val="Geenafstand"/>
        <w:rPr>
          <w:color w:val="FFC000"/>
          <w:sz w:val="22"/>
          <w:szCs w:val="22"/>
        </w:rPr>
      </w:pPr>
    </w:p>
    <w:p w:rsidR="00BF7DB0" w:rsidP="00E610C2" w:rsidRDefault="00BF7DB0" w14:paraId="4101652C" w14:textId="77777777">
      <w:pPr>
        <w:pStyle w:val="Geenafstand"/>
        <w:rPr>
          <w:color w:val="FFC000"/>
          <w:sz w:val="22"/>
          <w:szCs w:val="22"/>
        </w:rPr>
      </w:pPr>
    </w:p>
    <w:tbl>
      <w:tblPr>
        <w:tblStyle w:val="Gemiddeldraster1-accent1"/>
        <w:tblW w:w="0" w:type="auto"/>
        <w:tblLook w:val="04A0" w:firstRow="1" w:lastRow="0" w:firstColumn="1" w:lastColumn="0" w:noHBand="0" w:noVBand="1"/>
      </w:tblPr>
      <w:tblGrid>
        <w:gridCol w:w="9052"/>
      </w:tblGrid>
      <w:tr w:rsidR="00BF7DB0" w:rsidTr="00BF7DB0" w14:paraId="0E9F989E"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BF7DB0" w:rsidP="0036107A" w:rsidRDefault="00E610C2" w14:paraId="3B66292E" w14:textId="77777777">
            <w:pPr>
              <w:rPr>
                <w:b w:val="0"/>
                <w:color w:val="000000" w:themeColor="text1"/>
                <w:sz w:val="16"/>
                <w:szCs w:val="16"/>
              </w:rPr>
            </w:pPr>
            <w:r>
              <w:rPr>
                <w:color w:val="000000" w:themeColor="text1"/>
              </w:rPr>
              <w:t>KWALITEIT VAN ZORG VOLGENS INSPECTIE: d.d.: 01-10-2014</w:t>
            </w:r>
            <w:r>
              <w:rPr>
                <w:b w:val="0"/>
                <w:color w:val="000000" w:themeColor="text1"/>
                <w:sz w:val="16"/>
                <w:szCs w:val="16"/>
              </w:rPr>
              <w:t xml:space="preserve">(Vul datum in) </w:t>
            </w:r>
          </w:p>
        </w:tc>
      </w:tr>
    </w:tbl>
    <w:p w:rsidR="00BF7DB0" w:rsidP="00E610C2" w:rsidRDefault="00BF7DB0" w14:paraId="4B99056E" w14:textId="77777777">
      <w:pPr>
        <w:rPr>
          <w:rFonts w:ascii="Arial" w:hAnsi="Arial" w:cs="Arial"/>
          <w:i/>
          <w:sz w:val="16"/>
          <w:szCs w:val="16"/>
        </w:rPr>
      </w:pPr>
    </w:p>
    <w:tbl>
      <w:tblPr>
        <w:tblStyle w:val="Tabelraster"/>
        <w:tblW w:w="0" w:type="auto"/>
        <w:tblLook w:val="04A0" w:firstRow="1" w:lastRow="0" w:firstColumn="1" w:lastColumn="0" w:noHBand="0" w:noVBand="1"/>
      </w:tblPr>
      <w:tblGrid>
        <w:gridCol w:w="9062"/>
      </w:tblGrid>
      <w:tr w:rsidR="00BF7DB0" w:rsidTr="0036107A" w14:paraId="731C27D6" w14:textId="77777777">
        <w:tc>
          <w:tcPr>
            <w:tcW w:w="9212" w:type="dxa"/>
          </w:tcPr>
          <w:p w:rsidR="003F1C8C" w:rsidP="0036107A" w:rsidRDefault="00E610C2" w14:paraId="30F2B651" w14:textId="77777777">
            <w:pPr>
              <w:rPr>
                <w:rFonts w:ascii="Arial" w:hAnsi="Arial" w:cs="Arial"/>
                <w:sz w:val="22"/>
                <w:szCs w:val="22"/>
              </w:rPr>
            </w:pPr>
            <w:r>
              <w:rPr>
                <w:rFonts w:ascii="Arial" w:hAnsi="Arial" w:cs="Arial"/>
                <w:sz w:val="22"/>
                <w:szCs w:val="22"/>
              </w:rPr>
              <w:t xml:space="preserve">Tijdens het inspectiebezoek is de kwaliteit van zorg door de inspectie op een of meerdere  onderdelen in beeld gebracht. Voor het verslag van het inspectiebezoek verwijzen we u naar </w:t>
            </w:r>
          </w:p>
          <w:p w:rsidR="00BF7DB0" w:rsidP="0036107A" w:rsidRDefault="00000000" w14:paraId="26441A3B" w14:textId="391967A2">
            <w:pPr>
              <w:rPr>
                <w:rFonts w:ascii="Arial" w:hAnsi="Arial" w:cs="Arial"/>
                <w:sz w:val="22"/>
                <w:szCs w:val="22"/>
              </w:rPr>
            </w:pPr>
            <w:hyperlink w:history="1" r:id="rId11">
              <w:r w:rsidRPr="00C847E9" w:rsidR="003F1C8C">
                <w:rPr>
                  <w:rStyle w:val="Hyperlink"/>
                  <w:rFonts w:ascii="Arial" w:hAnsi="Arial" w:cs="Arial"/>
                  <w:sz w:val="22"/>
                  <w:szCs w:val="22"/>
                </w:rPr>
                <w:t>https://www.zoekscholen.onderwijsinspectie.nl/zoek-en-vergelijk/sector/po/id/5856?pagina=1&amp;amp;zoekterm=basisschool+De+Kerkewei</w:t>
              </w:r>
            </w:hyperlink>
          </w:p>
          <w:p w:rsidR="003F1C8C" w:rsidP="0036107A" w:rsidRDefault="003F1C8C" w14:paraId="0FB3A7E2" w14:textId="77777777">
            <w:pPr>
              <w:rPr>
                <w:rFonts w:ascii="Arial" w:hAnsi="Arial" w:cs="Arial"/>
                <w:sz w:val="22"/>
                <w:szCs w:val="22"/>
              </w:rPr>
            </w:pPr>
          </w:p>
          <w:p w:rsidR="00BF7DB0" w:rsidP="0036107A" w:rsidRDefault="00BF7DB0" w14:paraId="1299C43A" w14:textId="77777777">
            <w:pPr>
              <w:rPr>
                <w:rFonts w:ascii="Arial" w:hAnsi="Arial" w:cs="Arial"/>
                <w:sz w:val="22"/>
                <w:szCs w:val="22"/>
              </w:rPr>
            </w:pPr>
          </w:p>
        </w:tc>
      </w:tr>
    </w:tbl>
    <w:p w:rsidR="00BF7DB0" w:rsidP="00E610C2" w:rsidRDefault="00BF7DB0" w14:paraId="4DDBEF00" w14:textId="77777777">
      <w:pPr>
        <w:rPr>
          <w:rFonts w:ascii="Arial" w:hAnsi="Arial" w:cs="Arial"/>
          <w:i/>
          <w:sz w:val="16"/>
          <w:szCs w:val="16"/>
        </w:rPr>
      </w:pPr>
    </w:p>
    <w:p w:rsidR="00BF7DB0" w:rsidP="00E610C2" w:rsidRDefault="00BF7DB0" w14:paraId="3461D779" w14:textId="77777777">
      <w:pPr>
        <w:rPr>
          <w:rFonts w:ascii="Arial" w:hAnsi="Arial" w:cs="Arial"/>
          <w:i/>
          <w:sz w:val="16"/>
          <w:szCs w:val="16"/>
        </w:rPr>
      </w:pPr>
    </w:p>
    <w:p w:rsidR="00BF7DB0" w:rsidP="00E610C2" w:rsidRDefault="00BF7DB0" w14:paraId="3CF2D8B6" w14:textId="77777777">
      <w:pPr>
        <w:rPr>
          <w:rFonts w:ascii="Arial" w:hAnsi="Arial" w:cs="Arial"/>
          <w:sz w:val="16"/>
          <w:szCs w:val="16"/>
        </w:rPr>
      </w:pPr>
    </w:p>
    <w:tbl>
      <w:tblPr>
        <w:tblStyle w:val="Gemiddeldraster1-accent1"/>
        <w:tblW w:w="0" w:type="auto"/>
        <w:tblLook w:val="04A0" w:firstRow="1" w:lastRow="0" w:firstColumn="1" w:lastColumn="0" w:noHBand="0" w:noVBand="1"/>
      </w:tblPr>
      <w:tblGrid>
        <w:gridCol w:w="9052"/>
      </w:tblGrid>
      <w:tr w:rsidR="00BF7DB0" w:rsidTr="00BF7DB0" w14:paraId="7F3B03D2"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BF7DB0" w:rsidP="0036107A" w:rsidRDefault="00E610C2" w14:paraId="520DB235" w14:textId="77777777">
            <w:pPr>
              <w:rPr>
                <w:color w:val="000000" w:themeColor="text1"/>
              </w:rPr>
            </w:pPr>
            <w:r>
              <w:rPr>
                <w:color w:val="000000" w:themeColor="text1"/>
              </w:rPr>
              <w:t xml:space="preserve">SCHOOLPROFIEL </w:t>
            </w:r>
            <w:r>
              <w:rPr>
                <w:b w:val="0"/>
                <w:color w:val="000000" w:themeColor="text1"/>
                <w:sz w:val="18"/>
                <w:szCs w:val="18"/>
              </w:rPr>
              <w:t>(op welk gebied specifieke kennis en kunde door ervaring)</w:t>
            </w:r>
          </w:p>
        </w:tc>
      </w:tr>
    </w:tbl>
    <w:p w:rsidR="00BF7DB0" w:rsidP="00E610C2" w:rsidRDefault="00BF7DB0" w14:paraId="0FB78278" w14:textId="77777777">
      <w:pPr>
        <w:rPr>
          <w:rFonts w:ascii="Arial" w:hAnsi="Arial" w:cs="Arial"/>
          <w:i/>
          <w:sz w:val="18"/>
          <w:szCs w:val="18"/>
        </w:rPr>
      </w:pPr>
    </w:p>
    <w:tbl>
      <w:tblPr>
        <w:tblStyle w:val="Tabelraster"/>
        <w:tblW w:w="0" w:type="auto"/>
        <w:tblLook w:val="04A0" w:firstRow="1" w:lastRow="0" w:firstColumn="1" w:lastColumn="0" w:noHBand="0" w:noVBand="1"/>
      </w:tblPr>
      <w:tblGrid>
        <w:gridCol w:w="9062"/>
      </w:tblGrid>
      <w:tr w:rsidR="00BF7DB0" w:rsidTr="7634CFAC" w14:paraId="3C3B3488" w14:textId="77777777">
        <w:tc>
          <w:tcPr>
            <w:tcW w:w="9212" w:type="dxa"/>
            <w:tcMar/>
          </w:tcPr>
          <w:p w:rsidR="00BF7DB0" w:rsidP="0036107A" w:rsidRDefault="00E610C2" w14:paraId="7643323A" w14:textId="77777777">
            <w:pPr>
              <w:rPr>
                <w:rFonts w:ascii="Arial" w:hAnsi="Arial" w:cs="Arial"/>
                <w:sz w:val="22"/>
                <w:szCs w:val="22"/>
              </w:rPr>
            </w:pPr>
            <w:r>
              <w:rPr>
                <w:rFonts w:ascii="Arial" w:hAnsi="Arial" w:cs="Arial"/>
                <w:sz w:val="22"/>
                <w:szCs w:val="22"/>
              </w:rPr>
              <w:t>Binnen school is enige ervaring op het gebied van:</w:t>
            </w:r>
          </w:p>
          <w:p w:rsidR="00BF7DB0" w:rsidP="0036107A" w:rsidRDefault="00477448" w14:paraId="254C9642" w14:textId="48F83238">
            <w:pPr>
              <w:rPr>
                <w:rFonts w:ascii="Arial" w:hAnsi="Arial" w:cs="Arial"/>
                <w:sz w:val="22"/>
                <w:szCs w:val="22"/>
              </w:rPr>
            </w:pPr>
            <w:r w:rsidRPr="7634CFAC" w:rsidR="39CFA6E9">
              <w:rPr>
                <w:rFonts w:ascii="Arial" w:hAnsi="Arial" w:cs="Arial"/>
                <w:sz w:val="22"/>
                <w:szCs w:val="22"/>
              </w:rPr>
              <w:t>L</w:t>
            </w:r>
            <w:r w:rsidRPr="7634CFAC" w:rsidR="3A25F673">
              <w:rPr>
                <w:rFonts w:ascii="Arial" w:hAnsi="Arial" w:cs="Arial"/>
                <w:sz w:val="22"/>
                <w:szCs w:val="22"/>
              </w:rPr>
              <w:t xml:space="preserve">eer en </w:t>
            </w:r>
            <w:r w:rsidRPr="7634CFAC" w:rsidR="02B0FE83">
              <w:rPr>
                <w:rFonts w:ascii="Arial" w:hAnsi="Arial" w:cs="Arial"/>
                <w:sz w:val="22"/>
                <w:szCs w:val="22"/>
              </w:rPr>
              <w:t>gedragsstoornissen; ASS, ODD, hechtingsproblematiek - leerling met zichtproblemen (</w:t>
            </w:r>
            <w:r w:rsidRPr="7634CFAC" w:rsidR="02B0FE83">
              <w:rPr>
                <w:rFonts w:ascii="Arial" w:hAnsi="Arial" w:cs="Arial"/>
                <w:sz w:val="22"/>
                <w:szCs w:val="22"/>
              </w:rPr>
              <w:t>Bartiméus</w:t>
            </w:r>
            <w:r w:rsidRPr="7634CFAC" w:rsidR="02B0FE83">
              <w:rPr>
                <w:rFonts w:ascii="Arial" w:hAnsi="Arial" w:cs="Arial"/>
                <w:sz w:val="22"/>
                <w:szCs w:val="22"/>
              </w:rPr>
              <w:t xml:space="preserve">) - leerling met Taal </w:t>
            </w:r>
            <w:r w:rsidRPr="7634CFAC" w:rsidR="02B0FE83">
              <w:rPr>
                <w:rFonts w:ascii="Arial" w:hAnsi="Arial" w:cs="Arial"/>
                <w:sz w:val="22"/>
                <w:szCs w:val="22"/>
              </w:rPr>
              <w:t>Ontwikkelings</w:t>
            </w:r>
            <w:r w:rsidRPr="7634CFAC" w:rsidR="02B0FE83">
              <w:rPr>
                <w:rFonts w:ascii="Arial" w:hAnsi="Arial" w:cs="Arial"/>
                <w:sz w:val="22"/>
                <w:szCs w:val="22"/>
              </w:rPr>
              <w:t xml:space="preserve"> Stoornis- leerling met Triple X -syndroom </w:t>
            </w:r>
            <w:r w:rsidRPr="7634CFAC" w:rsidR="2DCEA3B7">
              <w:rPr>
                <w:rFonts w:ascii="Arial" w:hAnsi="Arial" w:cs="Arial"/>
                <w:sz w:val="22"/>
                <w:szCs w:val="22"/>
              </w:rPr>
              <w:t>–</w:t>
            </w:r>
            <w:r w:rsidRPr="7634CFAC" w:rsidR="02B0FE83">
              <w:rPr>
                <w:rFonts w:ascii="Arial" w:hAnsi="Arial" w:cs="Arial"/>
                <w:sz w:val="22"/>
                <w:szCs w:val="22"/>
              </w:rPr>
              <w:t xml:space="preserve"> </w:t>
            </w:r>
            <w:r w:rsidRPr="7634CFAC" w:rsidR="2DCEA3B7">
              <w:rPr>
                <w:rFonts w:ascii="Arial" w:hAnsi="Arial" w:cs="Arial"/>
                <w:sz w:val="22"/>
                <w:szCs w:val="22"/>
              </w:rPr>
              <w:t xml:space="preserve">CP- </w:t>
            </w:r>
            <w:r w:rsidRPr="7634CFAC" w:rsidR="02B0FE83">
              <w:rPr>
                <w:rFonts w:ascii="Arial" w:hAnsi="Arial" w:cs="Arial"/>
                <w:sz w:val="22"/>
                <w:szCs w:val="22"/>
              </w:rPr>
              <w:t xml:space="preserve">adoptiekinderen - leerlingen die rechts georiënteerd </w:t>
            </w:r>
            <w:r w:rsidRPr="7634CFAC" w:rsidR="02B0FE83">
              <w:rPr>
                <w:rFonts w:ascii="Arial" w:hAnsi="Arial" w:cs="Arial"/>
                <w:sz w:val="22"/>
                <w:szCs w:val="22"/>
              </w:rPr>
              <w:t>zijn /</w:t>
            </w:r>
            <w:r w:rsidRPr="7634CFAC" w:rsidR="02B0FE83">
              <w:rPr>
                <w:rFonts w:ascii="Arial" w:hAnsi="Arial" w:cs="Arial"/>
                <w:sz w:val="22"/>
                <w:szCs w:val="22"/>
              </w:rPr>
              <w:t xml:space="preserve"> beelddenkers- hoogbegaafde leerlingen</w:t>
            </w:r>
            <w:r w:rsidRPr="7634CFAC" w:rsidR="3D8959A7">
              <w:rPr>
                <w:rFonts w:ascii="Arial" w:hAnsi="Arial" w:cs="Arial"/>
                <w:sz w:val="22"/>
                <w:szCs w:val="22"/>
              </w:rPr>
              <w:t>.</w:t>
            </w:r>
          </w:p>
          <w:p w:rsidR="00BF7DB0" w:rsidP="0036107A" w:rsidRDefault="00BF7DB0" w14:paraId="1FC39945" w14:textId="77777777">
            <w:pPr>
              <w:rPr>
                <w:rFonts w:ascii="Arial" w:hAnsi="Arial" w:cs="Arial"/>
                <w:sz w:val="22"/>
                <w:szCs w:val="22"/>
              </w:rPr>
            </w:pPr>
          </w:p>
        </w:tc>
      </w:tr>
    </w:tbl>
    <w:p w:rsidR="00BF7DB0" w:rsidP="00E610C2" w:rsidRDefault="00BF7DB0" w14:paraId="0562CB0E" w14:textId="77777777">
      <w:pPr>
        <w:rPr>
          <w:rFonts w:ascii="Arial" w:hAnsi="Arial" w:cs="Arial"/>
          <w:sz w:val="22"/>
          <w:szCs w:val="22"/>
        </w:rPr>
      </w:pPr>
    </w:p>
    <w:tbl>
      <w:tblPr>
        <w:tblStyle w:val="Tabelraster"/>
        <w:tblW w:w="0" w:type="auto"/>
        <w:tblLook w:val="04A0" w:firstRow="1" w:lastRow="0" w:firstColumn="1" w:lastColumn="0" w:noHBand="0" w:noVBand="1"/>
      </w:tblPr>
      <w:tblGrid>
        <w:gridCol w:w="9062"/>
      </w:tblGrid>
      <w:tr w:rsidR="00BF7DB0" w:rsidTr="7634CFAC" w14:paraId="32DD10AB" w14:textId="77777777">
        <w:tc>
          <w:tcPr>
            <w:tcW w:w="9212" w:type="dxa"/>
            <w:tcMar/>
          </w:tcPr>
          <w:p w:rsidR="00BF7DB0" w:rsidP="0036107A" w:rsidRDefault="00E610C2" w14:paraId="61F98D86" w14:textId="77777777">
            <w:pPr>
              <w:rPr>
                <w:rFonts w:ascii="Arial" w:hAnsi="Arial" w:cs="Arial"/>
                <w:sz w:val="22"/>
                <w:szCs w:val="22"/>
              </w:rPr>
            </w:pPr>
            <w:r>
              <w:rPr>
                <w:rFonts w:ascii="Arial" w:hAnsi="Arial" w:cs="Arial"/>
                <w:sz w:val="22"/>
                <w:szCs w:val="22"/>
              </w:rPr>
              <w:t>Binnen school is veel ervaring op het gebied van:</w:t>
            </w:r>
          </w:p>
          <w:p w:rsidR="00BF7DB0" w:rsidP="0036107A" w:rsidRDefault="00477448" w14:paraId="6BC2EEBA" w14:textId="76FD1D23">
            <w:pPr>
              <w:rPr>
                <w:rFonts w:ascii="Arial" w:hAnsi="Arial" w:cs="Arial"/>
                <w:sz w:val="22"/>
                <w:szCs w:val="22"/>
              </w:rPr>
            </w:pPr>
            <w:r w:rsidRPr="7634CFAC" w:rsidR="02B0FE83">
              <w:rPr>
                <w:rFonts w:ascii="Arial" w:hAnsi="Arial" w:cs="Arial"/>
                <w:sz w:val="22"/>
                <w:szCs w:val="22"/>
              </w:rPr>
              <w:t xml:space="preserve">- cognitieve problemen; leerachterstanden, moeilijk lerende kinderen- </w:t>
            </w:r>
            <w:r w:rsidRPr="7634CFAC" w:rsidR="2CD3B242">
              <w:rPr>
                <w:rFonts w:ascii="Arial" w:hAnsi="Arial" w:cs="Arial"/>
                <w:sz w:val="22"/>
                <w:szCs w:val="22"/>
              </w:rPr>
              <w:t>hoog/</w:t>
            </w:r>
            <w:r w:rsidRPr="7634CFAC" w:rsidR="5742CC91">
              <w:rPr>
                <w:rFonts w:ascii="Arial" w:hAnsi="Arial" w:cs="Arial"/>
                <w:sz w:val="22"/>
                <w:szCs w:val="22"/>
              </w:rPr>
              <w:t>meerbegaafde</w:t>
            </w:r>
            <w:r w:rsidRPr="7634CFAC" w:rsidR="5742CC91">
              <w:rPr>
                <w:rFonts w:ascii="Arial" w:hAnsi="Arial" w:cs="Arial"/>
                <w:sz w:val="22"/>
                <w:szCs w:val="22"/>
              </w:rPr>
              <w:t xml:space="preserve"> kinderen -</w:t>
            </w:r>
            <w:r w:rsidRPr="7634CFAC" w:rsidR="02B0FE83">
              <w:rPr>
                <w:rFonts w:ascii="Arial" w:hAnsi="Arial" w:cs="Arial"/>
                <w:sz w:val="22"/>
                <w:szCs w:val="22"/>
              </w:rPr>
              <w:t xml:space="preserve">dyslexie- </w:t>
            </w:r>
            <w:r w:rsidRPr="7634CFAC" w:rsidR="02B0FE83">
              <w:rPr>
                <w:rFonts w:ascii="Arial" w:hAnsi="Arial" w:cs="Arial"/>
                <w:sz w:val="22"/>
                <w:szCs w:val="22"/>
              </w:rPr>
              <w:t>rekenproblemen /</w:t>
            </w:r>
            <w:r w:rsidRPr="7634CFAC" w:rsidR="02B0FE83">
              <w:rPr>
                <w:rFonts w:ascii="Arial" w:hAnsi="Arial" w:cs="Arial"/>
                <w:sz w:val="22"/>
                <w:szCs w:val="22"/>
              </w:rPr>
              <w:t xml:space="preserve"> dyscalculie- </w:t>
            </w:r>
            <w:r w:rsidRPr="7634CFAC" w:rsidR="02B0FE83">
              <w:rPr>
                <w:rFonts w:ascii="Arial" w:hAnsi="Arial" w:cs="Arial"/>
                <w:sz w:val="22"/>
                <w:szCs w:val="22"/>
              </w:rPr>
              <w:t>hoogsensitieve</w:t>
            </w:r>
            <w:r w:rsidRPr="7634CFAC" w:rsidR="02B0FE83">
              <w:rPr>
                <w:rFonts w:ascii="Arial" w:hAnsi="Arial" w:cs="Arial"/>
                <w:sz w:val="22"/>
                <w:szCs w:val="22"/>
              </w:rPr>
              <w:t xml:space="preserve"> kinderen - kinderen met sociaal-emotionele problematiek- gedragsstoornissen; AD(H)D- ingrijpend verlies bij kinderen (overlijden, scheiding) - werken met een Ontwikkelingsperspectief (OPP) in de bovenbouw)</w:t>
            </w:r>
            <w:r w:rsidRPr="7634CFAC" w:rsidR="014C7718">
              <w:rPr>
                <w:rFonts w:ascii="Arial" w:hAnsi="Arial" w:cs="Arial"/>
                <w:sz w:val="22"/>
                <w:szCs w:val="22"/>
              </w:rPr>
              <w:t>.</w:t>
            </w:r>
          </w:p>
        </w:tc>
      </w:tr>
    </w:tbl>
    <w:p w:rsidR="00BF7DB0" w:rsidP="00E610C2" w:rsidRDefault="00BF7DB0" w14:paraId="34CE0A41" w14:textId="77777777">
      <w:pPr>
        <w:rPr>
          <w:rFonts w:ascii="Arial" w:hAnsi="Arial" w:cs="Arial"/>
          <w:i/>
          <w:sz w:val="18"/>
          <w:szCs w:val="18"/>
        </w:rPr>
      </w:pPr>
    </w:p>
    <w:tbl>
      <w:tblPr>
        <w:tblStyle w:val="Gemiddeldraster1-accent1"/>
        <w:tblW w:w="0" w:type="auto"/>
        <w:tblLook w:val="04A0" w:firstRow="1" w:lastRow="0" w:firstColumn="1" w:lastColumn="0" w:noHBand="0" w:noVBand="1"/>
      </w:tblPr>
      <w:tblGrid>
        <w:gridCol w:w="9052"/>
      </w:tblGrid>
      <w:tr w:rsidR="00BF7DB0" w:rsidTr="00BF7DB0" w14:paraId="3F62FE64"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BF7DB0" w:rsidP="0036107A" w:rsidRDefault="00E610C2" w14:paraId="76D7263B" w14:textId="77777777">
            <w:pPr>
              <w:rPr>
                <w:color w:val="000000" w:themeColor="text1"/>
              </w:rPr>
            </w:pPr>
            <w:r>
              <w:rPr>
                <w:color w:val="000000" w:themeColor="text1"/>
              </w:rPr>
              <w:t>AANVULLENDE OPMERKINGEN VANUIT DE SCHOOL</w:t>
            </w:r>
          </w:p>
        </w:tc>
      </w:tr>
    </w:tbl>
    <w:p w:rsidR="00BF7DB0" w:rsidP="00E610C2" w:rsidRDefault="00BF7DB0" w14:paraId="62EBF3C5" w14:textId="77777777">
      <w:pPr>
        <w:rPr>
          <w:rFonts w:ascii="Arial" w:hAnsi="Arial" w:cs="Arial"/>
          <w:sz w:val="20"/>
          <w:szCs w:val="20"/>
        </w:rPr>
      </w:pPr>
    </w:p>
    <w:p w:rsidR="00BF7DB0" w:rsidP="00E610C2" w:rsidRDefault="00E610C2" w14:paraId="3BF32B81" w14:textId="77777777">
      <w:pPr>
        <w:rPr>
          <w:rFonts w:ascii="Arial" w:hAnsi="Arial" w:cs="Arial"/>
          <w:sz w:val="22"/>
          <w:szCs w:val="22"/>
        </w:rPr>
      </w:pPr>
      <w:r>
        <w:rPr>
          <w:rFonts w:ascii="Arial" w:hAnsi="Arial" w:cs="Arial"/>
          <w:sz w:val="22"/>
          <w:szCs w:val="22"/>
        </w:rPr>
        <w:t xml:space="preserve">Hier is nog ruimte voor mogelijke aanvullende opmerkingen </w:t>
      </w:r>
    </w:p>
    <w:p w:rsidR="7634CFAC" w:rsidP="7634CFAC" w:rsidRDefault="7634CFAC" w14:noSpellErr="1" w14:paraId="0558230C" w14:textId="4E78A695">
      <w:pPr>
        <w:pStyle w:val="Standaard"/>
        <w:rPr>
          <w:rFonts w:ascii="Arial" w:hAnsi="Arial" w:cs="Arial"/>
          <w:i w:val="1"/>
          <w:iCs w:val="1"/>
          <w:sz w:val="16"/>
          <w:szCs w:val="16"/>
        </w:rPr>
      </w:pPr>
    </w:p>
    <w:tbl>
      <w:tblPr>
        <w:tblStyle w:val="Tabelraster"/>
        <w:tblW w:w="0" w:type="auto"/>
        <w:tblLook w:val="04A0" w:firstRow="1" w:lastRow="0" w:firstColumn="1" w:lastColumn="0" w:noHBand="0" w:noVBand="1"/>
      </w:tblPr>
      <w:tblGrid>
        <w:gridCol w:w="9062"/>
      </w:tblGrid>
      <w:tr w:rsidR="00BF7DB0" w:rsidTr="7634CFAC" w14:paraId="3EE2F7E4" w14:textId="77777777">
        <w:tc>
          <w:tcPr>
            <w:tcW w:w="9206" w:type="dxa"/>
            <w:tcMar/>
          </w:tcPr>
          <w:p w:rsidR="00BF7DB0" w:rsidP="7634CFAC" w:rsidRDefault="00477448" w14:paraId="0D288F38" w14:textId="31CD4564">
            <w:pPr>
              <w:jc w:val="left"/>
              <w:rPr>
                <w:rFonts w:ascii="Arial Nova" w:hAnsi="Arial Nova" w:eastAsia="Arial Nova" w:cs="Arial Nova"/>
                <w:b w:val="0"/>
                <w:bCs w:val="0"/>
                <w:i w:val="0"/>
                <w:iCs w:val="0"/>
                <w:caps w:val="0"/>
                <w:smallCaps w:val="0"/>
                <w:noProof w:val="0"/>
                <w:color w:val="000000" w:themeColor="text1" w:themeTint="FF" w:themeShade="FF"/>
                <w:sz w:val="24"/>
                <w:szCs w:val="24"/>
                <w:lang w:val="nl-NL"/>
              </w:rPr>
            </w:pPr>
            <w:r w:rsidRPr="7634CFAC" w:rsidR="6EA3B6AB">
              <w:rPr>
                <w:rFonts w:ascii="Arial Nova" w:hAnsi="Arial Nova" w:eastAsia="Arial Nova" w:cs="Arial Nova"/>
                <w:b w:val="0"/>
                <w:bCs w:val="0"/>
                <w:i w:val="0"/>
                <w:iCs w:val="0"/>
                <w:caps w:val="0"/>
                <w:smallCaps w:val="0"/>
                <w:noProof w:val="0"/>
                <w:color w:val="000000" w:themeColor="text1" w:themeTint="FF" w:themeShade="FF"/>
                <w:sz w:val="24"/>
                <w:szCs w:val="24"/>
                <w:lang w:val="nl-NL"/>
              </w:rPr>
              <w:t xml:space="preserve">We verwijzen ook </w:t>
            </w:r>
            <w:r w:rsidRPr="7634CFAC" w:rsidR="3DFDDD44">
              <w:rPr>
                <w:rFonts w:ascii="Arial Nova" w:hAnsi="Arial Nova" w:eastAsia="Arial Nova" w:cs="Arial Nova"/>
                <w:b w:val="0"/>
                <w:bCs w:val="0"/>
                <w:i w:val="0"/>
                <w:iCs w:val="0"/>
                <w:caps w:val="0"/>
                <w:smallCaps w:val="0"/>
                <w:noProof w:val="0"/>
                <w:color w:val="000000" w:themeColor="text1" w:themeTint="FF" w:themeShade="FF"/>
                <w:sz w:val="24"/>
                <w:szCs w:val="24"/>
                <w:lang w:val="nl-NL"/>
              </w:rPr>
              <w:t>naar de basisondersteuning zoals deze is beschreven door het SWV</w:t>
            </w:r>
            <w:r w:rsidRPr="7634CFAC" w:rsidR="247762A8">
              <w:rPr>
                <w:rFonts w:ascii="Arial Nova" w:hAnsi="Arial Nova" w:eastAsia="Arial Nova" w:cs="Arial Nova"/>
                <w:b w:val="0"/>
                <w:bCs w:val="0"/>
                <w:i w:val="0"/>
                <w:iCs w:val="0"/>
                <w:caps w:val="0"/>
                <w:smallCaps w:val="0"/>
                <w:noProof w:val="0"/>
                <w:color w:val="000000" w:themeColor="text1" w:themeTint="FF" w:themeShade="FF"/>
                <w:sz w:val="24"/>
                <w:szCs w:val="24"/>
                <w:lang w:val="nl-NL"/>
              </w:rPr>
              <w:t>.</w:t>
            </w:r>
            <w:r>
              <w:br/>
            </w:r>
            <w:hyperlink r:id="R8c66f87606d94aca">
              <w:r w:rsidRPr="7634CFAC" w:rsidR="3DFDDD44">
                <w:rPr>
                  <w:rStyle w:val="Hyperlink"/>
                  <w:rFonts w:ascii="Arial Nova" w:hAnsi="Arial Nova" w:eastAsia="Arial Nova" w:cs="Arial Nova"/>
                  <w:b w:val="0"/>
                  <w:bCs w:val="0"/>
                  <w:i w:val="0"/>
                  <w:iCs w:val="0"/>
                  <w:caps w:val="0"/>
                  <w:smallCaps w:val="0"/>
                  <w:noProof w:val="0"/>
                  <w:sz w:val="24"/>
                  <w:szCs w:val="24"/>
                  <w:lang w:val="nl-NL"/>
                </w:rPr>
                <w:t>https://www.swvtwenteoostpo.nl/wp-custom/uploads/WEB-ondersteuningsplan-2017-2021DEF.pdf</w:t>
              </w:r>
              <w:r>
                <w:br/>
              </w:r>
            </w:hyperlink>
            <w:r w:rsidRPr="7634CFAC" w:rsidR="3DFDDD44">
              <w:rPr>
                <w:rFonts w:ascii="Arial Nova" w:hAnsi="Arial Nova" w:eastAsia="Arial Nova" w:cs="Arial Nova"/>
                <w:b w:val="0"/>
                <w:bCs w:val="0"/>
                <w:i w:val="0"/>
                <w:iCs w:val="0"/>
                <w:caps w:val="0"/>
                <w:smallCaps w:val="0"/>
                <w:noProof w:val="0"/>
                <w:color w:val="000000" w:themeColor="text1" w:themeTint="FF" w:themeShade="FF"/>
                <w:sz w:val="24"/>
                <w:szCs w:val="24"/>
                <w:lang w:val="nl-NL"/>
              </w:rPr>
              <w:t>Via deze link vind je het vorige ondersteuningsplan waar de basisondersteuning ook nog staat beschreven.</w:t>
            </w:r>
          </w:p>
          <w:p w:rsidR="00BF7DB0" w:rsidP="7634CFAC" w:rsidRDefault="00477448" w14:paraId="5181CB5D" w14:textId="792FBBBA">
            <w:pPr>
              <w:pStyle w:val="Standaard"/>
              <w:tabs>
                <w:tab w:val="left" w:pos="1134"/>
              </w:tabs>
              <w:rPr>
                <w:rFonts w:ascii="Arial" w:hAnsi="Arial" w:cs="Arial"/>
                <w:i w:val="1"/>
                <w:iCs w:val="1"/>
                <w:sz w:val="22"/>
                <w:szCs w:val="22"/>
              </w:rPr>
            </w:pPr>
          </w:p>
          <w:p w:rsidR="00BF7DB0" w:rsidP="7634CFAC" w:rsidRDefault="00477448" w14:paraId="7FFB8E09" w14:textId="2A47AA45">
            <w:pPr>
              <w:tabs>
                <w:tab w:val="left" w:pos="1134"/>
              </w:tabs>
              <w:rPr>
                <w:rFonts w:ascii="Arial" w:hAnsi="Arial" w:cs="Arial"/>
                <w:i w:val="1"/>
                <w:iCs w:val="1"/>
                <w:sz w:val="22"/>
                <w:szCs w:val="22"/>
              </w:rPr>
            </w:pPr>
          </w:p>
          <w:p w:rsidR="00BF7DB0" w:rsidP="0036107A" w:rsidRDefault="00477448" w14:paraId="6C6CAB4F" w14:textId="5A81F632">
            <w:pPr>
              <w:tabs>
                <w:tab w:val="left" w:pos="1134"/>
              </w:tabs>
              <w:rPr>
                <w:rFonts w:ascii="Arial" w:hAnsi="Arial" w:cs="Arial"/>
                <w:sz w:val="22"/>
                <w:szCs w:val="22"/>
              </w:rPr>
            </w:pPr>
            <w:r w:rsidRPr="7634CFAC" w:rsidR="03AD9AD8">
              <w:rPr>
                <w:rFonts w:ascii="Arial" w:hAnsi="Arial" w:cs="Arial"/>
                <w:i w:val="1"/>
                <w:iCs w:val="1"/>
                <w:sz w:val="22"/>
                <w:szCs w:val="22"/>
              </w:rPr>
              <w:t>O</w:t>
            </w:r>
            <w:r w:rsidRPr="7634CFAC" w:rsidR="02B0FE83">
              <w:rPr>
                <w:rFonts w:ascii="Arial" w:hAnsi="Arial" w:cs="Arial"/>
                <w:i w:val="1"/>
                <w:iCs w:val="1"/>
                <w:sz w:val="22"/>
                <w:szCs w:val="22"/>
              </w:rPr>
              <w:t xml:space="preserve">p basis van ondersteuningsbehoeften van het kind en de mogelijkheden binnen onze school wordt in overleg bepaald of wij als school aan de ondersteuningsbehoefte, al dan niet met een aanvullend arrangement, kunnen voldoen, zodat per kind bekeken kan worden of zijn/haar ondersteuningsbehoefte gerealiseerd kan worden. In principe is een leerling met een TLV </w:t>
            </w:r>
            <w:r w:rsidRPr="7634CFAC" w:rsidR="02B0FE83">
              <w:rPr>
                <w:rFonts w:ascii="Arial" w:hAnsi="Arial" w:cs="Arial"/>
                <w:i w:val="1"/>
                <w:iCs w:val="1"/>
                <w:sz w:val="22"/>
                <w:szCs w:val="22"/>
              </w:rPr>
              <w:t>SBO /</w:t>
            </w:r>
            <w:r w:rsidRPr="7634CFAC" w:rsidR="02B0FE83">
              <w:rPr>
                <w:rFonts w:ascii="Arial" w:hAnsi="Arial" w:cs="Arial"/>
                <w:i w:val="1"/>
                <w:iCs w:val="1"/>
                <w:sz w:val="22"/>
                <w:szCs w:val="22"/>
              </w:rPr>
              <w:t xml:space="preserve"> SO niet toelaatbaar.</w:t>
            </w:r>
            <w:r w:rsidRPr="7634CFAC" w:rsidR="121CB1EA">
              <w:rPr>
                <w:rFonts w:ascii="Arial" w:hAnsi="Arial" w:cs="Arial"/>
                <w:i w:val="1"/>
                <w:iCs w:val="1"/>
                <w:sz w:val="22"/>
                <w:szCs w:val="22"/>
              </w:rPr>
              <w:t xml:space="preserve"> </w:t>
            </w:r>
            <w:r w:rsidRPr="7634CFAC" w:rsidR="02B0FE83">
              <w:rPr>
                <w:rFonts w:ascii="Arial" w:hAnsi="Arial" w:cs="Arial"/>
                <w:i w:val="1"/>
                <w:iCs w:val="1"/>
                <w:sz w:val="22"/>
                <w:szCs w:val="22"/>
              </w:rPr>
              <w:t>Als blijkt dat na veelvuldig overleg met ouders de weloverwogen keuze om het kind te laten doubleren, ouders en school niet op één lijn liggen, heeft de school de laatste stem.</w:t>
            </w:r>
          </w:p>
          <w:p w:rsidR="00BF7DB0" w:rsidP="0036107A" w:rsidRDefault="00BF7DB0" w14:paraId="2946DB82" w14:textId="77777777">
            <w:pPr>
              <w:pStyle w:val="Geenafstand"/>
              <w:rPr>
                <w:color w:val="FFC000"/>
                <w:sz w:val="22"/>
                <w:szCs w:val="22"/>
              </w:rPr>
            </w:pPr>
          </w:p>
        </w:tc>
      </w:tr>
    </w:tbl>
    <w:p w:rsidR="00BF7DB0" w:rsidP="00A37C70" w:rsidRDefault="00BF7DB0" w14:paraId="5997CC1D" w14:textId="77777777">
      <w:pPr>
        <w:pStyle w:val="Geenafstand"/>
        <w:rPr>
          <w:color w:val="FFC000"/>
          <w:sz w:val="22"/>
          <w:szCs w:val="22"/>
        </w:rPr>
      </w:pPr>
    </w:p>
    <w:sectPr w:rsidR="00BF7DB0">
      <w:pgSz w:w="11906" w:h="16838" w:orient="portrait"/>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7541D" w:rsidP="00E610C2" w:rsidRDefault="00A7541D" w14:paraId="037634B6" w14:textId="77777777">
      <w:r>
        <w:separator/>
      </w:r>
    </w:p>
  </w:endnote>
  <w:endnote w:type="continuationSeparator" w:id="0">
    <w:p w:rsidR="00A7541D" w:rsidP="00E610C2" w:rsidRDefault="00A7541D" w14:paraId="2FB5232F"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7541D" w:rsidP="00E610C2" w:rsidRDefault="00A7541D" w14:paraId="13224AA3" w14:textId="77777777">
      <w:r>
        <w:separator/>
      </w:r>
    </w:p>
  </w:footnote>
  <w:footnote w:type="continuationSeparator" w:id="0">
    <w:p w:rsidR="00A7541D" w:rsidP="00E610C2" w:rsidRDefault="00A7541D" w14:paraId="0725CFA6" w14:textId="7777777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10C2"/>
    <w:rsid w:val="00085B70"/>
    <w:rsid w:val="0010022D"/>
    <w:rsid w:val="00101077"/>
    <w:rsid w:val="00191B0F"/>
    <w:rsid w:val="00292406"/>
    <w:rsid w:val="003704C1"/>
    <w:rsid w:val="003D264C"/>
    <w:rsid w:val="003F0ECA"/>
    <w:rsid w:val="003F18A0"/>
    <w:rsid w:val="003F1C8C"/>
    <w:rsid w:val="004028E9"/>
    <w:rsid w:val="00477448"/>
    <w:rsid w:val="00477D04"/>
    <w:rsid w:val="00517D3F"/>
    <w:rsid w:val="006277C7"/>
    <w:rsid w:val="006B7AA2"/>
    <w:rsid w:val="006F1308"/>
    <w:rsid w:val="00813B4E"/>
    <w:rsid w:val="00815440"/>
    <w:rsid w:val="00845BF8"/>
    <w:rsid w:val="008519F4"/>
    <w:rsid w:val="00914D8C"/>
    <w:rsid w:val="009A3235"/>
    <w:rsid w:val="009A4467"/>
    <w:rsid w:val="00A37C70"/>
    <w:rsid w:val="00A65415"/>
    <w:rsid w:val="00A7541D"/>
    <w:rsid w:val="00AE2D16"/>
    <w:rsid w:val="00AF6AF3"/>
    <w:rsid w:val="00BF7DB0"/>
    <w:rsid w:val="00D64605"/>
    <w:rsid w:val="00DB6B61"/>
    <w:rsid w:val="00E610C2"/>
    <w:rsid w:val="00FB4012"/>
    <w:rsid w:val="00FC233C"/>
    <w:rsid w:val="014C7718"/>
    <w:rsid w:val="02B0FE83"/>
    <w:rsid w:val="0375DB08"/>
    <w:rsid w:val="03AD9AD8"/>
    <w:rsid w:val="084DF7C9"/>
    <w:rsid w:val="09686FBD"/>
    <w:rsid w:val="0A597330"/>
    <w:rsid w:val="0EFF2B70"/>
    <w:rsid w:val="0F90A023"/>
    <w:rsid w:val="121CB1EA"/>
    <w:rsid w:val="152DC5C7"/>
    <w:rsid w:val="16256C12"/>
    <w:rsid w:val="1C3DCF64"/>
    <w:rsid w:val="22D53854"/>
    <w:rsid w:val="247762A8"/>
    <w:rsid w:val="24F27290"/>
    <w:rsid w:val="2CD3B242"/>
    <w:rsid w:val="2DCEA3B7"/>
    <w:rsid w:val="33C5F6B4"/>
    <w:rsid w:val="35BED523"/>
    <w:rsid w:val="364EC757"/>
    <w:rsid w:val="39A65327"/>
    <w:rsid w:val="39CFA6E9"/>
    <w:rsid w:val="3A25F673"/>
    <w:rsid w:val="3B41F47F"/>
    <w:rsid w:val="3D8959A7"/>
    <w:rsid w:val="3DFDDD44"/>
    <w:rsid w:val="4809449B"/>
    <w:rsid w:val="4A534988"/>
    <w:rsid w:val="4AB39D80"/>
    <w:rsid w:val="4D59735E"/>
    <w:rsid w:val="5196FE84"/>
    <w:rsid w:val="53A7B8AE"/>
    <w:rsid w:val="53BDEE82"/>
    <w:rsid w:val="5742CC91"/>
    <w:rsid w:val="58A06C9E"/>
    <w:rsid w:val="5A5044F5"/>
    <w:rsid w:val="5C6D7F31"/>
    <w:rsid w:val="6B01E70B"/>
    <w:rsid w:val="6CC572BC"/>
    <w:rsid w:val="6DA5F707"/>
    <w:rsid w:val="6E0700C5"/>
    <w:rsid w:val="6EA3B6AB"/>
    <w:rsid w:val="70BD3662"/>
    <w:rsid w:val="73CD7F15"/>
    <w:rsid w:val="763142DC"/>
    <w:rsid w:val="7634CFAC"/>
    <w:rsid w:val="79980C12"/>
    <w:rsid w:val="7A3CC099"/>
    <w:rsid w:val="7BD890F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7145CA"/>
  <w15:docId w15:val="{3F9ED6A3-F45C-453C-B824-1CC21DFC2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ard" w:default="1">
    <w:name w:val="Normal"/>
    <w:qFormat/>
    <w:rsid w:val="00E610C2"/>
    <w:pPr>
      <w:spacing w:after="0" w:line="240" w:lineRule="auto"/>
    </w:pPr>
    <w:rPr>
      <w:sz w:val="24"/>
      <w:szCs w:val="24"/>
    </w:rPr>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paragraph" w:styleId="Geenafstand">
    <w:name w:val="No Spacing"/>
    <w:link w:val="GeenafstandChar"/>
    <w:uiPriority w:val="1"/>
    <w:qFormat/>
    <w:rsid w:val="00E610C2"/>
    <w:pPr>
      <w:spacing w:after="0" w:line="240" w:lineRule="auto"/>
    </w:pPr>
    <w:rPr>
      <w:sz w:val="24"/>
      <w:szCs w:val="24"/>
    </w:rPr>
  </w:style>
  <w:style w:type="table" w:styleId="Tabelraster">
    <w:name w:val="Table Grid"/>
    <w:basedOn w:val="Standaardtabel"/>
    <w:uiPriority w:val="99"/>
    <w:rsid w:val="00E610C2"/>
    <w:pPr>
      <w:spacing w:after="0" w:line="240" w:lineRule="auto"/>
    </w:pPr>
    <w:rPr>
      <w:rFonts w:ascii="Calibri" w:hAnsi="Calibri" w:eastAsia="Calibri" w:cs="Calibri"/>
      <w:sz w:val="20"/>
      <w:szCs w:val="20"/>
      <w:lang w:eastAsia="nl-NL"/>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Gemiddeldraster1-accent1">
    <w:name w:val="Medium Grid 1 Accent 1"/>
    <w:basedOn w:val="Standaardtabel"/>
    <w:uiPriority w:val="67"/>
    <w:rsid w:val="00E610C2"/>
    <w:pPr>
      <w:spacing w:after="0" w:line="240" w:lineRule="auto"/>
    </w:pPr>
    <w:rPr>
      <w:rFonts w:eastAsiaTheme="minorEastAsia"/>
      <w:lang w:eastAsia="nl-NL"/>
    </w:rPr>
    <w:tblPr>
      <w:tblStyleRowBandSize w:val="1"/>
      <w:tblStyleColBandSize w:val="1"/>
      <w:tblBorders>
        <w:top w:val="single" w:color="7BA0CD" w:themeColor="accent1" w:themeTint="BF" w:sz="8" w:space="0"/>
        <w:left w:val="single" w:color="7BA0CD" w:themeColor="accent1" w:themeTint="BF" w:sz="8" w:space="0"/>
        <w:bottom w:val="single" w:color="7BA0CD" w:themeColor="accent1" w:themeTint="BF" w:sz="8" w:space="0"/>
        <w:right w:val="single" w:color="7BA0CD" w:themeColor="accent1" w:themeTint="BF" w:sz="8" w:space="0"/>
        <w:insideH w:val="single" w:color="7BA0CD" w:themeColor="accent1" w:themeTint="BF" w:sz="8" w:space="0"/>
        <w:insideV w:val="single" w:color="7BA0CD" w:themeColor="accent1" w:themeTint="BF" w:sz="8" w:space="0"/>
      </w:tblBorders>
    </w:tblPr>
    <w:tcPr>
      <w:shd w:val="clear" w:color="auto" w:fill="D3DFEE" w:themeFill="accent1" w:themeFillTint="3F"/>
    </w:tcPr>
    <w:tblStylePr w:type="firstRow">
      <w:rPr>
        <w:b/>
        <w:bCs/>
      </w:rPr>
    </w:tblStylePr>
    <w:tblStylePr w:type="lastRow">
      <w:rPr>
        <w:b/>
        <w:bCs/>
      </w:rPr>
      <w:tblPr/>
      <w:tcPr>
        <w:tcBorders>
          <w:top w:val="single" w:color="7BA0CD" w:themeColor="accent1" w:themeTint="BF" w:sz="18" w:space="0"/>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styleId="GeenafstandChar" w:customStyle="1">
    <w:name w:val="Geen afstand Char"/>
    <w:basedOn w:val="Standaardalinea-lettertype"/>
    <w:link w:val="Geenafstand"/>
    <w:uiPriority w:val="1"/>
    <w:rsid w:val="00E610C2"/>
    <w:rPr>
      <w:sz w:val="24"/>
      <w:szCs w:val="24"/>
    </w:rPr>
  </w:style>
  <w:style w:type="paragraph" w:styleId="Koptekst">
    <w:name w:val="header"/>
    <w:basedOn w:val="Standaard"/>
    <w:link w:val="KoptekstChar"/>
    <w:uiPriority w:val="99"/>
    <w:unhideWhenUsed/>
    <w:rsid w:val="00E610C2"/>
    <w:pPr>
      <w:tabs>
        <w:tab w:val="center" w:pos="4536"/>
        <w:tab w:val="right" w:pos="9072"/>
      </w:tabs>
    </w:pPr>
  </w:style>
  <w:style w:type="character" w:styleId="KoptekstChar" w:customStyle="1">
    <w:name w:val="Koptekst Char"/>
    <w:basedOn w:val="Standaardalinea-lettertype"/>
    <w:link w:val="Koptekst"/>
    <w:uiPriority w:val="99"/>
    <w:rsid w:val="00E610C2"/>
    <w:rPr>
      <w:sz w:val="24"/>
      <w:szCs w:val="24"/>
    </w:rPr>
  </w:style>
  <w:style w:type="paragraph" w:styleId="Voettekst">
    <w:name w:val="footer"/>
    <w:basedOn w:val="Standaard"/>
    <w:link w:val="VoettekstChar"/>
    <w:uiPriority w:val="99"/>
    <w:unhideWhenUsed/>
    <w:rsid w:val="00E610C2"/>
    <w:pPr>
      <w:tabs>
        <w:tab w:val="center" w:pos="4536"/>
        <w:tab w:val="right" w:pos="9072"/>
      </w:tabs>
    </w:pPr>
  </w:style>
  <w:style w:type="character" w:styleId="VoettekstChar" w:customStyle="1">
    <w:name w:val="Voettekst Char"/>
    <w:basedOn w:val="Standaardalinea-lettertype"/>
    <w:link w:val="Voettekst"/>
    <w:uiPriority w:val="99"/>
    <w:rsid w:val="00E610C2"/>
    <w:rPr>
      <w:sz w:val="24"/>
      <w:szCs w:val="24"/>
    </w:rPr>
  </w:style>
  <w:style w:type="character" w:styleId="Hyperlink">
    <w:name w:val="Hyperlink"/>
    <w:basedOn w:val="Standaardalinea-lettertype"/>
    <w:uiPriority w:val="99"/>
    <w:unhideWhenUsed/>
    <w:rsid w:val="003F0EC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3234057">
      <w:bodyDiv w:val="1"/>
      <w:marLeft w:val="0"/>
      <w:marRight w:val="0"/>
      <w:marTop w:val="0"/>
      <w:marBottom w:val="0"/>
      <w:divBdr>
        <w:top w:val="none" w:sz="0" w:space="0" w:color="auto"/>
        <w:left w:val="none" w:sz="0" w:space="0" w:color="auto"/>
        <w:bottom w:val="none" w:sz="0" w:space="0" w:color="auto"/>
        <w:right w:val="none" w:sz="0" w:space="0" w:color="auto"/>
      </w:divBdr>
      <w:divsChild>
        <w:div w:id="2045326076">
          <w:marLeft w:val="0"/>
          <w:marRight w:val="0"/>
          <w:marTop w:val="0"/>
          <w:marBottom w:val="0"/>
          <w:divBdr>
            <w:top w:val="none" w:sz="0" w:space="0" w:color="auto"/>
            <w:left w:val="none" w:sz="0" w:space="0" w:color="auto"/>
            <w:bottom w:val="none" w:sz="0" w:space="0" w:color="auto"/>
            <w:right w:val="none" w:sz="0" w:space="0" w:color="auto"/>
          </w:divBdr>
          <w:divsChild>
            <w:div w:id="177238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652880">
      <w:bodyDiv w:val="1"/>
      <w:marLeft w:val="0"/>
      <w:marRight w:val="0"/>
      <w:marTop w:val="0"/>
      <w:marBottom w:val="0"/>
      <w:divBdr>
        <w:top w:val="none" w:sz="0" w:space="0" w:color="auto"/>
        <w:left w:val="none" w:sz="0" w:space="0" w:color="auto"/>
        <w:bottom w:val="none" w:sz="0" w:space="0" w:color="auto"/>
        <w:right w:val="none" w:sz="0" w:space="0" w:color="auto"/>
      </w:divBdr>
      <w:divsChild>
        <w:div w:id="708920673">
          <w:marLeft w:val="0"/>
          <w:marRight w:val="0"/>
          <w:marTop w:val="0"/>
          <w:marBottom w:val="0"/>
          <w:divBdr>
            <w:top w:val="none" w:sz="0" w:space="0" w:color="auto"/>
            <w:left w:val="none" w:sz="0" w:space="0" w:color="auto"/>
            <w:bottom w:val="none" w:sz="0" w:space="0" w:color="auto"/>
            <w:right w:val="none" w:sz="0" w:space="0" w:color="auto"/>
          </w:divBdr>
          <w:divsChild>
            <w:div w:id="428891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304204">
      <w:bodyDiv w:val="1"/>
      <w:marLeft w:val="0"/>
      <w:marRight w:val="0"/>
      <w:marTop w:val="0"/>
      <w:marBottom w:val="0"/>
      <w:divBdr>
        <w:top w:val="none" w:sz="0" w:space="0" w:color="auto"/>
        <w:left w:val="none" w:sz="0" w:space="0" w:color="auto"/>
        <w:bottom w:val="none" w:sz="0" w:space="0" w:color="auto"/>
        <w:right w:val="none" w:sz="0" w:space="0" w:color="auto"/>
      </w:divBdr>
      <w:divsChild>
        <w:div w:id="151067114">
          <w:marLeft w:val="0"/>
          <w:marRight w:val="0"/>
          <w:marTop w:val="0"/>
          <w:marBottom w:val="0"/>
          <w:divBdr>
            <w:top w:val="none" w:sz="0" w:space="0" w:color="auto"/>
            <w:left w:val="none" w:sz="0" w:space="0" w:color="auto"/>
            <w:bottom w:val="none" w:sz="0" w:space="0" w:color="auto"/>
            <w:right w:val="none" w:sz="0" w:space="0" w:color="auto"/>
          </w:divBdr>
          <w:divsChild>
            <w:div w:id="166581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802378">
      <w:bodyDiv w:val="1"/>
      <w:marLeft w:val="0"/>
      <w:marRight w:val="0"/>
      <w:marTop w:val="0"/>
      <w:marBottom w:val="0"/>
      <w:divBdr>
        <w:top w:val="none" w:sz="0" w:space="0" w:color="auto"/>
        <w:left w:val="none" w:sz="0" w:space="0" w:color="auto"/>
        <w:bottom w:val="none" w:sz="0" w:space="0" w:color="auto"/>
        <w:right w:val="none" w:sz="0" w:space="0" w:color="auto"/>
      </w:divBdr>
      <w:divsChild>
        <w:div w:id="698356488">
          <w:marLeft w:val="0"/>
          <w:marRight w:val="0"/>
          <w:marTop w:val="0"/>
          <w:marBottom w:val="0"/>
          <w:divBdr>
            <w:top w:val="none" w:sz="0" w:space="0" w:color="auto"/>
            <w:left w:val="none" w:sz="0" w:space="0" w:color="auto"/>
            <w:bottom w:val="none" w:sz="0" w:space="0" w:color="auto"/>
            <w:right w:val="none" w:sz="0" w:space="0" w:color="auto"/>
          </w:divBdr>
          <w:divsChild>
            <w:div w:id="180388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202537">
      <w:bodyDiv w:val="1"/>
      <w:marLeft w:val="0"/>
      <w:marRight w:val="0"/>
      <w:marTop w:val="0"/>
      <w:marBottom w:val="0"/>
      <w:divBdr>
        <w:top w:val="none" w:sz="0" w:space="0" w:color="auto"/>
        <w:left w:val="none" w:sz="0" w:space="0" w:color="auto"/>
        <w:bottom w:val="none" w:sz="0" w:space="0" w:color="auto"/>
        <w:right w:val="none" w:sz="0" w:space="0" w:color="auto"/>
      </w:divBdr>
      <w:divsChild>
        <w:div w:id="670958571">
          <w:marLeft w:val="0"/>
          <w:marRight w:val="0"/>
          <w:marTop w:val="0"/>
          <w:marBottom w:val="0"/>
          <w:divBdr>
            <w:top w:val="none" w:sz="0" w:space="0" w:color="auto"/>
            <w:left w:val="none" w:sz="0" w:space="0" w:color="auto"/>
            <w:bottom w:val="none" w:sz="0" w:space="0" w:color="auto"/>
            <w:right w:val="none" w:sz="0" w:space="0" w:color="auto"/>
          </w:divBdr>
          <w:divsChild>
            <w:div w:id="678384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231471">
      <w:bodyDiv w:val="1"/>
      <w:marLeft w:val="0"/>
      <w:marRight w:val="0"/>
      <w:marTop w:val="0"/>
      <w:marBottom w:val="0"/>
      <w:divBdr>
        <w:top w:val="none" w:sz="0" w:space="0" w:color="auto"/>
        <w:left w:val="none" w:sz="0" w:space="0" w:color="auto"/>
        <w:bottom w:val="none" w:sz="0" w:space="0" w:color="auto"/>
        <w:right w:val="none" w:sz="0" w:space="0" w:color="auto"/>
      </w:divBdr>
      <w:divsChild>
        <w:div w:id="308098047">
          <w:marLeft w:val="0"/>
          <w:marRight w:val="0"/>
          <w:marTop w:val="0"/>
          <w:marBottom w:val="0"/>
          <w:divBdr>
            <w:top w:val="none" w:sz="0" w:space="0" w:color="auto"/>
            <w:left w:val="none" w:sz="0" w:space="0" w:color="auto"/>
            <w:bottom w:val="none" w:sz="0" w:space="0" w:color="auto"/>
            <w:right w:val="none" w:sz="0" w:space="0" w:color="auto"/>
          </w:divBdr>
          <w:divsChild>
            <w:div w:id="1563100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657619">
      <w:bodyDiv w:val="1"/>
      <w:marLeft w:val="0"/>
      <w:marRight w:val="0"/>
      <w:marTop w:val="0"/>
      <w:marBottom w:val="0"/>
      <w:divBdr>
        <w:top w:val="none" w:sz="0" w:space="0" w:color="auto"/>
        <w:left w:val="none" w:sz="0" w:space="0" w:color="auto"/>
        <w:bottom w:val="none" w:sz="0" w:space="0" w:color="auto"/>
        <w:right w:val="none" w:sz="0" w:space="0" w:color="auto"/>
      </w:divBdr>
      <w:divsChild>
        <w:div w:id="1822574893">
          <w:marLeft w:val="0"/>
          <w:marRight w:val="0"/>
          <w:marTop w:val="0"/>
          <w:marBottom w:val="0"/>
          <w:divBdr>
            <w:top w:val="none" w:sz="0" w:space="0" w:color="auto"/>
            <w:left w:val="none" w:sz="0" w:space="0" w:color="auto"/>
            <w:bottom w:val="none" w:sz="0" w:space="0" w:color="auto"/>
            <w:right w:val="none" w:sz="0" w:space="0" w:color="auto"/>
          </w:divBdr>
          <w:divsChild>
            <w:div w:id="888490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535616">
      <w:bodyDiv w:val="1"/>
      <w:marLeft w:val="0"/>
      <w:marRight w:val="0"/>
      <w:marTop w:val="0"/>
      <w:marBottom w:val="0"/>
      <w:divBdr>
        <w:top w:val="none" w:sz="0" w:space="0" w:color="auto"/>
        <w:left w:val="none" w:sz="0" w:space="0" w:color="auto"/>
        <w:bottom w:val="none" w:sz="0" w:space="0" w:color="auto"/>
        <w:right w:val="none" w:sz="0" w:space="0" w:color="auto"/>
      </w:divBdr>
      <w:divsChild>
        <w:div w:id="331295119">
          <w:marLeft w:val="0"/>
          <w:marRight w:val="0"/>
          <w:marTop w:val="0"/>
          <w:marBottom w:val="0"/>
          <w:divBdr>
            <w:top w:val="none" w:sz="0" w:space="0" w:color="auto"/>
            <w:left w:val="none" w:sz="0" w:space="0" w:color="auto"/>
            <w:bottom w:val="none" w:sz="0" w:space="0" w:color="auto"/>
            <w:right w:val="none" w:sz="0" w:space="0" w:color="auto"/>
          </w:divBdr>
          <w:divsChild>
            <w:div w:id="1964072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footnotes" Target="footnote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hyperlink" Target="https://www.zoekscholen.onderwijsinspectie.nl/zoek-en-vergelijk/sector/po/id/5856?pagina=1&amp;amp;zoekterm=basisschool+De+Kerkewei" TargetMode="External" Id="rId11" /><Relationship Type="http://schemas.openxmlformats.org/officeDocument/2006/relationships/settings" Target="settings.xml" Id="rId5" /><Relationship Type="http://schemas.openxmlformats.org/officeDocument/2006/relationships/styles" Target="styles.xml" Id="rId4" /><Relationship Type="http://schemas.openxmlformats.org/officeDocument/2006/relationships/image" Target="media/image1.jpg" Id="rId9" /><Relationship Type="http://schemas.openxmlformats.org/officeDocument/2006/relationships/hyperlink" Target="mailto:dir.kerkewei@konot.nl" TargetMode="External" Id="Rbdcbae4233b14e25" /><Relationship Type="http://schemas.openxmlformats.org/officeDocument/2006/relationships/hyperlink" Target="https://www.swvtwenteoostpo.nl/wp-custom/uploads/WEB-ondersteuningsplan-2017-2021DEF.pdf" TargetMode="External" Id="R8c66f87606d94aca"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055916CF53DB142BBF92C1E1725F345" ma:contentTypeVersion="13" ma:contentTypeDescription="Een nieuw document maken." ma:contentTypeScope="" ma:versionID="dc938dc0960480ab4d217b3d8076b4ad">
  <xsd:schema xmlns:xsd="http://www.w3.org/2001/XMLSchema" xmlns:xs="http://www.w3.org/2001/XMLSchema" xmlns:p="http://schemas.microsoft.com/office/2006/metadata/properties" xmlns:ns2="1844ed0c-3973-45ed-9871-14262eaba059" xmlns:ns3="f3657256-5a1c-40c4-8099-859e5bc2d7f9" targetNamespace="http://schemas.microsoft.com/office/2006/metadata/properties" ma:root="true" ma:fieldsID="a8f992952c4c4169e37d6a22a236ef82" ns2:_="" ns3:_="">
    <xsd:import namespace="1844ed0c-3973-45ed-9871-14262eaba059"/>
    <xsd:import namespace="f3657256-5a1c-40c4-8099-859e5bc2d7f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44ed0c-3973-45ed-9871-14262eaba059"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TaxCatchAll" ma:index="19" nillable="true" ma:displayName="Catch-all-kolom van taxonomie" ma:hidden="true" ma:list="{d6b2f772-ff1e-4b0d-903f-2e82a743bd1c}" ma:internalName="TaxCatchAll" ma:showField="CatchAllData" ma:web="1844ed0c-3973-45ed-9871-14262eaba05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3657256-5a1c-40c4-8099-859e5bc2d7f9"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lcf76f155ced4ddcb4097134ff3c332f" ma:index="18" nillable="true" ma:taxonomy="true" ma:internalName="lcf76f155ced4ddcb4097134ff3c332f" ma:taxonomyFieldName="MediaServiceImageTags" ma:displayName="Afbeeldingtags" ma:readOnly="false" ma:fieldId="{5cf76f15-5ced-4ddc-b409-7134ff3c332f}" ma:taxonomyMulti="true" ma:sspId="b85ed9a8-01cb-41e4-b1ea-00c371e83da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1844ed0c-3973-45ed-9871-14262eaba059">
      <UserInfo>
        <DisplayName>Ine Diepenmaat</DisplayName>
        <AccountId>30</AccountId>
        <AccountType/>
      </UserInfo>
      <UserInfo>
        <DisplayName>Sabine Damhuis</DisplayName>
        <AccountId>48</AccountId>
        <AccountType/>
      </UserInfo>
    </SharedWithUsers>
    <lcf76f155ced4ddcb4097134ff3c332f xmlns="f3657256-5a1c-40c4-8099-859e5bc2d7f9">
      <Terms xmlns="http://schemas.microsoft.com/office/infopath/2007/PartnerControls"/>
    </lcf76f155ced4ddcb4097134ff3c332f>
    <TaxCatchAll xmlns="1844ed0c-3973-45ed-9871-14262eaba059" xsi:nil="true"/>
  </documentManagement>
</p:properties>
</file>

<file path=customXml/itemProps1.xml><?xml version="1.0" encoding="utf-8"?>
<ds:datastoreItem xmlns:ds="http://schemas.openxmlformats.org/officeDocument/2006/customXml" ds:itemID="{2AA7AC2D-90D0-4720-B67A-96242C1B7636}"/>
</file>

<file path=customXml/itemProps2.xml><?xml version="1.0" encoding="utf-8"?>
<ds:datastoreItem xmlns:ds="http://schemas.openxmlformats.org/officeDocument/2006/customXml" ds:itemID="{1B7C9EA7-9481-4CE0-83A2-306A441998BC}">
  <ds:schemaRefs>
    <ds:schemaRef ds:uri="http://schemas.microsoft.com/sharepoint/v3/contenttype/forms"/>
  </ds:schemaRefs>
</ds:datastoreItem>
</file>

<file path=customXml/itemProps3.xml><?xml version="1.0" encoding="utf-8"?>
<ds:datastoreItem xmlns:ds="http://schemas.openxmlformats.org/officeDocument/2006/customXml" ds:itemID="{B5C5F5C0-0D5D-4D5A-A60D-E3D4EB0C801C}">
  <ds:schemaRefs>
    <ds:schemaRef ds:uri="http://schemas.microsoft.com/office/2006/metadata/properties"/>
    <ds:schemaRef ds:uri="http://schemas.microsoft.com/office/infopath/2007/PartnerControls"/>
    <ds:schemaRef ds:uri="1844ed0c-3973-45ed-9871-14262eaba059"/>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Harry</dc:creator>
  <cp:lastModifiedBy>Kitty Engelbertink</cp:lastModifiedBy>
  <cp:revision>12</cp:revision>
  <cp:lastPrinted>2022-09-13T09:31:00Z</cp:lastPrinted>
  <dcterms:created xsi:type="dcterms:W3CDTF">2020-06-18T09:59:00Z</dcterms:created>
  <dcterms:modified xsi:type="dcterms:W3CDTF">2023-07-04T07:44:53Z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0x010100E055916CF53DB142BBF92C1E1725F345</vt:lpwstr>
  </property>
  <property fmtid="{D5CDD505-2E9C-101B-9397-08002B2CF9AE}" pid="3" name="Order">
    <vt:r8>19000</vt:r8>
  </property>
  <property fmtid="{D5CDD505-2E9C-101B-9397-08002B2CF9AE}" pid="4" name="ComplianceAssetId">
    <vt:lpwstr/>
  </property>
  <property fmtid="{D5CDD505-2E9C-101B-9397-08002B2CF9AE}" pid="5" name="MediaServiceImageTags">
    <vt:lpwstr/>
  </property>
</Properties>
</file>